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7EEF2E" w14:textId="40F7E2C3" w:rsidR="001F207F" w:rsidRPr="00E831A4" w:rsidRDefault="00373773">
      <w:pPr>
        <w:pStyle w:val="Nagwek2"/>
        <w:spacing w:line="240" w:lineRule="auto"/>
        <w:ind w:right="-11"/>
        <w:jc w:val="both"/>
        <w:rPr>
          <w:rFonts w:ascii="Calibri" w:eastAsia="Times New Roman" w:hAnsi="Calibri" w:cs="Calibri"/>
          <w:iCs/>
          <w:color w:val="EE0000"/>
          <w:sz w:val="22"/>
          <w:szCs w:val="22"/>
        </w:rPr>
      </w:pPr>
      <w:r w:rsidRPr="00373773">
        <w:rPr>
          <w:rFonts w:ascii="Calibri" w:eastAsia="Times New Roman" w:hAnsi="Calibri" w:cs="Calibri"/>
          <w:iCs/>
          <w:color w:val="auto"/>
          <w:sz w:val="22"/>
          <w:szCs w:val="22"/>
        </w:rPr>
        <w:t>IK.271.2.2026.ZP</w:t>
      </w:r>
      <w:r w:rsidR="00867AC3" w:rsidRPr="00E831A4">
        <w:rPr>
          <w:rFonts w:ascii="Calibri" w:eastAsia="Times New Roman" w:hAnsi="Calibri" w:cs="Calibri"/>
          <w:iCs/>
          <w:color w:val="EE0000"/>
          <w:sz w:val="22"/>
          <w:szCs w:val="22"/>
        </w:rPr>
        <w:tab/>
      </w:r>
      <w:r w:rsidR="00867AC3" w:rsidRPr="00E831A4">
        <w:rPr>
          <w:rFonts w:ascii="Calibri" w:eastAsia="Times New Roman" w:hAnsi="Calibri" w:cs="Calibri"/>
          <w:iCs/>
          <w:color w:val="EE0000"/>
          <w:sz w:val="22"/>
          <w:szCs w:val="22"/>
        </w:rPr>
        <w:tab/>
        <w:t xml:space="preserve">                 </w:t>
      </w:r>
      <w:r w:rsidR="00867AC3" w:rsidRPr="00E831A4">
        <w:rPr>
          <w:rFonts w:ascii="Calibri" w:eastAsia="Times New Roman" w:hAnsi="Calibri" w:cs="Calibri"/>
          <w:iCs/>
          <w:color w:val="EE0000"/>
          <w:sz w:val="22"/>
          <w:szCs w:val="22"/>
        </w:rPr>
        <w:tab/>
      </w:r>
      <w:r w:rsidR="00867AC3" w:rsidRPr="00E831A4">
        <w:rPr>
          <w:rFonts w:ascii="Calibri" w:eastAsia="Times New Roman" w:hAnsi="Calibri" w:cs="Calibri"/>
          <w:iCs/>
          <w:color w:val="EE0000"/>
          <w:sz w:val="22"/>
          <w:szCs w:val="22"/>
        </w:rPr>
        <w:tab/>
      </w:r>
      <w:r w:rsidR="00867AC3" w:rsidRPr="00373773">
        <w:rPr>
          <w:rFonts w:ascii="Calibri" w:eastAsia="Times New Roman" w:hAnsi="Calibri" w:cs="Calibri"/>
          <w:iCs/>
          <w:color w:val="auto"/>
          <w:sz w:val="22"/>
          <w:szCs w:val="22"/>
        </w:rPr>
        <w:t xml:space="preserve">                         Gromnik, dnia </w:t>
      </w:r>
      <w:r w:rsidR="009102F8" w:rsidRPr="00373773">
        <w:rPr>
          <w:rFonts w:ascii="Calibri" w:eastAsia="Times New Roman" w:hAnsi="Calibri" w:cs="Calibri"/>
          <w:iCs/>
          <w:color w:val="auto"/>
          <w:sz w:val="22"/>
          <w:szCs w:val="22"/>
        </w:rPr>
        <w:t>1</w:t>
      </w:r>
      <w:r w:rsidR="00E453E0">
        <w:rPr>
          <w:rFonts w:ascii="Calibri" w:eastAsia="Times New Roman" w:hAnsi="Calibri" w:cs="Calibri"/>
          <w:iCs/>
          <w:color w:val="auto"/>
          <w:sz w:val="22"/>
          <w:szCs w:val="22"/>
        </w:rPr>
        <w:t>9</w:t>
      </w:r>
      <w:r w:rsidR="00867AC3" w:rsidRPr="00373773">
        <w:rPr>
          <w:rFonts w:ascii="Calibri" w:eastAsia="Times New Roman" w:hAnsi="Calibri" w:cs="Calibri"/>
          <w:iCs/>
          <w:color w:val="auto"/>
          <w:sz w:val="22"/>
          <w:szCs w:val="22"/>
        </w:rPr>
        <w:t>.0</w:t>
      </w:r>
      <w:r w:rsidRPr="00373773">
        <w:rPr>
          <w:rFonts w:ascii="Calibri" w:eastAsia="Times New Roman" w:hAnsi="Calibri" w:cs="Calibri"/>
          <w:iCs/>
          <w:color w:val="auto"/>
          <w:sz w:val="22"/>
          <w:szCs w:val="22"/>
        </w:rPr>
        <w:t>2</w:t>
      </w:r>
      <w:r w:rsidR="00867AC3" w:rsidRPr="00373773">
        <w:rPr>
          <w:rFonts w:ascii="Calibri" w:hAnsi="Calibri" w:cs="Calibri"/>
          <w:iCs/>
          <w:color w:val="auto"/>
          <w:sz w:val="22"/>
          <w:szCs w:val="22"/>
        </w:rPr>
        <w:t>.202</w:t>
      </w:r>
      <w:r w:rsidRPr="00373773">
        <w:rPr>
          <w:rFonts w:ascii="Calibri" w:hAnsi="Calibri" w:cs="Calibri"/>
          <w:iCs/>
          <w:color w:val="auto"/>
          <w:sz w:val="22"/>
          <w:szCs w:val="22"/>
        </w:rPr>
        <w:t>6</w:t>
      </w:r>
      <w:r w:rsidR="00867AC3" w:rsidRPr="00373773">
        <w:rPr>
          <w:rFonts w:ascii="Calibri" w:eastAsia="Times New Roman" w:hAnsi="Calibri" w:cs="Calibri"/>
          <w:iCs/>
          <w:color w:val="auto"/>
          <w:sz w:val="22"/>
          <w:szCs w:val="22"/>
        </w:rPr>
        <w:t xml:space="preserve"> r.</w:t>
      </w:r>
    </w:p>
    <w:p w14:paraId="11AA87AA" w14:textId="77777777" w:rsidR="001F207F" w:rsidRDefault="001F207F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562330F7" w14:textId="77777777" w:rsidR="001F207F" w:rsidRDefault="001F207F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1F1A5404" w14:textId="77777777" w:rsidR="001F207F" w:rsidRDefault="001F207F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5015E097" w14:textId="77777777" w:rsidR="001F207F" w:rsidRDefault="001F207F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7255D11A" w14:textId="77777777" w:rsidR="001F207F" w:rsidRDefault="001F207F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6143C0E3" w14:textId="77777777" w:rsidR="001F207F" w:rsidRDefault="001F207F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7F4BBAC6" w14:textId="77777777" w:rsidR="001F207F" w:rsidRDefault="001F207F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174936DE" w14:textId="77777777" w:rsidR="001F207F" w:rsidRDefault="001F207F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6ECA9CB7" w14:textId="77777777" w:rsidR="001F207F" w:rsidRDefault="001F207F">
      <w:pPr>
        <w:spacing w:after="0" w:line="240" w:lineRule="auto"/>
        <w:jc w:val="center"/>
        <w:rPr>
          <w:rFonts w:eastAsia="Times New Roman" w:cstheme="minorHAnsi"/>
          <w:lang w:eastAsia="pl-PL"/>
        </w:rPr>
      </w:pPr>
    </w:p>
    <w:p w14:paraId="6DEB0FEA" w14:textId="77777777" w:rsidR="001F207F" w:rsidRDefault="00867AC3">
      <w:pPr>
        <w:spacing w:after="0" w:line="240" w:lineRule="auto"/>
        <w:jc w:val="center"/>
        <w:rPr>
          <w:rFonts w:cstheme="minorHAnsi"/>
          <w:sz w:val="24"/>
        </w:rPr>
      </w:pPr>
      <w:r>
        <w:rPr>
          <w:rFonts w:eastAsia="Times New Roman" w:cstheme="minorHAnsi"/>
          <w:b/>
          <w:bCs/>
          <w:caps/>
          <w:color w:val="000000"/>
          <w:sz w:val="24"/>
          <w:lang w:eastAsia="pl-PL"/>
        </w:rPr>
        <w:t>specyfikacja</w:t>
      </w:r>
      <w:r>
        <w:rPr>
          <w:rFonts w:cstheme="minorHAnsi"/>
          <w:sz w:val="24"/>
        </w:rPr>
        <w:t xml:space="preserve"> </w:t>
      </w:r>
      <w:r>
        <w:rPr>
          <w:rFonts w:eastAsia="Times New Roman" w:cstheme="minorHAnsi"/>
          <w:b/>
          <w:bCs/>
          <w:caps/>
          <w:color w:val="000000"/>
          <w:sz w:val="24"/>
          <w:lang w:eastAsia="pl-PL"/>
        </w:rPr>
        <w:t>warunków  zamówienia</w:t>
      </w:r>
    </w:p>
    <w:p w14:paraId="6DCE7286" w14:textId="77777777" w:rsidR="001F207F" w:rsidRDefault="001F207F">
      <w:pPr>
        <w:spacing w:after="0" w:line="240" w:lineRule="auto"/>
        <w:jc w:val="both"/>
        <w:rPr>
          <w:rFonts w:eastAsia="Times New Roman" w:cstheme="minorHAnsi"/>
          <w:b/>
          <w:bCs/>
          <w:caps/>
          <w:color w:val="000000"/>
          <w:lang w:eastAsia="pl-PL"/>
        </w:rPr>
      </w:pPr>
    </w:p>
    <w:p w14:paraId="240C7BE3" w14:textId="77777777" w:rsidR="001F207F" w:rsidRDefault="001F207F">
      <w:pPr>
        <w:spacing w:after="0" w:line="240" w:lineRule="auto"/>
        <w:jc w:val="both"/>
        <w:rPr>
          <w:rFonts w:eastAsia="Times New Roman" w:cstheme="minorHAnsi"/>
          <w:b/>
          <w:bCs/>
          <w:caps/>
          <w:color w:val="000000"/>
          <w:lang w:eastAsia="pl-PL"/>
        </w:rPr>
      </w:pPr>
    </w:p>
    <w:p w14:paraId="0DF97B06" w14:textId="77777777" w:rsidR="001F207F" w:rsidRDefault="001F207F">
      <w:pPr>
        <w:spacing w:after="0" w:line="240" w:lineRule="auto"/>
        <w:jc w:val="both"/>
        <w:rPr>
          <w:rFonts w:eastAsia="Times New Roman" w:cstheme="minorHAnsi"/>
          <w:caps/>
          <w:lang w:eastAsia="pl-PL"/>
        </w:rPr>
      </w:pPr>
    </w:p>
    <w:p w14:paraId="36F15A90" w14:textId="06E5B3C8" w:rsidR="001F207F" w:rsidRDefault="00867AC3">
      <w:pPr>
        <w:spacing w:after="0" w:line="240" w:lineRule="auto"/>
        <w:ind w:left="284"/>
        <w:jc w:val="both"/>
        <w:rPr>
          <w:rFonts w:cstheme="minorHAnsi"/>
        </w:rPr>
      </w:pPr>
      <w:r>
        <w:rPr>
          <w:rFonts w:eastAsia="Times New Roman" w:cstheme="minorHAnsi"/>
          <w:color w:val="000000"/>
          <w:lang w:eastAsia="pl-PL"/>
        </w:rPr>
        <w:t xml:space="preserve">w postępowaniu o udzielenie zamówienia publicznego prowadzonego w trybie podstawowym bez negocjacji o wartości zamówienia nie przekraczającej progów unijnych </w:t>
      </w:r>
      <w:r>
        <w:rPr>
          <w:rFonts w:cstheme="minorHAnsi"/>
        </w:rPr>
        <w:t>określonych w art. 3 ustawy z dnia 11 września 2019 r. Prawo zamówień publicznych (</w:t>
      </w:r>
      <w:proofErr w:type="spellStart"/>
      <w:r>
        <w:rPr>
          <w:rFonts w:cstheme="minorHAnsi"/>
        </w:rPr>
        <w:t>t.j</w:t>
      </w:r>
      <w:proofErr w:type="spellEnd"/>
      <w:r>
        <w:rPr>
          <w:rFonts w:cstheme="minorHAnsi"/>
        </w:rPr>
        <w:t xml:space="preserve">. Dz. U. z </w:t>
      </w:r>
      <w:r w:rsidR="00E831A4">
        <w:rPr>
          <w:rFonts w:cstheme="minorHAnsi"/>
        </w:rPr>
        <w:t>2024 r., poz. 1320 ze zm.</w:t>
      </w:r>
      <w:r>
        <w:rPr>
          <w:rFonts w:cstheme="minorHAnsi"/>
        </w:rPr>
        <w:t>), dla usługi pn.:</w:t>
      </w:r>
    </w:p>
    <w:p w14:paraId="642C27CB" w14:textId="77777777" w:rsidR="001F207F" w:rsidRDefault="001F207F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0CFF7CA7" w14:textId="77777777" w:rsidR="001F207F" w:rsidRDefault="001F207F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405DC758" w14:textId="77777777" w:rsidR="001F207F" w:rsidRDefault="001F207F">
      <w:pPr>
        <w:spacing w:after="0" w:line="240" w:lineRule="auto"/>
        <w:jc w:val="both"/>
        <w:rPr>
          <w:rFonts w:eastAsia="Times New Roman" w:cstheme="minorHAnsi"/>
          <w:sz w:val="24"/>
          <w:lang w:eastAsia="pl-PL"/>
        </w:rPr>
      </w:pPr>
    </w:p>
    <w:p w14:paraId="68B5490B" w14:textId="77777777" w:rsidR="001F207F" w:rsidRDefault="001F207F">
      <w:pPr>
        <w:spacing w:after="0" w:line="240" w:lineRule="auto"/>
        <w:jc w:val="both"/>
        <w:rPr>
          <w:rFonts w:eastAsia="Times New Roman" w:cstheme="minorHAnsi"/>
          <w:sz w:val="24"/>
          <w:lang w:eastAsia="pl-PL"/>
        </w:rPr>
      </w:pPr>
    </w:p>
    <w:p w14:paraId="0DC00F2E" w14:textId="77777777" w:rsidR="001F207F" w:rsidRDefault="001F207F">
      <w:pPr>
        <w:spacing w:after="0" w:line="240" w:lineRule="auto"/>
        <w:jc w:val="both"/>
        <w:rPr>
          <w:rFonts w:eastAsia="Times New Roman" w:cstheme="minorHAnsi"/>
          <w:sz w:val="24"/>
          <w:lang w:eastAsia="pl-PL"/>
        </w:rPr>
      </w:pPr>
    </w:p>
    <w:p w14:paraId="1C130592" w14:textId="77777777" w:rsidR="001F207F" w:rsidRDefault="001F207F">
      <w:pPr>
        <w:spacing w:after="0" w:line="240" w:lineRule="auto"/>
        <w:jc w:val="both"/>
        <w:rPr>
          <w:rFonts w:eastAsia="Times New Roman" w:cstheme="minorHAnsi"/>
          <w:sz w:val="24"/>
          <w:lang w:eastAsia="pl-PL"/>
        </w:rPr>
      </w:pPr>
    </w:p>
    <w:p w14:paraId="20C96BD0" w14:textId="736C9D68" w:rsidR="001F207F" w:rsidRDefault="00867AC3">
      <w:pPr>
        <w:spacing w:after="0" w:line="240" w:lineRule="auto"/>
        <w:jc w:val="center"/>
        <w:rPr>
          <w:rFonts w:eastAsia="Times New Roman" w:cstheme="minorHAnsi"/>
          <w:b/>
          <w:bCs/>
          <w:i/>
          <w:sz w:val="28"/>
          <w:lang w:eastAsia="pl-PL"/>
        </w:rPr>
      </w:pPr>
      <w:bookmarkStart w:id="0" w:name="_Hlk71707369"/>
      <w:r>
        <w:rPr>
          <w:rFonts w:eastAsia="Times New Roman" w:cstheme="minorHAnsi"/>
          <w:b/>
          <w:i/>
          <w:sz w:val="28"/>
          <w:lang w:eastAsia="pl-PL"/>
        </w:rPr>
        <w:t>„</w:t>
      </w:r>
      <w:r w:rsidR="00FD673C">
        <w:rPr>
          <w:rFonts w:eastAsia="Times New Roman" w:cstheme="minorHAnsi"/>
          <w:b/>
          <w:i/>
          <w:sz w:val="28"/>
          <w:lang w:eastAsia="pl-PL"/>
        </w:rPr>
        <w:t>Opracowanie dokumentacji projektowej dla budowy chodników w ciągu dróg wojewódzkich na terenie Gminy Gromnik</w:t>
      </w:r>
      <w:r>
        <w:rPr>
          <w:rFonts w:eastAsia="Times New Roman" w:cstheme="minorHAnsi"/>
          <w:b/>
          <w:bCs/>
          <w:i/>
          <w:sz w:val="28"/>
          <w:lang w:eastAsia="pl-PL"/>
        </w:rPr>
        <w:t xml:space="preserve">” </w:t>
      </w:r>
    </w:p>
    <w:bookmarkEnd w:id="0"/>
    <w:p w14:paraId="6A39BFC2" w14:textId="77777777" w:rsidR="001F207F" w:rsidRDefault="001F207F">
      <w:pPr>
        <w:spacing w:after="0" w:line="240" w:lineRule="auto"/>
        <w:jc w:val="center"/>
        <w:rPr>
          <w:rFonts w:eastAsia="Times New Roman" w:cstheme="minorHAnsi"/>
          <w:b/>
          <w:bCs/>
          <w:i/>
          <w:color w:val="000000"/>
          <w:sz w:val="28"/>
          <w:lang w:eastAsia="pl-PL"/>
        </w:rPr>
      </w:pPr>
    </w:p>
    <w:p w14:paraId="447E7455" w14:textId="77777777" w:rsidR="001F207F" w:rsidRDefault="001F207F">
      <w:pPr>
        <w:spacing w:after="0" w:line="240" w:lineRule="auto"/>
        <w:jc w:val="center"/>
        <w:rPr>
          <w:rFonts w:eastAsia="Times New Roman" w:cstheme="minorHAnsi"/>
          <w:b/>
          <w:bCs/>
          <w:i/>
          <w:color w:val="000000"/>
          <w:sz w:val="14"/>
          <w:lang w:eastAsia="pl-PL"/>
        </w:rPr>
      </w:pPr>
    </w:p>
    <w:p w14:paraId="4241A836" w14:textId="77777777" w:rsidR="001F207F" w:rsidRDefault="001F207F">
      <w:pPr>
        <w:spacing w:after="0" w:line="240" w:lineRule="auto"/>
        <w:jc w:val="center"/>
        <w:rPr>
          <w:rFonts w:cstheme="minorHAnsi"/>
          <w:b/>
          <w:bCs/>
          <w:sz w:val="24"/>
        </w:rPr>
      </w:pPr>
    </w:p>
    <w:p w14:paraId="6BDEF675" w14:textId="77777777" w:rsidR="001F207F" w:rsidRDefault="001F207F">
      <w:pPr>
        <w:spacing w:after="0" w:line="240" w:lineRule="auto"/>
        <w:jc w:val="center"/>
        <w:rPr>
          <w:rFonts w:cstheme="minorHAnsi"/>
          <w:b/>
          <w:bCs/>
          <w:sz w:val="24"/>
          <w:lang w:eastAsia="pl-PL"/>
        </w:rPr>
      </w:pPr>
    </w:p>
    <w:p w14:paraId="63A1D459" w14:textId="77777777" w:rsidR="001F207F" w:rsidRDefault="001F207F">
      <w:pPr>
        <w:spacing w:after="0" w:line="240" w:lineRule="auto"/>
        <w:jc w:val="center"/>
        <w:rPr>
          <w:rFonts w:cstheme="minorHAnsi"/>
          <w:b/>
          <w:bCs/>
          <w:sz w:val="24"/>
          <w:lang w:eastAsia="pl-PL"/>
        </w:rPr>
      </w:pPr>
    </w:p>
    <w:p w14:paraId="525C3F42" w14:textId="77777777" w:rsidR="001F207F" w:rsidRDefault="001F207F">
      <w:pPr>
        <w:spacing w:after="0" w:line="240" w:lineRule="auto"/>
        <w:jc w:val="center"/>
        <w:rPr>
          <w:rFonts w:cstheme="minorHAnsi"/>
          <w:b/>
          <w:bCs/>
          <w:sz w:val="24"/>
          <w:lang w:eastAsia="pl-PL"/>
        </w:rPr>
      </w:pPr>
    </w:p>
    <w:p w14:paraId="37F3BA84" w14:textId="77777777" w:rsidR="001F207F" w:rsidRDefault="001F207F">
      <w:pPr>
        <w:spacing w:after="0" w:line="240" w:lineRule="auto"/>
        <w:jc w:val="center"/>
        <w:rPr>
          <w:rFonts w:cstheme="minorHAnsi"/>
          <w:b/>
          <w:bCs/>
          <w:sz w:val="24"/>
          <w:lang w:eastAsia="pl-PL"/>
        </w:rPr>
      </w:pPr>
    </w:p>
    <w:p w14:paraId="1C47373E" w14:textId="77777777" w:rsidR="001F207F" w:rsidRDefault="001F207F">
      <w:pPr>
        <w:spacing w:after="0" w:line="240" w:lineRule="auto"/>
        <w:jc w:val="center"/>
        <w:rPr>
          <w:rFonts w:cstheme="minorHAnsi"/>
          <w:b/>
          <w:bCs/>
          <w:sz w:val="24"/>
          <w:lang w:eastAsia="pl-PL"/>
        </w:rPr>
      </w:pPr>
    </w:p>
    <w:p w14:paraId="731EFE77" w14:textId="77777777" w:rsidR="001F207F" w:rsidRDefault="001F207F">
      <w:pPr>
        <w:spacing w:after="0" w:line="240" w:lineRule="auto"/>
        <w:jc w:val="center"/>
        <w:rPr>
          <w:rFonts w:cstheme="minorHAnsi"/>
          <w:b/>
          <w:bCs/>
          <w:sz w:val="24"/>
          <w:lang w:eastAsia="pl-PL"/>
        </w:rPr>
      </w:pPr>
    </w:p>
    <w:p w14:paraId="07151D3C" w14:textId="77777777" w:rsidR="001F207F" w:rsidRDefault="001F207F">
      <w:pPr>
        <w:spacing w:after="0" w:line="240" w:lineRule="auto"/>
        <w:jc w:val="center"/>
        <w:rPr>
          <w:rFonts w:cstheme="minorHAnsi"/>
          <w:b/>
          <w:bCs/>
          <w:sz w:val="24"/>
          <w:lang w:eastAsia="pl-PL"/>
        </w:rPr>
      </w:pPr>
    </w:p>
    <w:p w14:paraId="500F3FF7" w14:textId="77777777" w:rsidR="001F207F" w:rsidRDefault="001F207F">
      <w:pPr>
        <w:spacing w:after="0" w:line="240" w:lineRule="auto"/>
        <w:jc w:val="center"/>
        <w:rPr>
          <w:rFonts w:cstheme="minorHAnsi"/>
          <w:b/>
          <w:bCs/>
          <w:sz w:val="24"/>
          <w:lang w:eastAsia="pl-PL"/>
        </w:rPr>
      </w:pPr>
    </w:p>
    <w:p w14:paraId="7415D745" w14:textId="77777777" w:rsidR="001F207F" w:rsidRDefault="001F207F">
      <w:pPr>
        <w:spacing w:after="0" w:line="240" w:lineRule="auto"/>
        <w:jc w:val="center"/>
        <w:rPr>
          <w:rFonts w:cstheme="minorHAnsi"/>
          <w:b/>
          <w:bCs/>
          <w:sz w:val="24"/>
          <w:lang w:eastAsia="pl-PL"/>
        </w:rPr>
      </w:pPr>
    </w:p>
    <w:p w14:paraId="04F06B87" w14:textId="77777777" w:rsidR="001F207F" w:rsidRDefault="001F207F">
      <w:pPr>
        <w:spacing w:after="0" w:line="240" w:lineRule="auto"/>
        <w:jc w:val="center"/>
        <w:rPr>
          <w:rFonts w:cstheme="minorHAnsi"/>
          <w:b/>
          <w:bCs/>
          <w:sz w:val="24"/>
          <w:lang w:eastAsia="pl-PL"/>
        </w:rPr>
      </w:pPr>
    </w:p>
    <w:p w14:paraId="1659DE75" w14:textId="77777777" w:rsidR="001F207F" w:rsidRDefault="001F207F">
      <w:pPr>
        <w:spacing w:after="0" w:line="240" w:lineRule="auto"/>
        <w:jc w:val="center"/>
        <w:rPr>
          <w:rFonts w:cstheme="minorHAnsi"/>
          <w:b/>
          <w:bCs/>
          <w:sz w:val="24"/>
          <w:lang w:eastAsia="pl-PL"/>
        </w:rPr>
      </w:pPr>
    </w:p>
    <w:p w14:paraId="10B7DBC4" w14:textId="77777777" w:rsidR="001F207F" w:rsidRDefault="001F207F">
      <w:pPr>
        <w:spacing w:after="0" w:line="240" w:lineRule="auto"/>
        <w:jc w:val="center"/>
        <w:rPr>
          <w:rFonts w:cstheme="minorHAnsi"/>
          <w:b/>
          <w:bCs/>
          <w:sz w:val="24"/>
          <w:lang w:eastAsia="pl-PL"/>
        </w:rPr>
      </w:pPr>
    </w:p>
    <w:p w14:paraId="78769696" w14:textId="77777777" w:rsidR="001F207F" w:rsidRDefault="001F207F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14:paraId="787BF505" w14:textId="77777777" w:rsidR="001F207F" w:rsidRDefault="001F207F">
      <w:pPr>
        <w:pStyle w:val="Tekstpodstawowy2"/>
        <w:tabs>
          <w:tab w:val="left" w:pos="9356"/>
        </w:tabs>
        <w:spacing w:after="0" w:line="240" w:lineRule="auto"/>
        <w:ind w:right="-2"/>
        <w:rPr>
          <w:rFonts w:ascii="Calibri" w:eastAsia="Calibri" w:hAnsi="Calibri" w:cs="Calibri"/>
          <w:i/>
          <w:u w:val="single"/>
        </w:rPr>
      </w:pPr>
    </w:p>
    <w:p w14:paraId="4673BCD3" w14:textId="77777777" w:rsidR="001F207F" w:rsidRDefault="001F207F">
      <w:pPr>
        <w:pStyle w:val="Tekstpodstawowy2"/>
        <w:tabs>
          <w:tab w:val="left" w:pos="9356"/>
        </w:tabs>
        <w:spacing w:after="0" w:line="240" w:lineRule="auto"/>
        <w:ind w:right="-2"/>
        <w:jc w:val="right"/>
        <w:rPr>
          <w:rFonts w:ascii="Calibri" w:eastAsia="Calibri" w:hAnsi="Calibri" w:cs="Calibri"/>
          <w:i/>
          <w:u w:val="single"/>
        </w:rPr>
      </w:pPr>
    </w:p>
    <w:p w14:paraId="611FB5CE" w14:textId="6F51BE53" w:rsidR="001F207F" w:rsidRDefault="00867AC3">
      <w:pPr>
        <w:pStyle w:val="Tekstpodstawowy2"/>
        <w:tabs>
          <w:tab w:val="left" w:pos="9356"/>
        </w:tabs>
        <w:spacing w:after="0" w:line="240" w:lineRule="auto"/>
        <w:ind w:right="-2"/>
        <w:jc w:val="right"/>
        <w:rPr>
          <w:rFonts w:ascii="Calibri" w:eastAsia="Calibri" w:hAnsi="Calibri" w:cs="Calibri"/>
          <w:i/>
          <w:u w:val="single"/>
        </w:rPr>
      </w:pPr>
      <w:r>
        <w:rPr>
          <w:rFonts w:ascii="Calibri" w:eastAsia="Calibri" w:hAnsi="Calibri" w:cs="Calibri"/>
          <w:i/>
          <w:u w:val="single"/>
        </w:rPr>
        <w:t>Zatwierdził</w:t>
      </w:r>
      <w:r w:rsidR="0000684D">
        <w:rPr>
          <w:rFonts w:ascii="Calibri" w:eastAsia="Calibri" w:hAnsi="Calibri" w:cs="Calibri"/>
          <w:i/>
          <w:u w:val="single"/>
        </w:rPr>
        <w:t>a</w:t>
      </w:r>
      <w:r>
        <w:rPr>
          <w:rFonts w:ascii="Calibri" w:eastAsia="Calibri" w:hAnsi="Calibri" w:cs="Calibri"/>
          <w:i/>
          <w:u w:val="single"/>
        </w:rPr>
        <w:t>:</w:t>
      </w:r>
    </w:p>
    <w:p w14:paraId="188E80CC" w14:textId="77777777" w:rsidR="001F207F" w:rsidRDefault="00867AC3">
      <w:pPr>
        <w:spacing w:after="0" w:line="240" w:lineRule="auto"/>
        <w:jc w:val="right"/>
        <w:rPr>
          <w:rFonts w:ascii="Calibri" w:eastAsia="Calibri" w:hAnsi="Calibri" w:cs="Calibri"/>
          <w:b/>
          <w:i/>
          <w:iCs/>
          <w:color w:val="000000"/>
        </w:rPr>
      </w:pPr>
      <w:r>
        <w:rPr>
          <w:rFonts w:ascii="Calibri" w:eastAsia="Calibri" w:hAnsi="Calibri" w:cs="Calibri"/>
          <w:b/>
          <w:i/>
          <w:iCs/>
          <w:color w:val="000000"/>
        </w:rPr>
        <w:t>Wójt Gminy Gromnik</w:t>
      </w:r>
    </w:p>
    <w:p w14:paraId="2DEFC73C" w14:textId="126B6BD3" w:rsidR="001F207F" w:rsidRDefault="00E831A4">
      <w:pPr>
        <w:spacing w:after="0" w:line="240" w:lineRule="auto"/>
        <w:jc w:val="right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i/>
          <w:iCs/>
          <w:color w:val="000000"/>
        </w:rPr>
        <w:t xml:space="preserve">mgr </w:t>
      </w:r>
      <w:r w:rsidR="0000684D">
        <w:rPr>
          <w:rFonts w:ascii="Calibri" w:eastAsia="Calibri" w:hAnsi="Calibri" w:cs="Calibri"/>
          <w:b/>
          <w:i/>
          <w:iCs/>
          <w:color w:val="000000"/>
        </w:rPr>
        <w:t>Małgorzata Kras</w:t>
      </w:r>
    </w:p>
    <w:p w14:paraId="62BB1A51" w14:textId="77777777" w:rsidR="001F207F" w:rsidRDefault="00867AC3">
      <w:pPr>
        <w:spacing w:after="0" w:line="240" w:lineRule="auto"/>
        <w:jc w:val="right"/>
        <w:rPr>
          <w:rFonts w:ascii="Calibri" w:eastAsia="Calibri" w:hAnsi="Calibri" w:cs="Calibri"/>
          <w:i/>
          <w:color w:val="000000"/>
        </w:rPr>
      </w:pPr>
      <w:r>
        <w:rPr>
          <w:rFonts w:ascii="Calibri" w:eastAsia="Calibri" w:hAnsi="Calibri" w:cs="Calibri"/>
          <w:i/>
          <w:color w:val="000000"/>
        </w:rPr>
        <w:t xml:space="preserve">/podpis elektroniczny/ </w:t>
      </w:r>
    </w:p>
    <w:p w14:paraId="3EED873E" w14:textId="77777777" w:rsidR="001F207F" w:rsidRDefault="00867AC3">
      <w:pPr>
        <w:spacing w:after="0" w:line="240" w:lineRule="auto"/>
        <w:jc w:val="right"/>
        <w:rPr>
          <w:rFonts w:ascii="Calibri" w:eastAsia="Calibri" w:hAnsi="Calibri" w:cs="Calibri"/>
          <w:i/>
          <w:color w:val="000000"/>
        </w:rPr>
      </w:pPr>
      <w:r>
        <w:rPr>
          <w:rFonts w:ascii="Calibri" w:eastAsia="Calibri" w:hAnsi="Calibri" w:cs="Calibri"/>
          <w:bCs/>
          <w:i/>
          <w:color w:val="000000"/>
        </w:rPr>
        <w:t xml:space="preserve">……………...………………………. </w:t>
      </w:r>
    </w:p>
    <w:p w14:paraId="396A2BFE" w14:textId="77777777" w:rsidR="001F207F" w:rsidRDefault="00867AC3">
      <w:pPr>
        <w:pStyle w:val="Tekstpodstawowy2"/>
        <w:tabs>
          <w:tab w:val="left" w:pos="9356"/>
        </w:tabs>
        <w:spacing w:after="0" w:line="240" w:lineRule="auto"/>
        <w:ind w:right="-2"/>
        <w:jc w:val="right"/>
        <w:rPr>
          <w:rFonts w:ascii="Calibri" w:eastAsia="Calibri" w:hAnsi="Calibri" w:cs="Calibri"/>
          <w:i/>
          <w:iCs/>
          <w:color w:val="000000"/>
          <w:lang w:eastAsia="pl-PL"/>
        </w:rPr>
      </w:pPr>
      <w:r>
        <w:rPr>
          <w:rFonts w:ascii="Calibri" w:eastAsia="Calibri" w:hAnsi="Calibri" w:cs="Calibri"/>
          <w:i/>
          <w:iCs/>
          <w:color w:val="000000"/>
          <w:lang w:eastAsia="pl-PL"/>
        </w:rPr>
        <w:t>/podpis kierownika Zamawiającego/</w:t>
      </w:r>
    </w:p>
    <w:p w14:paraId="39267A47" w14:textId="77777777" w:rsidR="001F207F" w:rsidRDefault="001F207F">
      <w:pPr>
        <w:pStyle w:val="Tekstpodstawowy2"/>
        <w:tabs>
          <w:tab w:val="left" w:pos="9356"/>
        </w:tabs>
        <w:spacing w:after="0" w:line="240" w:lineRule="auto"/>
        <w:ind w:right="-2"/>
        <w:jc w:val="right"/>
        <w:rPr>
          <w:rFonts w:ascii="Calibri" w:eastAsia="Calibri" w:hAnsi="Calibri" w:cs="Calibri"/>
          <w:i/>
          <w:iCs/>
          <w:color w:val="000000"/>
          <w:lang w:eastAsia="pl-PL"/>
        </w:rPr>
      </w:pPr>
    </w:p>
    <w:p w14:paraId="142DC8D1" w14:textId="77777777" w:rsidR="001F207F" w:rsidRDefault="001F207F">
      <w:pPr>
        <w:pStyle w:val="Tekstpodstawowy2"/>
        <w:tabs>
          <w:tab w:val="left" w:pos="9356"/>
        </w:tabs>
        <w:spacing w:after="0" w:line="240" w:lineRule="auto"/>
        <w:ind w:right="-2"/>
        <w:jc w:val="right"/>
        <w:rPr>
          <w:rFonts w:ascii="Calibri" w:eastAsia="Calibri" w:hAnsi="Calibri" w:cs="Calibri"/>
          <w:i/>
          <w:u w:val="single"/>
        </w:rPr>
      </w:pPr>
    </w:p>
    <w:p w14:paraId="3B7DB74B" w14:textId="77777777" w:rsidR="001F207F" w:rsidRDefault="001F207F">
      <w:pPr>
        <w:spacing w:after="0" w:line="240" w:lineRule="auto"/>
        <w:rPr>
          <w:rFonts w:cstheme="minorHAnsi"/>
        </w:rPr>
      </w:pPr>
    </w:p>
    <w:p w14:paraId="60ED8904" w14:textId="77777777" w:rsidR="001F207F" w:rsidRDefault="00867AC3">
      <w:pPr>
        <w:pStyle w:val="Akapitzlist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cstheme="minorHAnsi"/>
          <w:b/>
        </w:rPr>
      </w:pPr>
      <w:r>
        <w:rPr>
          <w:rFonts w:cstheme="minorHAnsi"/>
          <w:b/>
        </w:rPr>
        <w:t>NAZWA ORAZ ADRES ZAMAWIAJĄCEGO, NUMER TELEFONU, ADRES POCZTY ELEKTRONICZNEJ ORAZ STRONY INTERNETOWEJ PROWADZONEGO POSTĘPOWANIA</w:t>
      </w:r>
    </w:p>
    <w:p w14:paraId="13AE5751" w14:textId="77777777" w:rsidR="001F207F" w:rsidRDefault="00867AC3">
      <w:pPr>
        <w:spacing w:after="0" w:line="240" w:lineRule="auto"/>
        <w:ind w:left="284"/>
        <w:jc w:val="both"/>
        <w:rPr>
          <w:rFonts w:cstheme="minorHAnsi"/>
        </w:rPr>
      </w:pPr>
      <w:r>
        <w:rPr>
          <w:rFonts w:cstheme="minorHAnsi"/>
        </w:rPr>
        <w:t xml:space="preserve">Zamawiający: </w:t>
      </w:r>
      <w:r>
        <w:rPr>
          <w:rFonts w:cstheme="minorHAnsi"/>
          <w:b/>
        </w:rPr>
        <w:t>Gmina Gromnik</w:t>
      </w:r>
      <w:r>
        <w:rPr>
          <w:rFonts w:cstheme="minorHAnsi"/>
        </w:rPr>
        <w:t xml:space="preserve">, </w:t>
      </w:r>
    </w:p>
    <w:p w14:paraId="22587161" w14:textId="77777777" w:rsidR="001F207F" w:rsidRDefault="00867AC3">
      <w:pPr>
        <w:spacing w:after="0" w:line="240" w:lineRule="auto"/>
        <w:ind w:left="284"/>
        <w:jc w:val="both"/>
        <w:rPr>
          <w:rFonts w:cstheme="minorHAnsi"/>
        </w:rPr>
      </w:pPr>
      <w:r>
        <w:rPr>
          <w:rFonts w:cstheme="minorHAnsi"/>
        </w:rPr>
        <w:t xml:space="preserve">Adres: ul. Witosa 2, 33-180 Gromnik, </w:t>
      </w:r>
    </w:p>
    <w:p w14:paraId="36025D7F" w14:textId="77777777" w:rsidR="001F207F" w:rsidRDefault="00867AC3">
      <w:pPr>
        <w:spacing w:after="0" w:line="240" w:lineRule="auto"/>
        <w:ind w:left="284"/>
        <w:jc w:val="both"/>
        <w:rPr>
          <w:rFonts w:cstheme="minorHAnsi"/>
        </w:rPr>
      </w:pPr>
      <w:r>
        <w:rPr>
          <w:rFonts w:cstheme="minorHAnsi"/>
        </w:rPr>
        <w:t>Numer telefonu: 14 65 14 202, 14 65 14 238.</w:t>
      </w:r>
    </w:p>
    <w:p w14:paraId="13C9A103" w14:textId="77777777" w:rsidR="001F207F" w:rsidRDefault="00867AC3">
      <w:pPr>
        <w:spacing w:after="0" w:line="240" w:lineRule="auto"/>
        <w:ind w:left="284"/>
        <w:jc w:val="both"/>
        <w:rPr>
          <w:rFonts w:cstheme="minorHAnsi"/>
        </w:rPr>
      </w:pPr>
      <w:r>
        <w:rPr>
          <w:rFonts w:cstheme="minorHAnsi"/>
        </w:rPr>
        <w:t xml:space="preserve">Adres strony internetowej zamawiającego: </w:t>
      </w:r>
      <w:hyperlink r:id="rId9" w:tooltip="http://www.gromnik.pl" w:history="1">
        <w:r>
          <w:rPr>
            <w:rStyle w:val="Hipercze"/>
            <w:rFonts w:cstheme="minorHAnsi"/>
          </w:rPr>
          <w:t>www.gromnik.pl</w:t>
        </w:r>
      </w:hyperlink>
      <w:r>
        <w:rPr>
          <w:rFonts w:cstheme="minorHAnsi"/>
        </w:rPr>
        <w:t xml:space="preserve"> </w:t>
      </w:r>
    </w:p>
    <w:p w14:paraId="3932BBB1" w14:textId="77777777" w:rsidR="001F207F" w:rsidRDefault="00867AC3">
      <w:pPr>
        <w:spacing w:after="0" w:line="240" w:lineRule="auto"/>
        <w:ind w:left="284"/>
        <w:jc w:val="both"/>
        <w:rPr>
          <w:rFonts w:cstheme="minorHAnsi"/>
          <w:color w:val="FF0000"/>
        </w:rPr>
      </w:pPr>
      <w:r>
        <w:rPr>
          <w:rFonts w:cstheme="minorHAnsi"/>
        </w:rPr>
        <w:t xml:space="preserve">Adres poczty elektronicznej: </w:t>
      </w:r>
      <w:hyperlink r:id="rId10" w:tooltip="mailto:ug@gromnik.pl" w:history="1">
        <w:r>
          <w:rPr>
            <w:rStyle w:val="Hipercze"/>
            <w:rFonts w:cstheme="minorHAnsi"/>
          </w:rPr>
          <w:t>ug@gromnik.pl</w:t>
        </w:r>
      </w:hyperlink>
    </w:p>
    <w:p w14:paraId="6A5759B4" w14:textId="77777777" w:rsidR="001F207F" w:rsidRDefault="00867AC3">
      <w:pPr>
        <w:spacing w:after="0" w:line="240" w:lineRule="auto"/>
        <w:ind w:left="284"/>
        <w:jc w:val="both"/>
        <w:rPr>
          <w:rFonts w:cstheme="minorHAnsi"/>
        </w:rPr>
      </w:pPr>
      <w:r>
        <w:rPr>
          <w:rFonts w:cstheme="minorHAnsi"/>
        </w:rPr>
        <w:t xml:space="preserve">Adres strony internetowej prowadzonego postępowania: </w:t>
      </w:r>
    </w:p>
    <w:p w14:paraId="34193784" w14:textId="6DD4EBD4" w:rsidR="001F207F" w:rsidRPr="00CD1098" w:rsidRDefault="00CD1098">
      <w:pPr>
        <w:pStyle w:val="glowny"/>
        <w:tabs>
          <w:tab w:val="left" w:pos="20955"/>
          <w:tab w:val="left" w:leader="dot" w:pos="25045"/>
          <w:tab w:val="center" w:pos="25131"/>
          <w:tab w:val="right" w:pos="29667"/>
        </w:tabs>
        <w:ind w:left="289" w:hanging="5"/>
        <w:rPr>
          <w:rFonts w:ascii="Calibri" w:hAnsi="Calibri" w:cs="Calibri"/>
          <w:color w:val="auto"/>
          <w:sz w:val="22"/>
          <w:lang w:eastAsia="en-US"/>
        </w:rPr>
      </w:pPr>
      <w:hyperlink r:id="rId11" w:history="1">
        <w:r w:rsidRPr="001119A2">
          <w:rPr>
            <w:rStyle w:val="Hipercze"/>
            <w:rFonts w:ascii="Calibri" w:hAnsi="Calibri" w:cs="Calibri"/>
            <w:sz w:val="22"/>
            <w:lang w:eastAsia="en-US"/>
          </w:rPr>
          <w:t>https://ezamowienia.gov.pl/mp-client/search/list/ocds-148610-7c290ba5-89ad-4910-9101-12846ea525fb</w:t>
        </w:r>
      </w:hyperlink>
      <w:r>
        <w:rPr>
          <w:rFonts w:ascii="Calibri" w:hAnsi="Calibri" w:cs="Calibri"/>
          <w:color w:val="auto"/>
          <w:sz w:val="22"/>
          <w:lang w:eastAsia="en-US"/>
        </w:rPr>
        <w:t xml:space="preserve"> </w:t>
      </w:r>
    </w:p>
    <w:p w14:paraId="467396B9" w14:textId="77777777" w:rsidR="001F207F" w:rsidRDefault="00867AC3">
      <w:pPr>
        <w:pStyle w:val="glowny"/>
        <w:tabs>
          <w:tab w:val="left" w:pos="20955"/>
          <w:tab w:val="left" w:leader="dot" w:pos="25045"/>
          <w:tab w:val="center" w:pos="25131"/>
          <w:tab w:val="right" w:pos="29667"/>
        </w:tabs>
        <w:ind w:left="289" w:hanging="5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 xml:space="preserve">Adres skrytki </w:t>
      </w:r>
      <w:proofErr w:type="spellStart"/>
      <w:r>
        <w:rPr>
          <w:rFonts w:asciiTheme="minorHAnsi" w:hAnsiTheme="minorHAnsi" w:cstheme="minorHAnsi"/>
          <w:sz w:val="22"/>
        </w:rPr>
        <w:t>ePUAP</w:t>
      </w:r>
      <w:proofErr w:type="spellEnd"/>
      <w:r>
        <w:rPr>
          <w:rFonts w:asciiTheme="minorHAnsi" w:hAnsiTheme="minorHAnsi" w:cstheme="minorHAnsi"/>
          <w:sz w:val="22"/>
        </w:rPr>
        <w:t xml:space="preserve">: /8g218lacdp/ </w:t>
      </w:r>
      <w:hyperlink r:id="rId12" w:tooltip="https://epuap.gov.pl/wps/portal/strefa-klienta/katalog-spraw/profil-urzedu/8g218lacdp" w:history="1">
        <w:r>
          <w:rPr>
            <w:rStyle w:val="Hipercze"/>
            <w:rFonts w:asciiTheme="minorHAnsi" w:hAnsiTheme="minorHAnsi" w:cstheme="minorHAnsi"/>
            <w:sz w:val="22"/>
          </w:rPr>
          <w:t xml:space="preserve">Elektroniczna skrzynka podawcza </w:t>
        </w:r>
        <w:proofErr w:type="spellStart"/>
        <w:r>
          <w:rPr>
            <w:rStyle w:val="Hipercze"/>
            <w:rFonts w:asciiTheme="minorHAnsi" w:hAnsiTheme="minorHAnsi" w:cstheme="minorHAnsi"/>
            <w:sz w:val="22"/>
          </w:rPr>
          <w:t>ePUAP</w:t>
        </w:r>
        <w:proofErr w:type="spellEnd"/>
      </w:hyperlink>
    </w:p>
    <w:p w14:paraId="5B6A13E4" w14:textId="1E954B65" w:rsidR="001F207F" w:rsidRPr="00F962D2" w:rsidRDefault="00F962D2" w:rsidP="00F962D2">
      <w:pPr>
        <w:spacing w:after="0" w:line="240" w:lineRule="auto"/>
        <w:ind w:left="568" w:hanging="284"/>
        <w:jc w:val="both"/>
        <w:rPr>
          <w:rFonts w:cstheme="minorHAnsi"/>
        </w:rPr>
      </w:pPr>
      <w:r w:rsidRPr="00F962D2">
        <w:rPr>
          <w:rFonts w:cstheme="minorHAnsi"/>
        </w:rPr>
        <w:t>E-Doręczenia: AE:PL-65385-43841-JEWIW-26</w:t>
      </w:r>
    </w:p>
    <w:p w14:paraId="0F8A061F" w14:textId="77777777" w:rsidR="001F207F" w:rsidRDefault="00867AC3">
      <w:pPr>
        <w:pStyle w:val="Akapitzlist"/>
        <w:numPr>
          <w:ilvl w:val="0"/>
          <w:numId w:val="1"/>
        </w:numPr>
        <w:spacing w:before="120" w:after="120" w:line="240" w:lineRule="auto"/>
        <w:ind w:left="284" w:hanging="284"/>
        <w:jc w:val="both"/>
        <w:rPr>
          <w:rFonts w:cstheme="minorHAnsi"/>
          <w:b/>
        </w:rPr>
      </w:pPr>
      <w:r>
        <w:rPr>
          <w:rFonts w:cstheme="minorHAnsi"/>
          <w:b/>
        </w:rPr>
        <w:t>ADRES STRONY INTERNETOWEJ, NA KTÓREJ UDOSTĘPNIANE BĘDĄ ZMIANY I WYJAŚNIENIA TREŚCI SWZ ORAZ INNE DOKUMENTY ZAMÓWIENIA BEZPOŚREDNIO ZWIĄZANE Z POSTĘPOWANIEM O UDZIELENIE ZAMÓWIENIA</w:t>
      </w:r>
    </w:p>
    <w:p w14:paraId="3D198324" w14:textId="2DD101AC" w:rsidR="001F207F" w:rsidRPr="00CD1098" w:rsidRDefault="00CD1098">
      <w:pPr>
        <w:spacing w:before="120" w:after="120" w:line="240" w:lineRule="auto"/>
        <w:ind w:left="284"/>
        <w:jc w:val="both"/>
        <w:rPr>
          <w:rFonts w:cstheme="minorHAnsi"/>
          <w:shd w:val="clear" w:color="auto" w:fill="FFFFFF"/>
        </w:rPr>
      </w:pPr>
      <w:hyperlink r:id="rId13" w:history="1">
        <w:r w:rsidRPr="001119A2">
          <w:rPr>
            <w:rStyle w:val="Hipercze"/>
            <w:rFonts w:cstheme="minorHAnsi"/>
            <w:shd w:val="clear" w:color="auto" w:fill="FFFFFF"/>
          </w:rPr>
          <w:t>https://ezamowienia.gov.pl/mp-client/search/list/ocds-148610-7c290ba5-89ad-4910-9101-12846ea525fb</w:t>
        </w:r>
      </w:hyperlink>
      <w:r>
        <w:rPr>
          <w:rStyle w:val="Hipercze"/>
          <w:rFonts w:cstheme="minorHAnsi"/>
          <w:color w:val="auto"/>
          <w:shd w:val="clear" w:color="auto" w:fill="FFFFFF"/>
        </w:rPr>
        <w:t xml:space="preserve"> </w:t>
      </w:r>
    </w:p>
    <w:p w14:paraId="16C8D88B" w14:textId="04B53A27" w:rsidR="001F207F" w:rsidRDefault="00867AC3">
      <w:pPr>
        <w:pStyle w:val="Akapitzlist"/>
        <w:numPr>
          <w:ilvl w:val="0"/>
          <w:numId w:val="2"/>
        </w:numPr>
        <w:spacing w:before="120" w:after="120" w:line="240" w:lineRule="auto"/>
        <w:ind w:left="426" w:hanging="425"/>
        <w:jc w:val="both"/>
        <w:rPr>
          <w:rFonts w:cstheme="minorHAnsi"/>
          <w:i/>
          <w:strike/>
        </w:rPr>
      </w:pPr>
      <w:r>
        <w:rPr>
          <w:rFonts w:cstheme="minorHAnsi"/>
        </w:rPr>
        <w:t xml:space="preserve">W postępowaniu o udzielenie zamówienia komunikacja między zamawiającym a wykonawcami odbywa się przy użyciu platformy e-zamówienia, dostępnej pod adresem  </w:t>
      </w:r>
      <w:hyperlink r:id="rId14" w:history="1">
        <w:r w:rsidR="002958BF" w:rsidRPr="00F74441">
          <w:rPr>
            <w:rStyle w:val="Hipercze"/>
            <w:rFonts w:cstheme="minorHAnsi"/>
          </w:rPr>
          <w:t>https://ezamowienia.gov.pl/</w:t>
        </w:r>
      </w:hyperlink>
      <w:r>
        <w:rPr>
          <w:rFonts w:cstheme="minorHAnsi"/>
        </w:rPr>
        <w:t xml:space="preserve"> lub poczty elektronicznej: ug@gromnik.pl lub przetargi@gromnik.pl.</w:t>
      </w:r>
    </w:p>
    <w:p w14:paraId="32280585" w14:textId="77777777" w:rsidR="001F207F" w:rsidRDefault="00867AC3">
      <w:pPr>
        <w:pStyle w:val="Akapitzlist"/>
        <w:numPr>
          <w:ilvl w:val="0"/>
          <w:numId w:val="2"/>
        </w:numPr>
        <w:spacing w:before="120" w:after="120" w:line="240" w:lineRule="auto"/>
        <w:ind w:left="426" w:hanging="425"/>
        <w:jc w:val="both"/>
        <w:rPr>
          <w:rFonts w:cstheme="minorHAnsi"/>
          <w:i/>
          <w:strike/>
        </w:rPr>
      </w:pPr>
      <w:r>
        <w:rPr>
          <w:rFonts w:cstheme="minorHAnsi"/>
        </w:rPr>
        <w:t>Wykonawca zamierzający wziąć udział w postępowaniu o udzielenie zamówienia publicznego, musi zarejestrować się na Platformie e-zamówienia. Platforma jest dostępna dla każdego zalogowanego użytkownika. Rodzaj dostępnych formularzy zależy od posiadanego na Platformie konta. Możliwość korzystania w postępowaniu z „Formularzy do komunikacji” w pełnym zakresie wymaga posiadania konta „Wykonawcy” na platformie e-zamówienia oraz zalogowania się na platformie e-zamówienia. Do korzystania z „Formularzy do komunikacji” służących do zadawania pytań dotyczących treści dokumentów zamówienia wystarczające jest posiadanie tzw. konta uproszczonego na platformie e-zamówienia. Wszystkie wysłane i odebrane w postępowaniu przez Wykonawcę wiadomości widoczne są po zalogowaniu w podglądzie postępowania w zakładce „Komunikacja”.</w:t>
      </w:r>
    </w:p>
    <w:p w14:paraId="44687B8F" w14:textId="77777777" w:rsidR="001F207F" w:rsidRDefault="00867AC3">
      <w:pPr>
        <w:pStyle w:val="Akapitzlist"/>
        <w:numPr>
          <w:ilvl w:val="0"/>
          <w:numId w:val="2"/>
        </w:numPr>
        <w:spacing w:before="120" w:after="120" w:line="240" w:lineRule="auto"/>
        <w:ind w:left="426" w:hanging="425"/>
        <w:jc w:val="both"/>
        <w:rPr>
          <w:rFonts w:cstheme="minorHAnsi"/>
          <w:i/>
          <w:strike/>
        </w:rPr>
      </w:pPr>
      <w:r>
        <w:rPr>
          <w:rFonts w:cstheme="minorHAnsi"/>
        </w:rPr>
        <w:t>Minimalne wymagania techniczne dotyczące sprzętu używanego w celu korzystania z usług platformy e-zamówienia oraz informacje dotyczące specyfikacji połączenia określa regulamin platformy e-zamówienia. W przypadku problemów technicznych i awarii związanych z funkcjonowaniem platformy e- zamówienia użytkownicy mogą skorzystać ze wsparcia technicznego dostępnego pod numerem telefonu (32) 77 88 999 lub drogą elektroniczną poprzez formularz udostępniony na stronie internetowej https://ezamowienia.gov.pl w zakładce „Zgłoś problem”.</w:t>
      </w:r>
    </w:p>
    <w:p w14:paraId="04B6047C" w14:textId="77777777" w:rsidR="00265703" w:rsidRPr="00265703" w:rsidRDefault="00867AC3">
      <w:pPr>
        <w:pStyle w:val="Akapitzlist"/>
        <w:numPr>
          <w:ilvl w:val="0"/>
          <w:numId w:val="2"/>
        </w:numPr>
        <w:spacing w:before="120" w:after="120" w:line="240" w:lineRule="auto"/>
        <w:ind w:left="426" w:hanging="425"/>
        <w:jc w:val="both"/>
        <w:rPr>
          <w:rFonts w:cstheme="minorHAnsi"/>
          <w:i/>
          <w:strike/>
        </w:rPr>
      </w:pPr>
      <w:r>
        <w:rPr>
          <w:rFonts w:cstheme="minorHAnsi"/>
        </w:rPr>
        <w:t>Maksymalny rozmiar plików przesyłanych za pośrednictwem „Formularzy do komunikacji” wynosi 150 MB (wielkość ta dotyczy plików przesyłanych jako załączniki do jednego formularza).</w:t>
      </w:r>
    </w:p>
    <w:p w14:paraId="7758F849" w14:textId="45A3C40B" w:rsidR="001F207F" w:rsidRDefault="00265703">
      <w:pPr>
        <w:pStyle w:val="Akapitzlist"/>
        <w:numPr>
          <w:ilvl w:val="0"/>
          <w:numId w:val="2"/>
        </w:numPr>
        <w:spacing w:before="120" w:after="120" w:line="240" w:lineRule="auto"/>
        <w:ind w:left="426" w:hanging="425"/>
        <w:jc w:val="both"/>
        <w:rPr>
          <w:rFonts w:cstheme="minorHAnsi"/>
          <w:i/>
          <w:strike/>
        </w:rPr>
      </w:pPr>
      <w:r w:rsidRPr="00265703">
        <w:rPr>
          <w:rFonts w:cstheme="minorHAnsi"/>
        </w:rPr>
        <w:t>Maksymalny łączny rozmiar plików stanowiących ofertę lub składanych wraz z ofertą to 250 MB.</w:t>
      </w:r>
    </w:p>
    <w:p w14:paraId="2B39F278" w14:textId="77777777" w:rsidR="001F207F" w:rsidRDefault="00867AC3">
      <w:pPr>
        <w:pStyle w:val="Akapitzlist"/>
        <w:numPr>
          <w:ilvl w:val="0"/>
          <w:numId w:val="2"/>
        </w:numPr>
        <w:spacing w:before="120" w:after="120" w:line="240" w:lineRule="auto"/>
        <w:ind w:left="426" w:hanging="425"/>
        <w:jc w:val="both"/>
        <w:rPr>
          <w:rFonts w:cstheme="minorHAnsi"/>
          <w:i/>
          <w:strike/>
        </w:rPr>
      </w:pPr>
      <w:r>
        <w:rPr>
          <w:rFonts w:cstheme="minorHAnsi"/>
        </w:rPr>
        <w:t xml:space="preserve">Za datę przekazania oferty, wniosków, zawiadomień, dokumentów elektronicznych, oświadczeń lub elektronicznych kopii dokumentów lub oświadczeń oraz innych informacji przyjmuje się datę ich przekazania zarejestrowaną na platformie e-Zamówienia. </w:t>
      </w:r>
    </w:p>
    <w:p w14:paraId="6917B970" w14:textId="77777777" w:rsidR="001F207F" w:rsidRDefault="00867AC3">
      <w:pPr>
        <w:pStyle w:val="Akapitzlist"/>
        <w:numPr>
          <w:ilvl w:val="0"/>
          <w:numId w:val="2"/>
        </w:numPr>
        <w:spacing w:after="0" w:line="240" w:lineRule="auto"/>
        <w:ind w:left="426" w:hanging="425"/>
        <w:jc w:val="both"/>
        <w:rPr>
          <w:rFonts w:cstheme="minorHAnsi"/>
        </w:rPr>
      </w:pPr>
      <w:r>
        <w:rPr>
          <w:rFonts w:cstheme="minorHAnsi"/>
        </w:rPr>
        <w:t>Zamawiający przekazuje link do postępowania oraz ID postępowania. Dane postępowanie można wyszukać również na liście wszystkich postępowań na platformie e-zamówienia, klikając kafelek „Przeglądaj postępowania / konkursy”.</w:t>
      </w:r>
    </w:p>
    <w:p w14:paraId="4E31E157" w14:textId="77777777" w:rsidR="001F207F" w:rsidRDefault="001F207F">
      <w:pPr>
        <w:spacing w:after="0" w:line="240" w:lineRule="auto"/>
        <w:jc w:val="both"/>
        <w:rPr>
          <w:rFonts w:cstheme="minorHAnsi"/>
        </w:rPr>
      </w:pPr>
    </w:p>
    <w:p w14:paraId="306EEE5E" w14:textId="77777777" w:rsidR="00A6127D" w:rsidRDefault="00A6127D">
      <w:pPr>
        <w:spacing w:after="0" w:line="240" w:lineRule="auto"/>
        <w:jc w:val="both"/>
        <w:rPr>
          <w:rFonts w:cstheme="minorHAnsi"/>
        </w:rPr>
      </w:pPr>
    </w:p>
    <w:p w14:paraId="6A9EB6C5" w14:textId="77777777" w:rsidR="001F207F" w:rsidRDefault="00867AC3">
      <w:pPr>
        <w:pStyle w:val="Akapitzlist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b/>
        </w:rPr>
      </w:pPr>
      <w:r>
        <w:rPr>
          <w:rFonts w:cstheme="minorHAnsi"/>
          <w:b/>
        </w:rPr>
        <w:t>TRYB UDZIELENIA ZAMÓWIENIA</w:t>
      </w:r>
    </w:p>
    <w:p w14:paraId="65D6A08B" w14:textId="77777777" w:rsidR="001F207F" w:rsidRDefault="001F207F">
      <w:pPr>
        <w:spacing w:after="0" w:line="240" w:lineRule="auto"/>
        <w:ind w:left="284" w:firstLine="424"/>
        <w:jc w:val="both"/>
        <w:rPr>
          <w:rFonts w:cstheme="minorHAnsi"/>
          <w:b/>
          <w:sz w:val="10"/>
        </w:rPr>
      </w:pPr>
    </w:p>
    <w:p w14:paraId="75D9F3CC" w14:textId="59C3863B" w:rsidR="001F207F" w:rsidRDefault="00867AC3">
      <w:pPr>
        <w:spacing w:after="0" w:line="240" w:lineRule="auto"/>
        <w:ind w:left="284"/>
        <w:jc w:val="both"/>
        <w:rPr>
          <w:rFonts w:cstheme="minorHAnsi"/>
        </w:rPr>
      </w:pPr>
      <w:r>
        <w:rPr>
          <w:rFonts w:cstheme="minorHAnsi"/>
        </w:rPr>
        <w:lastRenderedPageBreak/>
        <w:t>Postępowanie prowadzone jest zgodnie z ustawą z dnia 11 września 2019 r. Prawo zamówień publicznych (</w:t>
      </w:r>
      <w:proofErr w:type="spellStart"/>
      <w:r>
        <w:rPr>
          <w:rFonts w:cstheme="minorHAnsi"/>
        </w:rPr>
        <w:t>t.j</w:t>
      </w:r>
      <w:proofErr w:type="spellEnd"/>
      <w:r>
        <w:rPr>
          <w:rFonts w:cstheme="minorHAnsi"/>
        </w:rPr>
        <w:t xml:space="preserve">. Dz. U. z </w:t>
      </w:r>
      <w:r w:rsidR="00E831A4">
        <w:rPr>
          <w:rFonts w:cstheme="minorHAnsi"/>
        </w:rPr>
        <w:t>2024 r., poz. 1320 ze zm.</w:t>
      </w:r>
      <w:r>
        <w:rPr>
          <w:rFonts w:cstheme="minorHAnsi"/>
        </w:rPr>
        <w:t xml:space="preserve">) , dalej „PZP”, w </w:t>
      </w:r>
      <w:r>
        <w:rPr>
          <w:rFonts w:cstheme="minorHAnsi"/>
          <w:b/>
        </w:rPr>
        <w:t>trybie podstawowym bez przeprowadzenia negocjacji treści złożonych ofert</w:t>
      </w:r>
      <w:r>
        <w:rPr>
          <w:rFonts w:cstheme="minorHAnsi"/>
        </w:rPr>
        <w:t xml:space="preserve">, zgodnie z art. 275 pkt. 1 PZP. W związku z powyższym zamawiający nie przewiduje wyboru najkorzystniejszej oferty z możliwością prowadzenia negocjacji. </w:t>
      </w:r>
    </w:p>
    <w:p w14:paraId="456ACA40" w14:textId="77777777" w:rsidR="001F207F" w:rsidRDefault="001F207F">
      <w:pPr>
        <w:spacing w:after="0" w:line="240" w:lineRule="auto"/>
        <w:ind w:left="284" w:firstLine="424"/>
        <w:jc w:val="both"/>
        <w:rPr>
          <w:rFonts w:cstheme="minorHAnsi"/>
        </w:rPr>
      </w:pPr>
    </w:p>
    <w:p w14:paraId="2CDDDDE1" w14:textId="77777777" w:rsidR="001F207F" w:rsidRDefault="00867AC3">
      <w:pPr>
        <w:pStyle w:val="Akapitzlist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b/>
        </w:rPr>
      </w:pPr>
      <w:r>
        <w:rPr>
          <w:rFonts w:cstheme="minorHAnsi"/>
          <w:b/>
        </w:rPr>
        <w:t xml:space="preserve">OPIS PRZEDMIOTU ZAMÓWIENIA </w:t>
      </w:r>
    </w:p>
    <w:p w14:paraId="5695D867" w14:textId="77777777" w:rsidR="001F207F" w:rsidRDefault="001F207F">
      <w:pPr>
        <w:pStyle w:val="Akapitzlist"/>
        <w:spacing w:after="0" w:line="240" w:lineRule="auto"/>
        <w:ind w:left="284"/>
        <w:jc w:val="both"/>
        <w:rPr>
          <w:rFonts w:cstheme="minorHAnsi"/>
          <w:b/>
          <w:sz w:val="10"/>
        </w:rPr>
      </w:pPr>
    </w:p>
    <w:p w14:paraId="4BA7BABC" w14:textId="29A07422" w:rsidR="005E3652" w:rsidRPr="005E3652" w:rsidRDefault="005E3652" w:rsidP="005E3652">
      <w:pPr>
        <w:numPr>
          <w:ilvl w:val="1"/>
          <w:numId w:val="96"/>
        </w:numPr>
        <w:tabs>
          <w:tab w:val="num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Calibri" w:eastAsia="Calibri" w:hAnsi="Calibri" w:cs="Calibri"/>
          <w:b/>
        </w:rPr>
      </w:pPr>
      <w:bookmarkStart w:id="1" w:name="_Hlk74222796"/>
      <w:bookmarkStart w:id="2" w:name="_Hlk220397825"/>
      <w:r w:rsidRPr="005E3652">
        <w:rPr>
          <w:rFonts w:ascii="Calibri" w:eastAsia="Calibri" w:hAnsi="Calibri" w:cs="Calibri"/>
          <w:bCs/>
        </w:rPr>
        <w:t xml:space="preserve">Przedmiotem zamówienia jest usługa polegająca </w:t>
      </w:r>
      <w:bookmarkEnd w:id="1"/>
      <w:r w:rsidRPr="005E3652">
        <w:rPr>
          <w:rFonts w:ascii="Calibri" w:eastAsia="Calibri" w:hAnsi="Calibri" w:cs="Calibri"/>
          <w:bCs/>
        </w:rPr>
        <w:t xml:space="preserve">opracowaniu dokumentacji projektowej budowy chodników w ciągu dróg wojewódzkich na terenie Gminy Gromnik wraz z uzyskaniem niezbędnych decyzji / zaświadczeń od właściwych organów umożliwiających Zamawiającemu rozpoczęcie zamierzenia budowlanego. Zadanie zostało podzielone na </w:t>
      </w:r>
      <w:r>
        <w:rPr>
          <w:rFonts w:ascii="Calibri" w:eastAsia="Calibri" w:hAnsi="Calibri" w:cs="Calibri"/>
          <w:bCs/>
        </w:rPr>
        <w:t>dwie</w:t>
      </w:r>
      <w:r w:rsidRPr="005E3652">
        <w:rPr>
          <w:rFonts w:ascii="Calibri" w:eastAsia="Calibri" w:hAnsi="Calibri" w:cs="Calibri"/>
          <w:bCs/>
        </w:rPr>
        <w:t xml:space="preserve"> części:</w:t>
      </w:r>
    </w:p>
    <w:p w14:paraId="7CB39104" w14:textId="77D74551" w:rsidR="005E3652" w:rsidRPr="005E3652" w:rsidRDefault="005E3652" w:rsidP="005E3652">
      <w:pPr>
        <w:numPr>
          <w:ilvl w:val="0"/>
          <w:numId w:val="97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eastAsia="Calibri" w:hAnsi="Calibri" w:cs="Calibri"/>
          <w:bCs/>
        </w:rPr>
      </w:pPr>
      <w:r w:rsidRPr="005E3652">
        <w:rPr>
          <w:rFonts w:ascii="Calibri" w:eastAsia="Calibri" w:hAnsi="Calibri" w:cs="Calibri"/>
          <w:b/>
        </w:rPr>
        <w:t>część pierwsza</w:t>
      </w:r>
      <w:r w:rsidRPr="005E3652">
        <w:rPr>
          <w:rFonts w:ascii="Calibri" w:eastAsia="Calibri" w:hAnsi="Calibri" w:cs="Calibri"/>
          <w:bCs/>
        </w:rPr>
        <w:t xml:space="preserve"> obejmuje opracowanie dokumentacji projektowej budowy chodnika w ciągu drogi wojewódzkiej </w:t>
      </w:r>
      <w:r w:rsidR="00920B1D">
        <w:rPr>
          <w:rFonts w:ascii="Calibri" w:eastAsia="Calibri" w:hAnsi="Calibri" w:cs="Calibri"/>
          <w:bCs/>
        </w:rPr>
        <w:t xml:space="preserve">nr </w:t>
      </w:r>
      <w:r w:rsidRPr="005E3652">
        <w:rPr>
          <w:rFonts w:ascii="Calibri" w:eastAsia="Calibri" w:hAnsi="Calibri" w:cs="Calibri"/>
          <w:bCs/>
        </w:rPr>
        <w:t xml:space="preserve">980 od </w:t>
      </w:r>
      <w:r w:rsidR="009A47DB">
        <w:rPr>
          <w:rFonts w:ascii="Calibri" w:eastAsia="Calibri" w:hAnsi="Calibri" w:cs="Calibri"/>
          <w:bCs/>
        </w:rPr>
        <w:t>drogi gminnej nr 203826K</w:t>
      </w:r>
      <w:r w:rsidRPr="005E3652">
        <w:rPr>
          <w:rFonts w:ascii="Calibri" w:eastAsia="Calibri" w:hAnsi="Calibri" w:cs="Calibri"/>
          <w:bCs/>
        </w:rPr>
        <w:t xml:space="preserve"> do </w:t>
      </w:r>
      <w:r w:rsidR="00A542EA">
        <w:rPr>
          <w:rFonts w:ascii="Calibri" w:eastAsia="Calibri" w:hAnsi="Calibri" w:cs="Calibri"/>
          <w:bCs/>
        </w:rPr>
        <w:t>ulicy Westerplatte</w:t>
      </w:r>
      <w:r w:rsidRPr="005E3652">
        <w:rPr>
          <w:rFonts w:ascii="Calibri" w:eastAsia="Calibri" w:hAnsi="Calibri" w:cs="Calibri"/>
          <w:bCs/>
        </w:rPr>
        <w:t xml:space="preserve"> w</w:t>
      </w:r>
      <w:r w:rsidR="00A542EA">
        <w:rPr>
          <w:rFonts w:ascii="Calibri" w:eastAsia="Calibri" w:hAnsi="Calibri" w:cs="Calibri"/>
          <w:bCs/>
        </w:rPr>
        <w:t> </w:t>
      </w:r>
      <w:r w:rsidRPr="005E3652">
        <w:rPr>
          <w:rFonts w:ascii="Calibri" w:eastAsia="Calibri" w:hAnsi="Calibri" w:cs="Calibri"/>
          <w:bCs/>
        </w:rPr>
        <w:t xml:space="preserve">miejscowości Gromnik (około </w:t>
      </w:r>
      <w:r w:rsidR="009A47DB">
        <w:rPr>
          <w:rFonts w:ascii="Calibri" w:eastAsia="Calibri" w:hAnsi="Calibri" w:cs="Calibri"/>
          <w:bCs/>
        </w:rPr>
        <w:t>515</w:t>
      </w:r>
      <w:r w:rsidRPr="005E3652">
        <w:rPr>
          <w:rFonts w:ascii="Calibri" w:eastAsia="Calibri" w:hAnsi="Calibri" w:cs="Calibri"/>
          <w:bCs/>
        </w:rPr>
        <w:t xml:space="preserve"> m.b.)</w:t>
      </w:r>
      <w:r w:rsidR="00D4532B">
        <w:rPr>
          <w:rFonts w:ascii="Calibri" w:eastAsia="Calibri" w:hAnsi="Calibri" w:cs="Calibri"/>
          <w:bCs/>
        </w:rPr>
        <w:t xml:space="preserve"> wraz z </w:t>
      </w:r>
      <w:r w:rsidR="001E4E43">
        <w:rPr>
          <w:rFonts w:ascii="Calibri" w:eastAsia="Calibri" w:hAnsi="Calibri" w:cs="Calibri"/>
          <w:bCs/>
        </w:rPr>
        <w:t xml:space="preserve">zaprojektowaniem ciągu pieszego na moście na rzece Biała </w:t>
      </w:r>
      <w:bookmarkStart w:id="3" w:name="_Hlk220330734"/>
      <w:r w:rsidR="006E134D">
        <w:rPr>
          <w:rFonts w:ascii="Calibri" w:eastAsia="Calibri" w:hAnsi="Calibri" w:cs="Calibri"/>
          <w:bCs/>
        </w:rPr>
        <w:t>oraz przeprojektowaniem istniejącego przystanku autobusowego</w:t>
      </w:r>
      <w:bookmarkEnd w:id="3"/>
      <w:r w:rsidR="00D4532B">
        <w:rPr>
          <w:rFonts w:ascii="Calibri" w:eastAsia="Calibri" w:hAnsi="Calibri" w:cs="Calibri"/>
          <w:bCs/>
        </w:rPr>
        <w:t>.</w:t>
      </w:r>
    </w:p>
    <w:p w14:paraId="237CFD80" w14:textId="37EC9E5A" w:rsidR="005E3652" w:rsidRPr="005E3652" w:rsidRDefault="005E3652" w:rsidP="005E3652">
      <w:pPr>
        <w:numPr>
          <w:ilvl w:val="0"/>
          <w:numId w:val="97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eastAsia="Calibri" w:hAnsi="Calibri" w:cs="Calibri"/>
          <w:bCs/>
        </w:rPr>
      </w:pPr>
      <w:r w:rsidRPr="005E3652">
        <w:rPr>
          <w:rFonts w:ascii="Calibri" w:eastAsia="Calibri" w:hAnsi="Calibri" w:cs="Calibri"/>
          <w:b/>
        </w:rPr>
        <w:t xml:space="preserve">część </w:t>
      </w:r>
      <w:r w:rsidR="00D4532B">
        <w:rPr>
          <w:rFonts w:ascii="Calibri" w:eastAsia="Calibri" w:hAnsi="Calibri" w:cs="Calibri"/>
          <w:b/>
        </w:rPr>
        <w:t>druga</w:t>
      </w:r>
      <w:r w:rsidRPr="005E3652">
        <w:rPr>
          <w:rFonts w:ascii="Calibri" w:eastAsia="Calibri" w:hAnsi="Calibri" w:cs="Calibri"/>
          <w:bCs/>
        </w:rPr>
        <w:t xml:space="preserve"> obejmuje opracowanie dokumentacji projektowej budowy chodnika w ciągu drogi wojewódzkiej </w:t>
      </w:r>
      <w:r w:rsidR="00920B1D">
        <w:rPr>
          <w:rFonts w:ascii="Calibri" w:eastAsia="Calibri" w:hAnsi="Calibri" w:cs="Calibri"/>
          <w:bCs/>
        </w:rPr>
        <w:t xml:space="preserve">nr </w:t>
      </w:r>
      <w:r w:rsidRPr="005E3652">
        <w:rPr>
          <w:rFonts w:ascii="Calibri" w:eastAsia="Calibri" w:hAnsi="Calibri" w:cs="Calibri"/>
          <w:bCs/>
        </w:rPr>
        <w:t>980 Siemiechów do granicy z m. Faściszowa, odcinek od granicy z</w:t>
      </w:r>
      <w:r w:rsidR="00C256C2">
        <w:rPr>
          <w:rFonts w:ascii="Calibri" w:eastAsia="Calibri" w:hAnsi="Calibri" w:cs="Calibri"/>
          <w:bCs/>
        </w:rPr>
        <w:t> </w:t>
      </w:r>
      <w:r w:rsidRPr="005E3652">
        <w:rPr>
          <w:rFonts w:ascii="Calibri" w:eastAsia="Calibri" w:hAnsi="Calibri" w:cs="Calibri"/>
          <w:bCs/>
        </w:rPr>
        <w:t>m. Faściszowa do km 2+073,</w:t>
      </w:r>
      <w:r w:rsidR="00E51409">
        <w:rPr>
          <w:rFonts w:ascii="Calibri" w:eastAsia="Calibri" w:hAnsi="Calibri" w:cs="Calibri"/>
          <w:bCs/>
        </w:rPr>
        <w:t>65</w:t>
      </w:r>
      <w:r w:rsidRPr="005E3652">
        <w:rPr>
          <w:rFonts w:ascii="Calibri" w:eastAsia="Calibri" w:hAnsi="Calibri" w:cs="Calibri"/>
          <w:bCs/>
        </w:rPr>
        <w:t xml:space="preserve"> (około </w:t>
      </w:r>
      <w:r w:rsidR="00842A0A">
        <w:rPr>
          <w:rFonts w:ascii="Calibri" w:eastAsia="Calibri" w:hAnsi="Calibri" w:cs="Calibri"/>
          <w:bCs/>
        </w:rPr>
        <w:t>530</w:t>
      </w:r>
      <w:r w:rsidRPr="005E3652">
        <w:rPr>
          <w:rFonts w:ascii="Calibri" w:eastAsia="Calibri" w:hAnsi="Calibri" w:cs="Calibri"/>
          <w:bCs/>
        </w:rPr>
        <w:t xml:space="preserve"> m.b.)</w:t>
      </w:r>
      <w:r w:rsidR="00C2664D">
        <w:rPr>
          <w:rFonts w:ascii="Calibri" w:eastAsia="Calibri" w:hAnsi="Calibri" w:cs="Calibri"/>
          <w:bCs/>
        </w:rPr>
        <w:t xml:space="preserve"> </w:t>
      </w:r>
      <w:r w:rsidR="00C2664D" w:rsidRPr="00C2664D">
        <w:rPr>
          <w:rFonts w:ascii="Calibri" w:eastAsia="Calibri" w:hAnsi="Calibri" w:cs="Calibri"/>
          <w:bCs/>
        </w:rPr>
        <w:t>wraz z przeprojektowaniem istniejącej zatoki autobusowej</w:t>
      </w:r>
      <w:r w:rsidR="00C2664D">
        <w:rPr>
          <w:rFonts w:ascii="Calibri" w:eastAsia="Calibri" w:hAnsi="Calibri" w:cs="Calibri"/>
          <w:bCs/>
        </w:rPr>
        <w:t>.</w:t>
      </w:r>
    </w:p>
    <w:p w14:paraId="6E4E703F" w14:textId="1817A53D" w:rsidR="001F207F" w:rsidRDefault="00867AC3" w:rsidP="00A1010A">
      <w:pPr>
        <w:pStyle w:val="Akapitzlist"/>
        <w:numPr>
          <w:ilvl w:val="0"/>
          <w:numId w:val="56"/>
        </w:numPr>
        <w:spacing w:after="0" w:line="240" w:lineRule="auto"/>
        <w:ind w:left="284" w:hanging="284"/>
        <w:jc w:val="both"/>
        <w:rPr>
          <w:rFonts w:cstheme="minorHAnsi"/>
          <w:bCs/>
        </w:rPr>
      </w:pPr>
      <w:bookmarkStart w:id="4" w:name="_Hlk220398996"/>
      <w:bookmarkEnd w:id="2"/>
      <w:r>
        <w:t>Szczegółowy zakres przedmiotu zamówienia obejmuje</w:t>
      </w:r>
      <w:r w:rsidR="002F6393">
        <w:t xml:space="preserve"> </w:t>
      </w:r>
      <w:r w:rsidR="002F6393" w:rsidRPr="00D9792A">
        <w:t xml:space="preserve">w zakresie </w:t>
      </w:r>
      <w:r w:rsidR="00D9792A" w:rsidRPr="00D9792A">
        <w:t>ob</w:t>
      </w:r>
      <w:r w:rsidR="00D9792A">
        <w:t>ydwu</w:t>
      </w:r>
      <w:r w:rsidR="00D9792A" w:rsidRPr="00D9792A">
        <w:t xml:space="preserve"> części zamówienia</w:t>
      </w:r>
      <w:r>
        <w:t xml:space="preserve">: </w:t>
      </w:r>
    </w:p>
    <w:p w14:paraId="3DBF7A09" w14:textId="51BFB5B9" w:rsidR="00A10B86" w:rsidRPr="00A10B86" w:rsidRDefault="00A10B86" w:rsidP="00A1010A">
      <w:pPr>
        <w:pStyle w:val="Akapitzlist"/>
        <w:numPr>
          <w:ilvl w:val="0"/>
          <w:numId w:val="53"/>
        </w:numPr>
        <w:spacing w:after="0" w:line="240" w:lineRule="auto"/>
        <w:ind w:left="850" w:hanging="283"/>
        <w:jc w:val="both"/>
        <w:rPr>
          <w:rFonts w:cstheme="minorHAnsi"/>
          <w:bCs/>
        </w:rPr>
      </w:pPr>
      <w:r>
        <w:rPr>
          <w:rFonts w:cstheme="minorHAnsi"/>
          <w:bCs/>
        </w:rPr>
        <w:t xml:space="preserve">wykonanie inwentaryzacji terenu objętego przedmiotowym zamówieniem, </w:t>
      </w:r>
    </w:p>
    <w:p w14:paraId="52350A9C" w14:textId="640C0F9A" w:rsidR="001F207F" w:rsidRDefault="00867AC3" w:rsidP="00A1010A">
      <w:pPr>
        <w:pStyle w:val="Akapitzlist"/>
        <w:numPr>
          <w:ilvl w:val="0"/>
          <w:numId w:val="53"/>
        </w:numPr>
        <w:spacing w:after="0" w:line="240" w:lineRule="auto"/>
        <w:ind w:left="850" w:hanging="283"/>
        <w:jc w:val="both"/>
        <w:rPr>
          <w:rFonts w:cstheme="minorHAnsi"/>
          <w:bCs/>
        </w:rPr>
      </w:pPr>
      <w:r>
        <w:t xml:space="preserve">opracowanie kompletnego projektu budowlano </w:t>
      </w:r>
      <w:r>
        <w:rPr>
          <w:rFonts w:ascii="Calibri" w:hAnsi="Calibri" w:cs="Calibri"/>
        </w:rPr>
        <w:t>– wykonawczego</w:t>
      </w:r>
      <w:r>
        <w:t xml:space="preserve">, </w:t>
      </w:r>
    </w:p>
    <w:p w14:paraId="37D6ED14" w14:textId="48E0FB4E" w:rsidR="0023405E" w:rsidRPr="0023405E" w:rsidRDefault="0023405E" w:rsidP="00A1010A">
      <w:pPr>
        <w:pStyle w:val="Akapitzlist"/>
        <w:numPr>
          <w:ilvl w:val="0"/>
          <w:numId w:val="53"/>
        </w:numPr>
        <w:spacing w:after="0" w:line="240" w:lineRule="auto"/>
        <w:ind w:left="850" w:hanging="283"/>
        <w:jc w:val="both"/>
        <w:rPr>
          <w:rFonts w:cstheme="minorHAnsi"/>
          <w:bCs/>
        </w:rPr>
      </w:pPr>
      <w:r>
        <w:rPr>
          <w:rFonts w:cstheme="minorHAnsi"/>
          <w:bCs/>
        </w:rPr>
        <w:t>opracowanie dokumentacji środowiskowej,</w:t>
      </w:r>
      <w:r w:rsidR="00AC0292">
        <w:rPr>
          <w:rFonts w:cstheme="minorHAnsi"/>
          <w:bCs/>
        </w:rPr>
        <w:t xml:space="preserve"> </w:t>
      </w:r>
      <w:r w:rsidR="002572B8">
        <w:rPr>
          <w:rFonts w:cstheme="minorHAnsi"/>
          <w:bCs/>
        </w:rPr>
        <w:t>wodno-prawnej</w:t>
      </w:r>
      <w:r w:rsidR="00AC79F0">
        <w:rPr>
          <w:rFonts w:cstheme="minorHAnsi"/>
          <w:bCs/>
        </w:rPr>
        <w:t>,</w:t>
      </w:r>
      <w:r>
        <w:rPr>
          <w:rFonts w:cstheme="minorHAnsi"/>
          <w:bCs/>
        </w:rPr>
        <w:t xml:space="preserve"> geologicznej wraz z</w:t>
      </w:r>
      <w:r w:rsidR="002572B8">
        <w:rPr>
          <w:rFonts w:cstheme="minorHAnsi"/>
          <w:bCs/>
        </w:rPr>
        <w:t> </w:t>
      </w:r>
      <w:r>
        <w:rPr>
          <w:rFonts w:cstheme="minorHAnsi"/>
          <w:bCs/>
        </w:rPr>
        <w:t>uzyskaniem decyzji administracyjnych / pozwoleń (jeśli będzie wymagana)</w:t>
      </w:r>
    </w:p>
    <w:p w14:paraId="57E4E7E6" w14:textId="123C8C16" w:rsidR="001F207F" w:rsidRDefault="00867AC3" w:rsidP="00A1010A">
      <w:pPr>
        <w:pStyle w:val="Akapitzlist"/>
        <w:numPr>
          <w:ilvl w:val="0"/>
          <w:numId w:val="53"/>
        </w:numPr>
        <w:spacing w:after="0" w:line="240" w:lineRule="auto"/>
        <w:ind w:left="850" w:hanging="283"/>
        <w:jc w:val="both"/>
        <w:rPr>
          <w:rFonts w:cstheme="minorHAnsi"/>
          <w:bCs/>
        </w:rPr>
      </w:pPr>
      <w:r>
        <w:t>opracowanie projektu czasowej oraz docelowej organizacji ruchu,</w:t>
      </w:r>
    </w:p>
    <w:p w14:paraId="03A14B9C" w14:textId="77777777" w:rsidR="001F207F" w:rsidRDefault="00867AC3" w:rsidP="00A1010A">
      <w:pPr>
        <w:pStyle w:val="Akapitzlist"/>
        <w:numPr>
          <w:ilvl w:val="0"/>
          <w:numId w:val="53"/>
        </w:numPr>
        <w:spacing w:after="0" w:line="240" w:lineRule="auto"/>
        <w:ind w:left="850" w:hanging="283"/>
        <w:jc w:val="both"/>
        <w:rPr>
          <w:rFonts w:cstheme="minorHAnsi"/>
          <w:bCs/>
        </w:rPr>
      </w:pPr>
      <w:r>
        <w:t>opracowanie Specyfikacji Technicznej Wykonania i Odbioru Robót Budowlanych wszystkich branż wchodzących w zakres dokumentacji projektowej,</w:t>
      </w:r>
    </w:p>
    <w:p w14:paraId="5DDE461C" w14:textId="77777777" w:rsidR="001F207F" w:rsidRDefault="00867AC3" w:rsidP="00A1010A">
      <w:pPr>
        <w:pStyle w:val="Akapitzlist"/>
        <w:numPr>
          <w:ilvl w:val="0"/>
          <w:numId w:val="53"/>
        </w:numPr>
        <w:spacing w:after="0" w:line="240" w:lineRule="auto"/>
        <w:ind w:left="850" w:hanging="283"/>
        <w:jc w:val="both"/>
        <w:rPr>
          <w:rFonts w:cstheme="minorHAnsi"/>
          <w:bCs/>
        </w:rPr>
      </w:pPr>
      <w:r>
        <w:t>opracowanie kosztorysu inwestorskiego wszystkich branż wchodzących w zakres dokumentacji,</w:t>
      </w:r>
    </w:p>
    <w:p w14:paraId="333480FB" w14:textId="77777777" w:rsidR="001F207F" w:rsidRDefault="00867AC3" w:rsidP="00A1010A">
      <w:pPr>
        <w:pStyle w:val="Akapitzlist"/>
        <w:numPr>
          <w:ilvl w:val="0"/>
          <w:numId w:val="53"/>
        </w:numPr>
        <w:spacing w:after="0" w:line="240" w:lineRule="auto"/>
        <w:ind w:left="850" w:hanging="283"/>
        <w:jc w:val="both"/>
        <w:rPr>
          <w:rFonts w:cstheme="minorHAnsi"/>
          <w:bCs/>
        </w:rPr>
      </w:pPr>
      <w:r>
        <w:t>opracowanie przedmiaru robót ze szczegółowym zestawieniem robót,</w:t>
      </w:r>
    </w:p>
    <w:p w14:paraId="0044EABD" w14:textId="54C6875F" w:rsidR="001F207F" w:rsidRDefault="00867AC3" w:rsidP="00A1010A">
      <w:pPr>
        <w:pStyle w:val="Akapitzlist"/>
        <w:numPr>
          <w:ilvl w:val="0"/>
          <w:numId w:val="53"/>
        </w:numPr>
        <w:spacing w:after="0" w:line="240" w:lineRule="auto"/>
        <w:ind w:left="850" w:hanging="283"/>
        <w:jc w:val="both"/>
        <w:rPr>
          <w:rFonts w:cstheme="minorHAnsi"/>
          <w:bCs/>
        </w:rPr>
      </w:pPr>
      <w:r>
        <w:rPr>
          <w:rFonts w:cstheme="minorHAnsi"/>
        </w:rPr>
        <w:t>uzyskanie na własny koszt warunków technicznych, uzgodnień</w:t>
      </w:r>
      <w:r>
        <w:rPr>
          <w:rFonts w:cstheme="minorHAnsi"/>
          <w:bCs/>
          <w:color w:val="000000"/>
        </w:rPr>
        <w:t xml:space="preserve">, </w:t>
      </w:r>
      <w:r>
        <w:rPr>
          <w:rFonts w:cstheme="minorHAnsi"/>
        </w:rPr>
        <w:t xml:space="preserve">opinii i decyzji </w:t>
      </w:r>
      <w:r>
        <w:rPr>
          <w:rFonts w:cstheme="minorHAnsi"/>
          <w:bCs/>
          <w:color w:val="000000"/>
        </w:rPr>
        <w:t>– w tym</w:t>
      </w:r>
      <w:r>
        <w:t xml:space="preserve"> mapy dla celów projektowych</w:t>
      </w:r>
      <w:r>
        <w:rPr>
          <w:rFonts w:cstheme="minorHAnsi"/>
        </w:rPr>
        <w:t xml:space="preserve"> </w:t>
      </w:r>
      <w:r>
        <w:rPr>
          <w:rFonts w:cstheme="minorHAnsi"/>
          <w:bCs/>
          <w:color w:val="000000"/>
        </w:rPr>
        <w:t xml:space="preserve">– </w:t>
      </w:r>
      <w:r>
        <w:rPr>
          <w:rFonts w:cstheme="minorHAnsi"/>
        </w:rPr>
        <w:t xml:space="preserve">niezbędnych do zaprojektowania i uzyskania pozwolenia na budowę przez </w:t>
      </w:r>
      <w:r w:rsidR="00C45D72">
        <w:rPr>
          <w:rFonts w:cstheme="minorHAnsi"/>
        </w:rPr>
        <w:t>Wykonawcę</w:t>
      </w:r>
      <w:r>
        <w:rPr>
          <w:rFonts w:cstheme="minorHAnsi"/>
        </w:rPr>
        <w:t>/braku sprzeciwu do zgłoszenia budowy obiektów lub wykonania robót budowlanych nie wymagających pozwolenia na budowę z odpowiedniego organu wraz z tym brakiem sprzeciwu (Po podpisaniu umowy, Zamawiający wyda Wykonawcy odpowiednie upoważnienie.),</w:t>
      </w:r>
    </w:p>
    <w:p w14:paraId="6EEE080F" w14:textId="77777777" w:rsidR="001F207F" w:rsidRDefault="00867AC3" w:rsidP="00A1010A">
      <w:pPr>
        <w:pStyle w:val="Akapitzlist"/>
        <w:numPr>
          <w:ilvl w:val="0"/>
          <w:numId w:val="53"/>
        </w:numPr>
        <w:spacing w:after="0" w:line="240" w:lineRule="auto"/>
        <w:ind w:left="850" w:hanging="283"/>
        <w:jc w:val="both"/>
        <w:rPr>
          <w:rFonts w:cstheme="minorHAnsi"/>
          <w:bCs/>
        </w:rPr>
      </w:pPr>
      <w:r>
        <w:rPr>
          <w:rFonts w:ascii="Calibri" w:hAnsi="Calibri" w:cs="Calibri"/>
        </w:rPr>
        <w:t>opracowanie ewentualnych wyjaśnień do złożonego wniosku o wydanie decyzji pozwolenia na budowę/zgłoszenia zamiaru wykonania robót budowlanych,</w:t>
      </w:r>
    </w:p>
    <w:p w14:paraId="3CB81885" w14:textId="77777777" w:rsidR="001F207F" w:rsidRDefault="00867AC3" w:rsidP="000713EA">
      <w:pPr>
        <w:pStyle w:val="Akapitzlist"/>
        <w:numPr>
          <w:ilvl w:val="0"/>
          <w:numId w:val="53"/>
        </w:numPr>
        <w:spacing w:after="0" w:line="240" w:lineRule="auto"/>
        <w:ind w:left="851" w:hanging="425"/>
        <w:jc w:val="both"/>
        <w:rPr>
          <w:rFonts w:cstheme="minorHAnsi"/>
          <w:bCs/>
        </w:rPr>
      </w:pPr>
      <w:r>
        <w:rPr>
          <w:rFonts w:ascii="Calibri" w:hAnsi="Calibri" w:cs="Calibri"/>
        </w:rPr>
        <w:t>opracowanie odpowiedzi na ewentualne pytania Wykonawców na etapie postepowania o udzielenie zamówienia publicznego na roboty objęte dokumentacją będącą przedmiotem niniejszego zamówienia,</w:t>
      </w:r>
    </w:p>
    <w:p w14:paraId="7D916BEC" w14:textId="59A4CC33" w:rsidR="001F207F" w:rsidRDefault="00867AC3" w:rsidP="000713EA">
      <w:pPr>
        <w:pStyle w:val="Akapitzlist"/>
        <w:numPr>
          <w:ilvl w:val="0"/>
          <w:numId w:val="53"/>
        </w:numPr>
        <w:spacing w:after="0" w:line="240" w:lineRule="auto"/>
        <w:ind w:left="851" w:hanging="425"/>
        <w:jc w:val="both"/>
        <w:rPr>
          <w:rFonts w:cstheme="minorHAnsi"/>
          <w:bCs/>
        </w:rPr>
      </w:pPr>
      <w:r>
        <w:rPr>
          <w:rFonts w:ascii="Calibri" w:hAnsi="Calibri" w:cs="Calibri"/>
        </w:rPr>
        <w:t xml:space="preserve">opracowanie ewentualnych aktualizacji kosztorysu inwestorskiego oraz przedmiaru robót </w:t>
      </w:r>
      <w:r w:rsidR="00144B74" w:rsidRPr="00144B74">
        <w:rPr>
          <w:rFonts w:ascii="Calibri" w:hAnsi="Calibri" w:cs="Calibri"/>
        </w:rPr>
        <w:t xml:space="preserve">w okresie 5 lat od dnia przekazania Zamawiającemu kompletnej dokumentacji będącej przedmiotem niniejszego postępowania </w:t>
      </w:r>
      <w:r>
        <w:rPr>
          <w:rFonts w:ascii="Calibri" w:hAnsi="Calibri" w:cs="Calibri"/>
        </w:rPr>
        <w:t>bez żądania dodatkowego wynagrodzenia od Zamawiającego,</w:t>
      </w:r>
    </w:p>
    <w:p w14:paraId="2B895DDF" w14:textId="1B7834B2" w:rsidR="00E005CB" w:rsidRPr="00E005CB" w:rsidRDefault="00E005CB" w:rsidP="000713EA">
      <w:pPr>
        <w:pStyle w:val="Akapitzlist"/>
        <w:numPr>
          <w:ilvl w:val="0"/>
          <w:numId w:val="53"/>
        </w:numPr>
        <w:ind w:left="851" w:hanging="425"/>
        <w:jc w:val="both"/>
        <w:rPr>
          <w:rFonts w:cstheme="minorHAnsi"/>
          <w:bCs/>
        </w:rPr>
      </w:pPr>
      <w:r w:rsidRPr="00E005CB">
        <w:rPr>
          <w:rFonts w:cstheme="minorHAnsi"/>
          <w:bCs/>
        </w:rPr>
        <w:t xml:space="preserve">opracowanie ewentualnych aktualizacji projektów </w:t>
      </w:r>
      <w:r w:rsidR="003D7F50" w:rsidRPr="003D7F50">
        <w:rPr>
          <w:rFonts w:cstheme="minorHAnsi"/>
          <w:bCs/>
        </w:rPr>
        <w:t xml:space="preserve">czasowej i docelowej </w:t>
      </w:r>
      <w:r w:rsidRPr="00E005CB">
        <w:rPr>
          <w:rFonts w:cstheme="minorHAnsi"/>
          <w:bCs/>
        </w:rPr>
        <w:t>organizacji ruchu w</w:t>
      </w:r>
      <w:r>
        <w:rPr>
          <w:rFonts w:cstheme="minorHAnsi"/>
          <w:bCs/>
        </w:rPr>
        <w:t> </w:t>
      </w:r>
      <w:r w:rsidRPr="00E005CB">
        <w:rPr>
          <w:rFonts w:cstheme="minorHAnsi"/>
          <w:bCs/>
        </w:rPr>
        <w:t xml:space="preserve">okresie 5 lat od dnia przekazania Zamawiającemu kompletnej dokumentacji będącej przedmiotem </w:t>
      </w:r>
      <w:r w:rsidR="00144B74">
        <w:rPr>
          <w:rFonts w:cstheme="minorHAnsi"/>
          <w:bCs/>
        </w:rPr>
        <w:t>niniejszego postępowania</w:t>
      </w:r>
      <w:r w:rsidRPr="00E005CB">
        <w:rPr>
          <w:rFonts w:cstheme="minorHAnsi"/>
          <w:bCs/>
        </w:rPr>
        <w:t xml:space="preserve"> bez żądania dodatkowego wynagrodzenia od Zamawiającego</w:t>
      </w:r>
      <w:r w:rsidR="003D7F50">
        <w:rPr>
          <w:rFonts w:cstheme="minorHAnsi"/>
          <w:bCs/>
        </w:rPr>
        <w:t>,</w:t>
      </w:r>
    </w:p>
    <w:p w14:paraId="4EE6331F" w14:textId="5BDF00F0" w:rsidR="001F207F" w:rsidRDefault="00867AC3" w:rsidP="000713EA">
      <w:pPr>
        <w:pStyle w:val="Akapitzlist"/>
        <w:numPr>
          <w:ilvl w:val="0"/>
          <w:numId w:val="53"/>
        </w:numPr>
        <w:spacing w:after="0" w:line="240" w:lineRule="auto"/>
        <w:ind w:left="851" w:hanging="425"/>
        <w:jc w:val="both"/>
        <w:rPr>
          <w:rFonts w:cstheme="minorHAnsi"/>
          <w:bCs/>
        </w:rPr>
      </w:pPr>
      <w:r>
        <w:rPr>
          <w:rFonts w:ascii="Calibri" w:hAnsi="Calibri" w:cs="Calibri"/>
        </w:rPr>
        <w:t>modyfikacja ewentualnych opracowań projektowych na etapie wykonania robót budowlanych</w:t>
      </w:r>
      <w:r w:rsidR="009D2D1C">
        <w:rPr>
          <w:rFonts w:ascii="Calibri" w:hAnsi="Calibri" w:cs="Calibri"/>
        </w:rPr>
        <w:t>.</w:t>
      </w:r>
    </w:p>
    <w:p w14:paraId="704405CC" w14:textId="662542C4" w:rsidR="001F207F" w:rsidRDefault="00867AC3" w:rsidP="00C45D72">
      <w:pPr>
        <w:pStyle w:val="Akapitzlist"/>
        <w:numPr>
          <w:ilvl w:val="0"/>
          <w:numId w:val="56"/>
        </w:numPr>
        <w:spacing w:after="0" w:line="240" w:lineRule="auto"/>
        <w:ind w:left="567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>Uwagi</w:t>
      </w:r>
      <w:r w:rsidR="00C45D72">
        <w:rPr>
          <w:rFonts w:cstheme="minorHAnsi"/>
          <w:b/>
          <w:bCs/>
        </w:rPr>
        <w:t xml:space="preserve"> do projektowania</w:t>
      </w:r>
      <w:r>
        <w:rPr>
          <w:rFonts w:cstheme="minorHAnsi"/>
          <w:b/>
          <w:bCs/>
        </w:rPr>
        <w:t>:</w:t>
      </w:r>
    </w:p>
    <w:p w14:paraId="7C9F65A2" w14:textId="77777777" w:rsidR="001F207F" w:rsidRDefault="00867AC3" w:rsidP="00A1010A">
      <w:pPr>
        <w:pStyle w:val="Akapitzlist"/>
        <w:numPr>
          <w:ilvl w:val="0"/>
          <w:numId w:val="54"/>
        </w:numPr>
        <w:spacing w:after="0" w:line="240" w:lineRule="auto"/>
        <w:ind w:left="850" w:hanging="283"/>
        <w:jc w:val="both"/>
        <w:rPr>
          <w:rFonts w:cstheme="minorHAnsi"/>
          <w:color w:val="000000" w:themeColor="text1"/>
        </w:rPr>
      </w:pPr>
      <w:r>
        <w:rPr>
          <w:rFonts w:cstheme="minorHAnsi"/>
          <w:b/>
          <w:bCs/>
          <w:iCs/>
        </w:rPr>
        <w:lastRenderedPageBreak/>
        <w:t>Zaleca si</w:t>
      </w:r>
      <w:r>
        <w:rPr>
          <w:rFonts w:cstheme="minorHAnsi"/>
          <w:b/>
        </w:rPr>
        <w:t xml:space="preserve">ę </w:t>
      </w:r>
      <w:r>
        <w:rPr>
          <w:rFonts w:cstheme="minorHAnsi"/>
          <w:b/>
          <w:bCs/>
          <w:iCs/>
        </w:rPr>
        <w:t>dokonanie wizji lokalnej w miejscu realizacji przedmiotu zamówienia, celem oszacowania na własn</w:t>
      </w:r>
      <w:r>
        <w:rPr>
          <w:rFonts w:cstheme="minorHAnsi"/>
          <w:b/>
        </w:rPr>
        <w:t xml:space="preserve">ą </w:t>
      </w:r>
      <w:r>
        <w:rPr>
          <w:rFonts w:cstheme="minorHAnsi"/>
          <w:b/>
          <w:bCs/>
          <w:iCs/>
        </w:rPr>
        <w:t>odpowiedzialno</w:t>
      </w:r>
      <w:r>
        <w:rPr>
          <w:rFonts w:cstheme="minorHAnsi"/>
          <w:b/>
        </w:rPr>
        <w:t xml:space="preserve">ść </w:t>
      </w:r>
      <w:r>
        <w:rPr>
          <w:rFonts w:cstheme="minorHAnsi"/>
          <w:b/>
          <w:bCs/>
          <w:iCs/>
        </w:rPr>
        <w:t>kosztów i ryzyka wykonania zamówienia oraz uzyskanie wszelkich danych jakie mog</w:t>
      </w:r>
      <w:r>
        <w:rPr>
          <w:rFonts w:cstheme="minorHAnsi"/>
          <w:b/>
        </w:rPr>
        <w:t xml:space="preserve">ą </w:t>
      </w:r>
      <w:r>
        <w:rPr>
          <w:rFonts w:cstheme="minorHAnsi"/>
          <w:b/>
          <w:bCs/>
          <w:iCs/>
        </w:rPr>
        <w:t>by</w:t>
      </w:r>
      <w:r>
        <w:rPr>
          <w:rFonts w:cstheme="minorHAnsi"/>
          <w:b/>
        </w:rPr>
        <w:t xml:space="preserve">ć </w:t>
      </w:r>
      <w:r>
        <w:rPr>
          <w:rFonts w:cstheme="minorHAnsi"/>
          <w:b/>
          <w:bCs/>
          <w:iCs/>
        </w:rPr>
        <w:t>niezb</w:t>
      </w:r>
      <w:r>
        <w:rPr>
          <w:rFonts w:cstheme="minorHAnsi"/>
          <w:b/>
        </w:rPr>
        <w:t>ę</w:t>
      </w:r>
      <w:r>
        <w:rPr>
          <w:rFonts w:cstheme="minorHAnsi"/>
          <w:b/>
          <w:bCs/>
          <w:iCs/>
        </w:rPr>
        <w:t>dne do rzetelnego przygotowania oferty</w:t>
      </w:r>
      <w:r>
        <w:rPr>
          <w:rFonts w:cstheme="minorHAnsi"/>
          <w:bCs/>
          <w:iCs/>
        </w:rPr>
        <w:t>.</w:t>
      </w:r>
    </w:p>
    <w:p w14:paraId="0A0AE1E1" w14:textId="2AC7D648" w:rsidR="001F207F" w:rsidRDefault="00867AC3" w:rsidP="00A1010A">
      <w:pPr>
        <w:pStyle w:val="Akapitzlist"/>
        <w:numPr>
          <w:ilvl w:val="0"/>
          <w:numId w:val="54"/>
        </w:numPr>
        <w:spacing w:after="0" w:line="240" w:lineRule="auto"/>
        <w:ind w:left="850" w:hanging="283"/>
        <w:jc w:val="both"/>
        <w:rPr>
          <w:rFonts w:cstheme="minorHAnsi"/>
          <w:color w:val="000000" w:themeColor="text1"/>
        </w:rPr>
      </w:pPr>
      <w:r>
        <w:rPr>
          <w:rFonts w:cstheme="minorHAnsi"/>
        </w:rPr>
        <w:t xml:space="preserve">Wykonawca ponosi pełną odpowiedzialność za zgodność dokumentacji projektowej z obowiązującymi w Polsce przepisami prawa i normami. </w:t>
      </w:r>
    </w:p>
    <w:p w14:paraId="15DC7E03" w14:textId="1B10660F" w:rsidR="00476462" w:rsidRDefault="00476462" w:rsidP="00A1010A">
      <w:pPr>
        <w:pStyle w:val="Akapitzlist"/>
        <w:numPr>
          <w:ilvl w:val="0"/>
          <w:numId w:val="54"/>
        </w:numPr>
        <w:spacing w:after="0" w:line="240" w:lineRule="auto"/>
        <w:ind w:left="850" w:hanging="283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 xml:space="preserve">Realizacja </w:t>
      </w:r>
      <w:r w:rsidR="00B22F39">
        <w:rPr>
          <w:rFonts w:cstheme="minorHAnsi"/>
          <w:color w:val="000000" w:themeColor="text1"/>
        </w:rPr>
        <w:t>przedmiotu zamówienia</w:t>
      </w:r>
      <w:r>
        <w:rPr>
          <w:rFonts w:cstheme="minorHAnsi"/>
          <w:color w:val="000000" w:themeColor="text1"/>
        </w:rPr>
        <w:t xml:space="preserve"> będzie odbywać się z podziałem na następujące etapy:</w:t>
      </w:r>
    </w:p>
    <w:p w14:paraId="504EB1CD" w14:textId="5E0909C4" w:rsidR="008E034D" w:rsidRPr="008E034D" w:rsidRDefault="008E034D" w:rsidP="008E034D">
      <w:pPr>
        <w:pStyle w:val="Akapitzlist"/>
        <w:numPr>
          <w:ilvl w:val="0"/>
          <w:numId w:val="99"/>
        </w:numPr>
        <w:spacing w:after="0" w:line="240" w:lineRule="auto"/>
        <w:jc w:val="both"/>
        <w:rPr>
          <w:rFonts w:cstheme="minorHAnsi"/>
          <w:color w:val="000000" w:themeColor="text1"/>
        </w:rPr>
      </w:pPr>
      <w:r w:rsidRPr="008E034D">
        <w:rPr>
          <w:rFonts w:cstheme="minorHAnsi"/>
          <w:color w:val="000000" w:themeColor="text1"/>
        </w:rPr>
        <w:t>Etap I – opracowanie wstępnej koncepcji przyjętych rozwiązań projektowych</w:t>
      </w:r>
      <w:r w:rsidR="00DA25A1">
        <w:rPr>
          <w:rFonts w:cstheme="minorHAnsi"/>
          <w:color w:val="000000" w:themeColor="text1"/>
        </w:rPr>
        <w:t xml:space="preserve"> oraz mapy do celów projektowych</w:t>
      </w:r>
      <w:r w:rsidRPr="008E034D">
        <w:rPr>
          <w:rFonts w:cstheme="minorHAnsi"/>
          <w:color w:val="000000" w:themeColor="text1"/>
        </w:rPr>
        <w:t xml:space="preserve"> </w:t>
      </w:r>
    </w:p>
    <w:p w14:paraId="36F9AA94" w14:textId="7CAEDFD3" w:rsidR="008E034D" w:rsidRPr="008E034D" w:rsidRDefault="008E034D" w:rsidP="008E034D">
      <w:pPr>
        <w:pStyle w:val="Akapitzlist"/>
        <w:numPr>
          <w:ilvl w:val="0"/>
          <w:numId w:val="99"/>
        </w:numPr>
        <w:spacing w:after="0" w:line="240" w:lineRule="auto"/>
        <w:jc w:val="both"/>
        <w:rPr>
          <w:rFonts w:cstheme="minorHAnsi"/>
          <w:color w:val="000000" w:themeColor="text1"/>
        </w:rPr>
      </w:pPr>
      <w:r w:rsidRPr="008E034D">
        <w:rPr>
          <w:rFonts w:cstheme="minorHAnsi"/>
          <w:color w:val="000000" w:themeColor="text1"/>
        </w:rPr>
        <w:t xml:space="preserve">Etap II – opracowanie pozostałej dokumentacji projektowej przewidzianej do wykonania w ramach niniejszej umowy wraz z uzyskaniem niezbędnych decyzji </w:t>
      </w:r>
      <w:r w:rsidR="00B22F39" w:rsidRPr="003B3EED">
        <w:rPr>
          <w:rFonts w:cstheme="minorHAnsi"/>
        </w:rPr>
        <w:t>pozwolenia na budowę</w:t>
      </w:r>
      <w:r w:rsidR="003B3EED" w:rsidRPr="003B3EED">
        <w:rPr>
          <w:rFonts w:cstheme="minorHAnsi"/>
        </w:rPr>
        <w:t xml:space="preserve"> </w:t>
      </w:r>
      <w:r w:rsidRPr="003B3EED">
        <w:rPr>
          <w:rFonts w:cstheme="minorHAnsi"/>
        </w:rPr>
        <w:t>/zaświadcze</w:t>
      </w:r>
      <w:r w:rsidR="003B3EED" w:rsidRPr="003B3EED">
        <w:rPr>
          <w:rFonts w:cstheme="minorHAnsi"/>
        </w:rPr>
        <w:t>nia o braku sprzeciwu do zgłoszenia</w:t>
      </w:r>
      <w:r w:rsidRPr="003B3EED">
        <w:rPr>
          <w:rFonts w:cstheme="minorHAnsi"/>
        </w:rPr>
        <w:t xml:space="preserve"> </w:t>
      </w:r>
      <w:r w:rsidR="003B3EED">
        <w:rPr>
          <w:rFonts w:cstheme="minorHAnsi"/>
        </w:rPr>
        <w:t xml:space="preserve">robót budowlanych </w:t>
      </w:r>
      <w:r w:rsidRPr="008E034D">
        <w:rPr>
          <w:rFonts w:cstheme="minorHAnsi"/>
          <w:color w:val="000000" w:themeColor="text1"/>
        </w:rPr>
        <w:t xml:space="preserve">niezbędnych do rozpoczęcia przez </w:t>
      </w:r>
      <w:r w:rsidR="006D1701">
        <w:rPr>
          <w:rFonts w:cstheme="minorHAnsi"/>
          <w:color w:val="000000" w:themeColor="text1"/>
        </w:rPr>
        <w:t>Zamawiającego</w:t>
      </w:r>
      <w:r w:rsidRPr="008E034D">
        <w:rPr>
          <w:rFonts w:cstheme="minorHAnsi"/>
          <w:color w:val="000000" w:themeColor="text1"/>
        </w:rPr>
        <w:t xml:space="preserve"> zamierzenia budowlanego</w:t>
      </w:r>
      <w:r w:rsidR="006D1701">
        <w:rPr>
          <w:rFonts w:cstheme="minorHAnsi"/>
          <w:color w:val="000000" w:themeColor="text1"/>
        </w:rPr>
        <w:t>.</w:t>
      </w:r>
    </w:p>
    <w:p w14:paraId="53C2B1BF" w14:textId="442146F4" w:rsidR="001F207F" w:rsidRDefault="00867AC3" w:rsidP="00A1010A">
      <w:pPr>
        <w:pStyle w:val="Akapitzlist"/>
        <w:numPr>
          <w:ilvl w:val="0"/>
          <w:numId w:val="54"/>
        </w:numPr>
        <w:spacing w:after="0" w:line="240" w:lineRule="auto"/>
        <w:ind w:left="850" w:hanging="283"/>
        <w:jc w:val="both"/>
        <w:rPr>
          <w:rFonts w:cstheme="minorHAnsi"/>
          <w:color w:val="000000" w:themeColor="text1"/>
        </w:rPr>
      </w:pPr>
      <w:r>
        <w:rPr>
          <w:rFonts w:ascii="Calibri" w:hAnsi="Calibri" w:cs="Calibri"/>
          <w:color w:val="000000"/>
        </w:rPr>
        <w:t>Przed podjęciem czynności projektowych, koniecznym jest przedstawienie Zamawiającemu wstępnej koncepcji przyjętych rozwiązań</w:t>
      </w:r>
      <w:r w:rsidR="006B1D02">
        <w:rPr>
          <w:rFonts w:ascii="Calibri" w:hAnsi="Calibri" w:cs="Calibri"/>
          <w:color w:val="000000"/>
        </w:rPr>
        <w:t xml:space="preserve"> oraz uzyskanie od Zamawiającego pisemnej akceptacji</w:t>
      </w:r>
      <w:r>
        <w:rPr>
          <w:rFonts w:ascii="Calibri" w:hAnsi="Calibri" w:cs="Calibri"/>
          <w:color w:val="000000"/>
        </w:rPr>
        <w:t xml:space="preserve">. </w:t>
      </w:r>
    </w:p>
    <w:p w14:paraId="6F29BF1B" w14:textId="21217CDC" w:rsidR="001F207F" w:rsidRDefault="00867AC3" w:rsidP="00A1010A">
      <w:pPr>
        <w:pStyle w:val="Akapitzlist"/>
        <w:numPr>
          <w:ilvl w:val="0"/>
          <w:numId w:val="54"/>
        </w:numPr>
        <w:spacing w:after="0" w:line="240" w:lineRule="auto"/>
        <w:ind w:left="850" w:hanging="283"/>
        <w:jc w:val="both"/>
        <w:rPr>
          <w:rFonts w:cstheme="minorHAnsi"/>
          <w:color w:val="000000" w:themeColor="text1"/>
        </w:rPr>
      </w:pPr>
      <w:r>
        <w:rPr>
          <w:rFonts w:ascii="Calibri" w:hAnsi="Calibri" w:cs="Calibri"/>
          <w:color w:val="000000"/>
        </w:rPr>
        <w:t xml:space="preserve">Po pisemnej akceptacji przez Zamawiającego przedstawionej w/w koncepcji, Wykonawca wykona </w:t>
      </w:r>
      <w:r w:rsidR="00B22F39">
        <w:rPr>
          <w:rFonts w:ascii="Calibri" w:hAnsi="Calibri" w:cs="Calibri"/>
          <w:color w:val="000000"/>
        </w:rPr>
        <w:t xml:space="preserve">drugi </w:t>
      </w:r>
      <w:r>
        <w:rPr>
          <w:rFonts w:ascii="Calibri" w:hAnsi="Calibri" w:cs="Calibri"/>
          <w:color w:val="000000"/>
        </w:rPr>
        <w:t>prac projektowych objętych niniejszą umową.</w:t>
      </w:r>
    </w:p>
    <w:p w14:paraId="409D0797" w14:textId="413630F3" w:rsidR="00EA0731" w:rsidRDefault="00EA0731" w:rsidP="00A1010A">
      <w:pPr>
        <w:pStyle w:val="Akapitzlist"/>
        <w:numPr>
          <w:ilvl w:val="0"/>
          <w:numId w:val="54"/>
        </w:numPr>
        <w:spacing w:after="0" w:line="240" w:lineRule="auto"/>
        <w:ind w:left="850" w:hanging="283"/>
        <w:jc w:val="both"/>
        <w:rPr>
          <w:rFonts w:cstheme="minorHAnsi"/>
        </w:rPr>
      </w:pPr>
      <w:bookmarkStart w:id="5" w:name="_Hlk126043726"/>
      <w:r>
        <w:rPr>
          <w:rFonts w:cstheme="minorHAnsi"/>
        </w:rPr>
        <w:t xml:space="preserve">Wykonawca najpóźniej w terminie opracowania wstępnej koncepcji przyjętych rozwiązań przedłoży Zamawiającemu  koncepcję podziałów nieruchomości </w:t>
      </w:r>
      <w:r w:rsidR="00A349EF">
        <w:rPr>
          <w:rFonts w:cstheme="minorHAnsi"/>
        </w:rPr>
        <w:t xml:space="preserve">w sytuacji gdy aktualna powierzchnia pasa drogowego będzie niewystarczająca na zrealizowanie inwestycji drogowej.  </w:t>
      </w:r>
    </w:p>
    <w:p w14:paraId="2F955D08" w14:textId="19FE01F0" w:rsidR="001F207F" w:rsidRDefault="00867AC3" w:rsidP="00A1010A">
      <w:pPr>
        <w:pStyle w:val="Akapitzlist"/>
        <w:numPr>
          <w:ilvl w:val="0"/>
          <w:numId w:val="54"/>
        </w:numPr>
        <w:spacing w:after="0" w:line="240" w:lineRule="auto"/>
        <w:ind w:left="850" w:hanging="283"/>
        <w:jc w:val="both"/>
        <w:rPr>
          <w:rFonts w:cstheme="minorHAnsi"/>
        </w:rPr>
      </w:pPr>
      <w:r>
        <w:rPr>
          <w:rFonts w:cstheme="minorHAnsi"/>
        </w:rPr>
        <w:t>Wykonawca</w:t>
      </w:r>
      <w:r>
        <w:t xml:space="preserve"> </w:t>
      </w:r>
      <w:r>
        <w:rPr>
          <w:rFonts w:cstheme="minorHAnsi"/>
        </w:rPr>
        <w:t>minimum 1 raz w miesiącu będzie przekazywał informacje dot. postępów prac projektowych za pomocą poczty elektronicznej na adres e-mail Zamawiającego.</w:t>
      </w:r>
      <w:bookmarkEnd w:id="5"/>
    </w:p>
    <w:p w14:paraId="101EB6E1" w14:textId="77777777" w:rsidR="001F207F" w:rsidRDefault="00867AC3" w:rsidP="00A1010A">
      <w:pPr>
        <w:pStyle w:val="Akapitzlist"/>
        <w:numPr>
          <w:ilvl w:val="0"/>
          <w:numId w:val="54"/>
        </w:numPr>
        <w:spacing w:after="0" w:line="240" w:lineRule="auto"/>
        <w:ind w:left="850" w:hanging="283"/>
        <w:jc w:val="both"/>
        <w:rPr>
          <w:rFonts w:cstheme="minorHAnsi"/>
          <w:color w:val="000000" w:themeColor="text1"/>
        </w:rPr>
      </w:pPr>
      <w:r>
        <w:rPr>
          <w:rFonts w:cstheme="minorHAnsi"/>
        </w:rPr>
        <w:t>W dokumentacji projektowej zabrania się opisywania materiałów i urządzeń za pomocą znaków towarowych, patentów lub pochodzenia, chyba, że jest to uzasadnione specyfiką przedmiotu zamówienia i Wykonawca nie może opisać przedmiotu zamówienia za pomocą dostatecznie dokładnych określeń a wskazaniu takiemu towarzyszy  sformułowanie „lub równoważny”. W takim przypadku Wykonawca zobowiązany jest sporządzić szczegółowy opis, w jaki sposób równoważność może być weryfikowana przez Zamawiającego. Do opisu przedmiotu zamówienia stosuje się nazwy i kody określone we Wspólnym Słowniku Zamówień.</w:t>
      </w:r>
    </w:p>
    <w:p w14:paraId="055A8758" w14:textId="4F983F10" w:rsidR="001F207F" w:rsidRDefault="00867AC3" w:rsidP="00A1010A">
      <w:pPr>
        <w:pStyle w:val="Akapitzlist"/>
        <w:numPr>
          <w:ilvl w:val="0"/>
          <w:numId w:val="54"/>
        </w:numPr>
        <w:spacing w:after="0" w:line="240" w:lineRule="auto"/>
        <w:ind w:left="850" w:hanging="283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/>
          <w:shd w:val="clear" w:color="auto" w:fill="FFFFFF"/>
        </w:rPr>
        <w:t xml:space="preserve">Dokumentacja projektowa, o której mowa powyżej, </w:t>
      </w:r>
      <w:r w:rsidR="00223B8D" w:rsidRPr="00223B8D">
        <w:rPr>
          <w:rFonts w:cstheme="minorHAnsi"/>
          <w:shd w:val="clear" w:color="auto" w:fill="FFFFFF"/>
        </w:rPr>
        <w:t xml:space="preserve">powinna </w:t>
      </w:r>
      <w:r w:rsidRPr="00223B8D">
        <w:rPr>
          <w:rFonts w:cstheme="minorHAnsi"/>
          <w:shd w:val="clear" w:color="auto" w:fill="FFFFFF"/>
        </w:rPr>
        <w:t xml:space="preserve">zawierać </w:t>
      </w:r>
      <w:r w:rsidR="00B22F39" w:rsidRPr="00223B8D">
        <w:rPr>
          <w:rFonts w:cstheme="minorHAnsi"/>
          <w:shd w:val="clear" w:color="auto" w:fill="FFFFFF"/>
        </w:rPr>
        <w:t xml:space="preserve">i </w:t>
      </w:r>
      <w:r w:rsidR="00223B8D">
        <w:rPr>
          <w:rFonts w:cstheme="minorHAnsi"/>
          <w:shd w:val="clear" w:color="auto" w:fill="FFFFFF"/>
        </w:rPr>
        <w:t xml:space="preserve">powinna </w:t>
      </w:r>
      <w:r w:rsidR="00B22F39" w:rsidRPr="00223B8D">
        <w:rPr>
          <w:rFonts w:cstheme="minorHAnsi"/>
          <w:shd w:val="clear" w:color="auto" w:fill="FFFFFF"/>
        </w:rPr>
        <w:t>być przekazana w następujących formach</w:t>
      </w:r>
      <w:r w:rsidRPr="00223B8D">
        <w:rPr>
          <w:rFonts w:cstheme="minorHAnsi"/>
          <w:shd w:val="clear" w:color="auto" w:fill="FFFFFF"/>
        </w:rPr>
        <w:t>:</w:t>
      </w:r>
    </w:p>
    <w:p w14:paraId="7D06F7E2" w14:textId="77777777" w:rsidR="001F207F" w:rsidRDefault="00867AC3" w:rsidP="00A1010A">
      <w:pPr>
        <w:pStyle w:val="Akapitzlist"/>
        <w:numPr>
          <w:ilvl w:val="0"/>
          <w:numId w:val="55"/>
        </w:numPr>
        <w:tabs>
          <w:tab w:val="left" w:pos="993"/>
        </w:tabs>
        <w:spacing w:after="0" w:line="240" w:lineRule="auto"/>
        <w:ind w:left="1276" w:hanging="284"/>
        <w:jc w:val="both"/>
        <w:rPr>
          <w:rFonts w:cstheme="minorHAnsi"/>
        </w:rPr>
      </w:pPr>
      <w:r>
        <w:rPr>
          <w:rFonts w:cstheme="minorHAnsi"/>
        </w:rPr>
        <w:t>kompletny projekt budowlany i wykonawczy /3 egz. w wersji papierowej oraz 1 egz. w wersji elektronicznej/,</w:t>
      </w:r>
    </w:p>
    <w:p w14:paraId="0F608CCB" w14:textId="77777777" w:rsidR="001F207F" w:rsidRDefault="00867AC3" w:rsidP="00A1010A">
      <w:pPr>
        <w:pStyle w:val="Akapitzlist"/>
        <w:numPr>
          <w:ilvl w:val="0"/>
          <w:numId w:val="55"/>
        </w:numPr>
        <w:tabs>
          <w:tab w:val="left" w:pos="993"/>
        </w:tabs>
        <w:spacing w:after="0" w:line="240" w:lineRule="auto"/>
        <w:ind w:left="1276" w:hanging="284"/>
        <w:jc w:val="both"/>
        <w:rPr>
          <w:rFonts w:cstheme="minorHAnsi"/>
        </w:rPr>
      </w:pPr>
      <w:r>
        <w:rPr>
          <w:rFonts w:cstheme="minorHAnsi"/>
        </w:rPr>
        <w:t xml:space="preserve">projekt </w:t>
      </w:r>
      <w:r>
        <w:t xml:space="preserve">czasowej oraz docelowej organizacji ruchu </w:t>
      </w:r>
      <w:r>
        <w:rPr>
          <w:rFonts w:cstheme="minorHAnsi"/>
        </w:rPr>
        <w:t>/3 egz. w wersji papierowej oraz 1 egz. w wersji elektronicznej/,</w:t>
      </w:r>
    </w:p>
    <w:p w14:paraId="06060C9C" w14:textId="77777777" w:rsidR="001F207F" w:rsidRDefault="00867AC3" w:rsidP="00A1010A">
      <w:pPr>
        <w:pStyle w:val="Akapitzlist"/>
        <w:numPr>
          <w:ilvl w:val="0"/>
          <w:numId w:val="55"/>
        </w:numPr>
        <w:tabs>
          <w:tab w:val="left" w:pos="993"/>
        </w:tabs>
        <w:spacing w:after="0" w:line="240" w:lineRule="auto"/>
        <w:ind w:left="1276" w:hanging="284"/>
        <w:jc w:val="both"/>
        <w:rPr>
          <w:rFonts w:cstheme="minorHAnsi"/>
        </w:rPr>
      </w:pPr>
      <w:r>
        <w:t xml:space="preserve">Specyfikacje Techniczną Wykonania i Odbioru Robót Budowlanych </w:t>
      </w:r>
      <w:r>
        <w:rPr>
          <w:rFonts w:cstheme="minorHAnsi"/>
        </w:rPr>
        <w:t>/1 egz. w wersji papierowej oraz 1 egz. w wersji elektronicznej/,</w:t>
      </w:r>
    </w:p>
    <w:p w14:paraId="311E6D60" w14:textId="77777777" w:rsidR="001F207F" w:rsidRDefault="00867AC3" w:rsidP="00A1010A">
      <w:pPr>
        <w:pStyle w:val="Akapitzlist"/>
        <w:numPr>
          <w:ilvl w:val="0"/>
          <w:numId w:val="55"/>
        </w:numPr>
        <w:tabs>
          <w:tab w:val="left" w:pos="993"/>
        </w:tabs>
        <w:spacing w:after="0" w:line="240" w:lineRule="auto"/>
        <w:ind w:left="1276" w:hanging="284"/>
        <w:jc w:val="both"/>
        <w:rPr>
          <w:rFonts w:cstheme="minorHAnsi"/>
        </w:rPr>
      </w:pPr>
      <w:r>
        <w:rPr>
          <w:rFonts w:cstheme="minorHAnsi"/>
        </w:rPr>
        <w:t>kosztorys inwestorski /1 egz. w wersji papierowej oraz 1 egz. w wersji elektronicznej/,</w:t>
      </w:r>
    </w:p>
    <w:p w14:paraId="7756D842" w14:textId="77777777" w:rsidR="001F207F" w:rsidRDefault="00867AC3" w:rsidP="00A1010A">
      <w:pPr>
        <w:pStyle w:val="Akapitzlist"/>
        <w:numPr>
          <w:ilvl w:val="0"/>
          <w:numId w:val="55"/>
        </w:numPr>
        <w:tabs>
          <w:tab w:val="left" w:pos="993"/>
        </w:tabs>
        <w:spacing w:after="0" w:line="240" w:lineRule="auto"/>
        <w:ind w:left="1276" w:hanging="284"/>
        <w:jc w:val="both"/>
        <w:rPr>
          <w:rFonts w:cstheme="minorHAnsi"/>
        </w:rPr>
      </w:pPr>
      <w:r>
        <w:rPr>
          <w:rFonts w:cstheme="minorHAnsi"/>
        </w:rPr>
        <w:t>przedmiar robót /1 egz. w wersji papierowej oraz 1 egz. w wersji elektronicznej/.</w:t>
      </w:r>
    </w:p>
    <w:bookmarkEnd w:id="4"/>
    <w:p w14:paraId="59B35AC1" w14:textId="77777777" w:rsidR="001F207F" w:rsidRDefault="001F207F">
      <w:pPr>
        <w:tabs>
          <w:tab w:val="num" w:pos="720"/>
        </w:tabs>
        <w:spacing w:after="0" w:line="240" w:lineRule="auto"/>
        <w:jc w:val="both"/>
        <w:rPr>
          <w:rFonts w:cstheme="minorHAnsi"/>
          <w:b/>
        </w:rPr>
      </w:pPr>
    </w:p>
    <w:p w14:paraId="50AD84D7" w14:textId="77777777" w:rsidR="001F207F" w:rsidRDefault="00867AC3" w:rsidP="00A1010A">
      <w:pPr>
        <w:numPr>
          <w:ilvl w:val="0"/>
          <w:numId w:val="57"/>
        </w:numPr>
        <w:tabs>
          <w:tab w:val="num" w:pos="720"/>
        </w:tabs>
        <w:spacing w:after="0" w:line="240" w:lineRule="auto"/>
        <w:jc w:val="both"/>
        <w:rPr>
          <w:rFonts w:cstheme="minorHAnsi"/>
          <w:b/>
        </w:rPr>
      </w:pPr>
      <w:r>
        <w:rPr>
          <w:rFonts w:ascii="Calibri" w:hAnsi="Calibri" w:cs="Calibri"/>
          <w:b/>
        </w:rPr>
        <w:t>Wspólny słownik zamówień (CPV):</w:t>
      </w:r>
    </w:p>
    <w:p w14:paraId="74A9163D" w14:textId="5DA2BB29" w:rsidR="001F207F" w:rsidRDefault="006106AC">
      <w:pPr>
        <w:spacing w:after="0" w:line="240" w:lineRule="auto"/>
        <w:ind w:left="426"/>
        <w:jc w:val="both"/>
        <w:rPr>
          <w:rFonts w:cstheme="minorHAnsi"/>
          <w:lang w:eastAsia="ar-SA"/>
        </w:rPr>
      </w:pPr>
      <w:r w:rsidRPr="006106AC">
        <w:rPr>
          <w:rFonts w:cstheme="minorHAnsi"/>
          <w:lang w:eastAsia="ar-SA"/>
        </w:rPr>
        <w:t>71322000-1</w:t>
      </w:r>
      <w:r>
        <w:rPr>
          <w:rFonts w:cstheme="minorHAnsi"/>
          <w:lang w:eastAsia="ar-SA"/>
        </w:rPr>
        <w:t xml:space="preserve"> - </w:t>
      </w:r>
      <w:r w:rsidRPr="006106AC">
        <w:rPr>
          <w:rFonts w:cstheme="minorHAnsi"/>
          <w:lang w:eastAsia="ar-SA"/>
        </w:rPr>
        <w:t>Usługi inżynierii projektowej w zakresie inżynierii lądowej i wodnej</w:t>
      </w:r>
    </w:p>
    <w:p w14:paraId="15C5586E" w14:textId="77777777" w:rsidR="006106AC" w:rsidRDefault="006106AC">
      <w:pPr>
        <w:spacing w:after="0" w:line="240" w:lineRule="auto"/>
        <w:ind w:left="426"/>
        <w:jc w:val="both"/>
        <w:rPr>
          <w:rFonts w:cstheme="minorHAnsi"/>
          <w:lang w:eastAsia="ar-SA"/>
        </w:rPr>
      </w:pPr>
    </w:p>
    <w:p w14:paraId="15C71C5F" w14:textId="77777777" w:rsidR="001F207F" w:rsidRDefault="00867AC3">
      <w:pPr>
        <w:pStyle w:val="Akapitzlist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b/>
        </w:rPr>
      </w:pPr>
      <w:r>
        <w:rPr>
          <w:rFonts w:cstheme="minorHAnsi"/>
          <w:b/>
        </w:rPr>
        <w:t>TERMIN WYKONANIA ZAMÓWIENIA</w:t>
      </w:r>
    </w:p>
    <w:p w14:paraId="129825E2" w14:textId="77777777" w:rsidR="001F207F" w:rsidRDefault="001F207F">
      <w:pPr>
        <w:pStyle w:val="Akapitzlist"/>
        <w:spacing w:after="0" w:line="240" w:lineRule="auto"/>
        <w:ind w:left="284"/>
        <w:jc w:val="both"/>
        <w:rPr>
          <w:rFonts w:cstheme="minorHAnsi"/>
          <w:b/>
          <w:sz w:val="10"/>
        </w:rPr>
      </w:pPr>
    </w:p>
    <w:p w14:paraId="71F1F982" w14:textId="1C10FF52" w:rsidR="001F207F" w:rsidRDefault="00867AC3">
      <w:pPr>
        <w:spacing w:after="0" w:line="240" w:lineRule="auto"/>
        <w:jc w:val="both"/>
        <w:rPr>
          <w:rFonts w:cstheme="minorHAnsi"/>
          <w:b/>
          <w:bCs/>
        </w:rPr>
      </w:pPr>
      <w:r>
        <w:rPr>
          <w:rFonts w:cstheme="minorHAnsi"/>
        </w:rPr>
        <w:t xml:space="preserve">Termin realizacji zamówienia: </w:t>
      </w:r>
      <w:r w:rsidR="006106AC">
        <w:rPr>
          <w:rFonts w:cstheme="minorHAnsi"/>
          <w:b/>
          <w:bCs/>
        </w:rPr>
        <w:t>1</w:t>
      </w:r>
      <w:r w:rsidR="0075059B">
        <w:rPr>
          <w:rFonts w:cstheme="minorHAnsi"/>
          <w:b/>
          <w:bCs/>
        </w:rPr>
        <w:t>1</w:t>
      </w:r>
      <w:r>
        <w:rPr>
          <w:rFonts w:cstheme="minorHAnsi"/>
          <w:b/>
          <w:bCs/>
        </w:rPr>
        <w:t xml:space="preserve"> </w:t>
      </w:r>
      <w:r w:rsidR="00113009">
        <w:rPr>
          <w:rFonts w:cstheme="minorHAnsi"/>
          <w:b/>
          <w:bCs/>
        </w:rPr>
        <w:t>miesięcy</w:t>
      </w:r>
      <w:r>
        <w:rPr>
          <w:rFonts w:cstheme="minorHAnsi"/>
          <w:b/>
          <w:bCs/>
        </w:rPr>
        <w:t xml:space="preserve"> od dnia podpisania umowy</w:t>
      </w:r>
      <w:r w:rsidR="00AE5382">
        <w:rPr>
          <w:rFonts w:cstheme="minorHAnsi"/>
          <w:b/>
          <w:bCs/>
        </w:rPr>
        <w:t>,</w:t>
      </w:r>
      <w:r w:rsidR="00AE5382" w:rsidRPr="00AE5382">
        <w:rPr>
          <w:rFonts w:cstheme="minorHAnsi"/>
        </w:rPr>
        <w:t xml:space="preserve"> przy czym realizacja I etapu nastąpi</w:t>
      </w:r>
      <w:r w:rsidR="00AE5382">
        <w:rPr>
          <w:rFonts w:cstheme="minorHAnsi"/>
          <w:b/>
          <w:bCs/>
        </w:rPr>
        <w:t xml:space="preserve"> w ciągu 3 miesięcy od podpisania umowy. </w:t>
      </w:r>
    </w:p>
    <w:p w14:paraId="6AFDE915" w14:textId="77777777" w:rsidR="001F207F" w:rsidRDefault="001F207F">
      <w:pPr>
        <w:spacing w:after="0" w:line="240" w:lineRule="auto"/>
        <w:jc w:val="both"/>
        <w:rPr>
          <w:rFonts w:cstheme="minorHAnsi"/>
        </w:rPr>
      </w:pPr>
    </w:p>
    <w:p w14:paraId="29E3CA62" w14:textId="77777777" w:rsidR="001F207F" w:rsidRDefault="00867AC3">
      <w:pPr>
        <w:pStyle w:val="Akapitzlist"/>
        <w:numPr>
          <w:ilvl w:val="0"/>
          <w:numId w:val="1"/>
        </w:numPr>
        <w:spacing w:line="240" w:lineRule="auto"/>
        <w:ind w:left="284" w:hanging="284"/>
        <w:jc w:val="both"/>
        <w:rPr>
          <w:rFonts w:cstheme="minorHAnsi"/>
          <w:b/>
        </w:rPr>
      </w:pPr>
      <w:r>
        <w:rPr>
          <w:rFonts w:cstheme="minorHAnsi"/>
          <w:b/>
        </w:rPr>
        <w:t>INFORMACJA O WARUNKACH UDZIAŁU W POSTĘPOWANIU</w:t>
      </w:r>
    </w:p>
    <w:p w14:paraId="22D7DFE7" w14:textId="77777777" w:rsidR="001F207F" w:rsidRDefault="00867AC3">
      <w:pPr>
        <w:spacing w:after="0"/>
        <w:ind w:firstLine="284"/>
        <w:jc w:val="both"/>
        <w:rPr>
          <w:rFonts w:ascii="Calibri" w:hAnsi="Calibri"/>
        </w:rPr>
      </w:pPr>
      <w:r>
        <w:rPr>
          <w:rFonts w:ascii="Calibri" w:hAnsi="Calibri"/>
        </w:rPr>
        <w:t>O udzielenie zamówienia mogą ubiegać się Wykonawcy, którzy:</w:t>
      </w:r>
    </w:p>
    <w:p w14:paraId="4EB573A3" w14:textId="77777777" w:rsidR="001F207F" w:rsidRDefault="00867AC3">
      <w:pPr>
        <w:pStyle w:val="Akapitzlist"/>
        <w:numPr>
          <w:ilvl w:val="0"/>
          <w:numId w:val="3"/>
        </w:numPr>
        <w:spacing w:after="0" w:line="240" w:lineRule="auto"/>
        <w:ind w:left="567" w:hanging="283"/>
        <w:jc w:val="both"/>
        <w:rPr>
          <w:rFonts w:ascii="Calibri" w:hAnsi="Calibri"/>
        </w:rPr>
      </w:pPr>
      <w:r>
        <w:rPr>
          <w:rFonts w:ascii="Calibri" w:hAnsi="Calibri"/>
        </w:rPr>
        <w:lastRenderedPageBreak/>
        <w:t>nie podlegają wykluczeniu;</w:t>
      </w:r>
    </w:p>
    <w:p w14:paraId="22222270" w14:textId="77777777" w:rsidR="001F207F" w:rsidRDefault="00867AC3">
      <w:pPr>
        <w:pStyle w:val="Akapitzlist"/>
        <w:numPr>
          <w:ilvl w:val="0"/>
          <w:numId w:val="3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ascii="Calibri" w:hAnsi="Calibri"/>
        </w:rPr>
        <w:t>spełniają warunki udziału w postępowaniu określone przez Zamawiającego w ogłoszeniu o </w:t>
      </w:r>
      <w:r>
        <w:rPr>
          <w:rFonts w:cstheme="minorHAnsi"/>
        </w:rPr>
        <w:t xml:space="preserve">zamówieniu i niniejszej SWZ. </w:t>
      </w:r>
    </w:p>
    <w:p w14:paraId="128FDD96" w14:textId="77777777" w:rsidR="001F207F" w:rsidRDefault="00867AC3">
      <w:pPr>
        <w:pStyle w:val="Styl2SWZ"/>
        <w:numPr>
          <w:ilvl w:val="0"/>
          <w:numId w:val="3"/>
        </w:numPr>
        <w:ind w:left="567" w:hanging="283"/>
        <w:rPr>
          <w:rFonts w:asciiTheme="minorHAnsi" w:hAnsiTheme="minorHAnsi" w:cstheme="minorHAnsi"/>
          <w:color w:val="auto"/>
          <w:sz w:val="22"/>
        </w:rPr>
      </w:pPr>
      <w:r>
        <w:rPr>
          <w:rFonts w:asciiTheme="minorHAnsi" w:hAnsiTheme="minorHAnsi" w:cstheme="minorHAnsi"/>
          <w:color w:val="auto"/>
          <w:sz w:val="22"/>
        </w:rPr>
        <w:t xml:space="preserve">Zamawiający wymaga wykazania przez Wykonawcę spełnienia warunków określonych w art. 112 ust. 2 ustawy </w:t>
      </w:r>
      <w:proofErr w:type="spellStart"/>
      <w:r>
        <w:rPr>
          <w:rFonts w:asciiTheme="minorHAnsi" w:hAnsiTheme="minorHAnsi" w:cstheme="minorHAnsi"/>
          <w:color w:val="auto"/>
          <w:sz w:val="22"/>
        </w:rPr>
        <w:t>Pzp</w:t>
      </w:r>
      <w:proofErr w:type="spellEnd"/>
      <w:r>
        <w:rPr>
          <w:rFonts w:asciiTheme="minorHAnsi" w:hAnsiTheme="minorHAnsi" w:cstheme="minorHAnsi"/>
          <w:color w:val="auto"/>
          <w:sz w:val="22"/>
        </w:rPr>
        <w:t xml:space="preserve"> dotyczących:</w:t>
      </w:r>
    </w:p>
    <w:p w14:paraId="34346E21" w14:textId="77777777" w:rsidR="001F207F" w:rsidRDefault="00867AC3" w:rsidP="00A1010A">
      <w:pPr>
        <w:pStyle w:val="Styl2SWZ"/>
        <w:numPr>
          <w:ilvl w:val="0"/>
          <w:numId w:val="29"/>
        </w:numPr>
        <w:rPr>
          <w:rFonts w:asciiTheme="minorHAnsi" w:hAnsiTheme="minorHAnsi" w:cstheme="minorHAnsi"/>
          <w:color w:val="auto"/>
          <w:sz w:val="22"/>
        </w:rPr>
      </w:pPr>
      <w:r>
        <w:rPr>
          <w:rFonts w:asciiTheme="minorHAnsi" w:hAnsiTheme="minorHAnsi" w:cstheme="minorHAnsi"/>
          <w:color w:val="auto"/>
          <w:sz w:val="22"/>
        </w:rPr>
        <w:t>zdolności do występowania w obrocie gospodarczym – Zamawiający nie precyzuje warunku udziału w tym zakresie,</w:t>
      </w:r>
    </w:p>
    <w:p w14:paraId="5A71A906" w14:textId="77777777" w:rsidR="001F207F" w:rsidRDefault="00867AC3" w:rsidP="00A1010A">
      <w:pPr>
        <w:pStyle w:val="Styl2SWZ"/>
        <w:numPr>
          <w:ilvl w:val="0"/>
          <w:numId w:val="29"/>
        </w:numPr>
        <w:rPr>
          <w:rFonts w:asciiTheme="minorHAnsi" w:hAnsiTheme="minorHAnsi" w:cstheme="minorHAnsi"/>
          <w:color w:val="auto"/>
          <w:sz w:val="22"/>
        </w:rPr>
      </w:pPr>
      <w:r>
        <w:rPr>
          <w:rFonts w:asciiTheme="minorHAnsi" w:hAnsiTheme="minorHAnsi" w:cstheme="minorHAnsi"/>
          <w:color w:val="auto"/>
          <w:sz w:val="22"/>
        </w:rPr>
        <w:t xml:space="preserve">uprawnień do prowadzenia określonej działalności gospodarczej lub zawodowej, o ile wynika to z odrębnych przepisów – Zamawiający nie precyzuje warunku udziału w tym zakresie </w:t>
      </w:r>
    </w:p>
    <w:p w14:paraId="556E3E7E" w14:textId="77777777" w:rsidR="001F207F" w:rsidRDefault="00867AC3" w:rsidP="00A1010A">
      <w:pPr>
        <w:pStyle w:val="Styl2SWZ"/>
        <w:numPr>
          <w:ilvl w:val="0"/>
          <w:numId w:val="29"/>
        </w:numPr>
        <w:rPr>
          <w:rFonts w:asciiTheme="minorHAnsi" w:hAnsiTheme="minorHAnsi" w:cstheme="minorHAnsi"/>
          <w:color w:val="auto"/>
          <w:sz w:val="22"/>
        </w:rPr>
      </w:pPr>
      <w:r>
        <w:rPr>
          <w:rFonts w:asciiTheme="minorHAnsi" w:hAnsiTheme="minorHAnsi" w:cstheme="minorHAnsi"/>
          <w:color w:val="auto"/>
          <w:sz w:val="22"/>
        </w:rPr>
        <w:t>sytuacji ekonomicznej lub finansowej – Zamawiający nie precyzuje warunku udziału w tym zakresie,</w:t>
      </w:r>
    </w:p>
    <w:p w14:paraId="01605686" w14:textId="4D1D8B4B" w:rsidR="001F207F" w:rsidRDefault="00867AC3" w:rsidP="00A1010A">
      <w:pPr>
        <w:pStyle w:val="Styl2SWZ"/>
        <w:numPr>
          <w:ilvl w:val="0"/>
          <w:numId w:val="29"/>
        </w:numPr>
        <w:rPr>
          <w:rFonts w:asciiTheme="minorHAnsi" w:hAnsiTheme="minorHAnsi" w:cstheme="minorHAnsi"/>
          <w:color w:val="auto"/>
          <w:sz w:val="22"/>
        </w:rPr>
      </w:pPr>
      <w:r>
        <w:rPr>
          <w:rFonts w:asciiTheme="minorHAnsi" w:hAnsiTheme="minorHAnsi" w:cstheme="minorHAnsi"/>
          <w:color w:val="auto"/>
          <w:sz w:val="22"/>
        </w:rPr>
        <w:t>zdolności technicznej lub zawodowej – w celu wykazania spełnienia warunku, Wykonawca</w:t>
      </w:r>
      <w:r w:rsidR="00B0302C" w:rsidRPr="000730F5">
        <w:rPr>
          <w:rFonts w:asciiTheme="minorHAnsi" w:hAnsiTheme="minorHAnsi" w:cstheme="minorHAnsi"/>
          <w:color w:val="auto"/>
          <w:sz w:val="22"/>
        </w:rPr>
        <w:t xml:space="preserve"> </w:t>
      </w:r>
      <w:r w:rsidR="009E6E42" w:rsidRPr="000730F5">
        <w:rPr>
          <w:rFonts w:asciiTheme="minorHAnsi" w:hAnsiTheme="minorHAnsi" w:cstheme="minorHAnsi"/>
          <w:color w:val="auto"/>
          <w:sz w:val="22"/>
        </w:rPr>
        <w:t>niezależnie</w:t>
      </w:r>
      <w:r w:rsidR="000730F5" w:rsidRPr="000730F5">
        <w:rPr>
          <w:rFonts w:asciiTheme="minorHAnsi" w:hAnsiTheme="minorHAnsi" w:cstheme="minorHAnsi"/>
          <w:color w:val="auto"/>
          <w:sz w:val="22"/>
        </w:rPr>
        <w:t xml:space="preserve"> od tego czy będzie składał ofertę na jedną czy na dwie części zamówienia</w:t>
      </w:r>
      <w:r w:rsidR="009E6E42" w:rsidRPr="000730F5">
        <w:rPr>
          <w:rFonts w:asciiTheme="minorHAnsi" w:hAnsiTheme="minorHAnsi" w:cstheme="minorHAnsi"/>
          <w:b/>
          <w:bCs/>
          <w:color w:val="auto"/>
          <w:sz w:val="22"/>
        </w:rPr>
        <w:t xml:space="preserve"> </w:t>
      </w:r>
      <w:r>
        <w:rPr>
          <w:rFonts w:asciiTheme="minorHAnsi" w:hAnsiTheme="minorHAnsi" w:cstheme="minorHAnsi"/>
          <w:color w:val="auto"/>
          <w:sz w:val="22"/>
        </w:rPr>
        <w:t>wykaże się:</w:t>
      </w:r>
    </w:p>
    <w:p w14:paraId="67E3F19F" w14:textId="17EFC24F" w:rsidR="001F207F" w:rsidRPr="000730F5" w:rsidRDefault="00867AC3" w:rsidP="00A1010A">
      <w:pPr>
        <w:pStyle w:val="Styl2SWZ"/>
        <w:numPr>
          <w:ilvl w:val="0"/>
          <w:numId w:val="34"/>
        </w:numPr>
        <w:rPr>
          <w:rFonts w:asciiTheme="minorHAnsi" w:hAnsiTheme="minorHAnsi" w:cstheme="minorHAnsi"/>
          <w:color w:val="auto"/>
          <w:sz w:val="22"/>
        </w:rPr>
      </w:pPr>
      <w:r>
        <w:rPr>
          <w:rFonts w:asciiTheme="minorHAnsi" w:hAnsiTheme="minorHAnsi" w:cstheme="minorHAnsi"/>
          <w:color w:val="auto"/>
          <w:sz w:val="22"/>
        </w:rPr>
        <w:t xml:space="preserve">doświadczeniem w należytym wykonaniu (lub w wykonywaniu – w przypadku świadczeń okresowych lub ciągłych) w okresie ostatnich 3 lat przed upływem terminu składania ofert, a jeżeli okres prowadzenia działalności jest krótszy – w tym okresie, co najmniej jedną usługę polegającą na opracowaniu dokumentacji projektowej </w:t>
      </w:r>
      <w:r w:rsidRPr="000730F5">
        <w:rPr>
          <w:rFonts w:asciiTheme="minorHAnsi" w:hAnsiTheme="minorHAnsi" w:cstheme="minorHAnsi"/>
          <w:color w:val="auto"/>
          <w:sz w:val="22"/>
        </w:rPr>
        <w:t>obejmującej swym zakresem</w:t>
      </w:r>
      <w:r w:rsidR="00754977" w:rsidRPr="000730F5">
        <w:rPr>
          <w:rFonts w:asciiTheme="minorHAnsi" w:hAnsiTheme="minorHAnsi" w:cstheme="minorHAnsi"/>
          <w:color w:val="auto"/>
          <w:sz w:val="22"/>
        </w:rPr>
        <w:t xml:space="preserve"> </w:t>
      </w:r>
      <w:r w:rsidR="00CB1F3A" w:rsidRPr="000730F5">
        <w:rPr>
          <w:rFonts w:asciiTheme="minorHAnsi" w:hAnsiTheme="minorHAnsi" w:cstheme="minorHAnsi"/>
          <w:b/>
          <w:bCs/>
          <w:color w:val="auto"/>
          <w:sz w:val="22"/>
        </w:rPr>
        <w:t>budowę</w:t>
      </w:r>
      <w:r w:rsidR="009E6E42" w:rsidRPr="000730F5">
        <w:rPr>
          <w:rFonts w:asciiTheme="minorHAnsi" w:hAnsiTheme="minorHAnsi" w:cstheme="minorHAnsi"/>
          <w:b/>
          <w:bCs/>
          <w:color w:val="auto"/>
          <w:sz w:val="22"/>
        </w:rPr>
        <w:t>,</w:t>
      </w:r>
      <w:r w:rsidR="00CB1F3A" w:rsidRPr="000730F5">
        <w:rPr>
          <w:rFonts w:asciiTheme="minorHAnsi" w:hAnsiTheme="minorHAnsi" w:cstheme="minorHAnsi"/>
          <w:b/>
          <w:bCs/>
          <w:color w:val="auto"/>
          <w:sz w:val="22"/>
        </w:rPr>
        <w:t xml:space="preserve"> przebudowę lub remont drogi wraz z</w:t>
      </w:r>
      <w:r w:rsidR="000730F5">
        <w:rPr>
          <w:rFonts w:asciiTheme="minorHAnsi" w:hAnsiTheme="minorHAnsi" w:cstheme="minorHAnsi"/>
          <w:b/>
          <w:bCs/>
          <w:color w:val="auto"/>
          <w:sz w:val="22"/>
        </w:rPr>
        <w:t> </w:t>
      </w:r>
      <w:r w:rsidR="002C7BB6" w:rsidRPr="000730F5">
        <w:rPr>
          <w:rFonts w:asciiTheme="minorHAnsi" w:hAnsiTheme="minorHAnsi" w:cstheme="minorHAnsi"/>
          <w:b/>
          <w:bCs/>
          <w:color w:val="auto"/>
          <w:sz w:val="22"/>
        </w:rPr>
        <w:t>chodnik</w:t>
      </w:r>
      <w:r w:rsidR="00FA578D" w:rsidRPr="000730F5">
        <w:rPr>
          <w:rFonts w:asciiTheme="minorHAnsi" w:hAnsiTheme="minorHAnsi" w:cstheme="minorHAnsi"/>
          <w:b/>
          <w:bCs/>
          <w:color w:val="auto"/>
          <w:sz w:val="22"/>
        </w:rPr>
        <w:t xml:space="preserve">iem </w:t>
      </w:r>
      <w:r w:rsidR="002C7BB6" w:rsidRPr="000730F5">
        <w:rPr>
          <w:rFonts w:asciiTheme="minorHAnsi" w:hAnsiTheme="minorHAnsi" w:cstheme="minorHAnsi"/>
          <w:b/>
          <w:bCs/>
          <w:color w:val="auto"/>
          <w:sz w:val="22"/>
        </w:rPr>
        <w:t xml:space="preserve"> </w:t>
      </w:r>
      <w:r w:rsidR="00CB1F3A" w:rsidRPr="000730F5">
        <w:rPr>
          <w:rFonts w:asciiTheme="minorHAnsi" w:hAnsiTheme="minorHAnsi" w:cstheme="minorHAnsi"/>
          <w:b/>
          <w:bCs/>
          <w:color w:val="auto"/>
          <w:sz w:val="22"/>
        </w:rPr>
        <w:t>i</w:t>
      </w:r>
      <w:r w:rsidR="002C7BB6" w:rsidRPr="000730F5">
        <w:rPr>
          <w:rFonts w:asciiTheme="minorHAnsi" w:hAnsiTheme="minorHAnsi" w:cstheme="minorHAnsi"/>
          <w:b/>
          <w:bCs/>
          <w:color w:val="auto"/>
          <w:sz w:val="22"/>
        </w:rPr>
        <w:t xml:space="preserve"> kanalizacj</w:t>
      </w:r>
      <w:r w:rsidR="00FA578D" w:rsidRPr="000730F5">
        <w:rPr>
          <w:rFonts w:asciiTheme="minorHAnsi" w:hAnsiTheme="minorHAnsi" w:cstheme="minorHAnsi"/>
          <w:b/>
          <w:bCs/>
          <w:color w:val="auto"/>
          <w:sz w:val="22"/>
        </w:rPr>
        <w:t>ą</w:t>
      </w:r>
      <w:r w:rsidR="002C7BB6" w:rsidRPr="000730F5">
        <w:rPr>
          <w:rFonts w:asciiTheme="minorHAnsi" w:hAnsiTheme="minorHAnsi" w:cstheme="minorHAnsi"/>
          <w:b/>
          <w:bCs/>
          <w:color w:val="auto"/>
          <w:sz w:val="22"/>
        </w:rPr>
        <w:t xml:space="preserve"> deszczow</w:t>
      </w:r>
      <w:r w:rsidR="000730F5" w:rsidRPr="000730F5">
        <w:rPr>
          <w:rFonts w:asciiTheme="minorHAnsi" w:hAnsiTheme="minorHAnsi" w:cstheme="minorHAnsi"/>
          <w:b/>
          <w:bCs/>
          <w:color w:val="auto"/>
          <w:sz w:val="22"/>
        </w:rPr>
        <w:t>ą</w:t>
      </w:r>
      <w:r w:rsidRPr="000730F5">
        <w:rPr>
          <w:rFonts w:asciiTheme="minorHAnsi" w:hAnsiTheme="minorHAnsi" w:cstheme="minorHAnsi"/>
          <w:color w:val="auto"/>
          <w:sz w:val="22"/>
        </w:rPr>
        <w:t>,</w:t>
      </w:r>
    </w:p>
    <w:p w14:paraId="2EB961A4" w14:textId="581E0A3F" w:rsidR="001F207F" w:rsidRDefault="00FA578D" w:rsidP="00A1010A">
      <w:pPr>
        <w:pStyle w:val="Styl2SWZ"/>
        <w:numPr>
          <w:ilvl w:val="0"/>
          <w:numId w:val="34"/>
        </w:numPr>
        <w:rPr>
          <w:rFonts w:asciiTheme="minorHAnsi" w:hAnsiTheme="minorHAnsi" w:cstheme="minorHAnsi"/>
          <w:color w:val="auto"/>
          <w:sz w:val="22"/>
        </w:rPr>
      </w:pPr>
      <w:r w:rsidRPr="000730F5">
        <w:rPr>
          <w:rFonts w:asciiTheme="minorHAnsi" w:hAnsiTheme="minorHAnsi" w:cstheme="minorHAnsi"/>
          <w:color w:val="auto"/>
          <w:sz w:val="22"/>
        </w:rPr>
        <w:t>wykaż</w:t>
      </w:r>
      <w:r w:rsidR="000730F5" w:rsidRPr="000730F5">
        <w:rPr>
          <w:rFonts w:asciiTheme="minorHAnsi" w:hAnsiTheme="minorHAnsi" w:cstheme="minorHAnsi"/>
          <w:color w:val="auto"/>
          <w:sz w:val="22"/>
        </w:rPr>
        <w:t>e</w:t>
      </w:r>
      <w:r w:rsidRPr="000730F5">
        <w:rPr>
          <w:rFonts w:asciiTheme="minorHAnsi" w:hAnsiTheme="minorHAnsi" w:cstheme="minorHAnsi"/>
          <w:color w:val="auto"/>
          <w:sz w:val="22"/>
        </w:rPr>
        <w:t xml:space="preserve"> się dysponowaniem co najmniej jedn</w:t>
      </w:r>
      <w:r w:rsidR="000730F5" w:rsidRPr="000730F5">
        <w:rPr>
          <w:rFonts w:asciiTheme="minorHAnsi" w:hAnsiTheme="minorHAnsi" w:cstheme="minorHAnsi"/>
          <w:color w:val="auto"/>
          <w:sz w:val="22"/>
        </w:rPr>
        <w:t>ą</w:t>
      </w:r>
      <w:r w:rsidRPr="000730F5">
        <w:rPr>
          <w:rFonts w:asciiTheme="minorHAnsi" w:hAnsiTheme="minorHAnsi" w:cstheme="minorHAnsi"/>
          <w:color w:val="auto"/>
          <w:sz w:val="22"/>
        </w:rPr>
        <w:t xml:space="preserve"> </w:t>
      </w:r>
      <w:r w:rsidR="00867AC3" w:rsidRPr="000730F5">
        <w:rPr>
          <w:rFonts w:asciiTheme="minorHAnsi" w:hAnsiTheme="minorHAnsi" w:cstheme="minorHAnsi"/>
          <w:color w:val="auto"/>
          <w:sz w:val="22"/>
        </w:rPr>
        <w:t xml:space="preserve">osobą </w:t>
      </w:r>
      <w:r w:rsidR="00867AC3">
        <w:rPr>
          <w:rFonts w:asciiTheme="minorHAnsi" w:hAnsiTheme="minorHAnsi" w:cstheme="minorHAnsi"/>
          <w:color w:val="auto"/>
          <w:sz w:val="22"/>
        </w:rPr>
        <w:t xml:space="preserve">pełniącą funkcję głównego projektanta </w:t>
      </w:r>
      <w:r w:rsidR="00867AC3">
        <w:rPr>
          <w:rFonts w:asciiTheme="minorHAnsi" w:hAnsiTheme="minorHAnsi" w:cstheme="minorHAnsi"/>
          <w:b/>
          <w:bCs/>
          <w:color w:val="auto"/>
          <w:sz w:val="22"/>
        </w:rPr>
        <w:t xml:space="preserve">posiadającą uprawnienia do projektowania w specjalności </w:t>
      </w:r>
      <w:r w:rsidR="00CB4114">
        <w:rPr>
          <w:rFonts w:asciiTheme="minorHAnsi" w:hAnsiTheme="minorHAnsi" w:cstheme="minorHAnsi"/>
          <w:b/>
          <w:bCs/>
          <w:color w:val="auto"/>
          <w:sz w:val="22"/>
        </w:rPr>
        <w:t>drogowej</w:t>
      </w:r>
      <w:r w:rsidR="00867AC3">
        <w:rPr>
          <w:rFonts w:asciiTheme="minorHAnsi" w:hAnsiTheme="minorHAnsi" w:cstheme="minorHAnsi"/>
          <w:color w:val="auto"/>
          <w:sz w:val="22"/>
        </w:rPr>
        <w:t xml:space="preserve"> (lub odpowiadające im uprawnienia budowlane wydane na podstawie wcześniej obowiązujących przepisów).</w:t>
      </w:r>
    </w:p>
    <w:p w14:paraId="18E39FB5" w14:textId="77777777" w:rsidR="001F207F" w:rsidRDefault="00867AC3">
      <w:pPr>
        <w:pStyle w:val="Styl2SWZ"/>
        <w:numPr>
          <w:ilvl w:val="0"/>
          <w:numId w:val="3"/>
        </w:numPr>
        <w:ind w:left="567" w:hanging="283"/>
        <w:rPr>
          <w:rFonts w:asciiTheme="minorHAnsi" w:hAnsiTheme="minorHAnsi" w:cstheme="minorHAnsi"/>
          <w:color w:val="FF0000"/>
          <w:sz w:val="22"/>
        </w:rPr>
      </w:pPr>
      <w:r>
        <w:rPr>
          <w:rFonts w:asciiTheme="minorHAnsi" w:hAnsiTheme="minorHAnsi" w:cstheme="minorHAnsi"/>
          <w:sz w:val="22"/>
        </w:rPr>
        <w:t>Wykonawca może w celu potwierdzenia spełniania warunków udziału w postępowaniu polegać na zdolnościach technicznych lub zawodowych podmiotów udostępniających zasoby na zasadach określonych w art. 118 PZP.</w:t>
      </w:r>
    </w:p>
    <w:p w14:paraId="6F728F09" w14:textId="259685AE" w:rsidR="001F207F" w:rsidRPr="000F0024" w:rsidRDefault="00B0302C" w:rsidP="000F0024">
      <w:pPr>
        <w:spacing w:after="0" w:line="240" w:lineRule="auto"/>
        <w:ind w:left="284"/>
        <w:jc w:val="both"/>
        <w:rPr>
          <w:rFonts w:ascii="Calibri" w:hAnsi="Calibri"/>
          <w:b/>
          <w:bCs/>
        </w:rPr>
      </w:pPr>
      <w:r w:rsidRPr="000F0024">
        <w:rPr>
          <w:rFonts w:ascii="Calibri" w:hAnsi="Calibri"/>
          <w:b/>
          <w:bCs/>
        </w:rPr>
        <w:t>Uwaga:</w:t>
      </w:r>
    </w:p>
    <w:p w14:paraId="1A05F555" w14:textId="37C2ACEC" w:rsidR="00B0302C" w:rsidRPr="000F0024" w:rsidRDefault="00B0302C" w:rsidP="000F0024">
      <w:pPr>
        <w:spacing w:after="0" w:line="240" w:lineRule="auto"/>
        <w:ind w:left="284"/>
        <w:jc w:val="both"/>
        <w:rPr>
          <w:rFonts w:ascii="Calibri" w:hAnsi="Calibri"/>
          <w:b/>
          <w:bCs/>
        </w:rPr>
      </w:pPr>
      <w:r w:rsidRPr="000F0024">
        <w:rPr>
          <w:rFonts w:ascii="Calibri" w:hAnsi="Calibri"/>
          <w:b/>
          <w:bCs/>
        </w:rPr>
        <w:t>W wypadku gdy Wykonawca złoży ofertę na więcej niż jedną z wydzielonych części</w:t>
      </w:r>
      <w:r w:rsidR="000F0024">
        <w:rPr>
          <w:rFonts w:ascii="Calibri" w:hAnsi="Calibri"/>
          <w:b/>
          <w:bCs/>
        </w:rPr>
        <w:t xml:space="preserve"> zamówienia</w:t>
      </w:r>
      <w:r w:rsidRPr="000F0024">
        <w:rPr>
          <w:rFonts w:ascii="Calibri" w:hAnsi="Calibri"/>
          <w:b/>
          <w:bCs/>
        </w:rPr>
        <w:t xml:space="preserve"> </w:t>
      </w:r>
      <w:r w:rsidR="001B4E5D" w:rsidRPr="000F0024">
        <w:rPr>
          <w:rFonts w:ascii="Calibri" w:hAnsi="Calibri"/>
          <w:b/>
          <w:bCs/>
        </w:rPr>
        <w:t>Zamawiający</w:t>
      </w:r>
      <w:r w:rsidRPr="000F0024">
        <w:rPr>
          <w:rFonts w:ascii="Calibri" w:hAnsi="Calibri"/>
          <w:b/>
          <w:bCs/>
        </w:rPr>
        <w:t xml:space="preserve"> dopuszcza jednokrotne spełnienie </w:t>
      </w:r>
      <w:r w:rsidR="001B4E5D" w:rsidRPr="000F0024">
        <w:rPr>
          <w:rFonts w:ascii="Calibri" w:hAnsi="Calibri"/>
          <w:b/>
          <w:bCs/>
        </w:rPr>
        <w:t>warunków o których mowa w ust. 3, lit „d)”</w:t>
      </w:r>
      <w:r w:rsidR="000F0024">
        <w:rPr>
          <w:rFonts w:ascii="Calibri" w:hAnsi="Calibri"/>
          <w:b/>
          <w:bCs/>
        </w:rPr>
        <w:t xml:space="preserve"> </w:t>
      </w:r>
      <w:r w:rsidR="001B4E5D" w:rsidRPr="000F0024">
        <w:rPr>
          <w:rFonts w:ascii="Calibri" w:hAnsi="Calibri"/>
          <w:b/>
          <w:bCs/>
        </w:rPr>
        <w:t>niniejszego rozdziału</w:t>
      </w:r>
      <w:r w:rsidR="000F0024" w:rsidRPr="000F0024">
        <w:rPr>
          <w:rFonts w:ascii="Calibri" w:hAnsi="Calibri"/>
          <w:b/>
          <w:bCs/>
        </w:rPr>
        <w:t>.</w:t>
      </w:r>
    </w:p>
    <w:p w14:paraId="18E63386" w14:textId="77777777" w:rsidR="001F207F" w:rsidRDefault="00867AC3">
      <w:pPr>
        <w:pStyle w:val="Akapitzlist"/>
        <w:numPr>
          <w:ilvl w:val="0"/>
          <w:numId w:val="1"/>
        </w:numPr>
        <w:ind w:left="284" w:hanging="568"/>
        <w:rPr>
          <w:rFonts w:cstheme="minorHAnsi"/>
          <w:b/>
        </w:rPr>
      </w:pPr>
      <w:r>
        <w:rPr>
          <w:rFonts w:cstheme="minorHAnsi"/>
          <w:b/>
        </w:rPr>
        <w:t xml:space="preserve">PODSTAWY WYKLUCZENIA, O KTÓRYCH MOWA W ART. 108 UST. 1 USTAWY PZP </w:t>
      </w:r>
      <w:bookmarkStart w:id="6" w:name="_Hlk121132362"/>
      <w:r>
        <w:rPr>
          <w:rFonts w:cstheme="minorHAnsi"/>
          <w:b/>
        </w:rPr>
        <w:t>ORAZ ART. 7 UST. 1 USTAWY  Z DNIA 13 KWIETNIA 2022 R. W CELU PRZECIWDZIAŁANIA WSPIERANIU AGRESJI FEDERACJI ROSYJSKIEJ NA UKRAINĘ</w:t>
      </w:r>
      <w:bookmarkEnd w:id="6"/>
    </w:p>
    <w:p w14:paraId="52535AD8" w14:textId="2880551C" w:rsidR="001F207F" w:rsidRDefault="00867AC3">
      <w:pPr>
        <w:pStyle w:val="Akapitzlist"/>
        <w:numPr>
          <w:ilvl w:val="0"/>
          <w:numId w:val="5"/>
        </w:numPr>
        <w:spacing w:after="0" w:line="240" w:lineRule="auto"/>
        <w:ind w:left="567" w:hanging="294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Z postępowania o udzielenie zamówienia wyklucza się Wykonawcę w stosunku do którego zachodzi którakolwiek z okoliczności wskazanych w art. 108 ust 1 PZP</w:t>
      </w:r>
      <w:r w:rsidR="005773D4">
        <w:rPr>
          <w:rFonts w:ascii="Calibri" w:hAnsi="Calibri" w:cs="Calibri"/>
          <w:color w:val="000000"/>
        </w:rPr>
        <w:t>, tj.:</w:t>
      </w:r>
    </w:p>
    <w:p w14:paraId="4C153050" w14:textId="77777777" w:rsidR="005773D4" w:rsidRPr="00A057BB" w:rsidRDefault="005773D4" w:rsidP="005773D4">
      <w:pPr>
        <w:pStyle w:val="Akapitzlist"/>
        <w:numPr>
          <w:ilvl w:val="0"/>
          <w:numId w:val="102"/>
        </w:numPr>
        <w:jc w:val="both"/>
      </w:pPr>
      <w:r w:rsidRPr="00A057BB">
        <w:t>będącego osobą fizyczną, którego prawomocnie skazano za przestępstwo:</w:t>
      </w:r>
    </w:p>
    <w:p w14:paraId="63EB3B10" w14:textId="77777777" w:rsidR="005773D4" w:rsidRPr="00A057BB" w:rsidRDefault="005773D4" w:rsidP="005773D4">
      <w:pPr>
        <w:pStyle w:val="Akapitzlist"/>
        <w:numPr>
          <w:ilvl w:val="0"/>
          <w:numId w:val="103"/>
        </w:numPr>
        <w:jc w:val="both"/>
      </w:pPr>
      <w:r w:rsidRPr="00A057BB">
        <w:t>udziału w zorganizowanej grupie przestępczej albo związku mającym na celu popełnienie przestępstwa lub przestępstwa skarbowego, o którym mowa w art. 258 Kodeksu karnego,</w:t>
      </w:r>
    </w:p>
    <w:p w14:paraId="5245B206" w14:textId="77777777" w:rsidR="005773D4" w:rsidRPr="00A057BB" w:rsidRDefault="005773D4" w:rsidP="005773D4">
      <w:pPr>
        <w:pStyle w:val="Akapitzlist"/>
        <w:numPr>
          <w:ilvl w:val="0"/>
          <w:numId w:val="103"/>
        </w:numPr>
        <w:jc w:val="both"/>
      </w:pPr>
      <w:r w:rsidRPr="00A057BB">
        <w:t>handlu ludźmi, o którym mowa w art. 189a Kodeksu karnego,</w:t>
      </w:r>
    </w:p>
    <w:p w14:paraId="56CB6885" w14:textId="77777777" w:rsidR="005773D4" w:rsidRPr="00A057BB" w:rsidRDefault="005773D4" w:rsidP="005773D4">
      <w:pPr>
        <w:pStyle w:val="Akapitzlist"/>
        <w:numPr>
          <w:ilvl w:val="0"/>
          <w:numId w:val="103"/>
        </w:numPr>
        <w:jc w:val="both"/>
      </w:pPr>
      <w:r w:rsidRPr="00A057BB">
        <w:t>o którym mowa w art. 228-230a, art. 250a Kodeksu karnego, w art. 46-48 ustawy z dnia 25 czerwca 2010 r. o sporcie (Dz. U. z 2023 r. poz. 2048 oraz z 2024 r. poz. 1166) lub w art. 54 ust. 1-4 ustawy z dnia 12 maja 2011 r. o refundacji leków, środków spożywczych specjalnego przeznaczenia żywieniowego oraz wyrobów medycznych (Dz. U. z 2024 r. poz. 930),</w:t>
      </w:r>
    </w:p>
    <w:p w14:paraId="54759613" w14:textId="77777777" w:rsidR="005773D4" w:rsidRPr="00A057BB" w:rsidRDefault="005773D4" w:rsidP="005773D4">
      <w:pPr>
        <w:pStyle w:val="Akapitzlist"/>
        <w:numPr>
          <w:ilvl w:val="0"/>
          <w:numId w:val="103"/>
        </w:numPr>
        <w:jc w:val="both"/>
      </w:pPr>
      <w:r w:rsidRPr="00A057BB">
        <w:t>finansowania przestępstwa o charakterze terrorystycznym, o którym mowa w art. 165a Kodeksu karnego, lub przestępstwo udaremniania lub utrudniania stwierdzenia przestępnego pochodzenia pieniędzy lub ukrywania ich pochodzenia, o którym mowa w</w:t>
      </w:r>
      <w:r>
        <w:t> </w:t>
      </w:r>
      <w:r w:rsidRPr="00A057BB">
        <w:t>art. 299 Kodeksu karnego,</w:t>
      </w:r>
    </w:p>
    <w:p w14:paraId="3E0B35FD" w14:textId="77777777" w:rsidR="005773D4" w:rsidRPr="00A057BB" w:rsidRDefault="005773D4" w:rsidP="005773D4">
      <w:pPr>
        <w:pStyle w:val="Akapitzlist"/>
        <w:numPr>
          <w:ilvl w:val="0"/>
          <w:numId w:val="103"/>
        </w:numPr>
        <w:jc w:val="both"/>
      </w:pPr>
      <w:r w:rsidRPr="00A057BB">
        <w:lastRenderedPageBreak/>
        <w:t>o charakterze terrorystycznym, o którym mowa w art. 115 § 20 Kodeksu karnego, lub mające na celu popełnienie tego przestępstwa,</w:t>
      </w:r>
    </w:p>
    <w:p w14:paraId="4F22F1A4" w14:textId="77777777" w:rsidR="005773D4" w:rsidRPr="00A057BB" w:rsidRDefault="005773D4" w:rsidP="005773D4">
      <w:pPr>
        <w:pStyle w:val="Akapitzlist"/>
        <w:numPr>
          <w:ilvl w:val="0"/>
          <w:numId w:val="103"/>
        </w:numPr>
        <w:jc w:val="both"/>
      </w:pPr>
      <w:r w:rsidRPr="00A057BB">
        <w:t>powierzenia wykonywania pracy małoletniemu cudzoziemcowi, o którym mowa w art. 9 ust. 2 ustawy z dnia 15 czerwca 2012 r. o skutkach powierzania wykonywania pracy cudzoziemcom przebywającym wbrew przepisom na terytorium Rzeczypospolitej Polskiej (Dz. U. z 2021 r. poz. 1745),</w:t>
      </w:r>
    </w:p>
    <w:p w14:paraId="0A9D0C67" w14:textId="77777777" w:rsidR="005773D4" w:rsidRPr="00A057BB" w:rsidRDefault="005773D4" w:rsidP="005773D4">
      <w:pPr>
        <w:pStyle w:val="Akapitzlist"/>
        <w:numPr>
          <w:ilvl w:val="0"/>
          <w:numId w:val="103"/>
        </w:numPr>
        <w:jc w:val="both"/>
      </w:pPr>
      <w:r w:rsidRPr="00A057BB">
        <w:t>przeciwko obrotowi gospodarczemu, o których mowa w art. 296-307 Kodeksu karnego, przestępstwo oszustwa, o którym mowa w art. 286 Kodeksu karnego, przestępstwo przeciwko wiarygodności dokumentów, o których mowa w art. 270-277d Kodeksu karnego, lub przestępstwo skarbowe,</w:t>
      </w:r>
    </w:p>
    <w:p w14:paraId="45F18D81" w14:textId="77777777" w:rsidR="005773D4" w:rsidRPr="00A057BB" w:rsidRDefault="005773D4" w:rsidP="005773D4">
      <w:pPr>
        <w:pStyle w:val="Akapitzlist"/>
        <w:numPr>
          <w:ilvl w:val="0"/>
          <w:numId w:val="103"/>
        </w:numPr>
        <w:jc w:val="both"/>
      </w:pPr>
      <w:r w:rsidRPr="00A057BB">
        <w:t>o którym mowa w art. 9 ust. 1 i 3 lub art. 10 ustawy z dnia 15 czerwca 2012 r. o skutkach powierzania wykonywania pracy cudzoziemcom przebywającym wbrew przepisom na terytorium Rzeczypospolitej Polskiej</w:t>
      </w:r>
    </w:p>
    <w:p w14:paraId="5ECE6FA5" w14:textId="77777777" w:rsidR="005773D4" w:rsidRPr="00A057BB" w:rsidRDefault="005773D4" w:rsidP="005773D4">
      <w:pPr>
        <w:ind w:left="360"/>
        <w:jc w:val="both"/>
      </w:pPr>
      <w:r w:rsidRPr="00A057BB">
        <w:t>- lub za odpowiedni czyn zabroniony określony w przepisach prawa obcego;</w:t>
      </w:r>
    </w:p>
    <w:p w14:paraId="309DE85B" w14:textId="77777777" w:rsidR="005773D4" w:rsidRPr="00A057BB" w:rsidRDefault="005773D4" w:rsidP="005773D4">
      <w:pPr>
        <w:pStyle w:val="Akapitzlist"/>
        <w:numPr>
          <w:ilvl w:val="0"/>
          <w:numId w:val="102"/>
        </w:numPr>
        <w:jc w:val="both"/>
      </w:pPr>
      <w:r w:rsidRPr="00A057BB">
        <w:t>jeżeli urzędującego członka jego organu zarządzającego lub nadzorczego, wspólnika spółki w</w:t>
      </w:r>
      <w:r>
        <w:t> </w:t>
      </w:r>
      <w:r w:rsidRPr="00A057BB">
        <w:t>spółce jawnej lub partnerskiej albo komplementariusza w spółce komandytowej lub komandytowo-akcyjnej lub prokurenta prawomocnie skazano za przestępstwo, o którym mowa w pkt 1;</w:t>
      </w:r>
    </w:p>
    <w:p w14:paraId="34E7B59D" w14:textId="77777777" w:rsidR="005773D4" w:rsidRPr="00A057BB" w:rsidRDefault="005773D4" w:rsidP="005773D4">
      <w:pPr>
        <w:pStyle w:val="Akapitzlist"/>
        <w:numPr>
          <w:ilvl w:val="0"/>
          <w:numId w:val="102"/>
        </w:numPr>
        <w:jc w:val="both"/>
      </w:pPr>
      <w:r w:rsidRPr="00A057BB">
        <w:t>wobec którego wydano prawomocny wyrok sądu lub ostateczną decyzję administracyjną o zaleganiu z uiszczeniem podatków, opłat lub składek na 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</w:t>
      </w:r>
    </w:p>
    <w:p w14:paraId="382F179C" w14:textId="77777777" w:rsidR="005773D4" w:rsidRPr="00A057BB" w:rsidRDefault="005773D4" w:rsidP="005773D4">
      <w:pPr>
        <w:pStyle w:val="Akapitzlist"/>
        <w:numPr>
          <w:ilvl w:val="0"/>
          <w:numId w:val="102"/>
        </w:numPr>
        <w:jc w:val="both"/>
      </w:pPr>
      <w:r w:rsidRPr="00A057BB">
        <w:t>wobec którego prawomocnie orzeczono zakaz ubiegania się o zamówienia publiczne;</w:t>
      </w:r>
    </w:p>
    <w:p w14:paraId="01A991C5" w14:textId="77777777" w:rsidR="005773D4" w:rsidRPr="00A057BB" w:rsidRDefault="005773D4" w:rsidP="005773D4">
      <w:pPr>
        <w:pStyle w:val="Akapitzlist"/>
        <w:numPr>
          <w:ilvl w:val="0"/>
          <w:numId w:val="102"/>
        </w:numPr>
        <w:jc w:val="both"/>
      </w:pPr>
      <w:r w:rsidRPr="00A057BB">
        <w:t>jeżeli zamawiający może stwierdzić, na podstawie wiarygodnych przesłanek, że wykonawca zawarł z innymi wykonawcami porozumienie mające na celu zakłócenie konkurencji, w szczególności jeżeli należąc do tej samej grupy kapitałowej w rozumieniu ustawy z dnia 16 lutego 2007 r. o ochronie konkurencji i konsumentów, złożyli odrębne oferty, oferty częściowe lub wnioski o dopuszczenie do udziału w postępowaniu, chyba że wykażą, że przygotowali te oferty lub wnioski niezależnie od siebie;</w:t>
      </w:r>
    </w:p>
    <w:p w14:paraId="6149DABA" w14:textId="77777777" w:rsidR="005773D4" w:rsidRPr="00A057BB" w:rsidRDefault="005773D4" w:rsidP="005773D4">
      <w:pPr>
        <w:pStyle w:val="Akapitzlist"/>
        <w:numPr>
          <w:ilvl w:val="0"/>
          <w:numId w:val="102"/>
        </w:numPr>
        <w:jc w:val="both"/>
      </w:pPr>
      <w:r w:rsidRPr="00A057BB">
        <w:t>jeżeli, w przypadkach, o których mowa w art. 85 ust. 1, doszło do zakłócenia konkurencji wynikającego z wcześniejszego zaangażowania tego wykonawcy lub podmiotu, który należy z wykonawcą do tej samej grupy kapitałowej w rozumieniu ustawy z dnia 16 lutego 2007 r. o ochronie konkurencji i konsumentów, chyba że spowodowane tym zakłócenie konkurencji może być wyeliminowane w inny sposób niż przez wykluczenie wykonawcy z udziału w postępowaniu o udzielenie zamówienia.</w:t>
      </w:r>
    </w:p>
    <w:p w14:paraId="62D0EF07" w14:textId="77777777" w:rsidR="001F207F" w:rsidRDefault="00867AC3">
      <w:pPr>
        <w:pStyle w:val="Akapitzlist"/>
        <w:numPr>
          <w:ilvl w:val="0"/>
          <w:numId w:val="5"/>
        </w:numPr>
        <w:spacing w:after="0" w:line="240" w:lineRule="auto"/>
        <w:ind w:left="567" w:hanging="294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Zamawiający nie przewiduje wykluczenia wykonawcy na postawie art. 109 PZP. </w:t>
      </w:r>
    </w:p>
    <w:p w14:paraId="046EC23A" w14:textId="77777777" w:rsidR="001F207F" w:rsidRDefault="00867AC3">
      <w:pPr>
        <w:pStyle w:val="Akapitzlist"/>
        <w:numPr>
          <w:ilvl w:val="0"/>
          <w:numId w:val="5"/>
        </w:numPr>
        <w:spacing w:after="0" w:line="240" w:lineRule="auto"/>
        <w:ind w:left="567" w:hanging="294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</w:rPr>
        <w:t>Z postępowania o udzielenie zamówienia wyklucza się Wykonawcę na podstawie art. 7ust. 1 ustawy z dnia 13 kwietnia 2022r. o szczególnych rozwiązaniach w zakresie przeciwdziałania wspieraniu agresji na Ukrainę oraz służących ochronie bezpieczeństwa narodowego (Dz. U. z 2022r. poz. 835), zwaną dalej „ustawą sankcyjną”, który:</w:t>
      </w:r>
    </w:p>
    <w:p w14:paraId="281DE704" w14:textId="77777777" w:rsidR="001F207F" w:rsidRDefault="00867AC3" w:rsidP="00A1010A">
      <w:pPr>
        <w:pStyle w:val="Akapitzlist"/>
        <w:numPr>
          <w:ilvl w:val="4"/>
          <w:numId w:val="50"/>
        </w:numPr>
        <w:spacing w:after="0" w:line="240" w:lineRule="auto"/>
        <w:ind w:left="1276" w:hanging="513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jest wymieniony w wykazach określonych w rozporządzeniu 765/2006 i rozporządzeniu 269/2014 albo wpisany na listę na podstawie decyzji w sprawie wpisu na listę rozstrzygającej o zastosowaniu środka, o którym mowa w art. 1 pkt 3 ww. ustawy;</w:t>
      </w:r>
    </w:p>
    <w:p w14:paraId="1E3443EB" w14:textId="77777777" w:rsidR="001F207F" w:rsidRDefault="00867AC3" w:rsidP="00A1010A">
      <w:pPr>
        <w:pStyle w:val="Akapitzlist"/>
        <w:numPr>
          <w:ilvl w:val="0"/>
          <w:numId w:val="50"/>
        </w:numPr>
        <w:spacing w:after="0" w:line="240" w:lineRule="auto"/>
        <w:ind w:left="1276" w:hanging="513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jest beneficjentem rzeczywistym Wykonawcy w rozumieniu ustawy z dnia 1 marca 2018r. o przeciwdziałaniu praniu pieniędzy oraz finansowaniu terroryzmu (Dz. U. z 2022 poz. 593 i 655) jest osoba wymieniona w wykazach określonych w rozporządzeniu </w:t>
      </w:r>
      <w:r>
        <w:rPr>
          <w:rFonts w:ascii="Calibri" w:hAnsi="Calibri" w:cs="Calibri"/>
        </w:rPr>
        <w:lastRenderedPageBreak/>
        <w:t xml:space="preserve">765/2006 i rozporządzeniu 269/2014 albo wpisana na listę lub będąca takim beneficjentem rzeczywistym od dnia 24 lutego 2022r., o ile została wpisana na listę na podstawie decyzji w sprawie wpisu na listę rozstrzygającej o zastosowaniu środka, o którym mowa w art. 1 pkt 3 ww. ustawy; </w:t>
      </w:r>
    </w:p>
    <w:p w14:paraId="561E6271" w14:textId="4F4932C3" w:rsidR="001F207F" w:rsidRDefault="00867AC3" w:rsidP="00A1010A">
      <w:pPr>
        <w:pStyle w:val="Akapitzlist"/>
        <w:numPr>
          <w:ilvl w:val="0"/>
          <w:numId w:val="50"/>
        </w:numPr>
        <w:spacing w:after="0" w:line="240" w:lineRule="auto"/>
        <w:ind w:left="1276" w:hanging="513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</w:rPr>
        <w:t>jest jednostką dominującą Wykonawcy w rozumieniu art. 3 ust. 1 pkt. 37 ustawy z dnia 29 września 1994r. o rachunkowości (Dz. U. z 2021r. poz.. 217, 2105 i 2106), jest podmiot wymieniony w wykazach określonych w rozporządzeniu 765/2006 i</w:t>
      </w:r>
      <w:r w:rsidR="00B704E3">
        <w:rPr>
          <w:rFonts w:ascii="Calibri" w:hAnsi="Calibri" w:cs="Calibri"/>
        </w:rPr>
        <w:t> </w:t>
      </w:r>
      <w:r>
        <w:rPr>
          <w:rFonts w:ascii="Calibri" w:hAnsi="Calibri" w:cs="Calibri"/>
        </w:rPr>
        <w:t>rozporządzeniu 269/2014 albo wpisany na listę lub będący taką jednostką dominującą od dnia 24 lutego 2022r., o ile został wpisany na listę na podstawie decyzji w sprawie wpisu na listę rozstrzygającej o zastosowaniu środka, o którym mowa w art. 1 pkt 3 ww. ustawy</w:t>
      </w:r>
    </w:p>
    <w:p w14:paraId="66B35B3F" w14:textId="77777777" w:rsidR="001F207F" w:rsidRDefault="00867AC3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Wykluczenie Wykonawcy, o którym mowa w art. 7 ust. 1 „ustawy sankcyjnej” nastąpi na okres trwania okoliczności określonych w art. 7 ust. 1 „ustawy sankcyjnej”.</w:t>
      </w:r>
    </w:p>
    <w:p w14:paraId="09C063B2" w14:textId="77777777" w:rsidR="001F207F" w:rsidRDefault="00867AC3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Osoba lub podmiot podlegające wykluczeniu na podstawie art. 7 ust. 1 ustawy sankcyjnej, które w okresie tego wykluczenia ubiegają się o udzielenie zamówienia publicznego lub biorą udział w postępowaniu o udzielenie zamówienia publicznego, podlegają karze pieniężnej, nakładanej przez Prezesa Urzędu Zamówień Publicznych, w drodze decyzji, w wysokości do 20 000 000 zł.</w:t>
      </w:r>
    </w:p>
    <w:p w14:paraId="34BD550B" w14:textId="77777777" w:rsidR="001F207F" w:rsidRDefault="001F207F">
      <w:pPr>
        <w:spacing w:after="0" w:line="240" w:lineRule="auto"/>
        <w:ind w:left="567"/>
        <w:jc w:val="both"/>
        <w:rPr>
          <w:rFonts w:cstheme="minorHAnsi"/>
          <w:i/>
        </w:rPr>
      </w:pPr>
    </w:p>
    <w:p w14:paraId="5E74555F" w14:textId="7126EDA9" w:rsidR="001F207F" w:rsidRDefault="00867AC3">
      <w:pPr>
        <w:pStyle w:val="Akapitzlist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b/>
        </w:rPr>
      </w:pPr>
      <w:r>
        <w:rPr>
          <w:rFonts w:cstheme="minorHAnsi"/>
          <w:b/>
        </w:rPr>
        <w:t>INFORMACJA  O</w:t>
      </w:r>
      <w:r w:rsidR="00CB7593">
        <w:rPr>
          <w:rFonts w:cstheme="minorHAnsi"/>
          <w:b/>
        </w:rPr>
        <w:t xml:space="preserve"> DOKUMENTACH SKŁADANYCH WRAZ Z OFERTĄ ORAZ O</w:t>
      </w:r>
      <w:r>
        <w:rPr>
          <w:rFonts w:cstheme="minorHAnsi"/>
          <w:b/>
        </w:rPr>
        <w:t xml:space="preserve"> PODMIOTOWYCH ŚRODKACH DOWODOWYCH</w:t>
      </w:r>
    </w:p>
    <w:p w14:paraId="2FFBF734" w14:textId="77777777" w:rsidR="001F207F" w:rsidRDefault="001F207F">
      <w:pPr>
        <w:spacing w:after="0" w:line="240" w:lineRule="auto"/>
        <w:jc w:val="both"/>
        <w:rPr>
          <w:rFonts w:cstheme="minorHAnsi"/>
          <w:b/>
          <w:sz w:val="10"/>
        </w:rPr>
      </w:pPr>
    </w:p>
    <w:p w14:paraId="704749A0" w14:textId="77777777" w:rsidR="001F207F" w:rsidRDefault="00867AC3">
      <w:pPr>
        <w:ind w:left="284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i/>
          <w:color w:val="000000"/>
        </w:rPr>
        <w:t>8.1.</w:t>
      </w:r>
      <w:r>
        <w:rPr>
          <w:rFonts w:ascii="Calibri" w:hAnsi="Calibri" w:cs="Calibri"/>
          <w:color w:val="000000"/>
        </w:rPr>
        <w:t xml:space="preserve"> </w:t>
      </w:r>
      <w:r>
        <w:rPr>
          <w:rFonts w:ascii="Calibri" w:hAnsi="Calibri" w:cs="Calibri"/>
          <w:b/>
          <w:i/>
          <w:u w:val="single"/>
        </w:rPr>
        <w:t xml:space="preserve">Oświadczenia i dokumenty składane wraz z ofertą: </w:t>
      </w:r>
    </w:p>
    <w:p w14:paraId="79E060C1" w14:textId="77777777" w:rsidR="001F207F" w:rsidRDefault="00867AC3">
      <w:pPr>
        <w:pStyle w:val="Akapitzlist"/>
        <w:numPr>
          <w:ilvl w:val="0"/>
          <w:numId w:val="6"/>
        </w:numPr>
        <w:spacing w:after="0" w:line="240" w:lineRule="auto"/>
        <w:ind w:left="851" w:hanging="284"/>
        <w:jc w:val="both"/>
        <w:rPr>
          <w:rFonts w:cstheme="minorHAnsi"/>
        </w:rPr>
      </w:pPr>
      <w:r>
        <w:rPr>
          <w:rFonts w:cstheme="minorHAnsi"/>
          <w:b/>
        </w:rPr>
        <w:t>Wypełniony Formularz ofertowy</w:t>
      </w:r>
      <w:r>
        <w:rPr>
          <w:rFonts w:cstheme="minorHAnsi"/>
        </w:rPr>
        <w:t xml:space="preserve">, stanowiący Załącznik nr 1 do SWZ. Formularz ofertowy dostępny jest na platformie e-zamówienia w szczegółach postępowania. </w:t>
      </w:r>
    </w:p>
    <w:p w14:paraId="2FECC007" w14:textId="77777777" w:rsidR="001F207F" w:rsidRDefault="00867AC3">
      <w:pPr>
        <w:pStyle w:val="Akapitzlist"/>
        <w:numPr>
          <w:ilvl w:val="0"/>
          <w:numId w:val="6"/>
        </w:numPr>
        <w:spacing w:after="0" w:line="240" w:lineRule="auto"/>
        <w:ind w:left="851" w:hanging="284"/>
        <w:jc w:val="both"/>
        <w:rPr>
          <w:rFonts w:cstheme="minorHAnsi"/>
        </w:rPr>
      </w:pPr>
      <w:r>
        <w:rPr>
          <w:rFonts w:cstheme="minorHAnsi"/>
        </w:rPr>
        <w:t xml:space="preserve">Do oferty należy dołączyć aktualne dokumenty potwierdzające status prawny wykonawcy, np. odpis z właściwego rejestru lub z centralnej ewidencji i informacji o działalności gospodarczej. Oferta nie musi zawierać tych dokumentów w  przypadku wskazania przez wykonawcę, że  są one dostępne w formie elektronicznej pod określonymi adresami internetowymi ogólnodostępnych i bezpłatnych baz danych. </w:t>
      </w:r>
    </w:p>
    <w:p w14:paraId="288FA662" w14:textId="77777777" w:rsidR="001F207F" w:rsidRDefault="00867AC3">
      <w:pPr>
        <w:pStyle w:val="awciety"/>
        <w:spacing w:line="240" w:lineRule="auto"/>
        <w:ind w:left="851" w:hanging="284"/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b/>
          <w:color w:val="auto"/>
          <w:sz w:val="22"/>
          <w:szCs w:val="22"/>
        </w:rPr>
        <w:t xml:space="preserve">      Upoważnienie osób podpisujących ofertę musi bezpośrednio wynikać z w/w dokumentów. </w:t>
      </w:r>
      <w:r>
        <w:rPr>
          <w:rFonts w:asciiTheme="minorHAnsi" w:hAnsiTheme="minorHAnsi" w:cstheme="minorHAnsi"/>
          <w:color w:val="auto"/>
          <w:sz w:val="22"/>
          <w:szCs w:val="22"/>
        </w:rPr>
        <w:t>Oznacza to, że w przypadku jeżeli upoważnienie takie nie wynika wprost z dokumentu stwierdzającego status prawny wykonawcy, do oferty należy dołączyć stosowne pełnomocnictwo w formie oryginału lub kserokopii potwierdzonej notarialnie, ustanowione do reprezentowania Wykonawcy/ów ubiegającego/</w:t>
      </w:r>
      <w:proofErr w:type="spellStart"/>
      <w:r>
        <w:rPr>
          <w:rFonts w:asciiTheme="minorHAnsi" w:hAnsiTheme="minorHAnsi" w:cstheme="minorHAnsi"/>
          <w:color w:val="auto"/>
          <w:sz w:val="22"/>
          <w:szCs w:val="22"/>
        </w:rPr>
        <w:t>ych</w:t>
      </w:r>
      <w:proofErr w:type="spellEnd"/>
      <w:r>
        <w:rPr>
          <w:rFonts w:asciiTheme="minorHAnsi" w:hAnsiTheme="minorHAnsi" w:cstheme="minorHAnsi"/>
          <w:color w:val="auto"/>
          <w:sz w:val="22"/>
          <w:szCs w:val="22"/>
        </w:rPr>
        <w:t xml:space="preserve"> się o udzielenie zamówienia publicznego.</w:t>
      </w:r>
    </w:p>
    <w:p w14:paraId="29EECF46" w14:textId="77777777" w:rsidR="001F207F" w:rsidRDefault="00867AC3">
      <w:pPr>
        <w:pStyle w:val="awciety"/>
        <w:numPr>
          <w:ilvl w:val="0"/>
          <w:numId w:val="7"/>
        </w:numPr>
        <w:spacing w:line="240" w:lineRule="auto"/>
        <w:ind w:left="851" w:hanging="284"/>
        <w:rPr>
          <w:rFonts w:asciiTheme="minorHAnsi" w:hAnsiTheme="minorHAnsi" w:cstheme="minorHAnsi"/>
          <w:color w:val="auto"/>
          <w:sz w:val="28"/>
          <w:szCs w:val="22"/>
        </w:rPr>
      </w:pPr>
      <w:r>
        <w:rPr>
          <w:rFonts w:asciiTheme="minorHAnsi" w:hAnsiTheme="minorHAnsi" w:cstheme="minorHAnsi"/>
          <w:b/>
          <w:sz w:val="22"/>
        </w:rPr>
        <w:t>Oświadczenie o niepodleganiu wykluczeniu i spełnianiu warunków udziału w postępowaniu</w:t>
      </w:r>
      <w:r>
        <w:rPr>
          <w:rFonts w:asciiTheme="minorHAnsi" w:hAnsiTheme="minorHAnsi" w:cstheme="minorHAnsi"/>
          <w:sz w:val="22"/>
        </w:rPr>
        <w:t xml:space="preserve">, </w:t>
      </w:r>
      <w:r>
        <w:rPr>
          <w:rFonts w:asciiTheme="minorHAnsi" w:hAnsiTheme="minorHAnsi" w:cstheme="minorHAnsi"/>
          <w:b/>
          <w:sz w:val="22"/>
        </w:rPr>
        <w:t>o którym mowa w art. 125 ust. 1 PZP</w:t>
      </w:r>
      <w:r>
        <w:rPr>
          <w:rFonts w:asciiTheme="minorHAnsi" w:hAnsiTheme="minorHAnsi" w:cstheme="minorHAnsi"/>
          <w:sz w:val="22"/>
        </w:rPr>
        <w:t xml:space="preserve">, w zakresie wskazanym przez Zamawiającego </w:t>
      </w:r>
      <w:r>
        <w:rPr>
          <w:rFonts w:cstheme="minorHAnsi"/>
          <w:b/>
          <w:sz w:val="22"/>
        </w:rPr>
        <w:t xml:space="preserve">– </w:t>
      </w:r>
      <w:r>
        <w:rPr>
          <w:rFonts w:asciiTheme="minorHAnsi" w:hAnsiTheme="minorHAnsi" w:cstheme="minorHAnsi"/>
          <w:sz w:val="22"/>
        </w:rPr>
        <w:t>wypełniony Załącznik nr 2 do SWZ stanowiący oświadczenie</w:t>
      </w:r>
      <w:r>
        <w:rPr>
          <w:rFonts w:asciiTheme="minorHAnsi" w:hAnsiTheme="minorHAnsi" w:cstheme="minorHAnsi"/>
          <w:b/>
          <w:sz w:val="22"/>
        </w:rPr>
        <w:t xml:space="preserve"> </w:t>
      </w:r>
      <w:r>
        <w:rPr>
          <w:rFonts w:asciiTheme="minorHAnsi" w:hAnsiTheme="minorHAnsi" w:cstheme="minorHAnsi"/>
          <w:sz w:val="22"/>
        </w:rPr>
        <w:t>dotyczące odpowiednio:</w:t>
      </w:r>
    </w:p>
    <w:p w14:paraId="499289D2" w14:textId="77777777" w:rsidR="001F207F" w:rsidRDefault="00867AC3">
      <w:pPr>
        <w:pStyle w:val="awciety"/>
        <w:numPr>
          <w:ilvl w:val="0"/>
          <w:numId w:val="8"/>
        </w:numPr>
        <w:spacing w:line="240" w:lineRule="auto"/>
        <w:ind w:left="1134" w:hanging="283"/>
        <w:rPr>
          <w:rFonts w:asciiTheme="minorHAnsi" w:hAnsiTheme="minorHAnsi" w:cstheme="minorHAnsi"/>
          <w:color w:val="auto"/>
          <w:sz w:val="36"/>
          <w:szCs w:val="22"/>
        </w:rPr>
      </w:pPr>
      <w:r>
        <w:rPr>
          <w:rFonts w:asciiTheme="minorHAnsi" w:hAnsiTheme="minorHAnsi" w:cstheme="minorHAnsi"/>
          <w:sz w:val="22"/>
        </w:rPr>
        <w:t>Wykonawcy;</w:t>
      </w:r>
    </w:p>
    <w:p w14:paraId="15BE0B84" w14:textId="77777777" w:rsidR="001F207F" w:rsidRDefault="00867AC3">
      <w:pPr>
        <w:pStyle w:val="awciety"/>
        <w:numPr>
          <w:ilvl w:val="0"/>
          <w:numId w:val="8"/>
        </w:numPr>
        <w:spacing w:line="240" w:lineRule="auto"/>
        <w:ind w:left="1134" w:hanging="283"/>
        <w:rPr>
          <w:rFonts w:asciiTheme="minorHAnsi" w:hAnsiTheme="minorHAnsi" w:cstheme="minorHAnsi"/>
          <w:color w:val="auto"/>
          <w:sz w:val="44"/>
          <w:szCs w:val="22"/>
        </w:rPr>
      </w:pPr>
      <w:r>
        <w:rPr>
          <w:rFonts w:asciiTheme="minorHAnsi" w:hAnsiTheme="minorHAnsi" w:cstheme="minorHAnsi"/>
          <w:sz w:val="22"/>
        </w:rPr>
        <w:t>każdego z Wykonawców wspólnie ubiegających się o zamówienie;</w:t>
      </w:r>
    </w:p>
    <w:p w14:paraId="36CC92B5" w14:textId="77777777" w:rsidR="001F207F" w:rsidRDefault="00867AC3">
      <w:pPr>
        <w:pStyle w:val="Akapitzlist"/>
        <w:numPr>
          <w:ilvl w:val="0"/>
          <w:numId w:val="8"/>
        </w:numPr>
        <w:ind w:left="1134" w:hanging="283"/>
        <w:rPr>
          <w:rFonts w:eastAsia="Times New Roman" w:cstheme="minorHAnsi"/>
          <w:color w:val="000000"/>
          <w:szCs w:val="20"/>
          <w:lang w:eastAsia="ar-SA"/>
        </w:rPr>
      </w:pPr>
      <w:r>
        <w:rPr>
          <w:rFonts w:cstheme="minorHAnsi"/>
        </w:rPr>
        <w:t>podmiotów udostępniających zasoby, czyli podmiotów, na zasoby których powołuje się wykonawca w celu spełnienia warunków udziału w postępowaniu, o których mowa w Dziale VI SWZ oraz przesłanek wykluczenia z postępowania, o których mowa w art. 108 ust. 1 PZP</w:t>
      </w:r>
      <w:r>
        <w:t xml:space="preserve"> </w:t>
      </w:r>
      <w:r>
        <w:rPr>
          <w:rFonts w:eastAsia="Times New Roman" w:cstheme="minorHAnsi"/>
          <w:color w:val="000000"/>
          <w:szCs w:val="20"/>
          <w:lang w:eastAsia="ar-SA"/>
        </w:rPr>
        <w:t xml:space="preserve">oraz art. 7 ust. 1 ustawy  z dnia 13 kwietnia 2022 r. w celu przeciwdziałania wspieraniu agresji Federacji Rosyjskiej na Ukrainę </w:t>
      </w:r>
      <w:r>
        <w:rPr>
          <w:rFonts w:cstheme="minorHAnsi"/>
        </w:rPr>
        <w:t xml:space="preserve">(Dział VII, pkt. 1 i 3 SWZ). </w:t>
      </w:r>
      <w:r>
        <w:rPr>
          <w:rFonts w:cstheme="minorHAnsi"/>
          <w:strike/>
        </w:rPr>
        <w:t xml:space="preserve"> </w:t>
      </w:r>
    </w:p>
    <w:p w14:paraId="6124F5BB" w14:textId="77777777" w:rsidR="001F207F" w:rsidRDefault="00867AC3">
      <w:pPr>
        <w:pStyle w:val="Akapitzlist"/>
        <w:numPr>
          <w:ilvl w:val="0"/>
          <w:numId w:val="7"/>
        </w:numPr>
        <w:spacing w:after="120" w:line="240" w:lineRule="auto"/>
        <w:ind w:left="851" w:hanging="284"/>
        <w:jc w:val="both"/>
        <w:rPr>
          <w:rFonts w:cstheme="minorHAnsi"/>
        </w:rPr>
      </w:pPr>
      <w:r>
        <w:rPr>
          <w:rFonts w:cstheme="minorHAnsi"/>
          <w:b/>
        </w:rPr>
        <w:t>Pełnomocnictwo ustanowione do reprezentowania Wykonawców wspólnie ubiegających się o udzielenie zamówienia publicznego</w:t>
      </w:r>
      <w:r>
        <w:rPr>
          <w:rFonts w:cstheme="minorHAnsi"/>
        </w:rPr>
        <w:t xml:space="preserve"> (jeżeli dotyczy).</w:t>
      </w:r>
    </w:p>
    <w:p w14:paraId="61F3E7D0" w14:textId="77777777" w:rsidR="001F207F" w:rsidRDefault="00867AC3">
      <w:pPr>
        <w:pStyle w:val="Akapitzlist"/>
        <w:spacing w:after="120" w:line="240" w:lineRule="auto"/>
        <w:ind w:left="993"/>
        <w:jc w:val="both"/>
        <w:rPr>
          <w:rFonts w:cstheme="minorHAnsi"/>
          <w:iCs/>
        </w:rPr>
      </w:pPr>
      <w:r>
        <w:rPr>
          <w:rFonts w:cstheme="minorHAnsi"/>
          <w:bCs/>
          <w:iCs/>
        </w:rPr>
        <w:t>W przypadku składania oferty wspólnej przez kilku przedsiębiorców</w:t>
      </w:r>
      <w:r>
        <w:rPr>
          <w:rFonts w:cstheme="minorHAnsi"/>
          <w:iCs/>
        </w:rPr>
        <w:t xml:space="preserve"> (tzw. konsorcjum) wspólnicy muszą ustanowić pełnomocnika do reprezentowania ich w postępowaniu o udzielenie zamówienia albo do reprezentowania w postępowaniu i zawarcia umowy. Do </w:t>
      </w:r>
      <w:r>
        <w:rPr>
          <w:rFonts w:cstheme="minorHAnsi"/>
          <w:iCs/>
        </w:rPr>
        <w:lastRenderedPageBreak/>
        <w:t>oferty należy dołączyć stosowne pełnomocnictwo, podpisane przez osoby upoważnione do składania oświadczeń woli każdego ze wspólników.</w:t>
      </w:r>
    </w:p>
    <w:p w14:paraId="65111171" w14:textId="77777777" w:rsidR="001F207F" w:rsidRDefault="00867AC3">
      <w:pPr>
        <w:pStyle w:val="awciety"/>
        <w:spacing w:line="240" w:lineRule="auto"/>
        <w:ind w:left="993" w:hanging="284"/>
        <w:rPr>
          <w:rFonts w:ascii="Calibri" w:hAnsi="Calibri" w:cs="Calibri"/>
          <w:color w:val="auto"/>
          <w:sz w:val="22"/>
          <w:szCs w:val="22"/>
        </w:rPr>
      </w:pPr>
      <w:r>
        <w:rPr>
          <w:rFonts w:ascii="Calibri" w:hAnsi="Calibri" w:cs="Calibri"/>
          <w:iCs/>
          <w:sz w:val="22"/>
          <w:szCs w:val="22"/>
        </w:rPr>
        <w:t xml:space="preserve">5) </w:t>
      </w:r>
      <w:r>
        <w:rPr>
          <w:rFonts w:ascii="Calibri" w:hAnsi="Calibri" w:cs="Calibri"/>
          <w:b/>
          <w:bCs/>
          <w:iCs/>
          <w:sz w:val="22"/>
          <w:szCs w:val="22"/>
        </w:rPr>
        <w:t>Z</w:t>
      </w:r>
      <w:r>
        <w:rPr>
          <w:rFonts w:ascii="Calibri" w:hAnsi="Calibri" w:cs="Calibri"/>
          <w:b/>
          <w:bCs/>
          <w:sz w:val="22"/>
          <w:szCs w:val="22"/>
        </w:rPr>
        <w:t>obowiązania podmiotów udostępniających zasoby</w:t>
      </w:r>
      <w:r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hAnsi="Calibri" w:cs="Calibri"/>
          <w:color w:val="auto"/>
          <w:sz w:val="22"/>
          <w:szCs w:val="22"/>
        </w:rPr>
        <w:t>(jeżeli dotyczy)</w:t>
      </w:r>
      <w:r>
        <w:rPr>
          <w:rFonts w:ascii="Calibri" w:hAnsi="Calibri" w:cs="Calibri"/>
          <w:sz w:val="22"/>
          <w:szCs w:val="22"/>
        </w:rPr>
        <w:t>, na które wykonawca będzie się powoływał w celu spełniania warunków udziału w  postępowaniu, o których mowa w Dziale VI SWZ. Zgodnie z art. 118 ust. 3 PZP Wykonawca musi złożyć wraz z ofertą zobowiązania w/w podmiotów do oddania mu do dyspozycji tych zasobów na potrzeby realizacji zamówienia albo inne podmiotowe środki dowodowe potwierdzające, że wykonawca realizując zamówienie, będzie dysponował niezbędnymi zasobami tych podmiotów.</w:t>
      </w:r>
    </w:p>
    <w:p w14:paraId="5AD7180E" w14:textId="77777777" w:rsidR="001F207F" w:rsidRDefault="00867AC3">
      <w:pPr>
        <w:pStyle w:val="awciety"/>
        <w:spacing w:line="240" w:lineRule="auto"/>
        <w:ind w:left="993" w:hanging="284"/>
        <w:rPr>
          <w:rFonts w:ascii="Calibri" w:hAnsi="Calibri" w:cs="Calibri"/>
          <w:color w:val="auto"/>
          <w:sz w:val="22"/>
          <w:szCs w:val="22"/>
        </w:rPr>
      </w:pPr>
      <w:r>
        <w:rPr>
          <w:rFonts w:ascii="Calibri" w:hAnsi="Calibri" w:cs="Calibri"/>
          <w:color w:val="auto"/>
          <w:sz w:val="22"/>
          <w:szCs w:val="22"/>
        </w:rPr>
        <w:t xml:space="preserve">     Zgodnie z art. 118 ust. 4 PZP zobowiązanie podmiotu udostępniającego zasoby, którego wzór stanowi Załącznik nr 3 do SWZ, </w:t>
      </w:r>
      <w:r>
        <w:rPr>
          <w:rFonts w:ascii="Calibri" w:hAnsi="Calibri" w:cs="Calibri"/>
          <w:sz w:val="22"/>
          <w:szCs w:val="22"/>
        </w:rPr>
        <w:t>musi potwierdzać, że stosunek łączący wykonawcę z podmiotami udostępniającymi zasoby gwarantuje rzeczywisty dostęp do tych zasobów oraz musi określać w szczególności:</w:t>
      </w:r>
    </w:p>
    <w:p w14:paraId="08C2C288" w14:textId="77777777" w:rsidR="001F207F" w:rsidRDefault="00867AC3">
      <w:pPr>
        <w:pStyle w:val="Akapitzlist"/>
        <w:numPr>
          <w:ilvl w:val="0"/>
          <w:numId w:val="9"/>
        </w:numPr>
        <w:spacing w:after="0" w:line="240" w:lineRule="auto"/>
        <w:ind w:left="1418" w:hanging="425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zakres dostępnych wykonawcy zasobów podmiotu udostępniającego zasoby;</w:t>
      </w:r>
    </w:p>
    <w:p w14:paraId="32AD8F08" w14:textId="77777777" w:rsidR="001F207F" w:rsidRDefault="00867AC3">
      <w:pPr>
        <w:pStyle w:val="Akapitzlist"/>
        <w:numPr>
          <w:ilvl w:val="0"/>
          <w:numId w:val="9"/>
        </w:numPr>
        <w:spacing w:after="0" w:line="240" w:lineRule="auto"/>
        <w:ind w:left="1418" w:hanging="425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sposób i okres udostępnienia wykonawcy i wykorzystania przez niego zasobów podmiotu udostępniającego te zasoby przy wykonywaniu zamówienia;</w:t>
      </w:r>
    </w:p>
    <w:p w14:paraId="47550584" w14:textId="77777777" w:rsidR="001F207F" w:rsidRDefault="00867AC3">
      <w:pPr>
        <w:pStyle w:val="Akapitzlist"/>
        <w:numPr>
          <w:ilvl w:val="0"/>
          <w:numId w:val="9"/>
        </w:numPr>
        <w:spacing w:after="0" w:line="240" w:lineRule="auto"/>
        <w:ind w:left="1418" w:hanging="425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czy i w jakim zakresie podmiot udostępniający zasoby, na zdolnościach którego wykonawca polega w odniesieniu do warunków udziału w postępowaniu dotyczących wykształcenia, kwalifikacji zawodowych lub doświadczenia, zrealizuje roboty budowlane lub usługi, których wskazane zdolności dotyczą.</w:t>
      </w:r>
    </w:p>
    <w:p w14:paraId="23C16A1A" w14:textId="77777777" w:rsidR="001F207F" w:rsidRDefault="00867AC3" w:rsidP="00A1010A">
      <w:pPr>
        <w:pStyle w:val="Akapitzlist"/>
        <w:numPr>
          <w:ilvl w:val="0"/>
          <w:numId w:val="77"/>
        </w:numPr>
        <w:spacing w:after="120" w:line="240" w:lineRule="auto"/>
        <w:jc w:val="both"/>
        <w:rPr>
          <w:rFonts w:cstheme="minorHAnsi"/>
          <w:iCs/>
        </w:rPr>
      </w:pPr>
      <w:r>
        <w:rPr>
          <w:rFonts w:cstheme="minorHAnsi"/>
          <w:b/>
          <w:bCs/>
          <w:iCs/>
        </w:rPr>
        <w:t xml:space="preserve">Oświadczenie wykonawców wspólnie ubiegających się o udzielenie zamówienia </w:t>
      </w:r>
      <w:r>
        <w:rPr>
          <w:rFonts w:cstheme="minorHAnsi"/>
          <w:iCs/>
        </w:rPr>
        <w:t>(jeżeli dotyczy) składane na podstawie art. 117 ust. 4 ustawy PZP z którego wynikać będzie, które roboty budowlane, dostawy lub usługi będzie realizował poszczególny Wykonawca – zgodne z załącznikiem nr 4 do SWZ.</w:t>
      </w:r>
    </w:p>
    <w:p w14:paraId="4E10366B" w14:textId="77777777" w:rsidR="001F207F" w:rsidRDefault="00867AC3">
      <w:pPr>
        <w:pStyle w:val="Tekstpodstawowy"/>
        <w:numPr>
          <w:ilvl w:val="1"/>
          <w:numId w:val="1"/>
        </w:numPr>
        <w:spacing w:after="0"/>
        <w:ind w:left="709" w:hanging="425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>
        <w:rPr>
          <w:rFonts w:asciiTheme="minorHAnsi" w:hAnsiTheme="minorHAnsi" w:cstheme="minorHAnsi"/>
          <w:b/>
          <w:i/>
          <w:sz w:val="22"/>
          <w:szCs w:val="22"/>
          <w:u w:val="single"/>
        </w:rPr>
        <w:t xml:space="preserve"> Podmiotowe środki dowodowe składane na wezwanie Zamawiającego: </w:t>
      </w:r>
    </w:p>
    <w:p w14:paraId="5F0491F1" w14:textId="77777777" w:rsidR="001F207F" w:rsidRDefault="001F207F">
      <w:pPr>
        <w:pStyle w:val="Tekstpodstawowy"/>
        <w:spacing w:after="0"/>
        <w:ind w:left="709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</w:p>
    <w:p w14:paraId="4D5FBA0B" w14:textId="77777777" w:rsidR="001F207F" w:rsidRDefault="00867AC3">
      <w:pPr>
        <w:ind w:left="567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W celu potwierdzenia spełniania warunków udziału w postępowaniu oraz braku podstaw do wykluczenia z postępowania, Wykonawca będzie obowiązany przedstawić Zamawiającemu następujące oświadczenia i dokumenty: </w:t>
      </w:r>
    </w:p>
    <w:p w14:paraId="6C711C9F" w14:textId="77777777" w:rsidR="001F207F" w:rsidRDefault="00867AC3">
      <w:pPr>
        <w:spacing w:after="0" w:line="240" w:lineRule="auto"/>
        <w:ind w:left="567"/>
        <w:jc w:val="both"/>
      </w:pPr>
      <w:r>
        <w:rPr>
          <w:b/>
        </w:rPr>
        <w:t>Zamawiający wezwie wykonawcę, którego oferta została najwyżej oceniona,</w:t>
      </w:r>
      <w:r>
        <w:t xml:space="preserve"> do złożenia w wyznaczonym terminie, nie krótszym niż 5 dni od dnia wezwania, podmiotowych środków dowodowych, aktualnych na dzień ich złożenia tj.:</w:t>
      </w:r>
    </w:p>
    <w:p w14:paraId="4A63FDCA" w14:textId="1BB8C8B7" w:rsidR="001F207F" w:rsidRDefault="00867AC3" w:rsidP="00A1010A">
      <w:pPr>
        <w:pStyle w:val="Akapitzlist"/>
        <w:numPr>
          <w:ilvl w:val="0"/>
          <w:numId w:val="59"/>
        </w:numPr>
        <w:spacing w:after="0" w:line="240" w:lineRule="auto"/>
        <w:jc w:val="both"/>
        <w:rPr>
          <w:rFonts w:cstheme="minorHAnsi"/>
          <w:szCs w:val="18"/>
          <w:shd w:val="clear" w:color="auto" w:fill="FFFFFF"/>
        </w:rPr>
      </w:pPr>
      <w:r>
        <w:rPr>
          <w:rFonts w:cstheme="minorHAnsi"/>
          <w:szCs w:val="18"/>
          <w:shd w:val="clear" w:color="auto" w:fill="FFFFFF"/>
        </w:rPr>
        <w:t>wykaz usług wykonanych, a w przypadku świadczeń okresowych lub ciągłych również wykonywanych, w okresie ostatnich 3 lat przed upływem terminu składania ofert, a jeżeli okres prowadzenia działalności jest krótszy – w tym okresie, wraz z podaniem ich przedmiotu, dat wykonania i podmiotów, na rzecz których usługi zostały wykonane, oraz załączeniem dowodów określających czy te usługi zostały wykonane lub są wykonywane należycie, przy czym dowodami, o których mowa, są referencje bądź inne dokumenty wystawione przez podmiot, na rzecz którego usługi były wykonywane, a w przypadku świadczeń okresowych lub ciągłych są wykonywane, a jeżeli z uzasadnionej przyczyny o obiektywnym charakterze Wykonawca nie jest w stanie uzyskać tych dokumentów – oświadczenie wykonawcy; w przypadku świadczeń okresowych lub ciągłych nadal wykonywanych, referencje bądź inne dokumenty potwierdzające ich należyte wykonywanie powinny być wydane nie wcześniej niż 3 miesiące przed upływem terminu składania</w:t>
      </w:r>
      <w:r>
        <w:rPr>
          <w:rFonts w:eastAsia="Lucida Sans Unicode" w:cstheme="minorHAnsi"/>
        </w:rPr>
        <w:t xml:space="preserve">–  </w:t>
      </w:r>
      <w:r w:rsidRPr="008B62D4">
        <w:rPr>
          <w:rFonts w:cstheme="minorHAnsi"/>
          <w:b/>
          <w:bCs/>
          <w:szCs w:val="18"/>
          <w:shd w:val="clear" w:color="auto" w:fill="FFFFFF"/>
        </w:rPr>
        <w:t>Załącznik nr 5 do SWZ</w:t>
      </w:r>
      <w:r>
        <w:rPr>
          <w:rFonts w:cstheme="minorHAnsi"/>
          <w:szCs w:val="18"/>
          <w:shd w:val="clear" w:color="auto" w:fill="FFFFFF"/>
        </w:rPr>
        <w:t>;</w:t>
      </w:r>
    </w:p>
    <w:p w14:paraId="7396F179" w14:textId="1AF8CF60" w:rsidR="001F207F" w:rsidRDefault="00867AC3" w:rsidP="008B62D4">
      <w:pPr>
        <w:pStyle w:val="Akapitzlist"/>
        <w:numPr>
          <w:ilvl w:val="0"/>
          <w:numId w:val="59"/>
        </w:numPr>
        <w:spacing w:after="0" w:line="240" w:lineRule="auto"/>
        <w:jc w:val="both"/>
        <w:rPr>
          <w:rFonts w:cstheme="minorHAnsi"/>
          <w:szCs w:val="18"/>
          <w:shd w:val="clear" w:color="auto" w:fill="FFFFFF"/>
        </w:rPr>
      </w:pPr>
      <w:r>
        <w:rPr>
          <w:rFonts w:cstheme="minorHAnsi"/>
          <w:szCs w:val="18"/>
          <w:shd w:val="clear" w:color="auto" w:fill="FFFFFF"/>
        </w:rPr>
        <w:t>wykaz osób, skierowanych przez wykonawcę do realizacji zamówienia publicznego, w szczególności odpowiedzialnych za świadczenie usług, wraz z informacjami na temat ich kwalifikacji zawodowych, uprawnień, doświadczenia i wykształcenia niezbędnych do wykonania zamówienia publicznego, a także zakresu wykonywanych przez nie czynności oraz informacją o podstawie do dysponowania tymi osobami</w:t>
      </w:r>
      <w:r>
        <w:rPr>
          <w:rFonts w:eastAsia="Lucida Sans Unicode" w:cstheme="minorHAnsi"/>
        </w:rPr>
        <w:t xml:space="preserve">–  </w:t>
      </w:r>
      <w:r w:rsidRPr="008B62D4">
        <w:rPr>
          <w:rFonts w:cstheme="minorHAnsi"/>
          <w:b/>
          <w:bCs/>
          <w:szCs w:val="18"/>
          <w:shd w:val="clear" w:color="auto" w:fill="FFFFFF"/>
        </w:rPr>
        <w:t>Załącznik nr 6 do SWZ</w:t>
      </w:r>
      <w:r>
        <w:rPr>
          <w:rFonts w:cstheme="minorHAnsi"/>
          <w:szCs w:val="18"/>
          <w:shd w:val="clear" w:color="auto" w:fill="FFFFFF"/>
        </w:rPr>
        <w:t>;</w:t>
      </w:r>
    </w:p>
    <w:p w14:paraId="00BAA2CD" w14:textId="77777777" w:rsidR="001F207F" w:rsidRDefault="001F207F">
      <w:pPr>
        <w:pStyle w:val="Akapitzlist"/>
        <w:spacing w:after="0" w:line="240" w:lineRule="auto"/>
        <w:ind w:left="1134"/>
        <w:jc w:val="both"/>
        <w:rPr>
          <w:rFonts w:cstheme="minorHAnsi"/>
          <w:color w:val="FF0000"/>
          <w:szCs w:val="18"/>
          <w:shd w:val="clear" w:color="auto" w:fill="FFFFFF"/>
        </w:rPr>
      </w:pPr>
    </w:p>
    <w:p w14:paraId="13043F0F" w14:textId="77777777" w:rsidR="001F207F" w:rsidRDefault="00867AC3">
      <w:pPr>
        <w:pStyle w:val="Styl2SWZ"/>
        <w:numPr>
          <w:ilvl w:val="0"/>
          <w:numId w:val="0"/>
        </w:numPr>
        <w:ind w:left="567"/>
        <w:outlineLvl w:val="1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lastRenderedPageBreak/>
        <w:t xml:space="preserve">Zamawiający nie wzywa do złożenia podmiotowych środków dowodowych, jeżeli może je uzyskać za pomocą bezpłatnych i ogólnodostępnych baz danych, w szczególności rejestrów publicznych w rozumieniu </w:t>
      </w:r>
      <w:hyperlink r:id="rId15" w:anchor="/document/17181936?cm=DOCUMENT" w:tooltip="https://sip.lex.pl/#/document/17181936?cm=DOCUMENT" w:history="1">
        <w:r>
          <w:rPr>
            <w:rStyle w:val="Hipercze"/>
            <w:rFonts w:asciiTheme="minorHAnsi" w:hAnsiTheme="minorHAnsi" w:cstheme="minorHAnsi"/>
            <w:color w:val="auto"/>
            <w:sz w:val="22"/>
            <w:u w:val="none"/>
          </w:rPr>
          <w:t>ustawy</w:t>
        </w:r>
      </w:hyperlink>
      <w:r>
        <w:rPr>
          <w:rFonts w:asciiTheme="minorHAnsi" w:hAnsiTheme="minorHAnsi" w:cstheme="minorHAnsi"/>
          <w:sz w:val="22"/>
        </w:rPr>
        <w:t xml:space="preserve"> z dnia 17 lutego 2005 r. o informatyzacji działalności podmiotów realizujących zadania publiczne, o ile wykonawca wskazał w oświadczeniu, o którym mowa w pkt</w:t>
      </w:r>
      <w:r>
        <w:rPr>
          <w:rFonts w:asciiTheme="minorHAnsi" w:hAnsiTheme="minorHAnsi" w:cstheme="minorHAnsi"/>
          <w:color w:val="auto"/>
          <w:sz w:val="22"/>
        </w:rPr>
        <w:t xml:space="preserve">. 8.1., </w:t>
      </w:r>
      <w:proofErr w:type="spellStart"/>
      <w:r>
        <w:rPr>
          <w:rFonts w:asciiTheme="minorHAnsi" w:hAnsiTheme="minorHAnsi" w:cstheme="minorHAnsi"/>
          <w:color w:val="auto"/>
          <w:sz w:val="22"/>
        </w:rPr>
        <w:t>ppkt</w:t>
      </w:r>
      <w:proofErr w:type="spellEnd"/>
      <w:r>
        <w:rPr>
          <w:rFonts w:asciiTheme="minorHAnsi" w:hAnsiTheme="minorHAnsi" w:cstheme="minorHAnsi"/>
          <w:color w:val="auto"/>
          <w:sz w:val="22"/>
        </w:rPr>
        <w:t>. 3) SWZ,</w:t>
      </w:r>
      <w:r>
        <w:rPr>
          <w:rFonts w:asciiTheme="minorHAnsi" w:hAnsiTheme="minorHAnsi" w:cstheme="minorHAnsi"/>
          <w:sz w:val="22"/>
        </w:rPr>
        <w:t xml:space="preserve"> dane umożliwiające dostęp do tych środków.</w:t>
      </w:r>
    </w:p>
    <w:p w14:paraId="24F3D8DA" w14:textId="77777777" w:rsidR="001F207F" w:rsidRDefault="001F207F">
      <w:pPr>
        <w:pStyle w:val="Styl2SWZ"/>
        <w:numPr>
          <w:ilvl w:val="0"/>
          <w:numId w:val="0"/>
        </w:numPr>
        <w:ind w:left="567"/>
        <w:outlineLvl w:val="1"/>
        <w:rPr>
          <w:rFonts w:asciiTheme="minorHAnsi" w:hAnsiTheme="minorHAnsi" w:cstheme="minorHAnsi"/>
          <w:sz w:val="22"/>
        </w:rPr>
      </w:pPr>
    </w:p>
    <w:p w14:paraId="39D2DD3A" w14:textId="77777777" w:rsidR="001F207F" w:rsidRDefault="00867AC3">
      <w:pPr>
        <w:pStyle w:val="Styl2SWZ"/>
        <w:numPr>
          <w:ilvl w:val="0"/>
          <w:numId w:val="0"/>
        </w:numPr>
        <w:ind w:left="567"/>
        <w:rPr>
          <w:rFonts w:asciiTheme="minorHAnsi" w:hAnsiTheme="minorHAnsi" w:cstheme="minorHAnsi"/>
          <w:sz w:val="22"/>
        </w:rPr>
      </w:pPr>
      <w:r>
        <w:rPr>
          <w:rFonts w:asciiTheme="minorHAnsi" w:hAnsiTheme="minorHAnsi" w:cstheme="minorHAnsi"/>
          <w:sz w:val="22"/>
        </w:rPr>
        <w:t>Wykonawca nie jest zobowiązany do złożenia podmiotowych środków dowodowych, które Zamawiający posiada, jeżeli wykonawca wskaże te środki oraz potwierdzi ich prawidłowość i aktualność.</w:t>
      </w:r>
    </w:p>
    <w:p w14:paraId="697DDAD7" w14:textId="77777777" w:rsidR="001F207F" w:rsidRDefault="001F207F">
      <w:pPr>
        <w:spacing w:after="0" w:line="240" w:lineRule="auto"/>
        <w:jc w:val="both"/>
        <w:rPr>
          <w:rFonts w:cstheme="minorHAnsi"/>
          <w:b/>
        </w:rPr>
      </w:pPr>
    </w:p>
    <w:p w14:paraId="1C414752" w14:textId="77777777" w:rsidR="001F207F" w:rsidRDefault="001F207F">
      <w:pPr>
        <w:spacing w:after="0" w:line="240" w:lineRule="auto"/>
        <w:jc w:val="both"/>
        <w:rPr>
          <w:rFonts w:cstheme="minorHAnsi"/>
          <w:b/>
        </w:rPr>
      </w:pPr>
    </w:p>
    <w:p w14:paraId="0F59C6C5" w14:textId="77777777" w:rsidR="001F207F" w:rsidRDefault="00867AC3">
      <w:pPr>
        <w:pStyle w:val="Akapitzlist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b/>
        </w:rPr>
      </w:pPr>
      <w:r>
        <w:rPr>
          <w:rFonts w:cstheme="minorHAnsi"/>
          <w:b/>
        </w:rPr>
        <w:t xml:space="preserve">SPOSÓB KOMUNIKOWANIA SIĘ ZAMAWIAJĄCEGO Z WYKONAWCAMI, </w:t>
      </w:r>
      <w:r>
        <w:rPr>
          <w:rFonts w:ascii="Calibri" w:hAnsi="Calibri" w:cs="Calibri"/>
          <w:b/>
          <w:bCs/>
        </w:rPr>
        <w:t>WSKAZANIE OSÓB UPRAWNIONYCH DO KOMUNIKOWANIA SIĘ Z WYKONAWCAMI (NIE DOTYCZY SKŁADANIA OFERT)</w:t>
      </w:r>
    </w:p>
    <w:p w14:paraId="022B2CF7" w14:textId="77777777" w:rsidR="001F207F" w:rsidRDefault="001F207F">
      <w:pPr>
        <w:spacing w:after="0" w:line="240" w:lineRule="auto"/>
        <w:jc w:val="both"/>
        <w:rPr>
          <w:rFonts w:cstheme="minorHAnsi"/>
          <w:b/>
          <w:sz w:val="10"/>
        </w:rPr>
      </w:pPr>
    </w:p>
    <w:p w14:paraId="4D68B873" w14:textId="3230B282" w:rsidR="001F207F" w:rsidRDefault="00867AC3">
      <w:pPr>
        <w:pStyle w:val="Akapitzlist"/>
        <w:numPr>
          <w:ilvl w:val="0"/>
          <w:numId w:val="10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>W postępowaniu o udzielenie zamówienia komunikacja pomiędzy zamawiającym a wykonawcami, w szczególności składanie oświadczeń, wniosków (innych niż wskazanych w Dziale X), zawiadomień oraz przekazywanie informacji odbywa się elektronicznie za pośrednictwem dedykowanego formularza: „</w:t>
      </w:r>
      <w:r>
        <w:rPr>
          <w:rFonts w:cstheme="minorHAnsi"/>
          <w:b/>
          <w:i/>
        </w:rPr>
        <w:t>Formularz do komunikacji</w:t>
      </w:r>
      <w:r>
        <w:rPr>
          <w:rFonts w:cstheme="minorHAnsi"/>
        </w:rPr>
        <w:t>” dostępnego na platformie e-zamówienia, dostępnej pod adresem: https://ezamowienia.gov.pl/pl/</w:t>
      </w:r>
      <w:r>
        <w:t xml:space="preserve"> </w:t>
      </w:r>
      <w:r>
        <w:rPr>
          <w:rFonts w:cstheme="minorHAnsi"/>
        </w:rPr>
        <w:t>(komunikacja wymaga zarejestrowania się na Platformie e-zamówienia i jest dostępna dla każdego</w:t>
      </w:r>
      <w:r>
        <w:t xml:space="preserve"> </w:t>
      </w:r>
      <w:r>
        <w:rPr>
          <w:rFonts w:cstheme="minorHAnsi"/>
        </w:rPr>
        <w:t xml:space="preserve">zalogowanego użytkownika platformy; instrukcja interaktywna o komunikacji w postępowaniu za pośrednictwem platformy e-zamówienia jest dostępna pod adresem: https://media.ezamowienia.gov.pl/pod/2021/10/Komunikacja-w-postepowaniu-5.1.pdf). We wszelkiej korespondencji związanej z niniejszym postępowaniem zamawiający i wykonawcy posługują się numerem referencyjnym sprawy, tj. </w:t>
      </w:r>
      <w:r w:rsidR="00373773">
        <w:rPr>
          <w:rFonts w:cstheme="minorHAnsi"/>
          <w:b/>
        </w:rPr>
        <w:t>IK.271.2.2026.ZP</w:t>
      </w:r>
      <w:r>
        <w:rPr>
          <w:rFonts w:cstheme="minorHAnsi"/>
          <w:b/>
        </w:rPr>
        <w:t>.</w:t>
      </w:r>
    </w:p>
    <w:p w14:paraId="457900E0" w14:textId="77777777" w:rsidR="001F207F" w:rsidRDefault="00867AC3">
      <w:pPr>
        <w:pStyle w:val="Akapitzlist"/>
        <w:numPr>
          <w:ilvl w:val="0"/>
          <w:numId w:val="10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 xml:space="preserve">Komunikacja pomiędzy zamawiającym a wykonawcami, o której mowa w pkt. 1 może również odbywać się za pomocą poczty elektronicznej: </w:t>
      </w:r>
      <w:hyperlink r:id="rId16" w:tooltip="mailto:ug@gromnik.pl" w:history="1">
        <w:r>
          <w:rPr>
            <w:rStyle w:val="Hipercze"/>
            <w:rFonts w:cstheme="minorHAnsi"/>
          </w:rPr>
          <w:t>ug@gromnik.pl</w:t>
        </w:r>
      </w:hyperlink>
      <w:r>
        <w:rPr>
          <w:rStyle w:val="Hipercze"/>
          <w:rFonts w:cstheme="minorHAnsi"/>
          <w:color w:val="auto"/>
          <w:u w:val="none"/>
        </w:rPr>
        <w:t xml:space="preserve"> lub</w:t>
      </w:r>
      <w:r>
        <w:rPr>
          <w:rStyle w:val="Hipercze"/>
          <w:rFonts w:cstheme="minorHAnsi"/>
        </w:rPr>
        <w:t xml:space="preserve"> przetargi@gromnik.pl.</w:t>
      </w:r>
    </w:p>
    <w:p w14:paraId="4E236DD6" w14:textId="77777777" w:rsidR="001F207F" w:rsidRDefault="00867AC3">
      <w:pPr>
        <w:pStyle w:val="Akapitzlist"/>
        <w:numPr>
          <w:ilvl w:val="0"/>
          <w:numId w:val="10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 xml:space="preserve">Sposób sporządzenia dokumentów elektronicznych musi być zgody z wymaganiami określonymi w rozporządzeniu Prezesa Rady Ministrów z dnia 30 grudnia 2020 r. w sprawie sposobu sporządzania i przekazywania informacji oraz wymagań technicznych dla dokumentów elektronicznych oraz środków komunikacji elektronicznej w postępowaniu o udzielenie zamówienia publicznego lub konkursie (Dz. U. z 2020 poz. 2452) oraz rozporządzeniu Ministra Rozwoju, Pracy i Technologii z dnia 23 grudnia 2020 r. w sprawie podmiotowych środków dowodowych oraz innych dokumentów lub oświadczeń, jakich może żądać zamawiający od wykonawcy (Dz. U. z 2020 poz. 2415). </w:t>
      </w:r>
    </w:p>
    <w:p w14:paraId="40398A20" w14:textId="77777777" w:rsidR="001F207F" w:rsidRDefault="00867AC3">
      <w:pPr>
        <w:pStyle w:val="Akapitzlist"/>
        <w:numPr>
          <w:ilvl w:val="0"/>
          <w:numId w:val="10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>Osoby uprawnione do komunikowania się z wykonawcami:</w:t>
      </w:r>
    </w:p>
    <w:p w14:paraId="7A74D03A" w14:textId="6D433562" w:rsidR="001F207F" w:rsidRDefault="008B62D4" w:rsidP="00A1010A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cstheme="minorHAnsi"/>
        </w:rPr>
      </w:pPr>
      <w:r>
        <w:rPr>
          <w:rFonts w:cstheme="minorHAnsi"/>
          <w:b/>
        </w:rPr>
        <w:t>Tomasz Smoleń</w:t>
      </w:r>
      <w:r w:rsidR="00867AC3">
        <w:rPr>
          <w:rFonts w:cstheme="minorHAnsi"/>
          <w:b/>
        </w:rPr>
        <w:t xml:space="preserve"> </w:t>
      </w:r>
      <w:r w:rsidR="00867AC3">
        <w:rPr>
          <w:rFonts w:cstheme="minorHAnsi"/>
        </w:rPr>
        <w:t>– Referat Infrastruktury Komunalnej Urzędu Gminy Gromnik, ul. Witosa 2, tel.: +48/14 65 14 202, wew. 1</w:t>
      </w:r>
      <w:r w:rsidR="00800463">
        <w:rPr>
          <w:rFonts w:cstheme="minorHAnsi"/>
        </w:rPr>
        <w:t>7</w:t>
      </w:r>
      <w:r w:rsidR="00867AC3">
        <w:rPr>
          <w:rFonts w:cstheme="minorHAnsi"/>
        </w:rPr>
        <w:t>, w godz. 7</w:t>
      </w:r>
      <w:r w:rsidR="00867AC3">
        <w:rPr>
          <w:rFonts w:cstheme="minorHAnsi"/>
          <w:vertAlign w:val="superscript"/>
        </w:rPr>
        <w:t>30</w:t>
      </w:r>
      <w:r w:rsidR="00867AC3">
        <w:rPr>
          <w:rFonts w:cstheme="minorHAnsi"/>
        </w:rPr>
        <w:noBreakHyphen/>
        <w:t>1</w:t>
      </w:r>
      <w:r w:rsidR="00800463">
        <w:rPr>
          <w:rFonts w:cstheme="minorHAnsi"/>
        </w:rPr>
        <w:t>4</w:t>
      </w:r>
      <w:r w:rsidR="00867AC3">
        <w:rPr>
          <w:rFonts w:cstheme="minorHAnsi"/>
          <w:vertAlign w:val="superscript"/>
        </w:rPr>
        <w:t>30</w:t>
      </w:r>
      <w:r w:rsidR="009C46A4">
        <w:rPr>
          <w:rFonts w:cstheme="minorHAnsi"/>
        </w:rPr>
        <w:t xml:space="preserve"> –</w:t>
      </w:r>
      <w:r w:rsidR="009C46A4" w:rsidRPr="009C46A4">
        <w:rPr>
          <w:rFonts w:cstheme="minorHAnsi"/>
          <w:b/>
          <w:bCs/>
        </w:rPr>
        <w:t xml:space="preserve"> w zakresie przedmiotu zamówienia.</w:t>
      </w:r>
    </w:p>
    <w:p w14:paraId="712A9442" w14:textId="4181BB24" w:rsidR="009C46A4" w:rsidRDefault="009C46A4" w:rsidP="009C46A4">
      <w:pPr>
        <w:pStyle w:val="Akapitzlist"/>
        <w:numPr>
          <w:ilvl w:val="0"/>
          <w:numId w:val="33"/>
        </w:numPr>
        <w:spacing w:after="0" w:line="240" w:lineRule="auto"/>
        <w:jc w:val="both"/>
        <w:rPr>
          <w:rFonts w:cstheme="minorHAnsi"/>
        </w:rPr>
      </w:pPr>
      <w:r>
        <w:rPr>
          <w:rFonts w:cstheme="minorHAnsi"/>
          <w:b/>
        </w:rPr>
        <w:t xml:space="preserve">Dawid Sobczyk </w:t>
      </w:r>
      <w:r>
        <w:rPr>
          <w:rFonts w:cstheme="minorHAnsi"/>
        </w:rPr>
        <w:t>– Referat Infrastruktury Komunalnej Urzędu Gminy Gromnik, ul. Witosa 2, tel.: +48/14 65 14 202, wew. 13, w godz. 7</w:t>
      </w:r>
      <w:r>
        <w:rPr>
          <w:rFonts w:cstheme="minorHAnsi"/>
          <w:vertAlign w:val="superscript"/>
        </w:rPr>
        <w:t>30</w:t>
      </w:r>
      <w:r>
        <w:rPr>
          <w:rFonts w:cstheme="minorHAnsi"/>
        </w:rPr>
        <w:noBreakHyphen/>
        <w:t>15</w:t>
      </w:r>
      <w:r>
        <w:rPr>
          <w:rFonts w:cstheme="minorHAnsi"/>
          <w:vertAlign w:val="superscript"/>
        </w:rPr>
        <w:t>30</w:t>
      </w:r>
      <w:r>
        <w:rPr>
          <w:rFonts w:cstheme="minorHAnsi"/>
        </w:rPr>
        <w:t xml:space="preserve"> – </w:t>
      </w:r>
      <w:r w:rsidRPr="009C46A4">
        <w:rPr>
          <w:rFonts w:cstheme="minorHAnsi"/>
          <w:b/>
          <w:bCs/>
        </w:rPr>
        <w:t xml:space="preserve">w zakresie procedury. </w:t>
      </w:r>
    </w:p>
    <w:p w14:paraId="3CD42AC4" w14:textId="77777777" w:rsidR="005773D4" w:rsidRDefault="005773D4" w:rsidP="005773D4">
      <w:pPr>
        <w:numPr>
          <w:ilvl w:val="0"/>
          <w:numId w:val="28"/>
        </w:numPr>
        <w:spacing w:after="0" w:line="240" w:lineRule="auto"/>
        <w:ind w:left="567" w:hanging="283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Udzielenie wyjaśnień treści SWZ </w:t>
      </w:r>
      <w:r>
        <w:rPr>
          <w:rFonts w:cstheme="minorHAnsi"/>
        </w:rPr>
        <w:t xml:space="preserve">–  </w:t>
      </w:r>
      <w:r>
        <w:rPr>
          <w:rFonts w:ascii="Calibri" w:hAnsi="Calibri" w:cs="Calibri"/>
          <w:color w:val="000000"/>
        </w:rPr>
        <w:t>zgodnie z art. 284 PZP, tj.:</w:t>
      </w:r>
    </w:p>
    <w:p w14:paraId="327964CA" w14:textId="77777777" w:rsidR="005773D4" w:rsidRDefault="005773D4" w:rsidP="005773D4">
      <w:pPr>
        <w:numPr>
          <w:ilvl w:val="1"/>
          <w:numId w:val="101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color w:val="000000"/>
        </w:rPr>
      </w:pPr>
      <w:r w:rsidRPr="000B1E40">
        <w:rPr>
          <w:rFonts w:ascii="Calibri" w:hAnsi="Calibri" w:cs="Calibri"/>
          <w:color w:val="000000"/>
        </w:rPr>
        <w:t>Wykonawca może zwrócić się do zamawiającego z wnioskiem o wyjaśnienie treści SWZ.</w:t>
      </w:r>
    </w:p>
    <w:p w14:paraId="761C6D13" w14:textId="77777777" w:rsidR="005773D4" w:rsidRDefault="005773D4" w:rsidP="005773D4">
      <w:pPr>
        <w:numPr>
          <w:ilvl w:val="1"/>
          <w:numId w:val="101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color w:val="000000"/>
        </w:rPr>
      </w:pPr>
      <w:r w:rsidRPr="000B1E40">
        <w:rPr>
          <w:rFonts w:ascii="Calibri" w:hAnsi="Calibri" w:cs="Calibri"/>
          <w:color w:val="000000"/>
        </w:rPr>
        <w:t xml:space="preserve">Zamawiający jest obowiązany udzielić wyjaśnień niezwłocznie, jednak nie później niż na </w:t>
      </w:r>
      <w:r w:rsidRPr="000B1E40">
        <w:rPr>
          <w:rFonts w:ascii="Calibri" w:hAnsi="Calibri" w:cs="Calibri"/>
          <w:b/>
          <w:bCs/>
          <w:color w:val="000000"/>
        </w:rPr>
        <w:t>2 dni</w:t>
      </w:r>
      <w:r w:rsidRPr="000B1E40">
        <w:rPr>
          <w:rFonts w:ascii="Calibri" w:hAnsi="Calibri" w:cs="Calibri"/>
          <w:color w:val="000000"/>
        </w:rPr>
        <w:t xml:space="preserve"> przed upływem terminu składania ofert, pod warunkiem że wniosek o</w:t>
      </w:r>
      <w:r>
        <w:rPr>
          <w:rFonts w:ascii="Calibri" w:hAnsi="Calibri" w:cs="Calibri"/>
          <w:color w:val="000000"/>
        </w:rPr>
        <w:t> </w:t>
      </w:r>
      <w:r w:rsidRPr="000B1E40">
        <w:rPr>
          <w:rFonts w:ascii="Calibri" w:hAnsi="Calibri" w:cs="Calibri"/>
          <w:color w:val="000000"/>
        </w:rPr>
        <w:t xml:space="preserve">wyjaśnienie treści SWZ wpłynął do </w:t>
      </w:r>
      <w:r>
        <w:rPr>
          <w:rFonts w:ascii="Calibri" w:hAnsi="Calibri" w:cs="Calibri"/>
          <w:color w:val="000000"/>
        </w:rPr>
        <w:t>Z</w:t>
      </w:r>
      <w:r w:rsidRPr="000B1E40">
        <w:rPr>
          <w:rFonts w:ascii="Calibri" w:hAnsi="Calibri" w:cs="Calibri"/>
          <w:color w:val="000000"/>
        </w:rPr>
        <w:t xml:space="preserve">amawiającego nie później niż na </w:t>
      </w:r>
      <w:r w:rsidRPr="000B1E40">
        <w:rPr>
          <w:rFonts w:ascii="Calibri" w:hAnsi="Calibri" w:cs="Calibri"/>
          <w:b/>
          <w:bCs/>
          <w:color w:val="000000"/>
        </w:rPr>
        <w:t>4 dni</w:t>
      </w:r>
      <w:r w:rsidRPr="000B1E40">
        <w:rPr>
          <w:rFonts w:ascii="Calibri" w:hAnsi="Calibri" w:cs="Calibri"/>
          <w:color w:val="000000"/>
        </w:rPr>
        <w:t xml:space="preserve"> przed upływem terminu składania ofert.</w:t>
      </w:r>
    </w:p>
    <w:p w14:paraId="3B916DFC" w14:textId="77777777" w:rsidR="005773D4" w:rsidRDefault="005773D4" w:rsidP="005773D4">
      <w:pPr>
        <w:numPr>
          <w:ilvl w:val="1"/>
          <w:numId w:val="101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color w:val="000000"/>
        </w:rPr>
      </w:pPr>
      <w:r w:rsidRPr="000B1E40">
        <w:rPr>
          <w:rFonts w:ascii="Calibri" w:hAnsi="Calibri" w:cs="Calibri"/>
          <w:color w:val="000000"/>
        </w:rPr>
        <w:t xml:space="preserve">Jeżeli </w:t>
      </w:r>
      <w:r>
        <w:rPr>
          <w:rFonts w:ascii="Calibri" w:hAnsi="Calibri" w:cs="Calibri"/>
          <w:color w:val="000000"/>
        </w:rPr>
        <w:t>Z</w:t>
      </w:r>
      <w:r w:rsidRPr="000B1E40">
        <w:rPr>
          <w:rFonts w:ascii="Calibri" w:hAnsi="Calibri" w:cs="Calibri"/>
          <w:color w:val="000000"/>
        </w:rPr>
        <w:t xml:space="preserve">amawiający nie udzieli wyjaśnień w terminie, o którym mowa w </w:t>
      </w:r>
      <w:r>
        <w:rPr>
          <w:rFonts w:ascii="Calibri" w:hAnsi="Calibri" w:cs="Calibri"/>
          <w:color w:val="000000"/>
        </w:rPr>
        <w:t>pkt</w:t>
      </w:r>
      <w:r w:rsidRPr="000B1E40">
        <w:rPr>
          <w:rFonts w:ascii="Calibri" w:hAnsi="Calibri" w:cs="Calibri"/>
          <w:color w:val="000000"/>
        </w:rPr>
        <w:t xml:space="preserve">. 2, przedłuża termin składania ofert o czas niezbędny do zapoznania się wszystkich zainteresowanych </w:t>
      </w:r>
      <w:r>
        <w:rPr>
          <w:rFonts w:ascii="Calibri" w:hAnsi="Calibri" w:cs="Calibri"/>
          <w:color w:val="000000"/>
        </w:rPr>
        <w:t>W</w:t>
      </w:r>
      <w:r w:rsidRPr="000B1E40">
        <w:rPr>
          <w:rFonts w:ascii="Calibri" w:hAnsi="Calibri" w:cs="Calibri"/>
          <w:color w:val="000000"/>
        </w:rPr>
        <w:t>ykonawców z wyjaśnieniami niezbędnymi do należytego przygotowania i złożenia ofert.</w:t>
      </w:r>
    </w:p>
    <w:p w14:paraId="55352E98" w14:textId="77777777" w:rsidR="005773D4" w:rsidRDefault="005773D4" w:rsidP="005773D4">
      <w:pPr>
        <w:numPr>
          <w:ilvl w:val="1"/>
          <w:numId w:val="101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color w:val="000000"/>
        </w:rPr>
      </w:pPr>
      <w:r w:rsidRPr="000B1E40">
        <w:rPr>
          <w:rFonts w:ascii="Calibri" w:hAnsi="Calibri" w:cs="Calibri"/>
          <w:color w:val="000000"/>
        </w:rPr>
        <w:t xml:space="preserve">W przypadku gdy wniosek o wyjaśnienie treści SWZ nie wpłynął w terminie, o którym mowa w </w:t>
      </w:r>
      <w:r>
        <w:rPr>
          <w:rFonts w:ascii="Calibri" w:hAnsi="Calibri" w:cs="Calibri"/>
          <w:color w:val="000000"/>
        </w:rPr>
        <w:t>pkt</w:t>
      </w:r>
      <w:r w:rsidRPr="000B1E40">
        <w:rPr>
          <w:rFonts w:ascii="Calibri" w:hAnsi="Calibri" w:cs="Calibri"/>
          <w:color w:val="000000"/>
        </w:rPr>
        <w:t xml:space="preserve">. 2, </w:t>
      </w:r>
      <w:r>
        <w:rPr>
          <w:rFonts w:ascii="Calibri" w:hAnsi="Calibri" w:cs="Calibri"/>
          <w:color w:val="000000"/>
        </w:rPr>
        <w:t>Z</w:t>
      </w:r>
      <w:r w:rsidRPr="000B1E40">
        <w:rPr>
          <w:rFonts w:ascii="Calibri" w:hAnsi="Calibri" w:cs="Calibri"/>
          <w:color w:val="000000"/>
        </w:rPr>
        <w:t>amawiający nie ma obowiązku udzielania wyjaśnień SWZ oraz obowiązku przedłużenia terminu składania ofert</w:t>
      </w:r>
      <w:r>
        <w:rPr>
          <w:rFonts w:ascii="Calibri" w:hAnsi="Calibri" w:cs="Calibri"/>
          <w:color w:val="000000"/>
        </w:rPr>
        <w:t>.</w:t>
      </w:r>
    </w:p>
    <w:p w14:paraId="74495315" w14:textId="77777777" w:rsidR="005773D4" w:rsidRDefault="005773D4" w:rsidP="005773D4">
      <w:pPr>
        <w:numPr>
          <w:ilvl w:val="1"/>
          <w:numId w:val="101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color w:val="000000"/>
        </w:rPr>
      </w:pPr>
      <w:r w:rsidRPr="000B1E40">
        <w:rPr>
          <w:rFonts w:ascii="Calibri" w:hAnsi="Calibri" w:cs="Calibri"/>
          <w:color w:val="000000"/>
        </w:rPr>
        <w:lastRenderedPageBreak/>
        <w:t xml:space="preserve">Przedłużenie terminu składania ofert, o których mowa w </w:t>
      </w:r>
      <w:r>
        <w:rPr>
          <w:rFonts w:ascii="Calibri" w:hAnsi="Calibri" w:cs="Calibri"/>
          <w:color w:val="000000"/>
        </w:rPr>
        <w:t>pkt</w:t>
      </w:r>
      <w:r w:rsidRPr="000B1E40">
        <w:rPr>
          <w:rFonts w:ascii="Calibri" w:hAnsi="Calibri" w:cs="Calibri"/>
          <w:color w:val="000000"/>
        </w:rPr>
        <w:t>. 4, nie wpływa na bieg terminu składania wniosku o wyjaśnienie treści SWZ</w:t>
      </w:r>
      <w:r>
        <w:rPr>
          <w:rFonts w:ascii="Calibri" w:hAnsi="Calibri" w:cs="Calibri"/>
          <w:color w:val="000000"/>
        </w:rPr>
        <w:t>.</w:t>
      </w:r>
    </w:p>
    <w:p w14:paraId="3C0552FA" w14:textId="77777777" w:rsidR="005773D4" w:rsidRPr="00D4708C" w:rsidRDefault="005773D4" w:rsidP="005773D4">
      <w:pPr>
        <w:numPr>
          <w:ilvl w:val="1"/>
          <w:numId w:val="101"/>
        </w:num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color w:val="000000"/>
        </w:rPr>
      </w:pPr>
      <w:r w:rsidRPr="000B1E40">
        <w:rPr>
          <w:rFonts w:ascii="Calibri" w:hAnsi="Calibri" w:cs="Calibri"/>
          <w:color w:val="000000"/>
        </w:rPr>
        <w:t xml:space="preserve">Treść zapytań wraz z wyjaśnieniami </w:t>
      </w:r>
      <w:r>
        <w:rPr>
          <w:rFonts w:ascii="Calibri" w:hAnsi="Calibri" w:cs="Calibri"/>
          <w:color w:val="000000"/>
        </w:rPr>
        <w:t>Z</w:t>
      </w:r>
      <w:r w:rsidRPr="000B1E40">
        <w:rPr>
          <w:rFonts w:ascii="Calibri" w:hAnsi="Calibri" w:cs="Calibri"/>
          <w:color w:val="000000"/>
        </w:rPr>
        <w:t>amawiający udostępnia, bez ujawniania źródła zapytania, na stronie internetowej prowadzonego postępowania</w:t>
      </w:r>
      <w:r>
        <w:rPr>
          <w:rFonts w:ascii="Calibri" w:hAnsi="Calibri" w:cs="Calibri"/>
          <w:color w:val="000000"/>
        </w:rPr>
        <w:t>.</w:t>
      </w:r>
    </w:p>
    <w:p w14:paraId="3DBF6997" w14:textId="77777777" w:rsidR="001F207F" w:rsidRDefault="001F207F">
      <w:pPr>
        <w:tabs>
          <w:tab w:val="left" w:pos="1985"/>
          <w:tab w:val="left" w:pos="2268"/>
          <w:tab w:val="left" w:pos="5671"/>
          <w:tab w:val="left" w:pos="5954"/>
          <w:tab w:val="left" w:pos="9640"/>
          <w:tab w:val="left" w:pos="9923"/>
          <w:tab w:val="left" w:pos="10348"/>
          <w:tab w:val="left" w:pos="10774"/>
        </w:tabs>
        <w:spacing w:after="0" w:line="240" w:lineRule="auto"/>
        <w:ind w:left="2268" w:hanging="1701"/>
        <w:jc w:val="both"/>
        <w:rPr>
          <w:rFonts w:cstheme="minorHAnsi"/>
          <w:b/>
        </w:rPr>
      </w:pPr>
    </w:p>
    <w:p w14:paraId="7342A097" w14:textId="77777777" w:rsidR="001F207F" w:rsidRDefault="00867AC3">
      <w:pPr>
        <w:pStyle w:val="Akapitzlist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b/>
        </w:rPr>
      </w:pPr>
      <w:r>
        <w:rPr>
          <w:rFonts w:cstheme="minorHAnsi"/>
          <w:b/>
        </w:rPr>
        <w:t>OPIS SPOSOBU PRZYGOTOWANIA I ZŁOŻENIA OFERTY</w:t>
      </w:r>
    </w:p>
    <w:p w14:paraId="5E17BFC8" w14:textId="77777777" w:rsidR="001F207F" w:rsidRDefault="001F207F">
      <w:pPr>
        <w:pStyle w:val="Akapitzlist"/>
        <w:spacing w:after="0" w:line="240" w:lineRule="auto"/>
        <w:ind w:left="284"/>
        <w:jc w:val="both"/>
        <w:rPr>
          <w:rFonts w:cstheme="minorHAnsi"/>
          <w:b/>
          <w:sz w:val="10"/>
        </w:rPr>
      </w:pPr>
    </w:p>
    <w:p w14:paraId="50255078" w14:textId="77777777" w:rsidR="001F207F" w:rsidRDefault="00867AC3" w:rsidP="00A1010A">
      <w:pPr>
        <w:pStyle w:val="Akapitzlist"/>
        <w:numPr>
          <w:ilvl w:val="0"/>
          <w:numId w:val="81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>Wykonawca może złożyć tylko jedną ofertę.</w:t>
      </w:r>
    </w:p>
    <w:p w14:paraId="428CEC40" w14:textId="77777777" w:rsidR="001F207F" w:rsidRDefault="00867AC3" w:rsidP="00A1010A">
      <w:pPr>
        <w:pStyle w:val="Akapitzlist"/>
        <w:numPr>
          <w:ilvl w:val="0"/>
          <w:numId w:val="81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 xml:space="preserve">Oferta ma być sporządzona zgodnie z warunkami określonymi w SWZ. </w:t>
      </w:r>
    </w:p>
    <w:p w14:paraId="3350393A" w14:textId="77777777" w:rsidR="001F207F" w:rsidRDefault="00867AC3" w:rsidP="00A1010A">
      <w:pPr>
        <w:pStyle w:val="Akapitzlist"/>
        <w:numPr>
          <w:ilvl w:val="0"/>
          <w:numId w:val="81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>Ofertę składa się za pośrednictwem platformy e-Zamówienia, dostępnej pod adresem:</w:t>
      </w:r>
      <w:r>
        <w:t xml:space="preserve"> </w:t>
      </w:r>
      <w:hyperlink r:id="rId17" w:tooltip="https://ezamowienia.gov.pl/pl/" w:history="1">
        <w:r>
          <w:rPr>
            <w:rStyle w:val="Hipercze"/>
            <w:rFonts w:cstheme="minorHAnsi"/>
          </w:rPr>
          <w:t>https://ezamowienia.gov.pl/pl/</w:t>
        </w:r>
      </w:hyperlink>
      <w:r>
        <w:rPr>
          <w:rFonts w:cstheme="minorHAnsi"/>
        </w:rPr>
        <w:t xml:space="preserve"> na </w:t>
      </w:r>
      <w:r>
        <w:rPr>
          <w:rFonts w:ascii="Calibri" w:hAnsi="Calibri" w:cs="Calibri"/>
          <w:bCs/>
        </w:rPr>
        <w:t>Formularzu ofertowym (Załącznik nr 1 do SWZ). Wraz z ofertą wykonawca jest zobowiązany złożyć dokumenty/oświadczenia o których mowa w Dziale VIII, pkt. 8.1.</w:t>
      </w:r>
    </w:p>
    <w:p w14:paraId="27B04814" w14:textId="77777777" w:rsidR="001F207F" w:rsidRDefault="00867AC3" w:rsidP="00A1010A">
      <w:pPr>
        <w:pStyle w:val="Akapitzlist"/>
        <w:numPr>
          <w:ilvl w:val="0"/>
          <w:numId w:val="81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 xml:space="preserve">Aby złożyć ofertę należy przejść do szczegółów postępowania, wybrać zakładkę oferty/wnioski, następnie kliknąć przycisk złóż ofertę. </w:t>
      </w:r>
    </w:p>
    <w:p w14:paraId="30C9F139" w14:textId="77777777" w:rsidR="001F207F" w:rsidRDefault="00867AC3" w:rsidP="00A1010A">
      <w:pPr>
        <w:pStyle w:val="Akapitzlist"/>
        <w:numPr>
          <w:ilvl w:val="0"/>
          <w:numId w:val="81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>Ofertę</w:t>
      </w:r>
      <w:r>
        <w:rPr>
          <w:rFonts w:cstheme="minorHAnsi"/>
          <w:color w:val="FF0000"/>
        </w:rPr>
        <w:t xml:space="preserve"> </w:t>
      </w:r>
      <w:r>
        <w:rPr>
          <w:rFonts w:cstheme="minorHAnsi"/>
        </w:rPr>
        <w:t>należy sporządzić w języku polskim, w postaci elektronicznej w formacie danych: .</w:t>
      </w:r>
      <w:proofErr w:type="spellStart"/>
      <w:r>
        <w:rPr>
          <w:rFonts w:cstheme="minorHAnsi"/>
        </w:rPr>
        <w:t>odt</w:t>
      </w:r>
      <w:proofErr w:type="spellEnd"/>
      <w:r>
        <w:rPr>
          <w:rFonts w:cstheme="minorHAnsi"/>
        </w:rPr>
        <w:t>, .</w:t>
      </w:r>
      <w:proofErr w:type="spellStart"/>
      <w:r>
        <w:rPr>
          <w:rFonts w:cstheme="minorHAnsi"/>
        </w:rPr>
        <w:t>doc</w:t>
      </w:r>
      <w:proofErr w:type="spellEnd"/>
      <w:r>
        <w:rPr>
          <w:rFonts w:cstheme="minorHAnsi"/>
        </w:rPr>
        <w:t>, .</w:t>
      </w:r>
      <w:proofErr w:type="spellStart"/>
      <w:r>
        <w:rPr>
          <w:rFonts w:cstheme="minorHAnsi"/>
        </w:rPr>
        <w:t>docx</w:t>
      </w:r>
      <w:proofErr w:type="spellEnd"/>
      <w:r>
        <w:rPr>
          <w:rFonts w:cstheme="minorHAnsi"/>
        </w:rPr>
        <w:t xml:space="preserve">, .pdf. </w:t>
      </w:r>
    </w:p>
    <w:p w14:paraId="4E37D5E6" w14:textId="77777777" w:rsidR="001F207F" w:rsidRDefault="00867AC3" w:rsidP="00A1010A">
      <w:pPr>
        <w:pStyle w:val="Akapitzlist"/>
        <w:numPr>
          <w:ilvl w:val="0"/>
          <w:numId w:val="81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 xml:space="preserve">Ofertę składa się, pod rygorem nieważności, w formie elektronicznej lub w postaci elektronicznej opatrzonej podpisem zaufanym lub podpisem osobistym. </w:t>
      </w:r>
    </w:p>
    <w:p w14:paraId="4F15A940" w14:textId="77777777" w:rsidR="001F207F" w:rsidRDefault="00867AC3">
      <w:pPr>
        <w:pStyle w:val="Akapitzlist"/>
        <w:spacing w:after="0" w:line="240" w:lineRule="auto"/>
        <w:ind w:left="567"/>
        <w:jc w:val="both"/>
        <w:rPr>
          <w:rFonts w:cstheme="minorHAnsi"/>
        </w:rPr>
      </w:pPr>
      <w:r>
        <w:rPr>
          <w:rFonts w:cstheme="minorHAnsi"/>
        </w:rPr>
        <w:t>Ofertę należy złożyć w oryginale.</w:t>
      </w:r>
    </w:p>
    <w:p w14:paraId="0D0AEE25" w14:textId="77777777" w:rsidR="001F207F" w:rsidRDefault="00867AC3" w:rsidP="00A1010A">
      <w:pPr>
        <w:pStyle w:val="Akapitzlist"/>
        <w:numPr>
          <w:ilvl w:val="0"/>
          <w:numId w:val="81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 xml:space="preserve">Sposób złożenia oferty,  opisany został   w    „Instrukcji użytkownika”, dostępnej na stronie: </w:t>
      </w:r>
      <w:hyperlink r:id="rId18" w:tooltip="https://media.ezamowienia.gov.pl/pod/2021/10/Oferty-5.2.pdf" w:history="1">
        <w:r>
          <w:rPr>
            <w:rStyle w:val="Hipercze"/>
          </w:rPr>
          <w:t>https://media.ezamowienia.gov.pl/pod/2021/10/Oferty-5.2.pdf</w:t>
        </w:r>
      </w:hyperlink>
      <w:r>
        <w:t>.</w:t>
      </w:r>
    </w:p>
    <w:p w14:paraId="775EB883" w14:textId="77777777" w:rsidR="001F207F" w:rsidRDefault="00867AC3" w:rsidP="00A1010A">
      <w:pPr>
        <w:pStyle w:val="Akapitzlist"/>
        <w:numPr>
          <w:ilvl w:val="0"/>
          <w:numId w:val="81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 xml:space="preserve">Jeżeli dokumenty elektroniczne, przekazywane przy użyciu środków komunikacji elektronicznej, zawierają informacje stanowiące tajemnicę przedsiębiorstwa w rozumieniu przepisów ustawy z dnia 16 kwietnia 1993 r. o zwalczaniu nieuczciwej konkurencji (Dz. U. z 2022 r., poz. 1233), wykonawca, w celu utrzymania w poufności tych informacji, przekazuje je w wydzielonym i odpowiednio oznaczonym pliku, wraz z jednoczesnym zaznaczeniem polecenia </w:t>
      </w:r>
      <w:r>
        <w:rPr>
          <w:rFonts w:cstheme="minorHAnsi"/>
          <w:b/>
        </w:rPr>
        <w:t>„Załącznik stanowiący tajemnicę przedsiębiorstwa”</w:t>
      </w:r>
      <w:r>
        <w:rPr>
          <w:rFonts w:cstheme="minorHAnsi"/>
        </w:rPr>
        <w:t xml:space="preserve">. </w:t>
      </w:r>
    </w:p>
    <w:p w14:paraId="07D966D7" w14:textId="77777777" w:rsidR="001F207F" w:rsidRDefault="00867AC3" w:rsidP="00A1010A">
      <w:pPr>
        <w:pStyle w:val="Akapitzlist"/>
        <w:numPr>
          <w:ilvl w:val="0"/>
          <w:numId w:val="81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 xml:space="preserve">Dokumenty sporządzone w języku obcym muszą być złożone wraz z tłumaczeniem na język polski. </w:t>
      </w:r>
    </w:p>
    <w:p w14:paraId="3A4AF34A" w14:textId="77777777" w:rsidR="001F207F" w:rsidRDefault="00867AC3" w:rsidP="00A1010A">
      <w:pPr>
        <w:pStyle w:val="Akapitzlist"/>
        <w:numPr>
          <w:ilvl w:val="0"/>
          <w:numId w:val="81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 xml:space="preserve">Oferta może być złożona tylko do upływu terminu składania ofert. </w:t>
      </w:r>
    </w:p>
    <w:p w14:paraId="686425A9" w14:textId="77777777" w:rsidR="001F207F" w:rsidRDefault="00867AC3" w:rsidP="00A1010A">
      <w:pPr>
        <w:pStyle w:val="Akapitzlist"/>
        <w:numPr>
          <w:ilvl w:val="0"/>
          <w:numId w:val="81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>Wykonawca może przed upływem terminu do składania ofert zmienić lub wycofać ofertę.</w:t>
      </w:r>
      <w:r>
        <w:t xml:space="preserve"> </w:t>
      </w:r>
      <w:r>
        <w:rPr>
          <w:rFonts w:cstheme="minorHAnsi"/>
        </w:rPr>
        <w:t xml:space="preserve">W celu wycofania złożonej oferty należy przejść do szczegółów postępowania, wybrać zakładkę oferty/wnioski, następnie kliknąć przycisk „wycofaj ofertę”. Sposób zmiany i wycofania oferty został opisany w „Instrukcji użytkownika” dostępnej na stronie </w:t>
      </w:r>
      <w:hyperlink r:id="rId19" w:tooltip="https://media.ezamowienia.gov.pl/pod/2021/10/Oferty-5.2.pdf" w:history="1">
        <w:r>
          <w:rPr>
            <w:rStyle w:val="Hipercze"/>
            <w:rFonts w:cstheme="minorHAnsi"/>
          </w:rPr>
          <w:t>https://media.ezamowienia.gov.pl/pod/2021/10/Oferty-5.2.pdf</w:t>
        </w:r>
      </w:hyperlink>
      <w:r>
        <w:rPr>
          <w:rFonts w:cstheme="minorHAnsi"/>
        </w:rPr>
        <w:t>.</w:t>
      </w:r>
    </w:p>
    <w:p w14:paraId="6505C50B" w14:textId="77777777" w:rsidR="001F207F" w:rsidRDefault="00867AC3" w:rsidP="00A1010A">
      <w:pPr>
        <w:pStyle w:val="Akapitzlist"/>
        <w:numPr>
          <w:ilvl w:val="0"/>
          <w:numId w:val="81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 xml:space="preserve">Wykonawca po upływie terminu do składania ofert nie może skutecznie dokonać zmiany ani wycofać złożonej oferty. </w:t>
      </w:r>
    </w:p>
    <w:p w14:paraId="2965327B" w14:textId="77777777" w:rsidR="001F207F" w:rsidRDefault="001F207F">
      <w:pPr>
        <w:pStyle w:val="Akapitzlist"/>
        <w:spacing w:after="0" w:line="240" w:lineRule="auto"/>
        <w:ind w:left="567"/>
        <w:jc w:val="both"/>
        <w:rPr>
          <w:rFonts w:cstheme="minorHAnsi"/>
        </w:rPr>
      </w:pPr>
    </w:p>
    <w:p w14:paraId="2A4E5959" w14:textId="0B3D72C9" w:rsidR="001F207F" w:rsidRDefault="00867AC3">
      <w:pPr>
        <w:pStyle w:val="Akapitzlist"/>
        <w:spacing w:after="0" w:line="240" w:lineRule="auto"/>
        <w:ind w:left="567"/>
        <w:jc w:val="both"/>
        <w:rPr>
          <w:rFonts w:cstheme="minorHAnsi"/>
          <w:i/>
        </w:rPr>
      </w:pPr>
      <w:r>
        <w:rPr>
          <w:rFonts w:cstheme="minorHAnsi"/>
          <w:b/>
          <w:i/>
        </w:rPr>
        <w:t>Podpis zaufany</w:t>
      </w:r>
      <w:r>
        <w:rPr>
          <w:rFonts w:cstheme="minorHAnsi"/>
          <w:i/>
        </w:rPr>
        <w:t xml:space="preserve"> – ustawa z dnia 17 lutego 2005 r. o informatyzacji działalności podmiotów realizujących zadania publiczne  (</w:t>
      </w:r>
      <w:proofErr w:type="spellStart"/>
      <w:r>
        <w:rPr>
          <w:rFonts w:cstheme="minorHAnsi"/>
          <w:i/>
        </w:rPr>
        <w:t>t.j</w:t>
      </w:r>
      <w:proofErr w:type="spellEnd"/>
      <w:r>
        <w:rPr>
          <w:rFonts w:cstheme="minorHAnsi"/>
          <w:i/>
        </w:rPr>
        <w:t>. Dz. U. z 202</w:t>
      </w:r>
      <w:r w:rsidR="00541CE8">
        <w:rPr>
          <w:rFonts w:cstheme="minorHAnsi"/>
          <w:i/>
        </w:rPr>
        <w:t>5</w:t>
      </w:r>
      <w:r>
        <w:rPr>
          <w:rFonts w:cstheme="minorHAnsi"/>
          <w:i/>
        </w:rPr>
        <w:t xml:space="preserve"> r., poz. </w:t>
      </w:r>
      <w:r w:rsidR="00541CE8">
        <w:rPr>
          <w:rFonts w:cstheme="minorHAnsi"/>
          <w:i/>
        </w:rPr>
        <w:t>1703</w:t>
      </w:r>
      <w:r>
        <w:rPr>
          <w:rFonts w:cstheme="minorHAnsi"/>
          <w:i/>
        </w:rPr>
        <w:t>).</w:t>
      </w:r>
    </w:p>
    <w:p w14:paraId="1AC67BCF" w14:textId="77777777" w:rsidR="001F207F" w:rsidRDefault="001F207F">
      <w:pPr>
        <w:pStyle w:val="Akapitzlist"/>
        <w:spacing w:after="0" w:line="240" w:lineRule="auto"/>
        <w:ind w:left="567"/>
        <w:jc w:val="both"/>
        <w:rPr>
          <w:rFonts w:cstheme="minorHAnsi"/>
          <w:i/>
        </w:rPr>
      </w:pPr>
    </w:p>
    <w:p w14:paraId="4B886AD2" w14:textId="047BEFFC" w:rsidR="001F207F" w:rsidRDefault="00867AC3">
      <w:pPr>
        <w:pStyle w:val="Akapitzlist"/>
        <w:spacing w:after="0" w:line="240" w:lineRule="auto"/>
        <w:ind w:left="567"/>
        <w:jc w:val="both"/>
        <w:rPr>
          <w:rFonts w:cstheme="minorHAnsi"/>
          <w:i/>
        </w:rPr>
      </w:pPr>
      <w:r>
        <w:rPr>
          <w:rFonts w:cstheme="minorHAnsi"/>
          <w:b/>
          <w:i/>
        </w:rPr>
        <w:t>Podpis osobisty</w:t>
      </w:r>
      <w:r>
        <w:rPr>
          <w:rFonts w:cstheme="minorHAnsi"/>
          <w:i/>
        </w:rPr>
        <w:t xml:space="preserve"> – ustawa z dnia 6 sierpnia 2010 r. o dowodach osobistych (</w:t>
      </w:r>
      <w:proofErr w:type="spellStart"/>
      <w:r>
        <w:rPr>
          <w:rFonts w:cstheme="minorHAnsi"/>
          <w:i/>
        </w:rPr>
        <w:t>t.j</w:t>
      </w:r>
      <w:proofErr w:type="spellEnd"/>
      <w:r>
        <w:rPr>
          <w:rFonts w:cstheme="minorHAnsi"/>
          <w:i/>
        </w:rPr>
        <w:t>. Dz. U. z 202</w:t>
      </w:r>
      <w:r w:rsidR="009B4ED7">
        <w:rPr>
          <w:rFonts w:cstheme="minorHAnsi"/>
          <w:i/>
        </w:rPr>
        <w:t>5</w:t>
      </w:r>
      <w:r>
        <w:rPr>
          <w:rFonts w:cstheme="minorHAnsi"/>
          <w:i/>
        </w:rPr>
        <w:t xml:space="preserve"> r., poz. </w:t>
      </w:r>
      <w:r w:rsidR="009B4ED7">
        <w:rPr>
          <w:rFonts w:cstheme="minorHAnsi"/>
          <w:i/>
        </w:rPr>
        <w:t>1753</w:t>
      </w:r>
      <w:r>
        <w:rPr>
          <w:rFonts w:cstheme="minorHAnsi"/>
          <w:i/>
        </w:rPr>
        <w:t>).</w:t>
      </w:r>
    </w:p>
    <w:p w14:paraId="2B190C1E" w14:textId="77777777" w:rsidR="001F207F" w:rsidRDefault="001F207F">
      <w:pPr>
        <w:pStyle w:val="Akapitzlist"/>
        <w:spacing w:after="0" w:line="240" w:lineRule="auto"/>
        <w:ind w:left="567"/>
        <w:jc w:val="both"/>
        <w:rPr>
          <w:rFonts w:cstheme="minorHAnsi"/>
          <w:i/>
        </w:rPr>
      </w:pPr>
    </w:p>
    <w:p w14:paraId="7AF2927E" w14:textId="77777777" w:rsidR="001F207F" w:rsidRDefault="00867AC3">
      <w:pPr>
        <w:pStyle w:val="Akapitzlist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b/>
        </w:rPr>
      </w:pPr>
      <w:r>
        <w:rPr>
          <w:rFonts w:ascii="Calibri" w:hAnsi="Calibri" w:cs="Calibri"/>
          <w:b/>
          <w:bCs/>
        </w:rPr>
        <w:t>SPOSÓB ORAZ TERMIN OTWARCIA OFERT</w:t>
      </w:r>
    </w:p>
    <w:p w14:paraId="46EAE36F" w14:textId="1DC9ABC9" w:rsidR="001F207F" w:rsidRPr="00675A28" w:rsidRDefault="00867AC3" w:rsidP="00A1010A">
      <w:pPr>
        <w:pStyle w:val="Tekstpodstawowy"/>
        <w:numPr>
          <w:ilvl w:val="0"/>
          <w:numId w:val="11"/>
        </w:numPr>
        <w:tabs>
          <w:tab w:val="left" w:pos="567"/>
        </w:tabs>
        <w:spacing w:after="0"/>
        <w:ind w:left="567" w:right="8" w:hanging="283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Ofertę należy złożyć za pośrednictwem platformy e-Zamówienia poprzez dedykowany formularz do składania oferty/wniosku do dnia </w:t>
      </w:r>
      <w:r w:rsidR="00FB0BB8" w:rsidRPr="00675A28">
        <w:rPr>
          <w:rFonts w:asciiTheme="minorHAnsi" w:hAnsiTheme="minorHAnsi" w:cstheme="minorHAnsi"/>
          <w:b/>
          <w:sz w:val="22"/>
          <w:szCs w:val="22"/>
        </w:rPr>
        <w:t>2</w:t>
      </w:r>
      <w:r w:rsidR="00305BA8">
        <w:rPr>
          <w:rFonts w:asciiTheme="minorHAnsi" w:hAnsiTheme="minorHAnsi" w:cstheme="minorHAnsi"/>
          <w:b/>
          <w:sz w:val="22"/>
          <w:szCs w:val="22"/>
        </w:rPr>
        <w:t>7</w:t>
      </w:r>
      <w:r w:rsidRPr="00675A28">
        <w:rPr>
          <w:rFonts w:asciiTheme="minorHAnsi" w:hAnsiTheme="minorHAnsi" w:cstheme="minorHAnsi"/>
          <w:b/>
          <w:sz w:val="22"/>
          <w:szCs w:val="22"/>
        </w:rPr>
        <w:t>.0</w:t>
      </w:r>
      <w:r w:rsidR="00675A28" w:rsidRPr="00675A28">
        <w:rPr>
          <w:rFonts w:asciiTheme="minorHAnsi" w:hAnsiTheme="minorHAnsi" w:cstheme="minorHAnsi"/>
          <w:b/>
          <w:sz w:val="22"/>
          <w:szCs w:val="22"/>
        </w:rPr>
        <w:t>2</w:t>
      </w:r>
      <w:r w:rsidRPr="00675A28">
        <w:rPr>
          <w:rFonts w:asciiTheme="minorHAnsi" w:hAnsiTheme="minorHAnsi" w:cstheme="minorHAnsi"/>
          <w:b/>
          <w:sz w:val="22"/>
          <w:szCs w:val="22"/>
        </w:rPr>
        <w:t>.202</w:t>
      </w:r>
      <w:r w:rsidR="00675A28" w:rsidRPr="00675A28">
        <w:rPr>
          <w:rFonts w:asciiTheme="minorHAnsi" w:hAnsiTheme="minorHAnsi" w:cstheme="minorHAnsi"/>
          <w:b/>
          <w:sz w:val="22"/>
          <w:szCs w:val="22"/>
        </w:rPr>
        <w:t>6</w:t>
      </w:r>
      <w:r w:rsidRPr="00675A28">
        <w:rPr>
          <w:rFonts w:asciiTheme="minorHAnsi" w:hAnsiTheme="minorHAnsi" w:cstheme="minorHAnsi"/>
          <w:b/>
          <w:sz w:val="22"/>
          <w:szCs w:val="22"/>
        </w:rPr>
        <w:t xml:space="preserve"> r. do godz. 09:00.</w:t>
      </w:r>
    </w:p>
    <w:p w14:paraId="3C23F650" w14:textId="77777777" w:rsidR="001F207F" w:rsidRDefault="00867AC3" w:rsidP="00A1010A">
      <w:pPr>
        <w:pStyle w:val="Tekstpodstawowy"/>
        <w:numPr>
          <w:ilvl w:val="0"/>
          <w:numId w:val="11"/>
        </w:numPr>
        <w:tabs>
          <w:tab w:val="left" w:pos="567"/>
        </w:tabs>
        <w:spacing w:after="0"/>
        <w:ind w:left="567" w:right="8" w:hanging="283"/>
        <w:jc w:val="both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Po upłynięciu terminu składania ofert, a przed otwarciem ofert zamawiający udostępni na stronie internetowej prowadzonego postępowania informację o kwocie, jaką zamawiający zamierza przeznaczyć na sfinansowanie zamówienia. </w:t>
      </w:r>
    </w:p>
    <w:p w14:paraId="4AAD1E7F" w14:textId="34083D6D" w:rsidR="001F207F" w:rsidRDefault="00867AC3" w:rsidP="00A1010A">
      <w:pPr>
        <w:pStyle w:val="Tekstpodstawowy"/>
        <w:numPr>
          <w:ilvl w:val="0"/>
          <w:numId w:val="11"/>
        </w:numPr>
        <w:tabs>
          <w:tab w:val="left" w:pos="567"/>
        </w:tabs>
        <w:spacing w:after="0"/>
        <w:ind w:left="567" w:right="8" w:hanging="283"/>
        <w:jc w:val="both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Otwarcie ofert nastąpi w dniu</w:t>
      </w:r>
      <w:r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FB0BB8" w:rsidRPr="00675A28">
        <w:rPr>
          <w:rFonts w:asciiTheme="minorHAnsi" w:hAnsiTheme="minorHAnsi" w:cstheme="minorHAnsi"/>
          <w:b/>
          <w:sz w:val="22"/>
          <w:szCs w:val="22"/>
        </w:rPr>
        <w:t>2</w:t>
      </w:r>
      <w:r w:rsidR="00305BA8">
        <w:rPr>
          <w:rFonts w:asciiTheme="minorHAnsi" w:hAnsiTheme="minorHAnsi" w:cstheme="minorHAnsi"/>
          <w:b/>
          <w:sz w:val="22"/>
          <w:szCs w:val="22"/>
        </w:rPr>
        <w:t>7</w:t>
      </w:r>
      <w:r w:rsidRPr="00675A28">
        <w:rPr>
          <w:rFonts w:asciiTheme="minorHAnsi" w:hAnsiTheme="minorHAnsi" w:cstheme="minorHAnsi"/>
          <w:b/>
          <w:sz w:val="22"/>
          <w:szCs w:val="22"/>
        </w:rPr>
        <w:t>.0</w:t>
      </w:r>
      <w:r w:rsidR="00675A28" w:rsidRPr="00675A28">
        <w:rPr>
          <w:rFonts w:asciiTheme="minorHAnsi" w:hAnsiTheme="minorHAnsi" w:cstheme="minorHAnsi"/>
          <w:b/>
          <w:sz w:val="22"/>
          <w:szCs w:val="22"/>
        </w:rPr>
        <w:t>2</w:t>
      </w:r>
      <w:r w:rsidRPr="00675A28">
        <w:rPr>
          <w:rFonts w:asciiTheme="minorHAnsi" w:hAnsiTheme="minorHAnsi" w:cstheme="minorHAnsi"/>
          <w:b/>
          <w:sz w:val="22"/>
          <w:szCs w:val="22"/>
        </w:rPr>
        <w:t>.202</w:t>
      </w:r>
      <w:r w:rsidR="00675A28" w:rsidRPr="00675A28">
        <w:rPr>
          <w:rFonts w:asciiTheme="minorHAnsi" w:hAnsiTheme="minorHAnsi" w:cstheme="minorHAnsi"/>
          <w:b/>
          <w:sz w:val="22"/>
          <w:szCs w:val="22"/>
        </w:rPr>
        <w:t>6</w:t>
      </w:r>
      <w:r w:rsidRPr="00675A28">
        <w:rPr>
          <w:rFonts w:asciiTheme="minorHAnsi" w:hAnsiTheme="minorHAnsi" w:cstheme="minorHAnsi"/>
          <w:b/>
          <w:sz w:val="22"/>
          <w:szCs w:val="22"/>
        </w:rPr>
        <w:t xml:space="preserve"> r. o godzinie </w:t>
      </w:r>
      <w:r w:rsidR="00943C7F" w:rsidRPr="00675A28">
        <w:rPr>
          <w:rFonts w:asciiTheme="minorHAnsi" w:hAnsiTheme="minorHAnsi" w:cstheme="minorHAnsi"/>
          <w:b/>
          <w:sz w:val="22"/>
          <w:szCs w:val="22"/>
        </w:rPr>
        <w:t>09:30</w:t>
      </w:r>
      <w:r w:rsidRPr="00675A28">
        <w:rPr>
          <w:rFonts w:asciiTheme="minorHAnsi" w:hAnsiTheme="minorHAnsi" w:cstheme="minorHAnsi"/>
          <w:sz w:val="22"/>
          <w:szCs w:val="22"/>
        </w:rPr>
        <w:t>.</w:t>
      </w:r>
    </w:p>
    <w:p w14:paraId="6E77DA41" w14:textId="77777777" w:rsidR="001F207F" w:rsidRDefault="00867AC3" w:rsidP="00A1010A">
      <w:pPr>
        <w:pStyle w:val="Tekstpodstawowy"/>
        <w:numPr>
          <w:ilvl w:val="0"/>
          <w:numId w:val="11"/>
        </w:numPr>
        <w:tabs>
          <w:tab w:val="left" w:pos="567"/>
        </w:tabs>
        <w:spacing w:after="0"/>
        <w:ind w:left="567" w:right="8" w:hanging="283"/>
        <w:jc w:val="both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Otwarcie ofert następuje poprzez użycie platformy e-Zamówienia odstępnej pod adresem: https://ezamowienia.gov.pl/pl/. </w:t>
      </w:r>
    </w:p>
    <w:p w14:paraId="06FCF3F1" w14:textId="77777777" w:rsidR="001F207F" w:rsidRDefault="00867AC3" w:rsidP="00A1010A">
      <w:pPr>
        <w:pStyle w:val="Tekstpodstawowy"/>
        <w:numPr>
          <w:ilvl w:val="0"/>
          <w:numId w:val="11"/>
        </w:numPr>
        <w:tabs>
          <w:tab w:val="left" w:pos="567"/>
        </w:tabs>
        <w:spacing w:after="0"/>
        <w:ind w:left="567" w:right="8" w:hanging="283"/>
        <w:jc w:val="both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 xml:space="preserve">W przypadku awarii systemu powodującej brak możliwości otwarcia ofert w terminie określonym w pkt. 3, otwarcie ofert nastąpi niezwłocznie po usunięciu awarii. </w:t>
      </w:r>
    </w:p>
    <w:p w14:paraId="31270FA3" w14:textId="77777777" w:rsidR="001F207F" w:rsidRDefault="00867AC3" w:rsidP="00A1010A">
      <w:pPr>
        <w:pStyle w:val="Tekstpodstawowy"/>
        <w:numPr>
          <w:ilvl w:val="0"/>
          <w:numId w:val="11"/>
        </w:numPr>
        <w:tabs>
          <w:tab w:val="left" w:pos="567"/>
        </w:tabs>
        <w:spacing w:after="0"/>
        <w:ind w:left="567" w:right="8" w:hanging="283"/>
        <w:jc w:val="both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Niezwłocznie po otwarciu ofert zamawiający udostępni na stronie internetowej prowadzonego postępowania informacje o: nazwach albo imionach i nazwiskach oraz siedzibach lub miejscach prowadzonej działalności gospodarczej albo miejscach zamieszkania wykonawców, których oferty zostały otwarte oraz cenach zawartych w ofertach.</w:t>
      </w:r>
    </w:p>
    <w:p w14:paraId="428FA4B3" w14:textId="77777777" w:rsidR="001F207F" w:rsidRDefault="00867AC3" w:rsidP="00A1010A">
      <w:pPr>
        <w:pStyle w:val="Akapitzlist"/>
        <w:numPr>
          <w:ilvl w:val="0"/>
          <w:numId w:val="11"/>
        </w:numPr>
        <w:spacing w:after="0" w:line="240" w:lineRule="auto"/>
        <w:ind w:left="567" w:hanging="283"/>
        <w:jc w:val="both"/>
      </w:pPr>
      <w:r>
        <w:t xml:space="preserve">Zamawiający nie przewiduje publicznej sesji otwarcia ofert. </w:t>
      </w:r>
    </w:p>
    <w:p w14:paraId="1BAE419E" w14:textId="77777777" w:rsidR="001F207F" w:rsidRDefault="001F207F">
      <w:pPr>
        <w:tabs>
          <w:tab w:val="left" w:pos="1985"/>
          <w:tab w:val="left" w:pos="2268"/>
          <w:tab w:val="left" w:pos="5671"/>
          <w:tab w:val="left" w:pos="5954"/>
          <w:tab w:val="left" w:pos="9640"/>
          <w:tab w:val="left" w:pos="9923"/>
          <w:tab w:val="left" w:pos="10348"/>
          <w:tab w:val="left" w:pos="10774"/>
        </w:tabs>
        <w:spacing w:after="0" w:line="240" w:lineRule="auto"/>
        <w:jc w:val="both"/>
        <w:rPr>
          <w:rFonts w:cstheme="minorHAnsi"/>
          <w:b/>
        </w:rPr>
      </w:pPr>
    </w:p>
    <w:p w14:paraId="07181508" w14:textId="77777777" w:rsidR="001F207F" w:rsidRDefault="00867AC3">
      <w:pPr>
        <w:pStyle w:val="Akapitzlist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b/>
        </w:rPr>
      </w:pPr>
      <w:r>
        <w:rPr>
          <w:rFonts w:ascii="Calibri" w:hAnsi="Calibri" w:cs="Calibri"/>
          <w:b/>
          <w:bCs/>
        </w:rPr>
        <w:t>WYMAGANIA DOTYCZĄCE WADIUM</w:t>
      </w:r>
    </w:p>
    <w:p w14:paraId="41EB8416" w14:textId="77777777" w:rsidR="001F207F" w:rsidRDefault="001F207F">
      <w:pPr>
        <w:pStyle w:val="Tekstpodstawowy"/>
        <w:spacing w:after="0"/>
        <w:jc w:val="both"/>
        <w:rPr>
          <w:rFonts w:ascii="Calibri" w:hAnsi="Calibri" w:cs="Calibri"/>
          <w:b/>
          <w:bCs/>
          <w:sz w:val="10"/>
          <w:u w:val="single"/>
        </w:rPr>
      </w:pPr>
    </w:p>
    <w:p w14:paraId="033711F8" w14:textId="77777777" w:rsidR="001F207F" w:rsidRDefault="00867AC3">
      <w:pPr>
        <w:spacing w:after="0" w:line="240" w:lineRule="auto"/>
        <w:ind w:left="284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Zamawiający nie wymaga wniesienia wadium.</w:t>
      </w:r>
    </w:p>
    <w:p w14:paraId="72B8FFA1" w14:textId="77777777" w:rsidR="001F207F" w:rsidRDefault="001F207F">
      <w:pPr>
        <w:spacing w:after="0" w:line="240" w:lineRule="auto"/>
        <w:ind w:left="426"/>
        <w:jc w:val="both"/>
        <w:rPr>
          <w:rFonts w:ascii="Calibri" w:hAnsi="Calibri" w:cs="Calibri"/>
        </w:rPr>
      </w:pPr>
    </w:p>
    <w:p w14:paraId="3E33A798" w14:textId="77777777" w:rsidR="001F207F" w:rsidRDefault="00867AC3">
      <w:pPr>
        <w:pStyle w:val="Akapitzlist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b/>
        </w:rPr>
      </w:pPr>
      <w:r>
        <w:rPr>
          <w:rFonts w:ascii="Calibri" w:hAnsi="Calibri" w:cs="Calibri"/>
          <w:b/>
          <w:bCs/>
        </w:rPr>
        <w:t>TERMIN ZWIĄZANIA OFERTĄ</w:t>
      </w:r>
    </w:p>
    <w:p w14:paraId="5EB1568C" w14:textId="77777777" w:rsidR="001F207F" w:rsidRDefault="001F207F">
      <w:pPr>
        <w:spacing w:after="0" w:line="240" w:lineRule="auto"/>
        <w:jc w:val="both"/>
        <w:rPr>
          <w:rFonts w:cstheme="minorHAnsi"/>
          <w:sz w:val="10"/>
        </w:rPr>
      </w:pPr>
    </w:p>
    <w:p w14:paraId="54521B04" w14:textId="37A0F60A" w:rsidR="001F207F" w:rsidRDefault="00867AC3">
      <w:pPr>
        <w:spacing w:after="0" w:line="240" w:lineRule="auto"/>
        <w:ind w:left="284"/>
        <w:jc w:val="both"/>
        <w:rPr>
          <w:rFonts w:cstheme="minorHAnsi"/>
        </w:rPr>
      </w:pPr>
      <w:bookmarkStart w:id="7" w:name="_Hlk74227865"/>
      <w:r>
        <w:rPr>
          <w:rFonts w:cstheme="minorHAnsi"/>
        </w:rPr>
        <w:t xml:space="preserve">Termin związania ofertą wynosi </w:t>
      </w:r>
      <w:r>
        <w:rPr>
          <w:rFonts w:cstheme="minorHAnsi"/>
          <w:b/>
          <w:bCs/>
        </w:rPr>
        <w:t>30 dni</w:t>
      </w:r>
      <w:r>
        <w:rPr>
          <w:rFonts w:cstheme="minorHAnsi"/>
        </w:rPr>
        <w:t xml:space="preserve"> od dnia upływu terminu składania ofert, przy czym pierwszym dniem terminu związania ofertą jest dzień, w którym upływa termin składania ofert</w:t>
      </w:r>
      <w:bookmarkEnd w:id="7"/>
      <w:r w:rsidR="001B6B69">
        <w:rPr>
          <w:rFonts w:cstheme="minorHAnsi"/>
        </w:rPr>
        <w:t xml:space="preserve">, tj. </w:t>
      </w:r>
      <w:r w:rsidR="001B6B69" w:rsidRPr="000B14B8">
        <w:rPr>
          <w:rFonts w:cstheme="minorHAnsi"/>
          <w:b/>
          <w:bCs/>
        </w:rPr>
        <w:t xml:space="preserve">do dnia </w:t>
      </w:r>
      <w:r w:rsidR="00675A28" w:rsidRPr="000B14B8">
        <w:rPr>
          <w:rFonts w:cstheme="minorHAnsi"/>
          <w:b/>
          <w:bCs/>
        </w:rPr>
        <w:t>2</w:t>
      </w:r>
      <w:r w:rsidR="00305BA8">
        <w:rPr>
          <w:rFonts w:cstheme="minorHAnsi"/>
          <w:b/>
          <w:bCs/>
        </w:rPr>
        <w:t>8</w:t>
      </w:r>
      <w:r w:rsidR="00675A28" w:rsidRPr="000B14B8">
        <w:rPr>
          <w:rFonts w:cstheme="minorHAnsi"/>
          <w:b/>
          <w:bCs/>
        </w:rPr>
        <w:t>.03.</w:t>
      </w:r>
      <w:r w:rsidR="000B14B8" w:rsidRPr="000B14B8">
        <w:rPr>
          <w:rFonts w:cstheme="minorHAnsi"/>
          <w:b/>
          <w:bCs/>
        </w:rPr>
        <w:t>2026 r.</w:t>
      </w:r>
    </w:p>
    <w:p w14:paraId="6CE34057" w14:textId="77777777" w:rsidR="001F207F" w:rsidRDefault="001F207F">
      <w:pPr>
        <w:spacing w:after="0" w:line="240" w:lineRule="auto"/>
        <w:jc w:val="both"/>
        <w:rPr>
          <w:rFonts w:cstheme="minorHAnsi"/>
        </w:rPr>
      </w:pPr>
    </w:p>
    <w:p w14:paraId="65284C47" w14:textId="77777777" w:rsidR="001F207F" w:rsidRDefault="00867AC3">
      <w:pPr>
        <w:pStyle w:val="Akapitzlist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b/>
        </w:rPr>
      </w:pPr>
      <w:r>
        <w:rPr>
          <w:rFonts w:cstheme="minorHAnsi"/>
          <w:b/>
        </w:rPr>
        <w:t>SPOSÓB OBLICZENIA CENY OFERTY</w:t>
      </w:r>
    </w:p>
    <w:p w14:paraId="5603379A" w14:textId="77777777" w:rsidR="001F207F" w:rsidRDefault="001F207F">
      <w:pPr>
        <w:pStyle w:val="Akapitzlist"/>
        <w:spacing w:after="0" w:line="240" w:lineRule="auto"/>
        <w:ind w:left="284"/>
        <w:jc w:val="both"/>
        <w:rPr>
          <w:rFonts w:cstheme="minorHAnsi"/>
          <w:b/>
          <w:sz w:val="10"/>
        </w:rPr>
      </w:pPr>
    </w:p>
    <w:p w14:paraId="5478F9CB" w14:textId="77777777" w:rsidR="001F207F" w:rsidRDefault="00867AC3" w:rsidP="00A1010A">
      <w:pPr>
        <w:pStyle w:val="Default"/>
        <w:numPr>
          <w:ilvl w:val="0"/>
          <w:numId w:val="47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Wykonawca ponosi ryzyko z tytułu oszacowania wszelkich kosztów związanych z realizacją przedmiotu umowy. Niedoszacowanie, pominięcie oraz brak rozpoznania zakresu przedmiotu umowy nie może być podstawą do żądania podwyższenia wynagrodzenia nawet jeśli w chwili zawarcia umowy nie można było przewidzieć rozmiaru i kosztów usługi.</w:t>
      </w:r>
    </w:p>
    <w:p w14:paraId="4013BB56" w14:textId="72585BAB" w:rsidR="001F207F" w:rsidRDefault="00867AC3" w:rsidP="00A1010A">
      <w:pPr>
        <w:pStyle w:val="Default"/>
        <w:numPr>
          <w:ilvl w:val="0"/>
          <w:numId w:val="47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W związku z powyższym cena oferty musi uwzględniać wszystkie wymagania zawarte w niniejszej SWZ jak również w niej nie ujęte a bez których nie można wykonać zamówienia. Będą to między innymi koszty bezpośrednie, koszty pośrednie, zysk, wszelkie podatki, ubezpieczenia, opłaty, koszty uzyskania opracowań geodezyjnych</w:t>
      </w:r>
      <w:r w:rsidR="000F2C88">
        <w:rPr>
          <w:rFonts w:asciiTheme="minorHAnsi" w:hAnsiTheme="minorHAnsi" w:cstheme="minorHAnsi"/>
          <w:color w:val="auto"/>
          <w:sz w:val="22"/>
          <w:szCs w:val="22"/>
        </w:rPr>
        <w:t>, koszty uzyskania uzgodnień</w:t>
      </w:r>
      <w:r>
        <w:rPr>
          <w:rFonts w:asciiTheme="minorHAnsi" w:hAnsiTheme="minorHAnsi" w:cstheme="minorHAnsi"/>
          <w:color w:val="auto"/>
          <w:sz w:val="22"/>
          <w:szCs w:val="22"/>
        </w:rPr>
        <w:t xml:space="preserve"> itp., włącznie z podatkiem od towarów i usług – VAT, jakie poniesie wykonawca z</w:t>
      </w:r>
      <w:r w:rsidR="000F2C88">
        <w:rPr>
          <w:rFonts w:asciiTheme="minorHAnsi" w:hAnsiTheme="minorHAnsi" w:cstheme="minorHAnsi"/>
          <w:color w:val="auto"/>
          <w:sz w:val="22"/>
          <w:szCs w:val="22"/>
        </w:rPr>
        <w:t> </w:t>
      </w:r>
      <w:r>
        <w:rPr>
          <w:rFonts w:asciiTheme="minorHAnsi" w:hAnsiTheme="minorHAnsi" w:cstheme="minorHAnsi"/>
          <w:color w:val="auto"/>
          <w:sz w:val="22"/>
          <w:szCs w:val="22"/>
        </w:rPr>
        <w:t>tytułu należytej oraz zgodnej z obowiązującymi przepisami realizacji przedmiotu zamówienia.</w:t>
      </w:r>
    </w:p>
    <w:p w14:paraId="50069CDF" w14:textId="77777777" w:rsidR="001F207F" w:rsidRDefault="00867AC3" w:rsidP="00A1010A">
      <w:pPr>
        <w:pStyle w:val="Default"/>
        <w:numPr>
          <w:ilvl w:val="0"/>
          <w:numId w:val="47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Wykonawcy są zobowiązani do bardzo starannego zapoznania się z przedmiotem zamówienia, warunkami wykonania i wszelkimi czynnikami mogącymi mieć wpływ na wycenę zamówienia. Zaleca się dokonanie wizji lokalnej w miejscu realizacji przedmiotu zamówienia, celem oszacowania na własną odpowiedzialność kosztów i ryzyka wykonania zamówienia oraz uzyskanie wszelkich danych jakie mogą być niezbędne do rzetelnego przygotowania oferty.</w:t>
      </w:r>
    </w:p>
    <w:p w14:paraId="28BCED8E" w14:textId="77777777" w:rsidR="001F207F" w:rsidRDefault="00867AC3" w:rsidP="00A1010A">
      <w:pPr>
        <w:pStyle w:val="Default"/>
        <w:numPr>
          <w:ilvl w:val="0"/>
          <w:numId w:val="47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Cena oferty musi być podana w złotych polskich z dokładnością do dwóch miejsc po przecinku.</w:t>
      </w:r>
    </w:p>
    <w:p w14:paraId="72F2328E" w14:textId="77777777" w:rsidR="001F207F" w:rsidRDefault="00867AC3" w:rsidP="00A1010A">
      <w:pPr>
        <w:pStyle w:val="Default"/>
        <w:numPr>
          <w:ilvl w:val="0"/>
          <w:numId w:val="47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Rozliczenia między Zamawiającym a Wykonawcą będą prowadzone w PLN.</w:t>
      </w:r>
    </w:p>
    <w:p w14:paraId="508A66D9" w14:textId="77777777" w:rsidR="001F207F" w:rsidRDefault="00867AC3" w:rsidP="00A1010A">
      <w:pPr>
        <w:pStyle w:val="Default"/>
        <w:numPr>
          <w:ilvl w:val="0"/>
          <w:numId w:val="47"/>
        </w:numPr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>Sposób zapłaty i rozliczenia za realizację niniejszego zamówienia, określone zostały w projekcie umowy w sprawie zamówienia publicznego /Załącznik nr 7/.</w:t>
      </w:r>
    </w:p>
    <w:p w14:paraId="2170B9DD" w14:textId="77777777" w:rsidR="00F7325C" w:rsidRDefault="00F7325C">
      <w:pPr>
        <w:pStyle w:val="Default"/>
        <w:ind w:left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14:paraId="242ECA03" w14:textId="77777777" w:rsidR="00F7325C" w:rsidRDefault="00F7325C">
      <w:pPr>
        <w:pStyle w:val="Default"/>
        <w:ind w:left="284"/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14:paraId="3C1A824F" w14:textId="77777777" w:rsidR="001F207F" w:rsidRDefault="00867AC3" w:rsidP="00A1010A">
      <w:pPr>
        <w:pStyle w:val="Akapitzlist"/>
        <w:numPr>
          <w:ilvl w:val="0"/>
          <w:numId w:val="27"/>
        </w:numPr>
        <w:spacing w:after="0" w:line="240" w:lineRule="auto"/>
        <w:ind w:left="284" w:hanging="284"/>
        <w:jc w:val="both"/>
        <w:rPr>
          <w:rFonts w:cstheme="minorHAnsi"/>
        </w:rPr>
      </w:pPr>
      <w:r>
        <w:rPr>
          <w:rFonts w:cstheme="minorHAnsi"/>
          <w:b/>
        </w:rPr>
        <w:t>OPIS KRYTERIÓW OCENY OFERT, WAGI TYCH KRYTERIÓW I SPOSÓB OCENY OFERT</w:t>
      </w:r>
    </w:p>
    <w:p w14:paraId="6005F0D5" w14:textId="77777777" w:rsidR="001F207F" w:rsidRDefault="001F207F">
      <w:pPr>
        <w:spacing w:after="0" w:line="240" w:lineRule="auto"/>
        <w:jc w:val="both"/>
        <w:rPr>
          <w:rFonts w:cstheme="minorHAnsi"/>
        </w:rPr>
      </w:pPr>
    </w:p>
    <w:p w14:paraId="5EF4F6F1" w14:textId="56AA86FF" w:rsidR="001F207F" w:rsidRDefault="00867AC3" w:rsidP="00A1010A">
      <w:pPr>
        <w:numPr>
          <w:ilvl w:val="0"/>
          <w:numId w:val="12"/>
        </w:numPr>
        <w:shd w:val="clear" w:color="auto" w:fill="FFFFFF"/>
        <w:spacing w:after="0" w:line="240" w:lineRule="auto"/>
        <w:ind w:left="426" w:right="79" w:hanging="426"/>
        <w:jc w:val="both"/>
        <w:rPr>
          <w:rFonts w:cstheme="minorHAnsi"/>
          <w:color w:val="000000"/>
          <w:spacing w:val="1"/>
        </w:rPr>
      </w:pPr>
      <w:r>
        <w:rPr>
          <w:rFonts w:cstheme="minorHAnsi"/>
        </w:rPr>
        <w:t xml:space="preserve">Przy wyborze oferty Zamawiający </w:t>
      </w:r>
      <w:r w:rsidR="00E928C0">
        <w:rPr>
          <w:rFonts w:cstheme="minorHAnsi"/>
        </w:rPr>
        <w:t xml:space="preserve">w zakresie części I </w:t>
      </w:r>
      <w:proofErr w:type="spellStart"/>
      <w:r w:rsidR="00E928C0">
        <w:rPr>
          <w:rFonts w:cstheme="minorHAnsi"/>
        </w:rPr>
        <w:t>i</w:t>
      </w:r>
      <w:proofErr w:type="spellEnd"/>
      <w:r w:rsidR="00E928C0">
        <w:rPr>
          <w:rFonts w:cstheme="minorHAnsi"/>
        </w:rPr>
        <w:t xml:space="preserve"> II zamówienia </w:t>
      </w:r>
      <w:r>
        <w:rPr>
          <w:rFonts w:cstheme="minorHAnsi"/>
        </w:rPr>
        <w:t>będzie się kierował następującymi kryteriami o znaczeniu (wadze):</w:t>
      </w:r>
    </w:p>
    <w:p w14:paraId="76B2540A" w14:textId="77777777" w:rsidR="001F207F" w:rsidRDefault="00867AC3" w:rsidP="00A1010A">
      <w:pPr>
        <w:numPr>
          <w:ilvl w:val="0"/>
          <w:numId w:val="35"/>
        </w:numPr>
        <w:spacing w:after="0" w:line="240" w:lineRule="auto"/>
        <w:ind w:right="-517" w:hanging="645"/>
        <w:jc w:val="both"/>
        <w:rPr>
          <w:rFonts w:cstheme="minorHAnsi"/>
          <w:b/>
        </w:rPr>
      </w:pPr>
      <w:r>
        <w:rPr>
          <w:rFonts w:cstheme="minorHAnsi"/>
          <w:b/>
        </w:rPr>
        <w:t>cena oferty brutto</w:t>
      </w:r>
      <w:r>
        <w:rPr>
          <w:rFonts w:cstheme="minorHAnsi"/>
        </w:rPr>
        <w:t xml:space="preserve"> znaczenie – </w:t>
      </w:r>
      <w:r>
        <w:rPr>
          <w:rFonts w:cstheme="minorHAnsi"/>
          <w:b/>
        </w:rPr>
        <w:t>60 pkt</w:t>
      </w:r>
    </w:p>
    <w:p w14:paraId="324EF154" w14:textId="5D318CEA" w:rsidR="001F207F" w:rsidRDefault="00867AC3" w:rsidP="00A1010A">
      <w:pPr>
        <w:numPr>
          <w:ilvl w:val="0"/>
          <w:numId w:val="35"/>
        </w:numPr>
        <w:spacing w:after="0" w:line="240" w:lineRule="auto"/>
        <w:ind w:right="-517" w:hanging="645"/>
        <w:jc w:val="both"/>
        <w:rPr>
          <w:rFonts w:cstheme="minorHAnsi"/>
          <w:b/>
        </w:rPr>
      </w:pPr>
      <w:r>
        <w:rPr>
          <w:rFonts w:cstheme="minorHAnsi"/>
          <w:b/>
        </w:rPr>
        <w:t xml:space="preserve">doświadczenie </w:t>
      </w:r>
      <w:r w:rsidR="005D68F3">
        <w:rPr>
          <w:rFonts w:cstheme="minorHAnsi"/>
          <w:b/>
        </w:rPr>
        <w:t xml:space="preserve">osoby skierowanej do realizacji zamówienia </w:t>
      </w:r>
      <w:r>
        <w:rPr>
          <w:rFonts w:cstheme="minorHAnsi"/>
          <w:b/>
        </w:rPr>
        <w:t xml:space="preserve"> </w:t>
      </w:r>
      <w:r>
        <w:rPr>
          <w:rFonts w:cstheme="minorHAnsi"/>
        </w:rPr>
        <w:t xml:space="preserve">znaczenie – </w:t>
      </w:r>
      <w:r>
        <w:rPr>
          <w:rFonts w:cstheme="minorHAnsi"/>
          <w:b/>
        </w:rPr>
        <w:t>40 pkt</w:t>
      </w:r>
    </w:p>
    <w:p w14:paraId="198CFA5C" w14:textId="77777777" w:rsidR="001F207F" w:rsidRDefault="001F207F">
      <w:pPr>
        <w:ind w:right="-517"/>
        <w:jc w:val="both"/>
        <w:rPr>
          <w:rFonts w:cstheme="minorHAnsi"/>
          <w:b/>
        </w:rPr>
      </w:pPr>
    </w:p>
    <w:p w14:paraId="506D62E7" w14:textId="77777777" w:rsidR="001F207F" w:rsidRDefault="00867AC3" w:rsidP="00A1010A">
      <w:pPr>
        <w:pStyle w:val="Akapitzlist"/>
        <w:numPr>
          <w:ilvl w:val="1"/>
          <w:numId w:val="12"/>
        </w:numPr>
        <w:spacing w:after="0" w:line="240" w:lineRule="auto"/>
        <w:ind w:right="-517"/>
        <w:jc w:val="both"/>
        <w:rPr>
          <w:rFonts w:cstheme="minorHAnsi"/>
          <w:b/>
        </w:rPr>
      </w:pPr>
      <w:r>
        <w:rPr>
          <w:rFonts w:cstheme="minorHAnsi"/>
          <w:b/>
        </w:rPr>
        <w:t>Punkty w kryterium cena oferty brutto „(KC)” zostaną wyliczone wg. poniższego wzoru:</w:t>
      </w:r>
    </w:p>
    <w:p w14:paraId="0F781CB3" w14:textId="77777777" w:rsidR="001F207F" w:rsidRDefault="001F207F">
      <w:pPr>
        <w:pStyle w:val="Akapitzlist"/>
        <w:ind w:right="-517"/>
        <w:jc w:val="both"/>
        <w:rPr>
          <w:rFonts w:cstheme="minorHAnsi"/>
          <w:b/>
        </w:rPr>
      </w:pPr>
    </w:p>
    <w:p w14:paraId="0DF1BE45" w14:textId="77777777" w:rsidR="001F207F" w:rsidRDefault="00867AC3">
      <w:pPr>
        <w:shd w:val="clear" w:color="auto" w:fill="FFFFFF"/>
        <w:ind w:left="360" w:right="79" w:hanging="360"/>
        <w:jc w:val="both"/>
        <w:rPr>
          <w:rFonts w:cstheme="minorHAnsi"/>
          <w:b/>
          <w:color w:val="000000"/>
          <w:spacing w:val="1"/>
          <w:vertAlign w:val="subscript"/>
        </w:rPr>
      </w:pPr>
      <w:r>
        <w:rPr>
          <w:rFonts w:cstheme="minorHAnsi"/>
          <w:b/>
          <w:color w:val="000000"/>
          <w:spacing w:val="1"/>
        </w:rPr>
        <w:t xml:space="preserve">                                                                      C</w:t>
      </w:r>
      <w:r>
        <w:rPr>
          <w:rFonts w:cstheme="minorHAnsi"/>
          <w:b/>
          <w:color w:val="000000"/>
          <w:spacing w:val="1"/>
          <w:vertAlign w:val="subscript"/>
        </w:rPr>
        <w:t>N</w:t>
      </w:r>
    </w:p>
    <w:p w14:paraId="0E1D1C3C" w14:textId="77777777" w:rsidR="001F207F" w:rsidRDefault="00867AC3">
      <w:pPr>
        <w:shd w:val="clear" w:color="auto" w:fill="FFFFFF"/>
        <w:ind w:left="3544" w:right="79" w:hanging="709"/>
        <w:jc w:val="both"/>
        <w:rPr>
          <w:rFonts w:cstheme="minorHAnsi"/>
          <w:b/>
          <w:color w:val="000000"/>
          <w:spacing w:val="1"/>
        </w:rPr>
      </w:pPr>
      <w:r>
        <w:rPr>
          <w:rFonts w:cstheme="minorHAnsi"/>
          <w:b/>
          <w:color w:val="000000"/>
          <w:spacing w:val="1"/>
        </w:rPr>
        <w:t xml:space="preserve">     K</w:t>
      </w:r>
      <w:r>
        <w:rPr>
          <w:rFonts w:cstheme="minorHAnsi"/>
          <w:b/>
          <w:color w:val="000000"/>
          <w:spacing w:val="1"/>
          <w:vertAlign w:val="subscript"/>
        </w:rPr>
        <w:t>C</w:t>
      </w:r>
      <w:r>
        <w:rPr>
          <w:rFonts w:cstheme="minorHAnsi"/>
          <w:b/>
          <w:color w:val="000000"/>
          <w:spacing w:val="1"/>
        </w:rPr>
        <w:t xml:space="preserve"> = ----- x </w:t>
      </w:r>
      <w:r>
        <w:rPr>
          <w:rFonts w:cstheme="minorHAnsi"/>
          <w:b/>
          <w:spacing w:val="1"/>
        </w:rPr>
        <w:t>60 (pkt.)</w:t>
      </w:r>
    </w:p>
    <w:p w14:paraId="0DD0E1FF" w14:textId="77777777" w:rsidR="001F207F" w:rsidRDefault="00867AC3">
      <w:pPr>
        <w:shd w:val="clear" w:color="auto" w:fill="FFFFFF"/>
        <w:tabs>
          <w:tab w:val="left" w:pos="3544"/>
          <w:tab w:val="left" w:pos="3686"/>
        </w:tabs>
        <w:ind w:left="360" w:right="79" w:hanging="360"/>
        <w:jc w:val="both"/>
        <w:rPr>
          <w:rFonts w:cstheme="minorHAnsi"/>
          <w:b/>
          <w:color w:val="000000"/>
          <w:spacing w:val="2"/>
          <w:vertAlign w:val="subscript"/>
          <w:lang w:val="en-US"/>
        </w:rPr>
      </w:pPr>
      <w:r>
        <w:rPr>
          <w:rFonts w:cstheme="minorHAnsi"/>
          <w:b/>
          <w:color w:val="000000"/>
          <w:spacing w:val="2"/>
        </w:rPr>
        <w:lastRenderedPageBreak/>
        <w:t xml:space="preserve">                                                                     </w:t>
      </w:r>
      <w:r>
        <w:rPr>
          <w:rFonts w:cstheme="minorHAnsi"/>
          <w:b/>
          <w:color w:val="000000"/>
          <w:spacing w:val="2"/>
          <w:lang w:val="en-US"/>
        </w:rPr>
        <w:t>C</w:t>
      </w:r>
      <w:r>
        <w:rPr>
          <w:rFonts w:cstheme="minorHAnsi"/>
          <w:b/>
          <w:color w:val="000000"/>
          <w:spacing w:val="2"/>
          <w:vertAlign w:val="subscript"/>
          <w:lang w:val="en-US"/>
        </w:rPr>
        <w:t>OB</w:t>
      </w:r>
    </w:p>
    <w:p w14:paraId="217AAFF5" w14:textId="77777777" w:rsidR="001F207F" w:rsidRDefault="00867AC3">
      <w:pPr>
        <w:ind w:firstLine="709"/>
        <w:jc w:val="both"/>
        <w:rPr>
          <w:rFonts w:cstheme="minorHAnsi"/>
          <w:b/>
        </w:rPr>
      </w:pPr>
      <w:r>
        <w:rPr>
          <w:rFonts w:cstheme="minorHAnsi"/>
          <w:b/>
          <w:i/>
          <w:iCs/>
        </w:rPr>
        <w:t>gdzie:</w:t>
      </w:r>
    </w:p>
    <w:p w14:paraId="7ABD05F1" w14:textId="77777777" w:rsidR="001F207F" w:rsidRDefault="00867AC3">
      <w:pPr>
        <w:ind w:firstLine="709"/>
        <w:jc w:val="both"/>
        <w:rPr>
          <w:rFonts w:cstheme="minorHAnsi"/>
        </w:rPr>
      </w:pPr>
      <w:r>
        <w:rPr>
          <w:rFonts w:cstheme="minorHAnsi"/>
        </w:rPr>
        <w:t>K</w:t>
      </w:r>
      <w:r>
        <w:rPr>
          <w:rFonts w:cstheme="minorHAnsi"/>
          <w:vertAlign w:val="subscript"/>
        </w:rPr>
        <w:t xml:space="preserve">C </w:t>
      </w:r>
      <w:r>
        <w:rPr>
          <w:rFonts w:cstheme="minorHAnsi"/>
        </w:rPr>
        <w:t xml:space="preserve">- ilość punktów przyznanych Wykonawcy, </w:t>
      </w:r>
    </w:p>
    <w:p w14:paraId="4099FABE" w14:textId="77777777" w:rsidR="001F207F" w:rsidRDefault="00867AC3">
      <w:pPr>
        <w:ind w:left="1276" w:hanging="567"/>
        <w:jc w:val="both"/>
        <w:rPr>
          <w:rFonts w:cstheme="minorHAnsi"/>
        </w:rPr>
      </w:pPr>
      <w:r>
        <w:rPr>
          <w:rFonts w:cstheme="minorHAnsi"/>
        </w:rPr>
        <w:t>C</w:t>
      </w:r>
      <w:r>
        <w:rPr>
          <w:rFonts w:cstheme="minorHAnsi"/>
          <w:vertAlign w:val="subscript"/>
        </w:rPr>
        <w:t>N</w:t>
      </w:r>
      <w:r>
        <w:rPr>
          <w:rFonts w:cstheme="minorHAnsi"/>
        </w:rPr>
        <w:t xml:space="preserve"> - najniższa zaoferowana cena, spośród wszystkich ofert nie podlegających odrzuceniu, </w:t>
      </w:r>
    </w:p>
    <w:p w14:paraId="6E351F2A" w14:textId="77777777" w:rsidR="001F207F" w:rsidRDefault="00867AC3">
      <w:pPr>
        <w:ind w:firstLine="709"/>
        <w:jc w:val="both"/>
        <w:rPr>
          <w:rFonts w:cstheme="minorHAnsi"/>
        </w:rPr>
      </w:pPr>
      <w:r>
        <w:rPr>
          <w:rFonts w:cstheme="minorHAnsi"/>
        </w:rPr>
        <w:t>C</w:t>
      </w:r>
      <w:r>
        <w:rPr>
          <w:rFonts w:cstheme="minorHAnsi"/>
          <w:vertAlign w:val="subscript"/>
        </w:rPr>
        <w:t>OB</w:t>
      </w:r>
      <w:r>
        <w:rPr>
          <w:rFonts w:cstheme="minorHAnsi"/>
        </w:rPr>
        <w:t xml:space="preserve"> – cena zaoferowana w ofercie badanej, </w:t>
      </w:r>
    </w:p>
    <w:p w14:paraId="06F98DCA" w14:textId="77777777" w:rsidR="001F207F" w:rsidRDefault="001F207F">
      <w:pPr>
        <w:ind w:right="-517"/>
        <w:jc w:val="both"/>
        <w:rPr>
          <w:rFonts w:cstheme="minorHAnsi"/>
        </w:rPr>
      </w:pPr>
    </w:p>
    <w:p w14:paraId="2EC137DB" w14:textId="2C125AC5" w:rsidR="001F207F" w:rsidRDefault="00867AC3" w:rsidP="00A1010A">
      <w:pPr>
        <w:pStyle w:val="Akapitzlist"/>
        <w:numPr>
          <w:ilvl w:val="1"/>
          <w:numId w:val="12"/>
        </w:numPr>
        <w:spacing w:after="0" w:line="240" w:lineRule="auto"/>
        <w:ind w:right="-2"/>
        <w:jc w:val="both"/>
        <w:rPr>
          <w:rFonts w:cstheme="minorHAnsi"/>
          <w:b/>
        </w:rPr>
      </w:pPr>
      <w:r>
        <w:rPr>
          <w:rFonts w:cstheme="minorHAnsi"/>
          <w:b/>
        </w:rPr>
        <w:t xml:space="preserve">Punkty w kryterium </w:t>
      </w:r>
      <w:r w:rsidR="005D68F3" w:rsidRPr="005D68F3">
        <w:rPr>
          <w:rFonts w:cstheme="minorHAnsi"/>
          <w:b/>
        </w:rPr>
        <w:t xml:space="preserve">doświadczenie osoby skierowanej do realizacji zamówienia </w:t>
      </w:r>
      <w:r>
        <w:rPr>
          <w:rFonts w:cstheme="minorHAnsi"/>
          <w:b/>
        </w:rPr>
        <w:t>zostaną obliczone wg. poniższej tabeli:</w:t>
      </w:r>
      <w:r>
        <w:rPr>
          <w:rFonts w:cstheme="minorHAnsi"/>
          <w:b/>
          <w:bCs/>
          <w:color w:val="FF0000"/>
          <w:position w:val="-30"/>
        </w:rPr>
        <w:tab/>
      </w:r>
    </w:p>
    <w:p w14:paraId="45888C3F" w14:textId="77777777" w:rsidR="001F207F" w:rsidRDefault="00867AC3">
      <w:pPr>
        <w:shd w:val="clear" w:color="auto" w:fill="FFFFFF"/>
        <w:ind w:left="360" w:right="79" w:hanging="360"/>
        <w:jc w:val="both"/>
        <w:rPr>
          <w:rFonts w:cstheme="minorHAnsi"/>
          <w:b/>
          <w:color w:val="000000"/>
          <w:spacing w:val="1"/>
        </w:rPr>
      </w:pPr>
      <w:r>
        <w:rPr>
          <w:rFonts w:cstheme="minorHAnsi"/>
          <w:b/>
          <w:color w:val="000000"/>
          <w:spacing w:val="1"/>
        </w:rPr>
        <w:t xml:space="preserve">                       </w:t>
      </w:r>
    </w:p>
    <w:tbl>
      <w:tblPr>
        <w:tblStyle w:val="Tabela-Siatka"/>
        <w:tblpPr w:leftFromText="141" w:rightFromText="141" w:vertAnchor="text" w:horzAnchor="margin" w:tblpXSpec="right" w:tblpY="244"/>
        <w:tblW w:w="9209" w:type="dxa"/>
        <w:tblLayout w:type="fixed"/>
        <w:tblLook w:val="04A0" w:firstRow="1" w:lastRow="0" w:firstColumn="1" w:lastColumn="0" w:noHBand="0" w:noVBand="1"/>
      </w:tblPr>
      <w:tblGrid>
        <w:gridCol w:w="7650"/>
        <w:gridCol w:w="1559"/>
      </w:tblGrid>
      <w:tr w:rsidR="001F207F" w14:paraId="1F14251F" w14:textId="77777777">
        <w:tc>
          <w:tcPr>
            <w:tcW w:w="9209" w:type="dxa"/>
            <w:gridSpan w:val="2"/>
          </w:tcPr>
          <w:p w14:paraId="227935DD" w14:textId="41661854" w:rsidR="001F207F" w:rsidRDefault="00867AC3">
            <w:pPr>
              <w:pStyle w:val="Akapitzlist"/>
              <w:spacing w:after="0" w:line="276" w:lineRule="auto"/>
              <w:ind w:left="397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Osoba wskazana przez Wykonawcę </w:t>
            </w:r>
            <w:r w:rsidR="005D68F3">
              <w:rPr>
                <w:rFonts w:ascii="Calibri" w:hAnsi="Calibri" w:cs="Calibri"/>
                <w:b/>
                <w:sz w:val="22"/>
                <w:szCs w:val="22"/>
              </w:rPr>
              <w:t xml:space="preserve">do realizacji zamówienia w charakterze </w:t>
            </w:r>
            <w:r>
              <w:rPr>
                <w:rFonts w:ascii="Calibri" w:hAnsi="Calibri" w:cs="Calibri"/>
                <w:b/>
                <w:sz w:val="22"/>
                <w:szCs w:val="22"/>
              </w:rPr>
              <w:t>głównego projektanta pełniła funkcje projektanta branży drogowej  dla:</w:t>
            </w:r>
          </w:p>
        </w:tc>
      </w:tr>
      <w:tr w:rsidR="001F207F" w14:paraId="62FBB316" w14:textId="77777777">
        <w:tc>
          <w:tcPr>
            <w:tcW w:w="7650" w:type="dxa"/>
          </w:tcPr>
          <w:p w14:paraId="62E0D4D3" w14:textId="164D550C" w:rsidR="001F207F" w:rsidRDefault="00867AC3">
            <w:pPr>
              <w:pStyle w:val="Akapitzlist"/>
              <w:spacing w:after="0" w:line="240" w:lineRule="auto"/>
              <w:ind w:left="397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7E6F76">
              <w:rPr>
                <w:rFonts w:ascii="Calibri" w:hAnsi="Calibri" w:cs="Calibri"/>
                <w:sz w:val="22"/>
                <w:szCs w:val="22"/>
              </w:rPr>
              <w:t>1</w:t>
            </w:r>
            <w:r w:rsidR="004C76F8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7E6F76">
              <w:rPr>
                <w:rFonts w:ascii="Calibri" w:hAnsi="Calibri" w:cs="Calibri"/>
                <w:sz w:val="22"/>
                <w:szCs w:val="22"/>
              </w:rPr>
              <w:t>dokumentacji projektowej budowy lub przebudowy</w:t>
            </w:r>
            <w:r w:rsidR="00CB0237" w:rsidRPr="007E6F76">
              <w:rPr>
                <w:rFonts w:ascii="Calibri" w:hAnsi="Calibri" w:cs="Calibri"/>
                <w:sz w:val="22"/>
                <w:szCs w:val="22"/>
              </w:rPr>
              <w:t xml:space="preserve"> lub remontu</w:t>
            </w:r>
            <w:r w:rsidRPr="007E6F7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254EB3" w:rsidRPr="007E6F76">
              <w:rPr>
                <w:rFonts w:ascii="Calibri" w:hAnsi="Calibri" w:cs="Calibri"/>
                <w:sz w:val="22"/>
                <w:szCs w:val="22"/>
              </w:rPr>
              <w:t>drogi</w:t>
            </w:r>
            <w:r w:rsidRPr="007E6F76">
              <w:rPr>
                <w:rFonts w:ascii="Calibri" w:hAnsi="Calibri" w:cs="Calibri"/>
                <w:sz w:val="22"/>
                <w:szCs w:val="22"/>
              </w:rPr>
              <w:t>, zakończonych</w:t>
            </w:r>
            <w:r w:rsidR="004B5851" w:rsidRPr="007E6F76">
              <w:rPr>
                <w:rFonts w:ascii="Calibri" w:hAnsi="Calibri" w:cs="Calibri"/>
                <w:sz w:val="22"/>
                <w:szCs w:val="22"/>
              </w:rPr>
              <w:t xml:space="preserve"> uzyskaniem pozwolenia na bud</w:t>
            </w:r>
            <w:r w:rsidR="007E6F76" w:rsidRPr="007E6F76">
              <w:rPr>
                <w:rFonts w:ascii="Calibri" w:hAnsi="Calibri" w:cs="Calibri"/>
                <w:sz w:val="22"/>
                <w:szCs w:val="22"/>
              </w:rPr>
              <w:t>owę</w:t>
            </w:r>
            <w:r w:rsidR="004B5851" w:rsidRPr="007E6F76">
              <w:rPr>
                <w:rFonts w:ascii="Calibri" w:hAnsi="Calibri" w:cs="Calibri"/>
                <w:sz w:val="22"/>
                <w:szCs w:val="22"/>
              </w:rPr>
              <w:t xml:space="preserve"> lub </w:t>
            </w:r>
            <w:r w:rsidR="007E6F76" w:rsidRPr="007E6F76">
              <w:rPr>
                <w:rFonts w:ascii="Calibri" w:hAnsi="Calibri" w:cs="Calibri"/>
                <w:sz w:val="22"/>
                <w:szCs w:val="22"/>
              </w:rPr>
              <w:t>brakiem</w:t>
            </w:r>
            <w:r w:rsidR="004B5851" w:rsidRPr="007E6F76">
              <w:rPr>
                <w:rFonts w:ascii="Calibri" w:hAnsi="Calibri" w:cs="Calibri"/>
                <w:sz w:val="22"/>
                <w:szCs w:val="22"/>
              </w:rPr>
              <w:t xml:space="preserve"> sprzeciw</w:t>
            </w:r>
            <w:r w:rsidR="007E6F76">
              <w:rPr>
                <w:rFonts w:ascii="Calibri" w:hAnsi="Calibri" w:cs="Calibri"/>
                <w:sz w:val="22"/>
                <w:szCs w:val="22"/>
              </w:rPr>
              <w:t>u</w:t>
            </w:r>
            <w:r w:rsidR="007E6F76" w:rsidRPr="007E6F76">
              <w:rPr>
                <w:rFonts w:ascii="Calibri" w:hAnsi="Calibri" w:cs="Calibri"/>
                <w:sz w:val="22"/>
                <w:szCs w:val="22"/>
              </w:rPr>
              <w:t xml:space="preserve"> do zgłoszenia robót</w:t>
            </w:r>
            <w:r w:rsidR="007E6F76">
              <w:rPr>
                <w:rFonts w:ascii="Calibri" w:hAnsi="Calibri" w:cs="Calibri"/>
                <w:sz w:val="22"/>
                <w:szCs w:val="22"/>
              </w:rPr>
              <w:t xml:space="preserve"> niewymagających pozwolenia na budowę</w:t>
            </w:r>
            <w:r w:rsidR="007E6F76" w:rsidRPr="007E6F76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7E6F76">
              <w:rPr>
                <w:rFonts w:ascii="Calibri" w:hAnsi="Calibri" w:cs="Calibri"/>
                <w:sz w:val="22"/>
                <w:szCs w:val="22"/>
              </w:rPr>
              <w:t>w ciągu ostatnich 3 lat.</w:t>
            </w:r>
          </w:p>
        </w:tc>
        <w:tc>
          <w:tcPr>
            <w:tcW w:w="1559" w:type="dxa"/>
            <w:vAlign w:val="center"/>
          </w:tcPr>
          <w:p w14:paraId="66519631" w14:textId="77777777" w:rsidR="001F207F" w:rsidRDefault="00867AC3">
            <w:pPr>
              <w:pStyle w:val="Akapitzlist"/>
              <w:spacing w:after="0" w:line="276" w:lineRule="auto"/>
              <w:ind w:left="397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0,00 pkt</w:t>
            </w:r>
          </w:p>
        </w:tc>
      </w:tr>
      <w:tr w:rsidR="001F207F" w14:paraId="72323334" w14:textId="77777777">
        <w:tc>
          <w:tcPr>
            <w:tcW w:w="7650" w:type="dxa"/>
          </w:tcPr>
          <w:p w14:paraId="6D12324C" w14:textId="751735E6" w:rsidR="001F207F" w:rsidRDefault="00867AC3">
            <w:pPr>
              <w:pStyle w:val="Akapitzlist"/>
              <w:spacing w:after="0" w:line="240" w:lineRule="auto"/>
              <w:ind w:left="397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</w:t>
            </w:r>
            <w:r w:rsidR="004C76F8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7E6F76" w:rsidRPr="007E6F76">
              <w:rPr>
                <w:rFonts w:ascii="Calibri" w:hAnsi="Calibri" w:cs="Calibri"/>
                <w:sz w:val="22"/>
                <w:szCs w:val="22"/>
              </w:rPr>
              <w:t>dokumentacji projektowej budowy lub przebudowy lub remontu drogi, zakończonych uzyskaniem pozwolenia na budowę lub brakiem sprzeciw</w:t>
            </w:r>
            <w:r w:rsidR="007E6F76">
              <w:rPr>
                <w:rFonts w:ascii="Calibri" w:hAnsi="Calibri" w:cs="Calibri"/>
                <w:sz w:val="22"/>
                <w:szCs w:val="22"/>
              </w:rPr>
              <w:t>u</w:t>
            </w:r>
            <w:r w:rsidR="007E6F76" w:rsidRPr="007E6F76">
              <w:rPr>
                <w:rFonts w:ascii="Calibri" w:hAnsi="Calibri" w:cs="Calibri"/>
                <w:sz w:val="22"/>
                <w:szCs w:val="22"/>
              </w:rPr>
              <w:t xml:space="preserve"> do zgłoszenia robót</w:t>
            </w:r>
            <w:r w:rsidR="007E6F76">
              <w:rPr>
                <w:rFonts w:ascii="Calibri" w:hAnsi="Calibri" w:cs="Calibri"/>
                <w:sz w:val="22"/>
                <w:szCs w:val="22"/>
              </w:rPr>
              <w:t xml:space="preserve"> niewymagających pozwolenia na budowę</w:t>
            </w:r>
            <w:r w:rsidR="007E6F76" w:rsidRPr="007E6F76">
              <w:rPr>
                <w:rFonts w:ascii="Calibri" w:hAnsi="Calibri" w:cs="Calibri"/>
                <w:sz w:val="22"/>
                <w:szCs w:val="22"/>
              </w:rPr>
              <w:t xml:space="preserve"> w ciągu ostatnich 3 lat</w:t>
            </w:r>
            <w:r w:rsidR="00CB0237" w:rsidRPr="00CB0237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1559" w:type="dxa"/>
            <w:vAlign w:val="center"/>
          </w:tcPr>
          <w:p w14:paraId="6E208F9C" w14:textId="77777777" w:rsidR="001F207F" w:rsidRDefault="00867AC3">
            <w:pPr>
              <w:pStyle w:val="Akapitzlist"/>
              <w:spacing w:after="0" w:line="276" w:lineRule="auto"/>
              <w:ind w:left="397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10,00 pkt</w:t>
            </w:r>
          </w:p>
        </w:tc>
      </w:tr>
      <w:tr w:rsidR="001F207F" w14:paraId="54A09054" w14:textId="77777777">
        <w:tc>
          <w:tcPr>
            <w:tcW w:w="7650" w:type="dxa"/>
          </w:tcPr>
          <w:p w14:paraId="0AE34283" w14:textId="1DB79066" w:rsidR="001F207F" w:rsidRDefault="00867AC3">
            <w:pPr>
              <w:pStyle w:val="Akapitzlist"/>
              <w:spacing w:after="0" w:line="240" w:lineRule="auto"/>
              <w:ind w:left="397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</w:t>
            </w:r>
            <w:r w:rsidR="004C76F8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4C76F8" w:rsidRPr="007E6F76">
              <w:rPr>
                <w:rFonts w:ascii="Calibri" w:hAnsi="Calibri" w:cs="Calibri"/>
                <w:sz w:val="22"/>
                <w:szCs w:val="22"/>
              </w:rPr>
              <w:t>dokumentacji projektowej budowy lub przebudowy lub remontu drogi, zakończonych uzyskaniem pozwolenia na budowę lub brakiem sprzeciw</w:t>
            </w:r>
            <w:r w:rsidR="004C76F8">
              <w:rPr>
                <w:rFonts w:ascii="Calibri" w:hAnsi="Calibri" w:cs="Calibri"/>
                <w:sz w:val="22"/>
                <w:szCs w:val="22"/>
              </w:rPr>
              <w:t>u</w:t>
            </w:r>
            <w:r w:rsidR="004C76F8" w:rsidRPr="007E6F76">
              <w:rPr>
                <w:rFonts w:ascii="Calibri" w:hAnsi="Calibri" w:cs="Calibri"/>
                <w:sz w:val="22"/>
                <w:szCs w:val="22"/>
              </w:rPr>
              <w:t xml:space="preserve"> do zgłoszenia robót</w:t>
            </w:r>
            <w:r w:rsidR="004C76F8">
              <w:rPr>
                <w:rFonts w:ascii="Calibri" w:hAnsi="Calibri" w:cs="Calibri"/>
                <w:sz w:val="22"/>
                <w:szCs w:val="22"/>
              </w:rPr>
              <w:t xml:space="preserve"> niewymagających pozwolenia na budowę</w:t>
            </w:r>
            <w:r w:rsidR="004C76F8" w:rsidRPr="007E6F76">
              <w:rPr>
                <w:rFonts w:ascii="Calibri" w:hAnsi="Calibri" w:cs="Calibri"/>
                <w:sz w:val="22"/>
                <w:szCs w:val="22"/>
              </w:rPr>
              <w:t xml:space="preserve"> w ciągu ostatnich 3 lat</w:t>
            </w:r>
            <w:r w:rsidR="00CB0237" w:rsidRPr="00CB0237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1559" w:type="dxa"/>
            <w:vAlign w:val="center"/>
          </w:tcPr>
          <w:p w14:paraId="4B7B4F5D" w14:textId="77777777" w:rsidR="001F207F" w:rsidRDefault="00867AC3">
            <w:pPr>
              <w:pStyle w:val="Akapitzlist"/>
              <w:spacing w:after="0" w:line="276" w:lineRule="auto"/>
              <w:ind w:left="397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20,00 pkt</w:t>
            </w:r>
          </w:p>
        </w:tc>
      </w:tr>
      <w:tr w:rsidR="001F207F" w14:paraId="79F3100D" w14:textId="77777777">
        <w:tc>
          <w:tcPr>
            <w:tcW w:w="7650" w:type="dxa"/>
          </w:tcPr>
          <w:p w14:paraId="2ECDD5C9" w14:textId="7A96CC14" w:rsidR="001F207F" w:rsidRDefault="00867AC3">
            <w:pPr>
              <w:pStyle w:val="Akapitzlist"/>
              <w:spacing w:after="0" w:line="240" w:lineRule="auto"/>
              <w:ind w:left="397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</w:t>
            </w:r>
            <w:r w:rsidR="004C76F8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4C76F8" w:rsidRPr="007E6F76">
              <w:rPr>
                <w:rFonts w:ascii="Calibri" w:hAnsi="Calibri" w:cs="Calibri"/>
                <w:sz w:val="22"/>
                <w:szCs w:val="22"/>
              </w:rPr>
              <w:t>dokumentacji projektowej budowy lub przebudowy lub remontu drogi, zakończonych uzyskaniem pozwolenia na budowę lub brakiem sprzeciw</w:t>
            </w:r>
            <w:r w:rsidR="004C76F8">
              <w:rPr>
                <w:rFonts w:ascii="Calibri" w:hAnsi="Calibri" w:cs="Calibri"/>
                <w:sz w:val="22"/>
                <w:szCs w:val="22"/>
              </w:rPr>
              <w:t>u</w:t>
            </w:r>
            <w:r w:rsidR="004C76F8" w:rsidRPr="007E6F76">
              <w:rPr>
                <w:rFonts w:ascii="Calibri" w:hAnsi="Calibri" w:cs="Calibri"/>
                <w:sz w:val="22"/>
                <w:szCs w:val="22"/>
              </w:rPr>
              <w:t xml:space="preserve"> do zgłoszenia robót</w:t>
            </w:r>
            <w:r w:rsidR="004C76F8">
              <w:rPr>
                <w:rFonts w:ascii="Calibri" w:hAnsi="Calibri" w:cs="Calibri"/>
                <w:sz w:val="22"/>
                <w:szCs w:val="22"/>
              </w:rPr>
              <w:t xml:space="preserve"> niewymagających pozwolenia na budowę</w:t>
            </w:r>
            <w:r w:rsidR="004C76F8" w:rsidRPr="007E6F76">
              <w:rPr>
                <w:rFonts w:ascii="Calibri" w:hAnsi="Calibri" w:cs="Calibri"/>
                <w:sz w:val="22"/>
                <w:szCs w:val="22"/>
              </w:rPr>
              <w:t xml:space="preserve"> w ciągu ostatnich 3 lat</w:t>
            </w:r>
            <w:r w:rsidR="00CB0237" w:rsidRPr="00CB0237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1559" w:type="dxa"/>
            <w:vAlign w:val="center"/>
          </w:tcPr>
          <w:p w14:paraId="298F4FBF" w14:textId="77777777" w:rsidR="001F207F" w:rsidRDefault="00867AC3">
            <w:pPr>
              <w:pStyle w:val="Akapitzlist"/>
              <w:spacing w:after="0" w:line="276" w:lineRule="auto"/>
              <w:ind w:left="397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30,00 pkt</w:t>
            </w:r>
          </w:p>
        </w:tc>
      </w:tr>
      <w:tr w:rsidR="001F207F" w14:paraId="06385C50" w14:textId="77777777">
        <w:tc>
          <w:tcPr>
            <w:tcW w:w="7650" w:type="dxa"/>
          </w:tcPr>
          <w:p w14:paraId="7CBBAF5E" w14:textId="07A880E0" w:rsidR="001F207F" w:rsidRDefault="00867AC3">
            <w:pPr>
              <w:pStyle w:val="Akapitzlist"/>
              <w:spacing w:after="0" w:line="240" w:lineRule="auto"/>
              <w:ind w:left="397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</w:t>
            </w:r>
            <w:r w:rsidR="004C76F8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4C76F8" w:rsidRPr="007E6F76">
              <w:rPr>
                <w:rFonts w:ascii="Calibri" w:hAnsi="Calibri" w:cs="Calibri"/>
                <w:sz w:val="22"/>
                <w:szCs w:val="22"/>
              </w:rPr>
              <w:t>dokumentacji projektowej budowy lub przebudowy lub remontu drogi, zakończonych uzyskaniem pozwolenia na budowę lub brakiem sprzeciw</w:t>
            </w:r>
            <w:r w:rsidR="004C76F8">
              <w:rPr>
                <w:rFonts w:ascii="Calibri" w:hAnsi="Calibri" w:cs="Calibri"/>
                <w:sz w:val="22"/>
                <w:szCs w:val="22"/>
              </w:rPr>
              <w:t>u</w:t>
            </w:r>
            <w:r w:rsidR="004C76F8" w:rsidRPr="007E6F76">
              <w:rPr>
                <w:rFonts w:ascii="Calibri" w:hAnsi="Calibri" w:cs="Calibri"/>
                <w:sz w:val="22"/>
                <w:szCs w:val="22"/>
              </w:rPr>
              <w:t xml:space="preserve"> do zgłoszenia robót</w:t>
            </w:r>
            <w:r w:rsidR="004C76F8">
              <w:rPr>
                <w:rFonts w:ascii="Calibri" w:hAnsi="Calibri" w:cs="Calibri"/>
                <w:sz w:val="22"/>
                <w:szCs w:val="22"/>
              </w:rPr>
              <w:t xml:space="preserve"> niewymagających pozwolenia na budowę</w:t>
            </w:r>
            <w:r w:rsidR="004C76F8" w:rsidRPr="007E6F76">
              <w:rPr>
                <w:rFonts w:ascii="Calibri" w:hAnsi="Calibri" w:cs="Calibri"/>
                <w:sz w:val="22"/>
                <w:szCs w:val="22"/>
              </w:rPr>
              <w:t xml:space="preserve"> w ciągu ostatnich 3 lat</w:t>
            </w:r>
            <w:r w:rsidR="00CB0237" w:rsidRPr="00CB0237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1559" w:type="dxa"/>
            <w:vAlign w:val="center"/>
          </w:tcPr>
          <w:p w14:paraId="474391AC" w14:textId="77777777" w:rsidR="001F207F" w:rsidRDefault="00867AC3">
            <w:pPr>
              <w:pStyle w:val="Akapitzlist"/>
              <w:spacing w:after="0" w:line="276" w:lineRule="auto"/>
              <w:ind w:left="397"/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40,00 pkt</w:t>
            </w:r>
          </w:p>
        </w:tc>
      </w:tr>
    </w:tbl>
    <w:p w14:paraId="3B3A20F6" w14:textId="77777777" w:rsidR="001F207F" w:rsidRDefault="001F207F">
      <w:pPr>
        <w:shd w:val="clear" w:color="auto" w:fill="FFFFFF"/>
        <w:ind w:right="79"/>
        <w:jc w:val="both"/>
        <w:rPr>
          <w:rFonts w:cstheme="minorHAnsi"/>
          <w:i/>
        </w:rPr>
      </w:pPr>
    </w:p>
    <w:p w14:paraId="400F442D" w14:textId="77777777" w:rsidR="001F207F" w:rsidRDefault="00867AC3">
      <w:pPr>
        <w:pStyle w:val="Akapitzlist"/>
        <w:ind w:left="0" w:right="-2" w:firstLine="284"/>
        <w:jc w:val="both"/>
        <w:rPr>
          <w:rFonts w:cstheme="minorHAnsi"/>
          <w:b/>
          <w:i/>
          <w:u w:val="single"/>
        </w:rPr>
      </w:pPr>
      <w:r>
        <w:rPr>
          <w:rFonts w:cstheme="minorHAnsi"/>
          <w:b/>
          <w:i/>
          <w:u w:val="single"/>
        </w:rPr>
        <w:t xml:space="preserve">Uwaga: </w:t>
      </w:r>
    </w:p>
    <w:p w14:paraId="24B73EC7" w14:textId="12C6A72B" w:rsidR="001F207F" w:rsidRDefault="00867AC3" w:rsidP="00A1010A">
      <w:pPr>
        <w:pStyle w:val="Akapitzlist"/>
        <w:numPr>
          <w:ilvl w:val="0"/>
          <w:numId w:val="30"/>
        </w:numPr>
        <w:spacing w:after="0" w:line="240" w:lineRule="auto"/>
        <w:ind w:right="-2"/>
        <w:contextualSpacing w:val="0"/>
        <w:jc w:val="both"/>
        <w:rPr>
          <w:rFonts w:cstheme="minorHAnsi"/>
          <w:b/>
          <w:i/>
          <w:u w:val="single"/>
        </w:rPr>
      </w:pPr>
      <w:r>
        <w:rPr>
          <w:rFonts w:cstheme="minorHAnsi"/>
          <w:b/>
          <w:i/>
        </w:rPr>
        <w:t>W przypadku niewypełnienia przez Wykonawcę w formularzu ofertowym (Załącznik nr 1) pola określającego ilość dokumentacji projektowych budowy lub przebudowy</w:t>
      </w:r>
      <w:r w:rsidR="00CB0237">
        <w:rPr>
          <w:rFonts w:cstheme="minorHAnsi"/>
          <w:b/>
          <w:i/>
        </w:rPr>
        <w:t xml:space="preserve"> lub remontu</w:t>
      </w:r>
      <w:r>
        <w:rPr>
          <w:rFonts w:cstheme="minorHAnsi"/>
          <w:b/>
          <w:i/>
        </w:rPr>
        <w:t xml:space="preserve"> </w:t>
      </w:r>
      <w:r w:rsidR="00254EB3">
        <w:rPr>
          <w:rFonts w:cstheme="minorHAnsi"/>
          <w:b/>
          <w:i/>
        </w:rPr>
        <w:t>drogi</w:t>
      </w:r>
      <w:r>
        <w:rPr>
          <w:rFonts w:cstheme="minorHAnsi"/>
          <w:b/>
          <w:i/>
        </w:rPr>
        <w:t xml:space="preserve">, zakończonych uzyskaniem decyzji o braku sprzeciwu na realizację inwestycji </w:t>
      </w:r>
      <w:r w:rsidR="00254EB3">
        <w:rPr>
          <w:rFonts w:cstheme="minorHAnsi"/>
          <w:b/>
          <w:i/>
        </w:rPr>
        <w:t>drogowej</w:t>
      </w:r>
      <w:r>
        <w:rPr>
          <w:rFonts w:cstheme="minorHAnsi"/>
          <w:b/>
          <w:i/>
        </w:rPr>
        <w:t xml:space="preserve"> lub pozwolenia na budowę w ciągu ostatnich 3 lat lub wpisania w formularzu ofertowym cyfry „0” Zamawiający przyzna Wykonawcy 0 punktów.</w:t>
      </w:r>
    </w:p>
    <w:p w14:paraId="24F01643" w14:textId="70E8E8BB" w:rsidR="001F207F" w:rsidRDefault="00867AC3" w:rsidP="00A1010A">
      <w:pPr>
        <w:pStyle w:val="Akapitzlist"/>
        <w:numPr>
          <w:ilvl w:val="0"/>
          <w:numId w:val="30"/>
        </w:numPr>
        <w:spacing w:after="0" w:line="240" w:lineRule="auto"/>
        <w:ind w:right="-2"/>
        <w:contextualSpacing w:val="0"/>
        <w:jc w:val="both"/>
        <w:rPr>
          <w:rFonts w:cstheme="minorHAnsi"/>
          <w:b/>
          <w:i/>
          <w:u w:val="single"/>
        </w:rPr>
      </w:pPr>
      <w:r>
        <w:rPr>
          <w:rFonts w:cstheme="minorHAnsi"/>
          <w:b/>
          <w:i/>
        </w:rPr>
        <w:t>W przypadku, gdy którykolwiek z Wykonawców wskaże liczbę dokumentacji projektowych przekraczającą 5, Zamawiający przyzna</w:t>
      </w:r>
      <w:r w:rsidR="004B5851">
        <w:rPr>
          <w:rFonts w:cstheme="minorHAnsi"/>
          <w:b/>
          <w:i/>
        </w:rPr>
        <w:t xml:space="preserve"> w tym kryterium</w:t>
      </w:r>
      <w:r>
        <w:rPr>
          <w:rFonts w:cstheme="minorHAnsi"/>
          <w:b/>
          <w:i/>
        </w:rPr>
        <w:t xml:space="preserve"> 40 punktów.</w:t>
      </w:r>
    </w:p>
    <w:p w14:paraId="2992C422" w14:textId="77777777" w:rsidR="001F207F" w:rsidRDefault="00867AC3" w:rsidP="00A1010A">
      <w:pPr>
        <w:numPr>
          <w:ilvl w:val="0"/>
          <w:numId w:val="12"/>
        </w:numPr>
        <w:spacing w:before="120" w:after="0" w:line="240" w:lineRule="auto"/>
        <w:ind w:left="426" w:hanging="426"/>
        <w:jc w:val="both"/>
        <w:rPr>
          <w:rFonts w:cstheme="minorHAnsi"/>
        </w:rPr>
      </w:pPr>
      <w:r>
        <w:rPr>
          <w:rFonts w:cstheme="minorHAnsi"/>
        </w:rPr>
        <w:t>Za najkorzystniejszą zostanie uznana oferta, która nie podlega odrzuceniu oraz uzyska najwyższą łączną ocenę w wyżej wymienionych kryteriach oceny ofert. Liczba punktów będzie zaokrąglana do drugiego miejsca po przecinku. Liczbę punktów uzyskanych przez Wykonawcę oblicza się wg wzoru:</w:t>
      </w:r>
    </w:p>
    <w:p w14:paraId="7E7B243D" w14:textId="77777777" w:rsidR="001F207F" w:rsidRDefault="00867AC3">
      <w:pPr>
        <w:spacing w:before="120"/>
        <w:ind w:left="1071"/>
        <w:rPr>
          <w:rFonts w:cstheme="minorHAnsi"/>
          <w:b/>
          <w:bCs/>
          <w:vertAlign w:val="subscript"/>
        </w:rPr>
      </w:pPr>
      <w:r>
        <w:rPr>
          <w:rFonts w:cstheme="minorHAnsi"/>
          <w:b/>
          <w:bCs/>
        </w:rPr>
        <w:t xml:space="preserve">                                                              P = </w:t>
      </w:r>
      <w:proofErr w:type="spellStart"/>
      <w:r>
        <w:rPr>
          <w:rFonts w:cstheme="minorHAnsi"/>
          <w:b/>
          <w:bCs/>
        </w:rPr>
        <w:t>K</w:t>
      </w:r>
      <w:r>
        <w:rPr>
          <w:rFonts w:cstheme="minorHAnsi"/>
          <w:b/>
          <w:bCs/>
          <w:vertAlign w:val="subscript"/>
        </w:rPr>
        <w:t>c</w:t>
      </w:r>
      <w:proofErr w:type="spellEnd"/>
      <w:r>
        <w:rPr>
          <w:rFonts w:cstheme="minorHAnsi"/>
          <w:b/>
          <w:bCs/>
        </w:rPr>
        <w:t xml:space="preserve"> + K</w:t>
      </w:r>
      <w:r>
        <w:rPr>
          <w:rFonts w:cstheme="minorHAnsi"/>
          <w:b/>
          <w:bCs/>
          <w:vertAlign w:val="subscript"/>
        </w:rPr>
        <w:t>D</w:t>
      </w:r>
    </w:p>
    <w:p w14:paraId="552A3AD6" w14:textId="77777777" w:rsidR="001F207F" w:rsidRDefault="00867AC3">
      <w:pPr>
        <w:spacing w:before="120"/>
        <w:ind w:left="709"/>
        <w:jc w:val="both"/>
        <w:rPr>
          <w:rFonts w:cstheme="minorHAnsi"/>
        </w:rPr>
      </w:pPr>
      <w:r>
        <w:rPr>
          <w:rFonts w:cstheme="minorHAnsi"/>
        </w:rPr>
        <w:lastRenderedPageBreak/>
        <w:t>P – liczba punktów uzyskanych przez Wykonawcę, gdzie:</w:t>
      </w:r>
    </w:p>
    <w:p w14:paraId="501FF530" w14:textId="77777777" w:rsidR="001F207F" w:rsidRDefault="00867AC3">
      <w:pPr>
        <w:ind w:left="709"/>
        <w:jc w:val="both"/>
        <w:rPr>
          <w:rFonts w:cstheme="minorHAnsi"/>
        </w:rPr>
      </w:pPr>
      <w:r>
        <w:rPr>
          <w:rFonts w:cstheme="minorHAnsi"/>
        </w:rPr>
        <w:t>K</w:t>
      </w:r>
      <w:r>
        <w:rPr>
          <w:rFonts w:cstheme="minorHAnsi"/>
          <w:vertAlign w:val="subscript"/>
        </w:rPr>
        <w:t>C</w:t>
      </w:r>
      <w:r>
        <w:rPr>
          <w:rFonts w:cstheme="minorHAnsi"/>
        </w:rPr>
        <w:t xml:space="preserve"> – liczba punktów uzyskanych za kryterium „Cena oferty brutto”,</w:t>
      </w:r>
    </w:p>
    <w:p w14:paraId="750E1D48" w14:textId="0727A42D" w:rsidR="001F207F" w:rsidRDefault="00867AC3">
      <w:pPr>
        <w:ind w:left="709"/>
        <w:jc w:val="both"/>
        <w:rPr>
          <w:rFonts w:cstheme="minorHAnsi"/>
        </w:rPr>
      </w:pPr>
      <w:r>
        <w:rPr>
          <w:rFonts w:cstheme="minorHAnsi"/>
          <w:color w:val="000000"/>
          <w:spacing w:val="1"/>
        </w:rPr>
        <w:t>K</w:t>
      </w:r>
      <w:r>
        <w:rPr>
          <w:rFonts w:cstheme="minorHAnsi"/>
          <w:color w:val="000000"/>
          <w:spacing w:val="1"/>
          <w:vertAlign w:val="subscript"/>
        </w:rPr>
        <w:t>D</w:t>
      </w:r>
      <w:r>
        <w:rPr>
          <w:rFonts w:cstheme="minorHAnsi"/>
        </w:rPr>
        <w:t xml:space="preserve"> – liczba punktów uzyskanych za kryterium „</w:t>
      </w:r>
      <w:r w:rsidR="00736583">
        <w:rPr>
          <w:rFonts w:cstheme="minorHAnsi"/>
        </w:rPr>
        <w:t>D</w:t>
      </w:r>
      <w:r w:rsidR="00736583" w:rsidRPr="00736583">
        <w:rPr>
          <w:rFonts w:cstheme="minorHAnsi"/>
        </w:rPr>
        <w:t>oświadczenie osoby skierowanej do realizacji zamówienia</w:t>
      </w:r>
      <w:r>
        <w:rPr>
          <w:rFonts w:cstheme="minorHAnsi"/>
        </w:rPr>
        <w:t>”</w:t>
      </w:r>
    </w:p>
    <w:p w14:paraId="715580DF" w14:textId="77777777" w:rsidR="001F207F" w:rsidRDefault="00867AC3" w:rsidP="00A1010A">
      <w:pPr>
        <w:numPr>
          <w:ilvl w:val="0"/>
          <w:numId w:val="12"/>
        </w:numPr>
        <w:spacing w:after="0" w:line="240" w:lineRule="auto"/>
        <w:ind w:left="426" w:hanging="426"/>
        <w:jc w:val="both"/>
        <w:rPr>
          <w:rFonts w:cstheme="minorHAnsi"/>
        </w:rPr>
      </w:pPr>
      <w:r>
        <w:rPr>
          <w:rFonts w:cstheme="minorHAnsi"/>
        </w:rPr>
        <w:t>Maksymalna ilość punktów jaką, po uwzględnieniu znaczenia (wagi) kryterium, może osiągnąć oferta wynosi 100 pkt.</w:t>
      </w:r>
    </w:p>
    <w:p w14:paraId="783DEEE2" w14:textId="77777777" w:rsidR="001F207F" w:rsidRDefault="001F207F">
      <w:pPr>
        <w:pStyle w:val="Akapitzlist"/>
        <w:spacing w:after="0" w:line="240" w:lineRule="auto"/>
        <w:ind w:left="284"/>
        <w:jc w:val="both"/>
        <w:rPr>
          <w:rFonts w:cstheme="minorHAnsi"/>
        </w:rPr>
      </w:pPr>
    </w:p>
    <w:p w14:paraId="219D1AC7" w14:textId="77777777" w:rsidR="001F207F" w:rsidRDefault="001F207F">
      <w:pPr>
        <w:spacing w:after="0" w:line="240" w:lineRule="auto"/>
        <w:jc w:val="both"/>
        <w:rPr>
          <w:rFonts w:cstheme="minorHAnsi"/>
        </w:rPr>
      </w:pPr>
    </w:p>
    <w:p w14:paraId="2319058F" w14:textId="77777777" w:rsidR="001F207F" w:rsidRDefault="00867AC3" w:rsidP="00A1010A">
      <w:pPr>
        <w:pStyle w:val="Akapitzlist"/>
        <w:numPr>
          <w:ilvl w:val="0"/>
          <w:numId w:val="13"/>
        </w:numPr>
        <w:spacing w:after="0" w:line="240" w:lineRule="auto"/>
        <w:ind w:left="284" w:hanging="284"/>
        <w:jc w:val="both"/>
        <w:rPr>
          <w:rFonts w:cstheme="minorHAnsi"/>
          <w:b/>
        </w:rPr>
      </w:pPr>
      <w:r>
        <w:rPr>
          <w:rFonts w:cstheme="minorHAnsi"/>
          <w:b/>
        </w:rPr>
        <w:t>PROJEKTOWANE POSTANOWIENIA UMOWY W SPRAWIE ZAMÓWIENIA PUBLICZNEGO, KTÓRE ZOSTANĄ WPROWADZONE DO TREŚCI TEJ UMOWY</w:t>
      </w:r>
    </w:p>
    <w:p w14:paraId="11F6FA72" w14:textId="77777777" w:rsidR="001F207F" w:rsidRDefault="001F207F">
      <w:pPr>
        <w:spacing w:after="0" w:line="240" w:lineRule="auto"/>
        <w:jc w:val="both"/>
        <w:rPr>
          <w:rFonts w:cstheme="minorHAnsi"/>
          <w:b/>
        </w:rPr>
      </w:pPr>
    </w:p>
    <w:p w14:paraId="59749FC1" w14:textId="77777777" w:rsidR="001F207F" w:rsidRDefault="00867AC3">
      <w:pPr>
        <w:spacing w:after="0" w:line="240" w:lineRule="auto"/>
        <w:ind w:left="142"/>
        <w:jc w:val="both"/>
        <w:rPr>
          <w:rFonts w:cstheme="minorHAnsi"/>
        </w:rPr>
      </w:pPr>
      <w:r>
        <w:rPr>
          <w:rFonts w:cstheme="minorHAnsi"/>
        </w:rPr>
        <w:t>Z wykonawcą, który złoży najkorzystniejszą ofertę, zostanie zawarta umowa, której wzór stanowi Załącznik nr 7 do SWZ.</w:t>
      </w:r>
    </w:p>
    <w:p w14:paraId="27D4192C" w14:textId="77777777" w:rsidR="001F207F" w:rsidRDefault="001F207F">
      <w:pPr>
        <w:spacing w:after="0" w:line="240" w:lineRule="auto"/>
        <w:jc w:val="both"/>
        <w:rPr>
          <w:rFonts w:cstheme="minorHAnsi"/>
        </w:rPr>
      </w:pPr>
    </w:p>
    <w:p w14:paraId="0ED666E8" w14:textId="77777777" w:rsidR="001F207F" w:rsidRDefault="00867AC3" w:rsidP="00A1010A">
      <w:pPr>
        <w:pStyle w:val="Akapitzlist"/>
        <w:numPr>
          <w:ilvl w:val="0"/>
          <w:numId w:val="13"/>
        </w:numPr>
        <w:spacing w:after="0" w:line="240" w:lineRule="auto"/>
        <w:ind w:left="284" w:hanging="284"/>
        <w:jc w:val="both"/>
        <w:rPr>
          <w:rFonts w:cstheme="minorHAnsi"/>
        </w:rPr>
      </w:pPr>
      <w:r>
        <w:rPr>
          <w:rFonts w:cstheme="minorHAnsi"/>
          <w:b/>
        </w:rPr>
        <w:t>INFORMACJE O FORMALNOŚCIACH, JAKIE MUSZĄ ZOSTAĆ DOPEŁNIONE PO  WYBORZE OFERTY W CELU ZAWARCIA UMOWY W SPRAWIE ZAMÓWIENIA PUBLICZNEGO</w:t>
      </w:r>
    </w:p>
    <w:p w14:paraId="5236956B" w14:textId="77777777" w:rsidR="001F207F" w:rsidRDefault="001F207F">
      <w:pPr>
        <w:pStyle w:val="Akapitzlist"/>
        <w:spacing w:after="0" w:line="240" w:lineRule="auto"/>
        <w:ind w:left="284"/>
        <w:jc w:val="both"/>
        <w:rPr>
          <w:rFonts w:cstheme="minorHAnsi"/>
          <w:sz w:val="10"/>
        </w:rPr>
      </w:pPr>
    </w:p>
    <w:p w14:paraId="130EFA1F" w14:textId="77777777" w:rsidR="001F207F" w:rsidRDefault="00867AC3" w:rsidP="00A1010A">
      <w:pPr>
        <w:numPr>
          <w:ilvl w:val="0"/>
          <w:numId w:val="14"/>
        </w:num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Zamawiający zawrze umowę w sprawie zamówienia publicznego w terminie i sposób określony w art. 308 PZP.</w:t>
      </w:r>
    </w:p>
    <w:p w14:paraId="409E3F58" w14:textId="77777777" w:rsidR="001F207F" w:rsidRDefault="00867AC3" w:rsidP="00A1010A">
      <w:pPr>
        <w:numPr>
          <w:ilvl w:val="0"/>
          <w:numId w:val="14"/>
        </w:num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Termin zawarcia umowy zostanie określony w informacji o wynikach postępowania.</w:t>
      </w:r>
    </w:p>
    <w:p w14:paraId="11F0E2C5" w14:textId="77777777" w:rsidR="001F207F" w:rsidRDefault="00867AC3" w:rsidP="00A1010A">
      <w:pPr>
        <w:numPr>
          <w:ilvl w:val="0"/>
          <w:numId w:val="14"/>
        </w:num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W przypadku wyboru najkorzystniejszej oferty złożonej przez Wykonawców ubiegających się wspólnie o udzielenie zamówienia publicznego przed podpisaniem umowy konieczne jest przedłożenie umowy regulującej wzajemną współpracę wykonawców. </w:t>
      </w:r>
    </w:p>
    <w:p w14:paraId="61386433" w14:textId="77777777" w:rsidR="001F207F" w:rsidRDefault="001F207F">
      <w:pPr>
        <w:spacing w:after="0" w:line="240" w:lineRule="auto"/>
        <w:ind w:left="284"/>
        <w:jc w:val="both"/>
        <w:rPr>
          <w:rFonts w:ascii="Calibri" w:hAnsi="Calibri" w:cs="Calibri"/>
        </w:rPr>
      </w:pPr>
    </w:p>
    <w:p w14:paraId="4B68E10D" w14:textId="77777777" w:rsidR="001F207F" w:rsidRDefault="00867AC3" w:rsidP="00A1010A">
      <w:pPr>
        <w:pStyle w:val="Akapitzlist"/>
        <w:numPr>
          <w:ilvl w:val="0"/>
          <w:numId w:val="13"/>
        </w:numPr>
        <w:spacing w:after="0" w:line="240" w:lineRule="auto"/>
        <w:ind w:left="284" w:hanging="284"/>
        <w:jc w:val="both"/>
        <w:rPr>
          <w:rFonts w:ascii="Calibri" w:hAnsi="Calibri" w:cs="Calibri"/>
          <w:sz w:val="24"/>
        </w:rPr>
      </w:pPr>
      <w:r>
        <w:rPr>
          <w:rFonts w:ascii="Calibri" w:hAnsi="Calibri" w:cs="Calibri"/>
          <w:b/>
          <w:bCs/>
        </w:rPr>
        <w:t>WYMAGANIA DOTYCZĄCE ZABEZPIECZENIA NALEŻYTEGO WYKONANIA UMOWY</w:t>
      </w:r>
    </w:p>
    <w:p w14:paraId="118E987A" w14:textId="77777777" w:rsidR="001F207F" w:rsidRDefault="001F207F">
      <w:pPr>
        <w:spacing w:after="0" w:line="240" w:lineRule="auto"/>
        <w:jc w:val="both"/>
        <w:rPr>
          <w:rFonts w:ascii="Calibri" w:hAnsi="Calibri" w:cs="Calibri"/>
          <w:sz w:val="10"/>
        </w:rPr>
      </w:pPr>
    </w:p>
    <w:p w14:paraId="267C3140" w14:textId="1CB2C566" w:rsidR="001F207F" w:rsidRDefault="00867AC3" w:rsidP="00053F67">
      <w:pPr>
        <w:pStyle w:val="1"/>
        <w:spacing w:line="240" w:lineRule="auto"/>
        <w:ind w:left="0" w:firstLine="284"/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color w:val="auto"/>
          <w:sz w:val="22"/>
          <w:szCs w:val="22"/>
        </w:rPr>
        <w:t xml:space="preserve"> Zamawiający nie wymaga wniesienia zabezpieczenia należytego wykonania umowy.</w:t>
      </w:r>
    </w:p>
    <w:p w14:paraId="7012F7B0" w14:textId="77777777" w:rsidR="001F207F" w:rsidRDefault="001F207F">
      <w:pPr>
        <w:pStyle w:val="1"/>
        <w:spacing w:line="240" w:lineRule="auto"/>
        <w:ind w:left="0" w:firstLine="0"/>
        <w:rPr>
          <w:rFonts w:asciiTheme="minorHAnsi" w:hAnsiTheme="minorHAnsi" w:cstheme="minorHAnsi"/>
          <w:color w:val="auto"/>
          <w:sz w:val="22"/>
          <w:szCs w:val="22"/>
        </w:rPr>
      </w:pPr>
    </w:p>
    <w:p w14:paraId="22B511B3" w14:textId="77777777" w:rsidR="001F207F" w:rsidRDefault="00867AC3" w:rsidP="00A1010A">
      <w:pPr>
        <w:pStyle w:val="Akapitzlist"/>
        <w:numPr>
          <w:ilvl w:val="0"/>
          <w:numId w:val="13"/>
        </w:numPr>
        <w:spacing w:after="0" w:line="240" w:lineRule="auto"/>
        <w:ind w:left="284" w:hanging="284"/>
        <w:jc w:val="both"/>
        <w:rPr>
          <w:rFonts w:ascii="Calibri" w:hAnsi="Calibri" w:cs="Calibri"/>
          <w:b/>
          <w:sz w:val="24"/>
        </w:rPr>
      </w:pPr>
      <w:r>
        <w:rPr>
          <w:rFonts w:cstheme="minorHAnsi"/>
          <w:b/>
        </w:rPr>
        <w:t>POUCZENIE O ŚRODKACH OCHRONY PRAWNEJ PRZYSŁUGUJĄCYCH WYKONAWCY</w:t>
      </w:r>
    </w:p>
    <w:p w14:paraId="1774D61F" w14:textId="77777777" w:rsidR="001F207F" w:rsidRDefault="001F207F">
      <w:pPr>
        <w:spacing w:after="0" w:line="240" w:lineRule="auto"/>
        <w:jc w:val="both"/>
        <w:rPr>
          <w:rFonts w:ascii="Calibri" w:hAnsi="Calibri" w:cs="Calibri"/>
          <w:b/>
          <w:sz w:val="24"/>
        </w:rPr>
      </w:pPr>
    </w:p>
    <w:p w14:paraId="784731C9" w14:textId="77777777" w:rsidR="001F207F" w:rsidRDefault="00867AC3" w:rsidP="00A1010A">
      <w:pPr>
        <w:pStyle w:val="Akapitzlist"/>
        <w:numPr>
          <w:ilvl w:val="0"/>
          <w:numId w:val="15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>W postępowaniu mają zastosowanie środki ochrony prawnej, o których mowa w Dziale IX PZP oraz poniższych Rozporządzeniach:</w:t>
      </w:r>
    </w:p>
    <w:p w14:paraId="5E4DD3A5" w14:textId="77777777" w:rsidR="001F207F" w:rsidRDefault="00867AC3" w:rsidP="00A1010A">
      <w:pPr>
        <w:pStyle w:val="Akapitzlist"/>
        <w:numPr>
          <w:ilvl w:val="0"/>
          <w:numId w:val="16"/>
        </w:numPr>
        <w:spacing w:after="0" w:line="240" w:lineRule="auto"/>
        <w:ind w:left="851" w:hanging="284"/>
        <w:jc w:val="both"/>
        <w:rPr>
          <w:rFonts w:cstheme="minorHAnsi"/>
        </w:rPr>
      </w:pPr>
      <w:r>
        <w:rPr>
          <w:rFonts w:cstheme="minorHAnsi"/>
        </w:rPr>
        <w:t xml:space="preserve">Rozporządzenie Prezesa Rady Ministrów z 30 grudnia 2020 r. w sprawie postępowania przy rozpoznawaniu </w:t>
      </w:r>
      <w:proofErr w:type="spellStart"/>
      <w:r>
        <w:rPr>
          <w:rFonts w:cstheme="minorHAnsi"/>
        </w:rPr>
        <w:t>odwołań</w:t>
      </w:r>
      <w:proofErr w:type="spellEnd"/>
      <w:r>
        <w:rPr>
          <w:rFonts w:cstheme="minorHAnsi"/>
        </w:rPr>
        <w:t xml:space="preserve"> przez Krajową Izbę Odwoławczą (Dz. U. z 2020 r., poz. 2453);</w:t>
      </w:r>
    </w:p>
    <w:p w14:paraId="6ABD42DF" w14:textId="77777777" w:rsidR="001F207F" w:rsidRDefault="00867AC3" w:rsidP="00A1010A">
      <w:pPr>
        <w:pStyle w:val="Akapitzlist"/>
        <w:numPr>
          <w:ilvl w:val="0"/>
          <w:numId w:val="16"/>
        </w:numPr>
        <w:spacing w:after="0" w:line="240" w:lineRule="auto"/>
        <w:ind w:left="851" w:hanging="284"/>
        <w:jc w:val="both"/>
        <w:rPr>
          <w:rFonts w:cstheme="minorHAnsi"/>
        </w:rPr>
      </w:pPr>
      <w:r>
        <w:rPr>
          <w:rFonts w:cstheme="minorHAnsi"/>
        </w:rPr>
        <w:t>Rozporządzenie Prezesa Rady Ministrów z 30 grudnia 2020 r. w sprawie szczegółowych kosztów postępowania odwoławczego, ich rozliczania oraz wysokości i sposobu pobierania wpisu od odwołania (Dz. U. z 2020 r., poz. 2437).</w:t>
      </w:r>
    </w:p>
    <w:p w14:paraId="4BB41870" w14:textId="77777777" w:rsidR="00F7325C" w:rsidRDefault="00F7325C">
      <w:pPr>
        <w:pStyle w:val="Tekstpodstawowy"/>
        <w:spacing w:after="0"/>
        <w:ind w:left="426"/>
        <w:jc w:val="both"/>
        <w:rPr>
          <w:rFonts w:ascii="Calibri" w:hAnsi="Calibri" w:cs="Calibri"/>
          <w:sz w:val="16"/>
        </w:rPr>
      </w:pPr>
    </w:p>
    <w:p w14:paraId="2B152770" w14:textId="77777777" w:rsidR="00F7325C" w:rsidRDefault="00F7325C">
      <w:pPr>
        <w:pStyle w:val="Tekstpodstawowy"/>
        <w:spacing w:after="0"/>
        <w:ind w:left="426"/>
        <w:jc w:val="both"/>
        <w:rPr>
          <w:rFonts w:ascii="Calibri" w:hAnsi="Calibri" w:cs="Calibri"/>
          <w:sz w:val="16"/>
        </w:rPr>
      </w:pPr>
    </w:p>
    <w:p w14:paraId="21BA0819" w14:textId="77777777" w:rsidR="001F207F" w:rsidRDefault="00867AC3" w:rsidP="00A1010A">
      <w:pPr>
        <w:pStyle w:val="Akapitzlist"/>
        <w:numPr>
          <w:ilvl w:val="0"/>
          <w:numId w:val="13"/>
        </w:numPr>
        <w:spacing w:after="0" w:line="240" w:lineRule="auto"/>
        <w:ind w:left="284" w:hanging="284"/>
        <w:jc w:val="both"/>
        <w:rPr>
          <w:rFonts w:ascii="Calibri" w:hAnsi="Calibri" w:cs="Calibri"/>
          <w:b/>
          <w:sz w:val="28"/>
        </w:rPr>
      </w:pPr>
      <w:r>
        <w:rPr>
          <w:rFonts w:ascii="Calibri" w:hAnsi="Calibri" w:cs="Calibri"/>
          <w:b/>
        </w:rPr>
        <w:t>POSTANOWIENIA KOŃCOWE</w:t>
      </w:r>
    </w:p>
    <w:p w14:paraId="78D5777A" w14:textId="77777777" w:rsidR="001F207F" w:rsidRDefault="001F207F">
      <w:pPr>
        <w:spacing w:after="0" w:line="240" w:lineRule="auto"/>
        <w:jc w:val="both"/>
        <w:rPr>
          <w:rFonts w:cstheme="minorHAnsi"/>
          <w:sz w:val="10"/>
        </w:rPr>
      </w:pPr>
    </w:p>
    <w:p w14:paraId="30557FB4" w14:textId="4D488A5B" w:rsidR="001F207F" w:rsidRDefault="00867AC3" w:rsidP="00A1010A">
      <w:pPr>
        <w:pStyle w:val="Akapitzlist"/>
        <w:numPr>
          <w:ilvl w:val="0"/>
          <w:numId w:val="83"/>
        </w:numPr>
        <w:ind w:left="567" w:hanging="283"/>
        <w:jc w:val="both"/>
        <w:rPr>
          <w:rFonts w:cstheme="minorHAnsi"/>
        </w:rPr>
      </w:pPr>
      <w:r>
        <w:rPr>
          <w:rFonts w:cstheme="minorHAnsi"/>
        </w:rPr>
        <w:t>Zamawiający dopuszcza składani</w:t>
      </w:r>
      <w:r w:rsidR="000204AB">
        <w:rPr>
          <w:rFonts w:cstheme="minorHAnsi"/>
        </w:rPr>
        <w:t>e</w:t>
      </w:r>
      <w:r>
        <w:rPr>
          <w:rFonts w:cstheme="minorHAnsi"/>
        </w:rPr>
        <w:t xml:space="preserve"> ofert częściowych.</w:t>
      </w:r>
      <w:r w:rsidR="000204AB">
        <w:rPr>
          <w:rFonts w:cstheme="minorHAnsi"/>
        </w:rPr>
        <w:t xml:space="preserve"> Oferty można składać na jedną lub dwie z dwóch wydzielonych części zamówienia. </w:t>
      </w:r>
    </w:p>
    <w:p w14:paraId="5B10E3F2" w14:textId="77777777" w:rsidR="001F207F" w:rsidRDefault="00867AC3" w:rsidP="00A1010A">
      <w:pPr>
        <w:pStyle w:val="Akapitzlist"/>
        <w:numPr>
          <w:ilvl w:val="0"/>
          <w:numId w:val="82"/>
        </w:numPr>
        <w:spacing w:after="0" w:line="240" w:lineRule="auto"/>
        <w:ind w:left="567" w:hanging="284"/>
        <w:jc w:val="both"/>
        <w:rPr>
          <w:rFonts w:cstheme="minorHAnsi"/>
        </w:rPr>
      </w:pPr>
      <w:r>
        <w:rPr>
          <w:rFonts w:cstheme="minorHAnsi"/>
        </w:rPr>
        <w:t xml:space="preserve">Zamawiający nie dopuszcza ani nie wymaga składania ofert wariantowych. </w:t>
      </w:r>
    </w:p>
    <w:p w14:paraId="3205A6AA" w14:textId="4006FFFC" w:rsidR="001F207F" w:rsidRDefault="004D7857" w:rsidP="00A1010A">
      <w:pPr>
        <w:pStyle w:val="Akapitzlist"/>
        <w:numPr>
          <w:ilvl w:val="0"/>
          <w:numId w:val="82"/>
        </w:numPr>
        <w:spacing w:after="0" w:line="240" w:lineRule="auto"/>
        <w:ind w:left="567" w:hanging="284"/>
        <w:jc w:val="both"/>
        <w:rPr>
          <w:rFonts w:cstheme="minorHAnsi"/>
        </w:rPr>
      </w:pPr>
      <w:r>
        <w:rPr>
          <w:rFonts w:cstheme="minorHAnsi"/>
        </w:rPr>
        <w:t xml:space="preserve">Zamawiający ze względu na charakter zamówienia nie przewiduje wymagań </w:t>
      </w:r>
      <w:r w:rsidR="00867AC3">
        <w:rPr>
          <w:rFonts w:cstheme="minorHAnsi"/>
        </w:rPr>
        <w:t>w zakresie zatrudnienia na podstawie stosunku pracy, w okolicznościach, o których mowa w art. 95 PZP</w:t>
      </w:r>
      <w:r w:rsidR="000C468F">
        <w:rPr>
          <w:rFonts w:cstheme="minorHAnsi"/>
        </w:rPr>
        <w:t>.</w:t>
      </w:r>
    </w:p>
    <w:p w14:paraId="398214A6" w14:textId="77777777" w:rsidR="001F207F" w:rsidRDefault="00867AC3" w:rsidP="00A1010A">
      <w:pPr>
        <w:pStyle w:val="Akapitzlist"/>
        <w:numPr>
          <w:ilvl w:val="0"/>
          <w:numId w:val="19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>Zamawiający nie przewiduje wymagań, o których mowa w art. 96 ust. 2 pkt. 2 PZP.</w:t>
      </w:r>
    </w:p>
    <w:p w14:paraId="4E5EEA36" w14:textId="77777777" w:rsidR="001F207F" w:rsidRDefault="00867AC3" w:rsidP="00A1010A">
      <w:pPr>
        <w:pStyle w:val="Akapitzlist"/>
        <w:numPr>
          <w:ilvl w:val="0"/>
          <w:numId w:val="19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>Zamawiający nie przewiduje wymagań, o których mowa w art. 94 PZP.</w:t>
      </w:r>
    </w:p>
    <w:p w14:paraId="2A4C0584" w14:textId="77777777" w:rsidR="001F207F" w:rsidRDefault="00867AC3" w:rsidP="00A1010A">
      <w:pPr>
        <w:pStyle w:val="Akapitzlist"/>
        <w:numPr>
          <w:ilvl w:val="0"/>
          <w:numId w:val="19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 xml:space="preserve">Zamawiający nie przewiduje udzielenie zamówień, o którym mowa w art. 214 ust. 1 pkt 7 PZP, czyli tzw. zamówień „uzupełniających”. </w:t>
      </w:r>
    </w:p>
    <w:p w14:paraId="417C6202" w14:textId="77777777" w:rsidR="001F207F" w:rsidRDefault="00867AC3" w:rsidP="00A1010A">
      <w:pPr>
        <w:pStyle w:val="Akapitzlist"/>
        <w:numPr>
          <w:ilvl w:val="0"/>
          <w:numId w:val="19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>Zamawiający nie wymaga ani odbycia wizji lokalnej ani sprawdzenia dokumentów niezbędnych do realizacji zamówienia dostępnych na miejscu u zamawiającego, o których mowa w art. 131 ust. 2 PZP.</w:t>
      </w:r>
    </w:p>
    <w:p w14:paraId="5BC8C463" w14:textId="25797995" w:rsidR="001F207F" w:rsidRDefault="00867AC3" w:rsidP="00A1010A">
      <w:pPr>
        <w:pStyle w:val="Akapitzlist"/>
        <w:numPr>
          <w:ilvl w:val="0"/>
          <w:numId w:val="19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lastRenderedPageBreak/>
        <w:t>Zamawiający nie przewiduje rozliczenia w walutach obcych. Rozliczenia będą się odbywały w</w:t>
      </w:r>
      <w:r w:rsidR="00053F67">
        <w:rPr>
          <w:rFonts w:cstheme="minorHAnsi"/>
        </w:rPr>
        <w:t> </w:t>
      </w:r>
      <w:r>
        <w:rPr>
          <w:rFonts w:cstheme="minorHAnsi"/>
        </w:rPr>
        <w:t xml:space="preserve">walucie polskiej, tj. w złotych polskich. </w:t>
      </w:r>
    </w:p>
    <w:p w14:paraId="4022E5C1" w14:textId="77777777" w:rsidR="001F207F" w:rsidRDefault="00867AC3" w:rsidP="00A1010A">
      <w:pPr>
        <w:pStyle w:val="Akapitzlist"/>
        <w:numPr>
          <w:ilvl w:val="0"/>
          <w:numId w:val="19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ascii="Calibri" w:hAnsi="Calibri" w:cs="Calibri"/>
        </w:rPr>
        <w:t xml:space="preserve">W związku z wejściem w życie przepisów ustawy o elektronicznym fakturowaniu Zamawiający informuje, że faktury można składać również poprzez Platformę Elektronicznego Fakturowania, która jest dostępna na stronie </w:t>
      </w:r>
      <w:hyperlink r:id="rId20" w:tooltip="https://efaktura.gov.pl/" w:history="1">
        <w:r>
          <w:rPr>
            <w:rStyle w:val="Hipercze"/>
            <w:rFonts w:ascii="Calibri" w:eastAsia="Calibri" w:hAnsi="Calibri" w:cs="Calibri"/>
          </w:rPr>
          <w:t>efaktura.gov.pl</w:t>
        </w:r>
      </w:hyperlink>
      <w:r>
        <w:rPr>
          <w:rFonts w:ascii="Calibri" w:hAnsi="Calibri" w:cs="Calibri"/>
        </w:rPr>
        <w:t>.</w:t>
      </w:r>
    </w:p>
    <w:p w14:paraId="15D4E426" w14:textId="77777777" w:rsidR="001F207F" w:rsidRDefault="00867AC3" w:rsidP="00A1010A">
      <w:pPr>
        <w:pStyle w:val="Akapitzlist"/>
        <w:numPr>
          <w:ilvl w:val="0"/>
          <w:numId w:val="19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>Zamawiający nie przewiduje zwrotu kosztów udziału w postępowaniu.</w:t>
      </w:r>
    </w:p>
    <w:p w14:paraId="234140C6" w14:textId="77777777" w:rsidR="001F207F" w:rsidRDefault="00867AC3" w:rsidP="00A1010A">
      <w:pPr>
        <w:pStyle w:val="Akapitzlist"/>
        <w:numPr>
          <w:ilvl w:val="0"/>
          <w:numId w:val="19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>Zamawiający nie nakłada obowiązku osobistego wykonania kluczowych części zamówienia przez wykonawcę.</w:t>
      </w:r>
    </w:p>
    <w:p w14:paraId="195EC3E6" w14:textId="77777777" w:rsidR="001F207F" w:rsidRDefault="00867AC3" w:rsidP="00A1010A">
      <w:pPr>
        <w:pStyle w:val="Akapitzlist"/>
        <w:numPr>
          <w:ilvl w:val="0"/>
          <w:numId w:val="19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 xml:space="preserve">Zamawiający nie przewiduje zawarcia umowy ramowej. </w:t>
      </w:r>
    </w:p>
    <w:p w14:paraId="638E0B78" w14:textId="77777777" w:rsidR="001F207F" w:rsidRDefault="00867AC3" w:rsidP="00A1010A">
      <w:pPr>
        <w:pStyle w:val="Akapitzlist"/>
        <w:numPr>
          <w:ilvl w:val="0"/>
          <w:numId w:val="19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>Zamawiający nie przewiduje aukcji elektronicznej.</w:t>
      </w:r>
    </w:p>
    <w:p w14:paraId="5B5AEE48" w14:textId="77777777" w:rsidR="001F207F" w:rsidRDefault="00867AC3" w:rsidP="00A1010A">
      <w:pPr>
        <w:pStyle w:val="Akapitzlist"/>
        <w:numPr>
          <w:ilvl w:val="0"/>
          <w:numId w:val="19"/>
        </w:numPr>
        <w:spacing w:after="0" w:line="240" w:lineRule="auto"/>
        <w:ind w:left="567" w:hanging="283"/>
        <w:jc w:val="both"/>
        <w:rPr>
          <w:rFonts w:cstheme="minorHAnsi"/>
        </w:rPr>
      </w:pPr>
      <w:r>
        <w:rPr>
          <w:rFonts w:cstheme="minorHAnsi"/>
        </w:rPr>
        <w:t>Zamawiający nie przewiduje ani wymogu ani możliwości złożenia ofert w postaci katalogów elektronicznych.</w:t>
      </w:r>
    </w:p>
    <w:p w14:paraId="4A742B61" w14:textId="77777777" w:rsidR="001F207F" w:rsidRDefault="00867AC3" w:rsidP="00A1010A">
      <w:pPr>
        <w:numPr>
          <w:ilvl w:val="0"/>
          <w:numId w:val="19"/>
        </w:numPr>
        <w:spacing w:after="0" w:line="240" w:lineRule="auto"/>
        <w:ind w:left="567" w:hanging="283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Zgodnie z art. 13 ust. 1 i 2 rozporządzenia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 04.05.2016, str. 1), dalej „RODO”, informuję się, że: </w:t>
      </w:r>
    </w:p>
    <w:p w14:paraId="65B0FF4E" w14:textId="77777777" w:rsidR="001F207F" w:rsidRDefault="00867AC3" w:rsidP="00A1010A">
      <w:pPr>
        <w:pStyle w:val="Akapitzlist"/>
        <w:numPr>
          <w:ilvl w:val="0"/>
          <w:numId w:val="20"/>
        </w:numPr>
        <w:spacing w:after="0" w:line="240" w:lineRule="auto"/>
        <w:ind w:left="851" w:hanging="284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administratorem danych osobowych Wykonawcy przetwarzanych w Urzędzie Gminy Gromnik jest Wójt Gminy Gromnik z siedzibą: ul. Witosa 2, 33-180 Gromnik;</w:t>
      </w:r>
    </w:p>
    <w:p w14:paraId="523F2FB9" w14:textId="77777777" w:rsidR="001F207F" w:rsidRDefault="00867AC3" w:rsidP="00A1010A">
      <w:pPr>
        <w:pStyle w:val="Akapitzlist"/>
        <w:numPr>
          <w:ilvl w:val="0"/>
          <w:numId w:val="20"/>
        </w:numPr>
        <w:spacing w:after="0" w:line="240" w:lineRule="auto"/>
        <w:ind w:left="851" w:hanging="284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we wszystkich sprawach związanych z przetwarzaniem udostępnionych danych osobowych Wykonawca może się kontaktować z Inspektorem Ochrony Danych Gminy Gromnik pod adresem e</w:t>
      </w:r>
      <w:r>
        <w:rPr>
          <w:rFonts w:ascii="Calibri" w:hAnsi="Calibri" w:cs="Calibri"/>
        </w:rPr>
        <w:noBreakHyphen/>
        <w:t xml:space="preserve">mail: </w:t>
      </w:r>
      <w:hyperlink r:id="rId21" w:tooltip="mailto:iod@gromnik.pl" w:history="1">
        <w:r>
          <w:rPr>
            <w:rStyle w:val="Hipercze"/>
            <w:rFonts w:ascii="Calibri" w:hAnsi="Calibri" w:cs="Calibri"/>
          </w:rPr>
          <w:t>iod@gromnik.pl</w:t>
        </w:r>
      </w:hyperlink>
      <w:r>
        <w:rPr>
          <w:rFonts w:ascii="Calibri" w:hAnsi="Calibri" w:cs="Calibri"/>
        </w:rPr>
        <w:t xml:space="preserve"> lub na adres siedziby Urzędu Gminy Gromnik, ul. Witosa 2, 33-180 Gromnik;</w:t>
      </w:r>
    </w:p>
    <w:p w14:paraId="5D16A49F" w14:textId="77777777" w:rsidR="001F207F" w:rsidRDefault="00867AC3" w:rsidP="00A1010A">
      <w:pPr>
        <w:pStyle w:val="Akapitzlist"/>
        <w:numPr>
          <w:ilvl w:val="0"/>
          <w:numId w:val="20"/>
        </w:numPr>
        <w:spacing w:after="0" w:line="240" w:lineRule="auto"/>
        <w:ind w:left="851" w:hanging="284"/>
        <w:jc w:val="both"/>
        <w:rPr>
          <w:rFonts w:ascii="Calibri" w:hAnsi="Calibri" w:cs="Calibri"/>
        </w:rPr>
      </w:pPr>
      <w:r>
        <w:rPr>
          <w:rFonts w:cstheme="minorHAnsi"/>
          <w:lang w:eastAsia="pl-PL"/>
        </w:rPr>
        <w:t xml:space="preserve">dane osobowe Wykonawcy przetwarzane będą w celu </w:t>
      </w:r>
      <w:r>
        <w:rPr>
          <w:rFonts w:cstheme="minorHAnsi"/>
        </w:rPr>
        <w:t>związanym z niniejszym postępowaniem o udzielenie zamówienia publicznego prowadzonym w trybie podstawowym bez przeprowadzenia negocjacji treści złożonych ofert zgodnie z art. 275 pkt. 1 PZP</w:t>
      </w:r>
      <w:r>
        <w:rPr>
          <w:rFonts w:cstheme="minorHAnsi"/>
          <w:lang w:eastAsia="pl-PL"/>
        </w:rPr>
        <w:t xml:space="preserve"> na podstawie art. 6 ust. 1 lit. c</w:t>
      </w:r>
      <w:r>
        <w:rPr>
          <w:rFonts w:cstheme="minorHAnsi"/>
          <w:i/>
          <w:lang w:eastAsia="pl-PL"/>
        </w:rPr>
        <w:t xml:space="preserve"> </w:t>
      </w:r>
      <w:r>
        <w:rPr>
          <w:rFonts w:cstheme="minorHAnsi"/>
          <w:lang w:eastAsia="pl-PL"/>
        </w:rPr>
        <w:t>RODO w związku z PZP oraz –  w przypadku wyboru oferty Wykonawcy jako najkorzystniejszej – w celu podpisania i realizacji umowy na podstawie art. 6 ust. 1 lit. b RODO w związku z PZP</w:t>
      </w:r>
      <w:r>
        <w:rPr>
          <w:rFonts w:cstheme="minorHAnsi"/>
        </w:rPr>
        <w:t>;</w:t>
      </w:r>
    </w:p>
    <w:p w14:paraId="48B64E7D" w14:textId="77777777" w:rsidR="001F207F" w:rsidRDefault="00867AC3" w:rsidP="00A1010A">
      <w:pPr>
        <w:pStyle w:val="Akapitzlist"/>
        <w:numPr>
          <w:ilvl w:val="0"/>
          <w:numId w:val="20"/>
        </w:numPr>
        <w:spacing w:after="0" w:line="240" w:lineRule="auto"/>
        <w:ind w:left="851" w:hanging="284"/>
        <w:jc w:val="both"/>
        <w:rPr>
          <w:rFonts w:ascii="Calibri" w:hAnsi="Calibri" w:cs="Calibri"/>
          <w:sz w:val="20"/>
        </w:rPr>
      </w:pPr>
      <w:r>
        <w:rPr>
          <w:rFonts w:cstheme="minorHAnsi"/>
          <w:lang w:eastAsia="pl-PL"/>
        </w:rPr>
        <w:t xml:space="preserve">odbiorcami danych osobowych Wykonawcy będą osoby lub podmioty, którym udostępniona zostanie dokumentacja postępowania w oparciu o art. 74 PZP, osoby korzystające z Biuletynu Informacji Publicznej Gminy Gromnik oraz podmioty uprawnione do ich przetwarzania na podstawie przepisów prawa; </w:t>
      </w:r>
    </w:p>
    <w:p w14:paraId="14EDEC60" w14:textId="77777777" w:rsidR="001F207F" w:rsidRDefault="00867AC3" w:rsidP="00A1010A">
      <w:pPr>
        <w:pStyle w:val="Akapitzlist"/>
        <w:numPr>
          <w:ilvl w:val="0"/>
          <w:numId w:val="20"/>
        </w:numPr>
        <w:spacing w:after="0" w:line="240" w:lineRule="auto"/>
        <w:ind w:left="851" w:hanging="284"/>
        <w:jc w:val="both"/>
        <w:rPr>
          <w:rFonts w:ascii="Calibri" w:hAnsi="Calibri" w:cs="Calibri"/>
          <w:sz w:val="20"/>
        </w:rPr>
      </w:pPr>
      <w:r>
        <w:rPr>
          <w:rFonts w:cstheme="minorHAnsi"/>
          <w:lang w:eastAsia="pl-PL"/>
        </w:rPr>
        <w:t>dane osobowe Wykonawcy będą przechowywane, zgodnie z art. 78 ust. 1 PZP, przez okres 4 lat od dnia zakończenia postępowania o udzielenie zamówienia, a jeżeli czas trwania umowy przekracza 4 lata, okres przechowywania obejmuje cały czas trwania umowy. Dane będą następnie przechowywane w celach archiwalnych, przez okres, który wyznaczony zostanie przede wszystkim na podstawie rozporządzenia Prezesa Rady Ministrów w sprawie instrukcji kancelaryjnej, jednolitych rzeczowych wykazów akt oraz instrukcji w sprawie organizacji i zakresu działania archiwów zakładowych, chyba że przepisy szczególne stanowią inaczej, a w przypadku zamówień dofinansowanych ze środków zewnętrznych – przez okres trwałości projektu;</w:t>
      </w:r>
    </w:p>
    <w:p w14:paraId="0691E5FC" w14:textId="77777777" w:rsidR="001F207F" w:rsidRDefault="00867AC3" w:rsidP="00A1010A">
      <w:pPr>
        <w:pStyle w:val="Akapitzlist"/>
        <w:numPr>
          <w:ilvl w:val="0"/>
          <w:numId w:val="20"/>
        </w:numPr>
        <w:spacing w:after="0" w:line="240" w:lineRule="auto"/>
        <w:ind w:left="851" w:hanging="284"/>
        <w:jc w:val="both"/>
        <w:rPr>
          <w:rFonts w:ascii="Calibri" w:hAnsi="Calibri" w:cs="Calibri"/>
          <w:sz w:val="20"/>
        </w:rPr>
      </w:pPr>
      <w:r>
        <w:rPr>
          <w:rFonts w:cstheme="minorHAnsi"/>
          <w:lang w:eastAsia="pl-PL"/>
        </w:rPr>
        <w:t xml:space="preserve">obowiązek podania przez wykonawcę danych osobowych bezpośrednio dotyczących wykonawcy jest wymogiem ustawowym określonym w przepisach PZP, związanym z udziałem w postępowaniu o udzielenie zamówienia publicznego; konsekwencje niepodania określonych danych wynikają z PZP;  </w:t>
      </w:r>
    </w:p>
    <w:p w14:paraId="2630B67C" w14:textId="77777777" w:rsidR="001F207F" w:rsidRDefault="00867AC3" w:rsidP="00A1010A">
      <w:pPr>
        <w:pStyle w:val="Akapitzlist"/>
        <w:numPr>
          <w:ilvl w:val="0"/>
          <w:numId w:val="20"/>
        </w:numPr>
        <w:spacing w:after="0" w:line="240" w:lineRule="auto"/>
        <w:ind w:left="851" w:hanging="284"/>
        <w:jc w:val="both"/>
        <w:rPr>
          <w:rFonts w:ascii="Calibri" w:hAnsi="Calibri" w:cs="Calibri"/>
          <w:sz w:val="20"/>
        </w:rPr>
      </w:pPr>
      <w:r>
        <w:rPr>
          <w:rFonts w:cstheme="minorHAnsi"/>
          <w:lang w:eastAsia="pl-PL"/>
        </w:rPr>
        <w:t>w odniesieniu do danych osobowych wykonawcy decyzje nie będą podejmowane w sposób zautomatyzowany stosownie do art. 22 RODO i nie będą profilowane;</w:t>
      </w:r>
    </w:p>
    <w:p w14:paraId="35D586E5" w14:textId="77777777" w:rsidR="001F207F" w:rsidRDefault="00867AC3" w:rsidP="00A1010A">
      <w:pPr>
        <w:pStyle w:val="Akapitzlist"/>
        <w:numPr>
          <w:ilvl w:val="0"/>
          <w:numId w:val="20"/>
        </w:numPr>
        <w:spacing w:after="0" w:line="240" w:lineRule="auto"/>
        <w:ind w:left="851" w:hanging="284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wykonawca posiada:</w:t>
      </w:r>
    </w:p>
    <w:p w14:paraId="5BA4BC7B" w14:textId="77777777" w:rsidR="001F207F" w:rsidRDefault="00867AC3" w:rsidP="00A1010A">
      <w:pPr>
        <w:pStyle w:val="Akapitzlist"/>
        <w:numPr>
          <w:ilvl w:val="0"/>
          <w:numId w:val="21"/>
        </w:numPr>
        <w:spacing w:after="0" w:line="240" w:lineRule="auto"/>
        <w:ind w:left="993" w:hanging="284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na podstawie art. 15 RODO prawo dostępu do swoich danych osobowych;</w:t>
      </w:r>
    </w:p>
    <w:p w14:paraId="59DFAADA" w14:textId="77777777" w:rsidR="001F207F" w:rsidRDefault="00867AC3" w:rsidP="00A1010A">
      <w:pPr>
        <w:pStyle w:val="Akapitzlist"/>
        <w:numPr>
          <w:ilvl w:val="0"/>
          <w:numId w:val="21"/>
        </w:numPr>
        <w:spacing w:after="0" w:line="240" w:lineRule="auto"/>
        <w:ind w:left="993" w:hanging="284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na podstawie art. 16 RODO prawo do sprostowania swoich danych osobowych </w:t>
      </w:r>
      <w:r>
        <w:rPr>
          <w:rFonts w:ascii="Calibri" w:hAnsi="Calibri" w:cs="Calibri"/>
          <w:color w:val="FF0000"/>
        </w:rPr>
        <w:t>*</w:t>
      </w:r>
      <w:r>
        <w:rPr>
          <w:rFonts w:ascii="Calibri" w:hAnsi="Calibri" w:cs="Calibri"/>
        </w:rPr>
        <w:t>;</w:t>
      </w:r>
    </w:p>
    <w:p w14:paraId="74AA43CF" w14:textId="77777777" w:rsidR="001F207F" w:rsidRDefault="00867AC3" w:rsidP="00A1010A">
      <w:pPr>
        <w:pStyle w:val="Akapitzlist"/>
        <w:numPr>
          <w:ilvl w:val="0"/>
          <w:numId w:val="21"/>
        </w:numPr>
        <w:spacing w:after="0" w:line="240" w:lineRule="auto"/>
        <w:ind w:left="993" w:hanging="284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na podstawie art. 18 RODO prawo żądania od administratora ograniczenia przetwarzania danych osobowych z zastrzeżeniem przypadków, o których mowa w art. 18 ust. 2 RODO </w:t>
      </w:r>
      <w:r>
        <w:rPr>
          <w:rFonts w:ascii="Calibri" w:hAnsi="Calibri" w:cs="Calibri"/>
          <w:color w:val="FF0000"/>
        </w:rPr>
        <w:t>**</w:t>
      </w:r>
      <w:r>
        <w:rPr>
          <w:rFonts w:ascii="Calibri" w:hAnsi="Calibri" w:cs="Calibri"/>
        </w:rPr>
        <w:t xml:space="preserve">;  </w:t>
      </w:r>
    </w:p>
    <w:p w14:paraId="42F85B81" w14:textId="77777777" w:rsidR="001F207F" w:rsidRDefault="00867AC3" w:rsidP="00A1010A">
      <w:pPr>
        <w:pStyle w:val="Akapitzlist"/>
        <w:numPr>
          <w:ilvl w:val="0"/>
          <w:numId w:val="21"/>
        </w:numPr>
        <w:spacing w:after="0" w:line="240" w:lineRule="auto"/>
        <w:ind w:left="993" w:hanging="284"/>
        <w:jc w:val="both"/>
        <w:rPr>
          <w:rFonts w:ascii="Calibri" w:hAnsi="Calibri" w:cs="Calibri"/>
        </w:rPr>
      </w:pPr>
      <w:r>
        <w:rPr>
          <w:rFonts w:cstheme="minorHAnsi"/>
          <w:lang w:eastAsia="pl-PL"/>
        </w:rPr>
        <w:lastRenderedPageBreak/>
        <w:t>gdy wykonawca uzna, że przetwarzanie jego danych osobowych narusza przepisy o ochronie danych osobowych, przysługuje mu prawo wniesienia skargi do organu nadzorczego, którym jest Prezes Urzędu Ochrony Danych Osobowych (Prezes Urzędu Ochrony Danych Osobowych, 00-193 Warszawa, ul. Stawki 2, tel. +48 22 531 03 00);</w:t>
      </w:r>
    </w:p>
    <w:p w14:paraId="4CDB2EB7" w14:textId="77777777" w:rsidR="001F207F" w:rsidRDefault="00867AC3" w:rsidP="00A1010A">
      <w:pPr>
        <w:pStyle w:val="Akapitzlist"/>
        <w:numPr>
          <w:ilvl w:val="0"/>
          <w:numId w:val="20"/>
        </w:numPr>
        <w:spacing w:after="0" w:line="240" w:lineRule="auto"/>
        <w:ind w:hanging="294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wykonawcy nie przysługuje:</w:t>
      </w:r>
    </w:p>
    <w:p w14:paraId="0F9C0DEE" w14:textId="77777777" w:rsidR="001F207F" w:rsidRDefault="00867AC3" w:rsidP="00A1010A">
      <w:pPr>
        <w:pStyle w:val="Akapitzlist"/>
        <w:numPr>
          <w:ilvl w:val="0"/>
          <w:numId w:val="22"/>
        </w:numPr>
        <w:spacing w:after="0" w:line="240" w:lineRule="auto"/>
        <w:ind w:left="993" w:hanging="284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w związku z art. 17 ust. 3 lit. b, d lub e RODO prawo do usunięcia danych osobowych;</w:t>
      </w:r>
    </w:p>
    <w:p w14:paraId="70CF2911" w14:textId="77777777" w:rsidR="001F207F" w:rsidRDefault="00867AC3" w:rsidP="00A1010A">
      <w:pPr>
        <w:pStyle w:val="Akapitzlist"/>
        <w:numPr>
          <w:ilvl w:val="0"/>
          <w:numId w:val="22"/>
        </w:numPr>
        <w:spacing w:after="0" w:line="240" w:lineRule="auto"/>
        <w:ind w:left="993" w:hanging="284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prawo do przenoszenia danych osobowych, o którym mowa w art. 20 RODO;</w:t>
      </w:r>
    </w:p>
    <w:p w14:paraId="56676790" w14:textId="77777777" w:rsidR="001F207F" w:rsidRDefault="00867AC3" w:rsidP="00A1010A">
      <w:pPr>
        <w:pStyle w:val="Akapitzlist"/>
        <w:numPr>
          <w:ilvl w:val="0"/>
          <w:numId w:val="22"/>
        </w:numPr>
        <w:spacing w:after="0" w:line="240" w:lineRule="auto"/>
        <w:ind w:left="993" w:hanging="284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na podstawie art. 21 RODO prawo sprzeciwu, wobec przetwarzania danych osobowych, gdyż podstawą prawną przetwarzania danych osobowych wykonawcy jest art. 6 ust. 1 lit. c RODO. </w:t>
      </w:r>
    </w:p>
    <w:p w14:paraId="57FCD8DA" w14:textId="77777777" w:rsidR="001F207F" w:rsidRDefault="001F207F">
      <w:pPr>
        <w:pStyle w:val="Akapitzlist"/>
        <w:ind w:left="851"/>
        <w:jc w:val="both"/>
        <w:rPr>
          <w:rFonts w:ascii="Calibri" w:hAnsi="Calibri" w:cs="Calibri"/>
        </w:rPr>
      </w:pPr>
    </w:p>
    <w:p w14:paraId="1A17FF5C" w14:textId="77777777" w:rsidR="001F207F" w:rsidRDefault="00867AC3">
      <w:pPr>
        <w:pStyle w:val="1"/>
        <w:tabs>
          <w:tab w:val="left" w:pos="284"/>
          <w:tab w:val="left" w:pos="27376"/>
        </w:tabs>
        <w:ind w:left="284" w:firstLine="0"/>
        <w:rPr>
          <w:rFonts w:ascii="Calibri" w:hAnsi="Calibri" w:cs="Calibri"/>
          <w:i/>
          <w:sz w:val="22"/>
        </w:rPr>
      </w:pPr>
      <w:r>
        <w:rPr>
          <w:rFonts w:ascii="Calibri" w:hAnsi="Calibri" w:cs="Calibri"/>
          <w:color w:val="FF0000"/>
          <w:sz w:val="22"/>
        </w:rPr>
        <w:t xml:space="preserve">* </w:t>
      </w:r>
      <w:r>
        <w:rPr>
          <w:rFonts w:ascii="Calibri" w:hAnsi="Calibri" w:cs="Calibri"/>
          <w:i/>
          <w:sz w:val="22"/>
        </w:rPr>
        <w:t>wyjaśnienie: skorzystanie z prawa do sprostowania nie może skutkować zmianą wyniku postępowania o udzielenie zamówienia publicznego ani zmianą postanowień umowy w zakresie niezgodnym z ustawą PZP oraz nie może naruszać integralności protokołu oraz jego załączników;</w:t>
      </w:r>
    </w:p>
    <w:p w14:paraId="25AC2FEF" w14:textId="77777777" w:rsidR="001F207F" w:rsidRDefault="001F207F">
      <w:pPr>
        <w:pStyle w:val="1"/>
        <w:tabs>
          <w:tab w:val="left" w:pos="284"/>
          <w:tab w:val="left" w:pos="27376"/>
        </w:tabs>
        <w:ind w:left="284" w:firstLine="0"/>
        <w:rPr>
          <w:rFonts w:ascii="Calibri" w:hAnsi="Calibri" w:cs="Calibri"/>
          <w:i/>
          <w:color w:val="FF0000"/>
          <w:sz w:val="12"/>
        </w:rPr>
      </w:pPr>
    </w:p>
    <w:p w14:paraId="59B7B08D" w14:textId="77777777" w:rsidR="001F207F" w:rsidRDefault="00867AC3">
      <w:pPr>
        <w:pStyle w:val="1"/>
        <w:tabs>
          <w:tab w:val="left" w:pos="284"/>
          <w:tab w:val="left" w:pos="27376"/>
        </w:tabs>
        <w:spacing w:line="200" w:lineRule="atLeast"/>
        <w:ind w:left="284" w:firstLine="0"/>
        <w:rPr>
          <w:rFonts w:ascii="Calibri" w:hAnsi="Calibri" w:cs="Calibri"/>
          <w:i/>
          <w:sz w:val="22"/>
        </w:rPr>
      </w:pPr>
      <w:r>
        <w:rPr>
          <w:rFonts w:ascii="Calibri" w:hAnsi="Calibri" w:cs="Calibri"/>
          <w:i/>
          <w:color w:val="FF0000"/>
          <w:sz w:val="22"/>
        </w:rPr>
        <w:t>** </w:t>
      </w:r>
      <w:r>
        <w:rPr>
          <w:rFonts w:ascii="Calibri" w:hAnsi="Calibri" w:cs="Calibri"/>
          <w:i/>
          <w:sz w:val="22"/>
        </w:rPr>
        <w:t>wyjaśnienie: prawo do ograniczenia przetwarzania nie ma zastosowania w odniesieniu do przechowywania, w celu zapewnienia korzystania ze środków ochrony prawnej lub w celu ochrony praw innej osoby fizycznej lub prawnej, lub z uwagi na ważne względy interesu publicznego Unii Europejskiej lub państwa członkowskiego;</w:t>
      </w:r>
    </w:p>
    <w:p w14:paraId="76FCEB0F" w14:textId="77777777" w:rsidR="001F207F" w:rsidRDefault="001F207F">
      <w:pPr>
        <w:jc w:val="both"/>
        <w:rPr>
          <w:rFonts w:ascii="Calibri" w:hAnsi="Calibri" w:cs="Calibri"/>
          <w:color w:val="000000"/>
          <w:sz w:val="20"/>
        </w:rPr>
      </w:pPr>
    </w:p>
    <w:p w14:paraId="5FD2967C" w14:textId="77777777" w:rsidR="001F207F" w:rsidRDefault="001F207F">
      <w:pPr>
        <w:spacing w:after="0" w:line="240" w:lineRule="auto"/>
        <w:jc w:val="both"/>
        <w:rPr>
          <w:rFonts w:cstheme="minorHAnsi"/>
        </w:rPr>
      </w:pPr>
    </w:p>
    <w:p w14:paraId="4DF07A8B" w14:textId="77777777" w:rsidR="001F207F" w:rsidRDefault="00867AC3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  <w:u w:val="single"/>
        </w:rPr>
        <w:t>Załączniki do SWZ</w:t>
      </w:r>
      <w:r>
        <w:rPr>
          <w:rFonts w:cstheme="minorHAnsi"/>
        </w:rPr>
        <w:t>:</w:t>
      </w:r>
    </w:p>
    <w:p w14:paraId="1D99F33A" w14:textId="77777777" w:rsidR="001F207F" w:rsidRDefault="001F207F">
      <w:pPr>
        <w:spacing w:after="0" w:line="240" w:lineRule="auto"/>
        <w:jc w:val="both"/>
        <w:rPr>
          <w:rFonts w:cstheme="minorHAnsi"/>
        </w:rPr>
      </w:pPr>
    </w:p>
    <w:p w14:paraId="3614AB8C" w14:textId="77777777" w:rsidR="001F207F" w:rsidRDefault="00867AC3" w:rsidP="00A1010A">
      <w:pPr>
        <w:numPr>
          <w:ilvl w:val="3"/>
          <w:numId w:val="36"/>
        </w:numPr>
        <w:spacing w:after="0" w:line="240" w:lineRule="auto"/>
        <w:ind w:left="284" w:hanging="284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 xml:space="preserve">Formularz ofertowy – </w:t>
      </w:r>
      <w:r>
        <w:rPr>
          <w:rFonts w:ascii="Calibri" w:hAnsi="Calibri"/>
          <w:i/>
          <w:sz w:val="20"/>
        </w:rPr>
        <w:t>Załącznik nr 1,</w:t>
      </w:r>
    </w:p>
    <w:p w14:paraId="5205EB88" w14:textId="77777777" w:rsidR="001F207F" w:rsidRDefault="00867AC3" w:rsidP="00A1010A">
      <w:pPr>
        <w:numPr>
          <w:ilvl w:val="3"/>
          <w:numId w:val="36"/>
        </w:numPr>
        <w:spacing w:after="0" w:line="240" w:lineRule="auto"/>
        <w:ind w:left="284" w:hanging="284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 xml:space="preserve">Oświadczenie o braku podstaw do wykluczenia i  spełnieniu warunków  – </w:t>
      </w:r>
      <w:r>
        <w:rPr>
          <w:rFonts w:ascii="Calibri" w:hAnsi="Calibri"/>
          <w:i/>
          <w:sz w:val="20"/>
        </w:rPr>
        <w:t>Załącznik nr 2</w:t>
      </w:r>
      <w:r>
        <w:rPr>
          <w:rFonts w:ascii="Calibri" w:hAnsi="Calibri"/>
          <w:sz w:val="20"/>
        </w:rPr>
        <w:t>,</w:t>
      </w:r>
    </w:p>
    <w:p w14:paraId="482999CC" w14:textId="77777777" w:rsidR="001F207F" w:rsidRDefault="00867AC3" w:rsidP="00A1010A">
      <w:pPr>
        <w:numPr>
          <w:ilvl w:val="3"/>
          <w:numId w:val="36"/>
        </w:numPr>
        <w:spacing w:after="0" w:line="240" w:lineRule="auto"/>
        <w:ind w:left="284" w:hanging="284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 xml:space="preserve">Zobowiązanie – </w:t>
      </w:r>
      <w:r>
        <w:rPr>
          <w:rFonts w:ascii="Calibri" w:hAnsi="Calibri"/>
          <w:i/>
          <w:sz w:val="20"/>
        </w:rPr>
        <w:t>Załącznik nr 3,</w:t>
      </w:r>
    </w:p>
    <w:p w14:paraId="7EFDF555" w14:textId="77777777" w:rsidR="001F207F" w:rsidRDefault="00867AC3" w:rsidP="00A1010A">
      <w:pPr>
        <w:numPr>
          <w:ilvl w:val="3"/>
          <w:numId w:val="36"/>
        </w:numPr>
        <w:spacing w:after="0" w:line="240" w:lineRule="auto"/>
        <w:ind w:left="284" w:hanging="284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 xml:space="preserve">Oświadczenie wykonawców  – </w:t>
      </w:r>
      <w:r>
        <w:rPr>
          <w:rFonts w:ascii="Calibri" w:hAnsi="Calibri"/>
          <w:i/>
          <w:sz w:val="20"/>
        </w:rPr>
        <w:t>Załącznik nr 4,</w:t>
      </w:r>
    </w:p>
    <w:p w14:paraId="6FB9AFFE" w14:textId="77777777" w:rsidR="001F207F" w:rsidRDefault="00867AC3" w:rsidP="00A1010A">
      <w:pPr>
        <w:numPr>
          <w:ilvl w:val="3"/>
          <w:numId w:val="36"/>
        </w:numPr>
        <w:spacing w:after="0" w:line="240" w:lineRule="auto"/>
        <w:ind w:left="284" w:hanging="284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 xml:space="preserve">Wykaz usług  – </w:t>
      </w:r>
      <w:r>
        <w:rPr>
          <w:rFonts w:ascii="Calibri" w:hAnsi="Calibri"/>
          <w:i/>
          <w:sz w:val="20"/>
        </w:rPr>
        <w:t>Załącznik nr 5,</w:t>
      </w:r>
    </w:p>
    <w:p w14:paraId="41A195B0" w14:textId="77777777" w:rsidR="001F207F" w:rsidRDefault="00867AC3" w:rsidP="00A1010A">
      <w:pPr>
        <w:numPr>
          <w:ilvl w:val="3"/>
          <w:numId w:val="36"/>
        </w:numPr>
        <w:spacing w:after="0" w:line="240" w:lineRule="auto"/>
        <w:ind w:left="284" w:hanging="284"/>
        <w:jc w:val="both"/>
        <w:rPr>
          <w:rFonts w:ascii="Calibri" w:hAnsi="Calibri"/>
          <w:sz w:val="20"/>
        </w:rPr>
      </w:pPr>
      <w:r>
        <w:rPr>
          <w:rFonts w:ascii="Calibri" w:hAnsi="Calibri" w:cs="Calibri"/>
          <w:iCs/>
          <w:sz w:val="20"/>
        </w:rPr>
        <w:t xml:space="preserve">Wykaz osób – </w:t>
      </w:r>
      <w:r>
        <w:rPr>
          <w:rFonts w:ascii="Calibri" w:hAnsi="Calibri" w:cs="Calibri"/>
          <w:i/>
          <w:iCs/>
          <w:sz w:val="20"/>
        </w:rPr>
        <w:t>Załącznik nr 6,</w:t>
      </w:r>
    </w:p>
    <w:p w14:paraId="6EF868DC" w14:textId="77777777" w:rsidR="001F207F" w:rsidRDefault="00867AC3" w:rsidP="00A1010A">
      <w:pPr>
        <w:numPr>
          <w:ilvl w:val="3"/>
          <w:numId w:val="36"/>
        </w:numPr>
        <w:spacing w:after="0" w:line="240" w:lineRule="auto"/>
        <w:ind w:left="284" w:hanging="284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 xml:space="preserve">Projekt umowy </w:t>
      </w:r>
      <w:r>
        <w:rPr>
          <w:rFonts w:ascii="Calibri" w:hAnsi="Calibri" w:cs="Calibri"/>
          <w:iCs/>
          <w:sz w:val="20"/>
        </w:rPr>
        <w:t xml:space="preserve">– </w:t>
      </w:r>
      <w:r>
        <w:rPr>
          <w:rFonts w:ascii="Calibri" w:hAnsi="Calibri" w:cs="Calibri"/>
          <w:i/>
          <w:iCs/>
          <w:sz w:val="20"/>
        </w:rPr>
        <w:t>Załącznik nr 7,</w:t>
      </w:r>
    </w:p>
    <w:p w14:paraId="4ADBBDA7" w14:textId="4421F182" w:rsidR="001F207F" w:rsidRPr="006D1701" w:rsidRDefault="008B21A2" w:rsidP="00A1010A">
      <w:pPr>
        <w:numPr>
          <w:ilvl w:val="3"/>
          <w:numId w:val="36"/>
        </w:numPr>
        <w:spacing w:after="0" w:line="240" w:lineRule="auto"/>
        <w:ind w:left="284" w:hanging="284"/>
        <w:jc w:val="both"/>
        <w:rPr>
          <w:rFonts w:ascii="Calibri" w:hAnsi="Calibri"/>
          <w:sz w:val="20"/>
        </w:rPr>
      </w:pPr>
      <w:r>
        <w:rPr>
          <w:rFonts w:ascii="Calibri" w:hAnsi="Calibri" w:cs="Calibri"/>
          <w:sz w:val="20"/>
        </w:rPr>
        <w:t>Mapy poglądowe z zakresem opracowania</w:t>
      </w:r>
      <w:r w:rsidR="00E77FE9" w:rsidRPr="00E77FE9">
        <w:rPr>
          <w:rFonts w:ascii="Calibri" w:hAnsi="Calibri" w:cs="Calibri"/>
          <w:sz w:val="20"/>
        </w:rPr>
        <w:t xml:space="preserve"> – </w:t>
      </w:r>
      <w:r w:rsidR="00E77FE9" w:rsidRPr="00E77FE9">
        <w:rPr>
          <w:rFonts w:ascii="Calibri" w:hAnsi="Calibri" w:cs="Calibri"/>
          <w:i/>
          <w:iCs/>
          <w:sz w:val="20"/>
        </w:rPr>
        <w:t>Załącznik nr 8</w:t>
      </w:r>
    </w:p>
    <w:p w14:paraId="162C7F72" w14:textId="4B08201F" w:rsidR="006D1701" w:rsidRPr="00E77FE9" w:rsidRDefault="006D1701" w:rsidP="00A1010A">
      <w:pPr>
        <w:numPr>
          <w:ilvl w:val="3"/>
          <w:numId w:val="36"/>
        </w:numPr>
        <w:spacing w:after="0" w:line="240" w:lineRule="auto"/>
        <w:ind w:left="284" w:hanging="284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Warunki budowy chodnika w miejscowości Golanka</w:t>
      </w:r>
      <w:r w:rsidR="00352F5B">
        <w:rPr>
          <w:rFonts w:ascii="Calibri" w:hAnsi="Calibri"/>
          <w:sz w:val="20"/>
        </w:rPr>
        <w:t xml:space="preserve"> – </w:t>
      </w:r>
      <w:r w:rsidR="00352F5B" w:rsidRPr="00352F5B">
        <w:rPr>
          <w:rFonts w:ascii="Calibri" w:hAnsi="Calibri"/>
          <w:i/>
          <w:iCs/>
          <w:sz w:val="20"/>
        </w:rPr>
        <w:t>Załącznik nr 9</w:t>
      </w:r>
      <w:r w:rsidR="00352F5B">
        <w:rPr>
          <w:rFonts w:ascii="Calibri" w:hAnsi="Calibri"/>
          <w:sz w:val="20"/>
        </w:rPr>
        <w:t>.</w:t>
      </w:r>
    </w:p>
    <w:p w14:paraId="6B0781B6" w14:textId="77777777" w:rsidR="001F207F" w:rsidRDefault="00867AC3">
      <w:pPr>
        <w:pageBreakBefore/>
        <w:tabs>
          <w:tab w:val="left" w:pos="10080"/>
        </w:tabs>
        <w:spacing w:line="264" w:lineRule="auto"/>
        <w:jc w:val="right"/>
        <w:rPr>
          <w:rFonts w:ascii="Calibri" w:hAnsi="Calibri" w:cs="Calibri"/>
          <w:b/>
          <w:bCs/>
          <w:i/>
          <w:lang w:eastAsia="ar-SA"/>
        </w:rPr>
      </w:pPr>
      <w:r>
        <w:rPr>
          <w:rFonts w:ascii="Calibri" w:hAnsi="Calibri" w:cs="Calibri"/>
          <w:b/>
          <w:bCs/>
          <w:i/>
          <w:lang w:eastAsia="ar-SA"/>
        </w:rPr>
        <w:lastRenderedPageBreak/>
        <w:t>Załącznik nr 1 do SWZ</w:t>
      </w:r>
    </w:p>
    <w:p w14:paraId="1A081F5A" w14:textId="77777777" w:rsidR="001F207F" w:rsidRDefault="00867AC3">
      <w:pPr>
        <w:tabs>
          <w:tab w:val="left" w:pos="7605"/>
        </w:tabs>
        <w:rPr>
          <w:rFonts w:ascii="Calibri" w:hAnsi="Calibri" w:cs="Calibri"/>
        </w:rPr>
      </w:pPr>
      <w:r>
        <w:rPr>
          <w:rFonts w:ascii="Calibri" w:hAnsi="Calibri" w:cs="Calibri"/>
        </w:rPr>
        <w:tab/>
      </w:r>
    </w:p>
    <w:p w14:paraId="44A77977" w14:textId="77777777" w:rsidR="001F207F" w:rsidRDefault="00867AC3">
      <w:pPr>
        <w:pStyle w:val="Skrconyadreszwrotny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Nazwa firmy (wykonawcy/wykonawców):</w:t>
      </w:r>
    </w:p>
    <w:p w14:paraId="67EBA5CA" w14:textId="77777777" w:rsidR="001F207F" w:rsidRDefault="00867AC3">
      <w:pPr>
        <w:pStyle w:val="Skrconyadreszwrotny"/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................................................</w:t>
      </w:r>
    </w:p>
    <w:p w14:paraId="5644353C" w14:textId="77777777" w:rsidR="001F207F" w:rsidRDefault="00867AC3">
      <w:pPr>
        <w:pStyle w:val="Skrconyadreszwrotny"/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................................................</w:t>
      </w:r>
    </w:p>
    <w:p w14:paraId="11BB2C7F" w14:textId="77777777" w:rsidR="001F207F" w:rsidRDefault="00867AC3">
      <w:pPr>
        <w:pStyle w:val="Skrconyadreszwrotny"/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Adres wykonawcy/wykonawców :</w:t>
      </w:r>
    </w:p>
    <w:p w14:paraId="54A6B49D" w14:textId="77777777" w:rsidR="001F207F" w:rsidRDefault="00867AC3">
      <w:pPr>
        <w:pStyle w:val="Skrconyadreszwrotny"/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................................................</w:t>
      </w:r>
    </w:p>
    <w:p w14:paraId="1A6BD8E2" w14:textId="77777777" w:rsidR="001F207F" w:rsidRDefault="00867AC3">
      <w:pPr>
        <w:pStyle w:val="Skrconyadreszwrotny"/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................................................</w:t>
      </w:r>
    </w:p>
    <w:p w14:paraId="366C1485" w14:textId="77777777" w:rsidR="001F207F" w:rsidRDefault="00867AC3">
      <w:pPr>
        <w:pStyle w:val="Skrconyadreszwrotny"/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................................................</w:t>
      </w:r>
    </w:p>
    <w:p w14:paraId="736EC9DB" w14:textId="77777777" w:rsidR="00745A6F" w:rsidRDefault="00867AC3">
      <w:pPr>
        <w:pStyle w:val="Skrconyadreszwrotny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 xml:space="preserve">(w przypadku składania oferty przed podmioty występujące wspólnie podać nazwy (firmy)                 </w:t>
      </w:r>
    </w:p>
    <w:p w14:paraId="6B5BF18E" w14:textId="2E8D07BE" w:rsidR="001F207F" w:rsidRDefault="00867AC3">
      <w:pPr>
        <w:pStyle w:val="Skrconyadreszwrotny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i dokładne adresy wszystkich wspólników spółki cywilnej lub członków konsorcjum)</w:t>
      </w:r>
    </w:p>
    <w:p w14:paraId="414EBA1D" w14:textId="77777777" w:rsidR="001F207F" w:rsidRDefault="00867AC3">
      <w:pPr>
        <w:spacing w:before="120"/>
        <w:rPr>
          <w:rFonts w:ascii="Calibri" w:eastAsia="Calibri" w:hAnsi="Calibri" w:cs="Calibri"/>
          <w:lang w:val="de-DE"/>
        </w:rPr>
      </w:pPr>
      <w:r>
        <w:rPr>
          <w:rFonts w:ascii="Calibri" w:eastAsia="Calibri" w:hAnsi="Calibri" w:cs="Calibri"/>
          <w:lang w:val="de-DE"/>
        </w:rPr>
        <w:t xml:space="preserve">NIP …................................... </w:t>
      </w:r>
    </w:p>
    <w:p w14:paraId="0446C92C" w14:textId="77777777" w:rsidR="001F207F" w:rsidRDefault="00867AC3">
      <w:pPr>
        <w:spacing w:before="120"/>
        <w:rPr>
          <w:rFonts w:ascii="Calibri" w:eastAsia="Calibri" w:hAnsi="Calibri" w:cs="Calibri"/>
          <w:lang w:val="de-DE"/>
        </w:rPr>
      </w:pPr>
      <w:r>
        <w:rPr>
          <w:rFonts w:ascii="Calibri" w:eastAsia="Calibri" w:hAnsi="Calibri" w:cs="Calibri"/>
          <w:lang w:val="de-DE"/>
        </w:rPr>
        <w:t xml:space="preserve">REGON …................................... </w:t>
      </w:r>
    </w:p>
    <w:p w14:paraId="2AA06046" w14:textId="77777777" w:rsidR="001F207F" w:rsidRDefault="00867AC3">
      <w:pPr>
        <w:spacing w:before="120"/>
        <w:rPr>
          <w:rFonts w:ascii="Calibri" w:eastAsia="Calibri" w:hAnsi="Calibri" w:cs="Calibri"/>
          <w:color w:val="000000"/>
          <w:lang w:val="de-DE"/>
        </w:rPr>
      </w:pPr>
      <w:r>
        <w:rPr>
          <w:rFonts w:ascii="Calibri" w:eastAsia="Calibri" w:hAnsi="Calibri" w:cs="Calibri"/>
          <w:color w:val="000000"/>
          <w:lang w:val="de-DE"/>
        </w:rPr>
        <w:t>KRS………………………………../</w:t>
      </w:r>
      <w:proofErr w:type="spellStart"/>
      <w:r>
        <w:rPr>
          <w:rFonts w:ascii="Calibri" w:eastAsia="Calibri" w:hAnsi="Calibri" w:cs="Calibri"/>
          <w:color w:val="000000"/>
          <w:lang w:val="de-DE"/>
        </w:rPr>
        <w:t>wpis</w:t>
      </w:r>
      <w:proofErr w:type="spellEnd"/>
      <w:r>
        <w:rPr>
          <w:rFonts w:ascii="Calibri" w:eastAsia="Calibri" w:hAnsi="Calibri" w:cs="Calibri"/>
          <w:color w:val="000000"/>
          <w:lang w:val="de-DE"/>
        </w:rPr>
        <w:t xml:space="preserve"> aktywny do CEIDG</w:t>
      </w:r>
    </w:p>
    <w:p w14:paraId="659A1540" w14:textId="77777777" w:rsidR="001F207F" w:rsidRDefault="00867AC3">
      <w:pPr>
        <w:spacing w:before="120"/>
        <w:rPr>
          <w:rFonts w:ascii="Calibri" w:eastAsia="Calibri" w:hAnsi="Calibri" w:cs="Calibri"/>
          <w:lang w:val="de-DE"/>
        </w:rPr>
      </w:pPr>
      <w:proofErr w:type="spellStart"/>
      <w:r>
        <w:rPr>
          <w:rFonts w:ascii="Calibri" w:eastAsia="Calibri" w:hAnsi="Calibri" w:cs="Calibri"/>
          <w:lang w:val="de-DE"/>
        </w:rPr>
        <w:t>Numer</w:t>
      </w:r>
      <w:proofErr w:type="spellEnd"/>
      <w:r>
        <w:rPr>
          <w:rFonts w:ascii="Calibri" w:eastAsia="Calibri" w:hAnsi="Calibri" w:cs="Calibri"/>
          <w:lang w:val="de-DE"/>
        </w:rPr>
        <w:t xml:space="preserve"> </w:t>
      </w:r>
      <w:proofErr w:type="spellStart"/>
      <w:r>
        <w:rPr>
          <w:rFonts w:ascii="Calibri" w:eastAsia="Calibri" w:hAnsi="Calibri" w:cs="Calibri"/>
          <w:lang w:val="de-DE"/>
        </w:rPr>
        <w:t>telefonu</w:t>
      </w:r>
      <w:proofErr w:type="spellEnd"/>
      <w:r>
        <w:rPr>
          <w:rFonts w:ascii="Calibri" w:eastAsia="Calibri" w:hAnsi="Calibri" w:cs="Calibri"/>
          <w:lang w:val="de-DE"/>
        </w:rPr>
        <w:t xml:space="preserve">: …………............ </w:t>
      </w:r>
      <w:proofErr w:type="spellStart"/>
      <w:r>
        <w:rPr>
          <w:rFonts w:ascii="Calibri" w:eastAsia="Calibri" w:hAnsi="Calibri" w:cs="Calibri"/>
          <w:lang w:val="de-DE"/>
        </w:rPr>
        <w:t>e-mail</w:t>
      </w:r>
      <w:proofErr w:type="spellEnd"/>
      <w:r>
        <w:rPr>
          <w:rFonts w:ascii="Calibri" w:eastAsia="Calibri" w:hAnsi="Calibri" w:cs="Calibri"/>
          <w:lang w:val="de-DE"/>
        </w:rPr>
        <w:t>: ….........................................</w:t>
      </w:r>
    </w:p>
    <w:p w14:paraId="7B5318AF" w14:textId="77777777" w:rsidR="001F207F" w:rsidRDefault="00867AC3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reprezentowany przez:</w:t>
      </w:r>
    </w:p>
    <w:p w14:paraId="3DE6FBE4" w14:textId="77777777" w:rsidR="001F207F" w:rsidRDefault="00867AC3">
      <w:pPr>
        <w:spacing w:after="0" w:line="240" w:lineRule="auto"/>
        <w:rPr>
          <w:rFonts w:cstheme="minorHAnsi"/>
        </w:rPr>
      </w:pPr>
      <w:r>
        <w:rPr>
          <w:rFonts w:cstheme="minorHAnsi"/>
        </w:rPr>
        <w:t>..................................................................................</w:t>
      </w:r>
    </w:p>
    <w:p w14:paraId="615A3FA7" w14:textId="77777777" w:rsidR="001F207F" w:rsidRDefault="00867AC3">
      <w:pPr>
        <w:spacing w:after="240" w:line="240" w:lineRule="auto"/>
        <w:ind w:right="567"/>
        <w:rPr>
          <w:rFonts w:cstheme="minorHAnsi"/>
          <w:i/>
        </w:rPr>
      </w:pPr>
      <w:r>
        <w:rPr>
          <w:rFonts w:cstheme="minorHAnsi"/>
          <w:i/>
        </w:rPr>
        <w:t>Imię i nazwisko, stanowisko/podstawa do reprezentacji</w:t>
      </w:r>
    </w:p>
    <w:p w14:paraId="5E48E419" w14:textId="77777777" w:rsidR="001F207F" w:rsidRDefault="00867AC3">
      <w:pPr>
        <w:spacing w:after="0" w:line="240" w:lineRule="auto"/>
        <w:ind w:left="6372"/>
        <w:jc w:val="right"/>
        <w:rPr>
          <w:rFonts w:ascii="Calibri" w:hAnsi="Calibri" w:cs="Calibri"/>
          <w:b/>
          <w:bCs/>
          <w:i/>
        </w:rPr>
      </w:pPr>
      <w:r>
        <w:rPr>
          <w:rFonts w:ascii="Calibri" w:hAnsi="Calibri" w:cs="Calibri"/>
          <w:b/>
          <w:bCs/>
          <w:i/>
        </w:rPr>
        <w:t>Gmina Gromnik</w:t>
      </w:r>
    </w:p>
    <w:p w14:paraId="2D638BA5" w14:textId="77777777" w:rsidR="001F207F" w:rsidRDefault="00867AC3">
      <w:pPr>
        <w:spacing w:after="0" w:line="240" w:lineRule="auto"/>
        <w:ind w:left="6372"/>
        <w:jc w:val="right"/>
        <w:rPr>
          <w:rFonts w:ascii="Calibri" w:hAnsi="Calibri" w:cs="Calibri"/>
          <w:b/>
          <w:bCs/>
          <w:i/>
        </w:rPr>
      </w:pPr>
      <w:r>
        <w:rPr>
          <w:rFonts w:ascii="Calibri" w:hAnsi="Calibri" w:cs="Calibri"/>
          <w:b/>
          <w:bCs/>
          <w:i/>
        </w:rPr>
        <w:t xml:space="preserve">ul. Witosa 2 </w:t>
      </w:r>
    </w:p>
    <w:p w14:paraId="5EF0F662" w14:textId="77777777" w:rsidR="001F207F" w:rsidRDefault="00867AC3">
      <w:pPr>
        <w:spacing w:after="0" w:line="240" w:lineRule="auto"/>
        <w:ind w:left="6372"/>
        <w:jc w:val="right"/>
        <w:rPr>
          <w:rFonts w:ascii="Calibri" w:hAnsi="Calibri" w:cs="Calibri"/>
          <w:b/>
          <w:bCs/>
          <w:i/>
        </w:rPr>
      </w:pPr>
      <w:r>
        <w:rPr>
          <w:rFonts w:ascii="Calibri" w:hAnsi="Calibri" w:cs="Calibri"/>
          <w:b/>
          <w:bCs/>
          <w:i/>
        </w:rPr>
        <w:t>33-180 Gromnik</w:t>
      </w:r>
    </w:p>
    <w:p w14:paraId="5D28E557" w14:textId="77777777" w:rsidR="001F207F" w:rsidRDefault="001F207F">
      <w:pPr>
        <w:spacing w:after="0" w:line="240" w:lineRule="auto"/>
        <w:ind w:left="6372"/>
        <w:jc w:val="right"/>
        <w:rPr>
          <w:rFonts w:ascii="Calibri" w:hAnsi="Calibri" w:cs="Calibri"/>
          <w:b/>
          <w:bCs/>
          <w:i/>
        </w:rPr>
      </w:pPr>
    </w:p>
    <w:p w14:paraId="04F32F59" w14:textId="77777777" w:rsidR="001F207F" w:rsidRDefault="00867AC3">
      <w:pPr>
        <w:spacing w:after="0" w:line="240" w:lineRule="auto"/>
        <w:jc w:val="center"/>
        <w:rPr>
          <w:rFonts w:ascii="Calibri" w:hAnsi="Calibri" w:cs="Calibri"/>
          <w:b/>
          <w:bCs/>
          <w:sz w:val="28"/>
        </w:rPr>
      </w:pPr>
      <w:r>
        <w:rPr>
          <w:rFonts w:ascii="Calibri" w:hAnsi="Calibri" w:cs="Calibri"/>
          <w:b/>
          <w:bCs/>
          <w:sz w:val="28"/>
        </w:rPr>
        <w:t>FORMULARZ OFERTOWY</w:t>
      </w:r>
    </w:p>
    <w:p w14:paraId="006C1CAA" w14:textId="77777777" w:rsidR="001F207F" w:rsidRDefault="001F207F">
      <w:pPr>
        <w:pStyle w:val="NormalnyWyjustowany"/>
        <w:spacing w:line="240" w:lineRule="auto"/>
        <w:rPr>
          <w:rFonts w:ascii="Calibri" w:hAnsi="Calibri" w:cs="Calibri"/>
          <w:sz w:val="22"/>
          <w:szCs w:val="22"/>
        </w:rPr>
      </w:pPr>
    </w:p>
    <w:p w14:paraId="4E944321" w14:textId="7C2BEA02" w:rsidR="001F207F" w:rsidRDefault="00867AC3">
      <w:pPr>
        <w:spacing w:after="0" w:line="240" w:lineRule="auto"/>
        <w:ind w:firstLine="708"/>
        <w:jc w:val="both"/>
        <w:rPr>
          <w:rFonts w:cstheme="minorHAnsi"/>
        </w:rPr>
      </w:pPr>
      <w:r>
        <w:rPr>
          <w:rFonts w:ascii="Calibri" w:hAnsi="Calibri" w:cs="Calibri"/>
        </w:rPr>
        <w:t xml:space="preserve">Nawiązując do ogłoszenia o postępowaniu prowadzonym w trybie podstawowym bez przeprowadzenia negocjacji treści złożonych ofert zgodnie z art. 275 pkt. 1 </w:t>
      </w:r>
      <w:r>
        <w:rPr>
          <w:rFonts w:cstheme="minorHAnsi"/>
        </w:rPr>
        <w:t xml:space="preserve">ustawy z dnia 11 września 2019 r. Prawo zamówień publicznych (tj. Dz. U. z </w:t>
      </w:r>
      <w:r w:rsidR="00E831A4">
        <w:rPr>
          <w:rFonts w:cstheme="minorHAnsi"/>
        </w:rPr>
        <w:t>2024 r., poz. 1320 ze zm.</w:t>
      </w:r>
      <w:r>
        <w:rPr>
          <w:rFonts w:cstheme="minorHAnsi"/>
        </w:rPr>
        <w:t>), dla wykonania zadania pn.:</w:t>
      </w:r>
    </w:p>
    <w:p w14:paraId="28E02A9F" w14:textId="77777777" w:rsidR="001F207F" w:rsidRDefault="001F207F">
      <w:pPr>
        <w:spacing w:after="0" w:line="240" w:lineRule="auto"/>
        <w:jc w:val="both"/>
        <w:rPr>
          <w:rFonts w:eastAsia="Times New Roman" w:cstheme="minorHAnsi"/>
          <w:sz w:val="24"/>
          <w:lang w:eastAsia="pl-PL"/>
        </w:rPr>
      </w:pPr>
    </w:p>
    <w:p w14:paraId="3ACFEEB4" w14:textId="79720B75" w:rsidR="001F207F" w:rsidRDefault="00867AC3">
      <w:pPr>
        <w:spacing w:after="0" w:line="240" w:lineRule="auto"/>
        <w:jc w:val="center"/>
        <w:rPr>
          <w:rFonts w:eastAsia="Times New Roman" w:cstheme="minorHAnsi"/>
          <w:b/>
          <w:bCs/>
          <w:i/>
          <w:sz w:val="28"/>
          <w:lang w:eastAsia="pl-PL"/>
        </w:rPr>
      </w:pPr>
      <w:r>
        <w:rPr>
          <w:rFonts w:eastAsia="Times New Roman" w:cstheme="minorHAnsi"/>
          <w:b/>
          <w:i/>
          <w:sz w:val="28"/>
          <w:lang w:eastAsia="pl-PL"/>
        </w:rPr>
        <w:t>„</w:t>
      </w:r>
      <w:r w:rsidR="00FD673C">
        <w:rPr>
          <w:rFonts w:eastAsia="Times New Roman" w:cstheme="minorHAnsi"/>
          <w:b/>
          <w:i/>
          <w:sz w:val="28"/>
          <w:lang w:eastAsia="pl-PL"/>
        </w:rPr>
        <w:t>Opracowanie dokumentacji projektowej dla budowy chodników w ciągu dróg wojewódzkich na terenie Gminy Gromnik</w:t>
      </w:r>
      <w:r>
        <w:rPr>
          <w:rFonts w:eastAsia="Times New Roman" w:cstheme="minorHAnsi"/>
          <w:b/>
          <w:bCs/>
          <w:i/>
          <w:sz w:val="28"/>
          <w:lang w:eastAsia="pl-PL"/>
        </w:rPr>
        <w:t xml:space="preserve">” </w:t>
      </w:r>
    </w:p>
    <w:p w14:paraId="56053A2B" w14:textId="77777777" w:rsidR="001F207F" w:rsidRDefault="001F207F">
      <w:pPr>
        <w:jc w:val="center"/>
        <w:rPr>
          <w:rFonts w:eastAsia="Times New Roman" w:cstheme="minorHAnsi"/>
          <w:b/>
          <w:bCs/>
          <w:i/>
          <w:color w:val="000000"/>
          <w:sz w:val="28"/>
          <w:lang w:eastAsia="pl-PL"/>
        </w:rPr>
      </w:pPr>
    </w:p>
    <w:p w14:paraId="2195681A" w14:textId="77777777" w:rsidR="001F207F" w:rsidRDefault="00867AC3" w:rsidP="00A1010A">
      <w:pPr>
        <w:pStyle w:val="Skrconyadreszwrotny"/>
        <w:numPr>
          <w:ilvl w:val="0"/>
          <w:numId w:val="85"/>
        </w:numPr>
        <w:tabs>
          <w:tab w:val="clear" w:pos="786"/>
        </w:tabs>
        <w:ind w:left="142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b/>
          <w:sz w:val="22"/>
        </w:rPr>
        <w:t>SKŁADAMY OFERTĘ</w:t>
      </w:r>
      <w:r>
        <w:rPr>
          <w:rFonts w:ascii="Calibri" w:hAnsi="Calibri" w:cs="Calibri"/>
          <w:sz w:val="22"/>
        </w:rPr>
        <w:t xml:space="preserve"> na wykonanie  w zakresie określonym w SWZ.</w:t>
      </w:r>
    </w:p>
    <w:p w14:paraId="7BC7772C" w14:textId="77777777" w:rsidR="001F207F" w:rsidRDefault="001F207F">
      <w:pPr>
        <w:spacing w:after="0"/>
        <w:rPr>
          <w:rFonts w:ascii="Calibri" w:hAnsi="Calibri" w:cs="Calibri"/>
        </w:rPr>
      </w:pPr>
    </w:p>
    <w:p w14:paraId="019EA7E1" w14:textId="66AE7864" w:rsidR="00F23883" w:rsidRDefault="00867AC3">
      <w:pPr>
        <w:pStyle w:val="Skrconyadreszwrotny"/>
        <w:ind w:left="-284" w:firstLine="142"/>
        <w:jc w:val="both"/>
        <w:rPr>
          <w:rFonts w:ascii="Calibri" w:hAnsi="Calibri"/>
          <w:sz w:val="22"/>
        </w:rPr>
      </w:pPr>
      <w:r>
        <w:rPr>
          <w:rFonts w:ascii="Calibri" w:hAnsi="Calibri"/>
          <w:bCs/>
          <w:sz w:val="22"/>
        </w:rPr>
        <w:t>2.</w:t>
      </w:r>
      <w:r>
        <w:rPr>
          <w:rFonts w:ascii="Calibri" w:hAnsi="Calibri"/>
          <w:b/>
          <w:sz w:val="22"/>
        </w:rPr>
        <w:t xml:space="preserve"> OFERUJEMY</w:t>
      </w:r>
      <w:r>
        <w:rPr>
          <w:rFonts w:ascii="Calibri" w:hAnsi="Calibri"/>
          <w:sz w:val="22"/>
        </w:rPr>
        <w:t xml:space="preserve"> wykonanie zakresu przedmiotu zamówienia</w:t>
      </w:r>
      <w:r w:rsidR="00F23883">
        <w:rPr>
          <w:rFonts w:ascii="Calibri" w:hAnsi="Calibri"/>
          <w:sz w:val="22"/>
        </w:rPr>
        <w:t xml:space="preserve"> określonego:</w:t>
      </w:r>
    </w:p>
    <w:p w14:paraId="5D851B1A" w14:textId="088253FC" w:rsidR="00F23883" w:rsidRDefault="00CD1098" w:rsidP="00E672B2">
      <w:pPr>
        <w:pStyle w:val="Skrconyadreszwrotny"/>
        <w:ind w:firstLine="142"/>
        <w:jc w:val="both"/>
        <w:rPr>
          <w:rFonts w:ascii="Calibri" w:hAnsi="Calibri"/>
          <w:sz w:val="22"/>
        </w:rPr>
      </w:pPr>
      <w:sdt>
        <w:sdtPr>
          <w:rPr>
            <w:rFonts w:ascii="Calibri" w:hAnsi="Calibri"/>
            <w:sz w:val="22"/>
          </w:rPr>
          <w:id w:val="20140987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0E1E">
            <w:rPr>
              <w:rFonts w:ascii="MS Gothic" w:eastAsia="MS Gothic" w:hAnsi="MS Gothic" w:hint="eastAsia"/>
              <w:sz w:val="22"/>
            </w:rPr>
            <w:t>☐</w:t>
          </w:r>
        </w:sdtContent>
      </w:sdt>
      <w:r w:rsidR="00F23883">
        <w:rPr>
          <w:rFonts w:ascii="Calibri" w:hAnsi="Calibri"/>
          <w:sz w:val="22"/>
        </w:rPr>
        <w:t xml:space="preserve"> w </w:t>
      </w:r>
      <w:r w:rsidR="00F23883" w:rsidRPr="006E0E1E">
        <w:rPr>
          <w:rFonts w:ascii="Calibri" w:hAnsi="Calibri"/>
          <w:b/>
          <w:bCs/>
          <w:sz w:val="22"/>
        </w:rPr>
        <w:t>części I</w:t>
      </w:r>
      <w:r w:rsidR="00F23883">
        <w:rPr>
          <w:rFonts w:ascii="Calibri" w:hAnsi="Calibri"/>
          <w:sz w:val="22"/>
        </w:rPr>
        <w:t xml:space="preserve"> zamówienia, tj.  </w:t>
      </w:r>
      <w:r w:rsidR="00E672B2" w:rsidRPr="00E672B2">
        <w:rPr>
          <w:rFonts w:ascii="Calibri" w:hAnsi="Calibri"/>
          <w:sz w:val="22"/>
        </w:rPr>
        <w:t xml:space="preserve">opracowanie dokumentacji projektowej budowy chodnika w ciągu drogi wojewódzkiej </w:t>
      </w:r>
      <w:r w:rsidR="00E40CB0">
        <w:rPr>
          <w:rFonts w:ascii="Calibri" w:hAnsi="Calibri"/>
          <w:sz w:val="22"/>
        </w:rPr>
        <w:t xml:space="preserve">nr </w:t>
      </w:r>
      <w:r w:rsidR="00E672B2" w:rsidRPr="00E672B2">
        <w:rPr>
          <w:rFonts w:ascii="Calibri" w:hAnsi="Calibri"/>
          <w:sz w:val="22"/>
        </w:rPr>
        <w:t xml:space="preserve">980 od drogi gminnej nr 203826K do ulicy Westerplatte w miejscowości Gromnik (około 515 m.b.) wraz z </w:t>
      </w:r>
      <w:r w:rsidR="00782B1C" w:rsidRPr="00782B1C">
        <w:rPr>
          <w:rFonts w:ascii="Calibri" w:hAnsi="Calibri"/>
          <w:sz w:val="22"/>
        </w:rPr>
        <w:t xml:space="preserve">wraz z zaprojektowaniem ciągu pieszego na moście na rzece Biała </w:t>
      </w:r>
      <w:r w:rsidR="006E134D" w:rsidRPr="006E134D">
        <w:rPr>
          <w:rFonts w:ascii="Calibri" w:hAnsi="Calibri"/>
          <w:sz w:val="22"/>
        </w:rPr>
        <w:t>oraz przeprojektowaniem istniejącego przystanku autobusowego</w:t>
      </w:r>
    </w:p>
    <w:p w14:paraId="2E33C8FF" w14:textId="3E9B0E6C" w:rsidR="001F207F" w:rsidRDefault="00867AC3" w:rsidP="00D9532F">
      <w:pPr>
        <w:pStyle w:val="Skrconyadreszwrotny"/>
        <w:jc w:val="both"/>
        <w:rPr>
          <w:rFonts w:ascii="Calibri" w:hAnsi="Calibri"/>
          <w:sz w:val="22"/>
        </w:rPr>
      </w:pPr>
      <w:r>
        <w:rPr>
          <w:rFonts w:ascii="Calibri" w:hAnsi="Calibri"/>
          <w:sz w:val="22"/>
        </w:rPr>
        <w:t xml:space="preserve"> za cenę:</w:t>
      </w:r>
    </w:p>
    <w:p w14:paraId="3879A9DA" w14:textId="3F33E7CA" w:rsidR="001F207F" w:rsidRPr="008035BC" w:rsidRDefault="00867AC3">
      <w:pPr>
        <w:pStyle w:val="Skrconyadreszwrotny"/>
        <w:ind w:left="425" w:hanging="283"/>
        <w:jc w:val="both"/>
        <w:rPr>
          <w:rFonts w:ascii="Calibri" w:hAnsi="Calibri"/>
          <w:b/>
          <w:bCs/>
          <w:sz w:val="22"/>
        </w:rPr>
      </w:pPr>
      <w:r w:rsidRPr="008035BC">
        <w:rPr>
          <w:rFonts w:ascii="Calibri" w:hAnsi="Calibri"/>
          <w:b/>
          <w:bCs/>
          <w:sz w:val="22"/>
        </w:rPr>
        <w:t>brutto……….......…………………zł.,</w:t>
      </w:r>
    </w:p>
    <w:p w14:paraId="2E75EEE8" w14:textId="271F77AA" w:rsidR="001F207F" w:rsidRPr="008035BC" w:rsidRDefault="00867AC3">
      <w:pPr>
        <w:pStyle w:val="Skrconyadreszwrotny"/>
        <w:tabs>
          <w:tab w:val="left" w:pos="374"/>
        </w:tabs>
        <w:ind w:left="425" w:hanging="283"/>
        <w:rPr>
          <w:rFonts w:ascii="Calibri" w:hAnsi="Calibri"/>
          <w:b/>
          <w:bCs/>
          <w:sz w:val="22"/>
        </w:rPr>
      </w:pPr>
      <w:r w:rsidRPr="008035BC">
        <w:rPr>
          <w:rFonts w:ascii="Calibri" w:hAnsi="Calibri"/>
          <w:b/>
          <w:bCs/>
          <w:sz w:val="22"/>
        </w:rPr>
        <w:t>słownie złotych brutto: .............................................................................................................</w:t>
      </w:r>
    </w:p>
    <w:p w14:paraId="2CE9A442" w14:textId="775579AF" w:rsidR="008B21A2" w:rsidRDefault="008B21A2">
      <w:pPr>
        <w:pStyle w:val="Skrconyadreszwrotny"/>
        <w:tabs>
          <w:tab w:val="left" w:pos="374"/>
        </w:tabs>
        <w:ind w:left="425" w:hanging="283"/>
        <w:rPr>
          <w:rFonts w:ascii="Calibri" w:hAnsi="Calibri"/>
          <w:sz w:val="22"/>
        </w:rPr>
      </w:pPr>
      <w:r>
        <w:rPr>
          <w:rFonts w:ascii="Calibri" w:hAnsi="Calibri"/>
          <w:sz w:val="22"/>
        </w:rPr>
        <w:t>w tym podatek VAT – stawka ……..%</w:t>
      </w:r>
    </w:p>
    <w:p w14:paraId="64A099E6" w14:textId="68A827EE" w:rsidR="006E0E1E" w:rsidRDefault="00CD1098" w:rsidP="006E0E1E">
      <w:pPr>
        <w:pStyle w:val="Skrconyadreszwrotny"/>
        <w:ind w:firstLine="142"/>
        <w:jc w:val="both"/>
        <w:rPr>
          <w:rFonts w:ascii="Calibri" w:hAnsi="Calibri"/>
          <w:sz w:val="22"/>
        </w:rPr>
      </w:pPr>
      <w:sdt>
        <w:sdtPr>
          <w:rPr>
            <w:rFonts w:ascii="Calibri" w:hAnsi="Calibri"/>
            <w:sz w:val="22"/>
          </w:rPr>
          <w:id w:val="-14055228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E0E1E">
            <w:rPr>
              <w:rFonts w:ascii="MS Gothic" w:eastAsia="MS Gothic" w:hAnsi="MS Gothic" w:hint="eastAsia"/>
              <w:sz w:val="22"/>
            </w:rPr>
            <w:t>☐</w:t>
          </w:r>
        </w:sdtContent>
      </w:sdt>
      <w:r w:rsidR="006E0E1E">
        <w:rPr>
          <w:rFonts w:ascii="Calibri" w:hAnsi="Calibri"/>
          <w:sz w:val="22"/>
        </w:rPr>
        <w:t xml:space="preserve"> w </w:t>
      </w:r>
      <w:r w:rsidR="006E0E1E" w:rsidRPr="006E0E1E">
        <w:rPr>
          <w:rFonts w:ascii="Calibri" w:hAnsi="Calibri"/>
          <w:b/>
          <w:bCs/>
          <w:sz w:val="22"/>
        </w:rPr>
        <w:t xml:space="preserve">części </w:t>
      </w:r>
      <w:r w:rsidR="006E0E1E">
        <w:rPr>
          <w:rFonts w:ascii="Calibri" w:hAnsi="Calibri"/>
          <w:b/>
          <w:bCs/>
          <w:sz w:val="22"/>
        </w:rPr>
        <w:t>I</w:t>
      </w:r>
      <w:r w:rsidR="006E0E1E" w:rsidRPr="006E0E1E">
        <w:rPr>
          <w:rFonts w:ascii="Calibri" w:hAnsi="Calibri"/>
          <w:b/>
          <w:bCs/>
          <w:sz w:val="22"/>
        </w:rPr>
        <w:t>I</w:t>
      </w:r>
      <w:r w:rsidR="006E0E1E">
        <w:rPr>
          <w:rFonts w:ascii="Calibri" w:hAnsi="Calibri"/>
          <w:sz w:val="22"/>
        </w:rPr>
        <w:t xml:space="preserve"> zamówienia, tj.  </w:t>
      </w:r>
      <w:r w:rsidR="00CE171C" w:rsidRPr="00CE171C">
        <w:rPr>
          <w:rFonts w:ascii="Calibri" w:hAnsi="Calibri"/>
          <w:sz w:val="22"/>
        </w:rPr>
        <w:t xml:space="preserve">opracowanie dokumentacji projektowej budowy chodnika w ciągu drogi wojewódzkiej </w:t>
      </w:r>
      <w:r w:rsidR="00E40CB0">
        <w:rPr>
          <w:rFonts w:ascii="Calibri" w:hAnsi="Calibri"/>
          <w:sz w:val="22"/>
        </w:rPr>
        <w:t xml:space="preserve">nr </w:t>
      </w:r>
      <w:r w:rsidR="00CE171C" w:rsidRPr="00CE171C">
        <w:rPr>
          <w:rFonts w:ascii="Calibri" w:hAnsi="Calibri"/>
          <w:sz w:val="22"/>
        </w:rPr>
        <w:t>980 Siemiechów do granicy z m. Faściszowa, odcinek od granicy z m. Faściszowa do km 2+073,</w:t>
      </w:r>
      <w:r w:rsidR="00F31A3F">
        <w:rPr>
          <w:rFonts w:ascii="Calibri" w:hAnsi="Calibri"/>
          <w:sz w:val="22"/>
        </w:rPr>
        <w:t>65</w:t>
      </w:r>
      <w:r w:rsidR="00CE171C" w:rsidRPr="00CE171C">
        <w:rPr>
          <w:rFonts w:ascii="Calibri" w:hAnsi="Calibri"/>
          <w:sz w:val="22"/>
        </w:rPr>
        <w:t xml:space="preserve"> (około </w:t>
      </w:r>
      <w:r w:rsidR="00E40CB0">
        <w:rPr>
          <w:rFonts w:ascii="Calibri" w:hAnsi="Calibri"/>
          <w:sz w:val="22"/>
        </w:rPr>
        <w:t>530</w:t>
      </w:r>
      <w:r w:rsidR="00CE171C" w:rsidRPr="00CE171C">
        <w:rPr>
          <w:rFonts w:ascii="Calibri" w:hAnsi="Calibri"/>
          <w:sz w:val="22"/>
        </w:rPr>
        <w:t xml:space="preserve"> m.b.)</w:t>
      </w:r>
      <w:r w:rsidR="00BA0A56">
        <w:rPr>
          <w:rFonts w:ascii="Calibri" w:hAnsi="Calibri"/>
          <w:sz w:val="22"/>
        </w:rPr>
        <w:t xml:space="preserve"> wraz z przeprojektowaniem istniejącej zatoki autobusowej </w:t>
      </w:r>
    </w:p>
    <w:p w14:paraId="003CEEA4" w14:textId="77777777" w:rsidR="006E0E1E" w:rsidRDefault="006E0E1E" w:rsidP="00D9532F">
      <w:pPr>
        <w:pStyle w:val="Skrconyadreszwrotny"/>
        <w:jc w:val="both"/>
        <w:rPr>
          <w:rFonts w:ascii="Calibri" w:hAnsi="Calibri"/>
          <w:sz w:val="22"/>
        </w:rPr>
      </w:pPr>
      <w:r>
        <w:rPr>
          <w:rFonts w:ascii="Calibri" w:hAnsi="Calibri"/>
          <w:sz w:val="22"/>
        </w:rPr>
        <w:t xml:space="preserve"> za cenę:</w:t>
      </w:r>
    </w:p>
    <w:p w14:paraId="3C9BB423" w14:textId="77777777" w:rsidR="006E0E1E" w:rsidRPr="008035BC" w:rsidRDefault="006E0E1E" w:rsidP="006E0E1E">
      <w:pPr>
        <w:pStyle w:val="Skrconyadreszwrotny"/>
        <w:ind w:left="425" w:hanging="283"/>
        <w:jc w:val="both"/>
        <w:rPr>
          <w:rFonts w:ascii="Calibri" w:hAnsi="Calibri"/>
          <w:b/>
          <w:bCs/>
          <w:sz w:val="22"/>
        </w:rPr>
      </w:pPr>
      <w:r w:rsidRPr="008035BC">
        <w:rPr>
          <w:rFonts w:ascii="Calibri" w:hAnsi="Calibri"/>
          <w:b/>
          <w:bCs/>
          <w:sz w:val="22"/>
        </w:rPr>
        <w:t>brutto……….......…………………zł.,</w:t>
      </w:r>
    </w:p>
    <w:p w14:paraId="3C5A8326" w14:textId="77777777" w:rsidR="006E0E1E" w:rsidRPr="008035BC" w:rsidRDefault="006E0E1E" w:rsidP="006E0E1E">
      <w:pPr>
        <w:pStyle w:val="Skrconyadreszwrotny"/>
        <w:tabs>
          <w:tab w:val="left" w:pos="374"/>
        </w:tabs>
        <w:ind w:left="425" w:hanging="283"/>
        <w:rPr>
          <w:rFonts w:ascii="Calibri" w:hAnsi="Calibri"/>
          <w:b/>
          <w:bCs/>
          <w:sz w:val="22"/>
        </w:rPr>
      </w:pPr>
      <w:r w:rsidRPr="008035BC">
        <w:rPr>
          <w:rFonts w:ascii="Calibri" w:hAnsi="Calibri"/>
          <w:b/>
          <w:bCs/>
          <w:sz w:val="22"/>
        </w:rPr>
        <w:t>słownie złotych brutto: .............................................................................................................</w:t>
      </w:r>
    </w:p>
    <w:p w14:paraId="77662843" w14:textId="77777777" w:rsidR="006E0E1E" w:rsidRDefault="006E0E1E" w:rsidP="006E0E1E">
      <w:pPr>
        <w:pStyle w:val="Skrconyadreszwrotny"/>
        <w:tabs>
          <w:tab w:val="left" w:pos="374"/>
        </w:tabs>
        <w:ind w:left="425" w:hanging="283"/>
        <w:rPr>
          <w:rFonts w:ascii="Calibri" w:hAnsi="Calibri"/>
          <w:sz w:val="22"/>
        </w:rPr>
      </w:pPr>
      <w:r>
        <w:rPr>
          <w:rFonts w:ascii="Calibri" w:hAnsi="Calibri"/>
          <w:sz w:val="22"/>
        </w:rPr>
        <w:t>w tym podatek VAT – stawka ……..%</w:t>
      </w:r>
    </w:p>
    <w:p w14:paraId="7D5B0488" w14:textId="77777777" w:rsidR="001F207F" w:rsidRDefault="001F207F">
      <w:pPr>
        <w:pStyle w:val="Skrconyadreszwrotny"/>
        <w:tabs>
          <w:tab w:val="left" w:pos="374"/>
        </w:tabs>
        <w:rPr>
          <w:rFonts w:ascii="Calibri" w:hAnsi="Calibri"/>
          <w:sz w:val="22"/>
        </w:rPr>
      </w:pPr>
    </w:p>
    <w:p w14:paraId="27C9D5D6" w14:textId="6368BEA3" w:rsidR="001F207F" w:rsidRDefault="00867AC3">
      <w:pPr>
        <w:pStyle w:val="Skrconyadreszwrotny"/>
        <w:ind w:left="-142"/>
        <w:jc w:val="both"/>
        <w:rPr>
          <w:rFonts w:ascii="Calibri" w:hAnsi="Calibri"/>
          <w:b/>
          <w:sz w:val="22"/>
        </w:rPr>
      </w:pPr>
      <w:r>
        <w:rPr>
          <w:rFonts w:ascii="Calibri" w:hAnsi="Calibri"/>
          <w:bCs/>
          <w:sz w:val="22"/>
        </w:rPr>
        <w:t>3.</w:t>
      </w:r>
      <w:r>
        <w:rPr>
          <w:rFonts w:ascii="Calibri" w:hAnsi="Calibri"/>
          <w:b/>
          <w:sz w:val="22"/>
        </w:rPr>
        <w:t xml:space="preserve"> OŚWIADCZAMY</w:t>
      </w:r>
      <w:r>
        <w:rPr>
          <w:rFonts w:ascii="Calibri" w:hAnsi="Calibri"/>
          <w:sz w:val="22"/>
        </w:rPr>
        <w:t xml:space="preserve">, że osoba </w:t>
      </w:r>
      <w:r w:rsidR="00853989">
        <w:rPr>
          <w:rFonts w:ascii="Calibri" w:hAnsi="Calibri"/>
          <w:sz w:val="22"/>
        </w:rPr>
        <w:t xml:space="preserve">skierowana przez nas do realizacji zamówienia w charakterze </w:t>
      </w:r>
      <w:r>
        <w:rPr>
          <w:rFonts w:ascii="Calibri" w:hAnsi="Calibri"/>
          <w:sz w:val="22"/>
        </w:rPr>
        <w:t xml:space="preserve">głównego projektanta pełniła funkcje projektanta branży </w:t>
      </w:r>
      <w:r w:rsidR="008B21A2">
        <w:rPr>
          <w:rFonts w:ascii="Calibri" w:hAnsi="Calibri"/>
          <w:sz w:val="22"/>
        </w:rPr>
        <w:t>drogowej</w:t>
      </w:r>
      <w:r>
        <w:rPr>
          <w:rFonts w:ascii="Calibri" w:hAnsi="Calibri"/>
          <w:sz w:val="22"/>
        </w:rPr>
        <w:t xml:space="preserve">  </w:t>
      </w:r>
      <w:r w:rsidRPr="00ED4159">
        <w:rPr>
          <w:rFonts w:ascii="Calibri" w:hAnsi="Calibri"/>
          <w:b/>
          <w:bCs/>
          <w:sz w:val="22"/>
        </w:rPr>
        <w:t>dla ........... dokumentacji projektowej/</w:t>
      </w:r>
      <w:proofErr w:type="spellStart"/>
      <w:r w:rsidRPr="00ED4159">
        <w:rPr>
          <w:rFonts w:ascii="Calibri" w:hAnsi="Calibri"/>
          <w:b/>
          <w:bCs/>
          <w:sz w:val="22"/>
        </w:rPr>
        <w:t>ych</w:t>
      </w:r>
      <w:proofErr w:type="spellEnd"/>
      <w:r>
        <w:rPr>
          <w:rFonts w:ascii="Calibri" w:hAnsi="Calibri"/>
          <w:sz w:val="22"/>
        </w:rPr>
        <w:t xml:space="preserve"> budowy lub przebudowy</w:t>
      </w:r>
      <w:r w:rsidR="00494868">
        <w:rPr>
          <w:rFonts w:ascii="Calibri" w:hAnsi="Calibri"/>
          <w:sz w:val="22"/>
        </w:rPr>
        <w:t xml:space="preserve"> lub remontu </w:t>
      </w:r>
      <w:r w:rsidR="00F77531">
        <w:rPr>
          <w:rFonts w:ascii="Calibri" w:hAnsi="Calibri"/>
          <w:sz w:val="22"/>
        </w:rPr>
        <w:t>drogi</w:t>
      </w:r>
      <w:r>
        <w:rPr>
          <w:rFonts w:ascii="Calibri" w:hAnsi="Calibri"/>
          <w:sz w:val="22"/>
        </w:rPr>
        <w:t xml:space="preserve">, zakończonych uzyskaniem decyzji o braku sprzeciwu na realizację inwestycji </w:t>
      </w:r>
      <w:r w:rsidR="00ED4159">
        <w:rPr>
          <w:rFonts w:ascii="Calibri" w:hAnsi="Calibri"/>
          <w:sz w:val="22"/>
        </w:rPr>
        <w:t>drogowej</w:t>
      </w:r>
      <w:r>
        <w:rPr>
          <w:rFonts w:ascii="Calibri" w:hAnsi="Calibri"/>
          <w:sz w:val="22"/>
        </w:rPr>
        <w:t xml:space="preserve"> lub pozwoleniem na budowę w ciągu ostatnich 3 lat.</w:t>
      </w:r>
    </w:p>
    <w:p w14:paraId="051D331C" w14:textId="77777777" w:rsidR="001F207F" w:rsidRDefault="001F207F">
      <w:pPr>
        <w:pStyle w:val="Skrconyadreszwrotny"/>
        <w:ind w:left="142"/>
        <w:jc w:val="both"/>
        <w:rPr>
          <w:rFonts w:ascii="Calibri" w:hAnsi="Calibri"/>
          <w:b/>
          <w:sz w:val="22"/>
        </w:rPr>
      </w:pPr>
    </w:p>
    <w:p w14:paraId="4C3E6DC5" w14:textId="77777777" w:rsidR="001F207F" w:rsidRDefault="00867AC3" w:rsidP="00A1010A">
      <w:pPr>
        <w:pStyle w:val="Skrconyadreszwrotny"/>
        <w:numPr>
          <w:ilvl w:val="0"/>
          <w:numId w:val="92"/>
        </w:numPr>
        <w:tabs>
          <w:tab w:val="num" w:pos="141"/>
        </w:tabs>
        <w:ind w:left="284" w:hanging="426"/>
        <w:jc w:val="both"/>
        <w:rPr>
          <w:rFonts w:ascii="Calibri" w:hAnsi="Calibri"/>
          <w:sz w:val="22"/>
        </w:rPr>
      </w:pPr>
      <w:r>
        <w:rPr>
          <w:rFonts w:ascii="Calibri" w:hAnsi="Calibri"/>
          <w:b/>
          <w:sz w:val="22"/>
        </w:rPr>
        <w:t>ZOBOWIĄZUJEMY SIĘ</w:t>
      </w:r>
      <w:r>
        <w:rPr>
          <w:rFonts w:ascii="Calibri" w:hAnsi="Calibri"/>
          <w:sz w:val="22"/>
        </w:rPr>
        <w:t xml:space="preserve"> do wykonania zamówienia w terminie wskazanym w SWZ.</w:t>
      </w:r>
    </w:p>
    <w:p w14:paraId="12060C0A" w14:textId="77777777" w:rsidR="001F207F" w:rsidRDefault="001F207F">
      <w:pPr>
        <w:pStyle w:val="Skrconyadreszwrotny"/>
        <w:tabs>
          <w:tab w:val="num" w:pos="567"/>
        </w:tabs>
        <w:ind w:hanging="426"/>
        <w:jc w:val="both"/>
        <w:rPr>
          <w:rFonts w:ascii="Calibri" w:hAnsi="Calibri" w:cs="Calibri"/>
          <w:sz w:val="18"/>
          <w:u w:val="single"/>
        </w:rPr>
      </w:pPr>
    </w:p>
    <w:p w14:paraId="0D089D93" w14:textId="77777777" w:rsidR="001F207F" w:rsidRDefault="00867AC3" w:rsidP="00A1010A">
      <w:pPr>
        <w:pStyle w:val="Skrconyadreszwrotny"/>
        <w:numPr>
          <w:ilvl w:val="0"/>
          <w:numId w:val="92"/>
        </w:numPr>
        <w:tabs>
          <w:tab w:val="num" w:pos="141"/>
        </w:tabs>
        <w:ind w:left="284" w:hanging="426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b/>
          <w:sz w:val="22"/>
        </w:rPr>
        <w:t>AKCEPTUJEMY</w:t>
      </w:r>
      <w:r>
        <w:rPr>
          <w:rFonts w:ascii="Calibri" w:hAnsi="Calibri" w:cs="Calibri"/>
          <w:sz w:val="22"/>
        </w:rPr>
        <w:t xml:space="preserve"> warunki płatności określone przez Zamawiającego w SWZ.</w:t>
      </w:r>
    </w:p>
    <w:p w14:paraId="1E91BDE3" w14:textId="77777777" w:rsidR="001F207F" w:rsidRDefault="001F207F">
      <w:pPr>
        <w:pStyle w:val="Skrconyadreszwrotny"/>
        <w:tabs>
          <w:tab w:val="num" w:pos="567"/>
        </w:tabs>
        <w:ind w:hanging="426"/>
        <w:jc w:val="both"/>
        <w:rPr>
          <w:rFonts w:ascii="Calibri" w:hAnsi="Calibri" w:cs="Calibri"/>
          <w:sz w:val="22"/>
        </w:rPr>
      </w:pPr>
    </w:p>
    <w:p w14:paraId="582E6AC1" w14:textId="77777777" w:rsidR="001F207F" w:rsidRDefault="00867AC3" w:rsidP="00A1010A">
      <w:pPr>
        <w:pStyle w:val="Skrconyadreszwrotny"/>
        <w:numPr>
          <w:ilvl w:val="0"/>
          <w:numId w:val="92"/>
        </w:numPr>
        <w:tabs>
          <w:tab w:val="num" w:pos="141"/>
        </w:tabs>
        <w:ind w:left="284" w:hanging="426"/>
        <w:jc w:val="both"/>
        <w:rPr>
          <w:rFonts w:ascii="Calibri" w:hAnsi="Calibri" w:cs="Calibri"/>
          <w:sz w:val="20"/>
        </w:rPr>
      </w:pPr>
      <w:r>
        <w:rPr>
          <w:rFonts w:ascii="Calibri" w:hAnsi="Calibri" w:cs="Calibri"/>
          <w:b/>
          <w:sz w:val="20"/>
        </w:rPr>
        <w:t xml:space="preserve"> </w:t>
      </w:r>
      <w:r>
        <w:rPr>
          <w:rFonts w:ascii="Calibri" w:hAnsi="Calibri" w:cs="Calibri"/>
          <w:b/>
          <w:sz w:val="22"/>
        </w:rPr>
        <w:t>UWAŻAMY SIĘ</w:t>
      </w:r>
      <w:r>
        <w:rPr>
          <w:rFonts w:ascii="Calibri" w:hAnsi="Calibri" w:cs="Calibri"/>
          <w:bCs/>
          <w:sz w:val="22"/>
        </w:rPr>
        <w:t xml:space="preserve"> za związanych niniejszą ofertą przez okres wskazany w SWZ.</w:t>
      </w:r>
    </w:p>
    <w:p w14:paraId="46A7C6C6" w14:textId="77777777" w:rsidR="001F207F" w:rsidRDefault="001F207F">
      <w:pPr>
        <w:pStyle w:val="Akapitzlist"/>
        <w:spacing w:after="0" w:line="240" w:lineRule="auto"/>
        <w:ind w:left="567"/>
        <w:jc w:val="both"/>
        <w:rPr>
          <w:rFonts w:cs="Tahoma"/>
          <w:szCs w:val="20"/>
        </w:rPr>
      </w:pPr>
    </w:p>
    <w:p w14:paraId="2D8172DF" w14:textId="77777777" w:rsidR="001F207F" w:rsidRDefault="00867AC3" w:rsidP="00A1010A">
      <w:pPr>
        <w:pStyle w:val="Skrconyadreszwrotny"/>
        <w:numPr>
          <w:ilvl w:val="0"/>
          <w:numId w:val="92"/>
        </w:numPr>
        <w:ind w:left="142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OŚWIADCZAMY, </w:t>
      </w:r>
      <w:r>
        <w:rPr>
          <w:rFonts w:ascii="Calibri" w:hAnsi="Calibri"/>
          <w:bCs/>
          <w:sz w:val="22"/>
          <w:szCs w:val="22"/>
        </w:rPr>
        <w:t xml:space="preserve">że zapoznaliśmy się z dokumentacją postępowania, warunkami zamówienia publicznego i przyjmujemy je do realizacji bez zastrzeżeń </w:t>
      </w:r>
      <w:r>
        <w:rPr>
          <w:rFonts w:ascii="Calibri" w:hAnsi="Calibri" w:cs="Calibri"/>
          <w:sz w:val="22"/>
        </w:rPr>
        <w:t xml:space="preserve">oraz </w:t>
      </w:r>
      <w:r>
        <w:rPr>
          <w:rFonts w:asciiTheme="minorHAnsi" w:hAnsiTheme="minorHAnsi" w:cstheme="minorHAnsi"/>
          <w:sz w:val="22"/>
          <w:szCs w:val="22"/>
        </w:rPr>
        <w:t>zdobyliśmy konieczne informacje potrzebne do właściwego wykonania zamówienia.</w:t>
      </w:r>
    </w:p>
    <w:p w14:paraId="5A209FCA" w14:textId="77777777" w:rsidR="001F207F" w:rsidRDefault="001F207F">
      <w:pPr>
        <w:pStyle w:val="Skrconyadreszwrotny"/>
        <w:tabs>
          <w:tab w:val="num" w:pos="840"/>
        </w:tabs>
        <w:jc w:val="both"/>
        <w:rPr>
          <w:rFonts w:ascii="Calibri" w:hAnsi="Calibri"/>
          <w:sz w:val="22"/>
          <w:szCs w:val="22"/>
        </w:rPr>
      </w:pPr>
    </w:p>
    <w:p w14:paraId="309EECDD" w14:textId="77777777" w:rsidR="001F207F" w:rsidRDefault="00867AC3" w:rsidP="00A1010A">
      <w:pPr>
        <w:pStyle w:val="Akapitzlist"/>
        <w:numPr>
          <w:ilvl w:val="0"/>
          <w:numId w:val="92"/>
        </w:numPr>
        <w:spacing w:after="0" w:line="240" w:lineRule="auto"/>
        <w:ind w:left="142"/>
        <w:jc w:val="both"/>
        <w:rPr>
          <w:rFonts w:cstheme="minorHAnsi"/>
          <w:bCs/>
        </w:rPr>
      </w:pPr>
      <w:r>
        <w:rPr>
          <w:rFonts w:cstheme="minorHAnsi"/>
          <w:b/>
          <w:bCs/>
        </w:rPr>
        <w:t>OŚWIADCZAMY</w:t>
      </w:r>
      <w:r>
        <w:rPr>
          <w:rFonts w:cstheme="minorHAnsi"/>
          <w:bCs/>
        </w:rPr>
        <w:t>, że:</w:t>
      </w:r>
    </w:p>
    <w:p w14:paraId="5BF1A403" w14:textId="77777777" w:rsidR="001F207F" w:rsidRDefault="001F207F">
      <w:pPr>
        <w:spacing w:after="0" w:line="240" w:lineRule="auto"/>
        <w:jc w:val="both"/>
        <w:rPr>
          <w:rFonts w:cstheme="minorHAnsi"/>
          <w:bCs/>
          <w:sz w:val="10"/>
        </w:rPr>
      </w:pPr>
    </w:p>
    <w:p w14:paraId="602DFD1A" w14:textId="43F1566A" w:rsidR="001F207F" w:rsidRDefault="00867AC3" w:rsidP="00A1010A">
      <w:pPr>
        <w:pStyle w:val="Akapitzlist"/>
        <w:numPr>
          <w:ilvl w:val="0"/>
          <w:numId w:val="86"/>
        </w:numPr>
        <w:ind w:left="567" w:hanging="283"/>
        <w:jc w:val="both"/>
        <w:rPr>
          <w:rFonts w:cstheme="minorHAnsi"/>
          <w:b/>
          <w:bCs/>
        </w:rPr>
      </w:pPr>
      <w:r>
        <w:rPr>
          <w:rFonts w:cstheme="minorHAnsi"/>
          <w:b/>
          <w:bCs/>
          <w:color w:val="FF0000"/>
        </w:rPr>
        <w:t>*</w:t>
      </w:r>
      <w:r>
        <w:rPr>
          <w:rFonts w:cstheme="minorHAnsi"/>
          <w:b/>
          <w:bCs/>
        </w:rPr>
        <w:t xml:space="preserve">powołujemy się na zasoby poniższych podmiotów </w:t>
      </w:r>
      <w:r>
        <w:rPr>
          <w:rFonts w:cstheme="minorHAnsi"/>
          <w:bCs/>
        </w:rPr>
        <w:t>na zasadach określonych w art. 118 ust. 1 PZP, w celu wykazania spełniania warunków udziału w postępowaniu, o których mowa w</w:t>
      </w:r>
      <w:r w:rsidR="00F77531">
        <w:rPr>
          <w:rFonts w:cstheme="minorHAnsi"/>
          <w:bCs/>
        </w:rPr>
        <w:t> </w:t>
      </w:r>
      <w:r>
        <w:rPr>
          <w:rFonts w:cstheme="minorHAnsi"/>
          <w:bCs/>
        </w:rPr>
        <w:t xml:space="preserve">Dziale VI ust 2, pkt. 1) oraz/lub pkt. 2) SWZ: </w:t>
      </w:r>
    </w:p>
    <w:p w14:paraId="5F53AB81" w14:textId="77777777" w:rsidR="001F207F" w:rsidRDefault="00867AC3">
      <w:pPr>
        <w:pStyle w:val="Akapitzlist"/>
        <w:ind w:left="567"/>
        <w:jc w:val="both"/>
        <w:rPr>
          <w:rFonts w:cstheme="minorHAnsi"/>
          <w:bCs/>
        </w:rPr>
      </w:pPr>
      <w:r>
        <w:rPr>
          <w:rFonts w:cstheme="minorHAnsi"/>
          <w:bCs/>
        </w:rPr>
        <w:t>nazwa (firma) podmiotu udostępniającego zasoby:</w:t>
      </w:r>
    </w:p>
    <w:p w14:paraId="27E764A2" w14:textId="77777777" w:rsidR="001F207F" w:rsidRDefault="00867AC3">
      <w:pPr>
        <w:pStyle w:val="Akapitzlist"/>
        <w:spacing w:after="0" w:line="240" w:lineRule="auto"/>
        <w:ind w:left="567"/>
        <w:jc w:val="both"/>
        <w:rPr>
          <w:rFonts w:cs="Tahoma"/>
          <w:szCs w:val="20"/>
        </w:rPr>
      </w:pPr>
      <w:r>
        <w:rPr>
          <w:rFonts w:cs="Tahoma"/>
          <w:szCs w:val="20"/>
        </w:rPr>
        <w:t>……………………………………………………………………………………………………………………………………………</w:t>
      </w:r>
    </w:p>
    <w:p w14:paraId="730C5C7C" w14:textId="77777777" w:rsidR="001F207F" w:rsidRDefault="00867AC3">
      <w:pPr>
        <w:pStyle w:val="Akapitzlist"/>
        <w:spacing w:after="0" w:line="240" w:lineRule="auto"/>
        <w:ind w:left="567"/>
        <w:jc w:val="both"/>
        <w:rPr>
          <w:rFonts w:cs="Tahoma"/>
          <w:szCs w:val="20"/>
        </w:rPr>
      </w:pPr>
      <w:r>
        <w:rPr>
          <w:rFonts w:cs="Tahoma"/>
          <w:szCs w:val="20"/>
        </w:rPr>
        <w:t>……………………………………………………………………………………………………………………………………………</w:t>
      </w:r>
    </w:p>
    <w:p w14:paraId="3C4505BF" w14:textId="77777777" w:rsidR="001F207F" w:rsidRDefault="00867AC3">
      <w:pPr>
        <w:spacing w:after="0" w:line="240" w:lineRule="auto"/>
        <w:ind w:left="567"/>
        <w:jc w:val="both"/>
        <w:rPr>
          <w:rFonts w:cs="Tahoma"/>
          <w:szCs w:val="20"/>
        </w:rPr>
      </w:pPr>
      <w:r>
        <w:rPr>
          <w:rFonts w:cs="Tahoma"/>
          <w:szCs w:val="20"/>
        </w:rPr>
        <w:t xml:space="preserve">w następującym zakresie: </w:t>
      </w:r>
    </w:p>
    <w:p w14:paraId="3EFA3E3D" w14:textId="77777777" w:rsidR="001F207F" w:rsidRDefault="00867AC3">
      <w:pPr>
        <w:pStyle w:val="Akapitzlist"/>
        <w:spacing w:after="0" w:line="240" w:lineRule="auto"/>
        <w:ind w:left="567"/>
        <w:jc w:val="both"/>
        <w:rPr>
          <w:rFonts w:cs="Tahoma"/>
          <w:szCs w:val="20"/>
        </w:rPr>
      </w:pPr>
      <w:r>
        <w:rPr>
          <w:rFonts w:cs="Tahoma"/>
          <w:szCs w:val="20"/>
        </w:rPr>
        <w:t>……………………………………………………………………………………………………………………………………………</w:t>
      </w:r>
    </w:p>
    <w:p w14:paraId="21327970" w14:textId="77777777" w:rsidR="001F207F" w:rsidRDefault="00867AC3">
      <w:pPr>
        <w:pStyle w:val="Akapitzlist"/>
        <w:spacing w:after="0" w:line="240" w:lineRule="auto"/>
        <w:ind w:left="567"/>
        <w:jc w:val="both"/>
        <w:rPr>
          <w:rFonts w:cs="Tahoma"/>
          <w:szCs w:val="20"/>
        </w:rPr>
      </w:pPr>
      <w:r>
        <w:rPr>
          <w:rFonts w:cs="Tahoma"/>
          <w:szCs w:val="20"/>
        </w:rPr>
        <w:t>……………………………………………………………………………………………………………………………………………</w:t>
      </w:r>
    </w:p>
    <w:p w14:paraId="286977E9" w14:textId="77777777" w:rsidR="001F207F" w:rsidRDefault="00867AC3" w:rsidP="00A1010A">
      <w:pPr>
        <w:pStyle w:val="Akapitzlist"/>
        <w:numPr>
          <w:ilvl w:val="0"/>
          <w:numId w:val="87"/>
        </w:numPr>
        <w:spacing w:after="0" w:line="240" w:lineRule="auto"/>
        <w:ind w:left="567" w:hanging="207"/>
        <w:jc w:val="both"/>
        <w:rPr>
          <w:rFonts w:cstheme="minorHAnsi"/>
          <w:bCs/>
          <w:color w:val="7030A0"/>
        </w:rPr>
      </w:pPr>
      <w:r>
        <w:rPr>
          <w:rFonts w:cstheme="minorHAnsi"/>
          <w:b/>
          <w:bCs/>
          <w:color w:val="FF0000"/>
        </w:rPr>
        <w:t>*</w:t>
      </w:r>
      <w:r>
        <w:rPr>
          <w:rFonts w:cstheme="minorHAnsi"/>
          <w:b/>
          <w:bCs/>
        </w:rPr>
        <w:t>nie powołujemy się na zasoby podmiotów</w:t>
      </w:r>
      <w:r>
        <w:rPr>
          <w:rFonts w:cstheme="minorHAnsi"/>
          <w:bCs/>
        </w:rPr>
        <w:t xml:space="preserve"> na zasadach określonych w art. 118  ust. 1 PZP, a więc </w:t>
      </w:r>
      <w:r>
        <w:rPr>
          <w:rFonts w:cstheme="minorHAnsi"/>
          <w:b/>
          <w:bCs/>
        </w:rPr>
        <w:t>osobiście spełniamy warunki</w:t>
      </w:r>
      <w:r>
        <w:rPr>
          <w:rFonts w:cstheme="minorHAnsi"/>
          <w:bCs/>
        </w:rPr>
        <w:t xml:space="preserve"> określone w Dziale VI ust 2, pkt. 1) oraz 2) SWZ</w:t>
      </w:r>
    </w:p>
    <w:p w14:paraId="7129DE4A" w14:textId="77777777" w:rsidR="001F207F" w:rsidRDefault="00867AC3">
      <w:pPr>
        <w:pStyle w:val="awciety"/>
        <w:spacing w:line="240" w:lineRule="auto"/>
        <w:ind w:left="284" w:firstLine="283"/>
        <w:rPr>
          <w:rFonts w:asciiTheme="minorHAnsi" w:eastAsia="TimesNewRomanPSMT" w:hAnsiTheme="minorHAnsi" w:cstheme="minorHAnsi"/>
          <w:i/>
          <w:color w:val="FF0000"/>
          <w:sz w:val="22"/>
          <w:szCs w:val="22"/>
        </w:rPr>
      </w:pPr>
      <w:r>
        <w:rPr>
          <w:rFonts w:asciiTheme="minorHAnsi" w:eastAsia="TimesNewRomanPSMT" w:hAnsiTheme="minorHAnsi" w:cstheme="minorHAnsi"/>
          <w:b/>
          <w:color w:val="FF0000"/>
          <w:sz w:val="22"/>
          <w:szCs w:val="22"/>
        </w:rPr>
        <w:t>*</w:t>
      </w:r>
      <w:r>
        <w:rPr>
          <w:rFonts w:asciiTheme="minorHAnsi" w:eastAsia="TimesNewRomanPSMT" w:hAnsiTheme="minorHAnsi" w:cstheme="minorHAnsi"/>
          <w:color w:val="FF0000"/>
          <w:sz w:val="22"/>
          <w:szCs w:val="22"/>
        </w:rPr>
        <w:t xml:space="preserve"> </w:t>
      </w:r>
      <w:r>
        <w:rPr>
          <w:rFonts w:asciiTheme="minorHAnsi" w:eastAsia="TimesNewRomanPSMT" w:hAnsiTheme="minorHAnsi" w:cstheme="minorHAnsi"/>
          <w:i/>
          <w:color w:val="FF0000"/>
          <w:sz w:val="22"/>
          <w:szCs w:val="22"/>
        </w:rPr>
        <w:t>niepotrzebne skreślić</w:t>
      </w:r>
    </w:p>
    <w:p w14:paraId="4B722A90" w14:textId="77777777" w:rsidR="001F207F" w:rsidRPr="00004BEE" w:rsidRDefault="001F207F">
      <w:pPr>
        <w:pStyle w:val="awciety"/>
        <w:spacing w:line="240" w:lineRule="auto"/>
        <w:ind w:left="284" w:firstLine="0"/>
        <w:rPr>
          <w:rFonts w:asciiTheme="minorHAnsi" w:eastAsia="TimesNewRomanPSMT" w:hAnsiTheme="minorHAnsi" w:cstheme="minorHAnsi"/>
          <w:iCs/>
          <w:color w:val="FF0000"/>
          <w:sz w:val="22"/>
          <w:szCs w:val="22"/>
        </w:rPr>
      </w:pPr>
    </w:p>
    <w:p w14:paraId="75D7BFBC" w14:textId="6CF1E32E" w:rsidR="001F207F" w:rsidRPr="00004BEE" w:rsidRDefault="00867AC3" w:rsidP="00550C5D">
      <w:pPr>
        <w:pStyle w:val="Akapitzlist"/>
        <w:numPr>
          <w:ilvl w:val="0"/>
          <w:numId w:val="92"/>
        </w:numPr>
        <w:tabs>
          <w:tab w:val="clear" w:pos="3763"/>
        </w:tabs>
        <w:spacing w:after="0" w:line="240" w:lineRule="auto"/>
        <w:ind w:left="284"/>
        <w:jc w:val="both"/>
        <w:rPr>
          <w:rFonts w:ascii="Calibri" w:hAnsi="Calibri" w:cs="Calibri"/>
          <w:bCs/>
        </w:rPr>
      </w:pPr>
      <w:r w:rsidRPr="00004BEE">
        <w:rPr>
          <w:rFonts w:ascii="Calibri" w:hAnsi="Calibri" w:cs="Calibri"/>
          <w:b/>
          <w:bCs/>
          <w:iCs/>
        </w:rPr>
        <w:t xml:space="preserve">SKŁADAJĄC </w:t>
      </w:r>
      <w:r w:rsidRPr="00004BEE">
        <w:rPr>
          <w:rFonts w:ascii="Calibri" w:hAnsi="Calibri" w:cs="Calibri"/>
          <w:iCs/>
        </w:rPr>
        <w:t xml:space="preserve">niniejszą ofertę, zgodnie z art. 225 ust. 1 ustawy </w:t>
      </w:r>
      <w:proofErr w:type="spellStart"/>
      <w:r w:rsidRPr="00004BEE">
        <w:rPr>
          <w:rFonts w:ascii="Calibri" w:hAnsi="Calibri" w:cs="Calibri"/>
          <w:iCs/>
        </w:rPr>
        <w:t>Pzp</w:t>
      </w:r>
      <w:proofErr w:type="spellEnd"/>
      <w:r w:rsidRPr="00004BEE">
        <w:rPr>
          <w:rFonts w:ascii="Calibri" w:hAnsi="Calibri" w:cs="Calibri"/>
          <w:iCs/>
        </w:rPr>
        <w:t xml:space="preserve"> informuję, że wybór oferty</w:t>
      </w:r>
      <w:r>
        <w:rPr>
          <w:rStyle w:val="Odwoanieprzypisudolnego"/>
          <w:rFonts w:ascii="Calibri" w:hAnsi="Calibri" w:cs="Calibri"/>
          <w:iCs/>
        </w:rPr>
        <w:footnoteReference w:id="1"/>
      </w:r>
      <w:r w:rsidRPr="00004BEE">
        <w:rPr>
          <w:rFonts w:ascii="Calibri" w:hAnsi="Calibri" w:cs="Calibri"/>
          <w:iCs/>
        </w:rPr>
        <w:t>:</w:t>
      </w:r>
    </w:p>
    <w:p w14:paraId="6289AFE7" w14:textId="77777777" w:rsidR="001F207F" w:rsidRDefault="00867AC3" w:rsidP="00A1010A">
      <w:pPr>
        <w:numPr>
          <w:ilvl w:val="0"/>
          <w:numId w:val="93"/>
        </w:numPr>
        <w:tabs>
          <w:tab w:val="left" w:pos="360"/>
        </w:tabs>
        <w:spacing w:after="0" w:line="240" w:lineRule="auto"/>
        <w:jc w:val="both"/>
        <w:rPr>
          <w:rFonts w:ascii="Calibri" w:hAnsi="Calibri" w:cs="Calibri"/>
          <w:iCs/>
        </w:rPr>
      </w:pPr>
      <w:r>
        <w:rPr>
          <w:rFonts w:ascii="Calibri" w:hAnsi="Calibri" w:cs="Calibri"/>
          <w:b/>
          <w:bCs/>
        </w:rPr>
        <w:fldChar w:fldCharType="begin"/>
      </w:r>
      <w:r>
        <w:rPr>
          <w:rFonts w:ascii="Calibri" w:hAnsi="Calibri" w:cs="Calibri"/>
          <w:b/>
          <w:bCs/>
        </w:rPr>
        <w:instrText xml:space="preserve"> FORMCHECKBOX </w:instrText>
      </w:r>
      <w:r>
        <w:rPr>
          <w:rFonts w:ascii="Calibri" w:hAnsi="Calibri" w:cs="Calibri"/>
          <w:b/>
          <w:bCs/>
        </w:rPr>
        <w:fldChar w:fldCharType="separate"/>
      </w:r>
      <w:r>
        <w:rPr>
          <w:rFonts w:ascii="Calibri" w:hAnsi="Calibri" w:cs="Calibri"/>
          <w:b/>
          <w:bCs/>
        </w:rPr>
        <w:fldChar w:fldCharType="end"/>
      </w:r>
      <w:r>
        <w:rPr>
          <w:rFonts w:ascii="Calibri" w:hAnsi="Calibri" w:cs="Calibri"/>
          <w:b/>
          <w:iCs/>
        </w:rPr>
        <w:t xml:space="preserve">nie będzie </w:t>
      </w:r>
      <w:r>
        <w:rPr>
          <w:rFonts w:ascii="Calibri" w:hAnsi="Calibri" w:cs="Calibri"/>
          <w:b/>
          <w:bCs/>
          <w:iCs/>
        </w:rPr>
        <w:t>prowadzić</w:t>
      </w:r>
      <w:r>
        <w:rPr>
          <w:rFonts w:ascii="Calibri" w:hAnsi="Calibri" w:cs="Calibri"/>
          <w:iCs/>
        </w:rPr>
        <w:t xml:space="preserve"> do powstania obowiązku podatkowego po stronie Zamawiającego, zgodnie z przepisami o podatku od towarów i usług, który miałby obowiązek rozliczyć,</w:t>
      </w:r>
    </w:p>
    <w:p w14:paraId="572E0E5A" w14:textId="77777777" w:rsidR="001F207F" w:rsidRDefault="00867AC3" w:rsidP="00A1010A">
      <w:pPr>
        <w:numPr>
          <w:ilvl w:val="0"/>
          <w:numId w:val="93"/>
        </w:numPr>
        <w:tabs>
          <w:tab w:val="left" w:pos="360"/>
        </w:tabs>
        <w:spacing w:after="0" w:line="240" w:lineRule="auto"/>
        <w:jc w:val="both"/>
        <w:rPr>
          <w:rFonts w:ascii="Calibri" w:hAnsi="Calibri" w:cs="Calibri"/>
          <w:iCs/>
        </w:rPr>
      </w:pPr>
      <w:r>
        <w:rPr>
          <w:rFonts w:ascii="Calibri" w:hAnsi="Calibri" w:cs="Calibri"/>
          <w:b/>
          <w:bCs/>
        </w:rPr>
        <w:fldChar w:fldCharType="begin"/>
      </w:r>
      <w:r>
        <w:rPr>
          <w:rFonts w:ascii="Calibri" w:hAnsi="Calibri" w:cs="Calibri"/>
          <w:b/>
          <w:bCs/>
        </w:rPr>
        <w:instrText xml:space="preserve"> FORMCHECKBOX </w:instrText>
      </w:r>
      <w:r>
        <w:rPr>
          <w:rFonts w:ascii="Calibri" w:hAnsi="Calibri" w:cs="Calibri"/>
          <w:b/>
          <w:bCs/>
        </w:rPr>
        <w:fldChar w:fldCharType="separate"/>
      </w:r>
      <w:r>
        <w:rPr>
          <w:rFonts w:ascii="Calibri" w:hAnsi="Calibri" w:cs="Calibri"/>
          <w:b/>
          <w:bCs/>
        </w:rPr>
        <w:fldChar w:fldCharType="end"/>
      </w:r>
      <w:r>
        <w:rPr>
          <w:rFonts w:ascii="Calibri" w:hAnsi="Calibri" w:cs="Calibri"/>
          <w:b/>
          <w:iCs/>
        </w:rPr>
        <w:t xml:space="preserve">będzie </w:t>
      </w:r>
      <w:r>
        <w:rPr>
          <w:rFonts w:ascii="Calibri" w:hAnsi="Calibri" w:cs="Calibri"/>
          <w:b/>
          <w:bCs/>
          <w:iCs/>
        </w:rPr>
        <w:t>prowadzić</w:t>
      </w:r>
      <w:r>
        <w:rPr>
          <w:rFonts w:ascii="Calibri" w:hAnsi="Calibri" w:cs="Calibri"/>
          <w:iCs/>
        </w:rPr>
        <w:t xml:space="preserve"> do prowadzić do powstania u Zamawiającego obowiązku podatkowego następujących towarów/usług:</w:t>
      </w:r>
    </w:p>
    <w:p w14:paraId="1CE97FF1" w14:textId="77777777" w:rsidR="001F207F" w:rsidRDefault="00867AC3">
      <w:pPr>
        <w:spacing w:line="240" w:lineRule="auto"/>
        <w:ind w:left="743"/>
        <w:contextualSpacing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…………………………………………………………… - …………………………………………………………..     zł netto</w:t>
      </w:r>
    </w:p>
    <w:p w14:paraId="44DE13F2" w14:textId="77777777" w:rsidR="001F207F" w:rsidRDefault="00867AC3">
      <w:pPr>
        <w:tabs>
          <w:tab w:val="left" w:pos="885"/>
        </w:tabs>
        <w:spacing w:line="240" w:lineRule="auto"/>
        <w:ind w:left="641" w:hanging="284"/>
        <w:contextualSpacing/>
        <w:jc w:val="both"/>
        <w:rPr>
          <w:rFonts w:ascii="Calibri" w:hAnsi="Calibri" w:cs="Calibri"/>
          <w:bCs/>
          <w:i/>
          <w:iCs/>
          <w:sz w:val="18"/>
          <w:szCs w:val="18"/>
        </w:rPr>
      </w:pPr>
      <w:r>
        <w:rPr>
          <w:rFonts w:ascii="Calibri" w:hAnsi="Calibri" w:cs="Calibri"/>
          <w:bCs/>
          <w:i/>
          <w:iCs/>
          <w:sz w:val="18"/>
          <w:szCs w:val="18"/>
        </w:rPr>
        <w:t>Nazwa towaru/usług                                             wartość bez kwoty podatku VAT</w:t>
      </w:r>
    </w:p>
    <w:p w14:paraId="16B00B20" w14:textId="77777777" w:rsidR="001F207F" w:rsidRDefault="001F207F">
      <w:pPr>
        <w:tabs>
          <w:tab w:val="left" w:pos="360"/>
        </w:tabs>
        <w:spacing w:line="276" w:lineRule="auto"/>
        <w:ind w:left="720"/>
        <w:jc w:val="both"/>
        <w:rPr>
          <w:rFonts w:ascii="Calibri" w:hAnsi="Calibri" w:cs="Calibri"/>
          <w:iCs/>
        </w:rPr>
      </w:pPr>
    </w:p>
    <w:p w14:paraId="7AA786CA" w14:textId="77777777" w:rsidR="001F207F" w:rsidRDefault="00867AC3">
      <w:pPr>
        <w:tabs>
          <w:tab w:val="num" w:pos="426"/>
        </w:tabs>
        <w:spacing w:line="276" w:lineRule="auto"/>
        <w:ind w:left="426"/>
        <w:jc w:val="both"/>
        <w:rPr>
          <w:rFonts w:ascii="Calibri" w:hAnsi="Calibri" w:cs="Calibri"/>
          <w:b/>
          <w:bCs/>
          <w:i/>
          <w:color w:val="000000"/>
          <w:u w:val="single"/>
        </w:rPr>
      </w:pPr>
      <w:r>
        <w:rPr>
          <w:rFonts w:ascii="Calibri" w:hAnsi="Calibri" w:cs="Calibri"/>
          <w:i/>
          <w:lang w:eastAsia="ar-SA"/>
        </w:rPr>
        <w:t xml:space="preserve">*Zgodnie z art. 225 ust. 2 ustawy </w:t>
      </w:r>
      <w:proofErr w:type="spellStart"/>
      <w:r>
        <w:rPr>
          <w:rFonts w:ascii="Calibri" w:hAnsi="Calibri" w:cs="Calibri"/>
          <w:i/>
          <w:lang w:eastAsia="ar-SA"/>
        </w:rPr>
        <w:t>Pzp</w:t>
      </w:r>
      <w:proofErr w:type="spellEnd"/>
      <w:r>
        <w:rPr>
          <w:rFonts w:ascii="Calibri" w:hAnsi="Calibri" w:cs="Calibri"/>
          <w:i/>
          <w:lang w:eastAsia="ar-SA"/>
        </w:rPr>
        <w:t xml:space="preserve"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 </w:t>
      </w:r>
      <w:r>
        <w:rPr>
          <w:rFonts w:ascii="Calibri" w:hAnsi="Calibri" w:cs="Calibri"/>
          <w:b/>
          <w:bCs/>
          <w:i/>
          <w:color w:val="000000"/>
          <w:u w:val="single"/>
        </w:rPr>
        <w:t xml:space="preserve">Należy zaznaczyć właściwe. </w:t>
      </w:r>
      <w:r>
        <w:rPr>
          <w:rFonts w:ascii="Calibri" w:hAnsi="Calibri" w:cs="Calibri"/>
          <w:b/>
          <w:bCs/>
          <w:i/>
          <w:color w:val="000000"/>
          <w:u w:val="single"/>
        </w:rPr>
        <w:lastRenderedPageBreak/>
        <w:t>Brak zaznaczenia będzie oznaczał, że wybór oferty Wykonawcy, nie będzie prowadził do powstania u Zamawiającego obowiązku podatkowego.</w:t>
      </w:r>
    </w:p>
    <w:p w14:paraId="07EAEE1E" w14:textId="723C8CD3" w:rsidR="001F207F" w:rsidRDefault="00720E99" w:rsidP="00720E99">
      <w:pPr>
        <w:pStyle w:val="Skrconyadreszwrotny"/>
        <w:ind w:left="284" w:hanging="142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10. </w:t>
      </w:r>
      <w:r w:rsidR="00867AC3">
        <w:rPr>
          <w:rFonts w:ascii="Calibri" w:hAnsi="Calibri"/>
          <w:b/>
          <w:sz w:val="22"/>
          <w:szCs w:val="22"/>
        </w:rPr>
        <w:t xml:space="preserve">OŚWIADCZAMY, </w:t>
      </w:r>
      <w:r w:rsidR="00867AC3">
        <w:rPr>
          <w:rFonts w:ascii="Calibri" w:hAnsi="Calibri"/>
          <w:sz w:val="22"/>
          <w:szCs w:val="22"/>
        </w:rPr>
        <w:t>że zapoznaliśmy się z postanowieniami projektu umowy, określonymi w załączniku do Specyfikacji Warunków Zamówienia i zobowiązujemy się, w przypadku wyboru naszej oferty, do zawarcia umowy zgodnej z niniejszą ofertą, na warunkach określonych w Specyfikacji Warunków Zamówienia, w miejscu i terminie wyznaczonym przez Zamawiającego.</w:t>
      </w:r>
    </w:p>
    <w:p w14:paraId="5ABDBCC1" w14:textId="7DE465DA" w:rsidR="001F207F" w:rsidRDefault="00720E99" w:rsidP="00720E99">
      <w:pPr>
        <w:pStyle w:val="WW-Wysunicietekstu1111111111111111111111111111111111111111111111111111111111111111"/>
        <w:tabs>
          <w:tab w:val="left" w:pos="-31680"/>
          <w:tab w:val="left" w:pos="16756"/>
          <w:tab w:val="left" w:pos="17039"/>
          <w:tab w:val="center" w:pos="20527"/>
          <w:tab w:val="center" w:pos="20582"/>
          <w:tab w:val="right" w:pos="25063"/>
          <w:tab w:val="right" w:pos="25118"/>
        </w:tabs>
        <w:spacing w:after="0"/>
        <w:ind w:left="426" w:hanging="426"/>
        <w:rPr>
          <w:rFonts w:asciiTheme="minorHAnsi" w:hAnsiTheme="minorHAnsi" w:cstheme="minorHAnsi"/>
          <w:b/>
          <w:i/>
          <w:sz w:val="22"/>
          <w:szCs w:val="22"/>
        </w:rPr>
      </w:pPr>
      <w:r>
        <w:rPr>
          <w:rFonts w:asciiTheme="minorHAnsi" w:hAnsiTheme="minorHAnsi" w:cstheme="minorHAnsi"/>
          <w:b/>
          <w:i/>
          <w:sz w:val="22"/>
          <w:szCs w:val="22"/>
        </w:rPr>
        <w:t xml:space="preserve">        </w:t>
      </w:r>
      <w:r w:rsidR="00867AC3">
        <w:rPr>
          <w:rFonts w:asciiTheme="minorHAnsi" w:hAnsiTheme="minorHAnsi" w:cstheme="minorHAnsi"/>
          <w:b/>
          <w:i/>
          <w:sz w:val="22"/>
          <w:szCs w:val="22"/>
        </w:rPr>
        <w:t>W przypadku wybrania naszej oferty przekażemy zamawiającemu następujące informacje niezbędne do uzupełnienia umowy:</w:t>
      </w:r>
    </w:p>
    <w:p w14:paraId="3BFF195F" w14:textId="77777777" w:rsidR="001F207F" w:rsidRDefault="00867AC3" w:rsidP="00A1010A">
      <w:pPr>
        <w:pStyle w:val="WW-Wysunicietekstu1111111111111111111111111111111111111111111111111111111111111111"/>
        <w:numPr>
          <w:ilvl w:val="0"/>
          <w:numId w:val="88"/>
        </w:numPr>
        <w:tabs>
          <w:tab w:val="left" w:pos="-31680"/>
          <w:tab w:val="num" w:pos="709"/>
          <w:tab w:val="left" w:pos="851"/>
          <w:tab w:val="left" w:pos="16756"/>
          <w:tab w:val="left" w:pos="17039"/>
          <w:tab w:val="center" w:pos="20527"/>
          <w:tab w:val="center" w:pos="20582"/>
          <w:tab w:val="right" w:pos="25063"/>
          <w:tab w:val="right" w:pos="25118"/>
        </w:tabs>
        <w:spacing w:after="0"/>
        <w:ind w:left="851" w:hanging="426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>numer rachunku bankowego, który widnieje w wykazie podmiotów zarejestrowanych jako podatnicy VAT, niezarejestrowanych oraz wykreślonych i przywróconych do rejestru VAT;</w:t>
      </w:r>
    </w:p>
    <w:p w14:paraId="447D2282" w14:textId="77777777" w:rsidR="001F207F" w:rsidRDefault="00867AC3" w:rsidP="00A1010A">
      <w:pPr>
        <w:pStyle w:val="WW-Wysunicietekstu1111111111111111111111111111111111111111111111111111111111111111"/>
        <w:numPr>
          <w:ilvl w:val="0"/>
          <w:numId w:val="88"/>
        </w:numPr>
        <w:tabs>
          <w:tab w:val="left" w:pos="-31680"/>
          <w:tab w:val="num" w:pos="709"/>
          <w:tab w:val="left" w:pos="851"/>
          <w:tab w:val="left" w:pos="16756"/>
          <w:tab w:val="left" w:pos="17039"/>
          <w:tab w:val="center" w:pos="20527"/>
          <w:tab w:val="center" w:pos="20582"/>
          <w:tab w:val="right" w:pos="25063"/>
          <w:tab w:val="right" w:pos="25118"/>
        </w:tabs>
        <w:spacing w:after="0"/>
        <w:ind w:left="851" w:hanging="426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>oświadczenie wykonawcy, czy jest czynnym podatnikiem w podatku od towarów i usług VAT;</w:t>
      </w:r>
    </w:p>
    <w:p w14:paraId="0FA1BCA2" w14:textId="77777777" w:rsidR="001F207F" w:rsidRDefault="00867AC3" w:rsidP="00A1010A">
      <w:pPr>
        <w:pStyle w:val="WW-Wysunicietekstu1111111111111111111111111111111111111111111111111111111111111111"/>
        <w:numPr>
          <w:ilvl w:val="0"/>
          <w:numId w:val="88"/>
        </w:numPr>
        <w:tabs>
          <w:tab w:val="left" w:pos="-31680"/>
          <w:tab w:val="num" w:pos="709"/>
          <w:tab w:val="left" w:pos="851"/>
          <w:tab w:val="left" w:pos="16756"/>
          <w:tab w:val="left" w:pos="17039"/>
          <w:tab w:val="center" w:pos="20527"/>
          <w:tab w:val="center" w:pos="20582"/>
          <w:tab w:val="right" w:pos="25063"/>
          <w:tab w:val="right" w:pos="25118"/>
        </w:tabs>
        <w:spacing w:after="0"/>
        <w:ind w:left="851" w:hanging="426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>nazwę i adres Urzędu Skarbowego, w którym zgłoszony jest powyższy rachunek;</w:t>
      </w:r>
    </w:p>
    <w:p w14:paraId="4ACE3970" w14:textId="77777777" w:rsidR="001F207F" w:rsidRDefault="00867AC3">
      <w:pPr>
        <w:pStyle w:val="WW-Wysunicietekstu1111111111111111111111111111111111111111111111111111111111111111"/>
        <w:tabs>
          <w:tab w:val="left" w:pos="-31680"/>
          <w:tab w:val="left" w:pos="567"/>
          <w:tab w:val="left" w:pos="16756"/>
          <w:tab w:val="left" w:pos="17039"/>
          <w:tab w:val="center" w:pos="20527"/>
          <w:tab w:val="center" w:pos="20582"/>
          <w:tab w:val="right" w:pos="25063"/>
          <w:tab w:val="right" w:pos="25118"/>
        </w:tabs>
        <w:spacing w:after="0"/>
        <w:ind w:firstLine="0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</w:t>
      </w:r>
    </w:p>
    <w:p w14:paraId="647E6C6E" w14:textId="61CA1A60" w:rsidR="001F207F" w:rsidRDefault="00720E99" w:rsidP="00720E99">
      <w:pPr>
        <w:pStyle w:val="Skrconyadreszwrotny"/>
        <w:ind w:left="284" w:hanging="426"/>
        <w:jc w:val="both"/>
        <w:rPr>
          <w:rFonts w:ascii="Calibri" w:hAnsi="Calibr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11. </w:t>
      </w:r>
      <w:r w:rsidR="00867AC3">
        <w:rPr>
          <w:rFonts w:asciiTheme="minorHAnsi" w:hAnsiTheme="minorHAnsi" w:cstheme="minorHAnsi"/>
          <w:b/>
          <w:sz w:val="22"/>
          <w:szCs w:val="22"/>
        </w:rPr>
        <w:t>OŚWIADCZAMY</w:t>
      </w:r>
      <w:r w:rsidR="00867AC3">
        <w:rPr>
          <w:rFonts w:asciiTheme="minorHAnsi" w:hAnsiTheme="minorHAnsi" w:cstheme="minorHAnsi"/>
          <w:sz w:val="22"/>
          <w:szCs w:val="22"/>
        </w:rPr>
        <w:t xml:space="preserve">, </w:t>
      </w:r>
      <w:r w:rsidR="00867AC3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867AC3">
        <w:rPr>
          <w:rFonts w:asciiTheme="minorHAnsi" w:hAnsiTheme="minorHAnsi" w:cstheme="minorHAnsi"/>
          <w:bCs/>
          <w:sz w:val="22"/>
          <w:szCs w:val="22"/>
        </w:rPr>
        <w:t>że jesteśmy mikroprzedsiębiorstwem</w:t>
      </w:r>
      <w:r w:rsidR="00867AC3">
        <w:rPr>
          <w:rFonts w:asciiTheme="minorHAnsi" w:hAnsiTheme="minorHAnsi" w:cstheme="minorHAnsi"/>
          <w:bCs/>
          <w:color w:val="FF0000"/>
          <w:sz w:val="22"/>
          <w:szCs w:val="22"/>
        </w:rPr>
        <w:t>*</w:t>
      </w:r>
      <w:r w:rsidR="00867AC3">
        <w:rPr>
          <w:rFonts w:asciiTheme="minorHAnsi" w:hAnsiTheme="minorHAnsi" w:cstheme="minorHAnsi"/>
          <w:bCs/>
          <w:sz w:val="22"/>
          <w:szCs w:val="22"/>
        </w:rPr>
        <w:t>, małym przedsiębiorstwem</w:t>
      </w:r>
      <w:r w:rsidR="00867AC3">
        <w:rPr>
          <w:rFonts w:asciiTheme="minorHAnsi" w:hAnsiTheme="minorHAnsi" w:cstheme="minorHAnsi"/>
          <w:bCs/>
          <w:color w:val="FF0000"/>
          <w:sz w:val="22"/>
          <w:szCs w:val="22"/>
        </w:rPr>
        <w:t>*</w:t>
      </w:r>
      <w:r w:rsidR="00867AC3">
        <w:rPr>
          <w:rFonts w:asciiTheme="minorHAnsi" w:hAnsiTheme="minorHAnsi" w:cstheme="minorHAnsi"/>
          <w:bCs/>
          <w:sz w:val="22"/>
          <w:szCs w:val="22"/>
        </w:rPr>
        <w:t>, średnim przedsiębiorstwem</w:t>
      </w:r>
      <w:r w:rsidR="00867AC3">
        <w:rPr>
          <w:rFonts w:asciiTheme="minorHAnsi" w:hAnsiTheme="minorHAnsi" w:cstheme="minorHAnsi"/>
          <w:bCs/>
          <w:color w:val="FF0000"/>
          <w:sz w:val="22"/>
          <w:szCs w:val="22"/>
        </w:rPr>
        <w:t>*</w:t>
      </w:r>
    </w:p>
    <w:p w14:paraId="6112A3A2" w14:textId="53D22DDB" w:rsidR="001F207F" w:rsidRDefault="00720E99" w:rsidP="00720E99">
      <w:pPr>
        <w:pStyle w:val="Skrconyadreszwrotny"/>
        <w:tabs>
          <w:tab w:val="num" w:pos="840"/>
        </w:tabs>
        <w:ind w:left="284" w:hanging="426"/>
        <w:jc w:val="both"/>
        <w:rPr>
          <w:rFonts w:asciiTheme="minorHAnsi" w:eastAsia="TimesNewRomanPSMT" w:hAnsiTheme="minorHAnsi" w:cstheme="minorHAnsi"/>
          <w:i/>
          <w:color w:val="FF0000"/>
          <w:sz w:val="22"/>
          <w:szCs w:val="22"/>
        </w:rPr>
      </w:pPr>
      <w:r>
        <w:rPr>
          <w:rFonts w:asciiTheme="minorHAnsi" w:eastAsia="TimesNewRomanPSMT" w:hAnsiTheme="minorHAnsi" w:cstheme="minorHAnsi"/>
          <w:b/>
          <w:color w:val="FF0000"/>
          <w:sz w:val="22"/>
          <w:szCs w:val="22"/>
        </w:rPr>
        <w:t xml:space="preserve">        </w:t>
      </w:r>
      <w:r w:rsidR="00867AC3">
        <w:rPr>
          <w:rFonts w:asciiTheme="minorHAnsi" w:eastAsia="TimesNewRomanPSMT" w:hAnsiTheme="minorHAnsi" w:cstheme="minorHAnsi"/>
          <w:b/>
          <w:color w:val="FF0000"/>
          <w:sz w:val="22"/>
          <w:szCs w:val="22"/>
        </w:rPr>
        <w:t>*</w:t>
      </w:r>
      <w:r w:rsidR="00867AC3">
        <w:rPr>
          <w:rFonts w:asciiTheme="minorHAnsi" w:eastAsia="TimesNewRomanPSMT" w:hAnsiTheme="minorHAnsi" w:cstheme="minorHAnsi"/>
          <w:color w:val="FF0000"/>
          <w:sz w:val="22"/>
          <w:szCs w:val="22"/>
        </w:rPr>
        <w:t xml:space="preserve"> </w:t>
      </w:r>
      <w:r w:rsidR="00867AC3">
        <w:rPr>
          <w:rFonts w:asciiTheme="minorHAnsi" w:eastAsia="TimesNewRomanPSMT" w:hAnsiTheme="minorHAnsi" w:cstheme="minorHAnsi"/>
          <w:i/>
          <w:color w:val="FF0000"/>
          <w:sz w:val="22"/>
          <w:szCs w:val="22"/>
        </w:rPr>
        <w:t>niepotrzebne skreślić</w:t>
      </w:r>
    </w:p>
    <w:p w14:paraId="231C585E" w14:textId="77777777" w:rsidR="001F207F" w:rsidRDefault="001F207F">
      <w:pPr>
        <w:pStyle w:val="Skrconyadreszwrotny"/>
        <w:tabs>
          <w:tab w:val="num" w:pos="840"/>
        </w:tabs>
        <w:ind w:left="284"/>
        <w:jc w:val="both"/>
        <w:rPr>
          <w:rFonts w:ascii="Calibri" w:hAnsi="Calibri"/>
          <w:sz w:val="22"/>
          <w:szCs w:val="22"/>
        </w:rPr>
      </w:pPr>
    </w:p>
    <w:p w14:paraId="1176D1D0" w14:textId="77777777" w:rsidR="001F207F" w:rsidRDefault="00867AC3">
      <w:pPr>
        <w:pStyle w:val="Skrconyadreszwrotny"/>
        <w:tabs>
          <w:tab w:val="num" w:pos="840"/>
        </w:tabs>
        <w:ind w:left="28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Mikroprzedsiębiorstwo</w:t>
      </w:r>
      <w:r>
        <w:rPr>
          <w:rFonts w:asciiTheme="minorHAnsi" w:hAnsiTheme="minorHAnsi" w:cstheme="minorHAnsi"/>
          <w:sz w:val="22"/>
          <w:szCs w:val="22"/>
        </w:rPr>
        <w:t>: przedsiębiorstwo, które zatrudnia mniej niż 10 osób i którego roczny obrót lub roczna suma bilansowa nie przekracza 2 mln euro.</w:t>
      </w:r>
    </w:p>
    <w:p w14:paraId="165BCCDE" w14:textId="77777777" w:rsidR="001F207F" w:rsidRDefault="001F207F">
      <w:pPr>
        <w:pStyle w:val="Skrconyadreszwrotny"/>
        <w:tabs>
          <w:tab w:val="num" w:pos="840"/>
        </w:tabs>
        <w:ind w:left="284"/>
        <w:jc w:val="both"/>
        <w:rPr>
          <w:rFonts w:ascii="Calibri" w:hAnsi="Calibri"/>
          <w:sz w:val="10"/>
          <w:szCs w:val="22"/>
        </w:rPr>
      </w:pPr>
    </w:p>
    <w:p w14:paraId="5ACF0BE1" w14:textId="77777777" w:rsidR="001F207F" w:rsidRDefault="00867AC3">
      <w:pPr>
        <w:pStyle w:val="Skrconyadreszwrotny"/>
        <w:tabs>
          <w:tab w:val="num" w:pos="840"/>
        </w:tabs>
        <w:ind w:left="28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Małe przedsiębiorstwo</w:t>
      </w:r>
      <w:r>
        <w:rPr>
          <w:rFonts w:asciiTheme="minorHAnsi" w:hAnsiTheme="minorHAnsi" w:cstheme="minorHAnsi"/>
          <w:sz w:val="22"/>
          <w:szCs w:val="22"/>
        </w:rPr>
        <w:t>: przedsiębiorstwo, które zatrudnia mniej niż 50 osób i którego roczny obrót lub roczna suma bilansowa nie przekracza 10 mln euro.</w:t>
      </w:r>
    </w:p>
    <w:p w14:paraId="5407AF86" w14:textId="77777777" w:rsidR="001F207F" w:rsidRDefault="001F207F">
      <w:pPr>
        <w:pStyle w:val="Skrconyadreszwrotny"/>
        <w:tabs>
          <w:tab w:val="num" w:pos="840"/>
        </w:tabs>
        <w:ind w:left="284"/>
        <w:jc w:val="both"/>
        <w:rPr>
          <w:rFonts w:ascii="Calibri" w:hAnsi="Calibri"/>
          <w:sz w:val="10"/>
          <w:szCs w:val="22"/>
        </w:rPr>
      </w:pPr>
    </w:p>
    <w:p w14:paraId="45E57A07" w14:textId="77777777" w:rsidR="001F207F" w:rsidRDefault="00867AC3">
      <w:pPr>
        <w:pStyle w:val="Skrconyadreszwrotny"/>
        <w:tabs>
          <w:tab w:val="num" w:pos="840"/>
        </w:tabs>
        <w:ind w:left="28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Średnie przedsiębiorstwo</w:t>
      </w:r>
      <w:r>
        <w:rPr>
          <w:rFonts w:asciiTheme="minorHAnsi" w:hAnsiTheme="minorHAnsi" w:cstheme="minorHAnsi"/>
          <w:sz w:val="22"/>
          <w:szCs w:val="22"/>
        </w:rPr>
        <w:t>: przedsiębiorstwo, które nie jest mikro lub małym przedsiębiorstwem i które zatrudnia mniej niż 250 osób i którego roczny obrót nie przekracza 50 mln euro lub roczna suma bilansowa nie przekracza 43 mln euro.</w:t>
      </w:r>
    </w:p>
    <w:p w14:paraId="0F8729ED" w14:textId="77777777" w:rsidR="001F207F" w:rsidRDefault="001F207F">
      <w:pPr>
        <w:pStyle w:val="Skrconyadreszwrotny"/>
        <w:tabs>
          <w:tab w:val="num" w:pos="840"/>
        </w:tabs>
        <w:ind w:left="284"/>
        <w:jc w:val="both"/>
        <w:rPr>
          <w:rFonts w:ascii="Calibri" w:hAnsi="Calibri"/>
          <w:i/>
          <w:sz w:val="10"/>
          <w:szCs w:val="22"/>
        </w:rPr>
      </w:pPr>
    </w:p>
    <w:p w14:paraId="4F60123C" w14:textId="77777777" w:rsidR="001F207F" w:rsidRDefault="00867AC3">
      <w:pPr>
        <w:pStyle w:val="Skrconyadreszwrotny"/>
        <w:tabs>
          <w:tab w:val="num" w:pos="840"/>
        </w:tabs>
        <w:ind w:left="284"/>
        <w:jc w:val="both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>/Pojęcia zaczerpnięte z zaleceń Komisji Unii Europejskiej z dnia 6 maja 2003 r. dot. definicji mikroprzedsiębiorstw oraz małych i średnich przedsiębiorstw (Dz. U. L 124 z 20.5.2003, s. 36)./</w:t>
      </w:r>
    </w:p>
    <w:p w14:paraId="33A856EC" w14:textId="77777777" w:rsidR="001F207F" w:rsidRDefault="001F207F">
      <w:pPr>
        <w:pStyle w:val="Skrconyadreszwrotny"/>
        <w:tabs>
          <w:tab w:val="num" w:pos="840"/>
        </w:tabs>
        <w:ind w:left="284"/>
        <w:jc w:val="both"/>
        <w:rPr>
          <w:rFonts w:ascii="Calibri" w:hAnsi="Calibri"/>
          <w:i/>
          <w:sz w:val="10"/>
          <w:szCs w:val="22"/>
        </w:rPr>
      </w:pPr>
    </w:p>
    <w:p w14:paraId="5C1B6E61" w14:textId="77777777" w:rsidR="001F207F" w:rsidRDefault="00867AC3">
      <w:pPr>
        <w:pStyle w:val="Skrconyadreszwrotny"/>
        <w:tabs>
          <w:tab w:val="left" w:pos="284"/>
          <w:tab w:val="num" w:pos="840"/>
        </w:tabs>
        <w:ind w:left="284"/>
        <w:jc w:val="both"/>
        <w:rPr>
          <w:rFonts w:asciiTheme="minorHAnsi" w:hAnsiTheme="minorHAnsi" w:cstheme="minorHAnsi"/>
          <w:iCs/>
          <w:sz w:val="22"/>
        </w:rPr>
      </w:pPr>
      <w:r>
        <w:rPr>
          <w:rFonts w:asciiTheme="minorHAnsi" w:hAnsiTheme="minorHAnsi" w:cstheme="minorHAnsi"/>
          <w:b/>
          <w:bCs/>
          <w:iCs/>
          <w:sz w:val="22"/>
        </w:rPr>
        <w:t>W przypadku składania oferty wspólnej przez kilku przedsiębiorców</w:t>
      </w:r>
      <w:r>
        <w:rPr>
          <w:rFonts w:asciiTheme="minorHAnsi" w:hAnsiTheme="minorHAnsi" w:cstheme="minorHAnsi"/>
          <w:iCs/>
          <w:sz w:val="22"/>
        </w:rPr>
        <w:t xml:space="preserve"> (tzw. konsorcjum) </w:t>
      </w:r>
      <w:r>
        <w:rPr>
          <w:rFonts w:asciiTheme="minorHAnsi" w:hAnsiTheme="minorHAnsi" w:cstheme="minorHAnsi"/>
          <w:b/>
          <w:bCs/>
          <w:iCs/>
          <w:sz w:val="22"/>
        </w:rPr>
        <w:t>lub przez spółkę cywilną</w:t>
      </w:r>
      <w:r>
        <w:rPr>
          <w:rFonts w:asciiTheme="minorHAnsi" w:hAnsiTheme="minorHAnsi" w:cstheme="minorHAnsi"/>
          <w:iCs/>
          <w:sz w:val="22"/>
        </w:rPr>
        <w:t>, każdy ze wspólników konsorcjum lub spółki cywilnej musi złożyć w/w oświadczenie.</w:t>
      </w:r>
    </w:p>
    <w:p w14:paraId="2366667E" w14:textId="77777777" w:rsidR="001F207F" w:rsidRDefault="001F207F">
      <w:pPr>
        <w:tabs>
          <w:tab w:val="left" w:pos="567"/>
          <w:tab w:val="left" w:pos="8584"/>
          <w:tab w:val="left" w:pos="9020"/>
        </w:tabs>
        <w:spacing w:after="0" w:line="240" w:lineRule="auto"/>
        <w:jc w:val="both"/>
        <w:rPr>
          <w:rFonts w:cstheme="minorHAnsi"/>
          <w:i/>
          <w:iCs/>
        </w:rPr>
      </w:pPr>
    </w:p>
    <w:p w14:paraId="2A76AECA" w14:textId="77777777" w:rsidR="001F207F" w:rsidRDefault="00867AC3" w:rsidP="00720E99">
      <w:pPr>
        <w:pStyle w:val="Akapitzlist"/>
        <w:numPr>
          <w:ilvl w:val="0"/>
          <w:numId w:val="95"/>
        </w:numPr>
        <w:tabs>
          <w:tab w:val="clear" w:pos="360"/>
          <w:tab w:val="left" w:pos="16756"/>
        </w:tabs>
        <w:spacing w:after="120" w:line="240" w:lineRule="auto"/>
        <w:jc w:val="both"/>
        <w:rPr>
          <w:rFonts w:cstheme="minorHAnsi"/>
          <w:iCs/>
        </w:rPr>
      </w:pPr>
      <w:r>
        <w:rPr>
          <w:rFonts w:cstheme="minorHAnsi"/>
          <w:b/>
        </w:rPr>
        <w:t>WSKAZUJEMY</w:t>
      </w:r>
      <w:r>
        <w:rPr>
          <w:rFonts w:cstheme="minorHAnsi"/>
        </w:rPr>
        <w:t xml:space="preserve"> adres strony internetowej, na której są dostępne w formie elektronicznej tj. odpis z właściwego rejestru lub z centralnej ewidencji i informacji o działalności gospodarczej: ………………………………………………………………………………………………………………………………………...………</w:t>
      </w:r>
    </w:p>
    <w:p w14:paraId="261C4C02" w14:textId="77777777" w:rsidR="001F207F" w:rsidRDefault="00867AC3">
      <w:pPr>
        <w:pStyle w:val="Akapitzlist"/>
        <w:tabs>
          <w:tab w:val="left" w:pos="284"/>
          <w:tab w:val="left" w:pos="16756"/>
        </w:tabs>
        <w:spacing w:after="120" w:line="240" w:lineRule="auto"/>
        <w:ind w:left="284"/>
        <w:jc w:val="both"/>
        <w:rPr>
          <w:rFonts w:cstheme="minorHAnsi"/>
          <w:i/>
          <w:iCs/>
        </w:rPr>
      </w:pPr>
      <w:r>
        <w:rPr>
          <w:rFonts w:cstheme="minorHAnsi"/>
          <w:bCs/>
          <w:i/>
          <w:iCs/>
        </w:rPr>
        <w:t>W przypadku składania oferty wspólnej przez kilku przedsiębiorców</w:t>
      </w:r>
      <w:r>
        <w:rPr>
          <w:rFonts w:cstheme="minorHAnsi"/>
          <w:i/>
          <w:iCs/>
        </w:rPr>
        <w:t xml:space="preserve"> (tzw. konsorcjum) </w:t>
      </w:r>
      <w:r>
        <w:rPr>
          <w:rFonts w:cstheme="minorHAnsi"/>
          <w:bCs/>
          <w:i/>
          <w:iCs/>
        </w:rPr>
        <w:t>lub przez spółkę cywilną</w:t>
      </w:r>
      <w:r>
        <w:rPr>
          <w:rFonts w:cstheme="minorHAnsi"/>
          <w:i/>
          <w:iCs/>
        </w:rPr>
        <w:t>, każdy ze wspólników konsorcjum lub spółki cywilnej musi podać w/w adres.</w:t>
      </w:r>
    </w:p>
    <w:p w14:paraId="269CAD4A" w14:textId="77777777" w:rsidR="001F207F" w:rsidRDefault="001F207F">
      <w:pPr>
        <w:pStyle w:val="Akapitzlist"/>
        <w:tabs>
          <w:tab w:val="left" w:pos="284"/>
          <w:tab w:val="left" w:pos="16756"/>
        </w:tabs>
        <w:spacing w:after="120" w:line="240" w:lineRule="auto"/>
        <w:ind w:left="284"/>
        <w:rPr>
          <w:rFonts w:cstheme="minorHAnsi"/>
          <w:i/>
          <w:iCs/>
          <w:sz w:val="10"/>
        </w:rPr>
      </w:pPr>
    </w:p>
    <w:p w14:paraId="63B0AB13" w14:textId="77777777" w:rsidR="001F207F" w:rsidRDefault="00867AC3" w:rsidP="00A1010A">
      <w:pPr>
        <w:pStyle w:val="Skrconyadreszwrotny"/>
        <w:numPr>
          <w:ilvl w:val="0"/>
          <w:numId w:val="95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OŚWIADCZAMY</w:t>
      </w:r>
      <w:r>
        <w:rPr>
          <w:rFonts w:ascii="Calibri" w:hAnsi="Calibri"/>
          <w:sz w:val="22"/>
          <w:szCs w:val="22"/>
        </w:rPr>
        <w:t>, że wypełniamy obowiązki informacyjne przewidziane w art. 13 lub art. 14 RODO</w:t>
      </w:r>
      <w:r>
        <w:rPr>
          <w:rStyle w:val="Odwoanieprzypisudolnego"/>
          <w:rFonts w:ascii="Calibri" w:hAnsi="Calibri"/>
          <w:sz w:val="22"/>
          <w:szCs w:val="22"/>
        </w:rPr>
        <w:footnoteReference w:id="2"/>
      </w:r>
      <w:r>
        <w:rPr>
          <w:rFonts w:ascii="Calibri" w:hAnsi="Calibri"/>
          <w:sz w:val="22"/>
          <w:szCs w:val="22"/>
        </w:rPr>
        <w:t xml:space="preserve"> wobec osób fizycznych, od których dane osobowe bezpośrednio lub pośrednio pozyskaliśmy w celu ubiegania się o udzielenie zamówienia publicznego w niniejszym postepowaniu.</w:t>
      </w:r>
      <w:r>
        <w:rPr>
          <w:rStyle w:val="Odwoanieprzypisudolnego"/>
          <w:rFonts w:ascii="Calibri" w:hAnsi="Calibri"/>
          <w:sz w:val="22"/>
          <w:szCs w:val="22"/>
        </w:rPr>
        <w:footnoteReference w:id="3"/>
      </w:r>
    </w:p>
    <w:p w14:paraId="0B9FE4C7" w14:textId="77777777" w:rsidR="001F207F" w:rsidRDefault="001F207F">
      <w:pPr>
        <w:pStyle w:val="Skrconyadreszwrotny"/>
        <w:tabs>
          <w:tab w:val="num" w:pos="840"/>
        </w:tabs>
        <w:jc w:val="both"/>
        <w:rPr>
          <w:rFonts w:ascii="Calibri" w:hAnsi="Calibri"/>
          <w:sz w:val="22"/>
          <w:szCs w:val="22"/>
        </w:rPr>
      </w:pPr>
    </w:p>
    <w:p w14:paraId="101856DA" w14:textId="77777777" w:rsidR="001F207F" w:rsidRDefault="00867AC3" w:rsidP="00A1010A">
      <w:pPr>
        <w:pStyle w:val="Skrconyadreszwrotny"/>
        <w:numPr>
          <w:ilvl w:val="0"/>
          <w:numId w:val="95"/>
        </w:numPr>
        <w:ind w:hanging="426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Załącznikami do niniejszej oferty, stanowiącymi jej integralną część są:</w:t>
      </w:r>
    </w:p>
    <w:p w14:paraId="10C89149" w14:textId="77777777" w:rsidR="001F207F" w:rsidRDefault="00867AC3">
      <w:pPr>
        <w:pStyle w:val="Skrconyadreszwrotny"/>
        <w:spacing w:line="360" w:lineRule="auto"/>
        <w:ind w:left="284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........................................................................................................................................................................</w:t>
      </w:r>
    </w:p>
    <w:p w14:paraId="797A57D0" w14:textId="77777777" w:rsidR="001F207F" w:rsidRDefault="00867AC3">
      <w:pPr>
        <w:pStyle w:val="Skrconyadreszwrotny"/>
        <w:spacing w:line="360" w:lineRule="auto"/>
        <w:ind w:left="284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lastRenderedPageBreak/>
        <w:t>........................................................................................................................................................................</w:t>
      </w:r>
    </w:p>
    <w:p w14:paraId="6587AC8A" w14:textId="77777777" w:rsidR="001F207F" w:rsidRDefault="00867AC3">
      <w:pPr>
        <w:pStyle w:val="Skrconyadreszwrotny"/>
        <w:spacing w:line="360" w:lineRule="auto"/>
        <w:ind w:left="284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........................................................................................................................................................................</w:t>
      </w:r>
    </w:p>
    <w:p w14:paraId="20F30C37" w14:textId="77777777" w:rsidR="001F207F" w:rsidRDefault="00867AC3">
      <w:pPr>
        <w:pStyle w:val="Skrconyadreszwrotny"/>
        <w:spacing w:line="360" w:lineRule="auto"/>
        <w:ind w:left="284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........................................................................................................................................................................</w:t>
      </w:r>
    </w:p>
    <w:p w14:paraId="27286AE8" w14:textId="77777777" w:rsidR="001F207F" w:rsidRDefault="001F207F">
      <w:pPr>
        <w:pStyle w:val="Skrconyadreszwrotny"/>
        <w:spacing w:line="360" w:lineRule="auto"/>
        <w:ind w:left="284"/>
        <w:jc w:val="both"/>
        <w:rPr>
          <w:rFonts w:ascii="Calibri" w:hAnsi="Calibri"/>
          <w:sz w:val="20"/>
        </w:rPr>
      </w:pPr>
    </w:p>
    <w:p w14:paraId="549A005A" w14:textId="77777777" w:rsidR="001F207F" w:rsidRDefault="00867AC3">
      <w:pPr>
        <w:tabs>
          <w:tab w:val="left" w:pos="5580"/>
        </w:tabs>
        <w:ind w:left="270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.........................................dnia..........................</w:t>
      </w:r>
      <w:r>
        <w:rPr>
          <w:rFonts w:ascii="Calibri" w:hAnsi="Calibri"/>
          <w:sz w:val="20"/>
          <w:szCs w:val="20"/>
        </w:rPr>
        <w:tab/>
        <w:t>...............................................................</w:t>
      </w:r>
    </w:p>
    <w:p w14:paraId="330C4DC5" w14:textId="77777777" w:rsidR="001F207F" w:rsidRDefault="00867AC3">
      <w:pPr>
        <w:spacing w:after="0" w:line="240" w:lineRule="auto"/>
        <w:ind w:firstLine="5954"/>
        <w:rPr>
          <w:rFonts w:ascii="Verdana" w:hAnsi="Verdana" w:cs="Arial"/>
          <w:i/>
          <w:sz w:val="16"/>
          <w:szCs w:val="16"/>
        </w:rPr>
      </w:pPr>
      <w:r>
        <w:rPr>
          <w:rFonts w:ascii="Verdana" w:hAnsi="Verdana" w:cs="Arial"/>
          <w:i/>
          <w:sz w:val="16"/>
          <w:szCs w:val="16"/>
        </w:rPr>
        <w:t>Podpisy osób uprawnionych</w:t>
      </w:r>
    </w:p>
    <w:p w14:paraId="7A104692" w14:textId="77777777" w:rsidR="001F207F" w:rsidRDefault="00867AC3">
      <w:pPr>
        <w:spacing w:after="0" w:line="240" w:lineRule="auto"/>
        <w:rPr>
          <w:rFonts w:ascii="Verdana" w:hAnsi="Verdana" w:cs="Arial"/>
          <w:i/>
          <w:sz w:val="16"/>
          <w:szCs w:val="16"/>
        </w:rPr>
      </w:pPr>
      <w:r>
        <w:rPr>
          <w:rFonts w:ascii="Verdana" w:hAnsi="Verdana" w:cs="Arial"/>
          <w:i/>
          <w:sz w:val="16"/>
          <w:szCs w:val="16"/>
        </w:rPr>
        <w:t xml:space="preserve">                                                                                                         do składania oświadczeń woli                                 </w:t>
      </w:r>
    </w:p>
    <w:p w14:paraId="5D703E3B" w14:textId="77777777" w:rsidR="001F207F" w:rsidRDefault="00867AC3">
      <w:pPr>
        <w:tabs>
          <w:tab w:val="left" w:pos="6540"/>
          <w:tab w:val="center" w:pos="7198"/>
        </w:tabs>
        <w:ind w:left="5610"/>
        <w:rPr>
          <w:rFonts w:ascii="Calibri" w:hAnsi="Calibri"/>
          <w:i/>
          <w:sz w:val="20"/>
          <w:szCs w:val="20"/>
        </w:rPr>
      </w:pPr>
      <w:r>
        <w:rPr>
          <w:rFonts w:ascii="Calibri" w:hAnsi="Calibri"/>
          <w:sz w:val="20"/>
        </w:rPr>
        <w:t xml:space="preserve">              </w:t>
      </w:r>
      <w:r>
        <w:rPr>
          <w:rFonts w:ascii="Verdana" w:hAnsi="Verdana" w:cs="Arial"/>
          <w:i/>
          <w:iCs/>
          <w:sz w:val="16"/>
          <w:szCs w:val="16"/>
        </w:rPr>
        <w:t>w imieniu wykonawcy</w:t>
      </w:r>
      <w:r>
        <w:rPr>
          <w:rFonts w:ascii="Calibri" w:hAnsi="Calibri"/>
          <w:sz w:val="20"/>
        </w:rPr>
        <w:tab/>
        <w:t xml:space="preserve">                                                                                                                 </w:t>
      </w:r>
    </w:p>
    <w:p w14:paraId="36104C8E" w14:textId="77777777" w:rsidR="001F207F" w:rsidRDefault="00867AC3">
      <w:pPr>
        <w:pStyle w:val="Tekstpodstawowywcity"/>
        <w:spacing w:line="360" w:lineRule="auto"/>
        <w:ind w:left="180"/>
        <w:rPr>
          <w:rFonts w:ascii="Calibri" w:hAnsi="Calibri"/>
          <w:i/>
          <w:sz w:val="20"/>
        </w:rPr>
      </w:pPr>
      <w:r>
        <w:rPr>
          <w:rFonts w:ascii="Calibri" w:hAnsi="Calibri"/>
          <w:i/>
          <w:sz w:val="20"/>
        </w:rPr>
        <w:t>* niepotrzebne skreślić</w:t>
      </w:r>
    </w:p>
    <w:p w14:paraId="32B619C9" w14:textId="77777777" w:rsidR="001F207F" w:rsidRDefault="001F207F">
      <w:pPr>
        <w:spacing w:after="0" w:line="240" w:lineRule="auto"/>
        <w:ind w:left="5680" w:firstLine="284"/>
        <w:jc w:val="right"/>
        <w:rPr>
          <w:rFonts w:cstheme="minorHAnsi"/>
          <w:i/>
          <w:iCs/>
          <w:lang w:eastAsia="pl-PL"/>
        </w:rPr>
      </w:pPr>
    </w:p>
    <w:p w14:paraId="3FFD85A4" w14:textId="77777777" w:rsidR="001F207F" w:rsidRDefault="00867AC3">
      <w:pPr>
        <w:pageBreakBefore/>
        <w:tabs>
          <w:tab w:val="left" w:pos="10080"/>
        </w:tabs>
        <w:spacing w:line="264" w:lineRule="auto"/>
        <w:jc w:val="right"/>
        <w:rPr>
          <w:rFonts w:ascii="Calibri" w:hAnsi="Calibri" w:cs="Calibri"/>
          <w:b/>
          <w:bCs/>
          <w:i/>
          <w:lang w:eastAsia="ar-SA"/>
        </w:rPr>
      </w:pPr>
      <w:r>
        <w:rPr>
          <w:rFonts w:ascii="Calibri" w:hAnsi="Calibri" w:cs="Calibri"/>
          <w:b/>
          <w:bCs/>
          <w:i/>
          <w:lang w:eastAsia="ar-SA"/>
        </w:rPr>
        <w:lastRenderedPageBreak/>
        <w:t>Załącznik nr 2 do SWZ</w:t>
      </w:r>
    </w:p>
    <w:p w14:paraId="7BFCC23C" w14:textId="77777777" w:rsidR="001F207F" w:rsidRDefault="001F207F">
      <w:pPr>
        <w:spacing w:after="120" w:line="240" w:lineRule="auto"/>
        <w:jc w:val="both"/>
        <w:rPr>
          <w:rFonts w:cstheme="minorHAnsi"/>
        </w:rPr>
      </w:pPr>
    </w:p>
    <w:p w14:paraId="2AB479F3" w14:textId="77777777" w:rsidR="001F207F" w:rsidRDefault="00867AC3">
      <w:pPr>
        <w:spacing w:after="120" w:line="240" w:lineRule="auto"/>
        <w:jc w:val="both"/>
        <w:rPr>
          <w:rFonts w:cstheme="minorHAnsi"/>
          <w:b/>
        </w:rPr>
      </w:pPr>
      <w:r>
        <w:rPr>
          <w:rFonts w:cstheme="minorHAnsi"/>
          <w:b/>
        </w:rPr>
        <w:t>WYKONAWCA:</w:t>
      </w:r>
    </w:p>
    <w:p w14:paraId="68B72662" w14:textId="77777777" w:rsidR="001F207F" w:rsidRDefault="00867AC3">
      <w:pPr>
        <w:pStyle w:val="Skrconyadreszwrotny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Nazwa firmy (wykonawcy)</w:t>
      </w:r>
    </w:p>
    <w:p w14:paraId="554865E7" w14:textId="77777777" w:rsidR="001F207F" w:rsidRDefault="00867AC3">
      <w:pPr>
        <w:pStyle w:val="Skrconyadreszwrotny"/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................................................</w:t>
      </w:r>
    </w:p>
    <w:p w14:paraId="557A22C3" w14:textId="77777777" w:rsidR="001F207F" w:rsidRDefault="00867AC3">
      <w:pPr>
        <w:pStyle w:val="Skrconyadreszwrotny"/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................................................</w:t>
      </w:r>
    </w:p>
    <w:p w14:paraId="4994767F" w14:textId="77777777" w:rsidR="001F207F" w:rsidRDefault="00867AC3">
      <w:pPr>
        <w:pStyle w:val="Skrconyadreszwrotny"/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Adres wykonawcy :</w:t>
      </w:r>
    </w:p>
    <w:p w14:paraId="5F92AFF1" w14:textId="77777777" w:rsidR="001F207F" w:rsidRDefault="00867AC3">
      <w:pPr>
        <w:pStyle w:val="Skrconyadreszwrotny"/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................................................</w:t>
      </w:r>
    </w:p>
    <w:p w14:paraId="1974872C" w14:textId="77777777" w:rsidR="001F207F" w:rsidRDefault="00867AC3">
      <w:pPr>
        <w:pStyle w:val="Skrconyadreszwrotny"/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................................................</w:t>
      </w:r>
    </w:p>
    <w:p w14:paraId="26725590" w14:textId="77777777" w:rsidR="001F207F" w:rsidRDefault="00867AC3">
      <w:pPr>
        <w:spacing w:before="120"/>
        <w:rPr>
          <w:rFonts w:ascii="Calibri" w:eastAsia="Calibri" w:hAnsi="Calibri" w:cs="Calibri"/>
          <w:lang w:val="de-DE"/>
        </w:rPr>
      </w:pPr>
      <w:r>
        <w:rPr>
          <w:rFonts w:ascii="Calibri" w:eastAsia="Calibri" w:hAnsi="Calibri" w:cs="Calibri"/>
          <w:lang w:val="de-DE"/>
        </w:rPr>
        <w:t xml:space="preserve">NIP ...................................... </w:t>
      </w:r>
    </w:p>
    <w:p w14:paraId="0B494018" w14:textId="77777777" w:rsidR="001F207F" w:rsidRDefault="00867AC3">
      <w:pPr>
        <w:spacing w:before="120"/>
        <w:rPr>
          <w:rFonts w:ascii="Calibri" w:eastAsia="Calibri" w:hAnsi="Calibri" w:cs="Calibri"/>
          <w:lang w:val="de-DE"/>
        </w:rPr>
      </w:pPr>
      <w:r>
        <w:rPr>
          <w:rFonts w:ascii="Calibri" w:eastAsia="Calibri" w:hAnsi="Calibri" w:cs="Calibri"/>
          <w:lang w:val="de-DE"/>
        </w:rPr>
        <w:t xml:space="preserve">REGON ...................................... </w:t>
      </w:r>
    </w:p>
    <w:p w14:paraId="142C96D6" w14:textId="77777777" w:rsidR="001F207F" w:rsidRDefault="00867AC3">
      <w:pPr>
        <w:spacing w:before="120"/>
        <w:rPr>
          <w:rFonts w:ascii="Calibri" w:eastAsia="Calibri" w:hAnsi="Calibri" w:cs="Calibri"/>
          <w:color w:val="000000"/>
          <w:lang w:val="de-DE"/>
        </w:rPr>
      </w:pPr>
      <w:r>
        <w:rPr>
          <w:rFonts w:ascii="Calibri" w:eastAsia="Calibri" w:hAnsi="Calibri" w:cs="Calibri"/>
          <w:color w:val="000000"/>
          <w:lang w:val="de-DE"/>
        </w:rPr>
        <w:t>KRS………………………………../</w:t>
      </w:r>
      <w:proofErr w:type="spellStart"/>
      <w:r>
        <w:rPr>
          <w:rFonts w:ascii="Calibri" w:eastAsia="Calibri" w:hAnsi="Calibri" w:cs="Calibri"/>
          <w:color w:val="000000"/>
          <w:lang w:val="de-DE"/>
        </w:rPr>
        <w:t>wpis</w:t>
      </w:r>
      <w:proofErr w:type="spellEnd"/>
      <w:r>
        <w:rPr>
          <w:rFonts w:ascii="Calibri" w:eastAsia="Calibri" w:hAnsi="Calibri" w:cs="Calibri"/>
          <w:color w:val="000000"/>
          <w:lang w:val="de-DE"/>
        </w:rPr>
        <w:t xml:space="preserve"> aktywny do CEIDG</w:t>
      </w:r>
    </w:p>
    <w:p w14:paraId="0DA3597A" w14:textId="77777777" w:rsidR="001F207F" w:rsidRDefault="00867AC3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reprezentowany przez:</w:t>
      </w:r>
    </w:p>
    <w:p w14:paraId="4EAC469B" w14:textId="77777777" w:rsidR="001F207F" w:rsidRDefault="00867AC3">
      <w:pPr>
        <w:spacing w:after="0" w:line="240" w:lineRule="auto"/>
        <w:rPr>
          <w:rFonts w:cstheme="minorHAnsi"/>
        </w:rPr>
      </w:pPr>
      <w:r>
        <w:rPr>
          <w:rFonts w:cstheme="minorHAnsi"/>
        </w:rPr>
        <w:t>..................................................................................</w:t>
      </w:r>
    </w:p>
    <w:p w14:paraId="421D855F" w14:textId="77777777" w:rsidR="001F207F" w:rsidRDefault="00867AC3">
      <w:pPr>
        <w:spacing w:after="240" w:line="240" w:lineRule="auto"/>
        <w:ind w:right="567"/>
        <w:rPr>
          <w:rFonts w:cstheme="minorHAnsi"/>
          <w:i/>
        </w:rPr>
      </w:pPr>
      <w:r>
        <w:rPr>
          <w:rFonts w:cstheme="minorHAnsi"/>
          <w:i/>
        </w:rPr>
        <w:t>Imię i nazwisko, stanowisko/podstawa do reprezentacji</w:t>
      </w:r>
    </w:p>
    <w:p w14:paraId="019257EB" w14:textId="77777777" w:rsidR="001F207F" w:rsidRDefault="001F207F">
      <w:pPr>
        <w:spacing w:after="120" w:line="240" w:lineRule="auto"/>
        <w:jc w:val="both"/>
        <w:rPr>
          <w:rFonts w:cstheme="minorHAnsi"/>
        </w:rPr>
      </w:pPr>
    </w:p>
    <w:p w14:paraId="66439402" w14:textId="77777777" w:rsidR="001F207F" w:rsidRDefault="00867AC3">
      <w:pPr>
        <w:spacing w:after="0" w:line="240" w:lineRule="auto"/>
        <w:jc w:val="center"/>
        <w:rPr>
          <w:rFonts w:cstheme="minorHAnsi"/>
          <w:b/>
          <w:sz w:val="28"/>
        </w:rPr>
      </w:pPr>
      <w:r>
        <w:rPr>
          <w:rFonts w:cstheme="minorHAnsi"/>
          <w:b/>
          <w:sz w:val="28"/>
        </w:rPr>
        <w:t xml:space="preserve">OŚWIADCZENIE </w:t>
      </w:r>
    </w:p>
    <w:p w14:paraId="4991EF10" w14:textId="77777777" w:rsidR="001F207F" w:rsidRDefault="001F207F">
      <w:pPr>
        <w:spacing w:after="0" w:line="240" w:lineRule="auto"/>
        <w:jc w:val="center"/>
        <w:rPr>
          <w:rFonts w:cstheme="minorHAnsi"/>
        </w:rPr>
      </w:pPr>
    </w:p>
    <w:p w14:paraId="7E8D120C" w14:textId="77777777" w:rsidR="001F207F" w:rsidRDefault="00867AC3">
      <w:pPr>
        <w:spacing w:after="0" w:line="240" w:lineRule="auto"/>
        <w:jc w:val="center"/>
        <w:rPr>
          <w:rFonts w:cstheme="minorHAnsi"/>
        </w:rPr>
      </w:pPr>
      <w:r>
        <w:rPr>
          <w:rFonts w:cstheme="minorHAnsi"/>
        </w:rPr>
        <w:t xml:space="preserve">składane na podstawie art. 125 ust. 1 ustawy z dnia 11 września 2019 r. </w:t>
      </w:r>
    </w:p>
    <w:p w14:paraId="04FA6361" w14:textId="41A5C336" w:rsidR="001F207F" w:rsidRDefault="00867AC3">
      <w:pPr>
        <w:spacing w:after="0" w:line="240" w:lineRule="auto"/>
        <w:jc w:val="center"/>
        <w:rPr>
          <w:rFonts w:cstheme="minorHAnsi"/>
        </w:rPr>
      </w:pPr>
      <w:r>
        <w:rPr>
          <w:rFonts w:cstheme="minorHAnsi"/>
        </w:rPr>
        <w:t>Prawo zamówień publicznych (</w:t>
      </w:r>
      <w:proofErr w:type="spellStart"/>
      <w:r>
        <w:rPr>
          <w:rFonts w:cstheme="minorHAnsi"/>
        </w:rPr>
        <w:t>t.j</w:t>
      </w:r>
      <w:proofErr w:type="spellEnd"/>
      <w:r>
        <w:rPr>
          <w:rFonts w:cstheme="minorHAnsi"/>
        </w:rPr>
        <w:t xml:space="preserve">. Dz. U. z </w:t>
      </w:r>
      <w:r w:rsidR="00E831A4">
        <w:rPr>
          <w:rFonts w:cstheme="minorHAnsi"/>
        </w:rPr>
        <w:t>2024 r., poz. 1320 ze zm.</w:t>
      </w:r>
      <w:r>
        <w:rPr>
          <w:rFonts w:cstheme="minorHAnsi"/>
        </w:rPr>
        <w:t xml:space="preserve">) </w:t>
      </w:r>
    </w:p>
    <w:p w14:paraId="14C32E06" w14:textId="77777777" w:rsidR="001F207F" w:rsidRDefault="00867AC3">
      <w:pPr>
        <w:spacing w:after="0" w:line="240" w:lineRule="auto"/>
        <w:jc w:val="center"/>
        <w:rPr>
          <w:rFonts w:cstheme="minorHAnsi"/>
        </w:rPr>
      </w:pPr>
      <w:r>
        <w:rPr>
          <w:rFonts w:cstheme="minorHAnsi"/>
        </w:rPr>
        <w:t>dalej „PZP”</w:t>
      </w:r>
    </w:p>
    <w:p w14:paraId="1EC94EFC" w14:textId="77777777" w:rsidR="001F207F" w:rsidRDefault="001F207F">
      <w:pPr>
        <w:spacing w:after="0" w:line="240" w:lineRule="auto"/>
        <w:jc w:val="center"/>
        <w:rPr>
          <w:rFonts w:cstheme="minorHAnsi"/>
        </w:rPr>
      </w:pPr>
    </w:p>
    <w:p w14:paraId="2BE7D2DE" w14:textId="77777777" w:rsidR="001F207F" w:rsidRDefault="00867AC3">
      <w:pPr>
        <w:jc w:val="center"/>
        <w:rPr>
          <w:rFonts w:cs="Tahoma"/>
        </w:rPr>
      </w:pPr>
      <w:r>
        <w:rPr>
          <w:rFonts w:cs="Tahoma"/>
        </w:rPr>
        <w:t xml:space="preserve">na potrzeby postępowania o udzielenie zamówienia publicznego pn. </w:t>
      </w:r>
    </w:p>
    <w:p w14:paraId="779166C3" w14:textId="77777777" w:rsidR="001F207F" w:rsidRDefault="001F207F">
      <w:pPr>
        <w:jc w:val="center"/>
        <w:rPr>
          <w:rFonts w:cs="Tahoma"/>
        </w:rPr>
      </w:pPr>
    </w:p>
    <w:p w14:paraId="2020380F" w14:textId="3FEAD2FC" w:rsidR="001F207F" w:rsidRDefault="00867AC3">
      <w:pPr>
        <w:pStyle w:val="Skrconyadreszwrotny"/>
        <w:ind w:left="284"/>
        <w:jc w:val="center"/>
        <w:rPr>
          <w:rFonts w:asciiTheme="minorHAnsi" w:hAnsiTheme="minorHAnsi" w:cstheme="minorHAnsi"/>
          <w:b/>
          <w:i/>
          <w:sz w:val="28"/>
          <w:szCs w:val="22"/>
        </w:rPr>
      </w:pPr>
      <w:r>
        <w:rPr>
          <w:rFonts w:asciiTheme="minorHAnsi" w:hAnsiTheme="minorHAnsi" w:cstheme="minorHAnsi"/>
          <w:b/>
          <w:i/>
          <w:sz w:val="28"/>
          <w:szCs w:val="22"/>
        </w:rPr>
        <w:t>„</w:t>
      </w:r>
      <w:r w:rsidR="00FD673C">
        <w:rPr>
          <w:rFonts w:asciiTheme="minorHAnsi" w:hAnsiTheme="minorHAnsi" w:cstheme="minorHAnsi"/>
          <w:b/>
          <w:i/>
          <w:sz w:val="28"/>
          <w:szCs w:val="22"/>
        </w:rPr>
        <w:t>Opracowanie dokumentacji projektowej dla budowy chodników w ciągu dróg wojewódzkich na terenie Gminy Gromnik</w:t>
      </w:r>
      <w:r>
        <w:rPr>
          <w:rFonts w:asciiTheme="minorHAnsi" w:hAnsiTheme="minorHAnsi" w:cstheme="minorHAnsi"/>
          <w:b/>
          <w:i/>
          <w:sz w:val="28"/>
          <w:szCs w:val="22"/>
        </w:rPr>
        <w:t>”</w:t>
      </w:r>
    </w:p>
    <w:p w14:paraId="0F135C9D" w14:textId="77777777" w:rsidR="001F207F" w:rsidRDefault="001F207F">
      <w:pPr>
        <w:jc w:val="both"/>
        <w:rPr>
          <w:rFonts w:cs="Tahoma"/>
        </w:rPr>
      </w:pPr>
    </w:p>
    <w:p w14:paraId="74D4993F" w14:textId="77777777" w:rsidR="001F207F" w:rsidRDefault="00867AC3">
      <w:pPr>
        <w:jc w:val="both"/>
        <w:rPr>
          <w:rFonts w:cs="Tahoma"/>
        </w:rPr>
      </w:pPr>
      <w:r>
        <w:rPr>
          <w:rFonts w:cs="Tahoma"/>
        </w:rPr>
        <w:t>prowadzonego przez Gminę Gromnik, z siedzibą: ul. Witosa 2, 33-180 Gromnik;</w:t>
      </w:r>
    </w:p>
    <w:p w14:paraId="1B07F828" w14:textId="77777777" w:rsidR="001F207F" w:rsidRDefault="00867AC3" w:rsidP="00A1010A">
      <w:pPr>
        <w:pStyle w:val="Akapitzlist"/>
        <w:numPr>
          <w:ilvl w:val="0"/>
          <w:numId w:val="23"/>
        </w:numPr>
        <w:ind w:left="284" w:hanging="284"/>
        <w:jc w:val="both"/>
        <w:rPr>
          <w:rFonts w:cs="Calibri"/>
          <w:color w:val="000000"/>
        </w:rPr>
      </w:pPr>
      <w:r>
        <w:rPr>
          <w:rFonts w:cs="Calibri"/>
        </w:rPr>
        <w:t xml:space="preserve">Oświadczam, że </w:t>
      </w:r>
      <w:r>
        <w:rPr>
          <w:rFonts w:cs="Calibri"/>
          <w:color w:val="000000"/>
        </w:rPr>
        <w:t>spełniam warunki udziału w postępowaniu określone przez Zamawiającego w ogłoszeniu o zamówieniu oraz Specyfikacji Warunków Zamówienia,</w:t>
      </w:r>
    </w:p>
    <w:p w14:paraId="1BC7CA29" w14:textId="77777777" w:rsidR="001F207F" w:rsidRDefault="00867AC3" w:rsidP="00A1010A">
      <w:pPr>
        <w:pStyle w:val="Akapitzlist"/>
        <w:numPr>
          <w:ilvl w:val="0"/>
          <w:numId w:val="23"/>
        </w:numPr>
        <w:spacing w:before="240" w:after="240"/>
        <w:ind w:left="284" w:hanging="284"/>
        <w:jc w:val="both"/>
      </w:pPr>
      <w:r>
        <w:rPr>
          <w:rFonts w:cs="Calibri"/>
        </w:rPr>
        <w:t>Oświadczam, że nie podlegam wykluczeniu z postępowania na podstawie art. 108 ust. 1 PZP</w:t>
      </w:r>
      <w:r>
        <w:rPr>
          <w:rFonts w:cs="Calibri"/>
          <w:b/>
          <w:color w:val="FF0000"/>
        </w:rPr>
        <w:t>*</w:t>
      </w:r>
      <w:r>
        <w:rPr>
          <w:rFonts w:cs="Calibri"/>
        </w:rPr>
        <w:t>,</w:t>
      </w:r>
    </w:p>
    <w:p w14:paraId="5AA34023" w14:textId="77777777" w:rsidR="001F207F" w:rsidRDefault="00867AC3" w:rsidP="00A1010A">
      <w:pPr>
        <w:pStyle w:val="Akapitzlist"/>
        <w:numPr>
          <w:ilvl w:val="0"/>
          <w:numId w:val="23"/>
        </w:numPr>
        <w:spacing w:before="240" w:after="240"/>
        <w:ind w:left="284" w:hanging="284"/>
        <w:jc w:val="both"/>
      </w:pPr>
      <w:r>
        <w:rPr>
          <w:rFonts w:cs="Calibri"/>
          <w:color w:val="000000"/>
        </w:rPr>
        <w:t xml:space="preserve">Oświadczam, że zachodzą w stosunku do mnie podstawy wykluczenia z postępowania na podstawie art. ……………………….… PZP </w:t>
      </w:r>
      <w:r>
        <w:rPr>
          <w:rFonts w:cs="Calibri"/>
          <w:i/>
          <w:iCs/>
          <w:color w:val="000000"/>
        </w:rPr>
        <w:t>(podać mającą zastosowanie podstawę wykluczenia spośród wymienionych w art. 108 ust. PZP).</w:t>
      </w:r>
    </w:p>
    <w:p w14:paraId="43E0763A" w14:textId="77777777" w:rsidR="001F207F" w:rsidRDefault="00867AC3">
      <w:pPr>
        <w:pStyle w:val="Akapitzlist"/>
        <w:spacing w:before="240" w:after="240"/>
        <w:ind w:left="284"/>
        <w:jc w:val="both"/>
      </w:pPr>
      <w:r>
        <w:rPr>
          <w:rFonts w:cs="Calibri"/>
          <w:i/>
          <w:iCs/>
          <w:color w:val="000000"/>
        </w:rPr>
        <w:t xml:space="preserve"> </w:t>
      </w:r>
      <w:r>
        <w:rPr>
          <w:rFonts w:cs="Calibri"/>
          <w:color w:val="000000"/>
        </w:rPr>
        <w:t xml:space="preserve">Jednocześnie oświadczam, że w związku z w/w okolicznością, na podstawie art. 110 ust. 2 PZP podjąłem następujące </w:t>
      </w:r>
      <w:r>
        <w:rPr>
          <w:rFonts w:cs="Calibri"/>
        </w:rPr>
        <w:t xml:space="preserve">czynności </w:t>
      </w:r>
      <w:r>
        <w:rPr>
          <w:rFonts w:cs="Calibri"/>
          <w:color w:val="000000"/>
        </w:rPr>
        <w:t>naprawcze</w:t>
      </w:r>
      <w:r>
        <w:rPr>
          <w:rFonts w:cs="Calibri"/>
          <w:color w:val="FF0000"/>
        </w:rPr>
        <w:t>*</w:t>
      </w:r>
      <w:r>
        <w:rPr>
          <w:rFonts w:cs="Calibri"/>
          <w:color w:val="000000"/>
        </w:rPr>
        <w:t>:</w:t>
      </w:r>
    </w:p>
    <w:p w14:paraId="15245E0C" w14:textId="77777777" w:rsidR="001F207F" w:rsidRDefault="00867AC3">
      <w:pPr>
        <w:pStyle w:val="Akapitzlist"/>
        <w:ind w:left="284"/>
        <w:rPr>
          <w:rFonts w:cs="Calibri"/>
          <w:color w:val="000000"/>
        </w:rPr>
      </w:pPr>
      <w:r>
        <w:rPr>
          <w:rFonts w:cs="Calibri"/>
          <w:color w:val="000000"/>
        </w:rPr>
        <w:t>……………………………………………………………………………….……………………….…………………………………………………………………………………………………………………..…………………………………………………………………………</w:t>
      </w:r>
    </w:p>
    <w:p w14:paraId="2F38B712" w14:textId="6793151C" w:rsidR="001F207F" w:rsidRDefault="00867AC3" w:rsidP="00A1010A">
      <w:pPr>
        <w:pStyle w:val="Akapitzlist"/>
        <w:numPr>
          <w:ilvl w:val="0"/>
          <w:numId w:val="23"/>
        </w:numPr>
        <w:ind w:left="284" w:hanging="284"/>
        <w:jc w:val="both"/>
        <w:rPr>
          <w:rFonts w:cs="Calibri"/>
          <w:color w:val="000000"/>
        </w:rPr>
      </w:pPr>
      <w:r>
        <w:rPr>
          <w:rFonts w:cs="Calibri"/>
          <w:color w:val="000000"/>
        </w:rPr>
        <w:t xml:space="preserve">Oświadczam, że nie zachodzą w stosunku do mnie przesłanki wykluczenia z postępowania na podstawie art.  7 ust. 1 ustawy z dnia 13 kwietnia 2022 r. o szczególnych rozwiązaniach w zakresie </w:t>
      </w:r>
      <w:r>
        <w:rPr>
          <w:rFonts w:cs="Calibri"/>
          <w:color w:val="000000"/>
        </w:rPr>
        <w:lastRenderedPageBreak/>
        <w:t>przeciwdziałania wspieraniu agresji na Ukrainę oraz służących ochronie bezpieczeństwa narodowego (Dz. U.</w:t>
      </w:r>
      <w:r w:rsidR="00634709">
        <w:rPr>
          <w:rFonts w:cs="Calibri"/>
          <w:color w:val="000000"/>
        </w:rPr>
        <w:t xml:space="preserve"> 2025</w:t>
      </w:r>
      <w:r>
        <w:rPr>
          <w:rFonts w:cs="Calibri"/>
          <w:color w:val="000000"/>
        </w:rPr>
        <w:t xml:space="preserve"> poz. </w:t>
      </w:r>
      <w:r w:rsidR="00634709">
        <w:rPr>
          <w:rFonts w:cs="Calibri"/>
          <w:color w:val="000000"/>
        </w:rPr>
        <w:t>514</w:t>
      </w:r>
      <w:r>
        <w:rPr>
          <w:rFonts w:cs="Calibri"/>
          <w:color w:val="000000"/>
        </w:rPr>
        <w:t>)</w:t>
      </w:r>
      <w:r>
        <w:rPr>
          <w:rStyle w:val="Odwoanieprzypisudolnego"/>
          <w:rFonts w:cs="Calibri"/>
          <w:color w:val="000000"/>
        </w:rPr>
        <w:footnoteReference w:id="4"/>
      </w:r>
      <w:r>
        <w:rPr>
          <w:rFonts w:cs="Calibri"/>
          <w:color w:val="000000"/>
        </w:rPr>
        <w:t>.</w:t>
      </w:r>
    </w:p>
    <w:p w14:paraId="2DD3F6AC" w14:textId="77777777" w:rsidR="001F207F" w:rsidRDefault="001F207F">
      <w:pPr>
        <w:pStyle w:val="Akapitzlist"/>
        <w:ind w:left="284"/>
        <w:rPr>
          <w:rFonts w:cs="Calibri"/>
          <w:color w:val="000000"/>
        </w:rPr>
      </w:pPr>
    </w:p>
    <w:p w14:paraId="37AAE2C0" w14:textId="77777777" w:rsidR="001F207F" w:rsidRDefault="001F207F">
      <w:pPr>
        <w:spacing w:after="0" w:line="240" w:lineRule="auto"/>
        <w:jc w:val="both"/>
        <w:rPr>
          <w:rFonts w:cstheme="minorHAnsi"/>
        </w:rPr>
      </w:pPr>
    </w:p>
    <w:p w14:paraId="31C9B76B" w14:textId="77777777" w:rsidR="001F207F" w:rsidRDefault="00867AC3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OŚWIADCZENIE DOTYCZĄCE PODANYCH INFORMACJI:</w:t>
      </w:r>
    </w:p>
    <w:p w14:paraId="228E4B48" w14:textId="77777777" w:rsidR="001F207F" w:rsidRDefault="001F207F">
      <w:pPr>
        <w:spacing w:after="0" w:line="240" w:lineRule="auto"/>
        <w:jc w:val="both"/>
        <w:rPr>
          <w:rFonts w:cstheme="minorHAnsi"/>
        </w:rPr>
      </w:pPr>
    </w:p>
    <w:p w14:paraId="47EAC09A" w14:textId="77777777" w:rsidR="001F207F" w:rsidRDefault="00867AC3">
      <w:pPr>
        <w:spacing w:after="120" w:line="240" w:lineRule="auto"/>
        <w:ind w:firstLine="708"/>
        <w:jc w:val="both"/>
        <w:rPr>
          <w:rFonts w:cstheme="minorHAnsi"/>
        </w:rPr>
      </w:pPr>
      <w:r>
        <w:rPr>
          <w:rFonts w:cstheme="minorHAnsi"/>
          <w:b/>
        </w:rPr>
        <w:t>Oświadczam, że wszystkie informacje podane w powyższych oświadczeniach są aktualne i zgodne z prawdą oraz zostały przedstawione z pełną świadomością konsekwencji wprowadzenia Zamawiającego w błąd przy przedstawianiu informacji</w:t>
      </w:r>
      <w:r>
        <w:rPr>
          <w:rFonts w:cstheme="minorHAnsi"/>
        </w:rPr>
        <w:t>.</w:t>
      </w:r>
    </w:p>
    <w:p w14:paraId="13EBBDAC" w14:textId="77777777" w:rsidR="001F207F" w:rsidRDefault="001F207F">
      <w:pPr>
        <w:spacing w:after="120" w:line="240" w:lineRule="auto"/>
        <w:jc w:val="both"/>
        <w:rPr>
          <w:rFonts w:cstheme="minorHAnsi"/>
        </w:rPr>
      </w:pPr>
    </w:p>
    <w:p w14:paraId="55D82E46" w14:textId="77777777" w:rsidR="001F207F" w:rsidRDefault="001F207F">
      <w:pPr>
        <w:spacing w:after="0" w:line="240" w:lineRule="auto"/>
        <w:rPr>
          <w:rFonts w:cstheme="minorHAnsi"/>
          <w:i/>
          <w:lang w:eastAsia="pl-PL"/>
        </w:rPr>
      </w:pPr>
    </w:p>
    <w:p w14:paraId="61741582" w14:textId="77777777" w:rsidR="001F207F" w:rsidRDefault="00867AC3">
      <w:pPr>
        <w:tabs>
          <w:tab w:val="left" w:pos="5580"/>
        </w:tabs>
        <w:ind w:left="270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.........................................dnia..........................</w:t>
      </w:r>
      <w:r>
        <w:rPr>
          <w:rFonts w:ascii="Calibri" w:hAnsi="Calibri"/>
          <w:sz w:val="20"/>
          <w:szCs w:val="20"/>
        </w:rPr>
        <w:tab/>
        <w:t>...............................................................</w:t>
      </w:r>
    </w:p>
    <w:p w14:paraId="3D6A1383" w14:textId="77777777" w:rsidR="001F207F" w:rsidRDefault="00867AC3">
      <w:pPr>
        <w:spacing w:after="0" w:line="240" w:lineRule="auto"/>
        <w:ind w:firstLine="5954"/>
        <w:rPr>
          <w:rFonts w:ascii="Verdana" w:hAnsi="Verdana" w:cs="Arial"/>
          <w:i/>
          <w:sz w:val="16"/>
          <w:szCs w:val="16"/>
        </w:rPr>
      </w:pPr>
      <w:r>
        <w:rPr>
          <w:rFonts w:ascii="Verdana" w:hAnsi="Verdana" w:cs="Arial"/>
          <w:i/>
          <w:sz w:val="16"/>
          <w:szCs w:val="16"/>
        </w:rPr>
        <w:t>Podpisy osób uprawnionych</w:t>
      </w:r>
    </w:p>
    <w:p w14:paraId="297B6906" w14:textId="77777777" w:rsidR="001F207F" w:rsidRDefault="00867AC3">
      <w:pPr>
        <w:spacing w:after="0" w:line="240" w:lineRule="auto"/>
        <w:rPr>
          <w:rFonts w:ascii="Verdana" w:hAnsi="Verdana" w:cs="Arial"/>
          <w:i/>
          <w:sz w:val="16"/>
          <w:szCs w:val="16"/>
        </w:rPr>
      </w:pPr>
      <w:r>
        <w:rPr>
          <w:rFonts w:ascii="Verdana" w:hAnsi="Verdana" w:cs="Arial"/>
          <w:i/>
          <w:sz w:val="16"/>
          <w:szCs w:val="16"/>
        </w:rPr>
        <w:t xml:space="preserve">                                                                                                         do składania oświadczeń woli                                 </w:t>
      </w:r>
    </w:p>
    <w:p w14:paraId="7E78DC40" w14:textId="77777777" w:rsidR="001F207F" w:rsidRDefault="00867AC3">
      <w:pPr>
        <w:tabs>
          <w:tab w:val="left" w:pos="6540"/>
          <w:tab w:val="center" w:pos="7198"/>
        </w:tabs>
        <w:ind w:left="5610"/>
        <w:rPr>
          <w:rFonts w:ascii="Calibri" w:hAnsi="Calibri"/>
          <w:i/>
          <w:sz w:val="20"/>
          <w:szCs w:val="20"/>
        </w:rPr>
      </w:pPr>
      <w:r>
        <w:rPr>
          <w:rFonts w:ascii="Calibri" w:hAnsi="Calibri"/>
          <w:sz w:val="20"/>
        </w:rPr>
        <w:t xml:space="preserve">              </w:t>
      </w:r>
      <w:r>
        <w:rPr>
          <w:rFonts w:ascii="Verdana" w:hAnsi="Verdana" w:cs="Arial"/>
          <w:i/>
          <w:iCs/>
          <w:sz w:val="16"/>
          <w:szCs w:val="16"/>
        </w:rPr>
        <w:t>w imieniu wykonawcy</w:t>
      </w:r>
      <w:r>
        <w:rPr>
          <w:rFonts w:ascii="Calibri" w:hAnsi="Calibri"/>
          <w:sz w:val="20"/>
        </w:rPr>
        <w:tab/>
        <w:t xml:space="preserve">                                                                                                                 </w:t>
      </w:r>
    </w:p>
    <w:p w14:paraId="7DA6719E" w14:textId="77777777" w:rsidR="001F207F" w:rsidRDefault="00867AC3">
      <w:pPr>
        <w:pStyle w:val="Tekstpodstawowywcity"/>
        <w:spacing w:line="360" w:lineRule="auto"/>
        <w:ind w:left="180"/>
        <w:rPr>
          <w:rFonts w:ascii="Calibri" w:hAnsi="Calibri"/>
          <w:i/>
          <w:color w:val="FF0000"/>
        </w:rPr>
      </w:pPr>
      <w:r>
        <w:rPr>
          <w:rFonts w:ascii="Calibri" w:hAnsi="Calibri"/>
          <w:i/>
          <w:color w:val="FF0000"/>
        </w:rPr>
        <w:t>* niepotrzebne skreślić</w:t>
      </w:r>
    </w:p>
    <w:p w14:paraId="7561A9AA" w14:textId="77777777" w:rsidR="001F207F" w:rsidRDefault="001F207F"/>
    <w:p w14:paraId="3EB6D4EC" w14:textId="77777777" w:rsidR="001F207F" w:rsidRDefault="001F207F"/>
    <w:p w14:paraId="07132673" w14:textId="77777777" w:rsidR="001F207F" w:rsidRDefault="001F207F"/>
    <w:p w14:paraId="04B6AC8C" w14:textId="77777777" w:rsidR="001F207F" w:rsidRDefault="001F207F"/>
    <w:p w14:paraId="6F06351F" w14:textId="77777777" w:rsidR="001F207F" w:rsidRDefault="001F207F"/>
    <w:p w14:paraId="5C30E44A" w14:textId="77777777" w:rsidR="001F207F" w:rsidRDefault="001F207F"/>
    <w:p w14:paraId="5AB2D8CD" w14:textId="77777777" w:rsidR="001F207F" w:rsidRDefault="001F207F">
      <w:pPr>
        <w:jc w:val="both"/>
        <w:rPr>
          <w:rFonts w:cs="Tahoma"/>
          <w:i/>
          <w:sz w:val="20"/>
          <w:szCs w:val="20"/>
          <w:u w:val="single"/>
        </w:rPr>
      </w:pPr>
    </w:p>
    <w:p w14:paraId="1A341C39" w14:textId="77777777" w:rsidR="001F207F" w:rsidRDefault="001F207F">
      <w:pPr>
        <w:jc w:val="both"/>
        <w:rPr>
          <w:rFonts w:cs="Tahoma"/>
          <w:i/>
          <w:sz w:val="20"/>
          <w:szCs w:val="20"/>
          <w:u w:val="single"/>
        </w:rPr>
      </w:pPr>
    </w:p>
    <w:p w14:paraId="5C2B71D3" w14:textId="77777777" w:rsidR="001F207F" w:rsidRDefault="001F207F">
      <w:pPr>
        <w:jc w:val="both"/>
        <w:rPr>
          <w:rFonts w:cs="Tahoma"/>
          <w:i/>
          <w:sz w:val="20"/>
          <w:szCs w:val="20"/>
          <w:u w:val="single"/>
        </w:rPr>
      </w:pPr>
    </w:p>
    <w:p w14:paraId="09BA918F" w14:textId="77777777" w:rsidR="001F207F" w:rsidRDefault="001F207F">
      <w:pPr>
        <w:jc w:val="both"/>
        <w:rPr>
          <w:rFonts w:cs="Tahoma"/>
          <w:i/>
          <w:sz w:val="20"/>
          <w:szCs w:val="20"/>
          <w:u w:val="single"/>
        </w:rPr>
      </w:pPr>
    </w:p>
    <w:p w14:paraId="556ECF9F" w14:textId="77777777" w:rsidR="001F207F" w:rsidRDefault="001F207F">
      <w:pPr>
        <w:jc w:val="both"/>
        <w:rPr>
          <w:rFonts w:cs="Tahoma"/>
          <w:i/>
          <w:sz w:val="20"/>
          <w:szCs w:val="20"/>
          <w:u w:val="single"/>
        </w:rPr>
      </w:pPr>
    </w:p>
    <w:p w14:paraId="171FFB34" w14:textId="77777777" w:rsidR="001F207F" w:rsidRDefault="001F207F">
      <w:pPr>
        <w:jc w:val="both"/>
        <w:rPr>
          <w:rFonts w:cs="Tahoma"/>
          <w:i/>
          <w:sz w:val="20"/>
          <w:szCs w:val="20"/>
          <w:u w:val="single"/>
        </w:rPr>
      </w:pPr>
    </w:p>
    <w:p w14:paraId="40F4B7B5" w14:textId="77777777" w:rsidR="001F207F" w:rsidRDefault="001F207F">
      <w:pPr>
        <w:jc w:val="both"/>
        <w:rPr>
          <w:rFonts w:cs="Tahoma"/>
          <w:i/>
          <w:sz w:val="20"/>
          <w:szCs w:val="20"/>
          <w:u w:val="single"/>
        </w:rPr>
      </w:pPr>
    </w:p>
    <w:p w14:paraId="07386EFA" w14:textId="77777777" w:rsidR="001F207F" w:rsidRDefault="00867AC3">
      <w:pPr>
        <w:jc w:val="both"/>
        <w:rPr>
          <w:rFonts w:cs="Tahoma"/>
          <w:i/>
          <w:sz w:val="20"/>
          <w:szCs w:val="20"/>
          <w:u w:val="single"/>
        </w:rPr>
      </w:pPr>
      <w:r>
        <w:rPr>
          <w:rFonts w:cs="Tahoma"/>
          <w:i/>
          <w:sz w:val="20"/>
          <w:szCs w:val="20"/>
          <w:u w:val="single"/>
        </w:rPr>
        <w:t>Pouczenie</w:t>
      </w:r>
    </w:p>
    <w:p w14:paraId="1B062698" w14:textId="77777777" w:rsidR="001F207F" w:rsidRDefault="00867AC3">
      <w:pPr>
        <w:spacing w:after="0"/>
        <w:jc w:val="both"/>
        <w:rPr>
          <w:rFonts w:cs="Tahoma"/>
          <w:i/>
          <w:sz w:val="20"/>
          <w:szCs w:val="20"/>
        </w:rPr>
      </w:pPr>
      <w:r>
        <w:rPr>
          <w:rFonts w:cs="Tahoma"/>
          <w:i/>
          <w:sz w:val="20"/>
          <w:szCs w:val="20"/>
        </w:rPr>
        <w:t>Oświadczenie wypełnia i podpisuje/podpisują  odpowiednio:</w:t>
      </w:r>
    </w:p>
    <w:p w14:paraId="56034A6B" w14:textId="77777777" w:rsidR="001F207F" w:rsidRDefault="00867AC3" w:rsidP="00A1010A">
      <w:pPr>
        <w:pStyle w:val="Akapitzlist"/>
        <w:numPr>
          <w:ilvl w:val="0"/>
          <w:numId w:val="24"/>
        </w:numPr>
        <w:spacing w:after="0"/>
        <w:ind w:left="284" w:hanging="284"/>
        <w:jc w:val="both"/>
        <w:rPr>
          <w:rFonts w:cs="Tahoma"/>
          <w:i/>
          <w:sz w:val="20"/>
          <w:szCs w:val="20"/>
        </w:rPr>
      </w:pPr>
      <w:r>
        <w:rPr>
          <w:rFonts w:ascii="Verdana" w:hAnsi="Verdana"/>
          <w:i/>
          <w:sz w:val="16"/>
          <w:szCs w:val="16"/>
        </w:rPr>
        <w:t xml:space="preserve">Wykonawca; </w:t>
      </w:r>
    </w:p>
    <w:p w14:paraId="574AC35C" w14:textId="77777777" w:rsidR="001F207F" w:rsidRDefault="00867AC3" w:rsidP="00A1010A">
      <w:pPr>
        <w:pStyle w:val="Akapitzlist"/>
        <w:numPr>
          <w:ilvl w:val="0"/>
          <w:numId w:val="24"/>
        </w:numPr>
        <w:spacing w:after="0"/>
        <w:ind w:left="284" w:hanging="284"/>
        <w:jc w:val="both"/>
        <w:rPr>
          <w:rFonts w:cs="Tahoma"/>
          <w:i/>
          <w:sz w:val="20"/>
          <w:szCs w:val="20"/>
        </w:rPr>
      </w:pPr>
      <w:r>
        <w:rPr>
          <w:rFonts w:ascii="Verdana" w:hAnsi="Verdana"/>
          <w:i/>
          <w:sz w:val="16"/>
          <w:szCs w:val="16"/>
        </w:rPr>
        <w:t>każdy ze wspólników konsorcjum;</w:t>
      </w:r>
    </w:p>
    <w:p w14:paraId="6A358E1D" w14:textId="77777777" w:rsidR="001F207F" w:rsidRDefault="00867AC3" w:rsidP="00A1010A">
      <w:pPr>
        <w:pStyle w:val="Akapitzlist"/>
        <w:numPr>
          <w:ilvl w:val="0"/>
          <w:numId w:val="24"/>
        </w:numPr>
        <w:spacing w:after="0"/>
        <w:ind w:left="284" w:hanging="284"/>
        <w:jc w:val="both"/>
        <w:rPr>
          <w:rFonts w:cs="Tahoma"/>
          <w:i/>
          <w:sz w:val="20"/>
          <w:szCs w:val="20"/>
        </w:rPr>
      </w:pPr>
      <w:r>
        <w:rPr>
          <w:rFonts w:ascii="Verdana" w:hAnsi="Verdana"/>
          <w:i/>
          <w:sz w:val="16"/>
          <w:szCs w:val="16"/>
        </w:rPr>
        <w:t xml:space="preserve">każdy ze wspólników spółki cywilnej; </w:t>
      </w:r>
    </w:p>
    <w:p w14:paraId="2399EBBE" w14:textId="77777777" w:rsidR="001F207F" w:rsidRDefault="00867AC3" w:rsidP="00A1010A">
      <w:pPr>
        <w:pStyle w:val="Akapitzlist"/>
        <w:numPr>
          <w:ilvl w:val="0"/>
          <w:numId w:val="24"/>
        </w:numPr>
        <w:tabs>
          <w:tab w:val="left" w:pos="6540"/>
          <w:tab w:val="center" w:pos="7198"/>
        </w:tabs>
        <w:spacing w:after="0"/>
        <w:ind w:left="284" w:hanging="284"/>
        <w:jc w:val="both"/>
        <w:rPr>
          <w:rFonts w:ascii="Calibri" w:hAnsi="Calibri"/>
          <w:i/>
          <w:sz w:val="20"/>
          <w:szCs w:val="20"/>
        </w:rPr>
      </w:pPr>
      <w:r>
        <w:rPr>
          <w:rFonts w:ascii="Verdana" w:hAnsi="Verdana"/>
          <w:i/>
          <w:sz w:val="16"/>
          <w:szCs w:val="16"/>
        </w:rPr>
        <w:t>podmioty, na zasoby których powołuje się  Wykonawca w celu spełnienia warunków  udziału w postępowaniu.</w:t>
      </w:r>
      <w:r>
        <w:rPr>
          <w:rFonts w:ascii="Calibri" w:hAnsi="Calibri"/>
          <w:sz w:val="20"/>
        </w:rPr>
        <w:t xml:space="preserve">                                </w:t>
      </w:r>
    </w:p>
    <w:p w14:paraId="62F59F81" w14:textId="77777777" w:rsidR="001F207F" w:rsidRDefault="001F207F">
      <w:pPr>
        <w:spacing w:after="0" w:line="240" w:lineRule="auto"/>
        <w:rPr>
          <w:rFonts w:cstheme="minorHAnsi"/>
          <w:i/>
          <w:iCs/>
          <w:lang w:eastAsia="pl-PL"/>
        </w:rPr>
      </w:pPr>
    </w:p>
    <w:p w14:paraId="03F4FCA5" w14:textId="77777777" w:rsidR="001F207F" w:rsidRDefault="00867AC3">
      <w:pPr>
        <w:pageBreakBefore/>
        <w:jc w:val="right"/>
        <w:rPr>
          <w:rFonts w:ascii="Calibri" w:eastAsia="Calibri" w:hAnsi="Calibri" w:cs="Calibri"/>
          <w:b/>
          <w:i/>
          <w:color w:val="000000"/>
        </w:rPr>
      </w:pPr>
      <w:r>
        <w:rPr>
          <w:rFonts w:ascii="Calibri" w:eastAsia="Calibri" w:hAnsi="Calibri" w:cs="Calibri"/>
          <w:b/>
          <w:i/>
          <w:color w:val="000000"/>
        </w:rPr>
        <w:lastRenderedPageBreak/>
        <w:t>Załącznik nr</w:t>
      </w:r>
      <w:r>
        <w:rPr>
          <w:rFonts w:ascii="Calibri" w:hAnsi="Calibri" w:cs="Calibri"/>
          <w:b/>
          <w:i/>
          <w:color w:val="000000"/>
        </w:rPr>
        <w:t xml:space="preserve"> 3 </w:t>
      </w:r>
      <w:r>
        <w:rPr>
          <w:rFonts w:ascii="Calibri" w:eastAsia="Calibri" w:hAnsi="Calibri" w:cs="Calibri"/>
          <w:b/>
          <w:i/>
          <w:color w:val="000000"/>
        </w:rPr>
        <w:t xml:space="preserve">do </w:t>
      </w:r>
      <w:r>
        <w:rPr>
          <w:rFonts w:ascii="Calibri" w:hAnsi="Calibri" w:cs="Calibri"/>
          <w:b/>
          <w:i/>
          <w:color w:val="000000"/>
        </w:rPr>
        <w:t>SWZ</w:t>
      </w:r>
    </w:p>
    <w:p w14:paraId="688D052E" w14:textId="77777777" w:rsidR="001F207F" w:rsidRDefault="001F207F">
      <w:pPr>
        <w:spacing w:after="0" w:line="240" w:lineRule="auto"/>
        <w:rPr>
          <w:rFonts w:ascii="Calibri" w:eastAsia="Calibri" w:hAnsi="Calibri" w:cs="Calibri"/>
          <w:b/>
          <w:color w:val="000000"/>
        </w:rPr>
      </w:pPr>
    </w:p>
    <w:p w14:paraId="050C9B3E" w14:textId="77777777" w:rsidR="001F207F" w:rsidRDefault="00867AC3">
      <w:pPr>
        <w:spacing w:after="0" w:line="240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 xml:space="preserve">ZOBOWIĄZANIE PODMIOTU </w:t>
      </w:r>
    </w:p>
    <w:p w14:paraId="4FAC51B8" w14:textId="77777777" w:rsidR="001F207F" w:rsidRDefault="00867AC3">
      <w:pPr>
        <w:spacing w:after="0" w:line="240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UDOSTĘPNIAJĄCEGO ZASOBY WYKONAWCY</w:t>
      </w:r>
    </w:p>
    <w:p w14:paraId="20C7E287" w14:textId="77777777" w:rsidR="001F207F" w:rsidRDefault="00867AC3">
      <w:pPr>
        <w:spacing w:after="0" w:line="240" w:lineRule="auto"/>
        <w:jc w:val="center"/>
        <w:rPr>
          <w:rFonts w:cstheme="minorHAnsi"/>
          <w:b/>
        </w:rPr>
      </w:pPr>
      <w:r>
        <w:rPr>
          <w:rFonts w:cstheme="minorHAnsi"/>
          <w:b/>
        </w:rPr>
        <w:t>NA OKRES KORZYSTANIA Z NICH PRZY WYKONANIU ZAMÓWIENIA</w:t>
      </w:r>
    </w:p>
    <w:p w14:paraId="2F4A10FD" w14:textId="77777777" w:rsidR="001F207F" w:rsidRDefault="00867AC3">
      <w:pPr>
        <w:spacing w:after="0" w:line="240" w:lineRule="auto"/>
        <w:jc w:val="center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PN.: </w:t>
      </w:r>
    </w:p>
    <w:p w14:paraId="477A7960" w14:textId="77777777" w:rsidR="001F207F" w:rsidRDefault="001F207F">
      <w:pPr>
        <w:spacing w:after="0" w:line="240" w:lineRule="auto"/>
        <w:jc w:val="center"/>
        <w:rPr>
          <w:rFonts w:ascii="Calibri" w:eastAsia="Calibri" w:hAnsi="Calibri" w:cs="Calibri"/>
          <w:color w:val="000000"/>
        </w:rPr>
      </w:pPr>
    </w:p>
    <w:p w14:paraId="408F2BF2" w14:textId="3B0D28F0" w:rsidR="001F207F" w:rsidRDefault="00867AC3">
      <w:pPr>
        <w:pStyle w:val="Skrconyadreszwrotny"/>
        <w:ind w:left="284"/>
        <w:jc w:val="center"/>
        <w:rPr>
          <w:rFonts w:asciiTheme="minorHAnsi" w:hAnsiTheme="minorHAnsi" w:cstheme="minorHAnsi"/>
          <w:b/>
          <w:i/>
          <w:sz w:val="28"/>
          <w:szCs w:val="22"/>
        </w:rPr>
      </w:pPr>
      <w:r>
        <w:rPr>
          <w:rFonts w:asciiTheme="minorHAnsi" w:hAnsiTheme="minorHAnsi" w:cstheme="minorHAnsi"/>
          <w:b/>
          <w:i/>
          <w:sz w:val="28"/>
          <w:szCs w:val="22"/>
        </w:rPr>
        <w:t>„</w:t>
      </w:r>
      <w:r w:rsidR="00FD673C">
        <w:rPr>
          <w:rFonts w:asciiTheme="minorHAnsi" w:hAnsiTheme="minorHAnsi" w:cstheme="minorHAnsi"/>
          <w:b/>
          <w:i/>
          <w:sz w:val="28"/>
          <w:szCs w:val="22"/>
        </w:rPr>
        <w:t>Opracowanie dokumentacji projektowej dla budowy chodników w ciągu dróg wojewódzkich na terenie Gminy Gromnik</w:t>
      </w:r>
      <w:r>
        <w:rPr>
          <w:rFonts w:asciiTheme="minorHAnsi" w:hAnsiTheme="minorHAnsi" w:cstheme="minorHAnsi"/>
          <w:b/>
          <w:i/>
          <w:sz w:val="28"/>
          <w:szCs w:val="22"/>
        </w:rPr>
        <w:t>”</w:t>
      </w:r>
    </w:p>
    <w:p w14:paraId="4F95B51C" w14:textId="77777777" w:rsidR="001F207F" w:rsidRDefault="00867AC3">
      <w:pPr>
        <w:spacing w:after="0" w:line="240" w:lineRule="auto"/>
        <w:jc w:val="center"/>
        <w:rPr>
          <w:rFonts w:ascii="Book Antiqua" w:hAnsi="Book Antiqua"/>
          <w:b/>
          <w:sz w:val="28"/>
        </w:rPr>
      </w:pPr>
      <w:r>
        <w:rPr>
          <w:rFonts w:ascii="Book Antiqua" w:hAnsi="Book Antiqua"/>
          <w:b/>
          <w:sz w:val="28"/>
        </w:rPr>
        <w:tab/>
      </w:r>
    </w:p>
    <w:p w14:paraId="3D51D6FA" w14:textId="77777777" w:rsidR="001F207F" w:rsidRDefault="001F207F">
      <w:pPr>
        <w:spacing w:after="0" w:line="240" w:lineRule="auto"/>
        <w:jc w:val="center"/>
        <w:rPr>
          <w:rFonts w:ascii="Calibri" w:eastAsia="Calibri" w:hAnsi="Calibri" w:cs="Calibri"/>
          <w:color w:val="000000"/>
        </w:rPr>
      </w:pPr>
    </w:p>
    <w:p w14:paraId="07B10C91" w14:textId="3BF102BC" w:rsidR="001F207F" w:rsidRDefault="00867AC3">
      <w:pPr>
        <w:spacing w:after="0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w trybie art. </w:t>
      </w:r>
      <w:r>
        <w:rPr>
          <w:rFonts w:ascii="Calibri" w:hAnsi="Calibri" w:cs="Calibri"/>
          <w:color w:val="000000"/>
        </w:rPr>
        <w:t xml:space="preserve">118 ust. 3 </w:t>
      </w: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cstheme="minorHAnsi"/>
        </w:rPr>
        <w:t>ustawy z dnia 11 września 2019 r. Prawo zamówień publicznych (</w:t>
      </w:r>
      <w:proofErr w:type="spellStart"/>
      <w:r>
        <w:rPr>
          <w:rFonts w:cstheme="minorHAnsi"/>
        </w:rPr>
        <w:t>t.j</w:t>
      </w:r>
      <w:proofErr w:type="spellEnd"/>
      <w:r>
        <w:rPr>
          <w:rFonts w:cstheme="minorHAnsi"/>
        </w:rPr>
        <w:t>. Dz. U. z</w:t>
      </w:r>
      <w:r w:rsidR="00E77E1B">
        <w:rPr>
          <w:rFonts w:cstheme="minorHAnsi"/>
        </w:rPr>
        <w:t> </w:t>
      </w:r>
      <w:r w:rsidR="00E831A4">
        <w:rPr>
          <w:rFonts w:cstheme="minorHAnsi"/>
        </w:rPr>
        <w:t>2024 r., poz. 1320 ze zm.</w:t>
      </w:r>
      <w:r>
        <w:rPr>
          <w:rFonts w:cstheme="minorHAnsi"/>
        </w:rPr>
        <w:t xml:space="preserve">) , </w:t>
      </w:r>
      <w:r>
        <w:rPr>
          <w:rFonts w:ascii="Calibri" w:eastAsia="Calibri" w:hAnsi="Calibri" w:cs="Calibri"/>
          <w:color w:val="000000"/>
        </w:rPr>
        <w:t>w dalszej części zwanej PZP</w:t>
      </w:r>
    </w:p>
    <w:p w14:paraId="2E3BBEB0" w14:textId="77777777" w:rsidR="001F207F" w:rsidRDefault="001F207F">
      <w:pPr>
        <w:spacing w:after="0" w:line="240" w:lineRule="auto"/>
        <w:jc w:val="center"/>
        <w:rPr>
          <w:rFonts w:ascii="Calibri" w:eastAsia="Calibri" w:hAnsi="Calibri" w:cs="Calibri"/>
          <w:b/>
          <w:bCs/>
          <w:color w:val="000000"/>
        </w:rPr>
      </w:pPr>
    </w:p>
    <w:p w14:paraId="450F3FA0" w14:textId="77777777" w:rsidR="001F207F" w:rsidRDefault="00867AC3">
      <w:pPr>
        <w:spacing w:after="0" w:line="240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Ja/My niżej podpisany(ni) ………………….…………………………………………………………………...……………………………</w:t>
      </w:r>
    </w:p>
    <w:p w14:paraId="7508C738" w14:textId="77777777" w:rsidR="001F207F" w:rsidRDefault="00867AC3">
      <w:pPr>
        <w:spacing w:after="0" w:line="240" w:lineRule="auto"/>
        <w:rPr>
          <w:rFonts w:ascii="Calibri" w:eastAsia="Calibri" w:hAnsi="Calibri" w:cs="Calibri"/>
          <w:i/>
          <w:color w:val="000000"/>
        </w:rPr>
      </w:pPr>
      <w:r>
        <w:rPr>
          <w:rFonts w:ascii="Calibri" w:eastAsia="Calibri" w:hAnsi="Calibri" w:cs="Calibri"/>
          <w:i/>
          <w:color w:val="000000"/>
        </w:rPr>
        <w:t>(imię i nazwisko składającego oświadczenie)</w:t>
      </w:r>
    </w:p>
    <w:p w14:paraId="6CCFB756" w14:textId="77777777" w:rsidR="001F207F" w:rsidRDefault="001F207F">
      <w:pPr>
        <w:spacing w:after="0" w:line="240" w:lineRule="auto"/>
        <w:rPr>
          <w:rFonts w:ascii="Calibri" w:eastAsia="Calibri" w:hAnsi="Calibri" w:cs="Calibri"/>
          <w:color w:val="000000"/>
        </w:rPr>
      </w:pPr>
    </w:p>
    <w:p w14:paraId="77B95227" w14:textId="77777777" w:rsidR="001F207F" w:rsidRDefault="00867AC3">
      <w:pPr>
        <w:spacing w:after="0" w:line="240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będąc upoważnionym(/mi) do reprezentowania:</w:t>
      </w:r>
    </w:p>
    <w:p w14:paraId="1B91A25F" w14:textId="77777777" w:rsidR="001F207F" w:rsidRDefault="00867AC3">
      <w:pPr>
        <w:spacing w:after="0" w:line="240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…………………………………………………………....………………...…………….…………</w:t>
      </w:r>
    </w:p>
    <w:p w14:paraId="3D0EE842" w14:textId="77777777" w:rsidR="001F207F" w:rsidRDefault="00867AC3">
      <w:pPr>
        <w:spacing w:after="0" w:line="240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…………………………………………………………....………………...…………….…………</w:t>
      </w:r>
    </w:p>
    <w:p w14:paraId="7FF10C55" w14:textId="77777777" w:rsidR="001F207F" w:rsidRDefault="00867AC3">
      <w:pPr>
        <w:spacing w:after="0" w:line="240" w:lineRule="auto"/>
        <w:rPr>
          <w:rFonts w:ascii="Calibri" w:eastAsia="Calibri" w:hAnsi="Calibri" w:cs="Calibri"/>
          <w:i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 </w:t>
      </w:r>
      <w:r>
        <w:rPr>
          <w:rFonts w:ascii="Calibri" w:eastAsia="Calibri" w:hAnsi="Calibri" w:cs="Calibri"/>
          <w:i/>
          <w:color w:val="000000"/>
        </w:rPr>
        <w:t>(nazwa i adres  podmiotu oddającego do dyspozycji zasoby)</w:t>
      </w:r>
    </w:p>
    <w:p w14:paraId="5D730958" w14:textId="77777777" w:rsidR="001F207F" w:rsidRDefault="001F207F">
      <w:pPr>
        <w:spacing w:after="0" w:line="240" w:lineRule="auto"/>
        <w:jc w:val="center"/>
        <w:rPr>
          <w:rFonts w:ascii="Calibri" w:eastAsia="Calibri" w:hAnsi="Calibri" w:cs="Calibri"/>
          <w:b/>
          <w:bCs/>
          <w:color w:val="000000"/>
        </w:rPr>
      </w:pPr>
    </w:p>
    <w:p w14:paraId="213A6789" w14:textId="77777777" w:rsidR="001F207F" w:rsidRDefault="00867AC3">
      <w:pPr>
        <w:spacing w:after="0" w:line="240" w:lineRule="auto"/>
        <w:jc w:val="center"/>
        <w:rPr>
          <w:rFonts w:ascii="Calibri" w:eastAsia="Calibri" w:hAnsi="Calibri" w:cs="Calibri"/>
          <w:b/>
          <w:bCs/>
          <w:color w:val="000000"/>
        </w:rPr>
      </w:pPr>
      <w:r>
        <w:rPr>
          <w:rFonts w:ascii="Calibri" w:eastAsia="Calibri" w:hAnsi="Calibri" w:cs="Calibri"/>
          <w:b/>
          <w:bCs/>
          <w:color w:val="000000"/>
        </w:rPr>
        <w:t>o ś w i a d c z a m/y</w:t>
      </w:r>
    </w:p>
    <w:p w14:paraId="58A2C231" w14:textId="77777777" w:rsidR="001F207F" w:rsidRDefault="001F207F">
      <w:pPr>
        <w:spacing w:after="0" w:line="240" w:lineRule="auto"/>
        <w:jc w:val="center"/>
        <w:rPr>
          <w:rFonts w:ascii="Calibri" w:eastAsia="Calibri" w:hAnsi="Calibri" w:cs="Calibri"/>
          <w:color w:val="000000"/>
        </w:rPr>
      </w:pPr>
    </w:p>
    <w:p w14:paraId="7700C051" w14:textId="77777777" w:rsidR="001F207F" w:rsidRDefault="00867AC3">
      <w:pPr>
        <w:spacing w:after="120" w:line="240" w:lineRule="auto"/>
        <w:jc w:val="both"/>
        <w:rPr>
          <w:rFonts w:cstheme="minorHAnsi"/>
          <w:i/>
        </w:rPr>
      </w:pPr>
      <w:r>
        <w:rPr>
          <w:rFonts w:ascii="Calibri" w:eastAsia="Calibri" w:hAnsi="Calibri" w:cs="Calibri"/>
          <w:color w:val="000000"/>
        </w:rPr>
        <w:t xml:space="preserve">że wyżej wymieniony podmiot, stosownie do </w:t>
      </w:r>
      <w:r>
        <w:rPr>
          <w:rFonts w:cstheme="minorHAnsi"/>
        </w:rPr>
        <w:t xml:space="preserve">art. 118 ust. 4 </w:t>
      </w:r>
      <w:r>
        <w:rPr>
          <w:rFonts w:ascii="Calibri" w:eastAsia="Calibri" w:hAnsi="Calibri" w:cs="Calibri"/>
          <w:color w:val="000000"/>
        </w:rPr>
        <w:t xml:space="preserve">PZP, </w:t>
      </w:r>
      <w:r>
        <w:rPr>
          <w:rFonts w:cstheme="minorHAnsi"/>
        </w:rPr>
        <w:t>gwarantuje wykonawcy rzeczywisty dostęp do nw. zasobów i odda wykonawcy:</w:t>
      </w:r>
    </w:p>
    <w:p w14:paraId="72DEE08E" w14:textId="77777777" w:rsidR="001F207F" w:rsidRDefault="00867AC3">
      <w:pPr>
        <w:spacing w:after="0" w:line="240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…………………………………………………………....………………...…………….…………</w:t>
      </w:r>
    </w:p>
    <w:p w14:paraId="6B598E9C" w14:textId="77777777" w:rsidR="001F207F" w:rsidRDefault="00867AC3">
      <w:pPr>
        <w:spacing w:after="0" w:line="240" w:lineRule="auto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…………………………………………………………....………………...…………….…………</w:t>
      </w:r>
    </w:p>
    <w:p w14:paraId="65C0ED95" w14:textId="77777777" w:rsidR="001F207F" w:rsidRDefault="00867AC3">
      <w:pPr>
        <w:spacing w:after="0" w:line="240" w:lineRule="auto"/>
        <w:rPr>
          <w:rFonts w:ascii="Calibri" w:eastAsia="Calibri" w:hAnsi="Calibri" w:cs="Calibri"/>
          <w:color w:val="000000"/>
        </w:rPr>
      </w:pPr>
      <w:r>
        <w:rPr>
          <w:rFonts w:cstheme="minorHAnsi"/>
          <w:i/>
          <w:color w:val="000000"/>
        </w:rPr>
        <w:t>(nazwa i adres w</w:t>
      </w:r>
      <w:r>
        <w:rPr>
          <w:rFonts w:ascii="Calibri" w:eastAsia="Calibri" w:hAnsi="Calibri" w:cs="Calibri"/>
          <w:i/>
          <w:color w:val="000000"/>
        </w:rPr>
        <w:t>ykonawcy składającego ofertę)</w:t>
      </w:r>
    </w:p>
    <w:p w14:paraId="35675129" w14:textId="77777777" w:rsidR="001F207F" w:rsidRDefault="001F207F">
      <w:pPr>
        <w:spacing w:after="0" w:line="240" w:lineRule="auto"/>
        <w:rPr>
          <w:rFonts w:ascii="Calibri" w:eastAsia="Calibri" w:hAnsi="Calibri" w:cs="Calibri"/>
          <w:color w:val="000000"/>
        </w:rPr>
      </w:pPr>
    </w:p>
    <w:p w14:paraId="57A1582D" w14:textId="77777777" w:rsidR="001F207F" w:rsidRDefault="00867AC3">
      <w:pPr>
        <w:spacing w:after="0" w:line="240" w:lineRule="auto"/>
        <w:jc w:val="both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do dyspozycji niezbędne zasoby, o których mowa </w:t>
      </w:r>
      <w:r>
        <w:rPr>
          <w:rFonts w:ascii="Calibri" w:eastAsia="Calibri" w:hAnsi="Calibri" w:cs="Calibri"/>
        </w:rPr>
        <w:t xml:space="preserve">w </w:t>
      </w:r>
      <w:r>
        <w:rPr>
          <w:rFonts w:eastAsia="Times New Roman" w:cstheme="minorHAnsi"/>
          <w:lang w:eastAsia="ar-SA"/>
        </w:rPr>
        <w:t>Dziale VI SWZ</w:t>
      </w:r>
      <w:r>
        <w:rPr>
          <w:rFonts w:ascii="Calibri" w:eastAsia="Calibri" w:hAnsi="Calibri" w:cs="Calibri"/>
          <w:color w:val="000000"/>
        </w:rPr>
        <w:t>:</w:t>
      </w:r>
    </w:p>
    <w:p w14:paraId="63C09EB9" w14:textId="77777777" w:rsidR="001F207F" w:rsidRDefault="001F207F">
      <w:pPr>
        <w:spacing w:after="0" w:line="240" w:lineRule="auto"/>
        <w:rPr>
          <w:rFonts w:ascii="Calibri" w:eastAsia="Calibri" w:hAnsi="Calibri" w:cs="Calibri"/>
          <w:color w:val="000000"/>
        </w:rPr>
      </w:pPr>
    </w:p>
    <w:p w14:paraId="6F95FA04" w14:textId="77777777" w:rsidR="001F207F" w:rsidRDefault="00867AC3" w:rsidP="00A1010A">
      <w:pPr>
        <w:pStyle w:val="Akapitzlist"/>
        <w:numPr>
          <w:ilvl w:val="0"/>
          <w:numId w:val="25"/>
        </w:numPr>
        <w:spacing w:after="120"/>
        <w:ind w:left="284" w:hanging="284"/>
        <w:jc w:val="both"/>
        <w:rPr>
          <w:rFonts w:cstheme="minorHAnsi"/>
          <w:lang w:eastAsia="pl-PL"/>
        </w:rPr>
      </w:pPr>
      <w:r>
        <w:rPr>
          <w:rFonts w:eastAsia="TimesNewRoman" w:cstheme="minorHAnsi"/>
          <w:lang w:eastAsia="pl-PL"/>
        </w:rPr>
        <w:t xml:space="preserve">zakres dostępnych wykonawcy zasobów podmiotu udostępniającego zasoby jest następujący: </w:t>
      </w:r>
      <w:r>
        <w:rPr>
          <w:rFonts w:cstheme="minorHAnsi"/>
          <w:lang w:eastAsia="pl-PL"/>
        </w:rPr>
        <w:t xml:space="preserve"> </w:t>
      </w:r>
    </w:p>
    <w:p w14:paraId="67A57159" w14:textId="77777777" w:rsidR="001F207F" w:rsidRDefault="001F207F">
      <w:pPr>
        <w:pStyle w:val="Akapitzlist"/>
        <w:spacing w:after="120"/>
        <w:ind w:left="284"/>
        <w:jc w:val="both"/>
        <w:rPr>
          <w:rFonts w:cstheme="minorHAnsi"/>
          <w:sz w:val="10"/>
          <w:lang w:eastAsia="pl-PL"/>
        </w:rPr>
      </w:pPr>
    </w:p>
    <w:p w14:paraId="50FA53F3" w14:textId="77777777" w:rsidR="001F207F" w:rsidRDefault="00867AC3">
      <w:pPr>
        <w:pStyle w:val="Akapitzlist"/>
        <w:spacing w:after="120"/>
        <w:ind w:left="284"/>
        <w:jc w:val="both"/>
        <w:rPr>
          <w:rFonts w:cstheme="minorHAnsi"/>
          <w:lang w:eastAsia="pl-PL"/>
        </w:rPr>
      </w:pPr>
      <w:r>
        <w:rPr>
          <w:rFonts w:cstheme="minorHAnsi"/>
          <w:lang w:eastAsia="pl-PL"/>
        </w:rPr>
        <w:t>………………………………………………………………………………………………………………………………………</w:t>
      </w:r>
    </w:p>
    <w:p w14:paraId="2E736B58" w14:textId="77777777" w:rsidR="001F207F" w:rsidRDefault="00867AC3" w:rsidP="00A1010A">
      <w:pPr>
        <w:pStyle w:val="Akapitzlist"/>
        <w:numPr>
          <w:ilvl w:val="0"/>
          <w:numId w:val="25"/>
        </w:numPr>
        <w:ind w:left="284" w:hanging="284"/>
        <w:jc w:val="both"/>
        <w:rPr>
          <w:rFonts w:cstheme="minorHAnsi"/>
          <w:lang w:eastAsia="pl-PL"/>
        </w:rPr>
      </w:pPr>
      <w:r>
        <w:rPr>
          <w:rFonts w:eastAsia="TimesNewRoman" w:cstheme="minorHAnsi"/>
          <w:lang w:eastAsia="pl-PL"/>
        </w:rPr>
        <w:t xml:space="preserve">sposób i okres udostępniania wykonawcy i wykorzystania przez niego zasobów  podmiotu udostępniającego te zasoby przy wykonywaniu zamówienia jest następujący: </w:t>
      </w:r>
      <w:r>
        <w:rPr>
          <w:rFonts w:cstheme="minorHAnsi"/>
          <w:lang w:eastAsia="pl-PL"/>
        </w:rPr>
        <w:t xml:space="preserve"> </w:t>
      </w:r>
    </w:p>
    <w:p w14:paraId="1CE9CF2F" w14:textId="77777777" w:rsidR="001F207F" w:rsidRDefault="00867AC3">
      <w:pPr>
        <w:spacing w:after="120"/>
        <w:ind w:left="284"/>
        <w:jc w:val="both"/>
        <w:rPr>
          <w:rFonts w:cstheme="minorHAnsi"/>
          <w:lang w:eastAsia="pl-PL"/>
        </w:rPr>
      </w:pPr>
      <w:r>
        <w:rPr>
          <w:rFonts w:cstheme="minorHAnsi"/>
          <w:lang w:eastAsia="pl-PL"/>
        </w:rPr>
        <w:t>………………………………………………………………………………………………………………………………………</w:t>
      </w:r>
    </w:p>
    <w:p w14:paraId="50BE0B1A" w14:textId="77777777" w:rsidR="001F207F" w:rsidRDefault="00867AC3" w:rsidP="00A1010A">
      <w:pPr>
        <w:pStyle w:val="Akapitzlist"/>
        <w:numPr>
          <w:ilvl w:val="0"/>
          <w:numId w:val="25"/>
        </w:numPr>
        <w:ind w:left="284" w:hanging="284"/>
        <w:jc w:val="both"/>
        <w:rPr>
          <w:rFonts w:eastAsia="TimesNewRoman" w:cstheme="minorHAnsi"/>
          <w:lang w:eastAsia="pl-PL"/>
        </w:rPr>
      </w:pPr>
      <w:r>
        <w:rPr>
          <w:rFonts w:eastAsia="TimesNewRoman" w:cstheme="minorHAnsi"/>
          <w:lang w:eastAsia="pl-PL"/>
        </w:rPr>
        <w:t xml:space="preserve">czy i w jakim zakresie podmiot udostępniający zasoby, na zdolnościach którego wykonawca polega w odniesieniu do warunków udziału w postępowaniu dotyczących wykształcenia, kwalifikacji zawodowych lub doświadczenia, zrealizuje roboty budowlane lub usługi, których wskazane zdolności dotyczą: </w:t>
      </w:r>
    </w:p>
    <w:p w14:paraId="25BCB3CC" w14:textId="77777777" w:rsidR="001F207F" w:rsidRDefault="00867AC3">
      <w:pPr>
        <w:ind w:left="284"/>
        <w:jc w:val="both"/>
        <w:rPr>
          <w:rFonts w:eastAsia="TimesNewRoman" w:cstheme="minorHAnsi"/>
          <w:lang w:eastAsia="pl-PL"/>
        </w:rPr>
      </w:pPr>
      <w:r>
        <w:rPr>
          <w:rFonts w:eastAsia="TimesNewRoman" w:cstheme="minorHAnsi"/>
          <w:lang w:eastAsia="pl-PL"/>
        </w:rPr>
        <w:t>………………………………………………………………………………………………………………………………………</w:t>
      </w:r>
    </w:p>
    <w:p w14:paraId="534A5A4C" w14:textId="77777777" w:rsidR="001F207F" w:rsidRDefault="00867AC3">
      <w:pPr>
        <w:ind w:left="284"/>
        <w:jc w:val="both"/>
        <w:rPr>
          <w:rFonts w:eastAsia="TimesNewRoman" w:cstheme="minorHAnsi"/>
          <w:lang w:eastAsia="pl-PL"/>
        </w:rPr>
      </w:pPr>
      <w:r>
        <w:rPr>
          <w:rFonts w:eastAsia="TimesNewRoman" w:cstheme="minorHAnsi"/>
          <w:lang w:eastAsia="pl-PL"/>
        </w:rPr>
        <w:t>TAK</w:t>
      </w:r>
      <w:r>
        <w:rPr>
          <w:rFonts w:cstheme="minorHAnsi"/>
          <w:color w:val="FF0000"/>
          <w:lang w:eastAsia="pl-PL"/>
        </w:rPr>
        <w:t>*</w:t>
      </w:r>
      <w:r>
        <w:rPr>
          <w:rFonts w:eastAsia="TimesNewRoman" w:cstheme="minorHAnsi"/>
          <w:lang w:eastAsia="pl-PL"/>
        </w:rPr>
        <w:t xml:space="preserve">     NIE</w:t>
      </w:r>
      <w:r>
        <w:rPr>
          <w:rFonts w:cstheme="minorHAnsi"/>
          <w:color w:val="FF0000"/>
          <w:lang w:eastAsia="pl-PL"/>
        </w:rPr>
        <w:t>*</w:t>
      </w:r>
      <w:r>
        <w:rPr>
          <w:rFonts w:eastAsia="TimesNewRoman" w:cstheme="minorHAnsi"/>
          <w:lang w:eastAsia="pl-PL"/>
        </w:rPr>
        <w:t xml:space="preserve"> </w:t>
      </w:r>
    </w:p>
    <w:p w14:paraId="6676F07F" w14:textId="77777777" w:rsidR="001F207F" w:rsidRDefault="00867AC3">
      <w:pPr>
        <w:spacing w:after="120" w:line="240" w:lineRule="auto"/>
        <w:ind w:left="284"/>
        <w:jc w:val="both"/>
        <w:rPr>
          <w:rFonts w:eastAsia="Times New Roman" w:cstheme="minorHAnsi"/>
        </w:rPr>
      </w:pPr>
      <w:r>
        <w:rPr>
          <w:rFonts w:eastAsia="TimesNewRoman" w:cstheme="minorHAnsi"/>
        </w:rPr>
        <w:t>(</w:t>
      </w:r>
      <w:r>
        <w:rPr>
          <w:rFonts w:cstheme="minorHAnsi"/>
          <w:i/>
        </w:rPr>
        <w:t>UWAGA</w:t>
      </w:r>
      <w:r>
        <w:rPr>
          <w:rFonts w:eastAsia="TimesNewRoman" w:cstheme="minorHAnsi"/>
          <w:i/>
        </w:rPr>
        <w:t>: punkt ten dotyczy warunku, o którym mowa w Dziale VI, ust. 1 pkt. 1</w:t>
      </w:r>
      <w:r>
        <w:rPr>
          <w:rFonts w:cstheme="minorHAnsi"/>
          <w:i/>
          <w:lang w:eastAsia="pl-PL"/>
        </w:rPr>
        <w:t xml:space="preserve"> </w:t>
      </w:r>
      <w:r>
        <w:rPr>
          <w:rFonts w:eastAsia="TimesNewRoman" w:cstheme="minorHAnsi"/>
          <w:i/>
        </w:rPr>
        <w:t>SWZ</w:t>
      </w:r>
      <w:r>
        <w:rPr>
          <w:rFonts w:eastAsia="TimesNewRoman" w:cstheme="minorHAnsi"/>
        </w:rPr>
        <w:t>)</w:t>
      </w:r>
    </w:p>
    <w:p w14:paraId="7BF51EA3" w14:textId="77777777" w:rsidR="001F207F" w:rsidRDefault="00867AC3">
      <w:pPr>
        <w:spacing w:after="120" w:line="240" w:lineRule="auto"/>
        <w:ind w:left="284"/>
        <w:jc w:val="both"/>
        <w:rPr>
          <w:rFonts w:cstheme="minorHAnsi"/>
          <w:color w:val="0066FF"/>
        </w:rPr>
      </w:pPr>
      <w:r>
        <w:rPr>
          <w:rFonts w:cstheme="minorHAnsi"/>
          <w:b/>
          <w:color w:val="FF0000"/>
          <w:lang w:eastAsia="pl-PL"/>
        </w:rPr>
        <w:t>*</w:t>
      </w:r>
      <w:r>
        <w:rPr>
          <w:rFonts w:cstheme="minorHAnsi"/>
          <w:color w:val="0066FF"/>
        </w:rPr>
        <w:t xml:space="preserve"> </w:t>
      </w:r>
      <w:r>
        <w:rPr>
          <w:rFonts w:cstheme="minorHAnsi"/>
          <w:i/>
          <w:color w:val="FF0000"/>
        </w:rPr>
        <w:t>niepotrzebne skreślić</w:t>
      </w:r>
    </w:p>
    <w:p w14:paraId="05A53FA4" w14:textId="77777777" w:rsidR="001F207F" w:rsidRDefault="001F207F">
      <w:pPr>
        <w:spacing w:after="0" w:line="240" w:lineRule="auto"/>
        <w:jc w:val="both"/>
        <w:rPr>
          <w:rFonts w:ascii="Verdana" w:hAnsi="Verdana"/>
          <w:i/>
          <w:sz w:val="20"/>
          <w:szCs w:val="20"/>
          <w:u w:val="single"/>
        </w:rPr>
      </w:pPr>
    </w:p>
    <w:p w14:paraId="2F8723C3" w14:textId="77777777" w:rsidR="001F207F" w:rsidRDefault="001F207F">
      <w:pPr>
        <w:spacing w:after="0" w:line="240" w:lineRule="auto"/>
        <w:jc w:val="both"/>
        <w:rPr>
          <w:rFonts w:cstheme="minorHAnsi"/>
          <w:i/>
          <w:u w:val="single"/>
        </w:rPr>
      </w:pPr>
    </w:p>
    <w:p w14:paraId="6E73B79E" w14:textId="77777777" w:rsidR="001F207F" w:rsidRDefault="001F207F">
      <w:pPr>
        <w:spacing w:after="0" w:line="240" w:lineRule="auto"/>
        <w:jc w:val="both"/>
        <w:rPr>
          <w:rFonts w:cstheme="minorHAnsi"/>
          <w:i/>
          <w:u w:val="single"/>
        </w:rPr>
      </w:pPr>
    </w:p>
    <w:p w14:paraId="6858290C" w14:textId="77777777" w:rsidR="001F207F" w:rsidRDefault="001F207F">
      <w:pPr>
        <w:spacing w:after="0" w:line="240" w:lineRule="auto"/>
        <w:rPr>
          <w:rFonts w:ascii="Verdana" w:hAnsi="Verdana"/>
          <w:i/>
          <w:sz w:val="20"/>
          <w:lang w:eastAsia="pl-PL"/>
        </w:rPr>
      </w:pPr>
    </w:p>
    <w:p w14:paraId="192BACEB" w14:textId="77777777" w:rsidR="001F207F" w:rsidRDefault="001F207F">
      <w:pPr>
        <w:spacing w:after="0" w:line="240" w:lineRule="auto"/>
        <w:ind w:left="5680" w:firstLine="284"/>
        <w:jc w:val="right"/>
        <w:rPr>
          <w:rFonts w:ascii="Verdana" w:hAnsi="Verdana"/>
          <w:i/>
          <w:sz w:val="20"/>
          <w:lang w:eastAsia="pl-PL"/>
        </w:rPr>
      </w:pPr>
    </w:p>
    <w:p w14:paraId="3B957B01" w14:textId="77777777" w:rsidR="001F207F" w:rsidRDefault="00867AC3">
      <w:pPr>
        <w:spacing w:after="0" w:line="240" w:lineRule="auto"/>
        <w:rPr>
          <w:rFonts w:cstheme="minorHAnsi"/>
          <w:i/>
          <w:sz w:val="20"/>
          <w:szCs w:val="20"/>
          <w:lang w:eastAsia="pl-PL"/>
        </w:rPr>
      </w:pPr>
      <w:r>
        <w:rPr>
          <w:rFonts w:cstheme="minorHAnsi"/>
          <w:i/>
          <w:sz w:val="20"/>
          <w:szCs w:val="20"/>
          <w:lang w:eastAsia="pl-PL"/>
        </w:rPr>
        <w:t>……………………………………………………………</w:t>
      </w:r>
      <w:r>
        <w:rPr>
          <w:rFonts w:cstheme="minorHAnsi"/>
          <w:i/>
          <w:sz w:val="20"/>
          <w:szCs w:val="20"/>
          <w:lang w:eastAsia="pl-PL"/>
        </w:rPr>
        <w:tab/>
      </w:r>
      <w:r>
        <w:rPr>
          <w:rFonts w:cstheme="minorHAnsi"/>
          <w:i/>
          <w:sz w:val="20"/>
          <w:szCs w:val="20"/>
          <w:lang w:eastAsia="pl-PL"/>
        </w:rPr>
        <w:tab/>
        <w:t xml:space="preserve">                              ………………………………………………………</w:t>
      </w:r>
    </w:p>
    <w:p w14:paraId="709CA1B6" w14:textId="2264B388" w:rsidR="001F207F" w:rsidRDefault="00867AC3">
      <w:pPr>
        <w:spacing w:after="0" w:line="240" w:lineRule="auto"/>
        <w:rPr>
          <w:rFonts w:cstheme="minorHAnsi"/>
          <w:i/>
          <w:iCs/>
          <w:sz w:val="20"/>
          <w:szCs w:val="20"/>
          <w:lang w:eastAsia="pl-PL"/>
        </w:rPr>
      </w:pPr>
      <w:r>
        <w:rPr>
          <w:rFonts w:cstheme="minorHAnsi"/>
          <w:i/>
          <w:sz w:val="20"/>
          <w:szCs w:val="20"/>
          <w:lang w:eastAsia="pl-PL"/>
        </w:rPr>
        <w:t>(miejsce i data złożenia oświadczenia)                                                         </w:t>
      </w:r>
      <w:r>
        <w:rPr>
          <w:rFonts w:cstheme="minorHAnsi"/>
          <w:i/>
          <w:iCs/>
          <w:sz w:val="20"/>
          <w:szCs w:val="20"/>
          <w:lang w:eastAsia="pl-PL"/>
        </w:rPr>
        <w:t>(podpis osoby uprawnionej</w:t>
      </w:r>
      <w:r>
        <w:rPr>
          <w:rFonts w:cstheme="minorHAnsi"/>
          <w:i/>
          <w:iCs/>
          <w:sz w:val="20"/>
          <w:szCs w:val="20"/>
          <w:lang w:eastAsia="pl-PL"/>
        </w:rPr>
        <w:tab/>
      </w:r>
      <w:r>
        <w:rPr>
          <w:rFonts w:cstheme="minorHAnsi"/>
          <w:i/>
          <w:iCs/>
          <w:sz w:val="20"/>
          <w:szCs w:val="20"/>
          <w:lang w:eastAsia="pl-PL"/>
        </w:rPr>
        <w:tab/>
      </w:r>
      <w:r>
        <w:rPr>
          <w:rFonts w:cstheme="minorHAnsi"/>
          <w:i/>
          <w:iCs/>
          <w:sz w:val="20"/>
          <w:szCs w:val="20"/>
          <w:lang w:eastAsia="pl-PL"/>
        </w:rPr>
        <w:tab/>
      </w:r>
      <w:r>
        <w:rPr>
          <w:rFonts w:cstheme="minorHAnsi"/>
          <w:i/>
          <w:iCs/>
          <w:sz w:val="20"/>
          <w:szCs w:val="20"/>
          <w:lang w:eastAsia="pl-PL"/>
        </w:rPr>
        <w:tab/>
      </w:r>
      <w:r>
        <w:rPr>
          <w:rFonts w:cstheme="minorHAnsi"/>
          <w:i/>
          <w:iCs/>
          <w:sz w:val="20"/>
          <w:szCs w:val="20"/>
          <w:lang w:eastAsia="pl-PL"/>
        </w:rPr>
        <w:tab/>
      </w:r>
      <w:r>
        <w:rPr>
          <w:rFonts w:cstheme="minorHAnsi"/>
          <w:i/>
          <w:iCs/>
          <w:sz w:val="20"/>
          <w:szCs w:val="20"/>
          <w:lang w:eastAsia="pl-PL"/>
        </w:rPr>
        <w:tab/>
        <w:t xml:space="preserve">                            </w:t>
      </w:r>
      <w:r w:rsidR="009320F7">
        <w:rPr>
          <w:rFonts w:cstheme="minorHAnsi"/>
          <w:i/>
          <w:iCs/>
          <w:sz w:val="20"/>
          <w:szCs w:val="20"/>
          <w:lang w:eastAsia="pl-PL"/>
        </w:rPr>
        <w:t xml:space="preserve">              </w:t>
      </w:r>
      <w:r>
        <w:rPr>
          <w:rFonts w:cstheme="minorHAnsi"/>
          <w:i/>
          <w:iCs/>
          <w:sz w:val="20"/>
          <w:szCs w:val="20"/>
          <w:lang w:eastAsia="pl-PL"/>
        </w:rPr>
        <w:t xml:space="preserve">do składania oświadczeń woli w imieniu   </w:t>
      </w:r>
    </w:p>
    <w:p w14:paraId="43F4C6D7" w14:textId="77777777" w:rsidR="001F207F" w:rsidRDefault="00867AC3">
      <w:pPr>
        <w:tabs>
          <w:tab w:val="left" w:pos="5655"/>
        </w:tabs>
        <w:spacing w:after="0" w:line="240" w:lineRule="auto"/>
        <w:rPr>
          <w:rFonts w:cstheme="minorHAnsi"/>
          <w:i/>
          <w:iCs/>
          <w:sz w:val="20"/>
          <w:szCs w:val="20"/>
          <w:lang w:eastAsia="pl-PL"/>
        </w:rPr>
      </w:pPr>
      <w:r>
        <w:rPr>
          <w:rFonts w:cstheme="minorHAnsi"/>
          <w:i/>
          <w:iCs/>
          <w:sz w:val="20"/>
          <w:szCs w:val="20"/>
          <w:lang w:eastAsia="pl-PL"/>
        </w:rPr>
        <w:t xml:space="preserve">                                                                                  </w:t>
      </w:r>
      <w:r>
        <w:rPr>
          <w:rFonts w:cstheme="minorHAnsi"/>
          <w:i/>
          <w:iCs/>
          <w:sz w:val="20"/>
          <w:szCs w:val="20"/>
          <w:lang w:eastAsia="pl-PL"/>
        </w:rPr>
        <w:tab/>
        <w:t xml:space="preserve">podmiotu oddającego do dyspozycji  </w:t>
      </w:r>
    </w:p>
    <w:p w14:paraId="207D0C89" w14:textId="77777777" w:rsidR="001F207F" w:rsidRDefault="00867AC3">
      <w:pPr>
        <w:tabs>
          <w:tab w:val="left" w:pos="6405"/>
        </w:tabs>
        <w:spacing w:after="0" w:line="240" w:lineRule="auto"/>
        <w:ind w:left="5680" w:firstLine="284"/>
        <w:rPr>
          <w:rFonts w:cstheme="minorHAnsi"/>
          <w:i/>
          <w:iCs/>
          <w:sz w:val="20"/>
          <w:szCs w:val="20"/>
          <w:lang w:eastAsia="pl-PL"/>
        </w:rPr>
      </w:pPr>
      <w:r>
        <w:rPr>
          <w:rFonts w:cstheme="minorHAnsi"/>
          <w:i/>
          <w:iCs/>
          <w:sz w:val="20"/>
          <w:szCs w:val="20"/>
          <w:lang w:eastAsia="pl-PL"/>
        </w:rPr>
        <w:t>wykonawcy swoje zasoby)</w:t>
      </w:r>
    </w:p>
    <w:p w14:paraId="7856A2DB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2EB2A984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171DED78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722BD721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16E8F238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01A1111C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1B1A0C95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51616674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20A44992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59A72487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7C313B9C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07C8D772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3EFDE8FC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2DDFEAB5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023BEF75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505E1CD7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45854CEF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25E53BBA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66310C4F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02B22651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0774AF52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2276919E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39BD270B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288F949F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27455BCC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2ADF7841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5A15129B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7577989A" w14:textId="77777777" w:rsidR="001F207F" w:rsidRDefault="001F207F">
      <w:pPr>
        <w:jc w:val="both"/>
        <w:rPr>
          <w:rFonts w:cstheme="minorHAnsi"/>
        </w:rPr>
      </w:pPr>
    </w:p>
    <w:p w14:paraId="0826330D" w14:textId="77777777" w:rsidR="001F207F" w:rsidRDefault="001F207F">
      <w:pPr>
        <w:jc w:val="both"/>
        <w:rPr>
          <w:rFonts w:cstheme="minorHAnsi"/>
        </w:rPr>
      </w:pPr>
    </w:p>
    <w:p w14:paraId="3C812ACD" w14:textId="77777777" w:rsidR="001F207F" w:rsidRDefault="00867AC3">
      <w:pPr>
        <w:spacing w:line="0" w:lineRule="atLeast"/>
        <w:ind w:left="5964"/>
        <w:jc w:val="right"/>
        <w:rPr>
          <w:b/>
        </w:rPr>
      </w:pPr>
      <w:bookmarkStart w:id="8" w:name="page1"/>
      <w:bookmarkEnd w:id="8"/>
      <w:r>
        <w:rPr>
          <w:b/>
        </w:rPr>
        <w:lastRenderedPageBreak/>
        <w:t>Załącznik nr 4 do SWZ</w:t>
      </w:r>
    </w:p>
    <w:p w14:paraId="4253D356" w14:textId="77777777" w:rsidR="001F207F" w:rsidRDefault="001F207F">
      <w:pPr>
        <w:spacing w:line="1" w:lineRule="exact"/>
        <w:rPr>
          <w:rFonts w:ascii="Times New Roman" w:eastAsia="Times New Roman" w:hAnsi="Times New Roman"/>
          <w:sz w:val="24"/>
        </w:rPr>
      </w:pPr>
    </w:p>
    <w:p w14:paraId="24DF746B" w14:textId="77777777" w:rsidR="001F207F" w:rsidRDefault="001F207F">
      <w:pPr>
        <w:spacing w:line="171" w:lineRule="exact"/>
        <w:rPr>
          <w:rFonts w:ascii="Times New Roman" w:eastAsia="Times New Roman" w:hAnsi="Times New Roman"/>
          <w:sz w:val="24"/>
        </w:rPr>
      </w:pPr>
    </w:p>
    <w:p w14:paraId="2B81EF1C" w14:textId="77777777" w:rsidR="001F207F" w:rsidRDefault="001F207F">
      <w:pPr>
        <w:spacing w:line="171" w:lineRule="exact"/>
        <w:rPr>
          <w:rFonts w:ascii="Times New Roman" w:eastAsia="Times New Roman" w:hAnsi="Times New Roman"/>
          <w:sz w:val="24"/>
        </w:rPr>
      </w:pPr>
    </w:p>
    <w:p w14:paraId="32BECE87" w14:textId="77777777" w:rsidR="001F207F" w:rsidRDefault="00867AC3">
      <w:pPr>
        <w:spacing w:line="0" w:lineRule="atLeast"/>
        <w:ind w:left="4"/>
        <w:rPr>
          <w:rFonts w:ascii="Calibri" w:eastAsia="Calibri" w:hAnsi="Calibri"/>
          <w:b/>
        </w:rPr>
      </w:pPr>
      <w:r>
        <w:rPr>
          <w:b/>
        </w:rPr>
        <w:t>WYKONAWCY WSPÓLNIE UBIEGAJĄCY SIĘ O ZAMÓWIENIE</w:t>
      </w:r>
    </w:p>
    <w:p w14:paraId="5D05E436" w14:textId="77777777" w:rsidR="001F207F" w:rsidRDefault="00867AC3">
      <w:pPr>
        <w:spacing w:line="0" w:lineRule="atLeast"/>
        <w:ind w:left="4"/>
      </w:pPr>
      <w:r>
        <w:t>…………………………………..</w:t>
      </w:r>
    </w:p>
    <w:p w14:paraId="4610DD49" w14:textId="77777777" w:rsidR="001F207F" w:rsidRDefault="00867AC3">
      <w:pPr>
        <w:spacing w:line="237" w:lineRule="auto"/>
        <w:ind w:left="4"/>
      </w:pPr>
      <w:r>
        <w:t>…………………………………..</w:t>
      </w:r>
    </w:p>
    <w:p w14:paraId="1006020E" w14:textId="77777777" w:rsidR="001F207F" w:rsidRDefault="00867AC3">
      <w:pPr>
        <w:spacing w:line="0" w:lineRule="atLeast"/>
        <w:ind w:left="4"/>
      </w:pPr>
      <w:r>
        <w:t>…………………………………..</w:t>
      </w:r>
    </w:p>
    <w:p w14:paraId="51897FF8" w14:textId="77777777" w:rsidR="001F207F" w:rsidRDefault="001F207F">
      <w:pPr>
        <w:spacing w:line="3" w:lineRule="exact"/>
        <w:rPr>
          <w:rFonts w:ascii="Times New Roman" w:eastAsia="Times New Roman" w:hAnsi="Times New Roman"/>
          <w:sz w:val="24"/>
        </w:rPr>
      </w:pPr>
    </w:p>
    <w:p w14:paraId="22FF1F5E" w14:textId="77777777" w:rsidR="001F207F" w:rsidRDefault="00867AC3">
      <w:pPr>
        <w:spacing w:line="0" w:lineRule="atLeast"/>
        <w:ind w:left="4"/>
        <w:rPr>
          <w:rFonts w:ascii="Calibri" w:eastAsia="Calibri" w:hAnsi="Calibri"/>
          <w:sz w:val="18"/>
        </w:rPr>
      </w:pPr>
      <w:r>
        <w:rPr>
          <w:sz w:val="18"/>
        </w:rPr>
        <w:t>(nazwa i adres)</w:t>
      </w:r>
    </w:p>
    <w:p w14:paraId="30631D8F" w14:textId="77777777" w:rsidR="001F207F" w:rsidRDefault="001F207F">
      <w:pPr>
        <w:spacing w:line="266" w:lineRule="exact"/>
        <w:rPr>
          <w:rFonts w:ascii="Times New Roman" w:eastAsia="Times New Roman" w:hAnsi="Times New Roman"/>
          <w:sz w:val="24"/>
        </w:rPr>
      </w:pPr>
    </w:p>
    <w:p w14:paraId="6571CA91" w14:textId="77777777" w:rsidR="001F207F" w:rsidRDefault="00867AC3">
      <w:pPr>
        <w:spacing w:line="228" w:lineRule="auto"/>
        <w:ind w:right="16"/>
        <w:jc w:val="center"/>
        <w:rPr>
          <w:rFonts w:ascii="Calibri" w:eastAsia="Calibri" w:hAnsi="Calibri"/>
          <w:b/>
        </w:rPr>
      </w:pPr>
      <w:r>
        <w:rPr>
          <w:b/>
        </w:rPr>
        <w:t>OŚWIADCZENIE WYKONAWCÓW WSPÓŁNIE UBIEGAJACYCH SIĘ O UDZIELENIE ZAMÓWIENIA składane na podstawie art. 117 ust. 4 ustawy z dnia 11 września 2019 r. Prawo zamówień publicznych, dotyczące ROBÓT BUDOWLANYCH, DOSTAW LUB USŁUG*, które wykonają poszczególni wykonawcy</w:t>
      </w:r>
    </w:p>
    <w:p w14:paraId="597511CA" w14:textId="77777777" w:rsidR="001F207F" w:rsidRDefault="001F207F">
      <w:pPr>
        <w:spacing w:line="2" w:lineRule="exact"/>
        <w:rPr>
          <w:rFonts w:ascii="Times New Roman" w:eastAsia="Times New Roman" w:hAnsi="Times New Roman"/>
          <w:sz w:val="24"/>
        </w:rPr>
      </w:pPr>
    </w:p>
    <w:p w14:paraId="7B38488C" w14:textId="77777777" w:rsidR="001F207F" w:rsidRDefault="00867AC3">
      <w:pPr>
        <w:spacing w:line="0" w:lineRule="atLeast"/>
        <w:ind w:right="16"/>
        <w:jc w:val="center"/>
      </w:pPr>
      <w:r>
        <w:t>w postępowaniu o udzielenie zamówienia na realizację zadania pn.:</w:t>
      </w:r>
    </w:p>
    <w:p w14:paraId="39441EB7" w14:textId="77777777" w:rsidR="001F207F" w:rsidRDefault="001F207F">
      <w:pPr>
        <w:spacing w:line="0" w:lineRule="atLeast"/>
        <w:ind w:right="16"/>
        <w:jc w:val="center"/>
        <w:rPr>
          <w:rFonts w:ascii="Calibri" w:eastAsia="Calibri" w:hAnsi="Calibri"/>
        </w:rPr>
      </w:pPr>
    </w:p>
    <w:p w14:paraId="055B3610" w14:textId="264797BE" w:rsidR="001F207F" w:rsidRDefault="00867AC3">
      <w:pPr>
        <w:spacing w:line="0" w:lineRule="atLeast"/>
        <w:ind w:right="16"/>
        <w:jc w:val="center"/>
        <w:rPr>
          <w:b/>
        </w:rPr>
      </w:pPr>
      <w:r>
        <w:rPr>
          <w:b/>
        </w:rPr>
        <w:t>„</w:t>
      </w:r>
      <w:r w:rsidR="00FD673C">
        <w:rPr>
          <w:rFonts w:cstheme="minorHAnsi"/>
          <w:b/>
          <w:i/>
          <w:sz w:val="28"/>
        </w:rPr>
        <w:t>Opracowanie dokumentacji projektowej dla budowy chodników w ciągu dróg wojewódzkich na terenie Gminy Gromnik</w:t>
      </w:r>
      <w:r>
        <w:rPr>
          <w:b/>
        </w:rPr>
        <w:t>”</w:t>
      </w:r>
    </w:p>
    <w:p w14:paraId="1735C6A7" w14:textId="77777777" w:rsidR="001F207F" w:rsidRDefault="001F207F">
      <w:pPr>
        <w:spacing w:line="318" w:lineRule="exact"/>
        <w:rPr>
          <w:rFonts w:ascii="Times New Roman" w:eastAsia="Times New Roman" w:hAnsi="Times New Roman"/>
          <w:sz w:val="24"/>
        </w:rPr>
      </w:pPr>
    </w:p>
    <w:p w14:paraId="0512A90C" w14:textId="77777777" w:rsidR="001F207F" w:rsidRDefault="00867AC3">
      <w:pPr>
        <w:jc w:val="center"/>
        <w:rPr>
          <w:rFonts w:cs="Tahoma"/>
        </w:rPr>
      </w:pPr>
      <w:r>
        <w:rPr>
          <w:rFonts w:cs="Tahoma"/>
        </w:rPr>
        <w:t>prowadzonego przez Gminę Gromnik, z siedzibą: ul. Witosa 2, 33-180 Gromnik</w:t>
      </w:r>
    </w:p>
    <w:p w14:paraId="37EBE390" w14:textId="77777777" w:rsidR="001F207F" w:rsidRDefault="001F207F">
      <w:pPr>
        <w:jc w:val="center"/>
        <w:rPr>
          <w:rFonts w:cs="Tahoma"/>
        </w:rPr>
      </w:pPr>
    </w:p>
    <w:p w14:paraId="6F85D99C" w14:textId="2B9A90A5" w:rsidR="001F207F" w:rsidRDefault="00867AC3">
      <w:pPr>
        <w:spacing w:line="216" w:lineRule="auto"/>
        <w:ind w:left="4"/>
        <w:rPr>
          <w:rFonts w:ascii="Calibri" w:eastAsia="Calibri" w:hAnsi="Calibri"/>
        </w:rPr>
      </w:pPr>
      <w:r>
        <w:t>Na potrzeby postępowania o udzielenie zamówienia publicznego pn.: „</w:t>
      </w:r>
      <w:r w:rsidR="00FD673C">
        <w:t>Opracowanie dokumentacji projektowej dla budowy chodników w ciągu dróg wojewódzkich na terenie Gminy Gromnik</w:t>
      </w:r>
      <w:r>
        <w:t>” oświadczam, że:</w:t>
      </w:r>
    </w:p>
    <w:p w14:paraId="7CFA2EC1" w14:textId="77777777" w:rsidR="001F207F" w:rsidRDefault="001F207F">
      <w:pPr>
        <w:spacing w:line="267" w:lineRule="exact"/>
        <w:rPr>
          <w:rFonts w:ascii="Times New Roman" w:eastAsia="Times New Roman" w:hAnsi="Times New Roman"/>
          <w:sz w:val="24"/>
        </w:rPr>
      </w:pPr>
    </w:p>
    <w:p w14:paraId="24E09056" w14:textId="77777777" w:rsidR="001F207F" w:rsidRDefault="00867AC3">
      <w:pPr>
        <w:spacing w:line="0" w:lineRule="atLeast"/>
        <w:ind w:left="4"/>
        <w:rPr>
          <w:rFonts w:ascii="Calibri" w:eastAsia="Calibri" w:hAnsi="Calibri"/>
        </w:rPr>
      </w:pPr>
      <w:r>
        <w:t>WYKONAWCA** ……………………………………………………………………………………………………………………………….</w:t>
      </w:r>
    </w:p>
    <w:p w14:paraId="560DEE36" w14:textId="77777777" w:rsidR="001F207F" w:rsidRDefault="00867AC3">
      <w:pPr>
        <w:spacing w:line="0" w:lineRule="atLeast"/>
        <w:ind w:right="16"/>
        <w:jc w:val="center"/>
      </w:pPr>
      <w:r>
        <w:t>(nazwa i adres Wykonawcy)</w:t>
      </w:r>
    </w:p>
    <w:p w14:paraId="6F786595" w14:textId="77777777" w:rsidR="001F207F" w:rsidRDefault="001F207F">
      <w:pPr>
        <w:spacing w:line="269" w:lineRule="exact"/>
        <w:rPr>
          <w:rFonts w:ascii="Times New Roman" w:eastAsia="Times New Roman" w:hAnsi="Times New Roman"/>
          <w:sz w:val="24"/>
        </w:rPr>
      </w:pPr>
    </w:p>
    <w:p w14:paraId="78DDE868" w14:textId="77777777" w:rsidR="001F207F" w:rsidRDefault="00867AC3">
      <w:pPr>
        <w:spacing w:line="0" w:lineRule="atLeast"/>
        <w:ind w:left="4"/>
        <w:rPr>
          <w:rFonts w:ascii="Calibri" w:eastAsia="Calibri" w:hAnsi="Calibri"/>
        </w:rPr>
      </w:pPr>
      <w:r>
        <w:t xml:space="preserve">zrealizuje następujące </w:t>
      </w:r>
      <w:r>
        <w:rPr>
          <w:strike/>
        </w:rPr>
        <w:t>roboty budowlane, dostawy lub</w:t>
      </w:r>
      <w:r>
        <w:t xml:space="preserve"> usługi: …………………………………………………………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7429D18B" w14:textId="77777777" w:rsidR="001F207F" w:rsidRDefault="001F207F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358B3C4" w14:textId="77777777" w:rsidR="001F207F" w:rsidRDefault="001F207F">
      <w:pPr>
        <w:spacing w:line="336" w:lineRule="exact"/>
        <w:rPr>
          <w:rFonts w:ascii="Times New Roman" w:eastAsia="Times New Roman" w:hAnsi="Times New Roman"/>
          <w:sz w:val="24"/>
        </w:rPr>
      </w:pPr>
    </w:p>
    <w:p w14:paraId="7CF519D3" w14:textId="77777777" w:rsidR="001F207F" w:rsidRDefault="00867AC3">
      <w:pPr>
        <w:spacing w:line="0" w:lineRule="atLeast"/>
        <w:ind w:left="44"/>
        <w:rPr>
          <w:rFonts w:ascii="Calibri" w:eastAsia="Calibri" w:hAnsi="Calibri"/>
        </w:rPr>
      </w:pPr>
      <w:r>
        <w:t>WYKONAWCA** ……………………………………………………………………………………………………………………………….</w:t>
      </w:r>
    </w:p>
    <w:p w14:paraId="61ECB99F" w14:textId="77777777" w:rsidR="001F207F" w:rsidRDefault="00867AC3">
      <w:pPr>
        <w:spacing w:line="0" w:lineRule="atLeast"/>
        <w:ind w:right="16"/>
        <w:jc w:val="center"/>
      </w:pPr>
      <w:r>
        <w:t>(nazwa i adres Wykonawcy)</w:t>
      </w:r>
    </w:p>
    <w:p w14:paraId="519A0046" w14:textId="77777777" w:rsidR="001F207F" w:rsidRDefault="001F207F">
      <w:pPr>
        <w:spacing w:line="269" w:lineRule="exact"/>
        <w:rPr>
          <w:rFonts w:ascii="Times New Roman" w:eastAsia="Times New Roman" w:hAnsi="Times New Roman"/>
          <w:sz w:val="24"/>
        </w:rPr>
      </w:pPr>
    </w:p>
    <w:p w14:paraId="1C094C68" w14:textId="77777777" w:rsidR="001F207F" w:rsidRDefault="00867AC3">
      <w:pPr>
        <w:spacing w:line="0" w:lineRule="atLeast"/>
        <w:ind w:left="4"/>
        <w:rPr>
          <w:rFonts w:ascii="Calibri" w:eastAsia="Calibri" w:hAnsi="Calibri"/>
        </w:rPr>
      </w:pPr>
      <w:r>
        <w:lastRenderedPageBreak/>
        <w:t xml:space="preserve">zrealizuje następujące </w:t>
      </w:r>
      <w:r>
        <w:rPr>
          <w:strike/>
        </w:rPr>
        <w:t>roboty budowlane, dostawy lub</w:t>
      </w:r>
      <w:r>
        <w:t xml:space="preserve"> usługi: ………………………………………………………….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2BC4F67E" w14:textId="77777777" w:rsidR="001F207F" w:rsidRDefault="001F207F">
      <w:pPr>
        <w:spacing w:line="269" w:lineRule="exact"/>
        <w:rPr>
          <w:rFonts w:ascii="Times New Roman" w:eastAsia="Times New Roman" w:hAnsi="Times New Roman"/>
          <w:sz w:val="24"/>
        </w:rPr>
      </w:pPr>
    </w:p>
    <w:p w14:paraId="3E3108E7" w14:textId="77777777" w:rsidR="001F207F" w:rsidRDefault="00867AC3">
      <w:pPr>
        <w:spacing w:line="0" w:lineRule="atLeast"/>
        <w:ind w:left="5964" w:hanging="5822"/>
        <w:rPr>
          <w:rFonts w:ascii="Calibri" w:eastAsia="Calibri" w:hAnsi="Calibri"/>
        </w:rPr>
      </w:pPr>
      <w:r>
        <w:t>…………………………….</w:t>
      </w:r>
      <w:r>
        <w:tab/>
        <w:t xml:space="preserve"> …………………………………………….    </w:t>
      </w:r>
    </w:p>
    <w:p w14:paraId="7A2F6A8B" w14:textId="77777777" w:rsidR="001F207F" w:rsidRDefault="00867AC3">
      <w:pPr>
        <w:spacing w:line="0" w:lineRule="atLeast"/>
        <w:ind w:left="6237" w:hanging="6095"/>
      </w:pPr>
      <w:r>
        <w:t>(miejscowość i data)</w:t>
      </w:r>
      <w:r>
        <w:tab/>
        <w:t>Podpisy osób uprawnionych  do składania oświadczeń woli w imieniu wykonawcy</w:t>
      </w:r>
    </w:p>
    <w:p w14:paraId="08175487" w14:textId="77777777" w:rsidR="001F207F" w:rsidRDefault="001F207F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212869B" w14:textId="77777777" w:rsidR="001F207F" w:rsidRDefault="001F207F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BC28755" w14:textId="77777777" w:rsidR="001F207F" w:rsidRDefault="001F207F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0CE8301" w14:textId="77777777" w:rsidR="001F207F" w:rsidRDefault="001F207F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D846D8A" w14:textId="77777777" w:rsidR="001F207F" w:rsidRDefault="001F207F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C6B3F78" w14:textId="77777777" w:rsidR="001F207F" w:rsidRDefault="001F207F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96EAD7D" w14:textId="77777777" w:rsidR="001F207F" w:rsidRDefault="001F207F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6029EE1" w14:textId="77777777" w:rsidR="001F207F" w:rsidRDefault="001F207F">
      <w:pPr>
        <w:spacing w:line="213" w:lineRule="exact"/>
        <w:rPr>
          <w:rFonts w:ascii="Times New Roman" w:eastAsia="Times New Roman" w:hAnsi="Times New Roman"/>
          <w:sz w:val="24"/>
        </w:rPr>
      </w:pPr>
    </w:p>
    <w:p w14:paraId="4D95EAFD" w14:textId="77777777" w:rsidR="001F207F" w:rsidRDefault="00867AC3" w:rsidP="00A1010A">
      <w:pPr>
        <w:numPr>
          <w:ilvl w:val="0"/>
          <w:numId w:val="31"/>
        </w:numPr>
        <w:tabs>
          <w:tab w:val="left" w:pos="124"/>
        </w:tabs>
        <w:spacing w:after="0" w:line="0" w:lineRule="atLeast"/>
        <w:ind w:left="124" w:hanging="124"/>
        <w:rPr>
          <w:rFonts w:ascii="Calibri" w:eastAsia="Calibri" w:hAnsi="Calibri"/>
          <w:sz w:val="16"/>
        </w:rPr>
      </w:pPr>
      <w:r>
        <w:rPr>
          <w:sz w:val="16"/>
        </w:rPr>
        <w:t>Niepotrzebne skreślić.</w:t>
      </w:r>
    </w:p>
    <w:p w14:paraId="0B64D02B" w14:textId="77777777" w:rsidR="001F207F" w:rsidRDefault="00867AC3" w:rsidP="00A1010A">
      <w:pPr>
        <w:numPr>
          <w:ilvl w:val="0"/>
          <w:numId w:val="32"/>
        </w:numPr>
        <w:tabs>
          <w:tab w:val="clear" w:pos="0"/>
          <w:tab w:val="left" w:pos="204"/>
        </w:tabs>
        <w:spacing w:after="0" w:line="0" w:lineRule="atLeast"/>
        <w:ind w:left="204" w:hanging="204"/>
        <w:rPr>
          <w:sz w:val="16"/>
        </w:rPr>
      </w:pPr>
      <w:r>
        <w:rPr>
          <w:sz w:val="16"/>
        </w:rPr>
        <w:t>**Powtórzyć tyle razy ile jest to konieczne.</w:t>
      </w:r>
    </w:p>
    <w:p w14:paraId="3592B672" w14:textId="77777777" w:rsidR="001F207F" w:rsidRDefault="001F207F">
      <w:pPr>
        <w:spacing w:line="1" w:lineRule="exact"/>
        <w:rPr>
          <w:rFonts w:ascii="Times New Roman" w:eastAsia="Times New Roman" w:hAnsi="Times New Roman"/>
          <w:sz w:val="24"/>
        </w:rPr>
      </w:pPr>
    </w:p>
    <w:p w14:paraId="586E0F6D" w14:textId="77777777" w:rsidR="001F207F" w:rsidRDefault="00867AC3">
      <w:pPr>
        <w:spacing w:line="0" w:lineRule="atLeast"/>
        <w:ind w:left="4"/>
        <w:rPr>
          <w:rFonts w:ascii="Calibri" w:eastAsia="Calibri" w:hAnsi="Calibri"/>
          <w:sz w:val="16"/>
        </w:rPr>
      </w:pPr>
      <w:r>
        <w:rPr>
          <w:sz w:val="16"/>
        </w:rPr>
        <w:t>Oświadczenie Wykonawców wspólnie ubiegających się o udzielenie zamówienia składa się z ofertą (jeżeli dotyczy).</w:t>
      </w:r>
    </w:p>
    <w:p w14:paraId="1152A48A" w14:textId="77777777" w:rsidR="001F207F" w:rsidRDefault="001F207F">
      <w:pPr>
        <w:rPr>
          <w:rFonts w:cstheme="minorHAnsi"/>
        </w:rPr>
      </w:pPr>
    </w:p>
    <w:p w14:paraId="2A7EF0BD" w14:textId="77777777" w:rsidR="001F207F" w:rsidRDefault="001F207F">
      <w:pPr>
        <w:rPr>
          <w:rFonts w:cstheme="minorHAnsi"/>
        </w:rPr>
      </w:pPr>
    </w:p>
    <w:p w14:paraId="62E65BC0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3A5AAD77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43BD8A78" w14:textId="77777777" w:rsidR="001F207F" w:rsidRDefault="001F207F">
      <w:pPr>
        <w:rPr>
          <w:rFonts w:cstheme="minorHAnsi"/>
          <w:sz w:val="20"/>
          <w:szCs w:val="20"/>
          <w:lang w:eastAsia="pl-PL"/>
        </w:rPr>
      </w:pPr>
    </w:p>
    <w:p w14:paraId="5975E812" w14:textId="77777777" w:rsidR="001F207F" w:rsidRDefault="00867AC3">
      <w:pPr>
        <w:tabs>
          <w:tab w:val="left" w:pos="2835"/>
        </w:tabs>
        <w:rPr>
          <w:rFonts w:cstheme="minorHAnsi"/>
          <w:sz w:val="20"/>
          <w:szCs w:val="20"/>
          <w:lang w:eastAsia="pl-PL"/>
        </w:rPr>
      </w:pPr>
      <w:r>
        <w:rPr>
          <w:rFonts w:cstheme="minorHAnsi"/>
          <w:sz w:val="20"/>
          <w:szCs w:val="20"/>
          <w:lang w:eastAsia="pl-PL"/>
        </w:rPr>
        <w:tab/>
      </w:r>
    </w:p>
    <w:p w14:paraId="1B54E983" w14:textId="77777777" w:rsidR="001F207F" w:rsidRDefault="001F207F">
      <w:pPr>
        <w:tabs>
          <w:tab w:val="left" w:pos="2835"/>
        </w:tabs>
        <w:rPr>
          <w:rFonts w:cstheme="minorHAnsi"/>
          <w:sz w:val="20"/>
          <w:szCs w:val="20"/>
          <w:lang w:eastAsia="pl-PL"/>
        </w:rPr>
      </w:pPr>
    </w:p>
    <w:p w14:paraId="238EFA71" w14:textId="77777777" w:rsidR="001F207F" w:rsidRDefault="001F207F">
      <w:pPr>
        <w:tabs>
          <w:tab w:val="left" w:pos="2835"/>
        </w:tabs>
        <w:rPr>
          <w:rFonts w:cstheme="minorHAnsi"/>
          <w:sz w:val="20"/>
          <w:szCs w:val="20"/>
          <w:lang w:eastAsia="pl-PL"/>
        </w:rPr>
      </w:pPr>
    </w:p>
    <w:p w14:paraId="3F2A8F34" w14:textId="77777777" w:rsidR="001F207F" w:rsidRDefault="001F207F">
      <w:pPr>
        <w:tabs>
          <w:tab w:val="left" w:pos="2835"/>
        </w:tabs>
        <w:rPr>
          <w:rFonts w:cstheme="minorHAnsi"/>
          <w:sz w:val="20"/>
          <w:szCs w:val="20"/>
          <w:lang w:eastAsia="pl-PL"/>
        </w:rPr>
      </w:pPr>
    </w:p>
    <w:p w14:paraId="5EC482AC" w14:textId="77777777" w:rsidR="001F207F" w:rsidRDefault="001F207F">
      <w:pPr>
        <w:tabs>
          <w:tab w:val="left" w:pos="2835"/>
        </w:tabs>
        <w:rPr>
          <w:rFonts w:cstheme="minorHAnsi"/>
          <w:sz w:val="20"/>
          <w:szCs w:val="20"/>
          <w:lang w:eastAsia="pl-PL"/>
        </w:rPr>
      </w:pPr>
    </w:p>
    <w:p w14:paraId="33D5F6F2" w14:textId="77777777" w:rsidR="001F207F" w:rsidRDefault="001F207F">
      <w:pPr>
        <w:tabs>
          <w:tab w:val="left" w:pos="2835"/>
        </w:tabs>
        <w:rPr>
          <w:rFonts w:cstheme="minorHAnsi"/>
          <w:sz w:val="20"/>
          <w:szCs w:val="20"/>
          <w:lang w:eastAsia="pl-PL"/>
        </w:rPr>
      </w:pPr>
    </w:p>
    <w:p w14:paraId="326F826C" w14:textId="77777777" w:rsidR="001F207F" w:rsidRDefault="001F207F">
      <w:pPr>
        <w:tabs>
          <w:tab w:val="left" w:pos="2835"/>
        </w:tabs>
        <w:rPr>
          <w:rFonts w:cstheme="minorHAnsi"/>
          <w:sz w:val="20"/>
          <w:szCs w:val="20"/>
          <w:lang w:eastAsia="pl-PL"/>
        </w:rPr>
      </w:pPr>
    </w:p>
    <w:p w14:paraId="7AEB4146" w14:textId="77777777" w:rsidR="001F207F" w:rsidRDefault="001F207F">
      <w:pPr>
        <w:tabs>
          <w:tab w:val="left" w:pos="2835"/>
        </w:tabs>
        <w:rPr>
          <w:rFonts w:cstheme="minorHAnsi"/>
          <w:sz w:val="20"/>
          <w:szCs w:val="20"/>
          <w:lang w:eastAsia="pl-PL"/>
        </w:rPr>
      </w:pPr>
    </w:p>
    <w:p w14:paraId="2E3404AE" w14:textId="77777777" w:rsidR="001F207F" w:rsidRDefault="00867AC3">
      <w:pPr>
        <w:pageBreakBefore/>
        <w:tabs>
          <w:tab w:val="left" w:pos="10080"/>
        </w:tabs>
        <w:spacing w:after="0" w:line="264" w:lineRule="auto"/>
        <w:jc w:val="right"/>
        <w:rPr>
          <w:rFonts w:eastAsia="Times New Roman" w:cstheme="minorHAnsi"/>
          <w:b/>
          <w:i/>
          <w:lang w:eastAsia="ar-SA"/>
        </w:rPr>
      </w:pPr>
      <w:r>
        <w:rPr>
          <w:rFonts w:eastAsia="Times New Roman" w:cstheme="minorHAnsi"/>
          <w:b/>
          <w:i/>
          <w:lang w:eastAsia="ar-SA"/>
        </w:rPr>
        <w:lastRenderedPageBreak/>
        <w:t>Załącznik nr  5 do SWZ</w:t>
      </w:r>
    </w:p>
    <w:p w14:paraId="1CA45091" w14:textId="77777777" w:rsidR="001F207F" w:rsidRPr="009961EC" w:rsidRDefault="00867AC3">
      <w:pPr>
        <w:spacing w:after="0" w:line="264" w:lineRule="auto"/>
        <w:rPr>
          <w:rFonts w:ascii="Calibri" w:eastAsia="Times New Roman" w:hAnsi="Calibri" w:cs="Times New Roman"/>
          <w:bCs/>
          <w:sz w:val="24"/>
          <w:szCs w:val="24"/>
          <w:lang w:eastAsia="ar-SA"/>
        </w:rPr>
      </w:pPr>
      <w:r w:rsidRPr="009961EC">
        <w:rPr>
          <w:rFonts w:ascii="Calibri" w:eastAsia="Times New Roman" w:hAnsi="Calibri" w:cs="Times New Roman"/>
          <w:bCs/>
          <w:sz w:val="24"/>
          <w:szCs w:val="24"/>
          <w:lang w:eastAsia="ar-SA"/>
        </w:rPr>
        <w:t>…………………………………………</w:t>
      </w:r>
    </w:p>
    <w:p w14:paraId="66B39DD8" w14:textId="77777777" w:rsidR="001F207F" w:rsidRPr="009961EC" w:rsidRDefault="00867AC3">
      <w:pPr>
        <w:spacing w:after="0" w:line="264" w:lineRule="auto"/>
        <w:rPr>
          <w:rFonts w:ascii="Calibri" w:eastAsia="Times New Roman" w:hAnsi="Calibri" w:cs="Times New Roman"/>
          <w:bCs/>
          <w:i/>
          <w:sz w:val="24"/>
          <w:szCs w:val="24"/>
          <w:lang w:eastAsia="ar-SA"/>
        </w:rPr>
      </w:pPr>
      <w:r w:rsidRPr="009961EC">
        <w:rPr>
          <w:rFonts w:ascii="Calibri" w:eastAsia="Times New Roman" w:hAnsi="Calibri" w:cs="Times New Roman"/>
          <w:bCs/>
          <w:i/>
          <w:sz w:val="24"/>
          <w:szCs w:val="24"/>
          <w:lang w:eastAsia="ar-SA"/>
        </w:rPr>
        <w:t xml:space="preserve">            (Wykonawca)</w:t>
      </w:r>
    </w:p>
    <w:p w14:paraId="13BB5923" w14:textId="77777777" w:rsidR="001F207F" w:rsidRPr="009961EC" w:rsidRDefault="00867AC3">
      <w:pPr>
        <w:spacing w:after="0" w:line="264" w:lineRule="auto"/>
        <w:jc w:val="right"/>
        <w:rPr>
          <w:rFonts w:ascii="Calibri" w:eastAsia="Times New Roman" w:hAnsi="Calibri" w:cs="Times New Roman"/>
          <w:bCs/>
          <w:sz w:val="24"/>
          <w:szCs w:val="24"/>
          <w:lang w:eastAsia="ar-SA"/>
        </w:rPr>
      </w:pPr>
      <w:r w:rsidRPr="009961EC">
        <w:rPr>
          <w:rFonts w:ascii="Calibri" w:eastAsia="Times New Roman" w:hAnsi="Calibri" w:cs="Times New Roman"/>
          <w:bCs/>
          <w:sz w:val="24"/>
          <w:szCs w:val="24"/>
          <w:lang w:eastAsia="ar-SA"/>
        </w:rPr>
        <w:t>…………………….., dnia ………………….</w:t>
      </w:r>
    </w:p>
    <w:p w14:paraId="15575C40" w14:textId="77777777" w:rsidR="001F207F" w:rsidRDefault="001F207F">
      <w:pPr>
        <w:spacing w:after="0" w:line="240" w:lineRule="auto"/>
        <w:rPr>
          <w:rFonts w:ascii="Calibri" w:eastAsia="Times New Roman" w:hAnsi="Calibri" w:cs="Times New Roman"/>
          <w:sz w:val="26"/>
          <w:szCs w:val="26"/>
          <w:lang w:eastAsia="ar-SA"/>
        </w:rPr>
      </w:pPr>
    </w:p>
    <w:p w14:paraId="537AB022" w14:textId="77777777" w:rsidR="001F207F" w:rsidRDefault="00867AC3">
      <w:pPr>
        <w:spacing w:line="240" w:lineRule="auto"/>
        <w:jc w:val="center"/>
        <w:rPr>
          <w:rFonts w:ascii="Calibri" w:eastAsia="Calibri" w:hAnsi="Calibri" w:cs="Tahoma"/>
          <w:b/>
          <w:sz w:val="24"/>
          <w:szCs w:val="24"/>
        </w:rPr>
      </w:pPr>
      <w:r>
        <w:rPr>
          <w:rFonts w:ascii="Calibri" w:eastAsia="Calibri" w:hAnsi="Calibri" w:cs="Tahoma"/>
          <w:b/>
          <w:sz w:val="24"/>
          <w:szCs w:val="24"/>
        </w:rPr>
        <w:t xml:space="preserve">WYKAZ USŁUG W  ZAKRESIE NIEZBĘDNYM DO WYKAZANIA SPEŁNIANIA </w:t>
      </w:r>
    </w:p>
    <w:p w14:paraId="24C3DAA0" w14:textId="77777777" w:rsidR="001F207F" w:rsidRDefault="00867AC3">
      <w:pPr>
        <w:spacing w:after="0" w:line="240" w:lineRule="auto"/>
        <w:jc w:val="center"/>
        <w:rPr>
          <w:rFonts w:eastAsia="Times New Roman" w:cs="Tahoma"/>
          <w:b/>
          <w:bCs/>
          <w:sz w:val="24"/>
          <w:szCs w:val="24"/>
          <w:lang w:eastAsia="ar-SA"/>
        </w:rPr>
      </w:pPr>
      <w:r>
        <w:rPr>
          <w:rFonts w:ascii="Calibri" w:eastAsia="Calibri" w:hAnsi="Calibri" w:cs="Tahoma"/>
          <w:b/>
          <w:sz w:val="24"/>
          <w:szCs w:val="24"/>
        </w:rPr>
        <w:t xml:space="preserve">WARUNKU ZDOLNOŚCI ZAWODOWEJ DLA </w:t>
      </w:r>
      <w:r>
        <w:rPr>
          <w:rFonts w:eastAsia="Times New Roman" w:cs="Tahoma"/>
          <w:b/>
          <w:bCs/>
          <w:sz w:val="24"/>
          <w:szCs w:val="24"/>
          <w:lang w:eastAsia="ar-SA"/>
        </w:rPr>
        <w:t>ZAMÓWIENIA PUBLICZNEGO PN.:</w:t>
      </w:r>
    </w:p>
    <w:p w14:paraId="08A6F08A" w14:textId="77777777" w:rsidR="001F207F" w:rsidRDefault="001F207F">
      <w:pPr>
        <w:spacing w:after="0" w:line="240" w:lineRule="auto"/>
        <w:jc w:val="center"/>
        <w:rPr>
          <w:rFonts w:eastAsia="Times New Roman" w:cs="Tahoma"/>
          <w:b/>
          <w:bCs/>
          <w:sz w:val="24"/>
          <w:szCs w:val="24"/>
          <w:lang w:eastAsia="ar-SA"/>
        </w:rPr>
      </w:pPr>
    </w:p>
    <w:p w14:paraId="07668B65" w14:textId="520F5B31" w:rsidR="001F207F" w:rsidRDefault="00867AC3">
      <w:pPr>
        <w:jc w:val="center"/>
        <w:rPr>
          <w:rFonts w:ascii="Calibri" w:hAnsi="Calibri" w:cs="Calibri"/>
          <w:b/>
          <w:bCs/>
          <w:sz w:val="18"/>
        </w:rPr>
      </w:pPr>
      <w:r>
        <w:rPr>
          <w:rFonts w:ascii="Calibri" w:hAnsi="Calibri" w:cs="Calibri"/>
          <w:b/>
          <w:bCs/>
          <w:i/>
          <w:sz w:val="28"/>
        </w:rPr>
        <w:t>„</w:t>
      </w:r>
      <w:r w:rsidR="00FD673C">
        <w:rPr>
          <w:rFonts w:ascii="Calibri" w:hAnsi="Calibri" w:cs="Calibri"/>
          <w:b/>
          <w:bCs/>
          <w:i/>
          <w:sz w:val="28"/>
        </w:rPr>
        <w:t>Opracowanie dokumentacji projektowej dla budowy chodników w ciągu dróg wojewódzkich na terenie Gminy Gromnik</w:t>
      </w:r>
      <w:r>
        <w:rPr>
          <w:rFonts w:ascii="Calibri" w:hAnsi="Calibri" w:cs="Calibri"/>
          <w:b/>
          <w:bCs/>
          <w:i/>
          <w:sz w:val="28"/>
        </w:rPr>
        <w:t>”</w:t>
      </w:r>
    </w:p>
    <w:p w14:paraId="03FE4A15" w14:textId="45B5AAC8" w:rsidR="001F207F" w:rsidRDefault="00867AC3">
      <w:pPr>
        <w:spacing w:before="80" w:after="80" w:line="240" w:lineRule="auto"/>
        <w:rPr>
          <w:rFonts w:ascii="Calibri" w:eastAsia="Times New Roman" w:hAnsi="Calibri" w:cs="Times New Roman"/>
          <w:sz w:val="24"/>
          <w:szCs w:val="24"/>
          <w:lang w:eastAsia="ar-SA"/>
        </w:rPr>
      </w:pPr>
      <w:r>
        <w:rPr>
          <w:rFonts w:ascii="Calibri" w:eastAsia="Times New Roman" w:hAnsi="Calibri" w:cs="Times New Roman"/>
          <w:lang w:eastAsia="ar-SA"/>
        </w:rPr>
        <w:t>w imieniu</w:t>
      </w:r>
      <w:r>
        <w:rPr>
          <w:rFonts w:ascii="Calibri" w:eastAsia="Times New Roman" w:hAnsi="Calibri" w:cs="Times New Roman"/>
          <w:sz w:val="24"/>
          <w:szCs w:val="24"/>
          <w:lang w:eastAsia="ar-SA"/>
        </w:rPr>
        <w:t xml:space="preserve"> ………………………………………………………………………………………………………………………………………………………………………………………………………………</w:t>
      </w:r>
      <w:r w:rsidR="009961EC">
        <w:rPr>
          <w:rFonts w:ascii="Calibri" w:eastAsia="Times New Roman" w:hAnsi="Calibri" w:cs="Times New Roman"/>
          <w:sz w:val="24"/>
          <w:szCs w:val="24"/>
          <w:lang w:eastAsia="ar-SA"/>
        </w:rPr>
        <w:t>…………………………………………………………………………</w:t>
      </w:r>
    </w:p>
    <w:p w14:paraId="4D6CB76F" w14:textId="77777777" w:rsidR="001F207F" w:rsidRDefault="00867AC3">
      <w:pPr>
        <w:spacing w:before="80" w:after="80" w:line="240" w:lineRule="auto"/>
        <w:jc w:val="center"/>
        <w:rPr>
          <w:rFonts w:ascii="Calibri" w:eastAsia="Times New Roman" w:hAnsi="Calibri" w:cs="Times New Roman"/>
          <w:i/>
          <w:sz w:val="20"/>
          <w:szCs w:val="20"/>
          <w:lang w:eastAsia="ar-SA"/>
        </w:rPr>
      </w:pPr>
      <w:r>
        <w:rPr>
          <w:rFonts w:ascii="Calibri" w:eastAsia="Times New Roman" w:hAnsi="Calibri" w:cs="Times New Roman"/>
          <w:i/>
          <w:sz w:val="20"/>
          <w:szCs w:val="20"/>
          <w:lang w:eastAsia="ar-SA"/>
        </w:rPr>
        <w:t>/pełna nazwa oraz adres Wykonawcy/</w:t>
      </w:r>
    </w:p>
    <w:p w14:paraId="5EC5F2D1" w14:textId="77777777" w:rsidR="001F207F" w:rsidRDefault="001F207F">
      <w:pPr>
        <w:spacing w:after="0" w:line="240" w:lineRule="auto"/>
        <w:jc w:val="center"/>
        <w:rPr>
          <w:rFonts w:ascii="Calibri" w:eastAsia="Times New Roman" w:hAnsi="Calibri" w:cs="Times New Roman"/>
          <w:sz w:val="20"/>
          <w:szCs w:val="20"/>
          <w:lang w:eastAsia="ar-SA"/>
        </w:rPr>
      </w:pPr>
    </w:p>
    <w:p w14:paraId="6B011F6E" w14:textId="77777777" w:rsidR="001F207F" w:rsidRDefault="00867AC3">
      <w:pPr>
        <w:spacing w:after="0" w:line="240" w:lineRule="auto"/>
        <w:rPr>
          <w:rFonts w:eastAsia="Times New Roman" w:cs="Times New Roman"/>
          <w:lang w:eastAsia="ar-SA"/>
        </w:rPr>
      </w:pPr>
      <w:r>
        <w:rPr>
          <w:rFonts w:eastAsia="Times New Roman" w:cs="Times New Roman"/>
          <w:lang w:eastAsia="ar-SA"/>
        </w:rPr>
        <w:t xml:space="preserve">oświadczam, że reprezentowana przeze mnie firma zrealizowała/realizuje* </w:t>
      </w:r>
      <w:r>
        <w:t>w ciągu ostatnich 3 lat przed dniem wszczęcia postępowania (a jeżeli okres prowadzenia działalności jest krótszy – w tym okresie) następującą usługę:</w:t>
      </w:r>
    </w:p>
    <w:p w14:paraId="251FA132" w14:textId="77777777" w:rsidR="001F207F" w:rsidRDefault="001F207F">
      <w:pPr>
        <w:spacing w:after="0" w:line="240" w:lineRule="auto"/>
        <w:rPr>
          <w:rFonts w:ascii="Calibri" w:eastAsia="Times New Roman" w:hAnsi="Calibri" w:cs="Times New Roman"/>
          <w:sz w:val="26"/>
          <w:szCs w:val="26"/>
          <w:lang w:eastAsia="ar-SA"/>
        </w:rPr>
      </w:pPr>
    </w:p>
    <w:tbl>
      <w:tblPr>
        <w:tblW w:w="10380" w:type="dxa"/>
        <w:jc w:val="center"/>
        <w:tblLayout w:type="fixed"/>
        <w:tblLook w:val="0000" w:firstRow="0" w:lastRow="0" w:firstColumn="0" w:lastColumn="0" w:noHBand="0" w:noVBand="0"/>
      </w:tblPr>
      <w:tblGrid>
        <w:gridCol w:w="476"/>
        <w:gridCol w:w="3063"/>
        <w:gridCol w:w="2220"/>
        <w:gridCol w:w="1187"/>
        <w:gridCol w:w="1364"/>
        <w:gridCol w:w="2070"/>
      </w:tblGrid>
      <w:tr w:rsidR="001F207F" w14:paraId="70833C84" w14:textId="77777777">
        <w:trPr>
          <w:trHeight w:val="377"/>
          <w:jc w:val="center"/>
        </w:trPr>
        <w:tc>
          <w:tcPr>
            <w:tcW w:w="47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977B3BC" w14:textId="77777777" w:rsidR="001F207F" w:rsidRDefault="00867AC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i/>
                <w:sz w:val="20"/>
                <w:szCs w:val="20"/>
                <w:lang w:eastAsia="ar-SA"/>
              </w:rPr>
            </w:pPr>
            <w:r>
              <w:rPr>
                <w:rFonts w:ascii="Calibri" w:eastAsia="Times New Roman" w:hAnsi="Calibri" w:cs="Times New Roman"/>
                <w:b/>
                <w:i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306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0371276" w14:textId="77777777" w:rsidR="001F207F" w:rsidRDefault="00867AC3">
            <w:pPr>
              <w:spacing w:after="0"/>
              <w:jc w:val="center"/>
              <w:rPr>
                <w:rFonts w:ascii="Calibri" w:hAnsi="Calibri" w:cs="Calibri"/>
                <w:b/>
                <w:i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i/>
                <w:sz w:val="20"/>
                <w:szCs w:val="20"/>
              </w:rPr>
              <w:t>Przedmiot usług</w:t>
            </w:r>
          </w:p>
          <w:p w14:paraId="2BCBE035" w14:textId="77777777" w:rsidR="001F207F" w:rsidRDefault="001F207F">
            <w:pPr>
              <w:spacing w:after="0" w:line="240" w:lineRule="auto"/>
              <w:jc w:val="center"/>
              <w:rPr>
                <w:rFonts w:eastAsia="Times New Roman" w:cs="Times New Roman"/>
                <w:b/>
                <w:i/>
                <w:sz w:val="20"/>
                <w:szCs w:val="20"/>
                <w:lang w:eastAsia="ar-SA"/>
              </w:rPr>
            </w:pPr>
          </w:p>
        </w:tc>
        <w:tc>
          <w:tcPr>
            <w:tcW w:w="222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7651297" w14:textId="77777777" w:rsidR="001F207F" w:rsidRDefault="00867AC3">
            <w:pPr>
              <w:spacing w:after="0"/>
              <w:jc w:val="center"/>
              <w:rPr>
                <w:rFonts w:ascii="Calibri" w:hAnsi="Calibri" w:cs="Calibri"/>
                <w:b/>
                <w:i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i/>
                <w:sz w:val="20"/>
                <w:szCs w:val="20"/>
              </w:rPr>
              <w:t>Całkowita</w:t>
            </w:r>
          </w:p>
          <w:p w14:paraId="0B8713AF" w14:textId="77777777" w:rsidR="001F207F" w:rsidRDefault="00867AC3">
            <w:pPr>
              <w:spacing w:after="0"/>
              <w:jc w:val="center"/>
              <w:rPr>
                <w:rFonts w:ascii="Calibri" w:hAnsi="Calibri" w:cs="Calibri"/>
                <w:b/>
                <w:i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i/>
                <w:sz w:val="20"/>
                <w:szCs w:val="20"/>
              </w:rPr>
              <w:t>wartość brutto</w:t>
            </w:r>
          </w:p>
          <w:p w14:paraId="580AD878" w14:textId="77777777" w:rsidR="001F207F" w:rsidRDefault="00867AC3">
            <w:pPr>
              <w:spacing w:after="0"/>
              <w:jc w:val="center"/>
              <w:rPr>
                <w:rFonts w:ascii="Calibri" w:hAnsi="Calibri" w:cs="Calibri"/>
                <w:b/>
                <w:i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i/>
                <w:sz w:val="20"/>
                <w:szCs w:val="20"/>
              </w:rPr>
              <w:t>usługi w PLN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331F60C4" w14:textId="77777777" w:rsidR="001F207F" w:rsidRDefault="00867AC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i/>
                <w:sz w:val="20"/>
                <w:szCs w:val="20"/>
                <w:lang w:eastAsia="ar-SA"/>
              </w:rPr>
            </w:pPr>
            <w:r>
              <w:rPr>
                <w:rFonts w:ascii="Calibri" w:hAnsi="Calibri" w:cs="Calibri"/>
                <w:b/>
                <w:i/>
                <w:sz w:val="20"/>
                <w:szCs w:val="20"/>
              </w:rPr>
              <w:t>Termin realizacji</w:t>
            </w:r>
          </w:p>
        </w:tc>
        <w:tc>
          <w:tcPr>
            <w:tcW w:w="2070" w:type="dxa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</w:tcPr>
          <w:p w14:paraId="55D00BA1" w14:textId="77777777" w:rsidR="001F207F" w:rsidRDefault="00867AC3">
            <w:pPr>
              <w:pStyle w:val="Tekstprzypisudolnego"/>
              <w:jc w:val="center"/>
              <w:rPr>
                <w:rFonts w:ascii="Calibri" w:hAnsi="Calibri" w:cs="Calibri"/>
                <w:b/>
                <w:i/>
                <w:szCs w:val="16"/>
                <w:lang w:val="pl-PL"/>
              </w:rPr>
            </w:pPr>
            <w:r>
              <w:rPr>
                <w:rFonts w:ascii="Calibri" w:hAnsi="Calibri" w:cs="Calibri"/>
                <w:b/>
                <w:i/>
                <w:szCs w:val="16"/>
                <w:lang w:val="pl-PL"/>
              </w:rPr>
              <w:t>Podmiot na rzecz którego wykonano/</w:t>
            </w:r>
          </w:p>
          <w:p w14:paraId="295B03D2" w14:textId="77777777" w:rsidR="001F207F" w:rsidRDefault="00867AC3">
            <w:pPr>
              <w:pStyle w:val="Tekstprzypisudolnego"/>
              <w:jc w:val="center"/>
              <w:rPr>
                <w:rFonts w:ascii="Calibri" w:hAnsi="Calibri" w:cs="Calibri"/>
                <w:b/>
                <w:i/>
                <w:szCs w:val="16"/>
                <w:lang w:val="pl-PL"/>
              </w:rPr>
            </w:pPr>
            <w:r>
              <w:rPr>
                <w:rFonts w:ascii="Calibri" w:hAnsi="Calibri" w:cs="Calibri"/>
                <w:b/>
                <w:i/>
                <w:szCs w:val="16"/>
                <w:lang w:val="pl-PL"/>
              </w:rPr>
              <w:t xml:space="preserve">wykonuje się usługę </w:t>
            </w:r>
          </w:p>
          <w:p w14:paraId="23AE4B15" w14:textId="77777777" w:rsidR="001F207F" w:rsidRDefault="001F20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i/>
                <w:lang w:eastAsia="ar-SA"/>
              </w:rPr>
            </w:pPr>
          </w:p>
        </w:tc>
      </w:tr>
      <w:tr w:rsidR="001F207F" w14:paraId="23351137" w14:textId="77777777">
        <w:trPr>
          <w:trHeight w:val="366"/>
          <w:jc w:val="center"/>
        </w:trPr>
        <w:tc>
          <w:tcPr>
            <w:tcW w:w="47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596A0" w14:textId="77777777" w:rsidR="001F207F" w:rsidRDefault="001F20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i/>
                <w:sz w:val="20"/>
                <w:szCs w:val="20"/>
                <w:lang w:eastAsia="ar-SA"/>
              </w:rPr>
            </w:pPr>
          </w:p>
        </w:tc>
        <w:tc>
          <w:tcPr>
            <w:tcW w:w="306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06FEF" w14:textId="77777777" w:rsidR="001F207F" w:rsidRDefault="001F207F">
            <w:pPr>
              <w:spacing w:after="0" w:line="240" w:lineRule="auto"/>
              <w:jc w:val="center"/>
              <w:rPr>
                <w:b/>
                <w:i/>
                <w:sz w:val="20"/>
                <w:szCs w:val="20"/>
              </w:rPr>
            </w:pPr>
          </w:p>
        </w:tc>
        <w:tc>
          <w:tcPr>
            <w:tcW w:w="222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30EBF" w14:textId="77777777" w:rsidR="001F207F" w:rsidRDefault="001F20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i/>
                <w:sz w:val="20"/>
                <w:szCs w:val="20"/>
                <w:lang w:eastAsia="ar-SA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84996F1" w14:textId="77777777" w:rsidR="001F207F" w:rsidRDefault="00867AC3">
            <w:pPr>
              <w:spacing w:after="0" w:line="240" w:lineRule="auto"/>
              <w:jc w:val="center"/>
              <w:rPr>
                <w:rFonts w:ascii="Calibri" w:hAnsi="Calibri" w:cs="Calibri"/>
                <w:b/>
                <w:i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i/>
                <w:sz w:val="20"/>
                <w:szCs w:val="20"/>
              </w:rPr>
              <w:t>Data</w:t>
            </w:r>
          </w:p>
          <w:p w14:paraId="6A30886B" w14:textId="77777777" w:rsidR="001F207F" w:rsidRDefault="00867AC3">
            <w:pPr>
              <w:spacing w:after="0" w:line="240" w:lineRule="auto"/>
              <w:jc w:val="center"/>
              <w:rPr>
                <w:rFonts w:ascii="Calibri" w:hAnsi="Calibri" w:cs="Calibri"/>
                <w:b/>
                <w:i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i/>
                <w:sz w:val="20"/>
                <w:szCs w:val="20"/>
              </w:rPr>
              <w:t>rozpoczęcia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2EE6E26" w14:textId="77777777" w:rsidR="001F207F" w:rsidRDefault="00867AC3">
            <w:pPr>
              <w:spacing w:after="0" w:line="240" w:lineRule="auto"/>
              <w:jc w:val="center"/>
              <w:rPr>
                <w:rFonts w:ascii="Calibri" w:hAnsi="Calibri" w:cs="Calibri"/>
                <w:b/>
                <w:i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i/>
                <w:sz w:val="20"/>
                <w:szCs w:val="20"/>
              </w:rPr>
              <w:t>Data</w:t>
            </w:r>
          </w:p>
          <w:p w14:paraId="70049C9E" w14:textId="77777777" w:rsidR="001F207F" w:rsidRDefault="00867AC3">
            <w:pPr>
              <w:spacing w:after="0" w:line="240" w:lineRule="auto"/>
              <w:jc w:val="center"/>
              <w:rPr>
                <w:rFonts w:ascii="Calibri" w:hAnsi="Calibri" w:cs="Calibri"/>
                <w:b/>
                <w:i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i/>
                <w:sz w:val="20"/>
                <w:szCs w:val="20"/>
              </w:rPr>
              <w:t>zakończenia</w:t>
            </w:r>
          </w:p>
        </w:tc>
        <w:tc>
          <w:tcPr>
            <w:tcW w:w="207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BF93A0D" w14:textId="77777777" w:rsidR="001F207F" w:rsidRDefault="001F20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i/>
                <w:lang w:eastAsia="ar-SA"/>
              </w:rPr>
            </w:pPr>
          </w:p>
        </w:tc>
      </w:tr>
      <w:tr w:rsidR="001F207F" w14:paraId="2AFD38B9" w14:textId="77777777">
        <w:trPr>
          <w:trHeight w:val="1035"/>
          <w:jc w:val="center"/>
        </w:trPr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234A3" w14:textId="77777777" w:rsidR="001F207F" w:rsidRDefault="001F20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lang w:eastAsia="ar-SA"/>
              </w:rPr>
            </w:pPr>
          </w:p>
          <w:p w14:paraId="120A19E6" w14:textId="77777777" w:rsidR="001F207F" w:rsidRDefault="001F20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lang w:eastAsia="ar-SA"/>
              </w:rPr>
            </w:pPr>
          </w:p>
          <w:p w14:paraId="28904760" w14:textId="77777777" w:rsidR="001F207F" w:rsidRDefault="00867AC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lang w:eastAsia="ar-SA"/>
              </w:rPr>
            </w:pPr>
            <w:r>
              <w:rPr>
                <w:rFonts w:ascii="Calibri" w:eastAsia="Times New Roman" w:hAnsi="Calibri" w:cs="Times New Roman"/>
                <w:lang w:eastAsia="ar-SA"/>
              </w:rPr>
              <w:t>1.</w:t>
            </w:r>
          </w:p>
        </w:tc>
        <w:tc>
          <w:tcPr>
            <w:tcW w:w="30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EF7E8" w14:textId="77777777" w:rsidR="001F207F" w:rsidRDefault="001F207F">
            <w:pPr>
              <w:spacing w:after="0" w:line="240" w:lineRule="auto"/>
              <w:rPr>
                <w:rFonts w:ascii="Calibri" w:eastAsia="Times New Roman" w:hAnsi="Calibri" w:cs="Times New Roman"/>
                <w:i/>
                <w:lang w:eastAsia="ar-SA"/>
              </w:rPr>
            </w:pPr>
          </w:p>
          <w:p w14:paraId="53494470" w14:textId="77777777" w:rsidR="001F207F" w:rsidRDefault="001F207F">
            <w:pPr>
              <w:spacing w:after="0" w:line="240" w:lineRule="auto"/>
              <w:rPr>
                <w:rFonts w:ascii="Calibri" w:eastAsia="Times New Roman" w:hAnsi="Calibri" w:cs="Times New Roman"/>
                <w:i/>
                <w:lang w:eastAsia="ar-SA"/>
              </w:rPr>
            </w:pPr>
          </w:p>
          <w:p w14:paraId="3CD36FA1" w14:textId="77777777" w:rsidR="001F207F" w:rsidRDefault="001F207F">
            <w:pPr>
              <w:spacing w:after="0" w:line="240" w:lineRule="auto"/>
              <w:rPr>
                <w:rFonts w:ascii="Calibri" w:eastAsia="Times New Roman" w:hAnsi="Calibri" w:cs="Times New Roman"/>
                <w:i/>
                <w:lang w:eastAsia="ar-SA"/>
              </w:rPr>
            </w:pPr>
          </w:p>
          <w:p w14:paraId="166E3F65" w14:textId="77777777" w:rsidR="001F207F" w:rsidRDefault="001F207F">
            <w:pPr>
              <w:spacing w:after="0" w:line="240" w:lineRule="auto"/>
              <w:rPr>
                <w:rFonts w:ascii="Calibri" w:eastAsia="Times New Roman" w:hAnsi="Calibri" w:cs="Times New Roman"/>
                <w:i/>
                <w:lang w:eastAsia="ar-SA"/>
              </w:rPr>
            </w:pPr>
          </w:p>
          <w:p w14:paraId="1E82B93F" w14:textId="77777777" w:rsidR="001F207F" w:rsidRDefault="001F207F">
            <w:pPr>
              <w:spacing w:after="0" w:line="240" w:lineRule="auto"/>
              <w:rPr>
                <w:rFonts w:ascii="Calibri" w:eastAsia="Times New Roman" w:hAnsi="Calibri" w:cs="Times New Roman"/>
                <w:i/>
                <w:lang w:eastAsia="ar-SA"/>
              </w:rPr>
            </w:pP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9582B" w14:textId="77777777" w:rsidR="001F207F" w:rsidRDefault="001F207F">
            <w:pPr>
              <w:spacing w:after="0" w:line="240" w:lineRule="auto"/>
              <w:rPr>
                <w:rFonts w:ascii="Calibri" w:eastAsia="Times New Roman" w:hAnsi="Calibri" w:cs="Times New Roman"/>
                <w:i/>
                <w:lang w:eastAsia="ar-SA"/>
              </w:rPr>
            </w:pP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9881887" w14:textId="77777777" w:rsidR="001F207F" w:rsidRDefault="001F207F">
            <w:pPr>
              <w:spacing w:after="0" w:line="240" w:lineRule="auto"/>
              <w:rPr>
                <w:rFonts w:ascii="Calibri" w:eastAsia="Times New Roman" w:hAnsi="Calibri" w:cs="Times New Roman"/>
                <w:i/>
                <w:lang w:eastAsia="ar-SA"/>
              </w:rPr>
            </w:pP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521C1A5" w14:textId="77777777" w:rsidR="001F207F" w:rsidRDefault="001F207F">
            <w:pPr>
              <w:spacing w:after="0" w:line="240" w:lineRule="auto"/>
              <w:rPr>
                <w:rFonts w:ascii="Calibri" w:eastAsia="Times New Roman" w:hAnsi="Calibri" w:cs="Times New Roman"/>
                <w:i/>
                <w:lang w:eastAsia="ar-SA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B0E9F2C" w14:textId="77777777" w:rsidR="001F207F" w:rsidRDefault="001F207F">
            <w:pPr>
              <w:spacing w:after="0" w:line="240" w:lineRule="auto"/>
              <w:rPr>
                <w:rFonts w:ascii="Calibri" w:eastAsia="Times New Roman" w:hAnsi="Calibri" w:cs="Times New Roman"/>
                <w:i/>
                <w:lang w:eastAsia="ar-SA"/>
              </w:rPr>
            </w:pPr>
          </w:p>
        </w:tc>
      </w:tr>
    </w:tbl>
    <w:p w14:paraId="4F75CDAC" w14:textId="77777777" w:rsidR="001F207F" w:rsidRDefault="00867AC3">
      <w:pPr>
        <w:spacing w:after="0" w:line="240" w:lineRule="auto"/>
        <w:rPr>
          <w:rFonts w:ascii="Calibri" w:eastAsia="Times New Roman" w:hAnsi="Calibri" w:cs="Tahoma"/>
          <w:i/>
          <w:sz w:val="18"/>
          <w:szCs w:val="16"/>
          <w:lang w:eastAsia="ar-SA"/>
        </w:rPr>
      </w:pPr>
      <w:r>
        <w:rPr>
          <w:rFonts w:ascii="Calibri" w:eastAsia="Times New Roman" w:hAnsi="Calibri" w:cs="Tahoma"/>
          <w:i/>
          <w:sz w:val="18"/>
          <w:szCs w:val="16"/>
          <w:lang w:eastAsia="ar-SA"/>
        </w:rPr>
        <w:t>*Dane w tabeli mają określić spełnienie warunku określonego w SWZ;</w:t>
      </w:r>
    </w:p>
    <w:p w14:paraId="75602FB9" w14:textId="77777777" w:rsidR="001F207F" w:rsidRDefault="001F207F">
      <w:pPr>
        <w:spacing w:after="0" w:line="240" w:lineRule="auto"/>
        <w:jc w:val="both"/>
        <w:rPr>
          <w:rFonts w:ascii="Calibri" w:hAnsi="Calibri" w:cs="Tahoma"/>
          <w:sz w:val="16"/>
          <w:szCs w:val="16"/>
        </w:rPr>
      </w:pPr>
    </w:p>
    <w:p w14:paraId="0613D029" w14:textId="77777777" w:rsidR="001F207F" w:rsidRDefault="00867AC3">
      <w:pPr>
        <w:spacing w:after="0" w:line="240" w:lineRule="auto"/>
        <w:jc w:val="both"/>
        <w:rPr>
          <w:rFonts w:ascii="Calibri" w:hAnsi="Calibri" w:cs="Tahoma"/>
          <w:i/>
          <w:sz w:val="18"/>
          <w:szCs w:val="18"/>
        </w:rPr>
      </w:pPr>
      <w:r>
        <w:rPr>
          <w:rFonts w:ascii="Calibri" w:hAnsi="Calibri" w:cs="Tahoma"/>
          <w:sz w:val="16"/>
          <w:szCs w:val="16"/>
        </w:rPr>
        <w:t xml:space="preserve">* </w:t>
      </w:r>
      <w:r>
        <w:rPr>
          <w:rFonts w:ascii="Calibri" w:hAnsi="Calibri" w:cs="Tahoma"/>
          <w:i/>
          <w:sz w:val="18"/>
          <w:szCs w:val="18"/>
        </w:rPr>
        <w:t xml:space="preserve">Wykaz wraz z załączeniem </w:t>
      </w:r>
      <w:r>
        <w:rPr>
          <w:rFonts w:ascii="Calibri" w:hAnsi="Calibri"/>
          <w:i/>
          <w:color w:val="000000"/>
          <w:sz w:val="18"/>
          <w:szCs w:val="18"/>
          <w:shd w:val="clear" w:color="auto" w:fill="FFFFFF"/>
        </w:rPr>
        <w:t>dowodów określających czy usługi zostały wykonane lub są wykonywane należycie, przy czym dowodami, o których mowa, są referencje bądź inne dokumenty wystawione przez podmiot, na rzecz którego usługi były wykonywane, a w przypadku świadczeń okresowych lub ciągłych są wykonywane, a jeżeli z uzasadnionej przyczyny o obiektywnym charakterze wykonawca nie jest w stanie uzyskać tych dokumentów - oświadczenie wykonawcy; w przypadku świadczeń okresowych lub ciągłych nadal wykonywanych referencje bądź inne dokumenty potwierdzające ich należyte wykonywanie powinny być wydane nie wcześniej niż 3 miesiące przed upływem terminu składania ofert</w:t>
      </w:r>
      <w:r>
        <w:rPr>
          <w:rFonts w:ascii="Calibri" w:hAnsi="Calibri" w:cs="Tahoma"/>
          <w:i/>
          <w:sz w:val="18"/>
          <w:szCs w:val="18"/>
        </w:rPr>
        <w:t>;</w:t>
      </w:r>
    </w:p>
    <w:p w14:paraId="4125636D" w14:textId="77777777" w:rsidR="001F207F" w:rsidRDefault="001F207F">
      <w:pPr>
        <w:spacing w:after="0" w:line="240" w:lineRule="auto"/>
        <w:rPr>
          <w:rFonts w:ascii="Calibri" w:eastAsia="Times New Roman" w:hAnsi="Calibri" w:cs="Times New Roman"/>
          <w:i/>
          <w:sz w:val="26"/>
          <w:szCs w:val="26"/>
          <w:lang w:eastAsia="ar-SA"/>
        </w:rPr>
      </w:pPr>
    </w:p>
    <w:p w14:paraId="52641EB8" w14:textId="781F4CA5" w:rsidR="001F207F" w:rsidRPr="009961EC" w:rsidRDefault="00867AC3">
      <w:pPr>
        <w:spacing w:after="0" w:line="240" w:lineRule="auto"/>
        <w:ind w:left="6663" w:firstLine="1275"/>
        <w:rPr>
          <w:rFonts w:ascii="Calibri" w:eastAsia="Times New Roman" w:hAnsi="Calibri" w:cs="Times New Roman"/>
          <w:sz w:val="24"/>
          <w:szCs w:val="24"/>
          <w:lang w:eastAsia="ar-SA"/>
        </w:rPr>
      </w:pPr>
      <w:r>
        <w:rPr>
          <w:rFonts w:ascii="Calibri" w:eastAsia="Times New Roman" w:hAnsi="Calibri" w:cs="Times New Roman"/>
          <w:i/>
          <w:sz w:val="26"/>
          <w:szCs w:val="26"/>
          <w:lang w:eastAsia="ar-SA"/>
        </w:rPr>
        <w:t xml:space="preserve">                     </w:t>
      </w:r>
      <w:r w:rsidR="009961EC">
        <w:rPr>
          <w:rFonts w:ascii="Calibri" w:eastAsia="Times New Roman" w:hAnsi="Calibri" w:cs="Times New Roman"/>
          <w:i/>
          <w:sz w:val="26"/>
          <w:szCs w:val="26"/>
          <w:lang w:eastAsia="ar-SA"/>
        </w:rPr>
        <w:t>.</w:t>
      </w:r>
      <w:r w:rsidR="009961EC">
        <w:rPr>
          <w:rFonts w:ascii="Calibri" w:eastAsia="Times New Roman" w:hAnsi="Calibri" w:cs="Times New Roman"/>
          <w:i/>
          <w:sz w:val="24"/>
          <w:szCs w:val="24"/>
          <w:lang w:eastAsia="ar-SA"/>
        </w:rPr>
        <w:t>…………………………………</w:t>
      </w:r>
    </w:p>
    <w:p w14:paraId="65FB55AE" w14:textId="77777777" w:rsidR="001F207F" w:rsidRDefault="00867AC3">
      <w:pPr>
        <w:spacing w:after="0" w:line="264" w:lineRule="auto"/>
        <w:ind w:left="6379" w:firstLine="1559"/>
        <w:jc w:val="center"/>
        <w:rPr>
          <w:rFonts w:ascii="Calibri" w:eastAsia="Times New Roman" w:hAnsi="Calibri" w:cs="Times New Roman"/>
          <w:bCs/>
          <w:i/>
          <w:sz w:val="20"/>
          <w:szCs w:val="20"/>
          <w:lang w:eastAsia="ar-SA"/>
        </w:rPr>
      </w:pPr>
      <w:r>
        <w:rPr>
          <w:rFonts w:ascii="Calibri" w:eastAsia="Times New Roman" w:hAnsi="Calibri" w:cs="Times New Roman"/>
          <w:bCs/>
          <w:i/>
          <w:sz w:val="20"/>
          <w:szCs w:val="20"/>
          <w:lang w:eastAsia="ar-SA"/>
        </w:rPr>
        <w:t xml:space="preserve">                                                        Podpis osoby upoważnionej</w:t>
      </w:r>
    </w:p>
    <w:p w14:paraId="7612D012" w14:textId="77777777" w:rsidR="001F207F" w:rsidRDefault="001F207F">
      <w:pPr>
        <w:tabs>
          <w:tab w:val="left" w:pos="2835"/>
        </w:tabs>
        <w:rPr>
          <w:rFonts w:cstheme="minorHAnsi"/>
          <w:sz w:val="20"/>
          <w:szCs w:val="20"/>
          <w:lang w:eastAsia="pl-PL"/>
        </w:rPr>
      </w:pPr>
    </w:p>
    <w:p w14:paraId="4AC536E7" w14:textId="77777777" w:rsidR="001F207F" w:rsidRDefault="001F207F">
      <w:pPr>
        <w:tabs>
          <w:tab w:val="left" w:pos="2835"/>
        </w:tabs>
        <w:rPr>
          <w:rFonts w:cstheme="minorHAnsi"/>
          <w:sz w:val="20"/>
          <w:szCs w:val="20"/>
          <w:lang w:eastAsia="pl-PL"/>
        </w:rPr>
      </w:pPr>
    </w:p>
    <w:p w14:paraId="0AD81935" w14:textId="77777777" w:rsidR="001F207F" w:rsidRDefault="001F207F">
      <w:pPr>
        <w:tabs>
          <w:tab w:val="left" w:pos="2835"/>
        </w:tabs>
        <w:rPr>
          <w:rFonts w:cstheme="minorHAnsi"/>
          <w:sz w:val="20"/>
          <w:szCs w:val="20"/>
          <w:lang w:eastAsia="pl-PL"/>
        </w:rPr>
      </w:pPr>
    </w:p>
    <w:p w14:paraId="1F4BBF34" w14:textId="77777777" w:rsidR="001F207F" w:rsidRDefault="001F207F">
      <w:pPr>
        <w:tabs>
          <w:tab w:val="left" w:pos="2835"/>
        </w:tabs>
        <w:rPr>
          <w:rFonts w:cstheme="minorHAnsi"/>
          <w:sz w:val="20"/>
          <w:szCs w:val="20"/>
          <w:lang w:eastAsia="pl-PL"/>
        </w:rPr>
      </w:pPr>
    </w:p>
    <w:p w14:paraId="37F2E32A" w14:textId="77777777" w:rsidR="001F207F" w:rsidRDefault="001F207F">
      <w:pPr>
        <w:tabs>
          <w:tab w:val="left" w:pos="2835"/>
        </w:tabs>
        <w:rPr>
          <w:rFonts w:cstheme="minorHAnsi"/>
          <w:sz w:val="20"/>
          <w:szCs w:val="20"/>
          <w:lang w:eastAsia="pl-PL"/>
        </w:rPr>
      </w:pPr>
    </w:p>
    <w:p w14:paraId="7C01A1B7" w14:textId="77777777" w:rsidR="001F207F" w:rsidRDefault="001F207F">
      <w:pPr>
        <w:tabs>
          <w:tab w:val="left" w:pos="2835"/>
        </w:tabs>
        <w:rPr>
          <w:rFonts w:cstheme="minorHAnsi"/>
          <w:sz w:val="20"/>
          <w:szCs w:val="20"/>
          <w:lang w:eastAsia="pl-PL"/>
        </w:rPr>
      </w:pPr>
    </w:p>
    <w:p w14:paraId="65A5D30D" w14:textId="77777777" w:rsidR="001F207F" w:rsidRDefault="00867AC3">
      <w:pPr>
        <w:pStyle w:val="Nagwek4"/>
        <w:jc w:val="right"/>
        <w:rPr>
          <w:rFonts w:ascii="Calibri" w:hAnsi="Calibri" w:cs="Calibri"/>
          <w:b/>
          <w:bCs/>
          <w:color w:val="auto"/>
        </w:rPr>
      </w:pPr>
      <w:r>
        <w:rPr>
          <w:rFonts w:ascii="Calibri" w:hAnsi="Calibri" w:cs="Calibri"/>
          <w:b/>
          <w:bCs/>
          <w:color w:val="auto"/>
        </w:rPr>
        <w:lastRenderedPageBreak/>
        <w:t>Załącznik nr 6</w:t>
      </w:r>
    </w:p>
    <w:p w14:paraId="259E9761" w14:textId="77777777" w:rsidR="001F207F" w:rsidRDefault="00867AC3">
      <w:pPr>
        <w:spacing w:after="0"/>
      </w:pPr>
      <w:r>
        <w:t>……………………………….</w:t>
      </w:r>
    </w:p>
    <w:p w14:paraId="50222F2A" w14:textId="77777777" w:rsidR="001F207F" w:rsidRDefault="00867AC3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(Wykonawca)</w:t>
      </w:r>
    </w:p>
    <w:p w14:paraId="4A7850AC" w14:textId="77777777" w:rsidR="001F207F" w:rsidRDefault="001F207F"/>
    <w:p w14:paraId="04BBBE57" w14:textId="77777777" w:rsidR="001F207F" w:rsidRDefault="00867AC3">
      <w:pPr>
        <w:spacing w:line="264" w:lineRule="auto"/>
        <w:jc w:val="right"/>
        <w:rPr>
          <w:rFonts w:cstheme="minorHAnsi"/>
          <w:bCs/>
          <w:lang w:eastAsia="ar-SA"/>
        </w:rPr>
      </w:pPr>
      <w:r>
        <w:rPr>
          <w:rFonts w:cstheme="minorHAnsi"/>
          <w:bCs/>
          <w:lang w:eastAsia="ar-SA"/>
        </w:rPr>
        <w:t>…………………….., dnia ………………….</w:t>
      </w:r>
    </w:p>
    <w:p w14:paraId="3181B9A4" w14:textId="77777777" w:rsidR="001F207F" w:rsidRDefault="001F207F">
      <w:pPr>
        <w:rPr>
          <w:rFonts w:cstheme="minorHAnsi"/>
          <w:lang w:eastAsia="ar-SA"/>
        </w:rPr>
      </w:pPr>
    </w:p>
    <w:p w14:paraId="58BB9E98" w14:textId="77777777" w:rsidR="001F207F" w:rsidRDefault="00867AC3">
      <w:pPr>
        <w:spacing w:after="0" w:line="240" w:lineRule="auto"/>
        <w:jc w:val="center"/>
        <w:rPr>
          <w:rFonts w:eastAsia="Times New Roman" w:cs="Tahoma"/>
          <w:b/>
          <w:bCs/>
          <w:sz w:val="24"/>
          <w:szCs w:val="24"/>
          <w:lang w:eastAsia="ar-SA"/>
        </w:rPr>
      </w:pPr>
      <w:r>
        <w:rPr>
          <w:rFonts w:eastAsia="Times New Roman" w:cs="Tahoma"/>
          <w:b/>
          <w:bCs/>
          <w:sz w:val="24"/>
          <w:szCs w:val="24"/>
          <w:lang w:eastAsia="ar-SA"/>
        </w:rPr>
        <w:t>WYKAZ OSÓB SKIEROWANYCH PRZEZ WYKONAWCĘ DO REALIZACJI ZAMÓWIENIA PUBLICZNEGO PN.:</w:t>
      </w:r>
    </w:p>
    <w:p w14:paraId="30C01B24" w14:textId="77777777" w:rsidR="001F207F" w:rsidRDefault="001F207F">
      <w:pPr>
        <w:spacing w:after="0" w:line="240" w:lineRule="auto"/>
        <w:jc w:val="center"/>
        <w:rPr>
          <w:rFonts w:eastAsia="Times New Roman" w:cs="Tahoma"/>
          <w:b/>
          <w:bCs/>
          <w:sz w:val="24"/>
          <w:szCs w:val="24"/>
          <w:lang w:eastAsia="ar-SA"/>
        </w:rPr>
      </w:pPr>
    </w:p>
    <w:p w14:paraId="54DDF976" w14:textId="1CB645F5" w:rsidR="001F207F" w:rsidRDefault="00867AC3">
      <w:pPr>
        <w:spacing w:after="0" w:line="240" w:lineRule="auto"/>
        <w:jc w:val="center"/>
        <w:rPr>
          <w:rFonts w:ascii="Calibri" w:hAnsi="Calibri" w:cs="Calibri"/>
          <w:b/>
          <w:bCs/>
          <w:i/>
          <w:sz w:val="28"/>
        </w:rPr>
      </w:pPr>
      <w:r>
        <w:rPr>
          <w:rFonts w:eastAsia="Times New Roman" w:cstheme="minorHAnsi"/>
          <w:b/>
          <w:bCs/>
          <w:i/>
          <w:color w:val="000000"/>
          <w:sz w:val="28"/>
          <w:lang w:eastAsia="pl-PL"/>
        </w:rPr>
        <w:t xml:space="preserve"> „</w:t>
      </w:r>
      <w:r w:rsidR="00FD673C">
        <w:rPr>
          <w:rFonts w:eastAsia="Times New Roman" w:cstheme="minorHAnsi"/>
          <w:b/>
          <w:bCs/>
          <w:i/>
          <w:color w:val="000000"/>
          <w:sz w:val="28"/>
          <w:lang w:eastAsia="pl-PL"/>
        </w:rPr>
        <w:t>Opracowanie dokumentacji projektowej dla budowy chodników w ciągu dróg wojewódzkich na terenie Gminy Gromnik</w:t>
      </w:r>
      <w:r>
        <w:rPr>
          <w:rFonts w:eastAsia="Times New Roman" w:cstheme="minorHAnsi"/>
          <w:b/>
          <w:bCs/>
          <w:i/>
          <w:color w:val="000000"/>
          <w:sz w:val="28"/>
          <w:lang w:eastAsia="pl-PL"/>
        </w:rPr>
        <w:t>”</w:t>
      </w:r>
    </w:p>
    <w:p w14:paraId="62B80559" w14:textId="77777777" w:rsidR="001F207F" w:rsidRDefault="00867AC3">
      <w:pPr>
        <w:spacing w:before="80" w:after="80"/>
        <w:rPr>
          <w:rFonts w:cstheme="minorHAnsi"/>
          <w:lang w:eastAsia="ar-SA"/>
        </w:rPr>
      </w:pPr>
      <w:r>
        <w:rPr>
          <w:rFonts w:cstheme="minorHAnsi"/>
          <w:lang w:eastAsia="ar-SA"/>
        </w:rPr>
        <w:t>w imieniu ………………………………………………………………………………………………………………………………………………………</w:t>
      </w:r>
    </w:p>
    <w:p w14:paraId="48B20D3C" w14:textId="77777777" w:rsidR="001F207F" w:rsidRDefault="00867AC3">
      <w:pPr>
        <w:spacing w:before="80" w:after="80"/>
        <w:jc w:val="center"/>
        <w:rPr>
          <w:rFonts w:cstheme="minorHAnsi"/>
          <w:i/>
          <w:lang w:eastAsia="ar-SA"/>
        </w:rPr>
      </w:pPr>
      <w:r>
        <w:rPr>
          <w:rFonts w:cstheme="minorHAnsi"/>
          <w:i/>
          <w:lang w:eastAsia="ar-SA"/>
        </w:rPr>
        <w:t>/pełna nazwa oraz adres Wykonawcy/</w:t>
      </w:r>
    </w:p>
    <w:p w14:paraId="71B291D5" w14:textId="77777777" w:rsidR="001F207F" w:rsidRDefault="001F207F">
      <w:pPr>
        <w:spacing w:before="80" w:after="80"/>
        <w:jc w:val="center"/>
        <w:rPr>
          <w:rFonts w:cstheme="minorHAnsi"/>
          <w:i/>
          <w:lang w:eastAsia="ar-SA"/>
        </w:rPr>
      </w:pPr>
    </w:p>
    <w:p w14:paraId="6A918CD1" w14:textId="77777777" w:rsidR="001F207F" w:rsidRDefault="00867AC3">
      <w:pPr>
        <w:spacing w:after="0" w:line="240" w:lineRule="auto"/>
        <w:rPr>
          <w:rFonts w:eastAsia="Times New Roman" w:cs="Tahoma"/>
          <w:szCs w:val="20"/>
          <w:lang w:eastAsia="ar-SA"/>
        </w:rPr>
      </w:pPr>
      <w:r>
        <w:rPr>
          <w:rFonts w:eastAsia="Times New Roman" w:cs="Tahoma"/>
          <w:szCs w:val="20"/>
          <w:lang w:eastAsia="ar-SA"/>
        </w:rPr>
        <w:t>Przedkładam wykaz osób, które będą uczestniczyć w wykonywaniu zamówienia:</w:t>
      </w:r>
    </w:p>
    <w:p w14:paraId="6CD41241" w14:textId="77777777" w:rsidR="001F207F" w:rsidRDefault="001F207F">
      <w:pPr>
        <w:spacing w:after="0" w:line="240" w:lineRule="auto"/>
        <w:rPr>
          <w:rFonts w:ascii="Calibri" w:eastAsia="Times New Roman" w:hAnsi="Calibri" w:cs="Times New Roman"/>
          <w:sz w:val="28"/>
          <w:szCs w:val="26"/>
          <w:lang w:eastAsia="ar-SA"/>
        </w:rPr>
      </w:pPr>
    </w:p>
    <w:tbl>
      <w:tblPr>
        <w:tblpPr w:leftFromText="141" w:rightFromText="141" w:vertAnchor="text" w:horzAnchor="margin" w:tblpXSpec="center" w:tblpY="202"/>
        <w:tblW w:w="9782" w:type="dxa"/>
        <w:tblLayout w:type="fixed"/>
        <w:tblLook w:val="0000" w:firstRow="0" w:lastRow="0" w:firstColumn="0" w:lastColumn="0" w:noHBand="0" w:noVBand="0"/>
      </w:tblPr>
      <w:tblGrid>
        <w:gridCol w:w="534"/>
        <w:gridCol w:w="2693"/>
        <w:gridCol w:w="2410"/>
        <w:gridCol w:w="1984"/>
        <w:gridCol w:w="2161"/>
      </w:tblGrid>
      <w:tr w:rsidR="001F207F" w14:paraId="59876702" w14:textId="77777777">
        <w:trPr>
          <w:trHeight w:val="450"/>
        </w:trPr>
        <w:tc>
          <w:tcPr>
            <w:tcW w:w="53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ECD29C6" w14:textId="77777777" w:rsidR="001F207F" w:rsidRDefault="00867AC3">
            <w:pPr>
              <w:jc w:val="center"/>
              <w:rPr>
                <w:rFonts w:cstheme="minorHAnsi"/>
                <w:b/>
                <w:i/>
                <w:sz w:val="20"/>
                <w:szCs w:val="20"/>
                <w:lang w:eastAsia="ar-SA"/>
              </w:rPr>
            </w:pPr>
            <w:r>
              <w:rPr>
                <w:rFonts w:cstheme="minorHAnsi"/>
                <w:b/>
                <w:i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269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FC8429C" w14:textId="77777777" w:rsidR="001F207F" w:rsidRDefault="00867AC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vertAlign w:val="superscript"/>
                <w:lang w:eastAsia="ar-SA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Imię i nazwisko z wskazaniem rodzaju specjalności</w:t>
            </w:r>
          </w:p>
          <w:p w14:paraId="00B01E90" w14:textId="77777777" w:rsidR="001F207F" w:rsidRDefault="001F207F">
            <w:pPr>
              <w:jc w:val="center"/>
              <w:rPr>
                <w:rFonts w:cstheme="minorHAnsi"/>
                <w:b/>
                <w:i/>
                <w:sz w:val="20"/>
                <w:szCs w:val="20"/>
                <w:lang w:eastAsia="ar-SA"/>
              </w:rPr>
            </w:pPr>
          </w:p>
        </w:tc>
        <w:tc>
          <w:tcPr>
            <w:tcW w:w="24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F911D27" w14:textId="77777777" w:rsidR="001F207F" w:rsidRDefault="00867AC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ar-SA"/>
              </w:rPr>
            </w:pPr>
            <w:r>
              <w:rPr>
                <w:rFonts w:eastAsia="Times New Roman" w:cstheme="minorHAnsi"/>
                <w:b/>
                <w:sz w:val="20"/>
                <w:szCs w:val="20"/>
                <w:lang w:eastAsia="ar-SA"/>
              </w:rPr>
              <w:t>Kwalifikacje zawodowe</w:t>
            </w:r>
          </w:p>
          <w:p w14:paraId="7D184CC3" w14:textId="77777777" w:rsidR="001F207F" w:rsidRDefault="00867AC3">
            <w:pPr>
              <w:jc w:val="center"/>
              <w:rPr>
                <w:rFonts w:cstheme="minorHAnsi"/>
                <w:b/>
                <w:i/>
                <w:sz w:val="20"/>
                <w:szCs w:val="20"/>
              </w:rPr>
            </w:pPr>
            <w:r>
              <w:rPr>
                <w:rFonts w:eastAsia="Times New Roman" w:cstheme="minorHAnsi"/>
                <w:i/>
                <w:sz w:val="20"/>
                <w:szCs w:val="20"/>
                <w:lang w:eastAsia="ar-SA"/>
              </w:rPr>
              <w:t xml:space="preserve">(wykształcenie, </w:t>
            </w:r>
            <w:r>
              <w:rPr>
                <w:rFonts w:cstheme="minorHAnsi"/>
                <w:bCs/>
                <w:i/>
                <w:color w:val="000000"/>
                <w:sz w:val="20"/>
                <w:szCs w:val="20"/>
              </w:rPr>
              <w:t xml:space="preserve">numer uprawnień budowlanych, </w:t>
            </w:r>
            <w:r>
              <w:rPr>
                <w:rFonts w:eastAsia="Times New Roman" w:cstheme="minorHAnsi"/>
                <w:i/>
                <w:sz w:val="20"/>
                <w:szCs w:val="20"/>
                <w:lang w:eastAsia="ar-SA"/>
              </w:rPr>
              <w:t>doświadczenie w latach)</w:t>
            </w:r>
          </w:p>
        </w:tc>
        <w:tc>
          <w:tcPr>
            <w:tcW w:w="1984" w:type="dxa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auto"/>
            </w:tcBorders>
          </w:tcPr>
          <w:p w14:paraId="2845DA4A" w14:textId="77777777" w:rsidR="001F207F" w:rsidRDefault="00867AC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ar-SA"/>
              </w:rPr>
            </w:pPr>
            <w:r>
              <w:rPr>
                <w:rFonts w:eastAsia="Times New Roman" w:cstheme="minorHAnsi"/>
                <w:b/>
                <w:sz w:val="20"/>
                <w:szCs w:val="20"/>
                <w:lang w:eastAsia="ar-SA"/>
              </w:rPr>
              <w:t>Zakres wykonywanych czynności</w:t>
            </w:r>
          </w:p>
          <w:p w14:paraId="1AD40FB1" w14:textId="77777777" w:rsidR="001F207F" w:rsidRDefault="00867AC3">
            <w:pPr>
              <w:pStyle w:val="Tekstprzypisudolnego"/>
              <w:jc w:val="center"/>
              <w:rPr>
                <w:rFonts w:asciiTheme="minorHAnsi" w:hAnsiTheme="minorHAnsi" w:cstheme="minorHAnsi"/>
                <w:b/>
                <w:i/>
                <w:lang w:val="pl-PL"/>
              </w:rPr>
            </w:pPr>
            <w:r>
              <w:rPr>
                <w:rFonts w:asciiTheme="minorHAnsi" w:hAnsiTheme="minorHAnsi" w:cstheme="minorHAnsi"/>
                <w:i/>
                <w:lang w:eastAsia="ar-SA"/>
              </w:rPr>
              <w:t>(proponowane przeznaczenie)</w:t>
            </w:r>
          </w:p>
          <w:p w14:paraId="546AC5BA" w14:textId="77777777" w:rsidR="001F207F" w:rsidRDefault="001F207F">
            <w:pPr>
              <w:rPr>
                <w:rFonts w:cstheme="minorHAnsi"/>
                <w:b/>
                <w:i/>
                <w:sz w:val="20"/>
                <w:szCs w:val="20"/>
                <w:lang w:eastAsia="ar-SA"/>
              </w:rPr>
            </w:pPr>
          </w:p>
        </w:tc>
        <w:tc>
          <w:tcPr>
            <w:tcW w:w="2161" w:type="dxa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</w:tcPr>
          <w:p w14:paraId="1F3054E7" w14:textId="77777777" w:rsidR="001F207F" w:rsidRDefault="00867AC3">
            <w:pPr>
              <w:spacing w:after="0" w:line="240" w:lineRule="auto"/>
              <w:jc w:val="center"/>
              <w:rPr>
                <w:rFonts w:eastAsia="Times New Roman" w:cstheme="minorHAnsi"/>
                <w:b/>
                <w:sz w:val="20"/>
                <w:szCs w:val="20"/>
                <w:lang w:eastAsia="ar-SA"/>
              </w:rPr>
            </w:pPr>
            <w:r>
              <w:rPr>
                <w:rFonts w:eastAsia="Times New Roman" w:cstheme="minorHAnsi"/>
                <w:b/>
                <w:sz w:val="20"/>
                <w:szCs w:val="20"/>
                <w:lang w:eastAsia="ar-SA"/>
              </w:rPr>
              <w:t>Informacja o podstawie do dysponowania tymi osobami*</w:t>
            </w:r>
          </w:p>
          <w:p w14:paraId="1C35DDB7" w14:textId="77777777" w:rsidR="001F207F" w:rsidRDefault="001F207F">
            <w:pPr>
              <w:jc w:val="center"/>
              <w:rPr>
                <w:rFonts w:cstheme="minorHAnsi"/>
                <w:b/>
                <w:i/>
                <w:sz w:val="20"/>
                <w:szCs w:val="20"/>
                <w:lang w:eastAsia="ar-SA"/>
              </w:rPr>
            </w:pPr>
          </w:p>
        </w:tc>
      </w:tr>
      <w:tr w:rsidR="001F207F" w14:paraId="31E5F73F" w14:textId="77777777">
        <w:trPr>
          <w:trHeight w:val="1290"/>
        </w:trPr>
        <w:tc>
          <w:tcPr>
            <w:tcW w:w="53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A87940A" w14:textId="77777777" w:rsidR="001F207F" w:rsidRDefault="001F207F">
            <w:pPr>
              <w:jc w:val="center"/>
              <w:rPr>
                <w:rFonts w:cstheme="minorHAnsi"/>
                <w:sz w:val="20"/>
                <w:szCs w:val="20"/>
                <w:lang w:eastAsia="ar-SA"/>
              </w:rPr>
            </w:pPr>
          </w:p>
          <w:p w14:paraId="7E471514" w14:textId="77777777" w:rsidR="001F207F" w:rsidRDefault="001F207F">
            <w:pPr>
              <w:jc w:val="center"/>
              <w:rPr>
                <w:rFonts w:cstheme="minorHAnsi"/>
                <w:sz w:val="20"/>
                <w:szCs w:val="20"/>
                <w:lang w:eastAsia="ar-SA"/>
              </w:rPr>
            </w:pPr>
          </w:p>
          <w:p w14:paraId="08008B1E" w14:textId="77777777" w:rsidR="001F207F" w:rsidRDefault="00867AC3">
            <w:pPr>
              <w:jc w:val="center"/>
              <w:rPr>
                <w:rFonts w:cstheme="minorHAnsi"/>
                <w:sz w:val="20"/>
                <w:szCs w:val="20"/>
                <w:lang w:eastAsia="ar-SA"/>
              </w:rPr>
            </w:pPr>
            <w:r>
              <w:rPr>
                <w:rFonts w:cstheme="minorHAnsi"/>
                <w:sz w:val="20"/>
                <w:szCs w:val="20"/>
                <w:lang w:eastAsia="ar-SA"/>
              </w:rPr>
              <w:t>1.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7E5B247" w14:textId="77777777" w:rsidR="001F207F" w:rsidRDefault="001F207F">
            <w:pPr>
              <w:spacing w:after="0" w:line="240" w:lineRule="auto"/>
              <w:jc w:val="center"/>
              <w:rPr>
                <w:rFonts w:ascii="Calibri" w:hAnsi="Calibri" w:cs="Calibri"/>
                <w:bCs/>
                <w:color w:val="000000"/>
                <w:sz w:val="20"/>
                <w:szCs w:val="20"/>
              </w:rPr>
            </w:pPr>
          </w:p>
          <w:p w14:paraId="61F4FFFE" w14:textId="77777777" w:rsidR="001F207F" w:rsidRDefault="00867AC3">
            <w:pPr>
              <w:spacing w:after="0" w:line="240" w:lineRule="auto"/>
              <w:jc w:val="center"/>
              <w:rPr>
                <w:rFonts w:ascii="Calibri" w:hAnsi="Calibri" w:cs="Calibri"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color w:val="000000"/>
                <w:sz w:val="20"/>
                <w:szCs w:val="20"/>
              </w:rPr>
              <w:t>……………………………………………</w:t>
            </w:r>
          </w:p>
          <w:p w14:paraId="0F0DA7F1" w14:textId="77777777" w:rsidR="001F207F" w:rsidRDefault="00867AC3">
            <w:pPr>
              <w:spacing w:after="0" w:line="240" w:lineRule="auto"/>
              <w:jc w:val="center"/>
              <w:rPr>
                <w:rFonts w:ascii="Calibri" w:hAnsi="Calibri" w:cs="Calibri"/>
                <w:bCs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color w:val="000000"/>
                <w:sz w:val="20"/>
                <w:szCs w:val="20"/>
              </w:rPr>
              <w:t>……………………………………………</w:t>
            </w:r>
          </w:p>
          <w:p w14:paraId="38C1D680" w14:textId="6C29DC05" w:rsidR="001F207F" w:rsidRDefault="00E85514">
            <w:pPr>
              <w:spacing w:after="0" w:line="240" w:lineRule="auto"/>
              <w:jc w:val="center"/>
              <w:rPr>
                <w:rFonts w:ascii="Calibri" w:hAnsi="Calibri" w:cs="Calibri"/>
                <w:bCs/>
                <w:color w:val="000000"/>
                <w:sz w:val="20"/>
                <w:szCs w:val="20"/>
              </w:rPr>
            </w:pPr>
            <w:r w:rsidRPr="00E85514">
              <w:rPr>
                <w:rFonts w:ascii="Calibri" w:hAnsi="Calibri" w:cs="Calibri"/>
                <w:bCs/>
                <w:color w:val="000000"/>
                <w:sz w:val="20"/>
                <w:szCs w:val="20"/>
              </w:rPr>
              <w:t xml:space="preserve">uprawnienia do projektowania w specjalności </w:t>
            </w:r>
            <w:r w:rsidR="00860680">
              <w:rPr>
                <w:rFonts w:ascii="Calibri" w:hAnsi="Calibri" w:cs="Calibri"/>
                <w:bCs/>
                <w:color w:val="000000"/>
                <w:sz w:val="20"/>
                <w:szCs w:val="20"/>
              </w:rPr>
              <w:t>drogowej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F4ECDC1" w14:textId="77777777" w:rsidR="001F207F" w:rsidRDefault="001F207F">
            <w:pPr>
              <w:rPr>
                <w:rFonts w:cstheme="minorHAnsi"/>
                <w:i/>
                <w:lang w:eastAsia="ar-SA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85C7A" w14:textId="77777777" w:rsidR="001F207F" w:rsidRDefault="001F207F">
            <w:pPr>
              <w:rPr>
                <w:rFonts w:cstheme="minorHAnsi"/>
                <w:i/>
                <w:lang w:eastAsia="ar-SA"/>
              </w:rPr>
            </w:pP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4640756F" w14:textId="77777777" w:rsidR="001F207F" w:rsidRDefault="001F207F">
            <w:pPr>
              <w:rPr>
                <w:rFonts w:cstheme="minorHAnsi"/>
                <w:i/>
                <w:lang w:eastAsia="ar-SA"/>
              </w:rPr>
            </w:pPr>
          </w:p>
        </w:tc>
      </w:tr>
    </w:tbl>
    <w:p w14:paraId="5E4AF025" w14:textId="77777777" w:rsidR="001F207F" w:rsidRDefault="001F207F">
      <w:pPr>
        <w:jc w:val="both"/>
        <w:rPr>
          <w:rFonts w:cstheme="minorHAnsi"/>
          <w:sz w:val="20"/>
          <w:szCs w:val="20"/>
        </w:rPr>
      </w:pPr>
    </w:p>
    <w:p w14:paraId="7BEBA77C" w14:textId="77777777" w:rsidR="001F207F" w:rsidRDefault="00867AC3">
      <w:pPr>
        <w:jc w:val="both"/>
        <w:rPr>
          <w:rFonts w:cstheme="minorHAnsi"/>
          <w:bCs/>
          <w:i/>
          <w:sz w:val="20"/>
          <w:szCs w:val="20"/>
        </w:rPr>
      </w:pPr>
      <w:r>
        <w:rPr>
          <w:rFonts w:cstheme="minorHAnsi"/>
          <w:i/>
          <w:color w:val="000000"/>
          <w:sz w:val="20"/>
          <w:szCs w:val="20"/>
        </w:rPr>
        <w:t>Należy wpisać podstawę dyspo</w:t>
      </w:r>
      <w:r>
        <w:rPr>
          <w:rFonts w:cstheme="minorHAnsi"/>
          <w:i/>
          <w:sz w:val="20"/>
          <w:szCs w:val="20"/>
        </w:rPr>
        <w:t>nowania osobą, np.:</w:t>
      </w:r>
      <w:r>
        <w:rPr>
          <w:rFonts w:cstheme="minorHAnsi"/>
          <w:bCs/>
          <w:i/>
          <w:sz w:val="20"/>
          <w:szCs w:val="20"/>
        </w:rPr>
        <w:t xml:space="preserve"> umowa o pracę, umowa zlecenie, umowa o dzieło, zobowiązanie innych podmiotów do oddania osoby do dyspozycji Wykonawcy.</w:t>
      </w:r>
    </w:p>
    <w:p w14:paraId="1A853D68" w14:textId="77777777" w:rsidR="001F207F" w:rsidRDefault="00867AC3">
      <w:pPr>
        <w:spacing w:line="200" w:lineRule="atLeast"/>
        <w:jc w:val="both"/>
        <w:rPr>
          <w:rFonts w:cstheme="minorHAnsi"/>
          <w:i/>
          <w:iCs/>
          <w:color w:val="000000"/>
          <w:sz w:val="20"/>
          <w:szCs w:val="20"/>
        </w:rPr>
      </w:pPr>
      <w:r>
        <w:rPr>
          <w:rFonts w:cstheme="minorHAnsi"/>
          <w:i/>
          <w:iCs/>
          <w:color w:val="000000"/>
          <w:sz w:val="20"/>
          <w:szCs w:val="20"/>
        </w:rPr>
        <w:t>W przypadku, gdy Wykonawca polega na osobach zdolnych do wykonania zamówienia innych podmiotów, zobowiązany jest udowodnić Zamawiającemu, iż będzie nimi dysponował, tj. musi przedstawić pisemne, tzn. w oryginale, zobowiązanie tych podmiotów do oddania mu do dyspozycji tych osób na okres korzystania z nich przy wykonaniu niniejszego zamówienia.</w:t>
      </w:r>
    </w:p>
    <w:p w14:paraId="04916DEA" w14:textId="77777777" w:rsidR="001F207F" w:rsidRDefault="00867AC3">
      <w:pPr>
        <w:jc w:val="both"/>
        <w:rPr>
          <w:rFonts w:cstheme="minorHAnsi"/>
          <w:bCs/>
          <w:i/>
          <w:iCs/>
          <w:color w:val="000000"/>
          <w:sz w:val="20"/>
          <w:szCs w:val="20"/>
        </w:rPr>
      </w:pPr>
      <w:r>
        <w:rPr>
          <w:rFonts w:cstheme="minorHAnsi"/>
          <w:bCs/>
          <w:i/>
          <w:iCs/>
          <w:color w:val="000000"/>
          <w:sz w:val="20"/>
          <w:szCs w:val="20"/>
        </w:rPr>
        <w:t xml:space="preserve">Z wypełnionego przez Wykonawcę powyższego załącznika musi wyraźnie i jednoznacznie wynikać spełnianie warunku, określonego w </w:t>
      </w:r>
      <w:r>
        <w:rPr>
          <w:rFonts w:ascii="Calibri" w:eastAsia="Times New Roman" w:hAnsi="Calibri" w:cs="Tahoma"/>
          <w:i/>
          <w:sz w:val="20"/>
          <w:lang w:eastAsia="ar-SA"/>
        </w:rPr>
        <w:t>Dziale VI ust. 2 pkt. 2 SWZ.</w:t>
      </w:r>
    </w:p>
    <w:p w14:paraId="5A326726" w14:textId="77777777" w:rsidR="001F207F" w:rsidRDefault="001F207F">
      <w:pPr>
        <w:jc w:val="both"/>
        <w:rPr>
          <w:rFonts w:cstheme="minorHAnsi"/>
          <w:bCs/>
          <w:i/>
          <w:iCs/>
          <w:color w:val="000000"/>
          <w:sz w:val="20"/>
          <w:szCs w:val="20"/>
        </w:rPr>
      </w:pPr>
    </w:p>
    <w:p w14:paraId="5AABFF09" w14:textId="77777777" w:rsidR="001F207F" w:rsidRDefault="00867AC3">
      <w:pPr>
        <w:tabs>
          <w:tab w:val="left" w:pos="5580"/>
        </w:tabs>
        <w:ind w:left="270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ab/>
        <w:t>...............................................................</w:t>
      </w:r>
    </w:p>
    <w:p w14:paraId="1363DB22" w14:textId="77777777" w:rsidR="001F207F" w:rsidRDefault="00867AC3">
      <w:pPr>
        <w:spacing w:after="0" w:line="240" w:lineRule="auto"/>
        <w:ind w:firstLine="5954"/>
        <w:rPr>
          <w:rFonts w:ascii="Verdana" w:hAnsi="Verdana" w:cs="Arial"/>
          <w:i/>
          <w:sz w:val="16"/>
          <w:szCs w:val="16"/>
        </w:rPr>
      </w:pPr>
      <w:r>
        <w:rPr>
          <w:rFonts w:ascii="Verdana" w:hAnsi="Verdana" w:cs="Arial"/>
          <w:i/>
          <w:sz w:val="16"/>
          <w:szCs w:val="16"/>
        </w:rPr>
        <w:t>Podpisy osób uprawnionych</w:t>
      </w:r>
    </w:p>
    <w:p w14:paraId="78DA592D" w14:textId="77777777" w:rsidR="001F207F" w:rsidRDefault="00867AC3">
      <w:pPr>
        <w:spacing w:after="0" w:line="240" w:lineRule="auto"/>
        <w:rPr>
          <w:rFonts w:ascii="Verdana" w:hAnsi="Verdana" w:cs="Arial"/>
          <w:i/>
          <w:sz w:val="16"/>
          <w:szCs w:val="16"/>
        </w:rPr>
      </w:pPr>
      <w:r>
        <w:rPr>
          <w:rFonts w:ascii="Verdana" w:hAnsi="Verdana" w:cs="Arial"/>
          <w:i/>
          <w:sz w:val="16"/>
          <w:szCs w:val="16"/>
        </w:rPr>
        <w:t xml:space="preserve">                                                                                                         do składania oświadczeń woli                                 </w:t>
      </w:r>
    </w:p>
    <w:p w14:paraId="6B9C0B88" w14:textId="77777777" w:rsidR="001F207F" w:rsidRDefault="00867AC3">
      <w:r>
        <w:rPr>
          <w:rFonts w:ascii="Calibri" w:hAnsi="Calibri"/>
          <w:sz w:val="20"/>
        </w:rPr>
        <w:t xml:space="preserve">                                                                                                                                         </w:t>
      </w:r>
      <w:r>
        <w:rPr>
          <w:rFonts w:ascii="Verdana" w:hAnsi="Verdana" w:cs="Arial"/>
          <w:i/>
          <w:iCs/>
          <w:sz w:val="16"/>
          <w:szCs w:val="16"/>
        </w:rPr>
        <w:t>w imieniu wykonawcy</w:t>
      </w:r>
    </w:p>
    <w:p w14:paraId="5C7347BB" w14:textId="77777777" w:rsidR="001F207F" w:rsidRDefault="001F207F">
      <w:pPr>
        <w:pStyle w:val="Nagwek4"/>
        <w:jc w:val="right"/>
        <w:rPr>
          <w:rFonts w:ascii="Calibri" w:hAnsi="Calibri" w:cs="Calibri"/>
          <w:sz w:val="20"/>
          <w:szCs w:val="20"/>
        </w:rPr>
      </w:pPr>
    </w:p>
    <w:p w14:paraId="4D93BD5B" w14:textId="77777777" w:rsidR="001F207F" w:rsidRDefault="001F207F"/>
    <w:p w14:paraId="37D41F88" w14:textId="77777777" w:rsidR="001F207F" w:rsidRDefault="00867AC3">
      <w:pPr>
        <w:pStyle w:val="Nagwek4"/>
        <w:jc w:val="right"/>
        <w:rPr>
          <w:rFonts w:ascii="Calibri" w:hAnsi="Calibri" w:cs="Calibri"/>
          <w:b/>
          <w:bCs/>
          <w:color w:val="auto"/>
        </w:rPr>
      </w:pPr>
      <w:r>
        <w:rPr>
          <w:rFonts w:ascii="Calibri" w:hAnsi="Calibri" w:cs="Calibri"/>
          <w:sz w:val="20"/>
          <w:szCs w:val="20"/>
        </w:rPr>
        <w:lastRenderedPageBreak/>
        <w:tab/>
      </w:r>
      <w:r>
        <w:rPr>
          <w:rFonts w:ascii="Calibri" w:hAnsi="Calibri" w:cs="Calibri"/>
          <w:b/>
          <w:bCs/>
          <w:color w:val="auto"/>
        </w:rPr>
        <w:t>Załącznik nr 7</w:t>
      </w:r>
    </w:p>
    <w:p w14:paraId="5FCA6538" w14:textId="77777777" w:rsidR="001F207F" w:rsidRDefault="001F207F">
      <w:pPr>
        <w:tabs>
          <w:tab w:val="left" w:pos="8355"/>
        </w:tabs>
        <w:jc w:val="both"/>
        <w:rPr>
          <w:rFonts w:ascii="Calibri" w:hAnsi="Calibri" w:cs="Calibri"/>
          <w:sz w:val="20"/>
          <w:szCs w:val="20"/>
        </w:rPr>
      </w:pPr>
    </w:p>
    <w:p w14:paraId="7299F3C0" w14:textId="77777777" w:rsidR="001F207F" w:rsidRDefault="00867AC3">
      <w:pPr>
        <w:jc w:val="center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UMOWA </w:t>
      </w:r>
      <w:r>
        <w:rPr>
          <w:rFonts w:ascii="Calibri" w:hAnsi="Calibri"/>
          <w:b/>
          <w:i/>
          <w:sz w:val="20"/>
          <w:szCs w:val="20"/>
        </w:rPr>
        <w:t>(projekt)</w:t>
      </w:r>
    </w:p>
    <w:p w14:paraId="172907DC" w14:textId="77777777" w:rsidR="001F207F" w:rsidRDefault="00867AC3">
      <w:pPr>
        <w:pStyle w:val="Nagwek2"/>
        <w:jc w:val="both"/>
        <w:rPr>
          <w:rFonts w:ascii="Calibri" w:hAnsi="Calibri"/>
          <w:b w:val="0"/>
          <w:bCs w:val="0"/>
          <w:i/>
          <w:iCs/>
          <w:color w:val="auto"/>
          <w:sz w:val="20"/>
        </w:rPr>
      </w:pPr>
      <w:r>
        <w:rPr>
          <w:rFonts w:ascii="Calibri" w:hAnsi="Calibri"/>
          <w:b w:val="0"/>
          <w:bCs w:val="0"/>
          <w:i/>
          <w:iCs/>
          <w:color w:val="auto"/>
          <w:sz w:val="20"/>
        </w:rPr>
        <w:t>zawarta w dniu .....................................r. pomiędzy Gminą Gromnik reprezentowaną przez:</w:t>
      </w:r>
    </w:p>
    <w:p w14:paraId="1C1F472F" w14:textId="687E4039" w:rsidR="001F207F" w:rsidRDefault="00867AC3">
      <w:pPr>
        <w:pStyle w:val="Nagwek5"/>
        <w:jc w:val="both"/>
        <w:rPr>
          <w:rFonts w:ascii="Calibri" w:hAnsi="Calibri"/>
          <w:color w:val="auto"/>
          <w:sz w:val="20"/>
        </w:rPr>
      </w:pPr>
      <w:r w:rsidRPr="004838D5">
        <w:rPr>
          <w:rFonts w:ascii="Calibri" w:hAnsi="Calibri"/>
          <w:b/>
          <w:bCs/>
          <w:color w:val="auto"/>
          <w:sz w:val="20"/>
        </w:rPr>
        <w:t>Wójta Gminy</w:t>
      </w:r>
      <w:r>
        <w:rPr>
          <w:rFonts w:ascii="Calibri" w:hAnsi="Calibri"/>
          <w:color w:val="auto"/>
          <w:sz w:val="20"/>
        </w:rPr>
        <w:t xml:space="preserve"> – </w:t>
      </w:r>
      <w:r w:rsidR="004838D5">
        <w:rPr>
          <w:rFonts w:ascii="Calibri" w:hAnsi="Calibri"/>
          <w:b/>
          <w:bCs/>
          <w:color w:val="auto"/>
          <w:sz w:val="20"/>
        </w:rPr>
        <w:t>Panią Małgorzatę Kras</w:t>
      </w:r>
    </w:p>
    <w:p w14:paraId="76FA9BC1" w14:textId="396E303F" w:rsidR="001F207F" w:rsidRDefault="00867AC3">
      <w:pPr>
        <w:spacing w:line="276" w:lineRule="auto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 xml:space="preserve">przy kontrasygnacie </w:t>
      </w:r>
      <w:r w:rsidRPr="004838D5">
        <w:rPr>
          <w:rFonts w:ascii="Calibri" w:hAnsi="Calibri"/>
          <w:b/>
          <w:bCs/>
          <w:sz w:val="20"/>
        </w:rPr>
        <w:t>Skarbnika Gminy</w:t>
      </w:r>
      <w:r>
        <w:rPr>
          <w:rFonts w:ascii="Calibri" w:hAnsi="Calibri"/>
          <w:sz w:val="20"/>
        </w:rPr>
        <w:t xml:space="preserve"> – </w:t>
      </w:r>
      <w:r>
        <w:rPr>
          <w:rFonts w:ascii="Calibri" w:hAnsi="Calibri"/>
          <w:b/>
          <w:bCs/>
          <w:sz w:val="20"/>
        </w:rPr>
        <w:t xml:space="preserve">Pani Agnieszki </w:t>
      </w:r>
      <w:r w:rsidR="00860680">
        <w:rPr>
          <w:rFonts w:ascii="Calibri" w:hAnsi="Calibri"/>
          <w:b/>
          <w:bCs/>
          <w:sz w:val="20"/>
        </w:rPr>
        <w:t>Baran</w:t>
      </w:r>
      <w:r>
        <w:rPr>
          <w:rFonts w:ascii="Calibri" w:hAnsi="Calibri"/>
          <w:sz w:val="20"/>
        </w:rPr>
        <w:t xml:space="preserve"> </w:t>
      </w:r>
      <w:r>
        <w:rPr>
          <w:rFonts w:ascii="Calibri" w:hAnsi="Calibri"/>
          <w:sz w:val="20"/>
          <w:szCs w:val="20"/>
        </w:rPr>
        <w:t xml:space="preserve"> – zwanym </w:t>
      </w:r>
      <w:r w:rsidRPr="004838D5">
        <w:rPr>
          <w:rFonts w:ascii="Calibri" w:hAnsi="Calibri"/>
          <w:b/>
          <w:bCs/>
          <w:sz w:val="20"/>
          <w:szCs w:val="20"/>
        </w:rPr>
        <w:t>Zamawiającym</w:t>
      </w:r>
      <w:r>
        <w:rPr>
          <w:rFonts w:ascii="Calibri" w:hAnsi="Calibri"/>
          <w:sz w:val="20"/>
          <w:szCs w:val="20"/>
        </w:rPr>
        <w:t xml:space="preserve"> </w:t>
      </w:r>
    </w:p>
    <w:p w14:paraId="07363879" w14:textId="77777777" w:rsidR="001F207F" w:rsidRDefault="00867AC3">
      <w:pPr>
        <w:pStyle w:val="Tekstpodstawowy"/>
        <w:spacing w:after="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a</w:t>
      </w:r>
    </w:p>
    <w:p w14:paraId="46212916" w14:textId="28A5EFAA" w:rsidR="001F207F" w:rsidRDefault="00860680">
      <w:pPr>
        <w:jc w:val="both"/>
        <w:rPr>
          <w:rFonts w:ascii="Calibri" w:hAnsi="Calibri" w:cs="Calibri"/>
          <w:bCs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firmą </w:t>
      </w:r>
      <w:r w:rsidR="005E3912">
        <w:rPr>
          <w:rFonts w:ascii="Calibri" w:hAnsi="Calibri" w:cs="Calibri"/>
          <w:sz w:val="20"/>
          <w:szCs w:val="20"/>
        </w:rPr>
        <w:t>…………………………………………………………………………………</w:t>
      </w:r>
      <w:r w:rsidR="00867AC3">
        <w:rPr>
          <w:rFonts w:ascii="Calibri" w:hAnsi="Calibri" w:cs="Calibri"/>
          <w:sz w:val="20"/>
          <w:szCs w:val="20"/>
        </w:rPr>
        <w:t>……………………………………………</w:t>
      </w:r>
      <w:r w:rsidR="00867AC3">
        <w:rPr>
          <w:rFonts w:ascii="Calibri" w:hAnsi="Calibri" w:cs="Calibri"/>
          <w:bCs/>
          <w:sz w:val="20"/>
          <w:szCs w:val="20"/>
        </w:rPr>
        <w:t>………………., z siedzibą: ........................................................................................</w:t>
      </w:r>
      <w:r w:rsidR="005E3912">
        <w:rPr>
          <w:rFonts w:ascii="Calibri" w:hAnsi="Calibri" w:cs="Calibri"/>
          <w:bCs/>
          <w:sz w:val="20"/>
          <w:szCs w:val="20"/>
        </w:rPr>
        <w:t>........................................................................................</w:t>
      </w:r>
    </w:p>
    <w:p w14:paraId="79492E5D" w14:textId="62FD0FD6" w:rsidR="001F207F" w:rsidRPr="00895828" w:rsidRDefault="00867AC3" w:rsidP="00895828">
      <w:pPr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bCs/>
          <w:sz w:val="20"/>
          <w:szCs w:val="20"/>
        </w:rPr>
        <w:t>REGON ……..,</w:t>
      </w:r>
      <w:r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bCs/>
          <w:sz w:val="20"/>
          <w:szCs w:val="20"/>
        </w:rPr>
        <w:t xml:space="preserve">NIP …….., wpis aktywny do </w:t>
      </w:r>
      <w:proofErr w:type="spellStart"/>
      <w:r>
        <w:rPr>
          <w:rFonts w:ascii="Calibri" w:hAnsi="Calibri" w:cs="Calibri"/>
          <w:bCs/>
          <w:sz w:val="20"/>
          <w:szCs w:val="20"/>
        </w:rPr>
        <w:t>CEiDG</w:t>
      </w:r>
      <w:proofErr w:type="spellEnd"/>
      <w:r>
        <w:rPr>
          <w:rFonts w:ascii="Calibri" w:hAnsi="Calibri" w:cs="Calibri"/>
          <w:bCs/>
          <w:sz w:val="20"/>
          <w:szCs w:val="20"/>
        </w:rPr>
        <w:t>/ wpis do rejestru przedsiębiorców w Sądzie Rejonowym ………………………………………………….. pod nr KRS …………………………….</w:t>
      </w:r>
      <w:r w:rsidR="005E3912">
        <w:rPr>
          <w:rFonts w:ascii="Calibri" w:hAnsi="Calibri" w:cs="Calibri"/>
          <w:bCs/>
          <w:sz w:val="20"/>
          <w:szCs w:val="20"/>
        </w:rPr>
        <w:t>, reprezentowaną przez ………………………..</w:t>
      </w:r>
      <w:r>
        <w:rPr>
          <w:rFonts w:ascii="Calibri" w:hAnsi="Calibri" w:cs="Calibri"/>
          <w:bCs/>
          <w:sz w:val="20"/>
          <w:szCs w:val="20"/>
        </w:rPr>
        <w:t xml:space="preserve"> </w:t>
      </w:r>
      <w:r>
        <w:rPr>
          <w:rFonts w:ascii="Calibri" w:hAnsi="Calibri"/>
          <w:sz w:val="20"/>
          <w:szCs w:val="20"/>
        </w:rPr>
        <w:t xml:space="preserve">– </w:t>
      </w:r>
      <w:r>
        <w:rPr>
          <w:rFonts w:ascii="Calibri" w:hAnsi="Calibri"/>
          <w:sz w:val="20"/>
        </w:rPr>
        <w:t>zwan</w:t>
      </w:r>
      <w:r w:rsidR="00860680">
        <w:rPr>
          <w:rFonts w:ascii="Calibri" w:hAnsi="Calibri"/>
          <w:sz w:val="20"/>
        </w:rPr>
        <w:t>ą</w:t>
      </w:r>
      <w:r>
        <w:rPr>
          <w:rFonts w:ascii="Calibri" w:hAnsi="Calibri"/>
          <w:sz w:val="20"/>
        </w:rPr>
        <w:t xml:space="preserve"> dalej </w:t>
      </w:r>
      <w:r w:rsidRPr="00D8337B">
        <w:rPr>
          <w:rFonts w:ascii="Calibri" w:hAnsi="Calibri"/>
          <w:b/>
          <w:bCs/>
          <w:sz w:val="20"/>
        </w:rPr>
        <w:t>Wykonawcą</w:t>
      </w:r>
      <w:r>
        <w:rPr>
          <w:rFonts w:ascii="Calibri" w:hAnsi="Calibri"/>
          <w:sz w:val="20"/>
        </w:rPr>
        <w:t>,</w:t>
      </w:r>
    </w:p>
    <w:p w14:paraId="0784AB03" w14:textId="4D267E0B" w:rsidR="001F207F" w:rsidRDefault="00867AC3">
      <w:pPr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w wyniku przeprowadzonego postępowania o udzielenie zamówienia publicznego w trybie podstawowym bez możliwości prowadzenia negocjacji – art. 275 pkt. 1 ustawy Prawo zamówień publicznych (</w:t>
      </w:r>
      <w:proofErr w:type="spellStart"/>
      <w:r>
        <w:rPr>
          <w:rFonts w:ascii="Calibri" w:hAnsi="Calibri"/>
          <w:sz w:val="20"/>
        </w:rPr>
        <w:t>t.j</w:t>
      </w:r>
      <w:proofErr w:type="spellEnd"/>
      <w:r>
        <w:rPr>
          <w:rFonts w:ascii="Calibri" w:hAnsi="Calibri"/>
          <w:sz w:val="20"/>
        </w:rPr>
        <w:t xml:space="preserve">. Dz. U. z </w:t>
      </w:r>
      <w:r w:rsidR="00E831A4">
        <w:rPr>
          <w:rFonts w:ascii="Calibri" w:hAnsi="Calibri"/>
          <w:sz w:val="20"/>
        </w:rPr>
        <w:t>2024 r., poz. 1320 ze zm.</w:t>
      </w:r>
      <w:r>
        <w:rPr>
          <w:rFonts w:ascii="Calibri" w:hAnsi="Calibri"/>
          <w:sz w:val="20"/>
        </w:rPr>
        <w:t xml:space="preserve">), /dalej PZP/), nr postępowania </w:t>
      </w:r>
      <w:r w:rsidR="00373773">
        <w:rPr>
          <w:rFonts w:ascii="Calibri" w:hAnsi="Calibri"/>
          <w:b/>
          <w:bCs/>
          <w:sz w:val="20"/>
        </w:rPr>
        <w:t>IK.271.2.2026.ZP</w:t>
      </w:r>
      <w:r>
        <w:rPr>
          <w:rFonts w:ascii="Calibri" w:hAnsi="Calibri"/>
          <w:sz w:val="20"/>
        </w:rPr>
        <w:t xml:space="preserve"> i dokonaniu wyboru najkorzystniejszej oferty została zawarta umowa o następującej treści:</w:t>
      </w:r>
    </w:p>
    <w:p w14:paraId="07A14F76" w14:textId="77777777" w:rsidR="001F207F" w:rsidRDefault="00867AC3">
      <w:pPr>
        <w:tabs>
          <w:tab w:val="left" w:pos="4536"/>
        </w:tabs>
        <w:spacing w:line="360" w:lineRule="auto"/>
        <w:jc w:val="center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§ 1</w:t>
      </w:r>
    </w:p>
    <w:p w14:paraId="52720C47" w14:textId="4BF5D702" w:rsidR="001F207F" w:rsidRPr="004838D5" w:rsidRDefault="00867AC3" w:rsidP="00A1010A">
      <w:pPr>
        <w:numPr>
          <w:ilvl w:val="0"/>
          <w:numId w:val="46"/>
        </w:numPr>
        <w:tabs>
          <w:tab w:val="clear" w:pos="360"/>
        </w:tabs>
        <w:spacing w:after="0" w:line="240" w:lineRule="auto"/>
        <w:ind w:left="284" w:hanging="284"/>
        <w:jc w:val="both"/>
        <w:rPr>
          <w:rFonts w:ascii="Calibri" w:hAnsi="Calibri" w:cs="Calibri"/>
          <w:sz w:val="20"/>
          <w:szCs w:val="20"/>
        </w:rPr>
      </w:pPr>
      <w:r w:rsidRPr="004838D5">
        <w:rPr>
          <w:rFonts w:ascii="Calibri" w:hAnsi="Calibri" w:cs="Calibri"/>
          <w:sz w:val="20"/>
        </w:rPr>
        <w:t xml:space="preserve">Zamawiający zleca, a Wykonawca zobowiązuje się – zgodnie ze złożoną ofertą – </w:t>
      </w:r>
      <w:r w:rsidR="0085364C">
        <w:rPr>
          <w:rFonts w:ascii="Calibri" w:hAnsi="Calibri" w:cs="Calibri"/>
          <w:sz w:val="20"/>
        </w:rPr>
        <w:t xml:space="preserve">realizację usługi </w:t>
      </w:r>
      <w:r w:rsidR="0085364C" w:rsidRPr="0085364C">
        <w:rPr>
          <w:rFonts w:ascii="Calibri" w:hAnsi="Calibri" w:cs="Calibri"/>
          <w:sz w:val="20"/>
        </w:rPr>
        <w:t>polegając</w:t>
      </w:r>
      <w:r w:rsidR="0085364C">
        <w:rPr>
          <w:rFonts w:ascii="Calibri" w:hAnsi="Calibri" w:cs="Calibri"/>
          <w:sz w:val="20"/>
        </w:rPr>
        <w:t>ej na</w:t>
      </w:r>
      <w:r w:rsidR="0085364C" w:rsidRPr="0085364C">
        <w:rPr>
          <w:rFonts w:ascii="Calibri" w:hAnsi="Calibri" w:cs="Calibri"/>
          <w:sz w:val="20"/>
        </w:rPr>
        <w:t xml:space="preserve"> opracowaniu dokumentacji projektowej budowy chodników w ciągu dróg wojewódzkich na terenie Gminy Gromnik wraz z uzyskaniem niezbędnych decyzji / zaświadczeń od właściwych organów umożliwiających Zamawiającemu rozpoczęcie zamierzenia budowlanego</w:t>
      </w:r>
      <w:r w:rsidR="006036BC" w:rsidRPr="004838D5">
        <w:rPr>
          <w:rFonts w:ascii="Calibri" w:hAnsi="Calibri" w:cs="Calibri"/>
          <w:sz w:val="20"/>
        </w:rPr>
        <w:t>.</w:t>
      </w:r>
      <w:r w:rsidR="00AC176A">
        <w:rPr>
          <w:rFonts w:ascii="Calibri" w:hAnsi="Calibri" w:cs="Calibri"/>
          <w:sz w:val="20"/>
        </w:rPr>
        <w:t xml:space="preserve"> </w:t>
      </w:r>
      <w:r w:rsidR="0085364C">
        <w:rPr>
          <w:rFonts w:ascii="Calibri" w:hAnsi="Calibri" w:cs="Calibri"/>
          <w:sz w:val="20"/>
        </w:rPr>
        <w:t>W ramach niniejszej umowy Wykonawca wykona zadanie określone w części …</w:t>
      </w:r>
      <w:r w:rsidR="002377AC">
        <w:rPr>
          <w:rFonts w:ascii="Calibri" w:hAnsi="Calibri" w:cs="Calibri"/>
          <w:sz w:val="20"/>
        </w:rPr>
        <w:t>.</w:t>
      </w:r>
      <w:r w:rsidR="0085364C">
        <w:rPr>
          <w:rFonts w:ascii="Calibri" w:hAnsi="Calibri" w:cs="Calibri"/>
          <w:sz w:val="20"/>
        </w:rPr>
        <w:t xml:space="preserve">…. zamówienia </w:t>
      </w:r>
      <w:r w:rsidR="006D3E37">
        <w:rPr>
          <w:rFonts w:ascii="Calibri" w:hAnsi="Calibri" w:cs="Calibri"/>
          <w:sz w:val="20"/>
        </w:rPr>
        <w:t>obejmującej ………………………………………….</w:t>
      </w:r>
    </w:p>
    <w:p w14:paraId="7C4DD249" w14:textId="77777777" w:rsidR="001F207F" w:rsidRDefault="00867AC3" w:rsidP="00A1010A">
      <w:pPr>
        <w:pStyle w:val="Akapitzlist"/>
        <w:numPr>
          <w:ilvl w:val="0"/>
          <w:numId w:val="62"/>
        </w:numPr>
        <w:tabs>
          <w:tab w:val="left" w:pos="284"/>
        </w:tabs>
        <w:spacing w:after="0" w:line="240" w:lineRule="auto"/>
        <w:ind w:hanging="1146"/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bCs/>
          <w:sz w:val="20"/>
          <w:szCs w:val="20"/>
        </w:rPr>
        <w:t>Szczegółowy zakres umowy obejmuje:</w:t>
      </w:r>
    </w:p>
    <w:p w14:paraId="6DE32062" w14:textId="77777777" w:rsidR="002C504B" w:rsidRPr="007E5114" w:rsidRDefault="002C504B" w:rsidP="002C504B">
      <w:pPr>
        <w:pStyle w:val="Akapitzlist"/>
        <w:numPr>
          <w:ilvl w:val="0"/>
          <w:numId w:val="60"/>
        </w:numPr>
        <w:spacing w:after="0" w:line="240" w:lineRule="auto"/>
        <w:jc w:val="both"/>
        <w:rPr>
          <w:rFonts w:cstheme="minorHAnsi"/>
          <w:bCs/>
          <w:sz w:val="20"/>
          <w:szCs w:val="20"/>
        </w:rPr>
      </w:pPr>
      <w:r w:rsidRPr="007E5114">
        <w:rPr>
          <w:rFonts w:cstheme="minorHAnsi"/>
          <w:bCs/>
          <w:sz w:val="20"/>
          <w:szCs w:val="20"/>
        </w:rPr>
        <w:t xml:space="preserve">wykonanie inwentaryzacji terenu objętego przedmiotowym zamówieniem, </w:t>
      </w:r>
    </w:p>
    <w:p w14:paraId="3D5E3534" w14:textId="77777777" w:rsidR="002C504B" w:rsidRPr="007E5114" w:rsidRDefault="002C504B" w:rsidP="002C504B">
      <w:pPr>
        <w:pStyle w:val="Akapitzlist"/>
        <w:numPr>
          <w:ilvl w:val="0"/>
          <w:numId w:val="60"/>
        </w:numPr>
        <w:spacing w:after="0" w:line="240" w:lineRule="auto"/>
        <w:jc w:val="both"/>
        <w:rPr>
          <w:rFonts w:cstheme="minorHAnsi"/>
          <w:bCs/>
          <w:sz w:val="20"/>
          <w:szCs w:val="20"/>
        </w:rPr>
      </w:pPr>
      <w:r w:rsidRPr="007E5114">
        <w:rPr>
          <w:sz w:val="20"/>
          <w:szCs w:val="20"/>
        </w:rPr>
        <w:t xml:space="preserve">opracowanie kompletnego projektu budowlano </w:t>
      </w:r>
      <w:r w:rsidRPr="007E5114">
        <w:rPr>
          <w:rFonts w:ascii="Calibri" w:hAnsi="Calibri" w:cs="Calibri"/>
          <w:sz w:val="20"/>
          <w:szCs w:val="20"/>
        </w:rPr>
        <w:t>– wykonawczego</w:t>
      </w:r>
      <w:r w:rsidRPr="007E5114">
        <w:rPr>
          <w:sz w:val="20"/>
          <w:szCs w:val="20"/>
        </w:rPr>
        <w:t xml:space="preserve">, </w:t>
      </w:r>
    </w:p>
    <w:p w14:paraId="622BF16B" w14:textId="54943E5F" w:rsidR="002C504B" w:rsidRPr="007E5114" w:rsidRDefault="002C504B" w:rsidP="002C504B">
      <w:pPr>
        <w:pStyle w:val="Akapitzlist"/>
        <w:numPr>
          <w:ilvl w:val="0"/>
          <w:numId w:val="60"/>
        </w:numPr>
        <w:spacing w:after="0" w:line="240" w:lineRule="auto"/>
        <w:jc w:val="both"/>
        <w:rPr>
          <w:rFonts w:cstheme="minorHAnsi"/>
          <w:bCs/>
          <w:sz w:val="20"/>
          <w:szCs w:val="20"/>
        </w:rPr>
      </w:pPr>
      <w:r w:rsidRPr="007E5114">
        <w:rPr>
          <w:rFonts w:cstheme="minorHAnsi"/>
          <w:bCs/>
          <w:sz w:val="20"/>
          <w:szCs w:val="20"/>
        </w:rPr>
        <w:t>opracowanie dokumentacji środowiskowej, wodno-prawnej, geologicznej wraz z uzyskaniem decyzji administracyjnych / pozwoleń (jeśli będzie wymagana)</w:t>
      </w:r>
      <w:r w:rsidR="00671D4A">
        <w:rPr>
          <w:rFonts w:cstheme="minorHAnsi"/>
          <w:bCs/>
          <w:sz w:val="20"/>
          <w:szCs w:val="20"/>
        </w:rPr>
        <w:t>,</w:t>
      </w:r>
    </w:p>
    <w:p w14:paraId="4AD9746E" w14:textId="77777777" w:rsidR="002C504B" w:rsidRPr="007E5114" w:rsidRDefault="002C504B" w:rsidP="002C504B">
      <w:pPr>
        <w:pStyle w:val="Akapitzlist"/>
        <w:numPr>
          <w:ilvl w:val="0"/>
          <w:numId w:val="60"/>
        </w:numPr>
        <w:spacing w:after="0" w:line="240" w:lineRule="auto"/>
        <w:jc w:val="both"/>
        <w:rPr>
          <w:rFonts w:cstheme="minorHAnsi"/>
          <w:bCs/>
          <w:sz w:val="20"/>
          <w:szCs w:val="20"/>
        </w:rPr>
      </w:pPr>
      <w:r w:rsidRPr="007E5114">
        <w:rPr>
          <w:sz w:val="20"/>
          <w:szCs w:val="20"/>
        </w:rPr>
        <w:t>opracowanie projektu czasowej oraz docelowej organizacji ruchu,</w:t>
      </w:r>
    </w:p>
    <w:p w14:paraId="135482A5" w14:textId="77777777" w:rsidR="002C504B" w:rsidRPr="007E5114" w:rsidRDefault="002C504B" w:rsidP="002C504B">
      <w:pPr>
        <w:pStyle w:val="Akapitzlist"/>
        <w:numPr>
          <w:ilvl w:val="0"/>
          <w:numId w:val="60"/>
        </w:numPr>
        <w:spacing w:after="0" w:line="240" w:lineRule="auto"/>
        <w:jc w:val="both"/>
        <w:rPr>
          <w:rFonts w:cstheme="minorHAnsi"/>
          <w:bCs/>
          <w:sz w:val="20"/>
          <w:szCs w:val="20"/>
        </w:rPr>
      </w:pPr>
      <w:r w:rsidRPr="007E5114">
        <w:rPr>
          <w:sz w:val="20"/>
          <w:szCs w:val="20"/>
        </w:rPr>
        <w:t>opracowanie Specyfikacji Technicznej Wykonania i Odbioru Robót Budowlanych wszystkich branż wchodzących w zakres dokumentacji projektowej,</w:t>
      </w:r>
    </w:p>
    <w:p w14:paraId="2C24AFE3" w14:textId="77777777" w:rsidR="002C504B" w:rsidRPr="007E5114" w:rsidRDefault="002C504B" w:rsidP="002C504B">
      <w:pPr>
        <w:pStyle w:val="Akapitzlist"/>
        <w:numPr>
          <w:ilvl w:val="0"/>
          <w:numId w:val="60"/>
        </w:numPr>
        <w:spacing w:after="0" w:line="240" w:lineRule="auto"/>
        <w:jc w:val="both"/>
        <w:rPr>
          <w:rFonts w:cstheme="minorHAnsi"/>
          <w:bCs/>
          <w:sz w:val="20"/>
          <w:szCs w:val="20"/>
        </w:rPr>
      </w:pPr>
      <w:r w:rsidRPr="007E5114">
        <w:rPr>
          <w:sz w:val="20"/>
          <w:szCs w:val="20"/>
        </w:rPr>
        <w:t>opracowanie kosztorysu inwestorskiego wszystkich branż wchodzących w zakres dokumentacji,</w:t>
      </w:r>
    </w:p>
    <w:p w14:paraId="167C56EF" w14:textId="77777777" w:rsidR="002C504B" w:rsidRPr="007E5114" w:rsidRDefault="002C504B" w:rsidP="002C504B">
      <w:pPr>
        <w:pStyle w:val="Akapitzlist"/>
        <w:numPr>
          <w:ilvl w:val="0"/>
          <w:numId w:val="60"/>
        </w:numPr>
        <w:spacing w:after="0" w:line="240" w:lineRule="auto"/>
        <w:jc w:val="both"/>
        <w:rPr>
          <w:rFonts w:cstheme="minorHAnsi"/>
          <w:bCs/>
          <w:sz w:val="20"/>
          <w:szCs w:val="20"/>
        </w:rPr>
      </w:pPr>
      <w:r w:rsidRPr="007E5114">
        <w:rPr>
          <w:sz w:val="20"/>
          <w:szCs w:val="20"/>
        </w:rPr>
        <w:t>opracowanie przedmiaru robót ze szczegółowym zestawieniem robót,</w:t>
      </w:r>
    </w:p>
    <w:p w14:paraId="3B1FBC88" w14:textId="77777777" w:rsidR="002C504B" w:rsidRPr="007E5114" w:rsidRDefault="002C504B" w:rsidP="002C504B">
      <w:pPr>
        <w:pStyle w:val="Akapitzlist"/>
        <w:numPr>
          <w:ilvl w:val="0"/>
          <w:numId w:val="60"/>
        </w:numPr>
        <w:spacing w:after="0" w:line="240" w:lineRule="auto"/>
        <w:jc w:val="both"/>
        <w:rPr>
          <w:rFonts w:cstheme="minorHAnsi"/>
          <w:bCs/>
          <w:sz w:val="20"/>
          <w:szCs w:val="20"/>
        </w:rPr>
      </w:pPr>
      <w:r w:rsidRPr="007E5114">
        <w:rPr>
          <w:rFonts w:cstheme="minorHAnsi"/>
          <w:sz w:val="20"/>
          <w:szCs w:val="20"/>
        </w:rPr>
        <w:t>uzyskanie na własny koszt warunków technicznych, uzgodnień</w:t>
      </w:r>
      <w:r w:rsidRPr="007E5114">
        <w:rPr>
          <w:rFonts w:cstheme="minorHAnsi"/>
          <w:bCs/>
          <w:color w:val="000000"/>
          <w:sz w:val="20"/>
          <w:szCs w:val="20"/>
        </w:rPr>
        <w:t xml:space="preserve">, </w:t>
      </w:r>
      <w:r w:rsidRPr="007E5114">
        <w:rPr>
          <w:rFonts w:cstheme="minorHAnsi"/>
          <w:sz w:val="20"/>
          <w:szCs w:val="20"/>
        </w:rPr>
        <w:t xml:space="preserve">opinii i decyzji </w:t>
      </w:r>
      <w:r w:rsidRPr="007E5114">
        <w:rPr>
          <w:rFonts w:cstheme="minorHAnsi"/>
          <w:bCs/>
          <w:color w:val="000000"/>
          <w:sz w:val="20"/>
          <w:szCs w:val="20"/>
        </w:rPr>
        <w:t>– w tym</w:t>
      </w:r>
      <w:r w:rsidRPr="007E5114">
        <w:rPr>
          <w:sz w:val="20"/>
          <w:szCs w:val="20"/>
        </w:rPr>
        <w:t xml:space="preserve"> mapy dla celów projektowych</w:t>
      </w:r>
      <w:r w:rsidRPr="007E5114">
        <w:rPr>
          <w:rFonts w:cstheme="minorHAnsi"/>
          <w:sz w:val="20"/>
          <w:szCs w:val="20"/>
        </w:rPr>
        <w:t xml:space="preserve"> </w:t>
      </w:r>
      <w:r w:rsidRPr="007E5114">
        <w:rPr>
          <w:rFonts w:cstheme="minorHAnsi"/>
          <w:bCs/>
          <w:color w:val="000000"/>
          <w:sz w:val="20"/>
          <w:szCs w:val="20"/>
        </w:rPr>
        <w:t xml:space="preserve">– </w:t>
      </w:r>
      <w:r w:rsidRPr="007E5114">
        <w:rPr>
          <w:rFonts w:cstheme="minorHAnsi"/>
          <w:sz w:val="20"/>
          <w:szCs w:val="20"/>
        </w:rPr>
        <w:t>niezbędnych do zaprojektowania i uzyskania pozwolenia na budowę przez Wykonawcę/braku sprzeciwu do zgłoszenia budowy obiektów lub wykonania robót budowlanych nie wymagających pozwolenia na budowę z odpowiedniego organu wraz z tym brakiem sprzeciwu (Po podpisaniu umowy, Zamawiający wyda Wykonawcy odpowiednie upoważnienie.),</w:t>
      </w:r>
    </w:p>
    <w:p w14:paraId="4B907F9A" w14:textId="77777777" w:rsidR="002C504B" w:rsidRPr="007E5114" w:rsidRDefault="002C504B" w:rsidP="002C504B">
      <w:pPr>
        <w:pStyle w:val="Akapitzlist"/>
        <w:numPr>
          <w:ilvl w:val="0"/>
          <w:numId w:val="60"/>
        </w:numPr>
        <w:spacing w:after="0" w:line="240" w:lineRule="auto"/>
        <w:jc w:val="both"/>
        <w:rPr>
          <w:rFonts w:cstheme="minorHAnsi"/>
          <w:bCs/>
          <w:sz w:val="20"/>
          <w:szCs w:val="20"/>
        </w:rPr>
      </w:pPr>
      <w:r w:rsidRPr="007E5114">
        <w:rPr>
          <w:rFonts w:ascii="Calibri" w:hAnsi="Calibri" w:cs="Calibri"/>
          <w:sz w:val="20"/>
          <w:szCs w:val="20"/>
        </w:rPr>
        <w:t>opracowanie ewentualnych wyjaśnień do złożonego przez Wykonawcę wniosku o wydanie decyzji pozwolenia na budowę/zgłoszenia zamiaru wykonania robót budowlanych,</w:t>
      </w:r>
    </w:p>
    <w:p w14:paraId="017C1AC1" w14:textId="77777777" w:rsidR="002C504B" w:rsidRPr="007E5114" w:rsidRDefault="002C504B" w:rsidP="002C504B">
      <w:pPr>
        <w:pStyle w:val="Akapitzlist"/>
        <w:numPr>
          <w:ilvl w:val="0"/>
          <w:numId w:val="60"/>
        </w:numPr>
        <w:spacing w:after="0" w:line="240" w:lineRule="auto"/>
        <w:jc w:val="both"/>
        <w:rPr>
          <w:rFonts w:cstheme="minorHAnsi"/>
          <w:bCs/>
          <w:sz w:val="20"/>
          <w:szCs w:val="20"/>
        </w:rPr>
      </w:pPr>
      <w:r w:rsidRPr="007E5114">
        <w:rPr>
          <w:rFonts w:ascii="Calibri" w:hAnsi="Calibri" w:cs="Calibri"/>
          <w:sz w:val="20"/>
          <w:szCs w:val="20"/>
        </w:rPr>
        <w:t>opracowanie odpowiedzi na ewentualne pytania Wykonawców na etapie postepowania o udzielenie zamówienia publicznego na roboty objęte dokumentacją będącą przedmiotem niniejszego zamówienia bez żądania dodatkowego wynagrodzenia z tego tytułu,</w:t>
      </w:r>
    </w:p>
    <w:p w14:paraId="111B0F7F" w14:textId="77777777" w:rsidR="002C504B" w:rsidRPr="007E5114" w:rsidRDefault="002C504B" w:rsidP="002C504B">
      <w:pPr>
        <w:pStyle w:val="Akapitzlist"/>
        <w:numPr>
          <w:ilvl w:val="0"/>
          <w:numId w:val="60"/>
        </w:numPr>
        <w:spacing w:after="0" w:line="240" w:lineRule="auto"/>
        <w:jc w:val="both"/>
        <w:rPr>
          <w:rFonts w:cstheme="minorHAnsi"/>
          <w:bCs/>
          <w:sz w:val="20"/>
          <w:szCs w:val="20"/>
        </w:rPr>
      </w:pPr>
      <w:r w:rsidRPr="007E5114">
        <w:rPr>
          <w:rFonts w:ascii="Calibri" w:hAnsi="Calibri" w:cs="Calibri"/>
          <w:sz w:val="20"/>
          <w:szCs w:val="20"/>
        </w:rPr>
        <w:t>opracowanie ewentualnych aktualizacji kosztorysu inwestorskiego oraz przedmiaru robót w okresie 5 lat od dnia przekazania Zamawiającemu kompletnej dokumentacji będącej przedmiotem niniejszego postępowania bez żądania dodatkowego wynagrodzenia od Zamawiającego,</w:t>
      </w:r>
    </w:p>
    <w:p w14:paraId="562E2326" w14:textId="77777777" w:rsidR="002C504B" w:rsidRPr="007E5114" w:rsidRDefault="002C504B" w:rsidP="002C504B">
      <w:pPr>
        <w:pStyle w:val="Akapitzlist"/>
        <w:numPr>
          <w:ilvl w:val="0"/>
          <w:numId w:val="60"/>
        </w:numPr>
        <w:jc w:val="both"/>
        <w:rPr>
          <w:rFonts w:cstheme="minorHAnsi"/>
          <w:bCs/>
          <w:sz w:val="20"/>
          <w:szCs w:val="20"/>
        </w:rPr>
      </w:pPr>
      <w:r w:rsidRPr="007E5114">
        <w:rPr>
          <w:rFonts w:cstheme="minorHAnsi"/>
          <w:bCs/>
          <w:sz w:val="20"/>
          <w:szCs w:val="20"/>
        </w:rPr>
        <w:t>opracowanie ewentualnych aktualizacji projektów czasowej i docelowej organizacji ruchu w okresie 5 lat od dnia przekazania Zamawiającemu kompletnej dokumentacji będącej przedmiotem niniejszego postępowania bez żądania dodatkowego wynagrodzenia od Zamawiającego,</w:t>
      </w:r>
    </w:p>
    <w:p w14:paraId="43074DFF" w14:textId="77777777" w:rsidR="002C504B" w:rsidRPr="007E5114" w:rsidRDefault="002C504B" w:rsidP="002C504B">
      <w:pPr>
        <w:pStyle w:val="Akapitzlist"/>
        <w:numPr>
          <w:ilvl w:val="0"/>
          <w:numId w:val="60"/>
        </w:numPr>
        <w:spacing w:after="0" w:line="240" w:lineRule="auto"/>
        <w:jc w:val="both"/>
        <w:rPr>
          <w:rFonts w:cstheme="minorHAnsi"/>
          <w:bCs/>
          <w:sz w:val="20"/>
          <w:szCs w:val="20"/>
        </w:rPr>
      </w:pPr>
      <w:r w:rsidRPr="007E5114">
        <w:rPr>
          <w:rFonts w:ascii="Calibri" w:hAnsi="Calibri" w:cs="Calibri"/>
          <w:sz w:val="20"/>
          <w:szCs w:val="20"/>
        </w:rPr>
        <w:t>modyfikacja ewentualnych opracowań projektowych na etapie wykonania robót budowlanych.</w:t>
      </w:r>
    </w:p>
    <w:p w14:paraId="38BB640B" w14:textId="77777777" w:rsidR="001F207F" w:rsidRDefault="00867AC3" w:rsidP="00A1010A">
      <w:pPr>
        <w:pStyle w:val="Akapitzlist"/>
        <w:numPr>
          <w:ilvl w:val="0"/>
          <w:numId w:val="62"/>
        </w:numPr>
        <w:spacing w:after="0" w:line="240" w:lineRule="auto"/>
        <w:ind w:left="284" w:hanging="284"/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FFFFF"/>
        </w:rPr>
        <w:t>Dokumentacja projektowa, o której mowa powyżej, zawierać winna następujące elementy:</w:t>
      </w:r>
    </w:p>
    <w:p w14:paraId="07F9C4C7" w14:textId="77777777" w:rsidR="001F207F" w:rsidRDefault="00867AC3" w:rsidP="00A1010A">
      <w:pPr>
        <w:pStyle w:val="Akapitzlist"/>
        <w:numPr>
          <w:ilvl w:val="0"/>
          <w:numId w:val="61"/>
        </w:numPr>
        <w:tabs>
          <w:tab w:val="left" w:pos="567"/>
        </w:tabs>
        <w:spacing w:after="0" w:line="240" w:lineRule="auto"/>
        <w:ind w:left="567" w:hanging="283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kompletny projekt budowlany i wykonawczy /3 egz. w wersji papierowej oraz 1 egz. w wersji elektronicznej/,</w:t>
      </w:r>
    </w:p>
    <w:p w14:paraId="13FEC469" w14:textId="77777777" w:rsidR="001F207F" w:rsidRDefault="00867AC3" w:rsidP="00A1010A">
      <w:pPr>
        <w:pStyle w:val="Akapitzlist"/>
        <w:numPr>
          <w:ilvl w:val="0"/>
          <w:numId w:val="61"/>
        </w:numPr>
        <w:tabs>
          <w:tab w:val="left" w:pos="567"/>
        </w:tabs>
        <w:spacing w:after="0" w:line="240" w:lineRule="auto"/>
        <w:ind w:left="567" w:hanging="283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lastRenderedPageBreak/>
        <w:t>projekt czasowej oraz docelowej organizacji ruchu /3 egz. w wersji papierowej oraz 1 egz. w wersji elektronicznej/,</w:t>
      </w:r>
    </w:p>
    <w:p w14:paraId="2FC1B9E0" w14:textId="77777777" w:rsidR="001F207F" w:rsidRDefault="00867AC3" w:rsidP="00A1010A">
      <w:pPr>
        <w:pStyle w:val="Akapitzlist"/>
        <w:numPr>
          <w:ilvl w:val="0"/>
          <w:numId w:val="61"/>
        </w:numPr>
        <w:tabs>
          <w:tab w:val="left" w:pos="567"/>
        </w:tabs>
        <w:spacing w:after="0" w:line="240" w:lineRule="auto"/>
        <w:ind w:left="567" w:hanging="283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Specyfikacje Techniczną Wykonania i Odbioru Robót Budowlanych /1 egz. w wersji papierowej oraz 1 egz. w wersji elektronicznej/,</w:t>
      </w:r>
    </w:p>
    <w:p w14:paraId="36049606" w14:textId="77777777" w:rsidR="001F207F" w:rsidRDefault="00867AC3" w:rsidP="00A1010A">
      <w:pPr>
        <w:pStyle w:val="Akapitzlist"/>
        <w:numPr>
          <w:ilvl w:val="0"/>
          <w:numId w:val="61"/>
        </w:numPr>
        <w:tabs>
          <w:tab w:val="left" w:pos="567"/>
        </w:tabs>
        <w:spacing w:after="0" w:line="240" w:lineRule="auto"/>
        <w:ind w:left="567" w:hanging="283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kosztorys inwestorski /1 egz. w wersji papierowej oraz 1 egz. w wersji elektronicznej/,</w:t>
      </w:r>
    </w:p>
    <w:p w14:paraId="68FC413D" w14:textId="77777777" w:rsidR="001F207F" w:rsidRDefault="00867AC3" w:rsidP="00A1010A">
      <w:pPr>
        <w:pStyle w:val="Akapitzlist"/>
        <w:numPr>
          <w:ilvl w:val="0"/>
          <w:numId w:val="61"/>
        </w:numPr>
        <w:tabs>
          <w:tab w:val="left" w:pos="567"/>
        </w:tabs>
        <w:spacing w:after="0" w:line="240" w:lineRule="auto"/>
        <w:ind w:left="567" w:hanging="283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przedmiar robót /1 egz. w wersji papierowej oraz 1 egz. w wersji elektronicznej/.</w:t>
      </w:r>
    </w:p>
    <w:p w14:paraId="783B6AB9" w14:textId="353C212B" w:rsidR="001C4F54" w:rsidRPr="001C4F54" w:rsidRDefault="00867AC3" w:rsidP="001C4F54">
      <w:pPr>
        <w:pStyle w:val="Akapitzlist"/>
        <w:numPr>
          <w:ilvl w:val="0"/>
          <w:numId w:val="62"/>
        </w:numPr>
        <w:ind w:left="284" w:hanging="284"/>
        <w:jc w:val="both"/>
        <w:rPr>
          <w:rFonts w:ascii="Calibri" w:hAnsi="Calibri" w:cs="Calibri"/>
          <w:sz w:val="20"/>
          <w:szCs w:val="20"/>
        </w:rPr>
      </w:pPr>
      <w:r w:rsidRPr="001C4F54">
        <w:rPr>
          <w:rFonts w:ascii="Calibri" w:hAnsi="Calibri" w:cs="Calibri"/>
          <w:sz w:val="20"/>
          <w:szCs w:val="20"/>
        </w:rPr>
        <w:t>Wykonany projekt nie może utrudniać Zamawiającemu określenia przedmiotu zamówienia, którego dotyczy projekt, zgodnie z art. 99 ust. 4 Ustawy Prawo zamówień publicznych.</w:t>
      </w:r>
      <w:r w:rsidR="001C4F54" w:rsidRPr="001C4F54">
        <w:rPr>
          <w:rFonts w:ascii="Calibri" w:hAnsi="Calibri" w:cs="Calibri"/>
          <w:sz w:val="20"/>
          <w:szCs w:val="20"/>
        </w:rPr>
        <w:t xml:space="preserve"> W dokumentacji projektowej zabrania się opisywania materiałów i urządzeń za pomocą znaków towarowych, patentów lub pochodzenia, chyba, że jest to uzasadnione specyfiką przedmiotu zamówienia i Wykonawca nie może opisać przedmiotu zamówienia za pomocą dostatecznie dokładnych określeń a wskazaniu takiemu towarzyszy  sformułowanie „lub równoważny”. W takim przypadku Wykonawca zobowiązany jest sporządzić szczegółowy opis, w jaki sposób równoważność może być weryfikowana przez Zamawiającego. Do opisu przedmiotu zamówienia stosuje się nazwy i kody określone we Wspólnym Słowniku Zamówień.</w:t>
      </w:r>
    </w:p>
    <w:p w14:paraId="6239B919" w14:textId="4BF87016" w:rsidR="001F207F" w:rsidRPr="00D55E67" w:rsidRDefault="00867AC3" w:rsidP="00A1010A">
      <w:pPr>
        <w:pStyle w:val="Akapitzlist"/>
        <w:numPr>
          <w:ilvl w:val="0"/>
          <w:numId w:val="62"/>
        </w:numPr>
        <w:ind w:left="284" w:hanging="284"/>
        <w:jc w:val="both"/>
        <w:rPr>
          <w:rFonts w:ascii="Calibri" w:hAnsi="Calibri" w:cs="Calibri"/>
          <w:sz w:val="20"/>
          <w:szCs w:val="20"/>
        </w:rPr>
      </w:pPr>
      <w:r w:rsidRPr="00D55E67">
        <w:rPr>
          <w:rFonts w:ascii="Calibri" w:hAnsi="Calibri" w:cs="Calibri"/>
          <w:sz w:val="20"/>
          <w:szCs w:val="20"/>
        </w:rPr>
        <w:t>Projekt ma być kompletny i spełniający wszystkie wymogi dla przyjęcia zgłoszenia zamiaru wykonania robót budowlanych lub uzyskania decyzji pozwolenia na budowę  we właściwym organie nadzoru architektonicznego</w:t>
      </w:r>
      <w:r w:rsidR="00E209E9" w:rsidRPr="00D55E67">
        <w:rPr>
          <w:rFonts w:ascii="Calibri" w:hAnsi="Calibri" w:cs="Calibri"/>
          <w:sz w:val="20"/>
          <w:szCs w:val="20"/>
        </w:rPr>
        <w:t>.</w:t>
      </w:r>
    </w:p>
    <w:p w14:paraId="5B7ED26A" w14:textId="3796648B" w:rsidR="001F207F" w:rsidRPr="00D55E67" w:rsidRDefault="00867AC3" w:rsidP="00A1010A">
      <w:pPr>
        <w:pStyle w:val="Akapitzlist"/>
        <w:numPr>
          <w:ilvl w:val="0"/>
          <w:numId w:val="62"/>
        </w:numPr>
        <w:ind w:left="284" w:hanging="284"/>
        <w:jc w:val="both"/>
        <w:rPr>
          <w:rFonts w:ascii="Calibri" w:hAnsi="Calibri" w:cs="Calibri"/>
          <w:sz w:val="20"/>
          <w:szCs w:val="20"/>
        </w:rPr>
      </w:pPr>
      <w:r w:rsidRPr="00D55E67">
        <w:rPr>
          <w:rFonts w:ascii="Calibri" w:hAnsi="Calibri" w:cs="Calibri"/>
          <w:sz w:val="20"/>
          <w:szCs w:val="20"/>
        </w:rPr>
        <w:t>Konieczność ewentualnego uzupełnienia dokumentacji na etapie przyjęcia zgłoszenia lub uzyskania decyzji pozwolenia na budowę</w:t>
      </w:r>
      <w:r w:rsidR="001F0EB4" w:rsidRPr="00D55E67">
        <w:rPr>
          <w:rFonts w:ascii="Calibri" w:hAnsi="Calibri" w:cs="Calibri"/>
          <w:sz w:val="20"/>
          <w:szCs w:val="20"/>
        </w:rPr>
        <w:t xml:space="preserve"> </w:t>
      </w:r>
      <w:r w:rsidRPr="00D55E67">
        <w:rPr>
          <w:rFonts w:ascii="Calibri" w:hAnsi="Calibri" w:cs="Calibri"/>
          <w:sz w:val="20"/>
          <w:szCs w:val="20"/>
        </w:rPr>
        <w:t>we właściwym organie nadzoru architektonicznego leży po stronie Wykonawcy i</w:t>
      </w:r>
      <w:r w:rsidR="001F0EB4" w:rsidRPr="00D55E67">
        <w:rPr>
          <w:rFonts w:ascii="Calibri" w:hAnsi="Calibri" w:cs="Calibri"/>
          <w:sz w:val="20"/>
          <w:szCs w:val="20"/>
        </w:rPr>
        <w:t> </w:t>
      </w:r>
      <w:r w:rsidRPr="00D55E67">
        <w:rPr>
          <w:rFonts w:ascii="Calibri" w:hAnsi="Calibri" w:cs="Calibri"/>
          <w:sz w:val="20"/>
          <w:szCs w:val="20"/>
        </w:rPr>
        <w:t xml:space="preserve">wchodzi w skład niniejszej umowy. </w:t>
      </w:r>
    </w:p>
    <w:p w14:paraId="2B5B20A6" w14:textId="77777777" w:rsidR="001F207F" w:rsidRDefault="00867AC3" w:rsidP="00A1010A">
      <w:pPr>
        <w:pStyle w:val="Akapitzlist"/>
        <w:numPr>
          <w:ilvl w:val="0"/>
          <w:numId w:val="62"/>
        </w:numPr>
        <w:ind w:left="284" w:hanging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Wykonawca będzie uczestniczył w procesie uzyskiwania wszystkich wymaganych opinii i przedmiotowych decyzji poprzez udzielanie wyjaśnień i dokonywanie potrzebnych zmian i uzupełnień w opracowaniach projektowych. </w:t>
      </w:r>
    </w:p>
    <w:p w14:paraId="6200489C" w14:textId="6EA0CE80" w:rsidR="001F207F" w:rsidRDefault="00867AC3" w:rsidP="00A1010A">
      <w:pPr>
        <w:pStyle w:val="Akapitzlist"/>
        <w:numPr>
          <w:ilvl w:val="0"/>
          <w:numId w:val="62"/>
        </w:numPr>
        <w:ind w:left="284" w:hanging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Wykonawca działając z upoważnienia Wójta Gminy Gromnik zobowiązany jest do uzyskania wszelkich niezbędnych decyzji i uzgodnień pozwalających na realizowanie </w:t>
      </w:r>
      <w:r w:rsidR="00502798">
        <w:rPr>
          <w:rFonts w:ascii="Calibri" w:hAnsi="Calibri" w:cs="Calibri"/>
          <w:sz w:val="20"/>
          <w:szCs w:val="20"/>
        </w:rPr>
        <w:t>inwestycji</w:t>
      </w:r>
      <w:r>
        <w:rPr>
          <w:rFonts w:ascii="Calibri" w:hAnsi="Calibri" w:cs="Calibri"/>
          <w:sz w:val="20"/>
          <w:szCs w:val="20"/>
        </w:rPr>
        <w:t xml:space="preserve"> w zakresie zgodnym z</w:t>
      </w:r>
      <w:r w:rsidR="009A7422">
        <w:rPr>
          <w:rFonts w:ascii="Calibri" w:hAnsi="Calibri" w:cs="Calibri"/>
          <w:sz w:val="20"/>
          <w:szCs w:val="20"/>
        </w:rPr>
        <w:t> </w:t>
      </w:r>
      <w:r>
        <w:rPr>
          <w:rFonts w:ascii="Calibri" w:hAnsi="Calibri" w:cs="Calibri"/>
          <w:sz w:val="20"/>
          <w:szCs w:val="20"/>
        </w:rPr>
        <w:t xml:space="preserve">przedmiotem zamówienia i niezwłoczne przekazanie ich Zamawiającemu. </w:t>
      </w:r>
    </w:p>
    <w:p w14:paraId="3FEE6D60" w14:textId="77777777" w:rsidR="001F207F" w:rsidRDefault="00867AC3" w:rsidP="00A1010A">
      <w:pPr>
        <w:pStyle w:val="Akapitzlist"/>
        <w:numPr>
          <w:ilvl w:val="0"/>
          <w:numId w:val="62"/>
        </w:numPr>
        <w:ind w:left="284" w:hanging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Projekty muszą uwzględniać stan prawny na dzień przekazania dokumentacji Zamawiającemu.</w:t>
      </w:r>
    </w:p>
    <w:p w14:paraId="38E6DA83" w14:textId="77777777" w:rsidR="001F207F" w:rsidRDefault="00867AC3" w:rsidP="00A1010A">
      <w:pPr>
        <w:pStyle w:val="Akapitzlist"/>
        <w:numPr>
          <w:ilvl w:val="0"/>
          <w:numId w:val="62"/>
        </w:numPr>
        <w:ind w:left="284" w:hanging="284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Wykonawca minimum 1 raz w miesiącu będzie przekazywał informacje dot. postępów prac projektowych za pomocą poczty elektronicznej na adres e-mail Zamawiającego.</w:t>
      </w:r>
    </w:p>
    <w:p w14:paraId="0B5996E1" w14:textId="77777777" w:rsidR="001F207F" w:rsidRDefault="00867AC3" w:rsidP="00A1010A">
      <w:pPr>
        <w:pStyle w:val="Akapitzlist"/>
        <w:numPr>
          <w:ilvl w:val="0"/>
          <w:numId w:val="62"/>
        </w:numPr>
        <w:spacing w:after="0" w:line="240" w:lineRule="auto"/>
        <w:ind w:left="284" w:hanging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Wykonawca oświadcza, że przedmiot umowy pozostanie wolny od jakichkolwiek wad fizycznych i prawnych oraz obciążeń na rzecz osób trzecich, przez co przeniesienie prawa własności, w tym praw autorskich na Zamawiającego będzie w pełni skuteczne i nie będzie z tego tytułu naruszało w przyszłości praw osób trzecich. </w:t>
      </w:r>
    </w:p>
    <w:p w14:paraId="568F6D26" w14:textId="77777777" w:rsidR="001F207F" w:rsidRDefault="001F207F">
      <w:p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14:paraId="575B41B7" w14:textId="77777777" w:rsidR="001F207F" w:rsidRDefault="00867AC3">
      <w:pPr>
        <w:tabs>
          <w:tab w:val="left" w:pos="3360"/>
          <w:tab w:val="left" w:pos="4536"/>
        </w:tabs>
        <w:jc w:val="center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§ 2</w:t>
      </w:r>
    </w:p>
    <w:p w14:paraId="62F4ED6F" w14:textId="4AD00B60" w:rsidR="001F207F" w:rsidRDefault="00867AC3" w:rsidP="00A1010A">
      <w:pPr>
        <w:numPr>
          <w:ilvl w:val="0"/>
          <w:numId w:val="66"/>
        </w:numPr>
        <w:tabs>
          <w:tab w:val="left" w:pos="705"/>
        </w:tabs>
        <w:spacing w:after="0" w:line="240" w:lineRule="auto"/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Wykonawca zobowiązuje się wykonać i dostarczyć Zamawiającemu dokumentację projektową, o której mowa w § 1</w:t>
      </w:r>
      <w:r>
        <w:rPr>
          <w:rFonts w:ascii="Calibri" w:hAnsi="Calibri" w:cs="Calibri"/>
          <w:color w:val="000000"/>
          <w:sz w:val="20"/>
          <w:szCs w:val="20"/>
        </w:rPr>
        <w:t xml:space="preserve"> wraz z kompletem decyzji / zaświadczeń wydanych przez właściwe organy umożliwiających rozpoczęcie zamierzenia budowlanego w terminie </w:t>
      </w:r>
      <w:r w:rsidR="004838D5">
        <w:rPr>
          <w:rFonts w:ascii="Calibri" w:hAnsi="Calibri" w:cs="Calibri"/>
          <w:b/>
          <w:bCs/>
          <w:color w:val="000000"/>
          <w:sz w:val="20"/>
          <w:szCs w:val="20"/>
          <w:u w:val="single"/>
        </w:rPr>
        <w:t>1</w:t>
      </w:r>
      <w:r w:rsidR="0075059B">
        <w:rPr>
          <w:rFonts w:ascii="Calibri" w:hAnsi="Calibri" w:cs="Calibri"/>
          <w:b/>
          <w:bCs/>
          <w:color w:val="000000"/>
          <w:sz w:val="20"/>
          <w:szCs w:val="20"/>
          <w:u w:val="single"/>
        </w:rPr>
        <w:t>1</w:t>
      </w:r>
      <w:r w:rsidR="00B97921">
        <w:rPr>
          <w:rFonts w:ascii="Calibri" w:hAnsi="Calibri" w:cs="Calibri"/>
          <w:b/>
          <w:bCs/>
          <w:color w:val="000000"/>
          <w:sz w:val="20"/>
          <w:szCs w:val="20"/>
          <w:u w:val="single"/>
        </w:rPr>
        <w:t xml:space="preserve"> </w:t>
      </w:r>
      <w:r w:rsidR="002C1A1B">
        <w:rPr>
          <w:rFonts w:ascii="Calibri" w:hAnsi="Calibri" w:cs="Calibri"/>
          <w:b/>
          <w:bCs/>
          <w:color w:val="000000"/>
          <w:sz w:val="20"/>
          <w:szCs w:val="20"/>
          <w:u w:val="single"/>
        </w:rPr>
        <w:t>miesięcy</w:t>
      </w:r>
      <w:r w:rsidR="00B97921">
        <w:rPr>
          <w:rFonts w:ascii="Calibri" w:hAnsi="Calibri" w:cs="Calibri"/>
          <w:b/>
          <w:bCs/>
          <w:color w:val="000000"/>
          <w:sz w:val="20"/>
          <w:szCs w:val="20"/>
          <w:u w:val="single"/>
        </w:rPr>
        <w:t xml:space="preserve"> od dnia podpisania umowy</w:t>
      </w:r>
      <w:r w:rsidR="00D32E0A">
        <w:rPr>
          <w:rFonts w:ascii="Calibri" w:hAnsi="Calibri" w:cs="Calibri"/>
          <w:b/>
          <w:bCs/>
          <w:color w:val="000000"/>
          <w:sz w:val="20"/>
          <w:szCs w:val="20"/>
        </w:rPr>
        <w:t>,</w:t>
      </w:r>
      <w:r w:rsidR="002210D2">
        <w:rPr>
          <w:rFonts w:ascii="Calibri" w:hAnsi="Calibri" w:cs="Calibri"/>
          <w:b/>
          <w:bCs/>
          <w:color w:val="000000"/>
          <w:sz w:val="20"/>
          <w:szCs w:val="20"/>
        </w:rPr>
        <w:t xml:space="preserve"> przy czym realizacja etapu I nastąpi w terminie do </w:t>
      </w:r>
      <w:r w:rsidR="000A6A89">
        <w:rPr>
          <w:rFonts w:ascii="Calibri" w:hAnsi="Calibri" w:cs="Calibri"/>
          <w:b/>
          <w:bCs/>
          <w:color w:val="000000"/>
          <w:sz w:val="20"/>
          <w:szCs w:val="20"/>
        </w:rPr>
        <w:t>3</w:t>
      </w:r>
      <w:r w:rsidR="002210D2">
        <w:rPr>
          <w:rFonts w:ascii="Calibri" w:hAnsi="Calibri" w:cs="Calibri"/>
          <w:b/>
          <w:bCs/>
          <w:color w:val="000000"/>
          <w:sz w:val="20"/>
          <w:szCs w:val="20"/>
        </w:rPr>
        <w:t xml:space="preserve"> miesięcy od podpisania umowy. </w:t>
      </w:r>
      <w:r>
        <w:rPr>
          <w:rFonts w:ascii="Calibri" w:hAnsi="Calibri" w:cs="Calibri"/>
          <w:b/>
          <w:color w:val="000000"/>
          <w:sz w:val="20"/>
          <w:szCs w:val="20"/>
        </w:rPr>
        <w:t xml:space="preserve"> </w:t>
      </w:r>
      <w:r w:rsidR="005970AB">
        <w:rPr>
          <w:rFonts w:ascii="Calibri" w:hAnsi="Calibri" w:cs="Calibri"/>
          <w:b/>
          <w:color w:val="000000"/>
          <w:sz w:val="20"/>
          <w:szCs w:val="20"/>
        </w:rPr>
        <w:t xml:space="preserve"> </w:t>
      </w:r>
    </w:p>
    <w:p w14:paraId="6945A100" w14:textId="0F635FBD" w:rsidR="001F207F" w:rsidRDefault="00867AC3" w:rsidP="00A1010A">
      <w:pPr>
        <w:numPr>
          <w:ilvl w:val="0"/>
          <w:numId w:val="66"/>
        </w:numPr>
        <w:tabs>
          <w:tab w:val="left" w:pos="705"/>
        </w:tabs>
        <w:spacing w:after="0" w:line="240" w:lineRule="auto"/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 xml:space="preserve">Przez powyższy termin należy rozumieć datę podpisania przez Zamawiającego protokołu </w:t>
      </w:r>
      <w:r w:rsidR="00F95591">
        <w:rPr>
          <w:rFonts w:ascii="Calibri" w:hAnsi="Calibri" w:cs="Calibri"/>
          <w:color w:val="000000"/>
          <w:sz w:val="20"/>
          <w:szCs w:val="20"/>
        </w:rPr>
        <w:t>odbioru</w:t>
      </w:r>
      <w:r>
        <w:rPr>
          <w:rFonts w:ascii="Calibri" w:hAnsi="Calibri" w:cs="Calibri"/>
          <w:color w:val="000000"/>
          <w:sz w:val="20"/>
          <w:szCs w:val="20"/>
        </w:rPr>
        <w:t xml:space="preserve"> dokumentacji projektowej</w:t>
      </w:r>
      <w:r w:rsidR="00C2758F">
        <w:rPr>
          <w:rFonts w:ascii="Calibri" w:hAnsi="Calibri" w:cs="Calibri"/>
          <w:color w:val="000000"/>
          <w:sz w:val="20"/>
          <w:szCs w:val="20"/>
        </w:rPr>
        <w:t xml:space="preserve"> </w:t>
      </w:r>
      <w:r w:rsidR="00C2758F" w:rsidRPr="00C2758F">
        <w:rPr>
          <w:rFonts w:ascii="Calibri" w:hAnsi="Calibri" w:cs="Calibri"/>
          <w:color w:val="000000"/>
          <w:sz w:val="20"/>
          <w:szCs w:val="20"/>
        </w:rPr>
        <w:t xml:space="preserve">wg wzoru stanowiącego Załącznik nr </w:t>
      </w:r>
      <w:r w:rsidR="00C2758F">
        <w:rPr>
          <w:rFonts w:ascii="Calibri" w:hAnsi="Calibri" w:cs="Calibri"/>
          <w:color w:val="000000"/>
          <w:sz w:val="20"/>
          <w:szCs w:val="20"/>
        </w:rPr>
        <w:t>2</w:t>
      </w:r>
      <w:r w:rsidR="00C2758F" w:rsidRPr="00C2758F">
        <w:rPr>
          <w:rFonts w:ascii="Calibri" w:hAnsi="Calibri" w:cs="Calibri"/>
          <w:color w:val="000000"/>
          <w:sz w:val="20"/>
          <w:szCs w:val="20"/>
        </w:rPr>
        <w:t xml:space="preserve"> do niniejszej umowy</w:t>
      </w:r>
      <w:r>
        <w:rPr>
          <w:rFonts w:ascii="Calibri" w:hAnsi="Calibri" w:cs="Calibri"/>
          <w:color w:val="000000"/>
          <w:sz w:val="20"/>
          <w:szCs w:val="20"/>
        </w:rPr>
        <w:t>.</w:t>
      </w:r>
    </w:p>
    <w:p w14:paraId="17727593" w14:textId="68BDDC3E" w:rsidR="004236B4" w:rsidRPr="004236B4" w:rsidRDefault="004236B4" w:rsidP="004236B4">
      <w:pPr>
        <w:pStyle w:val="Akapitzlist"/>
        <w:numPr>
          <w:ilvl w:val="0"/>
          <w:numId w:val="66"/>
        </w:numPr>
        <w:spacing w:after="0" w:line="240" w:lineRule="auto"/>
        <w:jc w:val="both"/>
        <w:rPr>
          <w:rFonts w:cstheme="minorHAnsi"/>
          <w:color w:val="000000" w:themeColor="text1"/>
          <w:sz w:val="20"/>
          <w:szCs w:val="20"/>
        </w:rPr>
      </w:pPr>
      <w:r w:rsidRPr="004236B4">
        <w:rPr>
          <w:rFonts w:cstheme="minorHAnsi"/>
          <w:color w:val="000000" w:themeColor="text1"/>
          <w:sz w:val="20"/>
          <w:szCs w:val="20"/>
        </w:rPr>
        <w:t>Realizacja przedmiotu zamówienia będzie odbywać się z podziałem na następujące etapy:</w:t>
      </w:r>
    </w:p>
    <w:p w14:paraId="1D1554E8" w14:textId="77777777" w:rsidR="004236B4" w:rsidRPr="004236B4" w:rsidRDefault="004236B4" w:rsidP="004236B4">
      <w:pPr>
        <w:pStyle w:val="Akapitzlist"/>
        <w:numPr>
          <w:ilvl w:val="0"/>
          <w:numId w:val="99"/>
        </w:numPr>
        <w:spacing w:after="0" w:line="240" w:lineRule="auto"/>
        <w:ind w:left="567" w:hanging="283"/>
        <w:jc w:val="both"/>
        <w:rPr>
          <w:rFonts w:cstheme="minorHAnsi"/>
          <w:color w:val="000000" w:themeColor="text1"/>
          <w:sz w:val="20"/>
          <w:szCs w:val="20"/>
        </w:rPr>
      </w:pPr>
      <w:r w:rsidRPr="004236B4">
        <w:rPr>
          <w:rFonts w:cstheme="minorHAnsi"/>
          <w:color w:val="000000" w:themeColor="text1"/>
          <w:sz w:val="20"/>
          <w:szCs w:val="20"/>
        </w:rPr>
        <w:t xml:space="preserve">Etap I – opracowanie wstępnej koncepcji przyjętych rozwiązań projektowych oraz mapy do celów projektowych </w:t>
      </w:r>
    </w:p>
    <w:p w14:paraId="56670D37" w14:textId="0771EA55" w:rsidR="004236B4" w:rsidRPr="004236B4" w:rsidRDefault="004236B4" w:rsidP="004236B4">
      <w:pPr>
        <w:pStyle w:val="Akapitzlist"/>
        <w:numPr>
          <w:ilvl w:val="0"/>
          <w:numId w:val="99"/>
        </w:numPr>
        <w:spacing w:after="0" w:line="240" w:lineRule="auto"/>
        <w:ind w:left="567" w:hanging="283"/>
        <w:jc w:val="both"/>
        <w:rPr>
          <w:rFonts w:cstheme="minorHAnsi"/>
          <w:color w:val="000000" w:themeColor="text1"/>
          <w:sz w:val="20"/>
          <w:szCs w:val="20"/>
        </w:rPr>
      </w:pPr>
      <w:r w:rsidRPr="004236B4">
        <w:rPr>
          <w:rFonts w:cstheme="minorHAnsi"/>
          <w:color w:val="000000" w:themeColor="text1"/>
          <w:sz w:val="20"/>
          <w:szCs w:val="20"/>
        </w:rPr>
        <w:t xml:space="preserve">Etap II – opracowanie pozostałej dokumentacji projektowej przewidzianej do wykonania w ramach niniejszej umowy wraz z uzyskaniem niezbędnych decyzji </w:t>
      </w:r>
      <w:r w:rsidRPr="004236B4">
        <w:rPr>
          <w:rFonts w:cstheme="minorHAnsi"/>
          <w:sz w:val="20"/>
          <w:szCs w:val="20"/>
        </w:rPr>
        <w:t xml:space="preserve">pozwolenia na budowę /zaświadczenia o braku sprzeciwu do zgłoszenia robót budowlanych </w:t>
      </w:r>
      <w:r w:rsidRPr="004236B4">
        <w:rPr>
          <w:rFonts w:cstheme="minorHAnsi"/>
          <w:color w:val="000000" w:themeColor="text1"/>
          <w:sz w:val="20"/>
          <w:szCs w:val="20"/>
        </w:rPr>
        <w:t xml:space="preserve">niezbędnych do rozpoczęcia przez </w:t>
      </w:r>
      <w:r w:rsidR="004A6A99">
        <w:rPr>
          <w:rFonts w:cstheme="minorHAnsi"/>
          <w:color w:val="000000" w:themeColor="text1"/>
          <w:sz w:val="20"/>
          <w:szCs w:val="20"/>
        </w:rPr>
        <w:t>Zamawiającego</w:t>
      </w:r>
      <w:r w:rsidRPr="004236B4">
        <w:rPr>
          <w:rFonts w:cstheme="minorHAnsi"/>
          <w:color w:val="000000" w:themeColor="text1"/>
          <w:sz w:val="20"/>
          <w:szCs w:val="20"/>
        </w:rPr>
        <w:t xml:space="preserve"> zamierzenia budowlanego</w:t>
      </w:r>
    </w:p>
    <w:p w14:paraId="2F3E697F" w14:textId="2A1EE828" w:rsidR="001F207F" w:rsidRDefault="00867AC3" w:rsidP="00A1010A">
      <w:pPr>
        <w:numPr>
          <w:ilvl w:val="0"/>
          <w:numId w:val="66"/>
        </w:numPr>
        <w:tabs>
          <w:tab w:val="left" w:pos="705"/>
        </w:tabs>
        <w:spacing w:after="0" w:line="240" w:lineRule="auto"/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 xml:space="preserve">Przed podjęciem dalszych czynności projektowych, koniecznym jest przedstawienie Zamawiającemu wstępnej koncepcji przyjętych rozwiązań. </w:t>
      </w:r>
    </w:p>
    <w:p w14:paraId="08620794" w14:textId="77777777" w:rsidR="001F207F" w:rsidRDefault="00867AC3" w:rsidP="00A1010A">
      <w:pPr>
        <w:numPr>
          <w:ilvl w:val="0"/>
          <w:numId w:val="66"/>
        </w:numPr>
        <w:tabs>
          <w:tab w:val="left" w:pos="705"/>
        </w:tabs>
        <w:spacing w:after="0" w:line="240" w:lineRule="auto"/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Po pisemnej akceptacji przez Zamawiającego przedstawionej w/w koncepcji, Wykonawca wykona dalsze etapy prac projektowych objętych niniejszą umową.</w:t>
      </w:r>
    </w:p>
    <w:p w14:paraId="33C97575" w14:textId="77777777" w:rsidR="001F207F" w:rsidRDefault="00867AC3" w:rsidP="00A1010A">
      <w:pPr>
        <w:numPr>
          <w:ilvl w:val="0"/>
          <w:numId w:val="66"/>
        </w:numPr>
        <w:tabs>
          <w:tab w:val="left" w:pos="705"/>
        </w:tabs>
        <w:spacing w:after="0" w:line="240" w:lineRule="auto"/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Przekazanie dokumentacji projektowej nastąpi w siedzibie Zamawiającego, tj. przy ul. Witosa 2, 33-180 Gromnik. </w:t>
      </w:r>
    </w:p>
    <w:p w14:paraId="52ABE84A" w14:textId="4D782BDD" w:rsidR="001F207F" w:rsidRDefault="00867AC3" w:rsidP="00A1010A">
      <w:pPr>
        <w:numPr>
          <w:ilvl w:val="0"/>
          <w:numId w:val="66"/>
        </w:numPr>
        <w:tabs>
          <w:tab w:val="left" w:pos="705"/>
        </w:tabs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Fakt dokonania czynności </w:t>
      </w:r>
      <w:r w:rsidR="00C2758F">
        <w:rPr>
          <w:rFonts w:ascii="Calibri" w:hAnsi="Calibri" w:cs="Calibri"/>
          <w:sz w:val="20"/>
          <w:szCs w:val="20"/>
        </w:rPr>
        <w:t>przekazania</w:t>
      </w:r>
      <w:r>
        <w:rPr>
          <w:rFonts w:ascii="Calibri" w:hAnsi="Calibri" w:cs="Calibri"/>
          <w:sz w:val="20"/>
          <w:szCs w:val="20"/>
        </w:rPr>
        <w:t xml:space="preserve"> dokumentacji projektowej Strony Umowy potwierdzają na piśmie protokołem zdawczo-odbiorczym wg wzoru stanowiącego Załącznik nr 1 do niniejszej umowy. Podpisanie przez upoważnionego przedstawiciela Zamawiającego protokołu przekazania stanowi pokwitowanie </w:t>
      </w:r>
      <w:r>
        <w:rPr>
          <w:rFonts w:ascii="Calibri" w:hAnsi="Calibri" w:cs="Calibri"/>
          <w:sz w:val="20"/>
          <w:szCs w:val="20"/>
        </w:rPr>
        <w:lastRenderedPageBreak/>
        <w:t>odbioru dokumentacji projektowej jedynie pod względem ilościowym i nie stanowi odbioru w rozumieniu niniejszej umowy.</w:t>
      </w:r>
    </w:p>
    <w:p w14:paraId="27FB301B" w14:textId="56AFA3ED" w:rsidR="001F207F" w:rsidRDefault="00867AC3" w:rsidP="00A1010A">
      <w:pPr>
        <w:numPr>
          <w:ilvl w:val="0"/>
          <w:numId w:val="66"/>
        </w:numPr>
        <w:tabs>
          <w:tab w:val="left" w:pos="705"/>
        </w:tabs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W terminie 7 dni roboczych od dnia potwierdzenia dostarczenia dokumentacji projektowej</w:t>
      </w:r>
      <w:r w:rsidR="005970AB">
        <w:rPr>
          <w:rFonts w:ascii="Calibri" w:hAnsi="Calibri" w:cs="Calibri"/>
          <w:sz w:val="20"/>
          <w:szCs w:val="20"/>
        </w:rPr>
        <w:t xml:space="preserve"> </w:t>
      </w:r>
      <w:r w:rsidR="005970AB" w:rsidRPr="005972A2">
        <w:rPr>
          <w:rFonts w:ascii="Calibri" w:hAnsi="Calibri" w:cs="Calibri"/>
          <w:sz w:val="20"/>
          <w:szCs w:val="20"/>
        </w:rPr>
        <w:t>wraz z dec</w:t>
      </w:r>
      <w:r w:rsidR="005972A2" w:rsidRPr="005972A2">
        <w:rPr>
          <w:rFonts w:ascii="Calibri" w:hAnsi="Calibri" w:cs="Calibri"/>
          <w:sz w:val="20"/>
          <w:szCs w:val="20"/>
        </w:rPr>
        <w:t>yzją pozwolenia na budowę/</w:t>
      </w:r>
      <w:r w:rsidR="005970AB" w:rsidRPr="005972A2">
        <w:rPr>
          <w:rFonts w:ascii="Calibri" w:hAnsi="Calibri" w:cs="Calibri"/>
          <w:sz w:val="20"/>
          <w:szCs w:val="20"/>
        </w:rPr>
        <w:t xml:space="preserve"> </w:t>
      </w:r>
      <w:r w:rsidR="005972A2" w:rsidRPr="005972A2">
        <w:rPr>
          <w:rFonts w:ascii="Calibri" w:hAnsi="Calibri" w:cs="Calibri"/>
          <w:sz w:val="20"/>
          <w:szCs w:val="20"/>
        </w:rPr>
        <w:t>zaświadczenia o braku sprzeciwu do zgłoszonych robót</w:t>
      </w:r>
      <w:r w:rsidR="005970AB" w:rsidRPr="005970AB">
        <w:rPr>
          <w:rFonts w:ascii="Calibri" w:hAnsi="Calibri" w:cs="Calibri"/>
          <w:color w:val="EE0000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Zamawiający dokona weryfikacji przekazanej dokumentacji projektowej pod kątem jej wykonania zgodnie z niniejszą umową. Jeżeli przekazana dokumentacja projektowa będzie niekompletna lub nie będzie zgodna z założeniami określonymi w niniejszej umowie, Zamawiający niezwłocznie przekaże swoje zastrzeżenia Wykonawcy i wezwie Wykonawcę aby w terminie do 7 dni usunął zgłoszone przez Zamawiającego nieprawidłowości dokumentacji projektowej lub szczegółowo uzasadnił ewentualną odmowę usunięcia wskazanych nieprawidłowości.</w:t>
      </w:r>
    </w:p>
    <w:p w14:paraId="6A7151C0" w14:textId="77777777" w:rsidR="001F207F" w:rsidRDefault="00867AC3" w:rsidP="00A1010A">
      <w:pPr>
        <w:numPr>
          <w:ilvl w:val="0"/>
          <w:numId w:val="66"/>
        </w:numPr>
        <w:tabs>
          <w:tab w:val="left" w:pos="705"/>
        </w:tabs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W przypadku braku zastrzeżeń do przekazanej dokumentacji projektowej Zamawiający w terminie 3 dni przekaże podpisany protokół odbioru dokumentacji projektowej wg wzoru stanowiącego Załącznik nr 2 do niniejszej umowy.</w:t>
      </w:r>
    </w:p>
    <w:p w14:paraId="185A19B4" w14:textId="69A41F3C" w:rsidR="001F207F" w:rsidRDefault="00867AC3">
      <w:pPr>
        <w:tabs>
          <w:tab w:val="left" w:pos="4536"/>
        </w:tabs>
        <w:spacing w:line="360" w:lineRule="auto"/>
        <w:jc w:val="center"/>
        <w:rPr>
          <w:rFonts w:ascii="Calibri" w:hAnsi="Calibri"/>
          <w:b/>
          <w:bCs/>
          <w:sz w:val="20"/>
          <w:szCs w:val="20"/>
        </w:rPr>
      </w:pPr>
      <w:r>
        <w:rPr>
          <w:rFonts w:ascii="Calibri" w:hAnsi="Calibri"/>
          <w:b/>
          <w:bCs/>
          <w:sz w:val="20"/>
          <w:szCs w:val="20"/>
        </w:rPr>
        <w:t>§ 3</w:t>
      </w:r>
    </w:p>
    <w:p w14:paraId="6D6D0455" w14:textId="77777777" w:rsidR="001F207F" w:rsidRDefault="00867AC3" w:rsidP="00A1010A">
      <w:pPr>
        <w:pStyle w:val="Default"/>
        <w:numPr>
          <w:ilvl w:val="0"/>
          <w:numId w:val="37"/>
        </w:numPr>
        <w:tabs>
          <w:tab w:val="clear" w:pos="360"/>
          <w:tab w:val="num" w:pos="284"/>
        </w:tabs>
        <w:spacing w:after="11"/>
        <w:ind w:left="284" w:hanging="284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Wykonawca niezwłocznie po zawarciu umów o podwykonawstwo, obowiązany jest do przedłożenia Zamawiającemu kopii poświadczonej za zgodność z oryginałem, pisemnej umowy z Podwykonawcą /określającą zakres, wartość podzleconych części zamówienia, termin płatności faktury (nieprzekraczający 30 dni) wystawionej przez Podwykonawcę na Wykonawcę,  nr konta bankowego Podwykonawcy/ oraz kopię poświadczoną za zgodność z oryginałem, jej zmiany. Dokumenty te stanowić będą integralną część niniejszej umowy. </w:t>
      </w:r>
    </w:p>
    <w:p w14:paraId="0A4C2E03" w14:textId="77777777" w:rsidR="001F207F" w:rsidRDefault="00867AC3" w:rsidP="00A1010A">
      <w:pPr>
        <w:pStyle w:val="Default"/>
        <w:numPr>
          <w:ilvl w:val="0"/>
          <w:numId w:val="37"/>
        </w:numPr>
        <w:tabs>
          <w:tab w:val="num" w:pos="284"/>
        </w:tabs>
        <w:spacing w:after="11"/>
        <w:ind w:left="284" w:hanging="284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Umowy z Podwykonawcami będą zgodne, co do treści z umową zawartą z Wykonawcą. Odmienne postanowienia tych umów są nieważne. </w:t>
      </w:r>
    </w:p>
    <w:p w14:paraId="278DE9C1" w14:textId="77777777" w:rsidR="001F207F" w:rsidRDefault="00867AC3" w:rsidP="00A1010A">
      <w:pPr>
        <w:pStyle w:val="Default"/>
        <w:numPr>
          <w:ilvl w:val="0"/>
          <w:numId w:val="37"/>
        </w:numPr>
        <w:tabs>
          <w:tab w:val="clear" w:pos="360"/>
          <w:tab w:val="num" w:pos="284"/>
        </w:tabs>
        <w:spacing w:after="11"/>
        <w:ind w:left="284" w:hanging="284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Zlecenie Podwykonawcy części przedmiotu umowy, nie zmienia zobowiązań Wykonawcy wobec Zamawiającego, który jest odpowiedzialny za prawidłową realizację zamówienia. </w:t>
      </w:r>
    </w:p>
    <w:p w14:paraId="0A4D6197" w14:textId="77777777" w:rsidR="001F207F" w:rsidRDefault="00867AC3" w:rsidP="00A1010A">
      <w:pPr>
        <w:pStyle w:val="Default"/>
        <w:numPr>
          <w:ilvl w:val="0"/>
          <w:numId w:val="37"/>
        </w:numPr>
        <w:tabs>
          <w:tab w:val="clear" w:pos="360"/>
          <w:tab w:val="num" w:pos="284"/>
        </w:tabs>
        <w:spacing w:after="11"/>
        <w:ind w:left="284" w:hanging="284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Wykonawca ponosi wobec Zamawiającego pełną odpowiedzialność za działania, uchybienia i zaniedbania Podwykonawców jak za własne.  </w:t>
      </w:r>
    </w:p>
    <w:p w14:paraId="55A5947A" w14:textId="77777777" w:rsidR="001F207F" w:rsidRDefault="00867AC3" w:rsidP="00A1010A">
      <w:pPr>
        <w:pStyle w:val="Default"/>
        <w:numPr>
          <w:ilvl w:val="0"/>
          <w:numId w:val="37"/>
        </w:numPr>
        <w:tabs>
          <w:tab w:val="clear" w:pos="360"/>
          <w:tab w:val="num" w:pos="284"/>
        </w:tabs>
        <w:spacing w:after="11"/>
        <w:ind w:left="284" w:hanging="284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Do zawarcia przez Podwykonawcę umów z dalszymi Podwykonawcami jest wymagana zgoda Zamawiającego i Wykonawcy. </w:t>
      </w:r>
    </w:p>
    <w:p w14:paraId="4C3DF61E" w14:textId="77777777" w:rsidR="001F207F" w:rsidRDefault="001F207F">
      <w:pPr>
        <w:pStyle w:val="Default"/>
        <w:spacing w:after="11"/>
        <w:jc w:val="both"/>
        <w:rPr>
          <w:rFonts w:ascii="Calibri" w:hAnsi="Calibri"/>
          <w:sz w:val="20"/>
          <w:szCs w:val="20"/>
        </w:rPr>
      </w:pPr>
    </w:p>
    <w:p w14:paraId="0017C906" w14:textId="77777777" w:rsidR="001F207F" w:rsidRDefault="00867AC3">
      <w:pPr>
        <w:tabs>
          <w:tab w:val="left" w:pos="4536"/>
        </w:tabs>
        <w:spacing w:line="360" w:lineRule="auto"/>
        <w:jc w:val="center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§ 4</w:t>
      </w:r>
    </w:p>
    <w:p w14:paraId="2B87A2C7" w14:textId="77777777" w:rsidR="001F207F" w:rsidRDefault="00867AC3" w:rsidP="00A1010A">
      <w:pPr>
        <w:pStyle w:val="Default"/>
        <w:numPr>
          <w:ilvl w:val="0"/>
          <w:numId w:val="39"/>
        </w:numPr>
        <w:ind w:left="284" w:hanging="284"/>
        <w:jc w:val="both"/>
        <w:rPr>
          <w:rFonts w:ascii="Calibri" w:hAnsi="Calibri" w:cs="Calibri"/>
          <w:bCs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Za wykonanie przedmiotu umowy, określonego w § 1 niniejszej umowy, strony ustalają – zgodnie ze złożoną ofertą – wynagrodzenie (ryczałtowe), którego definicję określa art. 632 Kodeksu cywilnego,  </w:t>
      </w:r>
      <w:r>
        <w:rPr>
          <w:rFonts w:ascii="Calibri" w:hAnsi="Calibri" w:cs="Calibri"/>
          <w:bCs/>
          <w:sz w:val="20"/>
          <w:szCs w:val="20"/>
        </w:rPr>
        <w:t>w wysokości:</w:t>
      </w:r>
      <w:r>
        <w:rPr>
          <w:rFonts w:ascii="Calibri" w:hAnsi="Calibri" w:cs="Calibri"/>
          <w:b/>
          <w:sz w:val="20"/>
          <w:szCs w:val="20"/>
        </w:rPr>
        <w:t xml:space="preserve"> …………………………………………………. zł brutto,</w:t>
      </w:r>
    </w:p>
    <w:p w14:paraId="0D7C7D98" w14:textId="77777777" w:rsidR="001F207F" w:rsidRDefault="00867AC3">
      <w:pPr>
        <w:spacing w:after="0" w:line="240" w:lineRule="auto"/>
        <w:ind w:firstLine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słownie: ……………………………………………………………………………………………………</w:t>
      </w:r>
    </w:p>
    <w:p w14:paraId="7BEAF466" w14:textId="0440BC17" w:rsidR="001F207F" w:rsidRDefault="00867AC3">
      <w:pPr>
        <w:spacing w:after="0" w:line="240" w:lineRule="auto"/>
        <w:ind w:firstLine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w tym</w:t>
      </w:r>
      <w:r w:rsidR="006B7980">
        <w:rPr>
          <w:rFonts w:ascii="Calibri" w:hAnsi="Calibri" w:cs="Calibri"/>
          <w:sz w:val="20"/>
          <w:szCs w:val="20"/>
        </w:rPr>
        <w:t xml:space="preserve"> podatek VAT – stawka …………%</w:t>
      </w:r>
    </w:p>
    <w:p w14:paraId="7FAEF87E" w14:textId="16FCA4B9" w:rsidR="001F207F" w:rsidRDefault="00867AC3" w:rsidP="00A1010A">
      <w:pPr>
        <w:numPr>
          <w:ilvl w:val="0"/>
          <w:numId w:val="39"/>
        </w:numPr>
        <w:spacing w:after="0" w:line="240" w:lineRule="auto"/>
        <w:ind w:left="284" w:hanging="284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Dopuszcza się </w:t>
      </w:r>
      <w:r w:rsidR="001A7548">
        <w:rPr>
          <w:rFonts w:ascii="Calibri" w:hAnsi="Calibri"/>
          <w:sz w:val="20"/>
          <w:szCs w:val="20"/>
        </w:rPr>
        <w:t>następujące płatności</w:t>
      </w:r>
      <w:r>
        <w:rPr>
          <w:rFonts w:ascii="Calibri" w:hAnsi="Calibri"/>
          <w:sz w:val="20"/>
          <w:szCs w:val="20"/>
        </w:rPr>
        <w:t>:</w:t>
      </w:r>
    </w:p>
    <w:p w14:paraId="767FFB52" w14:textId="5B781C35" w:rsidR="001F207F" w:rsidRDefault="00867AC3" w:rsidP="00A1010A">
      <w:pPr>
        <w:pStyle w:val="Akapitzlist"/>
        <w:numPr>
          <w:ilvl w:val="1"/>
          <w:numId w:val="80"/>
        </w:numPr>
        <w:spacing w:after="0" w:line="240" w:lineRule="auto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płatność częściowa</w:t>
      </w:r>
      <w:r>
        <w:rPr>
          <w:rFonts w:ascii="Calibri" w:hAnsi="Calibri" w:cs="Calibri"/>
          <w:sz w:val="20"/>
          <w:szCs w:val="20"/>
        </w:rPr>
        <w:t xml:space="preserve">– </w:t>
      </w:r>
      <w:r w:rsidR="005970AB" w:rsidRPr="001A7548">
        <w:rPr>
          <w:rFonts w:ascii="Calibri" w:hAnsi="Calibri" w:cs="Calibri"/>
          <w:sz w:val="20"/>
          <w:szCs w:val="20"/>
        </w:rPr>
        <w:t>po zak</w:t>
      </w:r>
      <w:r w:rsidR="001A7548" w:rsidRPr="001A7548">
        <w:rPr>
          <w:rFonts w:ascii="Calibri" w:hAnsi="Calibri" w:cs="Calibri"/>
          <w:sz w:val="20"/>
          <w:szCs w:val="20"/>
        </w:rPr>
        <w:t>ończeniu</w:t>
      </w:r>
      <w:r w:rsidR="005970AB" w:rsidRPr="001A7548">
        <w:rPr>
          <w:rFonts w:ascii="Calibri" w:hAnsi="Calibri" w:cs="Calibri"/>
          <w:sz w:val="20"/>
          <w:szCs w:val="20"/>
        </w:rPr>
        <w:t xml:space="preserve"> etapu pierwszego</w:t>
      </w:r>
      <w:r w:rsidR="001A7548" w:rsidRPr="001A7548">
        <w:rPr>
          <w:rFonts w:ascii="Calibri" w:hAnsi="Calibri" w:cs="Calibri"/>
          <w:sz w:val="20"/>
          <w:szCs w:val="20"/>
        </w:rPr>
        <w:t>, tj.</w:t>
      </w:r>
      <w:r w:rsidR="005970AB" w:rsidRPr="001A7548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/>
          <w:sz w:val="20"/>
          <w:szCs w:val="20"/>
        </w:rPr>
        <w:t>po uzyskaniu mapy do celów projektowych oraz zatwierdzeniu koncepcji</w:t>
      </w:r>
      <w:r w:rsidR="006F1D50">
        <w:rPr>
          <w:rFonts w:ascii="Calibri" w:hAnsi="Calibri"/>
          <w:sz w:val="20"/>
          <w:szCs w:val="20"/>
        </w:rPr>
        <w:t xml:space="preserve"> realizacji zadania</w:t>
      </w:r>
      <w:r>
        <w:rPr>
          <w:rFonts w:ascii="Calibri" w:hAnsi="Calibri"/>
          <w:sz w:val="20"/>
          <w:szCs w:val="20"/>
        </w:rPr>
        <w:t xml:space="preserve"> w maksymalnej wysokości nie wyższej niż </w:t>
      </w:r>
      <w:r w:rsidR="00FC68FC">
        <w:rPr>
          <w:rFonts w:ascii="Calibri" w:hAnsi="Calibri"/>
          <w:sz w:val="20"/>
          <w:szCs w:val="20"/>
        </w:rPr>
        <w:t>10</w:t>
      </w:r>
      <w:r>
        <w:rPr>
          <w:rFonts w:ascii="Calibri" w:hAnsi="Calibri"/>
          <w:sz w:val="20"/>
          <w:szCs w:val="20"/>
        </w:rPr>
        <w:t xml:space="preserve"> % wynagrodzenia brutto o którym mowa w pkt 1 niniejszego paragrafu z jednoczesnym zastrzeżeniem, że kwota ta nie może przekroczyć kwoty zabezpieczonej w budżecie gminy w danym roku. </w:t>
      </w:r>
    </w:p>
    <w:p w14:paraId="26D97B3E" w14:textId="23A841B9" w:rsidR="001F207F" w:rsidRDefault="00867AC3" w:rsidP="00A1010A">
      <w:pPr>
        <w:pStyle w:val="Akapitzlist"/>
        <w:numPr>
          <w:ilvl w:val="1"/>
          <w:numId w:val="80"/>
        </w:numPr>
        <w:spacing w:after="0" w:line="240" w:lineRule="auto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 </w:t>
      </w:r>
      <w:r w:rsidR="00D8602D">
        <w:rPr>
          <w:rFonts w:ascii="Calibri" w:hAnsi="Calibri"/>
          <w:sz w:val="20"/>
          <w:szCs w:val="20"/>
        </w:rPr>
        <w:t>płatność końcowa</w:t>
      </w:r>
      <w:r>
        <w:rPr>
          <w:rFonts w:ascii="Calibri" w:hAnsi="Calibri"/>
          <w:sz w:val="20"/>
          <w:szCs w:val="20"/>
        </w:rPr>
        <w:t xml:space="preserve"> </w:t>
      </w:r>
      <w:r w:rsidR="001A7548">
        <w:rPr>
          <w:rFonts w:ascii="Calibri" w:hAnsi="Calibri"/>
          <w:sz w:val="20"/>
          <w:szCs w:val="20"/>
        </w:rPr>
        <w:t>–</w:t>
      </w:r>
      <w:r>
        <w:rPr>
          <w:rFonts w:ascii="Calibri" w:hAnsi="Calibri"/>
          <w:sz w:val="20"/>
          <w:szCs w:val="20"/>
        </w:rPr>
        <w:t xml:space="preserve"> </w:t>
      </w:r>
      <w:r w:rsidR="001A7548">
        <w:rPr>
          <w:rFonts w:ascii="Calibri" w:hAnsi="Calibri"/>
          <w:sz w:val="20"/>
          <w:szCs w:val="20"/>
        </w:rPr>
        <w:t xml:space="preserve">po zakończeniu etapu drugiego, tj. </w:t>
      </w:r>
      <w:r>
        <w:rPr>
          <w:rFonts w:ascii="Calibri" w:hAnsi="Calibri"/>
          <w:sz w:val="20"/>
          <w:szCs w:val="20"/>
        </w:rPr>
        <w:t xml:space="preserve">po dokonaniu przez Zamawiającego odbioru opracowania projektu budowlanego wraz z uzyskaną ostateczną decyzją o pozwoleniu na budowę / braku sprzeciwu do zgłoszenia robót </w:t>
      </w:r>
      <w:r w:rsidRPr="001A7548">
        <w:rPr>
          <w:rFonts w:ascii="Calibri" w:hAnsi="Calibri"/>
          <w:sz w:val="20"/>
          <w:szCs w:val="20"/>
        </w:rPr>
        <w:t xml:space="preserve">budowlanych </w:t>
      </w:r>
      <w:r w:rsidR="002F5332">
        <w:rPr>
          <w:rFonts w:ascii="Calibri" w:hAnsi="Calibri"/>
          <w:sz w:val="20"/>
          <w:szCs w:val="20"/>
        </w:rPr>
        <w:t xml:space="preserve">wraz z pozostałą wymaganą dokumentacją o której mowa w §1 niniejszej umowy </w:t>
      </w:r>
      <w:r w:rsidR="00D8602D">
        <w:rPr>
          <w:rFonts w:ascii="Calibri" w:hAnsi="Calibri"/>
          <w:sz w:val="20"/>
          <w:szCs w:val="20"/>
        </w:rPr>
        <w:t xml:space="preserve">w wysokości pozostałej kwoty do zapłaty </w:t>
      </w:r>
      <w:r w:rsidRPr="001A7548">
        <w:rPr>
          <w:rFonts w:ascii="Calibri" w:hAnsi="Calibri"/>
          <w:sz w:val="20"/>
          <w:szCs w:val="20"/>
        </w:rPr>
        <w:t>z jednoczesnym zastrzeżeniem, że</w:t>
      </w:r>
      <w:r>
        <w:rPr>
          <w:rFonts w:ascii="Calibri" w:hAnsi="Calibri"/>
          <w:sz w:val="20"/>
          <w:szCs w:val="20"/>
        </w:rPr>
        <w:t xml:space="preserve"> kwota ta nie może przekroczyć kwoty zabezpieczonej w budżecie gminy w danym roku.</w:t>
      </w:r>
    </w:p>
    <w:p w14:paraId="0CAD5AE6" w14:textId="77777777" w:rsidR="001F207F" w:rsidRDefault="00867AC3" w:rsidP="00A1010A">
      <w:pPr>
        <w:pStyle w:val="Tekstpodstawowy3"/>
        <w:numPr>
          <w:ilvl w:val="0"/>
          <w:numId w:val="39"/>
        </w:numPr>
        <w:spacing w:after="0" w:line="240" w:lineRule="auto"/>
        <w:ind w:left="284" w:hanging="284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 xml:space="preserve">Wykonawca ponosi ryzyko z tytułu oszacowania wszelkich kosztów związanych z realizacją przedmiotu umowy. Niedoszacowanie pominięcie oraz brak rozpoznania zakresu przedmiotu umowy nie może być podstawą do żądania zmiany wynagrodzenia określonego w ust. 1, z zastrzeżeniem ust. 3. </w:t>
      </w:r>
    </w:p>
    <w:p w14:paraId="7184D889" w14:textId="77777777" w:rsidR="001F207F" w:rsidRDefault="00867AC3" w:rsidP="00A1010A">
      <w:pPr>
        <w:pStyle w:val="Tekstpodstawowy3"/>
        <w:numPr>
          <w:ilvl w:val="0"/>
          <w:numId w:val="39"/>
        </w:numPr>
        <w:spacing w:after="0" w:line="240" w:lineRule="auto"/>
        <w:ind w:left="284" w:hanging="284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 xml:space="preserve">W przypadku zmiany urzędowej stawki podatku VAT strony umowy zobowiązują się do podpisania aneksu do umowy regulującego wysokość podatku VAT i ceny brutto umowy. </w:t>
      </w:r>
    </w:p>
    <w:p w14:paraId="1073E3B8" w14:textId="77777777" w:rsidR="001F207F" w:rsidRDefault="00867AC3" w:rsidP="00A1010A">
      <w:pPr>
        <w:pStyle w:val="Tekstpodstawowy3"/>
        <w:numPr>
          <w:ilvl w:val="0"/>
          <w:numId w:val="39"/>
        </w:numPr>
        <w:spacing w:after="0" w:line="240" w:lineRule="auto"/>
        <w:ind w:left="284" w:hanging="284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Wynagrodzenie ryczałtowe o którym mowa w ust. 1 zawiera kompletne wykonanie przedmiotu umowy oraz wszelkie koszty niezbędne do zrealizowania zamówienia wynikające wprost z dokumentów wchodzących w skład szczegółowego opisu przedmiotu zamówienia jak również w dokumentach tych nie ujęte, a bez których nie można wykonać zamówienia.</w:t>
      </w:r>
    </w:p>
    <w:p w14:paraId="48F3BA06" w14:textId="77777777" w:rsidR="001F207F" w:rsidRDefault="00867AC3" w:rsidP="00A1010A">
      <w:pPr>
        <w:pStyle w:val="Tekstpodstawowy3"/>
        <w:numPr>
          <w:ilvl w:val="0"/>
          <w:numId w:val="39"/>
        </w:numPr>
        <w:spacing w:after="0" w:line="240" w:lineRule="auto"/>
        <w:ind w:left="284" w:hanging="284"/>
        <w:jc w:val="both"/>
        <w:rPr>
          <w:rFonts w:ascii="Calibri" w:hAnsi="Calibri"/>
          <w:sz w:val="20"/>
        </w:rPr>
      </w:pPr>
      <w:r>
        <w:rPr>
          <w:rFonts w:ascii="Calibri" w:hAnsi="Calibri" w:cs="Calibri"/>
          <w:sz w:val="20"/>
        </w:rPr>
        <w:t>Zapłata wynagrodzenia Wykonawcy nastąpi na podstawie faktury VAT w okresach miesięcznych przelewem z konta Zamawiającego BSR w Krakowie o / Gromnik Nr 92 8589 0006 0210 0000 1182 0003 na konto wskazane przez Wykonawcę w terminie 30 dni od daty doręczenia faktury Zamawiającemu.</w:t>
      </w:r>
    </w:p>
    <w:p w14:paraId="49344A27" w14:textId="77777777" w:rsidR="001F207F" w:rsidRDefault="00867AC3" w:rsidP="00A1010A">
      <w:pPr>
        <w:pStyle w:val="Tekstpodstawowy3"/>
        <w:numPr>
          <w:ilvl w:val="0"/>
          <w:numId w:val="39"/>
        </w:numPr>
        <w:spacing w:after="0" w:line="240" w:lineRule="auto"/>
        <w:ind w:left="284" w:hanging="284"/>
        <w:jc w:val="both"/>
        <w:rPr>
          <w:rFonts w:ascii="Calibri" w:hAnsi="Calibri"/>
          <w:sz w:val="20"/>
        </w:rPr>
      </w:pPr>
      <w:r>
        <w:rPr>
          <w:rFonts w:ascii="Calibri" w:hAnsi="Calibri" w:cs="Calibri"/>
          <w:sz w:val="20"/>
        </w:rPr>
        <w:lastRenderedPageBreak/>
        <w:t xml:space="preserve">Faktura wystawiona nieprawidłowo zostanie zwrócona Wykonawcy. Okres płatności rozpoczyna swój bieg od dnia otrzymania prawidłowo wystawionej faktury. </w:t>
      </w:r>
    </w:p>
    <w:p w14:paraId="760D8911" w14:textId="0FA8C664" w:rsidR="001F207F" w:rsidRDefault="00867AC3" w:rsidP="00A1010A">
      <w:pPr>
        <w:pStyle w:val="Tekstpodstawowy3"/>
        <w:numPr>
          <w:ilvl w:val="0"/>
          <w:numId w:val="39"/>
        </w:numPr>
        <w:spacing w:after="0" w:line="240" w:lineRule="auto"/>
        <w:ind w:left="284" w:hanging="284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 xml:space="preserve">Faktury VAT należy wystawić na </w:t>
      </w:r>
      <w:r w:rsidR="00810D0C">
        <w:rPr>
          <w:rFonts w:ascii="Calibri" w:hAnsi="Calibri"/>
          <w:sz w:val="20"/>
        </w:rPr>
        <w:t>dane</w:t>
      </w:r>
      <w:r>
        <w:rPr>
          <w:rFonts w:ascii="Calibri" w:hAnsi="Calibri"/>
          <w:sz w:val="20"/>
        </w:rPr>
        <w:t>:</w:t>
      </w:r>
    </w:p>
    <w:p w14:paraId="18A90EE8" w14:textId="77777777" w:rsidR="007505FD" w:rsidRPr="007505FD" w:rsidRDefault="007505FD" w:rsidP="007505FD">
      <w:pPr>
        <w:pStyle w:val="Tekstpodstawowywcity"/>
        <w:widowControl w:val="0"/>
        <w:tabs>
          <w:tab w:val="left" w:pos="284"/>
        </w:tabs>
        <w:spacing w:after="0" w:line="240" w:lineRule="auto"/>
        <w:ind w:left="360"/>
        <w:jc w:val="both"/>
        <w:rPr>
          <w:rFonts w:ascii="Calibri" w:hAnsi="Calibri"/>
          <w:b/>
          <w:bCs/>
          <w:color w:val="000000"/>
          <w:sz w:val="20"/>
        </w:rPr>
      </w:pPr>
      <w:r w:rsidRPr="007505FD">
        <w:rPr>
          <w:rFonts w:ascii="Calibri" w:hAnsi="Calibri"/>
          <w:b/>
          <w:bCs/>
          <w:color w:val="000000"/>
          <w:sz w:val="20"/>
        </w:rPr>
        <w:t>Nabywca:</w:t>
      </w:r>
    </w:p>
    <w:p w14:paraId="28AD9135" w14:textId="77777777" w:rsidR="007505FD" w:rsidRPr="007505FD" w:rsidRDefault="007505FD" w:rsidP="007505FD">
      <w:pPr>
        <w:pStyle w:val="Tekstpodstawowywcity"/>
        <w:widowControl w:val="0"/>
        <w:tabs>
          <w:tab w:val="left" w:pos="284"/>
        </w:tabs>
        <w:spacing w:after="0" w:line="240" w:lineRule="auto"/>
        <w:ind w:left="360"/>
        <w:jc w:val="both"/>
        <w:rPr>
          <w:rFonts w:ascii="Calibri" w:hAnsi="Calibri"/>
          <w:b/>
          <w:bCs/>
          <w:color w:val="000000"/>
          <w:sz w:val="20"/>
        </w:rPr>
      </w:pPr>
      <w:r w:rsidRPr="007505FD">
        <w:rPr>
          <w:rFonts w:ascii="Calibri" w:hAnsi="Calibri"/>
          <w:b/>
          <w:bCs/>
          <w:color w:val="000000"/>
          <w:sz w:val="20"/>
        </w:rPr>
        <w:t xml:space="preserve">Gmina Gromnik </w:t>
      </w:r>
    </w:p>
    <w:p w14:paraId="25A85734" w14:textId="77777777" w:rsidR="007505FD" w:rsidRPr="007505FD" w:rsidRDefault="007505FD" w:rsidP="007505FD">
      <w:pPr>
        <w:pStyle w:val="Tekstpodstawowywcity"/>
        <w:widowControl w:val="0"/>
        <w:tabs>
          <w:tab w:val="left" w:pos="284"/>
        </w:tabs>
        <w:spacing w:after="0" w:line="240" w:lineRule="auto"/>
        <w:ind w:left="360"/>
        <w:jc w:val="both"/>
        <w:rPr>
          <w:rFonts w:ascii="Calibri" w:hAnsi="Calibri"/>
          <w:b/>
          <w:bCs/>
          <w:color w:val="000000"/>
          <w:sz w:val="20"/>
        </w:rPr>
      </w:pPr>
      <w:r w:rsidRPr="007505FD">
        <w:rPr>
          <w:rFonts w:ascii="Calibri" w:hAnsi="Calibri"/>
          <w:b/>
          <w:bCs/>
          <w:color w:val="000000"/>
          <w:sz w:val="20"/>
        </w:rPr>
        <w:t>ul. Witosa 2</w:t>
      </w:r>
    </w:p>
    <w:p w14:paraId="46261B2A" w14:textId="77777777" w:rsidR="007505FD" w:rsidRPr="007505FD" w:rsidRDefault="007505FD" w:rsidP="007505FD">
      <w:pPr>
        <w:pStyle w:val="Tekstpodstawowywcity"/>
        <w:widowControl w:val="0"/>
        <w:tabs>
          <w:tab w:val="left" w:pos="284"/>
        </w:tabs>
        <w:spacing w:after="0" w:line="240" w:lineRule="auto"/>
        <w:ind w:left="360"/>
        <w:jc w:val="both"/>
        <w:rPr>
          <w:rFonts w:ascii="Calibri" w:hAnsi="Calibri"/>
          <w:b/>
          <w:bCs/>
          <w:color w:val="000000"/>
          <w:sz w:val="20"/>
        </w:rPr>
      </w:pPr>
      <w:r w:rsidRPr="007505FD">
        <w:rPr>
          <w:rFonts w:ascii="Calibri" w:hAnsi="Calibri"/>
          <w:b/>
          <w:bCs/>
          <w:color w:val="000000"/>
          <w:sz w:val="20"/>
        </w:rPr>
        <w:t>33-180 Gromnik</w:t>
      </w:r>
    </w:p>
    <w:p w14:paraId="3EECF9B8" w14:textId="77777777" w:rsidR="007505FD" w:rsidRPr="007505FD" w:rsidRDefault="007505FD" w:rsidP="007505FD">
      <w:pPr>
        <w:pStyle w:val="Tekstpodstawowywcity"/>
        <w:widowControl w:val="0"/>
        <w:tabs>
          <w:tab w:val="left" w:pos="284"/>
        </w:tabs>
        <w:spacing w:after="0" w:line="240" w:lineRule="auto"/>
        <w:ind w:left="360"/>
        <w:jc w:val="both"/>
        <w:rPr>
          <w:rFonts w:ascii="Calibri" w:hAnsi="Calibri"/>
          <w:b/>
          <w:bCs/>
          <w:color w:val="000000"/>
          <w:sz w:val="20"/>
        </w:rPr>
      </w:pPr>
      <w:r w:rsidRPr="007505FD">
        <w:rPr>
          <w:rFonts w:ascii="Calibri" w:hAnsi="Calibri"/>
          <w:b/>
          <w:bCs/>
          <w:color w:val="000000"/>
          <w:sz w:val="20"/>
        </w:rPr>
        <w:t>NIP: 873-26-14-007</w:t>
      </w:r>
    </w:p>
    <w:p w14:paraId="2434CB0E" w14:textId="77777777" w:rsidR="007505FD" w:rsidRPr="007505FD" w:rsidRDefault="007505FD" w:rsidP="007505FD">
      <w:pPr>
        <w:pStyle w:val="Tekstpodstawowywcity"/>
        <w:widowControl w:val="0"/>
        <w:tabs>
          <w:tab w:val="left" w:pos="284"/>
        </w:tabs>
        <w:spacing w:after="0" w:line="240" w:lineRule="auto"/>
        <w:ind w:left="360"/>
        <w:jc w:val="both"/>
        <w:rPr>
          <w:rFonts w:ascii="Calibri" w:hAnsi="Calibri"/>
          <w:b/>
          <w:bCs/>
          <w:color w:val="000000"/>
          <w:sz w:val="20"/>
        </w:rPr>
      </w:pPr>
      <w:r w:rsidRPr="007505FD">
        <w:rPr>
          <w:rFonts w:ascii="Calibri" w:hAnsi="Calibri"/>
          <w:b/>
          <w:bCs/>
          <w:color w:val="000000"/>
          <w:sz w:val="20"/>
        </w:rPr>
        <w:t>Odbiorca:</w:t>
      </w:r>
    </w:p>
    <w:p w14:paraId="185EAF4E" w14:textId="77777777" w:rsidR="007505FD" w:rsidRPr="007505FD" w:rsidRDefault="007505FD" w:rsidP="007505FD">
      <w:pPr>
        <w:pStyle w:val="Tekstpodstawowywcity"/>
        <w:widowControl w:val="0"/>
        <w:tabs>
          <w:tab w:val="left" w:pos="284"/>
        </w:tabs>
        <w:spacing w:after="0" w:line="240" w:lineRule="auto"/>
        <w:ind w:left="360"/>
        <w:jc w:val="both"/>
        <w:rPr>
          <w:rFonts w:ascii="Calibri" w:hAnsi="Calibri"/>
          <w:b/>
          <w:bCs/>
          <w:color w:val="000000"/>
          <w:sz w:val="20"/>
        </w:rPr>
      </w:pPr>
      <w:r w:rsidRPr="007505FD">
        <w:rPr>
          <w:rFonts w:ascii="Calibri" w:hAnsi="Calibri"/>
          <w:b/>
          <w:bCs/>
          <w:color w:val="000000"/>
          <w:sz w:val="20"/>
        </w:rPr>
        <w:t xml:space="preserve">Urząd Gminy Gromnik </w:t>
      </w:r>
    </w:p>
    <w:p w14:paraId="0378074D" w14:textId="77777777" w:rsidR="007505FD" w:rsidRPr="007505FD" w:rsidRDefault="007505FD" w:rsidP="007505FD">
      <w:pPr>
        <w:pStyle w:val="Tekstpodstawowywcity"/>
        <w:widowControl w:val="0"/>
        <w:tabs>
          <w:tab w:val="left" w:pos="284"/>
        </w:tabs>
        <w:spacing w:after="0" w:line="240" w:lineRule="auto"/>
        <w:ind w:left="360"/>
        <w:jc w:val="both"/>
        <w:rPr>
          <w:rFonts w:ascii="Calibri" w:hAnsi="Calibri"/>
          <w:b/>
          <w:bCs/>
          <w:color w:val="000000"/>
          <w:sz w:val="20"/>
        </w:rPr>
      </w:pPr>
      <w:r w:rsidRPr="007505FD">
        <w:rPr>
          <w:rFonts w:ascii="Calibri" w:hAnsi="Calibri"/>
          <w:b/>
          <w:bCs/>
          <w:color w:val="000000"/>
          <w:sz w:val="20"/>
        </w:rPr>
        <w:t>ul. Witosa 2</w:t>
      </w:r>
    </w:p>
    <w:p w14:paraId="111117AD" w14:textId="77777777" w:rsidR="007505FD" w:rsidRDefault="007505FD" w:rsidP="007505FD">
      <w:pPr>
        <w:pStyle w:val="Tekstpodstawowywcity"/>
        <w:widowControl w:val="0"/>
        <w:tabs>
          <w:tab w:val="left" w:pos="284"/>
        </w:tabs>
        <w:spacing w:after="0" w:line="240" w:lineRule="auto"/>
        <w:ind w:left="360"/>
        <w:jc w:val="both"/>
        <w:rPr>
          <w:rFonts w:ascii="Calibri" w:hAnsi="Calibri"/>
          <w:b/>
          <w:bCs/>
          <w:color w:val="000000"/>
          <w:sz w:val="20"/>
        </w:rPr>
      </w:pPr>
      <w:r w:rsidRPr="007505FD">
        <w:rPr>
          <w:rFonts w:ascii="Calibri" w:hAnsi="Calibri"/>
          <w:b/>
          <w:bCs/>
          <w:color w:val="000000"/>
          <w:sz w:val="20"/>
        </w:rPr>
        <w:t>33-180 Gromnik</w:t>
      </w:r>
    </w:p>
    <w:p w14:paraId="034FFC87" w14:textId="0B9A78B5" w:rsidR="00127471" w:rsidRPr="007505FD" w:rsidRDefault="00127471" w:rsidP="007505FD">
      <w:pPr>
        <w:pStyle w:val="Tekstpodstawowywcity"/>
        <w:widowControl w:val="0"/>
        <w:tabs>
          <w:tab w:val="left" w:pos="284"/>
        </w:tabs>
        <w:spacing w:after="0" w:line="240" w:lineRule="auto"/>
        <w:ind w:left="360"/>
        <w:jc w:val="both"/>
        <w:rPr>
          <w:rFonts w:ascii="Calibri" w:hAnsi="Calibri"/>
          <w:b/>
          <w:bCs/>
          <w:sz w:val="20"/>
        </w:rPr>
      </w:pPr>
      <w:r>
        <w:rPr>
          <w:rFonts w:ascii="Calibri" w:hAnsi="Calibri"/>
          <w:b/>
          <w:bCs/>
          <w:color w:val="000000"/>
          <w:sz w:val="20"/>
        </w:rPr>
        <w:t xml:space="preserve">NIP: </w:t>
      </w:r>
      <w:r w:rsidRPr="00127471">
        <w:rPr>
          <w:rFonts w:ascii="Calibri" w:hAnsi="Calibri"/>
          <w:b/>
          <w:bCs/>
          <w:color w:val="000000"/>
          <w:sz w:val="20"/>
        </w:rPr>
        <w:t>873-32-61-025</w:t>
      </w:r>
    </w:p>
    <w:p w14:paraId="617C2CD7" w14:textId="66E6C202" w:rsidR="001F207F" w:rsidRDefault="00867AC3" w:rsidP="007505FD">
      <w:pPr>
        <w:pStyle w:val="Tekstpodstawowywcity"/>
        <w:widowControl w:val="0"/>
        <w:numPr>
          <w:ilvl w:val="0"/>
          <w:numId w:val="39"/>
        </w:numPr>
        <w:spacing w:after="0" w:line="240" w:lineRule="auto"/>
        <w:ind w:left="284" w:hanging="284"/>
        <w:jc w:val="both"/>
        <w:rPr>
          <w:rFonts w:ascii="Calibri" w:hAnsi="Calibri"/>
          <w:bCs/>
          <w:sz w:val="20"/>
        </w:rPr>
      </w:pPr>
      <w:r>
        <w:rPr>
          <w:rFonts w:ascii="Calibri" w:hAnsi="Calibri" w:cs="Calibri"/>
          <w:sz w:val="20"/>
        </w:rPr>
        <w:t xml:space="preserve">Zgodnie z zasadami wynikającymi z Ustawy </w:t>
      </w:r>
      <w:r>
        <w:rPr>
          <w:rFonts w:ascii="Calibri" w:hAnsi="Calibri" w:cs="Calibri"/>
          <w:color w:val="000000"/>
          <w:sz w:val="20"/>
        </w:rPr>
        <w:t>z dnia 9 listopada 2018 r. o elektronicznym fakturowaniu w</w:t>
      </w:r>
      <w:r w:rsidR="007775FA">
        <w:rPr>
          <w:rFonts w:ascii="Calibri" w:hAnsi="Calibri" w:cs="Calibri"/>
          <w:color w:val="000000"/>
          <w:sz w:val="20"/>
        </w:rPr>
        <w:t> </w:t>
      </w:r>
      <w:r>
        <w:rPr>
          <w:rFonts w:ascii="Calibri" w:hAnsi="Calibri" w:cs="Calibri"/>
          <w:color w:val="000000"/>
          <w:sz w:val="20"/>
        </w:rPr>
        <w:t xml:space="preserve">zamówieniach publicznych, koncesjach na roboty budowlane lub usługi oraz partnerstwie </w:t>
      </w:r>
      <w:proofErr w:type="spellStart"/>
      <w:r>
        <w:rPr>
          <w:rFonts w:ascii="Calibri" w:hAnsi="Calibri" w:cs="Calibri"/>
          <w:color w:val="000000"/>
          <w:sz w:val="20"/>
        </w:rPr>
        <w:t>publiczno</w:t>
      </w:r>
      <w:proofErr w:type="spellEnd"/>
      <w:r>
        <w:rPr>
          <w:rFonts w:ascii="Calibri" w:hAnsi="Calibri" w:cs="Calibri"/>
          <w:color w:val="000000"/>
          <w:sz w:val="20"/>
        </w:rPr>
        <w:t xml:space="preserve"> </w:t>
      </w:r>
      <w:r>
        <w:rPr>
          <w:rFonts w:ascii="Calibri" w:hAnsi="Calibri" w:cs="Calibri"/>
          <w:b/>
          <w:sz w:val="20"/>
        </w:rPr>
        <w:t xml:space="preserve">              –  </w:t>
      </w:r>
      <w:r>
        <w:rPr>
          <w:rFonts w:ascii="Calibri" w:hAnsi="Calibri" w:cs="Calibri"/>
          <w:color w:val="000000"/>
          <w:sz w:val="20"/>
        </w:rPr>
        <w:t xml:space="preserve">prywatnym (Dz. U. z 2020 r. poz. 1666), Wykonawca może złożyć ustrukturyzowaną/e fakturę/y elektroniczną/e za pośrednictwem Platformy Elektronicznego Fakturowania, dostępnej na stronie </w:t>
      </w:r>
      <w:hyperlink r:id="rId22" w:tooltip="https://efaktura.gov.pl/" w:history="1">
        <w:r>
          <w:rPr>
            <w:rStyle w:val="Hipercze"/>
            <w:rFonts w:ascii="Calibri" w:hAnsi="Calibri" w:cs="Calibri"/>
            <w:sz w:val="20"/>
          </w:rPr>
          <w:t>efaktura.gov.pl</w:t>
        </w:r>
      </w:hyperlink>
      <w:r>
        <w:rPr>
          <w:rFonts w:ascii="Calibri" w:hAnsi="Calibri" w:cs="Calibri"/>
          <w:sz w:val="20"/>
        </w:rPr>
        <w:t>.</w:t>
      </w:r>
    </w:p>
    <w:p w14:paraId="0EA359BD" w14:textId="221A42B8" w:rsidR="00E81985" w:rsidRPr="00E81985" w:rsidRDefault="00E81985" w:rsidP="00E81985">
      <w:pPr>
        <w:pStyle w:val="Akapitzlist"/>
        <w:widowControl w:val="0"/>
        <w:numPr>
          <w:ilvl w:val="0"/>
          <w:numId w:val="39"/>
        </w:numPr>
        <w:suppressAutoHyphens/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Calibri" w:hAnsi="Calibri" w:cs="Calibri"/>
          <w:bCs/>
          <w:sz w:val="20"/>
          <w:szCs w:val="20"/>
        </w:rPr>
      </w:pPr>
      <w:bookmarkStart w:id="9" w:name="_Hlk219278129"/>
      <w:r w:rsidRPr="00E81985">
        <w:rPr>
          <w:rFonts w:ascii="Calibri" w:hAnsi="Calibri" w:cs="Calibri"/>
          <w:bCs/>
          <w:sz w:val="20"/>
          <w:szCs w:val="20"/>
        </w:rPr>
        <w:t xml:space="preserve">Począwszy od dnia 01.02.2026 r. </w:t>
      </w:r>
      <w:r>
        <w:rPr>
          <w:rFonts w:ascii="Calibri" w:hAnsi="Calibri" w:cs="Calibri"/>
          <w:bCs/>
          <w:sz w:val="20"/>
          <w:szCs w:val="20"/>
        </w:rPr>
        <w:t>Wykonawca</w:t>
      </w:r>
      <w:r w:rsidRPr="00E81985">
        <w:rPr>
          <w:rFonts w:ascii="Calibri" w:hAnsi="Calibri" w:cs="Calibri"/>
          <w:bCs/>
          <w:sz w:val="20"/>
          <w:szCs w:val="20"/>
        </w:rPr>
        <w:t xml:space="preserve"> u którego wartość sprzedaży (wraz z kwotą podatku) przekroczyła w 2024 r. 200 mln zł. oraz</w:t>
      </w:r>
      <w:r w:rsidRPr="00E81985">
        <w:rPr>
          <w:sz w:val="20"/>
          <w:szCs w:val="20"/>
        </w:rPr>
        <w:t xml:space="preserve"> p</w:t>
      </w:r>
      <w:r w:rsidRPr="00E81985">
        <w:rPr>
          <w:rFonts w:ascii="Calibri" w:hAnsi="Calibri" w:cs="Calibri"/>
          <w:bCs/>
          <w:sz w:val="20"/>
          <w:szCs w:val="20"/>
        </w:rPr>
        <w:t xml:space="preserve">ocząwszy od dnia 01.04.2026 r. </w:t>
      </w:r>
      <w:r w:rsidR="002A0A11">
        <w:rPr>
          <w:rFonts w:ascii="Calibri" w:hAnsi="Calibri" w:cs="Calibri"/>
          <w:bCs/>
          <w:sz w:val="20"/>
          <w:szCs w:val="20"/>
        </w:rPr>
        <w:t xml:space="preserve">Wykonawca </w:t>
      </w:r>
      <w:r w:rsidRPr="00E81985">
        <w:rPr>
          <w:rFonts w:ascii="Calibri" w:hAnsi="Calibri" w:cs="Calibri"/>
          <w:bCs/>
          <w:sz w:val="20"/>
          <w:szCs w:val="20"/>
        </w:rPr>
        <w:t>u którego wartość sprzedaży (wraz z kwotą podatku)</w:t>
      </w:r>
      <w:r w:rsidRPr="00E81985">
        <w:rPr>
          <w:sz w:val="20"/>
          <w:szCs w:val="20"/>
        </w:rPr>
        <w:t xml:space="preserve"> </w:t>
      </w:r>
      <w:r w:rsidRPr="00E81985">
        <w:rPr>
          <w:rFonts w:ascii="Calibri" w:hAnsi="Calibri" w:cs="Calibri"/>
          <w:bCs/>
          <w:sz w:val="20"/>
          <w:szCs w:val="20"/>
        </w:rPr>
        <w:t>w 2024 r.  była równa lub mniejsza niż 200 mln zł , zobowiązuje się do wystawiania wszystkich faktur dokumentujących wynagrodzenie należne z tytułu realizacji niniejszej umowy wyłącznie w formie faktur ustrukturyzowanych za pośrednictwem Krajowego Systemu e-Faktur (</w:t>
      </w:r>
      <w:proofErr w:type="spellStart"/>
      <w:r w:rsidRPr="00E81985">
        <w:rPr>
          <w:rFonts w:ascii="Calibri" w:hAnsi="Calibri" w:cs="Calibri"/>
          <w:bCs/>
          <w:sz w:val="20"/>
          <w:szCs w:val="20"/>
        </w:rPr>
        <w:t>KSeF</w:t>
      </w:r>
      <w:proofErr w:type="spellEnd"/>
      <w:r w:rsidRPr="00E81985">
        <w:rPr>
          <w:rFonts w:ascii="Calibri" w:hAnsi="Calibri" w:cs="Calibri"/>
          <w:bCs/>
          <w:sz w:val="20"/>
          <w:szCs w:val="20"/>
        </w:rPr>
        <w:t>), zgodnie z przepisami ustawy z dnia 11 marca 2004 r. o podatku od towarów i usług oraz aktami wykonawczymi.</w:t>
      </w:r>
    </w:p>
    <w:p w14:paraId="2BB6713E" w14:textId="77777777" w:rsidR="00E81985" w:rsidRPr="00E81985" w:rsidRDefault="00E81985" w:rsidP="00E81985">
      <w:pPr>
        <w:pStyle w:val="Akapitzlist"/>
        <w:widowControl w:val="0"/>
        <w:numPr>
          <w:ilvl w:val="0"/>
          <w:numId w:val="39"/>
        </w:numPr>
        <w:suppressAutoHyphens/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Calibri" w:hAnsi="Calibri" w:cs="Calibri"/>
          <w:bCs/>
          <w:sz w:val="20"/>
          <w:szCs w:val="20"/>
        </w:rPr>
      </w:pPr>
      <w:r w:rsidRPr="00E81985">
        <w:rPr>
          <w:rFonts w:ascii="Calibri" w:hAnsi="Calibri" w:cs="Calibri"/>
          <w:bCs/>
          <w:sz w:val="20"/>
          <w:szCs w:val="20"/>
        </w:rPr>
        <w:t xml:space="preserve">Za datę doręczenia faktury Zamawiającemu Strony uznają datę jej nadania numeru identyfikującego w </w:t>
      </w:r>
      <w:proofErr w:type="spellStart"/>
      <w:r w:rsidRPr="00E81985">
        <w:rPr>
          <w:rFonts w:ascii="Calibri" w:hAnsi="Calibri" w:cs="Calibri"/>
          <w:bCs/>
          <w:sz w:val="20"/>
          <w:szCs w:val="20"/>
        </w:rPr>
        <w:t>KSeF</w:t>
      </w:r>
      <w:proofErr w:type="spellEnd"/>
      <w:r w:rsidRPr="00E81985">
        <w:rPr>
          <w:rFonts w:ascii="Calibri" w:hAnsi="Calibri" w:cs="Calibri"/>
          <w:bCs/>
          <w:sz w:val="20"/>
          <w:szCs w:val="20"/>
        </w:rPr>
        <w:t>.</w:t>
      </w:r>
    </w:p>
    <w:p w14:paraId="1123193D" w14:textId="77777777" w:rsidR="00E81985" w:rsidRPr="00E81985" w:rsidRDefault="00E81985" w:rsidP="00E81985">
      <w:pPr>
        <w:pStyle w:val="Akapitzlist"/>
        <w:widowControl w:val="0"/>
        <w:numPr>
          <w:ilvl w:val="0"/>
          <w:numId w:val="39"/>
        </w:numPr>
        <w:suppressAutoHyphens/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Calibri" w:hAnsi="Calibri" w:cs="Calibri"/>
          <w:bCs/>
          <w:sz w:val="20"/>
          <w:szCs w:val="20"/>
        </w:rPr>
      </w:pPr>
      <w:r w:rsidRPr="00E81985">
        <w:rPr>
          <w:rFonts w:ascii="Calibri" w:hAnsi="Calibri" w:cs="Calibri"/>
          <w:bCs/>
          <w:sz w:val="20"/>
          <w:szCs w:val="20"/>
        </w:rPr>
        <w:t xml:space="preserve">W przypadku wystawienia faktury z pominięciem </w:t>
      </w:r>
      <w:proofErr w:type="spellStart"/>
      <w:r w:rsidRPr="00E81985">
        <w:rPr>
          <w:rFonts w:ascii="Calibri" w:hAnsi="Calibri" w:cs="Calibri"/>
          <w:bCs/>
          <w:sz w:val="20"/>
          <w:szCs w:val="20"/>
        </w:rPr>
        <w:t>KSeF</w:t>
      </w:r>
      <w:proofErr w:type="spellEnd"/>
      <w:r w:rsidRPr="00E81985">
        <w:rPr>
          <w:rFonts w:ascii="Calibri" w:hAnsi="Calibri" w:cs="Calibri"/>
          <w:bCs/>
          <w:sz w:val="20"/>
          <w:szCs w:val="20"/>
        </w:rPr>
        <w:t xml:space="preserve"> lub niezgodnie z obowiązującymi przepisami, Zamawiający jest uprawniony do odmowy jej przyjęcia, a termin płatności rozpoczyna bieg dopiero od dnia prawidłowego wystawienia faktury w </w:t>
      </w:r>
      <w:proofErr w:type="spellStart"/>
      <w:r w:rsidRPr="00E81985">
        <w:rPr>
          <w:rFonts w:ascii="Calibri" w:hAnsi="Calibri" w:cs="Calibri"/>
          <w:bCs/>
          <w:sz w:val="20"/>
          <w:szCs w:val="20"/>
        </w:rPr>
        <w:t>KSeF</w:t>
      </w:r>
      <w:proofErr w:type="spellEnd"/>
      <w:r w:rsidRPr="00E81985">
        <w:rPr>
          <w:rFonts w:ascii="Calibri" w:hAnsi="Calibri" w:cs="Calibri"/>
          <w:bCs/>
          <w:sz w:val="20"/>
          <w:szCs w:val="20"/>
        </w:rPr>
        <w:t>.</w:t>
      </w:r>
    </w:p>
    <w:p w14:paraId="0A8BF81A" w14:textId="77777777" w:rsidR="00E81985" w:rsidRPr="00E81985" w:rsidRDefault="00E81985" w:rsidP="00E81985">
      <w:pPr>
        <w:pStyle w:val="Akapitzlist"/>
        <w:widowControl w:val="0"/>
        <w:numPr>
          <w:ilvl w:val="0"/>
          <w:numId w:val="39"/>
        </w:numPr>
        <w:suppressAutoHyphens/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Calibri" w:hAnsi="Calibri" w:cs="Calibri"/>
          <w:bCs/>
          <w:sz w:val="20"/>
          <w:szCs w:val="20"/>
        </w:rPr>
      </w:pPr>
      <w:r w:rsidRPr="00E81985">
        <w:rPr>
          <w:rFonts w:ascii="Calibri" w:hAnsi="Calibri" w:cs="Calibri"/>
          <w:bCs/>
          <w:sz w:val="20"/>
          <w:szCs w:val="20"/>
        </w:rPr>
        <w:t>Wykonawca ponosi odpowiedzialność za prawidłowość danych zawartych w fakturze ustrukturyzowanej, w szczególności w zakresie danych identyfikacyjnych Stron, przedmiotu świadczenia oraz kwoty należnego wynagrodzenia.</w:t>
      </w:r>
    </w:p>
    <w:p w14:paraId="36B9C71A" w14:textId="77777777" w:rsidR="00E81985" w:rsidRPr="00E81985" w:rsidRDefault="00E81985" w:rsidP="00E81985">
      <w:pPr>
        <w:pStyle w:val="Akapitzlist"/>
        <w:widowControl w:val="0"/>
        <w:numPr>
          <w:ilvl w:val="0"/>
          <w:numId w:val="39"/>
        </w:numPr>
        <w:suppressAutoHyphens/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Calibri" w:hAnsi="Calibri" w:cs="Calibri"/>
          <w:bCs/>
          <w:sz w:val="20"/>
          <w:szCs w:val="20"/>
        </w:rPr>
      </w:pPr>
      <w:r w:rsidRPr="00E81985">
        <w:rPr>
          <w:rFonts w:ascii="Calibri" w:hAnsi="Calibri" w:cs="Calibri"/>
          <w:bCs/>
          <w:sz w:val="20"/>
          <w:szCs w:val="20"/>
        </w:rPr>
        <w:t xml:space="preserve">W przypadku czasowej niedostępności </w:t>
      </w:r>
      <w:proofErr w:type="spellStart"/>
      <w:r w:rsidRPr="00E81985">
        <w:rPr>
          <w:rFonts w:ascii="Calibri" w:hAnsi="Calibri" w:cs="Calibri"/>
          <w:bCs/>
          <w:sz w:val="20"/>
          <w:szCs w:val="20"/>
        </w:rPr>
        <w:t>KSeF</w:t>
      </w:r>
      <w:proofErr w:type="spellEnd"/>
      <w:r w:rsidRPr="00E81985">
        <w:rPr>
          <w:rFonts w:ascii="Calibri" w:hAnsi="Calibri" w:cs="Calibri"/>
          <w:bCs/>
          <w:sz w:val="20"/>
          <w:szCs w:val="20"/>
        </w:rPr>
        <w:t xml:space="preserve">, faktury będą wystawiane zgodnie z obowiązującymi w tym zakresie przepisami prawa, a po przywróceniu dostępności systemu – przekazane do </w:t>
      </w:r>
      <w:proofErr w:type="spellStart"/>
      <w:r w:rsidRPr="00E81985">
        <w:rPr>
          <w:rFonts w:ascii="Calibri" w:hAnsi="Calibri" w:cs="Calibri"/>
          <w:bCs/>
          <w:sz w:val="20"/>
          <w:szCs w:val="20"/>
        </w:rPr>
        <w:t>KSeF</w:t>
      </w:r>
      <w:proofErr w:type="spellEnd"/>
      <w:r w:rsidRPr="00E81985">
        <w:rPr>
          <w:rFonts w:ascii="Calibri" w:hAnsi="Calibri" w:cs="Calibri"/>
          <w:bCs/>
          <w:sz w:val="20"/>
          <w:szCs w:val="20"/>
        </w:rPr>
        <w:t xml:space="preserve"> w wymaganym terminie.</w:t>
      </w:r>
    </w:p>
    <w:p w14:paraId="1017F921" w14:textId="4FB62FAF" w:rsidR="00E81985" w:rsidRPr="000B4724" w:rsidRDefault="00E81985" w:rsidP="00E81985">
      <w:pPr>
        <w:pStyle w:val="Akapitzlist"/>
        <w:widowControl w:val="0"/>
        <w:numPr>
          <w:ilvl w:val="0"/>
          <w:numId w:val="39"/>
        </w:numPr>
        <w:suppressAutoHyphens/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Calibri" w:hAnsi="Calibri" w:cs="Calibri"/>
          <w:bCs/>
        </w:rPr>
      </w:pPr>
      <w:r w:rsidRPr="00E81985">
        <w:rPr>
          <w:rFonts w:ascii="Calibri" w:hAnsi="Calibri" w:cs="Calibri"/>
          <w:bCs/>
          <w:sz w:val="20"/>
          <w:szCs w:val="20"/>
        </w:rPr>
        <w:t>W celu prawidłowego doręczenia faktury do odbiorcy, tj. Urzędu Gminy Gromnik Wykonawca zobowiązany jest do wpisania w pozycji „Podmiot 3” numeru NIP: 873-32-61-025</w:t>
      </w:r>
      <w:r>
        <w:rPr>
          <w:rFonts w:ascii="Calibri" w:hAnsi="Calibri" w:cs="Calibri"/>
          <w:bCs/>
        </w:rPr>
        <w:t>.</w:t>
      </w:r>
    </w:p>
    <w:bookmarkEnd w:id="9"/>
    <w:p w14:paraId="73D131C2" w14:textId="2FF04DD2" w:rsidR="001F207F" w:rsidRDefault="00867AC3" w:rsidP="00A1010A">
      <w:pPr>
        <w:pStyle w:val="Default"/>
        <w:numPr>
          <w:ilvl w:val="0"/>
          <w:numId w:val="39"/>
        </w:numPr>
        <w:ind w:left="284" w:hanging="284"/>
        <w:jc w:val="both"/>
        <w:rPr>
          <w:rFonts w:ascii="Calibri" w:hAnsi="Calibri" w:cs="Calibri"/>
          <w:bCs/>
          <w:sz w:val="20"/>
          <w:szCs w:val="22"/>
        </w:rPr>
      </w:pPr>
      <w:r>
        <w:rPr>
          <w:rFonts w:ascii="Calibri" w:hAnsi="Calibri"/>
          <w:sz w:val="20"/>
        </w:rPr>
        <w:t xml:space="preserve">W przypadku powierzenia części usług Podwykonawcy, zapłata należności za wykonane usługi będzie realizowana w następujący sposób: </w:t>
      </w:r>
    </w:p>
    <w:p w14:paraId="3B6ED0C5" w14:textId="77777777" w:rsidR="001F207F" w:rsidRDefault="00867AC3" w:rsidP="00A1010A">
      <w:pPr>
        <w:pStyle w:val="Default"/>
        <w:numPr>
          <w:ilvl w:val="0"/>
          <w:numId w:val="40"/>
        </w:numPr>
        <w:ind w:left="567" w:hanging="283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Wykonawca w dniu składania faktury Zamawiającemu przedłoży podpisane przez Wykonawcę i Podwykonawcę lub dalszego Podwykonawcę oświadczenie o przelewie dokonanym na rachunek bankowy tego podwykonawcy z tytułu zapłaty za usługi wykonane w związku z realizacją przedmiotu niniejszej umowy, albo oświadczenie podpisane przez Wykonawcę i Podwykonawcę lub dalszego podwykonawcę o nieistnieniu zobowiązań z tytułu usług związanych z realizacją przedmiotu niniejszej umowy lub ich wygaśnięciu na skutek czynności prawnych innych niż zapłata. Niezłożenie oświadczenia spowoduje zatrzymanie płatności na rzecz Wykonawcy z faktury końcowej do momentu spełnienia tego warunku; </w:t>
      </w:r>
    </w:p>
    <w:p w14:paraId="254BE19F" w14:textId="77777777" w:rsidR="001F207F" w:rsidRDefault="00867AC3" w:rsidP="00A1010A">
      <w:pPr>
        <w:pStyle w:val="Default"/>
        <w:numPr>
          <w:ilvl w:val="0"/>
          <w:numId w:val="40"/>
        </w:numPr>
        <w:spacing w:after="13"/>
        <w:ind w:left="567" w:hanging="283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jeżeli w terminie 7 dni od dnia złożenia przez Wykonawcę faktury nie dostarczy on oświadczeń, o których mowa w powyżej, Zamawiający może dokonać bezpośredniej zapłaty wymagalnego wynagrodzenia przysługującego Podwykonawcy lub dalszemu podwykonawcy, który zawarł przedłożoną zamawiającemu umowę o podwykonawstwo, której przedmiotem są usługi, w przypadku uchylenia się od obowiązku zapłaty wynagrodzenia z tytułu tej umowy odpowiednio przez wykonawcę, podwykonawcę lub dalszego podwykonawcę; </w:t>
      </w:r>
    </w:p>
    <w:p w14:paraId="6B1B523F" w14:textId="77777777" w:rsidR="001F207F" w:rsidRDefault="00867AC3" w:rsidP="00A1010A">
      <w:pPr>
        <w:pStyle w:val="Default"/>
        <w:numPr>
          <w:ilvl w:val="0"/>
          <w:numId w:val="40"/>
        </w:numPr>
        <w:spacing w:after="13"/>
        <w:ind w:left="567" w:hanging="283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brak zachowania przez Wykonawcę warunków określonych w pkt. 1 zwalnia Zamawiającego z zapłaty odsetek z tytułu nieterminowej zapłaty faktur w stosunku do Wykonawcy. Ewentualne odsetki wynikające z nieterminowej płatności w stosunku do Podwykonawców obciążają Wykonawcę. </w:t>
      </w:r>
    </w:p>
    <w:p w14:paraId="38F6DD99" w14:textId="77777777" w:rsidR="003A7CB2" w:rsidRDefault="003A7CB2" w:rsidP="003A7CB2">
      <w:pPr>
        <w:pStyle w:val="Default"/>
        <w:spacing w:after="13"/>
        <w:jc w:val="both"/>
        <w:rPr>
          <w:rFonts w:ascii="Calibri" w:hAnsi="Calibri"/>
          <w:sz w:val="20"/>
          <w:szCs w:val="20"/>
        </w:rPr>
      </w:pPr>
    </w:p>
    <w:p w14:paraId="66E1F06F" w14:textId="77777777" w:rsidR="003A7CB2" w:rsidRDefault="003A7CB2">
      <w:pPr>
        <w:tabs>
          <w:tab w:val="left" w:pos="4536"/>
        </w:tabs>
        <w:spacing w:line="360" w:lineRule="auto"/>
        <w:jc w:val="center"/>
        <w:rPr>
          <w:rFonts w:ascii="Calibri" w:hAnsi="Calibri"/>
          <w:b/>
          <w:sz w:val="20"/>
          <w:szCs w:val="20"/>
        </w:rPr>
      </w:pPr>
    </w:p>
    <w:p w14:paraId="2EE9C323" w14:textId="24C9A594" w:rsidR="001F207F" w:rsidRDefault="00867AC3">
      <w:pPr>
        <w:tabs>
          <w:tab w:val="left" w:pos="4536"/>
        </w:tabs>
        <w:spacing w:line="360" w:lineRule="auto"/>
        <w:jc w:val="center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lastRenderedPageBreak/>
        <w:t>§ 5</w:t>
      </w:r>
    </w:p>
    <w:p w14:paraId="58EFE849" w14:textId="69100CCA" w:rsidR="001F207F" w:rsidRDefault="00867AC3" w:rsidP="00A1010A">
      <w:pPr>
        <w:numPr>
          <w:ilvl w:val="0"/>
          <w:numId w:val="63"/>
        </w:numPr>
        <w:tabs>
          <w:tab w:val="clear" w:pos="0"/>
          <w:tab w:val="num" w:pos="283"/>
          <w:tab w:val="left" w:pos="705"/>
        </w:tabs>
        <w:spacing w:after="0" w:line="240" w:lineRule="auto"/>
        <w:ind w:left="283" w:hanging="283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Za niewykonanie albo nienależyte wykonanie zobowiązań wynikających z niniejszej Umowy strony ustalają kary umowne.</w:t>
      </w:r>
    </w:p>
    <w:p w14:paraId="06AF18CE" w14:textId="77777777" w:rsidR="001F207F" w:rsidRDefault="00867AC3" w:rsidP="00A1010A">
      <w:pPr>
        <w:numPr>
          <w:ilvl w:val="0"/>
          <w:numId w:val="63"/>
        </w:numPr>
        <w:tabs>
          <w:tab w:val="clear" w:pos="0"/>
          <w:tab w:val="num" w:pos="283"/>
          <w:tab w:val="left" w:pos="705"/>
        </w:tabs>
        <w:spacing w:after="0" w:line="240" w:lineRule="auto"/>
        <w:ind w:left="283" w:hanging="283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Wykonawca jest zobowiązany zapłacić Zamawiającemu karę umowną w następujących przypadkach:</w:t>
      </w:r>
    </w:p>
    <w:p w14:paraId="065759FA" w14:textId="24CA2791" w:rsidR="001F207F" w:rsidRDefault="00867AC3" w:rsidP="00A1010A">
      <w:pPr>
        <w:numPr>
          <w:ilvl w:val="0"/>
          <w:numId w:val="64"/>
        </w:numPr>
        <w:tabs>
          <w:tab w:val="clear" w:pos="820"/>
          <w:tab w:val="num" w:pos="709"/>
        </w:tabs>
        <w:spacing w:after="0" w:line="240" w:lineRule="auto"/>
        <w:ind w:left="709" w:hanging="42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zwłoki w wykonaniu </w:t>
      </w:r>
      <w:r w:rsidR="0091063F">
        <w:rPr>
          <w:rFonts w:ascii="Calibri" w:hAnsi="Calibri" w:cs="Calibri"/>
          <w:sz w:val="20"/>
          <w:szCs w:val="20"/>
        </w:rPr>
        <w:t xml:space="preserve">przedmiotu </w:t>
      </w:r>
      <w:r>
        <w:rPr>
          <w:rFonts w:ascii="Calibri" w:hAnsi="Calibri" w:cs="Calibri"/>
          <w:sz w:val="20"/>
          <w:szCs w:val="20"/>
        </w:rPr>
        <w:t>umowy w wysokości 0,1% łącznego wynagrodzenia brutto określonego w § 4 ust. 1, za każdy dzień zwłoki</w:t>
      </w:r>
      <w:r w:rsidR="0091063F">
        <w:rPr>
          <w:rFonts w:ascii="Calibri" w:hAnsi="Calibri" w:cs="Calibri"/>
          <w:sz w:val="20"/>
          <w:szCs w:val="20"/>
        </w:rPr>
        <w:t xml:space="preserve"> </w:t>
      </w:r>
      <w:r w:rsidR="0091063F" w:rsidRPr="00A627BA">
        <w:rPr>
          <w:rFonts w:ascii="Calibri" w:hAnsi="Calibri" w:cs="Calibri"/>
          <w:sz w:val="20"/>
          <w:szCs w:val="20"/>
        </w:rPr>
        <w:t>wobec któregokolwiek z terminów o których mowa w</w:t>
      </w:r>
      <w:r w:rsidR="00A627BA">
        <w:rPr>
          <w:rFonts w:ascii="Calibri" w:hAnsi="Calibri" w:cs="Calibri"/>
          <w:sz w:val="20"/>
          <w:szCs w:val="20"/>
        </w:rPr>
        <w:t> </w:t>
      </w:r>
      <w:r w:rsidR="00A627BA" w:rsidRPr="00A627BA">
        <w:rPr>
          <w:rFonts w:ascii="Calibri" w:hAnsi="Calibri" w:cs="Calibri"/>
          <w:sz w:val="20"/>
          <w:szCs w:val="20"/>
        </w:rPr>
        <w:t>§2 ust. 1 umowy</w:t>
      </w:r>
      <w:r w:rsidRPr="00A627BA">
        <w:rPr>
          <w:rFonts w:ascii="Calibri" w:hAnsi="Calibri" w:cs="Calibri"/>
          <w:sz w:val="20"/>
          <w:szCs w:val="20"/>
        </w:rPr>
        <w:t>,</w:t>
      </w:r>
    </w:p>
    <w:p w14:paraId="602375B4" w14:textId="77777777" w:rsidR="001F207F" w:rsidRDefault="00867AC3" w:rsidP="00A1010A">
      <w:pPr>
        <w:numPr>
          <w:ilvl w:val="0"/>
          <w:numId w:val="64"/>
        </w:numPr>
        <w:tabs>
          <w:tab w:val="clear" w:pos="820"/>
          <w:tab w:val="num" w:pos="709"/>
        </w:tabs>
        <w:spacing w:after="0" w:line="240" w:lineRule="auto"/>
        <w:ind w:left="709" w:hanging="42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zwłoki w usunięciu wad dokumentacji projektowej, w wysokości 0,1% łącznego wynagrodzenia brutto określonego w § 4 ust. 1 za każdy dzień zwłoki, </w:t>
      </w:r>
    </w:p>
    <w:p w14:paraId="4B6768D6" w14:textId="77777777" w:rsidR="001F207F" w:rsidRDefault="00867AC3" w:rsidP="00A1010A">
      <w:pPr>
        <w:numPr>
          <w:ilvl w:val="0"/>
          <w:numId w:val="64"/>
        </w:numPr>
        <w:tabs>
          <w:tab w:val="clear" w:pos="820"/>
          <w:tab w:val="num" w:pos="709"/>
        </w:tabs>
        <w:spacing w:after="0" w:line="240" w:lineRule="auto"/>
        <w:ind w:left="709" w:hanging="42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odstąpienia od umowy przez Zamawiającego z przyczyn obciążających Wykonawcę w wysokości 10% łącznego wynagrodzenia określonego w § 4 ust. 1.</w:t>
      </w:r>
    </w:p>
    <w:p w14:paraId="592DA98A" w14:textId="481F5CC0" w:rsidR="001F207F" w:rsidRDefault="00867AC3" w:rsidP="00A1010A">
      <w:pPr>
        <w:numPr>
          <w:ilvl w:val="0"/>
          <w:numId w:val="64"/>
        </w:numPr>
        <w:tabs>
          <w:tab w:val="clear" w:pos="820"/>
        </w:tabs>
        <w:spacing w:after="0" w:line="240" w:lineRule="auto"/>
        <w:ind w:left="709" w:hanging="42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za nieterminową zapłatę wynagrodzenia należnego Podwykonawcom lub dalszym Podwykonawcom (w tym – z tytułu zmiany wysokości wynagrodzenia, o której mowa w art. 439 ust. 5 PZP) – w wysokości ustawowych odsetek za nieterminową zapłatę</w:t>
      </w:r>
      <w:r w:rsidR="00452491">
        <w:rPr>
          <w:rFonts w:ascii="Calibri" w:hAnsi="Calibri" w:cs="Calibri"/>
          <w:sz w:val="20"/>
          <w:szCs w:val="20"/>
        </w:rPr>
        <w:t>;</w:t>
      </w:r>
      <w:r>
        <w:rPr>
          <w:rFonts w:ascii="Calibri" w:hAnsi="Calibri" w:cs="Calibri"/>
          <w:sz w:val="20"/>
          <w:szCs w:val="20"/>
        </w:rPr>
        <w:t xml:space="preserve"> </w:t>
      </w:r>
    </w:p>
    <w:p w14:paraId="47CDFE21" w14:textId="77777777" w:rsidR="001F207F" w:rsidRDefault="00867AC3" w:rsidP="00A1010A">
      <w:pPr>
        <w:numPr>
          <w:ilvl w:val="0"/>
          <w:numId w:val="64"/>
        </w:numPr>
        <w:tabs>
          <w:tab w:val="clear" w:pos="820"/>
        </w:tabs>
        <w:spacing w:after="0" w:line="240" w:lineRule="auto"/>
        <w:ind w:left="709" w:hanging="42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za brak zapłaty należnego wynagrodzenia Podwykonawcom lub dalszym Podwykonawcom (w tym – z tytułu zmiany wysokości wynagrodzenia, o której mowa w art. 439 ust. 5 PZP) –  w wysokości 0,3% należnego im wynagrodzenia za każde dokonanie przez Zamawiającego bezpośredniej płatności na rzecz Podwykonawców lub dalszych Podwykonawców;</w:t>
      </w:r>
    </w:p>
    <w:p w14:paraId="4E9FAD1E" w14:textId="76B35EFB" w:rsidR="00671AF5" w:rsidRPr="00671AF5" w:rsidRDefault="00671AF5" w:rsidP="00671AF5">
      <w:pPr>
        <w:pStyle w:val="Akapitzlist"/>
        <w:numPr>
          <w:ilvl w:val="0"/>
          <w:numId w:val="63"/>
        </w:num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 w:rsidRPr="00671AF5">
        <w:rPr>
          <w:rFonts w:ascii="Calibri" w:hAnsi="Calibri" w:cs="Calibri"/>
          <w:sz w:val="20"/>
          <w:szCs w:val="20"/>
        </w:rPr>
        <w:t xml:space="preserve">Łączna maksymalna wysokość kar umownych, których mogą dochodzić strony stanowić będzie 20% łącznego ryczałtowego wynagrodzenia brutto, o którym mowa w § </w:t>
      </w:r>
      <w:r>
        <w:rPr>
          <w:rFonts w:ascii="Calibri" w:hAnsi="Calibri" w:cs="Calibri"/>
          <w:sz w:val="20"/>
          <w:szCs w:val="20"/>
        </w:rPr>
        <w:t>4</w:t>
      </w:r>
      <w:r w:rsidRPr="00671AF5">
        <w:rPr>
          <w:rFonts w:ascii="Calibri" w:hAnsi="Calibri" w:cs="Calibri"/>
          <w:sz w:val="20"/>
          <w:szCs w:val="20"/>
        </w:rPr>
        <w:t xml:space="preserve">, ust 1 umowy. </w:t>
      </w:r>
    </w:p>
    <w:p w14:paraId="449B2083" w14:textId="660366B7" w:rsidR="001F207F" w:rsidRDefault="00867AC3" w:rsidP="00671AF5">
      <w:pPr>
        <w:numPr>
          <w:ilvl w:val="0"/>
          <w:numId w:val="63"/>
        </w:numPr>
        <w:tabs>
          <w:tab w:val="clear" w:pos="0"/>
          <w:tab w:val="num" w:pos="283"/>
          <w:tab w:val="left" w:pos="705"/>
        </w:tabs>
        <w:spacing w:after="0" w:line="240" w:lineRule="auto"/>
        <w:ind w:left="283" w:hanging="283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Karę o której mowa w ust. 2 Wykonawca zapłaci na wskazany przez Zamawiającego rachunek bankowy przelewem, w terminie 14 dni kalendarzowych od dnia doręczenia na żądanie Zamawiającego zapłaty takiej kary umownej.  Zamawiający jest upoważniony do potrącania należnych kar umownych z wynagrodzenia Wykonawcy.</w:t>
      </w:r>
    </w:p>
    <w:p w14:paraId="0E3B2A58" w14:textId="77777777" w:rsidR="001F207F" w:rsidRDefault="00867AC3" w:rsidP="00A1010A">
      <w:pPr>
        <w:numPr>
          <w:ilvl w:val="0"/>
          <w:numId w:val="63"/>
        </w:numPr>
        <w:tabs>
          <w:tab w:val="clear" w:pos="0"/>
          <w:tab w:val="num" w:pos="283"/>
          <w:tab w:val="left" w:pos="705"/>
          <w:tab w:val="left" w:pos="4395"/>
        </w:tabs>
        <w:spacing w:after="0" w:line="240" w:lineRule="auto"/>
        <w:ind w:left="283" w:hanging="283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Zamawiający upoważniony jest do domagania się odszkodowania na zasadach ogólnych, jeżeli poniesiona szkoda przekracza kary umowne.</w:t>
      </w:r>
    </w:p>
    <w:p w14:paraId="0ED422E6" w14:textId="77777777" w:rsidR="001F207F" w:rsidRDefault="00867AC3">
      <w:pPr>
        <w:tabs>
          <w:tab w:val="left" w:pos="4536"/>
        </w:tabs>
        <w:spacing w:line="360" w:lineRule="auto"/>
        <w:jc w:val="center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§ 6</w:t>
      </w:r>
    </w:p>
    <w:p w14:paraId="7B4B9C7B" w14:textId="77777777" w:rsidR="001F207F" w:rsidRDefault="00867AC3" w:rsidP="00A1010A">
      <w:pPr>
        <w:numPr>
          <w:ilvl w:val="0"/>
          <w:numId w:val="67"/>
        </w:numPr>
        <w:tabs>
          <w:tab w:val="clear" w:pos="360"/>
          <w:tab w:val="left" w:pos="705"/>
        </w:tabs>
        <w:spacing w:after="0" w:line="240" w:lineRule="auto"/>
        <w:ind w:left="36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Wykonawca odpowiada wobec Zamawiającego za wady fizyczne i prawne dokumentacji projektowej zmniejszające jej wartość lub użyteczność ze względu na cel oznaczony w umowie albo wynikający z okoliczności lub przeznaczenia, a w szczególności odpowiada za rozwiązania projektu niezgodne z parametrami ustalonymi w normach i przepisach budowlanych, a także ustalonymi w niniejszej umowie. </w:t>
      </w:r>
    </w:p>
    <w:p w14:paraId="1EBF0D1A" w14:textId="77777777" w:rsidR="001F207F" w:rsidRDefault="00867AC3" w:rsidP="00A1010A">
      <w:pPr>
        <w:numPr>
          <w:ilvl w:val="0"/>
          <w:numId w:val="67"/>
        </w:numPr>
        <w:tabs>
          <w:tab w:val="clear" w:pos="360"/>
          <w:tab w:val="left" w:pos="705"/>
        </w:tabs>
        <w:spacing w:after="0" w:line="240" w:lineRule="auto"/>
        <w:ind w:left="36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Zamawiający, jeżeli otrzymał wadliwą dokumentację projektową, a Wykonawca odmawia usunięcia wady, lub usunięcie wady nie jest możliwe w terminie, o którym mowa w §</w:t>
      </w:r>
      <w:r>
        <w:rPr>
          <w:rFonts w:ascii="Calibri" w:hAnsi="Calibri" w:cs="Calibri"/>
          <w:color w:val="FF0000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2 ust. 7 może wedle swojego uznania:</w:t>
      </w:r>
    </w:p>
    <w:p w14:paraId="22666002" w14:textId="77777777" w:rsidR="001F207F" w:rsidRDefault="00867AC3" w:rsidP="00A1010A">
      <w:pPr>
        <w:numPr>
          <w:ilvl w:val="0"/>
          <w:numId w:val="68"/>
        </w:numPr>
        <w:tabs>
          <w:tab w:val="clear" w:pos="820"/>
        </w:tabs>
        <w:spacing w:after="0" w:line="240" w:lineRule="auto"/>
        <w:ind w:left="709" w:hanging="42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wezwać Wykonawcę, aby w dodatkowym terminie wyznaczonym przez Zamawiającego usunął wady (wadę), </w:t>
      </w:r>
    </w:p>
    <w:p w14:paraId="4C7E0418" w14:textId="77777777" w:rsidR="001F207F" w:rsidRDefault="00867AC3" w:rsidP="00A1010A">
      <w:pPr>
        <w:numPr>
          <w:ilvl w:val="0"/>
          <w:numId w:val="68"/>
        </w:numPr>
        <w:tabs>
          <w:tab w:val="clear" w:pos="820"/>
          <w:tab w:val="left" w:pos="-426"/>
          <w:tab w:val="num" w:pos="785"/>
        </w:tabs>
        <w:spacing w:after="0" w:line="240" w:lineRule="auto"/>
        <w:ind w:left="896" w:hanging="536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 xml:space="preserve">jeżeli wady nie są istotne i nie stanowią przeszkody w realizacji inwestycji, dokonać obniżenia </w:t>
      </w:r>
    </w:p>
    <w:p w14:paraId="196FDE9E" w14:textId="77777777" w:rsidR="001F207F" w:rsidRDefault="00867AC3">
      <w:pPr>
        <w:tabs>
          <w:tab w:val="left" w:pos="-426"/>
        </w:tabs>
        <w:spacing w:after="0" w:line="240" w:lineRule="auto"/>
        <w:ind w:left="788"/>
        <w:jc w:val="both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wynagrodzenia, opisanego w §</w:t>
      </w:r>
      <w:r>
        <w:rPr>
          <w:rFonts w:ascii="Calibri" w:hAnsi="Calibri" w:cs="Calibri"/>
          <w:color w:val="FF0000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4</w:t>
      </w:r>
      <w:r>
        <w:rPr>
          <w:rFonts w:ascii="Calibri" w:hAnsi="Calibri" w:cs="Calibri"/>
          <w:color w:val="000000"/>
          <w:sz w:val="20"/>
          <w:szCs w:val="20"/>
        </w:rPr>
        <w:t xml:space="preserve"> ust 1, odpowiednio do utraconej wartości,</w:t>
      </w:r>
    </w:p>
    <w:p w14:paraId="73BC1B54" w14:textId="77777777" w:rsidR="001F207F" w:rsidRDefault="00867AC3" w:rsidP="00A1010A">
      <w:pPr>
        <w:numPr>
          <w:ilvl w:val="0"/>
          <w:numId w:val="68"/>
        </w:numPr>
        <w:tabs>
          <w:tab w:val="clear" w:pos="820"/>
          <w:tab w:val="left" w:pos="-426"/>
          <w:tab w:val="num" w:pos="785"/>
        </w:tabs>
        <w:spacing w:after="0" w:line="240" w:lineRule="auto"/>
        <w:ind w:left="788" w:hanging="42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odstąpić od umowy z przyczyn leżących po stronie Wykonawcy, jeżeli stwierdzone wady (wada) uzasadniają przypuszczenie, że ich usunięcie nie będzie możliwe w terminie krótszym niż 14 dni lub jeżeli wady (wada) uniemożliwiają realizację inwestycji na podstawie takiej dokumentacji projektowej. Skorzystanie z tego prawa nie wyłącza uprawnień Zamawiającego do </w:t>
      </w:r>
      <w:r>
        <w:rPr>
          <w:rFonts w:ascii="Calibri" w:hAnsi="Calibri" w:cs="Calibri"/>
          <w:color w:val="000000"/>
          <w:sz w:val="20"/>
          <w:szCs w:val="20"/>
        </w:rPr>
        <w:t>domagania się zapłaty odszkodowania.</w:t>
      </w:r>
    </w:p>
    <w:p w14:paraId="12714DBE" w14:textId="77777777" w:rsidR="001F207F" w:rsidRDefault="00867AC3">
      <w:pPr>
        <w:tabs>
          <w:tab w:val="left" w:pos="4536"/>
        </w:tabs>
        <w:spacing w:line="360" w:lineRule="auto"/>
        <w:jc w:val="center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§ 7</w:t>
      </w:r>
    </w:p>
    <w:p w14:paraId="1FC03EFA" w14:textId="590B6033" w:rsidR="001F207F" w:rsidRDefault="00867AC3" w:rsidP="00A1010A">
      <w:pPr>
        <w:numPr>
          <w:ilvl w:val="0"/>
          <w:numId w:val="69"/>
        </w:numPr>
        <w:spacing w:after="0" w:line="240" w:lineRule="auto"/>
        <w:ind w:left="284" w:hanging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Wykonawca udziela Zamawiającemu gwarancji jakości na wykonaną dokumentację projektową stanowiącą pr</w:t>
      </w:r>
      <w:r w:rsidRPr="00D31954">
        <w:rPr>
          <w:rFonts w:ascii="Calibri" w:hAnsi="Calibri" w:cs="Calibri"/>
          <w:sz w:val="20"/>
          <w:szCs w:val="20"/>
        </w:rPr>
        <w:t>zedmiot Umowy do czasu zakończenia realizacji robót wykonywanych na podstawie tej dokumentacji</w:t>
      </w:r>
      <w:r w:rsidR="00AB5865" w:rsidRPr="00D31954">
        <w:rPr>
          <w:rFonts w:ascii="Calibri" w:hAnsi="Calibri" w:cs="Calibri"/>
          <w:sz w:val="20"/>
          <w:szCs w:val="20"/>
        </w:rPr>
        <w:t xml:space="preserve">, nie dłużej jednak </w:t>
      </w:r>
      <w:r w:rsidR="00D31954" w:rsidRPr="00D31954">
        <w:rPr>
          <w:rFonts w:ascii="Calibri" w:hAnsi="Calibri" w:cs="Calibri"/>
          <w:sz w:val="20"/>
          <w:szCs w:val="20"/>
        </w:rPr>
        <w:t>niż</w:t>
      </w:r>
      <w:r w:rsidR="00AB5865" w:rsidRPr="00D31954">
        <w:rPr>
          <w:rFonts w:ascii="Calibri" w:hAnsi="Calibri" w:cs="Calibri"/>
          <w:sz w:val="20"/>
          <w:szCs w:val="20"/>
        </w:rPr>
        <w:t xml:space="preserve"> do upływu 5 lat od podpisania protokołu odbioru</w:t>
      </w:r>
      <w:r w:rsidR="00D31954" w:rsidRPr="00D31954">
        <w:rPr>
          <w:rFonts w:ascii="Calibri" w:hAnsi="Calibri" w:cs="Calibri"/>
          <w:sz w:val="20"/>
          <w:szCs w:val="20"/>
        </w:rPr>
        <w:t xml:space="preserve"> dokumentacji.</w:t>
      </w:r>
    </w:p>
    <w:p w14:paraId="2D3CC534" w14:textId="77777777" w:rsidR="001F207F" w:rsidRDefault="00867AC3" w:rsidP="00A1010A">
      <w:pPr>
        <w:numPr>
          <w:ilvl w:val="0"/>
          <w:numId w:val="69"/>
        </w:numPr>
        <w:spacing w:after="0" w:line="240" w:lineRule="auto"/>
        <w:ind w:left="284" w:hanging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Niezależnie od uprawnień przysługujących Zamawiającemu z tytułu udzielonej gwarancji jakości, Zamawiającemu służyć będą uprawnienia z tytułu rękojmi za wady fizyczne dokumentacji projektowej.</w:t>
      </w:r>
    </w:p>
    <w:p w14:paraId="0F662134" w14:textId="77777777" w:rsidR="001F207F" w:rsidRDefault="00867AC3" w:rsidP="00A1010A">
      <w:pPr>
        <w:numPr>
          <w:ilvl w:val="0"/>
          <w:numId w:val="69"/>
        </w:numPr>
        <w:spacing w:after="0" w:line="240" w:lineRule="auto"/>
        <w:ind w:left="284" w:hanging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Wykonawca jest odpowiedzialny wobec Zamawiającego z tytułu rękojmi za wady projektu do czasu zakończenia realizacji robót wykonywanych na podstawie dokumentacji projektowej.</w:t>
      </w:r>
    </w:p>
    <w:p w14:paraId="5C147C0A" w14:textId="77777777" w:rsidR="001F207F" w:rsidRDefault="00867AC3" w:rsidP="00A1010A">
      <w:pPr>
        <w:numPr>
          <w:ilvl w:val="0"/>
          <w:numId w:val="69"/>
        </w:numPr>
        <w:spacing w:after="0" w:line="240" w:lineRule="auto"/>
        <w:ind w:left="284" w:hanging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Arial"/>
          <w:color w:val="000000"/>
          <w:sz w:val="20"/>
          <w:szCs w:val="20"/>
        </w:rPr>
        <w:t xml:space="preserve">Usuwanie wad w ramach gwarancji lub rękojmi dokonywana będzie przez Wykonawcę </w:t>
      </w:r>
      <w:r>
        <w:rPr>
          <w:rFonts w:ascii="Calibri" w:hAnsi="Calibri" w:cs="Arial"/>
          <w:color w:val="000000"/>
          <w:sz w:val="20"/>
          <w:szCs w:val="20"/>
        </w:rPr>
        <w:br/>
        <w:t xml:space="preserve">w terminach wyznaczonych przez Zamawiającego. </w:t>
      </w:r>
    </w:p>
    <w:p w14:paraId="18E775A9" w14:textId="77777777" w:rsidR="001F207F" w:rsidRDefault="00867AC3" w:rsidP="00A1010A">
      <w:pPr>
        <w:numPr>
          <w:ilvl w:val="0"/>
          <w:numId w:val="69"/>
        </w:numPr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/>
          <w:bCs/>
          <w:sz w:val="20"/>
          <w:szCs w:val="20"/>
        </w:rPr>
        <w:t xml:space="preserve">Reklamacje zgłaszane będą pocztą elektroniczną na adres: </w:t>
      </w:r>
      <w:r>
        <w:rPr>
          <w:rFonts w:ascii="Calibri" w:hAnsi="Calibri"/>
          <w:sz w:val="20"/>
          <w:szCs w:val="20"/>
        </w:rPr>
        <w:t xml:space="preserve"> </w:t>
      </w:r>
      <w:r>
        <w:rPr>
          <w:rFonts w:ascii="Calibri" w:hAnsi="Calibri"/>
          <w:b/>
          <w:bCs/>
          <w:sz w:val="20"/>
          <w:szCs w:val="20"/>
        </w:rPr>
        <w:t>…..………</w:t>
      </w:r>
      <w:r>
        <w:rPr>
          <w:rFonts w:ascii="Calibri" w:hAnsi="Calibri"/>
          <w:sz w:val="20"/>
          <w:szCs w:val="20"/>
        </w:rPr>
        <w:t xml:space="preserve"> </w:t>
      </w:r>
      <w:r>
        <w:rPr>
          <w:rFonts w:ascii="Calibri" w:hAnsi="Calibri"/>
          <w:bCs/>
          <w:sz w:val="20"/>
          <w:szCs w:val="20"/>
        </w:rPr>
        <w:t xml:space="preserve">lub telefonicznie pod nr </w:t>
      </w:r>
      <w:r>
        <w:rPr>
          <w:rFonts w:ascii="Calibri" w:hAnsi="Calibri"/>
          <w:b/>
          <w:bCs/>
          <w:sz w:val="20"/>
          <w:szCs w:val="20"/>
        </w:rPr>
        <w:t>……..…………</w:t>
      </w:r>
    </w:p>
    <w:p w14:paraId="029988B3" w14:textId="77777777" w:rsidR="001F207F" w:rsidRDefault="001F207F">
      <w:pPr>
        <w:tabs>
          <w:tab w:val="left" w:pos="4536"/>
        </w:tabs>
        <w:spacing w:line="360" w:lineRule="auto"/>
        <w:jc w:val="center"/>
        <w:rPr>
          <w:rFonts w:ascii="Calibri" w:hAnsi="Calibri"/>
          <w:b/>
          <w:sz w:val="20"/>
          <w:szCs w:val="20"/>
        </w:rPr>
      </w:pPr>
    </w:p>
    <w:p w14:paraId="0075177F" w14:textId="77777777" w:rsidR="003A7CB2" w:rsidRDefault="003A7CB2">
      <w:pPr>
        <w:tabs>
          <w:tab w:val="left" w:pos="4536"/>
        </w:tabs>
        <w:spacing w:line="360" w:lineRule="auto"/>
        <w:jc w:val="center"/>
        <w:rPr>
          <w:rFonts w:ascii="Calibri" w:hAnsi="Calibri"/>
          <w:b/>
          <w:sz w:val="20"/>
          <w:szCs w:val="20"/>
        </w:rPr>
      </w:pPr>
    </w:p>
    <w:p w14:paraId="571DE643" w14:textId="77777777" w:rsidR="001F207F" w:rsidRDefault="00867AC3">
      <w:pPr>
        <w:tabs>
          <w:tab w:val="left" w:pos="4536"/>
        </w:tabs>
        <w:spacing w:line="360" w:lineRule="auto"/>
        <w:jc w:val="center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lastRenderedPageBreak/>
        <w:t>§ 8</w:t>
      </w:r>
    </w:p>
    <w:p w14:paraId="31176AC4" w14:textId="77777777" w:rsidR="001F207F" w:rsidRDefault="00867AC3" w:rsidP="00A1010A">
      <w:pPr>
        <w:numPr>
          <w:ilvl w:val="0"/>
          <w:numId w:val="51"/>
        </w:numPr>
        <w:spacing w:after="0" w:line="240" w:lineRule="auto"/>
        <w:ind w:left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Stosownie do treści art. 439 ustawy Prawo zamówień publicznych wysokość wynagrodzenia należnego Wykonawcy może ulec zmianie w przypadku zmiany ceny materiałów lub kosztów związanych z realizacją przedmiotu umowy, zwaną dalej  „Waloryzacją”. Waloryzacja może nastąpić jednokrotnie, nie wcześniej niż po upływie sześciu miesięcy obowiązywania umowy.  </w:t>
      </w:r>
    </w:p>
    <w:p w14:paraId="6A67A430" w14:textId="77777777" w:rsidR="001F207F" w:rsidRDefault="00867AC3" w:rsidP="00A1010A">
      <w:pPr>
        <w:numPr>
          <w:ilvl w:val="0"/>
          <w:numId w:val="51"/>
        </w:numPr>
        <w:spacing w:after="0" w:line="240" w:lineRule="auto"/>
        <w:ind w:left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Jeżeli umowa zostanie zawarta po upływie 180 dni od dnia upływu terminu składania ofert, początkowym terminem ustalenia zmiany wynagrodzenia będzie dzień otwarcia ofert, nie dzień zawarcia umowy.</w:t>
      </w:r>
    </w:p>
    <w:p w14:paraId="2512AE1D" w14:textId="4C2E4D78" w:rsidR="001F207F" w:rsidRDefault="00867AC3" w:rsidP="00A1010A">
      <w:pPr>
        <w:numPr>
          <w:ilvl w:val="0"/>
          <w:numId w:val="51"/>
        </w:numPr>
        <w:spacing w:after="0" w:line="240" w:lineRule="auto"/>
        <w:ind w:left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Uprawnienie do złożenia wniosku o Waloryzację wynagrodzenia Wykonawcy przysługuje stronom, gdy skumulowany wskaźnik cen towarów i usług konsumpcyjnych ogółem („Wskaźnik GUS”), ogłaszany w formie komunikatu Prezesa Głównego Urzędu Statycznego na podstawie art. 25 ust. 11 ustawy z dnia 17 grudnia 1998 r. o emeryturach i rentach z Funduszu Ubezpieczeń Społecznych (tekst jedn.: Dz. U. z 2022 r. poz. 504 z </w:t>
      </w:r>
      <w:proofErr w:type="spellStart"/>
      <w:r>
        <w:rPr>
          <w:rFonts w:ascii="Calibri" w:hAnsi="Calibri" w:cs="Calibri"/>
          <w:sz w:val="20"/>
          <w:szCs w:val="20"/>
        </w:rPr>
        <w:t>późn</w:t>
      </w:r>
      <w:proofErr w:type="spellEnd"/>
      <w:r>
        <w:rPr>
          <w:rFonts w:ascii="Calibri" w:hAnsi="Calibri" w:cs="Calibri"/>
          <w:sz w:val="20"/>
          <w:szCs w:val="20"/>
        </w:rPr>
        <w:t>. zm.), za kolejne kwartały</w:t>
      </w:r>
      <w:r w:rsidR="009645F4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202</w:t>
      </w:r>
      <w:r w:rsidR="008515D8">
        <w:rPr>
          <w:rFonts w:ascii="Calibri" w:hAnsi="Calibri" w:cs="Calibri"/>
          <w:sz w:val="20"/>
          <w:szCs w:val="20"/>
        </w:rPr>
        <w:t>6</w:t>
      </w:r>
      <w:r w:rsidR="00F7325C">
        <w:rPr>
          <w:rFonts w:ascii="Calibri" w:hAnsi="Calibri" w:cs="Calibri"/>
          <w:sz w:val="20"/>
          <w:szCs w:val="20"/>
        </w:rPr>
        <w:t xml:space="preserve"> i ewentualnie 202</w:t>
      </w:r>
      <w:r w:rsidR="008515D8">
        <w:rPr>
          <w:rFonts w:ascii="Calibri" w:hAnsi="Calibri" w:cs="Calibri"/>
          <w:sz w:val="20"/>
          <w:szCs w:val="20"/>
        </w:rPr>
        <w:t>7</w:t>
      </w:r>
      <w:r w:rsidR="00864C40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 xml:space="preserve">roku przekroczy 5 %. </w:t>
      </w:r>
    </w:p>
    <w:p w14:paraId="58AE5EDB" w14:textId="70B4D413" w:rsidR="001F207F" w:rsidRDefault="00867AC3" w:rsidP="00A1010A">
      <w:pPr>
        <w:numPr>
          <w:ilvl w:val="0"/>
          <w:numId w:val="51"/>
        </w:numPr>
        <w:spacing w:after="0" w:line="240" w:lineRule="auto"/>
        <w:ind w:left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Waloryzacja będzie polegała na podwyższeniu albo obniżeniu stawki wynagrodzenia </w:t>
      </w:r>
      <w:bookmarkStart w:id="10" w:name="_Hlk119940667"/>
      <w:r>
        <w:rPr>
          <w:rFonts w:ascii="Calibri" w:hAnsi="Calibri" w:cs="Calibri"/>
          <w:sz w:val="20"/>
          <w:szCs w:val="20"/>
        </w:rPr>
        <w:t xml:space="preserve">o którym mowa w § 4 </w:t>
      </w:r>
      <w:r w:rsidR="00AB5865">
        <w:rPr>
          <w:rFonts w:ascii="Calibri" w:hAnsi="Calibri" w:cs="Calibri"/>
          <w:sz w:val="20"/>
          <w:szCs w:val="20"/>
        </w:rPr>
        <w:t>ust.</w:t>
      </w:r>
      <w:r>
        <w:rPr>
          <w:rFonts w:ascii="Calibri" w:hAnsi="Calibri" w:cs="Calibri"/>
          <w:sz w:val="20"/>
          <w:szCs w:val="20"/>
        </w:rPr>
        <w:t xml:space="preserve"> 1 umowy. </w:t>
      </w:r>
      <w:bookmarkEnd w:id="10"/>
    </w:p>
    <w:p w14:paraId="3479ECF9" w14:textId="36783E50" w:rsidR="001F207F" w:rsidRDefault="00867AC3" w:rsidP="00A1010A">
      <w:pPr>
        <w:numPr>
          <w:ilvl w:val="0"/>
          <w:numId w:val="51"/>
        </w:numPr>
        <w:spacing w:after="0" w:line="240" w:lineRule="auto"/>
        <w:ind w:left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Do obliczenia Waloryzacji zostaną przyjęte Wskaźniki GUS za poszczególne kwartały</w:t>
      </w:r>
      <w:r w:rsidR="009645F4">
        <w:rPr>
          <w:rFonts w:ascii="Calibri" w:hAnsi="Calibri" w:cs="Calibri"/>
          <w:sz w:val="20"/>
          <w:szCs w:val="20"/>
        </w:rPr>
        <w:t xml:space="preserve"> </w:t>
      </w:r>
      <w:r w:rsidR="00202F75">
        <w:rPr>
          <w:rFonts w:ascii="Calibri" w:hAnsi="Calibri" w:cs="Calibri"/>
          <w:sz w:val="20"/>
          <w:szCs w:val="20"/>
        </w:rPr>
        <w:t>202</w:t>
      </w:r>
      <w:r w:rsidR="008515D8">
        <w:rPr>
          <w:rFonts w:ascii="Calibri" w:hAnsi="Calibri" w:cs="Calibri"/>
          <w:sz w:val="20"/>
          <w:szCs w:val="20"/>
        </w:rPr>
        <w:t>6</w:t>
      </w:r>
      <w:r>
        <w:rPr>
          <w:rFonts w:ascii="Calibri" w:hAnsi="Calibri" w:cs="Calibri"/>
          <w:sz w:val="20"/>
          <w:szCs w:val="20"/>
        </w:rPr>
        <w:t xml:space="preserve"> i</w:t>
      </w:r>
      <w:r w:rsidR="00202F75">
        <w:rPr>
          <w:rFonts w:ascii="Calibri" w:hAnsi="Calibri" w:cs="Calibri"/>
          <w:sz w:val="20"/>
          <w:szCs w:val="20"/>
        </w:rPr>
        <w:t> ewentualnie</w:t>
      </w:r>
      <w:r>
        <w:rPr>
          <w:rFonts w:ascii="Calibri" w:hAnsi="Calibri" w:cs="Calibri"/>
          <w:sz w:val="20"/>
          <w:szCs w:val="20"/>
        </w:rPr>
        <w:t xml:space="preserve"> 202</w:t>
      </w:r>
      <w:r w:rsidR="008515D8">
        <w:rPr>
          <w:rFonts w:ascii="Calibri" w:hAnsi="Calibri" w:cs="Calibri"/>
          <w:sz w:val="20"/>
          <w:szCs w:val="20"/>
        </w:rPr>
        <w:t>7</w:t>
      </w:r>
      <w:r>
        <w:rPr>
          <w:rFonts w:ascii="Calibri" w:hAnsi="Calibri" w:cs="Calibri"/>
          <w:sz w:val="20"/>
          <w:szCs w:val="20"/>
        </w:rPr>
        <w:t xml:space="preserve"> roku, zostanie z nich wyliczona średnia arytmetyczna. </w:t>
      </w:r>
    </w:p>
    <w:p w14:paraId="4484D822" w14:textId="77777777" w:rsidR="001F207F" w:rsidRDefault="00867AC3" w:rsidP="00A1010A">
      <w:pPr>
        <w:numPr>
          <w:ilvl w:val="0"/>
          <w:numId w:val="51"/>
        </w:numPr>
        <w:spacing w:after="0" w:line="240" w:lineRule="auto"/>
        <w:ind w:left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Warunkiem uznania zasadności wniosku o zmianę wysokości wynagrodzenia Wykonawcy jest wykazanie przez stronę wnioskującą, że przedmiotowa zmiana ma faktyczny wpływ na wzrost kosztów wykonania przedmiotu umowy.</w:t>
      </w:r>
    </w:p>
    <w:p w14:paraId="37647BBA" w14:textId="77777777" w:rsidR="001F207F" w:rsidRDefault="00867AC3" w:rsidP="00A1010A">
      <w:pPr>
        <w:numPr>
          <w:ilvl w:val="0"/>
          <w:numId w:val="51"/>
        </w:numPr>
        <w:spacing w:after="0" w:line="240" w:lineRule="auto"/>
        <w:ind w:left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Zmiana wysokości wynagrodzenia wynikająca z Waloryzacji nastąpi na podstawie aneksu do umowy, ze skutkiem na pierwszy dzień miesiąca następującego po dniu zasadnie złożonego wniosku o waloryzację. </w:t>
      </w:r>
    </w:p>
    <w:p w14:paraId="7A02F137" w14:textId="7A360F43" w:rsidR="009645F4" w:rsidRDefault="009645F4" w:rsidP="00A1010A">
      <w:pPr>
        <w:numPr>
          <w:ilvl w:val="0"/>
          <w:numId w:val="51"/>
        </w:numPr>
        <w:spacing w:after="0" w:line="240" w:lineRule="auto"/>
        <w:ind w:left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Waloryzacji nie podlega część wynagrodzenia wypłacona Wykonawcy przed dniem złożenia wniosku o waloryzację.</w:t>
      </w:r>
    </w:p>
    <w:p w14:paraId="24EB4D36" w14:textId="763568D0" w:rsidR="001F207F" w:rsidRDefault="00867AC3" w:rsidP="00A1010A">
      <w:pPr>
        <w:numPr>
          <w:ilvl w:val="0"/>
          <w:numId w:val="51"/>
        </w:numPr>
        <w:spacing w:after="0" w:line="240" w:lineRule="auto"/>
        <w:ind w:left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Wynik mnożenia  i dzielenia wynikające z Waloryzacji zostaną zaokrąglone do dwóch miejsc po przecinku. </w:t>
      </w:r>
    </w:p>
    <w:p w14:paraId="71FDE4C2" w14:textId="3AADCF9A" w:rsidR="001F207F" w:rsidRDefault="00867AC3" w:rsidP="00A1010A">
      <w:pPr>
        <w:numPr>
          <w:ilvl w:val="0"/>
          <w:numId w:val="51"/>
        </w:numPr>
        <w:spacing w:after="0" w:line="240" w:lineRule="auto"/>
        <w:ind w:left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Strony ustalają maksymalną wartość obniżenia albo wzrostu stawki wynagrodzenia  o którym mowa w § 4 pkt 1 umowy w efekcie zastosowania Waloryzacji na poziomie nie większym niż </w:t>
      </w:r>
      <w:r w:rsidR="00977132">
        <w:rPr>
          <w:rFonts w:ascii="Calibri" w:hAnsi="Calibri" w:cs="Calibri"/>
          <w:sz w:val="20"/>
          <w:szCs w:val="20"/>
        </w:rPr>
        <w:t>7</w:t>
      </w:r>
      <w:r>
        <w:rPr>
          <w:rFonts w:ascii="Calibri" w:hAnsi="Calibri" w:cs="Calibri"/>
          <w:sz w:val="20"/>
          <w:szCs w:val="20"/>
        </w:rPr>
        <w:t xml:space="preserve"> % .</w:t>
      </w:r>
    </w:p>
    <w:p w14:paraId="343DE601" w14:textId="77777777" w:rsidR="001F207F" w:rsidRDefault="00867AC3" w:rsidP="00A1010A">
      <w:pPr>
        <w:numPr>
          <w:ilvl w:val="0"/>
          <w:numId w:val="51"/>
        </w:numPr>
        <w:spacing w:after="0" w:line="240" w:lineRule="auto"/>
        <w:ind w:left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Wartości przedmiotu umowy jako podstawa wymiaru kar umownych nie ulega zmianie i nie podlega Waloryzacji.  </w:t>
      </w:r>
    </w:p>
    <w:p w14:paraId="45AD9432" w14:textId="77777777" w:rsidR="001F207F" w:rsidRDefault="00867AC3" w:rsidP="00A1010A">
      <w:pPr>
        <w:numPr>
          <w:ilvl w:val="0"/>
          <w:numId w:val="51"/>
        </w:numPr>
        <w:spacing w:after="0" w:line="240" w:lineRule="auto"/>
        <w:ind w:left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Wykonawca, którego wynagrodzenie zostało zmienione w wyniku Waloryzacji  zobowiązany jest do zmiany wynagrodzenia przysługującego podwykonawcy, z którym zawarł umowę, w zakresie odpowiadającym zmianom cen materiałów lub kosztów dotyczących zobowiązania podwykonawcy, jeżeli łącznie spełnione są następujące warunki:</w:t>
      </w:r>
    </w:p>
    <w:p w14:paraId="2F1B2838" w14:textId="77777777" w:rsidR="001F207F" w:rsidRDefault="00867AC3">
      <w:pPr>
        <w:spacing w:after="0" w:line="240" w:lineRule="auto"/>
        <w:ind w:left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1) przedmiotem umowy są dostawy lub usługi,</w:t>
      </w:r>
    </w:p>
    <w:p w14:paraId="3FE2AEF5" w14:textId="77777777" w:rsidR="001F207F" w:rsidRDefault="00867AC3" w:rsidP="00A1010A">
      <w:pPr>
        <w:numPr>
          <w:ilvl w:val="0"/>
          <w:numId w:val="52"/>
        </w:numPr>
        <w:spacing w:after="0" w:line="240" w:lineRule="auto"/>
        <w:ind w:left="567" w:hanging="283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okres obowiązywania umowy przekracza 6 miesięcy.</w:t>
      </w:r>
    </w:p>
    <w:p w14:paraId="765EB2D6" w14:textId="70FDAF37" w:rsidR="001F207F" w:rsidRDefault="00867AC3" w:rsidP="00A1010A">
      <w:pPr>
        <w:numPr>
          <w:ilvl w:val="0"/>
          <w:numId w:val="51"/>
        </w:numPr>
        <w:spacing w:after="0" w:line="240" w:lineRule="auto"/>
        <w:ind w:left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Obowiązek o którym w ust. 1</w:t>
      </w:r>
      <w:r w:rsidR="00AB5865">
        <w:rPr>
          <w:rFonts w:ascii="Calibri" w:hAnsi="Calibri" w:cs="Calibri"/>
          <w:sz w:val="20"/>
          <w:szCs w:val="20"/>
        </w:rPr>
        <w:t>2</w:t>
      </w:r>
      <w:r>
        <w:rPr>
          <w:rFonts w:ascii="Calibri" w:hAnsi="Calibri" w:cs="Calibri"/>
          <w:sz w:val="20"/>
          <w:szCs w:val="20"/>
        </w:rPr>
        <w:t xml:space="preserve">  Wykonawca zobowiązany jest wykonać w terminie 14 dni od zawarcia aneksu do umowy z Zamawiającym, na mocy którego nastąpiła zmiana wynagrodzenia Wykonawcy.</w:t>
      </w:r>
    </w:p>
    <w:p w14:paraId="29FFA0AC" w14:textId="77777777" w:rsidR="001F207F" w:rsidRDefault="001F207F">
      <w:pPr>
        <w:pStyle w:val="Tekstpodstawowy"/>
        <w:spacing w:after="0"/>
        <w:jc w:val="both"/>
        <w:rPr>
          <w:rFonts w:ascii="Calibri" w:hAnsi="Calibri" w:cs="Calibri"/>
          <w:bCs/>
          <w:sz w:val="20"/>
        </w:rPr>
      </w:pPr>
    </w:p>
    <w:p w14:paraId="4EC3B3BC" w14:textId="77777777" w:rsidR="001F207F" w:rsidRDefault="00867AC3">
      <w:pPr>
        <w:pStyle w:val="Tekstpodstawowy"/>
        <w:spacing w:after="0"/>
        <w:jc w:val="center"/>
        <w:rPr>
          <w:rFonts w:ascii="Calibri" w:hAnsi="Calibri" w:cs="Calibri"/>
          <w:bCs/>
          <w:sz w:val="20"/>
        </w:rPr>
      </w:pPr>
      <w:r>
        <w:rPr>
          <w:rFonts w:ascii="Calibri" w:hAnsi="Calibri"/>
          <w:b/>
          <w:sz w:val="20"/>
        </w:rPr>
        <w:t>§ 9</w:t>
      </w:r>
    </w:p>
    <w:p w14:paraId="44D3178D" w14:textId="77777777" w:rsidR="001F207F" w:rsidRDefault="00867AC3" w:rsidP="00A1010A">
      <w:pPr>
        <w:pStyle w:val="Tekstpodstawowy"/>
        <w:numPr>
          <w:ilvl w:val="0"/>
          <w:numId w:val="48"/>
        </w:numPr>
        <w:spacing w:after="0"/>
        <w:ind w:left="426" w:hanging="426"/>
        <w:jc w:val="both"/>
        <w:rPr>
          <w:rFonts w:ascii="Calibri" w:hAnsi="Calibri" w:cs="Calibri"/>
          <w:bCs/>
          <w:sz w:val="20"/>
        </w:rPr>
      </w:pPr>
      <w:r>
        <w:rPr>
          <w:rFonts w:ascii="Calibri" w:hAnsi="Calibri" w:cs="Calibri"/>
          <w:color w:val="000000"/>
          <w:sz w:val="20"/>
        </w:rPr>
        <w:t xml:space="preserve">Zmiana postanowień zawartej umowy może nastąpić za zgodą obu Stron wyrażoną na piśmie, w formie aneksu do umowy, pod rygorem nieważności </w:t>
      </w:r>
      <w:r>
        <w:rPr>
          <w:rFonts w:ascii="Calibri" w:hAnsi="Calibri" w:cs="Calibri"/>
          <w:sz w:val="20"/>
        </w:rPr>
        <w:t xml:space="preserve">takiej zmiany. </w:t>
      </w:r>
    </w:p>
    <w:p w14:paraId="713B5768" w14:textId="77777777" w:rsidR="001F207F" w:rsidRDefault="00867AC3" w:rsidP="00A1010A">
      <w:pPr>
        <w:pStyle w:val="Tekstpodstawowy"/>
        <w:numPr>
          <w:ilvl w:val="0"/>
          <w:numId w:val="48"/>
        </w:numPr>
        <w:spacing w:after="0"/>
        <w:ind w:left="426" w:hanging="426"/>
        <w:jc w:val="both"/>
        <w:rPr>
          <w:rFonts w:ascii="Calibri" w:hAnsi="Calibri" w:cs="Calibri"/>
          <w:bCs/>
          <w:sz w:val="20"/>
        </w:rPr>
      </w:pPr>
      <w:r>
        <w:rPr>
          <w:rFonts w:ascii="Calibri" w:hAnsi="Calibri" w:cs="Calibri"/>
          <w:bCs/>
          <w:sz w:val="20"/>
        </w:rPr>
        <w:t xml:space="preserve">Z uwagi na ryczałtowy charakter wynagrodzenia zmiany umowy mogą nastąpić jedynie na podstawie okoliczności, o których mowa w art. 455 PZP. </w:t>
      </w:r>
    </w:p>
    <w:p w14:paraId="0C953329" w14:textId="77777777" w:rsidR="001F207F" w:rsidRDefault="00867AC3" w:rsidP="00A1010A">
      <w:pPr>
        <w:pStyle w:val="Tekstpodstawowy"/>
        <w:numPr>
          <w:ilvl w:val="0"/>
          <w:numId w:val="48"/>
        </w:numPr>
        <w:spacing w:after="0"/>
        <w:ind w:left="426" w:hanging="426"/>
        <w:jc w:val="both"/>
        <w:rPr>
          <w:rFonts w:ascii="Calibri" w:hAnsi="Calibri" w:cs="Calibri"/>
          <w:bCs/>
          <w:sz w:val="20"/>
        </w:rPr>
      </w:pPr>
      <w:r>
        <w:rPr>
          <w:rFonts w:ascii="Calibri" w:hAnsi="Calibri" w:cs="Calibri"/>
          <w:bCs/>
          <w:sz w:val="20"/>
        </w:rPr>
        <w:t>Zawarcie aneksu do umowy na podstawie art. 455 ust. 1 PZP może nastąpić w następujących przypadkach:</w:t>
      </w:r>
    </w:p>
    <w:p w14:paraId="52D86178" w14:textId="77777777" w:rsidR="001F207F" w:rsidRDefault="00867AC3" w:rsidP="00A1010A">
      <w:pPr>
        <w:pStyle w:val="Akapitzlist"/>
        <w:numPr>
          <w:ilvl w:val="0"/>
          <w:numId w:val="72"/>
        </w:numPr>
        <w:spacing w:after="5" w:line="276" w:lineRule="auto"/>
        <w:ind w:left="709" w:right="14" w:hanging="282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>
        <w:rPr>
          <w:rFonts w:ascii="Calibri" w:eastAsia="Times New Roman" w:hAnsi="Calibri" w:cs="Calibri"/>
          <w:sz w:val="20"/>
          <w:szCs w:val="20"/>
          <w:lang w:eastAsia="pl-PL"/>
        </w:rPr>
        <w:t>zmiany terminu realizacji przedmiotu umowy poprzez jego wydłużenie względnie przesunięcie w sytuacji gdy:</w:t>
      </w:r>
    </w:p>
    <w:p w14:paraId="52200D90" w14:textId="77777777" w:rsidR="001F207F" w:rsidRDefault="00867AC3" w:rsidP="00A1010A">
      <w:pPr>
        <w:pStyle w:val="Akapitzlist"/>
        <w:numPr>
          <w:ilvl w:val="1"/>
          <w:numId w:val="73"/>
        </w:numPr>
        <w:spacing w:after="5" w:line="276" w:lineRule="auto"/>
        <w:ind w:left="993" w:right="14" w:hanging="284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>
        <w:rPr>
          <w:rFonts w:ascii="Calibri" w:eastAsia="Times New Roman" w:hAnsi="Calibri" w:cs="Calibri"/>
          <w:sz w:val="20"/>
          <w:szCs w:val="20"/>
          <w:lang w:eastAsia="pl-PL"/>
        </w:rPr>
        <w:t>wystąpiły klęski żywiołowe lub inne stany nadzwyczajne, stwierdzone w sposób prawnie określony zgodnie z obowiązującym porządkiem normatywnym,</w:t>
      </w:r>
    </w:p>
    <w:p w14:paraId="32B52667" w14:textId="77777777" w:rsidR="001F207F" w:rsidRDefault="00867AC3" w:rsidP="00A1010A">
      <w:pPr>
        <w:pStyle w:val="Akapitzlist"/>
        <w:numPr>
          <w:ilvl w:val="1"/>
          <w:numId w:val="73"/>
        </w:numPr>
        <w:spacing w:after="5" w:line="276" w:lineRule="auto"/>
        <w:ind w:left="993" w:right="14" w:hanging="284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>
        <w:rPr>
          <w:rFonts w:ascii="Calibri" w:eastAsia="Times New Roman" w:hAnsi="Calibri" w:cs="Calibri"/>
          <w:sz w:val="20"/>
          <w:szCs w:val="20"/>
          <w:lang w:eastAsia="pl-PL"/>
        </w:rPr>
        <w:t>niedotrzymanie pierwotnego terminu realizacji przedmiotu umowy, stanowi konsekwencję działania sił wyższych niezależnych od wykonawcy, niestanowiących jego i podwykonawców problemów organizacyjnych, których nie można było przewidzieć, poza zdarzeniami zwykłymi. Siłą wyższą, o której mowa w zdaniu poprzedzającym jest zdarzenie niezależne od wykonawcy, niestanowiące jego problemów organizacyjnych, którego strony umowy nie mogły przewidzieć, któremu nie mogły zapobiec ani któremu nie mogły przeciwdziałać, a które uniemożliwiają wykonawcy wykonanie w części lub w całości jego zobowiązania wynikającego z niniejszej umowy,</w:t>
      </w:r>
    </w:p>
    <w:p w14:paraId="6A8F1621" w14:textId="77777777" w:rsidR="001F207F" w:rsidRDefault="00867AC3" w:rsidP="00A1010A">
      <w:pPr>
        <w:pStyle w:val="Akapitzlist"/>
        <w:numPr>
          <w:ilvl w:val="1"/>
          <w:numId w:val="73"/>
        </w:numPr>
        <w:spacing w:after="5" w:line="276" w:lineRule="auto"/>
        <w:ind w:left="993" w:right="14" w:hanging="284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>
        <w:rPr>
          <w:rFonts w:ascii="Calibri" w:eastAsia="Times New Roman" w:hAnsi="Calibri" w:cs="Calibri"/>
          <w:sz w:val="20"/>
          <w:szCs w:val="20"/>
          <w:lang w:eastAsia="pl-PL"/>
        </w:rPr>
        <w:t>przedłużeniu ulegają procedury administracyjne na etapie wydawania opinii, uzgodnień, zgód, postanowień i decyzji administracyjnych, jeżeli przedłużenie to nie wynikało z winy Wykonawcy,</w:t>
      </w:r>
    </w:p>
    <w:p w14:paraId="0E50F297" w14:textId="77777777" w:rsidR="001F207F" w:rsidRDefault="00867AC3" w:rsidP="00A1010A">
      <w:pPr>
        <w:pStyle w:val="Akapitzlist"/>
        <w:numPr>
          <w:ilvl w:val="1"/>
          <w:numId w:val="73"/>
        </w:numPr>
        <w:spacing w:after="5" w:line="276" w:lineRule="auto"/>
        <w:ind w:left="993" w:right="14" w:hanging="284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>
        <w:rPr>
          <w:rFonts w:ascii="Calibri" w:eastAsia="Times New Roman" w:hAnsi="Calibri" w:cs="Calibri"/>
          <w:sz w:val="20"/>
          <w:szCs w:val="20"/>
          <w:lang w:eastAsia="pl-PL"/>
        </w:rPr>
        <w:lastRenderedPageBreak/>
        <w:t>przedłużeniu ulega proces uzyskiwania zgód na wejście w teren działek objętych inwestycją,</w:t>
      </w:r>
    </w:p>
    <w:p w14:paraId="52775555" w14:textId="77777777" w:rsidR="001F207F" w:rsidRDefault="00867AC3" w:rsidP="00A1010A">
      <w:pPr>
        <w:pStyle w:val="Akapitzlist"/>
        <w:numPr>
          <w:ilvl w:val="1"/>
          <w:numId w:val="73"/>
        </w:numPr>
        <w:spacing w:after="5" w:line="276" w:lineRule="auto"/>
        <w:ind w:left="993" w:right="14" w:hanging="284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>
        <w:rPr>
          <w:rFonts w:ascii="Calibri" w:eastAsia="Times New Roman" w:hAnsi="Calibri" w:cs="Calibri"/>
          <w:sz w:val="20"/>
          <w:szCs w:val="20"/>
          <w:lang w:eastAsia="pl-PL"/>
        </w:rPr>
        <w:t>konieczne okaże się dokonanie czynności geodezyjnych związanych z ustaleniem istniejących granic nieruchomości,</w:t>
      </w:r>
    </w:p>
    <w:p w14:paraId="47118CD9" w14:textId="77777777" w:rsidR="001F207F" w:rsidRDefault="00867AC3" w:rsidP="00A1010A">
      <w:pPr>
        <w:pStyle w:val="Akapitzlist"/>
        <w:numPr>
          <w:ilvl w:val="1"/>
          <w:numId w:val="73"/>
        </w:numPr>
        <w:spacing w:after="5" w:line="276" w:lineRule="auto"/>
        <w:ind w:left="993" w:right="14" w:hanging="284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>
        <w:rPr>
          <w:rFonts w:ascii="Calibri" w:eastAsia="Times New Roman" w:hAnsi="Calibri" w:cs="Calibri"/>
          <w:sz w:val="20"/>
          <w:szCs w:val="20"/>
          <w:lang w:eastAsia="pl-PL"/>
        </w:rPr>
        <w:t>weszły w życie przepisy prawa Unii Europejskiej lub prawa krajowego, które wymagają dostosowania dokumentacji do zmiany przepisów, które nastąpiły w trakcie realizacji przedmiotu umowy,</w:t>
      </w:r>
    </w:p>
    <w:p w14:paraId="07553B0D" w14:textId="77777777" w:rsidR="001F207F" w:rsidRDefault="00867AC3" w:rsidP="00A1010A">
      <w:pPr>
        <w:pStyle w:val="Akapitzlist"/>
        <w:numPr>
          <w:ilvl w:val="1"/>
          <w:numId w:val="73"/>
        </w:numPr>
        <w:spacing w:after="5" w:line="276" w:lineRule="auto"/>
        <w:ind w:left="993" w:right="14" w:hanging="284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>
        <w:rPr>
          <w:rFonts w:ascii="Calibri" w:eastAsia="Times New Roman" w:hAnsi="Calibri" w:cs="Calibri"/>
          <w:sz w:val="20"/>
          <w:szCs w:val="20"/>
          <w:lang w:eastAsia="pl-PL"/>
        </w:rPr>
        <w:t>w trakcie wykonywania przedmiotu umowy Zamawiający zażąda wprowadzenia zmian do przygotowywanej dokumentacji projektowej, jeśli owe zmiany stały się niezbędne z perspektywy realizacji przyszłej inwestycji lub odnoszą się do wprowadzenia innych rozwiązań projektowych w miejsce już proponowanych,</w:t>
      </w:r>
    </w:p>
    <w:p w14:paraId="6BC70982" w14:textId="77777777" w:rsidR="001F207F" w:rsidRDefault="00867AC3" w:rsidP="00A1010A">
      <w:pPr>
        <w:pStyle w:val="Akapitzlist"/>
        <w:numPr>
          <w:ilvl w:val="1"/>
          <w:numId w:val="73"/>
        </w:numPr>
        <w:spacing w:after="5" w:line="276" w:lineRule="auto"/>
        <w:ind w:left="993" w:right="14" w:hanging="284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>
        <w:rPr>
          <w:rFonts w:ascii="Calibri" w:eastAsia="Times New Roman" w:hAnsi="Calibri" w:cs="Calibri"/>
          <w:sz w:val="20"/>
          <w:szCs w:val="20"/>
          <w:lang w:eastAsia="pl-PL"/>
        </w:rPr>
        <w:t>przy realizacji umowy wskutek niepokojów lokalnej społeczności (protesty, petycje, wnioski itp.) zachodzi konieczność wprowadzenia zmian do przygotowywanej dokumentacji projektowej,</w:t>
      </w:r>
    </w:p>
    <w:p w14:paraId="4DC4AB60" w14:textId="77777777" w:rsidR="001F207F" w:rsidRDefault="00867AC3" w:rsidP="00A1010A">
      <w:pPr>
        <w:pStyle w:val="Akapitzlist"/>
        <w:numPr>
          <w:ilvl w:val="1"/>
          <w:numId w:val="73"/>
        </w:numPr>
        <w:spacing w:after="5" w:line="276" w:lineRule="auto"/>
        <w:ind w:left="993" w:right="14" w:hanging="284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>
        <w:rPr>
          <w:rFonts w:ascii="Calibri" w:eastAsia="Times New Roman" w:hAnsi="Calibri" w:cs="Calibri"/>
          <w:sz w:val="20"/>
          <w:szCs w:val="20"/>
          <w:lang w:eastAsia="pl-PL"/>
        </w:rPr>
        <w:t>wystąpieniem okoliczności, których strony umowy nie były wstanie przewidzieć pomimo zachowania należytej staranności.</w:t>
      </w:r>
    </w:p>
    <w:p w14:paraId="0CEF5220" w14:textId="77777777" w:rsidR="001F207F" w:rsidRDefault="00867AC3">
      <w:pPr>
        <w:spacing w:after="5" w:line="276" w:lineRule="auto"/>
        <w:ind w:left="709" w:right="14"/>
        <w:jc w:val="both"/>
        <w:rPr>
          <w:rFonts w:ascii="Calibri" w:eastAsia="Times New Roman" w:hAnsi="Calibri" w:cs="Calibri"/>
          <w:sz w:val="20"/>
          <w:szCs w:val="20"/>
          <w:lang w:eastAsia="pl-PL"/>
        </w:rPr>
      </w:pPr>
      <w:r>
        <w:rPr>
          <w:rFonts w:ascii="Calibri" w:eastAsia="Times New Roman" w:hAnsi="Calibri" w:cs="Calibri"/>
          <w:b/>
          <w:sz w:val="20"/>
          <w:szCs w:val="20"/>
          <w:lang w:eastAsia="pl-PL"/>
        </w:rPr>
        <w:t>Wydłużenie lub przesunięcie w czasie realizacji przedmiotu umowy nastąpi o czas trwania okoliczności stanowiących przeszkody w realizacji przedmiotu umowy, o których mowa pod lit. a) – i)</w:t>
      </w:r>
      <w:r>
        <w:rPr>
          <w:rFonts w:ascii="Calibri" w:eastAsia="Times New Roman" w:hAnsi="Calibri" w:cs="Calibri"/>
          <w:sz w:val="20"/>
          <w:szCs w:val="20"/>
          <w:lang w:eastAsia="pl-PL"/>
        </w:rPr>
        <w:t>;</w:t>
      </w:r>
    </w:p>
    <w:p w14:paraId="542E5DB5" w14:textId="77777777" w:rsidR="001F207F" w:rsidRDefault="00867AC3" w:rsidP="00A1010A">
      <w:pPr>
        <w:pStyle w:val="Tekstpodstawowy"/>
        <w:numPr>
          <w:ilvl w:val="0"/>
          <w:numId w:val="48"/>
        </w:numPr>
        <w:spacing w:after="0"/>
        <w:ind w:left="426" w:hanging="426"/>
        <w:jc w:val="both"/>
        <w:rPr>
          <w:rFonts w:asciiTheme="minorHAnsi" w:hAnsiTheme="minorHAnsi" w:cstheme="minorHAnsi"/>
          <w:bCs/>
          <w:sz w:val="22"/>
        </w:rPr>
      </w:pPr>
      <w:r>
        <w:rPr>
          <w:rFonts w:ascii="Calibri" w:hAnsi="Calibri" w:cs="Calibri"/>
          <w:bCs/>
          <w:sz w:val="20"/>
        </w:rPr>
        <w:t>Zawarcie aneksu do umowy na podstawie art. 455 ust. 2 PZP może nastąpić tylko w sytuacji, gdy łączna wartość zmian ceny ofertowej nie przekroczy 10% przy uwzględnieniu ewentualnej waloryzacji ceny ofertowej na podstawie okoliczności, o których mowa w art. 455 ust. 4 PZP</w:t>
      </w:r>
      <w:r>
        <w:rPr>
          <w:rFonts w:asciiTheme="minorHAnsi" w:hAnsiTheme="minorHAnsi" w:cstheme="minorHAnsi"/>
          <w:bCs/>
          <w:sz w:val="22"/>
        </w:rPr>
        <w:t>.</w:t>
      </w:r>
    </w:p>
    <w:p w14:paraId="11CDB88E" w14:textId="77777777" w:rsidR="001F207F" w:rsidRDefault="001F207F">
      <w:pPr>
        <w:pStyle w:val="Tekstpodstawowy"/>
        <w:spacing w:after="0"/>
        <w:jc w:val="both"/>
        <w:rPr>
          <w:rFonts w:asciiTheme="minorHAnsi" w:hAnsiTheme="minorHAnsi" w:cstheme="minorHAnsi"/>
          <w:bCs/>
          <w:sz w:val="22"/>
        </w:rPr>
      </w:pPr>
    </w:p>
    <w:p w14:paraId="1C2DE439" w14:textId="77777777" w:rsidR="001F207F" w:rsidRDefault="00867AC3">
      <w:pPr>
        <w:tabs>
          <w:tab w:val="left" w:pos="4536"/>
        </w:tabs>
        <w:spacing w:line="360" w:lineRule="auto"/>
        <w:ind w:left="300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                                                                                   § 10</w:t>
      </w:r>
    </w:p>
    <w:p w14:paraId="279920DF" w14:textId="25351F5A" w:rsidR="001F207F" w:rsidRDefault="00867AC3" w:rsidP="00A1010A">
      <w:pPr>
        <w:numPr>
          <w:ilvl w:val="0"/>
          <w:numId w:val="65"/>
        </w:numPr>
        <w:tabs>
          <w:tab w:val="left" w:pos="705"/>
        </w:tabs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Dokumentacja projektowa stanowiąca przedmiot niniejszej Umowy podlega ochronie przewidzianej w</w:t>
      </w:r>
      <w:r w:rsidR="00461075">
        <w:rPr>
          <w:rFonts w:ascii="Calibri" w:hAnsi="Calibri" w:cs="Calibri"/>
          <w:sz w:val="20"/>
          <w:szCs w:val="20"/>
        </w:rPr>
        <w:t> </w:t>
      </w:r>
      <w:r>
        <w:rPr>
          <w:rFonts w:ascii="Calibri" w:hAnsi="Calibri" w:cs="Calibri"/>
          <w:sz w:val="20"/>
          <w:szCs w:val="20"/>
        </w:rPr>
        <w:t>ustawie o prawie autorskim i prawach pokrewnych.</w:t>
      </w:r>
    </w:p>
    <w:p w14:paraId="388ECD66" w14:textId="77777777" w:rsidR="001F207F" w:rsidRDefault="00867AC3" w:rsidP="00A1010A">
      <w:pPr>
        <w:numPr>
          <w:ilvl w:val="0"/>
          <w:numId w:val="65"/>
        </w:numPr>
        <w:tabs>
          <w:tab w:val="left" w:pos="705"/>
        </w:tabs>
        <w:spacing w:after="0" w:line="240" w:lineRule="auto"/>
        <w:ind w:left="568" w:hanging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Zamawiający, z chwilą  wydania   przedmiotu niniejszej umowy, nabywa autorskie prawa majątkowe oraz prawa pokrewne do dokumentacji projektowej, stanowiącej przedmiot niniejszej Umowy bez obowiązku zapłaty dodatkowego wynagrodzenia.</w:t>
      </w:r>
    </w:p>
    <w:p w14:paraId="596A9958" w14:textId="7BF0639F" w:rsidR="001F207F" w:rsidRDefault="00867AC3" w:rsidP="00A1010A">
      <w:pPr>
        <w:numPr>
          <w:ilvl w:val="0"/>
          <w:numId w:val="65"/>
        </w:numPr>
        <w:tabs>
          <w:tab w:val="left" w:pos="705"/>
        </w:tabs>
        <w:spacing w:after="0" w:line="240" w:lineRule="auto"/>
        <w:ind w:left="568" w:hanging="284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Zamawiający zastrzega sobie prawo bez dalszego wynagrodzenia do wykorzystania i rozpowszechniania dzieła powstałego w wyniku wykonania umowy </w:t>
      </w:r>
      <w:r w:rsidR="009037D0" w:rsidRPr="009037D0">
        <w:rPr>
          <w:rFonts w:ascii="Calibri" w:hAnsi="Calibri" w:cs="Calibri"/>
          <w:sz w:val="20"/>
          <w:szCs w:val="20"/>
        </w:rPr>
        <w:t xml:space="preserve">na wszystkich polach eksploatacji, w szczególności </w:t>
      </w:r>
      <w:r>
        <w:rPr>
          <w:rFonts w:ascii="Calibri" w:hAnsi="Calibri" w:cs="Calibri"/>
          <w:sz w:val="20"/>
          <w:szCs w:val="20"/>
        </w:rPr>
        <w:t>wymienionych w art. 50 ustawy z dnia 4 lutego 1994 r. o prawie autorskim i prawach pokrewnych (Dz. U. 202</w:t>
      </w:r>
      <w:r w:rsidR="00461075">
        <w:rPr>
          <w:rFonts w:ascii="Calibri" w:hAnsi="Calibri" w:cs="Calibri"/>
          <w:sz w:val="20"/>
          <w:szCs w:val="20"/>
        </w:rPr>
        <w:t>5</w:t>
      </w:r>
      <w:r>
        <w:rPr>
          <w:rFonts w:ascii="Calibri" w:hAnsi="Calibri" w:cs="Calibri"/>
          <w:sz w:val="20"/>
          <w:szCs w:val="20"/>
        </w:rPr>
        <w:t xml:space="preserve"> r.  poz. </w:t>
      </w:r>
      <w:r w:rsidR="00461075">
        <w:rPr>
          <w:rFonts w:ascii="Calibri" w:hAnsi="Calibri" w:cs="Calibri"/>
          <w:sz w:val="20"/>
          <w:szCs w:val="20"/>
        </w:rPr>
        <w:t>24</w:t>
      </w:r>
      <w:r>
        <w:rPr>
          <w:rFonts w:ascii="Calibri" w:hAnsi="Calibri" w:cs="Calibri"/>
          <w:color w:val="1B1B1B"/>
          <w:sz w:val="20"/>
          <w:szCs w:val="20"/>
        </w:rPr>
        <w:t>).</w:t>
      </w:r>
    </w:p>
    <w:p w14:paraId="6989B642" w14:textId="77777777" w:rsidR="001F207F" w:rsidRDefault="00867AC3">
      <w:pPr>
        <w:tabs>
          <w:tab w:val="left" w:pos="4536"/>
        </w:tabs>
        <w:spacing w:before="120" w:line="360" w:lineRule="auto"/>
        <w:ind w:left="300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                                                                                     § 11</w:t>
      </w:r>
    </w:p>
    <w:p w14:paraId="6321F464" w14:textId="77777777" w:rsidR="001F207F" w:rsidRDefault="00867AC3" w:rsidP="00A1010A">
      <w:pPr>
        <w:numPr>
          <w:ilvl w:val="0"/>
          <w:numId w:val="42"/>
        </w:numPr>
        <w:spacing w:after="0" w:line="240" w:lineRule="auto"/>
        <w:ind w:left="426" w:hanging="426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W razie zaistnienia istotnej zmiany okoliczności powodującej, że wykonanie umowy nie leży w interesie publicznym, czego nie można było przewidzieć w chwili zawarcia umowy, Zamawiający może odstąpić od umowy w terminie 30 dni od powzięcia wiadomości o tych okolicznościach. W tym przypadku Wykonawca może żądać wyłącznie wynagrodzenia należnego z tytułu wykonania części umowy.</w:t>
      </w:r>
    </w:p>
    <w:p w14:paraId="28A9882E" w14:textId="77777777" w:rsidR="001F207F" w:rsidRDefault="00867AC3" w:rsidP="00A1010A">
      <w:pPr>
        <w:numPr>
          <w:ilvl w:val="0"/>
          <w:numId w:val="42"/>
        </w:numPr>
        <w:spacing w:after="0" w:line="240" w:lineRule="auto"/>
        <w:ind w:left="426" w:hanging="426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Zamawiającemu przysługuje ponadto prawo do odstąpienia od umowy w terminie 14 dni licząc od dnia stwierdzenia następujących okoliczności:</w:t>
      </w:r>
    </w:p>
    <w:p w14:paraId="0ADA1D1D" w14:textId="77777777" w:rsidR="001F207F" w:rsidRDefault="00867AC3" w:rsidP="00A1010A">
      <w:pPr>
        <w:numPr>
          <w:ilvl w:val="0"/>
          <w:numId w:val="41"/>
        </w:numPr>
        <w:tabs>
          <w:tab w:val="clear" w:pos="1287"/>
          <w:tab w:val="num" w:pos="1134"/>
        </w:tabs>
        <w:spacing w:after="0" w:line="240" w:lineRule="auto"/>
        <w:ind w:left="1134" w:hanging="425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w przypadku zaprzestania działalności Wykonawcy,</w:t>
      </w:r>
    </w:p>
    <w:p w14:paraId="6C9B9130" w14:textId="77777777" w:rsidR="001F207F" w:rsidRDefault="00867AC3" w:rsidP="00A1010A">
      <w:pPr>
        <w:numPr>
          <w:ilvl w:val="0"/>
          <w:numId w:val="41"/>
        </w:numPr>
        <w:tabs>
          <w:tab w:val="clear" w:pos="1287"/>
          <w:tab w:val="num" w:pos="1134"/>
        </w:tabs>
        <w:spacing w:after="0" w:line="240" w:lineRule="auto"/>
        <w:ind w:left="1134" w:hanging="425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gdy Wykonawca nie rozpoczął świadczenia usług lub ich nie kontynuuje bez uzasadnionych przyczyn pomimo wezwania złożonego na piśmie przez Zamawiającego,</w:t>
      </w:r>
    </w:p>
    <w:p w14:paraId="271DCC5C" w14:textId="77777777" w:rsidR="001F207F" w:rsidRDefault="00867AC3" w:rsidP="00A1010A">
      <w:pPr>
        <w:numPr>
          <w:ilvl w:val="0"/>
          <w:numId w:val="41"/>
        </w:numPr>
        <w:tabs>
          <w:tab w:val="clear" w:pos="1287"/>
          <w:tab w:val="num" w:pos="1134"/>
        </w:tabs>
        <w:spacing w:after="0" w:line="240" w:lineRule="auto"/>
        <w:ind w:left="1134" w:hanging="425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gdy Wykonawca  świadczy usługi w sposób niezgodny  z SWZ i złożoną ofertą, przepisami prawa, lub umową pomimo wezwania złożonego na piśmie przez Zamawiającego,</w:t>
      </w:r>
    </w:p>
    <w:p w14:paraId="3D35AAE2" w14:textId="77777777" w:rsidR="001F207F" w:rsidRDefault="00867AC3" w:rsidP="00A1010A">
      <w:pPr>
        <w:numPr>
          <w:ilvl w:val="0"/>
          <w:numId w:val="41"/>
        </w:numPr>
        <w:tabs>
          <w:tab w:val="clear" w:pos="1287"/>
          <w:tab w:val="num" w:pos="1134"/>
        </w:tabs>
        <w:spacing w:after="0" w:line="240" w:lineRule="auto"/>
        <w:ind w:left="1134" w:hanging="425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gdy Wykonawca narusza istotne postanowienia niniejszej umowy,</w:t>
      </w:r>
    </w:p>
    <w:p w14:paraId="4C0CC8EB" w14:textId="47ADA270" w:rsidR="00CE1127" w:rsidRDefault="00CE1127" w:rsidP="00A1010A">
      <w:pPr>
        <w:numPr>
          <w:ilvl w:val="0"/>
          <w:numId w:val="41"/>
        </w:numPr>
        <w:tabs>
          <w:tab w:val="clear" w:pos="1287"/>
          <w:tab w:val="num" w:pos="1134"/>
        </w:tabs>
        <w:spacing w:after="0" w:line="240" w:lineRule="auto"/>
        <w:ind w:left="1134" w:hanging="425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gdy zwłoka w wykonaniu umowy przekracza 30 dni </w:t>
      </w:r>
    </w:p>
    <w:p w14:paraId="4EE96230" w14:textId="77777777" w:rsidR="001F207F" w:rsidRDefault="00867AC3" w:rsidP="00A1010A">
      <w:pPr>
        <w:numPr>
          <w:ilvl w:val="0"/>
          <w:numId w:val="42"/>
        </w:numPr>
        <w:spacing w:after="0" w:line="240" w:lineRule="auto"/>
        <w:ind w:left="426" w:hanging="426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Wykonawcy przysługuje prawo odstąpienia od umowy jeżeli: </w:t>
      </w:r>
    </w:p>
    <w:p w14:paraId="6A68AD37" w14:textId="77777777" w:rsidR="001F207F" w:rsidRDefault="00867AC3" w:rsidP="00A1010A">
      <w:pPr>
        <w:numPr>
          <w:ilvl w:val="2"/>
          <w:numId w:val="26"/>
        </w:numPr>
        <w:spacing w:after="0" w:line="240" w:lineRule="auto"/>
        <w:ind w:left="1134" w:hanging="425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Zamawiający nie wywiązuje się z obowiązku zapłaty faktury mimo dodatkowego wezwania w terminie 1 miesiąca od upływu terminu na zapłatę faktury określonego w niniejszej umowie, </w:t>
      </w:r>
    </w:p>
    <w:p w14:paraId="4CCA18C1" w14:textId="77777777" w:rsidR="001F207F" w:rsidRDefault="00867AC3" w:rsidP="00A1010A">
      <w:pPr>
        <w:numPr>
          <w:ilvl w:val="2"/>
          <w:numId w:val="26"/>
        </w:numPr>
        <w:spacing w:after="0" w:line="240" w:lineRule="auto"/>
        <w:ind w:left="1134" w:hanging="425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Zamawiający zawiadomi Wykonawcę, iż wobec zaistnienia uprzednio nie przewidzianych okoliczności nie będzie mógł spełnić swoich zobowiązań umownych wobec Wykonawcy. </w:t>
      </w:r>
    </w:p>
    <w:p w14:paraId="00249509" w14:textId="77777777" w:rsidR="001F207F" w:rsidRDefault="00867AC3" w:rsidP="00A1010A">
      <w:pPr>
        <w:numPr>
          <w:ilvl w:val="0"/>
          <w:numId w:val="42"/>
        </w:numPr>
        <w:spacing w:after="0" w:line="240" w:lineRule="auto"/>
        <w:ind w:left="426" w:hanging="426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Zamawiający w razie odstąpienia od umowy z przyczyn, za które Wykonawca nie odpowiada, obowiązany jest do dokonania zapłaty wynagrodzenia za usługi, które zostały wykonane do dnia odstąpienia.</w:t>
      </w:r>
    </w:p>
    <w:p w14:paraId="1676237C" w14:textId="77777777" w:rsidR="001F207F" w:rsidRDefault="00867AC3" w:rsidP="00A1010A">
      <w:pPr>
        <w:numPr>
          <w:ilvl w:val="0"/>
          <w:numId w:val="42"/>
        </w:numPr>
        <w:spacing w:after="0" w:line="240" w:lineRule="auto"/>
        <w:ind w:left="426" w:hanging="426"/>
        <w:jc w:val="both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sz w:val="20"/>
          <w:szCs w:val="20"/>
        </w:rPr>
        <w:t xml:space="preserve">Odstąpienie od umowy powinno nastąpić w formie pisemnej pod rygorem nieważności takiego oświadczenia i powinno zawierać uzasadnienie. </w:t>
      </w:r>
    </w:p>
    <w:p w14:paraId="1136DE30" w14:textId="77777777" w:rsidR="001F207F" w:rsidRDefault="00867AC3">
      <w:pPr>
        <w:tabs>
          <w:tab w:val="left" w:pos="4536"/>
        </w:tabs>
        <w:spacing w:line="360" w:lineRule="auto"/>
        <w:jc w:val="center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lastRenderedPageBreak/>
        <w:t>§ 12</w:t>
      </w:r>
    </w:p>
    <w:p w14:paraId="00F69BC7" w14:textId="77777777" w:rsidR="001F207F" w:rsidRDefault="00867AC3" w:rsidP="00A1010A">
      <w:pPr>
        <w:numPr>
          <w:ilvl w:val="3"/>
          <w:numId w:val="26"/>
        </w:numPr>
        <w:tabs>
          <w:tab w:val="clear" w:pos="2520"/>
          <w:tab w:val="num" w:pos="426"/>
        </w:tabs>
        <w:spacing w:after="0" w:line="240" w:lineRule="auto"/>
        <w:ind w:hanging="2520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Strony ustanawiają osoby uprawnione do bieżących kontaktów w trakcie realizacji umowy:</w:t>
      </w:r>
    </w:p>
    <w:p w14:paraId="0FC2C796" w14:textId="77777777" w:rsidR="001F207F" w:rsidRDefault="00867AC3" w:rsidP="00A1010A">
      <w:pPr>
        <w:numPr>
          <w:ilvl w:val="0"/>
          <w:numId w:val="43"/>
        </w:numPr>
        <w:tabs>
          <w:tab w:val="clear" w:pos="770"/>
          <w:tab w:val="num" w:pos="1134"/>
        </w:tabs>
        <w:spacing w:after="0" w:line="240" w:lineRule="auto"/>
        <w:ind w:left="1134" w:hanging="425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ze strony Zamawiającego: ............................................................................................,</w:t>
      </w:r>
    </w:p>
    <w:p w14:paraId="3E6F7200" w14:textId="77777777" w:rsidR="001F207F" w:rsidRDefault="00867AC3" w:rsidP="00A1010A">
      <w:pPr>
        <w:numPr>
          <w:ilvl w:val="0"/>
          <w:numId w:val="43"/>
        </w:numPr>
        <w:tabs>
          <w:tab w:val="clear" w:pos="770"/>
          <w:tab w:val="num" w:pos="1134"/>
        </w:tabs>
        <w:spacing w:after="0" w:line="240" w:lineRule="auto"/>
        <w:ind w:left="1134" w:hanging="425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ze strony Wykonawcy: ...................................................................................................,</w:t>
      </w:r>
    </w:p>
    <w:p w14:paraId="6DB07DC4" w14:textId="2298AF52" w:rsidR="00797380" w:rsidRDefault="00797380" w:rsidP="00797380">
      <w:pPr>
        <w:numPr>
          <w:ilvl w:val="3"/>
          <w:numId w:val="26"/>
        </w:numPr>
        <w:tabs>
          <w:tab w:val="clear" w:pos="2520"/>
          <w:tab w:val="num" w:pos="426"/>
        </w:tabs>
        <w:spacing w:after="0" w:line="240" w:lineRule="auto"/>
        <w:ind w:left="426" w:hanging="426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Do realizacji umowy w charakterze głównego projektanta zgodnie z deklaracją z formularza oferty Wykonawca wyznacza Pana/Panią ……………………………… posiadającego/ą uprawnienia do projektowania w branży drogowej</w:t>
      </w:r>
      <w:r w:rsidRPr="00B22DFE">
        <w:rPr>
          <w:rFonts w:ascii="Calibri" w:hAnsi="Calibri"/>
          <w:sz w:val="20"/>
        </w:rPr>
        <w:t xml:space="preserve"> </w:t>
      </w:r>
      <w:r>
        <w:rPr>
          <w:rFonts w:ascii="Calibri" w:hAnsi="Calibri"/>
          <w:sz w:val="20"/>
        </w:rPr>
        <w:t>nr ………………………..</w:t>
      </w:r>
    </w:p>
    <w:p w14:paraId="26D5A950" w14:textId="77777777" w:rsidR="00797380" w:rsidRDefault="00797380" w:rsidP="00797380">
      <w:pPr>
        <w:numPr>
          <w:ilvl w:val="3"/>
          <w:numId w:val="26"/>
        </w:numPr>
        <w:tabs>
          <w:tab w:val="clear" w:pos="2520"/>
          <w:tab w:val="num" w:pos="426"/>
        </w:tabs>
        <w:spacing w:after="0" w:line="240" w:lineRule="auto"/>
        <w:ind w:left="426" w:hanging="426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 xml:space="preserve">Zamawiający dopuszcza zmianę osoby wskazanej w ust. 2, w szczególnie uzasadnionych przypadkach pod warunkiem, że nowa osoba wyznaczona do realizacji umowy w charakterze głównego projektanta będzie posiadać tożsame kwalifikacje zawodowe oraz doświadczenie z osobą wskazaną przez Wykonawcę w ofercie. </w:t>
      </w:r>
    </w:p>
    <w:p w14:paraId="54754B4B" w14:textId="3E2E4C27" w:rsidR="001F207F" w:rsidRDefault="00867AC3" w:rsidP="00A1010A">
      <w:pPr>
        <w:numPr>
          <w:ilvl w:val="3"/>
          <w:numId w:val="26"/>
        </w:numPr>
        <w:tabs>
          <w:tab w:val="clear" w:pos="2520"/>
          <w:tab w:val="num" w:pos="426"/>
        </w:tabs>
        <w:spacing w:after="0" w:line="240" w:lineRule="auto"/>
        <w:ind w:left="426" w:hanging="426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W zakresie wzajemnego współdziałania przy realizacji przedmiotu umowy, strony zobowiązują się działać niezwłocznie, przestrzegając obowiązujących przepisów prawa i ustalonych zwyczajów z poszanowaniem praw drugiej strony umowy.</w:t>
      </w:r>
    </w:p>
    <w:p w14:paraId="32D663F3" w14:textId="77777777" w:rsidR="001F207F" w:rsidRDefault="00867AC3" w:rsidP="00A1010A">
      <w:pPr>
        <w:numPr>
          <w:ilvl w:val="3"/>
          <w:numId w:val="26"/>
        </w:numPr>
        <w:tabs>
          <w:tab w:val="clear" w:pos="2520"/>
          <w:tab w:val="num" w:pos="426"/>
        </w:tabs>
        <w:spacing w:after="0" w:line="240" w:lineRule="auto"/>
        <w:ind w:left="426" w:hanging="426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Strony dopuszczają możliwość zmiany osób wymienionych wyżej, o czym niezwłocznie powiadomią drugą stronę w formie pisemnej dołączając stosowne pełnomocnictwo.</w:t>
      </w:r>
    </w:p>
    <w:p w14:paraId="56F8E7EB" w14:textId="77777777" w:rsidR="001F207F" w:rsidRDefault="00867AC3">
      <w:pPr>
        <w:tabs>
          <w:tab w:val="left" w:pos="4536"/>
        </w:tabs>
        <w:spacing w:line="360" w:lineRule="auto"/>
        <w:jc w:val="center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§ 13</w:t>
      </w:r>
    </w:p>
    <w:p w14:paraId="4A89C2E4" w14:textId="599B4906" w:rsidR="001F207F" w:rsidRDefault="00867AC3">
      <w:pPr>
        <w:spacing w:after="120" w:line="240" w:lineRule="auto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W sprawach nieuregulowanych niniejszą umową mają zastosowanie odpowiednie przepisy ustawy Prawo zamówień publicznych, Kodeksu cywilnego</w:t>
      </w:r>
      <w:r w:rsidR="0067455A">
        <w:rPr>
          <w:rFonts w:ascii="Calibri" w:hAnsi="Calibri" w:cs="Calibri"/>
          <w:sz w:val="20"/>
          <w:szCs w:val="20"/>
        </w:rPr>
        <w:t>.</w:t>
      </w:r>
    </w:p>
    <w:p w14:paraId="220675E7" w14:textId="0058FF73" w:rsidR="001F207F" w:rsidRDefault="00867AC3">
      <w:pPr>
        <w:tabs>
          <w:tab w:val="left" w:pos="4536"/>
        </w:tabs>
        <w:spacing w:after="120" w:line="360" w:lineRule="auto"/>
        <w:jc w:val="center"/>
        <w:rPr>
          <w:rFonts w:ascii="Calibri" w:hAnsi="Calibri"/>
          <w:b/>
          <w:bCs/>
          <w:sz w:val="20"/>
          <w:szCs w:val="20"/>
        </w:rPr>
      </w:pPr>
      <w:r>
        <w:rPr>
          <w:rFonts w:ascii="Calibri" w:hAnsi="Calibri"/>
          <w:b/>
          <w:bCs/>
          <w:sz w:val="20"/>
          <w:szCs w:val="20"/>
        </w:rPr>
        <w:t>§ 1</w:t>
      </w:r>
      <w:r w:rsidR="00BE3EA9">
        <w:rPr>
          <w:rFonts w:ascii="Calibri" w:hAnsi="Calibri"/>
          <w:b/>
          <w:bCs/>
          <w:sz w:val="20"/>
          <w:szCs w:val="20"/>
        </w:rPr>
        <w:t>4</w:t>
      </w:r>
    </w:p>
    <w:p w14:paraId="6CE5E6EC" w14:textId="1DB377D0" w:rsidR="001F207F" w:rsidRDefault="00867AC3" w:rsidP="00A1010A">
      <w:pPr>
        <w:numPr>
          <w:ilvl w:val="0"/>
          <w:numId w:val="44"/>
        </w:numPr>
        <w:tabs>
          <w:tab w:val="clear" w:pos="1440"/>
          <w:tab w:val="num" w:pos="-1600"/>
        </w:tabs>
        <w:spacing w:after="0" w:line="240" w:lineRule="auto"/>
        <w:ind w:left="426" w:hanging="426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Zakazuje się przeniesienia (przelewu/cesji) wierzytelności wynikających z niniejszej umowy na osoby trzeci</w:t>
      </w:r>
      <w:r w:rsidRPr="004F03E9">
        <w:rPr>
          <w:rFonts w:ascii="Calibri" w:hAnsi="Calibri"/>
          <w:sz w:val="20"/>
        </w:rPr>
        <w:t xml:space="preserve">e bez </w:t>
      </w:r>
      <w:r w:rsidR="0069173E" w:rsidRPr="004F03E9">
        <w:rPr>
          <w:rFonts w:ascii="Calibri" w:hAnsi="Calibri"/>
          <w:sz w:val="20"/>
        </w:rPr>
        <w:t>uprzedniej</w:t>
      </w:r>
      <w:r w:rsidR="004F03E9" w:rsidRPr="004F03E9">
        <w:rPr>
          <w:rFonts w:ascii="Calibri" w:hAnsi="Calibri"/>
          <w:sz w:val="20"/>
        </w:rPr>
        <w:t xml:space="preserve"> </w:t>
      </w:r>
      <w:r w:rsidRPr="004F03E9">
        <w:rPr>
          <w:rFonts w:ascii="Calibri" w:hAnsi="Calibri"/>
          <w:sz w:val="20"/>
        </w:rPr>
        <w:t>pisemnej zgody Zamawiającego</w:t>
      </w:r>
      <w:r w:rsidR="0069173E" w:rsidRPr="004F03E9">
        <w:rPr>
          <w:rFonts w:ascii="Calibri" w:hAnsi="Calibri"/>
          <w:sz w:val="20"/>
        </w:rPr>
        <w:t xml:space="preserve"> pod rygorem </w:t>
      </w:r>
      <w:r w:rsidR="004F03E9" w:rsidRPr="004F03E9">
        <w:rPr>
          <w:rFonts w:ascii="Calibri" w:hAnsi="Calibri"/>
          <w:sz w:val="20"/>
        </w:rPr>
        <w:t>nieważności</w:t>
      </w:r>
      <w:r w:rsidRPr="004F03E9">
        <w:rPr>
          <w:rFonts w:ascii="Calibri" w:hAnsi="Calibri"/>
          <w:sz w:val="20"/>
        </w:rPr>
        <w:t>.</w:t>
      </w:r>
    </w:p>
    <w:p w14:paraId="4AD8DAED" w14:textId="77777777" w:rsidR="001F207F" w:rsidRDefault="00867AC3" w:rsidP="00A1010A">
      <w:pPr>
        <w:numPr>
          <w:ilvl w:val="0"/>
          <w:numId w:val="44"/>
        </w:numPr>
        <w:tabs>
          <w:tab w:val="clear" w:pos="1440"/>
          <w:tab w:val="num" w:pos="-1600"/>
        </w:tabs>
        <w:spacing w:after="0" w:line="240" w:lineRule="auto"/>
        <w:ind w:left="426" w:hanging="426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Właściwym miejscowo do rozpoznania sporów wynikłych na tle realizacji niniejszej umowy jest Sąd powszechny właściwy dla siedziby Zamawiającego.</w:t>
      </w:r>
    </w:p>
    <w:p w14:paraId="7C53A537" w14:textId="52F51B59" w:rsidR="001F207F" w:rsidRDefault="00867AC3" w:rsidP="00A1010A">
      <w:pPr>
        <w:numPr>
          <w:ilvl w:val="0"/>
          <w:numId w:val="44"/>
        </w:numPr>
        <w:tabs>
          <w:tab w:val="clear" w:pos="1440"/>
          <w:tab w:val="num" w:pos="-1600"/>
        </w:tabs>
        <w:spacing w:after="0" w:line="240" w:lineRule="auto"/>
        <w:ind w:left="426" w:hanging="426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Wykonawca wskazuje swój adres do korespondencji: …………………</w:t>
      </w:r>
      <w:r w:rsidR="00FF10BC">
        <w:rPr>
          <w:rFonts w:ascii="Calibri" w:hAnsi="Calibri"/>
          <w:sz w:val="20"/>
        </w:rPr>
        <w:t>………………………</w:t>
      </w:r>
    </w:p>
    <w:p w14:paraId="7C0174AD" w14:textId="7CCDC57B" w:rsidR="00F14945" w:rsidRDefault="00F14945" w:rsidP="00A1010A">
      <w:pPr>
        <w:numPr>
          <w:ilvl w:val="0"/>
          <w:numId w:val="44"/>
        </w:numPr>
        <w:tabs>
          <w:tab w:val="clear" w:pos="1440"/>
          <w:tab w:val="num" w:pos="-1600"/>
        </w:tabs>
        <w:spacing w:after="0" w:line="240" w:lineRule="auto"/>
        <w:ind w:left="426" w:hanging="426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 xml:space="preserve">Wykonawca wskazuje swój adres poczty elektronicznej …………………………………., do bieżących kontaktów w sprawie realizacji niniejszej umowy. </w:t>
      </w:r>
    </w:p>
    <w:p w14:paraId="2FF61722" w14:textId="77777777" w:rsidR="001F207F" w:rsidRDefault="00867AC3" w:rsidP="00A1010A">
      <w:pPr>
        <w:numPr>
          <w:ilvl w:val="0"/>
          <w:numId w:val="44"/>
        </w:numPr>
        <w:tabs>
          <w:tab w:val="clear" w:pos="1440"/>
          <w:tab w:val="num" w:pos="-1600"/>
        </w:tabs>
        <w:spacing w:after="0" w:line="240" w:lineRule="auto"/>
        <w:ind w:left="426" w:hanging="426"/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Umowę sporządzono w 3 jednobrzmiących egzemplarzach jednym dla Wykonawcy i dwóch dla Zamawiającego.</w:t>
      </w:r>
    </w:p>
    <w:p w14:paraId="0EE2396A" w14:textId="225CD03C" w:rsidR="001F207F" w:rsidRDefault="00867AC3">
      <w:pPr>
        <w:pStyle w:val="Tekstpodstawowy"/>
        <w:tabs>
          <w:tab w:val="left" w:pos="4536"/>
        </w:tabs>
        <w:spacing w:line="360" w:lineRule="auto"/>
        <w:rPr>
          <w:rFonts w:ascii="Calibri" w:hAnsi="Calibri"/>
          <w:b/>
          <w:sz w:val="20"/>
        </w:rPr>
      </w:pPr>
      <w:r>
        <w:rPr>
          <w:rFonts w:ascii="Calibri" w:hAnsi="Calibri"/>
          <w:b/>
          <w:sz w:val="20"/>
        </w:rPr>
        <w:t xml:space="preserve">                                                                                              § 1</w:t>
      </w:r>
      <w:r w:rsidR="00BE3EA9">
        <w:rPr>
          <w:rFonts w:ascii="Calibri" w:hAnsi="Calibri"/>
          <w:b/>
          <w:sz w:val="20"/>
        </w:rPr>
        <w:t>5</w:t>
      </w:r>
    </w:p>
    <w:p w14:paraId="17C1449E" w14:textId="77777777" w:rsidR="001F207F" w:rsidRDefault="00867AC3" w:rsidP="00A1010A">
      <w:pPr>
        <w:numPr>
          <w:ilvl w:val="0"/>
          <w:numId w:val="49"/>
        </w:numPr>
        <w:tabs>
          <w:tab w:val="left" w:pos="426"/>
        </w:tabs>
        <w:spacing w:after="0" w:line="276" w:lineRule="auto"/>
        <w:ind w:left="426" w:hanging="426"/>
        <w:jc w:val="both"/>
        <w:rPr>
          <w:rFonts w:ascii="Calibri" w:hAnsi="Calibri" w:cs="Calibri"/>
          <w:bCs/>
          <w:sz w:val="20"/>
          <w:szCs w:val="20"/>
        </w:rPr>
      </w:pPr>
      <w:r>
        <w:rPr>
          <w:rFonts w:ascii="Calibri" w:hAnsi="Calibri" w:cs="Calibri"/>
          <w:bCs/>
          <w:sz w:val="20"/>
          <w:szCs w:val="20"/>
        </w:rPr>
        <w:t>Wykonawca wyraża zgodę na gromadzenie, przechowywanie i przetwarzanie przez Zamawiającego danych osobowych dla celów realizacji niniejszej umowy.</w:t>
      </w:r>
    </w:p>
    <w:p w14:paraId="6C722236" w14:textId="77777777" w:rsidR="001F207F" w:rsidRDefault="00867AC3" w:rsidP="00A1010A">
      <w:pPr>
        <w:numPr>
          <w:ilvl w:val="0"/>
          <w:numId w:val="49"/>
        </w:numPr>
        <w:tabs>
          <w:tab w:val="left" w:pos="426"/>
        </w:tabs>
        <w:spacing w:after="0" w:line="276" w:lineRule="auto"/>
        <w:ind w:left="426" w:hanging="426"/>
        <w:jc w:val="both"/>
        <w:rPr>
          <w:rFonts w:ascii="Calibri" w:hAnsi="Calibri" w:cs="Calibri"/>
          <w:bCs/>
          <w:sz w:val="20"/>
          <w:szCs w:val="20"/>
        </w:rPr>
      </w:pPr>
      <w:r>
        <w:rPr>
          <w:rFonts w:ascii="Calibri" w:hAnsi="Calibri" w:cs="Calibri"/>
          <w:bCs/>
          <w:sz w:val="20"/>
          <w:szCs w:val="20"/>
        </w:rPr>
        <w:t>Administratorem przetwarzającym dane osobowy jest Zamawiający.</w:t>
      </w:r>
    </w:p>
    <w:p w14:paraId="71975006" w14:textId="77777777" w:rsidR="001F207F" w:rsidRDefault="00867AC3" w:rsidP="00A1010A">
      <w:pPr>
        <w:numPr>
          <w:ilvl w:val="0"/>
          <w:numId w:val="49"/>
        </w:numPr>
        <w:tabs>
          <w:tab w:val="left" w:pos="426"/>
        </w:tabs>
        <w:spacing w:after="0" w:line="276" w:lineRule="auto"/>
        <w:ind w:left="426" w:hanging="426"/>
        <w:jc w:val="both"/>
        <w:rPr>
          <w:rFonts w:ascii="Calibri" w:hAnsi="Calibri" w:cs="Calibri"/>
          <w:bCs/>
          <w:sz w:val="20"/>
          <w:szCs w:val="20"/>
        </w:rPr>
      </w:pPr>
      <w:r>
        <w:rPr>
          <w:rFonts w:ascii="Calibri" w:hAnsi="Calibri" w:cs="Calibri"/>
          <w:bCs/>
          <w:sz w:val="20"/>
          <w:szCs w:val="20"/>
        </w:rPr>
        <w:t>Dane osobowe są przetwarzane wyłącznie w celu realizacji postanowień zawartej umowy.</w:t>
      </w:r>
    </w:p>
    <w:p w14:paraId="54E5F149" w14:textId="77777777" w:rsidR="001F207F" w:rsidRDefault="00867AC3" w:rsidP="00A1010A">
      <w:pPr>
        <w:numPr>
          <w:ilvl w:val="0"/>
          <w:numId w:val="49"/>
        </w:numPr>
        <w:tabs>
          <w:tab w:val="left" w:pos="426"/>
        </w:tabs>
        <w:spacing w:after="0" w:line="276" w:lineRule="auto"/>
        <w:ind w:left="426" w:hanging="426"/>
        <w:jc w:val="both"/>
        <w:rPr>
          <w:rFonts w:ascii="Calibri" w:hAnsi="Calibri" w:cs="Calibri"/>
          <w:bCs/>
          <w:sz w:val="20"/>
          <w:szCs w:val="20"/>
        </w:rPr>
      </w:pPr>
      <w:r>
        <w:rPr>
          <w:rFonts w:ascii="Calibri" w:hAnsi="Calibri" w:cs="Calibri"/>
          <w:bCs/>
          <w:sz w:val="20"/>
          <w:szCs w:val="20"/>
        </w:rPr>
        <w:t xml:space="preserve">Wykonawca ma prawo dostępu do treści swoich danych oraz ich poprawienia. </w:t>
      </w:r>
    </w:p>
    <w:p w14:paraId="37B61920" w14:textId="5F87B43B" w:rsidR="001F207F" w:rsidRDefault="00867AC3">
      <w:pPr>
        <w:pStyle w:val="Tekstpodstawowy"/>
        <w:tabs>
          <w:tab w:val="left" w:pos="4536"/>
        </w:tabs>
        <w:spacing w:line="360" w:lineRule="auto"/>
        <w:jc w:val="center"/>
        <w:rPr>
          <w:rFonts w:ascii="Calibri" w:hAnsi="Calibri"/>
          <w:b/>
          <w:sz w:val="20"/>
        </w:rPr>
      </w:pPr>
      <w:r>
        <w:rPr>
          <w:rFonts w:ascii="Calibri" w:hAnsi="Calibri"/>
          <w:b/>
          <w:sz w:val="20"/>
        </w:rPr>
        <w:t>§ 1</w:t>
      </w:r>
      <w:r w:rsidR="00BE3EA9">
        <w:rPr>
          <w:rFonts w:ascii="Calibri" w:hAnsi="Calibri"/>
          <w:b/>
          <w:sz w:val="20"/>
        </w:rPr>
        <w:t>6</w:t>
      </w:r>
    </w:p>
    <w:p w14:paraId="5FEEB79D" w14:textId="77777777" w:rsidR="001F207F" w:rsidRDefault="00867AC3" w:rsidP="00A1010A">
      <w:pPr>
        <w:numPr>
          <w:ilvl w:val="0"/>
          <w:numId w:val="45"/>
        </w:numPr>
        <w:tabs>
          <w:tab w:val="clear" w:pos="1540"/>
        </w:tabs>
        <w:spacing w:after="0" w:line="240" w:lineRule="auto"/>
        <w:ind w:left="426" w:hanging="426"/>
        <w:jc w:val="both"/>
        <w:rPr>
          <w:rFonts w:ascii="Calibri" w:eastAsia="SymbolMT" w:hAnsi="Calibri"/>
          <w:sz w:val="20"/>
        </w:rPr>
      </w:pPr>
      <w:r>
        <w:rPr>
          <w:rFonts w:ascii="Calibri" w:hAnsi="Calibri"/>
          <w:sz w:val="20"/>
        </w:rPr>
        <w:t>Wykaz załączników stanowiących integralną część umowy:</w:t>
      </w:r>
    </w:p>
    <w:p w14:paraId="6406FDD1" w14:textId="77777777" w:rsidR="001F207F" w:rsidRDefault="00867AC3" w:rsidP="00A1010A">
      <w:pPr>
        <w:numPr>
          <w:ilvl w:val="1"/>
          <w:numId w:val="45"/>
        </w:numPr>
        <w:tabs>
          <w:tab w:val="clear" w:pos="1540"/>
          <w:tab w:val="num" w:pos="1134"/>
        </w:tabs>
        <w:spacing w:after="0" w:line="240" w:lineRule="auto"/>
        <w:ind w:left="1134" w:hanging="425"/>
        <w:jc w:val="both"/>
        <w:rPr>
          <w:rFonts w:ascii="Calibri" w:eastAsia="SymbolMT" w:hAnsi="Calibri"/>
          <w:sz w:val="20"/>
        </w:rPr>
      </w:pPr>
      <w:r>
        <w:rPr>
          <w:rFonts w:ascii="Calibri" w:hAnsi="Calibri"/>
          <w:sz w:val="20"/>
        </w:rPr>
        <w:t>SWZ,</w:t>
      </w:r>
    </w:p>
    <w:p w14:paraId="7B441775" w14:textId="77777777" w:rsidR="001F207F" w:rsidRDefault="00867AC3" w:rsidP="00A1010A">
      <w:pPr>
        <w:numPr>
          <w:ilvl w:val="1"/>
          <w:numId w:val="45"/>
        </w:numPr>
        <w:tabs>
          <w:tab w:val="clear" w:pos="1540"/>
          <w:tab w:val="num" w:pos="1134"/>
        </w:tabs>
        <w:spacing w:after="0" w:line="240" w:lineRule="auto"/>
        <w:ind w:left="1134" w:hanging="425"/>
        <w:jc w:val="both"/>
        <w:rPr>
          <w:rFonts w:ascii="Calibri" w:eastAsia="SymbolMT" w:hAnsi="Calibri"/>
          <w:sz w:val="20"/>
        </w:rPr>
      </w:pPr>
      <w:r>
        <w:rPr>
          <w:rFonts w:ascii="Calibri" w:hAnsi="Calibri"/>
          <w:sz w:val="20"/>
        </w:rPr>
        <w:t>Oferta Wykonawcy.</w:t>
      </w:r>
    </w:p>
    <w:p w14:paraId="7E44F037" w14:textId="77777777" w:rsidR="001F207F" w:rsidRDefault="001F207F">
      <w:pPr>
        <w:ind w:left="1134"/>
        <w:jc w:val="both"/>
        <w:rPr>
          <w:rFonts w:ascii="Calibri" w:eastAsia="SymbolMT" w:hAnsi="Calibri"/>
          <w:sz w:val="20"/>
        </w:rPr>
      </w:pPr>
    </w:p>
    <w:p w14:paraId="35C072FB" w14:textId="77777777" w:rsidR="001F207F" w:rsidRDefault="001F207F">
      <w:pPr>
        <w:jc w:val="both"/>
        <w:rPr>
          <w:rFonts w:ascii="Calibri" w:hAnsi="Calibri"/>
          <w:sz w:val="20"/>
          <w:szCs w:val="20"/>
        </w:rPr>
      </w:pPr>
    </w:p>
    <w:p w14:paraId="3307CA8C" w14:textId="77777777" w:rsidR="001F207F" w:rsidRDefault="00867AC3">
      <w:pPr>
        <w:pStyle w:val="Tekstpodstawowy"/>
        <w:spacing w:line="360" w:lineRule="auto"/>
        <w:jc w:val="both"/>
        <w:rPr>
          <w:rFonts w:ascii="Calibri" w:hAnsi="Calibri"/>
          <w:b/>
          <w:sz w:val="20"/>
        </w:rPr>
      </w:pPr>
      <w:r>
        <w:rPr>
          <w:rFonts w:ascii="Calibri" w:hAnsi="Calibri"/>
          <w:b/>
          <w:sz w:val="20"/>
        </w:rPr>
        <w:t>ZAMAWIAJĄCY</w:t>
      </w:r>
      <w:r>
        <w:rPr>
          <w:rFonts w:ascii="Calibri" w:hAnsi="Calibri"/>
          <w:b/>
          <w:sz w:val="20"/>
        </w:rPr>
        <w:tab/>
      </w:r>
      <w:r>
        <w:rPr>
          <w:rFonts w:ascii="Calibri" w:hAnsi="Calibri"/>
          <w:b/>
          <w:sz w:val="20"/>
        </w:rPr>
        <w:tab/>
      </w:r>
      <w:r>
        <w:rPr>
          <w:rFonts w:ascii="Calibri" w:hAnsi="Calibri"/>
          <w:b/>
          <w:sz w:val="20"/>
        </w:rPr>
        <w:tab/>
      </w:r>
      <w:r>
        <w:rPr>
          <w:rFonts w:ascii="Calibri" w:hAnsi="Calibri"/>
          <w:b/>
          <w:sz w:val="20"/>
        </w:rPr>
        <w:tab/>
      </w:r>
      <w:r>
        <w:rPr>
          <w:rFonts w:ascii="Calibri" w:hAnsi="Calibri"/>
          <w:b/>
          <w:sz w:val="20"/>
        </w:rPr>
        <w:tab/>
        <w:t xml:space="preserve">                                                                WYKONAWCA</w:t>
      </w:r>
    </w:p>
    <w:p w14:paraId="4CF21BA6" w14:textId="77777777" w:rsidR="001F207F" w:rsidRDefault="00867AC3">
      <w:pPr>
        <w:rPr>
          <w:rFonts w:ascii="Calibri" w:eastAsia="Times New Roman" w:hAnsi="Calibri" w:cs="Times New Roman"/>
          <w:bCs/>
          <w:sz w:val="20"/>
          <w:szCs w:val="20"/>
          <w:lang w:eastAsia="ar-SA"/>
        </w:rPr>
      </w:pPr>
      <w:r>
        <w:rPr>
          <w:rFonts w:ascii="Calibri" w:hAnsi="Calibri"/>
          <w:bCs/>
          <w:sz w:val="20"/>
        </w:rPr>
        <w:br w:type="page" w:clear="all"/>
      </w:r>
    </w:p>
    <w:p w14:paraId="7F1B9162" w14:textId="77777777" w:rsidR="001F207F" w:rsidRDefault="00867AC3">
      <w:pPr>
        <w:tabs>
          <w:tab w:val="left" w:pos="1080"/>
        </w:tabs>
        <w:spacing w:before="240"/>
        <w:ind w:left="375"/>
        <w:jc w:val="right"/>
        <w:rPr>
          <w:rFonts w:ascii="Calibri" w:hAnsi="Calibri" w:cs="Calibri"/>
          <w:bCs/>
          <w:i/>
        </w:rPr>
      </w:pPr>
      <w:r>
        <w:rPr>
          <w:rFonts w:ascii="Calibri" w:hAnsi="Calibri" w:cs="Calibri"/>
          <w:bCs/>
          <w:i/>
        </w:rPr>
        <w:lastRenderedPageBreak/>
        <w:t>Załącznik nr 1</w:t>
      </w:r>
    </w:p>
    <w:p w14:paraId="5FA553E3" w14:textId="77777777" w:rsidR="001F207F" w:rsidRDefault="001F207F">
      <w:pPr>
        <w:tabs>
          <w:tab w:val="left" w:pos="1080"/>
        </w:tabs>
        <w:spacing w:before="240"/>
        <w:ind w:left="375"/>
        <w:jc w:val="center"/>
        <w:rPr>
          <w:rFonts w:ascii="Calibri" w:hAnsi="Calibri" w:cs="Calibri"/>
          <w:b/>
          <w:bCs/>
          <w:sz w:val="24"/>
        </w:rPr>
      </w:pPr>
    </w:p>
    <w:p w14:paraId="64900BE5" w14:textId="77777777" w:rsidR="001F207F" w:rsidRDefault="00867AC3">
      <w:pPr>
        <w:tabs>
          <w:tab w:val="left" w:pos="1080"/>
        </w:tabs>
        <w:spacing w:before="240"/>
        <w:ind w:left="375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 xml:space="preserve">PROTOKÓŁ ZDAWCZO-ODBIORCZY </w:t>
      </w:r>
    </w:p>
    <w:p w14:paraId="052547A2" w14:textId="77777777" w:rsidR="001F207F" w:rsidRDefault="001F207F">
      <w:pPr>
        <w:tabs>
          <w:tab w:val="left" w:pos="1080"/>
        </w:tabs>
        <w:spacing w:before="240"/>
        <w:ind w:left="375"/>
        <w:rPr>
          <w:rFonts w:ascii="Calibri" w:hAnsi="Calibri" w:cs="Calibri"/>
          <w:b/>
          <w:bCs/>
          <w:sz w:val="24"/>
        </w:rPr>
      </w:pPr>
    </w:p>
    <w:p w14:paraId="0239B380" w14:textId="77777777" w:rsidR="001F207F" w:rsidRDefault="001F207F">
      <w:pPr>
        <w:tabs>
          <w:tab w:val="left" w:pos="1080"/>
        </w:tabs>
        <w:ind w:left="375"/>
        <w:jc w:val="center"/>
        <w:rPr>
          <w:rFonts w:ascii="Calibri" w:hAnsi="Calibri" w:cs="Calibri"/>
          <w:b/>
          <w:bCs/>
        </w:rPr>
      </w:pPr>
    </w:p>
    <w:p w14:paraId="7AA7D7F7" w14:textId="77777777" w:rsidR="001F207F" w:rsidRDefault="00867AC3">
      <w:pPr>
        <w:tabs>
          <w:tab w:val="left" w:pos="1080"/>
        </w:tabs>
        <w:ind w:left="375"/>
        <w:rPr>
          <w:rFonts w:ascii="Calibri" w:hAnsi="Calibri" w:cs="Calibri"/>
          <w:b/>
          <w:bCs/>
          <w:iCs/>
        </w:rPr>
      </w:pPr>
      <w:r>
        <w:rPr>
          <w:rFonts w:ascii="Calibri" w:hAnsi="Calibri" w:cs="Calibri"/>
        </w:rPr>
        <w:t xml:space="preserve">Na podstawie § 2 umowy nr …………………… z dnia ................. zawartej pomiędzy Zamawiającym </w:t>
      </w:r>
      <w:r>
        <w:rPr>
          <w:rFonts w:ascii="Calibri" w:hAnsi="Calibri" w:cs="Calibri"/>
          <w:b/>
          <w:bCs/>
          <w:iCs/>
        </w:rPr>
        <w:t>Gminą Gromnik</w:t>
      </w:r>
      <w:r>
        <w:rPr>
          <w:rFonts w:ascii="Calibri" w:hAnsi="Calibri" w:cs="Calibri"/>
          <w:bCs/>
        </w:rPr>
        <w:t xml:space="preserve">, z siedzibą: </w:t>
      </w:r>
      <w:r>
        <w:rPr>
          <w:rFonts w:ascii="Calibri" w:hAnsi="Calibri" w:cs="Calibri"/>
          <w:b/>
          <w:bCs/>
        </w:rPr>
        <w:t>33-180 Gromnik</w:t>
      </w:r>
      <w:r>
        <w:rPr>
          <w:rFonts w:ascii="Calibri" w:hAnsi="Calibri" w:cs="Calibri"/>
          <w:bCs/>
        </w:rPr>
        <w:t xml:space="preserve">, </w:t>
      </w:r>
      <w:r>
        <w:rPr>
          <w:rFonts w:ascii="Calibri" w:hAnsi="Calibri" w:cs="Calibri"/>
          <w:b/>
          <w:bCs/>
        </w:rPr>
        <w:t xml:space="preserve">ul. Witosa 2, </w:t>
      </w:r>
      <w:r>
        <w:rPr>
          <w:rFonts w:ascii="Calibri" w:hAnsi="Calibri" w:cs="Calibri"/>
          <w:b/>
          <w:bCs/>
        </w:rPr>
        <w:br/>
      </w:r>
      <w:r>
        <w:rPr>
          <w:rFonts w:ascii="Calibri" w:hAnsi="Calibri" w:cs="Calibri"/>
        </w:rPr>
        <w:t xml:space="preserve">a Wykonawcą pn.: </w:t>
      </w:r>
      <w:r>
        <w:rPr>
          <w:rFonts w:ascii="Calibri" w:hAnsi="Calibri" w:cs="Calibri"/>
          <w:b/>
          <w:bCs/>
        </w:rPr>
        <w:t>…………………………………………………….</w:t>
      </w:r>
      <w:r>
        <w:rPr>
          <w:rFonts w:ascii="Calibri" w:hAnsi="Calibri" w:cs="Calibri"/>
          <w:bCs/>
        </w:rPr>
        <w:t>, z siedzibą</w:t>
      </w:r>
      <w:r>
        <w:rPr>
          <w:rFonts w:ascii="Calibri" w:hAnsi="Calibri" w:cs="Calibri"/>
          <w:b/>
          <w:bCs/>
        </w:rPr>
        <w:t>: ……………………………………………………………..</w:t>
      </w:r>
    </w:p>
    <w:p w14:paraId="14150DDB" w14:textId="77777777" w:rsidR="001F207F" w:rsidRDefault="00867AC3">
      <w:pPr>
        <w:tabs>
          <w:tab w:val="left" w:pos="1080"/>
        </w:tabs>
        <w:ind w:left="375"/>
        <w:rPr>
          <w:rFonts w:ascii="Calibri" w:hAnsi="Calibri" w:cs="Calibri"/>
        </w:rPr>
      </w:pPr>
      <w:r>
        <w:rPr>
          <w:rFonts w:ascii="Calibri" w:hAnsi="Calibri" w:cs="Calibri"/>
        </w:rPr>
        <w:t>przekazuje się niżej wymienione dokumenty:</w:t>
      </w:r>
    </w:p>
    <w:p w14:paraId="06C13CFD" w14:textId="77777777" w:rsidR="001F207F" w:rsidRDefault="001F207F">
      <w:pPr>
        <w:tabs>
          <w:tab w:val="left" w:pos="1080"/>
        </w:tabs>
        <w:ind w:left="375"/>
        <w:rPr>
          <w:rFonts w:ascii="Calibri" w:hAnsi="Calibri" w:cs="Calibri"/>
        </w:rPr>
      </w:pPr>
    </w:p>
    <w:p w14:paraId="3E4D72C1" w14:textId="77777777" w:rsidR="001F207F" w:rsidRDefault="00867AC3" w:rsidP="00A1010A">
      <w:pPr>
        <w:pStyle w:val="Zwykytekst"/>
        <w:numPr>
          <w:ilvl w:val="0"/>
          <w:numId w:val="70"/>
        </w:numPr>
        <w:rPr>
          <w:rFonts w:ascii="Calibri" w:hAnsi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...........................................................................         </w:t>
      </w:r>
      <w:r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ilość egzemplarzy........</w:t>
      </w:r>
    </w:p>
    <w:p w14:paraId="3C381C79" w14:textId="77777777" w:rsidR="001F207F" w:rsidRDefault="001F207F">
      <w:pPr>
        <w:tabs>
          <w:tab w:val="left" w:pos="1080"/>
        </w:tabs>
        <w:ind w:left="375"/>
        <w:rPr>
          <w:rFonts w:ascii="Calibri" w:hAnsi="Calibri" w:cs="Calibri"/>
        </w:rPr>
      </w:pPr>
    </w:p>
    <w:p w14:paraId="4FA916F0" w14:textId="77777777" w:rsidR="001F207F" w:rsidRDefault="00867AC3" w:rsidP="00A1010A">
      <w:pPr>
        <w:numPr>
          <w:ilvl w:val="0"/>
          <w:numId w:val="70"/>
        </w:numPr>
        <w:tabs>
          <w:tab w:val="left" w:pos="709"/>
        </w:tabs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........................................................................... </w:t>
      </w:r>
      <w:r>
        <w:rPr>
          <w:rFonts w:ascii="Calibri" w:hAnsi="Calibri" w:cs="Calibri"/>
        </w:rPr>
        <w:tab/>
        <w:t>ilość egzemplarzy........</w:t>
      </w:r>
    </w:p>
    <w:p w14:paraId="24E1CBE2" w14:textId="77777777" w:rsidR="001F207F" w:rsidRDefault="001F207F">
      <w:pPr>
        <w:tabs>
          <w:tab w:val="left" w:pos="1080"/>
        </w:tabs>
        <w:ind w:left="375"/>
        <w:rPr>
          <w:rFonts w:ascii="Calibri" w:hAnsi="Calibri" w:cs="Calibri"/>
        </w:rPr>
      </w:pPr>
    </w:p>
    <w:p w14:paraId="055756A7" w14:textId="77777777" w:rsidR="001F207F" w:rsidRDefault="00867AC3" w:rsidP="00A1010A">
      <w:pPr>
        <w:numPr>
          <w:ilvl w:val="0"/>
          <w:numId w:val="70"/>
        </w:numPr>
        <w:tabs>
          <w:tab w:val="left" w:pos="709"/>
        </w:tabs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........................................................................... </w:t>
      </w:r>
      <w:r>
        <w:rPr>
          <w:rFonts w:ascii="Calibri" w:hAnsi="Calibri" w:cs="Calibri"/>
        </w:rPr>
        <w:tab/>
        <w:t>ilość egzemplarzy........</w:t>
      </w:r>
    </w:p>
    <w:p w14:paraId="02A3E4F7" w14:textId="77777777" w:rsidR="001F207F" w:rsidRDefault="001F207F">
      <w:pPr>
        <w:tabs>
          <w:tab w:val="left" w:pos="1080"/>
        </w:tabs>
        <w:ind w:left="375"/>
        <w:rPr>
          <w:rFonts w:ascii="Calibri" w:hAnsi="Calibri" w:cs="Calibri"/>
        </w:rPr>
      </w:pPr>
    </w:p>
    <w:p w14:paraId="64939638" w14:textId="77777777" w:rsidR="001F207F" w:rsidRDefault="00867AC3" w:rsidP="00A1010A">
      <w:pPr>
        <w:numPr>
          <w:ilvl w:val="0"/>
          <w:numId w:val="70"/>
        </w:numPr>
        <w:tabs>
          <w:tab w:val="left" w:pos="709"/>
        </w:tabs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........................................................................... </w:t>
      </w:r>
      <w:r>
        <w:rPr>
          <w:rFonts w:ascii="Calibri" w:hAnsi="Calibri" w:cs="Calibri"/>
        </w:rPr>
        <w:tab/>
        <w:t>ilość egzemplarzy ........</w:t>
      </w:r>
    </w:p>
    <w:p w14:paraId="0CF6CEEC" w14:textId="77777777" w:rsidR="001F207F" w:rsidRDefault="001F207F">
      <w:pPr>
        <w:tabs>
          <w:tab w:val="left" w:pos="1080"/>
        </w:tabs>
        <w:ind w:left="375"/>
        <w:rPr>
          <w:rFonts w:ascii="Calibri" w:hAnsi="Calibri" w:cs="Calibri"/>
        </w:rPr>
      </w:pPr>
    </w:p>
    <w:p w14:paraId="736CDF6A" w14:textId="77777777" w:rsidR="001F207F" w:rsidRDefault="001F207F">
      <w:pPr>
        <w:tabs>
          <w:tab w:val="left" w:pos="1080"/>
        </w:tabs>
        <w:ind w:left="375"/>
        <w:rPr>
          <w:rFonts w:ascii="Calibri" w:hAnsi="Calibri" w:cs="Calibri"/>
        </w:rPr>
      </w:pPr>
    </w:p>
    <w:p w14:paraId="32C3E1BD" w14:textId="77777777" w:rsidR="001F207F" w:rsidRDefault="00867AC3">
      <w:pPr>
        <w:tabs>
          <w:tab w:val="left" w:pos="1080"/>
        </w:tabs>
        <w:ind w:left="375"/>
        <w:rPr>
          <w:rFonts w:ascii="Calibri" w:hAnsi="Calibri" w:cs="Calibri"/>
        </w:rPr>
      </w:pPr>
      <w:r>
        <w:rPr>
          <w:rFonts w:ascii="Calibri" w:hAnsi="Calibri" w:cs="Calibri"/>
        </w:rPr>
        <w:t>Uwagi .................................................................................................................................</w:t>
      </w:r>
    </w:p>
    <w:p w14:paraId="1FB7EFCC" w14:textId="77777777" w:rsidR="001F207F" w:rsidRDefault="001F207F">
      <w:pPr>
        <w:tabs>
          <w:tab w:val="left" w:pos="1080"/>
        </w:tabs>
        <w:ind w:left="375"/>
        <w:rPr>
          <w:rFonts w:ascii="Calibri" w:hAnsi="Calibri" w:cs="Calibri"/>
        </w:rPr>
      </w:pPr>
    </w:p>
    <w:p w14:paraId="6E771A4E" w14:textId="77777777" w:rsidR="001F207F" w:rsidRDefault="001F207F">
      <w:pPr>
        <w:tabs>
          <w:tab w:val="left" w:pos="1080"/>
        </w:tabs>
        <w:ind w:left="375"/>
        <w:rPr>
          <w:rFonts w:ascii="Calibri" w:hAnsi="Calibri" w:cs="Calibri"/>
        </w:rPr>
      </w:pPr>
    </w:p>
    <w:p w14:paraId="6A392130" w14:textId="77777777" w:rsidR="001F207F" w:rsidRDefault="00867AC3">
      <w:pPr>
        <w:tabs>
          <w:tab w:val="left" w:pos="1080"/>
        </w:tabs>
        <w:ind w:left="375"/>
        <w:rPr>
          <w:rFonts w:ascii="Calibri" w:hAnsi="Calibri" w:cs="Calibri"/>
        </w:rPr>
      </w:pPr>
      <w:r>
        <w:rPr>
          <w:rFonts w:ascii="Calibri" w:hAnsi="Calibri" w:cs="Calibri"/>
        </w:rPr>
        <w:t>Data i miejsce przekazania  ..................................................</w:t>
      </w:r>
    </w:p>
    <w:p w14:paraId="2CBB1C35" w14:textId="77777777" w:rsidR="001F207F" w:rsidRDefault="001F207F">
      <w:pPr>
        <w:tabs>
          <w:tab w:val="left" w:pos="1080"/>
        </w:tabs>
        <w:ind w:left="375"/>
        <w:jc w:val="both"/>
        <w:rPr>
          <w:rFonts w:ascii="Calibri" w:hAnsi="Calibri" w:cs="Calibri"/>
        </w:rPr>
      </w:pPr>
    </w:p>
    <w:p w14:paraId="2135FB11" w14:textId="77777777" w:rsidR="001F207F" w:rsidRDefault="001F207F">
      <w:pPr>
        <w:tabs>
          <w:tab w:val="left" w:pos="1080"/>
        </w:tabs>
        <w:ind w:left="375"/>
        <w:jc w:val="both"/>
        <w:rPr>
          <w:rFonts w:ascii="Calibri" w:hAnsi="Calibri" w:cs="Calibri"/>
        </w:rPr>
      </w:pPr>
    </w:p>
    <w:p w14:paraId="2EED7E8A" w14:textId="77777777" w:rsidR="001F207F" w:rsidRDefault="001F207F">
      <w:pPr>
        <w:tabs>
          <w:tab w:val="left" w:pos="1080"/>
        </w:tabs>
        <w:ind w:left="375"/>
        <w:jc w:val="both"/>
        <w:rPr>
          <w:rFonts w:ascii="Calibri" w:hAnsi="Calibri" w:cs="Calibri"/>
        </w:rPr>
      </w:pPr>
    </w:p>
    <w:p w14:paraId="681C32EC" w14:textId="77777777" w:rsidR="001F207F" w:rsidRDefault="001F207F">
      <w:pPr>
        <w:tabs>
          <w:tab w:val="left" w:pos="1080"/>
        </w:tabs>
        <w:ind w:left="375"/>
        <w:jc w:val="both"/>
        <w:rPr>
          <w:rFonts w:ascii="Calibri" w:hAnsi="Calibri" w:cs="Calibri"/>
        </w:rPr>
      </w:pPr>
    </w:p>
    <w:p w14:paraId="1CDA69D1" w14:textId="77777777" w:rsidR="001F207F" w:rsidRDefault="001F207F">
      <w:pPr>
        <w:tabs>
          <w:tab w:val="left" w:pos="1080"/>
        </w:tabs>
        <w:ind w:left="375"/>
        <w:jc w:val="both"/>
        <w:rPr>
          <w:rFonts w:ascii="Calibri" w:hAnsi="Calibri" w:cs="Calibri"/>
        </w:rPr>
      </w:pPr>
    </w:p>
    <w:p w14:paraId="021A47DA" w14:textId="77777777" w:rsidR="001F207F" w:rsidRDefault="001F207F">
      <w:pPr>
        <w:tabs>
          <w:tab w:val="left" w:pos="1080"/>
        </w:tabs>
        <w:ind w:left="375"/>
        <w:jc w:val="both"/>
        <w:rPr>
          <w:rFonts w:ascii="Calibri" w:hAnsi="Calibri" w:cs="Calibri"/>
        </w:rPr>
      </w:pPr>
    </w:p>
    <w:p w14:paraId="45433044" w14:textId="77777777" w:rsidR="001F207F" w:rsidRDefault="00867AC3">
      <w:pPr>
        <w:tabs>
          <w:tab w:val="left" w:pos="1080"/>
        </w:tabs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............................................                                                                                         .............................................</w:t>
      </w:r>
    </w:p>
    <w:p w14:paraId="3D9F71C7" w14:textId="77777777" w:rsidR="001F207F" w:rsidRDefault="00867AC3">
      <w:pPr>
        <w:tabs>
          <w:tab w:val="left" w:pos="1080"/>
        </w:tabs>
        <w:ind w:left="375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Podpis przekazującego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                          Podpis odbierającego</w:t>
      </w:r>
    </w:p>
    <w:p w14:paraId="28DCBE4E" w14:textId="77777777" w:rsidR="001F207F" w:rsidRDefault="001F207F">
      <w:pPr>
        <w:tabs>
          <w:tab w:val="left" w:pos="1080"/>
        </w:tabs>
        <w:ind w:left="375"/>
        <w:jc w:val="both"/>
        <w:rPr>
          <w:rFonts w:ascii="Calibri" w:hAnsi="Calibri" w:cs="Calibri"/>
          <w:b/>
          <w:bCs/>
        </w:rPr>
      </w:pPr>
    </w:p>
    <w:p w14:paraId="377D761A" w14:textId="77777777" w:rsidR="001F207F" w:rsidRDefault="001F207F">
      <w:pPr>
        <w:tabs>
          <w:tab w:val="left" w:pos="1080"/>
        </w:tabs>
        <w:ind w:left="375"/>
        <w:jc w:val="both"/>
        <w:rPr>
          <w:rFonts w:ascii="Calibri" w:hAnsi="Calibri" w:cs="Calibri"/>
          <w:b/>
          <w:bCs/>
        </w:rPr>
      </w:pPr>
    </w:p>
    <w:p w14:paraId="63288D06" w14:textId="77777777" w:rsidR="001F207F" w:rsidRDefault="00867AC3">
      <w:pPr>
        <w:tabs>
          <w:tab w:val="left" w:pos="1080"/>
        </w:tabs>
        <w:spacing w:before="240"/>
        <w:ind w:left="375"/>
        <w:jc w:val="right"/>
        <w:rPr>
          <w:rFonts w:ascii="Calibri" w:hAnsi="Calibri" w:cs="Calibri"/>
          <w:bCs/>
          <w:i/>
        </w:rPr>
      </w:pPr>
      <w:r>
        <w:rPr>
          <w:rFonts w:ascii="Calibri" w:hAnsi="Calibri" w:cs="Calibri"/>
          <w:bCs/>
          <w:i/>
        </w:rPr>
        <w:lastRenderedPageBreak/>
        <w:t>Załącznik nr 2</w:t>
      </w:r>
    </w:p>
    <w:p w14:paraId="25B70742" w14:textId="77777777" w:rsidR="001F207F" w:rsidRDefault="001F207F">
      <w:pPr>
        <w:tabs>
          <w:tab w:val="left" w:pos="1080"/>
        </w:tabs>
        <w:spacing w:before="240"/>
        <w:ind w:left="375"/>
        <w:jc w:val="center"/>
        <w:rPr>
          <w:rFonts w:ascii="Calibri" w:hAnsi="Calibri" w:cs="Calibri"/>
          <w:b/>
          <w:bCs/>
          <w:sz w:val="24"/>
        </w:rPr>
      </w:pPr>
    </w:p>
    <w:p w14:paraId="799E2DEA" w14:textId="77777777" w:rsidR="001F207F" w:rsidRDefault="00867AC3">
      <w:pPr>
        <w:tabs>
          <w:tab w:val="left" w:pos="1080"/>
        </w:tabs>
        <w:spacing w:before="240"/>
        <w:ind w:left="375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 xml:space="preserve">PROTOKÓŁ ODBIORU DOKUMENTACJ PROJEKTOWEJ </w:t>
      </w:r>
    </w:p>
    <w:p w14:paraId="44545A07" w14:textId="77777777" w:rsidR="001F207F" w:rsidRDefault="001F207F">
      <w:pPr>
        <w:tabs>
          <w:tab w:val="left" w:pos="1080"/>
        </w:tabs>
        <w:spacing w:before="240"/>
        <w:ind w:left="375"/>
        <w:rPr>
          <w:rFonts w:ascii="Calibri" w:hAnsi="Calibri" w:cs="Calibri"/>
          <w:b/>
          <w:bCs/>
          <w:sz w:val="24"/>
        </w:rPr>
      </w:pPr>
    </w:p>
    <w:p w14:paraId="730E874C" w14:textId="77777777" w:rsidR="001F207F" w:rsidRDefault="001F207F">
      <w:pPr>
        <w:tabs>
          <w:tab w:val="left" w:pos="1080"/>
        </w:tabs>
        <w:ind w:left="375"/>
        <w:jc w:val="center"/>
        <w:rPr>
          <w:rFonts w:ascii="Calibri" w:hAnsi="Calibri" w:cs="Calibri"/>
          <w:b/>
          <w:bCs/>
          <w:sz w:val="18"/>
        </w:rPr>
      </w:pPr>
    </w:p>
    <w:p w14:paraId="0F6956C3" w14:textId="77777777" w:rsidR="001F207F" w:rsidRDefault="00867AC3">
      <w:pPr>
        <w:tabs>
          <w:tab w:val="left" w:pos="1080"/>
        </w:tabs>
        <w:ind w:left="375"/>
        <w:rPr>
          <w:rFonts w:ascii="Calibri" w:hAnsi="Calibri" w:cs="Calibri"/>
          <w:b/>
          <w:bCs/>
          <w:iCs/>
        </w:rPr>
      </w:pPr>
      <w:r>
        <w:rPr>
          <w:rFonts w:ascii="Calibri" w:hAnsi="Calibri" w:cs="Calibri"/>
        </w:rPr>
        <w:t xml:space="preserve">Na podstawie § 2 umowy nr …………………… z dnia ................. zawartej pomiędzy Zamawiającym </w:t>
      </w:r>
      <w:r>
        <w:rPr>
          <w:rFonts w:ascii="Calibri" w:hAnsi="Calibri" w:cs="Calibri"/>
          <w:b/>
          <w:bCs/>
          <w:iCs/>
        </w:rPr>
        <w:t xml:space="preserve">Gminą Gromnik, </w:t>
      </w:r>
      <w:r>
        <w:rPr>
          <w:rFonts w:ascii="Calibri" w:hAnsi="Calibri" w:cs="Calibri"/>
          <w:bCs/>
        </w:rPr>
        <w:t xml:space="preserve">z siedzibą: </w:t>
      </w:r>
      <w:r>
        <w:rPr>
          <w:rFonts w:ascii="Calibri" w:hAnsi="Calibri" w:cs="Calibri"/>
          <w:b/>
          <w:bCs/>
        </w:rPr>
        <w:t>33-180 Gromnik</w:t>
      </w:r>
      <w:r>
        <w:rPr>
          <w:rFonts w:ascii="Calibri" w:hAnsi="Calibri" w:cs="Calibri"/>
          <w:bCs/>
        </w:rPr>
        <w:t xml:space="preserve">, </w:t>
      </w:r>
      <w:r>
        <w:rPr>
          <w:rFonts w:ascii="Calibri" w:hAnsi="Calibri" w:cs="Calibri"/>
          <w:b/>
          <w:bCs/>
        </w:rPr>
        <w:t xml:space="preserve">ul. Witosa 2, </w:t>
      </w:r>
      <w:r>
        <w:rPr>
          <w:rFonts w:ascii="Calibri" w:hAnsi="Calibri" w:cs="Calibri"/>
          <w:b/>
          <w:bCs/>
        </w:rPr>
        <w:br/>
      </w:r>
      <w:r>
        <w:rPr>
          <w:rFonts w:ascii="Calibri" w:hAnsi="Calibri" w:cs="Calibri"/>
        </w:rPr>
        <w:t xml:space="preserve">a Wykonawcą pn.: </w:t>
      </w:r>
      <w:r>
        <w:rPr>
          <w:rFonts w:ascii="Calibri" w:hAnsi="Calibri" w:cs="Calibri"/>
          <w:b/>
          <w:bCs/>
        </w:rPr>
        <w:t>…………………………………………………….</w:t>
      </w:r>
      <w:r>
        <w:rPr>
          <w:rFonts w:ascii="Calibri" w:hAnsi="Calibri" w:cs="Calibri"/>
          <w:bCs/>
        </w:rPr>
        <w:t>, z siedzibą</w:t>
      </w:r>
      <w:r>
        <w:rPr>
          <w:rFonts w:ascii="Calibri" w:hAnsi="Calibri" w:cs="Calibri"/>
          <w:b/>
          <w:bCs/>
        </w:rPr>
        <w:t>: ……………………………………………………………..</w:t>
      </w:r>
    </w:p>
    <w:p w14:paraId="57323CE6" w14:textId="77777777" w:rsidR="001F207F" w:rsidRDefault="00867AC3">
      <w:pPr>
        <w:tabs>
          <w:tab w:val="left" w:pos="1080"/>
        </w:tabs>
        <w:ind w:left="375"/>
        <w:rPr>
          <w:rFonts w:ascii="Calibri" w:hAnsi="Calibri" w:cs="Calibri"/>
        </w:rPr>
      </w:pPr>
      <w:r>
        <w:rPr>
          <w:rFonts w:ascii="Calibri" w:hAnsi="Calibri" w:cs="Calibri"/>
        </w:rPr>
        <w:t>dokonuje się odbioru niżej wymienionych dokumentów:</w:t>
      </w:r>
    </w:p>
    <w:p w14:paraId="3D571706" w14:textId="77777777" w:rsidR="001F207F" w:rsidRDefault="001F207F">
      <w:pPr>
        <w:tabs>
          <w:tab w:val="left" w:pos="1080"/>
        </w:tabs>
        <w:ind w:left="375"/>
        <w:rPr>
          <w:rFonts w:ascii="Calibri" w:hAnsi="Calibri" w:cs="Calibri"/>
        </w:rPr>
      </w:pPr>
    </w:p>
    <w:p w14:paraId="511B285B" w14:textId="77777777" w:rsidR="001F207F" w:rsidRDefault="00867AC3" w:rsidP="00A1010A">
      <w:pPr>
        <w:pStyle w:val="Zwykytekst"/>
        <w:numPr>
          <w:ilvl w:val="0"/>
          <w:numId w:val="71"/>
        </w:numPr>
        <w:rPr>
          <w:rFonts w:ascii="Calibri" w:hAnsi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...........................................................................         </w:t>
      </w:r>
      <w:r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ilość egzemplarzy........</w:t>
      </w:r>
    </w:p>
    <w:p w14:paraId="19E80979" w14:textId="77777777" w:rsidR="001F207F" w:rsidRDefault="001F207F">
      <w:pPr>
        <w:tabs>
          <w:tab w:val="left" w:pos="1080"/>
        </w:tabs>
        <w:ind w:left="375"/>
        <w:rPr>
          <w:rFonts w:ascii="Calibri" w:hAnsi="Calibri" w:cs="Calibri"/>
        </w:rPr>
      </w:pPr>
    </w:p>
    <w:p w14:paraId="75C01556" w14:textId="77777777" w:rsidR="001F207F" w:rsidRDefault="00867AC3" w:rsidP="00A1010A">
      <w:pPr>
        <w:numPr>
          <w:ilvl w:val="0"/>
          <w:numId w:val="71"/>
        </w:numPr>
        <w:tabs>
          <w:tab w:val="left" w:pos="709"/>
        </w:tabs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........................................................................... </w:t>
      </w:r>
      <w:r>
        <w:rPr>
          <w:rFonts w:ascii="Calibri" w:hAnsi="Calibri" w:cs="Calibri"/>
        </w:rPr>
        <w:tab/>
        <w:t>ilość egzemplarzy........</w:t>
      </w:r>
    </w:p>
    <w:p w14:paraId="64FF6ECA" w14:textId="77777777" w:rsidR="001F207F" w:rsidRDefault="001F207F">
      <w:pPr>
        <w:tabs>
          <w:tab w:val="left" w:pos="1080"/>
        </w:tabs>
        <w:ind w:left="375"/>
        <w:rPr>
          <w:rFonts w:ascii="Calibri" w:hAnsi="Calibri" w:cs="Calibri"/>
        </w:rPr>
      </w:pPr>
    </w:p>
    <w:p w14:paraId="364A209D" w14:textId="77777777" w:rsidR="001F207F" w:rsidRDefault="00867AC3" w:rsidP="00A1010A">
      <w:pPr>
        <w:numPr>
          <w:ilvl w:val="0"/>
          <w:numId w:val="71"/>
        </w:numPr>
        <w:tabs>
          <w:tab w:val="left" w:pos="709"/>
        </w:tabs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........................................................................... </w:t>
      </w:r>
      <w:r>
        <w:rPr>
          <w:rFonts w:ascii="Calibri" w:hAnsi="Calibri" w:cs="Calibri"/>
        </w:rPr>
        <w:tab/>
        <w:t>ilość egzemplarzy........</w:t>
      </w:r>
    </w:p>
    <w:p w14:paraId="54D1E9B8" w14:textId="77777777" w:rsidR="001F207F" w:rsidRDefault="001F207F">
      <w:pPr>
        <w:tabs>
          <w:tab w:val="left" w:pos="1080"/>
        </w:tabs>
        <w:ind w:left="375"/>
        <w:rPr>
          <w:rFonts w:ascii="Calibri" w:hAnsi="Calibri" w:cs="Calibri"/>
        </w:rPr>
      </w:pPr>
    </w:p>
    <w:p w14:paraId="14002B03" w14:textId="77777777" w:rsidR="001F207F" w:rsidRDefault="00867AC3" w:rsidP="00A1010A">
      <w:pPr>
        <w:numPr>
          <w:ilvl w:val="0"/>
          <w:numId w:val="71"/>
        </w:numPr>
        <w:tabs>
          <w:tab w:val="left" w:pos="709"/>
        </w:tabs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........................................................................... </w:t>
      </w:r>
      <w:r>
        <w:rPr>
          <w:rFonts w:ascii="Calibri" w:hAnsi="Calibri" w:cs="Calibri"/>
        </w:rPr>
        <w:tab/>
        <w:t>ilość egzemplarzy ........</w:t>
      </w:r>
    </w:p>
    <w:p w14:paraId="657ECC88" w14:textId="77777777" w:rsidR="001F207F" w:rsidRDefault="001F207F">
      <w:pPr>
        <w:tabs>
          <w:tab w:val="left" w:pos="1080"/>
        </w:tabs>
        <w:ind w:left="375"/>
        <w:rPr>
          <w:rFonts w:ascii="Calibri" w:hAnsi="Calibri" w:cs="Calibri"/>
        </w:rPr>
      </w:pPr>
    </w:p>
    <w:p w14:paraId="4C797152" w14:textId="77777777" w:rsidR="001F207F" w:rsidRDefault="001F207F">
      <w:pPr>
        <w:tabs>
          <w:tab w:val="left" w:pos="1080"/>
        </w:tabs>
        <w:ind w:left="375"/>
        <w:rPr>
          <w:rFonts w:ascii="Calibri" w:hAnsi="Calibri" w:cs="Calibri"/>
        </w:rPr>
      </w:pPr>
    </w:p>
    <w:p w14:paraId="69FD308D" w14:textId="77777777" w:rsidR="001F207F" w:rsidRDefault="00867AC3">
      <w:pPr>
        <w:tabs>
          <w:tab w:val="left" w:pos="1080"/>
        </w:tabs>
        <w:ind w:left="375"/>
        <w:rPr>
          <w:rFonts w:ascii="Calibri" w:hAnsi="Calibri" w:cs="Calibri"/>
        </w:rPr>
      </w:pPr>
      <w:r>
        <w:rPr>
          <w:rFonts w:ascii="Calibri" w:hAnsi="Calibri" w:cs="Calibri"/>
        </w:rPr>
        <w:t>Uwagi .................................................................................................................................</w:t>
      </w:r>
    </w:p>
    <w:p w14:paraId="313C824A" w14:textId="77777777" w:rsidR="001F207F" w:rsidRDefault="001F207F">
      <w:pPr>
        <w:tabs>
          <w:tab w:val="left" w:pos="1080"/>
        </w:tabs>
        <w:ind w:left="375"/>
        <w:rPr>
          <w:rFonts w:ascii="Calibri" w:hAnsi="Calibri" w:cs="Calibri"/>
        </w:rPr>
      </w:pPr>
    </w:p>
    <w:p w14:paraId="795F2E64" w14:textId="77777777" w:rsidR="001F207F" w:rsidRDefault="001F207F">
      <w:pPr>
        <w:tabs>
          <w:tab w:val="left" w:pos="1080"/>
        </w:tabs>
        <w:ind w:left="375"/>
        <w:rPr>
          <w:rFonts w:ascii="Calibri" w:hAnsi="Calibri" w:cs="Calibri"/>
        </w:rPr>
      </w:pPr>
    </w:p>
    <w:p w14:paraId="5383A68B" w14:textId="77777777" w:rsidR="001F207F" w:rsidRDefault="00867AC3">
      <w:pPr>
        <w:tabs>
          <w:tab w:val="left" w:pos="1080"/>
        </w:tabs>
        <w:ind w:left="375"/>
        <w:rPr>
          <w:rFonts w:ascii="Calibri" w:hAnsi="Calibri" w:cs="Calibri"/>
        </w:rPr>
      </w:pPr>
      <w:r>
        <w:rPr>
          <w:rFonts w:ascii="Calibri" w:hAnsi="Calibri" w:cs="Calibri"/>
        </w:rPr>
        <w:t>Data i miejsce przekazania  ..................................................</w:t>
      </w:r>
    </w:p>
    <w:p w14:paraId="7C98F1D7" w14:textId="77777777" w:rsidR="001F207F" w:rsidRDefault="001F207F">
      <w:pPr>
        <w:tabs>
          <w:tab w:val="left" w:pos="1080"/>
        </w:tabs>
        <w:ind w:left="375"/>
        <w:jc w:val="both"/>
        <w:rPr>
          <w:rFonts w:ascii="Calibri" w:hAnsi="Calibri" w:cs="Calibri"/>
        </w:rPr>
      </w:pPr>
    </w:p>
    <w:p w14:paraId="1282D306" w14:textId="77777777" w:rsidR="001F207F" w:rsidRDefault="001F207F">
      <w:pPr>
        <w:tabs>
          <w:tab w:val="left" w:pos="1080"/>
        </w:tabs>
        <w:ind w:left="375"/>
        <w:jc w:val="both"/>
        <w:rPr>
          <w:rFonts w:ascii="Calibri" w:hAnsi="Calibri" w:cs="Calibri"/>
        </w:rPr>
      </w:pPr>
    </w:p>
    <w:p w14:paraId="3FE641DB" w14:textId="77777777" w:rsidR="001F207F" w:rsidRDefault="001F207F">
      <w:pPr>
        <w:tabs>
          <w:tab w:val="left" w:pos="1080"/>
        </w:tabs>
        <w:ind w:left="375"/>
        <w:jc w:val="both"/>
        <w:rPr>
          <w:rFonts w:ascii="Calibri" w:hAnsi="Calibri" w:cs="Calibri"/>
        </w:rPr>
      </w:pPr>
    </w:p>
    <w:p w14:paraId="7F793CA1" w14:textId="77777777" w:rsidR="001F207F" w:rsidRDefault="001F207F">
      <w:pPr>
        <w:tabs>
          <w:tab w:val="left" w:pos="1080"/>
        </w:tabs>
        <w:ind w:left="375"/>
        <w:jc w:val="both"/>
        <w:rPr>
          <w:rFonts w:ascii="Calibri" w:hAnsi="Calibri" w:cs="Calibri"/>
        </w:rPr>
      </w:pPr>
    </w:p>
    <w:p w14:paraId="6917F707" w14:textId="77777777" w:rsidR="001F207F" w:rsidRDefault="001F207F">
      <w:pPr>
        <w:tabs>
          <w:tab w:val="left" w:pos="1080"/>
        </w:tabs>
        <w:ind w:left="375"/>
        <w:jc w:val="both"/>
        <w:rPr>
          <w:rFonts w:ascii="Calibri" w:hAnsi="Calibri" w:cs="Calibri"/>
        </w:rPr>
      </w:pPr>
    </w:p>
    <w:p w14:paraId="576CC233" w14:textId="77777777" w:rsidR="001F207F" w:rsidRDefault="001F207F">
      <w:pPr>
        <w:tabs>
          <w:tab w:val="left" w:pos="1080"/>
        </w:tabs>
        <w:ind w:left="375"/>
        <w:jc w:val="both"/>
        <w:rPr>
          <w:rFonts w:ascii="Calibri" w:hAnsi="Calibri" w:cs="Calibri"/>
        </w:rPr>
      </w:pPr>
    </w:p>
    <w:p w14:paraId="026305A2" w14:textId="77777777" w:rsidR="001F207F" w:rsidRDefault="00867AC3">
      <w:pPr>
        <w:tabs>
          <w:tab w:val="left" w:pos="1080"/>
        </w:tabs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............................................                                                                                         .............................................</w:t>
      </w:r>
    </w:p>
    <w:p w14:paraId="2BDBC8EE" w14:textId="77777777" w:rsidR="001F207F" w:rsidRDefault="00867AC3">
      <w:pPr>
        <w:tabs>
          <w:tab w:val="left" w:pos="1080"/>
        </w:tabs>
        <w:ind w:left="375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Podpis przekazującego</w:t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  <w:t xml:space="preserve">                           Podpis odbierającego</w:t>
      </w:r>
    </w:p>
    <w:p w14:paraId="29B82B54" w14:textId="77777777" w:rsidR="001F207F" w:rsidRDefault="001F207F">
      <w:pPr>
        <w:tabs>
          <w:tab w:val="left" w:pos="1080"/>
        </w:tabs>
        <w:ind w:left="375"/>
        <w:jc w:val="both"/>
        <w:rPr>
          <w:rFonts w:ascii="Calibri" w:hAnsi="Calibri" w:cs="Calibri"/>
          <w:b/>
          <w:bCs/>
        </w:rPr>
      </w:pPr>
    </w:p>
    <w:p w14:paraId="19631055" w14:textId="77777777" w:rsidR="001F207F" w:rsidRDefault="001F207F">
      <w:pPr>
        <w:tabs>
          <w:tab w:val="left" w:pos="1080"/>
        </w:tabs>
        <w:ind w:left="375"/>
        <w:jc w:val="both"/>
        <w:rPr>
          <w:rFonts w:ascii="Calibri" w:hAnsi="Calibri" w:cs="Calibri"/>
          <w:b/>
          <w:bCs/>
        </w:rPr>
      </w:pPr>
    </w:p>
    <w:sectPr w:rsidR="001F207F">
      <w:headerReference w:type="default" r:id="rId23"/>
      <w:footerReference w:type="default" r:id="rId24"/>
      <w:pgSz w:w="11906" w:h="16838"/>
      <w:pgMar w:top="720" w:right="1418" w:bottom="1276" w:left="1560" w:header="56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636609" w14:textId="77777777" w:rsidR="001F207F" w:rsidRDefault="00867AC3">
      <w:pPr>
        <w:spacing w:after="0" w:line="240" w:lineRule="auto"/>
      </w:pPr>
      <w:r>
        <w:separator/>
      </w:r>
    </w:p>
  </w:endnote>
  <w:endnote w:type="continuationSeparator" w:id="0">
    <w:p w14:paraId="11194CE0" w14:textId="77777777" w:rsidR="001F207F" w:rsidRDefault="00867A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Calibri"/>
    <w:charset w:val="00"/>
    <w:family w:val="auto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NewRomanPSMT">
    <w:charset w:val="EE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imesNewRoman">
    <w:charset w:val="80"/>
    <w:family w:val="auto"/>
    <w:pitch w:val="default"/>
    <w:sig w:usb0="00000005" w:usb1="00000000" w:usb2="00000000" w:usb3="00000000" w:csb0="00000002" w:csb1="00000000"/>
  </w:font>
  <w:font w:name="SymbolMT"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85658317"/>
      <w:docPartObj>
        <w:docPartGallery w:val="Page Numbers (Bottom of Page)"/>
        <w:docPartUnique/>
      </w:docPartObj>
    </w:sdtPr>
    <w:sdtEndPr/>
    <w:sdtContent>
      <w:p w14:paraId="7A807DA0" w14:textId="77777777" w:rsidR="001F207F" w:rsidRDefault="00867AC3">
        <w:pPr>
          <w:pStyle w:val="Stopka"/>
          <w:jc w:val="right"/>
          <w:rPr>
            <w:sz w:val="20"/>
          </w:rPr>
        </w:pPr>
        <w:r>
          <w:rPr>
            <w:sz w:val="20"/>
          </w:rPr>
          <w:fldChar w:fldCharType="begin"/>
        </w:r>
        <w:r>
          <w:rPr>
            <w:sz w:val="20"/>
          </w:rPr>
          <w:instrText xml:space="preserve"> PAGE   \* MERGEFORMAT </w:instrText>
        </w:r>
        <w:r>
          <w:rPr>
            <w:sz w:val="20"/>
          </w:rPr>
          <w:fldChar w:fldCharType="separate"/>
        </w:r>
        <w:r>
          <w:rPr>
            <w:sz w:val="20"/>
          </w:rPr>
          <w:t>30</w:t>
        </w:r>
        <w:r>
          <w:rPr>
            <w:sz w:val="20"/>
          </w:rPr>
          <w:fldChar w:fldCharType="end"/>
        </w:r>
      </w:p>
    </w:sdtContent>
  </w:sdt>
  <w:p w14:paraId="2E6055B1" w14:textId="77777777" w:rsidR="001F207F" w:rsidRDefault="001F207F">
    <w:pPr>
      <w:pStyle w:val="Stopka"/>
      <w:jc w:val="both"/>
      <w:rPr>
        <w:rFonts w:ascii="Verdana" w:hAnsi="Verdana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76460E" w14:textId="77777777" w:rsidR="001F207F" w:rsidRDefault="00867AC3">
      <w:pPr>
        <w:spacing w:after="0" w:line="240" w:lineRule="auto"/>
      </w:pPr>
      <w:r>
        <w:separator/>
      </w:r>
    </w:p>
  </w:footnote>
  <w:footnote w:type="continuationSeparator" w:id="0">
    <w:p w14:paraId="4FFCB303" w14:textId="77777777" w:rsidR="001F207F" w:rsidRDefault="00867AC3">
      <w:pPr>
        <w:spacing w:after="0" w:line="240" w:lineRule="auto"/>
      </w:pPr>
      <w:r>
        <w:continuationSeparator/>
      </w:r>
    </w:p>
  </w:footnote>
  <w:footnote w:id="1">
    <w:p w14:paraId="6FEA313A" w14:textId="77777777" w:rsidR="001F207F" w:rsidRDefault="00867AC3">
      <w:pPr>
        <w:pStyle w:val="Tekstprzypisudolnego"/>
        <w:ind w:left="142" w:hanging="142"/>
        <w:jc w:val="both"/>
        <w:rPr>
          <w:rFonts w:ascii="Cambria" w:hAnsi="Cambria"/>
          <w:sz w:val="15"/>
          <w:szCs w:val="15"/>
        </w:rPr>
      </w:pPr>
      <w:r>
        <w:rPr>
          <w:rStyle w:val="Odwoanieprzypisudolnego"/>
          <w:rFonts w:ascii="Cambria" w:hAnsi="Cambria"/>
          <w:sz w:val="15"/>
          <w:szCs w:val="15"/>
        </w:rPr>
        <w:footnoteRef/>
      </w:r>
      <w:r>
        <w:rPr>
          <w:rFonts w:ascii="Cambria" w:hAnsi="Cambria"/>
          <w:sz w:val="15"/>
          <w:szCs w:val="15"/>
        </w:rPr>
        <w:t xml:space="preserve"> </w:t>
      </w:r>
      <w:r>
        <w:rPr>
          <w:rFonts w:ascii="Cambria" w:hAnsi="Cambria"/>
          <w:sz w:val="16"/>
          <w:szCs w:val="16"/>
        </w:rPr>
        <w:t>Należy odpowiednio zaznaczyć punkt a) albo b)</w:t>
      </w:r>
      <w:r>
        <w:rPr>
          <w:rFonts w:ascii="Cambria" w:hAnsi="Cambria"/>
          <w:sz w:val="16"/>
          <w:szCs w:val="16"/>
          <w:lang w:val="pl-PL"/>
        </w:rPr>
        <w:t>, zaznaczyć przez podkreślenie</w:t>
      </w:r>
      <w:r>
        <w:rPr>
          <w:rFonts w:ascii="Cambria" w:hAnsi="Cambria"/>
          <w:sz w:val="16"/>
          <w:szCs w:val="16"/>
        </w:rPr>
        <w:t>.</w:t>
      </w:r>
    </w:p>
  </w:footnote>
  <w:footnote w:id="2">
    <w:p w14:paraId="066F6553" w14:textId="77777777" w:rsidR="001F207F" w:rsidRDefault="00867AC3">
      <w:pPr>
        <w:pStyle w:val="Tekstprzypisudolnego"/>
        <w:jc w:val="both"/>
        <w:rPr>
          <w:rFonts w:ascii="Calibri" w:hAnsi="Calibri" w:cs="Calibri"/>
          <w:i/>
        </w:rPr>
      </w:pPr>
      <w:r>
        <w:rPr>
          <w:rStyle w:val="Odwoanieprzypisudolnego"/>
          <w:rFonts w:ascii="Calibri" w:hAnsi="Calibri" w:cs="Calibri"/>
          <w:i/>
        </w:rPr>
        <w:footnoteRef/>
      </w:r>
      <w:r>
        <w:rPr>
          <w:rFonts w:ascii="Calibri" w:hAnsi="Calibri" w:cs="Calibri"/>
          <w:i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14:paraId="7A8EE050" w14:textId="77777777" w:rsidR="001F207F" w:rsidRDefault="001F207F">
      <w:pPr>
        <w:pStyle w:val="Tekstprzypisudolnego"/>
        <w:jc w:val="both"/>
        <w:rPr>
          <w:rFonts w:ascii="Calibri" w:hAnsi="Calibri" w:cs="Calibri"/>
          <w:i/>
        </w:rPr>
      </w:pPr>
    </w:p>
  </w:footnote>
  <w:footnote w:id="3">
    <w:p w14:paraId="564061FC" w14:textId="77777777" w:rsidR="001F207F" w:rsidRDefault="00867AC3">
      <w:pPr>
        <w:pStyle w:val="Tekstprzypisudolnego"/>
        <w:jc w:val="both"/>
        <w:rPr>
          <w:rFonts w:ascii="Calibri" w:hAnsi="Calibri" w:cs="Calibri"/>
          <w:i/>
        </w:rPr>
      </w:pPr>
      <w:r>
        <w:rPr>
          <w:rStyle w:val="Odwoanieprzypisudolnego"/>
          <w:rFonts w:ascii="Calibri" w:hAnsi="Calibri" w:cs="Calibri"/>
          <w:i/>
        </w:rPr>
        <w:footnoteRef/>
      </w:r>
      <w:r>
        <w:rPr>
          <w:rFonts w:ascii="Calibri" w:hAnsi="Calibri" w:cs="Calibri"/>
          <w:i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(usuniecie treści oświadczenia - poprzez jego skreślenie). </w:t>
      </w:r>
    </w:p>
  </w:footnote>
  <w:footnote w:id="4">
    <w:p w14:paraId="7EFBE360" w14:textId="77777777" w:rsidR="001F207F" w:rsidRDefault="00867AC3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rFonts w:ascii="Calibri" w:hAnsi="Calibri" w:cs="Calibri"/>
          <w:sz w:val="16"/>
          <w:szCs w:val="16"/>
        </w:rPr>
        <w:t>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ED3E4B" w14:textId="77777777" w:rsidR="001F207F" w:rsidRDefault="001F207F">
    <w:pPr>
      <w:pStyle w:val="Tekstpodstawowy2"/>
      <w:spacing w:line="240" w:lineRule="auto"/>
      <w:ind w:right="-153"/>
      <w:jc w:val="center"/>
      <w:rPr>
        <w:rFonts w:cstheme="minorHAnsi"/>
        <w:i/>
        <w:sz w:val="20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B7379"/>
    <w:multiLevelType w:val="hybridMultilevel"/>
    <w:tmpl w:val="81A898C6"/>
    <w:lvl w:ilvl="0" w:tplc="FFFFFFFF">
      <w:start w:val="5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109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CC50E3"/>
    <w:multiLevelType w:val="hybridMultilevel"/>
    <w:tmpl w:val="CBB0BBDC"/>
    <w:lvl w:ilvl="0" w:tplc="8C645DB0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B69E4818">
      <w:start w:val="1"/>
      <w:numFmt w:val="lowerLetter"/>
      <w:lvlText w:val="%2."/>
      <w:lvlJc w:val="left"/>
      <w:pPr>
        <w:ind w:left="654" w:hanging="360"/>
      </w:pPr>
    </w:lvl>
    <w:lvl w:ilvl="2" w:tplc="2FC4CDC0">
      <w:start w:val="1"/>
      <w:numFmt w:val="lowerRoman"/>
      <w:lvlText w:val="%3."/>
      <w:lvlJc w:val="right"/>
      <w:pPr>
        <w:ind w:left="1374" w:hanging="180"/>
      </w:pPr>
    </w:lvl>
    <w:lvl w:ilvl="3" w:tplc="B740B58E">
      <w:start w:val="1"/>
      <w:numFmt w:val="decimal"/>
      <w:lvlText w:val="%4."/>
      <w:lvlJc w:val="left"/>
      <w:pPr>
        <w:ind w:left="2094" w:hanging="360"/>
      </w:pPr>
    </w:lvl>
    <w:lvl w:ilvl="4" w:tplc="B55E454A">
      <w:start w:val="1"/>
      <w:numFmt w:val="lowerLetter"/>
      <w:lvlText w:val="%5."/>
      <w:lvlJc w:val="left"/>
      <w:pPr>
        <w:ind w:left="2814" w:hanging="360"/>
      </w:pPr>
    </w:lvl>
    <w:lvl w:ilvl="5" w:tplc="B4D872E2">
      <w:start w:val="1"/>
      <w:numFmt w:val="lowerRoman"/>
      <w:lvlText w:val="%6."/>
      <w:lvlJc w:val="right"/>
      <w:pPr>
        <w:ind w:left="3534" w:hanging="180"/>
      </w:pPr>
    </w:lvl>
    <w:lvl w:ilvl="6" w:tplc="E7541C86">
      <w:start w:val="1"/>
      <w:numFmt w:val="decimal"/>
      <w:lvlText w:val="%7."/>
      <w:lvlJc w:val="left"/>
      <w:pPr>
        <w:ind w:left="4254" w:hanging="360"/>
      </w:pPr>
    </w:lvl>
    <w:lvl w:ilvl="7" w:tplc="88083266">
      <w:start w:val="1"/>
      <w:numFmt w:val="lowerLetter"/>
      <w:lvlText w:val="%8."/>
      <w:lvlJc w:val="left"/>
      <w:pPr>
        <w:ind w:left="4974" w:hanging="360"/>
      </w:pPr>
    </w:lvl>
    <w:lvl w:ilvl="8" w:tplc="F00E0FD2">
      <w:start w:val="1"/>
      <w:numFmt w:val="lowerRoman"/>
      <w:lvlText w:val="%9."/>
      <w:lvlJc w:val="right"/>
      <w:pPr>
        <w:ind w:left="5694" w:hanging="180"/>
      </w:pPr>
    </w:lvl>
  </w:abstractNum>
  <w:abstractNum w:abstractNumId="2" w15:restartNumberingAfterBreak="0">
    <w:nsid w:val="013627EF"/>
    <w:multiLevelType w:val="hybridMultilevel"/>
    <w:tmpl w:val="8520C6E6"/>
    <w:lvl w:ilvl="0" w:tplc="DFC2B2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D9E2EA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7203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BC6DA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247D5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D5E96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F4EF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36CC2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71AA1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26D2D8D"/>
    <w:multiLevelType w:val="hybridMultilevel"/>
    <w:tmpl w:val="77F0C4E8"/>
    <w:lvl w:ilvl="0" w:tplc="90EE7180">
      <w:start w:val="1"/>
      <w:numFmt w:val="decimal"/>
      <w:lvlText w:val="%1."/>
      <w:lvlJc w:val="left"/>
      <w:pPr>
        <w:tabs>
          <w:tab w:val="num" w:pos="1440"/>
        </w:tabs>
        <w:ind w:left="1724" w:firstLine="76"/>
      </w:pPr>
      <w:rPr>
        <w:rFonts w:hint="default"/>
      </w:rPr>
    </w:lvl>
    <w:lvl w:ilvl="1" w:tplc="A7141EA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B0EFA66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50166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54CBE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72C860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EE715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1ECD03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248722A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29833DF"/>
    <w:multiLevelType w:val="hybridMultilevel"/>
    <w:tmpl w:val="4D4272E2"/>
    <w:lvl w:ilvl="0" w:tplc="BA48DF68">
      <w:start w:val="1"/>
      <w:numFmt w:val="decimal"/>
      <w:lvlText w:val="%1)"/>
      <w:lvlJc w:val="left"/>
      <w:pPr>
        <w:ind w:left="1070" w:hanging="360"/>
      </w:pPr>
      <w:rPr>
        <w:rFonts w:hint="default"/>
        <w:b w:val="0"/>
      </w:rPr>
    </w:lvl>
    <w:lvl w:ilvl="1" w:tplc="5316E73C">
      <w:start w:val="1"/>
      <w:numFmt w:val="lowerLetter"/>
      <w:lvlText w:val="%2."/>
      <w:lvlJc w:val="left"/>
      <w:pPr>
        <w:ind w:left="1790" w:hanging="360"/>
      </w:pPr>
    </w:lvl>
    <w:lvl w:ilvl="2" w:tplc="8C0625A4">
      <w:start w:val="1"/>
      <w:numFmt w:val="lowerRoman"/>
      <w:lvlText w:val="%3."/>
      <w:lvlJc w:val="right"/>
      <w:pPr>
        <w:ind w:left="2510" w:hanging="180"/>
      </w:pPr>
    </w:lvl>
    <w:lvl w:ilvl="3" w:tplc="6238886A">
      <w:start w:val="1"/>
      <w:numFmt w:val="decimal"/>
      <w:lvlText w:val="%4."/>
      <w:lvlJc w:val="left"/>
      <w:pPr>
        <w:ind w:left="3230" w:hanging="360"/>
      </w:pPr>
    </w:lvl>
    <w:lvl w:ilvl="4" w:tplc="AD9CB132">
      <w:start w:val="1"/>
      <w:numFmt w:val="lowerLetter"/>
      <w:lvlText w:val="%5."/>
      <w:lvlJc w:val="left"/>
      <w:pPr>
        <w:ind w:left="3950" w:hanging="360"/>
      </w:pPr>
    </w:lvl>
    <w:lvl w:ilvl="5" w:tplc="63B21FDE">
      <w:start w:val="1"/>
      <w:numFmt w:val="lowerRoman"/>
      <w:lvlText w:val="%6."/>
      <w:lvlJc w:val="right"/>
      <w:pPr>
        <w:ind w:left="4670" w:hanging="180"/>
      </w:pPr>
    </w:lvl>
    <w:lvl w:ilvl="6" w:tplc="FEA239A6">
      <w:start w:val="1"/>
      <w:numFmt w:val="decimal"/>
      <w:lvlText w:val="%7."/>
      <w:lvlJc w:val="left"/>
      <w:pPr>
        <w:ind w:left="5390" w:hanging="360"/>
      </w:pPr>
    </w:lvl>
    <w:lvl w:ilvl="7" w:tplc="127EC5B6">
      <w:start w:val="1"/>
      <w:numFmt w:val="lowerLetter"/>
      <w:lvlText w:val="%8."/>
      <w:lvlJc w:val="left"/>
      <w:pPr>
        <w:ind w:left="6110" w:hanging="360"/>
      </w:pPr>
    </w:lvl>
    <w:lvl w:ilvl="8" w:tplc="580ACD80">
      <w:start w:val="1"/>
      <w:numFmt w:val="lowerRoman"/>
      <w:lvlText w:val="%9."/>
      <w:lvlJc w:val="right"/>
      <w:pPr>
        <w:ind w:left="6830" w:hanging="180"/>
      </w:pPr>
    </w:lvl>
  </w:abstractNum>
  <w:abstractNum w:abstractNumId="5" w15:restartNumberingAfterBreak="0">
    <w:nsid w:val="03143CA7"/>
    <w:multiLevelType w:val="multilevel"/>
    <w:tmpl w:val="694CED28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isLgl/>
      <w:lvlText w:val="%2)"/>
      <w:lvlJc w:val="left"/>
      <w:pPr>
        <w:ind w:left="720" w:hanging="360"/>
      </w:pPr>
      <w:rPr>
        <w:rFonts w:ascii="Calibri" w:eastAsia="Times New Roman" w:hAnsi="Calibri" w:cs="Times New Roman" w:hint="default"/>
        <w:b w:val="0"/>
        <w:color w:val="00000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4."/>
      <w:lvlJc w:val="left"/>
      <w:pPr>
        <w:ind w:left="7383" w:hanging="720"/>
      </w:pPr>
      <w:rPr>
        <w:rFonts w:ascii="Calibri" w:eastAsia="Times New Roman" w:hAnsi="Calibri"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03F02FDB"/>
    <w:multiLevelType w:val="hybridMultilevel"/>
    <w:tmpl w:val="3A229642"/>
    <w:lvl w:ilvl="0" w:tplc="0EBCC6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E4827F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67836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60E46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ADEC03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21E7A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844A5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69A5B6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21A405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467007E"/>
    <w:multiLevelType w:val="hybridMultilevel"/>
    <w:tmpl w:val="070C96BA"/>
    <w:lvl w:ilvl="0" w:tplc="F91C746E">
      <w:start w:val="1"/>
      <w:numFmt w:val="decimal"/>
      <w:lvlText w:val="%1)"/>
      <w:lvlJc w:val="left"/>
      <w:pPr>
        <w:ind w:left="427" w:firstLine="0"/>
      </w:pPr>
      <w:rPr>
        <w:rFonts w:ascii="Calibri" w:eastAsia="Times New Roman" w:hAnsi="Calibri" w:cs="Calibri" w:hint="default"/>
        <w:b w:val="0"/>
        <w:i w:val="0"/>
        <w:strike w:val="0"/>
        <w:color w:val="000000"/>
        <w:sz w:val="20"/>
        <w:szCs w:val="20"/>
        <w:u w:val="none"/>
        <w:vertAlign w:val="baseline"/>
      </w:rPr>
    </w:lvl>
    <w:lvl w:ilvl="1" w:tplc="114E2E2A">
      <w:start w:val="1"/>
      <w:numFmt w:val="lowerLetter"/>
      <w:lvlText w:val="%2)"/>
      <w:lvlJc w:val="left"/>
      <w:pPr>
        <w:ind w:left="852" w:firstLine="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vertAlign w:val="baseline"/>
      </w:rPr>
    </w:lvl>
    <w:lvl w:ilvl="2" w:tplc="4D8A0BF2">
      <w:start w:val="1"/>
      <w:numFmt w:val="lowerRoman"/>
      <w:lvlText w:val="%3"/>
      <w:lvlJc w:val="left"/>
      <w:pPr>
        <w:ind w:left="1507" w:firstLine="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vertAlign w:val="baseline"/>
      </w:rPr>
    </w:lvl>
    <w:lvl w:ilvl="3" w:tplc="AF946C94">
      <w:start w:val="1"/>
      <w:numFmt w:val="decimal"/>
      <w:lvlText w:val="%4"/>
      <w:lvlJc w:val="left"/>
      <w:pPr>
        <w:ind w:left="2227" w:firstLine="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vertAlign w:val="baseline"/>
      </w:rPr>
    </w:lvl>
    <w:lvl w:ilvl="4" w:tplc="CEEE31E4">
      <w:start w:val="1"/>
      <w:numFmt w:val="lowerLetter"/>
      <w:lvlText w:val="%5"/>
      <w:lvlJc w:val="left"/>
      <w:pPr>
        <w:ind w:left="2947" w:firstLine="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vertAlign w:val="baseline"/>
      </w:rPr>
    </w:lvl>
    <w:lvl w:ilvl="5" w:tplc="896C9340">
      <w:start w:val="1"/>
      <w:numFmt w:val="lowerRoman"/>
      <w:lvlText w:val="%6"/>
      <w:lvlJc w:val="left"/>
      <w:pPr>
        <w:ind w:left="3667" w:firstLine="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vertAlign w:val="baseline"/>
      </w:rPr>
    </w:lvl>
    <w:lvl w:ilvl="6" w:tplc="64081EC0">
      <w:start w:val="1"/>
      <w:numFmt w:val="decimal"/>
      <w:lvlText w:val="%7"/>
      <w:lvlJc w:val="left"/>
      <w:pPr>
        <w:ind w:left="4387" w:firstLine="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vertAlign w:val="baseline"/>
      </w:rPr>
    </w:lvl>
    <w:lvl w:ilvl="7" w:tplc="2804A2E4">
      <w:start w:val="1"/>
      <w:numFmt w:val="lowerLetter"/>
      <w:lvlText w:val="%8"/>
      <w:lvlJc w:val="left"/>
      <w:pPr>
        <w:ind w:left="5107" w:firstLine="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vertAlign w:val="baseline"/>
      </w:rPr>
    </w:lvl>
    <w:lvl w:ilvl="8" w:tplc="74C8AC04">
      <w:start w:val="1"/>
      <w:numFmt w:val="lowerRoman"/>
      <w:lvlText w:val="%9"/>
      <w:lvlJc w:val="left"/>
      <w:pPr>
        <w:ind w:left="5827" w:firstLine="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vertAlign w:val="baseline"/>
      </w:rPr>
    </w:lvl>
  </w:abstractNum>
  <w:abstractNum w:abstractNumId="8" w15:restartNumberingAfterBreak="0">
    <w:nsid w:val="05065A62"/>
    <w:multiLevelType w:val="hybridMultilevel"/>
    <w:tmpl w:val="797AB2E2"/>
    <w:lvl w:ilvl="0" w:tplc="2826BA48">
      <w:start w:val="1"/>
      <w:numFmt w:val="decimal"/>
      <w:lvlText w:val="%1)"/>
      <w:lvlJc w:val="left"/>
      <w:pPr>
        <w:ind w:left="1484" w:hanging="360"/>
      </w:pPr>
    </w:lvl>
    <w:lvl w:ilvl="1" w:tplc="F93887FA">
      <w:start w:val="1"/>
      <w:numFmt w:val="lowerLetter"/>
      <w:lvlText w:val="%2."/>
      <w:lvlJc w:val="left"/>
      <w:pPr>
        <w:ind w:left="2204" w:hanging="360"/>
      </w:pPr>
    </w:lvl>
    <w:lvl w:ilvl="2" w:tplc="221AC788">
      <w:start w:val="1"/>
      <w:numFmt w:val="lowerRoman"/>
      <w:lvlText w:val="%3."/>
      <w:lvlJc w:val="right"/>
      <w:pPr>
        <w:ind w:left="2924" w:hanging="180"/>
      </w:pPr>
    </w:lvl>
    <w:lvl w:ilvl="3" w:tplc="6A00E5BE">
      <w:start w:val="1"/>
      <w:numFmt w:val="decimal"/>
      <w:lvlText w:val="%4."/>
      <w:lvlJc w:val="left"/>
      <w:pPr>
        <w:ind w:left="3644" w:hanging="360"/>
      </w:pPr>
    </w:lvl>
    <w:lvl w:ilvl="4" w:tplc="4B7AD510">
      <w:start w:val="1"/>
      <w:numFmt w:val="decimal"/>
      <w:lvlText w:val="%5)"/>
      <w:lvlJc w:val="left"/>
      <w:pPr>
        <w:ind w:left="1364" w:hanging="360"/>
      </w:pPr>
    </w:lvl>
    <w:lvl w:ilvl="5" w:tplc="7DC43FB2">
      <w:start w:val="1"/>
      <w:numFmt w:val="lowerRoman"/>
      <w:lvlText w:val="%6."/>
      <w:lvlJc w:val="right"/>
      <w:pPr>
        <w:ind w:left="5084" w:hanging="180"/>
      </w:pPr>
    </w:lvl>
    <w:lvl w:ilvl="6" w:tplc="0CD0CBC2">
      <w:start w:val="1"/>
      <w:numFmt w:val="decimal"/>
      <w:lvlText w:val="%7."/>
      <w:lvlJc w:val="left"/>
      <w:pPr>
        <w:ind w:left="5804" w:hanging="360"/>
      </w:pPr>
    </w:lvl>
    <w:lvl w:ilvl="7" w:tplc="784C7558">
      <w:start w:val="1"/>
      <w:numFmt w:val="lowerLetter"/>
      <w:lvlText w:val="%8."/>
      <w:lvlJc w:val="left"/>
      <w:pPr>
        <w:ind w:left="6524" w:hanging="360"/>
      </w:pPr>
    </w:lvl>
    <w:lvl w:ilvl="8" w:tplc="11B83FBE">
      <w:start w:val="1"/>
      <w:numFmt w:val="lowerRoman"/>
      <w:lvlText w:val="%9."/>
      <w:lvlJc w:val="right"/>
      <w:pPr>
        <w:ind w:left="7244" w:hanging="180"/>
      </w:pPr>
    </w:lvl>
  </w:abstractNum>
  <w:abstractNum w:abstractNumId="9" w15:restartNumberingAfterBreak="0">
    <w:nsid w:val="05511D59"/>
    <w:multiLevelType w:val="hybridMultilevel"/>
    <w:tmpl w:val="298E8298"/>
    <w:lvl w:ilvl="0" w:tplc="81B690CC">
      <w:start w:val="1"/>
      <w:numFmt w:val="lowerLetter"/>
      <w:lvlText w:val="%1)"/>
      <w:lvlJc w:val="left"/>
      <w:pPr>
        <w:ind w:left="1572" w:hanging="360"/>
      </w:pPr>
      <w:rPr>
        <w:sz w:val="22"/>
      </w:rPr>
    </w:lvl>
    <w:lvl w:ilvl="1" w:tplc="565C8904">
      <w:start w:val="1"/>
      <w:numFmt w:val="lowerLetter"/>
      <w:lvlText w:val="%2."/>
      <w:lvlJc w:val="left"/>
      <w:pPr>
        <w:ind w:left="2292" w:hanging="360"/>
      </w:pPr>
    </w:lvl>
    <w:lvl w:ilvl="2" w:tplc="CDD86FDE">
      <w:start w:val="1"/>
      <w:numFmt w:val="lowerRoman"/>
      <w:lvlText w:val="%3."/>
      <w:lvlJc w:val="right"/>
      <w:pPr>
        <w:ind w:left="3012" w:hanging="180"/>
      </w:pPr>
    </w:lvl>
    <w:lvl w:ilvl="3" w:tplc="F82AF44E">
      <w:start w:val="1"/>
      <w:numFmt w:val="decimal"/>
      <w:lvlText w:val="%4."/>
      <w:lvlJc w:val="left"/>
      <w:pPr>
        <w:ind w:left="3732" w:hanging="360"/>
      </w:pPr>
    </w:lvl>
    <w:lvl w:ilvl="4" w:tplc="11B6F696">
      <w:start w:val="1"/>
      <w:numFmt w:val="lowerLetter"/>
      <w:lvlText w:val="%5."/>
      <w:lvlJc w:val="left"/>
      <w:pPr>
        <w:ind w:left="4452" w:hanging="360"/>
      </w:pPr>
    </w:lvl>
    <w:lvl w:ilvl="5" w:tplc="82B86074">
      <w:start w:val="1"/>
      <w:numFmt w:val="lowerRoman"/>
      <w:lvlText w:val="%6."/>
      <w:lvlJc w:val="right"/>
      <w:pPr>
        <w:ind w:left="5172" w:hanging="180"/>
      </w:pPr>
    </w:lvl>
    <w:lvl w:ilvl="6" w:tplc="AD2ACC3A">
      <w:start w:val="1"/>
      <w:numFmt w:val="decimal"/>
      <w:lvlText w:val="%7."/>
      <w:lvlJc w:val="left"/>
      <w:pPr>
        <w:ind w:left="5892" w:hanging="360"/>
      </w:pPr>
    </w:lvl>
    <w:lvl w:ilvl="7" w:tplc="65AC0EA6">
      <w:start w:val="1"/>
      <w:numFmt w:val="lowerLetter"/>
      <w:lvlText w:val="%8."/>
      <w:lvlJc w:val="left"/>
      <w:pPr>
        <w:ind w:left="6612" w:hanging="360"/>
      </w:pPr>
    </w:lvl>
    <w:lvl w:ilvl="8" w:tplc="75B2BFB0">
      <w:start w:val="1"/>
      <w:numFmt w:val="lowerRoman"/>
      <w:lvlText w:val="%9."/>
      <w:lvlJc w:val="right"/>
      <w:pPr>
        <w:ind w:left="7332" w:hanging="180"/>
      </w:pPr>
    </w:lvl>
  </w:abstractNum>
  <w:abstractNum w:abstractNumId="10" w15:restartNumberingAfterBreak="0">
    <w:nsid w:val="05D55B7F"/>
    <w:multiLevelType w:val="hybridMultilevel"/>
    <w:tmpl w:val="C382EEDC"/>
    <w:lvl w:ilvl="0" w:tplc="1FA41F70">
      <w:start w:val="1"/>
      <w:numFmt w:val="decimal"/>
      <w:lvlText w:val="%1)"/>
      <w:lvlJc w:val="left"/>
      <w:pPr>
        <w:ind w:left="720" w:hanging="360"/>
      </w:pPr>
      <w:rPr>
        <w:sz w:val="22"/>
      </w:rPr>
    </w:lvl>
    <w:lvl w:ilvl="1" w:tplc="564ADA86">
      <w:start w:val="1"/>
      <w:numFmt w:val="lowerLetter"/>
      <w:lvlText w:val="%2."/>
      <w:lvlJc w:val="left"/>
      <w:pPr>
        <w:ind w:left="1440" w:hanging="360"/>
      </w:pPr>
    </w:lvl>
    <w:lvl w:ilvl="2" w:tplc="EB000A18">
      <w:start w:val="1"/>
      <w:numFmt w:val="lowerRoman"/>
      <w:lvlText w:val="%3."/>
      <w:lvlJc w:val="right"/>
      <w:pPr>
        <w:ind w:left="2160" w:hanging="180"/>
      </w:pPr>
    </w:lvl>
    <w:lvl w:ilvl="3" w:tplc="BE9C163E">
      <w:start w:val="1"/>
      <w:numFmt w:val="decimal"/>
      <w:lvlText w:val="%4."/>
      <w:lvlJc w:val="left"/>
      <w:pPr>
        <w:ind w:left="2880" w:hanging="360"/>
      </w:pPr>
    </w:lvl>
    <w:lvl w:ilvl="4" w:tplc="89BED124">
      <w:start w:val="1"/>
      <w:numFmt w:val="lowerLetter"/>
      <w:lvlText w:val="%5."/>
      <w:lvlJc w:val="left"/>
      <w:pPr>
        <w:ind w:left="3600" w:hanging="360"/>
      </w:pPr>
    </w:lvl>
    <w:lvl w:ilvl="5" w:tplc="E2A0AA58">
      <w:start w:val="1"/>
      <w:numFmt w:val="lowerRoman"/>
      <w:lvlText w:val="%6."/>
      <w:lvlJc w:val="right"/>
      <w:pPr>
        <w:ind w:left="4320" w:hanging="180"/>
      </w:pPr>
    </w:lvl>
    <w:lvl w:ilvl="6" w:tplc="7CAC4EC4">
      <w:start w:val="1"/>
      <w:numFmt w:val="decimal"/>
      <w:lvlText w:val="%7."/>
      <w:lvlJc w:val="left"/>
      <w:pPr>
        <w:ind w:left="5040" w:hanging="360"/>
      </w:pPr>
    </w:lvl>
    <w:lvl w:ilvl="7" w:tplc="49BAC0DC">
      <w:start w:val="1"/>
      <w:numFmt w:val="lowerLetter"/>
      <w:lvlText w:val="%8."/>
      <w:lvlJc w:val="left"/>
      <w:pPr>
        <w:ind w:left="5760" w:hanging="360"/>
      </w:pPr>
    </w:lvl>
    <w:lvl w:ilvl="8" w:tplc="4448D194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6435C75"/>
    <w:multiLevelType w:val="hybridMultilevel"/>
    <w:tmpl w:val="579C793E"/>
    <w:lvl w:ilvl="0" w:tplc="DDB8712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3047258">
      <w:start w:val="1"/>
      <w:numFmt w:val="lowerLetter"/>
      <w:lvlText w:val="%2."/>
      <w:lvlJc w:val="left"/>
      <w:pPr>
        <w:ind w:left="1440" w:hanging="360"/>
      </w:pPr>
    </w:lvl>
    <w:lvl w:ilvl="2" w:tplc="35B6EA2C">
      <w:start w:val="1"/>
      <w:numFmt w:val="lowerRoman"/>
      <w:lvlText w:val="%3."/>
      <w:lvlJc w:val="right"/>
      <w:pPr>
        <w:ind w:left="2160" w:hanging="180"/>
      </w:pPr>
    </w:lvl>
    <w:lvl w:ilvl="3" w:tplc="28801C4E">
      <w:start w:val="1"/>
      <w:numFmt w:val="decimal"/>
      <w:lvlText w:val="%4."/>
      <w:lvlJc w:val="left"/>
      <w:pPr>
        <w:ind w:left="2880" w:hanging="360"/>
      </w:pPr>
    </w:lvl>
    <w:lvl w:ilvl="4" w:tplc="5B64918A">
      <w:start w:val="1"/>
      <w:numFmt w:val="lowerLetter"/>
      <w:lvlText w:val="%5."/>
      <w:lvlJc w:val="left"/>
      <w:pPr>
        <w:ind w:left="3600" w:hanging="360"/>
      </w:pPr>
    </w:lvl>
    <w:lvl w:ilvl="5" w:tplc="E4F63DA6">
      <w:start w:val="1"/>
      <w:numFmt w:val="lowerRoman"/>
      <w:lvlText w:val="%6."/>
      <w:lvlJc w:val="right"/>
      <w:pPr>
        <w:ind w:left="4320" w:hanging="180"/>
      </w:pPr>
    </w:lvl>
    <w:lvl w:ilvl="6" w:tplc="6A2A38D2">
      <w:start w:val="1"/>
      <w:numFmt w:val="decimal"/>
      <w:lvlText w:val="%7."/>
      <w:lvlJc w:val="left"/>
      <w:pPr>
        <w:ind w:left="5040" w:hanging="360"/>
      </w:pPr>
    </w:lvl>
    <w:lvl w:ilvl="7" w:tplc="5602E42E">
      <w:start w:val="1"/>
      <w:numFmt w:val="lowerLetter"/>
      <w:lvlText w:val="%8."/>
      <w:lvlJc w:val="left"/>
      <w:pPr>
        <w:ind w:left="5760" w:hanging="360"/>
      </w:pPr>
    </w:lvl>
    <w:lvl w:ilvl="8" w:tplc="37A4D59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6E8182C"/>
    <w:multiLevelType w:val="hybridMultilevel"/>
    <w:tmpl w:val="1BCA69B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 w15:restartNumberingAfterBreak="0">
    <w:nsid w:val="07377624"/>
    <w:multiLevelType w:val="hybridMultilevel"/>
    <w:tmpl w:val="0A20AEFE"/>
    <w:lvl w:ilvl="0" w:tplc="C84A6994">
      <w:start w:val="1"/>
      <w:numFmt w:val="lowerLetter"/>
      <w:lvlText w:val="%1)"/>
      <w:lvlJc w:val="left"/>
      <w:pPr>
        <w:ind w:left="1004" w:hanging="360"/>
      </w:pPr>
    </w:lvl>
    <w:lvl w:ilvl="1" w:tplc="B8505B0E">
      <w:start w:val="1"/>
      <w:numFmt w:val="lowerLetter"/>
      <w:lvlText w:val="%2."/>
      <w:lvlJc w:val="left"/>
      <w:pPr>
        <w:ind w:left="1724" w:hanging="360"/>
      </w:pPr>
    </w:lvl>
    <w:lvl w:ilvl="2" w:tplc="9580EC6C">
      <w:start w:val="1"/>
      <w:numFmt w:val="lowerRoman"/>
      <w:lvlText w:val="%3."/>
      <w:lvlJc w:val="right"/>
      <w:pPr>
        <w:ind w:left="2444" w:hanging="180"/>
      </w:pPr>
    </w:lvl>
    <w:lvl w:ilvl="3" w:tplc="B1662FB6">
      <w:start w:val="1"/>
      <w:numFmt w:val="decimal"/>
      <w:lvlText w:val="%4."/>
      <w:lvlJc w:val="left"/>
      <w:pPr>
        <w:ind w:left="3164" w:hanging="360"/>
      </w:pPr>
    </w:lvl>
    <w:lvl w:ilvl="4" w:tplc="AD7E433A">
      <w:start w:val="1"/>
      <w:numFmt w:val="lowerLetter"/>
      <w:lvlText w:val="%5."/>
      <w:lvlJc w:val="left"/>
      <w:pPr>
        <w:ind w:left="3884" w:hanging="360"/>
      </w:pPr>
    </w:lvl>
    <w:lvl w:ilvl="5" w:tplc="704C97DA">
      <w:start w:val="1"/>
      <w:numFmt w:val="lowerRoman"/>
      <w:lvlText w:val="%6."/>
      <w:lvlJc w:val="right"/>
      <w:pPr>
        <w:ind w:left="4604" w:hanging="180"/>
      </w:pPr>
    </w:lvl>
    <w:lvl w:ilvl="6" w:tplc="F55EE0D4">
      <w:start w:val="1"/>
      <w:numFmt w:val="decimal"/>
      <w:lvlText w:val="%7."/>
      <w:lvlJc w:val="left"/>
      <w:pPr>
        <w:ind w:left="5324" w:hanging="360"/>
      </w:pPr>
    </w:lvl>
    <w:lvl w:ilvl="7" w:tplc="CFE2C874">
      <w:start w:val="1"/>
      <w:numFmt w:val="lowerLetter"/>
      <w:lvlText w:val="%8."/>
      <w:lvlJc w:val="left"/>
      <w:pPr>
        <w:ind w:left="6044" w:hanging="360"/>
      </w:pPr>
    </w:lvl>
    <w:lvl w:ilvl="8" w:tplc="9E9099DC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07601C97"/>
    <w:multiLevelType w:val="hybridMultilevel"/>
    <w:tmpl w:val="E2CA00EC"/>
    <w:lvl w:ilvl="0" w:tplc="CDA0F9D6">
      <w:start w:val="1"/>
      <w:numFmt w:val="decimal"/>
      <w:lvlText w:val="%1)"/>
      <w:lvlJc w:val="left"/>
      <w:pPr>
        <w:ind w:left="1287" w:hanging="360"/>
      </w:pPr>
      <w:rPr>
        <w:b w:val="0"/>
      </w:rPr>
    </w:lvl>
    <w:lvl w:ilvl="1" w:tplc="12280EB6">
      <w:start w:val="1"/>
      <w:numFmt w:val="lowerLetter"/>
      <w:lvlText w:val="%2."/>
      <w:lvlJc w:val="left"/>
      <w:pPr>
        <w:ind w:left="2007" w:hanging="360"/>
      </w:pPr>
    </w:lvl>
    <w:lvl w:ilvl="2" w:tplc="9772768C">
      <w:start w:val="1"/>
      <w:numFmt w:val="lowerRoman"/>
      <w:lvlText w:val="%3."/>
      <w:lvlJc w:val="right"/>
      <w:pPr>
        <w:ind w:left="2727" w:hanging="180"/>
      </w:pPr>
    </w:lvl>
    <w:lvl w:ilvl="3" w:tplc="483CA6F4">
      <w:start w:val="1"/>
      <w:numFmt w:val="decimal"/>
      <w:lvlText w:val="%4."/>
      <w:lvlJc w:val="left"/>
      <w:pPr>
        <w:ind w:left="3447" w:hanging="360"/>
      </w:pPr>
    </w:lvl>
    <w:lvl w:ilvl="4" w:tplc="6396DD74">
      <w:start w:val="1"/>
      <w:numFmt w:val="lowerLetter"/>
      <w:lvlText w:val="%5."/>
      <w:lvlJc w:val="left"/>
      <w:pPr>
        <w:ind w:left="4167" w:hanging="360"/>
      </w:pPr>
    </w:lvl>
    <w:lvl w:ilvl="5" w:tplc="69E85AF8">
      <w:start w:val="1"/>
      <w:numFmt w:val="lowerRoman"/>
      <w:lvlText w:val="%6."/>
      <w:lvlJc w:val="right"/>
      <w:pPr>
        <w:ind w:left="4887" w:hanging="180"/>
      </w:pPr>
    </w:lvl>
    <w:lvl w:ilvl="6" w:tplc="76CAB448">
      <w:start w:val="1"/>
      <w:numFmt w:val="decimal"/>
      <w:lvlText w:val="%7."/>
      <w:lvlJc w:val="left"/>
      <w:pPr>
        <w:ind w:left="5607" w:hanging="360"/>
      </w:pPr>
    </w:lvl>
    <w:lvl w:ilvl="7" w:tplc="C66A8434">
      <w:start w:val="1"/>
      <w:numFmt w:val="lowerLetter"/>
      <w:lvlText w:val="%8."/>
      <w:lvlJc w:val="left"/>
      <w:pPr>
        <w:ind w:left="6327" w:hanging="360"/>
      </w:pPr>
    </w:lvl>
    <w:lvl w:ilvl="8" w:tplc="2F1817EA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0AA469AA"/>
    <w:multiLevelType w:val="hybridMultilevel"/>
    <w:tmpl w:val="D226B4E0"/>
    <w:lvl w:ilvl="0" w:tplc="94D2E7F4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i w:val="0"/>
        <w:color w:val="000000"/>
      </w:rPr>
    </w:lvl>
    <w:lvl w:ilvl="1" w:tplc="301E545E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FE1284C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1CFA0CE8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83FCD8B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895C2916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8E96A3A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9FE49214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A8265EF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 w15:restartNumberingAfterBreak="0">
    <w:nsid w:val="0B31023A"/>
    <w:multiLevelType w:val="hybridMultilevel"/>
    <w:tmpl w:val="476ED5F8"/>
    <w:lvl w:ilvl="0" w:tplc="288E2FF2">
      <w:start w:val="1"/>
      <w:numFmt w:val="lowerLetter"/>
      <w:lvlText w:val="%1)"/>
      <w:lvlJc w:val="left"/>
      <w:pPr>
        <w:ind w:left="1004" w:hanging="360"/>
      </w:pPr>
    </w:lvl>
    <w:lvl w:ilvl="1" w:tplc="D94CF40C">
      <w:start w:val="1"/>
      <w:numFmt w:val="lowerLetter"/>
      <w:lvlText w:val="%2."/>
      <w:lvlJc w:val="left"/>
      <w:pPr>
        <w:ind w:left="1724" w:hanging="360"/>
      </w:pPr>
    </w:lvl>
    <w:lvl w:ilvl="2" w:tplc="0F929874">
      <w:start w:val="1"/>
      <w:numFmt w:val="lowerRoman"/>
      <w:lvlText w:val="%3."/>
      <w:lvlJc w:val="right"/>
      <w:pPr>
        <w:ind w:left="2444" w:hanging="180"/>
      </w:pPr>
    </w:lvl>
    <w:lvl w:ilvl="3" w:tplc="09CAFD74">
      <w:start w:val="1"/>
      <w:numFmt w:val="decimal"/>
      <w:lvlText w:val="%4."/>
      <w:lvlJc w:val="left"/>
      <w:pPr>
        <w:ind w:left="3164" w:hanging="360"/>
      </w:pPr>
    </w:lvl>
    <w:lvl w:ilvl="4" w:tplc="027EE7F4">
      <w:start w:val="1"/>
      <w:numFmt w:val="lowerLetter"/>
      <w:lvlText w:val="%5."/>
      <w:lvlJc w:val="left"/>
      <w:pPr>
        <w:ind w:left="3884" w:hanging="360"/>
      </w:pPr>
    </w:lvl>
    <w:lvl w:ilvl="5" w:tplc="080404FC">
      <w:start w:val="1"/>
      <w:numFmt w:val="lowerRoman"/>
      <w:lvlText w:val="%6."/>
      <w:lvlJc w:val="right"/>
      <w:pPr>
        <w:ind w:left="4604" w:hanging="180"/>
      </w:pPr>
    </w:lvl>
    <w:lvl w:ilvl="6" w:tplc="8A66F792">
      <w:start w:val="1"/>
      <w:numFmt w:val="decimal"/>
      <w:lvlText w:val="%7."/>
      <w:lvlJc w:val="left"/>
      <w:pPr>
        <w:ind w:left="5324" w:hanging="360"/>
      </w:pPr>
    </w:lvl>
    <w:lvl w:ilvl="7" w:tplc="28EA09EA">
      <w:start w:val="1"/>
      <w:numFmt w:val="lowerLetter"/>
      <w:lvlText w:val="%8."/>
      <w:lvlJc w:val="left"/>
      <w:pPr>
        <w:ind w:left="6044" w:hanging="360"/>
      </w:pPr>
    </w:lvl>
    <w:lvl w:ilvl="8" w:tplc="98683EE8">
      <w:start w:val="1"/>
      <w:numFmt w:val="lowerRoman"/>
      <w:lvlText w:val="%9."/>
      <w:lvlJc w:val="right"/>
      <w:pPr>
        <w:ind w:left="6764" w:hanging="180"/>
      </w:pPr>
    </w:lvl>
  </w:abstractNum>
  <w:abstractNum w:abstractNumId="17" w15:restartNumberingAfterBreak="0">
    <w:nsid w:val="0C3B58D9"/>
    <w:multiLevelType w:val="hybridMultilevel"/>
    <w:tmpl w:val="71DEEC42"/>
    <w:lvl w:ilvl="0" w:tplc="4F527C34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4F920D46">
      <w:start w:val="1"/>
      <w:numFmt w:val="lowerLetter"/>
      <w:lvlText w:val="%2."/>
      <w:lvlJc w:val="left"/>
      <w:pPr>
        <w:ind w:left="1440" w:hanging="360"/>
      </w:pPr>
    </w:lvl>
    <w:lvl w:ilvl="2" w:tplc="8334DB1E">
      <w:start w:val="1"/>
      <w:numFmt w:val="lowerRoman"/>
      <w:lvlText w:val="%3."/>
      <w:lvlJc w:val="right"/>
      <w:pPr>
        <w:ind w:left="2160" w:hanging="180"/>
      </w:pPr>
    </w:lvl>
    <w:lvl w:ilvl="3" w:tplc="9B685F86">
      <w:start w:val="1"/>
      <w:numFmt w:val="decimal"/>
      <w:lvlText w:val="%4."/>
      <w:lvlJc w:val="left"/>
      <w:pPr>
        <w:ind w:left="2880" w:hanging="360"/>
      </w:pPr>
    </w:lvl>
    <w:lvl w:ilvl="4" w:tplc="2E583698">
      <w:start w:val="1"/>
      <w:numFmt w:val="lowerLetter"/>
      <w:lvlText w:val="%5."/>
      <w:lvlJc w:val="left"/>
      <w:pPr>
        <w:ind w:left="3600" w:hanging="360"/>
      </w:pPr>
    </w:lvl>
    <w:lvl w:ilvl="5" w:tplc="DBAE57BA">
      <w:start w:val="1"/>
      <w:numFmt w:val="lowerRoman"/>
      <w:lvlText w:val="%6."/>
      <w:lvlJc w:val="right"/>
      <w:pPr>
        <w:ind w:left="4320" w:hanging="180"/>
      </w:pPr>
    </w:lvl>
    <w:lvl w:ilvl="6" w:tplc="F392EC1A">
      <w:start w:val="1"/>
      <w:numFmt w:val="decimal"/>
      <w:lvlText w:val="%7."/>
      <w:lvlJc w:val="left"/>
      <w:pPr>
        <w:ind w:left="5040" w:hanging="360"/>
      </w:pPr>
    </w:lvl>
    <w:lvl w:ilvl="7" w:tplc="35403A0C">
      <w:start w:val="1"/>
      <w:numFmt w:val="lowerLetter"/>
      <w:lvlText w:val="%8."/>
      <w:lvlJc w:val="left"/>
      <w:pPr>
        <w:ind w:left="5760" w:hanging="360"/>
      </w:pPr>
    </w:lvl>
    <w:lvl w:ilvl="8" w:tplc="646CF86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FCE178B"/>
    <w:multiLevelType w:val="hybridMultilevel"/>
    <w:tmpl w:val="A762F6EC"/>
    <w:lvl w:ilvl="0" w:tplc="5BF42684">
      <w:start w:val="12"/>
      <w:numFmt w:val="decimal"/>
      <w:lvlText w:val="%1."/>
      <w:lvlJc w:val="left"/>
      <w:pPr>
        <w:ind w:left="360" w:hanging="360"/>
      </w:pPr>
      <w:rPr>
        <w:rFonts w:hint="default"/>
        <w:b w:val="0"/>
        <w:sz w:val="20"/>
        <w:szCs w:val="20"/>
        <w:vertAlign w:val="baseline"/>
      </w:rPr>
    </w:lvl>
    <w:lvl w:ilvl="1" w:tplc="16F62D42">
      <w:start w:val="1"/>
      <w:numFmt w:val="lowerLetter"/>
      <w:lvlText w:val="%2."/>
      <w:lvlJc w:val="left"/>
      <w:pPr>
        <w:ind w:left="512" w:hanging="360"/>
      </w:pPr>
    </w:lvl>
    <w:lvl w:ilvl="2" w:tplc="87C2A2C4">
      <w:start w:val="1"/>
      <w:numFmt w:val="lowerRoman"/>
      <w:lvlText w:val="%3."/>
      <w:lvlJc w:val="right"/>
      <w:pPr>
        <w:ind w:left="1232" w:hanging="180"/>
      </w:pPr>
    </w:lvl>
    <w:lvl w:ilvl="3" w:tplc="BBC62D66">
      <w:start w:val="1"/>
      <w:numFmt w:val="decimal"/>
      <w:lvlText w:val="%4."/>
      <w:lvlJc w:val="left"/>
      <w:pPr>
        <w:ind w:left="1952" w:hanging="360"/>
      </w:pPr>
    </w:lvl>
    <w:lvl w:ilvl="4" w:tplc="2DE89F6C">
      <w:start w:val="1"/>
      <w:numFmt w:val="lowerLetter"/>
      <w:lvlText w:val="%5."/>
      <w:lvlJc w:val="left"/>
      <w:pPr>
        <w:ind w:left="2672" w:hanging="360"/>
      </w:pPr>
    </w:lvl>
    <w:lvl w:ilvl="5" w:tplc="6214052E">
      <w:start w:val="1"/>
      <w:numFmt w:val="lowerRoman"/>
      <w:lvlText w:val="%6."/>
      <w:lvlJc w:val="right"/>
      <w:pPr>
        <w:ind w:left="3392" w:hanging="180"/>
      </w:pPr>
    </w:lvl>
    <w:lvl w:ilvl="6" w:tplc="2132FE74">
      <w:start w:val="1"/>
      <w:numFmt w:val="decimal"/>
      <w:lvlText w:val="%7."/>
      <w:lvlJc w:val="left"/>
      <w:pPr>
        <w:ind w:left="4112" w:hanging="360"/>
      </w:pPr>
    </w:lvl>
    <w:lvl w:ilvl="7" w:tplc="2CE84AB8">
      <w:start w:val="1"/>
      <w:numFmt w:val="lowerLetter"/>
      <w:lvlText w:val="%8."/>
      <w:lvlJc w:val="left"/>
      <w:pPr>
        <w:ind w:left="4832" w:hanging="360"/>
      </w:pPr>
    </w:lvl>
    <w:lvl w:ilvl="8" w:tplc="F17257AA">
      <w:start w:val="1"/>
      <w:numFmt w:val="lowerRoman"/>
      <w:lvlText w:val="%9."/>
      <w:lvlJc w:val="right"/>
      <w:pPr>
        <w:ind w:left="5552" w:hanging="180"/>
      </w:pPr>
    </w:lvl>
  </w:abstractNum>
  <w:abstractNum w:abstractNumId="19" w15:restartNumberingAfterBreak="0">
    <w:nsid w:val="10C624A6"/>
    <w:multiLevelType w:val="hybridMultilevel"/>
    <w:tmpl w:val="3C7CCBBA"/>
    <w:lvl w:ilvl="0" w:tplc="376488FE">
      <w:start w:val="2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E5E785E">
      <w:start w:val="1"/>
      <w:numFmt w:val="lowerLetter"/>
      <w:lvlText w:val="%2."/>
      <w:lvlJc w:val="left"/>
      <w:pPr>
        <w:ind w:left="1440" w:hanging="360"/>
      </w:pPr>
    </w:lvl>
    <w:lvl w:ilvl="2" w:tplc="2C0AFB00">
      <w:start w:val="1"/>
      <w:numFmt w:val="lowerRoman"/>
      <w:lvlText w:val="%3."/>
      <w:lvlJc w:val="right"/>
      <w:pPr>
        <w:ind w:left="2160" w:hanging="180"/>
      </w:pPr>
    </w:lvl>
    <w:lvl w:ilvl="3" w:tplc="E51C00C6">
      <w:start w:val="1"/>
      <w:numFmt w:val="decimal"/>
      <w:lvlText w:val="%4."/>
      <w:lvlJc w:val="left"/>
      <w:pPr>
        <w:ind w:left="2880" w:hanging="360"/>
      </w:pPr>
    </w:lvl>
    <w:lvl w:ilvl="4" w:tplc="069E28D6">
      <w:start w:val="1"/>
      <w:numFmt w:val="lowerLetter"/>
      <w:lvlText w:val="%5."/>
      <w:lvlJc w:val="left"/>
      <w:pPr>
        <w:ind w:left="3600" w:hanging="360"/>
      </w:pPr>
    </w:lvl>
    <w:lvl w:ilvl="5" w:tplc="E328103E">
      <w:start w:val="1"/>
      <w:numFmt w:val="lowerRoman"/>
      <w:lvlText w:val="%6."/>
      <w:lvlJc w:val="right"/>
      <w:pPr>
        <w:ind w:left="4320" w:hanging="180"/>
      </w:pPr>
    </w:lvl>
    <w:lvl w:ilvl="6" w:tplc="9C90D458">
      <w:start w:val="1"/>
      <w:numFmt w:val="decimal"/>
      <w:lvlText w:val="%7."/>
      <w:lvlJc w:val="left"/>
      <w:pPr>
        <w:ind w:left="5040" w:hanging="360"/>
      </w:pPr>
    </w:lvl>
    <w:lvl w:ilvl="7" w:tplc="F6189BC4">
      <w:start w:val="1"/>
      <w:numFmt w:val="lowerLetter"/>
      <w:lvlText w:val="%8."/>
      <w:lvlJc w:val="left"/>
      <w:pPr>
        <w:ind w:left="5760" w:hanging="360"/>
      </w:pPr>
    </w:lvl>
    <w:lvl w:ilvl="8" w:tplc="25BE527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2C420C4"/>
    <w:multiLevelType w:val="hybridMultilevel"/>
    <w:tmpl w:val="7E10B1F4"/>
    <w:lvl w:ilvl="0" w:tplc="525E76AE">
      <w:start w:val="4"/>
      <w:numFmt w:val="decimal"/>
      <w:lvlText w:val="%1."/>
      <w:lvlJc w:val="left"/>
      <w:pPr>
        <w:tabs>
          <w:tab w:val="num" w:pos="3763"/>
        </w:tabs>
        <w:ind w:left="3687" w:hanging="284"/>
      </w:pPr>
      <w:rPr>
        <w:rFonts w:hint="default"/>
        <w:b w:val="0"/>
        <w:sz w:val="22"/>
      </w:rPr>
    </w:lvl>
    <w:lvl w:ilvl="1" w:tplc="69AEAA82">
      <w:start w:val="1"/>
      <w:numFmt w:val="lowerLetter"/>
      <w:lvlText w:val="%2."/>
      <w:lvlJc w:val="left"/>
      <w:pPr>
        <w:ind w:left="1440" w:hanging="360"/>
      </w:pPr>
    </w:lvl>
    <w:lvl w:ilvl="2" w:tplc="A7609276">
      <w:start w:val="1"/>
      <w:numFmt w:val="lowerRoman"/>
      <w:lvlText w:val="%3."/>
      <w:lvlJc w:val="right"/>
      <w:pPr>
        <w:ind w:left="2160" w:hanging="180"/>
      </w:pPr>
    </w:lvl>
    <w:lvl w:ilvl="3" w:tplc="29C4CC18">
      <w:start w:val="1"/>
      <w:numFmt w:val="decimal"/>
      <w:lvlText w:val="%4."/>
      <w:lvlJc w:val="left"/>
      <w:pPr>
        <w:ind w:left="2880" w:hanging="360"/>
      </w:pPr>
    </w:lvl>
    <w:lvl w:ilvl="4" w:tplc="45820F42">
      <w:start w:val="1"/>
      <w:numFmt w:val="lowerLetter"/>
      <w:lvlText w:val="%5."/>
      <w:lvlJc w:val="left"/>
      <w:pPr>
        <w:ind w:left="3600" w:hanging="360"/>
      </w:pPr>
    </w:lvl>
    <w:lvl w:ilvl="5" w:tplc="B5A06072">
      <w:start w:val="1"/>
      <w:numFmt w:val="lowerRoman"/>
      <w:lvlText w:val="%6."/>
      <w:lvlJc w:val="right"/>
      <w:pPr>
        <w:ind w:left="4320" w:hanging="180"/>
      </w:pPr>
    </w:lvl>
    <w:lvl w:ilvl="6" w:tplc="740693B2">
      <w:start w:val="1"/>
      <w:numFmt w:val="decimal"/>
      <w:lvlText w:val="%7."/>
      <w:lvlJc w:val="left"/>
      <w:pPr>
        <w:ind w:left="5040" w:hanging="360"/>
      </w:pPr>
    </w:lvl>
    <w:lvl w:ilvl="7" w:tplc="AB7C3D94">
      <w:start w:val="1"/>
      <w:numFmt w:val="lowerLetter"/>
      <w:lvlText w:val="%8."/>
      <w:lvlJc w:val="left"/>
      <w:pPr>
        <w:ind w:left="5760" w:hanging="360"/>
      </w:pPr>
    </w:lvl>
    <w:lvl w:ilvl="8" w:tplc="EBBAE3E6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37701DE"/>
    <w:multiLevelType w:val="hybridMultilevel"/>
    <w:tmpl w:val="C90A119C"/>
    <w:lvl w:ilvl="0" w:tplc="FB7420C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7525A5E"/>
    <w:multiLevelType w:val="hybridMultilevel"/>
    <w:tmpl w:val="45229B1C"/>
    <w:lvl w:ilvl="0" w:tplc="07D0F464">
      <w:start w:val="1"/>
      <w:numFmt w:val="decimal"/>
      <w:lvlText w:val="%1)"/>
      <w:lvlJc w:val="left"/>
      <w:pPr>
        <w:ind w:left="1145" w:hanging="360"/>
      </w:pPr>
    </w:lvl>
    <w:lvl w:ilvl="1" w:tplc="5ED81D22">
      <w:start w:val="1"/>
      <w:numFmt w:val="lowerLetter"/>
      <w:lvlText w:val="%2."/>
      <w:lvlJc w:val="left"/>
      <w:pPr>
        <w:ind w:left="1865" w:hanging="360"/>
      </w:pPr>
    </w:lvl>
    <w:lvl w:ilvl="2" w:tplc="E436A1BE">
      <w:start w:val="1"/>
      <w:numFmt w:val="lowerRoman"/>
      <w:lvlText w:val="%3."/>
      <w:lvlJc w:val="right"/>
      <w:pPr>
        <w:ind w:left="2585" w:hanging="180"/>
      </w:pPr>
    </w:lvl>
    <w:lvl w:ilvl="3" w:tplc="906E3968">
      <w:start w:val="1"/>
      <w:numFmt w:val="decimal"/>
      <w:lvlText w:val="%4."/>
      <w:lvlJc w:val="left"/>
      <w:pPr>
        <w:ind w:left="3305" w:hanging="360"/>
      </w:pPr>
    </w:lvl>
    <w:lvl w:ilvl="4" w:tplc="D2800ABC">
      <w:start w:val="1"/>
      <w:numFmt w:val="lowerLetter"/>
      <w:lvlText w:val="%5."/>
      <w:lvlJc w:val="left"/>
      <w:pPr>
        <w:ind w:left="4025" w:hanging="360"/>
      </w:pPr>
    </w:lvl>
    <w:lvl w:ilvl="5" w:tplc="2FE8617C">
      <w:start w:val="1"/>
      <w:numFmt w:val="lowerRoman"/>
      <w:lvlText w:val="%6."/>
      <w:lvlJc w:val="right"/>
      <w:pPr>
        <w:ind w:left="4745" w:hanging="180"/>
      </w:pPr>
    </w:lvl>
    <w:lvl w:ilvl="6" w:tplc="4D6C8B96">
      <w:start w:val="1"/>
      <w:numFmt w:val="decimal"/>
      <w:lvlText w:val="%7."/>
      <w:lvlJc w:val="left"/>
      <w:pPr>
        <w:ind w:left="5465" w:hanging="360"/>
      </w:pPr>
    </w:lvl>
    <w:lvl w:ilvl="7" w:tplc="8B387668">
      <w:start w:val="1"/>
      <w:numFmt w:val="lowerLetter"/>
      <w:lvlText w:val="%8."/>
      <w:lvlJc w:val="left"/>
      <w:pPr>
        <w:ind w:left="6185" w:hanging="360"/>
      </w:pPr>
    </w:lvl>
    <w:lvl w:ilvl="8" w:tplc="E724D23E">
      <w:start w:val="1"/>
      <w:numFmt w:val="lowerRoman"/>
      <w:lvlText w:val="%9."/>
      <w:lvlJc w:val="right"/>
      <w:pPr>
        <w:ind w:left="6905" w:hanging="180"/>
      </w:pPr>
    </w:lvl>
  </w:abstractNum>
  <w:abstractNum w:abstractNumId="23" w15:restartNumberingAfterBreak="0">
    <w:nsid w:val="17C17EE9"/>
    <w:multiLevelType w:val="hybridMultilevel"/>
    <w:tmpl w:val="F19A65A6"/>
    <w:lvl w:ilvl="0" w:tplc="2E00FC6A">
      <w:start w:val="3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  <w:lvl w:ilvl="1" w:tplc="15CA5AE6">
      <w:start w:val="1"/>
      <w:numFmt w:val="lowerLetter"/>
      <w:lvlText w:val="%2."/>
      <w:lvlJc w:val="left"/>
      <w:pPr>
        <w:ind w:left="1440" w:hanging="360"/>
      </w:pPr>
    </w:lvl>
    <w:lvl w:ilvl="2" w:tplc="83526A0C">
      <w:start w:val="1"/>
      <w:numFmt w:val="lowerRoman"/>
      <w:lvlText w:val="%3."/>
      <w:lvlJc w:val="right"/>
      <w:pPr>
        <w:ind w:left="2160" w:hanging="180"/>
      </w:pPr>
    </w:lvl>
    <w:lvl w:ilvl="3" w:tplc="A6DE2FE8">
      <w:start w:val="1"/>
      <w:numFmt w:val="decimal"/>
      <w:lvlText w:val="%4."/>
      <w:lvlJc w:val="left"/>
      <w:pPr>
        <w:ind w:left="2880" w:hanging="360"/>
      </w:pPr>
    </w:lvl>
    <w:lvl w:ilvl="4" w:tplc="3E0266F0">
      <w:start w:val="1"/>
      <w:numFmt w:val="lowerLetter"/>
      <w:lvlText w:val="%5."/>
      <w:lvlJc w:val="left"/>
      <w:pPr>
        <w:ind w:left="3600" w:hanging="360"/>
      </w:pPr>
    </w:lvl>
    <w:lvl w:ilvl="5" w:tplc="9D2A02EA">
      <w:start w:val="1"/>
      <w:numFmt w:val="lowerRoman"/>
      <w:lvlText w:val="%6."/>
      <w:lvlJc w:val="right"/>
      <w:pPr>
        <w:ind w:left="4320" w:hanging="180"/>
      </w:pPr>
    </w:lvl>
    <w:lvl w:ilvl="6" w:tplc="3B268E68">
      <w:start w:val="1"/>
      <w:numFmt w:val="decimal"/>
      <w:lvlText w:val="%7."/>
      <w:lvlJc w:val="left"/>
      <w:pPr>
        <w:ind w:left="5040" w:hanging="360"/>
      </w:pPr>
    </w:lvl>
    <w:lvl w:ilvl="7" w:tplc="A0CC236A">
      <w:start w:val="1"/>
      <w:numFmt w:val="lowerLetter"/>
      <w:lvlText w:val="%8."/>
      <w:lvlJc w:val="left"/>
      <w:pPr>
        <w:ind w:left="5760" w:hanging="360"/>
      </w:pPr>
    </w:lvl>
    <w:lvl w:ilvl="8" w:tplc="0B4EE974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C46612A"/>
    <w:multiLevelType w:val="hybridMultilevel"/>
    <w:tmpl w:val="31A63B70"/>
    <w:lvl w:ilvl="0" w:tplc="0415000F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  <w:i w:val="0"/>
        <w:sz w:val="20"/>
      </w:rPr>
    </w:lvl>
    <w:lvl w:ilvl="1" w:tplc="EE8AD320">
      <w:start w:val="1"/>
      <w:numFmt w:val="lowerLetter"/>
      <w:lvlText w:val="%2."/>
      <w:lvlJc w:val="left"/>
      <w:pPr>
        <w:ind w:left="1788" w:hanging="360"/>
      </w:pPr>
    </w:lvl>
    <w:lvl w:ilvl="2" w:tplc="07DE4C6E">
      <w:start w:val="1"/>
      <w:numFmt w:val="lowerRoman"/>
      <w:lvlText w:val="%3."/>
      <w:lvlJc w:val="right"/>
      <w:pPr>
        <w:ind w:left="2508" w:hanging="180"/>
      </w:pPr>
    </w:lvl>
    <w:lvl w:ilvl="3" w:tplc="8F6A4064">
      <w:start w:val="1"/>
      <w:numFmt w:val="decimal"/>
      <w:lvlText w:val="%4."/>
      <w:lvlJc w:val="left"/>
      <w:pPr>
        <w:ind w:left="3228" w:hanging="360"/>
      </w:pPr>
    </w:lvl>
    <w:lvl w:ilvl="4" w:tplc="D0607988">
      <w:start w:val="1"/>
      <w:numFmt w:val="lowerLetter"/>
      <w:lvlText w:val="%5."/>
      <w:lvlJc w:val="left"/>
      <w:pPr>
        <w:ind w:left="3948" w:hanging="360"/>
      </w:pPr>
    </w:lvl>
    <w:lvl w:ilvl="5" w:tplc="E91A06E8">
      <w:start w:val="1"/>
      <w:numFmt w:val="lowerRoman"/>
      <w:lvlText w:val="%6."/>
      <w:lvlJc w:val="right"/>
      <w:pPr>
        <w:ind w:left="4668" w:hanging="180"/>
      </w:pPr>
    </w:lvl>
    <w:lvl w:ilvl="6" w:tplc="647EAAEA">
      <w:start w:val="1"/>
      <w:numFmt w:val="decimal"/>
      <w:lvlText w:val="%7."/>
      <w:lvlJc w:val="left"/>
      <w:pPr>
        <w:ind w:left="5388" w:hanging="360"/>
      </w:pPr>
    </w:lvl>
    <w:lvl w:ilvl="7" w:tplc="737E1B5E">
      <w:start w:val="1"/>
      <w:numFmt w:val="lowerLetter"/>
      <w:lvlText w:val="%8."/>
      <w:lvlJc w:val="left"/>
      <w:pPr>
        <w:ind w:left="6108" w:hanging="360"/>
      </w:pPr>
    </w:lvl>
    <w:lvl w:ilvl="8" w:tplc="24C02DF4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1F9E2612"/>
    <w:multiLevelType w:val="hybridMultilevel"/>
    <w:tmpl w:val="545A740E"/>
    <w:lvl w:ilvl="0" w:tplc="99062300">
      <w:start w:val="1"/>
      <w:numFmt w:val="decimal"/>
      <w:lvlText w:val="%1)"/>
      <w:lvlJc w:val="left"/>
      <w:pPr>
        <w:ind w:left="927" w:hanging="360"/>
      </w:pPr>
      <w:rPr>
        <w:rFonts w:hint="default"/>
        <w:b w:val="0"/>
        <w:sz w:val="22"/>
        <w:szCs w:val="22"/>
      </w:rPr>
    </w:lvl>
    <w:lvl w:ilvl="1" w:tplc="34C83268">
      <w:start w:val="1"/>
      <w:numFmt w:val="lowerLetter"/>
      <w:lvlText w:val="%2."/>
      <w:lvlJc w:val="left"/>
      <w:pPr>
        <w:ind w:left="795" w:hanging="360"/>
      </w:pPr>
    </w:lvl>
    <w:lvl w:ilvl="2" w:tplc="1DB0425A">
      <w:start w:val="1"/>
      <w:numFmt w:val="lowerRoman"/>
      <w:lvlText w:val="%3."/>
      <w:lvlJc w:val="right"/>
      <w:pPr>
        <w:ind w:left="1515" w:hanging="180"/>
      </w:pPr>
    </w:lvl>
    <w:lvl w:ilvl="3" w:tplc="0C7C4A8C">
      <w:start w:val="1"/>
      <w:numFmt w:val="decimal"/>
      <w:lvlText w:val="%4."/>
      <w:lvlJc w:val="left"/>
      <w:pPr>
        <w:ind w:left="2235" w:hanging="360"/>
      </w:pPr>
    </w:lvl>
    <w:lvl w:ilvl="4" w:tplc="5BE841EE">
      <w:start w:val="1"/>
      <w:numFmt w:val="lowerLetter"/>
      <w:lvlText w:val="%5."/>
      <w:lvlJc w:val="left"/>
      <w:pPr>
        <w:ind w:left="2955" w:hanging="360"/>
      </w:pPr>
    </w:lvl>
    <w:lvl w:ilvl="5" w:tplc="AB66DDA4">
      <w:start w:val="1"/>
      <w:numFmt w:val="lowerRoman"/>
      <w:lvlText w:val="%6."/>
      <w:lvlJc w:val="right"/>
      <w:pPr>
        <w:ind w:left="3675" w:hanging="180"/>
      </w:pPr>
    </w:lvl>
    <w:lvl w:ilvl="6" w:tplc="7DB60CE4">
      <w:start w:val="1"/>
      <w:numFmt w:val="decimal"/>
      <w:lvlText w:val="%7."/>
      <w:lvlJc w:val="left"/>
      <w:pPr>
        <w:ind w:left="4395" w:hanging="360"/>
      </w:pPr>
    </w:lvl>
    <w:lvl w:ilvl="7" w:tplc="068A53A6">
      <w:start w:val="1"/>
      <w:numFmt w:val="lowerLetter"/>
      <w:lvlText w:val="%8."/>
      <w:lvlJc w:val="left"/>
      <w:pPr>
        <w:ind w:left="5115" w:hanging="360"/>
      </w:pPr>
    </w:lvl>
    <w:lvl w:ilvl="8" w:tplc="8564F552">
      <w:start w:val="1"/>
      <w:numFmt w:val="lowerRoman"/>
      <w:lvlText w:val="%9."/>
      <w:lvlJc w:val="right"/>
      <w:pPr>
        <w:ind w:left="5835" w:hanging="180"/>
      </w:pPr>
    </w:lvl>
  </w:abstractNum>
  <w:abstractNum w:abstractNumId="26" w15:restartNumberingAfterBreak="0">
    <w:nsid w:val="1F9F3EA8"/>
    <w:multiLevelType w:val="hybridMultilevel"/>
    <w:tmpl w:val="061C98B8"/>
    <w:lvl w:ilvl="0" w:tplc="6762862A">
      <w:start w:val="1"/>
      <w:numFmt w:val="decimal"/>
      <w:lvlText w:val="%1)"/>
      <w:lvlJc w:val="left"/>
      <w:pPr>
        <w:ind w:left="720" w:hanging="360"/>
      </w:pPr>
      <w:rPr>
        <w:rFonts w:ascii="Calibri" w:hAnsi="Calibri" w:cs="Times New Roman" w:hint="default"/>
        <w:b w:val="0"/>
        <w:i w:val="0"/>
        <w:sz w:val="22"/>
      </w:rPr>
    </w:lvl>
    <w:lvl w:ilvl="1" w:tplc="7C08BA36">
      <w:start w:val="1"/>
      <w:numFmt w:val="lowerLetter"/>
      <w:lvlText w:val="%2."/>
      <w:lvlJc w:val="left"/>
      <w:pPr>
        <w:ind w:left="1440" w:hanging="360"/>
      </w:pPr>
    </w:lvl>
    <w:lvl w:ilvl="2" w:tplc="1A4299D8">
      <w:start w:val="1"/>
      <w:numFmt w:val="lowerRoman"/>
      <w:lvlText w:val="%3."/>
      <w:lvlJc w:val="right"/>
      <w:pPr>
        <w:ind w:left="2160" w:hanging="180"/>
      </w:pPr>
    </w:lvl>
    <w:lvl w:ilvl="3" w:tplc="66949B08">
      <w:start w:val="1"/>
      <w:numFmt w:val="decimal"/>
      <w:lvlText w:val="%4."/>
      <w:lvlJc w:val="left"/>
      <w:pPr>
        <w:ind w:left="2880" w:hanging="360"/>
      </w:pPr>
    </w:lvl>
    <w:lvl w:ilvl="4" w:tplc="2C2E6200">
      <w:start w:val="1"/>
      <w:numFmt w:val="lowerLetter"/>
      <w:lvlText w:val="%5."/>
      <w:lvlJc w:val="left"/>
      <w:pPr>
        <w:ind w:left="3600" w:hanging="360"/>
      </w:pPr>
    </w:lvl>
    <w:lvl w:ilvl="5" w:tplc="2FB21ADC">
      <w:start w:val="1"/>
      <w:numFmt w:val="lowerRoman"/>
      <w:lvlText w:val="%6."/>
      <w:lvlJc w:val="right"/>
      <w:pPr>
        <w:ind w:left="4320" w:hanging="180"/>
      </w:pPr>
    </w:lvl>
    <w:lvl w:ilvl="6" w:tplc="A9966BAA">
      <w:start w:val="1"/>
      <w:numFmt w:val="decimal"/>
      <w:lvlText w:val="%7."/>
      <w:lvlJc w:val="left"/>
      <w:pPr>
        <w:ind w:left="5040" w:hanging="360"/>
      </w:pPr>
    </w:lvl>
    <w:lvl w:ilvl="7" w:tplc="B01A5DFC">
      <w:start w:val="1"/>
      <w:numFmt w:val="lowerLetter"/>
      <w:lvlText w:val="%8."/>
      <w:lvlJc w:val="left"/>
      <w:pPr>
        <w:ind w:left="5760" w:hanging="360"/>
      </w:pPr>
    </w:lvl>
    <w:lvl w:ilvl="8" w:tplc="FDF6888C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1625894"/>
    <w:multiLevelType w:val="hybridMultilevel"/>
    <w:tmpl w:val="FECEC8F6"/>
    <w:lvl w:ilvl="0" w:tplc="41049624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Calibri" w:eastAsia="Arial Unicode MS" w:hAnsi="Calibri" w:cs="Times New Roman" w:hint="default"/>
        <w:b w:val="0"/>
        <w:i w:val="0"/>
        <w:spacing w:val="0"/>
        <w:position w:val="0"/>
        <w:sz w:val="20"/>
        <w:szCs w:val="20"/>
        <w:vertAlign w:val="baseline"/>
      </w:rPr>
    </w:lvl>
    <w:lvl w:ilvl="1" w:tplc="8D4644FE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4D6A4562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1116F9C2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306C00D8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BB2C1758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EC60C8C6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2281B5C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DE12E054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28" w15:restartNumberingAfterBreak="0">
    <w:nsid w:val="23FF31E8"/>
    <w:multiLevelType w:val="hybridMultilevel"/>
    <w:tmpl w:val="9DF42440"/>
    <w:lvl w:ilvl="0" w:tplc="F35242F4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198EE3F8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441AE53A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781E8BB6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3EAA84F6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760047CA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8EDAB4A8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11009B66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3C4A6E60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29" w15:restartNumberingAfterBreak="0">
    <w:nsid w:val="25835EFC"/>
    <w:multiLevelType w:val="hybridMultilevel"/>
    <w:tmpl w:val="7AF48498"/>
    <w:lvl w:ilvl="0" w:tplc="4ED25292">
      <w:start w:val="1"/>
      <w:numFmt w:val="decimal"/>
      <w:lvlText w:val="%1."/>
      <w:lvlJc w:val="left"/>
      <w:pPr>
        <w:tabs>
          <w:tab w:val="num" w:pos="360"/>
        </w:tabs>
      </w:pPr>
      <w:rPr>
        <w:rFonts w:ascii="Calibri" w:eastAsia="Times New Roman" w:hAnsi="Calibri" w:cs="Calibri"/>
        <w:sz w:val="20"/>
      </w:rPr>
    </w:lvl>
    <w:lvl w:ilvl="1" w:tplc="38C4FF10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9AF63D7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1B866E20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3064B50C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0A6C2B5E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21DC4568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37F2B86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E5AA3D66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0" w15:restartNumberingAfterBreak="0">
    <w:nsid w:val="25C241C9"/>
    <w:multiLevelType w:val="hybridMultilevel"/>
    <w:tmpl w:val="ED0EBDA0"/>
    <w:lvl w:ilvl="0" w:tplc="55EE00B4">
      <w:start w:val="1"/>
      <w:numFmt w:val="lowerLetter"/>
      <w:lvlText w:val="%1)"/>
      <w:lvlJc w:val="left"/>
      <w:pPr>
        <w:tabs>
          <w:tab w:val="num" w:pos="770"/>
        </w:tabs>
        <w:ind w:left="770" w:hanging="360"/>
      </w:pPr>
      <w:rPr>
        <w:rFonts w:ascii="Calibri" w:eastAsia="Times New Roman" w:hAnsi="Calibri" w:cs="Times New Roman"/>
      </w:rPr>
    </w:lvl>
    <w:lvl w:ilvl="1" w:tplc="71183D16">
      <w:start w:val="1"/>
      <w:numFmt w:val="lowerLetter"/>
      <w:lvlText w:val="%2."/>
      <w:lvlJc w:val="left"/>
      <w:pPr>
        <w:tabs>
          <w:tab w:val="num" w:pos="1490"/>
        </w:tabs>
        <w:ind w:left="1490" w:hanging="360"/>
      </w:pPr>
    </w:lvl>
    <w:lvl w:ilvl="2" w:tplc="F732F0F0">
      <w:start w:val="1"/>
      <w:numFmt w:val="lowerRoman"/>
      <w:lvlText w:val="%3."/>
      <w:lvlJc w:val="right"/>
      <w:pPr>
        <w:tabs>
          <w:tab w:val="num" w:pos="2210"/>
        </w:tabs>
        <w:ind w:left="2210" w:hanging="180"/>
      </w:pPr>
    </w:lvl>
    <w:lvl w:ilvl="3" w:tplc="BF20D548">
      <w:start w:val="1"/>
      <w:numFmt w:val="decimal"/>
      <w:lvlText w:val="%4."/>
      <w:lvlJc w:val="left"/>
      <w:pPr>
        <w:tabs>
          <w:tab w:val="num" w:pos="2930"/>
        </w:tabs>
        <w:ind w:left="2930" w:hanging="360"/>
      </w:pPr>
    </w:lvl>
    <w:lvl w:ilvl="4" w:tplc="CFDCBDDC">
      <w:start w:val="1"/>
      <w:numFmt w:val="lowerLetter"/>
      <w:lvlText w:val="%5."/>
      <w:lvlJc w:val="left"/>
      <w:pPr>
        <w:tabs>
          <w:tab w:val="num" w:pos="3650"/>
        </w:tabs>
        <w:ind w:left="3650" w:hanging="360"/>
      </w:pPr>
    </w:lvl>
    <w:lvl w:ilvl="5" w:tplc="5C06CAE8">
      <w:start w:val="1"/>
      <w:numFmt w:val="lowerRoman"/>
      <w:lvlText w:val="%6."/>
      <w:lvlJc w:val="right"/>
      <w:pPr>
        <w:tabs>
          <w:tab w:val="num" w:pos="4370"/>
        </w:tabs>
        <w:ind w:left="4370" w:hanging="180"/>
      </w:pPr>
    </w:lvl>
    <w:lvl w:ilvl="6" w:tplc="DA8E21B8">
      <w:start w:val="1"/>
      <w:numFmt w:val="decimal"/>
      <w:lvlText w:val="%7."/>
      <w:lvlJc w:val="left"/>
      <w:pPr>
        <w:tabs>
          <w:tab w:val="num" w:pos="5090"/>
        </w:tabs>
        <w:ind w:left="5090" w:hanging="360"/>
      </w:pPr>
    </w:lvl>
    <w:lvl w:ilvl="7" w:tplc="0706BC1C">
      <w:start w:val="1"/>
      <w:numFmt w:val="lowerLetter"/>
      <w:lvlText w:val="%8."/>
      <w:lvlJc w:val="left"/>
      <w:pPr>
        <w:tabs>
          <w:tab w:val="num" w:pos="5810"/>
        </w:tabs>
        <w:ind w:left="5810" w:hanging="360"/>
      </w:pPr>
    </w:lvl>
    <w:lvl w:ilvl="8" w:tplc="F5BA8AA8">
      <w:start w:val="1"/>
      <w:numFmt w:val="lowerRoman"/>
      <w:lvlText w:val="%9."/>
      <w:lvlJc w:val="right"/>
      <w:pPr>
        <w:tabs>
          <w:tab w:val="num" w:pos="6530"/>
        </w:tabs>
        <w:ind w:left="6530" w:hanging="180"/>
      </w:pPr>
    </w:lvl>
  </w:abstractNum>
  <w:abstractNum w:abstractNumId="31" w15:restartNumberingAfterBreak="0">
    <w:nsid w:val="2C62654E"/>
    <w:multiLevelType w:val="hybridMultilevel"/>
    <w:tmpl w:val="4C70C878"/>
    <w:lvl w:ilvl="0" w:tplc="3B9C53AE">
      <w:start w:val="1"/>
      <w:numFmt w:val="decimal"/>
      <w:lvlText w:val="%1."/>
      <w:lvlJc w:val="left"/>
      <w:pPr>
        <w:ind w:left="1146" w:hanging="360"/>
      </w:pPr>
    </w:lvl>
    <w:lvl w:ilvl="1" w:tplc="C39E231A">
      <w:start w:val="1"/>
      <w:numFmt w:val="lowerLetter"/>
      <w:lvlText w:val="%2."/>
      <w:lvlJc w:val="left"/>
      <w:pPr>
        <w:ind w:left="1866" w:hanging="360"/>
      </w:pPr>
    </w:lvl>
    <w:lvl w:ilvl="2" w:tplc="13808900">
      <w:start w:val="1"/>
      <w:numFmt w:val="lowerRoman"/>
      <w:lvlText w:val="%3."/>
      <w:lvlJc w:val="right"/>
      <w:pPr>
        <w:ind w:left="2586" w:hanging="180"/>
      </w:pPr>
    </w:lvl>
    <w:lvl w:ilvl="3" w:tplc="42901D42">
      <w:start w:val="1"/>
      <w:numFmt w:val="decimal"/>
      <w:lvlText w:val="%4."/>
      <w:lvlJc w:val="left"/>
      <w:pPr>
        <w:ind w:left="3306" w:hanging="360"/>
      </w:pPr>
    </w:lvl>
    <w:lvl w:ilvl="4" w:tplc="BADC37A0">
      <w:start w:val="1"/>
      <w:numFmt w:val="lowerLetter"/>
      <w:lvlText w:val="%5."/>
      <w:lvlJc w:val="left"/>
      <w:pPr>
        <w:ind w:left="4026" w:hanging="360"/>
      </w:pPr>
    </w:lvl>
    <w:lvl w:ilvl="5" w:tplc="80F6C702">
      <w:start w:val="1"/>
      <w:numFmt w:val="lowerRoman"/>
      <w:lvlText w:val="%6."/>
      <w:lvlJc w:val="right"/>
      <w:pPr>
        <w:ind w:left="4746" w:hanging="180"/>
      </w:pPr>
    </w:lvl>
    <w:lvl w:ilvl="6" w:tplc="2E2A8842">
      <w:start w:val="1"/>
      <w:numFmt w:val="decimal"/>
      <w:lvlText w:val="%7."/>
      <w:lvlJc w:val="left"/>
      <w:pPr>
        <w:ind w:left="5466" w:hanging="360"/>
      </w:pPr>
    </w:lvl>
    <w:lvl w:ilvl="7" w:tplc="DBCE2380">
      <w:start w:val="1"/>
      <w:numFmt w:val="lowerLetter"/>
      <w:lvlText w:val="%8."/>
      <w:lvlJc w:val="left"/>
      <w:pPr>
        <w:ind w:left="6186" w:hanging="360"/>
      </w:pPr>
    </w:lvl>
    <w:lvl w:ilvl="8" w:tplc="6D12DFE8">
      <w:start w:val="1"/>
      <w:numFmt w:val="lowerRoman"/>
      <w:lvlText w:val="%9."/>
      <w:lvlJc w:val="right"/>
      <w:pPr>
        <w:ind w:left="6906" w:hanging="180"/>
      </w:pPr>
    </w:lvl>
  </w:abstractNum>
  <w:abstractNum w:abstractNumId="32" w15:restartNumberingAfterBreak="0">
    <w:nsid w:val="2D5841D8"/>
    <w:multiLevelType w:val="hybridMultilevel"/>
    <w:tmpl w:val="80C6AF1E"/>
    <w:lvl w:ilvl="0" w:tplc="BDD2CF90">
      <w:start w:val="2"/>
      <w:numFmt w:val="decimal"/>
      <w:lvlText w:val="%1."/>
      <w:lvlJc w:val="left"/>
      <w:pPr>
        <w:ind w:left="152" w:hanging="360"/>
      </w:pPr>
      <w:rPr>
        <w:rFonts w:hint="default"/>
        <w:i w:val="0"/>
        <w:strike w:val="0"/>
        <w:sz w:val="20"/>
        <w:szCs w:val="20"/>
      </w:rPr>
    </w:lvl>
    <w:lvl w:ilvl="1" w:tplc="876E09A2">
      <w:start w:val="1"/>
      <w:numFmt w:val="lowerLetter"/>
      <w:lvlText w:val="%2."/>
      <w:lvlJc w:val="left"/>
      <w:pPr>
        <w:ind w:left="1440" w:hanging="360"/>
      </w:pPr>
    </w:lvl>
    <w:lvl w:ilvl="2" w:tplc="01CAE792">
      <w:start w:val="1"/>
      <w:numFmt w:val="lowerRoman"/>
      <w:lvlText w:val="%3."/>
      <w:lvlJc w:val="right"/>
      <w:pPr>
        <w:ind w:left="2160" w:hanging="180"/>
      </w:pPr>
    </w:lvl>
    <w:lvl w:ilvl="3" w:tplc="65281E48">
      <w:start w:val="1"/>
      <w:numFmt w:val="decimal"/>
      <w:lvlText w:val="%4."/>
      <w:lvlJc w:val="left"/>
      <w:pPr>
        <w:ind w:left="2880" w:hanging="360"/>
      </w:pPr>
    </w:lvl>
    <w:lvl w:ilvl="4" w:tplc="3282FE44">
      <w:start w:val="1"/>
      <w:numFmt w:val="lowerLetter"/>
      <w:lvlText w:val="%5."/>
      <w:lvlJc w:val="left"/>
      <w:pPr>
        <w:ind w:left="3600" w:hanging="360"/>
      </w:pPr>
    </w:lvl>
    <w:lvl w:ilvl="5" w:tplc="1EECBE76">
      <w:start w:val="1"/>
      <w:numFmt w:val="lowerRoman"/>
      <w:lvlText w:val="%6."/>
      <w:lvlJc w:val="right"/>
      <w:pPr>
        <w:ind w:left="4320" w:hanging="180"/>
      </w:pPr>
    </w:lvl>
    <w:lvl w:ilvl="6" w:tplc="6442A6F6">
      <w:start w:val="1"/>
      <w:numFmt w:val="decimal"/>
      <w:lvlText w:val="%7."/>
      <w:lvlJc w:val="left"/>
      <w:pPr>
        <w:ind w:left="5040" w:hanging="360"/>
      </w:pPr>
    </w:lvl>
    <w:lvl w:ilvl="7" w:tplc="A50C3642">
      <w:start w:val="1"/>
      <w:numFmt w:val="lowerLetter"/>
      <w:lvlText w:val="%8."/>
      <w:lvlJc w:val="left"/>
      <w:pPr>
        <w:ind w:left="5760" w:hanging="360"/>
      </w:pPr>
    </w:lvl>
    <w:lvl w:ilvl="8" w:tplc="E812B8AC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D7A61E9"/>
    <w:multiLevelType w:val="hybridMultilevel"/>
    <w:tmpl w:val="DB26F312"/>
    <w:lvl w:ilvl="0" w:tplc="C4C68A3A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 w:val="0"/>
        <w:bCs/>
      </w:rPr>
    </w:lvl>
    <w:lvl w:ilvl="1" w:tplc="7A4C2C20">
      <w:start w:val="1"/>
      <w:numFmt w:val="lowerLetter"/>
      <w:lvlText w:val="%2."/>
      <w:lvlJc w:val="left"/>
      <w:pPr>
        <w:ind w:left="1440" w:hanging="360"/>
      </w:pPr>
    </w:lvl>
    <w:lvl w:ilvl="2" w:tplc="40FA14B6">
      <w:start w:val="1"/>
      <w:numFmt w:val="lowerRoman"/>
      <w:lvlText w:val="%3."/>
      <w:lvlJc w:val="right"/>
      <w:pPr>
        <w:ind w:left="2160" w:hanging="180"/>
      </w:pPr>
    </w:lvl>
    <w:lvl w:ilvl="3" w:tplc="D17AF02A">
      <w:start w:val="1"/>
      <w:numFmt w:val="decimal"/>
      <w:lvlText w:val="%4."/>
      <w:lvlJc w:val="left"/>
      <w:pPr>
        <w:ind w:left="2880" w:hanging="360"/>
      </w:pPr>
    </w:lvl>
    <w:lvl w:ilvl="4" w:tplc="269698A0">
      <w:start w:val="1"/>
      <w:numFmt w:val="lowerLetter"/>
      <w:lvlText w:val="%5."/>
      <w:lvlJc w:val="left"/>
      <w:pPr>
        <w:ind w:left="3600" w:hanging="360"/>
      </w:pPr>
    </w:lvl>
    <w:lvl w:ilvl="5" w:tplc="A8DA6750">
      <w:start w:val="1"/>
      <w:numFmt w:val="lowerRoman"/>
      <w:lvlText w:val="%6."/>
      <w:lvlJc w:val="right"/>
      <w:pPr>
        <w:ind w:left="4320" w:hanging="180"/>
      </w:pPr>
    </w:lvl>
    <w:lvl w:ilvl="6" w:tplc="C232B458">
      <w:start w:val="1"/>
      <w:numFmt w:val="decimal"/>
      <w:lvlText w:val="%7."/>
      <w:lvlJc w:val="left"/>
      <w:pPr>
        <w:ind w:left="5040" w:hanging="360"/>
      </w:pPr>
    </w:lvl>
    <w:lvl w:ilvl="7" w:tplc="24B0FA06">
      <w:start w:val="1"/>
      <w:numFmt w:val="lowerLetter"/>
      <w:lvlText w:val="%8."/>
      <w:lvlJc w:val="left"/>
      <w:pPr>
        <w:ind w:left="5760" w:hanging="360"/>
      </w:pPr>
    </w:lvl>
    <w:lvl w:ilvl="8" w:tplc="6A78F34C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DF07F04"/>
    <w:multiLevelType w:val="hybridMultilevel"/>
    <w:tmpl w:val="42D6942A"/>
    <w:lvl w:ilvl="0" w:tplc="73A27E32">
      <w:start w:val="1"/>
      <w:numFmt w:val="decimal"/>
      <w:lvlText w:val="%1)"/>
      <w:lvlJc w:val="left"/>
      <w:pPr>
        <w:tabs>
          <w:tab w:val="num" w:pos="820"/>
        </w:tabs>
        <w:ind w:left="820" w:hanging="360"/>
      </w:pPr>
      <w:rPr>
        <w:rFonts w:ascii="Calibri" w:eastAsia="Times New Roman" w:hAnsi="Calibri" w:cs="Calibri"/>
      </w:rPr>
    </w:lvl>
    <w:lvl w:ilvl="1" w:tplc="BC082EDA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D612F950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1BAC079A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E242A4D0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58E853AC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520E5C24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5E5EAB86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C71E427A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35" w15:restartNumberingAfterBreak="0">
    <w:nsid w:val="2DF71CB9"/>
    <w:multiLevelType w:val="hybridMultilevel"/>
    <w:tmpl w:val="AB705FC0"/>
    <w:lvl w:ilvl="0" w:tplc="7B587E92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FC70F1E"/>
    <w:multiLevelType w:val="hybridMultilevel"/>
    <w:tmpl w:val="429CD292"/>
    <w:lvl w:ilvl="0" w:tplc="ABA2FA44">
      <w:start w:val="1"/>
      <w:numFmt w:val="lowerLetter"/>
      <w:lvlText w:val="%1)"/>
      <w:lvlJc w:val="left"/>
      <w:pPr>
        <w:ind w:left="1068" w:hanging="360"/>
      </w:pPr>
      <w:rPr>
        <w:b w:val="0"/>
        <w:color w:val="auto"/>
      </w:rPr>
    </w:lvl>
    <w:lvl w:ilvl="1" w:tplc="C8B44D46">
      <w:start w:val="1"/>
      <w:numFmt w:val="lowerLetter"/>
      <w:lvlText w:val="%2."/>
      <w:lvlJc w:val="left"/>
      <w:pPr>
        <w:ind w:left="1788" w:hanging="360"/>
      </w:pPr>
    </w:lvl>
    <w:lvl w:ilvl="2" w:tplc="C7D48AA6">
      <w:start w:val="1"/>
      <w:numFmt w:val="lowerRoman"/>
      <w:lvlText w:val="%3."/>
      <w:lvlJc w:val="right"/>
      <w:pPr>
        <w:ind w:left="2508" w:hanging="180"/>
      </w:pPr>
    </w:lvl>
    <w:lvl w:ilvl="3" w:tplc="8A600E70">
      <w:start w:val="1"/>
      <w:numFmt w:val="decimal"/>
      <w:lvlText w:val="%4."/>
      <w:lvlJc w:val="left"/>
      <w:pPr>
        <w:ind w:left="3228" w:hanging="360"/>
      </w:pPr>
    </w:lvl>
    <w:lvl w:ilvl="4" w:tplc="5F023690">
      <w:start w:val="1"/>
      <w:numFmt w:val="lowerLetter"/>
      <w:lvlText w:val="%5."/>
      <w:lvlJc w:val="left"/>
      <w:pPr>
        <w:ind w:left="3948" w:hanging="360"/>
      </w:pPr>
    </w:lvl>
    <w:lvl w:ilvl="5" w:tplc="9D0A0554">
      <w:start w:val="1"/>
      <w:numFmt w:val="lowerRoman"/>
      <w:lvlText w:val="%6."/>
      <w:lvlJc w:val="right"/>
      <w:pPr>
        <w:ind w:left="4668" w:hanging="180"/>
      </w:pPr>
    </w:lvl>
    <w:lvl w:ilvl="6" w:tplc="CB4831B6">
      <w:start w:val="1"/>
      <w:numFmt w:val="decimal"/>
      <w:lvlText w:val="%7."/>
      <w:lvlJc w:val="left"/>
      <w:pPr>
        <w:ind w:left="5388" w:hanging="360"/>
      </w:pPr>
    </w:lvl>
    <w:lvl w:ilvl="7" w:tplc="5A225FA4">
      <w:start w:val="1"/>
      <w:numFmt w:val="lowerLetter"/>
      <w:lvlText w:val="%8."/>
      <w:lvlJc w:val="left"/>
      <w:pPr>
        <w:ind w:left="6108" w:hanging="360"/>
      </w:pPr>
    </w:lvl>
    <w:lvl w:ilvl="8" w:tplc="81BEB3CC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31942878"/>
    <w:multiLevelType w:val="hybridMultilevel"/>
    <w:tmpl w:val="7EF869E8"/>
    <w:lvl w:ilvl="0" w:tplc="7760FEB4">
      <w:start w:val="12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 w:val="0"/>
        <w:sz w:val="22"/>
      </w:rPr>
    </w:lvl>
    <w:lvl w:ilvl="1" w:tplc="C3761D0C">
      <w:start w:val="1"/>
      <w:numFmt w:val="lowerLetter"/>
      <w:lvlText w:val="%2."/>
      <w:lvlJc w:val="left"/>
      <w:pPr>
        <w:ind w:left="-1963" w:hanging="360"/>
      </w:pPr>
    </w:lvl>
    <w:lvl w:ilvl="2" w:tplc="D7DEEFFA">
      <w:start w:val="1"/>
      <w:numFmt w:val="lowerRoman"/>
      <w:lvlText w:val="%3."/>
      <w:lvlJc w:val="right"/>
      <w:pPr>
        <w:ind w:left="-1243" w:hanging="180"/>
      </w:pPr>
    </w:lvl>
    <w:lvl w:ilvl="3" w:tplc="F0FCB3B6">
      <w:start w:val="1"/>
      <w:numFmt w:val="decimal"/>
      <w:lvlText w:val="%4."/>
      <w:lvlJc w:val="left"/>
      <w:pPr>
        <w:ind w:left="-523" w:hanging="360"/>
      </w:pPr>
    </w:lvl>
    <w:lvl w:ilvl="4" w:tplc="020A80B0">
      <w:start w:val="1"/>
      <w:numFmt w:val="lowerLetter"/>
      <w:lvlText w:val="%5."/>
      <w:lvlJc w:val="left"/>
      <w:pPr>
        <w:ind w:left="197" w:hanging="360"/>
      </w:pPr>
    </w:lvl>
    <w:lvl w:ilvl="5" w:tplc="5B0A136E">
      <w:start w:val="1"/>
      <w:numFmt w:val="lowerRoman"/>
      <w:lvlText w:val="%6."/>
      <w:lvlJc w:val="right"/>
      <w:pPr>
        <w:ind w:left="917" w:hanging="180"/>
      </w:pPr>
    </w:lvl>
    <w:lvl w:ilvl="6" w:tplc="B77EDDDA">
      <w:start w:val="1"/>
      <w:numFmt w:val="decimal"/>
      <w:lvlText w:val="%7."/>
      <w:lvlJc w:val="left"/>
      <w:pPr>
        <w:ind w:left="1637" w:hanging="360"/>
      </w:pPr>
    </w:lvl>
    <w:lvl w:ilvl="7" w:tplc="B456C0E4">
      <w:start w:val="1"/>
      <w:numFmt w:val="lowerLetter"/>
      <w:lvlText w:val="%8."/>
      <w:lvlJc w:val="left"/>
      <w:pPr>
        <w:ind w:left="2357" w:hanging="360"/>
      </w:pPr>
    </w:lvl>
    <w:lvl w:ilvl="8" w:tplc="62AE1758">
      <w:start w:val="1"/>
      <w:numFmt w:val="lowerRoman"/>
      <w:lvlText w:val="%9."/>
      <w:lvlJc w:val="right"/>
      <w:pPr>
        <w:ind w:left="3077" w:hanging="180"/>
      </w:pPr>
    </w:lvl>
  </w:abstractNum>
  <w:abstractNum w:abstractNumId="38" w15:restartNumberingAfterBreak="0">
    <w:nsid w:val="33AD402D"/>
    <w:multiLevelType w:val="hybridMultilevel"/>
    <w:tmpl w:val="76645FEE"/>
    <w:lvl w:ilvl="0" w:tplc="B1441494">
      <w:start w:val="1"/>
      <w:numFmt w:val="lowerLetter"/>
      <w:lvlText w:val="%1)"/>
      <w:lvlJc w:val="left"/>
      <w:pPr>
        <w:ind w:left="1004" w:hanging="360"/>
      </w:pPr>
    </w:lvl>
    <w:lvl w:ilvl="1" w:tplc="EFB44CBE">
      <w:start w:val="1"/>
      <w:numFmt w:val="lowerLetter"/>
      <w:lvlText w:val="%2."/>
      <w:lvlJc w:val="left"/>
      <w:pPr>
        <w:ind w:left="1724" w:hanging="360"/>
      </w:pPr>
    </w:lvl>
    <w:lvl w:ilvl="2" w:tplc="6B029496">
      <w:start w:val="1"/>
      <w:numFmt w:val="lowerRoman"/>
      <w:lvlText w:val="%3."/>
      <w:lvlJc w:val="right"/>
      <w:pPr>
        <w:ind w:left="2444" w:hanging="180"/>
      </w:pPr>
    </w:lvl>
    <w:lvl w:ilvl="3" w:tplc="CF6E2A52">
      <w:start w:val="1"/>
      <w:numFmt w:val="decimal"/>
      <w:lvlText w:val="%4."/>
      <w:lvlJc w:val="left"/>
      <w:pPr>
        <w:ind w:left="3164" w:hanging="360"/>
      </w:pPr>
    </w:lvl>
    <w:lvl w:ilvl="4" w:tplc="1AAC982C">
      <w:start w:val="1"/>
      <w:numFmt w:val="lowerLetter"/>
      <w:lvlText w:val="%5."/>
      <w:lvlJc w:val="left"/>
      <w:pPr>
        <w:ind w:left="3884" w:hanging="360"/>
      </w:pPr>
    </w:lvl>
    <w:lvl w:ilvl="5" w:tplc="7696ED40">
      <w:start w:val="1"/>
      <w:numFmt w:val="lowerRoman"/>
      <w:lvlText w:val="%6."/>
      <w:lvlJc w:val="right"/>
      <w:pPr>
        <w:ind w:left="4604" w:hanging="180"/>
      </w:pPr>
    </w:lvl>
    <w:lvl w:ilvl="6" w:tplc="782EDCDA">
      <w:start w:val="1"/>
      <w:numFmt w:val="decimal"/>
      <w:lvlText w:val="%7."/>
      <w:lvlJc w:val="left"/>
      <w:pPr>
        <w:ind w:left="5324" w:hanging="360"/>
      </w:pPr>
    </w:lvl>
    <w:lvl w:ilvl="7" w:tplc="52B0AF28">
      <w:start w:val="1"/>
      <w:numFmt w:val="lowerLetter"/>
      <w:lvlText w:val="%8."/>
      <w:lvlJc w:val="left"/>
      <w:pPr>
        <w:ind w:left="6044" w:hanging="360"/>
      </w:pPr>
    </w:lvl>
    <w:lvl w:ilvl="8" w:tplc="06205A1C">
      <w:start w:val="1"/>
      <w:numFmt w:val="lowerRoman"/>
      <w:lvlText w:val="%9."/>
      <w:lvlJc w:val="right"/>
      <w:pPr>
        <w:ind w:left="6764" w:hanging="180"/>
      </w:pPr>
    </w:lvl>
  </w:abstractNum>
  <w:abstractNum w:abstractNumId="39" w15:restartNumberingAfterBreak="0">
    <w:nsid w:val="360B0CD2"/>
    <w:multiLevelType w:val="multilevel"/>
    <w:tmpl w:val="EDC2B2EE"/>
    <w:lvl w:ilvl="0">
      <w:start w:val="1"/>
      <w:numFmt w:val="upperRoman"/>
      <w:lvlText w:val="%1."/>
      <w:lvlJc w:val="right"/>
      <w:pPr>
        <w:ind w:left="1070" w:hanging="360"/>
      </w:pPr>
      <w:rPr>
        <w:b/>
        <w:sz w:val="22"/>
      </w:rPr>
    </w:lvl>
    <w:lvl w:ilvl="1">
      <w:start w:val="2"/>
      <w:numFmt w:val="decimal"/>
      <w:isLgl/>
      <w:lvlText w:val="%1.%2.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3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5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10" w:hanging="1800"/>
      </w:pPr>
      <w:rPr>
        <w:rFonts w:hint="default"/>
      </w:rPr>
    </w:lvl>
  </w:abstractNum>
  <w:abstractNum w:abstractNumId="40" w15:restartNumberingAfterBreak="0">
    <w:nsid w:val="36A477C6"/>
    <w:multiLevelType w:val="hybridMultilevel"/>
    <w:tmpl w:val="787A7632"/>
    <w:lvl w:ilvl="0" w:tplc="DC402A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7366B9A">
      <w:start w:val="1"/>
      <w:numFmt w:val="lowerLetter"/>
      <w:lvlText w:val="%2."/>
      <w:lvlJc w:val="left"/>
      <w:pPr>
        <w:ind w:left="1440" w:hanging="360"/>
      </w:pPr>
    </w:lvl>
    <w:lvl w:ilvl="2" w:tplc="798C862C">
      <w:start w:val="1"/>
      <w:numFmt w:val="lowerRoman"/>
      <w:lvlText w:val="%3."/>
      <w:lvlJc w:val="right"/>
      <w:pPr>
        <w:ind w:left="2160" w:hanging="180"/>
      </w:pPr>
    </w:lvl>
    <w:lvl w:ilvl="3" w:tplc="DF42602C">
      <w:start w:val="1"/>
      <w:numFmt w:val="decimal"/>
      <w:lvlText w:val="%4."/>
      <w:lvlJc w:val="left"/>
      <w:pPr>
        <w:ind w:left="2880" w:hanging="360"/>
      </w:pPr>
    </w:lvl>
    <w:lvl w:ilvl="4" w:tplc="D9BA69E2">
      <w:start w:val="1"/>
      <w:numFmt w:val="lowerLetter"/>
      <w:lvlText w:val="%5."/>
      <w:lvlJc w:val="left"/>
      <w:pPr>
        <w:ind w:left="3600" w:hanging="360"/>
      </w:pPr>
    </w:lvl>
    <w:lvl w:ilvl="5" w:tplc="A018651E">
      <w:start w:val="1"/>
      <w:numFmt w:val="lowerRoman"/>
      <w:lvlText w:val="%6."/>
      <w:lvlJc w:val="right"/>
      <w:pPr>
        <w:ind w:left="4320" w:hanging="180"/>
      </w:pPr>
    </w:lvl>
    <w:lvl w:ilvl="6" w:tplc="B9E03C24">
      <w:start w:val="1"/>
      <w:numFmt w:val="decimal"/>
      <w:lvlText w:val="%7."/>
      <w:lvlJc w:val="left"/>
      <w:pPr>
        <w:ind w:left="5040" w:hanging="360"/>
      </w:pPr>
    </w:lvl>
    <w:lvl w:ilvl="7" w:tplc="BF024F68">
      <w:start w:val="1"/>
      <w:numFmt w:val="lowerLetter"/>
      <w:lvlText w:val="%8."/>
      <w:lvlJc w:val="left"/>
      <w:pPr>
        <w:ind w:left="5760" w:hanging="360"/>
      </w:pPr>
    </w:lvl>
    <w:lvl w:ilvl="8" w:tplc="ACCA4C36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6D83937"/>
    <w:multiLevelType w:val="hybridMultilevel"/>
    <w:tmpl w:val="817879CA"/>
    <w:lvl w:ilvl="0" w:tplc="B64052E2">
      <w:start w:val="1"/>
      <w:numFmt w:val="lowerLetter"/>
      <w:lvlText w:val="%1)"/>
      <w:lvlJc w:val="left"/>
      <w:pPr>
        <w:tabs>
          <w:tab w:val="num" w:pos="1287"/>
        </w:tabs>
        <w:ind w:left="1287" w:hanging="360"/>
      </w:pPr>
      <w:rPr>
        <w:rFonts w:ascii="Calibri" w:eastAsia="Times New Roman" w:hAnsi="Calibri" w:cs="Times New Roman"/>
      </w:rPr>
    </w:lvl>
    <w:lvl w:ilvl="1" w:tplc="2C80AA5C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4060F6B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A70C03D4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17185996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3BA0C5B8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C5A6E2BE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473C5C38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52F620CA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42" w15:restartNumberingAfterBreak="0">
    <w:nsid w:val="3720041A"/>
    <w:multiLevelType w:val="hybridMultilevel"/>
    <w:tmpl w:val="2C8EB4DA"/>
    <w:lvl w:ilvl="0" w:tplc="88603BC4">
      <w:start w:val="1"/>
      <w:numFmt w:val="decimal"/>
      <w:lvlText w:val="%1)"/>
      <w:lvlJc w:val="left"/>
      <w:pPr>
        <w:ind w:left="720" w:hanging="360"/>
      </w:pPr>
    </w:lvl>
    <w:lvl w:ilvl="1" w:tplc="35C07736">
      <w:start w:val="1"/>
      <w:numFmt w:val="lowerLetter"/>
      <w:lvlText w:val="%2."/>
      <w:lvlJc w:val="left"/>
      <w:pPr>
        <w:ind w:left="1440" w:hanging="360"/>
      </w:pPr>
    </w:lvl>
    <w:lvl w:ilvl="2" w:tplc="D390B416">
      <w:start w:val="1"/>
      <w:numFmt w:val="lowerRoman"/>
      <w:lvlText w:val="%3."/>
      <w:lvlJc w:val="right"/>
      <w:pPr>
        <w:ind w:left="2160" w:hanging="180"/>
      </w:pPr>
    </w:lvl>
    <w:lvl w:ilvl="3" w:tplc="4BF67CD4">
      <w:start w:val="1"/>
      <w:numFmt w:val="decimal"/>
      <w:lvlText w:val="%4."/>
      <w:lvlJc w:val="left"/>
      <w:pPr>
        <w:ind w:left="2880" w:hanging="360"/>
      </w:pPr>
    </w:lvl>
    <w:lvl w:ilvl="4" w:tplc="730E39B6">
      <w:start w:val="1"/>
      <w:numFmt w:val="lowerLetter"/>
      <w:lvlText w:val="%5."/>
      <w:lvlJc w:val="left"/>
      <w:pPr>
        <w:ind w:left="3600" w:hanging="360"/>
      </w:pPr>
    </w:lvl>
    <w:lvl w:ilvl="5" w:tplc="8E3ABA26">
      <w:start w:val="1"/>
      <w:numFmt w:val="lowerRoman"/>
      <w:lvlText w:val="%6."/>
      <w:lvlJc w:val="right"/>
      <w:pPr>
        <w:ind w:left="4320" w:hanging="180"/>
      </w:pPr>
    </w:lvl>
    <w:lvl w:ilvl="6" w:tplc="B4BC14BA">
      <w:start w:val="1"/>
      <w:numFmt w:val="decimal"/>
      <w:lvlText w:val="%7."/>
      <w:lvlJc w:val="left"/>
      <w:pPr>
        <w:ind w:left="5040" w:hanging="360"/>
      </w:pPr>
    </w:lvl>
    <w:lvl w:ilvl="7" w:tplc="74FC6DC4">
      <w:start w:val="1"/>
      <w:numFmt w:val="lowerLetter"/>
      <w:lvlText w:val="%8."/>
      <w:lvlJc w:val="left"/>
      <w:pPr>
        <w:ind w:left="5760" w:hanging="360"/>
      </w:pPr>
    </w:lvl>
    <w:lvl w:ilvl="8" w:tplc="6660EB98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7DB1E13"/>
    <w:multiLevelType w:val="hybridMultilevel"/>
    <w:tmpl w:val="F2928958"/>
    <w:lvl w:ilvl="0" w:tplc="585E680A">
      <w:start w:val="1"/>
      <w:numFmt w:val="decimal"/>
      <w:lvlText w:val="%1)"/>
      <w:lvlJc w:val="left"/>
      <w:pPr>
        <w:ind w:left="720" w:hanging="360"/>
      </w:pPr>
      <w:rPr>
        <w:rFonts w:ascii="Calibri" w:hAnsi="Calibri" w:cs="Times New Roman" w:hint="default"/>
        <w:b w:val="0"/>
        <w:i w:val="0"/>
        <w:sz w:val="20"/>
      </w:rPr>
    </w:lvl>
    <w:lvl w:ilvl="1" w:tplc="A314E81E">
      <w:start w:val="1"/>
      <w:numFmt w:val="lowerLetter"/>
      <w:lvlText w:val="%2."/>
      <w:lvlJc w:val="left"/>
      <w:pPr>
        <w:ind w:left="1440" w:hanging="360"/>
      </w:pPr>
    </w:lvl>
    <w:lvl w:ilvl="2" w:tplc="625E2E7E">
      <w:start w:val="1"/>
      <w:numFmt w:val="lowerRoman"/>
      <w:lvlText w:val="%3."/>
      <w:lvlJc w:val="right"/>
      <w:pPr>
        <w:ind w:left="2160" w:hanging="180"/>
      </w:pPr>
    </w:lvl>
    <w:lvl w:ilvl="3" w:tplc="037CEBFA">
      <w:start w:val="1"/>
      <w:numFmt w:val="decimal"/>
      <w:lvlText w:val="%4."/>
      <w:lvlJc w:val="left"/>
      <w:pPr>
        <w:ind w:left="2880" w:hanging="360"/>
      </w:pPr>
    </w:lvl>
    <w:lvl w:ilvl="4" w:tplc="6ACEDDFE">
      <w:start w:val="1"/>
      <w:numFmt w:val="lowerLetter"/>
      <w:lvlText w:val="%5."/>
      <w:lvlJc w:val="left"/>
      <w:pPr>
        <w:ind w:left="3600" w:hanging="360"/>
      </w:pPr>
    </w:lvl>
    <w:lvl w:ilvl="5" w:tplc="F086EDD8">
      <w:start w:val="1"/>
      <w:numFmt w:val="lowerRoman"/>
      <w:lvlText w:val="%6."/>
      <w:lvlJc w:val="right"/>
      <w:pPr>
        <w:ind w:left="4320" w:hanging="180"/>
      </w:pPr>
    </w:lvl>
    <w:lvl w:ilvl="6" w:tplc="3F32B446">
      <w:start w:val="1"/>
      <w:numFmt w:val="decimal"/>
      <w:lvlText w:val="%7."/>
      <w:lvlJc w:val="left"/>
      <w:pPr>
        <w:ind w:left="5040" w:hanging="360"/>
      </w:pPr>
    </w:lvl>
    <w:lvl w:ilvl="7" w:tplc="83888008">
      <w:start w:val="1"/>
      <w:numFmt w:val="lowerLetter"/>
      <w:lvlText w:val="%8."/>
      <w:lvlJc w:val="left"/>
      <w:pPr>
        <w:ind w:left="5760" w:hanging="360"/>
      </w:pPr>
    </w:lvl>
    <w:lvl w:ilvl="8" w:tplc="2222E718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9831BE2"/>
    <w:multiLevelType w:val="hybridMultilevel"/>
    <w:tmpl w:val="C2A82EF8"/>
    <w:lvl w:ilvl="0" w:tplc="57F241B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D9726336">
      <w:start w:val="1"/>
      <w:numFmt w:val="lowerLetter"/>
      <w:lvlText w:val="%2."/>
      <w:lvlJc w:val="left"/>
      <w:pPr>
        <w:ind w:left="1440" w:hanging="360"/>
      </w:pPr>
    </w:lvl>
    <w:lvl w:ilvl="2" w:tplc="747E5FA8">
      <w:start w:val="1"/>
      <w:numFmt w:val="lowerRoman"/>
      <w:lvlText w:val="%3."/>
      <w:lvlJc w:val="right"/>
      <w:pPr>
        <w:ind w:left="2160" w:hanging="180"/>
      </w:pPr>
    </w:lvl>
    <w:lvl w:ilvl="3" w:tplc="13E6B352">
      <w:start w:val="1"/>
      <w:numFmt w:val="decimal"/>
      <w:lvlText w:val="%4."/>
      <w:lvlJc w:val="left"/>
      <w:pPr>
        <w:ind w:left="2880" w:hanging="360"/>
      </w:pPr>
    </w:lvl>
    <w:lvl w:ilvl="4" w:tplc="D6DC31A0">
      <w:start w:val="1"/>
      <w:numFmt w:val="lowerLetter"/>
      <w:lvlText w:val="%5."/>
      <w:lvlJc w:val="left"/>
      <w:pPr>
        <w:ind w:left="3600" w:hanging="360"/>
      </w:pPr>
    </w:lvl>
    <w:lvl w:ilvl="5" w:tplc="244824E8">
      <w:start w:val="1"/>
      <w:numFmt w:val="lowerRoman"/>
      <w:lvlText w:val="%6."/>
      <w:lvlJc w:val="right"/>
      <w:pPr>
        <w:ind w:left="4320" w:hanging="180"/>
      </w:pPr>
    </w:lvl>
    <w:lvl w:ilvl="6" w:tplc="33CC8C98">
      <w:start w:val="1"/>
      <w:numFmt w:val="decimal"/>
      <w:lvlText w:val="%7."/>
      <w:lvlJc w:val="left"/>
      <w:pPr>
        <w:ind w:left="5040" w:hanging="360"/>
      </w:pPr>
    </w:lvl>
    <w:lvl w:ilvl="7" w:tplc="0E4A6E92">
      <w:start w:val="1"/>
      <w:numFmt w:val="lowerLetter"/>
      <w:lvlText w:val="%8."/>
      <w:lvlJc w:val="left"/>
      <w:pPr>
        <w:ind w:left="5760" w:hanging="360"/>
      </w:pPr>
    </w:lvl>
    <w:lvl w:ilvl="8" w:tplc="61D46C68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A1F019D"/>
    <w:multiLevelType w:val="hybridMultilevel"/>
    <w:tmpl w:val="22D8FEB8"/>
    <w:lvl w:ilvl="0" w:tplc="860CDE32">
      <w:start w:val="1"/>
      <w:numFmt w:val="lowerLetter"/>
      <w:lvlText w:val="%1)"/>
      <w:lvlJc w:val="left"/>
      <w:pPr>
        <w:ind w:left="1440" w:hanging="360"/>
      </w:pPr>
    </w:lvl>
    <w:lvl w:ilvl="1" w:tplc="A4E8FE2A">
      <w:start w:val="1"/>
      <w:numFmt w:val="lowerLetter"/>
      <w:lvlText w:val="%2."/>
      <w:lvlJc w:val="left"/>
      <w:pPr>
        <w:ind w:left="2160" w:hanging="360"/>
      </w:pPr>
    </w:lvl>
    <w:lvl w:ilvl="2" w:tplc="19089000">
      <w:start w:val="1"/>
      <w:numFmt w:val="lowerRoman"/>
      <w:lvlText w:val="%3."/>
      <w:lvlJc w:val="right"/>
      <w:pPr>
        <w:ind w:left="2880" w:hanging="180"/>
      </w:pPr>
    </w:lvl>
    <w:lvl w:ilvl="3" w:tplc="E830F794">
      <w:start w:val="1"/>
      <w:numFmt w:val="decimal"/>
      <w:lvlText w:val="%4."/>
      <w:lvlJc w:val="left"/>
      <w:pPr>
        <w:ind w:left="3600" w:hanging="360"/>
      </w:pPr>
    </w:lvl>
    <w:lvl w:ilvl="4" w:tplc="7E74C2BC">
      <w:start w:val="1"/>
      <w:numFmt w:val="lowerLetter"/>
      <w:lvlText w:val="%5."/>
      <w:lvlJc w:val="left"/>
      <w:pPr>
        <w:ind w:left="4320" w:hanging="360"/>
      </w:pPr>
    </w:lvl>
    <w:lvl w:ilvl="5" w:tplc="534AAA7E">
      <w:start w:val="1"/>
      <w:numFmt w:val="lowerRoman"/>
      <w:lvlText w:val="%6."/>
      <w:lvlJc w:val="right"/>
      <w:pPr>
        <w:ind w:left="5040" w:hanging="180"/>
      </w:pPr>
    </w:lvl>
    <w:lvl w:ilvl="6" w:tplc="2B92DCEE">
      <w:start w:val="1"/>
      <w:numFmt w:val="decimal"/>
      <w:lvlText w:val="%7."/>
      <w:lvlJc w:val="left"/>
      <w:pPr>
        <w:ind w:left="5760" w:hanging="360"/>
      </w:pPr>
    </w:lvl>
    <w:lvl w:ilvl="7" w:tplc="49C6B22A">
      <w:start w:val="1"/>
      <w:numFmt w:val="lowerLetter"/>
      <w:lvlText w:val="%8."/>
      <w:lvlJc w:val="left"/>
      <w:pPr>
        <w:ind w:left="6480" w:hanging="360"/>
      </w:pPr>
    </w:lvl>
    <w:lvl w:ilvl="8" w:tplc="667C1D1A">
      <w:start w:val="1"/>
      <w:numFmt w:val="lowerRoman"/>
      <w:lvlText w:val="%9."/>
      <w:lvlJc w:val="right"/>
      <w:pPr>
        <w:ind w:left="7200" w:hanging="180"/>
      </w:pPr>
    </w:lvl>
  </w:abstractNum>
  <w:abstractNum w:abstractNumId="46" w15:restartNumberingAfterBreak="0">
    <w:nsid w:val="3C1C4C86"/>
    <w:multiLevelType w:val="hybridMultilevel"/>
    <w:tmpl w:val="D36A4736"/>
    <w:lvl w:ilvl="0" w:tplc="5DB67BB2">
      <w:start w:val="1"/>
      <w:numFmt w:val="decimal"/>
      <w:lvlText w:val="%1."/>
      <w:lvlJc w:val="left"/>
      <w:pPr>
        <w:ind w:left="1146" w:hanging="360"/>
      </w:pPr>
    </w:lvl>
    <w:lvl w:ilvl="1" w:tplc="B7F23930">
      <w:start w:val="1"/>
      <w:numFmt w:val="lowerLetter"/>
      <w:lvlText w:val="%2."/>
      <w:lvlJc w:val="left"/>
      <w:pPr>
        <w:ind w:left="1866" w:hanging="360"/>
      </w:pPr>
    </w:lvl>
    <w:lvl w:ilvl="2" w:tplc="30E2A096">
      <w:start w:val="1"/>
      <w:numFmt w:val="lowerRoman"/>
      <w:lvlText w:val="%3."/>
      <w:lvlJc w:val="right"/>
      <w:pPr>
        <w:ind w:left="2586" w:hanging="180"/>
      </w:pPr>
    </w:lvl>
    <w:lvl w:ilvl="3" w:tplc="38BCF254">
      <w:start w:val="1"/>
      <w:numFmt w:val="decimal"/>
      <w:lvlText w:val="%4."/>
      <w:lvlJc w:val="left"/>
      <w:pPr>
        <w:ind w:left="3306" w:hanging="360"/>
      </w:pPr>
    </w:lvl>
    <w:lvl w:ilvl="4" w:tplc="26C81E72">
      <w:start w:val="1"/>
      <w:numFmt w:val="lowerLetter"/>
      <w:lvlText w:val="%5."/>
      <w:lvlJc w:val="left"/>
      <w:pPr>
        <w:ind w:left="4026" w:hanging="360"/>
      </w:pPr>
    </w:lvl>
    <w:lvl w:ilvl="5" w:tplc="87122912">
      <w:start w:val="1"/>
      <w:numFmt w:val="lowerRoman"/>
      <w:lvlText w:val="%6."/>
      <w:lvlJc w:val="right"/>
      <w:pPr>
        <w:ind w:left="4746" w:hanging="180"/>
      </w:pPr>
    </w:lvl>
    <w:lvl w:ilvl="6" w:tplc="DA00DB62">
      <w:start w:val="1"/>
      <w:numFmt w:val="decimal"/>
      <w:lvlText w:val="%7."/>
      <w:lvlJc w:val="left"/>
      <w:pPr>
        <w:ind w:left="5466" w:hanging="360"/>
      </w:pPr>
    </w:lvl>
    <w:lvl w:ilvl="7" w:tplc="DDCA34AA">
      <w:start w:val="1"/>
      <w:numFmt w:val="lowerLetter"/>
      <w:lvlText w:val="%8."/>
      <w:lvlJc w:val="left"/>
      <w:pPr>
        <w:ind w:left="6186" w:hanging="360"/>
      </w:pPr>
    </w:lvl>
    <w:lvl w:ilvl="8" w:tplc="A53EA3E6">
      <w:start w:val="1"/>
      <w:numFmt w:val="lowerRoman"/>
      <w:lvlText w:val="%9."/>
      <w:lvlJc w:val="right"/>
      <w:pPr>
        <w:ind w:left="6906" w:hanging="180"/>
      </w:pPr>
    </w:lvl>
  </w:abstractNum>
  <w:abstractNum w:abstractNumId="47" w15:restartNumberingAfterBreak="0">
    <w:nsid w:val="3DA368AD"/>
    <w:multiLevelType w:val="hybridMultilevel"/>
    <w:tmpl w:val="E14A61E6"/>
    <w:lvl w:ilvl="0" w:tplc="105CDA3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C35E86A4">
      <w:start w:val="1"/>
      <w:numFmt w:val="lowerLetter"/>
      <w:lvlText w:val="%2."/>
      <w:lvlJc w:val="left"/>
      <w:pPr>
        <w:ind w:left="1440" w:hanging="360"/>
      </w:pPr>
    </w:lvl>
    <w:lvl w:ilvl="2" w:tplc="B688F5AC">
      <w:start w:val="1"/>
      <w:numFmt w:val="lowerRoman"/>
      <w:lvlText w:val="%3."/>
      <w:lvlJc w:val="right"/>
      <w:pPr>
        <w:ind w:left="2160" w:hanging="180"/>
      </w:pPr>
    </w:lvl>
    <w:lvl w:ilvl="3" w:tplc="904413EA">
      <w:start w:val="1"/>
      <w:numFmt w:val="decimal"/>
      <w:lvlText w:val="%4."/>
      <w:lvlJc w:val="left"/>
      <w:pPr>
        <w:ind w:left="2880" w:hanging="360"/>
      </w:pPr>
    </w:lvl>
    <w:lvl w:ilvl="4" w:tplc="34621AFC">
      <w:start w:val="1"/>
      <w:numFmt w:val="lowerLetter"/>
      <w:lvlText w:val="%5."/>
      <w:lvlJc w:val="left"/>
      <w:pPr>
        <w:ind w:left="3600" w:hanging="360"/>
      </w:pPr>
    </w:lvl>
    <w:lvl w:ilvl="5" w:tplc="8D06BD5C">
      <w:start w:val="1"/>
      <w:numFmt w:val="lowerRoman"/>
      <w:lvlText w:val="%6."/>
      <w:lvlJc w:val="right"/>
      <w:pPr>
        <w:ind w:left="4320" w:hanging="180"/>
      </w:pPr>
    </w:lvl>
    <w:lvl w:ilvl="6" w:tplc="042A0F94">
      <w:start w:val="1"/>
      <w:numFmt w:val="decimal"/>
      <w:lvlText w:val="%7."/>
      <w:lvlJc w:val="left"/>
      <w:pPr>
        <w:ind w:left="5040" w:hanging="360"/>
      </w:pPr>
    </w:lvl>
    <w:lvl w:ilvl="7" w:tplc="E7F89ACE">
      <w:start w:val="1"/>
      <w:numFmt w:val="lowerLetter"/>
      <w:lvlText w:val="%8."/>
      <w:lvlJc w:val="left"/>
      <w:pPr>
        <w:ind w:left="5760" w:hanging="360"/>
      </w:pPr>
    </w:lvl>
    <w:lvl w:ilvl="8" w:tplc="8060793E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DC02F0C"/>
    <w:multiLevelType w:val="hybridMultilevel"/>
    <w:tmpl w:val="45785A58"/>
    <w:lvl w:ilvl="0" w:tplc="487E6AE4">
      <w:start w:val="1"/>
      <w:numFmt w:val="decimal"/>
      <w:lvlText w:val="%1."/>
      <w:lvlJc w:val="left"/>
      <w:pPr>
        <w:ind w:left="152" w:hanging="360"/>
      </w:pPr>
      <w:rPr>
        <w:i w:val="0"/>
        <w:strike w:val="0"/>
      </w:rPr>
    </w:lvl>
    <w:lvl w:ilvl="1" w:tplc="16CE3894">
      <w:start w:val="1"/>
      <w:numFmt w:val="lowerLetter"/>
      <w:lvlText w:val="%2."/>
      <w:lvlJc w:val="left"/>
      <w:pPr>
        <w:ind w:left="872" w:hanging="360"/>
      </w:pPr>
    </w:lvl>
    <w:lvl w:ilvl="2" w:tplc="EE46B06E">
      <w:start w:val="1"/>
      <w:numFmt w:val="lowerRoman"/>
      <w:lvlText w:val="%3."/>
      <w:lvlJc w:val="right"/>
      <w:pPr>
        <w:ind w:left="1592" w:hanging="180"/>
      </w:pPr>
    </w:lvl>
    <w:lvl w:ilvl="3" w:tplc="D840B902">
      <w:start w:val="1"/>
      <w:numFmt w:val="decimal"/>
      <w:lvlText w:val="%4."/>
      <w:lvlJc w:val="left"/>
      <w:pPr>
        <w:ind w:left="2312" w:hanging="360"/>
      </w:pPr>
    </w:lvl>
    <w:lvl w:ilvl="4" w:tplc="2B7A6A4E">
      <w:start w:val="1"/>
      <w:numFmt w:val="lowerLetter"/>
      <w:lvlText w:val="%5."/>
      <w:lvlJc w:val="left"/>
      <w:pPr>
        <w:ind w:left="3032" w:hanging="360"/>
      </w:pPr>
    </w:lvl>
    <w:lvl w:ilvl="5" w:tplc="8CD8DBE2">
      <w:start w:val="1"/>
      <w:numFmt w:val="lowerRoman"/>
      <w:lvlText w:val="%6."/>
      <w:lvlJc w:val="right"/>
      <w:pPr>
        <w:ind w:left="3752" w:hanging="180"/>
      </w:pPr>
    </w:lvl>
    <w:lvl w:ilvl="6" w:tplc="07BE8358">
      <w:start w:val="1"/>
      <w:numFmt w:val="decimal"/>
      <w:lvlText w:val="%7."/>
      <w:lvlJc w:val="left"/>
      <w:pPr>
        <w:ind w:left="4472" w:hanging="360"/>
      </w:pPr>
    </w:lvl>
    <w:lvl w:ilvl="7" w:tplc="53EE5E4E">
      <w:start w:val="1"/>
      <w:numFmt w:val="lowerLetter"/>
      <w:lvlText w:val="%8."/>
      <w:lvlJc w:val="left"/>
      <w:pPr>
        <w:ind w:left="5192" w:hanging="360"/>
      </w:pPr>
    </w:lvl>
    <w:lvl w:ilvl="8" w:tplc="663C9792">
      <w:start w:val="1"/>
      <w:numFmt w:val="lowerRoman"/>
      <w:lvlText w:val="%9."/>
      <w:lvlJc w:val="right"/>
      <w:pPr>
        <w:ind w:left="5912" w:hanging="180"/>
      </w:pPr>
    </w:lvl>
  </w:abstractNum>
  <w:abstractNum w:abstractNumId="49" w15:restartNumberingAfterBreak="0">
    <w:nsid w:val="3E504280"/>
    <w:multiLevelType w:val="hybridMultilevel"/>
    <w:tmpl w:val="F0384FCA"/>
    <w:lvl w:ilvl="0" w:tplc="558E80EA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sz w:val="20"/>
        <w:szCs w:val="20"/>
      </w:rPr>
    </w:lvl>
    <w:lvl w:ilvl="1" w:tplc="451CAC14">
      <w:start w:val="1"/>
      <w:numFmt w:val="lowerLetter"/>
      <w:lvlText w:val="%2."/>
      <w:lvlJc w:val="left"/>
      <w:pPr>
        <w:ind w:left="1440" w:hanging="360"/>
      </w:pPr>
    </w:lvl>
    <w:lvl w:ilvl="2" w:tplc="24C29F48">
      <w:start w:val="1"/>
      <w:numFmt w:val="lowerRoman"/>
      <w:lvlText w:val="%3."/>
      <w:lvlJc w:val="right"/>
      <w:pPr>
        <w:ind w:left="2160" w:hanging="180"/>
      </w:pPr>
    </w:lvl>
    <w:lvl w:ilvl="3" w:tplc="FF96C36A">
      <w:start w:val="1"/>
      <w:numFmt w:val="decimal"/>
      <w:lvlText w:val="%4."/>
      <w:lvlJc w:val="left"/>
      <w:pPr>
        <w:ind w:left="2880" w:hanging="360"/>
      </w:pPr>
    </w:lvl>
    <w:lvl w:ilvl="4" w:tplc="562409F2">
      <w:start w:val="1"/>
      <w:numFmt w:val="lowerLetter"/>
      <w:lvlText w:val="%5."/>
      <w:lvlJc w:val="left"/>
      <w:pPr>
        <w:ind w:left="3600" w:hanging="360"/>
      </w:pPr>
    </w:lvl>
    <w:lvl w:ilvl="5" w:tplc="E974B98C">
      <w:start w:val="1"/>
      <w:numFmt w:val="lowerRoman"/>
      <w:lvlText w:val="%6."/>
      <w:lvlJc w:val="right"/>
      <w:pPr>
        <w:ind w:left="4320" w:hanging="180"/>
      </w:pPr>
    </w:lvl>
    <w:lvl w:ilvl="6" w:tplc="AF9A2B46">
      <w:start w:val="1"/>
      <w:numFmt w:val="decimal"/>
      <w:lvlText w:val="%7."/>
      <w:lvlJc w:val="left"/>
      <w:pPr>
        <w:ind w:left="5040" w:hanging="360"/>
      </w:pPr>
    </w:lvl>
    <w:lvl w:ilvl="7" w:tplc="A88A588C">
      <w:start w:val="1"/>
      <w:numFmt w:val="lowerLetter"/>
      <w:lvlText w:val="%8."/>
      <w:lvlJc w:val="left"/>
      <w:pPr>
        <w:ind w:left="5760" w:hanging="360"/>
      </w:pPr>
    </w:lvl>
    <w:lvl w:ilvl="8" w:tplc="715E8BE0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E8648C6"/>
    <w:multiLevelType w:val="hybridMultilevel"/>
    <w:tmpl w:val="15165E36"/>
    <w:lvl w:ilvl="0" w:tplc="932C68C4">
      <w:start w:val="1"/>
      <w:numFmt w:val="decimal"/>
      <w:lvlText w:val="%1)"/>
      <w:lvlJc w:val="left"/>
      <w:pPr>
        <w:ind w:left="927" w:hanging="360"/>
      </w:pPr>
      <w:rPr>
        <w:rFonts w:hint="default"/>
        <w:b w:val="0"/>
      </w:rPr>
    </w:lvl>
    <w:lvl w:ilvl="1" w:tplc="B128EC74">
      <w:start w:val="1"/>
      <w:numFmt w:val="lowerLetter"/>
      <w:lvlText w:val="%2."/>
      <w:lvlJc w:val="left"/>
      <w:pPr>
        <w:ind w:left="1080" w:hanging="360"/>
      </w:pPr>
    </w:lvl>
    <w:lvl w:ilvl="2" w:tplc="BBF67ECC">
      <w:start w:val="1"/>
      <w:numFmt w:val="lowerRoman"/>
      <w:lvlText w:val="%3."/>
      <w:lvlJc w:val="right"/>
      <w:pPr>
        <w:ind w:left="1800" w:hanging="180"/>
      </w:pPr>
    </w:lvl>
    <w:lvl w:ilvl="3" w:tplc="B4C2E696">
      <w:start w:val="1"/>
      <w:numFmt w:val="decimal"/>
      <w:lvlText w:val="%4."/>
      <w:lvlJc w:val="left"/>
      <w:pPr>
        <w:ind w:left="2520" w:hanging="360"/>
      </w:pPr>
    </w:lvl>
    <w:lvl w:ilvl="4" w:tplc="A7D88ABE">
      <w:start w:val="1"/>
      <w:numFmt w:val="lowerLetter"/>
      <w:lvlText w:val="%5."/>
      <w:lvlJc w:val="left"/>
      <w:pPr>
        <w:ind w:left="3240" w:hanging="360"/>
      </w:pPr>
    </w:lvl>
    <w:lvl w:ilvl="5" w:tplc="2C4018D4">
      <w:start w:val="1"/>
      <w:numFmt w:val="lowerRoman"/>
      <w:lvlText w:val="%6."/>
      <w:lvlJc w:val="right"/>
      <w:pPr>
        <w:ind w:left="3960" w:hanging="180"/>
      </w:pPr>
    </w:lvl>
    <w:lvl w:ilvl="6" w:tplc="D4EA9BD2">
      <w:start w:val="1"/>
      <w:numFmt w:val="decimal"/>
      <w:lvlText w:val="%7."/>
      <w:lvlJc w:val="left"/>
      <w:pPr>
        <w:ind w:left="4680" w:hanging="360"/>
      </w:pPr>
    </w:lvl>
    <w:lvl w:ilvl="7" w:tplc="71B834F2">
      <w:start w:val="1"/>
      <w:numFmt w:val="lowerLetter"/>
      <w:lvlText w:val="%8."/>
      <w:lvlJc w:val="left"/>
      <w:pPr>
        <w:ind w:left="5400" w:hanging="360"/>
      </w:pPr>
    </w:lvl>
    <w:lvl w:ilvl="8" w:tplc="86B66AFC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3FB07C2C"/>
    <w:multiLevelType w:val="hybridMultilevel"/>
    <w:tmpl w:val="CF8EF4E0"/>
    <w:lvl w:ilvl="0" w:tplc="00ECA814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ascii="Calibri" w:hAnsi="Calibri" w:cs="Times New Roman" w:hint="default"/>
        <w:b/>
        <w:color w:val="auto"/>
        <w:sz w:val="20"/>
      </w:rPr>
    </w:lvl>
    <w:lvl w:ilvl="1" w:tplc="747EA10C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0"/>
      </w:rPr>
    </w:lvl>
    <w:lvl w:ilvl="2" w:tplc="E99C98A4">
      <w:start w:val="1"/>
      <w:numFmt w:val="decimal"/>
      <w:lvlText w:val="%3)"/>
      <w:lvlJc w:val="left"/>
      <w:pPr>
        <w:ind w:left="1980" w:hanging="360"/>
      </w:pPr>
      <w:rPr>
        <w:rFonts w:hint="default"/>
        <w:i w:val="0"/>
      </w:rPr>
    </w:lvl>
    <w:lvl w:ilvl="3" w:tplc="5BD8F45C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1D00E480">
      <w:start w:val="1"/>
      <w:numFmt w:val="decimal"/>
      <w:lvlText w:val="%5)"/>
      <w:lvlJc w:val="left"/>
      <w:pPr>
        <w:ind w:left="3240" w:hanging="360"/>
      </w:pPr>
      <w:rPr>
        <w:rFonts w:hint="default"/>
        <w:color w:val="auto"/>
        <w:sz w:val="20"/>
      </w:rPr>
    </w:lvl>
    <w:lvl w:ilvl="5" w:tplc="AD4011B0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B964A50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41E4384E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762AB386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2" w15:restartNumberingAfterBreak="0">
    <w:nsid w:val="40C04458"/>
    <w:multiLevelType w:val="multilevel"/>
    <w:tmpl w:val="38604E80"/>
    <w:lvl w:ilvl="0">
      <w:start w:val="16"/>
      <w:numFmt w:val="upperRoman"/>
      <w:lvlText w:val="%1."/>
      <w:lvlJc w:val="right"/>
      <w:pPr>
        <w:ind w:left="1070" w:hanging="360"/>
      </w:pPr>
      <w:rPr>
        <w:rFonts w:hint="default"/>
        <w:b/>
        <w:sz w:val="22"/>
      </w:rPr>
    </w:lvl>
    <w:lvl w:ilvl="1">
      <w:start w:val="2"/>
      <w:numFmt w:val="decimal"/>
      <w:isLgl/>
      <w:lvlText w:val="%1.%2.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3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5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10" w:hanging="1800"/>
      </w:pPr>
      <w:rPr>
        <w:rFonts w:hint="default"/>
      </w:rPr>
    </w:lvl>
  </w:abstractNum>
  <w:abstractNum w:abstractNumId="53" w15:restartNumberingAfterBreak="0">
    <w:nsid w:val="4253198C"/>
    <w:multiLevelType w:val="hybridMultilevel"/>
    <w:tmpl w:val="7CAA08FE"/>
    <w:lvl w:ilvl="0" w:tplc="365A851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206E84A">
      <w:start w:val="1"/>
      <w:numFmt w:val="lowerLetter"/>
      <w:lvlText w:val="%2."/>
      <w:lvlJc w:val="left"/>
      <w:pPr>
        <w:ind w:left="1440" w:hanging="360"/>
      </w:pPr>
    </w:lvl>
    <w:lvl w:ilvl="2" w:tplc="108C1F8E">
      <w:start w:val="1"/>
      <w:numFmt w:val="lowerRoman"/>
      <w:lvlText w:val="%3."/>
      <w:lvlJc w:val="right"/>
      <w:pPr>
        <w:ind w:left="2160" w:hanging="180"/>
      </w:pPr>
    </w:lvl>
    <w:lvl w:ilvl="3" w:tplc="F704F56A">
      <w:start w:val="1"/>
      <w:numFmt w:val="decimal"/>
      <w:lvlText w:val="%4."/>
      <w:lvlJc w:val="left"/>
      <w:pPr>
        <w:ind w:left="2880" w:hanging="360"/>
      </w:pPr>
    </w:lvl>
    <w:lvl w:ilvl="4" w:tplc="7A768540">
      <w:start w:val="1"/>
      <w:numFmt w:val="lowerLetter"/>
      <w:lvlText w:val="%5."/>
      <w:lvlJc w:val="left"/>
      <w:pPr>
        <w:ind w:left="3600" w:hanging="360"/>
      </w:pPr>
    </w:lvl>
    <w:lvl w:ilvl="5" w:tplc="6652EF5E">
      <w:start w:val="1"/>
      <w:numFmt w:val="lowerRoman"/>
      <w:lvlText w:val="%6."/>
      <w:lvlJc w:val="right"/>
      <w:pPr>
        <w:ind w:left="4320" w:hanging="180"/>
      </w:pPr>
    </w:lvl>
    <w:lvl w:ilvl="6" w:tplc="B3020062">
      <w:start w:val="1"/>
      <w:numFmt w:val="decimal"/>
      <w:lvlText w:val="%7."/>
      <w:lvlJc w:val="left"/>
      <w:pPr>
        <w:ind w:left="5040" w:hanging="360"/>
      </w:pPr>
    </w:lvl>
    <w:lvl w:ilvl="7" w:tplc="FE686498">
      <w:start w:val="1"/>
      <w:numFmt w:val="lowerLetter"/>
      <w:lvlText w:val="%8."/>
      <w:lvlJc w:val="left"/>
      <w:pPr>
        <w:ind w:left="5760" w:hanging="360"/>
      </w:pPr>
    </w:lvl>
    <w:lvl w:ilvl="8" w:tplc="8D28B758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42D2923"/>
    <w:multiLevelType w:val="hybridMultilevel"/>
    <w:tmpl w:val="E2CA1EFA"/>
    <w:lvl w:ilvl="0" w:tplc="A79A36BE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6DC2104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60CCA3C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6BEDA56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BCF47A18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4FF25BDC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B663B3C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DD3E4C54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80C0AF24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5" w15:restartNumberingAfterBreak="0">
    <w:nsid w:val="451B5077"/>
    <w:multiLevelType w:val="hybridMultilevel"/>
    <w:tmpl w:val="56EE44F4"/>
    <w:lvl w:ilvl="0" w:tplc="BD8E8246">
      <w:start w:val="1"/>
      <w:numFmt w:val="decimal"/>
      <w:lvlText w:val="%1)"/>
      <w:lvlJc w:val="left"/>
      <w:pPr>
        <w:tabs>
          <w:tab w:val="num" w:pos="820"/>
        </w:tabs>
        <w:ind w:left="820" w:hanging="360"/>
      </w:pPr>
      <w:rPr>
        <w:rFonts w:hint="default"/>
      </w:rPr>
    </w:lvl>
    <w:lvl w:ilvl="1" w:tplc="1AD81032">
      <w:start w:val="1"/>
      <w:numFmt w:val="decimal"/>
      <w:lvlText w:val="%2."/>
      <w:lvlJc w:val="left"/>
      <w:pPr>
        <w:tabs>
          <w:tab w:val="num" w:pos="1540"/>
        </w:tabs>
        <w:ind w:left="1540" w:hanging="340"/>
      </w:pPr>
      <w:rPr>
        <w:rFonts w:hint="default"/>
      </w:rPr>
    </w:lvl>
    <w:lvl w:ilvl="2" w:tplc="8DBCEFAC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20F6CDFE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FDE17CA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18A4BE92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87C044C4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8F566E1E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F5207E8A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56" w15:restartNumberingAfterBreak="0">
    <w:nsid w:val="45867130"/>
    <w:multiLevelType w:val="hybridMultilevel"/>
    <w:tmpl w:val="40928D46"/>
    <w:lvl w:ilvl="0" w:tplc="52A28B9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C8E2F9EA">
      <w:start w:val="1"/>
      <w:numFmt w:val="lowerLetter"/>
      <w:lvlText w:val="%2."/>
      <w:lvlJc w:val="left"/>
      <w:pPr>
        <w:ind w:left="1440" w:hanging="360"/>
      </w:pPr>
    </w:lvl>
    <w:lvl w:ilvl="2" w:tplc="1CC62526">
      <w:start w:val="1"/>
      <w:numFmt w:val="lowerRoman"/>
      <w:lvlText w:val="%3."/>
      <w:lvlJc w:val="right"/>
      <w:pPr>
        <w:ind w:left="2160" w:hanging="180"/>
      </w:pPr>
    </w:lvl>
    <w:lvl w:ilvl="3" w:tplc="7D9ADE8E">
      <w:start w:val="1"/>
      <w:numFmt w:val="decimal"/>
      <w:lvlText w:val="%4."/>
      <w:lvlJc w:val="left"/>
      <w:pPr>
        <w:ind w:left="2880" w:hanging="360"/>
      </w:pPr>
    </w:lvl>
    <w:lvl w:ilvl="4" w:tplc="8446FD9C">
      <w:start w:val="1"/>
      <w:numFmt w:val="lowerLetter"/>
      <w:lvlText w:val="%5."/>
      <w:lvlJc w:val="left"/>
      <w:pPr>
        <w:ind w:left="3600" w:hanging="360"/>
      </w:pPr>
    </w:lvl>
    <w:lvl w:ilvl="5" w:tplc="F850B566">
      <w:start w:val="1"/>
      <w:numFmt w:val="lowerRoman"/>
      <w:lvlText w:val="%6."/>
      <w:lvlJc w:val="right"/>
      <w:pPr>
        <w:ind w:left="4320" w:hanging="180"/>
      </w:pPr>
    </w:lvl>
    <w:lvl w:ilvl="6" w:tplc="8A54309C">
      <w:start w:val="1"/>
      <w:numFmt w:val="decimal"/>
      <w:lvlText w:val="%7."/>
      <w:lvlJc w:val="left"/>
      <w:pPr>
        <w:ind w:left="5040" w:hanging="360"/>
      </w:pPr>
    </w:lvl>
    <w:lvl w:ilvl="7" w:tplc="55B2E896">
      <w:start w:val="1"/>
      <w:numFmt w:val="lowerLetter"/>
      <w:lvlText w:val="%8."/>
      <w:lvlJc w:val="left"/>
      <w:pPr>
        <w:ind w:left="5760" w:hanging="360"/>
      </w:pPr>
    </w:lvl>
    <w:lvl w:ilvl="8" w:tplc="47981C4E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6072E98"/>
    <w:multiLevelType w:val="hybridMultilevel"/>
    <w:tmpl w:val="819CCD74"/>
    <w:lvl w:ilvl="0" w:tplc="7646E8F8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36E47E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336E66F0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80B40FE8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AEA0E3CC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BBF43318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6538A552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ACAAABD2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1B9221BC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8" w15:restartNumberingAfterBreak="0">
    <w:nsid w:val="47490EF8"/>
    <w:multiLevelType w:val="hybridMultilevel"/>
    <w:tmpl w:val="EFB2346C"/>
    <w:lvl w:ilvl="0" w:tplc="97F88888">
      <w:start w:val="1"/>
      <w:numFmt w:val="decimal"/>
      <w:lvlText w:val="%1."/>
      <w:lvlJc w:val="left"/>
      <w:pPr>
        <w:tabs>
          <w:tab w:val="num" w:pos="786"/>
        </w:tabs>
        <w:ind w:left="710" w:hanging="284"/>
      </w:pPr>
      <w:rPr>
        <w:rFonts w:hint="default"/>
        <w:b w:val="0"/>
        <w:sz w:val="22"/>
      </w:rPr>
    </w:lvl>
    <w:lvl w:ilvl="1" w:tplc="5DE228E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FB2B56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FAD9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F0F06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E96801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B50197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F1A214E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46554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47F00996"/>
    <w:multiLevelType w:val="multilevel"/>
    <w:tmpl w:val="F694419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isLgl/>
      <w:lvlText w:val="%2)"/>
      <w:lvlJc w:val="left"/>
      <w:pPr>
        <w:ind w:left="720" w:hanging="360"/>
      </w:pPr>
      <w:rPr>
        <w:rFonts w:ascii="Calibri" w:eastAsia="Times New Roman" w:hAnsi="Calibri" w:cs="Times New Roman" w:hint="default"/>
        <w:b w:val="0"/>
        <w:color w:val="000000"/>
        <w:sz w:val="2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4."/>
      <w:lvlJc w:val="left"/>
      <w:pPr>
        <w:ind w:left="7383" w:hanging="720"/>
      </w:pPr>
      <w:rPr>
        <w:rFonts w:ascii="Calibri" w:eastAsia="Times New Roman" w:hAnsi="Calibri"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0" w15:restartNumberingAfterBreak="0">
    <w:nsid w:val="48AF196E"/>
    <w:multiLevelType w:val="hybridMultilevel"/>
    <w:tmpl w:val="68CE3C82"/>
    <w:lvl w:ilvl="0" w:tplc="10B2FF10">
      <w:start w:val="1"/>
      <w:numFmt w:val="bullet"/>
      <w:lvlText w:val=""/>
      <w:lvlJc w:val="left"/>
      <w:pPr>
        <w:ind w:left="15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61" w15:restartNumberingAfterBreak="0">
    <w:nsid w:val="48FE7410"/>
    <w:multiLevelType w:val="hybridMultilevel"/>
    <w:tmpl w:val="AF40B4E6"/>
    <w:lvl w:ilvl="0" w:tplc="56DA85B4">
      <w:start w:val="1"/>
      <w:numFmt w:val="decimal"/>
      <w:lvlText w:val="%1."/>
      <w:lvlJc w:val="left"/>
      <w:pPr>
        <w:tabs>
          <w:tab w:val="num" w:pos="1540"/>
        </w:tabs>
        <w:ind w:left="1824" w:firstLine="76"/>
      </w:pPr>
      <w:rPr>
        <w:rFonts w:hint="default"/>
      </w:rPr>
    </w:lvl>
    <w:lvl w:ilvl="1" w:tplc="BD5E7394">
      <w:start w:val="1"/>
      <w:numFmt w:val="lowerLetter"/>
      <w:lvlText w:val="%2)"/>
      <w:lvlJc w:val="left"/>
      <w:pPr>
        <w:tabs>
          <w:tab w:val="num" w:pos="1540"/>
        </w:tabs>
        <w:ind w:left="1540" w:hanging="360"/>
      </w:pPr>
      <w:rPr>
        <w:rFonts w:ascii="Calibri" w:eastAsia="Times New Roman" w:hAnsi="Calibri" w:cs="Times New Roman"/>
      </w:rPr>
    </w:lvl>
    <w:lvl w:ilvl="2" w:tplc="8632990C">
      <w:start w:val="1"/>
      <w:numFmt w:val="lowerRoman"/>
      <w:lvlText w:val="%3."/>
      <w:lvlJc w:val="right"/>
      <w:pPr>
        <w:tabs>
          <w:tab w:val="num" w:pos="2260"/>
        </w:tabs>
        <w:ind w:left="2260" w:hanging="180"/>
      </w:pPr>
    </w:lvl>
    <w:lvl w:ilvl="3" w:tplc="C70A5624">
      <w:start w:val="1"/>
      <w:numFmt w:val="decimal"/>
      <w:lvlText w:val="%4."/>
      <w:lvlJc w:val="left"/>
      <w:pPr>
        <w:tabs>
          <w:tab w:val="num" w:pos="2980"/>
        </w:tabs>
        <w:ind w:left="2980" w:hanging="360"/>
      </w:pPr>
    </w:lvl>
    <w:lvl w:ilvl="4" w:tplc="3976DC68">
      <w:start w:val="1"/>
      <w:numFmt w:val="lowerLetter"/>
      <w:lvlText w:val="%5."/>
      <w:lvlJc w:val="left"/>
      <w:pPr>
        <w:tabs>
          <w:tab w:val="num" w:pos="3700"/>
        </w:tabs>
        <w:ind w:left="3700" w:hanging="360"/>
      </w:pPr>
    </w:lvl>
    <w:lvl w:ilvl="5" w:tplc="30DCD9A4">
      <w:start w:val="1"/>
      <w:numFmt w:val="lowerRoman"/>
      <w:lvlText w:val="%6."/>
      <w:lvlJc w:val="right"/>
      <w:pPr>
        <w:tabs>
          <w:tab w:val="num" w:pos="4420"/>
        </w:tabs>
        <w:ind w:left="4420" w:hanging="180"/>
      </w:pPr>
    </w:lvl>
    <w:lvl w:ilvl="6" w:tplc="1A22D4D0">
      <w:start w:val="1"/>
      <w:numFmt w:val="decimal"/>
      <w:lvlText w:val="%7."/>
      <w:lvlJc w:val="left"/>
      <w:pPr>
        <w:tabs>
          <w:tab w:val="num" w:pos="5140"/>
        </w:tabs>
        <w:ind w:left="5140" w:hanging="360"/>
      </w:pPr>
    </w:lvl>
    <w:lvl w:ilvl="7" w:tplc="BA3C00B6">
      <w:start w:val="1"/>
      <w:numFmt w:val="lowerLetter"/>
      <w:lvlText w:val="%8."/>
      <w:lvlJc w:val="left"/>
      <w:pPr>
        <w:tabs>
          <w:tab w:val="num" w:pos="5860"/>
        </w:tabs>
        <w:ind w:left="5860" w:hanging="360"/>
      </w:pPr>
    </w:lvl>
    <w:lvl w:ilvl="8" w:tplc="7D6884EC">
      <w:start w:val="1"/>
      <w:numFmt w:val="lowerRoman"/>
      <w:lvlText w:val="%9."/>
      <w:lvlJc w:val="right"/>
      <w:pPr>
        <w:tabs>
          <w:tab w:val="num" w:pos="6580"/>
        </w:tabs>
        <w:ind w:left="6580" w:hanging="180"/>
      </w:pPr>
    </w:lvl>
  </w:abstractNum>
  <w:abstractNum w:abstractNumId="62" w15:restartNumberingAfterBreak="0">
    <w:nsid w:val="4A014890"/>
    <w:multiLevelType w:val="hybridMultilevel"/>
    <w:tmpl w:val="ECEE05E6"/>
    <w:lvl w:ilvl="0" w:tplc="9AECF97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F5346942">
      <w:start w:val="1"/>
      <w:numFmt w:val="lowerLetter"/>
      <w:lvlText w:val="%2."/>
      <w:lvlJc w:val="left"/>
      <w:pPr>
        <w:ind w:left="1440" w:hanging="360"/>
      </w:pPr>
    </w:lvl>
    <w:lvl w:ilvl="2" w:tplc="769227AC">
      <w:start w:val="1"/>
      <w:numFmt w:val="lowerRoman"/>
      <w:lvlText w:val="%3."/>
      <w:lvlJc w:val="right"/>
      <w:pPr>
        <w:ind w:left="2160" w:hanging="180"/>
      </w:pPr>
    </w:lvl>
    <w:lvl w:ilvl="3" w:tplc="5FB07804">
      <w:start w:val="1"/>
      <w:numFmt w:val="decimal"/>
      <w:lvlText w:val="%4."/>
      <w:lvlJc w:val="left"/>
      <w:pPr>
        <w:ind w:left="2880" w:hanging="360"/>
      </w:pPr>
    </w:lvl>
    <w:lvl w:ilvl="4" w:tplc="A90E2E1C">
      <w:start w:val="1"/>
      <w:numFmt w:val="lowerLetter"/>
      <w:lvlText w:val="%5."/>
      <w:lvlJc w:val="left"/>
      <w:pPr>
        <w:ind w:left="3600" w:hanging="360"/>
      </w:pPr>
    </w:lvl>
    <w:lvl w:ilvl="5" w:tplc="4E405EDA">
      <w:start w:val="1"/>
      <w:numFmt w:val="lowerRoman"/>
      <w:lvlText w:val="%6."/>
      <w:lvlJc w:val="right"/>
      <w:pPr>
        <w:ind w:left="4320" w:hanging="180"/>
      </w:pPr>
    </w:lvl>
    <w:lvl w:ilvl="6" w:tplc="625CFA1A">
      <w:start w:val="1"/>
      <w:numFmt w:val="decimal"/>
      <w:lvlText w:val="%7."/>
      <w:lvlJc w:val="left"/>
      <w:pPr>
        <w:ind w:left="5040" w:hanging="360"/>
      </w:pPr>
    </w:lvl>
    <w:lvl w:ilvl="7" w:tplc="4C96671E">
      <w:start w:val="1"/>
      <w:numFmt w:val="lowerLetter"/>
      <w:lvlText w:val="%8."/>
      <w:lvlJc w:val="left"/>
      <w:pPr>
        <w:ind w:left="5760" w:hanging="360"/>
      </w:pPr>
    </w:lvl>
    <w:lvl w:ilvl="8" w:tplc="6F466C36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A486863"/>
    <w:multiLevelType w:val="hybridMultilevel"/>
    <w:tmpl w:val="E9E20AB6"/>
    <w:lvl w:ilvl="0" w:tplc="50DC7106">
      <w:start w:val="6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548AB270">
      <w:start w:val="1"/>
      <w:numFmt w:val="lowerLetter"/>
      <w:lvlText w:val="%2."/>
      <w:lvlJc w:val="left"/>
      <w:pPr>
        <w:ind w:left="1145" w:hanging="360"/>
      </w:pPr>
    </w:lvl>
    <w:lvl w:ilvl="2" w:tplc="EA926634">
      <w:start w:val="1"/>
      <w:numFmt w:val="lowerRoman"/>
      <w:lvlText w:val="%3."/>
      <w:lvlJc w:val="right"/>
      <w:pPr>
        <w:ind w:left="1865" w:hanging="180"/>
      </w:pPr>
    </w:lvl>
    <w:lvl w:ilvl="3" w:tplc="354040FC">
      <w:start w:val="1"/>
      <w:numFmt w:val="decimal"/>
      <w:lvlText w:val="%4."/>
      <w:lvlJc w:val="left"/>
      <w:pPr>
        <w:ind w:left="2585" w:hanging="360"/>
      </w:pPr>
    </w:lvl>
    <w:lvl w:ilvl="4" w:tplc="4EBA98C8">
      <w:start w:val="1"/>
      <w:numFmt w:val="lowerLetter"/>
      <w:lvlText w:val="%5."/>
      <w:lvlJc w:val="left"/>
      <w:pPr>
        <w:ind w:left="3305" w:hanging="360"/>
      </w:pPr>
    </w:lvl>
    <w:lvl w:ilvl="5" w:tplc="95C2B8DE">
      <w:start w:val="1"/>
      <w:numFmt w:val="lowerRoman"/>
      <w:lvlText w:val="%6."/>
      <w:lvlJc w:val="right"/>
      <w:pPr>
        <w:ind w:left="4025" w:hanging="180"/>
      </w:pPr>
    </w:lvl>
    <w:lvl w:ilvl="6" w:tplc="8B9EC8B0">
      <w:start w:val="1"/>
      <w:numFmt w:val="decimal"/>
      <w:lvlText w:val="%7."/>
      <w:lvlJc w:val="left"/>
      <w:pPr>
        <w:ind w:left="4745" w:hanging="360"/>
      </w:pPr>
    </w:lvl>
    <w:lvl w:ilvl="7" w:tplc="8E24645C">
      <w:start w:val="1"/>
      <w:numFmt w:val="lowerLetter"/>
      <w:lvlText w:val="%8."/>
      <w:lvlJc w:val="left"/>
      <w:pPr>
        <w:ind w:left="5465" w:hanging="360"/>
      </w:pPr>
    </w:lvl>
    <w:lvl w:ilvl="8" w:tplc="9350D81C">
      <w:start w:val="1"/>
      <w:numFmt w:val="lowerRoman"/>
      <w:lvlText w:val="%9."/>
      <w:lvlJc w:val="right"/>
      <w:pPr>
        <w:ind w:left="6185" w:hanging="180"/>
      </w:pPr>
    </w:lvl>
  </w:abstractNum>
  <w:abstractNum w:abstractNumId="64" w15:restartNumberingAfterBreak="0">
    <w:nsid w:val="4C383628"/>
    <w:multiLevelType w:val="hybridMultilevel"/>
    <w:tmpl w:val="A0822E12"/>
    <w:lvl w:ilvl="0" w:tplc="B2FAAC74">
      <w:start w:val="2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517454F4">
      <w:start w:val="1"/>
      <w:numFmt w:val="lowerLetter"/>
      <w:lvlText w:val="%2."/>
      <w:lvlJc w:val="left"/>
      <w:pPr>
        <w:ind w:left="1440" w:hanging="360"/>
      </w:pPr>
    </w:lvl>
    <w:lvl w:ilvl="2" w:tplc="AC466FDC">
      <w:start w:val="1"/>
      <w:numFmt w:val="lowerRoman"/>
      <w:lvlText w:val="%3."/>
      <w:lvlJc w:val="right"/>
      <w:pPr>
        <w:ind w:left="2160" w:hanging="180"/>
      </w:pPr>
    </w:lvl>
    <w:lvl w:ilvl="3" w:tplc="DE3E8068">
      <w:start w:val="1"/>
      <w:numFmt w:val="decimal"/>
      <w:lvlText w:val="%4."/>
      <w:lvlJc w:val="left"/>
      <w:pPr>
        <w:ind w:left="2880" w:hanging="360"/>
      </w:pPr>
    </w:lvl>
    <w:lvl w:ilvl="4" w:tplc="A37E88BA">
      <w:start w:val="1"/>
      <w:numFmt w:val="lowerLetter"/>
      <w:lvlText w:val="%5."/>
      <w:lvlJc w:val="left"/>
      <w:pPr>
        <w:ind w:left="3600" w:hanging="360"/>
      </w:pPr>
    </w:lvl>
    <w:lvl w:ilvl="5" w:tplc="B732B18E">
      <w:start w:val="1"/>
      <w:numFmt w:val="lowerRoman"/>
      <w:lvlText w:val="%6."/>
      <w:lvlJc w:val="right"/>
      <w:pPr>
        <w:ind w:left="4320" w:hanging="180"/>
      </w:pPr>
    </w:lvl>
    <w:lvl w:ilvl="6" w:tplc="4B72AA8A">
      <w:start w:val="1"/>
      <w:numFmt w:val="decimal"/>
      <w:lvlText w:val="%7."/>
      <w:lvlJc w:val="left"/>
      <w:pPr>
        <w:ind w:left="5040" w:hanging="360"/>
      </w:pPr>
    </w:lvl>
    <w:lvl w:ilvl="7" w:tplc="F3FCD12C">
      <w:start w:val="1"/>
      <w:numFmt w:val="lowerLetter"/>
      <w:lvlText w:val="%8."/>
      <w:lvlJc w:val="left"/>
      <w:pPr>
        <w:ind w:left="5760" w:hanging="360"/>
      </w:pPr>
    </w:lvl>
    <w:lvl w:ilvl="8" w:tplc="1B76F7B4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D1A2F7B"/>
    <w:multiLevelType w:val="hybridMultilevel"/>
    <w:tmpl w:val="7D081BDC"/>
    <w:lvl w:ilvl="0" w:tplc="39F0F80E">
      <w:start w:val="1"/>
      <w:numFmt w:val="decimal"/>
      <w:lvlText w:val="%1)"/>
      <w:lvlJc w:val="left"/>
      <w:pPr>
        <w:ind w:left="1090" w:hanging="360"/>
      </w:pPr>
    </w:lvl>
    <w:lvl w:ilvl="1" w:tplc="DD267AA6">
      <w:start w:val="1"/>
      <w:numFmt w:val="lowerLetter"/>
      <w:lvlText w:val="%2."/>
      <w:lvlJc w:val="left"/>
      <w:pPr>
        <w:ind w:left="1810" w:hanging="360"/>
      </w:pPr>
    </w:lvl>
    <w:lvl w:ilvl="2" w:tplc="AD8454C4">
      <w:start w:val="1"/>
      <w:numFmt w:val="lowerRoman"/>
      <w:lvlText w:val="%3."/>
      <w:lvlJc w:val="right"/>
      <w:pPr>
        <w:ind w:left="2530" w:hanging="180"/>
      </w:pPr>
    </w:lvl>
    <w:lvl w:ilvl="3" w:tplc="367C834A">
      <w:start w:val="1"/>
      <w:numFmt w:val="decimal"/>
      <w:lvlText w:val="%4."/>
      <w:lvlJc w:val="left"/>
      <w:pPr>
        <w:ind w:left="3250" w:hanging="360"/>
      </w:pPr>
    </w:lvl>
    <w:lvl w:ilvl="4" w:tplc="2B804C62">
      <w:start w:val="1"/>
      <w:numFmt w:val="lowerLetter"/>
      <w:lvlText w:val="%5."/>
      <w:lvlJc w:val="left"/>
      <w:pPr>
        <w:ind w:left="3970" w:hanging="360"/>
      </w:pPr>
    </w:lvl>
    <w:lvl w:ilvl="5" w:tplc="A554226C">
      <w:start w:val="1"/>
      <w:numFmt w:val="lowerRoman"/>
      <w:lvlText w:val="%6."/>
      <w:lvlJc w:val="right"/>
      <w:pPr>
        <w:ind w:left="4690" w:hanging="180"/>
      </w:pPr>
    </w:lvl>
    <w:lvl w:ilvl="6" w:tplc="FD344FE8">
      <w:start w:val="1"/>
      <w:numFmt w:val="decimal"/>
      <w:lvlText w:val="%7."/>
      <w:lvlJc w:val="left"/>
      <w:pPr>
        <w:ind w:left="5410" w:hanging="360"/>
      </w:pPr>
    </w:lvl>
    <w:lvl w:ilvl="7" w:tplc="F370D01A">
      <w:start w:val="1"/>
      <w:numFmt w:val="lowerLetter"/>
      <w:lvlText w:val="%8."/>
      <w:lvlJc w:val="left"/>
      <w:pPr>
        <w:ind w:left="6130" w:hanging="360"/>
      </w:pPr>
    </w:lvl>
    <w:lvl w:ilvl="8" w:tplc="F85EB022">
      <w:start w:val="1"/>
      <w:numFmt w:val="lowerRoman"/>
      <w:lvlText w:val="%9."/>
      <w:lvlJc w:val="right"/>
      <w:pPr>
        <w:ind w:left="6850" w:hanging="180"/>
      </w:pPr>
    </w:lvl>
  </w:abstractNum>
  <w:abstractNum w:abstractNumId="66" w15:restartNumberingAfterBreak="0">
    <w:nsid w:val="4D421B57"/>
    <w:multiLevelType w:val="hybridMultilevel"/>
    <w:tmpl w:val="1FC66F72"/>
    <w:lvl w:ilvl="0" w:tplc="E5242F6C">
      <w:start w:val="4"/>
      <w:numFmt w:val="decimal"/>
      <w:lvlText w:val="%1)"/>
      <w:lvlJc w:val="right"/>
      <w:pPr>
        <w:ind w:left="1417" w:hanging="360"/>
      </w:pPr>
    </w:lvl>
    <w:lvl w:ilvl="1" w:tplc="BC0C9340">
      <w:start w:val="1"/>
      <w:numFmt w:val="lowerLetter"/>
      <w:lvlText w:val="%2."/>
      <w:lvlJc w:val="left"/>
      <w:pPr>
        <w:ind w:left="2137" w:hanging="360"/>
      </w:pPr>
    </w:lvl>
    <w:lvl w:ilvl="2" w:tplc="76A0766A">
      <w:start w:val="1"/>
      <w:numFmt w:val="lowerRoman"/>
      <w:lvlText w:val="%3."/>
      <w:lvlJc w:val="right"/>
      <w:pPr>
        <w:ind w:left="2857" w:hanging="180"/>
      </w:pPr>
    </w:lvl>
    <w:lvl w:ilvl="3" w:tplc="6212B81A">
      <w:start w:val="1"/>
      <w:numFmt w:val="decimal"/>
      <w:lvlText w:val="%4."/>
      <w:lvlJc w:val="left"/>
      <w:pPr>
        <w:ind w:left="3577" w:hanging="360"/>
      </w:pPr>
    </w:lvl>
    <w:lvl w:ilvl="4" w:tplc="345860A4">
      <w:start w:val="1"/>
      <w:numFmt w:val="lowerLetter"/>
      <w:lvlText w:val="%5."/>
      <w:lvlJc w:val="left"/>
      <w:pPr>
        <w:ind w:left="4297" w:hanging="360"/>
      </w:pPr>
    </w:lvl>
    <w:lvl w:ilvl="5" w:tplc="F28C8A0E">
      <w:start w:val="1"/>
      <w:numFmt w:val="lowerRoman"/>
      <w:lvlText w:val="%6."/>
      <w:lvlJc w:val="right"/>
      <w:pPr>
        <w:ind w:left="5017" w:hanging="180"/>
      </w:pPr>
    </w:lvl>
    <w:lvl w:ilvl="6" w:tplc="AB22CFC2">
      <w:start w:val="1"/>
      <w:numFmt w:val="decimal"/>
      <w:lvlText w:val="%7."/>
      <w:lvlJc w:val="left"/>
      <w:pPr>
        <w:ind w:left="5737" w:hanging="360"/>
      </w:pPr>
    </w:lvl>
    <w:lvl w:ilvl="7" w:tplc="D72EA734">
      <w:start w:val="1"/>
      <w:numFmt w:val="lowerLetter"/>
      <w:lvlText w:val="%8."/>
      <w:lvlJc w:val="left"/>
      <w:pPr>
        <w:ind w:left="6457" w:hanging="360"/>
      </w:pPr>
    </w:lvl>
    <w:lvl w:ilvl="8" w:tplc="FA0085AE">
      <w:start w:val="1"/>
      <w:numFmt w:val="lowerRoman"/>
      <w:lvlText w:val="%9."/>
      <w:lvlJc w:val="right"/>
      <w:pPr>
        <w:ind w:left="7177" w:hanging="180"/>
      </w:pPr>
    </w:lvl>
  </w:abstractNum>
  <w:abstractNum w:abstractNumId="67" w15:restartNumberingAfterBreak="0">
    <w:nsid w:val="4EEB4C3C"/>
    <w:multiLevelType w:val="hybridMultilevel"/>
    <w:tmpl w:val="B9103C7E"/>
    <w:lvl w:ilvl="0" w:tplc="2B5482A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B840E2D4">
      <w:start w:val="1"/>
      <w:numFmt w:val="lowerLetter"/>
      <w:lvlText w:val="%2."/>
      <w:lvlJc w:val="left"/>
      <w:pPr>
        <w:ind w:left="1440" w:hanging="360"/>
      </w:pPr>
    </w:lvl>
    <w:lvl w:ilvl="2" w:tplc="7BE21ECC">
      <w:start w:val="1"/>
      <w:numFmt w:val="lowerRoman"/>
      <w:lvlText w:val="%3."/>
      <w:lvlJc w:val="right"/>
      <w:pPr>
        <w:ind w:left="2160" w:hanging="180"/>
      </w:pPr>
    </w:lvl>
    <w:lvl w:ilvl="3" w:tplc="BC66291A">
      <w:start w:val="1"/>
      <w:numFmt w:val="decimal"/>
      <w:lvlText w:val="%4."/>
      <w:lvlJc w:val="left"/>
      <w:pPr>
        <w:ind w:left="2880" w:hanging="360"/>
      </w:pPr>
    </w:lvl>
    <w:lvl w:ilvl="4" w:tplc="1132FF88">
      <w:start w:val="1"/>
      <w:numFmt w:val="lowerLetter"/>
      <w:lvlText w:val="%5."/>
      <w:lvlJc w:val="left"/>
      <w:pPr>
        <w:ind w:left="3600" w:hanging="360"/>
      </w:pPr>
    </w:lvl>
    <w:lvl w:ilvl="5" w:tplc="BDC24A24">
      <w:start w:val="1"/>
      <w:numFmt w:val="lowerRoman"/>
      <w:lvlText w:val="%6."/>
      <w:lvlJc w:val="right"/>
      <w:pPr>
        <w:ind w:left="4320" w:hanging="180"/>
      </w:pPr>
    </w:lvl>
    <w:lvl w:ilvl="6" w:tplc="A5705562">
      <w:start w:val="1"/>
      <w:numFmt w:val="decimal"/>
      <w:lvlText w:val="%7."/>
      <w:lvlJc w:val="left"/>
      <w:pPr>
        <w:ind w:left="5040" w:hanging="360"/>
      </w:pPr>
    </w:lvl>
    <w:lvl w:ilvl="7" w:tplc="E5464AB8">
      <w:start w:val="1"/>
      <w:numFmt w:val="lowerLetter"/>
      <w:lvlText w:val="%8."/>
      <w:lvlJc w:val="left"/>
      <w:pPr>
        <w:ind w:left="5760" w:hanging="360"/>
      </w:pPr>
    </w:lvl>
    <w:lvl w:ilvl="8" w:tplc="C74894AA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F1222F1"/>
    <w:multiLevelType w:val="hybridMultilevel"/>
    <w:tmpl w:val="4A867926"/>
    <w:lvl w:ilvl="0" w:tplc="0846BAD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F92E26E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3B327BEA">
      <w:start w:val="1"/>
      <w:numFmt w:val="lowerRoman"/>
      <w:lvlText w:val="%3."/>
      <w:lvlJc w:val="right"/>
      <w:pPr>
        <w:ind w:left="2160" w:hanging="180"/>
      </w:pPr>
    </w:lvl>
    <w:lvl w:ilvl="3" w:tplc="60DA0B8A">
      <w:start w:val="1"/>
      <w:numFmt w:val="decimal"/>
      <w:lvlText w:val="%4."/>
      <w:lvlJc w:val="left"/>
      <w:pPr>
        <w:ind w:left="2880" w:hanging="360"/>
      </w:pPr>
    </w:lvl>
    <w:lvl w:ilvl="4" w:tplc="035C20A0">
      <w:start w:val="1"/>
      <w:numFmt w:val="lowerLetter"/>
      <w:lvlText w:val="%5."/>
      <w:lvlJc w:val="left"/>
      <w:pPr>
        <w:ind w:left="3600" w:hanging="360"/>
      </w:pPr>
    </w:lvl>
    <w:lvl w:ilvl="5" w:tplc="FDB4656C">
      <w:start w:val="1"/>
      <w:numFmt w:val="lowerRoman"/>
      <w:lvlText w:val="%6."/>
      <w:lvlJc w:val="right"/>
      <w:pPr>
        <w:ind w:left="4320" w:hanging="180"/>
      </w:pPr>
    </w:lvl>
    <w:lvl w:ilvl="6" w:tplc="72A6D970">
      <w:start w:val="1"/>
      <w:numFmt w:val="decimal"/>
      <w:lvlText w:val="%7."/>
      <w:lvlJc w:val="left"/>
      <w:pPr>
        <w:ind w:left="5040" w:hanging="360"/>
      </w:pPr>
    </w:lvl>
    <w:lvl w:ilvl="7" w:tplc="33A234FC">
      <w:start w:val="1"/>
      <w:numFmt w:val="lowerLetter"/>
      <w:lvlText w:val="%8."/>
      <w:lvlJc w:val="left"/>
      <w:pPr>
        <w:ind w:left="5760" w:hanging="360"/>
      </w:pPr>
    </w:lvl>
    <w:lvl w:ilvl="8" w:tplc="1728A0B4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12D62FE"/>
    <w:multiLevelType w:val="hybridMultilevel"/>
    <w:tmpl w:val="E5987D6E"/>
    <w:lvl w:ilvl="0" w:tplc="5FDABB86">
      <w:start w:val="1"/>
      <w:numFmt w:val="decimal"/>
      <w:lvlText w:val="%1."/>
      <w:lvlJc w:val="left"/>
      <w:pPr>
        <w:tabs>
          <w:tab w:val="num" w:pos="567"/>
        </w:tabs>
        <w:ind w:left="567" w:hanging="283"/>
      </w:pPr>
      <w:rPr>
        <w:sz w:val="20"/>
      </w:rPr>
    </w:lvl>
    <w:lvl w:ilvl="1" w:tplc="9A94BB54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 w:tplc="0836704C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b w:val="0"/>
      </w:rPr>
    </w:lvl>
    <w:lvl w:ilvl="3" w:tplc="A0EE6172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 w:tplc="BC0A6276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 w:tplc="A528655C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 w:tplc="1180D3C4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 w:tplc="7D187730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 w:tplc="DCB24BEE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70" w15:restartNumberingAfterBreak="0">
    <w:nsid w:val="53065E65"/>
    <w:multiLevelType w:val="hybridMultilevel"/>
    <w:tmpl w:val="0A86F2D0"/>
    <w:lvl w:ilvl="0" w:tplc="BBC4D0D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0"/>
      </w:rPr>
    </w:lvl>
    <w:lvl w:ilvl="1" w:tplc="2B0E3286">
      <w:start w:val="1"/>
      <w:numFmt w:val="lowerLetter"/>
      <w:lvlText w:val="%2."/>
      <w:lvlJc w:val="left"/>
      <w:pPr>
        <w:ind w:left="1440" w:hanging="360"/>
      </w:pPr>
    </w:lvl>
    <w:lvl w:ilvl="2" w:tplc="CB0ACC4A">
      <w:start w:val="1"/>
      <w:numFmt w:val="lowerRoman"/>
      <w:lvlText w:val="%3."/>
      <w:lvlJc w:val="right"/>
      <w:pPr>
        <w:ind w:left="2160" w:hanging="180"/>
      </w:pPr>
    </w:lvl>
    <w:lvl w:ilvl="3" w:tplc="CD02791E">
      <w:start w:val="1"/>
      <w:numFmt w:val="decimal"/>
      <w:lvlText w:val="%4."/>
      <w:lvlJc w:val="left"/>
      <w:pPr>
        <w:ind w:left="2880" w:hanging="360"/>
      </w:pPr>
    </w:lvl>
    <w:lvl w:ilvl="4" w:tplc="F6D02714">
      <w:start w:val="1"/>
      <w:numFmt w:val="lowerLetter"/>
      <w:lvlText w:val="%5."/>
      <w:lvlJc w:val="left"/>
      <w:pPr>
        <w:ind w:left="3600" w:hanging="360"/>
      </w:pPr>
    </w:lvl>
    <w:lvl w:ilvl="5" w:tplc="6DD4F8A0">
      <w:start w:val="1"/>
      <w:numFmt w:val="lowerRoman"/>
      <w:lvlText w:val="%6."/>
      <w:lvlJc w:val="right"/>
      <w:pPr>
        <w:ind w:left="4320" w:hanging="180"/>
      </w:pPr>
    </w:lvl>
    <w:lvl w:ilvl="6" w:tplc="DEBA28CC">
      <w:start w:val="1"/>
      <w:numFmt w:val="decimal"/>
      <w:lvlText w:val="%7."/>
      <w:lvlJc w:val="left"/>
      <w:pPr>
        <w:ind w:left="5040" w:hanging="360"/>
      </w:pPr>
    </w:lvl>
    <w:lvl w:ilvl="7" w:tplc="903A94CC">
      <w:start w:val="1"/>
      <w:numFmt w:val="lowerLetter"/>
      <w:lvlText w:val="%8."/>
      <w:lvlJc w:val="left"/>
      <w:pPr>
        <w:ind w:left="5760" w:hanging="360"/>
      </w:pPr>
    </w:lvl>
    <w:lvl w:ilvl="8" w:tplc="D52A56E0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3326413"/>
    <w:multiLevelType w:val="hybridMultilevel"/>
    <w:tmpl w:val="D81C219A"/>
    <w:lvl w:ilvl="0" w:tplc="7692437C">
      <w:start w:val="1"/>
      <w:numFmt w:val="decimal"/>
      <w:lvlText w:val="%1)"/>
      <w:lvlJc w:val="left"/>
      <w:pPr>
        <w:ind w:left="644" w:hanging="360"/>
      </w:pPr>
    </w:lvl>
    <w:lvl w:ilvl="1" w:tplc="3E9A21E2">
      <w:start w:val="1"/>
      <w:numFmt w:val="lowerLetter"/>
      <w:lvlText w:val="%2."/>
      <w:lvlJc w:val="left"/>
      <w:pPr>
        <w:ind w:left="1866" w:hanging="360"/>
      </w:pPr>
    </w:lvl>
    <w:lvl w:ilvl="2" w:tplc="205000F6">
      <w:start w:val="1"/>
      <w:numFmt w:val="lowerRoman"/>
      <w:lvlText w:val="%3."/>
      <w:lvlJc w:val="right"/>
      <w:pPr>
        <w:ind w:left="2586" w:hanging="180"/>
      </w:pPr>
    </w:lvl>
    <w:lvl w:ilvl="3" w:tplc="4D9814AE">
      <w:start w:val="1"/>
      <w:numFmt w:val="decimal"/>
      <w:lvlText w:val="%4."/>
      <w:lvlJc w:val="left"/>
      <w:pPr>
        <w:ind w:left="3306" w:hanging="360"/>
      </w:pPr>
    </w:lvl>
    <w:lvl w:ilvl="4" w:tplc="B590E45C">
      <w:start w:val="1"/>
      <w:numFmt w:val="lowerLetter"/>
      <w:lvlText w:val="%5."/>
      <w:lvlJc w:val="left"/>
      <w:pPr>
        <w:ind w:left="4026" w:hanging="360"/>
      </w:pPr>
    </w:lvl>
    <w:lvl w:ilvl="5" w:tplc="3AD421CE">
      <w:start w:val="1"/>
      <w:numFmt w:val="lowerRoman"/>
      <w:lvlText w:val="%6."/>
      <w:lvlJc w:val="right"/>
      <w:pPr>
        <w:ind w:left="4746" w:hanging="180"/>
      </w:pPr>
    </w:lvl>
    <w:lvl w:ilvl="6" w:tplc="203C158A">
      <w:start w:val="1"/>
      <w:numFmt w:val="decimal"/>
      <w:lvlText w:val="%7."/>
      <w:lvlJc w:val="left"/>
      <w:pPr>
        <w:ind w:left="5466" w:hanging="360"/>
      </w:pPr>
    </w:lvl>
    <w:lvl w:ilvl="7" w:tplc="93CA404A">
      <w:start w:val="1"/>
      <w:numFmt w:val="lowerLetter"/>
      <w:lvlText w:val="%8."/>
      <w:lvlJc w:val="left"/>
      <w:pPr>
        <w:ind w:left="6186" w:hanging="360"/>
      </w:pPr>
    </w:lvl>
    <w:lvl w:ilvl="8" w:tplc="A7B44C7C">
      <w:start w:val="1"/>
      <w:numFmt w:val="lowerRoman"/>
      <w:lvlText w:val="%9."/>
      <w:lvlJc w:val="right"/>
      <w:pPr>
        <w:ind w:left="6906" w:hanging="180"/>
      </w:pPr>
    </w:lvl>
  </w:abstractNum>
  <w:abstractNum w:abstractNumId="72" w15:restartNumberingAfterBreak="0">
    <w:nsid w:val="57615EB4"/>
    <w:multiLevelType w:val="hybridMultilevel"/>
    <w:tmpl w:val="BD447B9A"/>
    <w:lvl w:ilvl="0" w:tplc="39968C26">
      <w:start w:val="2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1452E1F4">
      <w:start w:val="1"/>
      <w:numFmt w:val="lowerLetter"/>
      <w:lvlText w:val="%2."/>
      <w:lvlJc w:val="left"/>
      <w:pPr>
        <w:ind w:left="1440" w:hanging="360"/>
      </w:pPr>
    </w:lvl>
    <w:lvl w:ilvl="2" w:tplc="0B4803C6">
      <w:start w:val="1"/>
      <w:numFmt w:val="lowerRoman"/>
      <w:lvlText w:val="%3."/>
      <w:lvlJc w:val="right"/>
      <w:pPr>
        <w:ind w:left="2160" w:hanging="180"/>
      </w:pPr>
    </w:lvl>
    <w:lvl w:ilvl="3" w:tplc="1CFEB99A">
      <w:start w:val="1"/>
      <w:numFmt w:val="decimal"/>
      <w:lvlText w:val="%4."/>
      <w:lvlJc w:val="left"/>
      <w:pPr>
        <w:ind w:left="2880" w:hanging="360"/>
      </w:pPr>
    </w:lvl>
    <w:lvl w:ilvl="4" w:tplc="FC04CE04">
      <w:start w:val="1"/>
      <w:numFmt w:val="lowerLetter"/>
      <w:lvlText w:val="%5."/>
      <w:lvlJc w:val="left"/>
      <w:pPr>
        <w:ind w:left="3600" w:hanging="360"/>
      </w:pPr>
    </w:lvl>
    <w:lvl w:ilvl="5" w:tplc="2D1A91CA">
      <w:start w:val="1"/>
      <w:numFmt w:val="lowerRoman"/>
      <w:lvlText w:val="%6."/>
      <w:lvlJc w:val="right"/>
      <w:pPr>
        <w:ind w:left="4320" w:hanging="180"/>
      </w:pPr>
    </w:lvl>
    <w:lvl w:ilvl="6" w:tplc="96AA6FBE">
      <w:start w:val="1"/>
      <w:numFmt w:val="decimal"/>
      <w:lvlText w:val="%7."/>
      <w:lvlJc w:val="left"/>
      <w:pPr>
        <w:ind w:left="5040" w:hanging="360"/>
      </w:pPr>
    </w:lvl>
    <w:lvl w:ilvl="7" w:tplc="356E40F0">
      <w:start w:val="1"/>
      <w:numFmt w:val="lowerLetter"/>
      <w:lvlText w:val="%8."/>
      <w:lvlJc w:val="left"/>
      <w:pPr>
        <w:ind w:left="5760" w:hanging="360"/>
      </w:pPr>
    </w:lvl>
    <w:lvl w:ilvl="8" w:tplc="CD2815F6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8550D54"/>
    <w:multiLevelType w:val="hybridMultilevel"/>
    <w:tmpl w:val="E0CA2A98"/>
    <w:lvl w:ilvl="0" w:tplc="710C447C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C8C61062">
      <w:start w:val="1"/>
      <w:numFmt w:val="lowerLetter"/>
      <w:lvlText w:val="%2."/>
      <w:lvlJc w:val="left"/>
      <w:pPr>
        <w:ind w:left="1440" w:hanging="360"/>
      </w:pPr>
    </w:lvl>
    <w:lvl w:ilvl="2" w:tplc="0712AA90">
      <w:start w:val="1"/>
      <w:numFmt w:val="lowerRoman"/>
      <w:lvlText w:val="%3."/>
      <w:lvlJc w:val="right"/>
      <w:pPr>
        <w:ind w:left="2160" w:hanging="180"/>
      </w:pPr>
    </w:lvl>
    <w:lvl w:ilvl="3" w:tplc="E390B6CE">
      <w:start w:val="1"/>
      <w:numFmt w:val="decimal"/>
      <w:lvlText w:val="%4."/>
      <w:lvlJc w:val="left"/>
      <w:pPr>
        <w:ind w:left="2880" w:hanging="360"/>
      </w:pPr>
    </w:lvl>
    <w:lvl w:ilvl="4" w:tplc="92648BD2">
      <w:start w:val="1"/>
      <w:numFmt w:val="lowerLetter"/>
      <w:lvlText w:val="%5."/>
      <w:lvlJc w:val="left"/>
      <w:pPr>
        <w:ind w:left="3600" w:hanging="360"/>
      </w:pPr>
    </w:lvl>
    <w:lvl w:ilvl="5" w:tplc="83027986">
      <w:start w:val="1"/>
      <w:numFmt w:val="lowerRoman"/>
      <w:lvlText w:val="%6."/>
      <w:lvlJc w:val="right"/>
      <w:pPr>
        <w:ind w:left="4320" w:hanging="180"/>
      </w:pPr>
    </w:lvl>
    <w:lvl w:ilvl="6" w:tplc="683E8AAC">
      <w:start w:val="1"/>
      <w:numFmt w:val="decimal"/>
      <w:lvlText w:val="%7."/>
      <w:lvlJc w:val="left"/>
      <w:pPr>
        <w:ind w:left="5040" w:hanging="360"/>
      </w:pPr>
    </w:lvl>
    <w:lvl w:ilvl="7" w:tplc="7A707F5E">
      <w:start w:val="1"/>
      <w:numFmt w:val="lowerLetter"/>
      <w:lvlText w:val="%8."/>
      <w:lvlJc w:val="left"/>
      <w:pPr>
        <w:ind w:left="5760" w:hanging="360"/>
      </w:pPr>
    </w:lvl>
    <w:lvl w:ilvl="8" w:tplc="ABB4ADE8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9670954"/>
    <w:multiLevelType w:val="hybridMultilevel"/>
    <w:tmpl w:val="0415001D"/>
    <w:lvl w:ilvl="0" w:tplc="22EC0B86">
      <w:start w:val="1"/>
      <w:numFmt w:val="decimal"/>
      <w:lvlText w:val="%1)"/>
      <w:lvlJc w:val="left"/>
      <w:pPr>
        <w:ind w:left="360" w:hanging="360"/>
      </w:pPr>
    </w:lvl>
    <w:lvl w:ilvl="1" w:tplc="8A6497B8">
      <w:start w:val="1"/>
      <w:numFmt w:val="lowerLetter"/>
      <w:lvlText w:val="%2)"/>
      <w:lvlJc w:val="left"/>
      <w:pPr>
        <w:ind w:left="720" w:hanging="360"/>
      </w:pPr>
    </w:lvl>
    <w:lvl w:ilvl="2" w:tplc="034A9B3E">
      <w:start w:val="1"/>
      <w:numFmt w:val="lowerRoman"/>
      <w:lvlText w:val="%3)"/>
      <w:lvlJc w:val="left"/>
      <w:pPr>
        <w:ind w:left="1080" w:hanging="360"/>
      </w:pPr>
    </w:lvl>
    <w:lvl w:ilvl="3" w:tplc="2B861654">
      <w:start w:val="1"/>
      <w:numFmt w:val="decimal"/>
      <w:lvlText w:val="(%4)"/>
      <w:lvlJc w:val="left"/>
      <w:pPr>
        <w:ind w:left="1440" w:hanging="360"/>
      </w:pPr>
    </w:lvl>
    <w:lvl w:ilvl="4" w:tplc="E91EA110">
      <w:start w:val="1"/>
      <w:numFmt w:val="lowerLetter"/>
      <w:lvlText w:val="(%5)"/>
      <w:lvlJc w:val="left"/>
      <w:pPr>
        <w:ind w:left="1800" w:hanging="360"/>
      </w:pPr>
    </w:lvl>
    <w:lvl w:ilvl="5" w:tplc="8A567768">
      <w:start w:val="1"/>
      <w:numFmt w:val="lowerRoman"/>
      <w:lvlText w:val="(%6)"/>
      <w:lvlJc w:val="left"/>
      <w:pPr>
        <w:ind w:left="2160" w:hanging="360"/>
      </w:pPr>
    </w:lvl>
    <w:lvl w:ilvl="6" w:tplc="41501AB0">
      <w:start w:val="1"/>
      <w:numFmt w:val="decimal"/>
      <w:lvlText w:val="%7."/>
      <w:lvlJc w:val="left"/>
      <w:pPr>
        <w:ind w:left="2520" w:hanging="360"/>
      </w:pPr>
    </w:lvl>
    <w:lvl w:ilvl="7" w:tplc="2BE66C40">
      <w:start w:val="1"/>
      <w:numFmt w:val="lowerLetter"/>
      <w:lvlText w:val="%8."/>
      <w:lvlJc w:val="left"/>
      <w:pPr>
        <w:ind w:left="2880" w:hanging="360"/>
      </w:pPr>
    </w:lvl>
    <w:lvl w:ilvl="8" w:tplc="3620B72A">
      <w:start w:val="1"/>
      <w:numFmt w:val="lowerRoman"/>
      <w:lvlText w:val="%9."/>
      <w:lvlJc w:val="left"/>
      <w:pPr>
        <w:ind w:left="3240" w:hanging="360"/>
      </w:pPr>
    </w:lvl>
  </w:abstractNum>
  <w:abstractNum w:abstractNumId="75" w15:restartNumberingAfterBreak="0">
    <w:nsid w:val="5B2025BA"/>
    <w:multiLevelType w:val="hybridMultilevel"/>
    <w:tmpl w:val="2842CDF4"/>
    <w:lvl w:ilvl="0" w:tplc="870AFF94">
      <w:start w:val="1"/>
      <w:numFmt w:val="decimal"/>
      <w:lvlText w:val="%1)"/>
      <w:lvlJc w:val="left"/>
      <w:pPr>
        <w:ind w:left="1288" w:hanging="360"/>
      </w:pPr>
      <w:rPr>
        <w:rFonts w:hint="default"/>
      </w:rPr>
    </w:lvl>
    <w:lvl w:ilvl="1" w:tplc="71902874">
      <w:start w:val="1"/>
      <w:numFmt w:val="lowerLetter"/>
      <w:lvlText w:val="%2."/>
      <w:lvlJc w:val="left"/>
      <w:pPr>
        <w:ind w:left="2008" w:hanging="360"/>
      </w:pPr>
    </w:lvl>
    <w:lvl w:ilvl="2" w:tplc="332C9D02">
      <w:start w:val="1"/>
      <w:numFmt w:val="lowerRoman"/>
      <w:lvlText w:val="%3."/>
      <w:lvlJc w:val="right"/>
      <w:pPr>
        <w:ind w:left="2728" w:hanging="180"/>
      </w:pPr>
    </w:lvl>
    <w:lvl w:ilvl="3" w:tplc="DB16894E">
      <w:start w:val="1"/>
      <w:numFmt w:val="decimal"/>
      <w:lvlText w:val="%4."/>
      <w:lvlJc w:val="left"/>
      <w:pPr>
        <w:ind w:left="3448" w:hanging="360"/>
      </w:pPr>
    </w:lvl>
    <w:lvl w:ilvl="4" w:tplc="D67AC30C">
      <w:start w:val="1"/>
      <w:numFmt w:val="lowerLetter"/>
      <w:lvlText w:val="%5."/>
      <w:lvlJc w:val="left"/>
      <w:pPr>
        <w:ind w:left="4168" w:hanging="360"/>
      </w:pPr>
    </w:lvl>
    <w:lvl w:ilvl="5" w:tplc="52609626">
      <w:start w:val="1"/>
      <w:numFmt w:val="lowerRoman"/>
      <w:lvlText w:val="%6."/>
      <w:lvlJc w:val="right"/>
      <w:pPr>
        <w:ind w:left="4888" w:hanging="180"/>
      </w:pPr>
    </w:lvl>
    <w:lvl w:ilvl="6" w:tplc="C46E26AA">
      <w:start w:val="1"/>
      <w:numFmt w:val="decimal"/>
      <w:lvlText w:val="%7."/>
      <w:lvlJc w:val="left"/>
      <w:pPr>
        <w:ind w:left="5608" w:hanging="360"/>
      </w:pPr>
    </w:lvl>
    <w:lvl w:ilvl="7" w:tplc="D1A64470">
      <w:start w:val="1"/>
      <w:numFmt w:val="lowerLetter"/>
      <w:lvlText w:val="%8."/>
      <w:lvlJc w:val="left"/>
      <w:pPr>
        <w:ind w:left="6328" w:hanging="360"/>
      </w:pPr>
    </w:lvl>
    <w:lvl w:ilvl="8" w:tplc="CDA6D82C">
      <w:start w:val="1"/>
      <w:numFmt w:val="lowerRoman"/>
      <w:lvlText w:val="%9."/>
      <w:lvlJc w:val="right"/>
      <w:pPr>
        <w:ind w:left="7048" w:hanging="180"/>
      </w:pPr>
    </w:lvl>
  </w:abstractNum>
  <w:abstractNum w:abstractNumId="76" w15:restartNumberingAfterBreak="0">
    <w:nsid w:val="5BB02F89"/>
    <w:multiLevelType w:val="hybridMultilevel"/>
    <w:tmpl w:val="D4320482"/>
    <w:lvl w:ilvl="0" w:tplc="4DCA981A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 w:tplc="B3F6782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 w:tplc="B93A7F0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 w:tplc="5356A19C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 w:tplc="63ECDADA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 w:tplc="9F70305A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 w:tplc="6D5CDD8C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 w:tplc="C96A9CB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 w:tplc="7574720C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7" w15:restartNumberingAfterBreak="0">
    <w:nsid w:val="5BCD7E82"/>
    <w:multiLevelType w:val="hybridMultilevel"/>
    <w:tmpl w:val="04D0DEA0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8" w15:restartNumberingAfterBreak="0">
    <w:nsid w:val="5F0F146F"/>
    <w:multiLevelType w:val="hybridMultilevel"/>
    <w:tmpl w:val="300A62DE"/>
    <w:lvl w:ilvl="0" w:tplc="460E1A6C">
      <w:start w:val="1"/>
      <w:numFmt w:val="decimal"/>
      <w:pStyle w:val="Styl2SWZ"/>
      <w:lvlText w:val="%1."/>
      <w:lvlJc w:val="left"/>
      <w:pPr>
        <w:ind w:left="357" w:hanging="357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FE627EA8">
      <w:start w:val="1"/>
      <w:numFmt w:val="lowerLetter"/>
      <w:lvlText w:val="%2."/>
      <w:lvlJc w:val="left"/>
      <w:pPr>
        <w:ind w:left="1440" w:hanging="360"/>
      </w:pPr>
    </w:lvl>
    <w:lvl w:ilvl="2" w:tplc="6088BA8C">
      <w:start w:val="1"/>
      <w:numFmt w:val="lowerRoman"/>
      <w:lvlText w:val="%3."/>
      <w:lvlJc w:val="right"/>
      <w:pPr>
        <w:ind w:left="2160" w:hanging="180"/>
      </w:pPr>
    </w:lvl>
    <w:lvl w:ilvl="3" w:tplc="153284FC">
      <w:start w:val="1"/>
      <w:numFmt w:val="decimal"/>
      <w:lvlText w:val="%4."/>
      <w:lvlJc w:val="left"/>
      <w:pPr>
        <w:ind w:left="2880" w:hanging="360"/>
      </w:pPr>
    </w:lvl>
    <w:lvl w:ilvl="4" w:tplc="5DDAFD7A">
      <w:start w:val="1"/>
      <w:numFmt w:val="lowerLetter"/>
      <w:lvlText w:val="%5."/>
      <w:lvlJc w:val="left"/>
      <w:pPr>
        <w:ind w:left="3600" w:hanging="360"/>
      </w:pPr>
    </w:lvl>
    <w:lvl w:ilvl="5" w:tplc="DA407116">
      <w:start w:val="1"/>
      <w:numFmt w:val="lowerRoman"/>
      <w:lvlText w:val="%6."/>
      <w:lvlJc w:val="right"/>
      <w:pPr>
        <w:ind w:left="4320" w:hanging="180"/>
      </w:pPr>
    </w:lvl>
    <w:lvl w:ilvl="6" w:tplc="BF12AB12">
      <w:start w:val="1"/>
      <w:numFmt w:val="decimal"/>
      <w:lvlText w:val="%7."/>
      <w:lvlJc w:val="left"/>
      <w:pPr>
        <w:ind w:left="5040" w:hanging="360"/>
      </w:pPr>
    </w:lvl>
    <w:lvl w:ilvl="7" w:tplc="716A7820">
      <w:start w:val="1"/>
      <w:numFmt w:val="lowerLetter"/>
      <w:lvlText w:val="%8."/>
      <w:lvlJc w:val="left"/>
      <w:pPr>
        <w:ind w:left="5760" w:hanging="360"/>
      </w:pPr>
    </w:lvl>
    <w:lvl w:ilvl="8" w:tplc="C08A0FCE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0AF59B4"/>
    <w:multiLevelType w:val="hybridMultilevel"/>
    <w:tmpl w:val="1DC0D3F2"/>
    <w:lvl w:ilvl="0" w:tplc="93BC1A60">
      <w:start w:val="4"/>
      <w:numFmt w:val="decimal"/>
      <w:lvlText w:val="%1."/>
      <w:lvlJc w:val="left"/>
      <w:pPr>
        <w:ind w:left="6456" w:hanging="360"/>
      </w:pPr>
      <w:rPr>
        <w:rFonts w:hint="default"/>
        <w:b w:val="0"/>
      </w:rPr>
    </w:lvl>
    <w:lvl w:ilvl="1" w:tplc="5018214C">
      <w:start w:val="1"/>
      <w:numFmt w:val="lowerLetter"/>
      <w:lvlText w:val="%2."/>
      <w:lvlJc w:val="left"/>
      <w:pPr>
        <w:ind w:left="1440" w:hanging="360"/>
      </w:pPr>
    </w:lvl>
    <w:lvl w:ilvl="2" w:tplc="C5A4D294">
      <w:start w:val="1"/>
      <w:numFmt w:val="lowerRoman"/>
      <w:lvlText w:val="%3."/>
      <w:lvlJc w:val="right"/>
      <w:pPr>
        <w:ind w:left="2160" w:hanging="180"/>
      </w:pPr>
    </w:lvl>
    <w:lvl w:ilvl="3" w:tplc="F990A3E6">
      <w:start w:val="1"/>
      <w:numFmt w:val="decimal"/>
      <w:lvlText w:val="%4."/>
      <w:lvlJc w:val="left"/>
      <w:pPr>
        <w:ind w:left="2880" w:hanging="360"/>
      </w:pPr>
    </w:lvl>
    <w:lvl w:ilvl="4" w:tplc="35E057D2">
      <w:start w:val="1"/>
      <w:numFmt w:val="lowerLetter"/>
      <w:lvlText w:val="%5."/>
      <w:lvlJc w:val="left"/>
      <w:pPr>
        <w:ind w:left="3600" w:hanging="360"/>
      </w:pPr>
    </w:lvl>
    <w:lvl w:ilvl="5" w:tplc="8CF2A378">
      <w:start w:val="1"/>
      <w:numFmt w:val="lowerRoman"/>
      <w:lvlText w:val="%6."/>
      <w:lvlJc w:val="right"/>
      <w:pPr>
        <w:ind w:left="4320" w:hanging="180"/>
      </w:pPr>
    </w:lvl>
    <w:lvl w:ilvl="6" w:tplc="D714C272">
      <w:start w:val="1"/>
      <w:numFmt w:val="decimal"/>
      <w:lvlText w:val="%7."/>
      <w:lvlJc w:val="left"/>
      <w:pPr>
        <w:ind w:left="5040" w:hanging="360"/>
      </w:pPr>
    </w:lvl>
    <w:lvl w:ilvl="7" w:tplc="356CDEE6">
      <w:start w:val="1"/>
      <w:numFmt w:val="lowerLetter"/>
      <w:lvlText w:val="%8."/>
      <w:lvlJc w:val="left"/>
      <w:pPr>
        <w:ind w:left="5760" w:hanging="360"/>
      </w:pPr>
    </w:lvl>
    <w:lvl w:ilvl="8" w:tplc="D4CC4900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2DE1CDB"/>
    <w:multiLevelType w:val="hybridMultilevel"/>
    <w:tmpl w:val="467200AA"/>
    <w:lvl w:ilvl="0" w:tplc="F1AE227A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sz w:val="20"/>
      </w:rPr>
    </w:lvl>
    <w:lvl w:ilvl="1" w:tplc="FFD89B9E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 w:tplc="6B42284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 w:tplc="D76E2D1A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 w:tplc="B81471BA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 w:tplc="64020754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 w:tplc="92EA84E4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 w:tplc="864C7FBC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 w:tplc="D5084386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81" w15:restartNumberingAfterBreak="0">
    <w:nsid w:val="63DD5A37"/>
    <w:multiLevelType w:val="hybridMultilevel"/>
    <w:tmpl w:val="C6424B9C"/>
    <w:lvl w:ilvl="0" w:tplc="202CB5D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  <w:sz w:val="22"/>
        <w:szCs w:val="22"/>
      </w:rPr>
    </w:lvl>
    <w:lvl w:ilvl="1" w:tplc="512A498E">
      <w:start w:val="1"/>
      <w:numFmt w:val="lowerLetter"/>
      <w:lvlText w:val="%2."/>
      <w:lvlJc w:val="left"/>
      <w:pPr>
        <w:ind w:left="1724" w:hanging="360"/>
      </w:pPr>
    </w:lvl>
    <w:lvl w:ilvl="2" w:tplc="47E45CDA">
      <w:start w:val="1"/>
      <w:numFmt w:val="lowerRoman"/>
      <w:lvlText w:val="%3."/>
      <w:lvlJc w:val="right"/>
      <w:pPr>
        <w:ind w:left="2444" w:hanging="180"/>
      </w:pPr>
    </w:lvl>
    <w:lvl w:ilvl="3" w:tplc="920413CE">
      <w:start w:val="1"/>
      <w:numFmt w:val="decimal"/>
      <w:lvlText w:val="%4."/>
      <w:lvlJc w:val="left"/>
      <w:pPr>
        <w:ind w:left="3164" w:hanging="360"/>
      </w:pPr>
    </w:lvl>
    <w:lvl w:ilvl="4" w:tplc="1E480856">
      <w:start w:val="1"/>
      <w:numFmt w:val="lowerLetter"/>
      <w:lvlText w:val="%5."/>
      <w:lvlJc w:val="left"/>
      <w:pPr>
        <w:ind w:left="3884" w:hanging="360"/>
      </w:pPr>
    </w:lvl>
    <w:lvl w:ilvl="5" w:tplc="0A9C848C">
      <w:start w:val="1"/>
      <w:numFmt w:val="lowerRoman"/>
      <w:lvlText w:val="%6."/>
      <w:lvlJc w:val="right"/>
      <w:pPr>
        <w:ind w:left="4604" w:hanging="180"/>
      </w:pPr>
    </w:lvl>
    <w:lvl w:ilvl="6" w:tplc="8EA8409A">
      <w:start w:val="1"/>
      <w:numFmt w:val="decimal"/>
      <w:lvlText w:val="%7."/>
      <w:lvlJc w:val="left"/>
      <w:pPr>
        <w:ind w:left="5324" w:hanging="360"/>
      </w:pPr>
    </w:lvl>
    <w:lvl w:ilvl="7" w:tplc="9E56AF62">
      <w:start w:val="1"/>
      <w:numFmt w:val="lowerLetter"/>
      <w:lvlText w:val="%8."/>
      <w:lvlJc w:val="left"/>
      <w:pPr>
        <w:ind w:left="6044" w:hanging="360"/>
      </w:pPr>
    </w:lvl>
    <w:lvl w:ilvl="8" w:tplc="CECCF6E0">
      <w:start w:val="1"/>
      <w:numFmt w:val="lowerRoman"/>
      <w:lvlText w:val="%9."/>
      <w:lvlJc w:val="right"/>
      <w:pPr>
        <w:ind w:left="6764" w:hanging="180"/>
      </w:pPr>
    </w:lvl>
  </w:abstractNum>
  <w:abstractNum w:abstractNumId="82" w15:restartNumberingAfterBreak="0">
    <w:nsid w:val="64251F35"/>
    <w:multiLevelType w:val="hybridMultilevel"/>
    <w:tmpl w:val="FD80C834"/>
    <w:lvl w:ilvl="0" w:tplc="0C021F5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874CEF12">
      <w:start w:val="1"/>
      <w:numFmt w:val="lowerLetter"/>
      <w:lvlText w:val="%2."/>
      <w:lvlJc w:val="left"/>
      <w:pPr>
        <w:ind w:left="654" w:hanging="360"/>
      </w:pPr>
    </w:lvl>
    <w:lvl w:ilvl="2" w:tplc="4224DD30">
      <w:start w:val="1"/>
      <w:numFmt w:val="lowerRoman"/>
      <w:lvlText w:val="%3."/>
      <w:lvlJc w:val="right"/>
      <w:pPr>
        <w:ind w:left="1374" w:hanging="180"/>
      </w:pPr>
    </w:lvl>
    <w:lvl w:ilvl="3" w:tplc="37648050">
      <w:start w:val="1"/>
      <w:numFmt w:val="decimal"/>
      <w:lvlText w:val="%4."/>
      <w:lvlJc w:val="left"/>
      <w:pPr>
        <w:ind w:left="2094" w:hanging="360"/>
      </w:pPr>
    </w:lvl>
    <w:lvl w:ilvl="4" w:tplc="FD7ACF80">
      <w:start w:val="1"/>
      <w:numFmt w:val="lowerLetter"/>
      <w:lvlText w:val="%5."/>
      <w:lvlJc w:val="left"/>
      <w:pPr>
        <w:ind w:left="2814" w:hanging="360"/>
      </w:pPr>
    </w:lvl>
    <w:lvl w:ilvl="5" w:tplc="1C40065C">
      <w:start w:val="1"/>
      <w:numFmt w:val="lowerRoman"/>
      <w:lvlText w:val="%6."/>
      <w:lvlJc w:val="right"/>
      <w:pPr>
        <w:ind w:left="3534" w:hanging="180"/>
      </w:pPr>
    </w:lvl>
    <w:lvl w:ilvl="6" w:tplc="4BE27B4C">
      <w:start w:val="1"/>
      <w:numFmt w:val="decimal"/>
      <w:lvlText w:val="%7."/>
      <w:lvlJc w:val="left"/>
      <w:pPr>
        <w:ind w:left="4254" w:hanging="360"/>
      </w:pPr>
    </w:lvl>
    <w:lvl w:ilvl="7" w:tplc="94E4891E">
      <w:start w:val="1"/>
      <w:numFmt w:val="lowerLetter"/>
      <w:lvlText w:val="%8."/>
      <w:lvlJc w:val="left"/>
      <w:pPr>
        <w:ind w:left="4974" w:hanging="360"/>
      </w:pPr>
    </w:lvl>
    <w:lvl w:ilvl="8" w:tplc="CAD4DA34">
      <w:start w:val="1"/>
      <w:numFmt w:val="lowerRoman"/>
      <w:lvlText w:val="%9."/>
      <w:lvlJc w:val="right"/>
      <w:pPr>
        <w:ind w:left="5694" w:hanging="180"/>
      </w:pPr>
    </w:lvl>
  </w:abstractNum>
  <w:abstractNum w:abstractNumId="83" w15:restartNumberingAfterBreak="0">
    <w:nsid w:val="64D922C0"/>
    <w:multiLevelType w:val="hybridMultilevel"/>
    <w:tmpl w:val="925447C0"/>
    <w:lvl w:ilvl="0" w:tplc="238859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D288008">
      <w:start w:val="1"/>
      <w:numFmt w:val="lowerLetter"/>
      <w:lvlText w:val="%2."/>
      <w:lvlJc w:val="left"/>
      <w:pPr>
        <w:ind w:left="1440" w:hanging="360"/>
      </w:pPr>
    </w:lvl>
    <w:lvl w:ilvl="2" w:tplc="21A62E9A">
      <w:start w:val="1"/>
      <w:numFmt w:val="lowerRoman"/>
      <w:lvlText w:val="%3."/>
      <w:lvlJc w:val="right"/>
      <w:pPr>
        <w:ind w:left="2160" w:hanging="180"/>
      </w:pPr>
    </w:lvl>
    <w:lvl w:ilvl="3" w:tplc="1F80DE7E">
      <w:start w:val="1"/>
      <w:numFmt w:val="decimal"/>
      <w:lvlText w:val="%4."/>
      <w:lvlJc w:val="left"/>
      <w:pPr>
        <w:ind w:left="2880" w:hanging="360"/>
      </w:pPr>
    </w:lvl>
    <w:lvl w:ilvl="4" w:tplc="15C8F95A">
      <w:start w:val="1"/>
      <w:numFmt w:val="lowerLetter"/>
      <w:lvlText w:val="%5."/>
      <w:lvlJc w:val="left"/>
      <w:pPr>
        <w:ind w:left="3600" w:hanging="360"/>
      </w:pPr>
    </w:lvl>
    <w:lvl w:ilvl="5" w:tplc="803CFACC">
      <w:start w:val="1"/>
      <w:numFmt w:val="lowerRoman"/>
      <w:lvlText w:val="%6."/>
      <w:lvlJc w:val="right"/>
      <w:pPr>
        <w:ind w:left="4320" w:hanging="180"/>
      </w:pPr>
    </w:lvl>
    <w:lvl w:ilvl="6" w:tplc="2A2A0D8C">
      <w:start w:val="1"/>
      <w:numFmt w:val="decimal"/>
      <w:lvlText w:val="%7."/>
      <w:lvlJc w:val="left"/>
      <w:pPr>
        <w:ind w:left="5040" w:hanging="360"/>
      </w:pPr>
    </w:lvl>
    <w:lvl w:ilvl="7" w:tplc="071AC5AC">
      <w:start w:val="1"/>
      <w:numFmt w:val="lowerLetter"/>
      <w:lvlText w:val="%8."/>
      <w:lvlJc w:val="left"/>
      <w:pPr>
        <w:ind w:left="5760" w:hanging="360"/>
      </w:pPr>
    </w:lvl>
    <w:lvl w:ilvl="8" w:tplc="E00E2D2C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661F784E"/>
    <w:multiLevelType w:val="hybridMultilevel"/>
    <w:tmpl w:val="227C366A"/>
    <w:lvl w:ilvl="0" w:tplc="048817CE">
      <w:start w:val="2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A0904E52">
      <w:start w:val="1"/>
      <w:numFmt w:val="lowerLetter"/>
      <w:lvlText w:val="%2."/>
      <w:lvlJc w:val="left"/>
      <w:pPr>
        <w:ind w:left="938" w:hanging="360"/>
      </w:pPr>
    </w:lvl>
    <w:lvl w:ilvl="2" w:tplc="217CE6CE">
      <w:start w:val="1"/>
      <w:numFmt w:val="lowerRoman"/>
      <w:lvlText w:val="%3."/>
      <w:lvlJc w:val="right"/>
      <w:pPr>
        <w:ind w:left="1658" w:hanging="180"/>
      </w:pPr>
    </w:lvl>
    <w:lvl w:ilvl="3" w:tplc="24C643A0">
      <w:start w:val="1"/>
      <w:numFmt w:val="decimal"/>
      <w:lvlText w:val="%4."/>
      <w:lvlJc w:val="left"/>
      <w:pPr>
        <w:ind w:left="2378" w:hanging="360"/>
      </w:pPr>
    </w:lvl>
    <w:lvl w:ilvl="4" w:tplc="C4B4CE74">
      <w:start w:val="1"/>
      <w:numFmt w:val="lowerLetter"/>
      <w:lvlText w:val="%5."/>
      <w:lvlJc w:val="left"/>
      <w:pPr>
        <w:ind w:left="3098" w:hanging="360"/>
      </w:pPr>
    </w:lvl>
    <w:lvl w:ilvl="5" w:tplc="F288F742">
      <w:start w:val="1"/>
      <w:numFmt w:val="lowerRoman"/>
      <w:lvlText w:val="%6."/>
      <w:lvlJc w:val="right"/>
      <w:pPr>
        <w:ind w:left="3818" w:hanging="180"/>
      </w:pPr>
    </w:lvl>
    <w:lvl w:ilvl="6" w:tplc="5FF472FC">
      <w:start w:val="1"/>
      <w:numFmt w:val="decimal"/>
      <w:lvlText w:val="%7."/>
      <w:lvlJc w:val="left"/>
      <w:pPr>
        <w:ind w:left="4538" w:hanging="360"/>
      </w:pPr>
    </w:lvl>
    <w:lvl w:ilvl="7" w:tplc="BB4CF12E">
      <w:start w:val="1"/>
      <w:numFmt w:val="lowerLetter"/>
      <w:lvlText w:val="%8."/>
      <w:lvlJc w:val="left"/>
      <w:pPr>
        <w:ind w:left="5258" w:hanging="360"/>
      </w:pPr>
    </w:lvl>
    <w:lvl w:ilvl="8" w:tplc="0396F0F0">
      <w:start w:val="1"/>
      <w:numFmt w:val="lowerRoman"/>
      <w:lvlText w:val="%9."/>
      <w:lvlJc w:val="right"/>
      <w:pPr>
        <w:ind w:left="5978" w:hanging="180"/>
      </w:pPr>
    </w:lvl>
  </w:abstractNum>
  <w:abstractNum w:abstractNumId="85" w15:restartNumberingAfterBreak="0">
    <w:nsid w:val="68DB62D5"/>
    <w:multiLevelType w:val="hybridMultilevel"/>
    <w:tmpl w:val="8D34658E"/>
    <w:lvl w:ilvl="0" w:tplc="64E41DEC">
      <w:start w:val="1"/>
      <w:numFmt w:val="decimal"/>
      <w:lvlText w:val="%1)"/>
      <w:lvlJc w:val="left"/>
      <w:pPr>
        <w:ind w:left="1146" w:hanging="360"/>
      </w:pPr>
    </w:lvl>
    <w:lvl w:ilvl="1" w:tplc="46AEFC00">
      <w:start w:val="1"/>
      <w:numFmt w:val="lowerLetter"/>
      <w:lvlText w:val="%2."/>
      <w:lvlJc w:val="left"/>
      <w:pPr>
        <w:ind w:left="1866" w:hanging="360"/>
      </w:pPr>
    </w:lvl>
    <w:lvl w:ilvl="2" w:tplc="3FAAB654">
      <w:start w:val="1"/>
      <w:numFmt w:val="lowerRoman"/>
      <w:lvlText w:val="%3."/>
      <w:lvlJc w:val="right"/>
      <w:pPr>
        <w:ind w:left="2586" w:hanging="180"/>
      </w:pPr>
    </w:lvl>
    <w:lvl w:ilvl="3" w:tplc="539A960E">
      <w:start w:val="1"/>
      <w:numFmt w:val="decimal"/>
      <w:lvlText w:val="%4."/>
      <w:lvlJc w:val="left"/>
      <w:pPr>
        <w:ind w:left="3306" w:hanging="360"/>
      </w:pPr>
    </w:lvl>
    <w:lvl w:ilvl="4" w:tplc="053636B6">
      <w:start w:val="1"/>
      <w:numFmt w:val="lowerLetter"/>
      <w:lvlText w:val="%5."/>
      <w:lvlJc w:val="left"/>
      <w:pPr>
        <w:ind w:left="4026" w:hanging="360"/>
      </w:pPr>
    </w:lvl>
    <w:lvl w:ilvl="5" w:tplc="4726F1D8">
      <w:start w:val="1"/>
      <w:numFmt w:val="lowerRoman"/>
      <w:lvlText w:val="%6."/>
      <w:lvlJc w:val="right"/>
      <w:pPr>
        <w:ind w:left="4746" w:hanging="180"/>
      </w:pPr>
    </w:lvl>
    <w:lvl w:ilvl="6" w:tplc="91CA5624">
      <w:start w:val="1"/>
      <w:numFmt w:val="decimal"/>
      <w:lvlText w:val="%7."/>
      <w:lvlJc w:val="left"/>
      <w:pPr>
        <w:ind w:left="5466" w:hanging="360"/>
      </w:pPr>
    </w:lvl>
    <w:lvl w:ilvl="7" w:tplc="0A3AB2D0">
      <w:start w:val="1"/>
      <w:numFmt w:val="lowerLetter"/>
      <w:lvlText w:val="%8."/>
      <w:lvlJc w:val="left"/>
      <w:pPr>
        <w:ind w:left="6186" w:hanging="360"/>
      </w:pPr>
    </w:lvl>
    <w:lvl w:ilvl="8" w:tplc="6BBEF940">
      <w:start w:val="1"/>
      <w:numFmt w:val="lowerRoman"/>
      <w:lvlText w:val="%9."/>
      <w:lvlJc w:val="right"/>
      <w:pPr>
        <w:ind w:left="6906" w:hanging="180"/>
      </w:pPr>
    </w:lvl>
  </w:abstractNum>
  <w:abstractNum w:abstractNumId="86" w15:restartNumberingAfterBreak="0">
    <w:nsid w:val="6D0C27D3"/>
    <w:multiLevelType w:val="hybridMultilevel"/>
    <w:tmpl w:val="16AE73F6"/>
    <w:lvl w:ilvl="0" w:tplc="3D5664E8">
      <w:start w:val="5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7D88305E">
      <w:start w:val="1"/>
      <w:numFmt w:val="lowerLetter"/>
      <w:lvlText w:val="%2."/>
      <w:lvlJc w:val="left"/>
      <w:pPr>
        <w:ind w:left="1440" w:hanging="360"/>
      </w:pPr>
    </w:lvl>
    <w:lvl w:ilvl="2" w:tplc="14D0E2E6">
      <w:start w:val="1"/>
      <w:numFmt w:val="lowerRoman"/>
      <w:lvlText w:val="%3."/>
      <w:lvlJc w:val="right"/>
      <w:pPr>
        <w:ind w:left="2160" w:hanging="180"/>
      </w:pPr>
    </w:lvl>
    <w:lvl w:ilvl="3" w:tplc="1C3A4B7C">
      <w:start w:val="1"/>
      <w:numFmt w:val="decimal"/>
      <w:lvlText w:val="%4."/>
      <w:lvlJc w:val="left"/>
      <w:pPr>
        <w:ind w:left="2880" w:hanging="360"/>
      </w:pPr>
    </w:lvl>
    <w:lvl w:ilvl="4" w:tplc="52CCDF40">
      <w:start w:val="1"/>
      <w:numFmt w:val="lowerLetter"/>
      <w:lvlText w:val="%5."/>
      <w:lvlJc w:val="left"/>
      <w:pPr>
        <w:ind w:left="3600" w:hanging="360"/>
      </w:pPr>
    </w:lvl>
    <w:lvl w:ilvl="5" w:tplc="417470FA">
      <w:start w:val="1"/>
      <w:numFmt w:val="lowerRoman"/>
      <w:lvlText w:val="%6."/>
      <w:lvlJc w:val="right"/>
      <w:pPr>
        <w:ind w:left="4320" w:hanging="180"/>
      </w:pPr>
    </w:lvl>
    <w:lvl w:ilvl="6" w:tplc="C9127192">
      <w:start w:val="1"/>
      <w:numFmt w:val="decimal"/>
      <w:lvlText w:val="%7."/>
      <w:lvlJc w:val="left"/>
      <w:pPr>
        <w:ind w:left="5040" w:hanging="360"/>
      </w:pPr>
    </w:lvl>
    <w:lvl w:ilvl="7" w:tplc="62CEDAAE">
      <w:start w:val="1"/>
      <w:numFmt w:val="lowerLetter"/>
      <w:lvlText w:val="%8."/>
      <w:lvlJc w:val="left"/>
      <w:pPr>
        <w:ind w:left="5760" w:hanging="360"/>
      </w:pPr>
    </w:lvl>
    <w:lvl w:ilvl="8" w:tplc="DEAE64AA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6E516E0E"/>
    <w:multiLevelType w:val="hybridMultilevel"/>
    <w:tmpl w:val="DD44FB6C"/>
    <w:lvl w:ilvl="0" w:tplc="E780DC42">
      <w:start w:val="15"/>
      <w:numFmt w:val="upperRoman"/>
      <w:lvlText w:val="%1."/>
      <w:lvlJc w:val="right"/>
      <w:pPr>
        <w:ind w:left="3338" w:hanging="360"/>
      </w:pPr>
      <w:rPr>
        <w:rFonts w:hint="default"/>
        <w:b/>
      </w:rPr>
    </w:lvl>
    <w:lvl w:ilvl="1" w:tplc="8AB48FA0">
      <w:start w:val="1"/>
      <w:numFmt w:val="lowerLetter"/>
      <w:lvlText w:val="%2."/>
      <w:lvlJc w:val="left"/>
      <w:pPr>
        <w:ind w:left="1440" w:hanging="360"/>
      </w:pPr>
    </w:lvl>
    <w:lvl w:ilvl="2" w:tplc="80BC15B0">
      <w:start w:val="1"/>
      <w:numFmt w:val="lowerRoman"/>
      <w:lvlText w:val="%3."/>
      <w:lvlJc w:val="right"/>
      <w:pPr>
        <w:ind w:left="2160" w:hanging="180"/>
      </w:pPr>
    </w:lvl>
    <w:lvl w:ilvl="3" w:tplc="689A658E">
      <w:start w:val="1"/>
      <w:numFmt w:val="decimal"/>
      <w:lvlText w:val="%4."/>
      <w:lvlJc w:val="left"/>
      <w:pPr>
        <w:ind w:left="2880" w:hanging="360"/>
      </w:pPr>
    </w:lvl>
    <w:lvl w:ilvl="4" w:tplc="99B2EE08">
      <w:start w:val="1"/>
      <w:numFmt w:val="lowerLetter"/>
      <w:lvlText w:val="%5."/>
      <w:lvlJc w:val="left"/>
      <w:pPr>
        <w:ind w:left="3600" w:hanging="360"/>
      </w:pPr>
    </w:lvl>
    <w:lvl w:ilvl="5" w:tplc="34E4835A">
      <w:start w:val="1"/>
      <w:numFmt w:val="lowerRoman"/>
      <w:lvlText w:val="%6."/>
      <w:lvlJc w:val="right"/>
      <w:pPr>
        <w:ind w:left="4320" w:hanging="180"/>
      </w:pPr>
    </w:lvl>
    <w:lvl w:ilvl="6" w:tplc="A72A6A7E">
      <w:start w:val="1"/>
      <w:numFmt w:val="decimal"/>
      <w:lvlText w:val="%7."/>
      <w:lvlJc w:val="left"/>
      <w:pPr>
        <w:ind w:left="5040" w:hanging="360"/>
      </w:pPr>
    </w:lvl>
    <w:lvl w:ilvl="7" w:tplc="BDEE0CD2">
      <w:start w:val="1"/>
      <w:numFmt w:val="lowerLetter"/>
      <w:lvlText w:val="%8."/>
      <w:lvlJc w:val="left"/>
      <w:pPr>
        <w:ind w:left="5760" w:hanging="360"/>
      </w:pPr>
    </w:lvl>
    <w:lvl w:ilvl="8" w:tplc="35DEF07C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E934700"/>
    <w:multiLevelType w:val="hybridMultilevel"/>
    <w:tmpl w:val="11F07D52"/>
    <w:lvl w:ilvl="0" w:tplc="1AF69886">
      <w:start w:val="1"/>
      <w:numFmt w:val="lowerLetter"/>
      <w:lvlText w:val="%1)"/>
      <w:lvlJc w:val="left"/>
      <w:pPr>
        <w:ind w:left="1429" w:hanging="360"/>
      </w:pPr>
    </w:lvl>
    <w:lvl w:ilvl="1" w:tplc="F82AF12A">
      <w:start w:val="1"/>
      <w:numFmt w:val="lowerLetter"/>
      <w:lvlText w:val="%2)"/>
      <w:lvlJc w:val="left"/>
      <w:pPr>
        <w:ind w:left="2149" w:hanging="360"/>
      </w:pPr>
    </w:lvl>
    <w:lvl w:ilvl="2" w:tplc="85E06BFA">
      <w:start w:val="1"/>
      <w:numFmt w:val="decimal"/>
      <w:lvlText w:val="%3)"/>
      <w:lvlJc w:val="left"/>
      <w:pPr>
        <w:ind w:left="3049" w:hanging="360"/>
      </w:pPr>
    </w:lvl>
    <w:lvl w:ilvl="3" w:tplc="D570D47A">
      <w:start w:val="1"/>
      <w:numFmt w:val="decimal"/>
      <w:lvlText w:val="%4."/>
      <w:lvlJc w:val="left"/>
      <w:pPr>
        <w:ind w:left="3589" w:hanging="360"/>
      </w:pPr>
    </w:lvl>
    <w:lvl w:ilvl="4" w:tplc="CEE6DDE6">
      <w:start w:val="1"/>
      <w:numFmt w:val="lowerLetter"/>
      <w:lvlText w:val="%5."/>
      <w:lvlJc w:val="left"/>
      <w:pPr>
        <w:ind w:left="4309" w:hanging="360"/>
      </w:pPr>
    </w:lvl>
    <w:lvl w:ilvl="5" w:tplc="51EA0794">
      <w:start w:val="1"/>
      <w:numFmt w:val="lowerRoman"/>
      <w:lvlText w:val="%6."/>
      <w:lvlJc w:val="right"/>
      <w:pPr>
        <w:ind w:left="5029" w:hanging="180"/>
      </w:pPr>
    </w:lvl>
    <w:lvl w:ilvl="6" w:tplc="15F4770E">
      <w:start w:val="1"/>
      <w:numFmt w:val="decimal"/>
      <w:lvlText w:val="%7."/>
      <w:lvlJc w:val="left"/>
      <w:pPr>
        <w:ind w:left="5749" w:hanging="360"/>
      </w:pPr>
    </w:lvl>
    <w:lvl w:ilvl="7" w:tplc="C2DCFF40">
      <w:start w:val="1"/>
      <w:numFmt w:val="lowerLetter"/>
      <w:lvlText w:val="%8."/>
      <w:lvlJc w:val="left"/>
      <w:pPr>
        <w:ind w:left="6469" w:hanging="360"/>
      </w:pPr>
    </w:lvl>
    <w:lvl w:ilvl="8" w:tplc="EF5AFA42">
      <w:start w:val="1"/>
      <w:numFmt w:val="lowerRoman"/>
      <w:lvlText w:val="%9."/>
      <w:lvlJc w:val="right"/>
      <w:pPr>
        <w:ind w:left="7189" w:hanging="180"/>
      </w:pPr>
    </w:lvl>
  </w:abstractNum>
  <w:abstractNum w:abstractNumId="89" w15:restartNumberingAfterBreak="0">
    <w:nsid w:val="6FFD0E20"/>
    <w:multiLevelType w:val="hybridMultilevel"/>
    <w:tmpl w:val="49F260C6"/>
    <w:lvl w:ilvl="0" w:tplc="12468E56">
      <w:start w:val="1"/>
      <w:numFmt w:val="decimal"/>
      <w:lvlText w:val="%1."/>
      <w:lvlJc w:val="left"/>
      <w:pPr>
        <w:ind w:left="720" w:hanging="360"/>
      </w:pPr>
    </w:lvl>
    <w:lvl w:ilvl="1" w:tplc="F0547404">
      <w:start w:val="1"/>
      <w:numFmt w:val="lowerLetter"/>
      <w:lvlText w:val="%2."/>
      <w:lvlJc w:val="left"/>
      <w:pPr>
        <w:ind w:left="1440" w:hanging="360"/>
      </w:pPr>
    </w:lvl>
    <w:lvl w:ilvl="2" w:tplc="216C7AE6">
      <w:start w:val="1"/>
      <w:numFmt w:val="lowerRoman"/>
      <w:lvlText w:val="%3."/>
      <w:lvlJc w:val="right"/>
      <w:pPr>
        <w:ind w:left="2160" w:hanging="180"/>
      </w:pPr>
    </w:lvl>
    <w:lvl w:ilvl="3" w:tplc="38904348">
      <w:start w:val="1"/>
      <w:numFmt w:val="decimal"/>
      <w:lvlText w:val="%4."/>
      <w:lvlJc w:val="left"/>
      <w:pPr>
        <w:ind w:left="2880" w:hanging="360"/>
      </w:pPr>
    </w:lvl>
    <w:lvl w:ilvl="4" w:tplc="7B96A546">
      <w:start w:val="1"/>
      <w:numFmt w:val="lowerLetter"/>
      <w:lvlText w:val="%5."/>
      <w:lvlJc w:val="left"/>
      <w:pPr>
        <w:ind w:left="3600" w:hanging="360"/>
      </w:pPr>
    </w:lvl>
    <w:lvl w:ilvl="5" w:tplc="D7B4B888">
      <w:start w:val="1"/>
      <w:numFmt w:val="lowerRoman"/>
      <w:lvlText w:val="%6."/>
      <w:lvlJc w:val="right"/>
      <w:pPr>
        <w:ind w:left="4320" w:hanging="180"/>
      </w:pPr>
    </w:lvl>
    <w:lvl w:ilvl="6" w:tplc="C548D764">
      <w:start w:val="1"/>
      <w:numFmt w:val="decimal"/>
      <w:lvlText w:val="%7."/>
      <w:lvlJc w:val="left"/>
      <w:pPr>
        <w:ind w:left="5040" w:hanging="360"/>
      </w:pPr>
    </w:lvl>
    <w:lvl w:ilvl="7" w:tplc="B3A69E28">
      <w:start w:val="1"/>
      <w:numFmt w:val="lowerLetter"/>
      <w:lvlText w:val="%8."/>
      <w:lvlJc w:val="left"/>
      <w:pPr>
        <w:ind w:left="5760" w:hanging="360"/>
      </w:pPr>
    </w:lvl>
    <w:lvl w:ilvl="8" w:tplc="1116EC1A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710065F6"/>
    <w:multiLevelType w:val="hybridMultilevel"/>
    <w:tmpl w:val="B3E83B4E"/>
    <w:lvl w:ilvl="0" w:tplc="6DD61374">
      <w:start w:val="1"/>
      <w:numFmt w:val="lowerLetter"/>
      <w:lvlText w:val="%1)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A1129D94">
      <w:start w:val="1"/>
      <w:numFmt w:val="lowerLetter"/>
      <w:lvlText w:val="%2."/>
      <w:lvlJc w:val="left"/>
      <w:pPr>
        <w:ind w:left="1800" w:hanging="360"/>
      </w:pPr>
    </w:lvl>
    <w:lvl w:ilvl="2" w:tplc="A9D6E598">
      <w:start w:val="1"/>
      <w:numFmt w:val="lowerRoman"/>
      <w:lvlText w:val="%3."/>
      <w:lvlJc w:val="right"/>
      <w:pPr>
        <w:ind w:left="2520" w:hanging="180"/>
      </w:pPr>
    </w:lvl>
    <w:lvl w:ilvl="3" w:tplc="9B28C966">
      <w:start w:val="1"/>
      <w:numFmt w:val="decimal"/>
      <w:lvlText w:val="%4."/>
      <w:lvlJc w:val="left"/>
      <w:pPr>
        <w:ind w:left="3240" w:hanging="360"/>
      </w:pPr>
    </w:lvl>
    <w:lvl w:ilvl="4" w:tplc="06CC1F52">
      <w:start w:val="1"/>
      <w:numFmt w:val="lowerLetter"/>
      <w:lvlText w:val="%5."/>
      <w:lvlJc w:val="left"/>
      <w:pPr>
        <w:ind w:left="3960" w:hanging="360"/>
      </w:pPr>
    </w:lvl>
    <w:lvl w:ilvl="5" w:tplc="D3B6AD14">
      <w:start w:val="1"/>
      <w:numFmt w:val="lowerRoman"/>
      <w:lvlText w:val="%6."/>
      <w:lvlJc w:val="right"/>
      <w:pPr>
        <w:ind w:left="4680" w:hanging="180"/>
      </w:pPr>
    </w:lvl>
    <w:lvl w:ilvl="6" w:tplc="4D2C0370">
      <w:start w:val="1"/>
      <w:numFmt w:val="decimal"/>
      <w:lvlText w:val="%7."/>
      <w:lvlJc w:val="left"/>
      <w:pPr>
        <w:ind w:left="5400" w:hanging="360"/>
      </w:pPr>
    </w:lvl>
    <w:lvl w:ilvl="7" w:tplc="1DC2EDF0">
      <w:start w:val="1"/>
      <w:numFmt w:val="lowerLetter"/>
      <w:lvlText w:val="%8."/>
      <w:lvlJc w:val="left"/>
      <w:pPr>
        <w:ind w:left="6120" w:hanging="360"/>
      </w:pPr>
    </w:lvl>
    <w:lvl w:ilvl="8" w:tplc="ACACC81A">
      <w:start w:val="1"/>
      <w:numFmt w:val="lowerRoman"/>
      <w:lvlText w:val="%9."/>
      <w:lvlJc w:val="right"/>
      <w:pPr>
        <w:ind w:left="6840" w:hanging="180"/>
      </w:pPr>
    </w:lvl>
  </w:abstractNum>
  <w:abstractNum w:abstractNumId="91" w15:restartNumberingAfterBreak="0">
    <w:nsid w:val="71B046AC"/>
    <w:multiLevelType w:val="hybridMultilevel"/>
    <w:tmpl w:val="02528372"/>
    <w:lvl w:ilvl="0" w:tplc="4EF6BA32">
      <w:start w:val="1"/>
      <w:numFmt w:val="bullet"/>
      <w:lvlText w:val="*"/>
      <w:lvlJc w:val="left"/>
      <w:pPr>
        <w:ind w:left="0" w:firstLine="0"/>
      </w:pPr>
    </w:lvl>
    <w:lvl w:ilvl="1" w:tplc="BD388E6A">
      <w:start w:val="1"/>
      <w:numFmt w:val="bullet"/>
      <w:lvlText w:val=""/>
      <w:lvlJc w:val="left"/>
      <w:pPr>
        <w:ind w:left="0" w:firstLine="0"/>
      </w:pPr>
    </w:lvl>
    <w:lvl w:ilvl="2" w:tplc="12161D48">
      <w:start w:val="1"/>
      <w:numFmt w:val="bullet"/>
      <w:lvlText w:val=""/>
      <w:lvlJc w:val="left"/>
      <w:pPr>
        <w:ind w:left="0" w:firstLine="0"/>
      </w:pPr>
    </w:lvl>
    <w:lvl w:ilvl="3" w:tplc="9CA6214C">
      <w:start w:val="1"/>
      <w:numFmt w:val="bullet"/>
      <w:lvlText w:val=""/>
      <w:lvlJc w:val="left"/>
      <w:pPr>
        <w:ind w:left="0" w:firstLine="0"/>
      </w:pPr>
    </w:lvl>
    <w:lvl w:ilvl="4" w:tplc="B7EA0936">
      <w:start w:val="1"/>
      <w:numFmt w:val="bullet"/>
      <w:lvlText w:val=""/>
      <w:lvlJc w:val="left"/>
      <w:pPr>
        <w:ind w:left="0" w:firstLine="0"/>
      </w:pPr>
    </w:lvl>
    <w:lvl w:ilvl="5" w:tplc="9EDCD1E0">
      <w:start w:val="1"/>
      <w:numFmt w:val="bullet"/>
      <w:lvlText w:val=""/>
      <w:lvlJc w:val="left"/>
      <w:pPr>
        <w:ind w:left="0" w:firstLine="0"/>
      </w:pPr>
    </w:lvl>
    <w:lvl w:ilvl="6" w:tplc="1FDA706E">
      <w:start w:val="1"/>
      <w:numFmt w:val="bullet"/>
      <w:lvlText w:val=""/>
      <w:lvlJc w:val="left"/>
      <w:pPr>
        <w:ind w:left="0" w:firstLine="0"/>
      </w:pPr>
    </w:lvl>
    <w:lvl w:ilvl="7" w:tplc="AA982B3E">
      <w:start w:val="1"/>
      <w:numFmt w:val="bullet"/>
      <w:lvlText w:val=""/>
      <w:lvlJc w:val="left"/>
      <w:pPr>
        <w:ind w:left="0" w:firstLine="0"/>
      </w:pPr>
    </w:lvl>
    <w:lvl w:ilvl="8" w:tplc="662AE5CA">
      <w:start w:val="1"/>
      <w:numFmt w:val="bullet"/>
      <w:lvlText w:val=""/>
      <w:lvlJc w:val="left"/>
      <w:pPr>
        <w:ind w:left="0" w:firstLine="0"/>
      </w:pPr>
    </w:lvl>
  </w:abstractNum>
  <w:abstractNum w:abstractNumId="92" w15:restartNumberingAfterBreak="0">
    <w:nsid w:val="727371D6"/>
    <w:multiLevelType w:val="hybridMultilevel"/>
    <w:tmpl w:val="A6A0C94C"/>
    <w:lvl w:ilvl="0" w:tplc="04150011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CB2AB63A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62B40FE0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63CCE114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3A3A370C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5508AAAA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B58424D6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AE98A530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A02EA3DE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3" w15:restartNumberingAfterBreak="0">
    <w:nsid w:val="73FD09F6"/>
    <w:multiLevelType w:val="multilevel"/>
    <w:tmpl w:val="A670A3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8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4" w15:restartNumberingAfterBreak="0">
    <w:nsid w:val="748A1895"/>
    <w:multiLevelType w:val="hybridMultilevel"/>
    <w:tmpl w:val="A0682BE0"/>
    <w:lvl w:ilvl="0" w:tplc="A194431C">
      <w:start w:val="1"/>
      <w:numFmt w:val="lowerLetter"/>
      <w:lvlText w:val="%1)"/>
      <w:lvlJc w:val="left"/>
      <w:pPr>
        <w:ind w:left="1440" w:hanging="360"/>
      </w:pPr>
      <w:rPr>
        <w:sz w:val="22"/>
      </w:rPr>
    </w:lvl>
    <w:lvl w:ilvl="1" w:tplc="0BDA235A">
      <w:start w:val="1"/>
      <w:numFmt w:val="lowerLetter"/>
      <w:lvlText w:val="%2."/>
      <w:lvlJc w:val="left"/>
      <w:pPr>
        <w:ind w:left="2160" w:hanging="360"/>
      </w:pPr>
    </w:lvl>
    <w:lvl w:ilvl="2" w:tplc="885A5AAC">
      <w:start w:val="1"/>
      <w:numFmt w:val="lowerRoman"/>
      <w:lvlText w:val="%3."/>
      <w:lvlJc w:val="right"/>
      <w:pPr>
        <w:ind w:left="2880" w:hanging="180"/>
      </w:pPr>
    </w:lvl>
    <w:lvl w:ilvl="3" w:tplc="FFC27F2E">
      <w:start w:val="1"/>
      <w:numFmt w:val="decimal"/>
      <w:lvlText w:val="%4."/>
      <w:lvlJc w:val="left"/>
      <w:pPr>
        <w:ind w:left="3600" w:hanging="360"/>
      </w:pPr>
    </w:lvl>
    <w:lvl w:ilvl="4" w:tplc="99F4A38E">
      <w:start w:val="1"/>
      <w:numFmt w:val="lowerLetter"/>
      <w:lvlText w:val="%5."/>
      <w:lvlJc w:val="left"/>
      <w:pPr>
        <w:ind w:left="4320" w:hanging="360"/>
      </w:pPr>
    </w:lvl>
    <w:lvl w:ilvl="5" w:tplc="09BCCBE4">
      <w:start w:val="1"/>
      <w:numFmt w:val="lowerRoman"/>
      <w:lvlText w:val="%6."/>
      <w:lvlJc w:val="right"/>
      <w:pPr>
        <w:ind w:left="5040" w:hanging="180"/>
      </w:pPr>
    </w:lvl>
    <w:lvl w:ilvl="6" w:tplc="61AA30C0">
      <w:start w:val="1"/>
      <w:numFmt w:val="decimal"/>
      <w:lvlText w:val="%7."/>
      <w:lvlJc w:val="left"/>
      <w:pPr>
        <w:ind w:left="5760" w:hanging="360"/>
      </w:pPr>
    </w:lvl>
    <w:lvl w:ilvl="7" w:tplc="96E2FB56">
      <w:start w:val="1"/>
      <w:numFmt w:val="lowerLetter"/>
      <w:lvlText w:val="%8."/>
      <w:lvlJc w:val="left"/>
      <w:pPr>
        <w:ind w:left="6480" w:hanging="360"/>
      </w:pPr>
    </w:lvl>
    <w:lvl w:ilvl="8" w:tplc="A598482A">
      <w:start w:val="1"/>
      <w:numFmt w:val="lowerRoman"/>
      <w:lvlText w:val="%9."/>
      <w:lvlJc w:val="right"/>
      <w:pPr>
        <w:ind w:left="7200" w:hanging="180"/>
      </w:pPr>
    </w:lvl>
  </w:abstractNum>
  <w:abstractNum w:abstractNumId="95" w15:restartNumberingAfterBreak="0">
    <w:nsid w:val="766F4F91"/>
    <w:multiLevelType w:val="hybridMultilevel"/>
    <w:tmpl w:val="53D6CC8E"/>
    <w:lvl w:ilvl="0" w:tplc="1DD4CD1A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0"/>
      </w:rPr>
    </w:lvl>
    <w:lvl w:ilvl="1" w:tplc="F3605B34">
      <w:start w:val="1"/>
      <w:numFmt w:val="lowerLetter"/>
      <w:lvlText w:val="%2."/>
      <w:lvlJc w:val="left"/>
      <w:pPr>
        <w:ind w:left="1440" w:hanging="360"/>
      </w:pPr>
    </w:lvl>
    <w:lvl w:ilvl="2" w:tplc="6CCADFE4">
      <w:start w:val="1"/>
      <w:numFmt w:val="lowerRoman"/>
      <w:lvlText w:val="%3."/>
      <w:lvlJc w:val="right"/>
      <w:pPr>
        <w:ind w:left="2160" w:hanging="180"/>
      </w:pPr>
    </w:lvl>
    <w:lvl w:ilvl="3" w:tplc="CA129E70">
      <w:start w:val="1"/>
      <w:numFmt w:val="decimal"/>
      <w:lvlText w:val="%4."/>
      <w:lvlJc w:val="left"/>
      <w:pPr>
        <w:ind w:left="2880" w:hanging="360"/>
      </w:pPr>
    </w:lvl>
    <w:lvl w:ilvl="4" w:tplc="A3547154">
      <w:start w:val="1"/>
      <w:numFmt w:val="lowerLetter"/>
      <w:lvlText w:val="%5."/>
      <w:lvlJc w:val="left"/>
      <w:pPr>
        <w:ind w:left="3600" w:hanging="360"/>
      </w:pPr>
    </w:lvl>
    <w:lvl w:ilvl="5" w:tplc="471C7FCC">
      <w:start w:val="1"/>
      <w:numFmt w:val="lowerRoman"/>
      <w:lvlText w:val="%6."/>
      <w:lvlJc w:val="right"/>
      <w:pPr>
        <w:ind w:left="4320" w:hanging="180"/>
      </w:pPr>
    </w:lvl>
    <w:lvl w:ilvl="6" w:tplc="204C89D6">
      <w:start w:val="1"/>
      <w:numFmt w:val="decimal"/>
      <w:lvlText w:val="%7."/>
      <w:lvlJc w:val="left"/>
      <w:pPr>
        <w:ind w:left="5040" w:hanging="360"/>
      </w:pPr>
    </w:lvl>
    <w:lvl w:ilvl="7" w:tplc="5D2E09FE">
      <w:start w:val="1"/>
      <w:numFmt w:val="lowerLetter"/>
      <w:lvlText w:val="%8."/>
      <w:lvlJc w:val="left"/>
      <w:pPr>
        <w:ind w:left="5760" w:hanging="360"/>
      </w:pPr>
    </w:lvl>
    <w:lvl w:ilvl="8" w:tplc="AF5CE7FE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794C19DF"/>
    <w:multiLevelType w:val="hybridMultilevel"/>
    <w:tmpl w:val="6FF219CE"/>
    <w:lvl w:ilvl="0" w:tplc="4080C4FE">
      <w:start w:val="2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color w:val="auto"/>
      </w:rPr>
    </w:lvl>
    <w:lvl w:ilvl="1" w:tplc="EA5A00EC">
      <w:start w:val="1"/>
      <w:numFmt w:val="lowerLetter"/>
      <w:lvlText w:val="%2."/>
      <w:lvlJc w:val="left"/>
      <w:pPr>
        <w:ind w:left="1440" w:hanging="360"/>
      </w:pPr>
    </w:lvl>
    <w:lvl w:ilvl="2" w:tplc="A3E86D1A">
      <w:start w:val="1"/>
      <w:numFmt w:val="lowerRoman"/>
      <w:lvlText w:val="%3."/>
      <w:lvlJc w:val="right"/>
      <w:pPr>
        <w:ind w:left="2160" w:hanging="180"/>
      </w:pPr>
    </w:lvl>
    <w:lvl w:ilvl="3" w:tplc="1FB84E30">
      <w:start w:val="1"/>
      <w:numFmt w:val="decimal"/>
      <w:lvlText w:val="%4."/>
      <w:lvlJc w:val="left"/>
      <w:pPr>
        <w:ind w:left="2880" w:hanging="360"/>
      </w:pPr>
    </w:lvl>
    <w:lvl w:ilvl="4" w:tplc="0DA003D8">
      <w:start w:val="1"/>
      <w:numFmt w:val="lowerLetter"/>
      <w:lvlText w:val="%5."/>
      <w:lvlJc w:val="left"/>
      <w:pPr>
        <w:ind w:left="3600" w:hanging="360"/>
      </w:pPr>
    </w:lvl>
    <w:lvl w:ilvl="5" w:tplc="E21E158E">
      <w:start w:val="1"/>
      <w:numFmt w:val="lowerRoman"/>
      <w:lvlText w:val="%6."/>
      <w:lvlJc w:val="right"/>
      <w:pPr>
        <w:ind w:left="4320" w:hanging="180"/>
      </w:pPr>
    </w:lvl>
    <w:lvl w:ilvl="6" w:tplc="5854F9BA">
      <w:start w:val="1"/>
      <w:numFmt w:val="decimal"/>
      <w:lvlText w:val="%7."/>
      <w:lvlJc w:val="left"/>
      <w:pPr>
        <w:ind w:left="5040" w:hanging="360"/>
      </w:pPr>
    </w:lvl>
    <w:lvl w:ilvl="7" w:tplc="D946E104">
      <w:start w:val="1"/>
      <w:numFmt w:val="lowerLetter"/>
      <w:lvlText w:val="%8."/>
      <w:lvlJc w:val="left"/>
      <w:pPr>
        <w:ind w:left="5760" w:hanging="360"/>
      </w:pPr>
    </w:lvl>
    <w:lvl w:ilvl="8" w:tplc="E3862444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79D37322"/>
    <w:multiLevelType w:val="hybridMultilevel"/>
    <w:tmpl w:val="865CEEF2"/>
    <w:lvl w:ilvl="0" w:tplc="46243E28">
      <w:start w:val="1"/>
      <w:numFmt w:val="lowerLetter"/>
      <w:lvlText w:val="%1)"/>
      <w:lvlJc w:val="left"/>
      <w:pPr>
        <w:ind w:left="1647" w:hanging="360"/>
      </w:pPr>
      <w:rPr>
        <w:b w:val="0"/>
        <w:sz w:val="22"/>
      </w:rPr>
    </w:lvl>
    <w:lvl w:ilvl="1" w:tplc="14B83BE6">
      <w:start w:val="1"/>
      <w:numFmt w:val="lowerLetter"/>
      <w:lvlText w:val="%2."/>
      <w:lvlJc w:val="left"/>
      <w:pPr>
        <w:ind w:left="2367" w:hanging="360"/>
      </w:pPr>
    </w:lvl>
    <w:lvl w:ilvl="2" w:tplc="54A0F71C">
      <w:start w:val="1"/>
      <w:numFmt w:val="lowerRoman"/>
      <w:lvlText w:val="%3."/>
      <w:lvlJc w:val="right"/>
      <w:pPr>
        <w:ind w:left="3087" w:hanging="180"/>
      </w:pPr>
    </w:lvl>
    <w:lvl w:ilvl="3" w:tplc="92B83B44">
      <w:start w:val="1"/>
      <w:numFmt w:val="decimal"/>
      <w:lvlText w:val="%4."/>
      <w:lvlJc w:val="left"/>
      <w:pPr>
        <w:ind w:left="3807" w:hanging="360"/>
      </w:pPr>
    </w:lvl>
    <w:lvl w:ilvl="4" w:tplc="27C6377C">
      <w:start w:val="1"/>
      <w:numFmt w:val="lowerLetter"/>
      <w:lvlText w:val="%5."/>
      <w:lvlJc w:val="left"/>
      <w:pPr>
        <w:ind w:left="4527" w:hanging="360"/>
      </w:pPr>
    </w:lvl>
    <w:lvl w:ilvl="5" w:tplc="1D9AECE4">
      <w:start w:val="1"/>
      <w:numFmt w:val="lowerRoman"/>
      <w:lvlText w:val="%6."/>
      <w:lvlJc w:val="right"/>
      <w:pPr>
        <w:ind w:left="5247" w:hanging="180"/>
      </w:pPr>
    </w:lvl>
    <w:lvl w:ilvl="6" w:tplc="98D0D1EE">
      <w:start w:val="1"/>
      <w:numFmt w:val="decimal"/>
      <w:lvlText w:val="%7."/>
      <w:lvlJc w:val="left"/>
      <w:pPr>
        <w:ind w:left="5967" w:hanging="360"/>
      </w:pPr>
    </w:lvl>
    <w:lvl w:ilvl="7" w:tplc="3646828E">
      <w:start w:val="1"/>
      <w:numFmt w:val="lowerLetter"/>
      <w:lvlText w:val="%8."/>
      <w:lvlJc w:val="left"/>
      <w:pPr>
        <w:ind w:left="6687" w:hanging="360"/>
      </w:pPr>
    </w:lvl>
    <w:lvl w:ilvl="8" w:tplc="E73A5280">
      <w:start w:val="1"/>
      <w:numFmt w:val="lowerRoman"/>
      <w:lvlText w:val="%9."/>
      <w:lvlJc w:val="right"/>
      <w:pPr>
        <w:ind w:left="7407" w:hanging="180"/>
      </w:pPr>
    </w:lvl>
  </w:abstractNum>
  <w:abstractNum w:abstractNumId="98" w15:restartNumberingAfterBreak="0">
    <w:nsid w:val="7B5831E4"/>
    <w:multiLevelType w:val="hybridMultilevel"/>
    <w:tmpl w:val="8D52FBD0"/>
    <w:lvl w:ilvl="0" w:tplc="F56CBA5C">
      <w:start w:val="1"/>
      <w:numFmt w:val="decimal"/>
      <w:lvlText w:val="%1."/>
      <w:lvlJc w:val="left"/>
      <w:pPr>
        <w:ind w:left="360" w:hanging="360"/>
      </w:pPr>
      <w:rPr>
        <w:rFonts w:ascii="Calibri" w:hAnsi="Calibri" w:hint="default"/>
        <w:b w:val="0"/>
        <w:i w:val="0"/>
        <w:color w:val="auto"/>
        <w:sz w:val="20"/>
      </w:rPr>
    </w:lvl>
    <w:lvl w:ilvl="1" w:tplc="F61E87A6">
      <w:start w:val="1"/>
      <w:numFmt w:val="lowerLetter"/>
      <w:lvlText w:val="%2."/>
      <w:lvlJc w:val="left"/>
      <w:pPr>
        <w:ind w:left="1440" w:hanging="360"/>
      </w:pPr>
    </w:lvl>
    <w:lvl w:ilvl="2" w:tplc="608C4912">
      <w:start w:val="1"/>
      <w:numFmt w:val="lowerRoman"/>
      <w:lvlText w:val="%3."/>
      <w:lvlJc w:val="right"/>
      <w:pPr>
        <w:ind w:left="2160" w:hanging="180"/>
      </w:pPr>
    </w:lvl>
    <w:lvl w:ilvl="3" w:tplc="88FCB03A">
      <w:start w:val="1"/>
      <w:numFmt w:val="decimal"/>
      <w:lvlText w:val="%4."/>
      <w:lvlJc w:val="left"/>
      <w:pPr>
        <w:ind w:left="2880" w:hanging="360"/>
      </w:pPr>
    </w:lvl>
    <w:lvl w:ilvl="4" w:tplc="2C726E8A">
      <w:start w:val="1"/>
      <w:numFmt w:val="lowerLetter"/>
      <w:lvlText w:val="%5."/>
      <w:lvlJc w:val="left"/>
      <w:pPr>
        <w:ind w:left="3600" w:hanging="360"/>
      </w:pPr>
    </w:lvl>
    <w:lvl w:ilvl="5" w:tplc="004C9C64">
      <w:start w:val="1"/>
      <w:numFmt w:val="lowerRoman"/>
      <w:lvlText w:val="%6."/>
      <w:lvlJc w:val="right"/>
      <w:pPr>
        <w:ind w:left="4320" w:hanging="180"/>
      </w:pPr>
    </w:lvl>
    <w:lvl w:ilvl="6" w:tplc="3E9427E4">
      <w:start w:val="1"/>
      <w:numFmt w:val="decimal"/>
      <w:lvlText w:val="%7."/>
      <w:lvlJc w:val="left"/>
      <w:pPr>
        <w:ind w:left="5040" w:hanging="360"/>
      </w:pPr>
    </w:lvl>
    <w:lvl w:ilvl="7" w:tplc="D4C2B9B6">
      <w:start w:val="1"/>
      <w:numFmt w:val="lowerLetter"/>
      <w:lvlText w:val="%8."/>
      <w:lvlJc w:val="left"/>
      <w:pPr>
        <w:ind w:left="5760" w:hanging="360"/>
      </w:pPr>
    </w:lvl>
    <w:lvl w:ilvl="8" w:tplc="320ED240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B610781"/>
    <w:multiLevelType w:val="hybridMultilevel"/>
    <w:tmpl w:val="9178314E"/>
    <w:lvl w:ilvl="0" w:tplc="1FECE192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ascii="Calibri" w:hAnsi="Calibri" w:cs="Times New Roman" w:hint="default"/>
        <w:b/>
        <w:color w:val="auto"/>
        <w:sz w:val="20"/>
      </w:rPr>
    </w:lvl>
    <w:lvl w:ilvl="1" w:tplc="BBB23D6A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 w:val="0"/>
        <w:sz w:val="20"/>
      </w:rPr>
    </w:lvl>
    <w:lvl w:ilvl="2" w:tplc="04150011">
      <w:start w:val="1"/>
      <w:numFmt w:val="decimal"/>
      <w:lvlText w:val="%3)"/>
      <w:lvlJc w:val="left"/>
      <w:pPr>
        <w:ind w:left="1980" w:hanging="360"/>
      </w:pPr>
      <w:rPr>
        <w:rFonts w:hint="default"/>
        <w:i w:val="0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189C83FA">
      <w:start w:val="1"/>
      <w:numFmt w:val="decimal"/>
      <w:lvlText w:val="%5)"/>
      <w:lvlJc w:val="left"/>
      <w:pPr>
        <w:ind w:left="3240" w:hanging="360"/>
      </w:pPr>
      <w:rPr>
        <w:rFonts w:hint="default"/>
        <w:color w:val="auto"/>
        <w:sz w:val="20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0" w15:restartNumberingAfterBreak="0">
    <w:nsid w:val="7BA5423E"/>
    <w:multiLevelType w:val="hybridMultilevel"/>
    <w:tmpl w:val="F3C44CEE"/>
    <w:lvl w:ilvl="0" w:tplc="A2FAF44A">
      <w:start w:val="1"/>
      <w:numFmt w:val="lowerLetter"/>
      <w:lvlText w:val="%1)"/>
      <w:lvlJc w:val="left"/>
      <w:pPr>
        <w:ind w:left="720" w:hanging="360"/>
      </w:pPr>
    </w:lvl>
    <w:lvl w:ilvl="1" w:tplc="8550DFA8">
      <w:start w:val="1"/>
      <w:numFmt w:val="lowerLetter"/>
      <w:lvlText w:val="%2."/>
      <w:lvlJc w:val="left"/>
      <w:pPr>
        <w:ind w:left="1440" w:hanging="360"/>
      </w:pPr>
    </w:lvl>
    <w:lvl w:ilvl="2" w:tplc="B748E720">
      <w:start w:val="1"/>
      <w:numFmt w:val="lowerRoman"/>
      <w:lvlText w:val="%3."/>
      <w:lvlJc w:val="right"/>
      <w:pPr>
        <w:ind w:left="2160" w:hanging="180"/>
      </w:pPr>
    </w:lvl>
    <w:lvl w:ilvl="3" w:tplc="6B26E98A">
      <w:start w:val="1"/>
      <w:numFmt w:val="decimal"/>
      <w:lvlText w:val="%4."/>
      <w:lvlJc w:val="left"/>
      <w:pPr>
        <w:ind w:left="2880" w:hanging="360"/>
      </w:pPr>
    </w:lvl>
    <w:lvl w:ilvl="4" w:tplc="1B3A023A">
      <w:start w:val="1"/>
      <w:numFmt w:val="lowerLetter"/>
      <w:lvlText w:val="%5."/>
      <w:lvlJc w:val="left"/>
      <w:pPr>
        <w:ind w:left="3600" w:hanging="360"/>
      </w:pPr>
    </w:lvl>
    <w:lvl w:ilvl="5" w:tplc="E29C0358">
      <w:start w:val="1"/>
      <w:numFmt w:val="lowerRoman"/>
      <w:lvlText w:val="%6."/>
      <w:lvlJc w:val="right"/>
      <w:pPr>
        <w:ind w:left="4320" w:hanging="180"/>
      </w:pPr>
    </w:lvl>
    <w:lvl w:ilvl="6" w:tplc="C5748804">
      <w:start w:val="1"/>
      <w:numFmt w:val="decimal"/>
      <w:lvlText w:val="%7."/>
      <w:lvlJc w:val="left"/>
      <w:pPr>
        <w:ind w:left="5040" w:hanging="360"/>
      </w:pPr>
    </w:lvl>
    <w:lvl w:ilvl="7" w:tplc="68364A30">
      <w:start w:val="1"/>
      <w:numFmt w:val="lowerLetter"/>
      <w:lvlText w:val="%8."/>
      <w:lvlJc w:val="left"/>
      <w:pPr>
        <w:ind w:left="5760" w:hanging="360"/>
      </w:pPr>
    </w:lvl>
    <w:lvl w:ilvl="8" w:tplc="8792900E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7C8D0EF4"/>
    <w:multiLevelType w:val="hybridMultilevel"/>
    <w:tmpl w:val="C964B464"/>
    <w:lvl w:ilvl="0" w:tplc="026C59E6">
      <w:start w:val="2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44CCB112">
      <w:start w:val="1"/>
      <w:numFmt w:val="lowerLetter"/>
      <w:lvlText w:val="%2."/>
      <w:lvlJc w:val="left"/>
      <w:pPr>
        <w:ind w:left="1800" w:hanging="360"/>
      </w:pPr>
    </w:lvl>
    <w:lvl w:ilvl="2" w:tplc="7DEE76D0">
      <w:start w:val="1"/>
      <w:numFmt w:val="lowerRoman"/>
      <w:lvlText w:val="%3."/>
      <w:lvlJc w:val="right"/>
      <w:pPr>
        <w:ind w:left="2520" w:hanging="180"/>
      </w:pPr>
    </w:lvl>
    <w:lvl w:ilvl="3" w:tplc="67C6A300">
      <w:start w:val="1"/>
      <w:numFmt w:val="decimal"/>
      <w:lvlText w:val="%4."/>
      <w:lvlJc w:val="left"/>
      <w:pPr>
        <w:ind w:left="3240" w:hanging="360"/>
      </w:pPr>
    </w:lvl>
    <w:lvl w:ilvl="4" w:tplc="B3986804">
      <w:start w:val="1"/>
      <w:numFmt w:val="lowerLetter"/>
      <w:lvlText w:val="%5."/>
      <w:lvlJc w:val="left"/>
      <w:pPr>
        <w:ind w:left="3960" w:hanging="360"/>
      </w:pPr>
    </w:lvl>
    <w:lvl w:ilvl="5" w:tplc="E188BFB6">
      <w:start w:val="1"/>
      <w:numFmt w:val="lowerRoman"/>
      <w:lvlText w:val="%6."/>
      <w:lvlJc w:val="right"/>
      <w:pPr>
        <w:ind w:left="4680" w:hanging="180"/>
      </w:pPr>
    </w:lvl>
    <w:lvl w:ilvl="6" w:tplc="18E0BF6E">
      <w:start w:val="1"/>
      <w:numFmt w:val="decimal"/>
      <w:lvlText w:val="%7."/>
      <w:lvlJc w:val="left"/>
      <w:pPr>
        <w:ind w:left="5400" w:hanging="360"/>
      </w:pPr>
    </w:lvl>
    <w:lvl w:ilvl="7" w:tplc="54A26574">
      <w:start w:val="1"/>
      <w:numFmt w:val="lowerLetter"/>
      <w:lvlText w:val="%8."/>
      <w:lvlJc w:val="left"/>
      <w:pPr>
        <w:ind w:left="6120" w:hanging="360"/>
      </w:pPr>
    </w:lvl>
    <w:lvl w:ilvl="8" w:tplc="A39E7A78">
      <w:start w:val="1"/>
      <w:numFmt w:val="lowerRoman"/>
      <w:lvlText w:val="%9."/>
      <w:lvlJc w:val="right"/>
      <w:pPr>
        <w:ind w:left="6840" w:hanging="180"/>
      </w:pPr>
    </w:lvl>
  </w:abstractNum>
  <w:num w:numId="1" w16cid:durableId="1590583827">
    <w:abstractNumId w:val="39"/>
  </w:num>
  <w:num w:numId="2" w16cid:durableId="623196221">
    <w:abstractNumId w:val="48"/>
  </w:num>
  <w:num w:numId="3" w16cid:durableId="329409225">
    <w:abstractNumId w:val="44"/>
  </w:num>
  <w:num w:numId="4" w16cid:durableId="1863785831">
    <w:abstractNumId w:val="78"/>
  </w:num>
  <w:num w:numId="5" w16cid:durableId="1545872530">
    <w:abstractNumId w:val="89"/>
  </w:num>
  <w:num w:numId="6" w16cid:durableId="523327728">
    <w:abstractNumId w:val="4"/>
  </w:num>
  <w:num w:numId="7" w16cid:durableId="699401460">
    <w:abstractNumId w:val="23"/>
  </w:num>
  <w:num w:numId="8" w16cid:durableId="117647789">
    <w:abstractNumId w:val="94"/>
  </w:num>
  <w:num w:numId="9" w16cid:durableId="976224692">
    <w:abstractNumId w:val="9"/>
  </w:num>
  <w:num w:numId="10" w16cid:durableId="455835561">
    <w:abstractNumId w:val="40"/>
  </w:num>
  <w:num w:numId="11" w16cid:durableId="696740271">
    <w:abstractNumId w:val="68"/>
  </w:num>
  <w:num w:numId="12" w16cid:durableId="1427847163">
    <w:abstractNumId w:val="5"/>
  </w:num>
  <w:num w:numId="13" w16cid:durableId="1223564075">
    <w:abstractNumId w:val="52"/>
  </w:num>
  <w:num w:numId="14" w16cid:durableId="524753563">
    <w:abstractNumId w:val="15"/>
  </w:num>
  <w:num w:numId="15" w16cid:durableId="836769349">
    <w:abstractNumId w:val="46"/>
  </w:num>
  <w:num w:numId="16" w16cid:durableId="1031537113">
    <w:abstractNumId w:val="22"/>
  </w:num>
  <w:num w:numId="17" w16cid:durableId="172378454">
    <w:abstractNumId w:val="14"/>
  </w:num>
  <w:num w:numId="18" w16cid:durableId="296104174">
    <w:abstractNumId w:val="6"/>
  </w:num>
  <w:num w:numId="19" w16cid:durableId="665979709">
    <w:abstractNumId w:val="79"/>
  </w:num>
  <w:num w:numId="20" w16cid:durableId="970552712">
    <w:abstractNumId w:val="10"/>
  </w:num>
  <w:num w:numId="21" w16cid:durableId="1319841180">
    <w:abstractNumId w:val="100"/>
  </w:num>
  <w:num w:numId="22" w16cid:durableId="1664506463">
    <w:abstractNumId w:val="45"/>
  </w:num>
  <w:num w:numId="23" w16cid:durableId="1224872268">
    <w:abstractNumId w:val="17"/>
  </w:num>
  <w:num w:numId="24" w16cid:durableId="619145627">
    <w:abstractNumId w:val="13"/>
  </w:num>
  <w:num w:numId="25" w16cid:durableId="1480461918">
    <w:abstractNumId w:val="31"/>
  </w:num>
  <w:num w:numId="26" w16cid:durableId="533005758">
    <w:abstractNumId w:val="51"/>
  </w:num>
  <w:num w:numId="27" w16cid:durableId="1233275283">
    <w:abstractNumId w:val="87"/>
  </w:num>
  <w:num w:numId="28" w16cid:durableId="1076246958">
    <w:abstractNumId w:val="86"/>
  </w:num>
  <w:num w:numId="29" w16cid:durableId="577637671">
    <w:abstractNumId w:val="36"/>
  </w:num>
  <w:num w:numId="30" w16cid:durableId="350618169">
    <w:abstractNumId w:val="2"/>
  </w:num>
  <w:num w:numId="31" w16cid:durableId="1118111233">
    <w:abstractNumId w:val="91"/>
  </w:num>
  <w:num w:numId="32" w16cid:durableId="1451820651">
    <w:abstractNumId w:val="76"/>
  </w:num>
  <w:num w:numId="33" w16cid:durableId="960962679">
    <w:abstractNumId w:val="65"/>
  </w:num>
  <w:num w:numId="34" w16cid:durableId="1917667782">
    <w:abstractNumId w:val="57"/>
  </w:num>
  <w:num w:numId="35" w16cid:durableId="1878620699">
    <w:abstractNumId w:val="28"/>
  </w:num>
  <w:num w:numId="36" w16cid:durableId="6756647">
    <w:abstractNumId w:val="59"/>
  </w:num>
  <w:num w:numId="37" w16cid:durableId="1111316462">
    <w:abstractNumId w:val="93"/>
  </w:num>
  <w:num w:numId="38" w16cid:durableId="549925779">
    <w:abstractNumId w:val="90"/>
  </w:num>
  <w:num w:numId="39" w16cid:durableId="1470975087">
    <w:abstractNumId w:val="49"/>
  </w:num>
  <w:num w:numId="40" w16cid:durableId="946159758">
    <w:abstractNumId w:val="75"/>
  </w:num>
  <w:num w:numId="41" w16cid:durableId="1135608938">
    <w:abstractNumId w:val="41"/>
  </w:num>
  <w:num w:numId="42" w16cid:durableId="1620648057">
    <w:abstractNumId w:val="67"/>
  </w:num>
  <w:num w:numId="43" w16cid:durableId="1394305872">
    <w:abstractNumId w:val="30"/>
  </w:num>
  <w:num w:numId="44" w16cid:durableId="537931820">
    <w:abstractNumId w:val="3"/>
  </w:num>
  <w:num w:numId="45" w16cid:durableId="1756586668">
    <w:abstractNumId w:val="61"/>
  </w:num>
  <w:num w:numId="46" w16cid:durableId="918755981">
    <w:abstractNumId w:val="70"/>
  </w:num>
  <w:num w:numId="47" w16cid:durableId="583804270">
    <w:abstractNumId w:val="81"/>
  </w:num>
  <w:num w:numId="48" w16cid:durableId="684399837">
    <w:abstractNumId w:val="47"/>
  </w:num>
  <w:num w:numId="49" w16cid:durableId="675692564">
    <w:abstractNumId w:val="62"/>
  </w:num>
  <w:num w:numId="50" w16cid:durableId="378089179">
    <w:abstractNumId w:val="8"/>
  </w:num>
  <w:num w:numId="51" w16cid:durableId="372316087">
    <w:abstractNumId w:val="33"/>
  </w:num>
  <w:num w:numId="52" w16cid:durableId="1370953860">
    <w:abstractNumId w:val="101"/>
  </w:num>
  <w:num w:numId="53" w16cid:durableId="1333601426">
    <w:abstractNumId w:val="92"/>
  </w:num>
  <w:num w:numId="54" w16cid:durableId="1211962875">
    <w:abstractNumId w:val="24"/>
  </w:num>
  <w:num w:numId="55" w16cid:durableId="207516155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 w16cid:durableId="2011716061">
    <w:abstractNumId w:val="32"/>
  </w:num>
  <w:num w:numId="57" w16cid:durableId="52240617">
    <w:abstractNumId w:val="95"/>
  </w:num>
  <w:num w:numId="58" w16cid:durableId="1492330357">
    <w:abstractNumId w:val="97"/>
  </w:num>
  <w:num w:numId="59" w16cid:durableId="1560089821">
    <w:abstractNumId w:val="25"/>
  </w:num>
  <w:num w:numId="60" w16cid:durableId="473647421">
    <w:abstractNumId w:val="71"/>
  </w:num>
  <w:num w:numId="61" w16cid:durableId="1837839595">
    <w:abstractNumId w:val="85"/>
  </w:num>
  <w:num w:numId="62" w16cid:durableId="200557374">
    <w:abstractNumId w:val="64"/>
  </w:num>
  <w:num w:numId="63" w16cid:durableId="1461806630">
    <w:abstractNumId w:val="27"/>
  </w:num>
  <w:num w:numId="64" w16cid:durableId="834419071">
    <w:abstractNumId w:val="55"/>
  </w:num>
  <w:num w:numId="65" w16cid:durableId="758015658">
    <w:abstractNumId w:val="69"/>
  </w:num>
  <w:num w:numId="66" w16cid:durableId="1912540689">
    <w:abstractNumId w:val="80"/>
  </w:num>
  <w:num w:numId="67" w16cid:durableId="383725022">
    <w:abstractNumId w:val="29"/>
  </w:num>
  <w:num w:numId="68" w16cid:durableId="1089041503">
    <w:abstractNumId w:val="34"/>
  </w:num>
  <w:num w:numId="69" w16cid:durableId="1542671893">
    <w:abstractNumId w:val="98"/>
  </w:num>
  <w:num w:numId="70" w16cid:durableId="538054867">
    <w:abstractNumId w:val="26"/>
  </w:num>
  <w:num w:numId="71" w16cid:durableId="1199514592">
    <w:abstractNumId w:val="43"/>
  </w:num>
  <w:num w:numId="72" w16cid:durableId="163775956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 w16cid:durableId="1741979398">
    <w:abstractNumId w:val="8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 w16cid:durableId="1049844257">
    <w:abstractNumId w:val="82"/>
  </w:num>
  <w:num w:numId="75" w16cid:durableId="2103452439">
    <w:abstractNumId w:val="50"/>
  </w:num>
  <w:num w:numId="76" w16cid:durableId="2039814239">
    <w:abstractNumId w:val="84"/>
  </w:num>
  <w:num w:numId="77" w16cid:durableId="1636836925">
    <w:abstractNumId w:val="63"/>
  </w:num>
  <w:num w:numId="78" w16cid:durableId="557673237">
    <w:abstractNumId w:val="42"/>
  </w:num>
  <w:num w:numId="79" w16cid:durableId="1382632480">
    <w:abstractNumId w:val="18"/>
  </w:num>
  <w:num w:numId="80" w16cid:durableId="1653481716">
    <w:abstractNumId w:val="74"/>
  </w:num>
  <w:num w:numId="81" w16cid:durableId="1364280332">
    <w:abstractNumId w:val="83"/>
  </w:num>
  <w:num w:numId="82" w16cid:durableId="960306624">
    <w:abstractNumId w:val="72"/>
  </w:num>
  <w:num w:numId="83" w16cid:durableId="579561834">
    <w:abstractNumId w:val="73"/>
  </w:num>
  <w:num w:numId="84" w16cid:durableId="977032479">
    <w:abstractNumId w:val="66"/>
  </w:num>
  <w:num w:numId="85" w16cid:durableId="770391717">
    <w:abstractNumId w:val="58"/>
  </w:num>
  <w:num w:numId="86" w16cid:durableId="1134373341">
    <w:abstractNumId w:val="56"/>
  </w:num>
  <w:num w:numId="87" w16cid:durableId="208109025">
    <w:abstractNumId w:val="19"/>
  </w:num>
  <w:num w:numId="88" w16cid:durableId="699597740">
    <w:abstractNumId w:val="11"/>
  </w:num>
  <w:num w:numId="89" w16cid:durableId="271670503">
    <w:abstractNumId w:val="53"/>
  </w:num>
  <w:num w:numId="90" w16cid:durableId="211428354">
    <w:abstractNumId w:val="38"/>
  </w:num>
  <w:num w:numId="91" w16cid:durableId="360515629">
    <w:abstractNumId w:val="96"/>
  </w:num>
  <w:num w:numId="92" w16cid:durableId="990644422">
    <w:abstractNumId w:val="20"/>
  </w:num>
  <w:num w:numId="93" w16cid:durableId="2004695720">
    <w:abstractNumId w:val="54"/>
  </w:num>
  <w:num w:numId="94" w16cid:durableId="878005526">
    <w:abstractNumId w:val="1"/>
  </w:num>
  <w:num w:numId="95" w16cid:durableId="618225993">
    <w:abstractNumId w:val="37"/>
  </w:num>
  <w:num w:numId="96" w16cid:durableId="1977907700">
    <w:abstractNumId w:val="99"/>
  </w:num>
  <w:num w:numId="97" w16cid:durableId="1035039758">
    <w:abstractNumId w:val="12"/>
  </w:num>
  <w:num w:numId="98" w16cid:durableId="2022202787">
    <w:abstractNumId w:val="24"/>
  </w:num>
  <w:num w:numId="99" w16cid:durableId="462846218">
    <w:abstractNumId w:val="60"/>
  </w:num>
  <w:num w:numId="100" w16cid:durableId="627665985">
    <w:abstractNumId w:val="21"/>
  </w:num>
  <w:num w:numId="101" w16cid:durableId="816991959">
    <w:abstractNumId w:val="0"/>
  </w:num>
  <w:num w:numId="102" w16cid:durableId="63645926">
    <w:abstractNumId w:val="35"/>
  </w:num>
  <w:num w:numId="103" w16cid:durableId="222836047">
    <w:abstractNumId w:val="77"/>
  </w:num>
  <w:numIdMacAtCleanup w:val="9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207F"/>
    <w:rsid w:val="00004BEE"/>
    <w:rsid w:val="0000684D"/>
    <w:rsid w:val="000204AB"/>
    <w:rsid w:val="0002194C"/>
    <w:rsid w:val="00032C07"/>
    <w:rsid w:val="00053F67"/>
    <w:rsid w:val="00057C93"/>
    <w:rsid w:val="00064FB4"/>
    <w:rsid w:val="000713EA"/>
    <w:rsid w:val="000730F5"/>
    <w:rsid w:val="000A6A89"/>
    <w:rsid w:val="000B14B8"/>
    <w:rsid w:val="000C2F43"/>
    <w:rsid w:val="000C468F"/>
    <w:rsid w:val="000F0024"/>
    <w:rsid w:val="000F2C88"/>
    <w:rsid w:val="00113009"/>
    <w:rsid w:val="00122EA6"/>
    <w:rsid w:val="00125CFF"/>
    <w:rsid w:val="00127471"/>
    <w:rsid w:val="00144B74"/>
    <w:rsid w:val="001A077C"/>
    <w:rsid w:val="001A7548"/>
    <w:rsid w:val="001B4E5D"/>
    <w:rsid w:val="001B6B69"/>
    <w:rsid w:val="001C4F54"/>
    <w:rsid w:val="001E4E43"/>
    <w:rsid w:val="001F0EB4"/>
    <w:rsid w:val="001F207F"/>
    <w:rsid w:val="002001B4"/>
    <w:rsid w:val="00202F75"/>
    <w:rsid w:val="0021005B"/>
    <w:rsid w:val="00220E94"/>
    <w:rsid w:val="002210D2"/>
    <w:rsid w:val="00223B8D"/>
    <w:rsid w:val="002265C6"/>
    <w:rsid w:val="0023405E"/>
    <w:rsid w:val="002377AC"/>
    <w:rsid w:val="002470D5"/>
    <w:rsid w:val="00254EB3"/>
    <w:rsid w:val="00255F3F"/>
    <w:rsid w:val="002572B8"/>
    <w:rsid w:val="00264BF6"/>
    <w:rsid w:val="00265703"/>
    <w:rsid w:val="00285158"/>
    <w:rsid w:val="00290CAB"/>
    <w:rsid w:val="00294D3E"/>
    <w:rsid w:val="002958BF"/>
    <w:rsid w:val="002A0A11"/>
    <w:rsid w:val="002C1A1B"/>
    <w:rsid w:val="002C504B"/>
    <w:rsid w:val="002C7BB6"/>
    <w:rsid w:val="002D189F"/>
    <w:rsid w:val="002F5332"/>
    <w:rsid w:val="002F6393"/>
    <w:rsid w:val="00305BA8"/>
    <w:rsid w:val="0031675F"/>
    <w:rsid w:val="00352F5B"/>
    <w:rsid w:val="00373773"/>
    <w:rsid w:val="003A7CB2"/>
    <w:rsid w:val="003B3EED"/>
    <w:rsid w:val="003D7F50"/>
    <w:rsid w:val="00402578"/>
    <w:rsid w:val="0040394C"/>
    <w:rsid w:val="004236B4"/>
    <w:rsid w:val="00452491"/>
    <w:rsid w:val="00454231"/>
    <w:rsid w:val="00461075"/>
    <w:rsid w:val="0046317A"/>
    <w:rsid w:val="00467812"/>
    <w:rsid w:val="004731CD"/>
    <w:rsid w:val="00476462"/>
    <w:rsid w:val="004838D5"/>
    <w:rsid w:val="00494868"/>
    <w:rsid w:val="004A65F7"/>
    <w:rsid w:val="004A6A99"/>
    <w:rsid w:val="004A70A9"/>
    <w:rsid w:val="004B5851"/>
    <w:rsid w:val="004C3EA2"/>
    <w:rsid w:val="004C76F8"/>
    <w:rsid w:val="004D7857"/>
    <w:rsid w:val="004F03E9"/>
    <w:rsid w:val="00502798"/>
    <w:rsid w:val="00516079"/>
    <w:rsid w:val="00527BEA"/>
    <w:rsid w:val="00541CE8"/>
    <w:rsid w:val="005502AB"/>
    <w:rsid w:val="00550C5D"/>
    <w:rsid w:val="00553040"/>
    <w:rsid w:val="00574011"/>
    <w:rsid w:val="0057612E"/>
    <w:rsid w:val="005773D4"/>
    <w:rsid w:val="00581421"/>
    <w:rsid w:val="00585432"/>
    <w:rsid w:val="005862AD"/>
    <w:rsid w:val="005970AB"/>
    <w:rsid w:val="005972A2"/>
    <w:rsid w:val="005D68F3"/>
    <w:rsid w:val="005E0DD0"/>
    <w:rsid w:val="005E3652"/>
    <w:rsid w:val="005E3912"/>
    <w:rsid w:val="005F2423"/>
    <w:rsid w:val="006036BC"/>
    <w:rsid w:val="006106AC"/>
    <w:rsid w:val="006265FA"/>
    <w:rsid w:val="006302FD"/>
    <w:rsid w:val="00634709"/>
    <w:rsid w:val="0065631B"/>
    <w:rsid w:val="00671AF5"/>
    <w:rsid w:val="00671D4A"/>
    <w:rsid w:val="0067455A"/>
    <w:rsid w:val="00674D89"/>
    <w:rsid w:val="00675A28"/>
    <w:rsid w:val="006829EB"/>
    <w:rsid w:val="0069173E"/>
    <w:rsid w:val="006B1D02"/>
    <w:rsid w:val="006B7980"/>
    <w:rsid w:val="006D1701"/>
    <w:rsid w:val="006D3E37"/>
    <w:rsid w:val="006E0E1E"/>
    <w:rsid w:val="006E134D"/>
    <w:rsid w:val="006F1D50"/>
    <w:rsid w:val="006F37A2"/>
    <w:rsid w:val="006F745A"/>
    <w:rsid w:val="00714F2D"/>
    <w:rsid w:val="00720E99"/>
    <w:rsid w:val="00736583"/>
    <w:rsid w:val="00745A6F"/>
    <w:rsid w:val="0075059B"/>
    <w:rsid w:val="007505FD"/>
    <w:rsid w:val="00754977"/>
    <w:rsid w:val="007775FA"/>
    <w:rsid w:val="00782B1C"/>
    <w:rsid w:val="00797380"/>
    <w:rsid w:val="007C07B8"/>
    <w:rsid w:val="007D6444"/>
    <w:rsid w:val="007E3A69"/>
    <w:rsid w:val="007E5114"/>
    <w:rsid w:val="007E6F76"/>
    <w:rsid w:val="00800463"/>
    <w:rsid w:val="008035BC"/>
    <w:rsid w:val="00810D0C"/>
    <w:rsid w:val="00820E22"/>
    <w:rsid w:val="008276F5"/>
    <w:rsid w:val="00842A0A"/>
    <w:rsid w:val="00843658"/>
    <w:rsid w:val="008515D8"/>
    <w:rsid w:val="0085364C"/>
    <w:rsid w:val="00853989"/>
    <w:rsid w:val="00860680"/>
    <w:rsid w:val="00864C40"/>
    <w:rsid w:val="00867AC3"/>
    <w:rsid w:val="00895828"/>
    <w:rsid w:val="008B122D"/>
    <w:rsid w:val="008B21A2"/>
    <w:rsid w:val="008B62D4"/>
    <w:rsid w:val="008C0C2E"/>
    <w:rsid w:val="008E034D"/>
    <w:rsid w:val="009037D0"/>
    <w:rsid w:val="00903BF5"/>
    <w:rsid w:val="009102F8"/>
    <w:rsid w:val="0091063F"/>
    <w:rsid w:val="00920B1D"/>
    <w:rsid w:val="009253D4"/>
    <w:rsid w:val="009320F7"/>
    <w:rsid w:val="009342E5"/>
    <w:rsid w:val="00943C7F"/>
    <w:rsid w:val="0095076C"/>
    <w:rsid w:val="00963778"/>
    <w:rsid w:val="009645F4"/>
    <w:rsid w:val="00977132"/>
    <w:rsid w:val="009961EC"/>
    <w:rsid w:val="009A2674"/>
    <w:rsid w:val="009A2D9A"/>
    <w:rsid w:val="009A47DB"/>
    <w:rsid w:val="009A7422"/>
    <w:rsid w:val="009B4ED7"/>
    <w:rsid w:val="009C3819"/>
    <w:rsid w:val="009C46A4"/>
    <w:rsid w:val="009D04DE"/>
    <w:rsid w:val="009D2D1C"/>
    <w:rsid w:val="009D58DE"/>
    <w:rsid w:val="009E20EB"/>
    <w:rsid w:val="009E6E42"/>
    <w:rsid w:val="00A1010A"/>
    <w:rsid w:val="00A10B86"/>
    <w:rsid w:val="00A24655"/>
    <w:rsid w:val="00A339E3"/>
    <w:rsid w:val="00A349EF"/>
    <w:rsid w:val="00A542EA"/>
    <w:rsid w:val="00A6127D"/>
    <w:rsid w:val="00A627BA"/>
    <w:rsid w:val="00A66332"/>
    <w:rsid w:val="00A76DE6"/>
    <w:rsid w:val="00A9670D"/>
    <w:rsid w:val="00AB5865"/>
    <w:rsid w:val="00AC0292"/>
    <w:rsid w:val="00AC176A"/>
    <w:rsid w:val="00AC79F0"/>
    <w:rsid w:val="00AE5382"/>
    <w:rsid w:val="00B0302C"/>
    <w:rsid w:val="00B22F39"/>
    <w:rsid w:val="00B23D19"/>
    <w:rsid w:val="00B53882"/>
    <w:rsid w:val="00B56FF1"/>
    <w:rsid w:val="00B57C89"/>
    <w:rsid w:val="00B652DE"/>
    <w:rsid w:val="00B704E3"/>
    <w:rsid w:val="00B753AD"/>
    <w:rsid w:val="00B92D56"/>
    <w:rsid w:val="00B97921"/>
    <w:rsid w:val="00BA0A56"/>
    <w:rsid w:val="00BA118B"/>
    <w:rsid w:val="00BE3EA9"/>
    <w:rsid w:val="00C256C2"/>
    <w:rsid w:val="00C2664D"/>
    <w:rsid w:val="00C2758F"/>
    <w:rsid w:val="00C45D72"/>
    <w:rsid w:val="00C5403D"/>
    <w:rsid w:val="00CA452F"/>
    <w:rsid w:val="00CB0237"/>
    <w:rsid w:val="00CB1F3A"/>
    <w:rsid w:val="00CB4114"/>
    <w:rsid w:val="00CB7593"/>
    <w:rsid w:val="00CD1098"/>
    <w:rsid w:val="00CE1127"/>
    <w:rsid w:val="00CE171C"/>
    <w:rsid w:val="00D168B2"/>
    <w:rsid w:val="00D31954"/>
    <w:rsid w:val="00D32E0A"/>
    <w:rsid w:val="00D32FC7"/>
    <w:rsid w:val="00D4532B"/>
    <w:rsid w:val="00D475B6"/>
    <w:rsid w:val="00D55E67"/>
    <w:rsid w:val="00D8337B"/>
    <w:rsid w:val="00D8602D"/>
    <w:rsid w:val="00D9532F"/>
    <w:rsid w:val="00D9792A"/>
    <w:rsid w:val="00DA107F"/>
    <w:rsid w:val="00DA25A1"/>
    <w:rsid w:val="00DA73DA"/>
    <w:rsid w:val="00DD2130"/>
    <w:rsid w:val="00DE5700"/>
    <w:rsid w:val="00DE57E7"/>
    <w:rsid w:val="00E005CB"/>
    <w:rsid w:val="00E007BF"/>
    <w:rsid w:val="00E1577C"/>
    <w:rsid w:val="00E209E9"/>
    <w:rsid w:val="00E24ECE"/>
    <w:rsid w:val="00E40CB0"/>
    <w:rsid w:val="00E44BB9"/>
    <w:rsid w:val="00E453E0"/>
    <w:rsid w:val="00E51409"/>
    <w:rsid w:val="00E672B2"/>
    <w:rsid w:val="00E70103"/>
    <w:rsid w:val="00E71BCB"/>
    <w:rsid w:val="00E77E1B"/>
    <w:rsid w:val="00E77FE9"/>
    <w:rsid w:val="00E81985"/>
    <w:rsid w:val="00E831A4"/>
    <w:rsid w:val="00E85514"/>
    <w:rsid w:val="00E928C0"/>
    <w:rsid w:val="00EA0731"/>
    <w:rsid w:val="00EB39EF"/>
    <w:rsid w:val="00ED04AA"/>
    <w:rsid w:val="00ED4159"/>
    <w:rsid w:val="00EE4284"/>
    <w:rsid w:val="00F01EBF"/>
    <w:rsid w:val="00F14945"/>
    <w:rsid w:val="00F23883"/>
    <w:rsid w:val="00F31A3F"/>
    <w:rsid w:val="00F7325C"/>
    <w:rsid w:val="00F77531"/>
    <w:rsid w:val="00F95591"/>
    <w:rsid w:val="00F962D2"/>
    <w:rsid w:val="00FA578D"/>
    <w:rsid w:val="00FB0BB8"/>
    <w:rsid w:val="00FC68FC"/>
    <w:rsid w:val="00FD673C"/>
    <w:rsid w:val="00FF10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1A2F9B"/>
  <w15:docId w15:val="{D2378B02-000C-48BF-AF1A-880A6F7C4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pPr>
      <w:keepNext/>
      <w:spacing w:after="0" w:line="240" w:lineRule="auto"/>
      <w:ind w:firstLine="4536"/>
      <w:outlineLvl w:val="2"/>
    </w:pPr>
    <w:rPr>
      <w:rFonts w:ascii="Times New Roman" w:eastAsia="Times New Roman" w:hAnsi="Times New Roman" w:cs="Times New Roman"/>
      <w:b/>
      <w:i/>
      <w:sz w:val="26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</w:rPr>
  </w:style>
  <w:style w:type="paragraph" w:styleId="Nagwek9">
    <w:name w:val="heading 9"/>
    <w:basedOn w:val="Normalny"/>
    <w:next w:val="Normalny"/>
    <w:link w:val="Nagwek9Znak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Heading1Char">
    <w:name w:val="Heading 1 Char"/>
    <w:basedOn w:val="Domylnaczcionkaakapitu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Domylnaczcionkaakapitu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Domylnaczcionkaakapitu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Domylnaczcionkaakapitu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Domylnaczcionkaakapitu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Domylnaczcionkaakapitu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Domylnaczcionkaakapitu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Nagwek8Znak">
    <w:name w:val="Nagłówek 8 Znak"/>
    <w:basedOn w:val="Domylnaczcionkaakapitu"/>
    <w:link w:val="Nagwek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Nagwek9Znak">
    <w:name w:val="Nagłówek 9 Znak"/>
    <w:basedOn w:val="Domylnaczcionkaakapitu"/>
    <w:link w:val="Nagwek9"/>
    <w:uiPriority w:val="9"/>
    <w:rPr>
      <w:rFonts w:ascii="Arial" w:eastAsia="Arial" w:hAnsi="Arial" w:cs="Arial"/>
      <w:i/>
      <w:iCs/>
      <w:sz w:val="21"/>
      <w:szCs w:val="21"/>
    </w:rPr>
  </w:style>
  <w:style w:type="paragraph" w:styleId="Bezodstpw">
    <w:name w:val="No Spacing"/>
    <w:uiPriority w:val="1"/>
    <w:qFormat/>
    <w:pPr>
      <w:spacing w:after="0" w:line="240" w:lineRule="auto"/>
    </w:pPr>
  </w:style>
  <w:style w:type="paragraph" w:styleId="Tytu">
    <w:name w:val="Title"/>
    <w:basedOn w:val="Normalny"/>
    <w:next w:val="Normalny"/>
    <w:link w:val="TytuZnak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ytuZnak">
    <w:name w:val="Tytuł Znak"/>
    <w:basedOn w:val="Domylnaczcionkaakapitu"/>
    <w:link w:val="Tytu"/>
    <w:uiPriority w:val="10"/>
    <w:rPr>
      <w:sz w:val="48"/>
      <w:szCs w:val="48"/>
    </w:rPr>
  </w:style>
  <w:style w:type="paragraph" w:styleId="Podtytu">
    <w:name w:val="Subtitle"/>
    <w:basedOn w:val="Normalny"/>
    <w:next w:val="Normalny"/>
    <w:link w:val="PodtytuZnak"/>
    <w:uiPriority w:val="11"/>
    <w:qFormat/>
    <w:pPr>
      <w:spacing w:before="200" w:after="200"/>
    </w:pPr>
    <w:rPr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Pr>
      <w:sz w:val="24"/>
      <w:szCs w:val="24"/>
    </w:rPr>
  </w:style>
  <w:style w:type="paragraph" w:styleId="Cytat">
    <w:name w:val="Quote"/>
    <w:basedOn w:val="Normalny"/>
    <w:next w:val="Normalny"/>
    <w:link w:val="CytatZnak"/>
    <w:uiPriority w:val="29"/>
    <w:qFormat/>
    <w:pPr>
      <w:ind w:left="720" w:right="720"/>
    </w:pPr>
    <w:rPr>
      <w:i/>
    </w:rPr>
  </w:style>
  <w:style w:type="character" w:customStyle="1" w:styleId="CytatZnak">
    <w:name w:val="Cytat Znak"/>
    <w:link w:val="Cytat"/>
    <w:uiPriority w:val="29"/>
    <w:rPr>
      <w:i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ytatintensywnyZnak">
    <w:name w:val="Cytat intensywny Znak"/>
    <w:link w:val="Cytatintensywny"/>
    <w:uiPriority w:val="30"/>
    <w:rPr>
      <w:i/>
    </w:rPr>
  </w:style>
  <w:style w:type="character" w:customStyle="1" w:styleId="HeaderChar">
    <w:name w:val="Header Char"/>
    <w:basedOn w:val="Domylnaczcionkaakapitu"/>
    <w:uiPriority w:val="99"/>
  </w:style>
  <w:style w:type="character" w:customStyle="1" w:styleId="FooterChar">
    <w:name w:val="Footer Char"/>
    <w:basedOn w:val="Domylnaczcionkaakapitu"/>
    <w:uiPriority w:val="99"/>
  </w:style>
  <w:style w:type="paragraph" w:styleId="Legenda">
    <w:name w:val="caption"/>
    <w:basedOn w:val="Normalny"/>
    <w:next w:val="Normalny"/>
    <w:uiPriority w:val="35"/>
    <w:semiHidden/>
    <w:unhideWhenUsed/>
    <w:qFormat/>
    <w:pPr>
      <w:spacing w:line="276" w:lineRule="auto"/>
    </w:pPr>
    <w:rPr>
      <w:b/>
      <w:bCs/>
      <w:color w:val="5B9BD5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customStyle="1" w:styleId="TableGridLight">
    <w:name w:val="Table Grid Light"/>
    <w:basedOn w:val="Standardowy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Zwykatabela1">
    <w:name w:val="Plain Table 1"/>
    <w:basedOn w:val="Standardowy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Zwykatabela2">
    <w:name w:val="Plain Table 2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Zwykatabela3">
    <w:name w:val="Plain Table 3"/>
    <w:basedOn w:val="Standardowy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Zwykatabela4">
    <w:name w:val="Plain Table 4"/>
    <w:basedOn w:val="Standardowy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Zwykatabela5">
    <w:name w:val="Plain Table 5"/>
    <w:basedOn w:val="Standardowy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Tabelasiatki1jasna">
    <w:name w:val="Grid Table 1 Light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Tabelasiatki2">
    <w:name w:val="Grid Table 2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elasiatki3">
    <w:name w:val="Grid Table 3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elasiatki4">
    <w:name w:val="Grid Table 4"/>
    <w:basedOn w:val="Standardowy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Standardowy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Standardowy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Standardowy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Standardowy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Standardowy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Standardowy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Tabelasiatki5ciemna">
    <w:name w:val="Grid Table 5 Dark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Tabelasiatki6kolorowa">
    <w:name w:val="Grid Table 6 Colorful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Tabelasiatki7kolorowa">
    <w:name w:val="Grid Table 7 Colorful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Tabelalisty1jasna">
    <w:name w:val="List Table 1 Light"/>
    <w:basedOn w:val="Standardowy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Standardowy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Standardowy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Standardowy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Standardowy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Standardowy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Standardowy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Tabelalisty2">
    <w:name w:val="List Table 2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Tabelalisty3">
    <w:name w:val="List Table 3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Tabelalisty4">
    <w:name w:val="List Table 4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Tabelalisty5ciemna">
    <w:name w:val="List Table 5 Dark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Tabelalisty6kolorowa">
    <w:name w:val="List Table 6 Colorful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Tabelalisty7kolorowa">
    <w:name w:val="List Table 7 Colorful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Standardowy"/>
    <w:uiPriority w:val="99"/>
    <w:pPr>
      <w:spacing w:after="0" w:line="240" w:lineRule="auto"/>
    </w:pPr>
    <w:rPr>
      <w:color w:val="404040"/>
      <w:sz w:val="20"/>
      <w:szCs w:val="20"/>
      <w:lang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Standardowy"/>
    <w:uiPriority w:val="99"/>
    <w:pPr>
      <w:spacing w:after="0" w:line="240" w:lineRule="auto"/>
    </w:pPr>
    <w:rPr>
      <w:color w:val="404040"/>
      <w:sz w:val="20"/>
      <w:szCs w:val="20"/>
      <w:lang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Standardowy"/>
    <w:uiPriority w:val="99"/>
    <w:pPr>
      <w:spacing w:after="0" w:line="240" w:lineRule="auto"/>
    </w:pPr>
    <w:rPr>
      <w:color w:val="404040"/>
      <w:sz w:val="20"/>
      <w:szCs w:val="20"/>
      <w:lang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Standardowy"/>
    <w:uiPriority w:val="99"/>
    <w:pPr>
      <w:spacing w:after="0" w:line="240" w:lineRule="auto"/>
    </w:pPr>
    <w:rPr>
      <w:color w:val="404040"/>
      <w:sz w:val="20"/>
      <w:szCs w:val="20"/>
      <w:lang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Standardowy"/>
    <w:uiPriority w:val="99"/>
    <w:pPr>
      <w:spacing w:after="0" w:line="240" w:lineRule="auto"/>
    </w:pPr>
    <w:rPr>
      <w:color w:val="404040"/>
      <w:sz w:val="20"/>
      <w:szCs w:val="20"/>
      <w:lang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Standardowy"/>
    <w:uiPriority w:val="99"/>
    <w:pPr>
      <w:spacing w:after="0" w:line="240" w:lineRule="auto"/>
    </w:pPr>
    <w:rPr>
      <w:color w:val="404040"/>
      <w:sz w:val="20"/>
      <w:szCs w:val="20"/>
      <w:lang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Standardowy"/>
    <w:uiPriority w:val="99"/>
    <w:pPr>
      <w:spacing w:after="0" w:line="240" w:lineRule="auto"/>
    </w:pPr>
    <w:rPr>
      <w:color w:val="404040"/>
      <w:sz w:val="20"/>
      <w:szCs w:val="20"/>
      <w:lang w:eastAsia="pl-PL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Standardowy"/>
    <w:uiPriority w:val="99"/>
    <w:pPr>
      <w:spacing w:after="0" w:line="240" w:lineRule="auto"/>
    </w:pPr>
    <w:rPr>
      <w:color w:val="404040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Standardowy"/>
    <w:uiPriority w:val="99"/>
    <w:pPr>
      <w:spacing w:after="0" w:line="240" w:lineRule="auto"/>
    </w:pPr>
    <w:rPr>
      <w:color w:val="404040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Standardowy"/>
    <w:uiPriority w:val="99"/>
    <w:pPr>
      <w:spacing w:after="0" w:line="240" w:lineRule="auto"/>
    </w:pPr>
    <w:rPr>
      <w:color w:val="404040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Standardowy"/>
    <w:uiPriority w:val="99"/>
    <w:pPr>
      <w:spacing w:after="0" w:line="240" w:lineRule="auto"/>
    </w:pPr>
    <w:rPr>
      <w:color w:val="404040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Standardowy"/>
    <w:uiPriority w:val="99"/>
    <w:pPr>
      <w:spacing w:after="0" w:line="240" w:lineRule="auto"/>
    </w:pPr>
    <w:rPr>
      <w:color w:val="404040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Standardowy"/>
    <w:uiPriority w:val="99"/>
    <w:pPr>
      <w:spacing w:after="0" w:line="240" w:lineRule="auto"/>
    </w:pPr>
    <w:rPr>
      <w:color w:val="404040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Standardowy"/>
    <w:uiPriority w:val="99"/>
    <w:pPr>
      <w:spacing w:after="0" w:line="240" w:lineRule="auto"/>
    </w:pPr>
    <w:rPr>
      <w:color w:val="404040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Standardowy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customStyle="1" w:styleId="FootnoteTextChar">
    <w:name w:val="Footnote Text Char"/>
    <w:uiPriority w:val="99"/>
    <w:rPr>
      <w:sz w:val="1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TekstprzypisukocowegoZnak">
    <w:name w:val="Tekst przypisu końcowego Znak"/>
    <w:link w:val="Tekstprzypisukocowego"/>
    <w:uiPriority w:val="99"/>
    <w:rPr>
      <w:sz w:val="20"/>
    </w:rPr>
  </w:style>
  <w:style w:type="character" w:styleId="Odwoanieprzypisukocowego">
    <w:name w:val="endnote reference"/>
    <w:basedOn w:val="Domylnaczcionkaakapitu"/>
    <w:uiPriority w:val="99"/>
    <w:semiHidden/>
    <w:unhideWhenUsed/>
    <w:rPr>
      <w:vertAlign w:val="superscript"/>
    </w:rPr>
  </w:style>
  <w:style w:type="paragraph" w:styleId="Spistreci1">
    <w:name w:val="toc 1"/>
    <w:basedOn w:val="Normalny"/>
    <w:next w:val="Normalny"/>
    <w:uiPriority w:val="39"/>
    <w:unhideWhenUsed/>
    <w:pPr>
      <w:spacing w:after="57"/>
    </w:pPr>
  </w:style>
  <w:style w:type="paragraph" w:styleId="Spistreci2">
    <w:name w:val="toc 2"/>
    <w:basedOn w:val="Normalny"/>
    <w:next w:val="Normalny"/>
    <w:uiPriority w:val="39"/>
    <w:unhideWhenUsed/>
    <w:pPr>
      <w:spacing w:after="57"/>
      <w:ind w:left="283"/>
    </w:pPr>
  </w:style>
  <w:style w:type="paragraph" w:styleId="Spistreci3">
    <w:name w:val="toc 3"/>
    <w:basedOn w:val="Normalny"/>
    <w:next w:val="Normalny"/>
    <w:uiPriority w:val="39"/>
    <w:unhideWhenUsed/>
    <w:pPr>
      <w:spacing w:after="57"/>
      <w:ind w:left="567"/>
    </w:pPr>
  </w:style>
  <w:style w:type="paragraph" w:styleId="Spistreci4">
    <w:name w:val="toc 4"/>
    <w:basedOn w:val="Normalny"/>
    <w:next w:val="Normalny"/>
    <w:uiPriority w:val="39"/>
    <w:unhideWhenUsed/>
    <w:pPr>
      <w:spacing w:after="57"/>
      <w:ind w:left="850"/>
    </w:pPr>
  </w:style>
  <w:style w:type="paragraph" w:styleId="Spistreci5">
    <w:name w:val="toc 5"/>
    <w:basedOn w:val="Normalny"/>
    <w:next w:val="Normalny"/>
    <w:uiPriority w:val="39"/>
    <w:unhideWhenUsed/>
    <w:pPr>
      <w:spacing w:after="57"/>
      <w:ind w:left="1134"/>
    </w:pPr>
  </w:style>
  <w:style w:type="paragraph" w:styleId="Spistreci6">
    <w:name w:val="toc 6"/>
    <w:basedOn w:val="Normalny"/>
    <w:next w:val="Normalny"/>
    <w:uiPriority w:val="39"/>
    <w:unhideWhenUsed/>
    <w:pPr>
      <w:spacing w:after="57"/>
      <w:ind w:left="1417"/>
    </w:pPr>
  </w:style>
  <w:style w:type="paragraph" w:styleId="Spistreci7">
    <w:name w:val="toc 7"/>
    <w:basedOn w:val="Normalny"/>
    <w:next w:val="Normalny"/>
    <w:uiPriority w:val="39"/>
    <w:unhideWhenUsed/>
    <w:pPr>
      <w:spacing w:after="57"/>
      <w:ind w:left="1701"/>
    </w:pPr>
  </w:style>
  <w:style w:type="paragraph" w:styleId="Spistreci8">
    <w:name w:val="toc 8"/>
    <w:basedOn w:val="Normalny"/>
    <w:next w:val="Normalny"/>
    <w:uiPriority w:val="39"/>
    <w:unhideWhenUsed/>
    <w:pPr>
      <w:spacing w:after="57"/>
      <w:ind w:left="1984"/>
    </w:pPr>
  </w:style>
  <w:style w:type="paragraph" w:styleId="Spistreci9">
    <w:name w:val="toc 9"/>
    <w:basedOn w:val="Normalny"/>
    <w:next w:val="Normalny"/>
    <w:uiPriority w:val="39"/>
    <w:unhideWhenUsed/>
    <w:pPr>
      <w:spacing w:after="57"/>
      <w:ind w:left="2268"/>
    </w:pPr>
  </w:style>
  <w:style w:type="paragraph" w:styleId="Nagwekspisutreci">
    <w:name w:val="TOC Heading"/>
    <w:uiPriority w:val="39"/>
    <w:unhideWhenUsed/>
  </w:style>
  <w:style w:type="paragraph" w:styleId="Spisilustracji">
    <w:name w:val="table of figures"/>
    <w:basedOn w:val="Normalny"/>
    <w:next w:val="Normalny"/>
    <w:uiPriority w:val="99"/>
    <w:unhideWhenUsed/>
    <w:pPr>
      <w:spacing w:after="0"/>
    </w:pPr>
  </w:style>
  <w:style w:type="character" w:customStyle="1" w:styleId="object">
    <w:name w:val="object"/>
    <w:basedOn w:val="Domylnaczcionkaakapitu"/>
  </w:style>
  <w:style w:type="character" w:styleId="Pogrubienie">
    <w:name w:val="Strong"/>
    <w:basedOn w:val="Domylnaczcionkaakapitu"/>
    <w:uiPriority w:val="22"/>
    <w:qFormat/>
    <w:rPr>
      <w:b/>
      <w:bCs/>
    </w:rPr>
  </w:style>
  <w:style w:type="character" w:styleId="Uwydatnienie">
    <w:name w:val="Emphasis"/>
    <w:basedOn w:val="Domylnaczcionkaakapitu"/>
    <w:uiPriority w:val="20"/>
    <w:qFormat/>
    <w:rPr>
      <w:i/>
      <w:iCs/>
    </w:rPr>
  </w:style>
  <w:style w:type="character" w:styleId="Hipercze">
    <w:name w:val="Hyperlink"/>
    <w:rPr>
      <w:color w:val="0000FF"/>
      <w:u w:val="single"/>
    </w:rPr>
  </w:style>
  <w:style w:type="paragraph" w:customStyle="1" w:styleId="1">
    <w:name w:val="1."/>
    <w:basedOn w:val="Normalny"/>
    <w:pPr>
      <w:spacing w:after="0" w:line="258" w:lineRule="atLeast"/>
      <w:ind w:left="227" w:hanging="227"/>
      <w:jc w:val="both"/>
    </w:pPr>
    <w:rPr>
      <w:rFonts w:ascii="FrankfurtGothic" w:eastAsia="Times New Roman" w:hAnsi="FrankfurtGothic" w:cs="Times New Roman"/>
      <w:color w:val="000000"/>
      <w:sz w:val="19"/>
      <w:szCs w:val="20"/>
      <w:lang w:eastAsia="ar-SA"/>
    </w:rPr>
  </w:style>
  <w:style w:type="paragraph" w:customStyle="1" w:styleId="Akapitzlist1">
    <w:name w:val="Akapit z listą1"/>
    <w:basedOn w:val="Normalny"/>
    <w:link w:val="AkapitzlistZnak"/>
    <w:qFormat/>
    <w:pPr>
      <w:spacing w:after="120" w:line="276" w:lineRule="auto"/>
      <w:ind w:left="357"/>
    </w:pPr>
    <w:rPr>
      <w:rFonts w:ascii="Arial" w:eastAsia="Calibri" w:hAnsi="Arial" w:cs="Times New Roman"/>
      <w:sz w:val="20"/>
      <w:lang w:eastAsia="ar-SA"/>
    </w:rPr>
  </w:style>
  <w:style w:type="character" w:customStyle="1" w:styleId="AkapitzlistZnak">
    <w:name w:val="Akapit z listą Znak"/>
    <w:aliases w:val="L1 Znak,List Paragraph Znak,Akapit z listą5 Znak"/>
    <w:link w:val="Akapitzlist1"/>
    <w:uiPriority w:val="34"/>
    <w:qFormat/>
    <w:rPr>
      <w:rFonts w:ascii="Arial" w:eastAsia="Calibri" w:hAnsi="Arial" w:cs="Times New Roman"/>
      <w:sz w:val="20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Pr>
      <w:color w:val="954F72" w:themeColor="followedHyperlink"/>
      <w:u w:val="single"/>
    </w:rPr>
  </w:style>
  <w:style w:type="paragraph" w:styleId="Akapitzlist">
    <w:name w:val="List Paragraph"/>
    <w:aliases w:val="L1,List Paragraph,Akapit z listą5,Podsis rysunku,maz_wyliczenie,opis dzialania,K-P_odwolanie,A_wyliczenie,Akapit z listą5CxSpLast,BulletC,Tekst punktowanie,Akapit z listą 1,Table of contents numbered,sw tekst,normalny tekst,Obiekt,NOWY"/>
    <w:basedOn w:val="Normalny"/>
    <w:uiPriority w:val="34"/>
    <w:qFormat/>
    <w:pPr>
      <w:ind w:left="720"/>
      <w:contextualSpacing/>
    </w:pPr>
  </w:style>
  <w:style w:type="character" w:customStyle="1" w:styleId="Nagwek3Znak">
    <w:name w:val="Nagłówek 3 Znak"/>
    <w:basedOn w:val="Domylnaczcionkaakapitu"/>
    <w:link w:val="Nagwek3"/>
    <w:semiHidden/>
    <w:rPr>
      <w:rFonts w:ascii="Times New Roman" w:eastAsia="Times New Roman" w:hAnsi="Times New Roman" w:cs="Times New Roman"/>
      <w:b/>
      <w:i/>
      <w:sz w:val="26"/>
      <w:szCs w:val="20"/>
      <w:lang w:eastAsia="ar-SA"/>
    </w:rPr>
  </w:style>
  <w:style w:type="paragraph" w:styleId="NormalnyWeb">
    <w:name w:val="Normal (Web)"/>
    <w:basedOn w:val="Normalny"/>
    <w:uiPriority w:val="99"/>
    <w:unhideWhenUsed/>
    <w:qFormat/>
    <w:pPr>
      <w:spacing w:before="100" w:after="100" w:line="240" w:lineRule="auto"/>
    </w:pPr>
    <w:rPr>
      <w:rFonts w:ascii="Arial Unicode MS" w:eastAsia="Arial Unicode MS" w:hAnsi="Arial Unicode MS" w:cs="Arial Unicode MS"/>
      <w:sz w:val="24"/>
      <w:szCs w:val="24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rPr>
      <w:sz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pPr>
      <w:tabs>
        <w:tab w:val="center" w:pos="4536"/>
        <w:tab w:val="right" w:pos="9072"/>
      </w:tabs>
      <w:spacing w:after="0" w:line="240" w:lineRule="auto"/>
    </w:pPr>
    <w:rPr>
      <w:sz w:val="24"/>
      <w:lang w:eastAsia="ar-SA"/>
    </w:rPr>
  </w:style>
  <w:style w:type="character" w:customStyle="1" w:styleId="StopkaZnak1">
    <w:name w:val="Stopka Znak1"/>
    <w:basedOn w:val="Domylnaczcionkaakapitu"/>
  </w:style>
  <w:style w:type="paragraph" w:styleId="Tekstpodstawowy">
    <w:name w:val="Body Text"/>
    <w:basedOn w:val="Normalny"/>
    <w:link w:val="TekstpodstawowyZnak"/>
    <w:uiPriority w:val="99"/>
    <w:unhideWhenUsed/>
    <w:pPr>
      <w:spacing w:after="12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glowny">
    <w:name w:val="glowny"/>
    <w:basedOn w:val="Stopka"/>
    <w:next w:val="Stopka"/>
    <w:pPr>
      <w:spacing w:line="258" w:lineRule="atLeast"/>
      <w:jc w:val="both"/>
    </w:pPr>
    <w:rPr>
      <w:rFonts w:ascii="FrankfurtGothic" w:hAnsi="FrankfurtGothic"/>
      <w:color w:val="000000"/>
      <w:sz w:val="19"/>
    </w:rPr>
  </w:style>
  <w:style w:type="paragraph" w:customStyle="1" w:styleId="Tekstpodstawowywcity33">
    <w:name w:val="Tekst podstawowy wcięty 33"/>
    <w:basedOn w:val="Normalny"/>
    <w:uiPriority w:val="99"/>
    <w:pPr>
      <w:tabs>
        <w:tab w:val="left" w:pos="-23705"/>
      </w:tabs>
      <w:spacing w:after="0" w:line="240" w:lineRule="auto"/>
      <w:ind w:left="709" w:hanging="709"/>
      <w:jc w:val="both"/>
    </w:pPr>
    <w:rPr>
      <w:rFonts w:ascii="Verdana" w:eastAsia="Times New Roman" w:hAnsi="Verdana" w:cs="Times New Roman"/>
      <w:b/>
      <w:szCs w:val="20"/>
      <w:lang w:eastAsia="ar-SA"/>
    </w:rPr>
  </w:style>
  <w:style w:type="paragraph" w:customStyle="1" w:styleId="awciety">
    <w:name w:val="a) wciety"/>
    <w:basedOn w:val="Normalny"/>
    <w:pPr>
      <w:spacing w:after="0" w:line="258" w:lineRule="atLeast"/>
      <w:ind w:left="567" w:hanging="238"/>
      <w:jc w:val="both"/>
    </w:pPr>
    <w:rPr>
      <w:rFonts w:ascii="FrankfurtGothic" w:eastAsia="Times New Roman" w:hAnsi="FrankfurtGothic" w:cs="Times New Roman"/>
      <w:color w:val="000000"/>
      <w:sz w:val="19"/>
      <w:szCs w:val="20"/>
      <w:lang w:eastAsia="ar-SA"/>
    </w:rPr>
  </w:style>
  <w:style w:type="paragraph" w:customStyle="1" w:styleId="WW-Tekstpodstawowywcity2">
    <w:name w:val="WW-Tekst podstawowy wcięty 2"/>
    <w:basedOn w:val="Normalny"/>
    <w:uiPriority w:val="99"/>
    <w:pPr>
      <w:spacing w:after="0" w:line="240" w:lineRule="auto"/>
      <w:ind w:left="284" w:hanging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pPr>
      <w:tabs>
        <w:tab w:val="left" w:pos="16756"/>
      </w:tabs>
      <w:spacing w:after="0" w:line="240" w:lineRule="auto"/>
      <w:ind w:left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31">
    <w:name w:val="WW-Tekst podstawowy wcięty 31"/>
    <w:basedOn w:val="Normalny"/>
    <w:pPr>
      <w:spacing w:after="0" w:line="240" w:lineRule="auto"/>
      <w:ind w:left="-11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estern">
    <w:name w:val="western"/>
    <w:basedOn w:val="Normalny"/>
    <w:uiPriority w:val="99"/>
    <w:pPr>
      <w:spacing w:before="280" w:after="28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wcity34">
    <w:name w:val="Tekst podstawowy wcięty 34"/>
    <w:basedOn w:val="Normalny"/>
    <w:pPr>
      <w:tabs>
        <w:tab w:val="left" w:pos="-21578"/>
      </w:tabs>
      <w:spacing w:after="0" w:line="240" w:lineRule="auto"/>
      <w:ind w:left="709" w:hanging="425"/>
      <w:jc w:val="both"/>
    </w:pPr>
    <w:rPr>
      <w:rFonts w:ascii="Verdana" w:eastAsia="Times New Roman" w:hAnsi="Verdana" w:cs="Times New Roman"/>
      <w:szCs w:val="24"/>
      <w:lang w:eastAsia="ar-SA"/>
    </w:rPr>
  </w:style>
  <w:style w:type="paragraph" w:customStyle="1" w:styleId="Akapitzlist2">
    <w:name w:val="Akapit z listą2"/>
    <w:basedOn w:val="Normalny"/>
    <w:uiPriority w:val="9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44-">
    <w:name w:val="44-"/>
    <w:basedOn w:val="awciety"/>
    <w:next w:val="awciety"/>
    <w:uiPriority w:val="99"/>
    <w:pPr>
      <w:ind w:left="680" w:hanging="227"/>
    </w:pPr>
    <w:rPr>
      <w:rFonts w:cs="FrankfurtGothic"/>
    </w:rPr>
  </w:style>
  <w:style w:type="paragraph" w:customStyle="1" w:styleId="10">
    <w:name w:val="1"/>
    <w:basedOn w:val="Normalny"/>
    <w:uiPriority w:val="99"/>
    <w:pPr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FontStyle47">
    <w:name w:val="Font Style47"/>
    <w:rPr>
      <w:rFonts w:ascii="Tahoma" w:hAnsi="Tahoma" w:cs="Tahoma" w:hint="default"/>
      <w:sz w:val="18"/>
      <w:szCs w:val="18"/>
    </w:rPr>
  </w:style>
  <w:style w:type="character" w:customStyle="1" w:styleId="Nagwek5Znak">
    <w:name w:val="Nagłówek 5 Znak"/>
    <w:basedOn w:val="Domylnaczcionkaakapitu"/>
    <w:link w:val="Nagwek5"/>
    <w:uiPriority w:val="9"/>
    <w:semiHidden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</w:style>
  <w:style w:type="paragraph" w:customStyle="1" w:styleId="WW-Listanumerowana">
    <w:name w:val="WW-Lista numerowana"/>
    <w:basedOn w:val="Normalny"/>
    <w:uiPriority w:val="99"/>
    <w:pPr>
      <w:spacing w:after="120" w:line="240" w:lineRule="auto"/>
      <w:ind w:left="284" w:hanging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Wysunicietekstu1111111111111111111111111111111111111111111111111111111111111111">
    <w:name w:val="WW-Wysunięcie tekstu1111111111111111111111111111111111111111111111111111111111111111"/>
    <w:basedOn w:val="Tekstpodstawowy"/>
    <w:uiPriority w:val="99"/>
    <w:pPr>
      <w:ind w:left="284" w:hanging="284"/>
      <w:jc w:val="both"/>
    </w:pPr>
  </w:style>
  <w:style w:type="paragraph" w:customStyle="1" w:styleId="Tekstpodstawowy33">
    <w:name w:val="Tekst podstawowy 33"/>
    <w:basedOn w:val="Normalny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val="en-US" w:eastAsia="ar-SA"/>
    </w:rPr>
  </w:style>
  <w:style w:type="paragraph" w:customStyle="1" w:styleId="Default1">
    <w:name w:val="Default1"/>
    <w:basedOn w:val="Normalny"/>
    <w:pPr>
      <w:widowControl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i-IN" w:bidi="hi-IN"/>
    </w:rPr>
  </w:style>
  <w:style w:type="paragraph" w:styleId="Nagwek">
    <w:name w:val="header"/>
    <w:basedOn w:val="Normalny"/>
    <w:link w:val="NagwekZnak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Pr>
      <w:rFonts w:ascii="Segoe UI" w:hAnsi="Segoe UI" w:cs="Segoe UI"/>
      <w:sz w:val="18"/>
      <w:szCs w:val="18"/>
    </w:rPr>
  </w:style>
  <w:style w:type="paragraph" w:styleId="Tekstpodstawowy2">
    <w:name w:val="Body Text 2"/>
    <w:basedOn w:val="Normalny"/>
    <w:link w:val="Tekstpodstawowy2Znak"/>
    <w:uiPriority w:val="99"/>
    <w:unhideWhenUsed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</w:style>
  <w:style w:type="character" w:customStyle="1" w:styleId="Nagwek1Znak">
    <w:name w:val="Nagłówek 1 Znak"/>
    <w:basedOn w:val="Domylnaczcionkaakapitu"/>
    <w:link w:val="Nagwek1"/>
    <w:uiPriority w:val="9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customStyle="1" w:styleId="Skrconyadreszwrotny">
    <w:name w:val="Skrócony adres zwrotny"/>
    <w:basedOn w:val="Normalny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Styl2SWZ">
    <w:name w:val="Styl2SWZ"/>
    <w:basedOn w:val="Normalny"/>
    <w:link w:val="Styl2SWZZnak"/>
    <w:qFormat/>
    <w:pPr>
      <w:numPr>
        <w:numId w:val="4"/>
      </w:numPr>
      <w:spacing w:after="0" w:line="240" w:lineRule="auto"/>
      <w:jc w:val="both"/>
    </w:pPr>
    <w:rPr>
      <w:rFonts w:ascii="Arial" w:hAnsi="Arial"/>
      <w:color w:val="000000" w:themeColor="text1"/>
      <w:sz w:val="20"/>
    </w:rPr>
  </w:style>
  <w:style w:type="character" w:customStyle="1" w:styleId="Styl2SWZZnak">
    <w:name w:val="Styl2SWZ Znak"/>
    <w:basedOn w:val="Domylnaczcionkaakapitu"/>
    <w:link w:val="Styl2SWZ"/>
    <w:rPr>
      <w:rFonts w:ascii="Arial" w:hAnsi="Arial"/>
      <w:color w:val="000000" w:themeColor="text1"/>
      <w:sz w:val="20"/>
    </w:rPr>
  </w:style>
  <w:style w:type="character" w:customStyle="1" w:styleId="alb">
    <w:name w:val="a_lb"/>
    <w:basedOn w:val="Domylnaczcionkaakapitu"/>
  </w:style>
  <w:style w:type="paragraph" w:customStyle="1" w:styleId="Default">
    <w:name w:val="Default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ekstprzypisudolnego">
    <w:name w:val="footnote text"/>
    <w:basedOn w:val="Normalny"/>
    <w:link w:val="TekstprzypisudolnegoZnak"/>
    <w:uiPriority w:val="99"/>
    <w:pPr>
      <w:spacing w:after="0" w:line="240" w:lineRule="auto"/>
    </w:pPr>
    <w:rPr>
      <w:rFonts w:ascii="Arial" w:eastAsia="Times New Roman" w:hAnsi="Arial" w:cs="Times New Roman"/>
      <w:sz w:val="20"/>
      <w:szCs w:val="20"/>
      <w:lang w:val="fr-FR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Pr>
      <w:rFonts w:ascii="Arial" w:eastAsia="Times New Roman" w:hAnsi="Arial" w:cs="Times New Roman"/>
      <w:sz w:val="20"/>
      <w:szCs w:val="20"/>
      <w:lang w:val="fr-FR"/>
    </w:rPr>
  </w:style>
  <w:style w:type="paragraph" w:customStyle="1" w:styleId="NormalnyWyjustowany">
    <w:name w:val="Normalny + Wyjustowany"/>
    <w:basedOn w:val="Normalny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przypisudolnego">
    <w:name w:val="footnote reference"/>
    <w:uiPriority w:val="99"/>
    <w:semiHidden/>
    <w:unhideWhenUsed/>
    <w:rPr>
      <w:vertAlign w:val="superscript"/>
    </w:rPr>
  </w:style>
  <w:style w:type="paragraph" w:styleId="Lista">
    <w:name w:val="List"/>
    <w:basedOn w:val="Normalny"/>
    <w:semiHidden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Times New Roman"/>
      <w:color w:val="000000"/>
      <w:sz w:val="20"/>
      <w:szCs w:val="20"/>
      <w:lang w:eastAsia="pl-PL"/>
    </w:rPr>
  </w:style>
  <w:style w:type="character" w:customStyle="1" w:styleId="StopkaZnak2">
    <w:name w:val="Stopka Znak2"/>
    <w:basedOn w:val="Domylnaczcionkaakapitu"/>
    <w:link w:val="Stopka1"/>
    <w:uiPriority w:val="99"/>
    <w:qFormat/>
    <w:rPr>
      <w:rFonts w:ascii="Calibri" w:eastAsiaTheme="minorEastAsia" w:hAnsi="Calibri"/>
      <w:lang w:eastAsia="pl-PL"/>
    </w:rPr>
  </w:style>
  <w:style w:type="paragraph" w:customStyle="1" w:styleId="Stopka1">
    <w:name w:val="Stopka1"/>
    <w:basedOn w:val="Normalny"/>
    <w:link w:val="StopkaZnak2"/>
    <w:uiPriority w:val="99"/>
    <w:unhideWhenUsed/>
    <w:pPr>
      <w:tabs>
        <w:tab w:val="center" w:pos="4536"/>
        <w:tab w:val="right" w:pos="9072"/>
      </w:tabs>
      <w:spacing w:after="0" w:line="240" w:lineRule="auto"/>
    </w:pPr>
    <w:rPr>
      <w:rFonts w:ascii="Calibri" w:eastAsiaTheme="minorEastAsia" w:hAnsi="Calibri"/>
      <w:lang w:eastAsia="pl-PL"/>
    </w:rPr>
  </w:style>
  <w:style w:type="paragraph" w:customStyle="1" w:styleId="FR1">
    <w:name w:val="FR1"/>
    <w:pPr>
      <w:widowControl w:val="0"/>
      <w:spacing w:before="180" w:after="0" w:line="240" w:lineRule="auto"/>
      <w:jc w:val="both"/>
    </w:pPr>
    <w:rPr>
      <w:rFonts w:ascii="Arial" w:eastAsia="Times New Roman" w:hAnsi="Arial" w:cs="Arial"/>
      <w:sz w:val="20"/>
      <w:szCs w:val="20"/>
      <w:lang w:eastAsia="pl-PL"/>
    </w:rPr>
  </w:style>
  <w:style w:type="paragraph" w:styleId="Tekstpodstawowy3">
    <w:name w:val="Body Text 3"/>
    <w:basedOn w:val="Normalny"/>
    <w:link w:val="Tekstpodstawowy3Znak"/>
    <w:uiPriority w:val="99"/>
    <w:unhideWhenUsed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Pr>
      <w:sz w:val="16"/>
      <w:szCs w:val="16"/>
    </w:rPr>
  </w:style>
  <w:style w:type="character" w:customStyle="1" w:styleId="Teksttreci">
    <w:name w:val="Tekst treści_"/>
    <w:link w:val="Teksttreci0"/>
    <w:uiPriority w:val="99"/>
    <w:rPr>
      <w:rFonts w:ascii="Arial" w:hAnsi="Arial" w:cs="Arial"/>
      <w:sz w:val="18"/>
      <w:szCs w:val="18"/>
      <w:shd w:val="clear" w:color="auto" w:fill="FFFFFF"/>
    </w:rPr>
  </w:style>
  <w:style w:type="paragraph" w:customStyle="1" w:styleId="Teksttreci0">
    <w:name w:val="Tekst treści"/>
    <w:basedOn w:val="Normalny"/>
    <w:link w:val="Teksttreci"/>
    <w:uiPriority w:val="99"/>
    <w:pPr>
      <w:widowControl w:val="0"/>
      <w:shd w:val="clear" w:color="auto" w:fill="FFFFFF"/>
      <w:spacing w:before="240" w:after="240" w:line="240" w:lineRule="atLeast"/>
      <w:ind w:hanging="520"/>
      <w:jc w:val="both"/>
    </w:pPr>
    <w:rPr>
      <w:rFonts w:ascii="Arial" w:hAnsi="Arial" w:cs="Arial"/>
      <w:sz w:val="18"/>
      <w:szCs w:val="18"/>
    </w:rPr>
  </w:style>
  <w:style w:type="paragraph" w:customStyle="1" w:styleId="Tekstpodstawowywcity1">
    <w:name w:val="Tekst podstawowy wcięty1"/>
    <w:basedOn w:val="Normalny"/>
    <w:pPr>
      <w:spacing w:after="0" w:line="360" w:lineRule="auto"/>
      <w:ind w:left="180"/>
      <w:jc w:val="center"/>
    </w:pPr>
    <w:rPr>
      <w:rFonts w:ascii="Arial" w:eastAsia="Times New Roman" w:hAnsi="Arial" w:cs="Times New Roman"/>
      <w:b/>
      <w:i/>
      <w:sz w:val="24"/>
      <w:szCs w:val="20"/>
      <w:lang w:eastAsia="pl-PL"/>
    </w:rPr>
  </w:style>
  <w:style w:type="character" w:customStyle="1" w:styleId="ng-binding">
    <w:name w:val="ng-binding"/>
  </w:style>
  <w:style w:type="paragraph" w:customStyle="1" w:styleId="Tekstpodstawowy21">
    <w:name w:val="Tekst podstawowy 21"/>
    <w:pPr>
      <w:widowControl w:val="0"/>
      <w:spacing w:after="120" w:line="480" w:lineRule="auto"/>
    </w:pPr>
    <w:rPr>
      <w:rFonts w:ascii="Calibri" w:eastAsia="Arial Unicode MS" w:hAnsi="Calibri" w:cs="Times New Roman"/>
      <w:lang w:eastAsia="ar-SA"/>
    </w:rPr>
  </w:style>
  <w:style w:type="paragraph" w:customStyle="1" w:styleId="Tekstpodstawowy22">
    <w:name w:val="Tekst podstawowy 22"/>
    <w:pPr>
      <w:widowControl w:val="0"/>
      <w:spacing w:after="120" w:line="480" w:lineRule="auto"/>
    </w:pPr>
    <w:rPr>
      <w:rFonts w:ascii="Calibri" w:eastAsia="Arial Unicode MS" w:hAnsi="Calibri" w:cs="Times New Roman"/>
      <w:lang w:eastAsia="ar-SA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Pr>
      <w:color w:val="605E5C"/>
      <w:shd w:val="clear" w:color="auto" w:fill="E1DFDD"/>
    </w:rPr>
  </w:style>
  <w:style w:type="character" w:customStyle="1" w:styleId="Nagwek4Znak">
    <w:name w:val="Nagłówek 4 Znak"/>
    <w:basedOn w:val="Domylnaczcionkaakapitu"/>
    <w:link w:val="Nagwek4"/>
    <w:uiPriority w:val="9"/>
    <w:semiHidden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customStyle="1" w:styleId="NormalnyWyjustowanyPierwszywiersz095cmInterlinia15wierszaP">
    <w:name w:val="Normalny + Wyjustowany.Pierwszy wiersz:  0.95 cm.Interlinia:  1.5 wiersza + P..."/>
    <w:basedOn w:val="Normalny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59"/>
    <w:pPr>
      <w:spacing w:after="120" w:line="264" w:lineRule="auto"/>
    </w:pPr>
    <w:rPr>
      <w:rFonts w:ascii="Times New Roman" w:eastAsiaTheme="minorEastAsia" w:hAnsi="Times New Roman" w:cs="Times New Roman"/>
      <w:sz w:val="21"/>
      <w:szCs w:val="21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wykytekst">
    <w:name w:val="Plain Text"/>
    <w:basedOn w:val="Normalny"/>
    <w:link w:val="ZwykytekstZnak"/>
    <w:semiHidden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semiHidden/>
    <w:rPr>
      <w:rFonts w:ascii="Courier New" w:eastAsia="Times New Roman" w:hAnsi="Courier New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ezamowienia.gov.pl/mp-client/search/list/ocds-148610-7c290ba5-89ad-4910-9101-12846ea525fb" TargetMode="External"/><Relationship Id="rId18" Type="http://schemas.openxmlformats.org/officeDocument/2006/relationships/hyperlink" Target="https://media.ezamowienia.gov.pl/pod/2021/10/Oferty-5.2.pdf" TargetMode="External"/><Relationship Id="rId26" Type="http://schemas.openxmlformats.org/officeDocument/2006/relationships/theme" Target="theme/theme1.xml"/><Relationship Id="rId3" Type="http://schemas.openxmlformats.org/officeDocument/2006/relationships/numbering" Target="numbering.xml"/><Relationship Id="rId21" Type="http://schemas.openxmlformats.org/officeDocument/2006/relationships/hyperlink" Target="mailto:iod@gromnik.pl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epuap.gov.pl/wps/portal/strefa-klienta/katalog-spraw/profil-urzedu/8g218lacdp" TargetMode="External"/><Relationship Id="rId17" Type="http://schemas.openxmlformats.org/officeDocument/2006/relationships/hyperlink" Target="https://ezamowienia.gov.pl/pl/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mailto:ug@gromnik.pl" TargetMode="External"/><Relationship Id="rId20" Type="http://schemas.openxmlformats.org/officeDocument/2006/relationships/hyperlink" Target="https://efaktura.gov.pl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ezamowienia.gov.pl/mp-client/search/list/ocds-148610-7c290ba5-89ad-4910-9101-12846ea525fb" TargetMode="External"/><Relationship Id="rId24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yperlink" Target="https://sip.lex.pl/" TargetMode="External"/><Relationship Id="rId23" Type="http://schemas.openxmlformats.org/officeDocument/2006/relationships/header" Target="header1.xml"/><Relationship Id="rId10" Type="http://schemas.openxmlformats.org/officeDocument/2006/relationships/hyperlink" Target="mailto:ug@gromnik.pl" TargetMode="External"/><Relationship Id="rId19" Type="http://schemas.openxmlformats.org/officeDocument/2006/relationships/hyperlink" Target="https://media.ezamowienia.gov.pl/pod/2021/10/Oferty-5.2.pdf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gromnik.pl" TargetMode="External"/><Relationship Id="rId14" Type="http://schemas.openxmlformats.org/officeDocument/2006/relationships/hyperlink" Target="https://ezamowienia.gov.pl/" TargetMode="External"/><Relationship Id="rId22" Type="http://schemas.openxmlformats.org/officeDocument/2006/relationships/hyperlink" Target="https://efaktura.gov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Pakiet 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A4D0509A-A72C-445A-8239-19731C64310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812D081-AFA8-4A91-AADC-7D1A9B64BBB6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2509</TotalTime>
  <Pages>37</Pages>
  <Words>14353</Words>
  <Characters>86123</Characters>
  <Application>Microsoft Office Word</Application>
  <DocSecurity>0</DocSecurity>
  <Lines>717</Lines>
  <Paragraphs>200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Dawid</dc:creator>
  <cp:keywords/>
  <dc:description/>
  <cp:lastModifiedBy>Sobczyk Dawid</cp:lastModifiedBy>
  <cp:revision>275</cp:revision>
  <cp:lastPrinted>2024-06-11T10:44:00Z</cp:lastPrinted>
  <dcterms:created xsi:type="dcterms:W3CDTF">2021-07-05T07:59:00Z</dcterms:created>
  <dcterms:modified xsi:type="dcterms:W3CDTF">2026-02-19T08:01:00Z</dcterms:modified>
</cp:coreProperties>
</file>