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AC007" w14:textId="4F830301" w:rsidR="00C44B82" w:rsidRPr="0079186D" w:rsidRDefault="00C44B82" w:rsidP="00C44B82">
      <w:pPr>
        <w:spacing w:after="0"/>
        <w:rPr>
          <w:rFonts w:ascii="Arial" w:eastAsia="Arial" w:hAnsi="Arial" w:cs="Arial"/>
        </w:rPr>
      </w:pPr>
      <w:bookmarkStart w:id="0" w:name="_Hlk218511779"/>
      <w:r w:rsidRPr="0079186D">
        <w:rPr>
          <w:rFonts w:ascii="Arial" w:eastAsia="Arial" w:hAnsi="Arial" w:cs="Arial"/>
        </w:rPr>
        <w:t xml:space="preserve">Numer </w:t>
      </w:r>
      <w:r w:rsidR="00F000C2">
        <w:rPr>
          <w:rFonts w:ascii="Arial" w:eastAsia="Arial" w:hAnsi="Arial" w:cs="Arial"/>
        </w:rPr>
        <w:t>postępowania</w:t>
      </w:r>
      <w:r w:rsidRPr="0079186D">
        <w:rPr>
          <w:rFonts w:ascii="Arial" w:eastAsia="Arial" w:hAnsi="Arial" w:cs="Arial"/>
        </w:rPr>
        <w:t xml:space="preserve">: </w:t>
      </w:r>
      <w:r w:rsidR="00F30BC1" w:rsidRPr="00F30BC1">
        <w:rPr>
          <w:rFonts w:ascii="Arial" w:eastAsia="Arial" w:hAnsi="Arial" w:cs="Arial"/>
        </w:rPr>
        <w:t>ZP.26.</w:t>
      </w:r>
      <w:r w:rsidR="004C5E5E">
        <w:rPr>
          <w:rFonts w:ascii="Arial" w:eastAsia="Arial" w:hAnsi="Arial" w:cs="Arial"/>
        </w:rPr>
        <w:t>2</w:t>
      </w:r>
      <w:r w:rsidR="0078197C">
        <w:rPr>
          <w:rFonts w:ascii="Arial" w:eastAsia="Arial" w:hAnsi="Arial" w:cs="Arial"/>
        </w:rPr>
        <w:t>3</w:t>
      </w:r>
      <w:r w:rsidR="00B939C4">
        <w:rPr>
          <w:rFonts w:ascii="Arial" w:eastAsia="Arial" w:hAnsi="Arial" w:cs="Arial"/>
        </w:rPr>
        <w:t>.</w:t>
      </w:r>
      <w:r w:rsidR="00F30BC1" w:rsidRPr="00F30BC1">
        <w:rPr>
          <w:rFonts w:ascii="Arial" w:eastAsia="Arial" w:hAnsi="Arial" w:cs="Arial"/>
        </w:rPr>
        <w:t>202</w:t>
      </w:r>
      <w:r w:rsidR="004C5E5E">
        <w:rPr>
          <w:rFonts w:ascii="Arial" w:eastAsia="Arial" w:hAnsi="Arial" w:cs="Arial"/>
        </w:rPr>
        <w:t>6</w:t>
      </w:r>
      <w:r w:rsidR="00F30BC1" w:rsidRPr="00F30BC1">
        <w:rPr>
          <w:rFonts w:ascii="Arial" w:eastAsia="Arial" w:hAnsi="Arial" w:cs="Arial"/>
        </w:rPr>
        <w:t>.</w:t>
      </w:r>
      <w:r w:rsidR="0078197C">
        <w:rPr>
          <w:rFonts w:ascii="Arial" w:eastAsia="Arial" w:hAnsi="Arial" w:cs="Arial"/>
        </w:rPr>
        <w:t>AM</w:t>
      </w:r>
    </w:p>
    <w:bookmarkEnd w:id="0"/>
    <w:p w14:paraId="4F657FDE" w14:textId="0442820E" w:rsidR="00C44B82" w:rsidRPr="009D4E1D" w:rsidRDefault="00C44B82" w:rsidP="00C44B82">
      <w:pPr>
        <w:spacing w:after="0"/>
        <w:rPr>
          <w:rFonts w:ascii="Arial" w:eastAsia="Arial" w:hAnsi="Arial" w:cs="Arial"/>
          <w:color w:val="FF0000"/>
        </w:rPr>
      </w:pPr>
    </w:p>
    <w:p w14:paraId="0A61BCD0" w14:textId="77777777" w:rsidR="00CD186C" w:rsidRDefault="00CD186C">
      <w:pPr>
        <w:spacing w:after="0" w:line="240" w:lineRule="auto"/>
        <w:rPr>
          <w:rFonts w:ascii="Arial" w:eastAsia="Arial" w:hAnsi="Arial" w:cs="Arial"/>
          <w:b/>
        </w:rPr>
      </w:pPr>
    </w:p>
    <w:p w14:paraId="629534A1" w14:textId="77777777" w:rsidR="00CD186C" w:rsidRDefault="00CD186C">
      <w:pPr>
        <w:spacing w:after="0" w:line="240" w:lineRule="auto"/>
        <w:jc w:val="center"/>
        <w:rPr>
          <w:rFonts w:ascii="Arial" w:eastAsia="Arial" w:hAnsi="Arial" w:cs="Arial"/>
          <w:b/>
        </w:rPr>
      </w:pPr>
    </w:p>
    <w:p w14:paraId="1110DFC1" w14:textId="77777777" w:rsidR="00CD186C" w:rsidRDefault="00CD186C">
      <w:pPr>
        <w:spacing w:after="0" w:line="240" w:lineRule="auto"/>
        <w:jc w:val="center"/>
        <w:rPr>
          <w:rFonts w:ascii="Arial" w:eastAsia="Arial" w:hAnsi="Arial" w:cs="Arial"/>
          <w:b/>
          <w:sz w:val="24"/>
        </w:rPr>
      </w:pPr>
    </w:p>
    <w:p w14:paraId="2BA614D8" w14:textId="77777777" w:rsidR="00C44B82" w:rsidRDefault="00C44B82">
      <w:pPr>
        <w:spacing w:after="0" w:line="240" w:lineRule="auto"/>
        <w:jc w:val="center"/>
        <w:rPr>
          <w:rFonts w:ascii="Arial" w:eastAsia="Arial" w:hAnsi="Arial" w:cs="Arial"/>
          <w:b/>
          <w:sz w:val="28"/>
        </w:rPr>
      </w:pPr>
    </w:p>
    <w:p w14:paraId="4F64ABBB" w14:textId="1A759371" w:rsidR="00CD186C" w:rsidRDefault="00F35E49">
      <w:pPr>
        <w:spacing w:after="0" w:line="240" w:lineRule="auto"/>
        <w:jc w:val="center"/>
        <w:rPr>
          <w:rFonts w:ascii="Arial" w:eastAsia="Arial" w:hAnsi="Arial" w:cs="Arial"/>
          <w:b/>
          <w:sz w:val="28"/>
        </w:rPr>
      </w:pPr>
      <w:r>
        <w:rPr>
          <w:rFonts w:ascii="Arial" w:eastAsia="Arial" w:hAnsi="Arial" w:cs="Arial"/>
          <w:b/>
          <w:sz w:val="28"/>
        </w:rPr>
        <w:t>SPECYFIKACJA WARUNKÓW ZAMÓWIENIA</w:t>
      </w:r>
    </w:p>
    <w:p w14:paraId="641CFCBF" w14:textId="77777777" w:rsidR="00CD186C" w:rsidRDefault="00CD186C">
      <w:pPr>
        <w:spacing w:after="0" w:line="240" w:lineRule="auto"/>
        <w:jc w:val="center"/>
        <w:rPr>
          <w:rFonts w:ascii="Arial" w:eastAsia="Arial" w:hAnsi="Arial" w:cs="Arial"/>
        </w:rPr>
      </w:pPr>
    </w:p>
    <w:p w14:paraId="47192718" w14:textId="77777777" w:rsidR="00CD186C" w:rsidRDefault="00F35E49">
      <w:pPr>
        <w:spacing w:after="0" w:line="240" w:lineRule="auto"/>
        <w:jc w:val="center"/>
        <w:rPr>
          <w:rFonts w:ascii="Arial" w:eastAsia="Arial" w:hAnsi="Arial" w:cs="Arial"/>
          <w:b/>
          <w:sz w:val="28"/>
        </w:rPr>
      </w:pPr>
      <w:r>
        <w:rPr>
          <w:rFonts w:ascii="Arial" w:eastAsia="Arial" w:hAnsi="Arial" w:cs="Arial"/>
          <w:b/>
          <w:sz w:val="28"/>
        </w:rPr>
        <w:t>(SWZ)</w:t>
      </w:r>
    </w:p>
    <w:p w14:paraId="2AFD994A" w14:textId="77777777" w:rsidR="00CD186C" w:rsidRDefault="00CD186C">
      <w:pPr>
        <w:spacing w:after="0" w:line="240" w:lineRule="auto"/>
        <w:jc w:val="both"/>
        <w:rPr>
          <w:rFonts w:ascii="Arial" w:eastAsia="Arial" w:hAnsi="Arial" w:cs="Arial"/>
        </w:rPr>
      </w:pPr>
    </w:p>
    <w:p w14:paraId="5DEE6FFE" w14:textId="77777777" w:rsidR="00CD186C" w:rsidRDefault="00CD186C">
      <w:pPr>
        <w:spacing w:after="0" w:line="240" w:lineRule="auto"/>
        <w:jc w:val="both"/>
        <w:rPr>
          <w:rFonts w:ascii="Arial" w:eastAsia="Arial" w:hAnsi="Arial" w:cs="Arial"/>
        </w:rPr>
      </w:pPr>
    </w:p>
    <w:p w14:paraId="49829DB0" w14:textId="7191F643" w:rsidR="00AA0FB9" w:rsidRDefault="00AA0FB9" w:rsidP="00AA0FB9">
      <w:pPr>
        <w:spacing w:after="0" w:line="360" w:lineRule="auto"/>
        <w:jc w:val="both"/>
        <w:rPr>
          <w:rFonts w:ascii="Arial" w:eastAsia="Arial" w:hAnsi="Arial" w:cs="Arial"/>
          <w:b/>
        </w:rPr>
      </w:pPr>
      <w:bookmarkStart w:id="1" w:name="_Hlk219724122"/>
      <w:r>
        <w:rPr>
          <w:rFonts w:ascii="Arial" w:eastAsia="Arial" w:hAnsi="Arial" w:cs="Arial"/>
        </w:rPr>
        <w:t xml:space="preserve">w postępowaniu prowadzonym </w:t>
      </w:r>
      <w:r>
        <w:rPr>
          <w:rFonts w:ascii="Arial" w:eastAsia="Arial" w:hAnsi="Arial" w:cs="Arial"/>
          <w:b/>
        </w:rPr>
        <w:t xml:space="preserve">w trybie podstawowym </w:t>
      </w:r>
      <w:r>
        <w:rPr>
          <w:rFonts w:ascii="Arial" w:eastAsia="Arial" w:hAnsi="Arial" w:cs="Arial"/>
        </w:rPr>
        <w:t xml:space="preserve">zgodnie z </w:t>
      </w:r>
      <w:r>
        <w:rPr>
          <w:rFonts w:ascii="Arial" w:eastAsia="Arial" w:hAnsi="Arial" w:cs="Arial"/>
          <w:b/>
        </w:rPr>
        <w:t xml:space="preserve">art. 275 pkt 1 </w:t>
      </w:r>
      <w:r>
        <w:rPr>
          <w:rFonts w:ascii="Arial" w:eastAsia="Arial" w:hAnsi="Arial" w:cs="Arial"/>
        </w:rPr>
        <w:t xml:space="preserve">ustawy </w:t>
      </w:r>
      <w:r>
        <w:rPr>
          <w:rFonts w:ascii="Arial" w:eastAsia="Arial" w:hAnsi="Arial" w:cs="Arial"/>
        </w:rPr>
        <w:br/>
        <w:t>z dnia 11.09.2019 r. – Prawo zamówień publicznych (</w:t>
      </w:r>
      <w:r w:rsidRPr="006A044A">
        <w:rPr>
          <w:rFonts w:ascii="Arial" w:eastAsia="Arial" w:hAnsi="Arial" w:cs="Arial"/>
        </w:rPr>
        <w:t xml:space="preserve">Dz. U. </w:t>
      </w:r>
      <w:r>
        <w:rPr>
          <w:rFonts w:ascii="Arial" w:eastAsia="Arial" w:hAnsi="Arial" w:cs="Arial"/>
        </w:rPr>
        <w:t xml:space="preserve">z </w:t>
      </w:r>
      <w:r w:rsidRPr="006A044A">
        <w:rPr>
          <w:rFonts w:ascii="Arial" w:eastAsia="Arial" w:hAnsi="Arial" w:cs="Arial"/>
        </w:rPr>
        <w:t>202</w:t>
      </w:r>
      <w:r>
        <w:rPr>
          <w:rFonts w:ascii="Arial" w:eastAsia="Arial" w:hAnsi="Arial" w:cs="Arial"/>
        </w:rPr>
        <w:t>4 r.</w:t>
      </w:r>
      <w:r w:rsidRPr="006A044A">
        <w:rPr>
          <w:rFonts w:ascii="Arial" w:eastAsia="Arial" w:hAnsi="Arial" w:cs="Arial"/>
        </w:rPr>
        <w:t xml:space="preserve">, poz. </w:t>
      </w:r>
      <w:r>
        <w:rPr>
          <w:rFonts w:ascii="Arial" w:eastAsia="Arial" w:hAnsi="Arial" w:cs="Arial"/>
        </w:rPr>
        <w:t>1320</w:t>
      </w:r>
      <w:r w:rsidR="009E466B">
        <w:rPr>
          <w:rFonts w:ascii="Arial" w:eastAsia="Arial" w:hAnsi="Arial" w:cs="Arial"/>
        </w:rPr>
        <w:t xml:space="preserve"> z </w:t>
      </w:r>
      <w:proofErr w:type="spellStart"/>
      <w:r w:rsidR="009E466B">
        <w:rPr>
          <w:rFonts w:ascii="Arial" w:eastAsia="Arial" w:hAnsi="Arial" w:cs="Arial"/>
        </w:rPr>
        <w:t>późn</w:t>
      </w:r>
      <w:proofErr w:type="spellEnd"/>
      <w:r w:rsidR="009E466B">
        <w:rPr>
          <w:rFonts w:ascii="Arial" w:eastAsia="Arial" w:hAnsi="Arial" w:cs="Arial"/>
        </w:rPr>
        <w:t>. zm.</w:t>
      </w:r>
      <w:r>
        <w:rPr>
          <w:rFonts w:ascii="Arial" w:eastAsia="Arial" w:hAnsi="Arial" w:cs="Arial"/>
        </w:rPr>
        <w:t xml:space="preserve">), zwanej dalej „ustawą </w:t>
      </w:r>
      <w:proofErr w:type="spellStart"/>
      <w:r>
        <w:rPr>
          <w:rFonts w:ascii="Arial" w:eastAsia="Arial" w:hAnsi="Arial" w:cs="Arial"/>
        </w:rPr>
        <w:t>Pzp</w:t>
      </w:r>
      <w:proofErr w:type="spellEnd"/>
      <w:r>
        <w:rPr>
          <w:rFonts w:ascii="Arial" w:eastAsia="Arial" w:hAnsi="Arial" w:cs="Arial"/>
        </w:rPr>
        <w:t>”,</w:t>
      </w:r>
    </w:p>
    <w:p w14:paraId="32E849BF" w14:textId="77777777" w:rsidR="00AA0FB9" w:rsidRDefault="00AA0FB9" w:rsidP="00AA0FB9">
      <w:pPr>
        <w:spacing w:after="0" w:line="240" w:lineRule="auto"/>
        <w:jc w:val="both"/>
        <w:rPr>
          <w:rFonts w:ascii="Arial" w:eastAsia="Arial" w:hAnsi="Arial" w:cs="Arial"/>
        </w:rPr>
      </w:pPr>
    </w:p>
    <w:p w14:paraId="1461F1F1" w14:textId="77777777" w:rsidR="00AA0FB9" w:rsidRDefault="00AA0FB9" w:rsidP="00AA0FB9">
      <w:pPr>
        <w:spacing w:after="0" w:line="240" w:lineRule="auto"/>
        <w:jc w:val="center"/>
        <w:rPr>
          <w:rFonts w:ascii="Arial" w:eastAsia="Arial" w:hAnsi="Arial" w:cs="Arial"/>
          <w:b/>
        </w:rPr>
      </w:pPr>
    </w:p>
    <w:p w14:paraId="46D43989" w14:textId="77777777" w:rsidR="00AA0FB9" w:rsidRDefault="00AA0FB9" w:rsidP="00AA0FB9">
      <w:pPr>
        <w:spacing w:after="0" w:line="240" w:lineRule="auto"/>
        <w:jc w:val="both"/>
        <w:rPr>
          <w:rFonts w:ascii="Arial" w:eastAsia="Arial" w:hAnsi="Arial" w:cs="Arial"/>
          <w:b/>
          <w:i/>
        </w:rPr>
      </w:pPr>
    </w:p>
    <w:p w14:paraId="6D224AD6" w14:textId="77777777" w:rsidR="00DF4703" w:rsidRPr="00DF4703" w:rsidRDefault="00AA0FB9" w:rsidP="00DF4703">
      <w:pPr>
        <w:spacing w:line="360" w:lineRule="auto"/>
        <w:jc w:val="both"/>
        <w:rPr>
          <w:rFonts w:ascii="Arial" w:eastAsia="Arial" w:hAnsi="Arial" w:cs="Arial"/>
          <w:b/>
        </w:rPr>
      </w:pPr>
      <w:r w:rsidRPr="00FF4E92">
        <w:rPr>
          <w:rFonts w:ascii="Arial" w:eastAsia="Arial" w:hAnsi="Arial" w:cs="Arial"/>
          <w:bCs/>
        </w:rPr>
        <w:t>na:</w:t>
      </w:r>
      <w:r>
        <w:rPr>
          <w:rFonts w:ascii="Arial" w:eastAsia="Arial" w:hAnsi="Arial" w:cs="Arial"/>
          <w:bCs/>
        </w:rPr>
        <w:t xml:space="preserve"> </w:t>
      </w:r>
      <w:bookmarkEnd w:id="1"/>
      <w:r w:rsidR="00DF4703" w:rsidRPr="00DF4703">
        <w:rPr>
          <w:rFonts w:ascii="Arial" w:eastAsia="Arial" w:hAnsi="Arial" w:cs="Arial"/>
          <w:b/>
        </w:rPr>
        <w:t>remont klatki schodowej, instalacji elektrycznej i teletechnicznej w budynku mieszkalnym przy ul. Skwer Wyszyńskiego 7 w Warszawie</w:t>
      </w:r>
    </w:p>
    <w:p w14:paraId="579DDD2A" w14:textId="77777777" w:rsidR="00DF4703" w:rsidRDefault="00DF4703" w:rsidP="00DF4703">
      <w:pPr>
        <w:spacing w:line="276" w:lineRule="auto"/>
        <w:jc w:val="both"/>
        <w:rPr>
          <w:rFonts w:ascii="Arial" w:hAnsi="Arial" w:cs="Arial"/>
          <w:sz w:val="24"/>
          <w:szCs w:val="24"/>
        </w:rPr>
      </w:pPr>
    </w:p>
    <w:p w14:paraId="34FC122F" w14:textId="5E3A83F9" w:rsidR="00E40FC9" w:rsidRPr="006C7A9F" w:rsidRDefault="00E40FC9" w:rsidP="00DF4703">
      <w:pPr>
        <w:jc w:val="both"/>
        <w:rPr>
          <w:rFonts w:ascii="Arial" w:eastAsia="Arial" w:hAnsi="Arial" w:cs="Arial"/>
        </w:rPr>
      </w:pPr>
    </w:p>
    <w:p w14:paraId="1DF3935C" w14:textId="455260C0" w:rsidR="00E27677" w:rsidRDefault="00E27677" w:rsidP="00147FFB">
      <w:pPr>
        <w:spacing w:line="360" w:lineRule="auto"/>
        <w:jc w:val="center"/>
        <w:rPr>
          <w:rFonts w:ascii="Arial" w:eastAsia="Times New Roman" w:hAnsi="Arial" w:cs="Arial"/>
          <w:b/>
          <w:bCs/>
          <w:sz w:val="24"/>
          <w:szCs w:val="24"/>
        </w:rPr>
      </w:pPr>
    </w:p>
    <w:p w14:paraId="712C66AD" w14:textId="2468E22D" w:rsidR="00C85F75" w:rsidRPr="00C63C01" w:rsidRDefault="00C85F75" w:rsidP="0082272E">
      <w:pPr>
        <w:spacing w:line="360" w:lineRule="auto"/>
        <w:jc w:val="both"/>
        <w:rPr>
          <w:rFonts w:ascii="Arial" w:eastAsia="Arial" w:hAnsi="Arial" w:cs="Arial"/>
          <w:b/>
          <w:color w:val="EE0000"/>
        </w:rPr>
      </w:pPr>
    </w:p>
    <w:p w14:paraId="38916060" w14:textId="4F6BE5C5" w:rsidR="00AE68E2" w:rsidRPr="00AE68E2" w:rsidRDefault="00AE68E2" w:rsidP="0082272E">
      <w:pPr>
        <w:spacing w:line="360" w:lineRule="auto"/>
        <w:jc w:val="both"/>
        <w:rPr>
          <w:rFonts w:ascii="Arial" w:eastAsia="Arial" w:hAnsi="Arial" w:cs="Arial"/>
          <w:b/>
          <w:bCs/>
        </w:rPr>
      </w:pPr>
    </w:p>
    <w:p w14:paraId="790EFA38" w14:textId="3C2B263B" w:rsidR="0032623B" w:rsidRPr="0032623B" w:rsidRDefault="0032623B" w:rsidP="0032623B">
      <w:pPr>
        <w:jc w:val="both"/>
        <w:rPr>
          <w:rFonts w:ascii="Arial" w:eastAsia="Arial" w:hAnsi="Arial" w:cs="Arial"/>
          <w:b/>
          <w:bCs/>
        </w:rPr>
      </w:pPr>
    </w:p>
    <w:p w14:paraId="17035922" w14:textId="4EA23ABE" w:rsidR="00596B9D" w:rsidRPr="0027375B" w:rsidRDefault="00596B9D" w:rsidP="00596B9D">
      <w:pPr>
        <w:jc w:val="both"/>
        <w:rPr>
          <w:rFonts w:ascii="Arial" w:hAnsi="Arial" w:cs="Arial"/>
          <w:b/>
          <w:bCs/>
          <w:sz w:val="24"/>
          <w:szCs w:val="24"/>
        </w:rPr>
      </w:pPr>
    </w:p>
    <w:p w14:paraId="20915AA1" w14:textId="767F3A9A" w:rsidR="00CD186C" w:rsidRDefault="00CD186C" w:rsidP="00596B9D">
      <w:pPr>
        <w:spacing w:after="0" w:line="240" w:lineRule="auto"/>
        <w:ind w:left="426" w:hanging="426"/>
        <w:jc w:val="both"/>
        <w:rPr>
          <w:rFonts w:ascii="Arial" w:eastAsia="Arial" w:hAnsi="Arial" w:cs="Arial"/>
          <w:b/>
          <w:i/>
        </w:rPr>
      </w:pPr>
    </w:p>
    <w:p w14:paraId="034E9388" w14:textId="77777777" w:rsidR="00CD186C" w:rsidRDefault="00CD186C">
      <w:pPr>
        <w:spacing w:after="0" w:line="240" w:lineRule="auto"/>
        <w:jc w:val="both"/>
        <w:rPr>
          <w:rFonts w:ascii="Times New Roman" w:eastAsia="Times New Roman" w:hAnsi="Times New Roman" w:cs="Times New Roman"/>
          <w:b/>
          <w:i/>
          <w:sz w:val="24"/>
        </w:rPr>
      </w:pPr>
    </w:p>
    <w:p w14:paraId="787E6EFE" w14:textId="77777777" w:rsidR="00CD186C" w:rsidRDefault="00CD186C">
      <w:pPr>
        <w:spacing w:after="0" w:line="240" w:lineRule="auto"/>
        <w:jc w:val="both"/>
        <w:rPr>
          <w:rFonts w:ascii="Times New Roman" w:eastAsia="Times New Roman" w:hAnsi="Times New Roman" w:cs="Times New Roman"/>
          <w:b/>
          <w:i/>
          <w:sz w:val="24"/>
        </w:rPr>
      </w:pPr>
    </w:p>
    <w:p w14:paraId="2574F506" w14:textId="77777777" w:rsidR="00CD186C" w:rsidRDefault="00CD186C">
      <w:pPr>
        <w:spacing w:after="0" w:line="240" w:lineRule="auto"/>
        <w:jc w:val="both"/>
        <w:rPr>
          <w:rFonts w:ascii="Times New Roman" w:eastAsia="Times New Roman" w:hAnsi="Times New Roman" w:cs="Times New Roman"/>
          <w:b/>
          <w:i/>
          <w:sz w:val="24"/>
        </w:rPr>
      </w:pPr>
    </w:p>
    <w:p w14:paraId="12E89D35" w14:textId="77777777" w:rsidR="00CD186C" w:rsidRDefault="00CD186C">
      <w:pPr>
        <w:spacing w:after="0" w:line="240" w:lineRule="auto"/>
        <w:jc w:val="both"/>
        <w:rPr>
          <w:rFonts w:ascii="Times New Roman" w:eastAsia="Times New Roman" w:hAnsi="Times New Roman" w:cs="Times New Roman"/>
          <w:b/>
          <w:i/>
          <w:sz w:val="24"/>
        </w:rPr>
      </w:pPr>
    </w:p>
    <w:p w14:paraId="00E3AC4F" w14:textId="77777777" w:rsidR="00CD186C" w:rsidRDefault="00CD186C">
      <w:pPr>
        <w:spacing w:after="0" w:line="240" w:lineRule="auto"/>
        <w:jc w:val="both"/>
        <w:rPr>
          <w:rFonts w:ascii="Arial" w:eastAsia="Arial" w:hAnsi="Arial" w:cs="Arial"/>
          <w:b/>
        </w:rPr>
      </w:pPr>
    </w:p>
    <w:p w14:paraId="362627C7" w14:textId="77777777" w:rsidR="00CD186C" w:rsidRDefault="00CD186C">
      <w:pPr>
        <w:spacing w:after="0" w:line="240" w:lineRule="auto"/>
        <w:jc w:val="both"/>
        <w:rPr>
          <w:rFonts w:ascii="Arial" w:eastAsia="Arial" w:hAnsi="Arial" w:cs="Arial"/>
          <w:b/>
        </w:rPr>
      </w:pPr>
    </w:p>
    <w:p w14:paraId="70D0CFDC" w14:textId="77777777" w:rsidR="00CD186C" w:rsidRDefault="00CD186C">
      <w:pPr>
        <w:spacing w:after="0" w:line="240" w:lineRule="auto"/>
        <w:jc w:val="both"/>
        <w:rPr>
          <w:rFonts w:ascii="Arial" w:eastAsia="Arial" w:hAnsi="Arial" w:cs="Arial"/>
          <w:b/>
        </w:rPr>
      </w:pPr>
    </w:p>
    <w:p w14:paraId="55A89F80" w14:textId="77777777" w:rsidR="0082272E" w:rsidRDefault="0082272E">
      <w:pPr>
        <w:spacing w:after="0" w:line="240" w:lineRule="auto"/>
        <w:jc w:val="both"/>
        <w:rPr>
          <w:rFonts w:ascii="Arial" w:eastAsia="Arial" w:hAnsi="Arial" w:cs="Arial"/>
          <w:b/>
        </w:rPr>
      </w:pPr>
    </w:p>
    <w:p w14:paraId="1A271294" w14:textId="77777777" w:rsidR="0082272E" w:rsidRDefault="0082272E">
      <w:pPr>
        <w:spacing w:after="0" w:line="240" w:lineRule="auto"/>
        <w:jc w:val="both"/>
        <w:rPr>
          <w:rFonts w:ascii="Arial" w:eastAsia="Arial" w:hAnsi="Arial" w:cs="Arial"/>
          <w:b/>
        </w:rPr>
      </w:pPr>
    </w:p>
    <w:p w14:paraId="732D5A8C" w14:textId="77777777" w:rsidR="0082272E" w:rsidRDefault="0082272E">
      <w:pPr>
        <w:spacing w:after="0" w:line="240" w:lineRule="auto"/>
        <w:jc w:val="both"/>
        <w:rPr>
          <w:rFonts w:ascii="Arial" w:eastAsia="Arial" w:hAnsi="Arial" w:cs="Arial"/>
          <w:b/>
        </w:rPr>
      </w:pPr>
    </w:p>
    <w:p w14:paraId="15C33192" w14:textId="77777777" w:rsidR="00CD186C" w:rsidRDefault="00CD186C">
      <w:pPr>
        <w:spacing w:after="0" w:line="240" w:lineRule="auto"/>
        <w:jc w:val="both"/>
        <w:rPr>
          <w:rFonts w:ascii="Arial" w:eastAsia="Arial" w:hAnsi="Arial" w:cs="Arial"/>
          <w:b/>
        </w:rPr>
      </w:pPr>
    </w:p>
    <w:p w14:paraId="7E41C886" w14:textId="77777777" w:rsidR="00A2186E" w:rsidRDefault="00A2186E">
      <w:pPr>
        <w:spacing w:after="0" w:line="240" w:lineRule="auto"/>
        <w:jc w:val="both"/>
        <w:rPr>
          <w:rFonts w:ascii="Arial" w:eastAsia="Arial" w:hAnsi="Arial" w:cs="Arial"/>
          <w:b/>
        </w:rPr>
      </w:pPr>
    </w:p>
    <w:p w14:paraId="49DB7FE1" w14:textId="77777777" w:rsidR="00F64758" w:rsidRDefault="00F64758">
      <w:pPr>
        <w:spacing w:after="0" w:line="240" w:lineRule="auto"/>
        <w:jc w:val="both"/>
        <w:rPr>
          <w:rFonts w:ascii="Arial" w:eastAsia="Arial" w:hAnsi="Arial" w:cs="Arial"/>
          <w:b/>
        </w:rPr>
      </w:pPr>
    </w:p>
    <w:p w14:paraId="1BFCDFF3" w14:textId="77777777" w:rsidR="006E32F6" w:rsidRDefault="006E32F6">
      <w:pPr>
        <w:spacing w:after="0" w:line="240" w:lineRule="auto"/>
        <w:jc w:val="both"/>
        <w:rPr>
          <w:rFonts w:ascii="Arial" w:eastAsia="Arial" w:hAnsi="Arial" w:cs="Arial"/>
          <w:b/>
        </w:rPr>
      </w:pPr>
    </w:p>
    <w:p w14:paraId="524694BB" w14:textId="77777777" w:rsidR="006E32F6" w:rsidRDefault="006E32F6">
      <w:pPr>
        <w:spacing w:after="0" w:line="240" w:lineRule="auto"/>
        <w:jc w:val="both"/>
        <w:rPr>
          <w:rFonts w:ascii="Arial" w:eastAsia="Arial" w:hAnsi="Arial" w:cs="Arial"/>
          <w:b/>
        </w:rPr>
      </w:pPr>
    </w:p>
    <w:p w14:paraId="2D7D9591" w14:textId="77777777" w:rsidR="006E32F6" w:rsidRDefault="006E32F6">
      <w:pPr>
        <w:spacing w:after="0" w:line="240" w:lineRule="auto"/>
        <w:jc w:val="both"/>
        <w:rPr>
          <w:rFonts w:ascii="Arial" w:eastAsia="Arial" w:hAnsi="Arial" w:cs="Arial"/>
          <w:b/>
        </w:rPr>
      </w:pPr>
    </w:p>
    <w:p w14:paraId="2DBA0EE0" w14:textId="77777777" w:rsidR="006E32F6" w:rsidRDefault="006E32F6">
      <w:pPr>
        <w:spacing w:after="0" w:line="240" w:lineRule="auto"/>
        <w:jc w:val="both"/>
        <w:rPr>
          <w:rFonts w:ascii="Arial" w:eastAsia="Arial" w:hAnsi="Arial" w:cs="Arial"/>
          <w:b/>
        </w:rPr>
      </w:pPr>
    </w:p>
    <w:p w14:paraId="2024EAF8" w14:textId="49BFAEBB" w:rsidR="00FD0182"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Zamawiający</w:t>
      </w:r>
    </w:p>
    <w:p w14:paraId="4023BE48" w14:textId="77777777" w:rsidR="00545EA8" w:rsidRPr="00545EA8" w:rsidRDefault="00545EA8" w:rsidP="00F314EB">
      <w:pPr>
        <w:spacing w:after="0" w:line="240" w:lineRule="auto"/>
        <w:jc w:val="both"/>
        <w:rPr>
          <w:rFonts w:ascii="Arial" w:eastAsia="Arial" w:hAnsi="Arial" w:cs="Arial"/>
          <w:b/>
          <w:sz w:val="12"/>
          <w:szCs w:val="12"/>
          <w:u w:val="single"/>
        </w:rPr>
      </w:pPr>
    </w:p>
    <w:p w14:paraId="071F5A40" w14:textId="77777777" w:rsidR="003119E6" w:rsidRDefault="003119E6" w:rsidP="00CC04DF">
      <w:pPr>
        <w:spacing w:after="0" w:line="276" w:lineRule="auto"/>
        <w:rPr>
          <w:rFonts w:ascii="Arial" w:eastAsia="Arial" w:hAnsi="Arial" w:cs="Arial"/>
        </w:rPr>
      </w:pPr>
      <w:r>
        <w:rPr>
          <w:rFonts w:ascii="Arial" w:eastAsia="Arial" w:hAnsi="Arial" w:cs="Arial"/>
          <w:b/>
        </w:rPr>
        <w:t>Zakład Gospodarowania Nieruchomościami w Dzielnicy Wola m. st. Warszawy</w:t>
      </w:r>
      <w:r>
        <w:rPr>
          <w:rFonts w:ascii="Arial" w:eastAsia="Arial" w:hAnsi="Arial" w:cs="Arial"/>
        </w:rPr>
        <w:t xml:space="preserve"> z siedzibą w Warszawie przy ul. J. Bema 70, 01-225 Warszawa</w:t>
      </w:r>
    </w:p>
    <w:p w14:paraId="58D6057E" w14:textId="77777777" w:rsidR="003119E6" w:rsidRDefault="003119E6" w:rsidP="00CC04DF">
      <w:pPr>
        <w:spacing w:after="0" w:line="276" w:lineRule="auto"/>
        <w:rPr>
          <w:rFonts w:ascii="Arial" w:eastAsia="Arial" w:hAnsi="Arial" w:cs="Arial"/>
        </w:rPr>
      </w:pPr>
      <w:r>
        <w:rPr>
          <w:rFonts w:ascii="Arial" w:eastAsia="Arial" w:hAnsi="Arial" w:cs="Arial"/>
        </w:rPr>
        <w:t>Telefon: +48 22 49 58 100</w:t>
      </w:r>
    </w:p>
    <w:p w14:paraId="2861B21F" w14:textId="7EE6CC45" w:rsidR="003119E6" w:rsidRDefault="003119E6" w:rsidP="00CC04DF">
      <w:pPr>
        <w:spacing w:after="0" w:line="276" w:lineRule="auto"/>
        <w:rPr>
          <w:rFonts w:ascii="Arial" w:eastAsia="Arial" w:hAnsi="Arial" w:cs="Arial"/>
        </w:rPr>
      </w:pPr>
      <w:r>
        <w:rPr>
          <w:rFonts w:ascii="Arial" w:eastAsia="Arial" w:hAnsi="Arial" w:cs="Arial"/>
        </w:rPr>
        <w:t>Faks: +48 22 49 58</w:t>
      </w:r>
      <w:r w:rsidR="0002179C">
        <w:rPr>
          <w:rFonts w:ascii="Arial" w:eastAsia="Arial" w:hAnsi="Arial" w:cs="Arial"/>
        </w:rPr>
        <w:t> </w:t>
      </w:r>
      <w:r>
        <w:rPr>
          <w:rFonts w:ascii="Arial" w:eastAsia="Arial" w:hAnsi="Arial" w:cs="Arial"/>
        </w:rPr>
        <w:t>458</w:t>
      </w:r>
    </w:p>
    <w:p w14:paraId="063D1A52" w14:textId="77777777" w:rsidR="007963FA" w:rsidRDefault="007963FA" w:rsidP="007963FA">
      <w:pPr>
        <w:spacing w:after="0" w:line="360" w:lineRule="auto"/>
        <w:rPr>
          <w:rFonts w:ascii="Arial" w:eastAsia="Arial" w:hAnsi="Arial" w:cs="Arial"/>
        </w:rPr>
      </w:pPr>
      <w:r>
        <w:rPr>
          <w:rFonts w:ascii="Arial" w:eastAsia="Arial" w:hAnsi="Arial" w:cs="Arial"/>
        </w:rPr>
        <w:t xml:space="preserve">Adres poczty elektronicznej: </w:t>
      </w:r>
      <w:hyperlink r:id="rId8" w:history="1">
        <w:r w:rsidRPr="00A675C3">
          <w:rPr>
            <w:rStyle w:val="Hipercze"/>
            <w:rFonts w:ascii="Arial" w:eastAsia="Arial" w:hAnsi="Arial" w:cs="Arial"/>
          </w:rPr>
          <w:t>kancelaria@zgnwola.waw.pl</w:t>
        </w:r>
      </w:hyperlink>
      <w:r>
        <w:rPr>
          <w:rFonts w:ascii="Arial" w:eastAsia="Arial" w:hAnsi="Arial" w:cs="Arial"/>
        </w:rPr>
        <w:t xml:space="preserve"> </w:t>
      </w:r>
    </w:p>
    <w:p w14:paraId="2457AD80" w14:textId="77777777" w:rsidR="00081DA3" w:rsidRDefault="007963FA" w:rsidP="007963FA">
      <w:pPr>
        <w:spacing w:after="0" w:line="360" w:lineRule="auto"/>
        <w:jc w:val="both"/>
        <w:rPr>
          <w:rFonts w:ascii="Arial" w:eastAsia="Arial" w:hAnsi="Arial" w:cs="Arial"/>
          <w:b/>
          <w:bCs/>
        </w:rPr>
      </w:pPr>
      <w:r w:rsidRPr="0000189B">
        <w:rPr>
          <w:rFonts w:ascii="Arial" w:eastAsia="Arial" w:hAnsi="Arial" w:cs="Arial"/>
          <w:b/>
          <w:bCs/>
        </w:rPr>
        <w:t>Zamawiający prowadzi postępowanie na platformie e-Zamówienia</w:t>
      </w:r>
    </w:p>
    <w:p w14:paraId="71275D94" w14:textId="13DC6464" w:rsidR="007963FA" w:rsidRPr="0000189B" w:rsidRDefault="007963FA" w:rsidP="007963FA">
      <w:pPr>
        <w:spacing w:after="0" w:line="360" w:lineRule="auto"/>
        <w:jc w:val="both"/>
        <w:rPr>
          <w:rFonts w:ascii="Arial" w:eastAsia="Arial" w:hAnsi="Arial" w:cs="Arial"/>
          <w:b/>
          <w:i/>
          <w:iCs/>
        </w:rPr>
      </w:pPr>
      <w:r w:rsidRPr="0000189B">
        <w:rPr>
          <w:rFonts w:ascii="Arial" w:eastAsia="Arial" w:hAnsi="Arial" w:cs="Arial"/>
          <w:b/>
          <w:bCs/>
        </w:rPr>
        <w:t xml:space="preserve"> </w:t>
      </w:r>
      <w:hyperlink r:id="rId9" w:history="1">
        <w:r w:rsidRPr="0000189B">
          <w:rPr>
            <w:rStyle w:val="Hipercze"/>
            <w:rFonts w:ascii="Arial" w:eastAsia="Arial" w:hAnsi="Arial" w:cs="Arial"/>
            <w:b/>
            <w:i/>
            <w:iCs/>
          </w:rPr>
          <w:t>https://ezamowienia.gov.pl/pl/</w:t>
        </w:r>
      </w:hyperlink>
    </w:p>
    <w:p w14:paraId="40C94400" w14:textId="77777777" w:rsidR="007963FA" w:rsidRPr="00E46731" w:rsidRDefault="007963FA" w:rsidP="00B151F0">
      <w:pPr>
        <w:spacing w:after="0" w:line="276" w:lineRule="auto"/>
        <w:rPr>
          <w:rFonts w:ascii="Arial" w:eastAsia="Arial" w:hAnsi="Arial" w:cs="Arial"/>
          <w:b/>
          <w:i/>
          <w:iCs/>
        </w:rPr>
      </w:pPr>
    </w:p>
    <w:p w14:paraId="3CC6413E" w14:textId="3BDDE42A" w:rsidR="0079186D" w:rsidRPr="0079186D" w:rsidRDefault="003119E6" w:rsidP="00B151F0">
      <w:pPr>
        <w:tabs>
          <w:tab w:val="left" w:pos="284"/>
        </w:tabs>
        <w:spacing w:after="0" w:line="276" w:lineRule="auto"/>
        <w:jc w:val="both"/>
        <w:rPr>
          <w:rFonts w:ascii="Arial" w:eastAsia="Arial" w:hAnsi="Arial" w:cs="Arial"/>
          <w:iCs/>
        </w:rPr>
      </w:pPr>
      <w:r w:rsidRPr="0079186D">
        <w:rPr>
          <w:rFonts w:ascii="Arial" w:eastAsia="Arial" w:hAnsi="Arial" w:cs="Arial"/>
          <w:iCs/>
          <w:shd w:val="clear" w:color="auto" w:fill="FFFFFF"/>
        </w:rPr>
        <w:t xml:space="preserve">Na powyższej </w:t>
      </w:r>
      <w:r w:rsidR="003670D4">
        <w:rPr>
          <w:rFonts w:ascii="Arial" w:eastAsia="Arial" w:hAnsi="Arial" w:cs="Arial"/>
          <w:iCs/>
          <w:shd w:val="clear" w:color="auto" w:fill="FFFFFF"/>
        </w:rPr>
        <w:t>platformie</w:t>
      </w:r>
      <w:r w:rsidRPr="0079186D">
        <w:rPr>
          <w:rFonts w:ascii="Arial" w:eastAsia="Arial" w:hAnsi="Arial" w:cs="Arial"/>
          <w:iCs/>
          <w:shd w:val="clear" w:color="auto" w:fill="FFFFFF"/>
        </w:rPr>
        <w:t xml:space="preserve"> udostępniane będą zmiany i wyjaśnienia treści SWZ oraz inne dokumenty zamówienia bezpośrednio związane z postępowaniem o udzielenie zamówienia</w:t>
      </w:r>
      <w:r w:rsidR="00C95625" w:rsidRPr="0079186D">
        <w:rPr>
          <w:rFonts w:ascii="Arial" w:eastAsia="Arial" w:hAnsi="Arial" w:cs="Arial"/>
          <w:iCs/>
          <w:shd w:val="clear" w:color="auto" w:fill="FFFFFF"/>
        </w:rPr>
        <w:t>.</w:t>
      </w:r>
    </w:p>
    <w:p w14:paraId="3DF4232A" w14:textId="2FF6F640" w:rsidR="005D32E2" w:rsidRDefault="003119E6" w:rsidP="00B151F0">
      <w:pPr>
        <w:spacing w:before="120" w:after="0" w:line="276" w:lineRule="auto"/>
        <w:jc w:val="both"/>
        <w:rPr>
          <w:rFonts w:ascii="Arial" w:eastAsia="Arial" w:hAnsi="Arial" w:cs="Arial"/>
          <w:b/>
        </w:rPr>
      </w:pPr>
      <w:r w:rsidRPr="003119E6">
        <w:rPr>
          <w:rFonts w:ascii="Arial" w:eastAsia="Arial" w:hAnsi="Arial" w:cs="Arial"/>
          <w:b/>
        </w:rPr>
        <w:t>Osoby wyznaczone do kontaktu z Wykonawcami:</w:t>
      </w:r>
    </w:p>
    <w:p w14:paraId="59736773" w14:textId="77777777" w:rsidR="00DF4703" w:rsidRPr="00DF4703" w:rsidRDefault="00DF4703" w:rsidP="00DF4703">
      <w:pPr>
        <w:spacing w:after="0" w:line="240" w:lineRule="auto"/>
        <w:ind w:left="426"/>
        <w:rPr>
          <w:rFonts w:ascii="Arial" w:eastAsia="Arial" w:hAnsi="Arial" w:cs="Arial"/>
          <w:sz w:val="6"/>
          <w:szCs w:val="6"/>
        </w:rPr>
      </w:pPr>
    </w:p>
    <w:p w14:paraId="57CD8554" w14:textId="6E0AD208" w:rsidR="00DF4703" w:rsidRDefault="00DF4703" w:rsidP="00DF4703">
      <w:pPr>
        <w:numPr>
          <w:ilvl w:val="0"/>
          <w:numId w:val="1"/>
        </w:numPr>
        <w:spacing w:after="0" w:line="240" w:lineRule="auto"/>
        <w:ind w:left="426" w:hanging="426"/>
        <w:rPr>
          <w:rFonts w:ascii="Arial" w:eastAsia="Arial" w:hAnsi="Arial" w:cs="Arial"/>
        </w:rPr>
      </w:pPr>
      <w:r>
        <w:rPr>
          <w:rFonts w:ascii="Arial" w:eastAsia="Arial" w:hAnsi="Arial" w:cs="Arial"/>
          <w:b/>
          <w:bCs/>
        </w:rPr>
        <w:t xml:space="preserve">Andrzej </w:t>
      </w:r>
      <w:proofErr w:type="spellStart"/>
      <w:r>
        <w:rPr>
          <w:rFonts w:ascii="Arial" w:eastAsia="Arial" w:hAnsi="Arial" w:cs="Arial"/>
          <w:b/>
          <w:bCs/>
        </w:rPr>
        <w:t>Bonder</w:t>
      </w:r>
      <w:proofErr w:type="spellEnd"/>
      <w:r w:rsidRPr="009A1DBA">
        <w:rPr>
          <w:rFonts w:ascii="Arial" w:eastAsia="Arial" w:hAnsi="Arial" w:cs="Arial"/>
        </w:rPr>
        <w:t xml:space="preserve"> –</w:t>
      </w:r>
      <w:r>
        <w:rPr>
          <w:rFonts w:ascii="Arial" w:eastAsia="Arial" w:hAnsi="Arial" w:cs="Arial"/>
        </w:rPr>
        <w:t xml:space="preserve"> Inspektor Nadzoru Inwestorskiego</w:t>
      </w:r>
      <w:r w:rsidR="008C074A">
        <w:rPr>
          <w:rFonts w:ascii="Arial" w:eastAsia="Arial" w:hAnsi="Arial" w:cs="Arial"/>
        </w:rPr>
        <w:t>,</w:t>
      </w:r>
      <w:r>
        <w:rPr>
          <w:rFonts w:ascii="Arial" w:eastAsia="Arial" w:hAnsi="Arial" w:cs="Arial"/>
        </w:rPr>
        <w:t xml:space="preserve"> tel. +48 (22) 49 58 308 (w zakresie przedmiotu zamówienia),</w:t>
      </w:r>
    </w:p>
    <w:p w14:paraId="0280BC6A" w14:textId="77777777" w:rsidR="00DF4703" w:rsidRDefault="00DF4703" w:rsidP="00DF4703">
      <w:pPr>
        <w:numPr>
          <w:ilvl w:val="0"/>
          <w:numId w:val="1"/>
        </w:numPr>
        <w:tabs>
          <w:tab w:val="left" w:pos="426"/>
        </w:tabs>
        <w:spacing w:after="0" w:line="240" w:lineRule="auto"/>
        <w:ind w:left="426" w:hanging="426"/>
        <w:rPr>
          <w:rFonts w:ascii="Arial" w:eastAsia="Arial" w:hAnsi="Arial" w:cs="Arial"/>
        </w:rPr>
      </w:pPr>
      <w:r>
        <w:rPr>
          <w:rFonts w:ascii="Arial" w:eastAsia="Arial" w:hAnsi="Arial" w:cs="Arial"/>
          <w:b/>
        </w:rPr>
        <w:t>Anna Mazur</w:t>
      </w:r>
      <w:r>
        <w:rPr>
          <w:rFonts w:ascii="Arial" w:eastAsia="Arial" w:hAnsi="Arial" w:cs="Arial"/>
        </w:rPr>
        <w:t xml:space="preserve"> – starszy specjalista, tel. +48 (22) 49 58 251</w:t>
      </w:r>
    </w:p>
    <w:p w14:paraId="1FC8DA45" w14:textId="77777777" w:rsidR="00DF4703" w:rsidRPr="002415E8" w:rsidRDefault="00DF4703" w:rsidP="00DF4703">
      <w:pPr>
        <w:tabs>
          <w:tab w:val="left" w:pos="142"/>
          <w:tab w:val="left" w:pos="567"/>
        </w:tabs>
        <w:spacing w:after="0" w:line="240" w:lineRule="auto"/>
        <w:ind w:left="426"/>
        <w:rPr>
          <w:rFonts w:ascii="Arial" w:eastAsia="Arial" w:hAnsi="Arial" w:cs="Arial"/>
        </w:rPr>
      </w:pPr>
      <w:r>
        <w:rPr>
          <w:rFonts w:ascii="Arial" w:eastAsia="Arial" w:hAnsi="Arial" w:cs="Arial"/>
        </w:rPr>
        <w:t>(w sprawach proceduralnych</w:t>
      </w:r>
      <w:r w:rsidRPr="001A0F5C">
        <w:rPr>
          <w:rFonts w:ascii="Arial" w:hAnsi="Arial" w:cs="Arial"/>
          <w:bCs/>
        </w:rPr>
        <w:t>)</w:t>
      </w:r>
      <w:r>
        <w:rPr>
          <w:rFonts w:ascii="Arial" w:eastAsia="Arial" w:hAnsi="Arial" w:cs="Arial"/>
        </w:rPr>
        <w:t>,</w:t>
      </w:r>
    </w:p>
    <w:p w14:paraId="776A3F8A" w14:textId="77777777" w:rsidR="00DF4703" w:rsidRPr="004C1660" w:rsidRDefault="00DF4703" w:rsidP="00DF4703">
      <w:pPr>
        <w:numPr>
          <w:ilvl w:val="0"/>
          <w:numId w:val="1"/>
        </w:numPr>
        <w:tabs>
          <w:tab w:val="left" w:pos="426"/>
        </w:tabs>
        <w:spacing w:after="0" w:line="240" w:lineRule="auto"/>
        <w:ind w:left="426" w:hanging="426"/>
        <w:rPr>
          <w:rFonts w:ascii="Arial" w:eastAsia="Arial" w:hAnsi="Arial" w:cs="Arial"/>
          <w:b/>
          <w:bCs/>
        </w:rPr>
      </w:pPr>
      <w:r>
        <w:rPr>
          <w:rFonts w:ascii="Arial" w:eastAsia="Arial" w:hAnsi="Arial" w:cs="Arial"/>
          <w:b/>
          <w:bCs/>
        </w:rPr>
        <w:t xml:space="preserve">Jacek </w:t>
      </w:r>
      <w:proofErr w:type="spellStart"/>
      <w:r>
        <w:rPr>
          <w:rFonts w:ascii="Arial" w:eastAsia="Arial" w:hAnsi="Arial" w:cs="Arial"/>
          <w:b/>
          <w:bCs/>
        </w:rPr>
        <w:t>Maraszek</w:t>
      </w:r>
      <w:proofErr w:type="spellEnd"/>
      <w:r>
        <w:rPr>
          <w:rFonts w:ascii="Arial" w:eastAsia="Arial" w:hAnsi="Arial" w:cs="Arial"/>
          <w:b/>
          <w:bCs/>
        </w:rPr>
        <w:t xml:space="preserve"> </w:t>
      </w:r>
      <w:r>
        <w:rPr>
          <w:rFonts w:ascii="Arial" w:eastAsia="Arial" w:hAnsi="Arial" w:cs="Arial"/>
        </w:rPr>
        <w:t>– starszy specjalista, tel. +48 (22) 49 58 275</w:t>
      </w:r>
    </w:p>
    <w:p w14:paraId="42148400" w14:textId="77777777" w:rsidR="00DF4703" w:rsidRDefault="00DF4703" w:rsidP="00DF4703">
      <w:pPr>
        <w:tabs>
          <w:tab w:val="left" w:pos="426"/>
        </w:tabs>
        <w:spacing w:after="0" w:line="240" w:lineRule="auto"/>
        <w:ind w:left="426"/>
        <w:rPr>
          <w:rFonts w:ascii="Arial" w:eastAsia="Arial" w:hAnsi="Arial" w:cs="Arial"/>
        </w:rPr>
      </w:pPr>
      <w:r>
        <w:rPr>
          <w:rFonts w:ascii="Arial" w:eastAsia="Arial" w:hAnsi="Arial" w:cs="Arial"/>
        </w:rPr>
        <w:t>(w sprawach proceduralnych</w:t>
      </w:r>
      <w:r w:rsidRPr="001A0F5C">
        <w:rPr>
          <w:rFonts w:ascii="Arial" w:hAnsi="Arial" w:cs="Arial"/>
          <w:bCs/>
        </w:rPr>
        <w:t>)</w:t>
      </w:r>
      <w:r>
        <w:rPr>
          <w:rFonts w:ascii="Arial" w:eastAsia="Arial" w:hAnsi="Arial" w:cs="Arial"/>
        </w:rPr>
        <w:t>.</w:t>
      </w:r>
    </w:p>
    <w:p w14:paraId="7AA46CC1" w14:textId="77777777" w:rsidR="00B939C4" w:rsidRDefault="00B939C4" w:rsidP="00B939C4">
      <w:pPr>
        <w:spacing w:after="0" w:line="276" w:lineRule="auto"/>
        <w:ind w:left="644"/>
        <w:rPr>
          <w:rFonts w:ascii="Arial" w:eastAsia="Arial" w:hAnsi="Arial" w:cs="Arial"/>
        </w:rPr>
      </w:pPr>
    </w:p>
    <w:p w14:paraId="76089BDA" w14:textId="6443B3C9" w:rsidR="00EC0DD3" w:rsidRPr="008C074A" w:rsidRDefault="00EC0DD3" w:rsidP="00EC0DD3">
      <w:pPr>
        <w:spacing w:after="0" w:line="240" w:lineRule="auto"/>
        <w:jc w:val="both"/>
        <w:rPr>
          <w:rFonts w:ascii="Arial" w:hAnsi="Arial" w:cs="Arial"/>
          <w:u w:val="single"/>
        </w:rPr>
      </w:pPr>
      <w:r w:rsidRPr="008C074A">
        <w:rPr>
          <w:rFonts w:ascii="Arial" w:hAnsi="Arial" w:cs="Arial"/>
          <w:u w:val="single"/>
        </w:rPr>
        <w:t>Osob</w:t>
      </w:r>
      <w:r w:rsidR="00B522A0" w:rsidRPr="008C074A">
        <w:rPr>
          <w:rFonts w:ascii="Arial" w:hAnsi="Arial" w:cs="Arial"/>
          <w:u w:val="single"/>
        </w:rPr>
        <w:t>y</w:t>
      </w:r>
      <w:r w:rsidRPr="008C074A">
        <w:rPr>
          <w:rFonts w:ascii="Arial" w:hAnsi="Arial" w:cs="Arial"/>
          <w:u w:val="single"/>
        </w:rPr>
        <w:t xml:space="preserve"> upoważnion</w:t>
      </w:r>
      <w:r w:rsidR="00B522A0" w:rsidRPr="008C074A">
        <w:rPr>
          <w:rFonts w:ascii="Arial" w:hAnsi="Arial" w:cs="Arial"/>
          <w:u w:val="single"/>
        </w:rPr>
        <w:t>e</w:t>
      </w:r>
      <w:r w:rsidRPr="008C074A">
        <w:rPr>
          <w:rFonts w:ascii="Arial" w:hAnsi="Arial" w:cs="Arial"/>
          <w:u w:val="single"/>
        </w:rPr>
        <w:t xml:space="preserve"> do kontaktu z Wykonawcami w celu dokonania wizji lokalnej:</w:t>
      </w:r>
    </w:p>
    <w:p w14:paraId="434FFA79" w14:textId="157FB013" w:rsidR="00EC0DD3" w:rsidRPr="008C074A" w:rsidRDefault="008C074A" w:rsidP="00EC0DD3">
      <w:pPr>
        <w:spacing w:after="0" w:line="240" w:lineRule="auto"/>
        <w:jc w:val="both"/>
        <w:rPr>
          <w:rFonts w:ascii="Arial" w:hAnsi="Arial" w:cs="Arial"/>
        </w:rPr>
      </w:pPr>
      <w:r>
        <w:rPr>
          <w:rFonts w:ascii="Arial" w:hAnsi="Arial" w:cs="Arial"/>
          <w:b/>
          <w:bCs/>
        </w:rPr>
        <w:t>Marian Bełza</w:t>
      </w:r>
      <w:r w:rsidR="00EC0DD3" w:rsidRPr="00B522A0">
        <w:rPr>
          <w:rFonts w:ascii="Arial" w:hAnsi="Arial" w:cs="Arial"/>
          <w:b/>
          <w:bCs/>
        </w:rPr>
        <w:t xml:space="preserve"> </w:t>
      </w:r>
      <w:r w:rsidR="00EC0DD3" w:rsidRPr="008C074A">
        <w:rPr>
          <w:rFonts w:ascii="Arial" w:hAnsi="Arial" w:cs="Arial"/>
        </w:rPr>
        <w:t xml:space="preserve">– </w:t>
      </w:r>
      <w:r w:rsidRPr="008C074A">
        <w:rPr>
          <w:rFonts w:ascii="Arial" w:eastAsia="Arial" w:hAnsi="Arial" w:cs="Arial"/>
        </w:rPr>
        <w:t>Inspektor Nadzoru Inwestorskiego</w:t>
      </w:r>
      <w:r w:rsidRPr="008C074A">
        <w:rPr>
          <w:rFonts w:ascii="Arial" w:eastAsia="Arial" w:hAnsi="Arial" w:cs="Arial"/>
        </w:rPr>
        <w:t>,</w:t>
      </w:r>
      <w:r w:rsidRPr="008C074A">
        <w:rPr>
          <w:rFonts w:ascii="Arial" w:eastAsia="Arial" w:hAnsi="Arial" w:cs="Arial"/>
        </w:rPr>
        <w:t xml:space="preserve"> tel. +48 (22) 49 58</w:t>
      </w:r>
      <w:r w:rsidRPr="008C074A">
        <w:rPr>
          <w:rFonts w:ascii="Arial" w:eastAsia="Arial" w:hAnsi="Arial" w:cs="Arial"/>
        </w:rPr>
        <w:t> </w:t>
      </w:r>
      <w:r w:rsidRPr="008C074A">
        <w:rPr>
          <w:rFonts w:ascii="Arial" w:eastAsia="Arial" w:hAnsi="Arial" w:cs="Arial"/>
        </w:rPr>
        <w:t>3</w:t>
      </w:r>
      <w:r w:rsidRPr="008C074A">
        <w:rPr>
          <w:rFonts w:ascii="Arial" w:eastAsia="Arial" w:hAnsi="Arial" w:cs="Arial"/>
        </w:rPr>
        <w:t>43</w:t>
      </w:r>
      <w:r w:rsidRPr="008C074A">
        <w:rPr>
          <w:rFonts w:ascii="Arial" w:eastAsia="Arial" w:hAnsi="Arial" w:cs="Arial"/>
        </w:rPr>
        <w:t xml:space="preserve"> </w:t>
      </w:r>
    </w:p>
    <w:p w14:paraId="1C9D8473" w14:textId="77777777" w:rsidR="00B522A0" w:rsidRDefault="00B522A0" w:rsidP="00197C1E">
      <w:pPr>
        <w:spacing w:before="120" w:after="120" w:line="240" w:lineRule="auto"/>
        <w:jc w:val="both"/>
        <w:rPr>
          <w:rFonts w:ascii="Arial" w:eastAsia="Arial" w:hAnsi="Arial" w:cs="Arial"/>
          <w:b/>
        </w:rPr>
      </w:pPr>
    </w:p>
    <w:p w14:paraId="0185902E" w14:textId="14550495" w:rsidR="00843EAD" w:rsidRDefault="00C45C4F" w:rsidP="00197C1E">
      <w:pPr>
        <w:spacing w:before="120" w:after="120" w:line="240" w:lineRule="auto"/>
        <w:jc w:val="both"/>
        <w:rPr>
          <w:rFonts w:ascii="Arial" w:eastAsia="Arial" w:hAnsi="Arial" w:cs="Arial"/>
        </w:rPr>
      </w:pPr>
      <w:r w:rsidRPr="00A81AE7">
        <w:rPr>
          <w:rFonts w:ascii="Arial" w:eastAsia="Arial" w:hAnsi="Arial" w:cs="Arial"/>
          <w:b/>
        </w:rPr>
        <w:t>Informacji dotyczących postępowania udziela się w godzinach: 7</w:t>
      </w:r>
      <w:r w:rsidRPr="00A81AE7">
        <w:rPr>
          <w:rFonts w:ascii="Arial" w:eastAsia="Arial" w:hAnsi="Arial" w:cs="Arial"/>
          <w:b/>
          <w:u w:val="single"/>
          <w:vertAlign w:val="superscript"/>
        </w:rPr>
        <w:t>30</w:t>
      </w:r>
      <w:r w:rsidRPr="00A81AE7">
        <w:rPr>
          <w:rFonts w:ascii="Arial" w:eastAsia="Arial" w:hAnsi="Arial" w:cs="Arial"/>
          <w:b/>
          <w:vertAlign w:val="superscript"/>
        </w:rPr>
        <w:t xml:space="preserve"> </w:t>
      </w:r>
      <w:r w:rsidRPr="00A81AE7">
        <w:rPr>
          <w:rFonts w:ascii="Arial" w:eastAsia="Arial" w:hAnsi="Arial" w:cs="Arial"/>
          <w:b/>
        </w:rPr>
        <w:t>– 15</w:t>
      </w:r>
      <w:r w:rsidRPr="00A81AE7">
        <w:rPr>
          <w:rFonts w:ascii="Arial" w:eastAsia="Arial" w:hAnsi="Arial" w:cs="Arial"/>
          <w:b/>
          <w:u w:val="single"/>
          <w:vertAlign w:val="superscript"/>
        </w:rPr>
        <w:t>30</w:t>
      </w:r>
      <w:r w:rsidRPr="00A81AE7">
        <w:rPr>
          <w:rFonts w:ascii="Arial" w:eastAsia="Arial" w:hAnsi="Arial" w:cs="Arial"/>
        </w:rPr>
        <w:t>.</w:t>
      </w:r>
    </w:p>
    <w:p w14:paraId="0B203E34" w14:textId="77777777" w:rsidR="006D68F2" w:rsidRDefault="006D68F2" w:rsidP="00197C1E">
      <w:pPr>
        <w:spacing w:before="120" w:after="120" w:line="240" w:lineRule="auto"/>
        <w:jc w:val="both"/>
        <w:rPr>
          <w:rFonts w:ascii="Arial" w:eastAsia="Arial" w:hAnsi="Arial" w:cs="Arial"/>
        </w:rPr>
      </w:pPr>
    </w:p>
    <w:p w14:paraId="4107F33B" w14:textId="37720DAA" w:rsidR="00F314EB" w:rsidRPr="00F314EB" w:rsidRDefault="00F314EB"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Pr>
          <w:rFonts w:ascii="Arial" w:eastAsia="Arial" w:hAnsi="Arial" w:cs="Arial"/>
          <w:b/>
        </w:rPr>
        <w:t xml:space="preserve">Kwota jaką Zamawiający zamierza przeznaczyć na sfinansowanie zamówienia wynosi </w:t>
      </w:r>
      <w:r w:rsidR="00DF4703">
        <w:rPr>
          <w:rFonts w:ascii="Arial" w:eastAsia="Arial" w:hAnsi="Arial" w:cs="Arial"/>
          <w:b/>
        </w:rPr>
        <w:t>251</w:t>
      </w:r>
      <w:r w:rsidR="004D05B1">
        <w:rPr>
          <w:rFonts w:ascii="Arial" w:eastAsia="Arial" w:hAnsi="Arial" w:cs="Arial"/>
          <w:b/>
        </w:rPr>
        <w:t> </w:t>
      </w:r>
      <w:r w:rsidR="00DF4703">
        <w:rPr>
          <w:rFonts w:ascii="Arial" w:eastAsia="Arial" w:hAnsi="Arial" w:cs="Arial"/>
          <w:b/>
        </w:rPr>
        <w:t>573</w:t>
      </w:r>
      <w:r w:rsidR="004D05B1">
        <w:rPr>
          <w:rFonts w:ascii="Arial" w:eastAsia="Arial" w:hAnsi="Arial" w:cs="Arial"/>
          <w:b/>
        </w:rPr>
        <w:t>,</w:t>
      </w:r>
      <w:r w:rsidR="00DF4703">
        <w:rPr>
          <w:rFonts w:ascii="Arial" w:eastAsia="Arial" w:hAnsi="Arial" w:cs="Arial"/>
          <w:b/>
        </w:rPr>
        <w:t>0</w:t>
      </w:r>
      <w:r w:rsidR="004D05B1">
        <w:rPr>
          <w:rFonts w:ascii="Arial" w:eastAsia="Arial" w:hAnsi="Arial" w:cs="Arial"/>
          <w:b/>
        </w:rPr>
        <w:t>9</w:t>
      </w:r>
      <w:r w:rsidR="00B939C4">
        <w:rPr>
          <w:rFonts w:ascii="Arial" w:eastAsia="Arial" w:hAnsi="Arial" w:cs="Arial"/>
          <w:b/>
        </w:rPr>
        <w:t xml:space="preserve"> </w:t>
      </w:r>
      <w:r>
        <w:rPr>
          <w:rFonts w:ascii="Arial" w:eastAsia="Arial" w:hAnsi="Arial" w:cs="Arial"/>
          <w:b/>
        </w:rPr>
        <w:t>zł brutto</w:t>
      </w:r>
      <w:r>
        <w:rPr>
          <w:rFonts w:ascii="Arial" w:eastAsia="Arial" w:hAnsi="Arial" w:cs="Arial"/>
          <w:bCs/>
        </w:rPr>
        <w:t>.</w:t>
      </w:r>
    </w:p>
    <w:p w14:paraId="6DA05E55" w14:textId="77777777" w:rsidR="00CF2BA6" w:rsidRDefault="00CF2BA6" w:rsidP="00CF2BA6">
      <w:pPr>
        <w:pStyle w:val="Akapitzlist"/>
        <w:spacing w:after="0"/>
        <w:rPr>
          <w:rFonts w:ascii="Arial" w:eastAsia="Arial" w:hAnsi="Arial" w:cs="Arial"/>
          <w:b/>
          <w:u w:val="single"/>
        </w:rPr>
      </w:pPr>
    </w:p>
    <w:p w14:paraId="78A0B130" w14:textId="39AE452B" w:rsidR="00CF2BA6" w:rsidRPr="00651C0E" w:rsidRDefault="00CF2BA6" w:rsidP="00DF4703">
      <w:pPr>
        <w:pStyle w:val="Akapitzlist"/>
        <w:numPr>
          <w:ilvl w:val="0"/>
          <w:numId w:val="41"/>
        </w:numPr>
        <w:spacing w:after="0"/>
        <w:rPr>
          <w:rFonts w:ascii="Arial" w:eastAsia="Arial" w:hAnsi="Arial" w:cs="Arial"/>
          <w:b/>
          <w:sz w:val="24"/>
          <w:szCs w:val="24"/>
          <w:u w:val="single"/>
        </w:rPr>
      </w:pPr>
      <w:r w:rsidRPr="00651C0E">
        <w:rPr>
          <w:rFonts w:ascii="Arial" w:eastAsia="Arial" w:hAnsi="Arial" w:cs="Arial"/>
          <w:b/>
          <w:sz w:val="24"/>
          <w:szCs w:val="24"/>
          <w:u w:val="single"/>
        </w:rPr>
        <w:t>Tryb udzielenia zamówienia</w:t>
      </w:r>
    </w:p>
    <w:p w14:paraId="47BA835C" w14:textId="77777777" w:rsidR="00CF2BA6" w:rsidRDefault="00CF2BA6" w:rsidP="00CF2BA6">
      <w:pPr>
        <w:pStyle w:val="Akapitzlist"/>
        <w:spacing w:after="0"/>
        <w:rPr>
          <w:rFonts w:ascii="Arial" w:eastAsia="Arial" w:hAnsi="Arial" w:cs="Arial"/>
          <w:b/>
          <w:u w:val="single"/>
        </w:rPr>
      </w:pPr>
    </w:p>
    <w:p w14:paraId="594E4340" w14:textId="6A46983C" w:rsidR="00CF2BA6" w:rsidRDefault="00CF2BA6" w:rsidP="00DF4703">
      <w:pPr>
        <w:pStyle w:val="Akapitzlist"/>
        <w:numPr>
          <w:ilvl w:val="0"/>
          <w:numId w:val="37"/>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Postępowanie dotyczy udzielenia zamówienia klasycznego o wartości po</w:t>
      </w:r>
      <w:r>
        <w:rPr>
          <w:rFonts w:ascii="ArialMT" w:hAnsi="ArialMT" w:cs="ArialMT"/>
        </w:rPr>
        <w:t>niżej</w:t>
      </w:r>
      <w:r w:rsidRPr="004E6844">
        <w:rPr>
          <w:rFonts w:ascii="ArialMT" w:hAnsi="ArialMT" w:cs="ArialMT"/>
        </w:rPr>
        <w:t xml:space="preserve"> progów</w:t>
      </w:r>
      <w:r>
        <w:rPr>
          <w:rFonts w:ascii="ArialMT" w:hAnsi="ArialMT" w:cs="ArialMT"/>
        </w:rPr>
        <w:t xml:space="preserve"> </w:t>
      </w:r>
      <w:r w:rsidRPr="004E6844">
        <w:rPr>
          <w:rFonts w:ascii="ArialMT" w:hAnsi="ArialMT" w:cs="ArialMT"/>
        </w:rPr>
        <w:t>unijnych w rozumieniu art. 3 ustawy z dnia 11 września 2019 r. - Prawo zamówień</w:t>
      </w:r>
      <w:r>
        <w:rPr>
          <w:rFonts w:ascii="ArialMT" w:hAnsi="ArialMT" w:cs="ArialMT"/>
        </w:rPr>
        <w:t xml:space="preserve"> </w:t>
      </w:r>
      <w:r w:rsidRPr="004E6844">
        <w:rPr>
          <w:rFonts w:ascii="ArialMT" w:hAnsi="ArialMT" w:cs="ArialMT"/>
        </w:rPr>
        <w:t xml:space="preserve">publicznych zwanej dalej „ustawą </w:t>
      </w:r>
      <w:proofErr w:type="spellStart"/>
      <w:r w:rsidRPr="004E6844">
        <w:rPr>
          <w:rFonts w:ascii="ArialMT" w:hAnsi="ArialMT" w:cs="ArialMT"/>
        </w:rPr>
        <w:t>Pzp</w:t>
      </w:r>
      <w:proofErr w:type="spellEnd"/>
      <w:r w:rsidRPr="004E6844">
        <w:rPr>
          <w:rFonts w:ascii="ArialMT" w:hAnsi="ArialMT" w:cs="ArialMT"/>
        </w:rPr>
        <w:t>”.</w:t>
      </w:r>
    </w:p>
    <w:p w14:paraId="680D5F2C" w14:textId="5CDD6E74" w:rsidR="00274FBC" w:rsidRDefault="00CF2BA6" w:rsidP="00DF4703">
      <w:pPr>
        <w:pStyle w:val="Akapitzlist"/>
        <w:numPr>
          <w:ilvl w:val="0"/>
          <w:numId w:val="37"/>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 xml:space="preserve">Postępowanie prowadzone jest w trybie </w:t>
      </w:r>
      <w:r>
        <w:rPr>
          <w:rFonts w:ascii="ArialMT" w:hAnsi="ArialMT" w:cs="ArialMT"/>
        </w:rPr>
        <w:t>podstawowym</w:t>
      </w:r>
      <w:r w:rsidRPr="004E6844">
        <w:rPr>
          <w:rFonts w:ascii="ArialMT" w:hAnsi="ArialMT" w:cs="ArialMT"/>
        </w:rPr>
        <w:t xml:space="preserve"> </w:t>
      </w:r>
      <w:r w:rsidR="00BB0A00">
        <w:rPr>
          <w:rFonts w:ascii="ArialMT" w:hAnsi="ArialMT" w:cs="ArialMT"/>
        </w:rPr>
        <w:t>bez możliwości prowadzenia negocjacji zgodnie z</w:t>
      </w:r>
      <w:r w:rsidRPr="004E6844">
        <w:rPr>
          <w:rFonts w:ascii="ArialMT" w:hAnsi="ArialMT" w:cs="ArialMT"/>
        </w:rPr>
        <w:t xml:space="preserve"> art. </w:t>
      </w:r>
      <w:r>
        <w:rPr>
          <w:rFonts w:ascii="ArialMT" w:hAnsi="ArialMT" w:cs="ArialMT"/>
        </w:rPr>
        <w:t>275 pkt 1</w:t>
      </w:r>
      <w:r w:rsidRPr="004E6844">
        <w:rPr>
          <w:rFonts w:ascii="ArialMT" w:hAnsi="ArialMT" w:cs="ArialMT"/>
        </w:rPr>
        <w:t xml:space="preserve"> ustawy </w:t>
      </w:r>
      <w:proofErr w:type="spellStart"/>
      <w:r w:rsidRPr="004E6844">
        <w:rPr>
          <w:rFonts w:ascii="ArialMT" w:hAnsi="ArialMT" w:cs="ArialMT"/>
        </w:rPr>
        <w:t>Pzp</w:t>
      </w:r>
      <w:proofErr w:type="spellEnd"/>
      <w:r w:rsidRPr="004E6844">
        <w:rPr>
          <w:rFonts w:ascii="ArialMT" w:hAnsi="ArialMT" w:cs="ArialMT"/>
        </w:rPr>
        <w:t>.</w:t>
      </w:r>
    </w:p>
    <w:p w14:paraId="6B319720" w14:textId="77777777" w:rsidR="0071500C" w:rsidRPr="0071500C" w:rsidRDefault="0071500C" w:rsidP="0071500C">
      <w:pPr>
        <w:pStyle w:val="Akapitzlist"/>
        <w:autoSpaceDE w:val="0"/>
        <w:autoSpaceDN w:val="0"/>
        <w:adjustRightInd w:val="0"/>
        <w:spacing w:after="0" w:line="240" w:lineRule="auto"/>
        <w:ind w:left="567"/>
        <w:jc w:val="both"/>
        <w:rPr>
          <w:rFonts w:ascii="ArialMT" w:hAnsi="ArialMT" w:cs="ArialMT"/>
        </w:rPr>
      </w:pPr>
    </w:p>
    <w:p w14:paraId="1AE47435" w14:textId="1CCB0F02" w:rsidR="00CD186C" w:rsidRPr="00651C0E" w:rsidRDefault="00F35E49" w:rsidP="00DF4703">
      <w:pPr>
        <w:pStyle w:val="Akapitzlist"/>
        <w:numPr>
          <w:ilvl w:val="0"/>
          <w:numId w:val="41"/>
        </w:numPr>
        <w:spacing w:before="120" w:after="0" w:line="240" w:lineRule="auto"/>
        <w:jc w:val="both"/>
        <w:rPr>
          <w:rFonts w:ascii="Arial" w:eastAsia="Arial" w:hAnsi="Arial" w:cs="Arial"/>
          <w:b/>
          <w:color w:val="000000"/>
          <w:sz w:val="24"/>
          <w:szCs w:val="24"/>
          <w:u w:val="single"/>
        </w:rPr>
      </w:pPr>
      <w:r w:rsidRPr="00651C0E">
        <w:rPr>
          <w:rFonts w:ascii="Arial" w:eastAsia="Arial" w:hAnsi="Arial" w:cs="Arial"/>
          <w:b/>
          <w:color w:val="000000"/>
          <w:sz w:val="24"/>
          <w:szCs w:val="24"/>
          <w:u w:val="single"/>
        </w:rPr>
        <w:t>Postanowienia ogólne</w:t>
      </w:r>
    </w:p>
    <w:p w14:paraId="057500D9" w14:textId="77777777" w:rsidR="009867C7" w:rsidRDefault="009867C7" w:rsidP="00A17FBE">
      <w:pPr>
        <w:spacing w:after="0" w:line="276" w:lineRule="auto"/>
        <w:jc w:val="both"/>
        <w:rPr>
          <w:rFonts w:ascii="Arial" w:eastAsia="Arial" w:hAnsi="Arial" w:cs="Arial"/>
          <w:bCs/>
        </w:rPr>
      </w:pPr>
      <w:bookmarkStart w:id="2" w:name="_Hlk218512033"/>
    </w:p>
    <w:p w14:paraId="7E4CFF5E" w14:textId="559EB2C5" w:rsidR="00503B8B" w:rsidRDefault="00503B8B" w:rsidP="00DF4703">
      <w:pPr>
        <w:pStyle w:val="Akapitzlist"/>
        <w:numPr>
          <w:ilvl w:val="0"/>
          <w:numId w:val="36"/>
        </w:numPr>
        <w:spacing w:after="0" w:line="276" w:lineRule="auto"/>
        <w:jc w:val="both"/>
        <w:rPr>
          <w:rFonts w:ascii="Arial" w:eastAsia="Arial" w:hAnsi="Arial" w:cs="Arial"/>
          <w:bCs/>
        </w:rPr>
      </w:pPr>
      <w:bookmarkStart w:id="3" w:name="_Hlk218511863"/>
      <w:r w:rsidRPr="00503B8B">
        <w:rPr>
          <w:rFonts w:ascii="Arial" w:eastAsia="Arial" w:hAnsi="Arial" w:cs="Arial"/>
          <w:bCs/>
        </w:rPr>
        <w:t>Postępowanie prowadzone jest w języku polskim.</w:t>
      </w:r>
    </w:p>
    <w:bookmarkEnd w:id="3"/>
    <w:p w14:paraId="32D9FD73" w14:textId="7B2CBC9E" w:rsidR="009867C7"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dopuszcza składania ofert częściowych.</w:t>
      </w:r>
    </w:p>
    <w:p w14:paraId="752DCB80" w14:textId="77777777" w:rsidR="009867C7"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 xml:space="preserve">Zamówienie udzielane jest w częściach, z których każda stanowi przedmiot odrębnego postępowania (zgodnie z art. 30 ust. 1 ustawy </w:t>
      </w:r>
      <w:proofErr w:type="spellStart"/>
      <w:r w:rsidRPr="009867C7">
        <w:rPr>
          <w:rFonts w:ascii="Arial" w:eastAsia="Arial" w:hAnsi="Arial" w:cs="Arial"/>
          <w:bCs/>
        </w:rPr>
        <w:t>Pzp</w:t>
      </w:r>
      <w:proofErr w:type="spellEnd"/>
      <w:r w:rsidRPr="009867C7">
        <w:rPr>
          <w:rFonts w:ascii="Arial" w:eastAsia="Arial" w:hAnsi="Arial" w:cs="Arial"/>
          <w:bCs/>
        </w:rPr>
        <w:t>).</w:t>
      </w:r>
    </w:p>
    <w:p w14:paraId="3E38AEE3" w14:textId="77777777" w:rsidR="009867C7"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Zamówienie nie obejmuje</w:t>
      </w:r>
      <w:r w:rsidR="001C7F48" w:rsidRPr="009867C7">
        <w:rPr>
          <w:rFonts w:ascii="Arial" w:eastAsia="Arial" w:hAnsi="Arial" w:cs="Arial"/>
          <w:bCs/>
        </w:rPr>
        <w:t xml:space="preserve"> </w:t>
      </w:r>
      <w:r w:rsidRPr="009867C7">
        <w:rPr>
          <w:rFonts w:ascii="Arial" w:eastAsia="Arial" w:hAnsi="Arial" w:cs="Arial"/>
          <w:bCs/>
        </w:rPr>
        <w:t>opcji.</w:t>
      </w:r>
    </w:p>
    <w:p w14:paraId="7C73F6EA" w14:textId="45F03C1A" w:rsidR="004B5525" w:rsidRPr="00B025F1"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 xml:space="preserve">Zamawiający nie przewiduje udzielenia zamówień, o których mowa w art. 214 ust. 1 pkt 7 ustawy </w:t>
      </w:r>
      <w:proofErr w:type="spellStart"/>
      <w:r w:rsidRPr="009867C7">
        <w:rPr>
          <w:rFonts w:ascii="Arial" w:eastAsia="Arial" w:hAnsi="Arial" w:cs="Arial"/>
          <w:bCs/>
        </w:rPr>
        <w:t>Pzp</w:t>
      </w:r>
      <w:proofErr w:type="spellEnd"/>
      <w:r w:rsidRPr="009867C7">
        <w:rPr>
          <w:rFonts w:ascii="Arial" w:eastAsia="Arial" w:hAnsi="Arial" w:cs="Arial"/>
          <w:bCs/>
          <w:i/>
        </w:rPr>
        <w:t>.</w:t>
      </w:r>
    </w:p>
    <w:p w14:paraId="2DBA0238" w14:textId="77777777" w:rsidR="009867C7"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wymaga i nie dopuszcza składania ofert wariantowych.</w:t>
      </w:r>
    </w:p>
    <w:p w14:paraId="40977155" w14:textId="77777777" w:rsidR="009867C7" w:rsidRDefault="002417D5"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 xml:space="preserve">Zamawiający nie przewiduje zastosowania aukcji elektronicznej. </w:t>
      </w:r>
    </w:p>
    <w:p w14:paraId="5CC77307" w14:textId="77777777" w:rsidR="009867C7"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lastRenderedPageBreak/>
        <w:t>Zamawiający nie przewiduje zwrotu kosztów udziału w postępowaniu.</w:t>
      </w:r>
    </w:p>
    <w:p w14:paraId="4D1AAB89" w14:textId="6A8072F8" w:rsidR="00B939C4" w:rsidRDefault="00F35E49" w:rsidP="00DF4703">
      <w:pPr>
        <w:pStyle w:val="Akapitzlist"/>
        <w:numPr>
          <w:ilvl w:val="0"/>
          <w:numId w:val="36"/>
        </w:numPr>
        <w:spacing w:after="0" w:line="276" w:lineRule="auto"/>
        <w:jc w:val="both"/>
        <w:rPr>
          <w:rFonts w:ascii="Arial" w:eastAsia="Arial" w:hAnsi="Arial" w:cs="Arial"/>
          <w:bCs/>
        </w:rPr>
      </w:pPr>
      <w:r w:rsidRPr="009867C7">
        <w:rPr>
          <w:rFonts w:ascii="Arial" w:eastAsia="Arial" w:hAnsi="Arial" w:cs="Arial"/>
          <w:bCs/>
        </w:rPr>
        <w:t>Zamawiający nie przewiduje możliwości udzielenia zaliczek.</w:t>
      </w:r>
    </w:p>
    <w:p w14:paraId="074CFF3E" w14:textId="12638EF8" w:rsidR="009867C7" w:rsidRPr="00D8008F" w:rsidRDefault="009867C7" w:rsidP="00DF4703">
      <w:pPr>
        <w:pStyle w:val="Akapitzlist"/>
        <w:numPr>
          <w:ilvl w:val="0"/>
          <w:numId w:val="36"/>
        </w:numPr>
        <w:spacing w:after="0" w:line="276" w:lineRule="auto"/>
        <w:jc w:val="both"/>
        <w:rPr>
          <w:rFonts w:ascii="Arial" w:eastAsia="Arial" w:hAnsi="Arial" w:cs="Arial"/>
          <w:bCs/>
        </w:rPr>
      </w:pPr>
      <w:r w:rsidRPr="00D8008F">
        <w:rPr>
          <w:rFonts w:ascii="Arial" w:eastAsia="Arial" w:hAnsi="Arial" w:cs="Arial"/>
          <w:bCs/>
        </w:rPr>
        <w:t>Zamawiający nie wymaga przeprowadzenia przez Wykonawcę wizji lokalnej lub sprawdzenia przez niego dokumentów niezbędnych do realizacji zamówienia, o</w:t>
      </w:r>
      <w:r w:rsidR="001D0CA6" w:rsidRPr="00D8008F">
        <w:rPr>
          <w:rFonts w:ascii="Arial" w:eastAsia="Arial" w:hAnsi="Arial" w:cs="Arial"/>
          <w:bCs/>
        </w:rPr>
        <w:t> </w:t>
      </w:r>
      <w:r w:rsidRPr="00D8008F">
        <w:rPr>
          <w:rFonts w:ascii="Arial" w:eastAsia="Arial" w:hAnsi="Arial" w:cs="Arial"/>
          <w:bCs/>
        </w:rPr>
        <w:t xml:space="preserve">których mowa w art. 131 ust. 2 ustawy </w:t>
      </w:r>
      <w:proofErr w:type="spellStart"/>
      <w:r w:rsidRPr="00D8008F">
        <w:rPr>
          <w:rFonts w:ascii="Arial" w:eastAsia="Arial" w:hAnsi="Arial" w:cs="Arial"/>
          <w:bCs/>
        </w:rPr>
        <w:t>Pzp</w:t>
      </w:r>
      <w:proofErr w:type="spellEnd"/>
      <w:r w:rsidRPr="00D8008F">
        <w:rPr>
          <w:rFonts w:ascii="Arial" w:eastAsia="Arial" w:hAnsi="Arial" w:cs="Arial"/>
          <w:bCs/>
        </w:rPr>
        <w:t>.</w:t>
      </w:r>
    </w:p>
    <w:bookmarkEnd w:id="2"/>
    <w:p w14:paraId="1F72C032" w14:textId="77777777" w:rsidR="00D8008F" w:rsidRDefault="00D8008F" w:rsidP="00D8008F">
      <w:pPr>
        <w:spacing w:after="0" w:line="240" w:lineRule="auto"/>
        <w:jc w:val="both"/>
        <w:rPr>
          <w:rFonts w:ascii="Arial" w:eastAsia="Arial" w:hAnsi="Arial" w:cs="Arial"/>
          <w:bCs/>
        </w:rPr>
      </w:pPr>
    </w:p>
    <w:p w14:paraId="2680210C" w14:textId="1688F6DA" w:rsidR="00EC1A70" w:rsidRPr="00D8008F" w:rsidRDefault="00EC1A70" w:rsidP="00DF4703">
      <w:pPr>
        <w:pStyle w:val="Akapitzlist"/>
        <w:numPr>
          <w:ilvl w:val="0"/>
          <w:numId w:val="41"/>
        </w:numPr>
        <w:spacing w:after="0" w:line="240" w:lineRule="auto"/>
        <w:jc w:val="both"/>
        <w:rPr>
          <w:rFonts w:ascii="Arial" w:eastAsia="Arial" w:hAnsi="Arial" w:cs="Arial"/>
          <w:sz w:val="24"/>
        </w:rPr>
      </w:pPr>
      <w:r w:rsidRPr="00D8008F">
        <w:rPr>
          <w:rFonts w:ascii="Arial" w:eastAsia="Arial" w:hAnsi="Arial" w:cs="Arial"/>
          <w:b/>
          <w:sz w:val="24"/>
          <w:u w:val="single"/>
        </w:rPr>
        <w:t>Środki komunikacji elektronicznej, przy użyciu których Zamawiający będzie komunikował się z Wykonawcami oraz wymagania techniczne dla dokumentów elektronicznych oraz środków komunikacji elektronicznej</w:t>
      </w:r>
    </w:p>
    <w:p w14:paraId="759DE0B5" w14:textId="77777777" w:rsidR="00B84630" w:rsidRPr="00B84630" w:rsidRDefault="00B84630" w:rsidP="00B84630">
      <w:pPr>
        <w:pStyle w:val="Akapitzlist"/>
        <w:spacing w:after="0" w:line="240" w:lineRule="auto"/>
        <w:jc w:val="both"/>
        <w:rPr>
          <w:rFonts w:ascii="Arial" w:eastAsia="Arial" w:hAnsi="Arial" w:cs="Arial"/>
          <w:sz w:val="24"/>
        </w:rPr>
      </w:pPr>
    </w:p>
    <w:p w14:paraId="2CD5788A" w14:textId="4081EBED" w:rsidR="00EC1A70" w:rsidRPr="00A17FBE" w:rsidRDefault="00EC1A70" w:rsidP="00043DF0">
      <w:pPr>
        <w:pStyle w:val="Akapitzlist"/>
        <w:numPr>
          <w:ilvl w:val="0"/>
          <w:numId w:val="7"/>
        </w:numPr>
        <w:spacing w:before="120" w:after="0" w:line="240" w:lineRule="auto"/>
        <w:ind w:left="283" w:hanging="357"/>
        <w:jc w:val="both"/>
        <w:rPr>
          <w:rFonts w:ascii="Arial" w:eastAsia="Arial" w:hAnsi="Arial" w:cs="Arial"/>
        </w:rPr>
      </w:pPr>
      <w:r w:rsidRPr="00A17FBE">
        <w:rPr>
          <w:rFonts w:ascii="Arial" w:eastAsia="Arial" w:hAnsi="Arial" w:cs="Arial"/>
        </w:rPr>
        <w:t>W postępowaniu o udzielenie zamówienia publicznego komunikacja między Zamawiającym</w:t>
      </w:r>
      <w:r w:rsidR="00A17FBE" w:rsidRPr="00A17FBE">
        <w:rPr>
          <w:rFonts w:ascii="Arial" w:eastAsia="Arial" w:hAnsi="Arial" w:cs="Arial"/>
        </w:rPr>
        <w:t xml:space="preserve"> a</w:t>
      </w:r>
      <w:r w:rsidRPr="00A17FBE">
        <w:rPr>
          <w:rFonts w:ascii="Arial" w:eastAsia="Arial" w:hAnsi="Arial" w:cs="Arial"/>
        </w:rPr>
        <w:t xml:space="preserve"> Wykonawcami odbywa się przy użyciu Platformy e-Zamówienia, która jest dostępna pod adresem </w:t>
      </w:r>
      <w:hyperlink r:id="rId10" w:history="1">
        <w:r w:rsidRPr="00A17FBE">
          <w:rPr>
            <w:rFonts w:ascii="Arial" w:eastAsia="Calibri" w:hAnsi="Arial" w:cs="Arial"/>
            <w:u w:val="single"/>
            <w:lang w:eastAsia="en-US"/>
          </w:rPr>
          <w:t>https://ezamowienia.gov.pl</w:t>
        </w:r>
      </w:hyperlink>
      <w:r w:rsidRPr="00A17FBE">
        <w:rPr>
          <w:rFonts w:ascii="Arial" w:eastAsia="Arial" w:hAnsi="Arial" w:cs="Arial"/>
        </w:rPr>
        <w:t>. Korzystanie z ww. platformy jest bezpłatne.</w:t>
      </w:r>
    </w:p>
    <w:p w14:paraId="147E2033" w14:textId="77777777" w:rsidR="00EC1A70" w:rsidRPr="007B421E" w:rsidRDefault="00EC1A70" w:rsidP="00EC1A70">
      <w:pPr>
        <w:pStyle w:val="Akapitzlist"/>
        <w:spacing w:after="120" w:line="240" w:lineRule="auto"/>
        <w:ind w:left="284"/>
        <w:jc w:val="both"/>
        <w:rPr>
          <w:rFonts w:ascii="Arial" w:eastAsia="Arial" w:hAnsi="Arial" w:cs="Arial"/>
        </w:rPr>
      </w:pPr>
    </w:p>
    <w:p w14:paraId="45A604BE" w14:textId="50854B99"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b/>
          <w:bCs/>
        </w:rPr>
        <w:t>Wykonawca</w:t>
      </w:r>
      <w:r w:rsidRPr="008A3207">
        <w:rPr>
          <w:rFonts w:ascii="Arial" w:hAnsi="Arial" w:cs="Arial"/>
        </w:rPr>
        <w:t xml:space="preserve"> zamierzający wziąć udział w postępowaniu o udzielenie zamówienia publicznego </w:t>
      </w:r>
      <w:r w:rsidRPr="008A3207">
        <w:rPr>
          <w:rFonts w:ascii="Arial" w:hAnsi="Arial" w:cs="Arial"/>
          <w:b/>
          <w:bCs/>
          <w:u w:val="single"/>
        </w:rPr>
        <w:t>musi posiadać konto podmiotu „Wykonawca” na Platformie e</w:t>
      </w:r>
      <w:r w:rsidR="00A17FBE" w:rsidRPr="008A3207">
        <w:rPr>
          <w:rFonts w:ascii="Arial" w:hAnsi="Arial" w:cs="Arial"/>
          <w:b/>
          <w:bCs/>
          <w:u w:val="single"/>
        </w:rPr>
        <w:noBreakHyphen/>
      </w:r>
      <w:r w:rsidRPr="008A3207">
        <w:rPr>
          <w:rFonts w:ascii="Arial" w:hAnsi="Arial" w:cs="Arial"/>
          <w:b/>
          <w:bCs/>
          <w:u w:val="single"/>
        </w:rPr>
        <w:t>Zamówienia</w:t>
      </w:r>
      <w:r w:rsidRPr="008A3207">
        <w:rPr>
          <w:rFonts w:ascii="Arial" w:hAnsi="Arial" w:cs="Arial"/>
        </w:rPr>
        <w:t xml:space="preserve">. Szczegółowe informacje na temat zakładania kont podmiotów oraz zasady i warunki korzystania z Platformy e-Zamówienia określa </w:t>
      </w:r>
      <w:r w:rsidRPr="008A3207">
        <w:rPr>
          <w:rFonts w:ascii="Arial" w:hAnsi="Arial" w:cs="Arial"/>
          <w:i/>
          <w:iCs/>
        </w:rPr>
        <w:t>Regulamin Platformy e</w:t>
      </w:r>
      <w:r w:rsidR="00A17FBE" w:rsidRPr="008A3207">
        <w:rPr>
          <w:rFonts w:ascii="Arial" w:hAnsi="Arial" w:cs="Arial"/>
          <w:i/>
          <w:iCs/>
        </w:rPr>
        <w:noBreakHyphen/>
      </w:r>
      <w:r w:rsidRPr="008A3207">
        <w:rPr>
          <w:rFonts w:ascii="Arial" w:hAnsi="Arial" w:cs="Arial"/>
          <w:i/>
          <w:iCs/>
        </w:rPr>
        <w:t>Zamówienia</w:t>
      </w:r>
      <w:r w:rsidRPr="008A3207">
        <w:rPr>
          <w:rFonts w:ascii="Arial" w:hAnsi="Arial" w:cs="Arial"/>
        </w:rPr>
        <w:t xml:space="preserve">, dostępny na stronie internetowej </w:t>
      </w:r>
      <w:hyperlink r:id="rId11" w:history="1">
        <w:r w:rsidRPr="008A3207">
          <w:rPr>
            <w:rFonts w:ascii="Arial" w:eastAsia="Calibri" w:hAnsi="Arial" w:cs="Arial"/>
            <w:u w:val="single"/>
            <w:lang w:eastAsia="en-US"/>
          </w:rPr>
          <w:t>https://ezamowienia.gov.pl</w:t>
        </w:r>
      </w:hyperlink>
      <w:r w:rsidRPr="008A3207">
        <w:rPr>
          <w:rFonts w:ascii="Arial" w:eastAsia="Calibri" w:hAnsi="Arial" w:cs="Arial"/>
          <w:lang w:eastAsia="en-US"/>
        </w:rPr>
        <w:t xml:space="preserve"> </w:t>
      </w:r>
      <w:r w:rsidRPr="008A3207">
        <w:rPr>
          <w:rFonts w:ascii="Arial" w:hAnsi="Arial" w:cs="Arial"/>
        </w:rPr>
        <w:t>oraz informacje zamieszczone w zakładce „</w:t>
      </w:r>
      <w:r w:rsidRPr="008A3207">
        <w:rPr>
          <w:rFonts w:ascii="Arial" w:hAnsi="Arial" w:cs="Arial"/>
          <w:i/>
          <w:iCs/>
        </w:rPr>
        <w:t>Centrum Pomocy</w:t>
      </w:r>
      <w:r w:rsidRPr="008A3207">
        <w:rPr>
          <w:rFonts w:ascii="Arial" w:hAnsi="Arial" w:cs="Arial"/>
        </w:rPr>
        <w:t xml:space="preserve">”. </w:t>
      </w:r>
    </w:p>
    <w:p w14:paraId="0D10BA0E" w14:textId="77777777" w:rsidR="00EC1A70" w:rsidRPr="008A3207" w:rsidRDefault="00EC1A70" w:rsidP="00EC1A70">
      <w:pPr>
        <w:pStyle w:val="Akapitzlist"/>
        <w:spacing w:after="0" w:line="240" w:lineRule="auto"/>
        <w:ind w:left="283"/>
        <w:jc w:val="both"/>
        <w:rPr>
          <w:rFonts w:ascii="Arial" w:hAnsi="Arial" w:cs="Arial"/>
        </w:rPr>
      </w:pPr>
      <w:r w:rsidRPr="008A3207">
        <w:rPr>
          <w:rFonts w:ascii="Arial" w:hAnsi="Arial" w:cs="Arial"/>
          <w:u w:val="single"/>
        </w:rPr>
        <w:t>Przeglądanie i pobieranie publicznej treści dokumentacji postępowania nie wymaga posiadania konta na Platformie e-Zamówienia ani logowania</w:t>
      </w:r>
      <w:r w:rsidRPr="008A3207">
        <w:rPr>
          <w:rFonts w:ascii="Arial" w:hAnsi="Arial" w:cs="Arial"/>
        </w:rPr>
        <w:t xml:space="preserve">. </w:t>
      </w:r>
    </w:p>
    <w:p w14:paraId="55BE5412" w14:textId="77777777" w:rsidR="00EC1A70" w:rsidRPr="00BC1619" w:rsidRDefault="00EC1A70" w:rsidP="00EC1A70">
      <w:pPr>
        <w:pStyle w:val="Akapitzlist"/>
        <w:spacing w:after="0" w:line="240" w:lineRule="auto"/>
        <w:ind w:left="431"/>
        <w:jc w:val="both"/>
        <w:rPr>
          <w:rFonts w:ascii="Arial" w:hAnsi="Arial" w:cs="Arial"/>
        </w:rPr>
      </w:pPr>
    </w:p>
    <w:p w14:paraId="01AC1E18" w14:textId="7777777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eastAsia="Arial" w:hAnsi="Arial" w:cs="Arial"/>
          <w:b/>
        </w:rPr>
        <w:t xml:space="preserve">Sposób sporządzenia dokumentów elektronicznych, oświadczeń lub elektronicznych kopii dokumentów lub oświadczeń </w:t>
      </w:r>
      <w:r w:rsidRPr="008A3207">
        <w:rPr>
          <w:rFonts w:ascii="Arial" w:eastAsia="Arial" w:hAnsi="Arial" w:cs="Arial"/>
        </w:rPr>
        <w:t>musi być zgodny z wymaganiami określonymi R</w:t>
      </w:r>
      <w:r w:rsidRPr="008A3207">
        <w:rPr>
          <w:rFonts w:ascii="Arial" w:eastAsia="Arial" w:hAnsi="Arial" w:cs="Arial"/>
          <w:i/>
        </w:rPr>
        <w:t>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8A3207">
        <w:rPr>
          <w:rFonts w:ascii="Arial" w:eastAsia="Arial" w:hAnsi="Arial" w:cs="Arial"/>
        </w:rPr>
        <w:t>.</w:t>
      </w:r>
    </w:p>
    <w:p w14:paraId="430B333E" w14:textId="77777777" w:rsidR="00EC1A70" w:rsidRPr="00BC1619" w:rsidRDefault="00EC1A70" w:rsidP="00EC1A70">
      <w:pPr>
        <w:pStyle w:val="Akapitzlist"/>
        <w:spacing w:after="0" w:line="240" w:lineRule="auto"/>
        <w:ind w:left="283" w:hanging="357"/>
        <w:jc w:val="both"/>
        <w:rPr>
          <w:rFonts w:ascii="Arial" w:hAnsi="Arial" w:cs="Arial"/>
        </w:rPr>
      </w:pPr>
      <w:r w:rsidRPr="00BC1619">
        <w:rPr>
          <w:rFonts w:ascii="Arial" w:hAnsi="Arial" w:cs="Arial"/>
        </w:rPr>
        <w:t xml:space="preserve"> </w:t>
      </w:r>
    </w:p>
    <w:p w14:paraId="1FB9B808" w14:textId="5CF98376"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rPr>
        <w:t>Dokumenty elektroniczne, o których mowa w § 2 ust. 1 ww. rozporządzenia, wskazane w rozdziale X</w:t>
      </w:r>
      <w:r w:rsidR="00E30A66">
        <w:rPr>
          <w:rFonts w:ascii="Arial" w:hAnsi="Arial" w:cs="Arial"/>
        </w:rPr>
        <w:t>II</w:t>
      </w:r>
      <w:r w:rsidR="004A4E3A">
        <w:rPr>
          <w:rFonts w:ascii="Arial" w:hAnsi="Arial" w:cs="Arial"/>
        </w:rPr>
        <w:t>,</w:t>
      </w:r>
      <w:r w:rsidRPr="008A3207">
        <w:rPr>
          <w:rFonts w:ascii="Arial" w:hAnsi="Arial" w:cs="Arial"/>
        </w:rPr>
        <w:t xml:space="preserve"> X</w:t>
      </w:r>
      <w:r w:rsidR="00E30A66">
        <w:rPr>
          <w:rFonts w:ascii="Arial" w:hAnsi="Arial" w:cs="Arial"/>
        </w:rPr>
        <w:t>II</w:t>
      </w:r>
      <w:r w:rsidRPr="008A3207">
        <w:rPr>
          <w:rFonts w:ascii="Arial" w:hAnsi="Arial" w:cs="Arial"/>
        </w:rPr>
        <w:t>I</w:t>
      </w:r>
      <w:r w:rsidR="004A4E3A">
        <w:rPr>
          <w:rFonts w:ascii="Arial" w:hAnsi="Arial" w:cs="Arial"/>
        </w:rPr>
        <w:t xml:space="preserve"> i XIV</w:t>
      </w:r>
      <w:r w:rsidRPr="008A3207">
        <w:rPr>
          <w:rFonts w:ascii="Arial" w:hAnsi="Arial" w:cs="Arial"/>
        </w:rPr>
        <w:t xml:space="preserve"> niniejszej SWZ, sporządza się w postaci elektronicznej, w formatach danych określonych w przepisach rozporządzenia Rady Ministrów w sprawie Krajowych Ram Interoperacyjności, z uwzględnieniem rodzaju przekazywanych danych </w:t>
      </w:r>
      <w:r w:rsidR="003F671F">
        <w:rPr>
          <w:rFonts w:ascii="Arial" w:hAnsi="Arial" w:cs="Arial"/>
        </w:rPr>
        <w:br/>
      </w:r>
      <w:r w:rsidRPr="008A3207">
        <w:rPr>
          <w:rFonts w:ascii="Arial" w:hAnsi="Arial" w:cs="Arial"/>
        </w:rPr>
        <w:t>i przekazuje się jako załączniki.</w:t>
      </w:r>
    </w:p>
    <w:p w14:paraId="32D5C19B" w14:textId="77777777" w:rsidR="00EC1A70" w:rsidRPr="008A3207" w:rsidRDefault="00EC1A70" w:rsidP="00EC1A70">
      <w:pPr>
        <w:pStyle w:val="Akapitzlist"/>
        <w:spacing w:after="0"/>
        <w:ind w:left="283"/>
        <w:jc w:val="both"/>
        <w:rPr>
          <w:rFonts w:ascii="Arial" w:hAnsi="Arial" w:cs="Arial"/>
        </w:rPr>
      </w:pPr>
      <w:r w:rsidRPr="008A3207">
        <w:rPr>
          <w:rFonts w:ascii="Arial" w:hAnsi="Arial" w:cs="Arial"/>
        </w:rPr>
        <w:t xml:space="preserve">W przypadku formatów, o których mowa w art. 66 ust. 1 ustawy </w:t>
      </w:r>
      <w:proofErr w:type="spellStart"/>
      <w:r w:rsidRPr="008A3207">
        <w:rPr>
          <w:rFonts w:ascii="Arial" w:hAnsi="Arial" w:cs="Arial"/>
        </w:rPr>
        <w:t>Pzp</w:t>
      </w:r>
      <w:proofErr w:type="spellEnd"/>
      <w:r w:rsidRPr="008A3207">
        <w:rPr>
          <w:rFonts w:ascii="Arial" w:hAnsi="Arial" w:cs="Arial"/>
        </w:rPr>
        <w:t>, ww. regulacje nie będą miały bezpośredniego zastosowania.</w:t>
      </w:r>
    </w:p>
    <w:p w14:paraId="4D7121B6" w14:textId="77777777" w:rsidR="00EC1A70" w:rsidRPr="00EA611E" w:rsidRDefault="00EC1A70" w:rsidP="00EC1A70">
      <w:pPr>
        <w:pStyle w:val="Akapitzlist"/>
        <w:spacing w:after="0"/>
        <w:ind w:left="283"/>
        <w:rPr>
          <w:rFonts w:ascii="Arial" w:hAnsi="Arial" w:cs="Arial"/>
        </w:rPr>
      </w:pPr>
      <w:r w:rsidRPr="007F55A7">
        <w:rPr>
          <w:rFonts w:ascii="Arial" w:hAnsi="Arial" w:cs="Arial"/>
          <w:color w:val="FF0000"/>
        </w:rPr>
        <w:t xml:space="preserve"> </w:t>
      </w:r>
    </w:p>
    <w:p w14:paraId="08272B1F" w14:textId="77777777" w:rsidR="00EC1A70" w:rsidRPr="00EA611E" w:rsidRDefault="00EC1A70" w:rsidP="00043DF0">
      <w:pPr>
        <w:pStyle w:val="Akapitzlist"/>
        <w:numPr>
          <w:ilvl w:val="0"/>
          <w:numId w:val="7"/>
        </w:numPr>
        <w:spacing w:after="0" w:line="240" w:lineRule="auto"/>
        <w:ind w:left="283" w:hanging="357"/>
        <w:jc w:val="both"/>
        <w:rPr>
          <w:rFonts w:ascii="Arial" w:hAnsi="Arial" w:cs="Arial"/>
        </w:rPr>
      </w:pPr>
      <w:r w:rsidRPr="00EA611E">
        <w:rPr>
          <w:rFonts w:ascii="Arial" w:hAnsi="Arial" w:cs="Arial"/>
        </w:rPr>
        <w:t>Informacje, oświadczenia lub dokumenty, inne niż wymienione w § 2 ust. 1 ww. rozporządzenia, przekazywane w postępowaniu sporządza się w postaci elektronicznej:</w:t>
      </w:r>
    </w:p>
    <w:p w14:paraId="61ADFC3B" w14:textId="77777777" w:rsidR="00EC1A70" w:rsidRPr="00485149" w:rsidRDefault="00EC1A70" w:rsidP="00EC1A70">
      <w:pPr>
        <w:pStyle w:val="Akapitzlist"/>
        <w:rPr>
          <w:rFonts w:ascii="Arial" w:hAnsi="Arial" w:cs="Arial"/>
          <w:color w:val="FF0000"/>
          <w:sz w:val="8"/>
          <w:szCs w:val="8"/>
        </w:rPr>
      </w:pPr>
    </w:p>
    <w:p w14:paraId="56D66AB5" w14:textId="3441EF3E" w:rsidR="00EC1A70" w:rsidRPr="006D6F4C" w:rsidRDefault="00F80DEB" w:rsidP="00DF4703">
      <w:pPr>
        <w:pStyle w:val="Akapitzlist"/>
        <w:numPr>
          <w:ilvl w:val="0"/>
          <w:numId w:val="26"/>
        </w:numPr>
        <w:spacing w:after="0" w:line="240" w:lineRule="auto"/>
        <w:jc w:val="both"/>
        <w:rPr>
          <w:rFonts w:ascii="Arial" w:hAnsi="Arial" w:cs="Arial"/>
        </w:rPr>
      </w:pPr>
      <w:r w:rsidRPr="006D6F4C">
        <w:rPr>
          <w:rFonts w:ascii="Arial" w:hAnsi="Arial" w:cs="Arial"/>
        </w:rPr>
        <w:t>w</w:t>
      </w:r>
      <w:r w:rsidR="00EA611E" w:rsidRPr="006D6F4C">
        <w:rPr>
          <w:rFonts w:ascii="Arial" w:hAnsi="Arial" w:cs="Arial"/>
        </w:rPr>
        <w:t xml:space="preserve"> </w:t>
      </w:r>
      <w:r w:rsidR="00EC1A70" w:rsidRPr="006D6F4C">
        <w:rPr>
          <w:rFonts w:ascii="Arial" w:hAnsi="Arial" w:cs="Arial"/>
        </w:rPr>
        <w:t>formatach danych określonych w przepisach rozporządzenia Rady Ministrów w</w:t>
      </w:r>
      <w:r w:rsidR="00EA611E" w:rsidRPr="006D6F4C">
        <w:rPr>
          <w:rFonts w:ascii="Arial" w:hAnsi="Arial" w:cs="Arial"/>
        </w:rPr>
        <w:t> </w:t>
      </w:r>
      <w:r w:rsidR="00EC1A70" w:rsidRPr="006D6F4C">
        <w:rPr>
          <w:rFonts w:ascii="Arial" w:hAnsi="Arial" w:cs="Arial"/>
        </w:rPr>
        <w:t xml:space="preserve">sprawie Krajowych Ram Interoperacyjności (i przekazuje się jako załącznik), </w:t>
      </w:r>
    </w:p>
    <w:p w14:paraId="6C51E27A" w14:textId="77777777" w:rsidR="00F80DEB" w:rsidRPr="00485149" w:rsidRDefault="00F80DEB" w:rsidP="00F80DEB">
      <w:pPr>
        <w:pStyle w:val="Akapitzlist"/>
        <w:spacing w:after="0" w:line="240" w:lineRule="auto"/>
        <w:ind w:left="643"/>
        <w:jc w:val="both"/>
        <w:rPr>
          <w:rFonts w:ascii="Arial" w:hAnsi="Arial" w:cs="Arial"/>
          <w:sz w:val="8"/>
          <w:szCs w:val="8"/>
        </w:rPr>
      </w:pPr>
    </w:p>
    <w:p w14:paraId="7AC88674" w14:textId="77777777" w:rsidR="00EC1A70" w:rsidRPr="006D6F4C" w:rsidRDefault="00EC1A70" w:rsidP="00DF4703">
      <w:pPr>
        <w:pStyle w:val="Akapitzlist"/>
        <w:numPr>
          <w:ilvl w:val="0"/>
          <w:numId w:val="26"/>
        </w:numPr>
        <w:spacing w:after="0" w:line="240" w:lineRule="auto"/>
        <w:jc w:val="both"/>
        <w:rPr>
          <w:rFonts w:ascii="Arial" w:hAnsi="Arial" w:cs="Arial"/>
        </w:rPr>
      </w:pPr>
      <w:r w:rsidRPr="006D6F4C">
        <w:rPr>
          <w:rFonts w:ascii="Arial" w:hAnsi="Arial" w:cs="Arial"/>
        </w:rPr>
        <w:t>jako tekst wpisany bezpośrednio do wiadomości przekazywanej przy użyciu środków komunikacji elektronicznej (np. w treści wiadomości e-mail lub w treści „</w:t>
      </w:r>
      <w:r w:rsidRPr="006D6F4C">
        <w:rPr>
          <w:rFonts w:ascii="Arial" w:hAnsi="Arial" w:cs="Arial"/>
          <w:i/>
          <w:iCs/>
        </w:rPr>
        <w:t>Formularza do komunikacji</w:t>
      </w:r>
      <w:r w:rsidRPr="006D6F4C">
        <w:rPr>
          <w:rFonts w:ascii="Arial" w:hAnsi="Arial" w:cs="Arial"/>
        </w:rPr>
        <w:t xml:space="preserve">”). </w:t>
      </w:r>
    </w:p>
    <w:p w14:paraId="79DB1523" w14:textId="77777777" w:rsidR="00EC1A70" w:rsidRPr="00C30BC1" w:rsidRDefault="00EC1A70" w:rsidP="00EC1A70">
      <w:pPr>
        <w:pStyle w:val="Akapitzlist"/>
        <w:rPr>
          <w:rFonts w:ascii="Arial" w:hAnsi="Arial" w:cs="Arial"/>
        </w:rPr>
      </w:pPr>
    </w:p>
    <w:p w14:paraId="64C6C970" w14:textId="3CC98A26" w:rsidR="00EC1A70" w:rsidRPr="00F80DEB" w:rsidRDefault="00EC1A70" w:rsidP="00043DF0">
      <w:pPr>
        <w:pStyle w:val="Akapitzlist"/>
        <w:numPr>
          <w:ilvl w:val="0"/>
          <w:numId w:val="7"/>
        </w:numPr>
        <w:spacing w:after="0" w:line="240" w:lineRule="auto"/>
        <w:ind w:left="283" w:hanging="357"/>
        <w:jc w:val="both"/>
        <w:rPr>
          <w:rFonts w:ascii="Arial" w:hAnsi="Arial" w:cs="Arial"/>
        </w:rPr>
      </w:pPr>
      <w:r w:rsidRPr="00F80DEB">
        <w:rPr>
          <w:rFonts w:ascii="Arial" w:hAnsi="Arial" w:cs="Arial"/>
          <w:b/>
          <w:bCs/>
        </w:rPr>
        <w:t>Komunikacja</w:t>
      </w:r>
      <w:r w:rsidRPr="00F80DEB">
        <w:rPr>
          <w:rFonts w:ascii="Arial" w:hAnsi="Arial" w:cs="Arial"/>
        </w:rPr>
        <w:t xml:space="preserve"> w postępowaniu, </w:t>
      </w:r>
      <w:r w:rsidRPr="00F80DEB">
        <w:rPr>
          <w:rFonts w:ascii="Arial" w:hAnsi="Arial" w:cs="Arial"/>
          <w:b/>
          <w:bCs/>
          <w:u w:val="single"/>
        </w:rPr>
        <w:t>z wyłączeniem składania ofert w postępowaniu</w:t>
      </w:r>
      <w:r w:rsidRPr="00F80DEB">
        <w:rPr>
          <w:rFonts w:ascii="Arial" w:hAnsi="Arial" w:cs="Arial"/>
        </w:rPr>
        <w:t>, odbywa się drogą elektroniczną za pośrednictwem formularzy do komunikacji dostępnych w</w:t>
      </w:r>
      <w:r w:rsidR="00F80DEB" w:rsidRPr="00F80DEB">
        <w:rPr>
          <w:rFonts w:ascii="Arial" w:hAnsi="Arial" w:cs="Arial"/>
        </w:rPr>
        <w:t> </w:t>
      </w:r>
      <w:r w:rsidRPr="00F80DEB">
        <w:rPr>
          <w:rFonts w:ascii="Arial" w:hAnsi="Arial" w:cs="Arial"/>
        </w:rPr>
        <w:t xml:space="preserve">zakładce </w:t>
      </w:r>
      <w:r w:rsidRPr="00F80DEB">
        <w:rPr>
          <w:rFonts w:ascii="Arial" w:hAnsi="Arial" w:cs="Arial"/>
          <w:b/>
          <w:bCs/>
        </w:rPr>
        <w:t>„</w:t>
      </w:r>
      <w:r w:rsidRPr="00F80DEB">
        <w:rPr>
          <w:rFonts w:ascii="Arial" w:hAnsi="Arial" w:cs="Arial"/>
          <w:b/>
          <w:bCs/>
          <w:i/>
          <w:iCs/>
        </w:rPr>
        <w:t>Formularze</w:t>
      </w:r>
      <w:r w:rsidRPr="00F80DEB">
        <w:rPr>
          <w:rFonts w:ascii="Arial" w:hAnsi="Arial" w:cs="Arial"/>
          <w:b/>
          <w:bCs/>
        </w:rPr>
        <w:t>” („</w:t>
      </w:r>
      <w:r w:rsidRPr="00F80DEB">
        <w:rPr>
          <w:rFonts w:ascii="Arial" w:hAnsi="Arial" w:cs="Arial"/>
          <w:b/>
          <w:bCs/>
          <w:i/>
          <w:iCs/>
        </w:rPr>
        <w:t>Formularze do komunikacji</w:t>
      </w:r>
      <w:r w:rsidRPr="00F80DEB">
        <w:rPr>
          <w:rFonts w:ascii="Arial" w:hAnsi="Arial" w:cs="Arial"/>
          <w:b/>
          <w:bCs/>
        </w:rPr>
        <w:t>”)</w:t>
      </w:r>
      <w:r w:rsidRPr="00F80DEB">
        <w:rPr>
          <w:rFonts w:ascii="Arial" w:hAnsi="Arial" w:cs="Arial"/>
        </w:rPr>
        <w:t>. Za pośrednictwem „</w:t>
      </w:r>
      <w:r w:rsidRPr="00F80DEB">
        <w:rPr>
          <w:rFonts w:ascii="Arial" w:hAnsi="Arial" w:cs="Arial"/>
          <w:i/>
          <w:iCs/>
        </w:rPr>
        <w:t>Formularzy do komunikacji</w:t>
      </w:r>
      <w:r w:rsidRPr="00F80DEB">
        <w:rPr>
          <w:rFonts w:ascii="Arial" w:hAnsi="Arial" w:cs="Arial"/>
        </w:rPr>
        <w:t>” odbywa się w szczególności przekazywanie wezwań i</w:t>
      </w:r>
      <w:r w:rsidR="00F80DEB" w:rsidRPr="00F80DEB">
        <w:rPr>
          <w:rFonts w:ascii="Arial" w:hAnsi="Arial" w:cs="Arial"/>
        </w:rPr>
        <w:t> </w:t>
      </w:r>
      <w:r w:rsidRPr="00F80DEB">
        <w:rPr>
          <w:rFonts w:ascii="Arial" w:hAnsi="Arial" w:cs="Arial"/>
        </w:rPr>
        <w:t>zawiadomień, zadawanie pytań i udzielanie odpowiedzi. Formularze do komunikacji umożliwiają również dołączenie załącznika do przesyłanej wiadomości (</w:t>
      </w:r>
      <w:r w:rsidRPr="00F80DEB">
        <w:rPr>
          <w:rFonts w:ascii="Arial" w:hAnsi="Arial" w:cs="Arial"/>
          <w:i/>
          <w:iCs/>
        </w:rPr>
        <w:t xml:space="preserve">przycisk </w:t>
      </w:r>
      <w:r w:rsidRPr="00F80DEB">
        <w:rPr>
          <w:rFonts w:ascii="Arial" w:hAnsi="Arial" w:cs="Arial"/>
          <w:i/>
          <w:iCs/>
          <w:u w:val="single"/>
        </w:rPr>
        <w:t>„dodaj załącznik</w:t>
      </w:r>
      <w:r w:rsidRPr="00F80DEB">
        <w:rPr>
          <w:rFonts w:ascii="Arial" w:hAnsi="Arial" w:cs="Arial"/>
        </w:rPr>
        <w:t>”).</w:t>
      </w:r>
      <w:r w:rsidR="00F80DEB" w:rsidRPr="00F80DEB">
        <w:rPr>
          <w:rFonts w:ascii="Arial" w:hAnsi="Arial" w:cs="Arial"/>
        </w:rPr>
        <w:t xml:space="preserve"> </w:t>
      </w:r>
      <w:r w:rsidRPr="00F80DEB">
        <w:rPr>
          <w:rFonts w:ascii="Arial" w:hAnsi="Arial" w:cs="Arial"/>
        </w:rPr>
        <w:t xml:space="preserve">W przypadku załączników, które są opatrzone kwalifikowanym podpisem </w:t>
      </w:r>
      <w:r w:rsidRPr="00F80DEB">
        <w:rPr>
          <w:rFonts w:ascii="Arial" w:hAnsi="Arial" w:cs="Arial"/>
        </w:rPr>
        <w:lastRenderedPageBreak/>
        <w:t>elektronicznym, podpisem zaufanym lub podpisem osobistym, mogą być opatrzone, zgodnie z wyborem wykonawcy/wykonawcy wspólnie ubiegającego się o udzielenie zamówienia/podmiotu</w:t>
      </w:r>
      <w:r w:rsidR="00F80DEB" w:rsidRPr="00F80DEB">
        <w:rPr>
          <w:rFonts w:ascii="Arial" w:hAnsi="Arial" w:cs="Arial"/>
        </w:rPr>
        <w:t xml:space="preserve"> </w:t>
      </w:r>
      <w:r w:rsidRPr="00F80DEB">
        <w:rPr>
          <w:rFonts w:ascii="Arial" w:hAnsi="Arial" w:cs="Arial"/>
        </w:rPr>
        <w:t xml:space="preserve">udostępniającego zasoby, </w:t>
      </w:r>
      <w:r w:rsidRPr="00F80DEB">
        <w:rPr>
          <w:rFonts w:ascii="Arial" w:hAnsi="Arial" w:cs="Arial"/>
          <w:b/>
          <w:bCs/>
          <w:u w:val="single"/>
        </w:rPr>
        <w:t>podpisem zewnętrznym lub wewnętrznym</w:t>
      </w:r>
      <w:r w:rsidRPr="00F80DEB">
        <w:rPr>
          <w:rFonts w:ascii="Arial" w:hAnsi="Arial" w:cs="Arial"/>
        </w:rPr>
        <w:t>. W zależności od rodzaju podpisu i jego typu (zewnętrzny, wewnętrzny) dodaje się do przesyłanej wiadomości uprzednio podpisane dokumenty wraz z</w:t>
      </w:r>
      <w:r w:rsidR="00F80DEB" w:rsidRPr="00F80DEB">
        <w:rPr>
          <w:rFonts w:ascii="Arial" w:hAnsi="Arial" w:cs="Arial"/>
        </w:rPr>
        <w:t> </w:t>
      </w:r>
      <w:r w:rsidRPr="00F80DEB">
        <w:rPr>
          <w:rFonts w:ascii="Arial" w:hAnsi="Arial" w:cs="Arial"/>
        </w:rPr>
        <w:t xml:space="preserve">wygenerowanym plikiem podpisu (typ zewnętrzny) lub dokument z wszytym podpisem (typ wewnętrzny). </w:t>
      </w:r>
    </w:p>
    <w:p w14:paraId="392AB2EB" w14:textId="77777777" w:rsidR="00EC1A70" w:rsidRPr="008C074A" w:rsidRDefault="00EC1A70" w:rsidP="00EC1A70">
      <w:pPr>
        <w:pStyle w:val="Akapitzlist"/>
        <w:rPr>
          <w:rFonts w:ascii="Arial" w:hAnsi="Arial" w:cs="Arial"/>
          <w:sz w:val="20"/>
          <w:szCs w:val="20"/>
        </w:rPr>
      </w:pPr>
    </w:p>
    <w:p w14:paraId="78CD9172" w14:textId="0151BD3A" w:rsidR="002F23BB"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b/>
          <w:bCs/>
        </w:rPr>
        <w:t>Możliwość korzystania w postępowaniu z „</w:t>
      </w:r>
      <w:r w:rsidRPr="006D6F4C">
        <w:rPr>
          <w:rFonts w:ascii="Arial" w:hAnsi="Arial" w:cs="Arial"/>
          <w:b/>
          <w:bCs/>
          <w:i/>
          <w:iCs/>
        </w:rPr>
        <w:t>Formularzy do komunikacji</w:t>
      </w:r>
      <w:r w:rsidRPr="006D6F4C">
        <w:rPr>
          <w:rFonts w:ascii="Arial" w:hAnsi="Arial" w:cs="Arial"/>
          <w:b/>
          <w:bCs/>
        </w:rPr>
        <w:t xml:space="preserve">” w pełnym zakresie wymaga posiadania </w:t>
      </w:r>
      <w:r w:rsidRPr="006D6F4C">
        <w:rPr>
          <w:rFonts w:ascii="Arial" w:hAnsi="Arial" w:cs="Arial"/>
          <w:b/>
          <w:bCs/>
          <w:u w:val="single"/>
        </w:rPr>
        <w:t>konta „Wykonawcy”</w:t>
      </w:r>
      <w:r w:rsidRPr="006D6F4C">
        <w:rPr>
          <w:rFonts w:ascii="Arial" w:hAnsi="Arial" w:cs="Arial"/>
          <w:b/>
          <w:bCs/>
        </w:rPr>
        <w:t xml:space="preserve"> na Platformie e-Zamówienia oraz zalogowania się na Platformie e-Zamówienia (posiadanie przez użytkownika uprawnienia do komunikacji).</w:t>
      </w:r>
      <w:r w:rsidRPr="006D6F4C">
        <w:rPr>
          <w:rFonts w:ascii="Arial" w:hAnsi="Arial" w:cs="Arial"/>
        </w:rPr>
        <w:t xml:space="preserve"> </w:t>
      </w:r>
    </w:p>
    <w:p w14:paraId="37D50275" w14:textId="77777777" w:rsidR="002F23BB" w:rsidRPr="008C074A" w:rsidRDefault="002F23BB" w:rsidP="002F23BB">
      <w:pPr>
        <w:pStyle w:val="Akapitzlist"/>
        <w:spacing w:after="0" w:line="240" w:lineRule="auto"/>
        <w:ind w:left="283"/>
        <w:jc w:val="both"/>
        <w:rPr>
          <w:rFonts w:ascii="Arial" w:hAnsi="Arial" w:cs="Arial"/>
          <w:color w:val="FF0000"/>
          <w:sz w:val="20"/>
          <w:szCs w:val="20"/>
        </w:rPr>
      </w:pPr>
    </w:p>
    <w:p w14:paraId="361EA40F" w14:textId="7DF345E6"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u w:val="single"/>
        </w:rPr>
        <w:t>Do korzystania z „</w:t>
      </w:r>
      <w:r w:rsidRPr="006D6F4C">
        <w:rPr>
          <w:rFonts w:ascii="Arial" w:hAnsi="Arial" w:cs="Arial"/>
          <w:i/>
          <w:iCs/>
          <w:u w:val="single"/>
        </w:rPr>
        <w:t>Formularzy do komunikacji</w:t>
      </w:r>
      <w:r w:rsidRPr="006D6F4C">
        <w:rPr>
          <w:rFonts w:ascii="Arial" w:hAnsi="Arial" w:cs="Arial"/>
          <w:u w:val="single"/>
        </w:rPr>
        <w:t>” służących do zadawania pytań dotyczących treści dokumentów zamówienia wystarczające jest posiadanie tzw. konta uproszczonego na Platformie e-Zamówienia.</w:t>
      </w:r>
      <w:r w:rsidRPr="006D6F4C">
        <w:rPr>
          <w:rFonts w:ascii="Arial" w:hAnsi="Arial" w:cs="Arial"/>
        </w:rPr>
        <w:t xml:space="preserve"> </w:t>
      </w:r>
    </w:p>
    <w:p w14:paraId="5088A040" w14:textId="77777777" w:rsidR="00EC1A70" w:rsidRPr="008C074A" w:rsidRDefault="00EC1A70" w:rsidP="00EC1A70">
      <w:pPr>
        <w:pStyle w:val="Akapitzlist"/>
        <w:spacing w:after="0" w:line="240" w:lineRule="auto"/>
        <w:ind w:left="283"/>
        <w:jc w:val="both"/>
        <w:rPr>
          <w:rFonts w:ascii="Arial" w:hAnsi="Arial" w:cs="Arial"/>
          <w:color w:val="FF0000"/>
          <w:sz w:val="20"/>
          <w:szCs w:val="20"/>
        </w:rPr>
      </w:pPr>
    </w:p>
    <w:p w14:paraId="2478980F"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Wszystkie wysłane i odebrane w postępowaniu przez Wykonawcę wiadomości widoczne są po zalogowaniu w podglądzie postępowania w zakładce „</w:t>
      </w:r>
      <w:r w:rsidRPr="006D6F4C">
        <w:rPr>
          <w:rFonts w:ascii="Arial" w:hAnsi="Arial" w:cs="Arial"/>
          <w:i/>
          <w:iCs/>
        </w:rPr>
        <w:t>Komunikacja</w:t>
      </w:r>
      <w:r w:rsidRPr="006D6F4C">
        <w:rPr>
          <w:rFonts w:ascii="Arial" w:hAnsi="Arial" w:cs="Arial"/>
        </w:rPr>
        <w:t xml:space="preserve">”. </w:t>
      </w:r>
    </w:p>
    <w:p w14:paraId="416E4500" w14:textId="77777777" w:rsidR="00EC1A70" w:rsidRPr="008C074A" w:rsidRDefault="00EC1A70" w:rsidP="00EC1A70">
      <w:pPr>
        <w:pStyle w:val="Akapitzlist"/>
        <w:rPr>
          <w:rFonts w:ascii="Arial" w:hAnsi="Arial" w:cs="Arial"/>
          <w:sz w:val="20"/>
          <w:szCs w:val="20"/>
        </w:rPr>
      </w:pPr>
    </w:p>
    <w:p w14:paraId="3E59EAC4"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Maksymalny rozmiar plików przesyłanych za pośrednictwem „</w:t>
      </w:r>
      <w:r w:rsidRPr="006D6F4C">
        <w:rPr>
          <w:rFonts w:ascii="Arial" w:hAnsi="Arial" w:cs="Arial"/>
          <w:i/>
          <w:iCs/>
        </w:rPr>
        <w:t>Formularzy do komunikacji</w:t>
      </w:r>
      <w:r w:rsidRPr="006D6F4C">
        <w:rPr>
          <w:rFonts w:ascii="Arial" w:hAnsi="Arial" w:cs="Arial"/>
        </w:rPr>
        <w:t xml:space="preserve">” wynosi 150 MB (wielkość ta dotyczy plików przesyłanych jako załączniki do jednego formularza). </w:t>
      </w:r>
    </w:p>
    <w:p w14:paraId="1A902BE9" w14:textId="77777777" w:rsidR="00EC1A70" w:rsidRPr="008C074A" w:rsidRDefault="00EC1A70" w:rsidP="00EC1A70">
      <w:pPr>
        <w:pStyle w:val="Akapitzlist"/>
        <w:rPr>
          <w:rFonts w:ascii="Arial" w:hAnsi="Arial" w:cs="Arial"/>
          <w:color w:val="FF0000"/>
          <w:sz w:val="20"/>
          <w:szCs w:val="20"/>
        </w:rPr>
      </w:pPr>
    </w:p>
    <w:p w14:paraId="27F140CB"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Minimalne wymagania techniczne dotyczące sprzętu używanego w celu korzystania z usług Platformy e-Zamówienia oraz informacje dotyczące specyfikacji połączenia określa </w:t>
      </w:r>
      <w:r w:rsidRPr="006D6F4C">
        <w:rPr>
          <w:rFonts w:ascii="Arial" w:hAnsi="Arial" w:cs="Arial"/>
          <w:i/>
          <w:iCs/>
        </w:rPr>
        <w:t>Regulamin Platformy e-Zamówienia</w:t>
      </w:r>
      <w:r w:rsidRPr="006D6F4C">
        <w:rPr>
          <w:rFonts w:ascii="Arial" w:hAnsi="Arial" w:cs="Arial"/>
        </w:rPr>
        <w:t xml:space="preserve">. </w:t>
      </w:r>
    </w:p>
    <w:p w14:paraId="6D4F7998" w14:textId="77777777" w:rsidR="00EC1A70" w:rsidRPr="008C074A" w:rsidRDefault="00EC1A70" w:rsidP="00EC1A70">
      <w:pPr>
        <w:pStyle w:val="Akapitzlist"/>
        <w:rPr>
          <w:rFonts w:ascii="Arial" w:hAnsi="Arial" w:cs="Arial"/>
          <w:sz w:val="20"/>
          <w:szCs w:val="20"/>
        </w:rPr>
      </w:pPr>
    </w:p>
    <w:p w14:paraId="1CF8B1DC" w14:textId="34BF107B" w:rsidR="00EC1A70" w:rsidRPr="006D6F4C" w:rsidRDefault="00EC1A70" w:rsidP="00043DF0">
      <w:pPr>
        <w:pStyle w:val="Akapitzlist"/>
        <w:numPr>
          <w:ilvl w:val="0"/>
          <w:numId w:val="7"/>
        </w:numPr>
        <w:spacing w:after="0" w:line="240" w:lineRule="auto"/>
        <w:ind w:left="283" w:hanging="357"/>
        <w:jc w:val="both"/>
        <w:rPr>
          <w:rFonts w:ascii="Arial" w:hAnsi="Arial" w:cs="Arial"/>
          <w:b/>
          <w:bCs/>
        </w:rPr>
      </w:pPr>
      <w:r w:rsidRPr="006D6F4C">
        <w:rPr>
          <w:rFonts w:ascii="Arial" w:hAnsi="Arial" w:cs="Arial"/>
          <w:b/>
          <w:bCs/>
        </w:rPr>
        <w:t>W przypadku problemów technicznych i awarii związanych z funkcjonowaniem Platformy e-Zamówienia użytkownicy mogą skorzystać ze wsparcia technicznego dostępnego</w:t>
      </w:r>
      <w:r w:rsidR="00AE6901">
        <w:rPr>
          <w:rFonts w:ascii="Arial" w:hAnsi="Arial" w:cs="Arial"/>
          <w:b/>
          <w:bCs/>
        </w:rPr>
        <w:t xml:space="preserve"> </w:t>
      </w:r>
      <w:r w:rsidRPr="006D6F4C">
        <w:rPr>
          <w:rFonts w:ascii="Arial" w:hAnsi="Arial" w:cs="Arial"/>
          <w:b/>
          <w:bCs/>
        </w:rPr>
        <w:t xml:space="preserve">drogą elektroniczną poprzez formularz udostępniony na stronie internetowej </w:t>
      </w:r>
      <w:hyperlink r:id="rId12" w:history="1">
        <w:r w:rsidRPr="006D6F4C">
          <w:rPr>
            <w:rFonts w:ascii="Arial" w:eastAsia="Calibri" w:hAnsi="Arial" w:cs="Arial"/>
            <w:u w:val="single"/>
            <w:lang w:eastAsia="en-US"/>
          </w:rPr>
          <w:t>https://ezamowienia.gov.pl</w:t>
        </w:r>
      </w:hyperlink>
      <w:r w:rsidRPr="006D6F4C">
        <w:rPr>
          <w:rFonts w:ascii="Arial" w:hAnsi="Arial" w:cs="Arial"/>
          <w:b/>
          <w:bCs/>
        </w:rPr>
        <w:t xml:space="preserve"> w zakładce „</w:t>
      </w:r>
      <w:r w:rsidRPr="006D6F4C">
        <w:rPr>
          <w:rFonts w:ascii="Arial" w:hAnsi="Arial" w:cs="Arial"/>
          <w:b/>
          <w:bCs/>
          <w:i/>
          <w:iCs/>
        </w:rPr>
        <w:t>Zgłoś problem</w:t>
      </w:r>
      <w:r w:rsidRPr="006D6F4C">
        <w:rPr>
          <w:rFonts w:ascii="Arial" w:hAnsi="Arial" w:cs="Arial"/>
          <w:b/>
          <w:bCs/>
        </w:rPr>
        <w:t xml:space="preserve">”. </w:t>
      </w:r>
    </w:p>
    <w:p w14:paraId="0BCBFF4B" w14:textId="77777777" w:rsidR="00EC1A70" w:rsidRPr="008C074A" w:rsidRDefault="00EC1A70" w:rsidP="00EC1A70">
      <w:pPr>
        <w:pStyle w:val="Akapitzlist"/>
        <w:rPr>
          <w:rFonts w:ascii="Arial" w:hAnsi="Arial" w:cs="Arial"/>
          <w:sz w:val="20"/>
          <w:szCs w:val="20"/>
        </w:rPr>
      </w:pPr>
    </w:p>
    <w:p w14:paraId="2C0DA6D5" w14:textId="557B3C22" w:rsidR="00EC1A70"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W szczególnie uzasadnionych przypadkach </w:t>
      </w:r>
      <w:r w:rsidRPr="006D6F4C">
        <w:rPr>
          <w:rFonts w:ascii="Arial" w:hAnsi="Arial" w:cs="Arial"/>
          <w:b/>
          <w:bCs/>
          <w:u w:val="single"/>
        </w:rPr>
        <w:t>uniemożliwiających</w:t>
      </w:r>
      <w:r w:rsidRPr="006D6F4C">
        <w:rPr>
          <w:rFonts w:ascii="Arial" w:hAnsi="Arial" w:cs="Arial"/>
        </w:rPr>
        <w:t xml:space="preserve"> komunikację Wykonawcy i Zamawiającego za pośrednictwem Platformy e-Zamówienia, Zamawiający dopuszcza komunikację za pomocą poczty elektronicznej na adres e</w:t>
      </w:r>
      <w:r w:rsidR="006D6F4C" w:rsidRPr="006D6F4C">
        <w:rPr>
          <w:rFonts w:ascii="Arial" w:hAnsi="Arial" w:cs="Arial"/>
        </w:rPr>
        <w:noBreakHyphen/>
      </w:r>
      <w:r w:rsidRPr="006D6F4C">
        <w:rPr>
          <w:rFonts w:ascii="Arial" w:hAnsi="Arial" w:cs="Arial"/>
        </w:rPr>
        <w:t>mail:</w:t>
      </w:r>
      <w:r w:rsidR="006D6F4C" w:rsidRPr="006D6F4C">
        <w:rPr>
          <w:rFonts w:ascii="Arial" w:hAnsi="Arial" w:cs="Arial"/>
        </w:rPr>
        <w:t> </w:t>
      </w:r>
      <w:r w:rsidR="00A50AA0">
        <w:rPr>
          <w:rFonts w:ascii="Arial" w:hAnsi="Arial" w:cs="Arial"/>
          <w:b/>
          <w:bCs/>
          <w:color w:val="0070C0"/>
          <w:u w:val="single"/>
        </w:rPr>
        <w:t>a.mazur</w:t>
      </w:r>
      <w:r w:rsidR="00A50AA0" w:rsidRPr="00CF750C">
        <w:rPr>
          <w:rFonts w:ascii="Arial" w:hAnsi="Arial" w:cs="Arial"/>
          <w:b/>
          <w:bCs/>
          <w:color w:val="0070C0"/>
          <w:u w:val="single"/>
        </w:rPr>
        <w:t>@zgnwola.waw.pl</w:t>
      </w:r>
      <w:r w:rsidR="00A50AA0" w:rsidRPr="00CF750C">
        <w:rPr>
          <w:rFonts w:ascii="Arial" w:hAnsi="Arial" w:cs="Arial"/>
          <w:b/>
          <w:bCs/>
          <w:color w:val="0070C0"/>
        </w:rPr>
        <w:t xml:space="preserve"> </w:t>
      </w:r>
      <w:r w:rsidRPr="006D6F4C">
        <w:rPr>
          <w:rFonts w:ascii="Arial" w:hAnsi="Arial" w:cs="Arial"/>
        </w:rPr>
        <w:t>(</w:t>
      </w:r>
      <w:r w:rsidRPr="006D6F4C">
        <w:rPr>
          <w:rFonts w:ascii="Arial" w:hAnsi="Arial" w:cs="Arial"/>
          <w:b/>
          <w:bCs/>
        </w:rPr>
        <w:t>nie dotyczy składania ofert</w:t>
      </w:r>
      <w:r w:rsidRPr="006D6F4C">
        <w:rPr>
          <w:rFonts w:ascii="Arial" w:hAnsi="Arial" w:cs="Arial"/>
        </w:rPr>
        <w:t>).</w:t>
      </w:r>
    </w:p>
    <w:p w14:paraId="76BC1D4E" w14:textId="77777777" w:rsidR="008C074A" w:rsidRPr="000F760C" w:rsidRDefault="008C074A" w:rsidP="000F760C">
      <w:pPr>
        <w:pStyle w:val="Akapitzlist"/>
        <w:rPr>
          <w:rFonts w:ascii="Arial" w:hAnsi="Arial" w:cs="Arial"/>
        </w:rPr>
      </w:pPr>
    </w:p>
    <w:p w14:paraId="1AC10D79" w14:textId="77777777" w:rsidR="00A50AA0" w:rsidRPr="008C074A" w:rsidRDefault="00A50AA0" w:rsidP="00EC1A70">
      <w:pPr>
        <w:pStyle w:val="Akapitzlist"/>
        <w:spacing w:after="120" w:line="240" w:lineRule="auto"/>
        <w:ind w:left="284"/>
        <w:jc w:val="both"/>
        <w:rPr>
          <w:rFonts w:ascii="Arial" w:eastAsia="Arial" w:hAnsi="Arial" w:cs="Arial"/>
          <w:sz w:val="6"/>
          <w:szCs w:val="6"/>
        </w:rPr>
      </w:pPr>
    </w:p>
    <w:p w14:paraId="1835DFE1" w14:textId="384ECE9D"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przedmiotu zamówienia</w:t>
      </w:r>
    </w:p>
    <w:p w14:paraId="5087C7C2" w14:textId="77777777" w:rsidR="00545EA8" w:rsidRPr="00545EA8" w:rsidRDefault="00545EA8">
      <w:pPr>
        <w:spacing w:after="0" w:line="240" w:lineRule="auto"/>
        <w:jc w:val="both"/>
        <w:rPr>
          <w:rFonts w:ascii="Arial" w:eastAsia="Arial" w:hAnsi="Arial" w:cs="Arial"/>
          <w:b/>
          <w:sz w:val="12"/>
          <w:szCs w:val="12"/>
          <w:u w:val="single"/>
        </w:rPr>
      </w:pPr>
    </w:p>
    <w:p w14:paraId="4D667319" w14:textId="6B3525EC" w:rsidR="00A50AA0" w:rsidRPr="00A50AA0" w:rsidRDefault="00F35E49" w:rsidP="00A50AA0">
      <w:pPr>
        <w:pStyle w:val="Akapitzlist"/>
        <w:numPr>
          <w:ilvl w:val="0"/>
          <w:numId w:val="45"/>
        </w:numPr>
        <w:ind w:left="0" w:hanging="284"/>
        <w:jc w:val="both"/>
        <w:rPr>
          <w:rFonts w:ascii="Arial" w:hAnsi="Arial" w:cs="Arial"/>
        </w:rPr>
      </w:pPr>
      <w:r w:rsidRPr="00983456">
        <w:rPr>
          <w:rFonts w:ascii="Arial" w:eastAsia="Arial" w:hAnsi="Arial" w:cs="Arial"/>
        </w:rPr>
        <w:t>Przedmiotem zamówienia jest</w:t>
      </w:r>
      <w:r w:rsidR="006D6F4C" w:rsidRPr="00983456">
        <w:rPr>
          <w:rFonts w:ascii="Arial" w:eastAsia="Arial" w:hAnsi="Arial" w:cs="Arial"/>
        </w:rPr>
        <w:t xml:space="preserve"> </w:t>
      </w:r>
      <w:r w:rsidR="00A50AA0" w:rsidRPr="00A50AA0">
        <w:rPr>
          <w:rFonts w:ascii="Arial" w:eastAsia="Arial" w:hAnsi="Arial" w:cs="Arial"/>
          <w:b/>
        </w:rPr>
        <w:t xml:space="preserve">remont klatki schodowej, instalacji elektrycznej </w:t>
      </w:r>
      <w:r w:rsidR="003F671F">
        <w:rPr>
          <w:rFonts w:ascii="Arial" w:eastAsia="Arial" w:hAnsi="Arial" w:cs="Arial"/>
          <w:b/>
        </w:rPr>
        <w:br/>
      </w:r>
      <w:r w:rsidR="00A50AA0" w:rsidRPr="00A50AA0">
        <w:rPr>
          <w:rFonts w:ascii="Arial" w:eastAsia="Arial" w:hAnsi="Arial" w:cs="Arial"/>
          <w:b/>
        </w:rPr>
        <w:t>i teletechnicznej w budynku mieszkalnym przy ul. Skwer Wyszyńskiego 7 w Warszawie</w:t>
      </w:r>
      <w:r w:rsidR="00A50AA0">
        <w:rPr>
          <w:rFonts w:ascii="Arial" w:eastAsia="Arial" w:hAnsi="Arial" w:cs="Arial"/>
          <w:b/>
        </w:rPr>
        <w:t>.</w:t>
      </w:r>
    </w:p>
    <w:p w14:paraId="754CEC65" w14:textId="687F92E5" w:rsidR="00CD186C" w:rsidRPr="0071500C" w:rsidRDefault="005E632B" w:rsidP="0071500C">
      <w:pPr>
        <w:jc w:val="both"/>
        <w:rPr>
          <w:rFonts w:ascii="Arial" w:eastAsia="Arial" w:hAnsi="Arial" w:cs="Arial"/>
        </w:rPr>
      </w:pPr>
      <w:r>
        <w:rPr>
          <w:rFonts w:ascii="Arial" w:eastAsia="Arial" w:hAnsi="Arial" w:cs="Arial"/>
        </w:rPr>
        <w:t xml:space="preserve">Wykonawca zobowiązany jest zrealizować zamówienie na zasadach i warunkach opisanych w </w:t>
      </w:r>
      <w:r w:rsidRPr="000B1E2A">
        <w:rPr>
          <w:rFonts w:ascii="Arial" w:eastAsia="Arial" w:hAnsi="Arial" w:cs="Arial"/>
        </w:rPr>
        <w:t xml:space="preserve">projektowanych postanowieniach umowy </w:t>
      </w:r>
      <w:r>
        <w:rPr>
          <w:rFonts w:ascii="Arial" w:eastAsia="Arial" w:hAnsi="Arial" w:cs="Arial"/>
        </w:rPr>
        <w:t>stanowiących integralną część SWZ.</w:t>
      </w:r>
    </w:p>
    <w:p w14:paraId="2321EBC7" w14:textId="77777777" w:rsidR="008C074A" w:rsidRDefault="00F35E49">
      <w:pPr>
        <w:spacing w:after="0" w:line="240" w:lineRule="auto"/>
        <w:jc w:val="both"/>
        <w:rPr>
          <w:rFonts w:ascii="Arial" w:eastAsia="Arial" w:hAnsi="Arial" w:cs="Arial"/>
        </w:rPr>
      </w:pPr>
      <w:r w:rsidRPr="00B6409A">
        <w:rPr>
          <w:rFonts w:ascii="Arial" w:eastAsia="Arial" w:hAnsi="Arial" w:cs="Arial"/>
          <w:bCs/>
        </w:rPr>
        <w:t>Wspólny Słownik Zamówień</w:t>
      </w:r>
      <w:r>
        <w:rPr>
          <w:rFonts w:ascii="Arial" w:eastAsia="Arial" w:hAnsi="Arial" w:cs="Arial"/>
        </w:rPr>
        <w:t xml:space="preserve"> - Kod CPV</w:t>
      </w:r>
      <w:r w:rsidR="008C074A">
        <w:rPr>
          <w:rFonts w:ascii="Arial" w:eastAsia="Arial" w:hAnsi="Arial" w:cs="Arial"/>
        </w:rPr>
        <w:t>:</w:t>
      </w:r>
    </w:p>
    <w:p w14:paraId="400219A6" w14:textId="42F14070" w:rsidR="008C074A" w:rsidRDefault="0001544F">
      <w:pPr>
        <w:spacing w:after="0" w:line="240" w:lineRule="auto"/>
        <w:jc w:val="both"/>
        <w:rPr>
          <w:rFonts w:ascii="Arial" w:eastAsia="Arial" w:hAnsi="Arial" w:cs="Arial"/>
          <w:b/>
          <w:bCs/>
        </w:rPr>
      </w:pPr>
      <w:r w:rsidRPr="00D33052">
        <w:rPr>
          <w:rFonts w:ascii="Arial" w:eastAsia="Arial" w:hAnsi="Arial" w:cs="Arial"/>
          <w:b/>
          <w:bCs/>
        </w:rPr>
        <w:t>45</w:t>
      </w:r>
      <w:r w:rsidR="00A50AA0">
        <w:rPr>
          <w:rFonts w:ascii="Arial" w:eastAsia="Arial" w:hAnsi="Arial" w:cs="Arial"/>
          <w:b/>
          <w:bCs/>
        </w:rPr>
        <w:t>453000</w:t>
      </w:r>
      <w:r w:rsidRPr="00D33052">
        <w:rPr>
          <w:rFonts w:ascii="Arial" w:eastAsia="Arial" w:hAnsi="Arial" w:cs="Arial"/>
          <w:b/>
          <w:bCs/>
        </w:rPr>
        <w:t>-</w:t>
      </w:r>
      <w:r w:rsidR="004E0D0C" w:rsidRPr="00D33052">
        <w:rPr>
          <w:rFonts w:ascii="Arial" w:eastAsia="Arial" w:hAnsi="Arial" w:cs="Arial"/>
          <w:b/>
          <w:bCs/>
        </w:rPr>
        <w:t>7</w:t>
      </w:r>
      <w:r w:rsidR="00A50AA0">
        <w:rPr>
          <w:rFonts w:ascii="Arial" w:eastAsia="Arial" w:hAnsi="Arial" w:cs="Arial"/>
          <w:b/>
          <w:bCs/>
        </w:rPr>
        <w:t xml:space="preserve"> </w:t>
      </w:r>
      <w:r w:rsidR="00A50AA0" w:rsidRPr="00A50AA0">
        <w:rPr>
          <w:rFonts w:ascii="Arial" w:eastAsia="Arial" w:hAnsi="Arial" w:cs="Arial"/>
          <w:b/>
          <w:bCs/>
        </w:rPr>
        <w:t>Roboty remontowe i renowacyjne</w:t>
      </w:r>
    </w:p>
    <w:p w14:paraId="2315E198" w14:textId="58AB9815" w:rsidR="00CD186C" w:rsidRDefault="008C074A">
      <w:pPr>
        <w:spacing w:after="0" w:line="240" w:lineRule="auto"/>
        <w:jc w:val="both"/>
        <w:rPr>
          <w:rFonts w:ascii="Arial" w:eastAsia="Arial" w:hAnsi="Arial" w:cs="Arial"/>
          <w:b/>
        </w:rPr>
      </w:pPr>
      <w:r w:rsidRPr="00D33052">
        <w:rPr>
          <w:rFonts w:ascii="Arial" w:eastAsia="Arial" w:hAnsi="Arial" w:cs="Arial"/>
          <w:b/>
          <w:bCs/>
        </w:rPr>
        <w:t>4</w:t>
      </w:r>
      <w:r>
        <w:rPr>
          <w:rFonts w:ascii="Arial" w:eastAsia="Arial" w:hAnsi="Arial" w:cs="Arial"/>
          <w:b/>
          <w:bCs/>
        </w:rPr>
        <w:t>5310000</w:t>
      </w:r>
      <w:r w:rsidRPr="00D33052">
        <w:rPr>
          <w:rFonts w:ascii="Arial" w:eastAsia="Arial" w:hAnsi="Arial" w:cs="Arial"/>
          <w:b/>
          <w:bCs/>
        </w:rPr>
        <w:t>-</w:t>
      </w:r>
      <w:r>
        <w:rPr>
          <w:rFonts w:ascii="Arial" w:eastAsia="Arial" w:hAnsi="Arial" w:cs="Arial"/>
          <w:b/>
          <w:bCs/>
        </w:rPr>
        <w:t>3</w:t>
      </w:r>
      <w:r>
        <w:rPr>
          <w:rFonts w:ascii="Arial" w:eastAsia="Arial" w:hAnsi="Arial" w:cs="Arial"/>
          <w:b/>
          <w:bCs/>
        </w:rPr>
        <w:t xml:space="preserve"> </w:t>
      </w:r>
      <w:r w:rsidRPr="00A50AA0">
        <w:rPr>
          <w:rFonts w:ascii="Arial" w:eastAsia="Arial" w:hAnsi="Arial" w:cs="Arial"/>
          <w:b/>
          <w:bCs/>
        </w:rPr>
        <w:t xml:space="preserve">Roboty </w:t>
      </w:r>
      <w:r>
        <w:rPr>
          <w:rFonts w:ascii="Arial" w:eastAsia="Arial" w:hAnsi="Arial" w:cs="Arial"/>
          <w:b/>
          <w:bCs/>
        </w:rPr>
        <w:t>instalacyjne elektryczn</w:t>
      </w:r>
      <w:r w:rsidR="00470965">
        <w:rPr>
          <w:rFonts w:ascii="Arial" w:eastAsia="Arial" w:hAnsi="Arial" w:cs="Arial"/>
          <w:b/>
          <w:bCs/>
        </w:rPr>
        <w:t>e</w:t>
      </w:r>
    </w:p>
    <w:p w14:paraId="4B3426F5" w14:textId="77777777" w:rsidR="006E32F6" w:rsidRDefault="006E32F6">
      <w:pPr>
        <w:spacing w:after="0" w:line="240" w:lineRule="auto"/>
        <w:jc w:val="both"/>
        <w:rPr>
          <w:rFonts w:ascii="Arial" w:eastAsia="Arial" w:hAnsi="Arial" w:cs="Arial"/>
          <w:b/>
        </w:rPr>
      </w:pPr>
    </w:p>
    <w:p w14:paraId="4AE80424" w14:textId="1C0214BB" w:rsidR="00CD186C" w:rsidRPr="00983456" w:rsidRDefault="00F35E49" w:rsidP="00A50AA0">
      <w:pPr>
        <w:pStyle w:val="Akapitzlist"/>
        <w:numPr>
          <w:ilvl w:val="0"/>
          <w:numId w:val="45"/>
        </w:numPr>
        <w:spacing w:after="0" w:line="240" w:lineRule="auto"/>
        <w:ind w:left="0" w:hanging="284"/>
        <w:jc w:val="both"/>
        <w:rPr>
          <w:rFonts w:ascii="Arial" w:eastAsia="Arial" w:hAnsi="Arial" w:cs="Arial"/>
          <w:bCs/>
        </w:rPr>
      </w:pPr>
      <w:r w:rsidRPr="00983456">
        <w:rPr>
          <w:rFonts w:ascii="Arial" w:eastAsia="Arial" w:hAnsi="Arial" w:cs="Arial"/>
          <w:b/>
        </w:rPr>
        <w:t>Wymagania w zakresie zatrudnienia na podstawie stosunku pracy w okolicznościach, o</w:t>
      </w:r>
      <w:r w:rsidR="00E36AF6" w:rsidRPr="00983456">
        <w:rPr>
          <w:rFonts w:ascii="Arial" w:eastAsia="Arial" w:hAnsi="Arial" w:cs="Arial"/>
          <w:b/>
        </w:rPr>
        <w:t> </w:t>
      </w:r>
      <w:r w:rsidRPr="00983456">
        <w:rPr>
          <w:rFonts w:ascii="Arial" w:eastAsia="Arial" w:hAnsi="Arial" w:cs="Arial"/>
          <w:b/>
        </w:rPr>
        <w:t xml:space="preserve">których mowa w art. 95 ust.1 ustawy </w:t>
      </w:r>
      <w:proofErr w:type="spellStart"/>
      <w:r w:rsidRPr="00983456">
        <w:rPr>
          <w:rFonts w:ascii="Arial" w:eastAsia="Arial" w:hAnsi="Arial" w:cs="Arial"/>
          <w:b/>
        </w:rPr>
        <w:t>Pzp</w:t>
      </w:r>
      <w:proofErr w:type="spellEnd"/>
      <w:r w:rsidR="00A26710" w:rsidRPr="00983456">
        <w:rPr>
          <w:rFonts w:ascii="Arial" w:eastAsia="Arial" w:hAnsi="Arial" w:cs="Arial"/>
          <w:bCs/>
        </w:rPr>
        <w:t>.</w:t>
      </w:r>
    </w:p>
    <w:p w14:paraId="47B418C1" w14:textId="77777777" w:rsidR="008122E5" w:rsidRPr="00A26710" w:rsidRDefault="008122E5">
      <w:pPr>
        <w:spacing w:after="0" w:line="240" w:lineRule="auto"/>
        <w:jc w:val="both"/>
        <w:rPr>
          <w:rFonts w:ascii="Arial" w:eastAsia="Arial" w:hAnsi="Arial" w:cs="Arial"/>
          <w:bCs/>
          <w:u w:val="single"/>
        </w:rPr>
      </w:pPr>
    </w:p>
    <w:p w14:paraId="30BFF437" w14:textId="2CD267FD" w:rsidR="00983456" w:rsidRDefault="00F35E49" w:rsidP="00DF4703">
      <w:pPr>
        <w:pStyle w:val="Akapitzlist"/>
        <w:numPr>
          <w:ilvl w:val="0"/>
          <w:numId w:val="46"/>
        </w:numPr>
        <w:spacing w:after="0" w:line="240" w:lineRule="auto"/>
        <w:jc w:val="both"/>
        <w:rPr>
          <w:rFonts w:ascii="Arial" w:eastAsia="Arial" w:hAnsi="Arial" w:cs="Arial"/>
        </w:rPr>
      </w:pPr>
      <w:r w:rsidRPr="00983456">
        <w:rPr>
          <w:rFonts w:ascii="Arial" w:eastAsia="Arial" w:hAnsi="Arial" w:cs="Arial"/>
        </w:rPr>
        <w:t xml:space="preserve">Zamawiający wymaga, aby Wykonawca lub Podwykonawca zatrudnił na podstawie stosunku pracy </w:t>
      </w:r>
      <w:bookmarkStart w:id="4" w:name="_Hlk67397363"/>
      <w:r w:rsidRPr="00983456">
        <w:rPr>
          <w:rFonts w:ascii="Arial" w:eastAsia="Arial" w:hAnsi="Arial" w:cs="Arial"/>
        </w:rPr>
        <w:t xml:space="preserve">osoby wykonujące czynności w zakresie realizacji zamówienia, </w:t>
      </w:r>
      <w:r w:rsidR="003F671F">
        <w:rPr>
          <w:rFonts w:ascii="Arial" w:eastAsia="Arial" w:hAnsi="Arial" w:cs="Arial"/>
        </w:rPr>
        <w:br/>
      </w:r>
      <w:r w:rsidRPr="00983456">
        <w:rPr>
          <w:rFonts w:ascii="Arial" w:eastAsia="Arial" w:hAnsi="Arial" w:cs="Arial"/>
        </w:rPr>
        <w:lastRenderedPageBreak/>
        <w:t xml:space="preserve">w sposób określony art. 22 § 1 ustawy z dnia 26 czerwca 1974 r. – Kodeks pracy, </w:t>
      </w:r>
      <w:r w:rsidR="0050758C" w:rsidRPr="00983456">
        <w:rPr>
          <w:rFonts w:ascii="Arial" w:eastAsia="Arial" w:hAnsi="Arial" w:cs="Arial"/>
        </w:rPr>
        <w:t xml:space="preserve">tj. </w:t>
      </w:r>
      <w:r w:rsidR="003F671F">
        <w:rPr>
          <w:rFonts w:ascii="Arial" w:eastAsia="Arial" w:hAnsi="Arial" w:cs="Arial"/>
        </w:rPr>
        <w:br/>
      </w:r>
      <w:r w:rsidR="0050758C" w:rsidRPr="00983456">
        <w:rPr>
          <w:rFonts w:ascii="Arial" w:eastAsia="Arial" w:hAnsi="Arial" w:cs="Arial"/>
          <w:b/>
          <w:bCs/>
        </w:rPr>
        <w:t xml:space="preserve">w szczególności osoby wykonujące prace </w:t>
      </w:r>
      <w:r w:rsidR="00A50AA0">
        <w:rPr>
          <w:rFonts w:ascii="Arial" w:eastAsia="Arial" w:hAnsi="Arial" w:cs="Arial"/>
          <w:b/>
          <w:bCs/>
        </w:rPr>
        <w:t>ogólnobudowlan</w:t>
      </w:r>
      <w:r w:rsidR="00922B56">
        <w:rPr>
          <w:rFonts w:ascii="Arial" w:eastAsia="Arial" w:hAnsi="Arial" w:cs="Arial"/>
          <w:b/>
          <w:bCs/>
        </w:rPr>
        <w:t>e</w:t>
      </w:r>
      <w:r w:rsidR="0050758C" w:rsidRPr="00983456">
        <w:rPr>
          <w:rFonts w:ascii="Arial" w:eastAsia="Arial" w:hAnsi="Arial" w:cs="Arial"/>
        </w:rPr>
        <w:t>.</w:t>
      </w:r>
      <w:bookmarkEnd w:id="4"/>
    </w:p>
    <w:p w14:paraId="79320CC9" w14:textId="3216D396" w:rsidR="00DC3BB0" w:rsidRPr="00983456" w:rsidRDefault="00B75730" w:rsidP="00DF4703">
      <w:pPr>
        <w:pStyle w:val="Akapitzlist"/>
        <w:numPr>
          <w:ilvl w:val="0"/>
          <w:numId w:val="46"/>
        </w:numPr>
        <w:spacing w:after="0" w:line="240" w:lineRule="auto"/>
        <w:jc w:val="both"/>
        <w:rPr>
          <w:rFonts w:ascii="Arial" w:eastAsia="Arial" w:hAnsi="Arial" w:cs="Arial"/>
        </w:rPr>
      </w:pPr>
      <w:r w:rsidRPr="00983456">
        <w:rPr>
          <w:rFonts w:ascii="Arial" w:eastAsia="Arial" w:hAnsi="Arial" w:cs="Arial"/>
        </w:rPr>
        <w:t>Sposób weryfikacji zatrudnienia, uprawnienia zamawiającego w zakresie kontroli spełniania przez wykonawcę wymagań związanych z zatrudnianiem tych osób oraz sankcji z tytułu niespełnienia tych wymagań określają projektowane postanowienia umowy będące integralną częścią</w:t>
      </w:r>
      <w:r w:rsidR="00217D30" w:rsidRPr="00983456">
        <w:rPr>
          <w:rFonts w:ascii="Arial" w:eastAsia="Arial" w:hAnsi="Arial" w:cs="Arial"/>
        </w:rPr>
        <w:t xml:space="preserve"> SWZ.</w:t>
      </w:r>
    </w:p>
    <w:p w14:paraId="660C4468" w14:textId="77777777" w:rsidR="00843EAD" w:rsidRPr="00B739D9" w:rsidRDefault="00843EAD" w:rsidP="00B739D9">
      <w:pPr>
        <w:spacing w:after="0" w:line="240" w:lineRule="auto"/>
        <w:jc w:val="both"/>
        <w:rPr>
          <w:rFonts w:ascii="Arial" w:eastAsia="Arial" w:hAnsi="Arial" w:cs="Arial"/>
        </w:rPr>
      </w:pPr>
    </w:p>
    <w:p w14:paraId="02D9C87B" w14:textId="585F937E"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realizacji zamówienia</w:t>
      </w:r>
    </w:p>
    <w:p w14:paraId="5D00FB2A" w14:textId="77777777" w:rsidR="00545EA8" w:rsidRPr="00545EA8" w:rsidRDefault="00545EA8">
      <w:pPr>
        <w:spacing w:after="0" w:line="240" w:lineRule="auto"/>
        <w:jc w:val="both"/>
        <w:rPr>
          <w:rFonts w:ascii="Arial" w:eastAsia="Arial" w:hAnsi="Arial" w:cs="Arial"/>
          <w:b/>
          <w:sz w:val="12"/>
          <w:szCs w:val="12"/>
          <w:u w:val="single"/>
        </w:rPr>
      </w:pPr>
    </w:p>
    <w:p w14:paraId="065C74E8" w14:textId="155FEA92" w:rsidR="00300139" w:rsidRDefault="00F35E49">
      <w:pPr>
        <w:spacing w:after="0" w:line="240" w:lineRule="auto"/>
        <w:jc w:val="both"/>
        <w:rPr>
          <w:rFonts w:ascii="Arial" w:eastAsia="Arial" w:hAnsi="Arial" w:cs="Arial"/>
        </w:rPr>
      </w:pPr>
      <w:r>
        <w:rPr>
          <w:rFonts w:ascii="Arial" w:eastAsia="Arial" w:hAnsi="Arial" w:cs="Arial"/>
        </w:rPr>
        <w:t>Wymagany termin wykonania zamówienia:</w:t>
      </w:r>
      <w:r w:rsidR="00300139">
        <w:rPr>
          <w:rFonts w:ascii="Arial" w:eastAsia="Arial" w:hAnsi="Arial" w:cs="Arial"/>
        </w:rPr>
        <w:t xml:space="preserve"> </w:t>
      </w:r>
      <w:r w:rsidR="00300139" w:rsidRPr="003151C0">
        <w:rPr>
          <w:rFonts w:ascii="Arial" w:eastAsia="Arial" w:hAnsi="Arial" w:cs="Arial"/>
          <w:b/>
          <w:bCs/>
        </w:rPr>
        <w:t xml:space="preserve">nie </w:t>
      </w:r>
      <w:r w:rsidR="00300139">
        <w:rPr>
          <w:rFonts w:ascii="Arial" w:eastAsia="Arial" w:hAnsi="Arial" w:cs="Arial"/>
          <w:b/>
          <w:bCs/>
        </w:rPr>
        <w:t xml:space="preserve">dłużej niż </w:t>
      </w:r>
      <w:r w:rsidR="002A37A6">
        <w:rPr>
          <w:rFonts w:ascii="Arial" w:eastAsia="Arial" w:hAnsi="Arial" w:cs="Arial"/>
          <w:b/>
          <w:bCs/>
        </w:rPr>
        <w:t>56</w:t>
      </w:r>
      <w:r w:rsidR="00300139">
        <w:rPr>
          <w:rFonts w:ascii="Arial" w:eastAsia="Arial" w:hAnsi="Arial" w:cs="Arial"/>
          <w:b/>
          <w:bCs/>
        </w:rPr>
        <w:t xml:space="preserve"> dni od daty </w:t>
      </w:r>
      <w:r w:rsidR="00C420FA">
        <w:rPr>
          <w:rFonts w:ascii="Arial" w:eastAsia="Arial" w:hAnsi="Arial" w:cs="Arial"/>
          <w:b/>
          <w:bCs/>
        </w:rPr>
        <w:t>wprowadzenia na teren robót</w:t>
      </w:r>
      <w:r w:rsidR="00300139">
        <w:rPr>
          <w:rFonts w:ascii="Arial" w:eastAsia="Arial" w:hAnsi="Arial" w:cs="Arial"/>
          <w:b/>
          <w:bCs/>
        </w:rPr>
        <w:t>.</w:t>
      </w:r>
    </w:p>
    <w:p w14:paraId="1A071710" w14:textId="77777777" w:rsidR="00843EAD" w:rsidRDefault="00843EAD">
      <w:pPr>
        <w:spacing w:after="0" w:line="240" w:lineRule="auto"/>
        <w:jc w:val="both"/>
        <w:rPr>
          <w:rFonts w:ascii="Arial" w:eastAsia="Arial" w:hAnsi="Arial" w:cs="Arial"/>
          <w:b/>
          <w:sz w:val="24"/>
        </w:rPr>
      </w:pPr>
    </w:p>
    <w:p w14:paraId="2B35381F" w14:textId="23611AA3" w:rsidR="003E4551"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Wadium przetargowe</w:t>
      </w:r>
    </w:p>
    <w:p w14:paraId="501DAC25" w14:textId="77777777" w:rsidR="00545EA8" w:rsidRPr="00545EA8" w:rsidRDefault="00545EA8">
      <w:pPr>
        <w:spacing w:after="0" w:line="240" w:lineRule="auto"/>
        <w:jc w:val="both"/>
        <w:rPr>
          <w:rFonts w:ascii="Arial" w:eastAsia="Arial" w:hAnsi="Arial" w:cs="Arial"/>
          <w:b/>
          <w:sz w:val="12"/>
          <w:szCs w:val="12"/>
          <w:u w:val="single"/>
        </w:rPr>
      </w:pPr>
    </w:p>
    <w:p w14:paraId="28AFFBBF" w14:textId="2113A49C" w:rsidR="001C5321" w:rsidRDefault="00834B5B" w:rsidP="00DF4703">
      <w:pPr>
        <w:pStyle w:val="Akapitzlist"/>
        <w:numPr>
          <w:ilvl w:val="0"/>
          <w:numId w:val="42"/>
        </w:numPr>
        <w:spacing w:after="0" w:line="276" w:lineRule="auto"/>
        <w:ind w:left="284" w:hanging="284"/>
        <w:jc w:val="both"/>
        <w:rPr>
          <w:rFonts w:ascii="Arial" w:eastAsia="Arial" w:hAnsi="Arial" w:cs="Arial"/>
          <w:iCs/>
        </w:rPr>
      </w:pPr>
      <w:r w:rsidRPr="001C5321">
        <w:rPr>
          <w:rFonts w:ascii="Arial" w:eastAsia="Arial" w:hAnsi="Arial" w:cs="Arial"/>
        </w:rPr>
        <w:t>Zamawiający wymaga od Wykonawców wniesienia wadium w wysoko</w:t>
      </w:r>
      <w:r w:rsidR="00C67740" w:rsidRPr="001C5321">
        <w:rPr>
          <w:rFonts w:ascii="Arial" w:eastAsia="Arial" w:hAnsi="Arial" w:cs="Arial"/>
        </w:rPr>
        <w:t>śc</w:t>
      </w:r>
      <w:r w:rsidRPr="001C5321">
        <w:rPr>
          <w:rFonts w:ascii="Arial" w:eastAsia="Arial" w:hAnsi="Arial" w:cs="Arial"/>
        </w:rPr>
        <w:t xml:space="preserve">i </w:t>
      </w:r>
      <w:r w:rsidR="002A37A6">
        <w:rPr>
          <w:rFonts w:ascii="Arial" w:eastAsia="Arial" w:hAnsi="Arial" w:cs="Arial"/>
          <w:b/>
          <w:bCs/>
        </w:rPr>
        <w:t>3</w:t>
      </w:r>
      <w:r w:rsidRPr="001C5321">
        <w:rPr>
          <w:rFonts w:ascii="Arial" w:eastAsia="Arial" w:hAnsi="Arial" w:cs="Arial"/>
          <w:b/>
          <w:bCs/>
        </w:rPr>
        <w:t xml:space="preserve"> </w:t>
      </w:r>
      <w:r w:rsidR="005A00E2" w:rsidRPr="001C5321">
        <w:rPr>
          <w:rFonts w:ascii="Arial" w:eastAsia="Arial" w:hAnsi="Arial" w:cs="Arial"/>
          <w:b/>
          <w:bCs/>
        </w:rPr>
        <w:t>0</w:t>
      </w:r>
      <w:r w:rsidRPr="001C5321">
        <w:rPr>
          <w:rFonts w:ascii="Arial" w:eastAsia="Arial" w:hAnsi="Arial" w:cs="Arial"/>
          <w:b/>
          <w:bCs/>
        </w:rPr>
        <w:t>00,00 złotych</w:t>
      </w:r>
      <w:r w:rsidRPr="001C5321">
        <w:rPr>
          <w:rFonts w:ascii="Arial" w:eastAsia="Arial" w:hAnsi="Arial" w:cs="Arial"/>
        </w:rPr>
        <w:t xml:space="preserve"> </w:t>
      </w:r>
      <w:r w:rsidRPr="001C5321">
        <w:rPr>
          <w:rFonts w:ascii="Arial" w:eastAsia="Arial" w:hAnsi="Arial" w:cs="Arial"/>
          <w:iCs/>
        </w:rPr>
        <w:t xml:space="preserve">(słownie: </w:t>
      </w:r>
      <w:r w:rsidR="002A37A6">
        <w:rPr>
          <w:rFonts w:ascii="Arial" w:eastAsia="Arial" w:hAnsi="Arial" w:cs="Arial"/>
          <w:iCs/>
        </w:rPr>
        <w:t>trzy</w:t>
      </w:r>
      <w:r w:rsidRPr="001C5321">
        <w:rPr>
          <w:rFonts w:ascii="Arial" w:eastAsia="Arial" w:hAnsi="Arial" w:cs="Arial"/>
          <w:iCs/>
        </w:rPr>
        <w:t xml:space="preserve"> tysi</w:t>
      </w:r>
      <w:r w:rsidR="002A37A6">
        <w:rPr>
          <w:rFonts w:ascii="Arial" w:eastAsia="Arial" w:hAnsi="Arial" w:cs="Arial"/>
          <w:iCs/>
        </w:rPr>
        <w:t>ące</w:t>
      </w:r>
      <w:r w:rsidRPr="001C5321">
        <w:rPr>
          <w:rFonts w:ascii="Arial" w:eastAsia="Arial" w:hAnsi="Arial" w:cs="Arial"/>
          <w:iCs/>
        </w:rPr>
        <w:t xml:space="preserve"> złotych). </w:t>
      </w:r>
    </w:p>
    <w:p w14:paraId="14B00F3B" w14:textId="77777777" w:rsidR="001C5321" w:rsidRPr="001C5321" w:rsidRDefault="00834B5B" w:rsidP="00DF4703">
      <w:pPr>
        <w:pStyle w:val="Akapitzlist"/>
        <w:numPr>
          <w:ilvl w:val="0"/>
          <w:numId w:val="42"/>
        </w:numPr>
        <w:spacing w:after="0" w:line="276" w:lineRule="auto"/>
        <w:ind w:left="284" w:hanging="284"/>
        <w:jc w:val="both"/>
        <w:rPr>
          <w:rFonts w:ascii="Arial" w:eastAsia="Arial" w:hAnsi="Arial" w:cs="Arial"/>
          <w:iCs/>
        </w:rPr>
      </w:pPr>
      <w:r w:rsidRPr="001C5321">
        <w:rPr>
          <w:rFonts w:ascii="Arial" w:eastAsia="Arial" w:hAnsi="Arial" w:cs="Arial"/>
        </w:rPr>
        <w:t xml:space="preserve">Wadium wnosi się przed upływem terminu składania ofert, tj. </w:t>
      </w:r>
      <w:r w:rsidRPr="001C5321">
        <w:rPr>
          <w:rFonts w:ascii="Arial" w:eastAsia="Arial" w:hAnsi="Arial" w:cs="Arial"/>
          <w:b/>
          <w:bCs/>
        </w:rPr>
        <w:t>do dnia ............................. r.    do godz. 9.00</w:t>
      </w:r>
      <w:r w:rsidRPr="001C5321">
        <w:rPr>
          <w:rFonts w:ascii="Arial" w:eastAsia="Arial" w:hAnsi="Arial" w:cs="Arial"/>
        </w:rPr>
        <w:t xml:space="preserve"> i utrzymuje nieprzerwanie do dnia upływu terminu związania ofertą, </w:t>
      </w:r>
      <w:r w:rsidR="007E7703" w:rsidRPr="001C5321">
        <w:rPr>
          <w:rFonts w:ascii="Arial" w:eastAsia="Arial" w:hAnsi="Arial" w:cs="Arial"/>
        </w:rPr>
        <w:br/>
      </w:r>
      <w:r w:rsidRPr="001C5321">
        <w:rPr>
          <w:rFonts w:ascii="Arial" w:eastAsia="Arial" w:hAnsi="Arial" w:cs="Arial"/>
        </w:rPr>
        <w:t xml:space="preserve">z wyjątkiem przypadków, o których mowa w art. 98 ust. 1 pkt 2 i 3 oraz ust. 2 ustawy </w:t>
      </w:r>
      <w:proofErr w:type="spellStart"/>
      <w:r w:rsidRPr="001C5321">
        <w:rPr>
          <w:rFonts w:ascii="Arial" w:eastAsia="Arial" w:hAnsi="Arial" w:cs="Arial"/>
        </w:rPr>
        <w:t>Pzp</w:t>
      </w:r>
      <w:proofErr w:type="spellEnd"/>
      <w:r w:rsidRPr="001C5321">
        <w:rPr>
          <w:rFonts w:ascii="Arial" w:eastAsia="Arial" w:hAnsi="Arial" w:cs="Arial"/>
        </w:rPr>
        <w:t xml:space="preserve">.  </w:t>
      </w:r>
    </w:p>
    <w:p w14:paraId="3403C042" w14:textId="1D991464" w:rsidR="00834B5B" w:rsidRPr="001C5321" w:rsidRDefault="00834B5B" w:rsidP="00DF4703">
      <w:pPr>
        <w:pStyle w:val="Akapitzlist"/>
        <w:numPr>
          <w:ilvl w:val="0"/>
          <w:numId w:val="42"/>
        </w:numPr>
        <w:spacing w:after="0" w:line="276" w:lineRule="auto"/>
        <w:ind w:left="284" w:hanging="284"/>
        <w:jc w:val="both"/>
        <w:rPr>
          <w:rFonts w:ascii="Arial" w:eastAsia="Arial" w:hAnsi="Arial" w:cs="Arial"/>
          <w:iCs/>
        </w:rPr>
      </w:pPr>
      <w:r w:rsidRPr="001C5321">
        <w:rPr>
          <w:rFonts w:ascii="Arial" w:eastAsia="Arial" w:hAnsi="Arial" w:cs="Arial"/>
        </w:rPr>
        <w:t xml:space="preserve"> Wadium może być wnoszone według wyboru Wykonawcy w jednej lub kilku następujących formach:  </w:t>
      </w:r>
    </w:p>
    <w:p w14:paraId="0EF38636"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1) pieniądzu;  </w:t>
      </w:r>
    </w:p>
    <w:p w14:paraId="2F707E1D"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2) gwarancjach bankowych;  </w:t>
      </w:r>
    </w:p>
    <w:p w14:paraId="09A2F6BB"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3) gwarancjach ubezpieczeniowych;  </w:t>
      </w:r>
    </w:p>
    <w:p w14:paraId="7FC18CA1" w14:textId="77777777" w:rsidR="001C5321" w:rsidRDefault="00834B5B" w:rsidP="001C5321">
      <w:pPr>
        <w:spacing w:after="0" w:line="276" w:lineRule="auto"/>
        <w:ind w:left="284"/>
        <w:jc w:val="both"/>
        <w:rPr>
          <w:rFonts w:ascii="Arial" w:eastAsia="Arial" w:hAnsi="Arial" w:cs="Arial"/>
        </w:rPr>
      </w:pPr>
      <w:r>
        <w:rPr>
          <w:rFonts w:ascii="Arial" w:eastAsia="Arial" w:hAnsi="Arial" w:cs="Arial"/>
        </w:rPr>
        <w:t>4) poręczeniach udzielanych przez podmioty, o których mowa w art. 6b ust. 5 pkt 2 ustawy z 9 listopada 20</w:t>
      </w:r>
      <w:r w:rsidR="00C91E92">
        <w:rPr>
          <w:rFonts w:ascii="Arial" w:eastAsia="Arial" w:hAnsi="Arial" w:cs="Arial"/>
        </w:rPr>
        <w:t>00</w:t>
      </w:r>
      <w:r>
        <w:rPr>
          <w:rFonts w:ascii="Arial" w:eastAsia="Arial" w:hAnsi="Arial" w:cs="Arial"/>
        </w:rPr>
        <w:t xml:space="preserve"> r. o utworzeniu Polskiej Agencji Rozwoju Przedsiębiorczości</w:t>
      </w:r>
      <w:r w:rsidR="00C4717D">
        <w:rPr>
          <w:rFonts w:ascii="Arial" w:eastAsia="Arial" w:hAnsi="Arial" w:cs="Arial"/>
        </w:rPr>
        <w:t>.</w:t>
      </w:r>
    </w:p>
    <w:p w14:paraId="3676D24D" w14:textId="39D881D4" w:rsidR="001C5321" w:rsidRDefault="00834B5B" w:rsidP="00DF4703">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Wadium wnoszone w pieniądzu należy wpłacić przelewem na rachunek bankowy Zamawiającego: </w:t>
      </w:r>
      <w:r w:rsidRPr="001C5321">
        <w:rPr>
          <w:rFonts w:ascii="Arial" w:eastAsia="Arial" w:hAnsi="Arial" w:cs="Arial"/>
          <w:b/>
        </w:rPr>
        <w:t>Citibank Handlowy 56 1030 1508 0000 0005 5088 2043</w:t>
      </w:r>
      <w:r w:rsidRPr="001C5321">
        <w:rPr>
          <w:rFonts w:ascii="Arial" w:eastAsia="Arial" w:hAnsi="Arial" w:cs="Arial"/>
        </w:rPr>
        <w:t xml:space="preserve">. </w:t>
      </w:r>
    </w:p>
    <w:p w14:paraId="1FEA2A37" w14:textId="7E66C005" w:rsidR="001C5321" w:rsidRPr="00B4268F" w:rsidRDefault="001C5321" w:rsidP="00DF4703">
      <w:pPr>
        <w:pStyle w:val="Akapitzlist"/>
        <w:numPr>
          <w:ilvl w:val="0"/>
          <w:numId w:val="42"/>
        </w:numPr>
        <w:spacing w:after="0" w:line="276" w:lineRule="auto"/>
        <w:ind w:left="284" w:hanging="284"/>
        <w:jc w:val="both"/>
        <w:rPr>
          <w:rFonts w:ascii="Arial" w:eastAsia="Arial" w:hAnsi="Arial" w:cs="Arial"/>
        </w:rPr>
      </w:pPr>
      <w:r w:rsidRPr="00B4268F">
        <w:rPr>
          <w:rFonts w:ascii="Arial" w:eastAsia="Arial" w:hAnsi="Arial" w:cs="Arial"/>
          <w:b/>
          <w:bCs/>
        </w:rPr>
        <w:t>Beneficjentem gwarancji</w:t>
      </w:r>
      <w:r w:rsidR="00BC7243">
        <w:rPr>
          <w:rFonts w:ascii="Arial" w:eastAsia="Arial" w:hAnsi="Arial" w:cs="Arial"/>
          <w:b/>
          <w:bCs/>
        </w:rPr>
        <w:t>/poręczeń</w:t>
      </w:r>
      <w:r w:rsidRPr="00B4268F">
        <w:rPr>
          <w:rFonts w:ascii="Arial" w:eastAsia="Arial" w:hAnsi="Arial" w:cs="Arial"/>
          <w:b/>
          <w:bCs/>
        </w:rPr>
        <w:t xml:space="preserve"> wadialn</w:t>
      </w:r>
      <w:r w:rsidR="00BC7243">
        <w:rPr>
          <w:rFonts w:ascii="Arial" w:eastAsia="Arial" w:hAnsi="Arial" w:cs="Arial"/>
          <w:b/>
          <w:bCs/>
        </w:rPr>
        <w:t>ych</w:t>
      </w:r>
      <w:r w:rsidRPr="00B4268F">
        <w:rPr>
          <w:rFonts w:ascii="Arial" w:eastAsia="Arial" w:hAnsi="Arial" w:cs="Arial"/>
        </w:rPr>
        <w:t xml:space="preserve"> jest </w:t>
      </w:r>
      <w:r w:rsidRPr="00B4268F">
        <w:rPr>
          <w:rFonts w:ascii="Arial" w:eastAsia="Arial" w:hAnsi="Arial" w:cs="Arial"/>
          <w:bCs/>
        </w:rPr>
        <w:t>Zakład Gospodarowania Nieruchomościami w Dzielnicy Wola m. st. Warszawy</w:t>
      </w:r>
      <w:r w:rsidRPr="00B4268F">
        <w:rPr>
          <w:rFonts w:ascii="Arial" w:eastAsia="Arial" w:hAnsi="Arial" w:cs="Arial"/>
        </w:rPr>
        <w:t xml:space="preserve"> ul. J. Bema 70, 01-225 Warszawa</w:t>
      </w:r>
      <w:r w:rsidR="000645FE">
        <w:rPr>
          <w:rFonts w:ascii="Arial" w:eastAsia="Arial" w:hAnsi="Arial" w:cs="Arial"/>
        </w:rPr>
        <w:t xml:space="preserve"> NIP: 5272457153, Regon: 000665840</w:t>
      </w:r>
      <w:r w:rsidRPr="00B4268F">
        <w:rPr>
          <w:rFonts w:ascii="Arial" w:eastAsia="Arial" w:hAnsi="Arial" w:cs="Arial"/>
        </w:rPr>
        <w:t>.</w:t>
      </w:r>
    </w:p>
    <w:p w14:paraId="58218EBE" w14:textId="77777777" w:rsidR="001C5321" w:rsidRDefault="00834B5B" w:rsidP="00DF4703">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Z treści gwarancji lub poręczenia, o których mowa w ust. 3 pkt 2–4, musi jednoznacznie wynikać nieodwoływalne i bezwarunkowe, na każde żądanie zgłoszone przez zamawiającego, zobowiązanie gwaranta (poręczyciela) do zapłaty Zamawiającemu pełnej kwoty wadium w okolicznościach określonych w art. 98 ust. 6 ustawy </w:t>
      </w:r>
      <w:proofErr w:type="spellStart"/>
      <w:r w:rsidRPr="001C5321">
        <w:rPr>
          <w:rFonts w:ascii="Arial" w:eastAsia="Arial" w:hAnsi="Arial" w:cs="Arial"/>
        </w:rPr>
        <w:t>Pzp</w:t>
      </w:r>
      <w:proofErr w:type="spellEnd"/>
      <w:r w:rsidRPr="001C5321">
        <w:rPr>
          <w:rFonts w:ascii="Arial" w:eastAsia="Arial" w:hAnsi="Arial" w:cs="Arial"/>
        </w:rPr>
        <w:t xml:space="preserve">. Ponadto powinien być </w:t>
      </w:r>
      <w:r w:rsidR="000F16F5" w:rsidRPr="001C5321">
        <w:rPr>
          <w:rFonts w:ascii="Arial" w:eastAsia="Arial" w:hAnsi="Arial" w:cs="Arial"/>
        </w:rPr>
        <w:t xml:space="preserve"> </w:t>
      </w:r>
      <w:r w:rsidRPr="001C5321">
        <w:rPr>
          <w:rFonts w:ascii="Arial" w:eastAsia="Arial" w:hAnsi="Arial" w:cs="Arial"/>
        </w:rPr>
        <w:t>wskazany</w:t>
      </w:r>
      <w:r w:rsidR="000C007B" w:rsidRPr="001C5321">
        <w:rPr>
          <w:rFonts w:ascii="Arial" w:eastAsia="Arial" w:hAnsi="Arial" w:cs="Arial"/>
        </w:rPr>
        <w:t xml:space="preserve"> </w:t>
      </w:r>
      <w:r w:rsidRPr="001C5321">
        <w:rPr>
          <w:rFonts w:ascii="Arial" w:eastAsia="Arial" w:hAnsi="Arial" w:cs="Arial"/>
        </w:rPr>
        <w:t>termin obowiązywania gwarancji (poręczenia), który nie może być krótszy niż termin związania ofertą.</w:t>
      </w:r>
    </w:p>
    <w:p w14:paraId="424FDB74" w14:textId="77777777" w:rsidR="001C5321" w:rsidRDefault="00834B5B" w:rsidP="00DF4703">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W przypadku wnoszenia wadium w pieniądzu, Zamawiający uzna je za wniesione skutecznie jedynie w przypadku wpływu pieniędzy na rachunek bankowy Zamawiającego przed upływem terminu składania ofert. </w:t>
      </w:r>
    </w:p>
    <w:p w14:paraId="7C2067F8" w14:textId="6D6B23F8" w:rsidR="0002179C" w:rsidRPr="001C5321" w:rsidRDefault="00834B5B" w:rsidP="00DF4703">
      <w:pPr>
        <w:pStyle w:val="Akapitzlist"/>
        <w:numPr>
          <w:ilvl w:val="0"/>
          <w:numId w:val="42"/>
        </w:numPr>
        <w:spacing w:after="0" w:line="276" w:lineRule="auto"/>
        <w:ind w:left="284" w:hanging="284"/>
        <w:jc w:val="both"/>
        <w:rPr>
          <w:rFonts w:ascii="Arial" w:eastAsia="Arial" w:hAnsi="Arial" w:cs="Arial"/>
        </w:rPr>
      </w:pPr>
      <w:r w:rsidRPr="001C5321">
        <w:rPr>
          <w:rFonts w:ascii="Arial" w:eastAsia="Arial" w:hAnsi="Arial" w:cs="Arial"/>
        </w:rPr>
        <w:t xml:space="preserve"> Zamawiający zwraca wykonawcom wadium na zasadach określonych w art. 98 ustawy </w:t>
      </w:r>
      <w:proofErr w:type="spellStart"/>
      <w:r w:rsidRPr="001C5321">
        <w:rPr>
          <w:rFonts w:ascii="Arial" w:eastAsia="Arial" w:hAnsi="Arial" w:cs="Arial"/>
        </w:rPr>
        <w:t>Pzp</w:t>
      </w:r>
      <w:proofErr w:type="spellEnd"/>
      <w:r w:rsidR="00543B25" w:rsidRPr="001C5321">
        <w:rPr>
          <w:rFonts w:ascii="Arial" w:eastAsia="Arial" w:hAnsi="Arial" w:cs="Arial"/>
        </w:rPr>
        <w:t>.</w:t>
      </w:r>
    </w:p>
    <w:p w14:paraId="2E4AA152" w14:textId="77777777" w:rsidR="00843EAD" w:rsidRDefault="00843EAD" w:rsidP="005A00E2">
      <w:pPr>
        <w:spacing w:after="0" w:line="240" w:lineRule="auto"/>
        <w:jc w:val="both"/>
        <w:rPr>
          <w:rFonts w:ascii="Arial" w:eastAsia="Arial" w:hAnsi="Arial" w:cs="Arial"/>
          <w:b/>
          <w:color w:val="FF0000"/>
          <w:u w:val="single"/>
        </w:rPr>
      </w:pPr>
    </w:p>
    <w:p w14:paraId="52164BAA" w14:textId="5145D109" w:rsidR="00CD186C" w:rsidRPr="00D8008F" w:rsidRDefault="00F35E49" w:rsidP="00DF4703">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Termin związania ofertą</w:t>
      </w:r>
    </w:p>
    <w:p w14:paraId="5D8FC9EF" w14:textId="77777777" w:rsidR="00545EA8" w:rsidRPr="00545EA8" w:rsidRDefault="00545EA8">
      <w:pPr>
        <w:spacing w:after="0" w:line="240" w:lineRule="auto"/>
        <w:rPr>
          <w:rFonts w:ascii="Arial" w:eastAsia="Arial" w:hAnsi="Arial" w:cs="Arial"/>
          <w:b/>
          <w:sz w:val="12"/>
          <w:szCs w:val="12"/>
          <w:u w:val="single"/>
        </w:rPr>
      </w:pPr>
    </w:p>
    <w:p w14:paraId="06A664BB" w14:textId="4304016C" w:rsidR="00CD186C" w:rsidRPr="00027840" w:rsidRDefault="00F35E49" w:rsidP="00043DF0">
      <w:pPr>
        <w:pStyle w:val="Akapitzlist"/>
        <w:numPr>
          <w:ilvl w:val="6"/>
          <w:numId w:val="10"/>
        </w:numPr>
        <w:spacing w:after="0" w:line="276" w:lineRule="auto"/>
        <w:ind w:left="284"/>
        <w:jc w:val="both"/>
        <w:rPr>
          <w:rFonts w:ascii="Arial" w:eastAsia="Arial" w:hAnsi="Arial" w:cs="Arial"/>
        </w:rPr>
      </w:pPr>
      <w:r w:rsidRPr="00027840">
        <w:rPr>
          <w:rFonts w:ascii="Arial" w:eastAsia="Arial" w:hAnsi="Arial" w:cs="Arial"/>
        </w:rPr>
        <w:t xml:space="preserve">Wykonawca jest </w:t>
      </w:r>
      <w:r w:rsidRPr="002278BE">
        <w:rPr>
          <w:rFonts w:ascii="Arial" w:eastAsia="Arial" w:hAnsi="Arial" w:cs="Arial"/>
          <w:b/>
          <w:bCs/>
        </w:rPr>
        <w:t>związany ofertą 30 dni</w:t>
      </w:r>
      <w:r w:rsidRPr="00027840">
        <w:rPr>
          <w:rFonts w:ascii="Arial" w:eastAsia="Arial" w:hAnsi="Arial" w:cs="Arial"/>
        </w:rPr>
        <w:t xml:space="preserve"> od dnia upływu terminu składania ofert, przy czym pierwszym dniem terminu związania ofertą jest dzień, w którym upływa termin składania ofert, tj. do dnia</w:t>
      </w:r>
      <w:r w:rsidR="00680988" w:rsidRPr="00027840">
        <w:rPr>
          <w:rFonts w:ascii="Arial" w:eastAsia="Arial" w:hAnsi="Arial" w:cs="Arial"/>
        </w:rPr>
        <w:t xml:space="preserve"> </w:t>
      </w:r>
      <w:r w:rsidRPr="00027840">
        <w:rPr>
          <w:rFonts w:ascii="Arial" w:eastAsia="Arial" w:hAnsi="Arial" w:cs="Arial"/>
        </w:rPr>
        <w:t>....................</w:t>
      </w:r>
      <w:r w:rsidR="00673D2E">
        <w:rPr>
          <w:rFonts w:ascii="Arial" w:eastAsia="Arial" w:hAnsi="Arial" w:cs="Arial"/>
        </w:rPr>
        <w:t>....</w:t>
      </w:r>
      <w:r w:rsidRPr="00027840">
        <w:rPr>
          <w:rFonts w:ascii="Arial" w:eastAsia="Arial" w:hAnsi="Arial" w:cs="Arial"/>
        </w:rPr>
        <w:t>..</w:t>
      </w:r>
      <w:r w:rsidR="00680988" w:rsidRPr="00027840">
        <w:rPr>
          <w:rFonts w:ascii="Arial" w:eastAsia="Arial" w:hAnsi="Arial" w:cs="Arial"/>
        </w:rPr>
        <w:t>... r.</w:t>
      </w:r>
    </w:p>
    <w:p w14:paraId="3873162D" w14:textId="719BF20F"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 xml:space="preserve">W przypadku, gdy wybór najkorzystniejszej oferty nie nastąpi przed upływem terminu związania ofertą określonego w dokumentach zamówienia, zamawiający przed upływem </w:t>
      </w:r>
      <w:r w:rsidRPr="00027840">
        <w:rPr>
          <w:rFonts w:ascii="Arial" w:eastAsia="Arial" w:hAnsi="Arial" w:cs="Arial"/>
        </w:rPr>
        <w:lastRenderedPageBreak/>
        <w:t>terminu związania ofertą zwraca się jednokrotnie do wykonawców o wyrażenie zgody na przedłużenie tego terminu o wskazywany przez niego okres, nie dłuższy niż 30 dni.</w:t>
      </w:r>
    </w:p>
    <w:p w14:paraId="322697B0" w14:textId="639766A3"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Przedłużenie terminu związania ofertą, o którym mowa w pkt 2, wymaga złożenia przez wykonawcę pisemnego oświadczenia o wyrażeniu zgody na przedłużenie terminu związania ofertą.</w:t>
      </w:r>
    </w:p>
    <w:p w14:paraId="0D95FE87" w14:textId="3ABADD38"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zamawiający żąda wniesienia wadium, przedłużenie terminu związania ofertą, o którym mowa w pkt 2, następuje wraz z przedłużeniem okresu ważności wadium albo, jeżeli nie jest to możliwe, z wniesieniem nowego wadium na przedłużony okres związania ofertą.</w:t>
      </w:r>
    </w:p>
    <w:p w14:paraId="3F0AD0DE" w14:textId="77777777" w:rsidR="00843EAD" w:rsidRDefault="00843EAD">
      <w:pPr>
        <w:spacing w:after="0" w:line="240" w:lineRule="auto"/>
        <w:jc w:val="both"/>
        <w:rPr>
          <w:rFonts w:ascii="Arial" w:eastAsia="Arial" w:hAnsi="Arial" w:cs="Arial"/>
        </w:rPr>
      </w:pPr>
    </w:p>
    <w:p w14:paraId="41C9EE98" w14:textId="6C7C3740"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Kwalifikacja podmiotowa Wykonawców</w:t>
      </w:r>
    </w:p>
    <w:p w14:paraId="4A625288" w14:textId="77777777" w:rsidR="00545EA8" w:rsidRPr="00545EA8" w:rsidRDefault="00545EA8">
      <w:pPr>
        <w:spacing w:after="0" w:line="240" w:lineRule="auto"/>
        <w:jc w:val="both"/>
        <w:rPr>
          <w:rFonts w:ascii="Arial" w:eastAsia="Arial" w:hAnsi="Arial" w:cs="Arial"/>
          <w:b/>
          <w:sz w:val="12"/>
          <w:szCs w:val="12"/>
          <w:u w:val="single"/>
        </w:rPr>
      </w:pPr>
    </w:p>
    <w:p w14:paraId="0DFD7993" w14:textId="3ABEFED1" w:rsidR="00CD186C" w:rsidRPr="00300139" w:rsidRDefault="00043DF0" w:rsidP="00300139">
      <w:pPr>
        <w:spacing w:after="0" w:line="276" w:lineRule="auto"/>
        <w:jc w:val="both"/>
        <w:rPr>
          <w:rFonts w:ascii="Arial" w:eastAsia="Arial" w:hAnsi="Arial" w:cs="Arial"/>
        </w:rPr>
      </w:pPr>
      <w:r w:rsidRPr="00300139">
        <w:rPr>
          <w:rFonts w:ascii="Arial" w:eastAsia="Arial" w:hAnsi="Arial" w:cs="Arial"/>
        </w:rPr>
        <w:t xml:space="preserve">O </w:t>
      </w:r>
      <w:r w:rsidR="00F35E49" w:rsidRPr="00300139">
        <w:rPr>
          <w:rFonts w:ascii="Arial" w:eastAsia="Arial" w:hAnsi="Arial" w:cs="Arial"/>
        </w:rPr>
        <w:t xml:space="preserve">udzielenie zamówienia mogą ubiegać się Wykonawcy, którzy: </w:t>
      </w:r>
    </w:p>
    <w:p w14:paraId="04B2918D" w14:textId="31DE8695" w:rsidR="00CD186C" w:rsidRPr="00E4682D" w:rsidRDefault="00F35E49" w:rsidP="00DF4703">
      <w:pPr>
        <w:pStyle w:val="Akapitzlist"/>
        <w:numPr>
          <w:ilvl w:val="0"/>
          <w:numId w:val="34"/>
        </w:numPr>
        <w:spacing w:after="0" w:line="276" w:lineRule="auto"/>
        <w:jc w:val="both"/>
        <w:rPr>
          <w:rFonts w:ascii="Arial" w:eastAsia="Arial" w:hAnsi="Arial" w:cs="Arial"/>
        </w:rPr>
      </w:pPr>
      <w:r w:rsidRPr="00E4682D">
        <w:rPr>
          <w:rFonts w:ascii="Arial" w:eastAsia="Arial" w:hAnsi="Arial" w:cs="Arial"/>
        </w:rPr>
        <w:t xml:space="preserve">nie podlegają wykluczeniu; </w:t>
      </w:r>
    </w:p>
    <w:p w14:paraId="7DE35728" w14:textId="56E77EFA" w:rsidR="00843EAD" w:rsidRDefault="00F35E49" w:rsidP="00DF4703">
      <w:pPr>
        <w:pStyle w:val="Akapitzlist"/>
        <w:numPr>
          <w:ilvl w:val="0"/>
          <w:numId w:val="34"/>
        </w:numPr>
        <w:spacing w:after="0" w:line="276" w:lineRule="auto"/>
        <w:jc w:val="both"/>
        <w:rPr>
          <w:rFonts w:ascii="Arial" w:eastAsia="Arial" w:hAnsi="Arial" w:cs="Arial"/>
        </w:rPr>
      </w:pPr>
      <w:r w:rsidRPr="00E4682D">
        <w:rPr>
          <w:rFonts w:ascii="Arial" w:eastAsia="Arial" w:hAnsi="Arial" w:cs="Arial"/>
        </w:rPr>
        <w:t xml:space="preserve">spełniają warunki udziału w postępowaniu, określone przez Zamawiającego </w:t>
      </w:r>
      <w:r w:rsidR="007E7703">
        <w:rPr>
          <w:rFonts w:ascii="Arial" w:eastAsia="Arial" w:hAnsi="Arial" w:cs="Arial"/>
        </w:rPr>
        <w:br/>
      </w:r>
      <w:r w:rsidRPr="00E4682D">
        <w:rPr>
          <w:rFonts w:ascii="Arial" w:eastAsia="Arial" w:hAnsi="Arial" w:cs="Arial"/>
        </w:rPr>
        <w:t>w niniejszej</w:t>
      </w:r>
      <w:r w:rsidR="00E4682D" w:rsidRPr="00E4682D">
        <w:rPr>
          <w:rFonts w:ascii="Arial" w:eastAsia="Arial" w:hAnsi="Arial" w:cs="Arial"/>
        </w:rPr>
        <w:t xml:space="preserve"> </w:t>
      </w:r>
      <w:r w:rsidRPr="00E4682D">
        <w:rPr>
          <w:rFonts w:ascii="Arial" w:eastAsia="Arial" w:hAnsi="Arial" w:cs="Arial"/>
        </w:rPr>
        <w:t xml:space="preserve">SWZ. </w:t>
      </w:r>
    </w:p>
    <w:p w14:paraId="196B8AB3" w14:textId="77777777" w:rsidR="00166019" w:rsidRPr="00166019" w:rsidRDefault="00166019" w:rsidP="00166019">
      <w:pPr>
        <w:pStyle w:val="Akapitzlist"/>
        <w:spacing w:after="0" w:line="276" w:lineRule="auto"/>
        <w:ind w:left="1287"/>
        <w:jc w:val="both"/>
        <w:rPr>
          <w:rFonts w:ascii="Arial" w:eastAsia="Arial" w:hAnsi="Arial" w:cs="Arial"/>
        </w:rPr>
      </w:pPr>
    </w:p>
    <w:p w14:paraId="28CB1763" w14:textId="635788CA" w:rsidR="00CD186C" w:rsidRPr="00D8008F" w:rsidRDefault="00F35E49" w:rsidP="00DF4703">
      <w:pPr>
        <w:pStyle w:val="Akapitzlist"/>
        <w:numPr>
          <w:ilvl w:val="0"/>
          <w:numId w:val="41"/>
        </w:numPr>
        <w:tabs>
          <w:tab w:val="left" w:pos="340"/>
        </w:tabs>
        <w:spacing w:after="0" w:line="240" w:lineRule="auto"/>
        <w:jc w:val="both"/>
        <w:rPr>
          <w:rFonts w:ascii="Arial" w:eastAsia="Arial" w:hAnsi="Arial" w:cs="Arial"/>
          <w:b/>
          <w:sz w:val="24"/>
          <w:u w:val="single"/>
        </w:rPr>
      </w:pPr>
      <w:r w:rsidRPr="00D8008F">
        <w:rPr>
          <w:rFonts w:ascii="Arial" w:eastAsia="Arial" w:hAnsi="Arial" w:cs="Arial"/>
          <w:b/>
          <w:sz w:val="24"/>
          <w:u w:val="single"/>
        </w:rPr>
        <w:t>Podstawy wykluczenia z postępowania o udzielenie zamówienia</w:t>
      </w:r>
      <w:r w:rsidR="00777172" w:rsidRPr="00D8008F">
        <w:rPr>
          <w:rFonts w:ascii="Arial" w:eastAsia="Arial" w:hAnsi="Arial" w:cs="Arial"/>
          <w:b/>
          <w:sz w:val="24"/>
          <w:u w:val="single"/>
        </w:rPr>
        <w:t xml:space="preserve"> </w:t>
      </w:r>
    </w:p>
    <w:p w14:paraId="124CF873" w14:textId="77777777" w:rsidR="00CD186C" w:rsidRPr="00545EA8" w:rsidRDefault="00CD186C">
      <w:pPr>
        <w:tabs>
          <w:tab w:val="left" w:pos="340"/>
        </w:tabs>
        <w:spacing w:after="0" w:line="240" w:lineRule="auto"/>
        <w:jc w:val="both"/>
        <w:rPr>
          <w:rFonts w:ascii="Arial" w:eastAsia="Arial" w:hAnsi="Arial" w:cs="Arial"/>
          <w:b/>
          <w:sz w:val="12"/>
          <w:szCs w:val="12"/>
        </w:rPr>
      </w:pPr>
    </w:p>
    <w:p w14:paraId="2DE41232" w14:textId="4AA057E9" w:rsidR="00CD186C" w:rsidRDefault="00F35E49" w:rsidP="00043DF0">
      <w:pPr>
        <w:pStyle w:val="Akapitzlist"/>
        <w:numPr>
          <w:ilvl w:val="0"/>
          <w:numId w:val="11"/>
        </w:numPr>
        <w:spacing w:after="0" w:line="240" w:lineRule="auto"/>
        <w:ind w:left="284"/>
        <w:jc w:val="both"/>
        <w:rPr>
          <w:rFonts w:ascii="Arial" w:eastAsia="Arial" w:hAnsi="Arial" w:cs="Arial"/>
          <w:b/>
        </w:rPr>
      </w:pPr>
      <w:r w:rsidRPr="00027840">
        <w:rPr>
          <w:rFonts w:ascii="Arial" w:eastAsia="Arial" w:hAnsi="Arial" w:cs="Arial"/>
          <w:b/>
        </w:rPr>
        <w:t xml:space="preserve">Zamawiający wykluczy z postępowania o udzielenie zamówienia, na podstawie art. 108 ust. 1 </w:t>
      </w:r>
      <w:bookmarkStart w:id="5" w:name="_Hlk67392132"/>
      <w:r w:rsidRPr="00027840">
        <w:rPr>
          <w:rFonts w:ascii="Arial" w:eastAsia="Arial" w:hAnsi="Arial" w:cs="Arial"/>
          <w:b/>
        </w:rPr>
        <w:t xml:space="preserve">ustawy </w:t>
      </w:r>
      <w:proofErr w:type="spellStart"/>
      <w:r w:rsidRPr="00027840">
        <w:rPr>
          <w:rFonts w:ascii="Arial" w:eastAsia="Arial" w:hAnsi="Arial" w:cs="Arial"/>
          <w:b/>
        </w:rPr>
        <w:t>Pzp</w:t>
      </w:r>
      <w:proofErr w:type="spellEnd"/>
      <w:r w:rsidRPr="00027840">
        <w:rPr>
          <w:rFonts w:ascii="Arial" w:eastAsia="Arial" w:hAnsi="Arial" w:cs="Arial"/>
          <w:b/>
        </w:rPr>
        <w:t>,  Wykonawcę</w:t>
      </w:r>
      <w:bookmarkEnd w:id="5"/>
      <w:r w:rsidRPr="000F1C8B">
        <w:rPr>
          <w:rFonts w:ascii="Arial" w:eastAsia="Arial" w:hAnsi="Arial" w:cs="Arial"/>
          <w:bCs/>
        </w:rPr>
        <w:t>:</w:t>
      </w:r>
      <w:r w:rsidRPr="00027840">
        <w:rPr>
          <w:rFonts w:ascii="Arial" w:eastAsia="Arial" w:hAnsi="Arial" w:cs="Arial"/>
          <w:b/>
        </w:rPr>
        <w:t xml:space="preserve">  </w:t>
      </w:r>
    </w:p>
    <w:p w14:paraId="17FFAAE3" w14:textId="77777777" w:rsidR="00C4717D" w:rsidRPr="000F760C" w:rsidRDefault="00C4717D" w:rsidP="00C4717D">
      <w:pPr>
        <w:pStyle w:val="Akapitzlist"/>
        <w:spacing w:after="0" w:line="240" w:lineRule="auto"/>
        <w:ind w:left="284"/>
        <w:jc w:val="both"/>
        <w:rPr>
          <w:rFonts w:ascii="Arial" w:eastAsia="Arial" w:hAnsi="Arial" w:cs="Arial"/>
          <w:b/>
          <w:sz w:val="12"/>
          <w:szCs w:val="12"/>
        </w:rPr>
      </w:pPr>
    </w:p>
    <w:p w14:paraId="49E09FF2" w14:textId="71B002B3" w:rsidR="00CD186C" w:rsidRPr="00027840" w:rsidRDefault="00F35E49" w:rsidP="00043DF0">
      <w:pPr>
        <w:pStyle w:val="Akapitzlist"/>
        <w:numPr>
          <w:ilvl w:val="1"/>
          <w:numId w:val="9"/>
        </w:numPr>
        <w:spacing w:after="0" w:line="240" w:lineRule="auto"/>
        <w:ind w:left="567"/>
        <w:jc w:val="both"/>
        <w:rPr>
          <w:rFonts w:ascii="Arial" w:eastAsia="Arial" w:hAnsi="Arial" w:cs="Arial"/>
        </w:rPr>
      </w:pPr>
      <w:r w:rsidRPr="00027840">
        <w:rPr>
          <w:rFonts w:ascii="Arial" w:eastAsia="Arial" w:hAnsi="Arial" w:cs="Arial"/>
        </w:rPr>
        <w:t xml:space="preserve">będącego osobą fizyczną, którego prawomocnie skazano za przestępstwo:  </w:t>
      </w:r>
    </w:p>
    <w:p w14:paraId="3EC435A3" w14:textId="4CE65E59"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udziału w zorganizowanej grupie przestępczej albo związku mającym na celu popełnienie przestępstwa lub przestępstwa skarbowego, o którym mowa w art. 258 </w:t>
      </w:r>
      <w:r w:rsidR="006D68F2">
        <w:rPr>
          <w:rFonts w:ascii="Arial" w:eastAsia="Arial" w:hAnsi="Arial" w:cs="Arial"/>
        </w:rPr>
        <w:t>ustawy z dnia 6 czerwca 1997 r. - K</w:t>
      </w:r>
      <w:r w:rsidR="001925E3">
        <w:rPr>
          <w:rFonts w:ascii="Arial" w:eastAsia="Arial" w:hAnsi="Arial" w:cs="Arial"/>
        </w:rPr>
        <w:t>odeks karn</w:t>
      </w:r>
      <w:r w:rsidR="006D68F2">
        <w:rPr>
          <w:rFonts w:ascii="Arial" w:eastAsia="Arial" w:hAnsi="Arial" w:cs="Arial"/>
        </w:rPr>
        <w:t>y</w:t>
      </w:r>
      <w:r w:rsidR="00DF5C4F">
        <w:rPr>
          <w:rFonts w:ascii="Arial" w:eastAsia="Arial" w:hAnsi="Arial" w:cs="Arial"/>
        </w:rPr>
        <w:t>;</w:t>
      </w:r>
      <w:r w:rsidRPr="00E4755F">
        <w:rPr>
          <w:rFonts w:ascii="Arial" w:eastAsia="Arial" w:hAnsi="Arial" w:cs="Arial"/>
        </w:rPr>
        <w:t xml:space="preserve">  </w:t>
      </w:r>
    </w:p>
    <w:p w14:paraId="13EF81F3" w14:textId="151A3124" w:rsidR="00412167"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handlu ludźmi, o którym mowa w art. 189a </w:t>
      </w:r>
      <w:r w:rsidR="004307DE">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22F88DAC" w14:textId="6D7EAEF9" w:rsidR="0015693E" w:rsidRPr="00E10783" w:rsidRDefault="0015693E" w:rsidP="00485149">
      <w:pPr>
        <w:pStyle w:val="Akapitzlist"/>
        <w:numPr>
          <w:ilvl w:val="0"/>
          <w:numId w:val="12"/>
        </w:numPr>
        <w:shd w:val="clear" w:color="auto" w:fill="FFFFFF"/>
        <w:spacing w:after="0" w:line="235" w:lineRule="atLeast"/>
        <w:ind w:left="714" w:hanging="357"/>
        <w:contextualSpacing w:val="0"/>
        <w:jc w:val="both"/>
        <w:rPr>
          <w:rFonts w:ascii="Arial" w:hAnsi="Arial" w:cs="Arial"/>
          <w:color w:val="000000"/>
        </w:rPr>
      </w:pPr>
      <w:r w:rsidRPr="00E10783">
        <w:rPr>
          <w:rFonts w:ascii="Arial" w:hAnsi="Arial" w:cs="Arial"/>
        </w:rPr>
        <w:t xml:space="preserve">o którym mowa w art. 228–230a, art. 250a </w:t>
      </w:r>
      <w:r w:rsidR="006D68F2">
        <w:rPr>
          <w:rFonts w:ascii="Arial" w:hAnsi="Arial" w:cs="Arial"/>
        </w:rPr>
        <w:t>ustawy z dnia 6 czerwca 1997 r. - K</w:t>
      </w:r>
      <w:r w:rsidRPr="00E10783">
        <w:rPr>
          <w:rFonts w:ascii="Arial" w:hAnsi="Arial" w:cs="Arial"/>
        </w:rPr>
        <w:t>odeks karn</w:t>
      </w:r>
      <w:r w:rsidR="006D68F2">
        <w:rPr>
          <w:rFonts w:ascii="Arial" w:hAnsi="Arial" w:cs="Arial"/>
        </w:rPr>
        <w:t>y</w:t>
      </w:r>
      <w:r w:rsidRPr="00E10783">
        <w:rPr>
          <w:rFonts w:ascii="Arial" w:hAnsi="Arial" w:cs="Arial"/>
        </w:rPr>
        <w:t>, w art. 46–48 ustawy z</w:t>
      </w:r>
      <w:r w:rsidR="00E10783">
        <w:rPr>
          <w:rFonts w:ascii="Arial" w:hAnsi="Arial" w:cs="Arial"/>
        </w:rPr>
        <w:t> </w:t>
      </w:r>
      <w:r w:rsidRPr="00E10783">
        <w:rPr>
          <w:rFonts w:ascii="Arial" w:hAnsi="Arial" w:cs="Arial"/>
        </w:rPr>
        <w:t>dnia </w:t>
      </w:r>
      <w:r w:rsidRPr="00E10783">
        <w:rPr>
          <w:rStyle w:val="object"/>
          <w:rFonts w:ascii="Arial" w:hAnsi="Arial" w:cs="Arial"/>
        </w:rPr>
        <w:t>25 czerwca 2010</w:t>
      </w:r>
      <w:r w:rsidRPr="00E10783">
        <w:rPr>
          <w:rFonts w:ascii="Arial" w:hAnsi="Arial" w:cs="Arial"/>
        </w:rPr>
        <w:t> r. o sporcie lub w art. 54 ust. 1–4 ustawy z dnia </w:t>
      </w:r>
      <w:r w:rsidRPr="00E10783">
        <w:rPr>
          <w:rStyle w:val="object"/>
          <w:rFonts w:ascii="Arial" w:hAnsi="Arial" w:cs="Arial"/>
        </w:rPr>
        <w:t>12 maja 2011</w:t>
      </w:r>
      <w:r w:rsidRPr="00E10783">
        <w:rPr>
          <w:rFonts w:ascii="Arial" w:hAnsi="Arial" w:cs="Arial"/>
        </w:rPr>
        <w:t> r. o refundacji leków, środków spożywczych specjalnego przeznaczenia żywieniowego oraz wyrobów medycznych</w:t>
      </w:r>
      <w:r w:rsidR="00DF5C4F">
        <w:rPr>
          <w:rFonts w:ascii="Arial" w:hAnsi="Arial" w:cs="Arial"/>
        </w:rPr>
        <w:t>;</w:t>
      </w:r>
    </w:p>
    <w:p w14:paraId="3C5F4A44" w14:textId="0A1AF4C5" w:rsidR="00C00346" w:rsidRDefault="00F35E49" w:rsidP="00485149">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finansowania przestępstwa o charakterze terrorystycznym, o którym mowa w art. 165a </w:t>
      </w:r>
      <w:r w:rsidR="006D68F2">
        <w:rPr>
          <w:rFonts w:ascii="Arial" w:eastAsia="Arial" w:hAnsi="Arial" w:cs="Arial"/>
        </w:rPr>
        <w:t>ustawy z dnia 6 czerwca 1997 r. – Kodeks karny</w:t>
      </w:r>
      <w:r w:rsidRPr="00E4755F">
        <w:rPr>
          <w:rFonts w:ascii="Arial" w:eastAsia="Arial" w:hAnsi="Arial" w:cs="Arial"/>
        </w:rPr>
        <w:t xml:space="preserve">, lub przestępstwo udaremniania lub utrudniania stwierdzenia przestępnego pochodzenia pieniędzy lub ukrywania ich pochodzenia, o którym mowa w art. 299 </w:t>
      </w:r>
      <w:r w:rsidR="006D68F2">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7A263AC8" w14:textId="422F8372" w:rsidR="00CD186C" w:rsidRPr="00412167" w:rsidRDefault="00C00346" w:rsidP="00485149">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charakterze terrorystycznym, o którym mowa w art. 115 § 20 </w:t>
      </w:r>
      <w:r w:rsidR="006D68F2">
        <w:rPr>
          <w:rFonts w:ascii="Arial" w:eastAsia="Arial" w:hAnsi="Arial" w:cs="Arial"/>
        </w:rPr>
        <w:t>ustawy z dnia 6 czerwca 1997 r. – Kodeks karny</w:t>
      </w:r>
      <w:r w:rsidR="00F35E49" w:rsidRPr="00412167">
        <w:rPr>
          <w:rFonts w:ascii="Arial" w:eastAsia="Arial" w:hAnsi="Arial" w:cs="Arial"/>
        </w:rPr>
        <w:t>, lub mające na celu popełnienie tego przestępstwa</w:t>
      </w:r>
      <w:r w:rsidR="00DF5C4F">
        <w:rPr>
          <w:rFonts w:ascii="Arial" w:eastAsia="Arial" w:hAnsi="Arial" w:cs="Arial"/>
        </w:rPr>
        <w:t>;</w:t>
      </w:r>
      <w:r w:rsidR="00F35E49" w:rsidRPr="00412167">
        <w:rPr>
          <w:rFonts w:ascii="Arial" w:eastAsia="Arial" w:hAnsi="Arial" w:cs="Arial"/>
        </w:rPr>
        <w:t xml:space="preserve"> </w:t>
      </w:r>
    </w:p>
    <w:p w14:paraId="27AA14D3" w14:textId="05EA4DD0"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powierzenia wykonywania pracy małoletniemu cudzoziemcowi, o którym mowa w art. 9 ust. 2 ustawy z </w:t>
      </w:r>
      <w:r w:rsidR="004307DE">
        <w:rPr>
          <w:rFonts w:ascii="Arial" w:eastAsia="Arial" w:hAnsi="Arial" w:cs="Arial"/>
        </w:rPr>
        <w:t xml:space="preserve">dnia </w:t>
      </w:r>
      <w:r w:rsidRPr="00E4755F">
        <w:rPr>
          <w:rFonts w:ascii="Arial" w:eastAsia="Arial" w:hAnsi="Arial" w:cs="Arial"/>
        </w:rPr>
        <w:t>15</w:t>
      </w:r>
      <w:r w:rsidR="00EC6320">
        <w:rPr>
          <w:rFonts w:ascii="Arial" w:eastAsia="Arial" w:hAnsi="Arial" w:cs="Arial"/>
        </w:rPr>
        <w:t xml:space="preserve"> czerwca </w:t>
      </w:r>
      <w:r w:rsidRPr="00E4755F">
        <w:rPr>
          <w:rFonts w:ascii="Arial" w:eastAsia="Arial" w:hAnsi="Arial" w:cs="Arial"/>
        </w:rPr>
        <w:t>2012 r. o skutkach powierzania wykonywania pracy cudzoziemcom przebywającym wbrew przepisom na terytorium Rzeczypospolitej Polskiej</w:t>
      </w:r>
      <w:r w:rsidR="00DF5C4F">
        <w:rPr>
          <w:rFonts w:ascii="Arial" w:eastAsia="Arial" w:hAnsi="Arial" w:cs="Arial"/>
        </w:rPr>
        <w:t>;</w:t>
      </w:r>
      <w:r w:rsidRPr="00E4755F">
        <w:rPr>
          <w:rFonts w:ascii="Arial" w:eastAsia="Arial" w:hAnsi="Arial" w:cs="Arial"/>
        </w:rPr>
        <w:t xml:space="preserve">  </w:t>
      </w:r>
    </w:p>
    <w:p w14:paraId="4E25090E" w14:textId="2FDA9687" w:rsidR="0087334C"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przeciwko obrotowi gospodarczemu, o których mowa w art. 296–307 </w:t>
      </w:r>
      <w:r w:rsidR="006D68F2">
        <w:rPr>
          <w:rFonts w:ascii="Arial" w:eastAsia="Arial" w:hAnsi="Arial" w:cs="Arial"/>
        </w:rPr>
        <w:t>ustawy z dnia 6 czerwca 1997 r. - Kodeks karny</w:t>
      </w:r>
      <w:r w:rsidRPr="00E4755F">
        <w:rPr>
          <w:rFonts w:ascii="Arial" w:eastAsia="Arial" w:hAnsi="Arial" w:cs="Arial"/>
        </w:rPr>
        <w:t xml:space="preserve">, przestępstwo oszustwa, o którym mowa w art. 286 </w:t>
      </w:r>
      <w:r w:rsidR="006D68F2">
        <w:rPr>
          <w:rFonts w:ascii="Arial" w:eastAsia="Arial" w:hAnsi="Arial" w:cs="Arial"/>
        </w:rPr>
        <w:t>ustawy z dnia 6 czerwca 1997 r. – Kodeks karny</w:t>
      </w:r>
      <w:r w:rsidRPr="00E4755F">
        <w:rPr>
          <w:rFonts w:ascii="Arial" w:eastAsia="Arial" w:hAnsi="Arial" w:cs="Arial"/>
        </w:rPr>
        <w:t xml:space="preserve">, przestępstwo przeciwko wiarygodności dokumentów, o których mowa w art. 270–277d </w:t>
      </w:r>
      <w:r w:rsidR="006D68F2">
        <w:rPr>
          <w:rFonts w:ascii="Arial" w:eastAsia="Arial" w:hAnsi="Arial" w:cs="Arial"/>
        </w:rPr>
        <w:t>ustawy z dnia 6 czerwca 1997 r. – Kodeks karny</w:t>
      </w:r>
      <w:r w:rsidRPr="00E4755F">
        <w:rPr>
          <w:rFonts w:ascii="Arial" w:eastAsia="Arial" w:hAnsi="Arial" w:cs="Arial"/>
        </w:rPr>
        <w:t>, lub przestępstwo skarbowe</w:t>
      </w:r>
      <w:r w:rsidR="00DF5C4F">
        <w:rPr>
          <w:rFonts w:ascii="Arial" w:eastAsia="Arial" w:hAnsi="Arial" w:cs="Arial"/>
        </w:rPr>
        <w:t>;</w:t>
      </w:r>
      <w:r w:rsidRPr="00E4755F">
        <w:rPr>
          <w:rFonts w:ascii="Arial" w:eastAsia="Arial" w:hAnsi="Arial" w:cs="Arial"/>
        </w:rPr>
        <w:t xml:space="preserve">  </w:t>
      </w:r>
    </w:p>
    <w:p w14:paraId="78DEF9D6" w14:textId="27BFB247" w:rsidR="001925E3" w:rsidRDefault="00B76E32" w:rsidP="008122E5">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którym mowa w art. 9 ust. 1 i 3 lub art. 10 ustawy z </w:t>
      </w:r>
      <w:r w:rsidR="004307DE">
        <w:rPr>
          <w:rFonts w:ascii="Arial" w:eastAsia="Arial" w:hAnsi="Arial" w:cs="Arial"/>
        </w:rPr>
        <w:t xml:space="preserve">dnia </w:t>
      </w:r>
      <w:r w:rsidR="00F35E49" w:rsidRPr="00412167">
        <w:rPr>
          <w:rFonts w:ascii="Arial" w:eastAsia="Arial" w:hAnsi="Arial" w:cs="Arial"/>
        </w:rPr>
        <w:t>15</w:t>
      </w:r>
      <w:r w:rsidR="004307DE">
        <w:rPr>
          <w:rFonts w:ascii="Arial" w:eastAsia="Arial" w:hAnsi="Arial" w:cs="Arial"/>
        </w:rPr>
        <w:t xml:space="preserve"> czerwca </w:t>
      </w:r>
      <w:r w:rsidR="00F35E49" w:rsidRPr="00412167">
        <w:rPr>
          <w:rFonts w:ascii="Arial" w:eastAsia="Arial" w:hAnsi="Arial" w:cs="Arial"/>
        </w:rPr>
        <w:t xml:space="preserve">2012 r. o skutkach powierzania wykonywania pracy cudzoziemcom przebywającym wbrew przepisom na terytorium Rzeczypospolitej Polskiej </w:t>
      </w:r>
    </w:p>
    <w:p w14:paraId="6EF4FCDD" w14:textId="787D4578" w:rsidR="00CD186C" w:rsidRPr="001925E3" w:rsidRDefault="00F35E49" w:rsidP="001925E3">
      <w:pPr>
        <w:spacing w:after="0" w:line="240" w:lineRule="auto"/>
        <w:ind w:left="357"/>
        <w:jc w:val="both"/>
        <w:rPr>
          <w:rFonts w:ascii="Arial" w:eastAsia="Arial" w:hAnsi="Arial" w:cs="Arial"/>
        </w:rPr>
      </w:pPr>
      <w:r w:rsidRPr="001925E3">
        <w:rPr>
          <w:rFonts w:ascii="Arial" w:eastAsia="Arial" w:hAnsi="Arial" w:cs="Arial"/>
        </w:rPr>
        <w:t>– lub za odpowiedni czyn zabroniony określony w</w:t>
      </w:r>
      <w:r w:rsidR="0022175A" w:rsidRPr="001925E3">
        <w:rPr>
          <w:rFonts w:ascii="Arial" w:eastAsia="Arial" w:hAnsi="Arial" w:cs="Arial"/>
        </w:rPr>
        <w:t> </w:t>
      </w:r>
      <w:r w:rsidRPr="001925E3">
        <w:rPr>
          <w:rFonts w:ascii="Arial" w:eastAsia="Arial" w:hAnsi="Arial" w:cs="Arial"/>
        </w:rPr>
        <w:t xml:space="preserve">przepisach prawa obcego;  </w:t>
      </w:r>
    </w:p>
    <w:p w14:paraId="47959462" w14:textId="77777777" w:rsidR="00CD186C" w:rsidRDefault="00CD186C" w:rsidP="008122E5">
      <w:pPr>
        <w:spacing w:after="0" w:line="240" w:lineRule="auto"/>
        <w:jc w:val="both"/>
        <w:rPr>
          <w:rFonts w:ascii="Arial" w:eastAsia="Arial" w:hAnsi="Arial" w:cs="Arial"/>
        </w:rPr>
      </w:pPr>
    </w:p>
    <w:p w14:paraId="506A553C" w14:textId="47A375C1"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urzędującego członka jego organu zarządzającego lub nadzorczego, wspólnika spółki w spółce jawnej lub partnerskiej albo komplementariusza w spółce komandytowej </w:t>
      </w:r>
      <w:r w:rsidRPr="00150D18">
        <w:rPr>
          <w:rFonts w:ascii="Arial" w:eastAsia="Arial" w:hAnsi="Arial" w:cs="Arial"/>
        </w:rPr>
        <w:lastRenderedPageBreak/>
        <w:t>lub komandytowo-akcyjnej lub prokurenta prawomocnie skazano za przestępstwo, o</w:t>
      </w:r>
      <w:r w:rsidR="00B76E32" w:rsidRPr="00150D18">
        <w:rPr>
          <w:rFonts w:ascii="Arial" w:eastAsia="Arial" w:hAnsi="Arial" w:cs="Arial"/>
        </w:rPr>
        <w:t> </w:t>
      </w:r>
      <w:r w:rsidRPr="00150D18">
        <w:rPr>
          <w:rFonts w:ascii="Arial" w:eastAsia="Arial" w:hAnsi="Arial" w:cs="Arial"/>
        </w:rPr>
        <w:t xml:space="preserve">którym mowa w pkt 1;  </w:t>
      </w:r>
    </w:p>
    <w:p w14:paraId="1A54AC46" w14:textId="77777777" w:rsidR="00CD186C" w:rsidRDefault="00CD186C" w:rsidP="00150D18">
      <w:pPr>
        <w:spacing w:after="0" w:line="240" w:lineRule="auto"/>
        <w:ind w:left="567" w:hanging="360"/>
        <w:jc w:val="both"/>
        <w:rPr>
          <w:rFonts w:ascii="Arial" w:eastAsia="Arial" w:hAnsi="Arial" w:cs="Arial"/>
        </w:rPr>
      </w:pPr>
    </w:p>
    <w:p w14:paraId="3D61CC3A" w14:textId="29356CAD"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wobec którego wydano prawomocny wyrok sądu lub ostateczną decyzję administracyjną o</w:t>
      </w:r>
      <w:r w:rsidR="005C749A" w:rsidRPr="00150D18">
        <w:rPr>
          <w:rFonts w:ascii="Arial" w:eastAsia="Arial" w:hAnsi="Arial" w:cs="Arial"/>
        </w:rPr>
        <w:t> </w:t>
      </w:r>
      <w:r w:rsidRPr="00150D18">
        <w:rPr>
          <w:rFonts w:ascii="Arial" w:eastAsia="Arial" w:hAnsi="Arial" w:cs="Arial"/>
        </w:rPr>
        <w:t xml:space="preserve">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p>
    <w:p w14:paraId="6BE49BE4" w14:textId="77777777" w:rsidR="00CD186C" w:rsidRDefault="00CD186C" w:rsidP="00150D18">
      <w:pPr>
        <w:spacing w:after="0" w:line="240" w:lineRule="auto"/>
        <w:ind w:left="567" w:hanging="360"/>
        <w:jc w:val="both"/>
        <w:rPr>
          <w:rFonts w:ascii="Arial" w:eastAsia="Arial" w:hAnsi="Arial" w:cs="Arial"/>
        </w:rPr>
      </w:pPr>
    </w:p>
    <w:p w14:paraId="3C3D7D54" w14:textId="348749E7"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wobec którego prawomocnie orzeczono zakaz ubiegania się o zamówienia publiczne;  </w:t>
      </w:r>
    </w:p>
    <w:p w14:paraId="1DFDD0F7" w14:textId="77777777" w:rsidR="00CD186C" w:rsidRDefault="00CD186C" w:rsidP="00150D18">
      <w:pPr>
        <w:spacing w:after="0" w:line="240" w:lineRule="auto"/>
        <w:ind w:left="567" w:hanging="360"/>
        <w:jc w:val="both"/>
        <w:rPr>
          <w:rFonts w:ascii="Arial" w:eastAsia="Arial" w:hAnsi="Arial" w:cs="Arial"/>
        </w:rPr>
      </w:pPr>
    </w:p>
    <w:p w14:paraId="2D465837" w14:textId="68D55A90"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w:t>
      </w:r>
      <w:r w:rsidR="004307DE">
        <w:rPr>
          <w:rFonts w:ascii="Arial" w:eastAsia="Arial" w:hAnsi="Arial" w:cs="Arial"/>
        </w:rPr>
        <w:t xml:space="preserve">dnia </w:t>
      </w:r>
      <w:r w:rsidRPr="00150D18">
        <w:rPr>
          <w:rFonts w:ascii="Arial" w:eastAsia="Arial" w:hAnsi="Arial" w:cs="Arial"/>
        </w:rPr>
        <w:t>16</w:t>
      </w:r>
      <w:r w:rsidR="004307DE">
        <w:rPr>
          <w:rFonts w:ascii="Arial" w:eastAsia="Arial" w:hAnsi="Arial" w:cs="Arial"/>
        </w:rPr>
        <w:t xml:space="preserve"> lutego </w:t>
      </w:r>
      <w:r w:rsidRPr="00150D18">
        <w:rPr>
          <w:rFonts w:ascii="Arial" w:eastAsia="Arial" w:hAnsi="Arial" w:cs="Arial"/>
        </w:rPr>
        <w:t xml:space="preserve">2007 r. o ochronie konkurencji i konsumentów, złożyli odrębne oferty lub oferty częściowe w postępowaniu, chyba że wykażą, że przygotowali te oferty niezależnie od siebie;  </w:t>
      </w:r>
    </w:p>
    <w:p w14:paraId="7EB31091" w14:textId="77777777" w:rsidR="00CD186C" w:rsidRDefault="00CD186C" w:rsidP="00150D18">
      <w:pPr>
        <w:spacing w:after="0" w:line="240" w:lineRule="auto"/>
        <w:ind w:left="567" w:hanging="360"/>
        <w:jc w:val="both"/>
        <w:rPr>
          <w:rFonts w:ascii="Arial" w:eastAsia="Arial" w:hAnsi="Arial" w:cs="Arial"/>
        </w:rPr>
      </w:pPr>
    </w:p>
    <w:p w14:paraId="368F7BAB" w14:textId="73D39D19"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w przypadkach, o których mowa w art. 85 ust. 1 ustawy </w:t>
      </w:r>
      <w:proofErr w:type="spellStart"/>
      <w:r w:rsidRPr="00150D18">
        <w:rPr>
          <w:rFonts w:ascii="Arial" w:eastAsia="Arial" w:hAnsi="Arial" w:cs="Arial"/>
        </w:rPr>
        <w:t>Pzp</w:t>
      </w:r>
      <w:proofErr w:type="spellEnd"/>
      <w:r w:rsidRPr="00150D18">
        <w:rPr>
          <w:rFonts w:ascii="Arial" w:eastAsia="Arial" w:hAnsi="Arial" w:cs="Arial"/>
        </w:rPr>
        <w:t>, doszło do zakłócenia konkurencji wynikającego z wcześniejszego zaangażowania tego wykonawcy lub podmiotu, który należy z wykonawcą do tej samej grupy kapitałowej w rozumieniu ustawy z 16</w:t>
      </w:r>
      <w:r w:rsidR="00EC6320">
        <w:rPr>
          <w:rFonts w:ascii="Arial" w:eastAsia="Arial" w:hAnsi="Arial" w:cs="Arial"/>
        </w:rPr>
        <w:t xml:space="preserve"> lutego </w:t>
      </w:r>
      <w:r w:rsidRPr="00150D18">
        <w:rPr>
          <w:rFonts w:ascii="Arial" w:eastAsia="Arial" w:hAnsi="Arial" w:cs="Arial"/>
        </w:rPr>
        <w:t>2007 r. o ochronie konkurencji i konsumentów, chyba że spowodowane tym zakłócenie konkurencji może być wyeliminowane w inny sposób niż przez wykluczenie wykonawcy z udziału w</w:t>
      </w:r>
      <w:r w:rsidR="006168F1" w:rsidRPr="00150D18">
        <w:rPr>
          <w:rFonts w:ascii="Arial" w:eastAsia="Arial" w:hAnsi="Arial" w:cs="Arial"/>
        </w:rPr>
        <w:t> </w:t>
      </w:r>
      <w:r w:rsidRPr="00150D18">
        <w:rPr>
          <w:rFonts w:ascii="Arial" w:eastAsia="Arial" w:hAnsi="Arial" w:cs="Arial"/>
        </w:rPr>
        <w:t xml:space="preserve">postępowaniu o udzielenie zamówienia. </w:t>
      </w:r>
    </w:p>
    <w:p w14:paraId="398825AA" w14:textId="77777777" w:rsidR="00CD186C" w:rsidRDefault="00CD186C">
      <w:pPr>
        <w:spacing w:after="0" w:line="240" w:lineRule="auto"/>
        <w:jc w:val="both"/>
        <w:rPr>
          <w:rFonts w:ascii="Arial" w:eastAsia="Arial" w:hAnsi="Arial" w:cs="Arial"/>
        </w:rPr>
      </w:pPr>
    </w:p>
    <w:p w14:paraId="3719BCBB" w14:textId="3F946469" w:rsidR="00CD186C" w:rsidRPr="00150D18" w:rsidRDefault="00F35E49" w:rsidP="00043DF0">
      <w:pPr>
        <w:pStyle w:val="Akapitzlist"/>
        <w:numPr>
          <w:ilvl w:val="0"/>
          <w:numId w:val="13"/>
        </w:numPr>
        <w:spacing w:after="0" w:line="240" w:lineRule="auto"/>
        <w:ind w:left="284"/>
        <w:jc w:val="both"/>
        <w:rPr>
          <w:rFonts w:ascii="Arial" w:eastAsia="Arial" w:hAnsi="Arial" w:cs="Arial"/>
          <w:b/>
        </w:rPr>
      </w:pPr>
      <w:r w:rsidRPr="00150D18">
        <w:rPr>
          <w:rFonts w:ascii="Arial" w:eastAsia="Arial" w:hAnsi="Arial" w:cs="Arial"/>
          <w:b/>
        </w:rPr>
        <w:t>Zamawiający wykluczy z postępowania o udzielenie zamówienia</w:t>
      </w:r>
      <w:r w:rsidR="0073546E" w:rsidRPr="00150D18">
        <w:rPr>
          <w:rFonts w:ascii="Arial" w:eastAsia="Arial" w:hAnsi="Arial" w:cs="Arial"/>
          <w:b/>
        </w:rPr>
        <w:t xml:space="preserve"> Wykonawcę</w:t>
      </w:r>
      <w:r w:rsidRPr="00150D18">
        <w:rPr>
          <w:rFonts w:ascii="Arial" w:eastAsia="Arial" w:hAnsi="Arial" w:cs="Arial"/>
          <w:b/>
        </w:rPr>
        <w:t>, na</w:t>
      </w:r>
      <w:r w:rsidR="00B025F1">
        <w:rPr>
          <w:rFonts w:ascii="Arial" w:eastAsia="Arial" w:hAnsi="Arial" w:cs="Arial"/>
          <w:b/>
        </w:rPr>
        <w:t> </w:t>
      </w:r>
      <w:r w:rsidRPr="00150D18">
        <w:rPr>
          <w:rFonts w:ascii="Arial" w:eastAsia="Arial" w:hAnsi="Arial" w:cs="Arial"/>
          <w:b/>
        </w:rPr>
        <w:t>podstawie</w:t>
      </w:r>
      <w:r w:rsidR="0073546E" w:rsidRPr="00150D18">
        <w:rPr>
          <w:rFonts w:ascii="Arial" w:eastAsia="Arial" w:hAnsi="Arial" w:cs="Arial"/>
          <w:b/>
        </w:rPr>
        <w:t>:</w:t>
      </w:r>
    </w:p>
    <w:p w14:paraId="716A20D5" w14:textId="77777777" w:rsidR="00CD186C" w:rsidRPr="009F733E" w:rsidRDefault="00CD186C">
      <w:pPr>
        <w:spacing w:after="0" w:line="240" w:lineRule="auto"/>
        <w:jc w:val="both"/>
        <w:rPr>
          <w:rFonts w:ascii="Arial" w:eastAsia="Arial" w:hAnsi="Arial" w:cs="Arial"/>
          <w:b/>
          <w:sz w:val="8"/>
          <w:szCs w:val="8"/>
        </w:rPr>
      </w:pPr>
    </w:p>
    <w:p w14:paraId="0F7A6F7D" w14:textId="4BA825F7"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bookmarkStart w:id="6" w:name="_Hlk67316329"/>
      <w:r w:rsidRPr="00A84221">
        <w:rPr>
          <w:rFonts w:ascii="Arial" w:eastAsia="Arial" w:hAnsi="Arial" w:cs="Arial"/>
        </w:rPr>
        <w:t xml:space="preserve"> </w:t>
      </w:r>
      <w:r w:rsidRPr="00A84221">
        <w:rPr>
          <w:rFonts w:ascii="Arial" w:eastAsia="Arial" w:hAnsi="Arial" w:cs="Arial"/>
          <w:b/>
        </w:rPr>
        <w:t xml:space="preserve">art. 109 ust. 1 pkt 4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w stosunku do którego otwarto likwidację, ogłoszono upadłość, którego aktywami zarządza likwidator lub sąd, zawarł układ z</w:t>
      </w:r>
      <w:r w:rsidR="006168F1" w:rsidRPr="00A84221">
        <w:rPr>
          <w:rFonts w:ascii="Arial" w:eastAsia="Arial" w:hAnsi="Arial" w:cs="Arial"/>
        </w:rPr>
        <w:t> </w:t>
      </w:r>
      <w:r w:rsidRPr="00A84221">
        <w:rPr>
          <w:rFonts w:ascii="Arial" w:eastAsia="Arial" w:hAnsi="Arial" w:cs="Arial"/>
        </w:rPr>
        <w:t>wierzycielami, którego działalność gospodarcza jest zawieszona albo znajduje się on w innej tego rodzaju sytuacji wynikającej z podobnej procedury przewidzianej w</w:t>
      </w:r>
      <w:r w:rsidR="002927AC">
        <w:rPr>
          <w:rFonts w:ascii="Arial" w:eastAsia="Arial" w:hAnsi="Arial" w:cs="Arial"/>
        </w:rPr>
        <w:t> </w:t>
      </w:r>
      <w:r w:rsidRPr="00A84221">
        <w:rPr>
          <w:rFonts w:ascii="Arial" w:eastAsia="Arial" w:hAnsi="Arial" w:cs="Arial"/>
        </w:rPr>
        <w:t>przepisach miejsca wszczęcia tej procedury;</w:t>
      </w:r>
    </w:p>
    <w:bookmarkEnd w:id="6"/>
    <w:p w14:paraId="78854D54" w14:textId="11DD308E" w:rsidR="000A629E" w:rsidRPr="00485149" w:rsidRDefault="000A629E" w:rsidP="00150D18">
      <w:pPr>
        <w:spacing w:after="0" w:line="240" w:lineRule="auto"/>
        <w:ind w:left="567" w:hanging="425"/>
        <w:jc w:val="both"/>
        <w:rPr>
          <w:rFonts w:ascii="Calibri" w:eastAsia="Calibri" w:hAnsi="Calibri" w:cs="Calibri"/>
          <w:sz w:val="8"/>
          <w:szCs w:val="8"/>
        </w:rPr>
      </w:pPr>
    </w:p>
    <w:p w14:paraId="6D9C7F24" w14:textId="422155D7" w:rsidR="000A629E" w:rsidRDefault="000A629E"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5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który w sposób zawiniony poważnie naruszył obowiązki zawodowe, co podważa jego uczciwość, w szczególności gdy </w:t>
      </w:r>
      <w:r w:rsidR="008958FB">
        <w:rPr>
          <w:rFonts w:ascii="Arial" w:eastAsia="Arial" w:hAnsi="Arial" w:cs="Arial"/>
        </w:rPr>
        <w:t>W</w:t>
      </w:r>
      <w:r w:rsidRPr="00A84221">
        <w:rPr>
          <w:rFonts w:ascii="Arial" w:eastAsia="Arial" w:hAnsi="Arial" w:cs="Arial"/>
        </w:rPr>
        <w:t>ykonawca w wyniku zamierzonego działania lub rażącego niedbalstwa nie wykonał lub nienależycie wykonał zamówienie, co zamawiający jest w stanie wykazać za pomocą stosownych dowodów;</w:t>
      </w:r>
    </w:p>
    <w:p w14:paraId="2736843E" w14:textId="77777777" w:rsidR="0063662E" w:rsidRPr="00485149" w:rsidRDefault="0063662E" w:rsidP="0063662E">
      <w:pPr>
        <w:pStyle w:val="Akapitzlist"/>
        <w:spacing w:after="0" w:line="240" w:lineRule="auto"/>
        <w:ind w:left="567"/>
        <w:jc w:val="both"/>
        <w:rPr>
          <w:rFonts w:ascii="Arial" w:eastAsia="Arial" w:hAnsi="Arial" w:cs="Arial"/>
          <w:sz w:val="8"/>
          <w:szCs w:val="8"/>
        </w:rPr>
      </w:pPr>
    </w:p>
    <w:p w14:paraId="7A1F08DC" w14:textId="1047F705"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7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w:t>
      </w:r>
      <w:r w:rsidRPr="00A84221">
        <w:rPr>
          <w:rFonts w:ascii="Arial" w:eastAsia="Arial" w:hAnsi="Arial" w:cs="Arial"/>
          <w:b/>
        </w:rPr>
        <w:t xml:space="preserve"> </w:t>
      </w:r>
      <w:r w:rsidRPr="00A84221">
        <w:rPr>
          <w:rFonts w:ascii="Arial" w:eastAsia="Arial" w:hAnsi="Arial" w:cs="Arial"/>
        </w:rPr>
        <w:t>który z przyczyn leżących po jego stronie, w</w:t>
      </w:r>
      <w:r w:rsidR="006168F1" w:rsidRPr="00A84221">
        <w:rPr>
          <w:rFonts w:ascii="Arial" w:eastAsia="Arial" w:hAnsi="Arial" w:cs="Arial"/>
        </w:rPr>
        <w:t> </w:t>
      </w:r>
      <w:r w:rsidRPr="00A84221">
        <w:rPr>
          <w:rFonts w:ascii="Arial" w:eastAsia="Arial" w:hAnsi="Arial" w:cs="Arial"/>
        </w:rPr>
        <w:t>znacznym stopniu lub zakresie nie wykonał lub nienależycie wykonał albo długotrwale nienależycie wykonywał istotne zobowiązanie wynikające z wcześniejszej umowy w</w:t>
      </w:r>
      <w:r w:rsidR="004307DE">
        <w:rPr>
          <w:rFonts w:ascii="Arial" w:eastAsia="Arial" w:hAnsi="Arial" w:cs="Arial"/>
        </w:rPr>
        <w:t> </w:t>
      </w:r>
      <w:r w:rsidRPr="00A84221">
        <w:rPr>
          <w:rFonts w:ascii="Arial" w:eastAsia="Arial" w:hAnsi="Arial" w:cs="Arial"/>
        </w:rPr>
        <w:t>sprawie zamówienia publicznego</w:t>
      </w:r>
      <w:r w:rsidR="00EC6320">
        <w:rPr>
          <w:rFonts w:ascii="Arial" w:eastAsia="Arial" w:hAnsi="Arial" w:cs="Arial"/>
        </w:rPr>
        <w:t xml:space="preserve"> lub umowy koncesji,</w:t>
      </w:r>
      <w:r w:rsidRPr="00A84221">
        <w:rPr>
          <w:rFonts w:ascii="Arial" w:eastAsia="Arial" w:hAnsi="Arial" w:cs="Arial"/>
        </w:rPr>
        <w:t xml:space="preserve"> co doprowadziło do</w:t>
      </w:r>
      <w:r w:rsidR="002927AC">
        <w:rPr>
          <w:rFonts w:ascii="Arial" w:eastAsia="Arial" w:hAnsi="Arial" w:cs="Arial"/>
        </w:rPr>
        <w:t> </w:t>
      </w:r>
      <w:r w:rsidRPr="00A84221">
        <w:rPr>
          <w:rFonts w:ascii="Arial" w:eastAsia="Arial" w:hAnsi="Arial" w:cs="Arial"/>
        </w:rPr>
        <w:t>wypowiedzenia lub odstąpienia od umowy, odszkodowania, wykonania zastępczego lub realizacji uprawnień z tytułu rękojmi za wady;</w:t>
      </w:r>
    </w:p>
    <w:p w14:paraId="13A3E17A" w14:textId="77777777" w:rsidR="00CD186C" w:rsidRPr="00485149" w:rsidRDefault="00CD186C" w:rsidP="00150D18">
      <w:pPr>
        <w:spacing w:after="0" w:line="240" w:lineRule="auto"/>
        <w:ind w:left="567" w:hanging="425"/>
        <w:jc w:val="both"/>
        <w:rPr>
          <w:rFonts w:ascii="Arial" w:eastAsia="Arial" w:hAnsi="Arial" w:cs="Arial"/>
          <w:sz w:val="8"/>
          <w:szCs w:val="8"/>
        </w:rPr>
      </w:pPr>
    </w:p>
    <w:p w14:paraId="110DBB0C" w14:textId="61B0A572"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8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 który w wyniku zamierzonego działania lub rażącego niedbalstwa wprowadził zamawiającego w błąd przy przedstawianiu informacji, że nie podlega wykluczeniu, spełnia warunki udziału w postępowaniu, co</w:t>
      </w:r>
      <w:r w:rsidR="002927AC">
        <w:rPr>
          <w:rFonts w:ascii="Arial" w:eastAsia="Arial" w:hAnsi="Arial" w:cs="Arial"/>
        </w:rPr>
        <w:t xml:space="preserve"> </w:t>
      </w:r>
      <w:r w:rsidRPr="00A84221">
        <w:rPr>
          <w:rFonts w:ascii="Arial" w:eastAsia="Arial" w:hAnsi="Arial" w:cs="Arial"/>
        </w:rPr>
        <w:t xml:space="preserve">mogło mieć istotny wpływ na decyzje podejmowane przez zamawiającego </w:t>
      </w:r>
      <w:r w:rsidR="0015693E">
        <w:rPr>
          <w:rFonts w:ascii="Arial" w:eastAsia="Arial" w:hAnsi="Arial" w:cs="Arial"/>
        </w:rPr>
        <w:br/>
      </w:r>
      <w:r w:rsidRPr="00A84221">
        <w:rPr>
          <w:rFonts w:ascii="Arial" w:eastAsia="Arial" w:hAnsi="Arial" w:cs="Arial"/>
        </w:rPr>
        <w:t>w postępowaniu o udzielenie zamówienia, lub który zataił te informacje lub nie jest w</w:t>
      </w:r>
      <w:r w:rsidR="002927AC">
        <w:rPr>
          <w:rFonts w:ascii="Arial" w:eastAsia="Arial" w:hAnsi="Arial" w:cs="Arial"/>
        </w:rPr>
        <w:t> </w:t>
      </w:r>
      <w:r w:rsidRPr="00A84221">
        <w:rPr>
          <w:rFonts w:ascii="Arial" w:eastAsia="Arial" w:hAnsi="Arial" w:cs="Arial"/>
        </w:rPr>
        <w:t>stanie przedstawić wymaganych podmiotowych środków dowodowych.</w:t>
      </w:r>
    </w:p>
    <w:p w14:paraId="56CD77E6" w14:textId="77777777" w:rsidR="00CD186C" w:rsidRDefault="00CD186C">
      <w:pPr>
        <w:spacing w:after="0" w:line="240" w:lineRule="auto"/>
        <w:jc w:val="both"/>
        <w:rPr>
          <w:rFonts w:ascii="Arial" w:eastAsia="Arial" w:hAnsi="Arial" w:cs="Arial"/>
        </w:rPr>
      </w:pPr>
    </w:p>
    <w:p w14:paraId="63D47640" w14:textId="5035B7B1" w:rsidR="00B61479" w:rsidRPr="002B66AE" w:rsidRDefault="00B61479" w:rsidP="00DF4703">
      <w:pPr>
        <w:pStyle w:val="Akapitzlist"/>
        <w:numPr>
          <w:ilvl w:val="0"/>
          <w:numId w:val="25"/>
        </w:numPr>
        <w:spacing w:after="0" w:line="240" w:lineRule="auto"/>
        <w:ind w:left="426"/>
        <w:jc w:val="both"/>
        <w:rPr>
          <w:rFonts w:ascii="Arial" w:eastAsia="Arial" w:hAnsi="Arial" w:cs="Arial"/>
        </w:rPr>
      </w:pPr>
      <w:r w:rsidRPr="00FF5648">
        <w:rPr>
          <w:rFonts w:ascii="Arial" w:eastAsia="Arial" w:hAnsi="Arial" w:cs="Arial"/>
          <w:b/>
        </w:rPr>
        <w:t xml:space="preserve">Zamawiający wykluczy z postępowania o udzielenie zamówienia Wykonawcę, </w:t>
      </w:r>
      <w:r w:rsidRPr="00BE7576">
        <w:rPr>
          <w:rFonts w:ascii="Arial" w:eastAsia="Arial" w:hAnsi="Arial" w:cs="Arial"/>
          <w:b/>
        </w:rPr>
        <w:t>na</w:t>
      </w:r>
      <w:r w:rsidR="00B025F1">
        <w:rPr>
          <w:rFonts w:ascii="Arial" w:eastAsia="Arial" w:hAnsi="Arial" w:cs="Arial"/>
          <w:b/>
        </w:rPr>
        <w:t> </w:t>
      </w:r>
      <w:r w:rsidRPr="00BE7576">
        <w:rPr>
          <w:rFonts w:ascii="Arial" w:eastAsia="Arial" w:hAnsi="Arial" w:cs="Arial"/>
          <w:b/>
        </w:rPr>
        <w:t>podstawie</w:t>
      </w:r>
      <w:r w:rsidRPr="00FF5648">
        <w:rPr>
          <w:rFonts w:ascii="Arial" w:eastAsia="Arial" w:hAnsi="Arial" w:cs="Arial"/>
          <w:b/>
        </w:rPr>
        <w:t xml:space="preserve"> </w:t>
      </w:r>
      <w:r w:rsidRPr="00FF5648">
        <w:rPr>
          <w:rFonts w:ascii="Arial" w:eastAsia="Arial" w:hAnsi="Arial" w:cs="Arial"/>
          <w:b/>
          <w:bCs/>
        </w:rPr>
        <w:t>art. 7 ust. 1</w:t>
      </w:r>
      <w:r w:rsidRPr="00FF5648">
        <w:rPr>
          <w:rFonts w:ascii="Arial" w:eastAsia="Arial" w:hAnsi="Arial" w:cs="Arial"/>
        </w:rPr>
        <w:t xml:space="preserve"> </w:t>
      </w:r>
      <w:r w:rsidRPr="00981AAD">
        <w:rPr>
          <w:rFonts w:ascii="Arial" w:eastAsia="Arial" w:hAnsi="Arial" w:cs="Arial"/>
          <w:b/>
          <w:bCs/>
        </w:rPr>
        <w:t>ustawy z dnia 13 kwietnia 2022 r</w:t>
      </w:r>
      <w:r w:rsidRPr="00FF5648">
        <w:rPr>
          <w:rFonts w:ascii="Arial" w:eastAsia="Arial" w:hAnsi="Arial" w:cs="Arial"/>
        </w:rPr>
        <w:t xml:space="preserve">. </w:t>
      </w:r>
      <w:r w:rsidRPr="00981AAD">
        <w:rPr>
          <w:rFonts w:ascii="Arial" w:eastAsia="Arial" w:hAnsi="Arial" w:cs="Arial"/>
        </w:rPr>
        <w:t xml:space="preserve">o szczególnych </w:t>
      </w:r>
      <w:r w:rsidRPr="00981AAD">
        <w:rPr>
          <w:rFonts w:ascii="Arial" w:eastAsia="Arial" w:hAnsi="Arial" w:cs="Arial"/>
        </w:rPr>
        <w:lastRenderedPageBreak/>
        <w:t>rozwiązaniach w zakresie przeciwdziałania wspieraniu agresji na Ukrainę oraz służących ochronie bezpieczeństwa narodowego</w:t>
      </w:r>
      <w:r w:rsidR="00981AAD">
        <w:rPr>
          <w:rFonts w:ascii="Arial" w:eastAsia="Arial" w:hAnsi="Arial" w:cs="Arial"/>
        </w:rPr>
        <w:t xml:space="preserve">, </w:t>
      </w:r>
      <w:bookmarkStart w:id="7" w:name="_Hlk218512251"/>
      <w:r w:rsidR="00981AAD" w:rsidRPr="002B66AE">
        <w:rPr>
          <w:rFonts w:ascii="Arial" w:eastAsia="Arial" w:hAnsi="Arial" w:cs="Arial"/>
        </w:rPr>
        <w:t>zwanej dalej „ustawą sankcyjną”:</w:t>
      </w:r>
    </w:p>
    <w:bookmarkEnd w:id="7"/>
    <w:p w14:paraId="7492CEEA" w14:textId="77777777" w:rsidR="008E3ADE" w:rsidRPr="002B66AE" w:rsidRDefault="008E3ADE" w:rsidP="008E3ADE">
      <w:pPr>
        <w:pStyle w:val="Akapitzlist"/>
        <w:spacing w:after="0" w:line="240" w:lineRule="auto"/>
        <w:ind w:left="426"/>
        <w:jc w:val="both"/>
        <w:rPr>
          <w:rFonts w:ascii="Arial" w:eastAsia="Arial" w:hAnsi="Arial" w:cs="Arial"/>
          <w:b/>
        </w:rPr>
      </w:pPr>
    </w:p>
    <w:p w14:paraId="72D33AC1" w14:textId="41D6B113" w:rsidR="008E3ADE" w:rsidRPr="002B66AE" w:rsidRDefault="00ED2101" w:rsidP="00DF4703">
      <w:pPr>
        <w:pStyle w:val="Akapitzlist"/>
        <w:numPr>
          <w:ilvl w:val="0"/>
          <w:numId w:val="35"/>
        </w:numPr>
        <w:ind w:left="851" w:hanging="284"/>
        <w:jc w:val="both"/>
        <w:rPr>
          <w:rFonts w:ascii="Arial" w:eastAsia="Arial" w:hAnsi="Arial" w:cs="Arial"/>
        </w:rPr>
      </w:pPr>
      <w:bookmarkStart w:id="8" w:name="_Hlk218512312"/>
      <w:r w:rsidRPr="002B66AE">
        <w:rPr>
          <w:rFonts w:ascii="Arial" w:eastAsia="Arial" w:hAnsi="Arial" w:cs="Arial"/>
        </w:rPr>
        <w:t>W</w:t>
      </w:r>
      <w:r w:rsidR="008E3ADE" w:rsidRPr="002B66AE">
        <w:rPr>
          <w:rFonts w:ascii="Arial" w:eastAsia="Arial" w:hAnsi="Arial" w:cs="Arial"/>
        </w:rPr>
        <w:t xml:space="preserve">ykonawcę wymienionego w wykazach określonych w rozporządzeniu 765/2006 </w:t>
      </w:r>
      <w:r w:rsidR="008E3ADE" w:rsidRPr="002B66AE">
        <w:rPr>
          <w:rFonts w:ascii="Arial" w:hAnsi="Arial" w:cs="Arial"/>
        </w:rPr>
        <w:t>i</w:t>
      </w:r>
      <w:r w:rsidR="002927AC">
        <w:rPr>
          <w:rFonts w:ascii="Arial" w:hAnsi="Arial" w:cs="Arial"/>
        </w:rPr>
        <w:t> </w:t>
      </w:r>
      <w:r w:rsidR="008E3ADE" w:rsidRPr="002B66AE">
        <w:rPr>
          <w:rFonts w:ascii="Arial" w:hAnsi="Arial" w:cs="Arial"/>
        </w:rPr>
        <w:t>rozporządzeniu</w:t>
      </w:r>
      <w:r w:rsidR="008E3ADE" w:rsidRPr="002B66AE">
        <w:rPr>
          <w:rFonts w:ascii="Arial" w:eastAsia="Arial" w:hAnsi="Arial" w:cs="Arial"/>
        </w:rPr>
        <w:t xml:space="preserve"> 269/2014 albo wpisanego na listę na podstawie decyzji w sprawie wpisu na listę rozstrzygającej o zastosowaniu środka, o którym mowa w art. 1 pkt 3</w:t>
      </w:r>
      <w:r w:rsidR="00707F96" w:rsidRPr="002B66AE">
        <w:rPr>
          <w:rFonts w:ascii="Arial" w:eastAsia="Arial" w:hAnsi="Arial" w:cs="Arial"/>
        </w:rPr>
        <w:t xml:space="preserve"> tejże ustawy</w:t>
      </w:r>
      <w:r w:rsidR="008E3ADE" w:rsidRPr="002B66AE">
        <w:rPr>
          <w:rFonts w:ascii="Arial" w:eastAsia="Arial" w:hAnsi="Arial" w:cs="Arial"/>
        </w:rPr>
        <w:t>;</w:t>
      </w:r>
    </w:p>
    <w:p w14:paraId="5673B342" w14:textId="77777777" w:rsidR="00BE7576" w:rsidRPr="002B66AE" w:rsidRDefault="00BE7576" w:rsidP="00BE7576">
      <w:pPr>
        <w:pStyle w:val="Akapitzlist"/>
        <w:ind w:left="851"/>
        <w:jc w:val="both"/>
        <w:rPr>
          <w:rFonts w:ascii="Arial" w:eastAsia="Arial" w:hAnsi="Arial" w:cs="Arial"/>
        </w:rPr>
      </w:pPr>
    </w:p>
    <w:p w14:paraId="0AA89F98" w14:textId="1F98740D" w:rsidR="008E3ADE" w:rsidRPr="002B66AE" w:rsidRDefault="00ED2101" w:rsidP="00DF4703">
      <w:pPr>
        <w:pStyle w:val="Akapitzlist"/>
        <w:numPr>
          <w:ilvl w:val="0"/>
          <w:numId w:val="35"/>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beneficjentem rzeczywistym w rozumieniu ustawy z dnia 1</w:t>
      </w:r>
      <w:r w:rsidR="004307DE">
        <w:rPr>
          <w:rFonts w:ascii="Arial" w:eastAsia="Arial" w:hAnsi="Arial" w:cs="Arial"/>
        </w:rPr>
        <w:t> </w:t>
      </w:r>
      <w:r w:rsidR="008E3ADE" w:rsidRPr="002B66AE">
        <w:rPr>
          <w:rFonts w:ascii="Arial" w:eastAsia="Arial" w:hAnsi="Arial" w:cs="Arial"/>
        </w:rPr>
        <w:t>marca 2018 r. o przeciwdziałaniu praniu pieniędzy oraz finansowaniu terroryzmu  jest osoba wymieniona w wykazach określonych w rozporządzeniu 765/2006 i</w:t>
      </w:r>
      <w:r w:rsidR="002927AC">
        <w:rPr>
          <w:rFonts w:ascii="Arial" w:eastAsia="Arial" w:hAnsi="Arial" w:cs="Arial"/>
        </w:rPr>
        <w:t> </w:t>
      </w:r>
      <w:r w:rsidR="008E3ADE" w:rsidRPr="002B66AE">
        <w:rPr>
          <w:rFonts w:ascii="Arial" w:eastAsia="Arial" w:hAnsi="Arial" w:cs="Arial"/>
        </w:rPr>
        <w:t>rozporządzeniu 269/2014 albo wpisana na listę lub będąca takim beneficjentem rzeczywistym od dnia 24 lutego 2022 r., o ile została wpisana na listę na podstawie decyzji w sprawie wpisu na listę rozstrzygającej o 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p>
    <w:p w14:paraId="5746F6B4" w14:textId="77777777" w:rsidR="00BE7576" w:rsidRPr="002B66AE" w:rsidRDefault="00BE7576" w:rsidP="00BE7576">
      <w:pPr>
        <w:pStyle w:val="Akapitzlist"/>
        <w:ind w:left="851"/>
        <w:jc w:val="both"/>
        <w:rPr>
          <w:rFonts w:ascii="Arial" w:eastAsia="Arial" w:hAnsi="Arial" w:cs="Arial"/>
        </w:rPr>
      </w:pPr>
    </w:p>
    <w:p w14:paraId="6D53E30E" w14:textId="36A8DF8E" w:rsidR="004113FB" w:rsidRPr="002B66AE" w:rsidRDefault="00ED2101" w:rsidP="00DF4703">
      <w:pPr>
        <w:pStyle w:val="Akapitzlist"/>
        <w:numPr>
          <w:ilvl w:val="0"/>
          <w:numId w:val="35"/>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jednostką dominującą w rozumieniu art. 3 ust. 1 pkt 37 ustawy z</w:t>
      </w:r>
      <w:r w:rsidR="00300139" w:rsidRPr="002B66AE">
        <w:rPr>
          <w:rFonts w:ascii="Arial" w:eastAsia="Arial" w:hAnsi="Arial" w:cs="Arial"/>
        </w:rPr>
        <w:t> </w:t>
      </w:r>
      <w:r w:rsidR="008E3ADE" w:rsidRPr="002B66AE">
        <w:rPr>
          <w:rFonts w:ascii="Arial" w:eastAsia="Arial" w:hAnsi="Arial" w:cs="Arial"/>
        </w:rPr>
        <w:t>dnia 29 września 1994 r. o rachunkowości</w:t>
      </w:r>
      <w:r w:rsidR="004307DE">
        <w:rPr>
          <w:rFonts w:ascii="Arial" w:eastAsia="Arial" w:hAnsi="Arial" w:cs="Arial"/>
        </w:rPr>
        <w:t>,</w:t>
      </w:r>
      <w:r w:rsidR="008E3ADE" w:rsidRPr="002B66AE">
        <w:rPr>
          <w:rFonts w:ascii="Arial" w:eastAsia="Arial" w:hAnsi="Arial" w:cs="Aria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300139" w:rsidRPr="002B66AE">
        <w:rPr>
          <w:rFonts w:ascii="Arial" w:eastAsia="Arial" w:hAnsi="Arial" w:cs="Arial"/>
        </w:rPr>
        <w:t> </w:t>
      </w:r>
      <w:r w:rsidR="008E3ADE" w:rsidRPr="002B66AE">
        <w:rPr>
          <w:rFonts w:ascii="Arial" w:eastAsia="Arial" w:hAnsi="Arial" w:cs="Arial"/>
        </w:rPr>
        <w:t>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bookmarkEnd w:id="8"/>
    </w:p>
    <w:p w14:paraId="043E83D3" w14:textId="77777777" w:rsidR="004113FB" w:rsidRPr="002B66AE" w:rsidRDefault="004113FB" w:rsidP="004113FB">
      <w:pPr>
        <w:pStyle w:val="Akapitzlist"/>
        <w:ind w:left="851"/>
        <w:jc w:val="both"/>
        <w:rPr>
          <w:rFonts w:ascii="Arial" w:eastAsia="Arial" w:hAnsi="Arial" w:cs="Arial"/>
        </w:rPr>
      </w:pPr>
    </w:p>
    <w:p w14:paraId="57B60B90" w14:textId="7C8497B0" w:rsidR="00574821" w:rsidRDefault="00574821" w:rsidP="00DF4703">
      <w:pPr>
        <w:pStyle w:val="Akapitzlist"/>
        <w:numPr>
          <w:ilvl w:val="0"/>
          <w:numId w:val="25"/>
        </w:numPr>
        <w:spacing w:after="0" w:line="240" w:lineRule="auto"/>
        <w:ind w:left="426" w:hanging="284"/>
        <w:jc w:val="both"/>
        <w:rPr>
          <w:rFonts w:ascii="Arial" w:eastAsia="Arial" w:hAnsi="Arial" w:cs="Arial"/>
        </w:rPr>
      </w:pPr>
      <w:r w:rsidRPr="00574821">
        <w:rPr>
          <w:rFonts w:ascii="Arial" w:eastAsia="Arial" w:hAnsi="Arial" w:cs="Arial"/>
        </w:rPr>
        <w:t xml:space="preserve">W przypadku składania oferty przez </w:t>
      </w:r>
      <w:r w:rsidRPr="00574821">
        <w:rPr>
          <w:rFonts w:ascii="Arial" w:eastAsia="Arial" w:hAnsi="Arial" w:cs="Arial"/>
          <w:b/>
        </w:rPr>
        <w:t>Wykonawców</w:t>
      </w:r>
      <w:r w:rsidRPr="00574821">
        <w:rPr>
          <w:rFonts w:ascii="Arial" w:eastAsia="Arial" w:hAnsi="Arial" w:cs="Arial"/>
        </w:rPr>
        <w:t xml:space="preserve"> </w:t>
      </w:r>
      <w:r w:rsidRPr="00574821">
        <w:rPr>
          <w:rFonts w:ascii="Arial" w:eastAsia="Arial" w:hAnsi="Arial" w:cs="Arial"/>
          <w:b/>
        </w:rPr>
        <w:t xml:space="preserve">ubiegających się wspólnie </w:t>
      </w:r>
      <w:r w:rsidRPr="00574821">
        <w:rPr>
          <w:rFonts w:ascii="Arial" w:eastAsia="Arial" w:hAnsi="Arial" w:cs="Arial"/>
        </w:rPr>
        <w:t>(np.:</w:t>
      </w:r>
      <w:r w:rsidR="004F5B91">
        <w:rPr>
          <w:rFonts w:ascii="Arial" w:eastAsia="Arial" w:hAnsi="Arial" w:cs="Arial"/>
        </w:rPr>
        <w:t> </w:t>
      </w:r>
      <w:r w:rsidRPr="00574821">
        <w:rPr>
          <w:rFonts w:ascii="Arial" w:eastAsia="Arial" w:hAnsi="Arial" w:cs="Arial"/>
        </w:rPr>
        <w:t>spółka cywilna, konsorcjum)</w:t>
      </w:r>
      <w:r w:rsidR="00EC0A99" w:rsidRPr="00300139">
        <w:rPr>
          <w:rFonts w:ascii="Arial" w:eastAsia="Arial" w:hAnsi="Arial" w:cs="Arial"/>
        </w:rPr>
        <w:t xml:space="preserve"> Zamawiający bada, czy nie zachodzą podstawy wykluczenia wobec każdego z tych Wykonawców. </w:t>
      </w:r>
    </w:p>
    <w:p w14:paraId="38097291" w14:textId="15B7CFDA" w:rsidR="00574821" w:rsidRPr="00574821" w:rsidRDefault="00574821" w:rsidP="00DF4703">
      <w:pPr>
        <w:pStyle w:val="Akapitzlist"/>
        <w:numPr>
          <w:ilvl w:val="0"/>
          <w:numId w:val="25"/>
        </w:numPr>
        <w:spacing w:after="0" w:line="240" w:lineRule="auto"/>
        <w:ind w:left="426" w:hanging="284"/>
        <w:jc w:val="both"/>
        <w:rPr>
          <w:rFonts w:ascii="Arial" w:eastAsia="Arial" w:hAnsi="Arial" w:cs="Arial"/>
        </w:rPr>
      </w:pPr>
      <w:r w:rsidRPr="00300139">
        <w:rPr>
          <w:rFonts w:ascii="Arial" w:eastAsia="Arial" w:hAnsi="Arial" w:cs="Arial"/>
        </w:rPr>
        <w:t xml:space="preserve">Jeżeli Wykonawca </w:t>
      </w:r>
      <w:r w:rsidRPr="00ED2101">
        <w:rPr>
          <w:rFonts w:ascii="Arial" w:eastAsia="Arial" w:hAnsi="Arial" w:cs="Arial"/>
          <w:b/>
        </w:rPr>
        <w:t>polega na zdolnościach</w:t>
      </w:r>
      <w:r w:rsidRPr="00300139">
        <w:rPr>
          <w:rFonts w:ascii="Arial" w:eastAsia="Arial" w:hAnsi="Arial" w:cs="Arial"/>
        </w:rPr>
        <w:t xml:space="preserve"> lub sytuacji podmiotów udostępniających zasoby, Zamawiający bada, czy nie zachodzą wobec tego podmiotu podstawy wykluczenia, które zostały przewidziane względem Wykonawcy. </w:t>
      </w:r>
    </w:p>
    <w:p w14:paraId="6C483528" w14:textId="77777777" w:rsidR="004D3671" w:rsidRPr="0057236C" w:rsidRDefault="00EC0A99" w:rsidP="00DF4703">
      <w:pPr>
        <w:pStyle w:val="Akapitzlist"/>
        <w:numPr>
          <w:ilvl w:val="0"/>
          <w:numId w:val="25"/>
        </w:numPr>
        <w:spacing w:after="0" w:line="240" w:lineRule="auto"/>
        <w:ind w:left="426" w:hanging="284"/>
        <w:jc w:val="both"/>
        <w:rPr>
          <w:rFonts w:ascii="Arial" w:eastAsia="Arial" w:hAnsi="Arial" w:cs="Arial"/>
        </w:rPr>
      </w:pPr>
      <w:r w:rsidRPr="00574821">
        <w:rPr>
          <w:rFonts w:ascii="Arial" w:eastAsia="Arial" w:hAnsi="Arial" w:cs="Arial"/>
        </w:rPr>
        <w:t xml:space="preserve">Wykonawca może zostać wykluczony przez zamawiającego na każdym etapie postępowania o udzielenie zamówienia. </w:t>
      </w:r>
      <w:bookmarkStart w:id="9" w:name="_Hlk218512389"/>
      <w:r w:rsidRPr="0057236C">
        <w:rPr>
          <w:rFonts w:ascii="Arial" w:eastAsia="Arial" w:hAnsi="Arial" w:cs="Arial"/>
          <w:bCs/>
        </w:rPr>
        <w:t xml:space="preserve">Zgodnie z art. 226 ust. 1 pkt 2 lit. a) ustawy </w:t>
      </w:r>
      <w:proofErr w:type="spellStart"/>
      <w:r w:rsidRPr="0057236C">
        <w:rPr>
          <w:rFonts w:ascii="Arial" w:eastAsia="Arial" w:hAnsi="Arial" w:cs="Arial"/>
          <w:bCs/>
        </w:rPr>
        <w:t>Pzp</w:t>
      </w:r>
      <w:proofErr w:type="spellEnd"/>
      <w:r w:rsidRPr="0057236C">
        <w:rPr>
          <w:rFonts w:ascii="Arial" w:eastAsia="Arial" w:hAnsi="Arial" w:cs="Arial"/>
          <w:bCs/>
        </w:rPr>
        <w:t>, zamawiający odrzuci ofertę wykonawcy, wobec którego zachodzi którakolwiek z podstaw do wykluczenia z postępowania.</w:t>
      </w:r>
    </w:p>
    <w:p w14:paraId="4CB7DB42" w14:textId="3BDC7FB0" w:rsidR="00EC0A99" w:rsidRPr="0057236C" w:rsidRDefault="00EC0A99" w:rsidP="00DF4703">
      <w:pPr>
        <w:pStyle w:val="Akapitzlist"/>
        <w:numPr>
          <w:ilvl w:val="0"/>
          <w:numId w:val="25"/>
        </w:numPr>
        <w:spacing w:after="0" w:line="240" w:lineRule="auto"/>
        <w:ind w:left="426" w:hanging="284"/>
        <w:jc w:val="both"/>
        <w:rPr>
          <w:rFonts w:ascii="Arial" w:eastAsia="Arial" w:hAnsi="Arial" w:cs="Arial"/>
        </w:rPr>
      </w:pPr>
      <w:r w:rsidRPr="0057236C">
        <w:rPr>
          <w:rFonts w:ascii="Arial" w:eastAsia="Arial" w:hAnsi="Arial" w:cs="Arial"/>
          <w:bCs/>
        </w:rPr>
        <w:t>Wykonawca nie podlega wykluczeniu w okolicznościach określonych w art. 108 ust. 1 pkt 1, 2 i 5 lub art. 109 ust. 1 pkt 4,</w:t>
      </w:r>
      <w:r w:rsidR="0057236C" w:rsidRPr="0057236C">
        <w:rPr>
          <w:rFonts w:ascii="Arial" w:eastAsia="Arial" w:hAnsi="Arial" w:cs="Arial"/>
          <w:bCs/>
        </w:rPr>
        <w:t xml:space="preserve"> </w:t>
      </w:r>
      <w:r w:rsidRPr="0057236C">
        <w:rPr>
          <w:rFonts w:ascii="Arial" w:eastAsia="Arial" w:hAnsi="Arial" w:cs="Arial"/>
          <w:bCs/>
        </w:rPr>
        <w:t>5,</w:t>
      </w:r>
      <w:r w:rsidR="0057236C" w:rsidRPr="0057236C">
        <w:rPr>
          <w:rFonts w:ascii="Arial" w:eastAsia="Arial" w:hAnsi="Arial" w:cs="Arial"/>
          <w:bCs/>
        </w:rPr>
        <w:t xml:space="preserve"> </w:t>
      </w:r>
      <w:r w:rsidRPr="0057236C">
        <w:rPr>
          <w:rFonts w:ascii="Arial" w:eastAsia="Arial" w:hAnsi="Arial" w:cs="Arial"/>
          <w:bCs/>
        </w:rPr>
        <w:t>7,</w:t>
      </w:r>
      <w:r w:rsidR="0057236C" w:rsidRPr="0057236C">
        <w:rPr>
          <w:rFonts w:ascii="Arial" w:eastAsia="Arial" w:hAnsi="Arial" w:cs="Arial"/>
          <w:bCs/>
        </w:rPr>
        <w:t xml:space="preserve"> </w:t>
      </w:r>
      <w:r w:rsidRPr="0057236C">
        <w:rPr>
          <w:rFonts w:ascii="Arial" w:eastAsia="Arial" w:hAnsi="Arial" w:cs="Arial"/>
          <w:bCs/>
        </w:rPr>
        <w:t xml:space="preserve">8 ustawy </w:t>
      </w:r>
      <w:proofErr w:type="spellStart"/>
      <w:r w:rsidRPr="0057236C">
        <w:rPr>
          <w:rFonts w:ascii="Arial" w:eastAsia="Arial" w:hAnsi="Arial" w:cs="Arial"/>
          <w:bCs/>
        </w:rPr>
        <w:t>Pzp</w:t>
      </w:r>
      <w:proofErr w:type="spellEnd"/>
      <w:r w:rsidRPr="0057236C">
        <w:rPr>
          <w:rFonts w:ascii="Arial" w:eastAsia="Arial" w:hAnsi="Arial" w:cs="Arial"/>
          <w:bCs/>
        </w:rPr>
        <w:t xml:space="preserve">, jeżeli udowodni zamawiającemu, że spełnił łącznie przesłanki, o których mowa w art. 110 ust. 2 ustawy </w:t>
      </w:r>
      <w:proofErr w:type="spellStart"/>
      <w:r w:rsidRPr="0057236C">
        <w:rPr>
          <w:rFonts w:ascii="Arial" w:eastAsia="Arial" w:hAnsi="Arial" w:cs="Arial"/>
          <w:bCs/>
        </w:rPr>
        <w:t>Pzp</w:t>
      </w:r>
      <w:proofErr w:type="spellEnd"/>
      <w:r w:rsidRPr="0057236C">
        <w:rPr>
          <w:rFonts w:ascii="Arial" w:eastAsia="Arial" w:hAnsi="Arial" w:cs="Arial"/>
          <w:bCs/>
        </w:rPr>
        <w:t>. Zamawiający ocenia, czy podjęte przez wykonawcę czynności, o których mowa w art. 110 ust. 2</w:t>
      </w:r>
      <w:r w:rsidR="00B45AE0">
        <w:rPr>
          <w:rFonts w:ascii="Arial" w:eastAsia="Arial" w:hAnsi="Arial" w:cs="Arial"/>
          <w:bCs/>
        </w:rPr>
        <w:t xml:space="preserve"> ustawy </w:t>
      </w:r>
      <w:proofErr w:type="spellStart"/>
      <w:r w:rsidR="00B45AE0">
        <w:rPr>
          <w:rFonts w:ascii="Arial" w:eastAsia="Arial" w:hAnsi="Arial" w:cs="Arial"/>
          <w:bCs/>
        </w:rPr>
        <w:t>Pzp</w:t>
      </w:r>
      <w:proofErr w:type="spellEnd"/>
      <w:r w:rsidR="00B45AE0">
        <w:rPr>
          <w:rFonts w:ascii="Arial" w:eastAsia="Arial" w:hAnsi="Arial" w:cs="Arial"/>
          <w:bCs/>
        </w:rPr>
        <w:t>,</w:t>
      </w:r>
      <w:r w:rsidRPr="0057236C">
        <w:rPr>
          <w:rFonts w:ascii="Arial" w:eastAsia="Arial" w:hAnsi="Arial" w:cs="Arial"/>
          <w:bCs/>
        </w:rPr>
        <w:t xml:space="preserve"> są wystarczające do wykazania jego rzetelności, uwzględniając wagę i szczególne okoliczności czynu wykonawcy. Jeżeli podjęte przez wykonawcę czynności nie są wystarczające do wykazania jego rzetelności, zamawiający wyklucza wykonawcę. Zamawiający wskazuje, że okresy wykluczenia zostały określone w art. 111 ustawy </w:t>
      </w:r>
      <w:proofErr w:type="spellStart"/>
      <w:r w:rsidRPr="0057236C">
        <w:rPr>
          <w:rFonts w:ascii="Arial" w:eastAsia="Arial" w:hAnsi="Arial" w:cs="Arial"/>
          <w:bCs/>
        </w:rPr>
        <w:t>Pzp</w:t>
      </w:r>
      <w:proofErr w:type="spellEnd"/>
      <w:r w:rsidRPr="0057236C">
        <w:rPr>
          <w:rFonts w:ascii="Arial" w:eastAsia="Arial" w:hAnsi="Arial" w:cs="Arial"/>
          <w:bCs/>
        </w:rPr>
        <w:t>.</w:t>
      </w:r>
    </w:p>
    <w:bookmarkEnd w:id="9"/>
    <w:p w14:paraId="4D8068A8" w14:textId="77777777" w:rsidR="00ED2101" w:rsidRPr="00ED2101" w:rsidRDefault="00ED2101" w:rsidP="00ED2101">
      <w:pPr>
        <w:pStyle w:val="Akapitzlist"/>
        <w:spacing w:after="0" w:line="240" w:lineRule="auto"/>
        <w:ind w:left="426"/>
        <w:jc w:val="both"/>
        <w:rPr>
          <w:rFonts w:ascii="Arial" w:eastAsia="Arial" w:hAnsi="Arial" w:cs="Arial"/>
          <w:b/>
          <w:sz w:val="24"/>
        </w:rPr>
      </w:pPr>
    </w:p>
    <w:p w14:paraId="09670ACF" w14:textId="41401D8F"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Warunki udziału w postępowaniu</w:t>
      </w:r>
    </w:p>
    <w:p w14:paraId="5116664A" w14:textId="77777777" w:rsidR="00CD186C" w:rsidRPr="00545EA8" w:rsidRDefault="00CD186C">
      <w:pPr>
        <w:spacing w:after="0" w:line="240" w:lineRule="auto"/>
        <w:jc w:val="both"/>
        <w:rPr>
          <w:rFonts w:ascii="Arial" w:eastAsia="Arial" w:hAnsi="Arial" w:cs="Arial"/>
          <w:b/>
          <w:sz w:val="12"/>
          <w:szCs w:val="12"/>
        </w:rPr>
      </w:pPr>
    </w:p>
    <w:p w14:paraId="733A8008" w14:textId="421AC9C4" w:rsidR="002234A0" w:rsidRDefault="007F099C" w:rsidP="00DF4703">
      <w:pPr>
        <w:pStyle w:val="Akapitzlist"/>
        <w:keepNext/>
        <w:numPr>
          <w:ilvl w:val="0"/>
          <w:numId w:val="38"/>
        </w:numPr>
        <w:suppressAutoHyphens/>
        <w:spacing w:before="100" w:after="100" w:line="240" w:lineRule="auto"/>
        <w:ind w:left="284" w:hanging="284"/>
        <w:jc w:val="both"/>
        <w:rPr>
          <w:rFonts w:ascii="Arial" w:eastAsia="Arial" w:hAnsi="Arial" w:cs="Arial"/>
        </w:rPr>
      </w:pPr>
      <w:bookmarkStart w:id="10" w:name="_Hlk218512478"/>
      <w:r>
        <w:rPr>
          <w:rFonts w:ascii="Arial" w:eastAsia="Arial" w:hAnsi="Arial" w:cs="Arial"/>
        </w:rPr>
        <w:t xml:space="preserve">O </w:t>
      </w:r>
      <w:r w:rsidR="00F82020" w:rsidRPr="007F099C">
        <w:rPr>
          <w:rFonts w:ascii="Arial" w:eastAsia="Arial" w:hAnsi="Arial" w:cs="Arial"/>
        </w:rPr>
        <w:t xml:space="preserve">udzielenie zamówienia mogą ubiegać się Wykonawcy, którzy spełniają warunki udziału w postępowaniu, określone w art. 112 ust. 2 ustawy </w:t>
      </w:r>
      <w:proofErr w:type="spellStart"/>
      <w:r w:rsidR="00F82020" w:rsidRPr="007F099C">
        <w:rPr>
          <w:rFonts w:ascii="Arial" w:eastAsia="Arial" w:hAnsi="Arial" w:cs="Arial"/>
        </w:rPr>
        <w:t>Pzp</w:t>
      </w:r>
      <w:proofErr w:type="spellEnd"/>
      <w:r w:rsidR="00F82020" w:rsidRPr="007F099C">
        <w:rPr>
          <w:rFonts w:ascii="Arial" w:eastAsia="Arial" w:hAnsi="Arial" w:cs="Arial"/>
        </w:rPr>
        <w:t xml:space="preserve"> dotyczące: </w:t>
      </w:r>
    </w:p>
    <w:p w14:paraId="63388087" w14:textId="77777777" w:rsidR="007F099C" w:rsidRPr="000F760C" w:rsidRDefault="007F099C" w:rsidP="00E61B91">
      <w:pPr>
        <w:pStyle w:val="Akapitzlist"/>
        <w:keepNext/>
        <w:suppressAutoHyphens/>
        <w:spacing w:before="100" w:after="100" w:line="240" w:lineRule="auto"/>
        <w:ind w:left="284"/>
        <w:jc w:val="both"/>
        <w:rPr>
          <w:rFonts w:ascii="Arial" w:eastAsia="Arial" w:hAnsi="Arial" w:cs="Arial"/>
          <w:sz w:val="12"/>
          <w:szCs w:val="12"/>
        </w:rPr>
      </w:pPr>
    </w:p>
    <w:p w14:paraId="6447DEFD" w14:textId="0E85FBEE" w:rsidR="007F099C" w:rsidRPr="0057236C" w:rsidRDefault="007F099C" w:rsidP="00DF4703">
      <w:pPr>
        <w:pStyle w:val="Akapitzlist"/>
        <w:numPr>
          <w:ilvl w:val="0"/>
          <w:numId w:val="39"/>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zdolności do występowania w obrocie gospodarczym</w:t>
      </w:r>
      <w:r w:rsidR="00300201" w:rsidRPr="0057236C">
        <w:rPr>
          <w:rFonts w:ascii="Arial" w:eastAsia="Times New Roman" w:hAnsi="Arial" w:cs="Arial"/>
          <w:bCs/>
          <w:iCs/>
        </w:rPr>
        <w:t>.</w:t>
      </w:r>
    </w:p>
    <w:p w14:paraId="1393ABA2" w14:textId="6ED9E97F" w:rsidR="007F099C" w:rsidRPr="0057236C" w:rsidRDefault="007F099C"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w:t>
      </w:r>
      <w:bookmarkStart w:id="11" w:name="_Hlk60738633"/>
      <w:r w:rsidR="00510750" w:rsidRPr="0057236C">
        <w:rPr>
          <w:rFonts w:ascii="Arial" w:eastAsia="Times New Roman" w:hAnsi="Arial" w:cs="Arial"/>
          <w:bCs/>
          <w:iCs/>
        </w:rPr>
        <w:t xml:space="preserve">nie określa warunku w powyższym zakresie i tym samym </w:t>
      </w:r>
      <w:r w:rsidRPr="0057236C">
        <w:rPr>
          <w:rFonts w:ascii="Arial" w:eastAsia="Times New Roman" w:hAnsi="Arial" w:cs="Arial"/>
          <w:bCs/>
          <w:iCs/>
        </w:rPr>
        <w:t xml:space="preserve">nie wymaga podmiotowego środka dowodowego. </w:t>
      </w:r>
      <w:bookmarkStart w:id="12" w:name="_Hlk61258860"/>
      <w:r w:rsidRPr="0057236C">
        <w:rPr>
          <w:rFonts w:ascii="Arial" w:eastAsia="Times New Roman" w:hAnsi="Arial" w:cs="Arial"/>
          <w:bCs/>
          <w:iCs/>
        </w:rPr>
        <w:t xml:space="preserve"> </w:t>
      </w:r>
    </w:p>
    <w:bookmarkEnd w:id="11"/>
    <w:bookmarkEnd w:id="12"/>
    <w:p w14:paraId="3FB950BB" w14:textId="3F81EB53" w:rsidR="00707F96" w:rsidRPr="0057236C" w:rsidRDefault="007F099C" w:rsidP="00DF4703">
      <w:pPr>
        <w:pStyle w:val="Akapitzlist"/>
        <w:numPr>
          <w:ilvl w:val="0"/>
          <w:numId w:val="39"/>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 xml:space="preserve">uprawnień do prowadzenia określonej działalności gospodarczej lub zawodowej, </w:t>
      </w:r>
      <w:r w:rsidRPr="0057236C">
        <w:rPr>
          <w:rFonts w:ascii="Arial" w:eastAsia="Times New Roman" w:hAnsi="Arial" w:cs="Arial"/>
          <w:bCs/>
        </w:rPr>
        <w:br/>
        <w:t>o ile wynika to z odrębnych przepisów</w:t>
      </w:r>
      <w:bookmarkStart w:id="13" w:name="_Hlk60645646"/>
      <w:r w:rsidR="00300201" w:rsidRPr="0057236C">
        <w:rPr>
          <w:rFonts w:ascii="Arial" w:eastAsia="Times New Roman" w:hAnsi="Arial" w:cs="Arial"/>
          <w:bCs/>
        </w:rPr>
        <w:t>.</w:t>
      </w:r>
    </w:p>
    <w:bookmarkEnd w:id="13"/>
    <w:p w14:paraId="29FA53C3"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4AAA854A" w14:textId="52C9D226" w:rsidR="00707F96" w:rsidRPr="0057236C" w:rsidRDefault="007F099C" w:rsidP="00DF4703">
      <w:pPr>
        <w:pStyle w:val="Akapitzlist"/>
        <w:numPr>
          <w:ilvl w:val="0"/>
          <w:numId w:val="39"/>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lastRenderedPageBreak/>
        <w:t>sytuacji ekonomicznej lub finansowej</w:t>
      </w:r>
      <w:r w:rsidR="00300201" w:rsidRPr="0057236C">
        <w:rPr>
          <w:rFonts w:ascii="Arial" w:eastAsia="Times New Roman" w:hAnsi="Arial" w:cs="Arial"/>
          <w:bCs/>
        </w:rPr>
        <w:t>.</w:t>
      </w:r>
    </w:p>
    <w:p w14:paraId="036C186A"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617BE6D9" w14:textId="1B67531C" w:rsidR="007F099C" w:rsidRPr="00E61B91" w:rsidRDefault="007F099C" w:rsidP="00DF4703">
      <w:pPr>
        <w:pStyle w:val="Akapitzlist"/>
        <w:numPr>
          <w:ilvl w:val="0"/>
          <w:numId w:val="39"/>
        </w:numPr>
        <w:tabs>
          <w:tab w:val="num" w:pos="993"/>
        </w:tabs>
        <w:autoSpaceDE w:val="0"/>
        <w:autoSpaceDN w:val="0"/>
        <w:adjustRightInd w:val="0"/>
        <w:spacing w:after="0" w:line="240" w:lineRule="auto"/>
        <w:jc w:val="both"/>
        <w:rPr>
          <w:rFonts w:ascii="Arial" w:eastAsia="Times New Roman" w:hAnsi="Arial" w:cs="Arial"/>
          <w:b/>
          <w:iCs/>
        </w:rPr>
      </w:pPr>
      <w:r w:rsidRPr="00E61B91">
        <w:rPr>
          <w:rFonts w:ascii="Arial" w:eastAsia="Times New Roman" w:hAnsi="Arial" w:cs="Arial"/>
          <w:b/>
        </w:rPr>
        <w:t>zdolności technicznej lub zawodowej</w:t>
      </w:r>
      <w:r w:rsidR="00300201" w:rsidRPr="00E61B91">
        <w:rPr>
          <w:rFonts w:ascii="Arial" w:eastAsia="Times New Roman" w:hAnsi="Arial" w:cs="Arial"/>
          <w:b/>
        </w:rPr>
        <w:t xml:space="preserve">. </w:t>
      </w:r>
      <w:r w:rsidR="00707F96" w:rsidRPr="00E61B91">
        <w:rPr>
          <w:rFonts w:ascii="Arial" w:eastAsia="Times New Roman" w:hAnsi="Arial" w:cs="Arial"/>
          <w:bCs/>
          <w:color w:val="000000"/>
        </w:rPr>
        <w:t xml:space="preserve">Zamawiający </w:t>
      </w:r>
      <w:r w:rsidR="00510750" w:rsidRPr="00E61B91">
        <w:rPr>
          <w:rFonts w:ascii="Arial" w:eastAsia="Times New Roman" w:hAnsi="Arial" w:cs="Arial"/>
          <w:bCs/>
          <w:iCs/>
          <w:color w:val="000000"/>
        </w:rPr>
        <w:t>określa następujące warunki w</w:t>
      </w:r>
      <w:r w:rsidR="00E61B91">
        <w:rPr>
          <w:rFonts w:ascii="Arial" w:eastAsia="Times New Roman" w:hAnsi="Arial" w:cs="Arial"/>
          <w:bCs/>
          <w:iCs/>
          <w:color w:val="000000"/>
        </w:rPr>
        <w:t> </w:t>
      </w:r>
      <w:r w:rsidR="00510750" w:rsidRPr="00E61B91">
        <w:rPr>
          <w:rFonts w:ascii="Arial" w:eastAsia="Times New Roman" w:hAnsi="Arial" w:cs="Arial"/>
          <w:bCs/>
          <w:iCs/>
          <w:color w:val="000000"/>
        </w:rPr>
        <w:t xml:space="preserve">tym zakresie: </w:t>
      </w:r>
    </w:p>
    <w:p w14:paraId="74E1BB25" w14:textId="77777777" w:rsidR="00707F96" w:rsidRPr="000F760C" w:rsidRDefault="00707F96" w:rsidP="007F099C">
      <w:pPr>
        <w:pStyle w:val="Akapitzlist"/>
        <w:keepNext/>
        <w:suppressAutoHyphens/>
        <w:spacing w:before="100" w:after="100" w:line="240" w:lineRule="auto"/>
        <w:jc w:val="both"/>
        <w:rPr>
          <w:rFonts w:ascii="Arial" w:eastAsia="Arial" w:hAnsi="Arial" w:cs="Arial"/>
          <w:sz w:val="12"/>
          <w:szCs w:val="12"/>
        </w:rPr>
      </w:pPr>
    </w:p>
    <w:p w14:paraId="4481727A" w14:textId="1EEC22EA" w:rsidR="00F475C1" w:rsidRPr="00F475C1" w:rsidRDefault="00510750" w:rsidP="00DF4703">
      <w:pPr>
        <w:pStyle w:val="Akapitzlist"/>
        <w:numPr>
          <w:ilvl w:val="0"/>
          <w:numId w:val="40"/>
        </w:numPr>
        <w:tabs>
          <w:tab w:val="left" w:pos="284"/>
        </w:tabs>
        <w:spacing w:after="0" w:line="240" w:lineRule="auto"/>
        <w:ind w:left="1134" w:hanging="425"/>
        <w:jc w:val="both"/>
        <w:rPr>
          <w:rFonts w:ascii="Arial" w:eastAsia="Arial" w:hAnsi="Arial" w:cs="Arial"/>
          <w:b/>
        </w:rPr>
      </w:pPr>
      <w:r>
        <w:rPr>
          <w:rFonts w:ascii="Arial" w:eastAsia="Arial" w:hAnsi="Arial" w:cs="Arial"/>
        </w:rPr>
        <w:t>Wykonawca nie wcześniej niż w okresie ostatnich 5 lat, a jeżeli okres prowadzenia działalności jest krótszy – w tym okresie, wykonał</w:t>
      </w:r>
      <w:r w:rsidR="00346174">
        <w:rPr>
          <w:rFonts w:ascii="Arial" w:eastAsia="Arial" w:hAnsi="Arial" w:cs="Arial"/>
        </w:rPr>
        <w:t xml:space="preserve"> </w:t>
      </w:r>
      <w:r w:rsidR="00346174" w:rsidRPr="00346174">
        <w:rPr>
          <w:rFonts w:ascii="Arial" w:eastAsia="Arial" w:hAnsi="Arial" w:cs="Arial"/>
          <w:b/>
          <w:bCs/>
        </w:rPr>
        <w:t>co najmniej</w:t>
      </w:r>
      <w:r w:rsidR="00346174">
        <w:rPr>
          <w:rFonts w:ascii="Arial" w:eastAsia="Arial" w:hAnsi="Arial" w:cs="Arial"/>
        </w:rPr>
        <w:t xml:space="preserve"> </w:t>
      </w:r>
      <w:r w:rsidR="002A37A6">
        <w:rPr>
          <w:rFonts w:ascii="Arial" w:hAnsi="Arial" w:cs="Arial"/>
          <w:b/>
        </w:rPr>
        <w:t>jedną</w:t>
      </w:r>
      <w:r w:rsidR="00F475C1" w:rsidRPr="00F475C1">
        <w:rPr>
          <w:rFonts w:ascii="Arial" w:hAnsi="Arial" w:cs="Arial"/>
          <w:b/>
        </w:rPr>
        <w:t> robot</w:t>
      </w:r>
      <w:r w:rsidR="002A37A6">
        <w:rPr>
          <w:rFonts w:ascii="Arial" w:hAnsi="Arial" w:cs="Arial"/>
          <w:b/>
        </w:rPr>
        <w:t>ę</w:t>
      </w:r>
      <w:r w:rsidR="00F475C1" w:rsidRPr="00F475C1">
        <w:rPr>
          <w:rFonts w:ascii="Arial" w:hAnsi="Arial" w:cs="Arial"/>
          <w:b/>
        </w:rPr>
        <w:t xml:space="preserve"> budowlan</w:t>
      </w:r>
      <w:r w:rsidR="002A37A6">
        <w:rPr>
          <w:rFonts w:ascii="Arial" w:hAnsi="Arial" w:cs="Arial"/>
          <w:b/>
        </w:rPr>
        <w:t xml:space="preserve">ą polegającą na remoncie klatek schodowych lub budynków </w:t>
      </w:r>
      <w:r w:rsidR="003F671F">
        <w:rPr>
          <w:rFonts w:ascii="Arial" w:hAnsi="Arial" w:cs="Arial"/>
          <w:b/>
        </w:rPr>
        <w:br/>
      </w:r>
      <w:r w:rsidR="002A37A6">
        <w:rPr>
          <w:rFonts w:ascii="Arial" w:hAnsi="Arial" w:cs="Arial"/>
          <w:b/>
        </w:rPr>
        <w:t xml:space="preserve">o wartości </w:t>
      </w:r>
      <w:r w:rsidR="00F475C1" w:rsidRPr="00F475C1">
        <w:rPr>
          <w:rFonts w:ascii="Arial" w:hAnsi="Arial" w:cs="Arial"/>
          <w:b/>
        </w:rPr>
        <w:t xml:space="preserve">min. </w:t>
      </w:r>
      <w:r w:rsidR="002A37A6">
        <w:rPr>
          <w:rFonts w:ascii="Arial" w:hAnsi="Arial" w:cs="Arial"/>
          <w:b/>
        </w:rPr>
        <w:t>4</w:t>
      </w:r>
      <w:r w:rsidR="00F475C1" w:rsidRPr="00F475C1">
        <w:rPr>
          <w:rFonts w:ascii="Arial" w:hAnsi="Arial" w:cs="Arial"/>
          <w:b/>
        </w:rPr>
        <w:t>0 000 złotych brutto.</w:t>
      </w:r>
    </w:p>
    <w:p w14:paraId="4BB1C167" w14:textId="77777777" w:rsidR="00300201" w:rsidRPr="000F760C" w:rsidRDefault="00300201" w:rsidP="00E66132">
      <w:pPr>
        <w:tabs>
          <w:tab w:val="left" w:pos="284"/>
        </w:tabs>
        <w:spacing w:after="0" w:line="240" w:lineRule="auto"/>
        <w:jc w:val="both"/>
        <w:rPr>
          <w:rFonts w:ascii="Arial" w:eastAsia="Arial" w:hAnsi="Arial" w:cs="Arial"/>
          <w:sz w:val="12"/>
          <w:szCs w:val="12"/>
        </w:rPr>
      </w:pPr>
    </w:p>
    <w:p w14:paraId="3E2575AA" w14:textId="1C767F1A" w:rsidR="00CD186C" w:rsidRPr="00300201" w:rsidRDefault="00510750" w:rsidP="00DF4703">
      <w:pPr>
        <w:pStyle w:val="Akapitzlist"/>
        <w:numPr>
          <w:ilvl w:val="0"/>
          <w:numId w:val="40"/>
        </w:numPr>
        <w:tabs>
          <w:tab w:val="left" w:pos="284"/>
        </w:tabs>
        <w:spacing w:after="0" w:line="240" w:lineRule="auto"/>
        <w:ind w:left="1134" w:hanging="425"/>
        <w:jc w:val="both"/>
        <w:rPr>
          <w:rFonts w:ascii="Arial" w:eastAsia="Arial" w:hAnsi="Arial" w:cs="Arial"/>
        </w:rPr>
      </w:pPr>
      <w:r w:rsidRPr="00300201">
        <w:rPr>
          <w:rFonts w:ascii="Arial" w:eastAsia="Arial" w:hAnsi="Arial" w:cs="Arial"/>
        </w:rPr>
        <w:t xml:space="preserve">Wykonawca </w:t>
      </w:r>
      <w:r w:rsidR="00F35E49" w:rsidRPr="00300201">
        <w:rPr>
          <w:rFonts w:ascii="Arial" w:eastAsia="Arial" w:hAnsi="Arial" w:cs="Arial"/>
        </w:rPr>
        <w:t>dysponuje osobami skierowanymi przez Wykonawcę do realizacji zamówienia, odpowiedzialnymi za kierowanie robotami budowlanymi oraz legitymującymi się odpowiednimi kwalifikacjami zawodowymi, tj.:</w:t>
      </w:r>
    </w:p>
    <w:p w14:paraId="3E1FCB15" w14:textId="77777777" w:rsidR="00CD186C" w:rsidRPr="009F733E" w:rsidRDefault="00CD186C" w:rsidP="00300201">
      <w:pPr>
        <w:tabs>
          <w:tab w:val="left" w:pos="284"/>
        </w:tabs>
        <w:spacing w:after="0" w:line="240" w:lineRule="auto"/>
        <w:ind w:left="851" w:hanging="141"/>
        <w:jc w:val="both"/>
        <w:rPr>
          <w:rFonts w:ascii="Arial" w:eastAsia="Arial" w:hAnsi="Arial" w:cs="Arial"/>
          <w:sz w:val="8"/>
          <w:szCs w:val="8"/>
        </w:rPr>
      </w:pPr>
    </w:p>
    <w:p w14:paraId="4F8F88AD" w14:textId="77777777" w:rsidR="005A00E2" w:rsidRPr="002A37A6" w:rsidRDefault="005A00E2" w:rsidP="00300201">
      <w:pPr>
        <w:overflowPunct w:val="0"/>
        <w:autoSpaceDE w:val="0"/>
        <w:autoSpaceDN w:val="0"/>
        <w:adjustRightInd w:val="0"/>
        <w:spacing w:after="0" w:line="240" w:lineRule="auto"/>
        <w:ind w:left="1134" w:hanging="283"/>
        <w:jc w:val="both"/>
        <w:textAlignment w:val="baseline"/>
        <w:rPr>
          <w:rFonts w:ascii="Arial" w:eastAsia="Times New Roman" w:hAnsi="Arial" w:cs="Arial"/>
          <w:b/>
          <w:sz w:val="12"/>
          <w:szCs w:val="12"/>
        </w:rPr>
      </w:pPr>
    </w:p>
    <w:p w14:paraId="2F3C029F" w14:textId="00C6D65E" w:rsidR="00346174" w:rsidRPr="002A37A6" w:rsidRDefault="005A00E2" w:rsidP="00DF4703">
      <w:pPr>
        <w:numPr>
          <w:ilvl w:val="0"/>
          <w:numId w:val="33"/>
        </w:numPr>
        <w:spacing w:after="0" w:line="240" w:lineRule="auto"/>
        <w:jc w:val="both"/>
        <w:rPr>
          <w:rFonts w:ascii="Arial" w:hAnsi="Arial" w:cs="Arial"/>
          <w:b/>
        </w:rPr>
      </w:pPr>
      <w:r w:rsidRPr="00346174">
        <w:rPr>
          <w:rFonts w:ascii="Arial" w:eastAsia="Times New Roman" w:hAnsi="Arial" w:cs="Arial"/>
          <w:b/>
        </w:rPr>
        <w:t>co najmniej 1 osobą</w:t>
      </w:r>
      <w:r w:rsidRPr="00346174">
        <w:rPr>
          <w:rFonts w:ascii="Arial" w:eastAsia="Times New Roman" w:hAnsi="Arial" w:cs="Arial"/>
        </w:rPr>
        <w:t xml:space="preserve"> </w:t>
      </w:r>
      <w:r w:rsidRPr="00346174">
        <w:rPr>
          <w:rFonts w:ascii="Arial" w:eastAsia="Times New Roman" w:hAnsi="Arial" w:cs="Arial"/>
          <w:b/>
        </w:rPr>
        <w:t xml:space="preserve">posiadającą uprawnienia budowlane do kierowania robotami w specjalności </w:t>
      </w:r>
      <w:r w:rsidR="002A37A6">
        <w:rPr>
          <w:rFonts w:ascii="Arial" w:eastAsia="Times New Roman" w:hAnsi="Arial" w:cs="Arial"/>
          <w:b/>
        </w:rPr>
        <w:t>konstrukcyjno-budowlanej</w:t>
      </w:r>
    </w:p>
    <w:p w14:paraId="0D09A2E8" w14:textId="77777777" w:rsidR="002A37A6" w:rsidRPr="002A37A6" w:rsidRDefault="002A37A6" w:rsidP="002A37A6">
      <w:pPr>
        <w:spacing w:after="0" w:line="240" w:lineRule="auto"/>
        <w:ind w:left="928"/>
        <w:jc w:val="both"/>
        <w:rPr>
          <w:rFonts w:ascii="Arial" w:hAnsi="Arial" w:cs="Arial"/>
          <w:b/>
        </w:rPr>
      </w:pPr>
    </w:p>
    <w:p w14:paraId="545C2B4D" w14:textId="77777777" w:rsidR="002A37A6" w:rsidRPr="00D620D8" w:rsidRDefault="002A37A6" w:rsidP="002A37A6">
      <w:pPr>
        <w:numPr>
          <w:ilvl w:val="0"/>
          <w:numId w:val="33"/>
        </w:numPr>
        <w:spacing w:after="0" w:line="240" w:lineRule="auto"/>
        <w:jc w:val="both"/>
        <w:rPr>
          <w:rFonts w:ascii="Arial" w:hAnsi="Arial" w:cs="Arial"/>
          <w:b/>
        </w:rPr>
      </w:pPr>
      <w:r w:rsidRPr="00346174">
        <w:rPr>
          <w:rFonts w:ascii="Arial" w:eastAsia="Times New Roman" w:hAnsi="Arial" w:cs="Arial"/>
          <w:b/>
        </w:rPr>
        <w:t>co najmniej 1 osobą</w:t>
      </w:r>
      <w:r w:rsidRPr="00346174">
        <w:rPr>
          <w:rFonts w:ascii="Arial" w:eastAsia="Times New Roman" w:hAnsi="Arial" w:cs="Arial"/>
        </w:rPr>
        <w:t xml:space="preserve"> </w:t>
      </w:r>
      <w:r w:rsidRPr="00346174">
        <w:rPr>
          <w:rFonts w:ascii="Arial" w:eastAsia="Times New Roman" w:hAnsi="Arial" w:cs="Arial"/>
          <w:b/>
        </w:rPr>
        <w:t>posiadającą uprawnienia budowlane do kierowania robotami w specjalności instalacyjnej w zakresie sieci, instalacji i urządzeń elektrycznych i elektroenergetycznych</w:t>
      </w:r>
    </w:p>
    <w:p w14:paraId="154042C6" w14:textId="77777777" w:rsidR="00A04A11" w:rsidRPr="002A37A6" w:rsidRDefault="00A04A11" w:rsidP="002A37A6">
      <w:pPr>
        <w:spacing w:after="0" w:line="240" w:lineRule="auto"/>
        <w:ind w:left="928"/>
        <w:jc w:val="both"/>
        <w:rPr>
          <w:rFonts w:ascii="Arial" w:hAnsi="Arial" w:cs="Arial"/>
          <w:b/>
        </w:rPr>
      </w:pPr>
    </w:p>
    <w:p w14:paraId="72AE17D0" w14:textId="08E6B283" w:rsidR="008122E5" w:rsidRDefault="00F35E49" w:rsidP="00DF4703">
      <w:pPr>
        <w:pStyle w:val="Akapitzlist"/>
        <w:numPr>
          <w:ilvl w:val="0"/>
          <w:numId w:val="38"/>
        </w:numPr>
        <w:spacing w:after="0" w:line="240" w:lineRule="auto"/>
        <w:ind w:left="426" w:hanging="284"/>
        <w:jc w:val="both"/>
        <w:rPr>
          <w:rFonts w:ascii="Arial" w:eastAsia="Arial" w:hAnsi="Arial" w:cs="Arial"/>
        </w:rPr>
      </w:pPr>
      <w:r w:rsidRPr="00C45C4F">
        <w:rPr>
          <w:rFonts w:ascii="Arial" w:eastAsia="Arial" w:hAnsi="Arial" w:cs="Arial"/>
        </w:rPr>
        <w:t xml:space="preserve">W przypadku składania oferty przez </w:t>
      </w:r>
      <w:r w:rsidRPr="00C45C4F">
        <w:rPr>
          <w:rFonts w:ascii="Arial" w:eastAsia="Arial" w:hAnsi="Arial" w:cs="Arial"/>
          <w:b/>
        </w:rPr>
        <w:t>Wykonawców</w:t>
      </w:r>
      <w:r w:rsidRPr="00C45C4F">
        <w:rPr>
          <w:rFonts w:ascii="Arial" w:eastAsia="Arial" w:hAnsi="Arial" w:cs="Arial"/>
        </w:rPr>
        <w:t xml:space="preserve"> </w:t>
      </w:r>
      <w:r w:rsidRPr="00C45C4F">
        <w:rPr>
          <w:rFonts w:ascii="Arial" w:eastAsia="Arial" w:hAnsi="Arial" w:cs="Arial"/>
          <w:b/>
        </w:rPr>
        <w:t xml:space="preserve">ubiegających się wspólnie </w:t>
      </w:r>
      <w:r w:rsidRPr="00C45C4F">
        <w:rPr>
          <w:rFonts w:ascii="Arial" w:eastAsia="Arial" w:hAnsi="Arial" w:cs="Arial"/>
        </w:rPr>
        <w:t xml:space="preserve">(np.: spółka cywilna, konsorcjum) o udzielenie zamówienia, w odniesieniu do warunków dotyczących kwalifikacji zawodowych lub doświadczenia, mogą oni polegać na zdolnościach tylko tych z Wykonawców, którzy wykonają roboty budowlane, do realizacji których te zdolności są wymagane. W takim przypadku Wykonawcy wspólnie ubiegający się o udzielenie zamówienia dołączają do oferty </w:t>
      </w:r>
      <w:r w:rsidRPr="00C45C4F">
        <w:rPr>
          <w:rFonts w:ascii="Arial" w:eastAsia="Arial" w:hAnsi="Arial" w:cs="Arial"/>
          <w:b/>
        </w:rPr>
        <w:t>oświadczenie</w:t>
      </w:r>
      <w:r w:rsidR="0063662E" w:rsidRPr="00C45C4F">
        <w:rPr>
          <w:rFonts w:ascii="Arial" w:eastAsia="Arial" w:hAnsi="Arial" w:cs="Arial"/>
          <w:b/>
        </w:rPr>
        <w:t xml:space="preserve"> własne Wykonawcy</w:t>
      </w:r>
      <w:r w:rsidRPr="00C45C4F">
        <w:rPr>
          <w:rFonts w:ascii="Arial" w:eastAsia="Arial" w:hAnsi="Arial" w:cs="Arial"/>
        </w:rPr>
        <w:t xml:space="preserve">, </w:t>
      </w:r>
      <w:r w:rsidR="0063662E" w:rsidRPr="00C45C4F">
        <w:rPr>
          <w:rFonts w:ascii="Arial" w:eastAsia="Arial" w:hAnsi="Arial" w:cs="Arial"/>
        </w:rPr>
        <w:br/>
      </w:r>
      <w:r w:rsidRPr="00C45C4F">
        <w:rPr>
          <w:rFonts w:ascii="Arial" w:eastAsia="Arial" w:hAnsi="Arial" w:cs="Arial"/>
        </w:rPr>
        <w:t xml:space="preserve">z którego wynikać będzie, które roboty budowlane wykonają poszczególni Wykonawcy. </w:t>
      </w:r>
    </w:p>
    <w:p w14:paraId="22D02582" w14:textId="77777777" w:rsidR="00172FE6" w:rsidRPr="00D7120B" w:rsidRDefault="00172FE6" w:rsidP="00172FE6">
      <w:pPr>
        <w:pStyle w:val="Akapitzlist"/>
        <w:spacing w:after="0" w:line="240" w:lineRule="auto"/>
        <w:ind w:left="426"/>
        <w:jc w:val="both"/>
        <w:rPr>
          <w:rFonts w:ascii="Arial" w:eastAsia="Arial" w:hAnsi="Arial" w:cs="Arial"/>
        </w:rPr>
      </w:pPr>
    </w:p>
    <w:p w14:paraId="6EDE9DE1" w14:textId="77777777" w:rsidR="00AC57D5" w:rsidRDefault="00F35E49" w:rsidP="00DF4703">
      <w:pPr>
        <w:pStyle w:val="Akapitzlist"/>
        <w:numPr>
          <w:ilvl w:val="0"/>
          <w:numId w:val="38"/>
        </w:numPr>
        <w:spacing w:after="0" w:line="240" w:lineRule="auto"/>
        <w:ind w:left="426" w:hanging="426"/>
        <w:jc w:val="both"/>
        <w:rPr>
          <w:rFonts w:ascii="Arial" w:eastAsia="Arial" w:hAnsi="Arial" w:cs="Arial"/>
        </w:rPr>
      </w:pPr>
      <w:r w:rsidRPr="00964A07">
        <w:rPr>
          <w:rFonts w:ascii="Arial" w:eastAsia="Arial" w:hAnsi="Arial" w:cs="Arial"/>
          <w:b/>
        </w:rPr>
        <w:t xml:space="preserve">Udostępnienie zasobów - </w:t>
      </w:r>
      <w:r w:rsidRPr="00964A07">
        <w:rPr>
          <w:rFonts w:ascii="Arial" w:eastAsia="Arial" w:hAnsi="Arial" w:cs="Arial"/>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2A0FBE93" w14:textId="24B213EF" w:rsidR="00CD186C" w:rsidRPr="00172FE6" w:rsidRDefault="00F35E49" w:rsidP="00172FE6">
      <w:pPr>
        <w:spacing w:after="0" w:line="240" w:lineRule="auto"/>
        <w:ind w:left="426"/>
        <w:jc w:val="both"/>
        <w:rPr>
          <w:rFonts w:ascii="Arial" w:eastAsia="Arial" w:hAnsi="Arial" w:cs="Arial"/>
        </w:rPr>
      </w:pPr>
      <w:r w:rsidRPr="00172FE6">
        <w:rPr>
          <w:rFonts w:ascii="Arial" w:eastAsia="Arial" w:hAnsi="Arial" w:cs="Arial"/>
        </w:rPr>
        <w:t xml:space="preserve">W odniesieniu do warunków dotyczących kwalifikacji zawodowych lub doświadczenia Wykonawcy mogą polegać na zdolnościach podmiotów udostępniających zasoby, jeśli podmioty te wykonają roboty budowlane, do realizacji których te zdolności są wymagane. </w:t>
      </w:r>
    </w:p>
    <w:p w14:paraId="087FCD17" w14:textId="6F4DFA78" w:rsidR="00CD186C" w:rsidRPr="00B45012" w:rsidRDefault="00F35E49" w:rsidP="004D3671">
      <w:pPr>
        <w:spacing w:after="0" w:line="240" w:lineRule="auto"/>
        <w:ind w:left="426"/>
        <w:jc w:val="both"/>
        <w:rPr>
          <w:rFonts w:ascii="Arial" w:eastAsia="Arial" w:hAnsi="Arial" w:cs="Arial"/>
          <w:color w:val="000000" w:themeColor="text1"/>
        </w:rPr>
      </w:pPr>
      <w:r w:rsidRPr="00F04002">
        <w:rPr>
          <w:rFonts w:ascii="Arial" w:eastAsia="Arial" w:hAnsi="Arial" w:cs="Arial"/>
          <w:b/>
          <w:bCs/>
        </w:rPr>
        <w:t xml:space="preserve">Wykonawca, który polega na zdolnościach </w:t>
      </w:r>
      <w:r w:rsidR="00E40D7D">
        <w:rPr>
          <w:rFonts w:ascii="Arial" w:eastAsia="Arial" w:hAnsi="Arial" w:cs="Arial"/>
          <w:b/>
          <w:bCs/>
        </w:rPr>
        <w:t xml:space="preserve">lub sytuacji </w:t>
      </w:r>
      <w:r w:rsidRPr="00F04002">
        <w:rPr>
          <w:rFonts w:ascii="Arial" w:eastAsia="Arial" w:hAnsi="Arial" w:cs="Arial"/>
          <w:b/>
          <w:bCs/>
        </w:rPr>
        <w:t>podmiotów udostępniających zasoby, składa wraz z ofertą,</w:t>
      </w:r>
      <w:r>
        <w:rPr>
          <w:rFonts w:ascii="Arial" w:eastAsia="Arial" w:hAnsi="Arial" w:cs="Arial"/>
        </w:rPr>
        <w:t xml:space="preserve"> </w:t>
      </w:r>
      <w:r w:rsidRPr="00F04002">
        <w:rPr>
          <w:rFonts w:ascii="Arial" w:eastAsia="Arial" w:hAnsi="Arial" w:cs="Arial"/>
          <w:b/>
          <w:u w:val="single"/>
        </w:rPr>
        <w:t>zobowiązanie</w:t>
      </w:r>
      <w:r>
        <w:rPr>
          <w:rFonts w:ascii="Arial" w:eastAsia="Arial" w:hAnsi="Arial" w:cs="Arial"/>
        </w:rPr>
        <w:t xml:space="preserve"> podmiotu udostępniającego zasoby do oddania mu do dyspozycji niezbędnych zasobów na potrzeby realizacji danego zamówienia lub inny podmiotowy środek dowodowy potwierdzający, że Wykonawca </w:t>
      </w:r>
      <w:r w:rsidRPr="00B45012">
        <w:rPr>
          <w:rFonts w:ascii="Arial" w:eastAsia="Arial" w:hAnsi="Arial" w:cs="Arial"/>
          <w:color w:val="000000" w:themeColor="text1"/>
        </w:rPr>
        <w:t xml:space="preserve">realizując zamówienie, będzie dysponował niezbędnymi zasobami tych podmiotów. </w:t>
      </w:r>
    </w:p>
    <w:p w14:paraId="3385FE04" w14:textId="77777777" w:rsidR="00064F80" w:rsidRDefault="00064F80" w:rsidP="00064F80">
      <w:pPr>
        <w:spacing w:after="0" w:line="240" w:lineRule="auto"/>
        <w:ind w:left="426"/>
        <w:jc w:val="both"/>
        <w:rPr>
          <w:rFonts w:ascii="Arial" w:eastAsia="Arial" w:hAnsi="Arial" w:cs="Arial"/>
        </w:rPr>
      </w:pPr>
    </w:p>
    <w:p w14:paraId="7F0D7BD2" w14:textId="0D1D2E4D" w:rsidR="00064F80" w:rsidRDefault="00F35E49" w:rsidP="00064F80">
      <w:pPr>
        <w:spacing w:after="0" w:line="240" w:lineRule="auto"/>
        <w:ind w:left="426"/>
        <w:jc w:val="both"/>
        <w:rPr>
          <w:rFonts w:ascii="Arial" w:eastAsia="Arial" w:hAnsi="Arial" w:cs="Arial"/>
        </w:rPr>
      </w:pPr>
      <w:r>
        <w:rPr>
          <w:rFonts w:ascii="Arial" w:eastAsia="Arial" w:hAnsi="Arial" w:cs="Arial"/>
        </w:rPr>
        <w:t xml:space="preserve">Zobowiązanie podmiotu udostępniającego zasoby ma potwierdzać, że stosunek łączący wykonawcę z podmiotami udostępniającymi zasoby gwarantuje rzeczywisty dostęp do tych zasobów oraz określa w szczególności:  </w:t>
      </w:r>
    </w:p>
    <w:p w14:paraId="02943A68"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zakres dostępnych wykonawcy zasobów podmiotu udostępniającego zasoby;  </w:t>
      </w:r>
    </w:p>
    <w:p w14:paraId="0B9160BB"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sposób i okres udostępnienia wykonawcy i wykorzystania przez niego zasobów podmiotu udostępniającego te zasoby przy wykonywaniu zamówienia;  </w:t>
      </w:r>
    </w:p>
    <w:p w14:paraId="6338A6B4"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czy i w jakim zakresie podmiot udostępniający zasoby, na zdolnościach którego </w:t>
      </w:r>
      <w:r>
        <w:rPr>
          <w:rFonts w:ascii="Arial" w:eastAsia="Arial" w:hAnsi="Arial" w:cs="Arial"/>
        </w:rPr>
        <w:t>W</w:t>
      </w:r>
      <w:r w:rsidRPr="00B07DEC">
        <w:rPr>
          <w:rFonts w:ascii="Arial" w:eastAsia="Arial" w:hAnsi="Arial" w:cs="Arial"/>
        </w:rPr>
        <w:t xml:space="preserve">ykonawca polega w odniesieniu do warunków udziału w postępowaniu dotyczących kwalifikacji zawodowych lub doświadczenia, zrealizuje roboty budowlane lub usługi, których wskazane zdolności dotyczą. </w:t>
      </w:r>
    </w:p>
    <w:p w14:paraId="6FA93EE4" w14:textId="77777777" w:rsidR="00064F80" w:rsidRPr="00672567" w:rsidRDefault="00064F80" w:rsidP="00672567">
      <w:pPr>
        <w:spacing w:after="0" w:line="240" w:lineRule="auto"/>
        <w:jc w:val="both"/>
        <w:rPr>
          <w:rFonts w:ascii="Arial" w:eastAsia="Arial" w:hAnsi="Arial" w:cs="Arial"/>
        </w:rPr>
      </w:pPr>
    </w:p>
    <w:p w14:paraId="15BF9868" w14:textId="63B3469F" w:rsidR="00AC57D5" w:rsidRPr="00172FE6" w:rsidRDefault="00F35E49" w:rsidP="00172FE6">
      <w:pPr>
        <w:pStyle w:val="Akapitzlist"/>
        <w:spacing w:after="0" w:line="240" w:lineRule="auto"/>
        <w:ind w:left="426"/>
        <w:jc w:val="both"/>
        <w:rPr>
          <w:rFonts w:ascii="Arial" w:eastAsia="Arial" w:hAnsi="Arial" w:cs="Arial"/>
        </w:rPr>
      </w:pPr>
      <w:r w:rsidRPr="00172FE6">
        <w:rPr>
          <w:rFonts w:ascii="Arial" w:eastAsia="Arial" w:hAnsi="Arial" w:cs="Arial"/>
        </w:rPr>
        <w:lastRenderedPageBreak/>
        <w:t>Zamawiający ocenia, czy udostępniane wykonawcy przez podmioty udostępniające zasoby</w:t>
      </w:r>
      <w:r w:rsidR="00AC57D5" w:rsidRPr="00172FE6">
        <w:rPr>
          <w:rFonts w:ascii="Arial" w:eastAsia="Arial" w:hAnsi="Arial" w:cs="Arial"/>
        </w:rPr>
        <w:t>,</w:t>
      </w:r>
      <w:r w:rsidRPr="00172FE6">
        <w:rPr>
          <w:rFonts w:ascii="Arial" w:eastAsia="Arial" w:hAnsi="Arial" w:cs="Arial"/>
        </w:rPr>
        <w:t xml:space="preserve"> zdolności techniczne lub zawodowe, pozwalają na wykazanie przez wykonawcę spełniania warunków udziału w postępowaniu</w:t>
      </w:r>
      <w:r w:rsidR="00AC57D5" w:rsidRPr="00172FE6">
        <w:rPr>
          <w:rFonts w:ascii="Arial" w:eastAsia="Arial" w:hAnsi="Arial" w:cs="Arial"/>
        </w:rPr>
        <w:t>.</w:t>
      </w:r>
      <w:r w:rsidRPr="00172FE6">
        <w:rPr>
          <w:rFonts w:ascii="Arial" w:eastAsia="Arial" w:hAnsi="Arial" w:cs="Arial"/>
        </w:rPr>
        <w:t xml:space="preserve"> </w:t>
      </w:r>
    </w:p>
    <w:p w14:paraId="61F37E89" w14:textId="1F4B6071" w:rsidR="00940D41" w:rsidRDefault="00F35E49" w:rsidP="00172FE6">
      <w:pPr>
        <w:pStyle w:val="Akapitzlist"/>
        <w:spacing w:after="0" w:line="240" w:lineRule="auto"/>
        <w:ind w:left="426"/>
        <w:jc w:val="both"/>
        <w:rPr>
          <w:rFonts w:ascii="Arial" w:eastAsia="Arial" w:hAnsi="Arial" w:cs="Arial"/>
        </w:rPr>
      </w:pPr>
      <w:r>
        <w:rPr>
          <w:rFonts w:ascii="Arial" w:eastAsia="Arial" w:hAnsi="Arial" w:cs="Arial"/>
        </w:rPr>
        <w:t>Wykonawca nie może, po upływie terminu składania ofert, powoływać się na zdolności podmiotów udostępniających zasoby, jeżeli na etapie ofert nie polegał on w danym zakresie na zdolnościach lub sytuacji podmiotów udostępniających zasoby</w:t>
      </w:r>
      <w:r w:rsidRPr="002E4FD7">
        <w:rPr>
          <w:rFonts w:ascii="Arial" w:eastAsia="Arial" w:hAnsi="Arial" w:cs="Arial"/>
        </w:rPr>
        <w:t>.</w:t>
      </w:r>
      <w:bookmarkEnd w:id="10"/>
    </w:p>
    <w:p w14:paraId="2618643A" w14:textId="77777777" w:rsidR="0065441C" w:rsidRDefault="0065441C">
      <w:pPr>
        <w:spacing w:after="0" w:line="240" w:lineRule="auto"/>
        <w:jc w:val="both"/>
        <w:rPr>
          <w:rFonts w:ascii="Arial" w:eastAsia="Arial" w:hAnsi="Arial" w:cs="Arial"/>
        </w:rPr>
      </w:pPr>
    </w:p>
    <w:p w14:paraId="17646AD0" w14:textId="1A442A7D" w:rsidR="005E0DEE" w:rsidRDefault="005E0DEE" w:rsidP="00DF4703">
      <w:pPr>
        <w:pStyle w:val="Akapitzlist"/>
        <w:numPr>
          <w:ilvl w:val="0"/>
          <w:numId w:val="41"/>
        </w:numPr>
        <w:spacing w:after="0" w:line="240" w:lineRule="auto"/>
        <w:jc w:val="both"/>
        <w:rPr>
          <w:rFonts w:ascii="Arial" w:eastAsia="Arial" w:hAnsi="Arial" w:cs="Arial"/>
          <w:b/>
          <w:sz w:val="24"/>
          <w:szCs w:val="24"/>
          <w:u w:val="single"/>
        </w:rPr>
      </w:pPr>
      <w:r w:rsidRPr="005E0DEE">
        <w:rPr>
          <w:rFonts w:ascii="Arial" w:eastAsia="Arial" w:hAnsi="Arial" w:cs="Arial"/>
          <w:b/>
          <w:sz w:val="24"/>
          <w:u w:val="single"/>
        </w:rPr>
        <w:t>Przedmiotowe</w:t>
      </w:r>
      <w:r w:rsidRPr="00D8008F">
        <w:rPr>
          <w:rFonts w:ascii="Arial" w:eastAsia="Arial" w:hAnsi="Arial" w:cs="Arial"/>
          <w:b/>
          <w:sz w:val="24"/>
          <w:u w:val="single"/>
        </w:rPr>
        <w:t xml:space="preserve"> środki </w:t>
      </w:r>
      <w:r w:rsidRPr="00D8008F">
        <w:rPr>
          <w:rFonts w:ascii="Arial" w:eastAsia="Arial" w:hAnsi="Arial" w:cs="Arial"/>
          <w:b/>
          <w:sz w:val="24"/>
          <w:szCs w:val="24"/>
          <w:u w:val="single"/>
        </w:rPr>
        <w:t>dowodowe</w:t>
      </w:r>
      <w:r w:rsidR="00D919C7">
        <w:rPr>
          <w:rFonts w:ascii="Arial" w:eastAsia="Arial" w:hAnsi="Arial" w:cs="Arial"/>
          <w:b/>
          <w:sz w:val="24"/>
          <w:szCs w:val="24"/>
          <w:u w:val="single"/>
        </w:rPr>
        <w:t xml:space="preserve"> składane </w:t>
      </w:r>
      <w:r w:rsidR="001F3BE4">
        <w:rPr>
          <w:rFonts w:ascii="Arial" w:eastAsia="Arial" w:hAnsi="Arial" w:cs="Arial"/>
          <w:b/>
          <w:sz w:val="24"/>
          <w:szCs w:val="24"/>
          <w:u w:val="single"/>
        </w:rPr>
        <w:t>z ofertą</w:t>
      </w:r>
    </w:p>
    <w:p w14:paraId="6A22D2FB" w14:textId="77777777" w:rsidR="00D919C7" w:rsidRPr="000F760C" w:rsidRDefault="00D919C7" w:rsidP="005E0DEE">
      <w:pPr>
        <w:pStyle w:val="Akapitzlist"/>
        <w:spacing w:after="0" w:line="240" w:lineRule="auto"/>
        <w:jc w:val="both"/>
        <w:rPr>
          <w:rFonts w:ascii="Arial" w:eastAsia="Arial" w:hAnsi="Arial" w:cs="Arial"/>
          <w:bCs/>
          <w:sz w:val="12"/>
          <w:szCs w:val="12"/>
        </w:rPr>
      </w:pPr>
    </w:p>
    <w:p w14:paraId="56A10528" w14:textId="6B63AE4E" w:rsidR="005E0DEE" w:rsidRPr="005E0DEE" w:rsidRDefault="005E0DEE" w:rsidP="005E0DEE">
      <w:pPr>
        <w:pStyle w:val="Akapitzlist"/>
        <w:spacing w:after="0" w:line="240" w:lineRule="auto"/>
        <w:jc w:val="both"/>
        <w:rPr>
          <w:rFonts w:ascii="Arial" w:eastAsia="Arial" w:hAnsi="Arial" w:cs="Arial"/>
          <w:bCs/>
        </w:rPr>
      </w:pPr>
      <w:r w:rsidRPr="005E0DEE">
        <w:rPr>
          <w:rFonts w:ascii="Arial" w:eastAsia="Arial" w:hAnsi="Arial" w:cs="Arial"/>
          <w:bCs/>
        </w:rPr>
        <w:t>Zamawiający nie wymaga złożenia p</w:t>
      </w:r>
      <w:r>
        <w:rPr>
          <w:rFonts w:ascii="Arial" w:eastAsia="Arial" w:hAnsi="Arial" w:cs="Arial"/>
          <w:bCs/>
        </w:rPr>
        <w:t>rze</w:t>
      </w:r>
      <w:r w:rsidRPr="005E0DEE">
        <w:rPr>
          <w:rFonts w:ascii="Arial" w:eastAsia="Arial" w:hAnsi="Arial" w:cs="Arial"/>
          <w:bCs/>
        </w:rPr>
        <w:t>dmiotowych środków dowodowych.</w:t>
      </w:r>
    </w:p>
    <w:p w14:paraId="42361939" w14:textId="77777777" w:rsidR="005E0DEE" w:rsidRPr="005E0DEE" w:rsidRDefault="005E0DEE" w:rsidP="005E0DEE">
      <w:pPr>
        <w:pStyle w:val="Akapitzlist"/>
        <w:spacing w:after="0" w:line="240" w:lineRule="auto"/>
        <w:jc w:val="both"/>
        <w:rPr>
          <w:rFonts w:ascii="Arial" w:eastAsia="Arial" w:hAnsi="Arial" w:cs="Arial"/>
          <w:b/>
          <w:sz w:val="24"/>
          <w:szCs w:val="24"/>
          <w:u w:val="single"/>
        </w:rPr>
      </w:pPr>
    </w:p>
    <w:p w14:paraId="0AEC40A6" w14:textId="50563CB9" w:rsidR="00EC1A70" w:rsidRPr="00D8008F" w:rsidRDefault="0028459A" w:rsidP="00DF4703">
      <w:pPr>
        <w:pStyle w:val="Akapitzlist"/>
        <w:numPr>
          <w:ilvl w:val="0"/>
          <w:numId w:val="41"/>
        </w:numPr>
        <w:spacing w:after="0" w:line="240" w:lineRule="auto"/>
        <w:jc w:val="both"/>
        <w:rPr>
          <w:rFonts w:ascii="Arial" w:eastAsia="Arial" w:hAnsi="Arial" w:cs="Arial"/>
          <w:b/>
          <w:sz w:val="24"/>
          <w:szCs w:val="24"/>
          <w:u w:val="single"/>
        </w:rPr>
      </w:pPr>
      <w:r w:rsidRPr="00D8008F">
        <w:rPr>
          <w:rFonts w:ascii="Arial" w:eastAsia="Arial" w:hAnsi="Arial" w:cs="Arial"/>
          <w:b/>
          <w:sz w:val="24"/>
          <w:u w:val="single"/>
        </w:rPr>
        <w:t>P</w:t>
      </w:r>
      <w:r w:rsidR="00EC1A70" w:rsidRPr="00D8008F">
        <w:rPr>
          <w:rFonts w:ascii="Arial" w:eastAsia="Arial" w:hAnsi="Arial" w:cs="Arial"/>
          <w:b/>
          <w:sz w:val="24"/>
          <w:u w:val="single"/>
        </w:rPr>
        <w:t xml:space="preserve">odmiotowe środki </w:t>
      </w:r>
      <w:r w:rsidR="00EC1A70" w:rsidRPr="00D8008F">
        <w:rPr>
          <w:rFonts w:ascii="Arial" w:eastAsia="Arial" w:hAnsi="Arial" w:cs="Arial"/>
          <w:b/>
          <w:sz w:val="24"/>
          <w:szCs w:val="24"/>
          <w:u w:val="single"/>
        </w:rPr>
        <w:t>dowodowe</w:t>
      </w:r>
      <w:r w:rsidR="00EC1A70" w:rsidRPr="00D8008F">
        <w:rPr>
          <w:rFonts w:ascii="Arial" w:hAnsi="Arial" w:cs="Arial"/>
          <w:b/>
          <w:bCs/>
          <w:sz w:val="24"/>
          <w:szCs w:val="24"/>
          <w:u w:val="single"/>
        </w:rPr>
        <w:t xml:space="preserve"> składane na wezwanie Zamawiającego przez Wykonawcę, którego oferta została najwyżej oceniona</w:t>
      </w:r>
    </w:p>
    <w:p w14:paraId="5F7AEE02" w14:textId="77777777" w:rsidR="00CD186C" w:rsidRPr="00545EA8" w:rsidRDefault="00CD186C">
      <w:pPr>
        <w:spacing w:after="0" w:line="240" w:lineRule="auto"/>
        <w:jc w:val="both"/>
        <w:rPr>
          <w:rFonts w:ascii="Arial" w:eastAsia="Arial" w:hAnsi="Arial" w:cs="Arial"/>
          <w:b/>
          <w:sz w:val="12"/>
          <w:szCs w:val="12"/>
          <w:u w:val="single"/>
        </w:rPr>
      </w:pPr>
    </w:p>
    <w:p w14:paraId="26D89DC8" w14:textId="07C5F802" w:rsidR="00940D41" w:rsidRDefault="006D20DB" w:rsidP="00172FE6">
      <w:pPr>
        <w:spacing w:after="0" w:line="240" w:lineRule="auto"/>
        <w:ind w:firstLine="708"/>
        <w:jc w:val="both"/>
        <w:rPr>
          <w:rFonts w:ascii="Arial" w:eastAsia="Arial" w:hAnsi="Arial" w:cs="Arial"/>
          <w:bCs/>
        </w:rPr>
      </w:pPr>
      <w:r w:rsidRPr="005E0DEE">
        <w:rPr>
          <w:rFonts w:ascii="Arial" w:eastAsia="Arial" w:hAnsi="Arial" w:cs="Arial"/>
          <w:bCs/>
        </w:rPr>
        <w:t>Zamawiający nie wymaga złożenia podmiotowych środków dowodowych.</w:t>
      </w:r>
    </w:p>
    <w:p w14:paraId="297D3BBC" w14:textId="77777777" w:rsidR="00172FE6" w:rsidRPr="00172FE6" w:rsidRDefault="00172FE6" w:rsidP="00172FE6">
      <w:pPr>
        <w:spacing w:after="0" w:line="240" w:lineRule="auto"/>
        <w:jc w:val="both"/>
        <w:rPr>
          <w:rFonts w:ascii="Arial" w:eastAsia="Arial" w:hAnsi="Arial" w:cs="Arial"/>
          <w:bCs/>
        </w:rPr>
      </w:pPr>
    </w:p>
    <w:p w14:paraId="1DB73B72" w14:textId="147FB5AB" w:rsidR="00EC1A70" w:rsidRPr="00172FE6" w:rsidRDefault="00EC1A70" w:rsidP="00DF4703">
      <w:pPr>
        <w:pStyle w:val="Akapitzlist"/>
        <w:numPr>
          <w:ilvl w:val="0"/>
          <w:numId w:val="41"/>
        </w:numPr>
        <w:spacing w:after="0" w:line="240" w:lineRule="auto"/>
        <w:jc w:val="both"/>
        <w:rPr>
          <w:rFonts w:ascii="Arial" w:eastAsia="Arial" w:hAnsi="Arial" w:cs="Arial"/>
          <w:b/>
          <w:sz w:val="24"/>
          <w:u w:val="single"/>
        </w:rPr>
      </w:pPr>
      <w:r w:rsidRPr="00172FE6">
        <w:rPr>
          <w:rFonts w:ascii="Arial" w:eastAsia="Arial" w:hAnsi="Arial" w:cs="Arial"/>
          <w:b/>
          <w:sz w:val="24"/>
          <w:u w:val="single"/>
        </w:rPr>
        <w:t>Dokumenty</w:t>
      </w:r>
      <w:r w:rsidR="00172FE6" w:rsidRPr="00172FE6">
        <w:rPr>
          <w:rFonts w:ascii="Arial" w:eastAsia="Arial" w:hAnsi="Arial" w:cs="Arial"/>
          <w:b/>
          <w:sz w:val="24"/>
          <w:u w:val="single"/>
        </w:rPr>
        <w:t xml:space="preserve"> i</w:t>
      </w:r>
      <w:r w:rsidRPr="00172FE6">
        <w:rPr>
          <w:rFonts w:ascii="Arial" w:eastAsia="Arial" w:hAnsi="Arial" w:cs="Arial"/>
          <w:b/>
          <w:sz w:val="24"/>
          <w:u w:val="single"/>
        </w:rPr>
        <w:t xml:space="preserve"> oświadczenia składane wraz z ofertą</w:t>
      </w:r>
      <w:r w:rsidR="00172FE6">
        <w:rPr>
          <w:rFonts w:ascii="Arial" w:eastAsia="Arial" w:hAnsi="Arial" w:cs="Arial"/>
          <w:b/>
          <w:sz w:val="24"/>
          <w:u w:val="single"/>
        </w:rPr>
        <w:t xml:space="preserve"> potwierdzające spełnienie warunków</w:t>
      </w:r>
      <w:r w:rsidR="004A30AA">
        <w:rPr>
          <w:rFonts w:ascii="Arial" w:eastAsia="Arial" w:hAnsi="Arial" w:cs="Arial"/>
          <w:b/>
          <w:sz w:val="24"/>
          <w:u w:val="single"/>
        </w:rPr>
        <w:t xml:space="preserve"> </w:t>
      </w:r>
      <w:r w:rsidR="00172FE6">
        <w:rPr>
          <w:rFonts w:ascii="Arial" w:eastAsia="Arial" w:hAnsi="Arial" w:cs="Arial"/>
          <w:b/>
          <w:sz w:val="24"/>
          <w:u w:val="single"/>
        </w:rPr>
        <w:t>udziału w postępowaniu</w:t>
      </w:r>
      <w:r w:rsidR="004A30AA">
        <w:rPr>
          <w:rFonts w:ascii="Arial" w:eastAsia="Arial" w:hAnsi="Arial" w:cs="Arial"/>
          <w:b/>
          <w:sz w:val="24"/>
          <w:u w:val="single"/>
        </w:rPr>
        <w:t xml:space="preserve"> oraz brak podstaw wykluczenia</w:t>
      </w:r>
    </w:p>
    <w:p w14:paraId="09321A87" w14:textId="77777777" w:rsidR="00CD186C" w:rsidRPr="00172FE6" w:rsidRDefault="00CD186C">
      <w:pPr>
        <w:spacing w:after="0" w:line="240" w:lineRule="auto"/>
        <w:rPr>
          <w:rFonts w:ascii="Arial" w:eastAsia="Arial" w:hAnsi="Arial" w:cs="Arial"/>
          <w:sz w:val="12"/>
          <w:szCs w:val="12"/>
        </w:rPr>
      </w:pPr>
    </w:p>
    <w:p w14:paraId="778CEDFA" w14:textId="2F2E44CA"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Wykonawca sporządza wszystkie dokumenty składające się na ofertę z zachowaniem postaci elektronicznej</w:t>
      </w:r>
      <w:r w:rsidRPr="00C15C96">
        <w:rPr>
          <w:rFonts w:ascii="Arial" w:eastAsia="Arial" w:hAnsi="Arial" w:cs="Arial"/>
        </w:rPr>
        <w:t>, w jednym z ogólnodostępnych formatów danych, w szczególności w: .txt, rtf, .pdf, .</w:t>
      </w:r>
      <w:proofErr w:type="spellStart"/>
      <w:r w:rsidRPr="00C15C96">
        <w:rPr>
          <w:rFonts w:ascii="Arial" w:eastAsia="Arial" w:hAnsi="Arial" w:cs="Arial"/>
        </w:rPr>
        <w:t>doc</w:t>
      </w:r>
      <w:proofErr w:type="spellEnd"/>
      <w:r w:rsidRPr="00C15C96">
        <w:rPr>
          <w:rFonts w:ascii="Arial" w:eastAsia="Arial" w:hAnsi="Arial" w:cs="Arial"/>
        </w:rPr>
        <w:t>, .</w:t>
      </w:r>
      <w:proofErr w:type="spellStart"/>
      <w:r w:rsidRPr="00C15C96">
        <w:rPr>
          <w:rFonts w:ascii="Arial" w:eastAsia="Arial" w:hAnsi="Arial" w:cs="Arial"/>
        </w:rPr>
        <w:t>docx</w:t>
      </w:r>
      <w:proofErr w:type="spellEnd"/>
      <w:r w:rsidRPr="00C15C96">
        <w:rPr>
          <w:rFonts w:ascii="Arial" w:eastAsia="Arial" w:hAnsi="Arial" w:cs="Arial"/>
        </w:rPr>
        <w:t>., .</w:t>
      </w:r>
      <w:proofErr w:type="spellStart"/>
      <w:r w:rsidRPr="00C15C96">
        <w:rPr>
          <w:rFonts w:ascii="Arial" w:eastAsia="Arial" w:hAnsi="Arial" w:cs="Arial"/>
        </w:rPr>
        <w:t>odt</w:t>
      </w:r>
      <w:proofErr w:type="spellEnd"/>
      <w:r w:rsidRPr="00C15C96">
        <w:rPr>
          <w:rFonts w:ascii="Arial" w:eastAsia="Arial" w:hAnsi="Arial" w:cs="Arial"/>
        </w:rPr>
        <w:t>.</w:t>
      </w:r>
    </w:p>
    <w:p w14:paraId="43846BB1" w14:textId="77777777" w:rsidR="00F81207" w:rsidRPr="0063662E" w:rsidRDefault="00F81207" w:rsidP="00F81207">
      <w:pPr>
        <w:pStyle w:val="Akapitzlist"/>
        <w:spacing w:after="0" w:line="240" w:lineRule="auto"/>
        <w:ind w:left="284"/>
        <w:jc w:val="both"/>
        <w:rPr>
          <w:rFonts w:ascii="Arial" w:eastAsia="Arial" w:hAnsi="Arial" w:cs="Arial"/>
        </w:rPr>
      </w:pPr>
    </w:p>
    <w:p w14:paraId="7492750C" w14:textId="5DFF490F" w:rsidR="00CD186C" w:rsidRPr="00C15C96"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Ofertę w postępowaniu składa się, pod rygorem nieważności, w formie elektronicznej</w:t>
      </w:r>
      <w:r w:rsidRPr="00C15C96">
        <w:rPr>
          <w:rFonts w:ascii="Arial" w:eastAsia="Arial" w:hAnsi="Arial" w:cs="Arial"/>
          <w:b/>
          <w:color w:val="FF0000"/>
        </w:rPr>
        <w:t xml:space="preserve"> </w:t>
      </w:r>
      <w:r w:rsidRPr="00C15C96">
        <w:rPr>
          <w:rFonts w:ascii="Arial" w:eastAsia="Arial" w:hAnsi="Arial" w:cs="Arial"/>
          <w:b/>
        </w:rPr>
        <w:t>opatrzonej kwalifikowanym podpisem elektronicznym lub w postaci elektronicznej opatrzonej podpisem zaufanym lub podpisem osobistym.</w:t>
      </w:r>
    </w:p>
    <w:p w14:paraId="31A1367C" w14:textId="77777777" w:rsidR="00CD186C" w:rsidRDefault="00CD186C" w:rsidP="00C15C96">
      <w:pPr>
        <w:spacing w:after="0" w:line="240" w:lineRule="auto"/>
        <w:ind w:left="284" w:hanging="360"/>
        <w:jc w:val="both"/>
        <w:rPr>
          <w:rFonts w:ascii="Arial" w:eastAsia="Arial" w:hAnsi="Arial" w:cs="Arial"/>
        </w:rPr>
      </w:pPr>
    </w:p>
    <w:p w14:paraId="0F02C3D1" w14:textId="13A139CB" w:rsidR="00CD186C" w:rsidRPr="00C15C96" w:rsidRDefault="00F35E49" w:rsidP="00043DF0">
      <w:pPr>
        <w:pStyle w:val="Akapitzlist"/>
        <w:numPr>
          <w:ilvl w:val="2"/>
          <w:numId w:val="12"/>
        </w:numPr>
        <w:spacing w:after="0" w:line="240" w:lineRule="auto"/>
        <w:ind w:left="284"/>
        <w:jc w:val="both"/>
        <w:rPr>
          <w:rFonts w:ascii="Arial" w:eastAsia="Arial" w:hAnsi="Arial" w:cs="Arial"/>
          <w:u w:val="single"/>
        </w:rPr>
      </w:pPr>
      <w:r w:rsidRPr="00C15C96">
        <w:rPr>
          <w:rFonts w:ascii="Arial" w:eastAsia="Arial" w:hAnsi="Arial" w:cs="Arial"/>
        </w:rPr>
        <w:t xml:space="preserve">Do składanej oferty Wykonawca dołącza </w:t>
      </w:r>
      <w:r w:rsidRPr="00C15C96">
        <w:rPr>
          <w:rFonts w:ascii="Arial" w:eastAsia="Arial" w:hAnsi="Arial" w:cs="Arial"/>
          <w:b/>
          <w:i/>
        </w:rPr>
        <w:t>oświadczenie</w:t>
      </w:r>
      <w:r w:rsidRPr="00C15C96">
        <w:rPr>
          <w:rFonts w:ascii="Arial" w:eastAsia="Arial" w:hAnsi="Arial" w:cs="Arial"/>
        </w:rPr>
        <w:t xml:space="preserve">, o którym mowa </w:t>
      </w:r>
      <w:r w:rsidRPr="00C15C96">
        <w:rPr>
          <w:rFonts w:ascii="Arial" w:eastAsia="Arial" w:hAnsi="Arial" w:cs="Arial"/>
          <w:b/>
        </w:rPr>
        <w:t>w art. 125 ust. 1</w:t>
      </w:r>
      <w:r w:rsidRPr="00C15C96">
        <w:rPr>
          <w:rFonts w:ascii="Arial" w:eastAsia="Arial" w:hAnsi="Arial" w:cs="Arial"/>
        </w:rPr>
        <w:t xml:space="preserve"> </w:t>
      </w:r>
      <w:r w:rsidRPr="00C15C96">
        <w:rPr>
          <w:rFonts w:ascii="Arial" w:eastAsia="Arial" w:hAnsi="Arial" w:cs="Arial"/>
          <w:b/>
        </w:rPr>
        <w:t xml:space="preserve">ustawy </w:t>
      </w:r>
      <w:proofErr w:type="spellStart"/>
      <w:r w:rsidRPr="00C15C96">
        <w:rPr>
          <w:rFonts w:ascii="Arial" w:eastAsia="Arial" w:hAnsi="Arial" w:cs="Arial"/>
          <w:b/>
        </w:rPr>
        <w:t>Pzp</w:t>
      </w:r>
      <w:proofErr w:type="spellEnd"/>
      <w:r w:rsidRPr="00C15C96">
        <w:rPr>
          <w:rFonts w:ascii="Arial" w:eastAsia="Arial" w:hAnsi="Arial" w:cs="Arial"/>
        </w:rPr>
        <w:t xml:space="preserve">, w zakresie wskazanym </w:t>
      </w:r>
      <w:r w:rsidR="00B2566F" w:rsidRPr="00B04EFB">
        <w:rPr>
          <w:rFonts w:ascii="Arial" w:eastAsia="Arial" w:hAnsi="Arial" w:cs="Arial"/>
        </w:rPr>
        <w:t>w rozdziale</w:t>
      </w:r>
      <w:r w:rsidR="00B2566F">
        <w:rPr>
          <w:rFonts w:ascii="Arial" w:eastAsia="Arial" w:hAnsi="Arial" w:cs="Arial"/>
        </w:rPr>
        <w:t xml:space="preserve"> </w:t>
      </w:r>
      <w:r w:rsidR="004A6122" w:rsidRPr="0007000B">
        <w:rPr>
          <w:rFonts w:ascii="Arial" w:eastAsia="Arial" w:hAnsi="Arial" w:cs="Arial"/>
        </w:rPr>
        <w:t xml:space="preserve">X i </w:t>
      </w:r>
      <w:r w:rsidRPr="0007000B">
        <w:rPr>
          <w:rFonts w:ascii="Arial" w:eastAsia="Arial" w:hAnsi="Arial" w:cs="Arial"/>
        </w:rPr>
        <w:t>X</w:t>
      </w:r>
      <w:r w:rsidR="004A6122" w:rsidRPr="0007000B">
        <w:rPr>
          <w:rFonts w:ascii="Arial" w:eastAsia="Arial" w:hAnsi="Arial" w:cs="Arial"/>
        </w:rPr>
        <w:t>I</w:t>
      </w:r>
      <w:r w:rsidR="00572A37" w:rsidRPr="0007000B">
        <w:rPr>
          <w:rFonts w:ascii="Arial" w:eastAsia="Arial" w:hAnsi="Arial" w:cs="Arial"/>
        </w:rPr>
        <w:t xml:space="preserve"> </w:t>
      </w:r>
      <w:r w:rsidR="00B2566F" w:rsidRPr="0007000B">
        <w:rPr>
          <w:rFonts w:ascii="Arial" w:eastAsia="Arial" w:hAnsi="Arial" w:cs="Arial"/>
        </w:rPr>
        <w:t>pkt</w:t>
      </w:r>
      <w:r w:rsidR="00572A37" w:rsidRPr="0007000B">
        <w:rPr>
          <w:rFonts w:ascii="Arial" w:eastAsia="Arial" w:hAnsi="Arial" w:cs="Arial"/>
        </w:rPr>
        <w:t>. 1</w:t>
      </w:r>
      <w:r w:rsidR="00572A37">
        <w:rPr>
          <w:rFonts w:ascii="Arial" w:eastAsia="Arial" w:hAnsi="Arial" w:cs="Arial"/>
        </w:rPr>
        <w:t xml:space="preserve"> </w:t>
      </w:r>
      <w:r w:rsidRPr="00C15C96">
        <w:rPr>
          <w:rFonts w:ascii="Arial" w:eastAsia="Arial" w:hAnsi="Arial" w:cs="Arial"/>
        </w:rPr>
        <w:t xml:space="preserve">SWZ. Wzór oświadczenia stanowi </w:t>
      </w:r>
      <w:r w:rsidRPr="00C15C96">
        <w:rPr>
          <w:rFonts w:ascii="Arial" w:eastAsia="Arial" w:hAnsi="Arial" w:cs="Arial"/>
          <w:b/>
          <w:bCs/>
        </w:rPr>
        <w:t>załącznik nr</w:t>
      </w:r>
      <w:r w:rsidR="0019275D" w:rsidRPr="00C15C96">
        <w:rPr>
          <w:rFonts w:ascii="Arial" w:eastAsia="Arial" w:hAnsi="Arial" w:cs="Arial"/>
          <w:b/>
          <w:bCs/>
        </w:rPr>
        <w:t> </w:t>
      </w:r>
      <w:r w:rsidR="00D940D6" w:rsidRPr="00C15C96">
        <w:rPr>
          <w:rFonts w:ascii="Arial" w:eastAsia="Arial" w:hAnsi="Arial" w:cs="Arial"/>
          <w:b/>
          <w:bCs/>
        </w:rPr>
        <w:t>2</w:t>
      </w:r>
      <w:r w:rsidRPr="00C15C96">
        <w:rPr>
          <w:rFonts w:ascii="Arial" w:eastAsia="Arial" w:hAnsi="Arial" w:cs="Arial"/>
          <w:b/>
          <w:bCs/>
        </w:rPr>
        <w:t xml:space="preserve"> do SWZ</w:t>
      </w:r>
      <w:r w:rsidRPr="00C15C96">
        <w:rPr>
          <w:rFonts w:ascii="Arial" w:eastAsia="Arial" w:hAnsi="Arial" w:cs="Arial"/>
        </w:rPr>
        <w:t>.</w:t>
      </w:r>
    </w:p>
    <w:p w14:paraId="09D10F4F" w14:textId="77777777" w:rsidR="00C15C96" w:rsidRPr="00C15C96" w:rsidRDefault="00C15C96" w:rsidP="00C15C96">
      <w:pPr>
        <w:pStyle w:val="Akapitzlist"/>
        <w:spacing w:after="0" w:line="240" w:lineRule="auto"/>
        <w:ind w:left="426"/>
        <w:jc w:val="both"/>
        <w:rPr>
          <w:rFonts w:ascii="Arial" w:eastAsia="Arial" w:hAnsi="Arial" w:cs="Arial"/>
          <w:u w:val="single"/>
        </w:rPr>
      </w:pPr>
    </w:p>
    <w:p w14:paraId="52D7AEA4" w14:textId="48ACC34C" w:rsidR="00CD186C" w:rsidRDefault="00F35E49" w:rsidP="00D50CDF">
      <w:pPr>
        <w:spacing w:after="120" w:line="240" w:lineRule="auto"/>
        <w:ind w:left="284"/>
        <w:jc w:val="both"/>
        <w:rPr>
          <w:rFonts w:ascii="Arial" w:eastAsia="Arial" w:hAnsi="Arial" w:cs="Arial"/>
        </w:rPr>
      </w:pPr>
      <w:r>
        <w:rPr>
          <w:rFonts w:ascii="Arial" w:eastAsia="Arial" w:hAnsi="Arial" w:cs="Arial"/>
        </w:rPr>
        <w:t>Oświadczenie stanowi dowód potwierdzający brak podstaw wykluczenia, spełnianie warunków udziału w postępowaniu, na dzień składania ofert, tymczasowo zastępujący wymagane przez zamawiającego podmiotowe środki dowodowe</w:t>
      </w:r>
      <w:r w:rsidR="00A23014">
        <w:rPr>
          <w:rFonts w:ascii="Arial" w:eastAsia="Arial" w:hAnsi="Arial" w:cs="Arial"/>
        </w:rPr>
        <w:t xml:space="preserve"> (jeśli są wymagane)</w:t>
      </w:r>
      <w:r>
        <w:rPr>
          <w:rFonts w:ascii="Arial" w:eastAsia="Arial" w:hAnsi="Arial" w:cs="Arial"/>
        </w:rPr>
        <w:t>.</w:t>
      </w:r>
    </w:p>
    <w:p w14:paraId="3753AE35" w14:textId="4E0ABD16" w:rsidR="00CD186C" w:rsidRDefault="00F35E49" w:rsidP="00270B54">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wspólnego ubiegania się</w:t>
      </w:r>
      <w:r>
        <w:rPr>
          <w:rFonts w:ascii="Arial" w:eastAsia="Arial" w:hAnsi="Arial" w:cs="Arial"/>
        </w:rPr>
        <w:t xml:space="preserve"> o zamówienie przez </w:t>
      </w:r>
      <w:r w:rsidR="008958FB">
        <w:rPr>
          <w:rFonts w:ascii="Arial" w:eastAsia="Arial" w:hAnsi="Arial" w:cs="Arial"/>
        </w:rPr>
        <w:t>W</w:t>
      </w:r>
      <w:r>
        <w:rPr>
          <w:rFonts w:ascii="Arial" w:eastAsia="Arial" w:hAnsi="Arial" w:cs="Arial"/>
        </w:rPr>
        <w:t xml:space="preserve">ykonawców, oświadczenie składa każdy z </w:t>
      </w:r>
      <w:r w:rsidR="008958FB">
        <w:rPr>
          <w:rFonts w:ascii="Arial" w:eastAsia="Arial" w:hAnsi="Arial" w:cs="Arial"/>
        </w:rPr>
        <w:t>W</w:t>
      </w:r>
      <w:r>
        <w:rPr>
          <w:rFonts w:ascii="Arial" w:eastAsia="Arial" w:hAnsi="Arial" w:cs="Arial"/>
        </w:rPr>
        <w:t>ykonawców. Oświadczenia te potwierdzają brak podstaw wykluczenia oraz spełnianie warunków udziału w postępowaniu w zakresie, w jakim każdy z</w:t>
      </w:r>
      <w:r w:rsidR="00E65C5F">
        <w:rPr>
          <w:rFonts w:ascii="Arial" w:eastAsia="Arial" w:hAnsi="Arial" w:cs="Arial"/>
        </w:rPr>
        <w:t> </w:t>
      </w:r>
      <w:r>
        <w:rPr>
          <w:rFonts w:ascii="Arial" w:eastAsia="Arial" w:hAnsi="Arial" w:cs="Arial"/>
        </w:rPr>
        <w:t xml:space="preserve">wykonawców wykazuje spełnianie warunków udziału w postępowaniu. </w:t>
      </w:r>
    </w:p>
    <w:p w14:paraId="204EFEEC" w14:textId="77777777" w:rsidR="00CD186C" w:rsidRDefault="00CD186C" w:rsidP="00270B54">
      <w:pPr>
        <w:spacing w:after="0" w:line="240" w:lineRule="auto"/>
        <w:ind w:left="284"/>
        <w:jc w:val="both"/>
        <w:rPr>
          <w:rFonts w:ascii="Arial" w:eastAsia="Arial" w:hAnsi="Arial" w:cs="Arial"/>
        </w:rPr>
      </w:pPr>
    </w:p>
    <w:p w14:paraId="529921E3" w14:textId="07A1559F" w:rsidR="00CD186C" w:rsidRDefault="00F35E49" w:rsidP="00B31320">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polegania na zdolnościach podmiotów</w:t>
      </w:r>
      <w:r w:rsidRPr="005B1695">
        <w:rPr>
          <w:rFonts w:ascii="Arial" w:eastAsia="Arial" w:hAnsi="Arial" w:cs="Arial"/>
          <w:b/>
          <w:bCs/>
          <w:color w:val="FF0000"/>
        </w:rPr>
        <w:t xml:space="preserve"> </w:t>
      </w:r>
      <w:r w:rsidRPr="005B1695">
        <w:rPr>
          <w:rFonts w:ascii="Arial" w:eastAsia="Arial" w:hAnsi="Arial" w:cs="Arial"/>
          <w:b/>
          <w:bCs/>
        </w:rPr>
        <w:t>udostępniających zasoby</w:t>
      </w:r>
      <w:r>
        <w:rPr>
          <w:rFonts w:ascii="Arial" w:eastAsia="Arial" w:hAnsi="Arial" w:cs="Arial"/>
        </w:rPr>
        <w:t xml:space="preserve">, Wykonawca przedstawia, wraz ze swoim oświadczeniem, także oświadczenie podmiotu udostępniającego zasoby, potwierdzające brak podstaw wykluczenia tego podmiotu oraz odpowiednio spełnianie warunków udziału w postępowaniu, w zakresie, w jakim </w:t>
      </w:r>
      <w:r w:rsidR="00A21D1B">
        <w:rPr>
          <w:rFonts w:ascii="Arial" w:eastAsia="Arial" w:hAnsi="Arial" w:cs="Arial"/>
        </w:rPr>
        <w:t>W</w:t>
      </w:r>
      <w:r>
        <w:rPr>
          <w:rFonts w:ascii="Arial" w:eastAsia="Arial" w:hAnsi="Arial" w:cs="Arial"/>
        </w:rPr>
        <w:t>ykonawca powołuje się na jego zasoby.</w:t>
      </w:r>
    </w:p>
    <w:p w14:paraId="3089FC56" w14:textId="77777777" w:rsidR="00F81207" w:rsidRPr="00B31320" w:rsidRDefault="00F81207" w:rsidP="00B31320">
      <w:pPr>
        <w:spacing w:after="0" w:line="240" w:lineRule="auto"/>
        <w:ind w:left="284"/>
        <w:jc w:val="both"/>
        <w:rPr>
          <w:rFonts w:ascii="Arial" w:eastAsia="Arial" w:hAnsi="Arial" w:cs="Arial"/>
        </w:rPr>
      </w:pPr>
    </w:p>
    <w:p w14:paraId="57B5EB30" w14:textId="6E93A3EC"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rPr>
        <w:t xml:space="preserve">Wykonawca, który w celu potwierdzenia spełniania warunków udziału w postępowaniu, polegać będzie na zdolnościach podmiotów udostępniających zasoby, </w:t>
      </w:r>
      <w:r w:rsidRPr="00644D0D">
        <w:rPr>
          <w:rFonts w:ascii="Arial" w:eastAsia="Arial" w:hAnsi="Arial" w:cs="Arial"/>
          <w:b/>
          <w:bCs/>
        </w:rPr>
        <w:t>składa wraz z</w:t>
      </w:r>
      <w:r w:rsidR="00E65C5F">
        <w:rPr>
          <w:rFonts w:ascii="Arial" w:eastAsia="Arial" w:hAnsi="Arial" w:cs="Arial"/>
          <w:b/>
          <w:bCs/>
        </w:rPr>
        <w:t> </w:t>
      </w:r>
      <w:r w:rsidRPr="00644D0D">
        <w:rPr>
          <w:rFonts w:ascii="Arial" w:eastAsia="Arial" w:hAnsi="Arial" w:cs="Arial"/>
          <w:b/>
          <w:bCs/>
        </w:rPr>
        <w:t>ofertą</w:t>
      </w:r>
      <w:r w:rsidRPr="00C15C96">
        <w:rPr>
          <w:rFonts w:ascii="Arial" w:eastAsia="Arial" w:hAnsi="Arial" w:cs="Arial"/>
        </w:rPr>
        <w:t xml:space="preserve"> </w:t>
      </w:r>
      <w:r w:rsidRPr="00C15C96">
        <w:rPr>
          <w:rFonts w:ascii="Arial" w:eastAsia="Arial" w:hAnsi="Arial" w:cs="Arial"/>
          <w:b/>
        </w:rPr>
        <w:t>zobowiązanie</w:t>
      </w:r>
      <w:r w:rsidRPr="00C15C96">
        <w:rPr>
          <w:rFonts w:ascii="Arial" w:eastAsia="Arial" w:hAnsi="Arial" w:cs="Arial"/>
        </w:rPr>
        <w:t xml:space="preserve"> (</w:t>
      </w:r>
      <w:r w:rsidR="007419E5">
        <w:rPr>
          <w:rFonts w:ascii="Arial" w:eastAsia="Arial" w:hAnsi="Arial" w:cs="Arial"/>
        </w:rPr>
        <w:t>rozdział</w:t>
      </w:r>
      <w:r w:rsidRPr="00C15C96">
        <w:rPr>
          <w:rFonts w:ascii="Arial" w:eastAsia="Arial" w:hAnsi="Arial" w:cs="Arial"/>
        </w:rPr>
        <w:t xml:space="preserve"> X</w:t>
      </w:r>
      <w:r w:rsidR="004A6122">
        <w:rPr>
          <w:rFonts w:ascii="Arial" w:eastAsia="Arial" w:hAnsi="Arial" w:cs="Arial"/>
        </w:rPr>
        <w:t>I</w:t>
      </w:r>
      <w:r w:rsidR="00352855">
        <w:rPr>
          <w:rFonts w:ascii="Arial" w:eastAsia="Arial" w:hAnsi="Arial" w:cs="Arial"/>
        </w:rPr>
        <w:t xml:space="preserve"> pkt 3</w:t>
      </w:r>
      <w:r w:rsidRPr="00C15C96">
        <w:rPr>
          <w:rFonts w:ascii="Arial" w:eastAsia="Arial" w:hAnsi="Arial" w:cs="Arial"/>
        </w:rPr>
        <w:t xml:space="preserve"> SWZ)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4D01A1F0" w14:textId="77777777" w:rsidR="00644D0D" w:rsidRPr="00C15C96" w:rsidRDefault="00644D0D" w:rsidP="00644D0D">
      <w:pPr>
        <w:pStyle w:val="Akapitzlist"/>
        <w:spacing w:after="0" w:line="240" w:lineRule="auto"/>
        <w:ind w:left="284"/>
        <w:jc w:val="both"/>
        <w:rPr>
          <w:rFonts w:ascii="Arial" w:eastAsia="Arial" w:hAnsi="Arial" w:cs="Arial"/>
        </w:rPr>
      </w:pPr>
    </w:p>
    <w:p w14:paraId="3CBBC4EF" w14:textId="04999AAC" w:rsidR="000261AD" w:rsidRDefault="00F35E49" w:rsidP="00B0272D">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lastRenderedPageBreak/>
        <w:t xml:space="preserve">W przypadku składania oferty przez wykonawców ubiegających się wspólnie o udzielenie zamówienia, dołączają oni do oferty </w:t>
      </w:r>
      <w:r w:rsidRPr="000261AD">
        <w:rPr>
          <w:rFonts w:ascii="Arial" w:eastAsia="Arial" w:hAnsi="Arial" w:cs="Arial"/>
          <w:b/>
        </w:rPr>
        <w:t>oświadczenie</w:t>
      </w:r>
      <w:r w:rsidR="005C36FB">
        <w:rPr>
          <w:rFonts w:ascii="Arial" w:eastAsia="Arial" w:hAnsi="Arial" w:cs="Arial"/>
          <w:b/>
        </w:rPr>
        <w:t xml:space="preserve"> własne Wykonawcy</w:t>
      </w:r>
      <w:r w:rsidRPr="000261AD">
        <w:rPr>
          <w:rFonts w:ascii="Arial" w:eastAsia="Arial" w:hAnsi="Arial" w:cs="Arial"/>
        </w:rPr>
        <w:t xml:space="preserve">, o którym mowa </w:t>
      </w:r>
      <w:r w:rsidR="00B2566F" w:rsidRPr="00B04EFB">
        <w:rPr>
          <w:rFonts w:ascii="Arial" w:eastAsia="Arial" w:hAnsi="Arial" w:cs="Arial"/>
        </w:rPr>
        <w:t>w rozdziale</w:t>
      </w:r>
      <w:r w:rsidR="00B2566F">
        <w:rPr>
          <w:rFonts w:ascii="Arial" w:eastAsia="Arial" w:hAnsi="Arial" w:cs="Arial"/>
        </w:rPr>
        <w:t xml:space="preserve"> </w:t>
      </w:r>
      <w:r w:rsidRPr="000261AD">
        <w:rPr>
          <w:rFonts w:ascii="Arial" w:eastAsia="Arial" w:hAnsi="Arial" w:cs="Arial"/>
        </w:rPr>
        <w:t>X</w:t>
      </w:r>
      <w:r w:rsidR="004A6122">
        <w:rPr>
          <w:rFonts w:ascii="Arial" w:eastAsia="Arial" w:hAnsi="Arial" w:cs="Arial"/>
        </w:rPr>
        <w:t>I</w:t>
      </w:r>
      <w:r w:rsidRPr="000261AD">
        <w:rPr>
          <w:rFonts w:ascii="Arial" w:eastAsia="Arial" w:hAnsi="Arial" w:cs="Arial"/>
        </w:rPr>
        <w:t xml:space="preserve"> pkt </w:t>
      </w:r>
      <w:r w:rsidR="007419E5">
        <w:rPr>
          <w:rFonts w:ascii="Arial" w:eastAsia="Arial" w:hAnsi="Arial" w:cs="Arial"/>
        </w:rPr>
        <w:t>2</w:t>
      </w:r>
      <w:r w:rsidRPr="000261AD">
        <w:rPr>
          <w:rFonts w:ascii="Arial" w:eastAsia="Arial" w:hAnsi="Arial" w:cs="Arial"/>
        </w:rPr>
        <w:t>.</w:t>
      </w:r>
    </w:p>
    <w:p w14:paraId="5B99D4FF" w14:textId="77777777" w:rsidR="00B0272D" w:rsidRPr="000F760C" w:rsidRDefault="00B0272D" w:rsidP="00B0272D">
      <w:pPr>
        <w:spacing w:after="0" w:line="240" w:lineRule="auto"/>
        <w:jc w:val="both"/>
        <w:rPr>
          <w:rFonts w:ascii="Arial" w:eastAsia="Arial" w:hAnsi="Arial" w:cs="Arial"/>
          <w:sz w:val="12"/>
          <w:szCs w:val="12"/>
        </w:rPr>
      </w:pPr>
    </w:p>
    <w:p w14:paraId="242A99EA" w14:textId="77777777" w:rsidR="00644D0D" w:rsidRPr="004B3977" w:rsidRDefault="00644D0D" w:rsidP="00043DF0">
      <w:pPr>
        <w:pStyle w:val="Akapitzlist"/>
        <w:numPr>
          <w:ilvl w:val="2"/>
          <w:numId w:val="12"/>
        </w:numPr>
        <w:spacing w:after="0" w:line="240" w:lineRule="auto"/>
        <w:ind w:left="284"/>
        <w:jc w:val="both"/>
        <w:rPr>
          <w:rFonts w:ascii="Arial" w:eastAsia="Arial" w:hAnsi="Arial" w:cs="Arial"/>
        </w:rPr>
      </w:pPr>
      <w:r w:rsidRPr="004B3977">
        <w:rPr>
          <w:rFonts w:ascii="Arial" w:eastAsia="Arial" w:hAnsi="Arial" w:cs="Arial"/>
        </w:rPr>
        <w:t xml:space="preserve">Jeżeli dokumenty elektroniczne, przekazywane przy użyciu środków komunikacji elektronicznej, zawierają informacje stanowiące tajemnicę przedsiębiorstwa w rozumieniu przepisów </w:t>
      </w:r>
      <w:r w:rsidRPr="004B3977">
        <w:rPr>
          <w:rFonts w:ascii="Arial" w:eastAsia="Arial" w:hAnsi="Arial" w:cs="Arial"/>
          <w:iCs/>
        </w:rPr>
        <w:t xml:space="preserve">ustawy z dnia 16 kwietnia 1993 r. o zwalczaniu nieuczciwej konkurencji (Dz. U. z </w:t>
      </w:r>
      <w:r w:rsidRPr="00E342BC">
        <w:rPr>
          <w:rFonts w:ascii="Arial" w:eastAsia="Arial" w:hAnsi="Arial" w:cs="Arial"/>
          <w:iCs/>
        </w:rPr>
        <w:t>2022 r. poz. 1233),</w:t>
      </w:r>
      <w:r w:rsidRPr="004B3977">
        <w:rPr>
          <w:rFonts w:ascii="Arial" w:eastAsia="Arial" w:hAnsi="Arial" w:cs="Arial"/>
        </w:rPr>
        <w:t xml:space="preserve"> Wykonawca, w celu utrzymania w poufności tych informacji, przekazuje je w wydzielonym i odpowiednio oznaczonym pliku wraz z jednoczesnym zaznaczeniem w nazwie pliku </w:t>
      </w:r>
      <w:r w:rsidRPr="004B3977">
        <w:rPr>
          <w:rFonts w:ascii="Arial" w:eastAsia="Arial" w:hAnsi="Arial" w:cs="Arial"/>
          <w:b/>
          <w:bCs/>
          <w:i/>
          <w:iCs/>
        </w:rPr>
        <w:t>„Dokument stanowiący tajemnicę przedsiębiorstwa”.</w:t>
      </w:r>
    </w:p>
    <w:p w14:paraId="115F6912" w14:textId="77777777" w:rsidR="00644D0D" w:rsidRDefault="00644D0D" w:rsidP="00644D0D">
      <w:pPr>
        <w:spacing w:after="0" w:line="240" w:lineRule="auto"/>
        <w:ind w:left="284"/>
        <w:jc w:val="both"/>
        <w:rPr>
          <w:rFonts w:ascii="Arial" w:hAnsi="Arial" w:cs="Arial"/>
        </w:rPr>
      </w:pPr>
      <w:r w:rsidRPr="004B3977">
        <w:rPr>
          <w:rFonts w:ascii="Arial" w:hAnsi="Arial" w:cs="Arial"/>
        </w:rPr>
        <w:t>Zarówno załącznik stanowiący tajemnicę przedsiębiorstwa jak i uzasadnienie zastrzeżenia tajemnicy przedsiębiorstwa należy dodać w polu „</w:t>
      </w:r>
      <w:r w:rsidRPr="004B3977">
        <w:rPr>
          <w:rFonts w:ascii="Arial" w:hAnsi="Arial" w:cs="Arial"/>
          <w:i/>
          <w:iCs/>
        </w:rPr>
        <w:t>Załączniki i inne dokumenty przedstawione w ofercie przez Wykonawcę”</w:t>
      </w:r>
    </w:p>
    <w:p w14:paraId="5DC1F624" w14:textId="77777777" w:rsidR="00CD186C" w:rsidRPr="000F760C" w:rsidRDefault="00CD186C" w:rsidP="000261AD">
      <w:pPr>
        <w:spacing w:after="0" w:line="240" w:lineRule="auto"/>
        <w:ind w:left="284" w:hanging="360"/>
        <w:jc w:val="both"/>
        <w:rPr>
          <w:rFonts w:ascii="Arial" w:eastAsia="Arial" w:hAnsi="Arial" w:cs="Arial"/>
          <w:sz w:val="12"/>
          <w:szCs w:val="12"/>
        </w:rPr>
      </w:pPr>
    </w:p>
    <w:p w14:paraId="750CADB3" w14:textId="299F8A10" w:rsidR="00CD186C" w:rsidRPr="000261AD" w:rsidRDefault="00F35E49" w:rsidP="00043DF0">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Do oferty Wykonawca zobowiązany jest również dołączyć </w:t>
      </w:r>
      <w:r w:rsidRPr="00B04EFB">
        <w:rPr>
          <w:rFonts w:ascii="Arial" w:eastAsia="Arial" w:hAnsi="Arial" w:cs="Arial"/>
          <w:b/>
          <w:iCs/>
        </w:rPr>
        <w:t>dowód wniesienia wadium</w:t>
      </w:r>
      <w:r w:rsidRPr="000261AD">
        <w:rPr>
          <w:rFonts w:ascii="Arial" w:eastAsia="Arial" w:hAnsi="Arial" w:cs="Arial"/>
        </w:rPr>
        <w:t xml:space="preserve"> z określeniem przedmiotu zamówienia (jeżeli jest wymagane).</w:t>
      </w:r>
    </w:p>
    <w:p w14:paraId="02709814" w14:textId="77777777"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zostało wniesione w pieniądzu, Wykonawca zobowiązany jest dołączyć do oferty potwierdzenie z systemu bankowości elektronicznej zgodnie z art. 7 ustawy - Prawo Bankowe lub inny dowód wniesienia wadium w pieniądzu, w postaci elektronicznej. </w:t>
      </w:r>
    </w:p>
    <w:p w14:paraId="3486E80C" w14:textId="7CB1386C"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jest wnoszone w formie gwarancji lub poręczenia, </w:t>
      </w:r>
      <w:r w:rsidR="00A21D1B">
        <w:rPr>
          <w:rFonts w:ascii="Arial" w:eastAsia="Arial" w:hAnsi="Arial" w:cs="Arial"/>
        </w:rPr>
        <w:t>W</w:t>
      </w:r>
      <w:r>
        <w:rPr>
          <w:rFonts w:ascii="Arial" w:eastAsia="Arial" w:hAnsi="Arial" w:cs="Arial"/>
        </w:rPr>
        <w:t>ykonawca przekazuje zamawiającemu oryginał gwarancji lub poręczenia, w oryginale w postaci dokumentu elektronicznego podpisanego przez osobę/-y upoważnioną/-e do reprezentowania wystawcy dokumentu (gwaranta).</w:t>
      </w:r>
    </w:p>
    <w:p w14:paraId="2ED33C9F" w14:textId="77777777" w:rsidR="00673D2E" w:rsidRPr="000F760C" w:rsidRDefault="00673D2E" w:rsidP="000261AD">
      <w:pPr>
        <w:tabs>
          <w:tab w:val="left" w:pos="340"/>
        </w:tabs>
        <w:spacing w:after="0" w:line="240" w:lineRule="auto"/>
        <w:ind w:left="284" w:hanging="360"/>
        <w:jc w:val="both"/>
        <w:rPr>
          <w:rFonts w:ascii="Arial" w:eastAsia="Arial" w:hAnsi="Arial" w:cs="Arial"/>
          <w:b/>
          <w:i/>
          <w:color w:val="FF0000"/>
          <w:sz w:val="12"/>
          <w:szCs w:val="12"/>
        </w:rPr>
      </w:pPr>
    </w:p>
    <w:p w14:paraId="62C8D0DC" w14:textId="77777777" w:rsidR="00EF6E07" w:rsidRPr="00584ED5" w:rsidRDefault="00F35E49" w:rsidP="00043DF0">
      <w:pPr>
        <w:pStyle w:val="Akapitzlist"/>
        <w:numPr>
          <w:ilvl w:val="2"/>
          <w:numId w:val="12"/>
        </w:numPr>
        <w:spacing w:after="0" w:line="240" w:lineRule="auto"/>
        <w:ind w:left="284"/>
        <w:jc w:val="both"/>
        <w:rPr>
          <w:rFonts w:ascii="Arial" w:eastAsia="Arial" w:hAnsi="Arial" w:cs="Arial"/>
          <w:iCs/>
        </w:rPr>
      </w:pPr>
      <w:r w:rsidRPr="001956C8">
        <w:rPr>
          <w:rFonts w:ascii="Arial" w:eastAsia="Arial" w:hAnsi="Arial" w:cs="Arial"/>
          <w:b/>
          <w:iCs/>
          <w:u w:val="single"/>
        </w:rPr>
        <w:t>Opis sposobu obliczenia ceny</w:t>
      </w:r>
      <w:r w:rsidR="00EF6E07">
        <w:rPr>
          <w:rFonts w:ascii="Arial" w:eastAsia="Arial" w:hAnsi="Arial" w:cs="Arial"/>
          <w:b/>
          <w:iCs/>
          <w:u w:val="single"/>
        </w:rPr>
        <w:t>.</w:t>
      </w:r>
    </w:p>
    <w:p w14:paraId="04A6AC6B" w14:textId="77777777" w:rsidR="00584ED5" w:rsidRPr="000F760C" w:rsidRDefault="00584ED5" w:rsidP="00584ED5">
      <w:pPr>
        <w:pStyle w:val="Akapitzlist"/>
        <w:spacing w:after="0" w:line="240" w:lineRule="auto"/>
        <w:ind w:left="284"/>
        <w:jc w:val="both"/>
        <w:rPr>
          <w:rFonts w:ascii="Arial" w:eastAsia="Arial" w:hAnsi="Arial" w:cs="Arial"/>
          <w:iCs/>
          <w:sz w:val="12"/>
          <w:szCs w:val="12"/>
        </w:rPr>
      </w:pPr>
    </w:p>
    <w:p w14:paraId="1C465535" w14:textId="77777777" w:rsidR="00BF0C85" w:rsidRDefault="00EF6E07" w:rsidP="00BF0C85">
      <w:pPr>
        <w:pStyle w:val="Akapitzlist"/>
        <w:spacing w:after="0" w:line="240" w:lineRule="auto"/>
        <w:ind w:left="284"/>
        <w:jc w:val="both"/>
        <w:rPr>
          <w:rFonts w:ascii="Arial" w:eastAsia="Arial" w:hAnsi="Arial" w:cs="Arial"/>
          <w:iCs/>
        </w:rPr>
      </w:pPr>
      <w:r w:rsidRPr="00EF6E07">
        <w:rPr>
          <w:rFonts w:ascii="Arial" w:eastAsia="Arial" w:hAnsi="Arial" w:cs="Arial"/>
          <w:bCs/>
          <w:iCs/>
        </w:rPr>
        <w:t>Wykonawca określa cen</w:t>
      </w:r>
      <w:r>
        <w:rPr>
          <w:rFonts w:ascii="Arial" w:eastAsia="Arial" w:hAnsi="Arial" w:cs="Arial"/>
          <w:bCs/>
          <w:iCs/>
        </w:rPr>
        <w:t>ę</w:t>
      </w:r>
      <w:r w:rsidRPr="00EF6E07">
        <w:rPr>
          <w:rFonts w:ascii="Arial" w:eastAsia="Arial" w:hAnsi="Arial" w:cs="Arial"/>
          <w:bCs/>
          <w:iCs/>
        </w:rPr>
        <w:t xml:space="preserve"> realizacji zamówienia poprzez wskazanie w ofercie całkowitej ceny brutto</w:t>
      </w:r>
      <w:r w:rsidR="00BA6E3F">
        <w:rPr>
          <w:rFonts w:ascii="Arial" w:eastAsia="Arial" w:hAnsi="Arial" w:cs="Arial"/>
          <w:bCs/>
          <w:iCs/>
        </w:rPr>
        <w:t xml:space="preserve"> </w:t>
      </w:r>
      <w:r w:rsidR="00BA6E3F" w:rsidRPr="000261AD">
        <w:rPr>
          <w:rFonts w:ascii="Arial" w:eastAsia="Arial" w:hAnsi="Arial" w:cs="Arial"/>
          <w:iCs/>
        </w:rPr>
        <w:t>wyrażon</w:t>
      </w:r>
      <w:r w:rsidR="00BA6E3F">
        <w:rPr>
          <w:rFonts w:ascii="Arial" w:eastAsia="Arial" w:hAnsi="Arial" w:cs="Arial"/>
          <w:iCs/>
        </w:rPr>
        <w:t>ej</w:t>
      </w:r>
      <w:r w:rsidR="00BA6E3F" w:rsidRPr="000261AD">
        <w:rPr>
          <w:rFonts w:ascii="Arial" w:eastAsia="Arial" w:hAnsi="Arial" w:cs="Arial"/>
          <w:iCs/>
        </w:rPr>
        <w:t xml:space="preserve"> w złotych polskich, z dokładnością do dwóch miejsc po przecinku.</w:t>
      </w:r>
    </w:p>
    <w:p w14:paraId="0EE7BD6F" w14:textId="17330B54" w:rsidR="00CA6CF8" w:rsidRPr="00BF0C85" w:rsidRDefault="00CA6CF8" w:rsidP="00BF0C85">
      <w:pPr>
        <w:pStyle w:val="Akapitzlist"/>
        <w:spacing w:after="0" w:line="240" w:lineRule="auto"/>
        <w:ind w:left="284"/>
        <w:jc w:val="both"/>
        <w:rPr>
          <w:rFonts w:ascii="Arial" w:eastAsia="Arial" w:hAnsi="Arial" w:cs="Arial"/>
          <w:iCs/>
        </w:rPr>
      </w:pPr>
      <w:r w:rsidRPr="00BF0C85">
        <w:rPr>
          <w:rFonts w:ascii="Arial" w:eastAsia="Arial" w:hAnsi="Arial" w:cs="Arial"/>
          <w:iCs/>
        </w:rPr>
        <w:t>Do wyliczenia ceny brutto wykonawca zastosuje właściwą</w:t>
      </w:r>
      <w:r w:rsidR="00C85A02" w:rsidRPr="00BF0C85">
        <w:rPr>
          <w:rFonts w:ascii="Arial" w:eastAsia="Arial" w:hAnsi="Arial" w:cs="Arial"/>
          <w:iCs/>
        </w:rPr>
        <w:t>,</w:t>
      </w:r>
      <w:r w:rsidRPr="00BF0C85">
        <w:rPr>
          <w:rFonts w:ascii="Arial" w:eastAsia="Arial" w:hAnsi="Arial" w:cs="Arial"/>
          <w:iCs/>
        </w:rPr>
        <w:t xml:space="preserve"> aktualnie obowiązującą stawkę podatku VAT ustalon</w:t>
      </w:r>
      <w:r w:rsidR="00C85A02" w:rsidRPr="00BF0C85">
        <w:rPr>
          <w:rFonts w:ascii="Arial" w:eastAsia="Arial" w:hAnsi="Arial" w:cs="Arial"/>
          <w:iCs/>
        </w:rPr>
        <w:t>ą</w:t>
      </w:r>
      <w:r w:rsidRPr="00BF0C85">
        <w:rPr>
          <w:rFonts w:ascii="Arial" w:eastAsia="Arial" w:hAnsi="Arial" w:cs="Arial"/>
          <w:iCs/>
        </w:rPr>
        <w:t xml:space="preserve"> wg obowiązujących przepisów Ustawy z dnia 11 marca 2004 r. o</w:t>
      </w:r>
      <w:r w:rsidR="00C85A02" w:rsidRPr="00BF0C85">
        <w:rPr>
          <w:rFonts w:ascii="Arial" w:eastAsia="Arial" w:hAnsi="Arial" w:cs="Arial"/>
          <w:iCs/>
        </w:rPr>
        <w:t> </w:t>
      </w:r>
      <w:r w:rsidRPr="00BF0C85">
        <w:rPr>
          <w:rFonts w:ascii="Arial" w:eastAsia="Arial" w:hAnsi="Arial" w:cs="Arial"/>
          <w:iCs/>
        </w:rPr>
        <w:t xml:space="preserve">podatku od towarów i usług. </w:t>
      </w:r>
    </w:p>
    <w:p w14:paraId="161ED78E" w14:textId="57345C50" w:rsidR="00CA6CF8" w:rsidRDefault="00CA6CF8" w:rsidP="00CA6CF8">
      <w:pPr>
        <w:pStyle w:val="Akapitzlist"/>
        <w:spacing w:after="0" w:line="240" w:lineRule="auto"/>
        <w:ind w:left="284"/>
        <w:jc w:val="both"/>
        <w:rPr>
          <w:rFonts w:ascii="Arial" w:eastAsia="Arial" w:hAnsi="Arial" w:cs="Arial"/>
          <w:iCs/>
        </w:rPr>
      </w:pPr>
      <w:r>
        <w:rPr>
          <w:rFonts w:ascii="Arial" w:eastAsia="Arial" w:hAnsi="Arial" w:cs="Arial"/>
          <w:iCs/>
        </w:rPr>
        <w:t xml:space="preserve">W cenie brutto wykonawca zobowiązany jest ująć wszystkie koszty związane z realizacją zamówienia. </w:t>
      </w:r>
      <w:r w:rsidRPr="00BA6E3F">
        <w:rPr>
          <w:rFonts w:ascii="Arial" w:eastAsia="Arial" w:hAnsi="Arial" w:cs="Arial"/>
          <w:iCs/>
        </w:rPr>
        <w:t>Rozliczenia pomiędzy Zamawiającym</w:t>
      </w:r>
      <w:r w:rsidR="00651C0E">
        <w:rPr>
          <w:rFonts w:ascii="Arial" w:eastAsia="Arial" w:hAnsi="Arial" w:cs="Arial"/>
          <w:iCs/>
        </w:rPr>
        <w:t xml:space="preserve"> </w:t>
      </w:r>
      <w:r w:rsidRPr="00BA6E3F">
        <w:rPr>
          <w:rFonts w:ascii="Arial" w:eastAsia="Arial" w:hAnsi="Arial" w:cs="Arial"/>
          <w:iCs/>
        </w:rPr>
        <w:t>a Wykonawcą</w:t>
      </w:r>
      <w:r>
        <w:rPr>
          <w:rFonts w:ascii="Arial" w:eastAsia="Arial" w:hAnsi="Arial" w:cs="Arial"/>
          <w:iCs/>
        </w:rPr>
        <w:t xml:space="preserve"> </w:t>
      </w:r>
      <w:r w:rsidRPr="000261AD">
        <w:rPr>
          <w:rFonts w:ascii="Arial" w:eastAsia="Arial" w:hAnsi="Arial" w:cs="Arial"/>
          <w:iCs/>
        </w:rPr>
        <w:t>będą prowadzone</w:t>
      </w:r>
      <w:r>
        <w:rPr>
          <w:rFonts w:ascii="Arial" w:eastAsia="Arial" w:hAnsi="Arial" w:cs="Arial"/>
          <w:iCs/>
        </w:rPr>
        <w:t xml:space="preserve"> w</w:t>
      </w:r>
      <w:r w:rsidRPr="000261AD">
        <w:rPr>
          <w:rFonts w:ascii="Arial" w:eastAsia="Arial" w:hAnsi="Arial" w:cs="Arial"/>
          <w:iCs/>
        </w:rPr>
        <w:t> złotych polskich</w:t>
      </w:r>
      <w:r w:rsidRPr="00BA6E3F">
        <w:rPr>
          <w:rFonts w:ascii="Arial" w:eastAsia="Arial" w:hAnsi="Arial" w:cs="Arial"/>
          <w:iCs/>
        </w:rPr>
        <w:t xml:space="preserve">. </w:t>
      </w:r>
    </w:p>
    <w:p w14:paraId="6153FCC2" w14:textId="77777777" w:rsidR="00673D2E" w:rsidRPr="000F760C" w:rsidRDefault="00673D2E" w:rsidP="00C85A02">
      <w:pPr>
        <w:pStyle w:val="Akapitzlist"/>
        <w:ind w:left="284"/>
        <w:jc w:val="both"/>
        <w:rPr>
          <w:rFonts w:ascii="Arial" w:eastAsia="Arial" w:hAnsi="Arial" w:cs="Arial"/>
          <w:b/>
          <w:bCs/>
          <w:iCs/>
          <w:sz w:val="12"/>
          <w:szCs w:val="12"/>
        </w:rPr>
      </w:pPr>
    </w:p>
    <w:p w14:paraId="6BA786C1" w14:textId="303204B5" w:rsidR="00C85A02" w:rsidRDefault="00C85A02" w:rsidP="00C85A02">
      <w:pPr>
        <w:pStyle w:val="Akapitzlist"/>
        <w:ind w:left="284"/>
        <w:jc w:val="both"/>
        <w:rPr>
          <w:rFonts w:ascii="Arial" w:eastAsia="Arial" w:hAnsi="Arial" w:cs="Arial"/>
          <w:b/>
          <w:bCs/>
          <w:iCs/>
        </w:rPr>
      </w:pPr>
      <w:r w:rsidRPr="000B1B03">
        <w:rPr>
          <w:rFonts w:ascii="Arial" w:eastAsia="Arial" w:hAnsi="Arial" w:cs="Arial"/>
          <w:b/>
          <w:bCs/>
          <w:iCs/>
        </w:rPr>
        <w:t>W przypadku błędnych obliczeń Wykonawcy w Formularzu oferty</w:t>
      </w:r>
      <w:r>
        <w:rPr>
          <w:rFonts w:ascii="Arial" w:eastAsia="Arial" w:hAnsi="Arial" w:cs="Arial"/>
          <w:b/>
          <w:bCs/>
          <w:iCs/>
        </w:rPr>
        <w:t xml:space="preserve"> oraz dokumentach do wyliczenia ceny</w:t>
      </w:r>
      <w:r w:rsidRPr="000B1B03">
        <w:rPr>
          <w:rFonts w:ascii="Arial" w:eastAsia="Arial" w:hAnsi="Arial" w:cs="Arial"/>
          <w:b/>
          <w:bCs/>
          <w:iCs/>
        </w:rPr>
        <w:t>, Zamawiający dokona poprawy omyłki rachunkowej na podstawie podanej przez Wykonawcę ceny netto</w:t>
      </w:r>
      <w:r w:rsidR="000B31CA">
        <w:rPr>
          <w:rFonts w:ascii="Arial" w:eastAsia="Arial" w:hAnsi="Arial" w:cs="Arial"/>
          <w:b/>
          <w:bCs/>
          <w:iCs/>
        </w:rPr>
        <w:t xml:space="preserve"> wynikającej z kosztorysów ofertowych.</w:t>
      </w:r>
    </w:p>
    <w:p w14:paraId="0FD2E013" w14:textId="77777777" w:rsidR="00AC6D3B" w:rsidRPr="000F760C" w:rsidRDefault="00AC6D3B" w:rsidP="00C85A02">
      <w:pPr>
        <w:pStyle w:val="Akapitzlist"/>
        <w:ind w:left="284"/>
        <w:jc w:val="both"/>
        <w:rPr>
          <w:rFonts w:ascii="Arial" w:eastAsia="Arial" w:hAnsi="Arial" w:cs="Arial"/>
          <w:b/>
          <w:bCs/>
          <w:iCs/>
          <w:sz w:val="12"/>
          <w:szCs w:val="12"/>
        </w:rPr>
      </w:pPr>
    </w:p>
    <w:p w14:paraId="627C15BB" w14:textId="77777777" w:rsidR="00AC6D3B" w:rsidRPr="004C053F" w:rsidRDefault="00AC6D3B" w:rsidP="00AC6D3B">
      <w:pPr>
        <w:pStyle w:val="Akapitzlist"/>
        <w:ind w:left="284"/>
        <w:jc w:val="both"/>
        <w:rPr>
          <w:rFonts w:ascii="Arial" w:eastAsia="Arial" w:hAnsi="Arial" w:cs="Arial"/>
          <w:iCs/>
        </w:rPr>
      </w:pPr>
      <w:r w:rsidRPr="004C053F">
        <w:rPr>
          <w:rFonts w:ascii="Arial" w:eastAsia="Arial" w:hAnsi="Arial" w:cs="Arial"/>
          <w:iCs/>
        </w:rPr>
        <w:t xml:space="preserve">Zaoferowana przez Wykonawcę cena winna być obliczona </w:t>
      </w:r>
      <w:r w:rsidRPr="004C053F">
        <w:rPr>
          <w:rFonts w:ascii="Arial" w:eastAsia="Arial" w:hAnsi="Arial" w:cs="Arial"/>
          <w:b/>
          <w:bCs/>
          <w:iCs/>
        </w:rPr>
        <w:t>na podstawie kosztorysów ofertowych.</w:t>
      </w:r>
      <w:r w:rsidRPr="004C053F">
        <w:rPr>
          <w:rFonts w:ascii="Arial" w:eastAsia="Arial" w:hAnsi="Arial" w:cs="Arial"/>
          <w:iCs/>
        </w:rPr>
        <w:t xml:space="preserve"> </w:t>
      </w:r>
    </w:p>
    <w:p w14:paraId="4D5AA4E3" w14:textId="77777777" w:rsidR="00AC6D3B" w:rsidRPr="000F760C" w:rsidRDefault="00AC6D3B" w:rsidP="00AC6D3B">
      <w:pPr>
        <w:pStyle w:val="Akapitzlist"/>
        <w:ind w:left="284"/>
        <w:jc w:val="both"/>
        <w:rPr>
          <w:rFonts w:ascii="Arial" w:eastAsia="Arial" w:hAnsi="Arial" w:cs="Arial"/>
          <w:iCs/>
          <w:sz w:val="12"/>
          <w:szCs w:val="12"/>
        </w:rPr>
      </w:pPr>
    </w:p>
    <w:p w14:paraId="29747F45" w14:textId="77777777" w:rsidR="00AC6D3B" w:rsidRPr="004C053F" w:rsidRDefault="00AC6D3B" w:rsidP="00AC6D3B">
      <w:pPr>
        <w:pStyle w:val="Akapitzlist"/>
        <w:pBdr>
          <w:top w:val="single" w:sz="4" w:space="1" w:color="auto"/>
          <w:left w:val="single" w:sz="4" w:space="4" w:color="auto"/>
          <w:bottom w:val="single" w:sz="4" w:space="1" w:color="auto"/>
          <w:right w:val="single" w:sz="4" w:space="4" w:color="auto"/>
        </w:pBdr>
        <w:spacing w:before="240"/>
        <w:ind w:left="284"/>
        <w:jc w:val="both"/>
        <w:rPr>
          <w:rFonts w:ascii="Arial" w:eastAsia="Arial" w:hAnsi="Arial" w:cs="Arial"/>
          <w:bCs/>
          <w:iCs/>
        </w:rPr>
      </w:pPr>
      <w:r w:rsidRPr="004C053F">
        <w:rPr>
          <w:rFonts w:ascii="Arial" w:eastAsia="Arial" w:hAnsi="Arial" w:cs="Arial"/>
          <w:iCs/>
        </w:rPr>
        <w:t xml:space="preserve">Wymogiem Zamawiającego jest wypełnienie druków: </w:t>
      </w:r>
      <w:r w:rsidRPr="004C053F">
        <w:rPr>
          <w:rFonts w:ascii="Arial" w:eastAsia="Arial" w:hAnsi="Arial" w:cs="Arial"/>
          <w:b/>
          <w:iCs/>
        </w:rPr>
        <w:t>przedmiaru robót budowlanych i elektrycznych</w:t>
      </w:r>
      <w:r w:rsidRPr="004C053F">
        <w:rPr>
          <w:rFonts w:ascii="Arial" w:eastAsia="Arial" w:hAnsi="Arial" w:cs="Arial"/>
          <w:iCs/>
        </w:rPr>
        <w:t xml:space="preserve">, stanowiących po wypełnieniu </w:t>
      </w:r>
      <w:r w:rsidRPr="004C053F">
        <w:rPr>
          <w:rFonts w:ascii="Arial" w:eastAsia="Arial" w:hAnsi="Arial" w:cs="Arial"/>
          <w:b/>
          <w:iCs/>
          <w:u w:val="single"/>
        </w:rPr>
        <w:t>kosztorysy ofertowe</w:t>
      </w:r>
      <w:r w:rsidRPr="004C053F">
        <w:rPr>
          <w:rFonts w:ascii="Arial" w:eastAsia="Arial" w:hAnsi="Arial" w:cs="Arial"/>
          <w:iCs/>
        </w:rPr>
        <w:t xml:space="preserve"> Wykonawcy, które należy sporządzić </w:t>
      </w:r>
      <w:r w:rsidRPr="004C053F">
        <w:rPr>
          <w:rFonts w:ascii="Arial" w:eastAsia="Arial" w:hAnsi="Arial" w:cs="Arial"/>
          <w:b/>
          <w:iCs/>
        </w:rPr>
        <w:t>metodą kalkulacji uproszczonej</w:t>
      </w:r>
      <w:r w:rsidRPr="004C053F">
        <w:rPr>
          <w:rFonts w:ascii="Arial" w:eastAsia="Arial" w:hAnsi="Arial" w:cs="Arial"/>
          <w:iCs/>
        </w:rPr>
        <w:t xml:space="preserve"> i </w:t>
      </w:r>
      <w:r w:rsidRPr="004C053F">
        <w:rPr>
          <w:rFonts w:ascii="Arial" w:eastAsia="Arial" w:hAnsi="Arial" w:cs="Arial"/>
          <w:b/>
          <w:bCs/>
          <w:iCs/>
          <w:u w:val="single"/>
        </w:rPr>
        <w:t>załączyć w postaci elektronicznej opatrzonej właściwym podpisem do składanej oferty</w:t>
      </w:r>
      <w:r w:rsidRPr="004C053F">
        <w:rPr>
          <w:rFonts w:ascii="Arial" w:eastAsia="Arial" w:hAnsi="Arial" w:cs="Arial"/>
          <w:bCs/>
          <w:iCs/>
        </w:rPr>
        <w:t>.</w:t>
      </w:r>
    </w:p>
    <w:p w14:paraId="754335A2" w14:textId="77777777" w:rsidR="00AC6D3B" w:rsidRPr="004C053F" w:rsidRDefault="00AC6D3B" w:rsidP="00AC6D3B">
      <w:pPr>
        <w:pStyle w:val="Akapitzlist"/>
        <w:spacing w:before="240"/>
        <w:ind w:left="284"/>
        <w:jc w:val="both"/>
        <w:rPr>
          <w:rFonts w:ascii="Arial" w:eastAsia="Arial" w:hAnsi="Arial" w:cs="Arial"/>
          <w:iCs/>
        </w:rPr>
      </w:pPr>
    </w:p>
    <w:p w14:paraId="2E6D7134" w14:textId="77777777" w:rsidR="00AC6D3B" w:rsidRPr="004C053F" w:rsidRDefault="00AC6D3B" w:rsidP="00AC6D3B">
      <w:pPr>
        <w:pStyle w:val="Akapitzlist"/>
        <w:spacing w:before="240"/>
        <w:ind w:left="284"/>
        <w:jc w:val="both"/>
        <w:rPr>
          <w:rFonts w:ascii="Arial" w:eastAsia="Arial" w:hAnsi="Arial" w:cs="Arial"/>
          <w:iCs/>
        </w:rPr>
      </w:pPr>
      <w:r w:rsidRPr="004C053F">
        <w:rPr>
          <w:rFonts w:ascii="Arial" w:eastAsia="Arial" w:hAnsi="Arial" w:cs="Arial"/>
          <w:iCs/>
        </w:rPr>
        <w:t>Kosztorysy ofertowe należy sporządzić z uwzględnieniem następujących zasad:</w:t>
      </w:r>
    </w:p>
    <w:p w14:paraId="379C9A5A" w14:textId="77777777" w:rsidR="00AC6D3B" w:rsidRPr="000F760C" w:rsidRDefault="00AC6D3B" w:rsidP="00AC6D3B">
      <w:pPr>
        <w:pStyle w:val="Akapitzlist"/>
        <w:spacing w:before="240"/>
        <w:ind w:left="284"/>
        <w:jc w:val="both"/>
        <w:rPr>
          <w:rFonts w:ascii="Arial" w:eastAsia="Arial" w:hAnsi="Arial" w:cs="Arial"/>
          <w:iCs/>
          <w:sz w:val="12"/>
          <w:szCs w:val="12"/>
        </w:rPr>
      </w:pPr>
    </w:p>
    <w:p w14:paraId="0DDA4CF5" w14:textId="77777777" w:rsidR="00AC6D3B" w:rsidRPr="004C053F" w:rsidRDefault="00AC6D3B" w:rsidP="00DF4703">
      <w:pPr>
        <w:pStyle w:val="Akapitzlist"/>
        <w:numPr>
          <w:ilvl w:val="0"/>
          <w:numId w:val="44"/>
        </w:numPr>
        <w:spacing w:before="240"/>
        <w:jc w:val="both"/>
        <w:rPr>
          <w:rFonts w:ascii="Arial" w:eastAsia="Arial" w:hAnsi="Arial" w:cs="Arial"/>
          <w:iCs/>
        </w:rPr>
      </w:pPr>
      <w:r w:rsidRPr="004C053F">
        <w:rPr>
          <w:rFonts w:ascii="Arial" w:eastAsia="Arial" w:hAnsi="Arial" w:cs="Arial"/>
          <w:b/>
          <w:iCs/>
        </w:rPr>
        <w:t>Zamawiający nie dopuszcza wprowadzenia innych pozycji</w:t>
      </w:r>
      <w:r w:rsidRPr="004C053F">
        <w:rPr>
          <w:rFonts w:ascii="Arial" w:eastAsia="Arial" w:hAnsi="Arial" w:cs="Arial"/>
          <w:iCs/>
        </w:rPr>
        <w:t xml:space="preserve"> </w:t>
      </w:r>
      <w:r w:rsidRPr="004C053F">
        <w:rPr>
          <w:rFonts w:ascii="Arial" w:eastAsia="Arial" w:hAnsi="Arial" w:cs="Arial"/>
          <w:b/>
          <w:iCs/>
        </w:rPr>
        <w:t>niż wymienione w ww. druku</w:t>
      </w:r>
      <w:r w:rsidRPr="004C053F">
        <w:rPr>
          <w:rFonts w:ascii="Arial" w:eastAsia="Arial" w:hAnsi="Arial" w:cs="Arial"/>
          <w:iCs/>
        </w:rPr>
        <w:t xml:space="preserve">, </w:t>
      </w:r>
    </w:p>
    <w:p w14:paraId="0AC719D1" w14:textId="77777777" w:rsidR="00AC6D3B" w:rsidRPr="004C053F" w:rsidRDefault="00AC6D3B" w:rsidP="00DF4703">
      <w:pPr>
        <w:pStyle w:val="Akapitzlist"/>
        <w:numPr>
          <w:ilvl w:val="0"/>
          <w:numId w:val="44"/>
        </w:numPr>
        <w:jc w:val="both"/>
        <w:rPr>
          <w:rFonts w:ascii="Arial" w:eastAsia="Arial" w:hAnsi="Arial" w:cs="Arial"/>
          <w:iCs/>
        </w:rPr>
      </w:pPr>
      <w:r w:rsidRPr="004C053F">
        <w:rPr>
          <w:rFonts w:ascii="Arial" w:eastAsia="Arial" w:hAnsi="Arial" w:cs="Arial"/>
          <w:iCs/>
        </w:rPr>
        <w:t xml:space="preserve">dopisanie pozycji niewystępujących w przekazanym druku lub </w:t>
      </w:r>
      <w:r w:rsidRPr="004C053F">
        <w:rPr>
          <w:rFonts w:ascii="Arial" w:eastAsia="Arial" w:hAnsi="Arial" w:cs="Arial"/>
          <w:b/>
          <w:iCs/>
        </w:rPr>
        <w:t>niedokonanie wyceny</w:t>
      </w:r>
      <w:r w:rsidRPr="004C053F">
        <w:rPr>
          <w:rFonts w:ascii="Arial" w:eastAsia="Arial" w:hAnsi="Arial" w:cs="Arial"/>
          <w:iCs/>
        </w:rPr>
        <w:t xml:space="preserve"> którejkolwiek pozycji skutkować będzie </w:t>
      </w:r>
      <w:r w:rsidRPr="004C053F">
        <w:rPr>
          <w:rFonts w:ascii="Arial" w:eastAsia="Arial" w:hAnsi="Arial" w:cs="Arial"/>
          <w:b/>
          <w:iCs/>
        </w:rPr>
        <w:t>odrzuceniem oferty</w:t>
      </w:r>
      <w:r w:rsidRPr="004C053F">
        <w:rPr>
          <w:rFonts w:ascii="Arial" w:eastAsia="Arial" w:hAnsi="Arial" w:cs="Arial"/>
          <w:iCs/>
        </w:rPr>
        <w:t xml:space="preserve">, </w:t>
      </w:r>
    </w:p>
    <w:p w14:paraId="13360CFE" w14:textId="77777777" w:rsidR="00AC6D3B" w:rsidRPr="004C053F" w:rsidRDefault="00AC6D3B" w:rsidP="00DF4703">
      <w:pPr>
        <w:pStyle w:val="Akapitzlist"/>
        <w:numPr>
          <w:ilvl w:val="0"/>
          <w:numId w:val="44"/>
        </w:numPr>
        <w:jc w:val="both"/>
        <w:rPr>
          <w:rFonts w:ascii="Arial" w:eastAsia="Arial" w:hAnsi="Arial" w:cs="Arial"/>
          <w:iCs/>
        </w:rPr>
      </w:pPr>
      <w:r w:rsidRPr="004C053F">
        <w:rPr>
          <w:rFonts w:ascii="Arial" w:eastAsia="Arial" w:hAnsi="Arial" w:cs="Arial"/>
          <w:iCs/>
        </w:rPr>
        <w:t xml:space="preserve">przez wycenę pozycji Zamawiający rozumie wpisanie jakiejkolwiek cyfry większej od zera. Wpisanie w pozycji cyfry zero, skutkować będzie odrzuceniem oferty jako nieporównywalnej z innymi ofertami, </w:t>
      </w:r>
    </w:p>
    <w:p w14:paraId="1B9D2A3E" w14:textId="77777777" w:rsidR="00AC6D3B" w:rsidRPr="004C053F" w:rsidRDefault="00AC6D3B" w:rsidP="00DF4703">
      <w:pPr>
        <w:pStyle w:val="Akapitzlist"/>
        <w:numPr>
          <w:ilvl w:val="0"/>
          <w:numId w:val="44"/>
        </w:numPr>
        <w:jc w:val="both"/>
        <w:rPr>
          <w:rFonts w:ascii="Arial" w:eastAsia="Arial" w:hAnsi="Arial" w:cs="Arial"/>
          <w:iCs/>
        </w:rPr>
      </w:pPr>
      <w:r w:rsidRPr="004C053F">
        <w:rPr>
          <w:rFonts w:ascii="Arial" w:eastAsia="Arial" w:hAnsi="Arial" w:cs="Arial"/>
          <w:iCs/>
        </w:rPr>
        <w:lastRenderedPageBreak/>
        <w:t xml:space="preserve">wpisanie znaków typu: „-”, „x” lub innych znaków niebędących cyframi będzie traktowane jako brak wyceny, co skutkować będzie odrzuceniem oferty jako nieporównywalnej z innymi ofertami, </w:t>
      </w:r>
    </w:p>
    <w:p w14:paraId="776A4850" w14:textId="77777777" w:rsidR="00AC6D3B" w:rsidRPr="004C053F" w:rsidRDefault="00AC6D3B" w:rsidP="00DF4703">
      <w:pPr>
        <w:pStyle w:val="Akapitzlist"/>
        <w:numPr>
          <w:ilvl w:val="0"/>
          <w:numId w:val="44"/>
        </w:numPr>
        <w:jc w:val="both"/>
        <w:rPr>
          <w:rFonts w:ascii="Arial" w:eastAsia="Arial" w:hAnsi="Arial" w:cs="Arial"/>
          <w:iCs/>
        </w:rPr>
      </w:pPr>
      <w:r w:rsidRPr="004C053F">
        <w:rPr>
          <w:rFonts w:ascii="Arial" w:eastAsia="Arial" w:hAnsi="Arial" w:cs="Arial"/>
          <w:iCs/>
        </w:rPr>
        <w:t>w kosztorysie ofertowym należy wycenić wszystkie pozycje przedmiaru robót, a w każdej pozycji należy uwzględnić wszystkie koszty wynikające z technologii wykonania robót. Podstawa normatywna podana w ww. przedmiarze służy do określenia zakresu robót.</w:t>
      </w:r>
    </w:p>
    <w:p w14:paraId="4854DC09" w14:textId="77777777" w:rsidR="00C85A02" w:rsidRPr="00CE0B34" w:rsidRDefault="00C85A02" w:rsidP="00C85A02">
      <w:pPr>
        <w:pStyle w:val="Akapitzlist"/>
        <w:ind w:left="284"/>
        <w:jc w:val="both"/>
        <w:rPr>
          <w:rFonts w:ascii="Arial" w:eastAsia="Arial" w:hAnsi="Arial" w:cs="Arial"/>
          <w:b/>
          <w:bCs/>
          <w:iCs/>
          <w:sz w:val="12"/>
          <w:szCs w:val="12"/>
        </w:rPr>
      </w:pPr>
    </w:p>
    <w:p w14:paraId="7F3F385F" w14:textId="04B75F88" w:rsidR="00CD186C" w:rsidRPr="00651C0E" w:rsidRDefault="00F35E49" w:rsidP="00043DF0">
      <w:pPr>
        <w:pStyle w:val="Akapitzlist"/>
        <w:numPr>
          <w:ilvl w:val="2"/>
          <w:numId w:val="12"/>
        </w:numPr>
        <w:spacing w:after="0" w:line="240" w:lineRule="auto"/>
        <w:ind w:left="284"/>
        <w:jc w:val="both"/>
        <w:rPr>
          <w:rFonts w:ascii="Calibri" w:eastAsia="Calibri" w:hAnsi="Calibri" w:cs="Calibri"/>
        </w:rPr>
      </w:pPr>
      <w:r w:rsidRPr="00270B54">
        <w:rPr>
          <w:rFonts w:ascii="Arial" w:eastAsia="Arial" w:hAnsi="Arial" w:cs="Arial"/>
        </w:rPr>
        <w:t>Jeżeli została złożona oferta, której wybór prowadziłby do powstania u zamawiającego obowiązku podatkowego zgodnie z ustawą z dnia 11 marca 2004 r. o podatku od towarów i</w:t>
      </w:r>
      <w:r w:rsidR="003B2FEC" w:rsidRPr="00270B54">
        <w:rPr>
          <w:rFonts w:ascii="Arial" w:eastAsia="Arial" w:hAnsi="Arial" w:cs="Arial"/>
        </w:rPr>
        <w:t> </w:t>
      </w:r>
      <w:r w:rsidRPr="00270B54">
        <w:rPr>
          <w:rFonts w:ascii="Arial" w:eastAsia="Arial" w:hAnsi="Arial" w:cs="Arial"/>
        </w:rPr>
        <w:t>usług, dla celów zastosowania kryterium ceny lub kosztu zamawiający dolicza do przedstawionej w tej ofercie ceny kwotę podatku od towarów i</w:t>
      </w:r>
      <w:r w:rsidR="000E5DF2" w:rsidRPr="00270B54">
        <w:rPr>
          <w:rFonts w:ascii="Arial" w:eastAsia="Arial" w:hAnsi="Arial" w:cs="Arial"/>
        </w:rPr>
        <w:t> </w:t>
      </w:r>
      <w:r w:rsidRPr="00270B54">
        <w:rPr>
          <w:rFonts w:ascii="Arial" w:eastAsia="Arial" w:hAnsi="Arial" w:cs="Arial"/>
        </w:rPr>
        <w:t>usług, którą miałby obowiązek rozliczyć</w:t>
      </w:r>
      <w:r w:rsidR="0063662E">
        <w:rPr>
          <w:rFonts w:ascii="Arial" w:eastAsia="Arial" w:hAnsi="Arial" w:cs="Arial"/>
        </w:rPr>
        <w:t xml:space="preserve">. W takim przypadku Wykonawca ma obowiązek wypełnić dyspozycję wynikającą </w:t>
      </w:r>
      <w:r w:rsidR="00DC7724">
        <w:rPr>
          <w:rFonts w:ascii="Arial" w:eastAsia="Arial" w:hAnsi="Arial" w:cs="Arial"/>
        </w:rPr>
        <w:t>z</w:t>
      </w:r>
      <w:r w:rsidR="0063662E">
        <w:rPr>
          <w:rFonts w:ascii="Arial" w:eastAsia="Arial" w:hAnsi="Arial" w:cs="Arial"/>
        </w:rPr>
        <w:t xml:space="preserve"> art. 225 ust. 2 ustawy PZP.</w:t>
      </w:r>
    </w:p>
    <w:p w14:paraId="724614DF" w14:textId="77777777" w:rsidR="003B2FEC" w:rsidRPr="00CE0B34" w:rsidRDefault="003B2FEC">
      <w:pPr>
        <w:tabs>
          <w:tab w:val="left" w:pos="340"/>
        </w:tabs>
        <w:spacing w:after="0" w:line="240" w:lineRule="auto"/>
        <w:jc w:val="both"/>
        <w:rPr>
          <w:rFonts w:ascii="Arial" w:eastAsia="Arial" w:hAnsi="Arial" w:cs="Arial"/>
          <w:sz w:val="12"/>
          <w:szCs w:val="12"/>
        </w:rPr>
      </w:pPr>
    </w:p>
    <w:p w14:paraId="37628E1F" w14:textId="061347CE" w:rsidR="00CD186C" w:rsidRPr="00270B54" w:rsidRDefault="00F35E49" w:rsidP="00043DF0">
      <w:pPr>
        <w:pStyle w:val="Akapitzlist"/>
        <w:numPr>
          <w:ilvl w:val="2"/>
          <w:numId w:val="12"/>
        </w:numPr>
        <w:tabs>
          <w:tab w:val="left" w:pos="340"/>
        </w:tabs>
        <w:spacing w:after="0" w:line="240" w:lineRule="auto"/>
        <w:ind w:left="284"/>
        <w:jc w:val="both"/>
        <w:rPr>
          <w:rFonts w:ascii="Arial" w:eastAsia="Arial" w:hAnsi="Arial" w:cs="Arial"/>
        </w:rPr>
      </w:pPr>
      <w:r w:rsidRPr="00270B54">
        <w:rPr>
          <w:rFonts w:ascii="Arial" w:eastAsia="Arial" w:hAnsi="Arial" w:cs="Arial"/>
        </w:rPr>
        <w:t>Oferta powinna być podpisana przez osobę upoważnioną/osoby upoważnione do reprezentowania wykonawcy.</w:t>
      </w:r>
    </w:p>
    <w:p w14:paraId="5AF30D9B" w14:textId="4EB02B20" w:rsidR="00CD186C" w:rsidRDefault="00F35E49" w:rsidP="00270B54">
      <w:pPr>
        <w:tabs>
          <w:tab w:val="left" w:pos="340"/>
        </w:tabs>
        <w:spacing w:after="0" w:line="240" w:lineRule="auto"/>
        <w:ind w:left="284"/>
        <w:jc w:val="both"/>
        <w:rPr>
          <w:rFonts w:ascii="Arial" w:eastAsia="Arial" w:hAnsi="Arial" w:cs="Arial"/>
        </w:rPr>
      </w:pPr>
      <w:r>
        <w:rPr>
          <w:rFonts w:ascii="Arial" w:eastAsia="Arial" w:hAnsi="Arial" w:cs="Arial"/>
        </w:rPr>
        <w:t xml:space="preserve">Jeżeli w imieniu wykonawcy działa osoba, której umocowanie do jego reprezentowania nie wynika z dokumentów rejestrowych (KRS, </w:t>
      </w:r>
      <w:proofErr w:type="spellStart"/>
      <w:r>
        <w:rPr>
          <w:rFonts w:ascii="Arial" w:eastAsia="Arial" w:hAnsi="Arial" w:cs="Arial"/>
        </w:rPr>
        <w:t>CEiDG</w:t>
      </w:r>
      <w:proofErr w:type="spellEnd"/>
      <w:r>
        <w:rPr>
          <w:rFonts w:ascii="Arial" w:eastAsia="Arial" w:hAnsi="Arial" w:cs="Arial"/>
        </w:rPr>
        <w:t xml:space="preserve"> lub innego właściwego rejestru), </w:t>
      </w:r>
      <w:r w:rsidR="00A21D1B">
        <w:rPr>
          <w:rFonts w:ascii="Arial" w:eastAsia="Arial" w:hAnsi="Arial" w:cs="Arial"/>
        </w:rPr>
        <w:t>W</w:t>
      </w:r>
      <w:r>
        <w:rPr>
          <w:rFonts w:ascii="Arial" w:eastAsia="Arial" w:hAnsi="Arial" w:cs="Arial"/>
        </w:rPr>
        <w:t xml:space="preserve">ykonawca dołącza do oferty </w:t>
      </w:r>
      <w:r w:rsidRPr="00644D0D">
        <w:rPr>
          <w:rFonts w:ascii="Arial" w:eastAsia="Arial" w:hAnsi="Arial" w:cs="Arial"/>
          <w:b/>
          <w:iCs/>
        </w:rPr>
        <w:t>pełnomocnictwo</w:t>
      </w:r>
      <w:r w:rsidRPr="00937DF4">
        <w:rPr>
          <w:rFonts w:ascii="Arial" w:eastAsia="Arial" w:hAnsi="Arial" w:cs="Arial"/>
          <w:bCs/>
          <w:iCs/>
        </w:rPr>
        <w:t>.</w:t>
      </w:r>
    </w:p>
    <w:p w14:paraId="395DE50D" w14:textId="4A80ABD7" w:rsidR="00CD186C" w:rsidRDefault="00F35E49" w:rsidP="001C3072">
      <w:pPr>
        <w:tabs>
          <w:tab w:val="left" w:pos="340"/>
        </w:tabs>
        <w:spacing w:line="240" w:lineRule="auto"/>
        <w:ind w:left="284"/>
        <w:jc w:val="both"/>
        <w:rPr>
          <w:rFonts w:ascii="Arial" w:eastAsia="Arial" w:hAnsi="Arial" w:cs="Arial"/>
        </w:rPr>
      </w:pPr>
      <w:r>
        <w:rPr>
          <w:rFonts w:ascii="Arial" w:eastAsia="Arial" w:hAnsi="Arial" w:cs="Arial"/>
        </w:rPr>
        <w:t>W przypadku złożenia oferty przez podmioty ubiegające się wspólnie o udzielenie zamówienia, ustalają one pełnomocnika do reprezentowania ich w postępowaniu lub do reprezentowania w</w:t>
      </w:r>
      <w:r w:rsidR="000E5DF2">
        <w:rPr>
          <w:rFonts w:ascii="Arial" w:eastAsia="Arial" w:hAnsi="Arial" w:cs="Arial"/>
        </w:rPr>
        <w:t> </w:t>
      </w:r>
      <w:r>
        <w:rPr>
          <w:rFonts w:ascii="Arial" w:eastAsia="Arial" w:hAnsi="Arial" w:cs="Arial"/>
        </w:rPr>
        <w:t>postępowaniu i zawarcia umowy w sprawie zamówienia publicznego</w:t>
      </w:r>
      <w:r w:rsidR="001C3072">
        <w:rPr>
          <w:rFonts w:ascii="Arial" w:eastAsia="Arial" w:hAnsi="Arial" w:cs="Arial"/>
        </w:rPr>
        <w:t>.</w:t>
      </w:r>
    </w:p>
    <w:p w14:paraId="18424164" w14:textId="4EAAAA1E" w:rsidR="00E44253" w:rsidRPr="00B226C8" w:rsidRDefault="00F35E49" w:rsidP="00043DF0">
      <w:pPr>
        <w:pStyle w:val="Akapitzlist"/>
        <w:numPr>
          <w:ilvl w:val="2"/>
          <w:numId w:val="12"/>
        </w:numPr>
        <w:spacing w:after="120" w:line="240" w:lineRule="auto"/>
        <w:ind w:left="283" w:hanging="357"/>
        <w:contextualSpacing w:val="0"/>
        <w:jc w:val="both"/>
        <w:rPr>
          <w:rFonts w:ascii="Arial" w:eastAsia="Arial" w:hAnsi="Arial" w:cs="Arial"/>
        </w:rPr>
      </w:pPr>
      <w:r w:rsidRPr="00E44253">
        <w:rPr>
          <w:rFonts w:ascii="Arial" w:eastAsia="Arial" w:hAnsi="Arial" w:cs="Arial"/>
        </w:rPr>
        <w:t>Zamawiający dopuszcza sporządzenie przez Wykonawcę oferty na innych wzorach niż przygotowane przez zamawiającego, z zastrzeżeniem, że będą one zawierać wszystkie wymagane przez zamawiającego elementy.</w:t>
      </w:r>
    </w:p>
    <w:p w14:paraId="5807A0D5" w14:textId="4AACE462" w:rsidR="00CD186C" w:rsidRPr="00E44253" w:rsidRDefault="00F35E49" w:rsidP="00043DF0">
      <w:pPr>
        <w:pStyle w:val="Akapitzlist"/>
        <w:numPr>
          <w:ilvl w:val="2"/>
          <w:numId w:val="12"/>
        </w:numPr>
        <w:spacing w:before="120" w:after="120" w:line="240" w:lineRule="auto"/>
        <w:ind w:left="283" w:hanging="357"/>
        <w:contextualSpacing w:val="0"/>
        <w:jc w:val="both"/>
        <w:rPr>
          <w:rFonts w:ascii="Arial" w:eastAsia="Arial" w:hAnsi="Arial" w:cs="Arial"/>
          <w:color w:val="000000"/>
        </w:rPr>
      </w:pPr>
      <w:r w:rsidRPr="00BC789A">
        <w:rPr>
          <w:rFonts w:ascii="Arial" w:eastAsia="Arial" w:hAnsi="Arial" w:cs="Arial"/>
          <w:b/>
          <w:bCs/>
          <w:color w:val="000000"/>
          <w:u w:val="single"/>
        </w:rPr>
        <w:t>Forma przekazywanych dokumentów</w:t>
      </w:r>
      <w:r w:rsidRPr="00E44253">
        <w:rPr>
          <w:rFonts w:ascii="Arial" w:eastAsia="Arial" w:hAnsi="Arial" w:cs="Arial"/>
          <w:color w:val="000000"/>
        </w:rPr>
        <w:t>:</w:t>
      </w:r>
    </w:p>
    <w:p w14:paraId="37B1DE07" w14:textId="7B7E01C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podmiotowe środki dowodowe lub inne dokumenty, w tym dokumenty potwierdzające umocowanie do reprezentowania </w:t>
      </w:r>
      <w:r w:rsidR="008958FB" w:rsidRPr="00A21D1B">
        <w:rPr>
          <w:rFonts w:ascii="Arial" w:eastAsia="Arial" w:hAnsi="Arial" w:cs="Arial"/>
          <w:bCs/>
          <w:color w:val="000000"/>
        </w:rPr>
        <w:t>W</w:t>
      </w:r>
      <w:r w:rsidRPr="00E44253">
        <w:rPr>
          <w:rFonts w:ascii="Arial" w:eastAsia="Arial" w:hAnsi="Arial" w:cs="Arial"/>
          <w:color w:val="000000"/>
        </w:rPr>
        <w:t xml:space="preserve">ykonawcy, wykonawców wspólnie ubiegających się o udzielenie zamówienia publicznego, podmiotu udostępniającego zasoby na zasadach określonych w art. 118 ustawy </w:t>
      </w:r>
      <w:proofErr w:type="spellStart"/>
      <w:r w:rsidR="000E5DF2" w:rsidRPr="00E44253">
        <w:rPr>
          <w:rFonts w:ascii="Arial" w:eastAsia="Arial" w:hAnsi="Arial" w:cs="Arial"/>
          <w:color w:val="000000"/>
        </w:rPr>
        <w:t>Pzp</w:t>
      </w:r>
      <w:proofErr w:type="spellEnd"/>
      <w:r w:rsidR="000E5DF2" w:rsidRPr="00E44253">
        <w:rPr>
          <w:rFonts w:ascii="Arial" w:eastAsia="Arial" w:hAnsi="Arial" w:cs="Arial"/>
          <w:color w:val="000000"/>
        </w:rPr>
        <w:t xml:space="preserve"> </w:t>
      </w:r>
      <w:r w:rsidRPr="00E44253">
        <w:rPr>
          <w:rFonts w:ascii="Arial" w:eastAsia="Arial" w:hAnsi="Arial" w:cs="Arial"/>
          <w:color w:val="000000"/>
        </w:rPr>
        <w:t>lub podwykonawcy niebędącego podmiotem udostępniającym zasoby na takich zasadach,</w:t>
      </w:r>
      <w:r w:rsidRPr="00E44253">
        <w:rPr>
          <w:rFonts w:ascii="Arial" w:eastAsia="Arial" w:hAnsi="Arial" w:cs="Arial"/>
          <w:b/>
          <w:color w:val="000000"/>
        </w:rPr>
        <w:t xml:space="preserve"> zostały wystawione przez upoważnione podmioty inne niż </w:t>
      </w:r>
      <w:r w:rsidR="00A21D1B">
        <w:rPr>
          <w:rFonts w:ascii="Arial" w:eastAsia="Arial" w:hAnsi="Arial" w:cs="Arial"/>
          <w:b/>
          <w:color w:val="000000"/>
        </w:rPr>
        <w:t>W</w:t>
      </w:r>
      <w:r w:rsidRPr="00E44253">
        <w:rPr>
          <w:rFonts w:ascii="Arial" w:eastAsia="Arial" w:hAnsi="Arial" w:cs="Arial"/>
          <w:b/>
          <w:color w:val="000000"/>
        </w:rPr>
        <w:t>ykonawca,</w:t>
      </w:r>
      <w:r w:rsidRPr="00E44253">
        <w:rPr>
          <w:rFonts w:ascii="Arial" w:eastAsia="Arial" w:hAnsi="Arial" w:cs="Arial"/>
          <w:color w:val="000000"/>
        </w:rPr>
        <w:t xml:space="preserve"> </w:t>
      </w:r>
      <w:r w:rsidRPr="00E44253">
        <w:rPr>
          <w:rFonts w:ascii="Arial" w:eastAsia="Arial" w:hAnsi="Arial" w:cs="Arial"/>
          <w:b/>
          <w:color w:val="000000"/>
        </w:rPr>
        <w:t>jako dokument elektroniczny, przekazuje się ten dokument (oryginał);</w:t>
      </w:r>
    </w:p>
    <w:p w14:paraId="291C2857" w14:textId="02389FF2"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C25FA5">
        <w:rPr>
          <w:rFonts w:ascii="Arial" w:eastAsia="Arial" w:hAnsi="Arial" w:cs="Arial"/>
          <w:b/>
          <w:color w:val="000000"/>
        </w:rPr>
        <w:t>p</w:t>
      </w:r>
      <w:r w:rsidRPr="00E44253">
        <w:rPr>
          <w:rFonts w:ascii="Arial" w:eastAsia="Arial" w:hAnsi="Arial" w:cs="Arial"/>
          <w:b/>
          <w:color w:val="000000"/>
        </w:rPr>
        <w:t>pkt</w:t>
      </w:r>
      <w:proofErr w:type="spellEnd"/>
      <w:r w:rsidR="00191194">
        <w:rPr>
          <w:rFonts w:ascii="Arial" w:eastAsia="Arial" w:hAnsi="Arial" w:cs="Arial"/>
          <w:b/>
          <w:color w:val="000000"/>
        </w:rPr>
        <w:t>.</w:t>
      </w:r>
      <w:r w:rsidRPr="00E44253">
        <w:rPr>
          <w:rFonts w:ascii="Arial" w:eastAsia="Arial" w:hAnsi="Arial" w:cs="Arial"/>
          <w:b/>
          <w:color w:val="000000"/>
        </w:rPr>
        <w:t xml:space="preserve"> 1 zostały wystawione jako dokument w postaci papierowej, </w:t>
      </w:r>
      <w:r w:rsidRPr="00E44253">
        <w:rPr>
          <w:rFonts w:ascii="Arial" w:eastAsia="Arial" w:hAnsi="Arial" w:cs="Arial"/>
          <w:color w:val="000000"/>
        </w:rPr>
        <w:t>przekazuje się</w:t>
      </w:r>
      <w:r w:rsidRPr="00E44253">
        <w:rPr>
          <w:rFonts w:ascii="Arial" w:eastAsia="Arial" w:hAnsi="Arial" w:cs="Arial"/>
          <w:b/>
          <w:color w:val="000000"/>
        </w:rPr>
        <w:t xml:space="preserve"> cyfrowe odwzorowanie</w:t>
      </w:r>
      <w:r w:rsidRPr="00E44253">
        <w:rPr>
          <w:rFonts w:ascii="Arial" w:eastAsia="Arial" w:hAnsi="Arial" w:cs="Arial"/>
          <w:color w:val="000000"/>
        </w:rPr>
        <w:t xml:space="preserve"> tego dokumentu opatrzone kwalifikowanym podpisem elektronicznym, podpisem zaufanym lub podpisem osobistym, poświadczające zgodność cyfrowego odwzorowania z</w:t>
      </w:r>
      <w:r w:rsidR="00937DF4">
        <w:rPr>
          <w:rFonts w:ascii="Arial" w:eastAsia="Arial" w:hAnsi="Arial" w:cs="Arial"/>
          <w:color w:val="000000"/>
        </w:rPr>
        <w:t> </w:t>
      </w:r>
      <w:r w:rsidRPr="00E44253">
        <w:rPr>
          <w:rFonts w:ascii="Arial" w:eastAsia="Arial" w:hAnsi="Arial" w:cs="Arial"/>
          <w:color w:val="000000"/>
        </w:rPr>
        <w:t>dokumentem w postaci papierowej.</w:t>
      </w:r>
    </w:p>
    <w:p w14:paraId="3844623B" w14:textId="77777777" w:rsidR="00CD186C" w:rsidRDefault="00F35E49" w:rsidP="00796055">
      <w:pPr>
        <w:spacing w:line="240" w:lineRule="auto"/>
        <w:ind w:left="426"/>
        <w:jc w:val="both"/>
        <w:rPr>
          <w:rFonts w:ascii="Arial" w:eastAsia="Arial" w:hAnsi="Arial" w:cs="Arial"/>
          <w:color w:val="000000"/>
        </w:rPr>
      </w:pPr>
      <w:r>
        <w:rPr>
          <w:rFonts w:ascii="Arial" w:eastAsia="Arial" w:hAnsi="Arial" w:cs="Arial"/>
          <w:color w:val="000000"/>
        </w:rPr>
        <w:t>Przez</w:t>
      </w:r>
      <w:r>
        <w:rPr>
          <w:rFonts w:ascii="Arial" w:eastAsia="Arial" w:hAnsi="Arial" w:cs="Arial"/>
          <w:b/>
          <w:color w:val="000000"/>
        </w:rPr>
        <w:t xml:space="preserve"> cyfrowe odwzorowanie</w:t>
      </w:r>
      <w:r>
        <w:rPr>
          <w:rFonts w:ascii="Arial" w:eastAsia="Arial" w:hAnsi="Arial" w:cs="Arial"/>
          <w:color w:val="000000"/>
        </w:rPr>
        <w:t xml:space="preserve"> należy rozumieć dokument elektroniczny będący kopią elektroniczną treści zapisanej w postaci papierowej, umożliwiający zapoznanie się z tą treścią i jej zrozumienie, bez konieczności bezpośredniego dostępu do oryginału.</w:t>
      </w:r>
    </w:p>
    <w:p w14:paraId="327935FE" w14:textId="08C5C719"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 z dokumentem w postaci papierowej</w:t>
      </w:r>
      <w:r w:rsidRPr="00E44253">
        <w:rPr>
          <w:rFonts w:ascii="Arial" w:eastAsia="Arial" w:hAnsi="Arial" w:cs="Arial"/>
          <w:color w:val="000000"/>
        </w:rPr>
        <w:t xml:space="preserve"> dokonuje w przypadku: </w:t>
      </w:r>
    </w:p>
    <w:p w14:paraId="6F1932D4" w14:textId="48961FB6" w:rsidR="00CD186C" w:rsidRDefault="00F35E49" w:rsidP="00B0192F">
      <w:pPr>
        <w:numPr>
          <w:ilvl w:val="0"/>
          <w:numId w:val="2"/>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 oraz dokumentów potwierdzających umocowanie do reprezentowania</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lub dokumentów potwierdzających umocowanie do reprezentowania, </w:t>
      </w:r>
      <w:r>
        <w:rPr>
          <w:rFonts w:ascii="Arial" w:eastAsia="Arial" w:hAnsi="Arial" w:cs="Arial"/>
          <w:b/>
          <w:color w:val="000000"/>
        </w:rPr>
        <w:t>które każdego z</w:t>
      </w:r>
      <w:r w:rsidR="00E44253">
        <w:rPr>
          <w:rFonts w:ascii="Arial" w:eastAsia="Arial" w:hAnsi="Arial" w:cs="Arial"/>
          <w:b/>
          <w:color w:val="000000"/>
        </w:rPr>
        <w:t> </w:t>
      </w:r>
      <w:r>
        <w:rPr>
          <w:rFonts w:ascii="Arial" w:eastAsia="Arial" w:hAnsi="Arial" w:cs="Arial"/>
          <w:b/>
          <w:color w:val="000000"/>
        </w:rPr>
        <w:t>nich dotyczą</w:t>
      </w:r>
      <w:r w:rsidRPr="001C392E">
        <w:rPr>
          <w:rFonts w:ascii="Arial" w:eastAsia="Arial" w:hAnsi="Arial" w:cs="Arial"/>
          <w:bCs/>
          <w:color w:val="000000"/>
        </w:rPr>
        <w:t xml:space="preserve">; </w:t>
      </w:r>
    </w:p>
    <w:p w14:paraId="34BFDBE3" w14:textId="1D86C5F3" w:rsidR="00CD186C" w:rsidRDefault="00F35E49" w:rsidP="00963681">
      <w:pPr>
        <w:numPr>
          <w:ilvl w:val="0"/>
          <w:numId w:val="2"/>
        </w:numPr>
        <w:spacing w:line="240" w:lineRule="auto"/>
        <w:ind w:left="720" w:hanging="360"/>
        <w:jc w:val="both"/>
        <w:rPr>
          <w:rFonts w:ascii="Calibri" w:eastAsia="Calibri" w:hAnsi="Calibri" w:cs="Calibri"/>
          <w:b/>
          <w:color w:val="000000"/>
        </w:rPr>
      </w:pPr>
      <w:r>
        <w:rPr>
          <w:rFonts w:ascii="Arial" w:eastAsia="Arial" w:hAnsi="Arial" w:cs="Arial"/>
          <w:b/>
          <w:color w:val="000000"/>
        </w:rPr>
        <w:lastRenderedPageBreak/>
        <w:t>innych dokumentów</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lub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w:t>
      </w:r>
      <w:r>
        <w:rPr>
          <w:rFonts w:ascii="Arial" w:eastAsia="Arial" w:hAnsi="Arial" w:cs="Arial"/>
          <w:b/>
          <w:color w:val="000000"/>
        </w:rPr>
        <w:t>w zakresie dokumentów, które każdego z</w:t>
      </w:r>
      <w:r w:rsidR="001C392E">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w:t>
      </w:r>
    </w:p>
    <w:p w14:paraId="3F636A75" w14:textId="4F8C5FB1" w:rsidR="00CD186C" w:rsidRPr="00E44253" w:rsidRDefault="00F35E49" w:rsidP="00043DF0">
      <w:pPr>
        <w:pStyle w:val="Akapitzlist"/>
        <w:numPr>
          <w:ilvl w:val="3"/>
          <w:numId w:val="12"/>
        </w:numPr>
        <w:spacing w:line="240" w:lineRule="auto"/>
        <w:ind w:left="709"/>
        <w:contextualSpacing w:val="0"/>
        <w:jc w:val="both"/>
        <w:rPr>
          <w:rFonts w:ascii="Arial" w:eastAsia="Arial" w:hAnsi="Arial" w:cs="Arial"/>
          <w:color w:val="000000"/>
        </w:rPr>
      </w:pPr>
      <w:r w:rsidRPr="00E44253">
        <w:rPr>
          <w:rFonts w:ascii="Arial" w:eastAsia="Arial" w:hAnsi="Arial" w:cs="Arial"/>
          <w:b/>
          <w:color w:val="000000"/>
        </w:rPr>
        <w:t xml:space="preserve">podmiotowe środki dowodowe, w tym oświadczenie, o którym mowa w art. 117 ust. 4 ustawy </w:t>
      </w:r>
      <w:proofErr w:type="spellStart"/>
      <w:r w:rsidRPr="00E44253">
        <w:rPr>
          <w:rFonts w:ascii="Arial" w:eastAsia="Arial" w:hAnsi="Arial" w:cs="Arial"/>
          <w:b/>
          <w:color w:val="000000"/>
        </w:rPr>
        <w:t>Pzp</w:t>
      </w:r>
      <w:proofErr w:type="spellEnd"/>
      <w:r w:rsidRPr="00E44253">
        <w:rPr>
          <w:rFonts w:ascii="Arial" w:eastAsia="Arial" w:hAnsi="Arial" w:cs="Arial"/>
          <w:color w:val="000000"/>
        </w:rPr>
        <w:t xml:space="preserve">, oraz </w:t>
      </w:r>
      <w:r w:rsidRPr="00E44253">
        <w:rPr>
          <w:rFonts w:ascii="Arial" w:eastAsia="Arial" w:hAnsi="Arial" w:cs="Arial"/>
          <w:b/>
          <w:color w:val="000000"/>
        </w:rPr>
        <w:t xml:space="preserve">zobowiązanie </w:t>
      </w:r>
      <w:r w:rsidRPr="00E44253">
        <w:rPr>
          <w:rFonts w:ascii="Arial" w:eastAsia="Arial" w:hAnsi="Arial" w:cs="Arial"/>
          <w:color w:val="000000"/>
        </w:rPr>
        <w:t xml:space="preserve">podmiotu udostępniającego zasoby, </w:t>
      </w:r>
      <w:r w:rsidRPr="00E44253">
        <w:rPr>
          <w:rFonts w:ascii="Arial" w:eastAsia="Arial" w:hAnsi="Arial" w:cs="Arial"/>
          <w:b/>
          <w:color w:val="000000"/>
        </w:rPr>
        <w:t>niewystawione przez podmioty</w:t>
      </w:r>
      <w:r w:rsidRPr="00E44253">
        <w:rPr>
          <w:rFonts w:ascii="Arial" w:eastAsia="Arial" w:hAnsi="Arial" w:cs="Arial"/>
          <w:color w:val="000000"/>
        </w:rPr>
        <w:t xml:space="preserve">, o których mowa w </w:t>
      </w:r>
      <w:proofErr w:type="spellStart"/>
      <w:r w:rsidR="00843BBC">
        <w:rPr>
          <w:rFonts w:ascii="Arial" w:eastAsia="Arial" w:hAnsi="Arial" w:cs="Arial"/>
          <w:color w:val="000000"/>
        </w:rPr>
        <w:t>p</w:t>
      </w:r>
      <w:r w:rsidRPr="00E44253">
        <w:rPr>
          <w:rFonts w:ascii="Arial" w:eastAsia="Arial" w:hAnsi="Arial" w:cs="Arial"/>
          <w:color w:val="000000"/>
        </w:rPr>
        <w:t>pkt</w:t>
      </w:r>
      <w:proofErr w:type="spellEnd"/>
      <w:r w:rsidR="00843BBC">
        <w:rPr>
          <w:rFonts w:ascii="Arial" w:eastAsia="Arial" w:hAnsi="Arial" w:cs="Arial"/>
          <w:color w:val="000000"/>
        </w:rPr>
        <w:t>.</w:t>
      </w:r>
      <w:r w:rsidRPr="00E44253">
        <w:rPr>
          <w:rFonts w:ascii="Arial" w:eastAsia="Arial" w:hAnsi="Arial" w:cs="Arial"/>
          <w:color w:val="000000"/>
        </w:rPr>
        <w:t xml:space="preserve"> 1 </w:t>
      </w:r>
      <w:r w:rsidRPr="00E44253">
        <w:rPr>
          <w:rFonts w:ascii="Arial" w:eastAsia="Arial" w:hAnsi="Arial" w:cs="Arial"/>
          <w:b/>
          <w:color w:val="000000"/>
        </w:rPr>
        <w:t>oraz pełnomocnictwo</w:t>
      </w:r>
      <w:r w:rsidRPr="00E44253">
        <w:rPr>
          <w:rFonts w:ascii="Arial" w:eastAsia="Arial" w:hAnsi="Arial" w:cs="Arial"/>
          <w:color w:val="000000"/>
        </w:rPr>
        <w:t xml:space="preserve"> przekazuje się </w:t>
      </w:r>
      <w:r w:rsidRPr="00E44253">
        <w:rPr>
          <w:rFonts w:ascii="Arial" w:eastAsia="Arial" w:hAnsi="Arial" w:cs="Arial"/>
          <w:b/>
          <w:color w:val="000000"/>
        </w:rPr>
        <w:t>w postaci elektronicznej</w:t>
      </w:r>
      <w:r w:rsidRPr="00E44253">
        <w:rPr>
          <w:rFonts w:ascii="Arial" w:eastAsia="Arial" w:hAnsi="Arial" w:cs="Arial"/>
          <w:color w:val="000000"/>
        </w:rPr>
        <w:t xml:space="preserve"> i opatruje się kwalifikowanym podpisem elektronicznym, podpisem zaufanym lub podpisem osobistym; </w:t>
      </w:r>
    </w:p>
    <w:p w14:paraId="63F7DFEC" w14:textId="5AB23C99" w:rsidR="00CD186C" w:rsidRPr="00E44253" w:rsidRDefault="00F35E49" w:rsidP="00043DF0">
      <w:pPr>
        <w:pStyle w:val="Akapitzlist"/>
        <w:numPr>
          <w:ilvl w:val="3"/>
          <w:numId w:val="12"/>
        </w:numPr>
        <w:spacing w:after="120" w:line="240" w:lineRule="auto"/>
        <w:ind w:left="709"/>
        <w:contextualSpacing w:val="0"/>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0A3684">
        <w:rPr>
          <w:rFonts w:ascii="Arial" w:eastAsia="Arial" w:hAnsi="Arial" w:cs="Arial"/>
          <w:b/>
          <w:color w:val="000000"/>
        </w:rPr>
        <w:t>p</w:t>
      </w:r>
      <w:r w:rsidRPr="00E44253">
        <w:rPr>
          <w:rFonts w:ascii="Arial" w:eastAsia="Arial" w:hAnsi="Arial" w:cs="Arial"/>
          <w:b/>
          <w:color w:val="000000"/>
        </w:rPr>
        <w:t>pkt</w:t>
      </w:r>
      <w:proofErr w:type="spellEnd"/>
      <w:r w:rsidR="002007B8">
        <w:rPr>
          <w:rFonts w:ascii="Arial" w:eastAsia="Arial" w:hAnsi="Arial" w:cs="Arial"/>
          <w:b/>
          <w:color w:val="000000"/>
        </w:rPr>
        <w:t>.</w:t>
      </w:r>
      <w:r w:rsidRPr="00E44253">
        <w:rPr>
          <w:rFonts w:ascii="Arial" w:eastAsia="Arial" w:hAnsi="Arial" w:cs="Arial"/>
          <w:b/>
          <w:color w:val="000000"/>
        </w:rPr>
        <w:t xml:space="preserve"> 4 lub pełnomocnictwo</w:t>
      </w:r>
      <w:r w:rsidRPr="00E44253">
        <w:rPr>
          <w:rFonts w:ascii="Arial" w:eastAsia="Arial" w:hAnsi="Arial" w:cs="Arial"/>
          <w:color w:val="000000"/>
        </w:rPr>
        <w:t xml:space="preserve">, zostały sporządzone </w:t>
      </w:r>
      <w:r w:rsidRPr="00E44253">
        <w:rPr>
          <w:rFonts w:ascii="Arial" w:eastAsia="Arial" w:hAnsi="Arial" w:cs="Arial"/>
          <w:b/>
          <w:color w:val="000000"/>
        </w:rPr>
        <w:t>jako dokument w postaci papierowej i opatrzone własnoręcznym podpisem</w:t>
      </w:r>
      <w:r w:rsidRPr="00E44253">
        <w:rPr>
          <w:rFonts w:ascii="Arial" w:eastAsia="Arial" w:hAnsi="Arial" w:cs="Arial"/>
          <w:color w:val="000000"/>
        </w:rPr>
        <w:t xml:space="preserve">, przekazuje się </w:t>
      </w:r>
      <w:r w:rsidRPr="00E44253">
        <w:rPr>
          <w:rFonts w:ascii="Arial" w:eastAsia="Arial" w:hAnsi="Arial" w:cs="Arial"/>
          <w:b/>
          <w:color w:val="000000"/>
        </w:rPr>
        <w:t>cyfrowe odwzorowanie</w:t>
      </w:r>
      <w:r w:rsidRPr="00E44253">
        <w:rPr>
          <w:rFonts w:ascii="Arial" w:eastAsia="Arial" w:hAnsi="Arial" w:cs="Arial"/>
          <w:color w:val="000000"/>
        </w:rPr>
        <w:t xml:space="preserve"> tego dokumentu opatrzone kwalifikowanym podpisem elektronicznym, podpisem zaufanym lub podpisem osobistym, poświadczającym zgodność cyfrowego odwzorowania z</w:t>
      </w:r>
      <w:r w:rsidR="002007B8">
        <w:rPr>
          <w:rFonts w:ascii="Arial" w:eastAsia="Arial" w:hAnsi="Arial" w:cs="Arial"/>
          <w:color w:val="000000"/>
        </w:rPr>
        <w:t> </w:t>
      </w:r>
      <w:r w:rsidRPr="00E44253">
        <w:rPr>
          <w:rFonts w:ascii="Arial" w:eastAsia="Arial" w:hAnsi="Arial" w:cs="Arial"/>
          <w:color w:val="000000"/>
        </w:rPr>
        <w:t>dokumentem w</w:t>
      </w:r>
      <w:r w:rsidR="00E44253">
        <w:rPr>
          <w:rFonts w:ascii="Arial" w:eastAsia="Arial" w:hAnsi="Arial" w:cs="Arial"/>
          <w:color w:val="000000"/>
        </w:rPr>
        <w:t> </w:t>
      </w:r>
      <w:r w:rsidRPr="00E44253">
        <w:rPr>
          <w:rFonts w:ascii="Arial" w:eastAsia="Arial" w:hAnsi="Arial" w:cs="Arial"/>
          <w:color w:val="000000"/>
        </w:rPr>
        <w:t>postaci papierowej;</w:t>
      </w:r>
    </w:p>
    <w:p w14:paraId="37563D46" w14:textId="20316295"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w:t>
      </w:r>
      <w:r w:rsidRPr="00E44253">
        <w:rPr>
          <w:rFonts w:ascii="Arial" w:eastAsia="Arial" w:hAnsi="Arial" w:cs="Arial"/>
          <w:color w:val="000000"/>
        </w:rPr>
        <w:t xml:space="preserve"> z dokumentem w postaci papierowej dokonuje w przypadku:</w:t>
      </w:r>
    </w:p>
    <w:p w14:paraId="0279666C" w14:textId="3C0FE148"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w:t>
      </w:r>
      <w:r>
        <w:rPr>
          <w:rFonts w:ascii="Arial" w:eastAsia="Arial" w:hAnsi="Arial" w:cs="Arial"/>
          <w:b/>
          <w:color w:val="000000"/>
        </w:rPr>
        <w:t>które każdego z</w:t>
      </w:r>
      <w:r w:rsidR="004029BA">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 xml:space="preserve">; </w:t>
      </w:r>
    </w:p>
    <w:p w14:paraId="065AF55C" w14:textId="065FCAF4"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 xml:space="preserve">oświadczenia, o którym mowa w art. 117 ust. 4 ustawy </w:t>
      </w:r>
      <w:proofErr w:type="spellStart"/>
      <w:r>
        <w:rPr>
          <w:rFonts w:ascii="Arial" w:eastAsia="Arial" w:hAnsi="Arial" w:cs="Arial"/>
          <w:b/>
          <w:color w:val="000000"/>
        </w:rPr>
        <w:t>Pzp</w:t>
      </w:r>
      <w:proofErr w:type="spellEnd"/>
      <w:r>
        <w:rPr>
          <w:rFonts w:ascii="Arial" w:eastAsia="Arial" w:hAnsi="Arial" w:cs="Arial"/>
          <w:color w:val="000000"/>
        </w:rPr>
        <w:t xml:space="preserve">, lub </w:t>
      </w:r>
      <w:r>
        <w:rPr>
          <w:rFonts w:ascii="Arial" w:eastAsia="Arial" w:hAnsi="Arial" w:cs="Arial"/>
          <w:b/>
          <w:color w:val="000000"/>
        </w:rPr>
        <w:t>zobowiązania</w:t>
      </w:r>
      <w:r>
        <w:rPr>
          <w:rFonts w:ascii="Arial" w:eastAsia="Arial" w:hAnsi="Arial" w:cs="Arial"/>
          <w:color w:val="000000"/>
        </w:rPr>
        <w:t xml:space="preserve"> podmiotu udostępniającego zasoby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lub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w:t>
      </w:r>
    </w:p>
    <w:p w14:paraId="6A837FC5" w14:textId="77777777" w:rsidR="00CD186C" w:rsidRDefault="00F35E49" w:rsidP="00963681">
      <w:pPr>
        <w:numPr>
          <w:ilvl w:val="0"/>
          <w:numId w:val="3"/>
        </w:numPr>
        <w:spacing w:line="240" w:lineRule="auto"/>
        <w:ind w:left="720" w:hanging="360"/>
        <w:jc w:val="both"/>
        <w:rPr>
          <w:rFonts w:ascii="Calibri" w:eastAsia="Calibri" w:hAnsi="Calibri" w:cs="Calibri"/>
          <w:b/>
          <w:color w:val="000000"/>
        </w:rPr>
      </w:pPr>
      <w:r>
        <w:rPr>
          <w:rFonts w:ascii="Arial" w:eastAsia="Arial" w:hAnsi="Arial" w:cs="Arial"/>
          <w:b/>
          <w:color w:val="000000"/>
        </w:rPr>
        <w:t>pełnomocnictwa – mocodawca</w:t>
      </w:r>
      <w:r>
        <w:rPr>
          <w:rFonts w:ascii="Arial" w:eastAsia="Arial" w:hAnsi="Arial" w:cs="Arial"/>
          <w:color w:val="000000"/>
        </w:rPr>
        <w:t xml:space="preserve">. </w:t>
      </w:r>
    </w:p>
    <w:p w14:paraId="33150E92" w14:textId="2D77A9A2" w:rsidR="00940D41" w:rsidRDefault="00F35E49" w:rsidP="009532C7">
      <w:pPr>
        <w:spacing w:line="240" w:lineRule="auto"/>
        <w:ind w:left="709"/>
        <w:jc w:val="both"/>
        <w:rPr>
          <w:rFonts w:ascii="Arial" w:eastAsia="Arial" w:hAnsi="Arial" w:cs="Arial"/>
          <w:b/>
          <w:color w:val="000000"/>
        </w:rPr>
      </w:pPr>
      <w:r>
        <w:rPr>
          <w:rFonts w:ascii="Arial" w:eastAsia="Arial" w:hAnsi="Arial" w:cs="Arial"/>
          <w:b/>
          <w:color w:val="000000"/>
        </w:rPr>
        <w:t>Poświadczenia zgodności cyfrowego odwzorowania z dokumentem w postaci papierowej może dokonać również notariusz.</w:t>
      </w:r>
    </w:p>
    <w:p w14:paraId="58891F0C" w14:textId="77777777" w:rsidR="000F760C" w:rsidRPr="000F760C" w:rsidRDefault="000F760C" w:rsidP="009532C7">
      <w:pPr>
        <w:spacing w:line="240" w:lineRule="auto"/>
        <w:ind w:left="709"/>
        <w:jc w:val="both"/>
        <w:rPr>
          <w:rFonts w:ascii="Arial" w:eastAsia="Arial" w:hAnsi="Arial" w:cs="Arial"/>
          <w:color w:val="000000"/>
          <w:sz w:val="12"/>
          <w:szCs w:val="12"/>
        </w:rPr>
      </w:pPr>
    </w:p>
    <w:p w14:paraId="3A6DC8A3" w14:textId="43691C14" w:rsidR="00F158B3" w:rsidRPr="00D8008F" w:rsidRDefault="00F158B3" w:rsidP="00DF4703">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Opis sposobu przygotowania i składania oferty</w:t>
      </w:r>
    </w:p>
    <w:p w14:paraId="20B6FB7F" w14:textId="77777777" w:rsidR="00F158B3" w:rsidRPr="00545EA8" w:rsidRDefault="00F158B3" w:rsidP="00F158B3">
      <w:pPr>
        <w:spacing w:after="0" w:line="240" w:lineRule="auto"/>
        <w:rPr>
          <w:rFonts w:ascii="Arial" w:eastAsia="Arial" w:hAnsi="Arial" w:cs="Arial"/>
          <w:sz w:val="12"/>
          <w:szCs w:val="12"/>
        </w:rPr>
      </w:pPr>
    </w:p>
    <w:p w14:paraId="38C60AEE" w14:textId="5F9AF0F9" w:rsidR="00F158B3" w:rsidRPr="00C662A8" w:rsidRDefault="00F158B3" w:rsidP="009532C7">
      <w:pPr>
        <w:pStyle w:val="Akapitzlist"/>
        <w:numPr>
          <w:ilvl w:val="0"/>
          <w:numId w:val="28"/>
        </w:numPr>
        <w:spacing w:after="60" w:line="240" w:lineRule="auto"/>
        <w:ind w:left="284" w:hanging="426"/>
        <w:contextualSpacing w:val="0"/>
        <w:jc w:val="both"/>
        <w:rPr>
          <w:rFonts w:ascii="Arial" w:eastAsia="Arial" w:hAnsi="Arial" w:cs="Arial"/>
        </w:rPr>
      </w:pPr>
      <w:r w:rsidRPr="00B226C8">
        <w:rPr>
          <w:rFonts w:ascii="Arial" w:eastAsia="Arial" w:hAnsi="Arial" w:cs="Arial"/>
        </w:rPr>
        <w:t xml:space="preserve">Wszystkie dokumenty składające się na ofertę należy sporządzić w języku polskim. Dokumenty sporządzone w języku obcym muszą być złożone wraz z tłumaczeniem na język polski. </w:t>
      </w:r>
    </w:p>
    <w:p w14:paraId="6D83B167" w14:textId="570E5248" w:rsidR="00F158B3" w:rsidRPr="00C662A8" w:rsidRDefault="00F158B3" w:rsidP="009532C7">
      <w:pPr>
        <w:pStyle w:val="Akapitzlist"/>
        <w:numPr>
          <w:ilvl w:val="0"/>
          <w:numId w:val="28"/>
        </w:numPr>
        <w:spacing w:after="60" w:line="240" w:lineRule="auto"/>
        <w:ind w:left="284" w:hanging="426"/>
        <w:contextualSpacing w:val="0"/>
        <w:jc w:val="both"/>
        <w:rPr>
          <w:rFonts w:ascii="Arial" w:eastAsia="Arial" w:hAnsi="Arial" w:cs="Arial"/>
        </w:rPr>
      </w:pPr>
      <w:r w:rsidRPr="00B226C8">
        <w:rPr>
          <w:rFonts w:ascii="Arial" w:eastAsia="Arial" w:hAnsi="Arial" w:cs="Arial"/>
        </w:rPr>
        <w:t xml:space="preserve">Wszystkie koszty związane z przygotowaniem i złożeniem oferty ponosi Wykonawca. </w:t>
      </w:r>
    </w:p>
    <w:p w14:paraId="6EC45703" w14:textId="5E6C58B9" w:rsidR="00F158B3" w:rsidRPr="00C662A8" w:rsidRDefault="00F158B3" w:rsidP="009532C7">
      <w:pPr>
        <w:pStyle w:val="Akapitzlist"/>
        <w:numPr>
          <w:ilvl w:val="0"/>
          <w:numId w:val="28"/>
        </w:numPr>
        <w:spacing w:after="60" w:line="240" w:lineRule="auto"/>
        <w:ind w:left="284" w:hanging="426"/>
        <w:contextualSpacing w:val="0"/>
        <w:jc w:val="both"/>
        <w:rPr>
          <w:rFonts w:ascii="Arial" w:eastAsia="Arial" w:hAnsi="Arial" w:cs="Arial"/>
        </w:rPr>
      </w:pPr>
      <w:r w:rsidRPr="00B226C8">
        <w:rPr>
          <w:rFonts w:ascii="Arial" w:eastAsia="Arial" w:hAnsi="Arial" w:cs="Arial"/>
        </w:rPr>
        <w:t>Treść oferty musi być zgodna z wymaganiami Zamawiającego określonymi w</w:t>
      </w:r>
      <w:r w:rsidR="00CF5AE7" w:rsidRPr="00B226C8">
        <w:rPr>
          <w:rFonts w:ascii="Arial" w:eastAsia="Arial" w:hAnsi="Arial" w:cs="Arial"/>
        </w:rPr>
        <w:t> </w:t>
      </w:r>
      <w:r w:rsidRPr="00B226C8">
        <w:rPr>
          <w:rFonts w:ascii="Arial" w:eastAsia="Arial" w:hAnsi="Arial" w:cs="Arial"/>
        </w:rPr>
        <w:t>dokumentach zamówienia.</w:t>
      </w:r>
    </w:p>
    <w:p w14:paraId="4FD22A1D" w14:textId="508542FE" w:rsidR="00CF5AE7" w:rsidRPr="00C662A8" w:rsidRDefault="00F158B3" w:rsidP="009532C7">
      <w:pPr>
        <w:pStyle w:val="Akapitzlist"/>
        <w:numPr>
          <w:ilvl w:val="0"/>
          <w:numId w:val="28"/>
        </w:numPr>
        <w:spacing w:after="60" w:line="240" w:lineRule="auto"/>
        <w:ind w:left="284" w:hanging="426"/>
        <w:contextualSpacing w:val="0"/>
        <w:jc w:val="both"/>
        <w:rPr>
          <w:rFonts w:ascii="Arial" w:eastAsia="Arial" w:hAnsi="Arial" w:cs="Arial"/>
        </w:rPr>
      </w:pPr>
      <w:r w:rsidRPr="00B226C8">
        <w:rPr>
          <w:rFonts w:ascii="Arial" w:eastAsia="Arial" w:hAnsi="Arial" w:cs="Arial"/>
          <w:b/>
        </w:rPr>
        <w:t>Ofertę w postępowaniu składa się, pod rygorem nieważności, w formie elektronicznej opatrzonej kwalifikowanym podpisem elektronicznym lub w</w:t>
      </w:r>
      <w:r w:rsidR="00937DF4">
        <w:rPr>
          <w:rFonts w:ascii="Arial" w:eastAsia="Arial" w:hAnsi="Arial" w:cs="Arial"/>
          <w:b/>
        </w:rPr>
        <w:t> </w:t>
      </w:r>
      <w:r w:rsidRPr="00B226C8">
        <w:rPr>
          <w:rFonts w:ascii="Arial" w:eastAsia="Arial" w:hAnsi="Arial" w:cs="Arial"/>
          <w:b/>
        </w:rPr>
        <w:t>postaci elektronicznej opatrzonej podpisem zaufanym lub podpisem osobistym.</w:t>
      </w:r>
    </w:p>
    <w:p w14:paraId="36321D30" w14:textId="31DC781C" w:rsidR="00CF5AE7" w:rsidRPr="00C662A8" w:rsidRDefault="00CF5AE7" w:rsidP="009532C7">
      <w:pPr>
        <w:pStyle w:val="Akapitzlist"/>
        <w:numPr>
          <w:ilvl w:val="0"/>
          <w:numId w:val="28"/>
        </w:numPr>
        <w:spacing w:after="60" w:line="240" w:lineRule="auto"/>
        <w:ind w:left="284" w:hanging="426"/>
        <w:contextualSpacing w:val="0"/>
        <w:jc w:val="both"/>
        <w:rPr>
          <w:rFonts w:ascii="Arial" w:eastAsia="Arial" w:hAnsi="Arial" w:cs="Arial"/>
          <w:b/>
          <w:bCs/>
          <w:u w:val="single"/>
        </w:rPr>
      </w:pPr>
      <w:r w:rsidRPr="00B226C8">
        <w:rPr>
          <w:rFonts w:ascii="Arial" w:eastAsia="Arial" w:hAnsi="Arial" w:cs="Arial"/>
          <w:b/>
          <w:bCs/>
          <w:u w:val="single"/>
        </w:rPr>
        <w:t>Zamawiający nie posługuje się interaktywnym formularzem oferty przewidzianym przez Platformę e-Zamówienia.</w:t>
      </w:r>
    </w:p>
    <w:p w14:paraId="1CE13A24" w14:textId="1B487F04" w:rsidR="00F158B3" w:rsidRPr="00C662A8" w:rsidRDefault="00CF5AE7" w:rsidP="009532C7">
      <w:pPr>
        <w:pStyle w:val="Akapitzlist"/>
        <w:numPr>
          <w:ilvl w:val="0"/>
          <w:numId w:val="28"/>
        </w:numPr>
        <w:spacing w:after="60" w:line="240" w:lineRule="auto"/>
        <w:ind w:left="284" w:hanging="426"/>
        <w:contextualSpacing w:val="0"/>
        <w:jc w:val="both"/>
        <w:rPr>
          <w:rFonts w:ascii="Arial" w:eastAsia="Arial" w:hAnsi="Arial" w:cs="Arial"/>
        </w:rPr>
      </w:pPr>
      <w:r w:rsidRPr="00B226C8">
        <w:rPr>
          <w:rFonts w:ascii="Arial" w:eastAsia="Arial" w:hAnsi="Arial" w:cs="Arial"/>
          <w:bCs/>
        </w:rPr>
        <w:t>Wykonawca przygotowuje</w:t>
      </w:r>
      <w:r w:rsidRPr="00B226C8">
        <w:rPr>
          <w:rFonts w:ascii="Arial" w:eastAsia="Arial" w:hAnsi="Arial" w:cs="Arial"/>
          <w:b/>
        </w:rPr>
        <w:t xml:space="preserve"> o</w:t>
      </w:r>
      <w:r w:rsidR="00AE53E0" w:rsidRPr="00B226C8">
        <w:rPr>
          <w:rFonts w:ascii="Arial" w:eastAsia="Arial" w:hAnsi="Arial" w:cs="Arial"/>
          <w:b/>
        </w:rPr>
        <w:t xml:space="preserve">fertę </w:t>
      </w:r>
      <w:r w:rsidR="00AE53E0" w:rsidRPr="00B226C8">
        <w:rPr>
          <w:rFonts w:ascii="Arial" w:eastAsia="Arial" w:hAnsi="Arial" w:cs="Arial"/>
          <w:bCs/>
        </w:rPr>
        <w:t>z wykorzystaniem</w:t>
      </w:r>
      <w:r w:rsidR="00AE53E0" w:rsidRPr="00B226C8">
        <w:rPr>
          <w:rFonts w:ascii="Arial" w:eastAsia="Arial" w:hAnsi="Arial" w:cs="Arial"/>
          <w:b/>
        </w:rPr>
        <w:t xml:space="preserve"> formularza ofertowego </w:t>
      </w:r>
      <w:r w:rsidR="00AE53E0" w:rsidRPr="00B226C8">
        <w:rPr>
          <w:rFonts w:ascii="Arial" w:eastAsia="Arial" w:hAnsi="Arial" w:cs="Arial"/>
          <w:bCs/>
        </w:rPr>
        <w:t>stanowiącego</w:t>
      </w:r>
      <w:r w:rsidRPr="00B226C8">
        <w:rPr>
          <w:rFonts w:ascii="Arial" w:eastAsia="Arial" w:hAnsi="Arial" w:cs="Arial"/>
          <w:b/>
        </w:rPr>
        <w:t xml:space="preserve"> załącznik nr 1 do SWZ.</w:t>
      </w:r>
    </w:p>
    <w:p w14:paraId="5B2C9869" w14:textId="64DA905E" w:rsidR="00F158B3" w:rsidRPr="00C662A8" w:rsidRDefault="00F158B3" w:rsidP="009532C7">
      <w:pPr>
        <w:pStyle w:val="Akapitzlist"/>
        <w:numPr>
          <w:ilvl w:val="0"/>
          <w:numId w:val="28"/>
        </w:numPr>
        <w:suppressAutoHyphens/>
        <w:autoSpaceDN w:val="0"/>
        <w:spacing w:after="60" w:line="240" w:lineRule="auto"/>
        <w:ind w:left="284" w:hanging="426"/>
        <w:contextualSpacing w:val="0"/>
        <w:jc w:val="both"/>
        <w:textAlignment w:val="baseline"/>
        <w:rPr>
          <w:rFonts w:ascii="Arial" w:eastAsia="Calibri" w:hAnsi="Arial" w:cs="Arial"/>
          <w:lang w:eastAsia="en-US"/>
        </w:rPr>
      </w:pPr>
      <w:r w:rsidRPr="00B226C8">
        <w:rPr>
          <w:rFonts w:ascii="Arial" w:eastAsia="Calibri" w:hAnsi="Arial" w:cs="Arial"/>
          <w:lang w:eastAsia="en-US"/>
        </w:rPr>
        <w:t xml:space="preserve">Wykonawca </w:t>
      </w:r>
      <w:r w:rsidRPr="00B226C8">
        <w:rPr>
          <w:rFonts w:ascii="Arial" w:eastAsia="Calibri" w:hAnsi="Arial" w:cs="Arial"/>
          <w:b/>
          <w:bCs/>
          <w:lang w:eastAsia="en-US"/>
        </w:rPr>
        <w:t>składa ofertę</w:t>
      </w:r>
      <w:r w:rsidRPr="00B226C8">
        <w:rPr>
          <w:rFonts w:ascii="Arial" w:eastAsia="Calibri" w:hAnsi="Arial" w:cs="Arial"/>
          <w:lang w:eastAsia="en-US"/>
        </w:rPr>
        <w:t xml:space="preserve"> za pośrednictwem zakładki </w:t>
      </w:r>
      <w:r w:rsidRPr="00B226C8">
        <w:rPr>
          <w:rFonts w:ascii="Arial" w:eastAsia="Calibri" w:hAnsi="Arial" w:cs="Arial"/>
          <w:b/>
          <w:bCs/>
          <w:lang w:eastAsia="en-US"/>
        </w:rPr>
        <w:t>„</w:t>
      </w:r>
      <w:r w:rsidRPr="00B226C8">
        <w:rPr>
          <w:rFonts w:ascii="Arial" w:eastAsia="Calibri" w:hAnsi="Arial" w:cs="Arial"/>
          <w:b/>
          <w:bCs/>
          <w:i/>
          <w:iCs/>
          <w:lang w:eastAsia="en-US"/>
        </w:rPr>
        <w:t>Oferty/wnioski</w:t>
      </w:r>
      <w:r w:rsidRPr="00B226C8">
        <w:rPr>
          <w:rFonts w:ascii="Arial" w:eastAsia="Calibri" w:hAnsi="Arial" w:cs="Arial"/>
          <w:b/>
          <w:bCs/>
          <w:lang w:eastAsia="en-US"/>
        </w:rPr>
        <w:t>”</w:t>
      </w:r>
      <w:r w:rsidRPr="00B226C8">
        <w:rPr>
          <w:rFonts w:ascii="Arial" w:eastAsia="Calibri" w:hAnsi="Arial" w:cs="Arial"/>
          <w:lang w:eastAsia="en-US"/>
        </w:rPr>
        <w:t>, widocznej w</w:t>
      </w:r>
      <w:r w:rsidR="00937DF4">
        <w:rPr>
          <w:rFonts w:ascii="Arial" w:eastAsia="Calibri" w:hAnsi="Arial" w:cs="Arial"/>
          <w:lang w:eastAsia="en-US"/>
        </w:rPr>
        <w:t> </w:t>
      </w:r>
      <w:r w:rsidRPr="00B226C8">
        <w:rPr>
          <w:rFonts w:ascii="Arial" w:eastAsia="Calibri" w:hAnsi="Arial" w:cs="Arial"/>
          <w:lang w:eastAsia="en-US"/>
        </w:rPr>
        <w:t>podglądzie postępowania po zalogowaniu się na konto Wykonawcy. Po wybraniu przycisku „</w:t>
      </w:r>
      <w:r w:rsidRPr="00B226C8">
        <w:rPr>
          <w:rFonts w:ascii="Arial" w:eastAsia="Calibri" w:hAnsi="Arial" w:cs="Arial"/>
          <w:b/>
          <w:bCs/>
          <w:i/>
          <w:iCs/>
          <w:lang w:eastAsia="en-US"/>
        </w:rPr>
        <w:t>Złóż ofertę</w:t>
      </w:r>
      <w:r w:rsidRPr="00B226C8">
        <w:rPr>
          <w:rFonts w:ascii="Arial" w:eastAsia="Calibri" w:hAnsi="Arial" w:cs="Arial"/>
          <w:lang w:eastAsia="en-US"/>
        </w:rPr>
        <w:t xml:space="preserve">” system prezentuje okno składania oferty umożliwiające przekazanie dokumentów elektronicznych, w którym znajdują się dwa pola </w:t>
      </w:r>
      <w:proofErr w:type="spellStart"/>
      <w:r w:rsidRPr="00B226C8">
        <w:rPr>
          <w:rFonts w:ascii="Arial" w:eastAsia="Calibri" w:hAnsi="Arial" w:cs="Arial"/>
          <w:lang w:eastAsia="en-US"/>
        </w:rPr>
        <w:t>drag&amp;drop</w:t>
      </w:r>
      <w:proofErr w:type="spellEnd"/>
      <w:r w:rsidRPr="00B226C8">
        <w:rPr>
          <w:rFonts w:ascii="Arial" w:eastAsia="Calibri" w:hAnsi="Arial" w:cs="Arial"/>
          <w:lang w:eastAsia="en-US"/>
        </w:rPr>
        <w:t xml:space="preserve"> („</w:t>
      </w:r>
      <w:r w:rsidRPr="00B226C8">
        <w:rPr>
          <w:rFonts w:ascii="Arial" w:eastAsia="Calibri" w:hAnsi="Arial" w:cs="Arial"/>
          <w:i/>
          <w:iCs/>
          <w:lang w:eastAsia="en-US"/>
        </w:rPr>
        <w:t>przeciągnij” i „upuść</w:t>
      </w:r>
      <w:r w:rsidRPr="00B226C8">
        <w:rPr>
          <w:rFonts w:ascii="Arial" w:eastAsia="Calibri" w:hAnsi="Arial" w:cs="Arial"/>
          <w:lang w:eastAsia="en-US"/>
        </w:rPr>
        <w:t xml:space="preserve">”) służące do dodawania plików. </w:t>
      </w:r>
    </w:p>
    <w:p w14:paraId="2085E4D6" w14:textId="5D4BA32D" w:rsidR="00F158B3" w:rsidRPr="00416E41" w:rsidRDefault="00F158B3" w:rsidP="009532C7">
      <w:pPr>
        <w:pStyle w:val="Akapitzlist"/>
        <w:numPr>
          <w:ilvl w:val="0"/>
          <w:numId w:val="28"/>
        </w:numPr>
        <w:suppressAutoHyphens/>
        <w:autoSpaceDN w:val="0"/>
        <w:spacing w:after="60" w:line="276" w:lineRule="auto"/>
        <w:ind w:left="284" w:hanging="426"/>
        <w:contextualSpacing w:val="0"/>
        <w:jc w:val="both"/>
        <w:textAlignment w:val="baseline"/>
        <w:rPr>
          <w:rFonts w:ascii="Arial" w:eastAsia="Calibri" w:hAnsi="Arial" w:cs="Arial"/>
          <w:lang w:eastAsia="en-US"/>
        </w:rPr>
      </w:pPr>
      <w:r w:rsidRPr="00416E41">
        <w:rPr>
          <w:rFonts w:ascii="Arial" w:eastAsia="Calibri" w:hAnsi="Arial" w:cs="Arial"/>
          <w:lang w:eastAsia="en-US"/>
        </w:rPr>
        <w:t xml:space="preserve">Wykonawca dodaje uprzednio podpisany </w:t>
      </w:r>
      <w:r w:rsidR="00CF5AE7" w:rsidRPr="00416E41">
        <w:rPr>
          <w:rFonts w:ascii="Arial" w:eastAsia="Calibri" w:hAnsi="Arial" w:cs="Arial"/>
          <w:lang w:eastAsia="en-US"/>
        </w:rPr>
        <w:t>f</w:t>
      </w:r>
      <w:r w:rsidRPr="00416E41">
        <w:rPr>
          <w:rFonts w:ascii="Arial" w:eastAsia="Calibri" w:hAnsi="Arial" w:cs="Arial"/>
          <w:lang w:eastAsia="en-US"/>
        </w:rPr>
        <w:t>ormularz ofert</w:t>
      </w:r>
      <w:r w:rsidR="00CF5AE7" w:rsidRPr="00416E41">
        <w:rPr>
          <w:rFonts w:ascii="Arial" w:eastAsia="Calibri" w:hAnsi="Arial" w:cs="Arial"/>
          <w:lang w:eastAsia="en-US"/>
        </w:rPr>
        <w:t>owy</w:t>
      </w:r>
      <w:r w:rsidR="004B370A" w:rsidRPr="00416E41">
        <w:rPr>
          <w:rFonts w:ascii="Arial" w:eastAsia="Calibri" w:hAnsi="Arial" w:cs="Arial"/>
          <w:i/>
          <w:iCs/>
          <w:lang w:eastAsia="en-US"/>
        </w:rPr>
        <w:t xml:space="preserve"> </w:t>
      </w:r>
      <w:r w:rsidR="00CF5AE7" w:rsidRPr="00416E41">
        <w:rPr>
          <w:rFonts w:ascii="Arial" w:eastAsia="Calibri" w:hAnsi="Arial" w:cs="Arial"/>
          <w:lang w:eastAsia="en-US"/>
        </w:rPr>
        <w:t>(załącznik nr 1 do SWZ)</w:t>
      </w:r>
      <w:r w:rsidRPr="00416E41">
        <w:rPr>
          <w:rFonts w:ascii="Arial" w:eastAsia="Calibri" w:hAnsi="Arial" w:cs="Arial"/>
          <w:lang w:eastAsia="en-US"/>
        </w:rPr>
        <w:t xml:space="preserve"> w</w:t>
      </w:r>
      <w:r w:rsidR="00CF5AE7" w:rsidRPr="00416E41">
        <w:rPr>
          <w:rFonts w:ascii="Arial" w:eastAsia="Calibri" w:hAnsi="Arial" w:cs="Arial"/>
          <w:lang w:eastAsia="en-US"/>
        </w:rPr>
        <w:t> </w:t>
      </w:r>
      <w:r w:rsidRPr="00416E41">
        <w:rPr>
          <w:rFonts w:ascii="Arial" w:eastAsia="Calibri" w:hAnsi="Arial" w:cs="Arial"/>
          <w:lang w:eastAsia="en-US"/>
        </w:rPr>
        <w:t>pierwszym polu - „</w:t>
      </w:r>
      <w:r w:rsidRPr="00416E41">
        <w:rPr>
          <w:rFonts w:ascii="Arial" w:eastAsia="Calibri" w:hAnsi="Arial" w:cs="Arial"/>
          <w:i/>
          <w:iCs/>
          <w:u w:val="single"/>
          <w:lang w:eastAsia="en-US"/>
        </w:rPr>
        <w:t>Wypełniony formularz oferty</w:t>
      </w:r>
      <w:r w:rsidRPr="00416E41">
        <w:rPr>
          <w:rFonts w:ascii="Arial" w:eastAsia="Calibri" w:hAnsi="Arial" w:cs="Arial"/>
          <w:lang w:eastAsia="en-US"/>
        </w:rPr>
        <w:t>”. W kolejnym polu - „</w:t>
      </w:r>
      <w:r w:rsidRPr="00416E41">
        <w:rPr>
          <w:rFonts w:ascii="Arial" w:eastAsia="Calibri" w:hAnsi="Arial" w:cs="Arial"/>
          <w:i/>
          <w:iCs/>
          <w:u w:val="single"/>
          <w:lang w:eastAsia="en-US"/>
        </w:rPr>
        <w:t xml:space="preserve">Załączniki i inne </w:t>
      </w:r>
      <w:r w:rsidRPr="00416E41">
        <w:rPr>
          <w:rFonts w:ascii="Arial" w:eastAsia="Calibri" w:hAnsi="Arial" w:cs="Arial"/>
          <w:i/>
          <w:iCs/>
          <w:u w:val="single"/>
          <w:lang w:eastAsia="en-US"/>
        </w:rPr>
        <w:lastRenderedPageBreak/>
        <w:t>dokumenty przedstawione w ofercie przez Wykonawcę</w:t>
      </w:r>
      <w:r w:rsidRPr="00416E41">
        <w:rPr>
          <w:rFonts w:ascii="Arial" w:eastAsia="Calibri" w:hAnsi="Arial" w:cs="Arial"/>
          <w:lang w:eastAsia="en-US"/>
        </w:rPr>
        <w:t xml:space="preserve">”, Wykonawca dodaje pozostałe </w:t>
      </w:r>
      <w:r w:rsidR="001169E5" w:rsidRPr="00416E41">
        <w:rPr>
          <w:rFonts w:ascii="Arial" w:eastAsia="Calibri" w:hAnsi="Arial" w:cs="Arial"/>
          <w:lang w:eastAsia="en-US"/>
        </w:rPr>
        <w:t>dokumenty</w:t>
      </w:r>
      <w:r w:rsidRPr="00416E41">
        <w:rPr>
          <w:rFonts w:ascii="Arial" w:eastAsia="Calibri" w:hAnsi="Arial" w:cs="Arial"/>
          <w:lang w:eastAsia="en-US"/>
        </w:rPr>
        <w:t xml:space="preserve"> stanowiące ofertę lub składane wraz z ofertą</w:t>
      </w:r>
      <w:r w:rsidR="00534199">
        <w:rPr>
          <w:rFonts w:ascii="Arial" w:eastAsia="Calibri" w:hAnsi="Arial" w:cs="Arial"/>
          <w:lang w:eastAsia="en-US"/>
        </w:rPr>
        <w:t>.</w:t>
      </w:r>
    </w:p>
    <w:p w14:paraId="21916269" w14:textId="56868966" w:rsidR="00F158B3" w:rsidRPr="00C662A8" w:rsidRDefault="00F158B3" w:rsidP="009532C7">
      <w:pPr>
        <w:pStyle w:val="Akapitzlist"/>
        <w:numPr>
          <w:ilvl w:val="0"/>
          <w:numId w:val="28"/>
        </w:numPr>
        <w:suppressAutoHyphens/>
        <w:autoSpaceDN w:val="0"/>
        <w:spacing w:after="60" w:line="276" w:lineRule="auto"/>
        <w:ind w:left="284" w:hanging="426"/>
        <w:contextualSpacing w:val="0"/>
        <w:jc w:val="both"/>
        <w:textAlignment w:val="baseline"/>
        <w:rPr>
          <w:rFonts w:ascii="Arial" w:eastAsia="Calibri" w:hAnsi="Arial" w:cs="Arial"/>
          <w:b/>
          <w:bCs/>
          <w:lang w:eastAsia="en-US"/>
        </w:rPr>
      </w:pPr>
      <w:r w:rsidRPr="00B226C8">
        <w:rPr>
          <w:rFonts w:ascii="Arial" w:eastAsia="Calibri" w:hAnsi="Arial" w:cs="Arial"/>
          <w:b/>
          <w:bCs/>
          <w:u w:val="single"/>
          <w:lang w:eastAsia="en-US"/>
        </w:rPr>
        <w:t>Formularz ofertowy</w:t>
      </w:r>
      <w:r w:rsidRPr="00B226C8">
        <w:rPr>
          <w:rFonts w:ascii="Arial" w:eastAsia="Calibri" w:hAnsi="Arial" w:cs="Arial"/>
          <w:lang w:eastAsia="en-US"/>
        </w:rPr>
        <w:t xml:space="preserve"> podpisuje się kwalifikowanym podpisem elektronicznym, podpisem zaufanym lub podpisem osobistym – rekomendowany</w:t>
      </w:r>
      <w:r w:rsidR="00EE6A23">
        <w:rPr>
          <w:rFonts w:ascii="Arial" w:eastAsia="Calibri" w:hAnsi="Arial" w:cs="Arial"/>
          <w:lang w:eastAsia="en-US"/>
        </w:rPr>
        <w:t>m</w:t>
      </w:r>
      <w:r w:rsidRPr="00B226C8">
        <w:rPr>
          <w:rFonts w:ascii="Arial" w:eastAsia="Calibri" w:hAnsi="Arial" w:cs="Arial"/>
          <w:lang w:eastAsia="en-US"/>
        </w:rPr>
        <w:t xml:space="preserve"> wariantem podpisu jest </w:t>
      </w:r>
      <w:r w:rsidRPr="00B226C8">
        <w:rPr>
          <w:rFonts w:ascii="Arial" w:eastAsia="Calibri" w:hAnsi="Arial" w:cs="Arial"/>
          <w:b/>
          <w:bCs/>
          <w:lang w:eastAsia="en-US"/>
        </w:rPr>
        <w:t>typ wewnętrzny.</w:t>
      </w:r>
    </w:p>
    <w:p w14:paraId="61791382" w14:textId="77777777" w:rsidR="00F158B3" w:rsidRPr="00B226C8" w:rsidRDefault="00F158B3" w:rsidP="009532C7">
      <w:pPr>
        <w:pStyle w:val="Akapitzlist"/>
        <w:suppressAutoHyphens/>
        <w:autoSpaceDN w:val="0"/>
        <w:spacing w:after="0" w:line="276" w:lineRule="auto"/>
        <w:ind w:left="283"/>
        <w:jc w:val="both"/>
        <w:textAlignment w:val="baseline"/>
        <w:rPr>
          <w:rFonts w:ascii="Arial" w:eastAsia="Calibri" w:hAnsi="Arial" w:cs="Arial"/>
          <w:lang w:eastAsia="en-US"/>
        </w:rPr>
      </w:pPr>
      <w:r w:rsidRPr="00B226C8">
        <w:rPr>
          <w:rFonts w:ascii="Arial" w:eastAsia="Calibri" w:hAnsi="Arial" w:cs="Arial"/>
          <w:lang w:eastAsia="en-US"/>
        </w:rPr>
        <w:t>Podpis formularza ofertowego wariantem podpisu w typie zewnętrznym również jest możliwy, tylko w tym przypadku, powstały oddzielny plik podpisu dla tego formularza należy załączyć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w:t>
      </w:r>
    </w:p>
    <w:p w14:paraId="7CEE595C" w14:textId="77777777" w:rsidR="00F158B3" w:rsidRPr="009532C7" w:rsidRDefault="00F158B3" w:rsidP="00F158B3">
      <w:pPr>
        <w:pStyle w:val="Akapitzlist"/>
        <w:suppressAutoHyphens/>
        <w:autoSpaceDN w:val="0"/>
        <w:spacing w:after="0" w:line="240" w:lineRule="auto"/>
        <w:ind w:left="283"/>
        <w:jc w:val="both"/>
        <w:textAlignment w:val="baseline"/>
        <w:rPr>
          <w:rFonts w:ascii="Arial" w:eastAsia="Calibri" w:hAnsi="Arial" w:cs="Arial"/>
          <w:color w:val="FF0000"/>
          <w:sz w:val="12"/>
          <w:szCs w:val="12"/>
          <w:lang w:eastAsia="en-US"/>
        </w:rPr>
      </w:pPr>
    </w:p>
    <w:p w14:paraId="6274FE8B" w14:textId="09691472" w:rsidR="00F158B3" w:rsidRPr="00C662A8" w:rsidRDefault="00F158B3" w:rsidP="00C662A8">
      <w:pPr>
        <w:pStyle w:val="Akapitzlist"/>
        <w:suppressAutoHyphens/>
        <w:autoSpaceDN w:val="0"/>
        <w:spacing w:after="120" w:line="240" w:lineRule="auto"/>
        <w:ind w:left="284"/>
        <w:contextualSpacing w:val="0"/>
        <w:jc w:val="both"/>
        <w:textAlignment w:val="baseline"/>
        <w:rPr>
          <w:rFonts w:ascii="Calibri" w:eastAsia="Calibri" w:hAnsi="Calibri" w:cs="Times New Roman"/>
          <w:lang w:eastAsia="en-US"/>
        </w:rPr>
      </w:pPr>
      <w:r w:rsidRPr="00B226C8">
        <w:rPr>
          <w:rFonts w:ascii="Arial" w:eastAsia="Calibri" w:hAnsi="Arial" w:cs="Arial"/>
          <w:b/>
          <w:bCs/>
          <w:u w:val="single"/>
          <w:lang w:eastAsia="en-US"/>
        </w:rPr>
        <w:t>Pozostałe dokumenty</w:t>
      </w:r>
      <w:r w:rsidRPr="00B226C8">
        <w:rPr>
          <w:rFonts w:ascii="Arial" w:eastAsia="Calibri" w:hAnsi="Arial" w:cs="Arial"/>
          <w:lang w:eastAsia="en-US"/>
        </w:rPr>
        <w:t xml:space="preserve"> wchodzące w skład oferty lub składane wraz z ofertą, opatrzone kwalifikowanym podpisem elektronicznym, podpisem zaufanym lub podpisem osobistym, mogą być zgodnie z wyborem </w:t>
      </w:r>
      <w:r w:rsidR="001F238F" w:rsidRPr="00B226C8">
        <w:rPr>
          <w:rFonts w:ascii="Arial" w:eastAsia="Calibri" w:hAnsi="Arial" w:cs="Arial"/>
          <w:lang w:eastAsia="en-US"/>
        </w:rPr>
        <w:t>W</w:t>
      </w:r>
      <w:r w:rsidRPr="00B226C8">
        <w:rPr>
          <w:rFonts w:ascii="Arial" w:eastAsia="Calibri" w:hAnsi="Arial" w:cs="Arial"/>
          <w:lang w:eastAsia="en-US"/>
        </w:rPr>
        <w:t>ykonawcy/</w:t>
      </w:r>
      <w:r w:rsidR="001F238F" w:rsidRPr="00B226C8">
        <w:rPr>
          <w:rFonts w:ascii="Arial" w:eastAsia="Calibri" w:hAnsi="Arial" w:cs="Arial"/>
          <w:lang w:eastAsia="en-US"/>
        </w:rPr>
        <w:t>W</w:t>
      </w:r>
      <w:r w:rsidRPr="00B226C8">
        <w:rPr>
          <w:rFonts w:ascii="Arial" w:eastAsia="Calibri" w:hAnsi="Arial" w:cs="Arial"/>
          <w:lang w:eastAsia="en-US"/>
        </w:rPr>
        <w:t>ykonawcy wspólnie ubiegającego się o</w:t>
      </w:r>
      <w:r w:rsidR="00124074">
        <w:rPr>
          <w:rFonts w:ascii="Arial" w:eastAsia="Calibri" w:hAnsi="Arial" w:cs="Arial"/>
          <w:lang w:eastAsia="en-US"/>
        </w:rPr>
        <w:t> </w:t>
      </w:r>
      <w:r w:rsidRPr="00B226C8">
        <w:rPr>
          <w:rFonts w:ascii="Arial" w:eastAsia="Calibri" w:hAnsi="Arial" w:cs="Arial"/>
          <w:lang w:eastAsia="en-US"/>
        </w:rPr>
        <w:t xml:space="preserve">udzielenie zamówienia/podmiotu udostępniającego zasoby opatrzone </w:t>
      </w:r>
      <w:r w:rsidRPr="00B226C8">
        <w:rPr>
          <w:rFonts w:ascii="Arial" w:eastAsia="Calibri" w:hAnsi="Arial" w:cs="Arial"/>
          <w:b/>
          <w:bCs/>
          <w:u w:val="single"/>
          <w:lang w:eastAsia="en-US"/>
        </w:rPr>
        <w:t>podpisem typu zewnętrznego lub wewnętrznego</w:t>
      </w:r>
      <w:r w:rsidRPr="00B226C8">
        <w:rPr>
          <w:rFonts w:ascii="Arial" w:eastAsia="Calibri" w:hAnsi="Arial" w:cs="Arial"/>
          <w:lang w:eastAsia="en-US"/>
        </w:rPr>
        <w:t>. W zależności od rodzaju podpisu i jego typu (zewnętrzny, wewnętrzny)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 xml:space="preserve">” dodaje się uprzednio podpisane dokumenty wraz z wygenerowanym plikiem podpisu (typ zewnętrzny) lub dokument z wszytym podpisem (typ wewnętrzny). </w:t>
      </w:r>
    </w:p>
    <w:p w14:paraId="29C88860" w14:textId="6382F4B2" w:rsidR="000022BD" w:rsidRPr="00C662A8" w:rsidRDefault="00F158B3" w:rsidP="0090202B">
      <w:pPr>
        <w:pStyle w:val="Akapitzlist"/>
        <w:numPr>
          <w:ilvl w:val="0"/>
          <w:numId w:val="28"/>
        </w:numPr>
        <w:spacing w:after="120" w:line="240" w:lineRule="auto"/>
        <w:ind w:left="284" w:hanging="426"/>
        <w:contextualSpacing w:val="0"/>
        <w:jc w:val="both"/>
        <w:rPr>
          <w:rFonts w:ascii="Arial" w:eastAsia="Arial" w:hAnsi="Arial" w:cs="Arial"/>
        </w:rPr>
      </w:pPr>
      <w:r w:rsidRPr="00C662A8">
        <w:rPr>
          <w:rFonts w:ascii="Arial" w:eastAsia="Arial" w:hAnsi="Arial" w:cs="Arial"/>
        </w:rPr>
        <w:t xml:space="preserve">W przypadku przekazywania w postępowaniu </w:t>
      </w:r>
      <w:r w:rsidRPr="00C662A8">
        <w:rPr>
          <w:rFonts w:ascii="Arial" w:eastAsia="Arial" w:hAnsi="Arial" w:cs="Arial"/>
          <w:b/>
        </w:rPr>
        <w:t>dokumentu elektronicznego w formacie poddającym dane kompresji</w:t>
      </w:r>
      <w:r w:rsidRPr="00C662A8">
        <w:rPr>
          <w:rFonts w:ascii="Arial" w:eastAsia="Arial" w:hAnsi="Arial" w:cs="Arial"/>
        </w:rPr>
        <w:t>, opatrzenie pliku zawierającego skompresowane dokumenty kwalifikowanym podpisem elektronicznym, podpisem zaufanym lub podpisem osobistym</w:t>
      </w:r>
      <w:r w:rsidRPr="00C662A8">
        <w:rPr>
          <w:rFonts w:ascii="Arial" w:eastAsia="Arial" w:hAnsi="Arial" w:cs="Arial"/>
          <w:b/>
        </w:rPr>
        <w:t>, jest równoznaczne</w:t>
      </w:r>
      <w:r w:rsidRPr="00C662A8">
        <w:rPr>
          <w:rFonts w:ascii="Arial" w:eastAsia="Arial" w:hAnsi="Arial" w:cs="Arial"/>
        </w:rPr>
        <w:t xml:space="preserve"> z opatrzeniem wszystkich dokumentów zawartych w tym pliku odpowiednio kwalifikowanym podpisem elektronicznym, podpisem zaufanym lub podpisem osobistym.</w:t>
      </w:r>
    </w:p>
    <w:p w14:paraId="5B610FBA" w14:textId="7DEB0FF5" w:rsidR="0063662E" w:rsidRPr="00A64EE2" w:rsidRDefault="00F158B3" w:rsidP="0090202B">
      <w:pPr>
        <w:pStyle w:val="Akapitzlist"/>
        <w:numPr>
          <w:ilvl w:val="0"/>
          <w:numId w:val="28"/>
        </w:numPr>
        <w:suppressAutoHyphens/>
        <w:autoSpaceDN w:val="0"/>
        <w:spacing w:after="0" w:line="240" w:lineRule="auto"/>
        <w:ind w:left="284" w:hanging="426"/>
        <w:jc w:val="both"/>
        <w:textAlignment w:val="baseline"/>
        <w:rPr>
          <w:rFonts w:ascii="Calibri" w:eastAsia="Calibri" w:hAnsi="Calibri" w:cs="Times New Roman"/>
          <w:b/>
          <w:bCs/>
          <w:lang w:eastAsia="en-US"/>
        </w:rPr>
      </w:pPr>
      <w:r w:rsidRPr="00C662A8">
        <w:rPr>
          <w:rFonts w:ascii="Arial" w:eastAsia="Calibri" w:hAnsi="Arial" w:cs="Arial"/>
          <w:b/>
          <w:bCs/>
          <w:lang w:eastAsia="en-US"/>
        </w:rPr>
        <w:t>System sprawdza, czy złożone pliki są podpisane i automatycznie je szyfruje, jednocześnie informując o tym Wykonawcę. Potwierdzenie czasu przekazania i</w:t>
      </w:r>
      <w:r w:rsidR="00A8300C" w:rsidRPr="00C662A8">
        <w:rPr>
          <w:rFonts w:ascii="Arial" w:eastAsia="Calibri" w:hAnsi="Arial" w:cs="Arial"/>
          <w:b/>
          <w:bCs/>
          <w:lang w:eastAsia="en-US"/>
        </w:rPr>
        <w:t> </w:t>
      </w:r>
      <w:r w:rsidRPr="00C662A8">
        <w:rPr>
          <w:rFonts w:ascii="Arial" w:eastAsia="Calibri" w:hAnsi="Arial" w:cs="Arial"/>
          <w:b/>
          <w:bCs/>
          <w:lang w:eastAsia="en-US"/>
        </w:rPr>
        <w:t>odbioru oferty znajduje się w Elektronicznym Potwierdzeniu Przesłania (EPP) i</w:t>
      </w:r>
      <w:r w:rsidR="00A8300C" w:rsidRPr="00C662A8">
        <w:rPr>
          <w:rFonts w:ascii="Arial" w:eastAsia="Calibri" w:hAnsi="Arial" w:cs="Arial"/>
          <w:b/>
          <w:bCs/>
          <w:lang w:eastAsia="en-US"/>
        </w:rPr>
        <w:t> </w:t>
      </w:r>
      <w:r w:rsidRPr="00C662A8">
        <w:rPr>
          <w:rFonts w:ascii="Arial" w:eastAsia="Calibri" w:hAnsi="Arial" w:cs="Arial"/>
          <w:b/>
          <w:bCs/>
          <w:lang w:eastAsia="en-US"/>
        </w:rPr>
        <w:t>Elektronicznym Potwierdzeniu Odebrania (EPO). EPP i EPO dostępne są dla zalogowanego Wykonawcy w zakładce „</w:t>
      </w:r>
      <w:r w:rsidRPr="00C662A8">
        <w:rPr>
          <w:rFonts w:ascii="Arial" w:eastAsia="Calibri" w:hAnsi="Arial" w:cs="Arial"/>
          <w:b/>
          <w:bCs/>
          <w:i/>
          <w:iCs/>
          <w:lang w:eastAsia="en-US"/>
        </w:rPr>
        <w:t>Oferty/Wnioski</w:t>
      </w:r>
      <w:r w:rsidRPr="00C662A8">
        <w:rPr>
          <w:rFonts w:ascii="Arial" w:eastAsia="Calibri" w:hAnsi="Arial" w:cs="Arial"/>
          <w:b/>
          <w:bCs/>
          <w:lang w:eastAsia="en-US"/>
        </w:rPr>
        <w:t xml:space="preserve">”. </w:t>
      </w:r>
    </w:p>
    <w:p w14:paraId="5F585B5D" w14:textId="77777777" w:rsidR="00A64EE2" w:rsidRPr="00A64EE2" w:rsidRDefault="00A64EE2" w:rsidP="00A64EE2">
      <w:pPr>
        <w:pStyle w:val="Akapitzlist"/>
        <w:suppressAutoHyphens/>
        <w:autoSpaceDN w:val="0"/>
        <w:spacing w:after="0" w:line="240" w:lineRule="auto"/>
        <w:ind w:left="641"/>
        <w:jc w:val="both"/>
        <w:textAlignment w:val="baseline"/>
        <w:rPr>
          <w:rFonts w:ascii="Calibri" w:eastAsia="Calibri" w:hAnsi="Calibri" w:cs="Times New Roman"/>
          <w:b/>
          <w:bCs/>
          <w:lang w:eastAsia="en-US"/>
        </w:rPr>
      </w:pPr>
    </w:p>
    <w:p w14:paraId="25931AB8" w14:textId="0A134865"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Tryb udzielania wyjaśnień na temat dokumentów przetargowych</w:t>
      </w:r>
    </w:p>
    <w:p w14:paraId="1774DCAA" w14:textId="77777777" w:rsidR="00CD186C" w:rsidRPr="00545EA8" w:rsidRDefault="00CD186C">
      <w:pPr>
        <w:spacing w:after="0" w:line="240" w:lineRule="auto"/>
        <w:ind w:left="567" w:hanging="567"/>
        <w:jc w:val="both"/>
        <w:rPr>
          <w:rFonts w:ascii="Arial" w:eastAsia="Arial" w:hAnsi="Arial" w:cs="Arial"/>
          <w:b/>
          <w:sz w:val="12"/>
          <w:szCs w:val="12"/>
          <w:u w:val="single"/>
        </w:rPr>
      </w:pPr>
    </w:p>
    <w:p w14:paraId="794214BC" w14:textId="1EBDA68A" w:rsidR="00CD186C" w:rsidRPr="00E52D29" w:rsidRDefault="00F35E49" w:rsidP="00E52D29">
      <w:pPr>
        <w:pStyle w:val="Akapitzlist"/>
        <w:numPr>
          <w:ilvl w:val="1"/>
          <w:numId w:val="8"/>
        </w:numPr>
        <w:spacing w:after="0" w:line="276" w:lineRule="auto"/>
        <w:ind w:left="284"/>
        <w:jc w:val="both"/>
        <w:rPr>
          <w:rFonts w:ascii="Arial" w:eastAsia="Arial" w:hAnsi="Arial" w:cs="Arial"/>
        </w:rPr>
      </w:pPr>
      <w:r w:rsidRPr="00E52D29">
        <w:rPr>
          <w:rFonts w:ascii="Arial" w:eastAsia="Arial" w:hAnsi="Arial" w:cs="Arial"/>
        </w:rPr>
        <w:t>Wykonawca może zwrócić się do zamawiającego</w:t>
      </w:r>
      <w:r w:rsidRPr="00E52D29">
        <w:rPr>
          <w:rFonts w:ascii="Arial" w:eastAsia="Arial" w:hAnsi="Arial" w:cs="Arial"/>
          <w:color w:val="FF0000"/>
        </w:rPr>
        <w:t xml:space="preserve"> </w:t>
      </w:r>
      <w:r w:rsidRPr="00E52D29">
        <w:rPr>
          <w:rFonts w:ascii="Arial" w:eastAsia="Arial" w:hAnsi="Arial" w:cs="Arial"/>
        </w:rPr>
        <w:t xml:space="preserve">z wnioskiem o wyjaśnienie treści SWZ. </w:t>
      </w:r>
    </w:p>
    <w:p w14:paraId="27BC72E8" w14:textId="38BE4E12" w:rsidR="005935A6" w:rsidRPr="00C662A8" w:rsidRDefault="005935A6" w:rsidP="00E52D29">
      <w:pPr>
        <w:pStyle w:val="Akapitzlist"/>
        <w:numPr>
          <w:ilvl w:val="1"/>
          <w:numId w:val="8"/>
        </w:numPr>
        <w:spacing w:after="0" w:line="276" w:lineRule="auto"/>
        <w:ind w:left="284"/>
        <w:jc w:val="both"/>
        <w:rPr>
          <w:rFonts w:ascii="Arial" w:eastAsia="Arial" w:hAnsi="Arial" w:cs="Arial"/>
          <w:b/>
          <w:bCs/>
        </w:rPr>
      </w:pPr>
      <w:r w:rsidRPr="00C662A8">
        <w:rPr>
          <w:rFonts w:ascii="Arial" w:eastAsia="Arial" w:hAnsi="Arial" w:cs="Arial"/>
          <w:b/>
          <w:bCs/>
        </w:rPr>
        <w:t xml:space="preserve">Zapytania </w:t>
      </w:r>
      <w:r w:rsidR="00D33AB5" w:rsidRPr="00C662A8">
        <w:rPr>
          <w:rFonts w:ascii="Arial" w:eastAsia="Arial" w:hAnsi="Arial" w:cs="Arial"/>
          <w:b/>
          <w:bCs/>
        </w:rPr>
        <w:t>składa się na Platformie e-Zamówienia z wykorzystaniem „Formularzy do</w:t>
      </w:r>
      <w:r w:rsidR="008878B8">
        <w:rPr>
          <w:rFonts w:ascii="Arial" w:eastAsia="Arial" w:hAnsi="Arial" w:cs="Arial"/>
          <w:b/>
          <w:bCs/>
        </w:rPr>
        <w:t> </w:t>
      </w:r>
      <w:r w:rsidR="00D33AB5" w:rsidRPr="00C662A8">
        <w:rPr>
          <w:rFonts w:ascii="Arial" w:eastAsia="Arial" w:hAnsi="Arial" w:cs="Arial"/>
          <w:b/>
          <w:bCs/>
        </w:rPr>
        <w:t>komunikacji”.</w:t>
      </w:r>
    </w:p>
    <w:p w14:paraId="77226C3A" w14:textId="53CC02F4"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Zamawiający udziela wyjaśnień niezwłocznie, jednak nie później niż na </w:t>
      </w:r>
      <w:r w:rsidRPr="00FF39ED">
        <w:rPr>
          <w:rFonts w:ascii="Arial" w:eastAsia="Arial" w:hAnsi="Arial" w:cs="Arial"/>
          <w:b/>
          <w:bCs/>
        </w:rPr>
        <w:t>2 dni</w:t>
      </w:r>
      <w:r w:rsidRPr="00963681">
        <w:rPr>
          <w:rFonts w:ascii="Arial" w:eastAsia="Arial" w:hAnsi="Arial" w:cs="Arial"/>
        </w:rPr>
        <w:t xml:space="preserve"> przed upływem terminu składania ofert (udostępniając je na stronie internetowej prowadzonego postępowania), pod warunkiem, że wniosek o wyjaśnienie treści SWZ wpłynął do zamawiającego nie później niż na </w:t>
      </w:r>
      <w:r w:rsidRPr="00FF39ED">
        <w:rPr>
          <w:rFonts w:ascii="Arial" w:eastAsia="Arial" w:hAnsi="Arial" w:cs="Arial"/>
          <w:b/>
          <w:bCs/>
        </w:rPr>
        <w:t>4 dni</w:t>
      </w:r>
      <w:r w:rsidRPr="00963681">
        <w:rPr>
          <w:rFonts w:ascii="Arial" w:eastAsia="Arial" w:hAnsi="Arial" w:cs="Arial"/>
        </w:rPr>
        <w:t xml:space="preserve"> przed upływem terminu składania ofert. </w:t>
      </w:r>
    </w:p>
    <w:p w14:paraId="7E9ED7B1" w14:textId="4BB2CE31"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W przypadku, gdy wniosek o wyjaśnienie treści SWZ nie wpłynie w ww. terminie, Zamawiający nie ma obowiązku udzielania wyjaśnień SWZ oraz przedłużenia terminu składania ofert. </w:t>
      </w:r>
    </w:p>
    <w:p w14:paraId="2EC58D6C" w14:textId="6ABEA5BE"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Treść zapytań wraz z wyjaśnieniami zamawiający udostępnia, bez ujawniania źródła zapytania, na stronie internetowej prowadzonego postępowania</w:t>
      </w:r>
    </w:p>
    <w:p w14:paraId="559E1B99" w14:textId="654C2D2E" w:rsidR="00A64EE2"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Przedłużenie terminu składania ofert nie wpływa na bieg terminu składania wniosku o</w:t>
      </w:r>
      <w:r w:rsidR="00963681">
        <w:rPr>
          <w:rFonts w:ascii="Arial" w:eastAsia="Arial" w:hAnsi="Arial" w:cs="Arial"/>
        </w:rPr>
        <w:t> </w:t>
      </w:r>
      <w:r w:rsidRPr="00963681">
        <w:rPr>
          <w:rFonts w:ascii="Arial" w:eastAsia="Arial" w:hAnsi="Arial" w:cs="Arial"/>
        </w:rPr>
        <w:t>wyjaśnienie treści SWZ.</w:t>
      </w:r>
    </w:p>
    <w:p w14:paraId="2E49E366" w14:textId="77777777" w:rsidR="0065441C" w:rsidRPr="00843EAD" w:rsidRDefault="0065441C" w:rsidP="00E52D29">
      <w:pPr>
        <w:spacing w:after="0" w:line="276" w:lineRule="auto"/>
        <w:ind w:left="284"/>
        <w:jc w:val="both"/>
        <w:rPr>
          <w:rFonts w:ascii="Arial" w:eastAsia="Arial" w:hAnsi="Arial" w:cs="Arial"/>
          <w:sz w:val="12"/>
          <w:szCs w:val="12"/>
        </w:rPr>
      </w:pPr>
    </w:p>
    <w:p w14:paraId="5FD2DF4D" w14:textId="77777777" w:rsidR="00843EAD" w:rsidRPr="009532C7" w:rsidRDefault="00843EAD" w:rsidP="00E52D29">
      <w:pPr>
        <w:spacing w:after="0" w:line="276" w:lineRule="auto"/>
        <w:ind w:left="284"/>
        <w:jc w:val="both"/>
        <w:rPr>
          <w:rFonts w:ascii="Arial" w:eastAsia="Arial" w:hAnsi="Arial" w:cs="Arial"/>
          <w:sz w:val="12"/>
          <w:szCs w:val="12"/>
        </w:rPr>
      </w:pPr>
    </w:p>
    <w:p w14:paraId="49EB9ED2" w14:textId="13D7EBD3" w:rsidR="00CD186C" w:rsidRPr="00D8008F" w:rsidRDefault="00F35E49" w:rsidP="00DF4703">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Zmiany treści w dokumentacji przetargowej</w:t>
      </w:r>
    </w:p>
    <w:p w14:paraId="6F38A911" w14:textId="77777777" w:rsidR="00CD186C" w:rsidRPr="00545EA8" w:rsidRDefault="00CD186C">
      <w:pPr>
        <w:spacing w:after="0" w:line="240" w:lineRule="auto"/>
        <w:rPr>
          <w:rFonts w:ascii="Arial" w:eastAsia="Arial" w:hAnsi="Arial" w:cs="Arial"/>
          <w:b/>
          <w:sz w:val="12"/>
          <w:szCs w:val="12"/>
          <w:u w:val="single"/>
        </w:rPr>
      </w:pPr>
    </w:p>
    <w:p w14:paraId="6BBAD5A7" w14:textId="245B3E62" w:rsidR="00CD186C" w:rsidRPr="00E36966" w:rsidRDefault="00F35E49" w:rsidP="00DF4703">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 xml:space="preserve">W uzasadnionych przypadkach Zamawiający może przed upływem terminu składania ofert zmienić treść SWZ. Dokonaną zmianę treści SWZ Zamawiający udostępnia na stronie internetowej prowadzonego postępowania. </w:t>
      </w:r>
    </w:p>
    <w:p w14:paraId="79A357D5" w14:textId="1AF69765" w:rsidR="00CD186C" w:rsidRPr="00E36966" w:rsidRDefault="00F35E49" w:rsidP="00DF4703">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lastRenderedPageBreak/>
        <w:t xml:space="preserve">W przypadku, gdy zmiana treści SWZ jest istotna dla sporządzenia oferty lub wymaga od wykonawców dodatkowego czasu na zapoznanie się ze zmianą jej treści i przygotowanie ofert, zamawiający przedłuża termin składania ofert o czas niezbędny na ich przygotowanie. </w:t>
      </w:r>
    </w:p>
    <w:p w14:paraId="0A6D8370" w14:textId="6C8137F6" w:rsidR="00CD186C" w:rsidRPr="00E36966" w:rsidRDefault="00F35E49" w:rsidP="00DF4703">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Zamawiający informuje wykonawców o przedłużonym terminie składania ofert przez zamieszczenie informacji na stronie internetowej prowadzonego postępowania, na której została udostępniona SWZ.</w:t>
      </w:r>
    </w:p>
    <w:p w14:paraId="6188C1B8" w14:textId="77777777" w:rsidR="00843EAD" w:rsidRPr="00843EAD" w:rsidRDefault="00843EAD">
      <w:pPr>
        <w:spacing w:after="0" w:line="240" w:lineRule="auto"/>
        <w:jc w:val="both"/>
        <w:rPr>
          <w:rFonts w:ascii="Arial" w:eastAsia="Arial" w:hAnsi="Arial" w:cs="Arial"/>
          <w:b/>
          <w:sz w:val="12"/>
          <w:szCs w:val="12"/>
        </w:rPr>
      </w:pPr>
    </w:p>
    <w:p w14:paraId="5821EE33" w14:textId="77777777" w:rsidR="00843EAD" w:rsidRPr="000F760C" w:rsidRDefault="00843EAD">
      <w:pPr>
        <w:spacing w:after="0" w:line="240" w:lineRule="auto"/>
        <w:jc w:val="both"/>
        <w:rPr>
          <w:rFonts w:ascii="Arial" w:eastAsia="Arial" w:hAnsi="Arial" w:cs="Arial"/>
          <w:b/>
          <w:sz w:val="12"/>
          <w:szCs w:val="12"/>
        </w:rPr>
      </w:pPr>
    </w:p>
    <w:p w14:paraId="59CAE8CD" w14:textId="691DEC14" w:rsidR="00F158B3" w:rsidRDefault="00F158B3" w:rsidP="00DF4703">
      <w:pPr>
        <w:pStyle w:val="Akapitzlist"/>
        <w:numPr>
          <w:ilvl w:val="0"/>
          <w:numId w:val="41"/>
        </w:numPr>
        <w:spacing w:after="0" w:line="240" w:lineRule="auto"/>
        <w:jc w:val="both"/>
        <w:rPr>
          <w:rFonts w:ascii="Arial" w:eastAsia="Arial" w:hAnsi="Arial" w:cs="Arial"/>
          <w:b/>
          <w:sz w:val="24"/>
          <w:u w:val="single"/>
        </w:rPr>
      </w:pPr>
      <w:bookmarkStart w:id="14" w:name="_Hlk123636807"/>
      <w:r w:rsidRPr="00D8008F">
        <w:rPr>
          <w:rFonts w:ascii="Arial" w:eastAsia="Arial" w:hAnsi="Arial" w:cs="Arial"/>
          <w:b/>
          <w:sz w:val="24"/>
          <w:u w:val="single"/>
        </w:rPr>
        <w:t>Termin składania ofert</w:t>
      </w:r>
    </w:p>
    <w:p w14:paraId="09A40ADA" w14:textId="77777777" w:rsidR="00545EA8" w:rsidRPr="00545EA8" w:rsidRDefault="00545EA8" w:rsidP="00F158B3">
      <w:pPr>
        <w:spacing w:after="0" w:line="240" w:lineRule="auto"/>
        <w:jc w:val="both"/>
        <w:rPr>
          <w:rFonts w:ascii="Arial" w:eastAsia="Arial" w:hAnsi="Arial" w:cs="Arial"/>
          <w:b/>
          <w:sz w:val="12"/>
          <w:szCs w:val="12"/>
          <w:u w:val="single"/>
        </w:rPr>
      </w:pPr>
    </w:p>
    <w:p w14:paraId="13A2AF29" w14:textId="640421DA" w:rsidR="00C662A8"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Oferta </w:t>
      </w:r>
      <w:r w:rsidR="00B92B11" w:rsidRPr="00564E6F">
        <w:rPr>
          <w:rFonts w:ascii="Arial" w:eastAsia="Arial" w:hAnsi="Arial" w:cs="Arial"/>
        </w:rPr>
        <w:t xml:space="preserve">wraz z załącznikami </w:t>
      </w:r>
      <w:r w:rsidRPr="00564E6F">
        <w:rPr>
          <w:rFonts w:ascii="Arial" w:eastAsia="Arial" w:hAnsi="Arial" w:cs="Arial"/>
        </w:rPr>
        <w:t xml:space="preserve">może być złożona tylko do upływu terminu składania ofert, </w:t>
      </w:r>
      <w:r w:rsidR="003F671F">
        <w:rPr>
          <w:rFonts w:ascii="Arial" w:eastAsia="Arial" w:hAnsi="Arial" w:cs="Arial"/>
        </w:rPr>
        <w:br/>
      </w:r>
      <w:r w:rsidRPr="00564E6F">
        <w:rPr>
          <w:rFonts w:ascii="Arial" w:eastAsia="Arial" w:hAnsi="Arial" w:cs="Arial"/>
        </w:rPr>
        <w:t xml:space="preserve">tj. </w:t>
      </w:r>
      <w:r w:rsidR="00C662A8" w:rsidRPr="00564E6F">
        <w:rPr>
          <w:rFonts w:ascii="Arial" w:eastAsia="Arial" w:hAnsi="Arial" w:cs="Arial"/>
          <w:b/>
          <w:bCs/>
        </w:rPr>
        <w:t>do dnia ………….…….…… r. do godz. 9</w:t>
      </w:r>
      <w:r w:rsidR="00C662A8" w:rsidRPr="00564E6F">
        <w:rPr>
          <w:rFonts w:ascii="Arial" w:eastAsia="Arial" w:hAnsi="Arial" w:cs="Arial"/>
          <w:b/>
          <w:bCs/>
          <w:u w:val="single"/>
          <w:vertAlign w:val="superscript"/>
        </w:rPr>
        <w:t>00</w:t>
      </w:r>
      <w:r w:rsidR="00C662A8" w:rsidRPr="00564E6F">
        <w:rPr>
          <w:rFonts w:ascii="Arial" w:eastAsia="Arial" w:hAnsi="Arial" w:cs="Arial"/>
          <w:b/>
          <w:bCs/>
        </w:rPr>
        <w:t>.</w:t>
      </w:r>
    </w:p>
    <w:p w14:paraId="6045B681" w14:textId="16108A9F" w:rsidR="00F158B3"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złożyć tylko jedną ofertę. Złożenie przez Wykonawcę więcej niż jednej oferty skutkować będzie odrzuceniem tych ofert.</w:t>
      </w:r>
    </w:p>
    <w:p w14:paraId="6D776A26" w14:textId="77777777" w:rsidR="00F158B3"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Każdy z Wykonawców może zaproponować tylko jedną cenę oferty. </w:t>
      </w:r>
    </w:p>
    <w:p w14:paraId="1930143D" w14:textId="77777777" w:rsidR="00F158B3"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Maksymalny łączny rozmiar plików stanowiących ofertę lub składanych wraz z ofertą to 250 MB.</w:t>
      </w:r>
    </w:p>
    <w:p w14:paraId="6485394E" w14:textId="77777777" w:rsidR="00F158B3"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przed upływem terminu składania ofert wycofać ofertę. Wykonawca wycofuje ofertę w zakładce „</w:t>
      </w:r>
      <w:r w:rsidRPr="00564E6F">
        <w:rPr>
          <w:rFonts w:ascii="Arial" w:eastAsia="Arial" w:hAnsi="Arial" w:cs="Arial"/>
          <w:i/>
          <w:iCs/>
        </w:rPr>
        <w:t>Oferty/wnioski</w:t>
      </w:r>
      <w:r w:rsidRPr="00564E6F">
        <w:rPr>
          <w:rFonts w:ascii="Arial" w:eastAsia="Arial" w:hAnsi="Arial" w:cs="Arial"/>
        </w:rPr>
        <w:t xml:space="preserve">” używając przycisku </w:t>
      </w:r>
      <w:r w:rsidRPr="00564E6F">
        <w:rPr>
          <w:rFonts w:ascii="Arial" w:eastAsia="Arial" w:hAnsi="Arial" w:cs="Arial"/>
          <w:b/>
          <w:bCs/>
          <w:i/>
          <w:iCs/>
        </w:rPr>
        <w:t>„Wycofaj ofertę”.</w:t>
      </w:r>
    </w:p>
    <w:p w14:paraId="65F45AAC" w14:textId="77777777" w:rsidR="00F158B3"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po upływie terminu do składania ofert nie może skutecznie dokonać zmiany ani wycofać złożonej oferty.</w:t>
      </w:r>
    </w:p>
    <w:p w14:paraId="6A47638E" w14:textId="77777777" w:rsidR="00F158B3" w:rsidRPr="00564E6F" w:rsidRDefault="00F158B3" w:rsidP="00DF4703">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Zamawiający nie wymaga i nie dopuszcza możliwości złożenia oferty w postaci katalogów elektronicznych lub dołączenia katalogów elektronicznych do oferty.</w:t>
      </w:r>
    </w:p>
    <w:bookmarkEnd w:id="14"/>
    <w:p w14:paraId="123C8B50" w14:textId="77777777" w:rsidR="00A64EE2" w:rsidRPr="000F760C" w:rsidRDefault="00A64EE2" w:rsidP="0063662E">
      <w:pPr>
        <w:tabs>
          <w:tab w:val="left" w:pos="567"/>
        </w:tabs>
        <w:spacing w:after="0" w:line="276" w:lineRule="auto"/>
        <w:jc w:val="both"/>
        <w:rPr>
          <w:rFonts w:ascii="Arial" w:eastAsia="Arial" w:hAnsi="Arial" w:cs="Arial"/>
          <w:color w:val="FF0000"/>
          <w:sz w:val="12"/>
          <w:szCs w:val="12"/>
        </w:rPr>
      </w:pPr>
    </w:p>
    <w:p w14:paraId="51CABB95" w14:textId="77777777" w:rsidR="00843EAD" w:rsidRPr="00843EAD" w:rsidRDefault="00843EAD" w:rsidP="0063662E">
      <w:pPr>
        <w:tabs>
          <w:tab w:val="left" w:pos="567"/>
        </w:tabs>
        <w:spacing w:after="0" w:line="276" w:lineRule="auto"/>
        <w:jc w:val="both"/>
        <w:rPr>
          <w:rFonts w:ascii="Arial" w:eastAsia="Arial" w:hAnsi="Arial" w:cs="Arial"/>
          <w:color w:val="FF0000"/>
          <w:sz w:val="12"/>
          <w:szCs w:val="12"/>
        </w:rPr>
      </w:pPr>
    </w:p>
    <w:p w14:paraId="0DCB99E6" w14:textId="34F7A76E" w:rsidR="00F158B3" w:rsidRDefault="00F158B3"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otwarcia ofert</w:t>
      </w:r>
    </w:p>
    <w:p w14:paraId="492D1694" w14:textId="77777777" w:rsidR="00545EA8" w:rsidRPr="00545EA8" w:rsidRDefault="00545EA8" w:rsidP="00F158B3">
      <w:pPr>
        <w:spacing w:after="0" w:line="240" w:lineRule="auto"/>
        <w:jc w:val="both"/>
        <w:rPr>
          <w:rFonts w:ascii="Arial" w:eastAsia="Arial" w:hAnsi="Arial" w:cs="Arial"/>
          <w:b/>
          <w:sz w:val="12"/>
          <w:szCs w:val="12"/>
          <w:u w:val="single"/>
        </w:rPr>
      </w:pPr>
    </w:p>
    <w:p w14:paraId="470F6854" w14:textId="16FE6958" w:rsidR="00F158B3" w:rsidRPr="00564E6F" w:rsidRDefault="00F158B3" w:rsidP="00DF4703">
      <w:pPr>
        <w:pStyle w:val="Akapitzlist"/>
        <w:numPr>
          <w:ilvl w:val="0"/>
          <w:numId w:val="27"/>
        </w:numPr>
        <w:tabs>
          <w:tab w:val="left" w:pos="567"/>
        </w:tabs>
        <w:spacing w:after="0" w:line="276" w:lineRule="auto"/>
        <w:ind w:left="284"/>
        <w:jc w:val="both"/>
        <w:rPr>
          <w:rFonts w:ascii="Arial" w:eastAsia="Arial" w:hAnsi="Arial" w:cs="Arial"/>
          <w:b/>
          <w:bCs/>
        </w:rPr>
      </w:pPr>
      <w:r w:rsidRPr="00564E6F">
        <w:rPr>
          <w:rFonts w:ascii="Arial" w:eastAsia="Arial" w:hAnsi="Arial" w:cs="Arial"/>
        </w:rPr>
        <w:t xml:space="preserve">Otwarcie ofert nastąpi niezwłocznie po upływie terminu składania ofert, tj. </w:t>
      </w:r>
      <w:r w:rsidR="006523FA" w:rsidRPr="00564E6F">
        <w:rPr>
          <w:rFonts w:ascii="Arial" w:eastAsia="Arial" w:hAnsi="Arial" w:cs="Arial"/>
          <w:b/>
          <w:bCs/>
        </w:rPr>
        <w:t>do dnia ………….…….…… r. do godz. 9</w:t>
      </w:r>
      <w:r w:rsidR="006523FA" w:rsidRPr="00564E6F">
        <w:rPr>
          <w:rFonts w:ascii="Arial" w:eastAsia="Arial" w:hAnsi="Arial" w:cs="Arial"/>
          <w:b/>
          <w:bCs/>
          <w:u w:val="single"/>
          <w:vertAlign w:val="superscript"/>
        </w:rPr>
        <w:t>30</w:t>
      </w:r>
      <w:r w:rsidR="006523FA" w:rsidRPr="00564E6F">
        <w:rPr>
          <w:rFonts w:ascii="Arial" w:eastAsia="Arial" w:hAnsi="Arial" w:cs="Arial"/>
          <w:b/>
          <w:bCs/>
        </w:rPr>
        <w:t>.</w:t>
      </w:r>
    </w:p>
    <w:p w14:paraId="35223C54" w14:textId="521572B8" w:rsidR="00F158B3" w:rsidRPr="004A0912" w:rsidRDefault="00F158B3" w:rsidP="00DF4703">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 xml:space="preserve">Otwarcie nastąpi na Platformie e-Zamówienia. </w:t>
      </w:r>
    </w:p>
    <w:p w14:paraId="1BDEE90B" w14:textId="1C8D472B" w:rsidR="00B92B11" w:rsidRPr="004A0912" w:rsidRDefault="00B92B11" w:rsidP="00DF4703">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Zamawiający, najpóźniej przed otwarciem ofert, udostępnia na stronie internetowej prowadzonego postępowania informację o kwocie, jaką zamierza przeznaczyć na sfinansowanie zamówienia.</w:t>
      </w:r>
    </w:p>
    <w:p w14:paraId="7D7125DF" w14:textId="7F164681" w:rsidR="00F158B3" w:rsidRPr="004A0912" w:rsidRDefault="00F158B3" w:rsidP="00DF4703">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W przypadku awarii systemu, która powoduje brak możliwości otwarcia ofert w terminie określonym w pkt</w:t>
      </w:r>
      <w:r w:rsidR="00B260F2">
        <w:rPr>
          <w:rFonts w:ascii="Arial" w:eastAsia="Arial" w:hAnsi="Arial" w:cs="Arial"/>
        </w:rPr>
        <w:t>.</w:t>
      </w:r>
      <w:r w:rsidRPr="004A0912">
        <w:rPr>
          <w:rFonts w:ascii="Arial" w:eastAsia="Arial" w:hAnsi="Arial" w:cs="Arial"/>
        </w:rPr>
        <w:t xml:space="preserve"> 1, otwarcie ofert nastąpi niezwłocznie po usunięciu awarii. Zamawiający poinformuje o zmianie terminu otwarcia ofert na stronie internetowej prowadzonego postępowania. </w:t>
      </w:r>
    </w:p>
    <w:p w14:paraId="78C6E786" w14:textId="77777777" w:rsidR="00F158B3" w:rsidRPr="004A0912" w:rsidRDefault="00F158B3" w:rsidP="00DF4703">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Niezwłocznie po otwarciu ofert Zamawiający udostępni na stronie internetowej prowadzonego postępowania informacje o:</w:t>
      </w:r>
    </w:p>
    <w:p w14:paraId="01AD0847" w14:textId="77777777" w:rsidR="00F158B3" w:rsidRPr="004A0912" w:rsidRDefault="00F158B3" w:rsidP="00DF4703">
      <w:pPr>
        <w:pStyle w:val="Akapitzlist"/>
        <w:numPr>
          <w:ilvl w:val="0"/>
          <w:numId w:val="29"/>
        </w:numPr>
        <w:spacing w:after="0" w:line="240" w:lineRule="auto"/>
        <w:ind w:left="709"/>
        <w:jc w:val="both"/>
        <w:rPr>
          <w:rFonts w:ascii="Arial" w:eastAsia="Arial" w:hAnsi="Arial" w:cs="Arial"/>
        </w:rPr>
      </w:pPr>
      <w:bookmarkStart w:id="15" w:name="_Hlk123637271"/>
      <w:r w:rsidRPr="004A0912">
        <w:rPr>
          <w:rFonts w:ascii="Arial" w:eastAsia="Arial" w:hAnsi="Arial" w:cs="Arial"/>
        </w:rPr>
        <w:t xml:space="preserve">nazwach albo imionach i nazwiskach oraz siedzibach lub miejscach prowadzonej działalności gospodarczej albo miejscach zamieszkania wykonawców, których oferty zostały otwarte; </w:t>
      </w:r>
    </w:p>
    <w:p w14:paraId="6623445D" w14:textId="77777777" w:rsidR="00F158B3" w:rsidRPr="004A0912" w:rsidRDefault="00F158B3" w:rsidP="00DF4703">
      <w:pPr>
        <w:pStyle w:val="Akapitzlist"/>
        <w:numPr>
          <w:ilvl w:val="0"/>
          <w:numId w:val="29"/>
        </w:numPr>
        <w:spacing w:after="0" w:line="240" w:lineRule="auto"/>
        <w:ind w:left="709"/>
        <w:jc w:val="both"/>
        <w:rPr>
          <w:rFonts w:ascii="Arial" w:eastAsia="Arial" w:hAnsi="Arial" w:cs="Arial"/>
        </w:rPr>
      </w:pPr>
      <w:r w:rsidRPr="004A0912">
        <w:rPr>
          <w:rFonts w:ascii="Arial" w:eastAsia="Arial" w:hAnsi="Arial" w:cs="Arial"/>
        </w:rPr>
        <w:t>cenach lub kosztach zawartych w ofertach.</w:t>
      </w:r>
    </w:p>
    <w:bookmarkEnd w:id="15"/>
    <w:p w14:paraId="489A1592" w14:textId="77777777" w:rsidR="00E52D29" w:rsidRDefault="00E52D29">
      <w:pPr>
        <w:spacing w:after="0" w:line="240" w:lineRule="auto"/>
        <w:jc w:val="both"/>
        <w:rPr>
          <w:rFonts w:ascii="Arial" w:eastAsia="Arial" w:hAnsi="Arial" w:cs="Arial"/>
          <w:b/>
          <w:sz w:val="24"/>
        </w:rPr>
      </w:pPr>
    </w:p>
    <w:p w14:paraId="325A0A96" w14:textId="14EA875E"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kryteriów oceny ofert wraz z podaniem wag tych kryteriów i sposobu oceny ofert</w:t>
      </w:r>
    </w:p>
    <w:p w14:paraId="1F3A7513" w14:textId="77777777" w:rsidR="00545EA8" w:rsidRPr="00545EA8" w:rsidRDefault="00545EA8">
      <w:pPr>
        <w:spacing w:after="0" w:line="240" w:lineRule="auto"/>
        <w:jc w:val="both"/>
        <w:rPr>
          <w:rFonts w:ascii="Arial" w:eastAsia="Arial" w:hAnsi="Arial" w:cs="Arial"/>
          <w:b/>
          <w:sz w:val="12"/>
          <w:szCs w:val="12"/>
          <w:u w:val="single"/>
        </w:rPr>
      </w:pPr>
    </w:p>
    <w:p w14:paraId="2BDFDF0C" w14:textId="1D98F9E2" w:rsidR="00CD186C" w:rsidRPr="00E13985" w:rsidRDefault="00F35E49" w:rsidP="00DF4703">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Przy wyborze oferty najkorzystniejszej zamawiający będzie kierował się następującymi kryteriami, z przypisaniem im odpowiednio wag i określeniem sposobu obliczania punktów dla poszczególnych kryteriów:</w:t>
      </w:r>
    </w:p>
    <w:p w14:paraId="33B6A644" w14:textId="02491C38" w:rsidR="00CD186C" w:rsidRDefault="00F35E49" w:rsidP="007B3F37">
      <w:pPr>
        <w:spacing w:after="0" w:line="240" w:lineRule="auto"/>
        <w:ind w:left="709"/>
        <w:rPr>
          <w:rFonts w:ascii="Arial" w:eastAsia="Arial" w:hAnsi="Arial" w:cs="Arial"/>
          <w:b/>
        </w:rPr>
      </w:pPr>
      <w:r>
        <w:rPr>
          <w:rFonts w:ascii="Arial" w:eastAsia="Arial" w:hAnsi="Arial" w:cs="Arial"/>
          <w:b/>
        </w:rPr>
        <w:t>a)</w:t>
      </w:r>
      <w:r>
        <w:rPr>
          <w:rFonts w:ascii="Arial" w:eastAsia="Arial" w:hAnsi="Arial" w:cs="Arial"/>
        </w:rPr>
        <w:t xml:space="preserve"> - </w:t>
      </w:r>
      <w:r>
        <w:rPr>
          <w:rFonts w:ascii="Arial" w:eastAsia="Arial" w:hAnsi="Arial" w:cs="Arial"/>
          <w:b/>
        </w:rPr>
        <w:t>cena brutto</w:t>
      </w:r>
      <w:r>
        <w:rPr>
          <w:rFonts w:ascii="Arial" w:eastAsia="Arial" w:hAnsi="Arial" w:cs="Arial"/>
          <w:b/>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w:t>
      </w:r>
      <w:r>
        <w:rPr>
          <w:rFonts w:ascii="Arial" w:eastAsia="Arial" w:hAnsi="Arial" w:cs="Arial"/>
          <w:b/>
        </w:rPr>
        <w:t xml:space="preserve">- znaczenie  </w:t>
      </w:r>
      <w:r w:rsidR="0028421E">
        <w:rPr>
          <w:rFonts w:ascii="Arial" w:eastAsia="Arial" w:hAnsi="Arial" w:cs="Arial"/>
          <w:b/>
        </w:rPr>
        <w:t>8</w:t>
      </w:r>
      <w:r>
        <w:rPr>
          <w:rFonts w:ascii="Arial" w:eastAsia="Arial" w:hAnsi="Arial" w:cs="Arial"/>
          <w:b/>
        </w:rPr>
        <w:t>0 %</w:t>
      </w:r>
    </w:p>
    <w:p w14:paraId="01154F55" w14:textId="77777777" w:rsidR="00CD186C" w:rsidRDefault="00F35E49" w:rsidP="007B3F37">
      <w:pPr>
        <w:spacing w:after="0" w:line="240" w:lineRule="auto"/>
        <w:ind w:left="709" w:hanging="709"/>
        <w:rPr>
          <w:rFonts w:ascii="Arial" w:eastAsia="Arial" w:hAnsi="Arial" w:cs="Arial"/>
        </w:rPr>
      </w:pPr>
      <w:r>
        <w:rPr>
          <w:rFonts w:ascii="Arial" w:eastAsia="Arial" w:hAnsi="Arial" w:cs="Arial"/>
        </w:rPr>
        <w:t xml:space="preserve">                  Sposób wyliczenia:</w:t>
      </w:r>
    </w:p>
    <w:p w14:paraId="29910E14" w14:textId="3E5DC96D" w:rsidR="00CD186C" w:rsidRDefault="00F35E49" w:rsidP="007B3F37">
      <w:pPr>
        <w:spacing w:after="0" w:line="240" w:lineRule="auto"/>
        <w:ind w:left="709" w:hanging="709"/>
        <w:rPr>
          <w:rFonts w:ascii="Arial" w:eastAsia="Arial" w:hAnsi="Arial" w:cs="Arial"/>
        </w:rPr>
      </w:pPr>
      <w:r>
        <w:rPr>
          <w:rFonts w:ascii="Arial" w:eastAsia="Arial" w:hAnsi="Arial" w:cs="Arial"/>
        </w:rPr>
        <w:t xml:space="preserve">                  (C min. : C oceniana ) x 100 x </w:t>
      </w:r>
      <w:r w:rsidR="0028421E">
        <w:rPr>
          <w:rFonts w:ascii="Arial" w:eastAsia="Arial" w:hAnsi="Arial" w:cs="Arial"/>
        </w:rPr>
        <w:t>8</w:t>
      </w:r>
      <w:r>
        <w:rPr>
          <w:rFonts w:ascii="Arial" w:eastAsia="Arial" w:hAnsi="Arial" w:cs="Arial"/>
        </w:rPr>
        <w:t>0 %</w:t>
      </w:r>
    </w:p>
    <w:p w14:paraId="3CD5D076" w14:textId="77777777" w:rsidR="00CD186C" w:rsidRDefault="00CD186C">
      <w:pPr>
        <w:spacing w:after="0" w:line="240" w:lineRule="auto"/>
        <w:ind w:left="709" w:hanging="709"/>
        <w:rPr>
          <w:rFonts w:ascii="Arial" w:eastAsia="Arial" w:hAnsi="Arial" w:cs="Arial"/>
          <w:sz w:val="16"/>
        </w:rPr>
      </w:pPr>
    </w:p>
    <w:p w14:paraId="71AB10E0" w14:textId="75F01BE6" w:rsidR="00CD186C" w:rsidRDefault="00F35E49">
      <w:pPr>
        <w:spacing w:after="0" w:line="240" w:lineRule="auto"/>
        <w:rPr>
          <w:rFonts w:ascii="Arial" w:eastAsia="Arial" w:hAnsi="Arial" w:cs="Arial"/>
        </w:rPr>
      </w:pPr>
      <w:r>
        <w:rPr>
          <w:rFonts w:ascii="Arial" w:eastAsia="Arial" w:hAnsi="Arial" w:cs="Arial"/>
          <w:b/>
        </w:rPr>
        <w:t xml:space="preserve">         </w:t>
      </w:r>
      <w:r>
        <w:rPr>
          <w:rFonts w:ascii="Arial" w:eastAsia="Arial" w:hAnsi="Arial" w:cs="Arial"/>
        </w:rPr>
        <w:t xml:space="preserve">  </w:t>
      </w:r>
      <w:r w:rsidRPr="00E13985">
        <w:rPr>
          <w:rFonts w:ascii="Arial" w:eastAsia="Arial" w:hAnsi="Arial" w:cs="Arial"/>
          <w:b/>
          <w:bCs/>
        </w:rPr>
        <w:t>b)</w:t>
      </w:r>
      <w:r>
        <w:rPr>
          <w:rFonts w:ascii="Arial" w:eastAsia="Arial" w:hAnsi="Arial" w:cs="Arial"/>
        </w:rPr>
        <w:t xml:space="preserve"> </w:t>
      </w:r>
      <w:r>
        <w:rPr>
          <w:rFonts w:ascii="Arial" w:eastAsia="Arial" w:hAnsi="Arial" w:cs="Arial"/>
          <w:b/>
        </w:rPr>
        <w:t>- gwarancja</w:t>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t xml:space="preserve">             - znaczenie  </w:t>
      </w:r>
      <w:r w:rsidR="0028421E">
        <w:rPr>
          <w:rFonts w:ascii="Arial" w:eastAsia="Arial" w:hAnsi="Arial" w:cs="Arial"/>
          <w:b/>
        </w:rPr>
        <w:t>2</w:t>
      </w:r>
      <w:r>
        <w:rPr>
          <w:rFonts w:ascii="Arial" w:eastAsia="Arial" w:hAnsi="Arial" w:cs="Arial"/>
          <w:b/>
        </w:rPr>
        <w:t>0 %</w:t>
      </w:r>
    </w:p>
    <w:p w14:paraId="4AB346FA" w14:textId="77777777" w:rsidR="00CD186C" w:rsidRDefault="00F35E49">
      <w:pPr>
        <w:spacing w:after="0" w:line="240" w:lineRule="auto"/>
        <w:ind w:left="709" w:hanging="709"/>
        <w:jc w:val="both"/>
        <w:rPr>
          <w:rFonts w:ascii="Arial" w:eastAsia="Arial" w:hAnsi="Arial" w:cs="Arial"/>
        </w:rPr>
      </w:pPr>
      <w:r>
        <w:rPr>
          <w:rFonts w:ascii="Arial" w:eastAsia="Arial" w:hAnsi="Arial" w:cs="Arial"/>
        </w:rPr>
        <w:t xml:space="preserve">                  Sposób wyliczenia:</w:t>
      </w:r>
    </w:p>
    <w:p w14:paraId="796EE96A" w14:textId="0938B5A5" w:rsidR="00574821" w:rsidRDefault="00F35E49" w:rsidP="00574821">
      <w:pPr>
        <w:spacing w:after="0" w:line="240" w:lineRule="auto"/>
        <w:ind w:left="709" w:hanging="709"/>
        <w:jc w:val="both"/>
        <w:rPr>
          <w:rFonts w:ascii="Arial" w:eastAsia="Arial" w:hAnsi="Arial" w:cs="Arial"/>
        </w:rPr>
      </w:pPr>
      <w:r>
        <w:rPr>
          <w:rFonts w:ascii="Arial" w:eastAsia="Arial" w:hAnsi="Arial" w:cs="Arial"/>
        </w:rPr>
        <w:t xml:space="preserve">                  </w:t>
      </w:r>
      <w:r w:rsidR="00574821">
        <w:rPr>
          <w:rFonts w:ascii="Arial" w:eastAsia="Arial" w:hAnsi="Arial" w:cs="Arial"/>
        </w:rPr>
        <w:t xml:space="preserve">(G oceniana : G maks.) x 100 x </w:t>
      </w:r>
      <w:r w:rsidR="0028421E">
        <w:rPr>
          <w:rFonts w:ascii="Arial" w:eastAsia="Arial" w:hAnsi="Arial" w:cs="Arial"/>
        </w:rPr>
        <w:t>2</w:t>
      </w:r>
      <w:r>
        <w:rPr>
          <w:rFonts w:ascii="Arial" w:eastAsia="Arial" w:hAnsi="Arial" w:cs="Arial"/>
        </w:rPr>
        <w:t>0 %</w:t>
      </w:r>
    </w:p>
    <w:p w14:paraId="4EA35CB0" w14:textId="1B3794BA" w:rsidR="000D0598" w:rsidRPr="000D0598" w:rsidRDefault="000D0598" w:rsidP="000D0598">
      <w:pPr>
        <w:tabs>
          <w:tab w:val="left" w:pos="340"/>
        </w:tabs>
        <w:spacing w:before="120" w:after="0" w:line="276" w:lineRule="auto"/>
        <w:jc w:val="both"/>
        <w:rPr>
          <w:rFonts w:ascii="Arial" w:eastAsia="Arial" w:hAnsi="Arial" w:cs="Arial"/>
          <w:b/>
        </w:rPr>
      </w:pPr>
      <w:r w:rsidRPr="000D0598">
        <w:rPr>
          <w:rFonts w:ascii="Arial" w:eastAsia="Arial" w:hAnsi="Arial" w:cs="Arial"/>
          <w:b/>
        </w:rPr>
        <w:t xml:space="preserve">Warunkiem jaki muszą spełniać Wykonawcy jest udzielenie gwarancji na okres minimum </w:t>
      </w:r>
      <w:r w:rsidR="00107DC9">
        <w:rPr>
          <w:rFonts w:ascii="Arial" w:eastAsia="Arial" w:hAnsi="Arial" w:cs="Arial"/>
          <w:b/>
        </w:rPr>
        <w:t>24</w:t>
      </w:r>
      <w:r w:rsidRPr="000D0598">
        <w:rPr>
          <w:rFonts w:ascii="Arial" w:eastAsia="Arial" w:hAnsi="Arial" w:cs="Arial"/>
          <w:b/>
        </w:rPr>
        <w:t> miesi</w:t>
      </w:r>
      <w:r w:rsidR="00107DC9">
        <w:rPr>
          <w:rFonts w:ascii="Arial" w:eastAsia="Arial" w:hAnsi="Arial" w:cs="Arial"/>
          <w:b/>
        </w:rPr>
        <w:t>ące</w:t>
      </w:r>
      <w:r w:rsidRPr="000D0598">
        <w:rPr>
          <w:rFonts w:ascii="Arial" w:eastAsia="Arial" w:hAnsi="Arial" w:cs="Arial"/>
          <w:b/>
        </w:rPr>
        <w:t xml:space="preserve"> i rękojmi na okres 60 miesięcy.</w:t>
      </w:r>
    </w:p>
    <w:p w14:paraId="6C27ABFE" w14:textId="0D93A6E7" w:rsidR="000D0598" w:rsidRPr="000D0598" w:rsidRDefault="000D0598" w:rsidP="00E608F3">
      <w:pPr>
        <w:spacing w:after="0" w:line="240" w:lineRule="auto"/>
        <w:jc w:val="both"/>
        <w:rPr>
          <w:rFonts w:ascii="Arial" w:eastAsia="Arial" w:hAnsi="Arial" w:cs="Arial"/>
          <w:b/>
        </w:rPr>
      </w:pPr>
      <w:r w:rsidRPr="000D0598">
        <w:rPr>
          <w:rFonts w:ascii="Arial" w:eastAsia="Arial" w:hAnsi="Arial" w:cs="Arial"/>
          <w:b/>
        </w:rPr>
        <w:t xml:space="preserve">Zamawiający oceniać będzie udzielenie gwarancji od min. </w:t>
      </w:r>
      <w:r w:rsidR="00107DC9">
        <w:rPr>
          <w:rFonts w:ascii="Arial" w:eastAsia="Arial" w:hAnsi="Arial" w:cs="Arial"/>
          <w:b/>
        </w:rPr>
        <w:t>24</w:t>
      </w:r>
      <w:r w:rsidRPr="000D0598">
        <w:rPr>
          <w:rFonts w:ascii="Arial" w:eastAsia="Arial" w:hAnsi="Arial" w:cs="Arial"/>
          <w:b/>
        </w:rPr>
        <w:t xml:space="preserve"> miesięcy do max. </w:t>
      </w:r>
      <w:r w:rsidR="00107DC9">
        <w:rPr>
          <w:rFonts w:ascii="Arial" w:eastAsia="Arial" w:hAnsi="Arial" w:cs="Arial"/>
          <w:b/>
        </w:rPr>
        <w:t>36</w:t>
      </w:r>
      <w:r w:rsidRPr="000D0598">
        <w:rPr>
          <w:rFonts w:ascii="Arial" w:eastAsia="Arial" w:hAnsi="Arial" w:cs="Arial"/>
          <w:b/>
        </w:rPr>
        <w:t xml:space="preserve"> miesięcy – tzn. maksymalną wartość punktową otrzyma gwarancja Wykonawcy udzielona na </w:t>
      </w:r>
      <w:r w:rsidR="00107DC9">
        <w:rPr>
          <w:rFonts w:ascii="Arial" w:eastAsia="Arial" w:hAnsi="Arial" w:cs="Arial"/>
          <w:b/>
        </w:rPr>
        <w:t>36</w:t>
      </w:r>
      <w:r w:rsidRPr="000D0598">
        <w:rPr>
          <w:rFonts w:ascii="Arial" w:eastAsia="Arial" w:hAnsi="Arial" w:cs="Arial"/>
          <w:b/>
        </w:rPr>
        <w:t xml:space="preserve"> miesięcy. W przypadku udzielenia gwarancji na okres dłuższy niż </w:t>
      </w:r>
      <w:r w:rsidR="003F671F">
        <w:rPr>
          <w:rFonts w:ascii="Arial" w:eastAsia="Arial" w:hAnsi="Arial" w:cs="Arial"/>
          <w:b/>
        </w:rPr>
        <w:br/>
      </w:r>
      <w:r w:rsidR="00107DC9">
        <w:rPr>
          <w:rFonts w:ascii="Arial" w:eastAsia="Arial" w:hAnsi="Arial" w:cs="Arial"/>
          <w:b/>
        </w:rPr>
        <w:t>36</w:t>
      </w:r>
      <w:r w:rsidRPr="000D0598">
        <w:rPr>
          <w:rFonts w:ascii="Arial" w:eastAsia="Arial" w:hAnsi="Arial" w:cs="Arial"/>
          <w:b/>
        </w:rPr>
        <w:t xml:space="preserve"> miesięcy, przyznana będzie również maksymalna wartość punktowa</w:t>
      </w:r>
      <w:r w:rsidRPr="000D0598">
        <w:rPr>
          <w:rFonts w:ascii="Arial" w:eastAsia="Arial" w:hAnsi="Arial" w:cs="Arial"/>
          <w:bCs/>
        </w:rPr>
        <w:t>.</w:t>
      </w:r>
    </w:p>
    <w:p w14:paraId="51B11C04" w14:textId="7173E597" w:rsidR="00126686" w:rsidRPr="00E608F3" w:rsidRDefault="00126686" w:rsidP="00E608F3">
      <w:pPr>
        <w:spacing w:after="0" w:line="240" w:lineRule="auto"/>
        <w:jc w:val="both"/>
        <w:rPr>
          <w:rFonts w:ascii="Arial" w:eastAsia="Arial" w:hAnsi="Arial" w:cs="Arial"/>
          <w:bCs/>
        </w:rPr>
      </w:pPr>
      <w:r w:rsidRPr="00E608F3">
        <w:rPr>
          <w:rFonts w:ascii="Arial" w:eastAsia="Arial" w:hAnsi="Arial" w:cs="Arial"/>
          <w:b/>
        </w:rPr>
        <w:t xml:space="preserve">Oferta Wykonawcy deklarującego okres gwarancji krótszy niż </w:t>
      </w:r>
      <w:r w:rsidR="00107DC9">
        <w:rPr>
          <w:rFonts w:ascii="Arial" w:eastAsia="Arial" w:hAnsi="Arial" w:cs="Arial"/>
          <w:b/>
        </w:rPr>
        <w:t>24</w:t>
      </w:r>
      <w:r w:rsidRPr="00E608F3">
        <w:rPr>
          <w:rFonts w:ascii="Arial" w:eastAsia="Arial" w:hAnsi="Arial" w:cs="Arial"/>
          <w:b/>
        </w:rPr>
        <w:t xml:space="preserve"> miesięcy zostanie odrzucona</w:t>
      </w:r>
      <w:r w:rsidRPr="00E608F3">
        <w:rPr>
          <w:rFonts w:ascii="Arial" w:eastAsia="Arial" w:hAnsi="Arial" w:cs="Arial"/>
          <w:bCs/>
        </w:rPr>
        <w:t>.</w:t>
      </w:r>
    </w:p>
    <w:p w14:paraId="21192083" w14:textId="77777777" w:rsidR="000058CB" w:rsidRPr="000F760C" w:rsidRDefault="000058CB" w:rsidP="000058CB">
      <w:pPr>
        <w:spacing w:after="0" w:line="240" w:lineRule="auto"/>
        <w:jc w:val="both"/>
        <w:rPr>
          <w:rFonts w:ascii="Arial" w:eastAsia="Arial" w:hAnsi="Arial" w:cs="Arial"/>
          <w:bCs/>
          <w:sz w:val="12"/>
          <w:szCs w:val="12"/>
        </w:rPr>
      </w:pPr>
    </w:p>
    <w:p w14:paraId="4117C22A" w14:textId="150ED6C8" w:rsidR="00CD186C" w:rsidRPr="00E13985" w:rsidRDefault="00F35E49" w:rsidP="00DF4703">
      <w:pPr>
        <w:pStyle w:val="Akapitzlist"/>
        <w:numPr>
          <w:ilvl w:val="0"/>
          <w:numId w:val="17"/>
        </w:numPr>
        <w:spacing w:after="0" w:line="240" w:lineRule="auto"/>
        <w:ind w:left="284"/>
        <w:jc w:val="both"/>
        <w:rPr>
          <w:rFonts w:ascii="Arial" w:eastAsia="Arial" w:hAnsi="Arial" w:cs="Arial"/>
        </w:rPr>
      </w:pPr>
      <w:r w:rsidRPr="00E13985">
        <w:rPr>
          <w:rFonts w:ascii="Arial" w:eastAsia="Arial" w:hAnsi="Arial" w:cs="Arial"/>
        </w:rPr>
        <w:t>Stosowanie matematycznych obliczeń przy ocenie ofert stanowi podstawową zasadę oceny ofert.</w:t>
      </w:r>
    </w:p>
    <w:p w14:paraId="5C0592D9" w14:textId="77777777" w:rsidR="00E13985" w:rsidRDefault="00F35E49" w:rsidP="00DF4703">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Zamawiający za najkorzystniejszą uzna ofertę, która uzyska największą liczbę punktów łącznie ze wszystkich kryteriów. Ocenę łączną oferty stanowi suma punktów uzyskanych w</w:t>
      </w:r>
      <w:r w:rsidR="00A006C1" w:rsidRPr="00E13985">
        <w:rPr>
          <w:rFonts w:ascii="Arial" w:eastAsia="Arial" w:hAnsi="Arial" w:cs="Arial"/>
        </w:rPr>
        <w:t> </w:t>
      </w:r>
      <w:r w:rsidRPr="00E13985">
        <w:rPr>
          <w:rFonts w:ascii="Arial" w:eastAsia="Arial" w:hAnsi="Arial" w:cs="Arial"/>
        </w:rPr>
        <w:t xml:space="preserve">ramach poszczególnych kryteriów. </w:t>
      </w:r>
    </w:p>
    <w:p w14:paraId="2CE3D3E3" w14:textId="22089919" w:rsidR="0063662E" w:rsidRPr="0063662E" w:rsidRDefault="00F35E49" w:rsidP="00DF4703">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 xml:space="preserve">Oferta może uzyskać w kryteriach oceny ofert maksymalnie 100 punktów (100%), przy czym 1 pkt = 1%. </w:t>
      </w:r>
      <w:r w:rsidRPr="00E13985">
        <w:rPr>
          <w:rFonts w:ascii="Arial" w:eastAsia="Arial" w:hAnsi="Arial" w:cs="Arial"/>
          <w:color w:val="000000"/>
        </w:rPr>
        <w:t>Maksymalna liczba punktów w kryterium równa jest określonej wadze kryterium w</w:t>
      </w:r>
      <w:r w:rsidR="00A006C1" w:rsidRPr="00E13985">
        <w:rPr>
          <w:rFonts w:ascii="Arial" w:eastAsia="Arial" w:hAnsi="Arial" w:cs="Arial"/>
          <w:color w:val="000000"/>
        </w:rPr>
        <w:t> </w:t>
      </w:r>
      <w:r w:rsidRPr="00E13985">
        <w:rPr>
          <w:rFonts w:ascii="Arial" w:eastAsia="Arial" w:hAnsi="Arial" w:cs="Arial"/>
          <w:color w:val="000000"/>
        </w:rPr>
        <w:t xml:space="preserve">%. </w:t>
      </w:r>
    </w:p>
    <w:p w14:paraId="735213CD" w14:textId="77777777" w:rsidR="00843EAD" w:rsidRDefault="00843EAD">
      <w:pPr>
        <w:spacing w:after="0" w:line="240" w:lineRule="auto"/>
        <w:jc w:val="both"/>
        <w:rPr>
          <w:rFonts w:ascii="Arial" w:eastAsia="Arial" w:hAnsi="Arial" w:cs="Arial"/>
          <w:b/>
          <w:sz w:val="24"/>
        </w:rPr>
      </w:pPr>
    </w:p>
    <w:p w14:paraId="0BA3E0E2" w14:textId="77777777" w:rsidR="007B3F37" w:rsidRPr="007B3F37" w:rsidRDefault="007B3F37">
      <w:pPr>
        <w:spacing w:after="0" w:line="240" w:lineRule="auto"/>
        <w:jc w:val="both"/>
        <w:rPr>
          <w:rFonts w:ascii="Arial" w:eastAsia="Arial" w:hAnsi="Arial" w:cs="Arial"/>
          <w:b/>
          <w:sz w:val="8"/>
          <w:szCs w:val="8"/>
        </w:rPr>
      </w:pPr>
    </w:p>
    <w:p w14:paraId="39BBAA6D" w14:textId="078D8630"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Badanie i ocena ofert</w:t>
      </w:r>
    </w:p>
    <w:p w14:paraId="54077347" w14:textId="77777777" w:rsidR="00545EA8" w:rsidRPr="00545EA8" w:rsidRDefault="00545EA8">
      <w:pPr>
        <w:spacing w:after="0" w:line="240" w:lineRule="auto"/>
        <w:jc w:val="both"/>
        <w:rPr>
          <w:rFonts w:ascii="Arial" w:eastAsia="Arial" w:hAnsi="Arial" w:cs="Arial"/>
          <w:b/>
          <w:sz w:val="12"/>
          <w:szCs w:val="12"/>
          <w:u w:val="single"/>
        </w:rPr>
      </w:pPr>
    </w:p>
    <w:p w14:paraId="7F13984C" w14:textId="46D912E3" w:rsidR="00CD186C" w:rsidRPr="0088557F" w:rsidRDefault="00F35E49" w:rsidP="00DF4703">
      <w:pPr>
        <w:pStyle w:val="Akapitzlist"/>
        <w:numPr>
          <w:ilvl w:val="0"/>
          <w:numId w:val="18"/>
        </w:numPr>
        <w:spacing w:after="0" w:line="240" w:lineRule="auto"/>
        <w:ind w:left="284"/>
        <w:jc w:val="both"/>
        <w:rPr>
          <w:rFonts w:ascii="Arial" w:eastAsia="Arial" w:hAnsi="Arial" w:cs="Arial"/>
          <w:i/>
        </w:rPr>
      </w:pPr>
      <w:r w:rsidRPr="0088557F">
        <w:rPr>
          <w:rFonts w:ascii="Arial" w:eastAsia="Arial" w:hAnsi="Arial" w:cs="Arial"/>
        </w:rPr>
        <w:t>W toku badania i oceny ofert zamawiający może żądać od wykonawców wyjaśnień dotyczących treści złożonych ofert oraz przedmiotowych środków dowodowych</w:t>
      </w:r>
      <w:r w:rsidR="00A23014">
        <w:rPr>
          <w:rFonts w:ascii="Arial" w:eastAsia="Arial" w:hAnsi="Arial" w:cs="Arial"/>
        </w:rPr>
        <w:t xml:space="preserve"> (o ile są wymagane)</w:t>
      </w:r>
      <w:r w:rsidRPr="0088557F">
        <w:rPr>
          <w:rFonts w:ascii="Arial" w:eastAsia="Arial" w:hAnsi="Arial" w:cs="Arial"/>
        </w:rPr>
        <w:t xml:space="preserve"> lub innych składanych dokumentów lub oświadczeń.</w:t>
      </w:r>
    </w:p>
    <w:p w14:paraId="2DC69E36" w14:textId="4AC9EFB8" w:rsidR="00CD186C" w:rsidRPr="0088557F" w:rsidRDefault="00F35E49" w:rsidP="00DF4703">
      <w:pPr>
        <w:pStyle w:val="Akapitzlist"/>
        <w:numPr>
          <w:ilvl w:val="0"/>
          <w:numId w:val="18"/>
        </w:numPr>
        <w:spacing w:after="0" w:line="240" w:lineRule="auto"/>
        <w:ind w:left="284"/>
        <w:jc w:val="both"/>
        <w:rPr>
          <w:rFonts w:ascii="Arial" w:eastAsia="Arial" w:hAnsi="Arial" w:cs="Arial"/>
          <w:b/>
          <w:u w:val="single"/>
        </w:rPr>
      </w:pPr>
      <w:r w:rsidRPr="0088557F">
        <w:rPr>
          <w:rFonts w:ascii="Arial" w:eastAsia="Arial" w:hAnsi="Arial" w:cs="Arial"/>
        </w:rPr>
        <w:t>Ocenie zostaną poddane tylko oferty ważne, tj. spełniające wymagania zawarte w niniejszej SWZ</w:t>
      </w:r>
    </w:p>
    <w:p w14:paraId="37B0482C" w14:textId="75BA0091" w:rsidR="00CD186C" w:rsidRPr="0088557F" w:rsidRDefault="00F35E49" w:rsidP="00DF4703">
      <w:pPr>
        <w:pStyle w:val="Akapitzlist"/>
        <w:numPr>
          <w:ilvl w:val="0"/>
          <w:numId w:val="18"/>
        </w:numPr>
        <w:spacing w:after="0" w:line="240" w:lineRule="auto"/>
        <w:ind w:left="284"/>
        <w:jc w:val="both"/>
        <w:rPr>
          <w:rFonts w:ascii="Arial" w:eastAsia="Arial" w:hAnsi="Arial" w:cs="Arial"/>
        </w:rPr>
      </w:pPr>
      <w:r w:rsidRPr="0088557F">
        <w:rPr>
          <w:rFonts w:ascii="Arial" w:eastAsia="Arial" w:hAnsi="Arial" w:cs="Arial"/>
        </w:rPr>
        <w:t xml:space="preserve">Jeżeli </w:t>
      </w:r>
      <w:r w:rsidR="00F1690D">
        <w:rPr>
          <w:rFonts w:ascii="Arial" w:eastAsia="Arial" w:hAnsi="Arial" w:cs="Arial"/>
        </w:rPr>
        <w:t>W</w:t>
      </w:r>
      <w:r w:rsidRPr="0088557F">
        <w:rPr>
          <w:rFonts w:ascii="Arial" w:eastAsia="Arial" w:hAnsi="Arial" w:cs="Arial"/>
        </w:rPr>
        <w:t xml:space="preserve">ykonawca nie złożył oświadczenia, o którym mowa w art. 125 ust. 1 ustawy </w:t>
      </w:r>
      <w:proofErr w:type="spellStart"/>
      <w:r w:rsidRPr="0088557F">
        <w:rPr>
          <w:rFonts w:ascii="Arial" w:eastAsia="Arial" w:hAnsi="Arial" w:cs="Arial"/>
        </w:rPr>
        <w:t>Pzp</w:t>
      </w:r>
      <w:proofErr w:type="spellEnd"/>
      <w:r w:rsidRPr="0088557F">
        <w:rPr>
          <w:rFonts w:ascii="Arial" w:eastAsia="Arial" w:hAnsi="Arial" w:cs="Arial"/>
        </w:rPr>
        <w:t>, podmiotowych środków dowodowych, innych dokumentów lub oświadczeń składanych w</w:t>
      </w:r>
      <w:r w:rsidR="00D3380A" w:rsidRPr="0088557F">
        <w:rPr>
          <w:rFonts w:ascii="Arial" w:eastAsia="Arial" w:hAnsi="Arial" w:cs="Arial"/>
        </w:rPr>
        <w:t> </w:t>
      </w:r>
      <w:r w:rsidRPr="0088557F">
        <w:rPr>
          <w:rFonts w:ascii="Arial" w:eastAsia="Arial" w:hAnsi="Arial" w:cs="Arial"/>
        </w:rPr>
        <w:t xml:space="preserve">postępowaniu lub są one niekompletne lub zawierają błędy, zamawiający wzywa wykonawcę odpowiednio do ich złożenia, poprawienia lub uzupełnienia w wyznaczonym terminie, chyba że: </w:t>
      </w:r>
    </w:p>
    <w:p w14:paraId="00CD8F90" w14:textId="65EF9853" w:rsidR="00CD186C" w:rsidRPr="0088557F" w:rsidRDefault="00F35E49" w:rsidP="00DF4703">
      <w:pPr>
        <w:pStyle w:val="Akapitzlist"/>
        <w:numPr>
          <w:ilvl w:val="1"/>
          <w:numId w:val="18"/>
        </w:numPr>
        <w:spacing w:after="0" w:line="240" w:lineRule="auto"/>
        <w:ind w:left="709"/>
        <w:jc w:val="both"/>
        <w:rPr>
          <w:rFonts w:ascii="Arial" w:eastAsia="Arial" w:hAnsi="Arial" w:cs="Arial"/>
        </w:rPr>
      </w:pPr>
      <w:r w:rsidRPr="0088557F">
        <w:rPr>
          <w:rFonts w:ascii="Arial" w:eastAsia="Arial" w:hAnsi="Arial" w:cs="Arial"/>
        </w:rPr>
        <w:t xml:space="preserve">oferta wykonawcy podlegają odrzuceniu bez względu na ich złożenie, uzupełnienie lub poprawienie lub </w:t>
      </w:r>
    </w:p>
    <w:p w14:paraId="45919B76" w14:textId="7DB014B5" w:rsidR="00843EAD" w:rsidRPr="00A05CD5" w:rsidRDefault="00F35E49" w:rsidP="00DF4703">
      <w:pPr>
        <w:pStyle w:val="Akapitzlist"/>
        <w:numPr>
          <w:ilvl w:val="1"/>
          <w:numId w:val="18"/>
        </w:numPr>
        <w:spacing w:after="0" w:line="240" w:lineRule="auto"/>
        <w:ind w:left="709"/>
        <w:jc w:val="both"/>
        <w:rPr>
          <w:rFonts w:ascii="Arial" w:eastAsia="Arial" w:hAnsi="Arial" w:cs="Arial"/>
          <w:i/>
        </w:rPr>
      </w:pPr>
      <w:r w:rsidRPr="0088557F">
        <w:rPr>
          <w:rFonts w:ascii="Arial" w:eastAsia="Arial" w:hAnsi="Arial" w:cs="Arial"/>
        </w:rPr>
        <w:t>zachodzą przesłanki unieważnienia postępowania.</w:t>
      </w:r>
    </w:p>
    <w:p w14:paraId="3F344351" w14:textId="77777777" w:rsidR="00843EAD" w:rsidRDefault="00843EAD">
      <w:pPr>
        <w:spacing w:after="0" w:line="240" w:lineRule="auto"/>
        <w:jc w:val="both"/>
        <w:rPr>
          <w:rFonts w:ascii="Arial" w:eastAsia="Arial" w:hAnsi="Arial" w:cs="Arial"/>
          <w:b/>
        </w:rPr>
      </w:pPr>
    </w:p>
    <w:p w14:paraId="23D8355D" w14:textId="77777777" w:rsidR="007B3F37" w:rsidRPr="007B3F37" w:rsidRDefault="007B3F37">
      <w:pPr>
        <w:spacing w:after="0" w:line="240" w:lineRule="auto"/>
        <w:jc w:val="both"/>
        <w:rPr>
          <w:rFonts w:ascii="Arial" w:eastAsia="Arial" w:hAnsi="Arial" w:cs="Arial"/>
          <w:b/>
          <w:sz w:val="8"/>
          <w:szCs w:val="8"/>
        </w:rPr>
      </w:pPr>
    </w:p>
    <w:p w14:paraId="63703468" w14:textId="4CAD80F8" w:rsidR="00CD186C" w:rsidRPr="00D8008F"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Wybór Wykonawcy</w:t>
      </w:r>
    </w:p>
    <w:p w14:paraId="37B9587B" w14:textId="77777777" w:rsidR="00545EA8" w:rsidRPr="00545EA8" w:rsidRDefault="00545EA8" w:rsidP="00485149">
      <w:pPr>
        <w:spacing w:after="0" w:line="240" w:lineRule="auto"/>
        <w:jc w:val="both"/>
        <w:rPr>
          <w:rFonts w:ascii="Arial" w:eastAsia="Arial" w:hAnsi="Arial" w:cs="Arial"/>
          <w:b/>
          <w:sz w:val="12"/>
          <w:szCs w:val="12"/>
          <w:u w:val="single"/>
        </w:rPr>
      </w:pPr>
    </w:p>
    <w:p w14:paraId="6005CD34" w14:textId="229610C4" w:rsidR="00781374" w:rsidRPr="00485149" w:rsidRDefault="00F35E49" w:rsidP="00485149">
      <w:pPr>
        <w:pStyle w:val="Akapitzlist"/>
        <w:numPr>
          <w:ilvl w:val="0"/>
          <w:numId w:val="5"/>
        </w:numPr>
        <w:spacing w:after="0" w:line="240" w:lineRule="auto"/>
        <w:ind w:left="284" w:hanging="284"/>
        <w:jc w:val="both"/>
        <w:rPr>
          <w:rFonts w:ascii="Arial" w:eastAsia="Arial" w:hAnsi="Arial" w:cs="Arial"/>
        </w:rPr>
      </w:pPr>
      <w:r w:rsidRPr="00485149">
        <w:rPr>
          <w:rFonts w:ascii="Arial" w:eastAsia="Arial" w:hAnsi="Arial" w:cs="Arial"/>
        </w:rPr>
        <w:t>Zamawiający wybiera najkorzystniejszą ofertę na podstawie kryteriów oceny ofert określonych w SWZ.</w:t>
      </w:r>
    </w:p>
    <w:p w14:paraId="760297B6" w14:textId="2090052D"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Zamawiający wybiera najkorzystniejszą ofertę w terminie związania ofertą określonym w</w:t>
      </w:r>
      <w:r w:rsidR="00EA06F9" w:rsidRPr="00781374">
        <w:rPr>
          <w:rFonts w:ascii="Arial" w:eastAsia="Arial" w:hAnsi="Arial" w:cs="Arial"/>
          <w:color w:val="000000"/>
        </w:rPr>
        <w:t> </w:t>
      </w:r>
      <w:r w:rsidRPr="00781374">
        <w:rPr>
          <w:rFonts w:ascii="Arial" w:eastAsia="Arial" w:hAnsi="Arial" w:cs="Arial"/>
          <w:color w:val="000000"/>
        </w:rPr>
        <w:t xml:space="preserve">SWZ. </w:t>
      </w:r>
    </w:p>
    <w:p w14:paraId="5C8315B4" w14:textId="2E2FFA92"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Jeżeli termin związania ofertą upłynął przed wyborem najkorzystniejszej oferty, zamawiający wzywa wykonawcę, którego oferta otrzymała najwyższą ocenę, do wyrażenia, w</w:t>
      </w:r>
      <w:r w:rsidR="00EA06F9" w:rsidRPr="00781374">
        <w:rPr>
          <w:rFonts w:ascii="Arial" w:eastAsia="Arial" w:hAnsi="Arial" w:cs="Arial"/>
          <w:color w:val="000000"/>
        </w:rPr>
        <w:t> </w:t>
      </w:r>
      <w:r w:rsidRPr="00781374">
        <w:rPr>
          <w:rFonts w:ascii="Arial" w:eastAsia="Arial" w:hAnsi="Arial" w:cs="Arial"/>
          <w:color w:val="000000"/>
        </w:rPr>
        <w:t xml:space="preserve">wyznaczonym przez zamawiającego terminie, pisemnej zgody na wybór jego oferty. </w:t>
      </w:r>
    </w:p>
    <w:p w14:paraId="703893D0" w14:textId="77777777" w:rsidR="00545EA8" w:rsidRDefault="00F35E49" w:rsidP="00545EA8">
      <w:pPr>
        <w:spacing w:after="0" w:line="240" w:lineRule="auto"/>
        <w:ind w:left="284"/>
        <w:jc w:val="both"/>
        <w:rPr>
          <w:rFonts w:ascii="Arial" w:eastAsia="Arial" w:hAnsi="Arial" w:cs="Arial"/>
        </w:rPr>
      </w:pPr>
      <w:r>
        <w:rPr>
          <w:rFonts w:ascii="Arial" w:eastAsia="Arial" w:hAnsi="Arial" w:cs="Arial"/>
        </w:rPr>
        <w:t>W przypadku braku zgody, o której mowa powyżej, zamawiający zwraca się o wyrażenie takiej zgody do kolejnego wykonawcy, którego oferta została najwyżej oceniona, chyba że zachodzą przesłanki do unieważnienia postępowania.</w:t>
      </w:r>
    </w:p>
    <w:p w14:paraId="3E325D34" w14:textId="663F3EEA" w:rsidR="006F7F0B" w:rsidRPr="00545EA8" w:rsidRDefault="00F35E49" w:rsidP="00545EA8">
      <w:pPr>
        <w:pStyle w:val="Akapitzlist"/>
        <w:numPr>
          <w:ilvl w:val="0"/>
          <w:numId w:val="5"/>
        </w:numPr>
        <w:spacing w:after="0" w:line="240" w:lineRule="auto"/>
        <w:ind w:left="284"/>
        <w:jc w:val="both"/>
        <w:rPr>
          <w:rFonts w:ascii="Arial" w:eastAsia="Arial" w:hAnsi="Arial" w:cs="Arial"/>
        </w:rPr>
      </w:pPr>
      <w:r w:rsidRPr="00545EA8">
        <w:rPr>
          <w:rFonts w:ascii="Arial" w:eastAsia="Arial" w:hAnsi="Arial" w:cs="Arial"/>
          <w:color w:val="000000"/>
        </w:rPr>
        <w:t xml:space="preserve">Niezwłocznie po wyborze najkorzystniejszej oferty zamawiający informuje równocześnie wykonawców, którzy złożyli oferty, o: </w:t>
      </w:r>
    </w:p>
    <w:p w14:paraId="662662C5" w14:textId="25888141" w:rsidR="00CD186C" w:rsidRPr="006F7F0B" w:rsidRDefault="00F35E49" w:rsidP="00485149">
      <w:pPr>
        <w:pStyle w:val="Akapitzlist"/>
        <w:numPr>
          <w:ilvl w:val="1"/>
          <w:numId w:val="5"/>
        </w:numPr>
        <w:spacing w:after="0" w:line="276" w:lineRule="auto"/>
        <w:ind w:left="709"/>
        <w:jc w:val="both"/>
        <w:rPr>
          <w:rFonts w:ascii="Arial" w:eastAsia="Arial" w:hAnsi="Arial" w:cs="Arial"/>
          <w:color w:val="000000"/>
        </w:rPr>
      </w:pPr>
      <w:r w:rsidRPr="006F7F0B">
        <w:rPr>
          <w:rFonts w:ascii="Arial" w:eastAsia="Arial" w:hAnsi="Arial" w:cs="Arial"/>
          <w:color w:val="000000"/>
        </w:rPr>
        <w:t xml:space="preserve">wyborze najkorzystniejszej oferty, podając nazwę albo imię i nazwisko, siedzibę albo miejsce zamieszkania, jeżeli jest miejscem wykonywania działalności wykonawcy, </w:t>
      </w:r>
      <w:r w:rsidRPr="006F7F0B">
        <w:rPr>
          <w:rFonts w:ascii="Arial" w:eastAsia="Arial" w:hAnsi="Arial" w:cs="Arial"/>
          <w:color w:val="000000"/>
        </w:rPr>
        <w:lastRenderedPageBreak/>
        <w:t>którego ofertę wybrano, oraz nazwy albo imiona i nazwiska, siedziby albo miejsca zamieszkania, jeżeli są miejscami wykonywania działalności wykonawców, którzy złożyli oferty, a także punktację przyznaną ofertom w każdym kryterium oceny ofert i</w:t>
      </w:r>
      <w:r w:rsidR="006F7F0B">
        <w:rPr>
          <w:rFonts w:ascii="Arial" w:eastAsia="Arial" w:hAnsi="Arial" w:cs="Arial"/>
          <w:color w:val="000000"/>
        </w:rPr>
        <w:t> </w:t>
      </w:r>
      <w:r w:rsidRPr="006F7F0B">
        <w:rPr>
          <w:rFonts w:ascii="Arial" w:eastAsia="Arial" w:hAnsi="Arial" w:cs="Arial"/>
          <w:color w:val="000000"/>
        </w:rPr>
        <w:t>łączną punktację;</w:t>
      </w:r>
    </w:p>
    <w:p w14:paraId="5003FB34" w14:textId="228155CF" w:rsidR="00CD186C" w:rsidRPr="005F7DB0" w:rsidRDefault="008F7BCA" w:rsidP="00485149">
      <w:pPr>
        <w:pStyle w:val="Akapitzlist"/>
        <w:numPr>
          <w:ilvl w:val="1"/>
          <w:numId w:val="5"/>
        </w:numPr>
        <w:spacing w:after="0" w:line="276" w:lineRule="auto"/>
        <w:ind w:left="709"/>
        <w:jc w:val="both"/>
        <w:rPr>
          <w:rFonts w:ascii="Arial" w:eastAsia="Arial" w:hAnsi="Arial" w:cs="Arial"/>
          <w:color w:val="000000"/>
        </w:rPr>
      </w:pPr>
      <w:r>
        <w:rPr>
          <w:rFonts w:ascii="Arial" w:eastAsia="Arial" w:hAnsi="Arial" w:cs="Arial"/>
          <w:color w:val="000000"/>
        </w:rPr>
        <w:t>W</w:t>
      </w:r>
      <w:r w:rsidR="00F35E49" w:rsidRPr="006F7F0B">
        <w:rPr>
          <w:rFonts w:ascii="Arial" w:eastAsia="Arial" w:hAnsi="Arial" w:cs="Arial"/>
          <w:color w:val="000000"/>
        </w:rPr>
        <w:t>ykonawcach, których oferty zostały odrzucone – podając uzasadnienie faktyczne i</w:t>
      </w:r>
      <w:r w:rsidR="006F7F0B">
        <w:rPr>
          <w:rFonts w:ascii="Arial" w:eastAsia="Arial" w:hAnsi="Arial" w:cs="Arial"/>
          <w:color w:val="000000"/>
        </w:rPr>
        <w:t> </w:t>
      </w:r>
      <w:r w:rsidR="00F35E49" w:rsidRPr="006F7F0B">
        <w:rPr>
          <w:rFonts w:ascii="Arial" w:eastAsia="Arial" w:hAnsi="Arial" w:cs="Arial"/>
          <w:color w:val="000000"/>
        </w:rPr>
        <w:t>prawne.</w:t>
      </w:r>
    </w:p>
    <w:p w14:paraId="6F9A7EDB" w14:textId="77777777" w:rsidR="00843EAD" w:rsidRDefault="00843EAD">
      <w:pPr>
        <w:spacing w:after="0" w:line="240" w:lineRule="auto"/>
        <w:jc w:val="both"/>
        <w:rPr>
          <w:rFonts w:ascii="Arial" w:eastAsia="Arial" w:hAnsi="Arial" w:cs="Arial"/>
          <w:color w:val="000000"/>
        </w:rPr>
      </w:pPr>
    </w:p>
    <w:p w14:paraId="051CC177" w14:textId="5173DB41" w:rsidR="00940D41" w:rsidRDefault="00F35E49" w:rsidP="00DF4703">
      <w:pPr>
        <w:pStyle w:val="Akapitzlist"/>
        <w:numPr>
          <w:ilvl w:val="0"/>
          <w:numId w:val="41"/>
        </w:numPr>
        <w:rPr>
          <w:rFonts w:ascii="Arial" w:eastAsia="Arial" w:hAnsi="Arial" w:cs="Arial"/>
          <w:b/>
          <w:sz w:val="24"/>
          <w:u w:val="single"/>
        </w:rPr>
      </w:pPr>
      <w:r w:rsidRPr="00D8008F">
        <w:rPr>
          <w:rFonts w:ascii="Arial" w:eastAsia="Arial" w:hAnsi="Arial" w:cs="Arial"/>
          <w:b/>
          <w:sz w:val="24"/>
          <w:u w:val="single"/>
        </w:rPr>
        <w:t>Informacje o formalnościach, jakie muszą zostać dopełnione po wyborze oferty w celu zawarcia umowy w sprawie zamówienia publicznego</w:t>
      </w:r>
    </w:p>
    <w:p w14:paraId="6ABF0FBF" w14:textId="77777777" w:rsidR="00B22069" w:rsidRPr="00D8008F" w:rsidRDefault="00B22069" w:rsidP="00B22069">
      <w:pPr>
        <w:pStyle w:val="Akapitzlist"/>
        <w:rPr>
          <w:rFonts w:ascii="Arial" w:eastAsia="Arial" w:hAnsi="Arial" w:cs="Arial"/>
          <w:b/>
          <w:sz w:val="24"/>
          <w:u w:val="single"/>
        </w:rPr>
      </w:pPr>
    </w:p>
    <w:p w14:paraId="2884164A" w14:textId="464576C8" w:rsidR="00A55E4E" w:rsidRPr="00655E3E" w:rsidRDefault="00A55E4E" w:rsidP="00DF4703">
      <w:pPr>
        <w:pStyle w:val="Akapitzlist"/>
        <w:numPr>
          <w:ilvl w:val="0"/>
          <w:numId w:val="19"/>
        </w:numPr>
        <w:suppressAutoHyphens/>
        <w:spacing w:after="0" w:line="276" w:lineRule="auto"/>
        <w:ind w:left="426"/>
        <w:jc w:val="both"/>
        <w:rPr>
          <w:rFonts w:ascii="Arial" w:eastAsia="Arial" w:hAnsi="Arial" w:cs="Arial"/>
        </w:rPr>
      </w:pPr>
      <w:r w:rsidRPr="0029393F">
        <w:rPr>
          <w:rFonts w:ascii="Arial" w:eastAsia="Arial" w:hAnsi="Arial" w:cs="Arial"/>
        </w:rPr>
        <w:t xml:space="preserve">Zamawiający powiadomi wybranego wykonawcę o miejscu i terminie podpisania umowy w sprawie </w:t>
      </w:r>
      <w:r w:rsidRPr="00655E3E">
        <w:rPr>
          <w:rFonts w:ascii="Arial" w:eastAsia="Arial" w:hAnsi="Arial" w:cs="Arial"/>
        </w:rPr>
        <w:t>zamówienia publicznego.</w:t>
      </w:r>
    </w:p>
    <w:p w14:paraId="109178AB" w14:textId="1E75688A" w:rsidR="003C5906" w:rsidRPr="00655E3E" w:rsidRDefault="003C5906" w:rsidP="00DF4703">
      <w:pPr>
        <w:pStyle w:val="Akapitzlist"/>
        <w:numPr>
          <w:ilvl w:val="0"/>
          <w:numId w:val="19"/>
        </w:numPr>
        <w:tabs>
          <w:tab w:val="left" w:pos="426"/>
        </w:tabs>
        <w:spacing w:after="0" w:line="276" w:lineRule="auto"/>
        <w:ind w:left="426"/>
        <w:jc w:val="both"/>
        <w:rPr>
          <w:rFonts w:ascii="Arial" w:eastAsia="Arial" w:hAnsi="Arial" w:cs="Arial"/>
        </w:rPr>
      </w:pPr>
      <w:r w:rsidRPr="00655E3E">
        <w:rPr>
          <w:rFonts w:ascii="Arial" w:eastAsia="Arial" w:hAnsi="Arial" w:cs="Arial"/>
        </w:rPr>
        <w:t xml:space="preserve">Przed podpisaniem umowy </w:t>
      </w:r>
      <w:r w:rsidR="00A75193" w:rsidRPr="00655E3E">
        <w:rPr>
          <w:rFonts w:ascii="Arial" w:eastAsia="Arial" w:hAnsi="Arial" w:cs="Arial"/>
        </w:rPr>
        <w:t xml:space="preserve">wybrany </w:t>
      </w:r>
      <w:r w:rsidRPr="00655E3E">
        <w:rPr>
          <w:rFonts w:ascii="Arial" w:eastAsia="Arial" w:hAnsi="Arial" w:cs="Arial"/>
        </w:rPr>
        <w:t>wykonawca zobowiązany jest podać dane do sporządzenia umowy</w:t>
      </w:r>
      <w:r w:rsidR="00655E3E" w:rsidRPr="00655E3E">
        <w:rPr>
          <w:rFonts w:ascii="Arial" w:eastAsia="Arial" w:hAnsi="Arial" w:cs="Arial"/>
        </w:rPr>
        <w:t xml:space="preserve"> w szczególności</w:t>
      </w:r>
      <w:r w:rsidRPr="00655E3E">
        <w:rPr>
          <w:rFonts w:ascii="Arial" w:eastAsia="Arial" w:hAnsi="Arial" w:cs="Arial"/>
        </w:rPr>
        <w:t xml:space="preserve"> wskazać dane osób wyznaczonych do realizacji umowy, wnieść zabezpieczenie należytego wykonania umowy (jeżeli jest wymagane).</w:t>
      </w:r>
    </w:p>
    <w:p w14:paraId="57F1DFCC" w14:textId="77777777" w:rsidR="00A75193" w:rsidRPr="00655E3E" w:rsidRDefault="00A75193" w:rsidP="00DF4703">
      <w:pPr>
        <w:pStyle w:val="Akapitzlist"/>
        <w:numPr>
          <w:ilvl w:val="0"/>
          <w:numId w:val="19"/>
        </w:numPr>
        <w:suppressAutoHyphens/>
        <w:spacing w:after="0" w:line="240" w:lineRule="auto"/>
        <w:ind w:left="426"/>
        <w:jc w:val="both"/>
        <w:rPr>
          <w:rFonts w:ascii="Arial" w:eastAsia="Arial" w:hAnsi="Arial" w:cs="Arial"/>
        </w:rPr>
      </w:pPr>
      <w:r w:rsidRPr="00655E3E">
        <w:rPr>
          <w:rFonts w:ascii="Arial" w:eastAsia="Arial" w:hAnsi="Arial" w:cs="Arial"/>
        </w:rPr>
        <w:t>Zamawiający informuje, że:</w:t>
      </w:r>
    </w:p>
    <w:p w14:paraId="25ACE4EE" w14:textId="74D735FB" w:rsidR="00A75193" w:rsidRPr="00655E3E" w:rsidRDefault="00A75193" w:rsidP="00DF4703">
      <w:pPr>
        <w:pStyle w:val="Akapitzlist"/>
        <w:numPr>
          <w:ilvl w:val="0"/>
          <w:numId w:val="43"/>
        </w:numPr>
        <w:suppressAutoHyphens/>
        <w:spacing w:after="0" w:line="240" w:lineRule="auto"/>
        <w:jc w:val="both"/>
        <w:rPr>
          <w:rFonts w:ascii="Arial" w:eastAsia="Arial" w:hAnsi="Arial" w:cs="Arial"/>
        </w:rPr>
      </w:pPr>
      <w:r w:rsidRPr="00655E3E">
        <w:rPr>
          <w:rFonts w:ascii="Arial" w:eastAsia="Arial" w:hAnsi="Arial" w:cs="Arial"/>
        </w:rPr>
        <w:t>niedopełnienie przez wykonawcę formalności, o których mowa powyżej, albo</w:t>
      </w:r>
    </w:p>
    <w:p w14:paraId="584DA050" w14:textId="0069D77C" w:rsidR="00A75193" w:rsidRPr="00655E3E" w:rsidRDefault="00A75193" w:rsidP="00DF4703">
      <w:pPr>
        <w:pStyle w:val="Akapitzlist"/>
        <w:numPr>
          <w:ilvl w:val="0"/>
          <w:numId w:val="43"/>
        </w:numPr>
        <w:suppressAutoHyphens/>
        <w:spacing w:after="0" w:line="240" w:lineRule="auto"/>
        <w:jc w:val="both"/>
        <w:rPr>
          <w:rFonts w:ascii="Arial" w:eastAsia="Arial" w:hAnsi="Arial" w:cs="Arial"/>
        </w:rPr>
      </w:pPr>
      <w:r w:rsidRPr="00655E3E">
        <w:rPr>
          <w:rFonts w:ascii="Arial" w:eastAsia="Arial" w:hAnsi="Arial" w:cs="Arial"/>
        </w:rPr>
        <w:t xml:space="preserve">dwukrotne niestawienie się wykonawcy na wezwanie zamawiającego do podpisania umowy, w formie pisemnej, albo </w:t>
      </w:r>
    </w:p>
    <w:p w14:paraId="75F26970" w14:textId="27934869" w:rsidR="00A75193" w:rsidRPr="00655E3E" w:rsidRDefault="00A75193" w:rsidP="00DF4703">
      <w:pPr>
        <w:pStyle w:val="Akapitzlist"/>
        <w:numPr>
          <w:ilvl w:val="0"/>
          <w:numId w:val="43"/>
        </w:numPr>
        <w:suppressAutoHyphens/>
        <w:spacing w:after="0" w:line="240" w:lineRule="auto"/>
        <w:jc w:val="both"/>
        <w:rPr>
          <w:rFonts w:ascii="Arial" w:eastAsia="Arial" w:hAnsi="Arial" w:cs="Arial"/>
        </w:rPr>
      </w:pPr>
      <w:r w:rsidRPr="00655E3E">
        <w:rPr>
          <w:rFonts w:ascii="Arial" w:eastAsia="Arial" w:hAnsi="Arial" w:cs="Arial"/>
        </w:rPr>
        <w:t>niezwrócenie we wskazanym przez zamawiającego terminie podpisanej przez wykonawcę umowy, w formie elektronicznej,</w:t>
      </w:r>
    </w:p>
    <w:p w14:paraId="7ADECFF9" w14:textId="5723C3C2" w:rsidR="003C5906" w:rsidRPr="00655E3E" w:rsidRDefault="00A75193" w:rsidP="00E13A98">
      <w:pPr>
        <w:tabs>
          <w:tab w:val="left" w:pos="709"/>
        </w:tabs>
        <w:spacing w:after="0" w:line="276" w:lineRule="auto"/>
        <w:ind w:left="426"/>
        <w:jc w:val="both"/>
        <w:rPr>
          <w:rFonts w:ascii="Arial" w:eastAsia="Arial" w:hAnsi="Arial" w:cs="Arial"/>
        </w:rPr>
      </w:pPr>
      <w:r w:rsidRPr="00655E3E">
        <w:rPr>
          <w:rFonts w:ascii="Arial" w:eastAsia="Arial" w:hAnsi="Arial" w:cs="Arial"/>
        </w:rPr>
        <w:t xml:space="preserve">- zostanie przez zamawiającego uznane za uchylanie się wykonawcy od zawarcia umowy, w rozumieniu art. 263 ustawy </w:t>
      </w:r>
      <w:proofErr w:type="spellStart"/>
      <w:r w:rsidRPr="00655E3E">
        <w:rPr>
          <w:rFonts w:ascii="Arial" w:eastAsia="Arial" w:hAnsi="Arial" w:cs="Arial"/>
        </w:rPr>
        <w:t>Pzp</w:t>
      </w:r>
      <w:proofErr w:type="spellEnd"/>
      <w:r w:rsidRPr="00655E3E">
        <w:rPr>
          <w:rFonts w:ascii="Arial" w:eastAsia="Arial" w:hAnsi="Arial" w:cs="Arial"/>
        </w:rPr>
        <w:t>.</w:t>
      </w:r>
    </w:p>
    <w:p w14:paraId="42EF93ED" w14:textId="77777777" w:rsidR="00A75193" w:rsidRDefault="00F35E49" w:rsidP="00DF4703">
      <w:pPr>
        <w:pStyle w:val="Akapitzlist"/>
        <w:numPr>
          <w:ilvl w:val="0"/>
          <w:numId w:val="19"/>
        </w:numPr>
        <w:suppressAutoHyphens/>
        <w:spacing w:after="0" w:line="276" w:lineRule="auto"/>
        <w:ind w:left="426"/>
        <w:jc w:val="both"/>
        <w:rPr>
          <w:rFonts w:ascii="Arial" w:eastAsia="Arial" w:hAnsi="Arial" w:cs="Arial"/>
        </w:rPr>
      </w:pPr>
      <w:r w:rsidRPr="00655E3E">
        <w:rPr>
          <w:rFonts w:ascii="Arial" w:eastAsia="Arial" w:hAnsi="Arial" w:cs="Arial"/>
        </w:rPr>
        <w:t xml:space="preserve">W przypadku, gdy Wykonawca, którego oferta została wybrana jako najkorzystniejsza, uchyla się od zawarcia umowy w sprawie zamówienia publicznego lub nie wnosi wymaganego zabezpieczenia należytego wykonania umowy (jeżeli jest wymagane), zamawiający może dokonać ponownego badania i oceny ofert spośród ofert pozostałych w postępowaniu wykonawców oraz wybrać najkorzystniejszą </w:t>
      </w:r>
      <w:r w:rsidRPr="0029393F">
        <w:rPr>
          <w:rFonts w:ascii="Arial" w:eastAsia="Arial" w:hAnsi="Arial" w:cs="Arial"/>
        </w:rPr>
        <w:t>ofertę albo unieważnić postępowanie.</w:t>
      </w:r>
    </w:p>
    <w:p w14:paraId="34246C2E" w14:textId="3BEE6042" w:rsidR="003C5906" w:rsidRPr="00A75193" w:rsidRDefault="003C5906" w:rsidP="00DF4703">
      <w:pPr>
        <w:pStyle w:val="Akapitzlist"/>
        <w:numPr>
          <w:ilvl w:val="0"/>
          <w:numId w:val="19"/>
        </w:numPr>
        <w:suppressAutoHyphens/>
        <w:spacing w:after="0" w:line="276" w:lineRule="auto"/>
        <w:ind w:left="426"/>
        <w:jc w:val="both"/>
        <w:rPr>
          <w:rFonts w:ascii="Arial" w:eastAsia="Arial" w:hAnsi="Arial" w:cs="Arial"/>
        </w:rPr>
      </w:pPr>
      <w:r w:rsidRPr="00A75193">
        <w:rPr>
          <w:rFonts w:ascii="Arial" w:eastAsia="Arial" w:hAnsi="Arial" w:cs="Arial"/>
        </w:rPr>
        <w:t>Jeżeli została wybrana oferta wykonawców wspólnie ubiegających się o udzielenie zamówienia, zamawiający może żądać przed zawarciem umowy w sprawie zamówienia publicznego kopii umowy regulującej współpracę tych wykonawców.</w:t>
      </w:r>
    </w:p>
    <w:p w14:paraId="59CBA155" w14:textId="77777777" w:rsidR="00843EAD" w:rsidRDefault="00843EAD">
      <w:pPr>
        <w:spacing w:after="0" w:line="240" w:lineRule="auto"/>
        <w:rPr>
          <w:rFonts w:ascii="Arial" w:eastAsia="Arial" w:hAnsi="Arial" w:cs="Arial"/>
          <w:b/>
          <w:sz w:val="24"/>
        </w:rPr>
      </w:pPr>
    </w:p>
    <w:p w14:paraId="32ACFA28" w14:textId="7882389E" w:rsidR="00CD186C" w:rsidRPr="00D8008F" w:rsidRDefault="00F35E49" w:rsidP="00DF4703">
      <w:pPr>
        <w:pStyle w:val="Akapitzlist"/>
        <w:numPr>
          <w:ilvl w:val="0"/>
          <w:numId w:val="41"/>
        </w:numPr>
        <w:spacing w:after="0" w:line="240" w:lineRule="auto"/>
        <w:rPr>
          <w:rFonts w:ascii="Arial" w:eastAsia="Arial" w:hAnsi="Arial" w:cs="Arial"/>
          <w:b/>
          <w:sz w:val="24"/>
          <w:u w:val="single"/>
        </w:rPr>
      </w:pPr>
      <w:r w:rsidRPr="00D8008F">
        <w:rPr>
          <w:rFonts w:ascii="Arial" w:eastAsia="Arial" w:hAnsi="Arial" w:cs="Arial"/>
          <w:b/>
          <w:sz w:val="24"/>
          <w:u w:val="single"/>
        </w:rPr>
        <w:t>Informacje dotyczące zabezpieczeni</w:t>
      </w:r>
      <w:r w:rsidR="009D4012" w:rsidRPr="00D8008F">
        <w:rPr>
          <w:rFonts w:ascii="Arial" w:eastAsia="Arial" w:hAnsi="Arial" w:cs="Arial"/>
          <w:b/>
          <w:sz w:val="24"/>
          <w:u w:val="single"/>
        </w:rPr>
        <w:t>a</w:t>
      </w:r>
      <w:r w:rsidRPr="00D8008F">
        <w:rPr>
          <w:rFonts w:ascii="Arial" w:eastAsia="Arial" w:hAnsi="Arial" w:cs="Arial"/>
          <w:b/>
          <w:sz w:val="24"/>
          <w:u w:val="single"/>
        </w:rPr>
        <w:t xml:space="preserve"> należytego wykonania umowy</w:t>
      </w:r>
    </w:p>
    <w:p w14:paraId="54DDB231" w14:textId="77777777" w:rsidR="00545EA8" w:rsidRPr="00545EA8" w:rsidRDefault="00545EA8">
      <w:pPr>
        <w:spacing w:after="0" w:line="240" w:lineRule="auto"/>
        <w:rPr>
          <w:rFonts w:ascii="Arial" w:eastAsia="Arial" w:hAnsi="Arial" w:cs="Arial"/>
          <w:b/>
          <w:sz w:val="12"/>
          <w:szCs w:val="12"/>
          <w:u w:val="single"/>
        </w:rPr>
      </w:pPr>
    </w:p>
    <w:p w14:paraId="4203E912" w14:textId="7374EE47" w:rsidR="00CD186C" w:rsidRPr="00764038" w:rsidRDefault="00F35E49" w:rsidP="00DF4703">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Zamawiający będzie żądał od wykonawcy, którego oferta zostanie wybrana jako najkorzystniejsza, wniesienia najpóźniej w dniu podpisania umowy zabezpieczenia należytego wykonania umowy </w:t>
      </w:r>
      <w:r w:rsidRPr="00FB6ECC">
        <w:rPr>
          <w:rFonts w:ascii="Arial" w:eastAsia="Arial" w:hAnsi="Arial" w:cs="Arial"/>
          <w:b/>
          <w:bCs/>
        </w:rPr>
        <w:t xml:space="preserve">w wysokości </w:t>
      </w:r>
      <w:r w:rsidR="00781F22" w:rsidRPr="00FB6ECC">
        <w:rPr>
          <w:rFonts w:ascii="Arial" w:eastAsia="Arial" w:hAnsi="Arial" w:cs="Arial"/>
          <w:b/>
          <w:bCs/>
        </w:rPr>
        <w:t>5</w:t>
      </w:r>
      <w:r w:rsidRPr="00FB6ECC">
        <w:rPr>
          <w:rFonts w:ascii="Arial" w:eastAsia="Arial" w:hAnsi="Arial" w:cs="Arial"/>
          <w:b/>
          <w:bCs/>
        </w:rPr>
        <w:t xml:space="preserve">% ceny </w:t>
      </w:r>
      <w:r w:rsidRPr="00764038">
        <w:rPr>
          <w:rFonts w:ascii="Arial" w:eastAsia="Arial" w:hAnsi="Arial" w:cs="Arial"/>
        </w:rPr>
        <w:t>całkowitej podanej w ofercie.</w:t>
      </w:r>
    </w:p>
    <w:p w14:paraId="2B113474" w14:textId="1BFA497D" w:rsidR="00CD186C" w:rsidRPr="00764038" w:rsidRDefault="00F35E49" w:rsidP="00DF4703">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Zabezpieczenie może być wniesione, według wyboru wykonawcy, w jednej lub w kilku następujących formach: </w:t>
      </w:r>
    </w:p>
    <w:p w14:paraId="4E16029B" w14:textId="09FC8F7D" w:rsidR="00CD186C" w:rsidRPr="00764038" w:rsidRDefault="00F35E49" w:rsidP="00DF4703">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pieniądzu; </w:t>
      </w:r>
    </w:p>
    <w:p w14:paraId="3D6EE48D" w14:textId="0756E54E" w:rsidR="00CD186C" w:rsidRPr="00764038" w:rsidRDefault="00F35E49" w:rsidP="00DF4703">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poręczeniach bankowych lub poręczeniach spółdzielczej kasy oszczędnościowo-kredytowej, z tym że zobowiązanie kasy jest zawsze zobowiązaniem pieniężnym; </w:t>
      </w:r>
    </w:p>
    <w:p w14:paraId="6242D2CE" w14:textId="2B8BCB50" w:rsidR="00CD186C" w:rsidRPr="00764038" w:rsidRDefault="00F35E49" w:rsidP="00DF4703">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bankowych; </w:t>
      </w:r>
    </w:p>
    <w:p w14:paraId="389E2405" w14:textId="7EF62846" w:rsidR="00CD186C" w:rsidRPr="00764038" w:rsidRDefault="00F35E49" w:rsidP="00DF4703">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ubezpieczeniowych; </w:t>
      </w:r>
    </w:p>
    <w:p w14:paraId="57B24DC2" w14:textId="7E01D9A0" w:rsidR="009B0CB5" w:rsidRPr="00F1175C" w:rsidRDefault="00F35E49" w:rsidP="00DF4703">
      <w:pPr>
        <w:pStyle w:val="Akapitzlist"/>
        <w:numPr>
          <w:ilvl w:val="1"/>
          <w:numId w:val="20"/>
        </w:numPr>
        <w:suppressAutoHyphens/>
        <w:spacing w:after="0" w:line="276" w:lineRule="auto"/>
        <w:ind w:left="709"/>
        <w:jc w:val="both"/>
        <w:rPr>
          <w:rFonts w:ascii="Arial" w:eastAsia="Arial" w:hAnsi="Arial" w:cs="Arial"/>
        </w:rPr>
      </w:pPr>
      <w:r w:rsidRPr="00764038">
        <w:rPr>
          <w:rFonts w:ascii="Arial" w:eastAsia="Arial" w:hAnsi="Arial" w:cs="Arial"/>
        </w:rPr>
        <w:t xml:space="preserve">poręczeniach udzielanych przez podmioty, o których mowa w art. 6b ust. 5 pkt 2 ustawy </w:t>
      </w:r>
      <w:r w:rsidRPr="00F1175C">
        <w:rPr>
          <w:rFonts w:ascii="Arial" w:eastAsia="Arial" w:hAnsi="Arial" w:cs="Arial"/>
        </w:rPr>
        <w:t>z 9.11.2000 r. o utworzeniu Polskiej Agencji Rozwoju Przedsiębiorczości.</w:t>
      </w:r>
    </w:p>
    <w:p w14:paraId="0AEDA46A" w14:textId="7476A54F" w:rsidR="004C38B3" w:rsidRPr="00F1175C" w:rsidRDefault="009B0CB5" w:rsidP="00DF4703">
      <w:pPr>
        <w:pStyle w:val="Akapitzlist"/>
        <w:numPr>
          <w:ilvl w:val="0"/>
          <w:numId w:val="20"/>
        </w:numPr>
        <w:suppressAutoHyphens/>
        <w:spacing w:after="0" w:line="276" w:lineRule="auto"/>
        <w:ind w:left="426"/>
        <w:jc w:val="both"/>
        <w:rPr>
          <w:rFonts w:ascii="Arial" w:eastAsia="Arial" w:hAnsi="Arial" w:cs="Arial"/>
        </w:rPr>
      </w:pPr>
      <w:r w:rsidRPr="00F1175C">
        <w:rPr>
          <w:rFonts w:ascii="Arial" w:eastAsia="Arial" w:hAnsi="Arial" w:cs="Arial"/>
          <w:b/>
          <w:bCs/>
        </w:rPr>
        <w:t>Beneficjentem gwarancji</w:t>
      </w:r>
      <w:r w:rsidR="00A55E4E" w:rsidRPr="00F1175C">
        <w:rPr>
          <w:rFonts w:ascii="Arial" w:eastAsia="Arial" w:hAnsi="Arial" w:cs="Arial"/>
          <w:b/>
          <w:bCs/>
        </w:rPr>
        <w:t>/poręczeń</w:t>
      </w:r>
      <w:r w:rsidRPr="00F1175C">
        <w:rPr>
          <w:rFonts w:ascii="Arial" w:eastAsia="Arial" w:hAnsi="Arial" w:cs="Arial"/>
          <w:b/>
          <w:bCs/>
        </w:rPr>
        <w:t xml:space="preserve"> </w:t>
      </w:r>
      <w:r w:rsidR="004C38B3" w:rsidRPr="00F1175C">
        <w:rPr>
          <w:rFonts w:ascii="Arial" w:eastAsia="Arial" w:hAnsi="Arial" w:cs="Arial"/>
          <w:b/>
          <w:bCs/>
        </w:rPr>
        <w:t>jest</w:t>
      </w:r>
      <w:r w:rsidR="004C38B3" w:rsidRPr="00F1175C">
        <w:rPr>
          <w:rFonts w:ascii="Arial" w:eastAsia="Arial" w:hAnsi="Arial" w:cs="Arial"/>
        </w:rPr>
        <w:t xml:space="preserve">: </w:t>
      </w:r>
      <w:r w:rsidR="004C38B3" w:rsidRPr="00F1175C">
        <w:rPr>
          <w:rFonts w:ascii="Arial" w:hAnsi="Arial" w:cs="Arial"/>
        </w:rPr>
        <w:t>Miasto Stołeczne Warszawa, Plac Bankowy 3/5, 00-950 Warszawa, NIP: 5252248481, Regon</w:t>
      </w:r>
      <w:r w:rsidR="00B260F2" w:rsidRPr="00F1175C">
        <w:rPr>
          <w:rFonts w:ascii="Arial" w:hAnsi="Arial" w:cs="Arial"/>
        </w:rPr>
        <w:t>:</w:t>
      </w:r>
      <w:r w:rsidR="004C38B3" w:rsidRPr="00F1175C">
        <w:rPr>
          <w:rFonts w:ascii="Arial" w:hAnsi="Arial" w:cs="Arial"/>
        </w:rPr>
        <w:t xml:space="preserve"> 015259640, w ramach którego działa </w:t>
      </w:r>
      <w:r w:rsidR="004C38B3" w:rsidRPr="00F1175C">
        <w:rPr>
          <w:rFonts w:ascii="Arial" w:hAnsi="Arial" w:cs="Arial"/>
        </w:rPr>
        <w:lastRenderedPageBreak/>
        <w:t>Zakład Gospodarowania Nieruchomościami w Dzielnicy Wola m.st. Warszaw</w:t>
      </w:r>
      <w:r w:rsidR="00B260F2" w:rsidRPr="00F1175C">
        <w:rPr>
          <w:rFonts w:ascii="Arial" w:hAnsi="Arial" w:cs="Arial"/>
        </w:rPr>
        <w:t>y</w:t>
      </w:r>
      <w:r w:rsidR="004C38B3" w:rsidRPr="00F1175C">
        <w:rPr>
          <w:rFonts w:ascii="Arial" w:hAnsi="Arial" w:cs="Arial"/>
        </w:rPr>
        <w:t xml:space="preserve">, </w:t>
      </w:r>
      <w:r w:rsidR="003F671F">
        <w:rPr>
          <w:rFonts w:ascii="Arial" w:hAnsi="Arial" w:cs="Arial"/>
        </w:rPr>
        <w:br/>
      </w:r>
      <w:r w:rsidR="004C38B3" w:rsidRPr="00F1175C">
        <w:rPr>
          <w:rFonts w:ascii="Arial" w:hAnsi="Arial" w:cs="Arial"/>
        </w:rPr>
        <w:t>ul. J. Bema 70, 01-225 Warszawa, NIP</w:t>
      </w:r>
      <w:r w:rsidR="00B260F2" w:rsidRPr="00F1175C">
        <w:rPr>
          <w:rFonts w:ascii="Arial" w:hAnsi="Arial" w:cs="Arial"/>
        </w:rPr>
        <w:t>:</w:t>
      </w:r>
      <w:r w:rsidR="004C38B3" w:rsidRPr="00F1175C">
        <w:rPr>
          <w:rFonts w:ascii="Arial" w:hAnsi="Arial" w:cs="Arial"/>
        </w:rPr>
        <w:t xml:space="preserve"> 5272457153, Regon</w:t>
      </w:r>
      <w:r w:rsidR="00B260F2" w:rsidRPr="00F1175C">
        <w:rPr>
          <w:rFonts w:ascii="Arial" w:hAnsi="Arial" w:cs="Arial"/>
        </w:rPr>
        <w:t>:</w:t>
      </w:r>
      <w:r w:rsidR="004C38B3" w:rsidRPr="00F1175C">
        <w:rPr>
          <w:rFonts w:ascii="Arial" w:hAnsi="Arial" w:cs="Arial"/>
        </w:rPr>
        <w:t xml:space="preserve"> 000665840.</w:t>
      </w:r>
    </w:p>
    <w:p w14:paraId="0257710E" w14:textId="5E4151D8" w:rsidR="00CD186C" w:rsidRPr="004C38B3" w:rsidRDefault="00F35E49" w:rsidP="00DF4703">
      <w:pPr>
        <w:pStyle w:val="Akapitzlist"/>
        <w:numPr>
          <w:ilvl w:val="0"/>
          <w:numId w:val="20"/>
        </w:numPr>
        <w:suppressAutoHyphens/>
        <w:spacing w:after="0" w:line="276" w:lineRule="auto"/>
        <w:ind w:left="426"/>
        <w:jc w:val="both"/>
        <w:rPr>
          <w:rFonts w:ascii="Arial" w:eastAsia="Arial" w:hAnsi="Arial" w:cs="Arial"/>
        </w:rPr>
      </w:pPr>
      <w:r w:rsidRPr="004C38B3">
        <w:rPr>
          <w:rFonts w:ascii="Arial" w:eastAsia="Arial" w:hAnsi="Arial" w:cs="Arial"/>
        </w:rPr>
        <w:t>Zabezpieczenie wnoszone w pieniądzu Wykonawca wpłaca przelewem na rachunek bankowy Zamawiającego:</w:t>
      </w:r>
      <w:r w:rsidRPr="004C38B3">
        <w:rPr>
          <w:rFonts w:ascii="Arial" w:eastAsia="Arial" w:hAnsi="Arial" w:cs="Arial"/>
          <w:b/>
        </w:rPr>
        <w:t xml:space="preserve"> Cit</w:t>
      </w:r>
      <w:r w:rsidR="00253BF6" w:rsidRPr="004C38B3">
        <w:rPr>
          <w:rFonts w:ascii="Arial" w:eastAsia="Arial" w:hAnsi="Arial" w:cs="Arial"/>
          <w:b/>
        </w:rPr>
        <w:t>i</w:t>
      </w:r>
      <w:r w:rsidRPr="004C38B3">
        <w:rPr>
          <w:rFonts w:ascii="Arial" w:eastAsia="Arial" w:hAnsi="Arial" w:cs="Arial"/>
          <w:b/>
        </w:rPr>
        <w:t>bank Handlowy 56 1030 1508 0000 0005 5088 2043.</w:t>
      </w:r>
      <w:r w:rsidRPr="004C38B3">
        <w:rPr>
          <w:rFonts w:ascii="Arial" w:eastAsia="Arial" w:hAnsi="Arial" w:cs="Arial"/>
        </w:rPr>
        <w:t xml:space="preserve"> </w:t>
      </w:r>
    </w:p>
    <w:p w14:paraId="6F98DB35" w14:textId="57D65EB3" w:rsidR="00CD186C" w:rsidRPr="00764038" w:rsidRDefault="00F35E49" w:rsidP="00DF4703">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W przypadku wniesienia wadium w pieniądzu </w:t>
      </w:r>
      <w:r w:rsidR="008B15FE">
        <w:rPr>
          <w:rFonts w:ascii="Arial" w:eastAsia="Arial" w:hAnsi="Arial" w:cs="Arial"/>
        </w:rPr>
        <w:t>W</w:t>
      </w:r>
      <w:r w:rsidRPr="00764038">
        <w:rPr>
          <w:rFonts w:ascii="Arial" w:eastAsia="Arial" w:hAnsi="Arial" w:cs="Arial"/>
        </w:rPr>
        <w:t>ykonawca może wyrazić zgodę na zaliczenie kwoty wadium na poczet zabezpieczenia.</w:t>
      </w:r>
    </w:p>
    <w:p w14:paraId="561E7824" w14:textId="17316417" w:rsidR="00CD186C" w:rsidRPr="00764038" w:rsidRDefault="00F35E49" w:rsidP="00DF4703">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Jeżeli zabezpieczenie wniesiono w pieniądzu, zamawiający przechowuje je na oprocentowanym rachunku bankowym. Zamawiający zwraca zabezpieczenie wniesione w</w:t>
      </w:r>
      <w:r w:rsidR="00BE06CF" w:rsidRPr="00764038">
        <w:rPr>
          <w:rFonts w:ascii="Arial" w:eastAsia="Arial" w:hAnsi="Arial" w:cs="Arial"/>
        </w:rPr>
        <w:t> </w:t>
      </w:r>
      <w:r w:rsidRPr="00764038">
        <w:rPr>
          <w:rFonts w:ascii="Arial" w:eastAsia="Arial" w:hAnsi="Arial" w:cs="Arial"/>
        </w:rPr>
        <w:t xml:space="preserve">pieniądzu z odsetkami wynikającymi z umowy rachunku bankowego, na którym było ono przechowywane, pomniejszone o koszt prowadzenia tego rachunku oraz prowizji bankowej za przelew pieniędzy na rachunek bankowy </w:t>
      </w:r>
      <w:r w:rsidR="00A0671A">
        <w:rPr>
          <w:rFonts w:ascii="Arial" w:eastAsia="Arial" w:hAnsi="Arial" w:cs="Arial"/>
        </w:rPr>
        <w:t>W</w:t>
      </w:r>
      <w:r w:rsidRPr="00764038">
        <w:rPr>
          <w:rFonts w:ascii="Arial" w:eastAsia="Arial" w:hAnsi="Arial" w:cs="Arial"/>
        </w:rPr>
        <w:t>ykonawcy.</w:t>
      </w:r>
    </w:p>
    <w:p w14:paraId="69F3DF9B" w14:textId="64430C2F" w:rsidR="00CD186C" w:rsidRPr="00764038" w:rsidRDefault="00F35E49" w:rsidP="00DF4703">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W trakcie realizacji umowy </w:t>
      </w:r>
      <w:r w:rsidR="00A0671A">
        <w:rPr>
          <w:rFonts w:ascii="Arial" w:eastAsia="Arial" w:hAnsi="Arial" w:cs="Arial"/>
        </w:rPr>
        <w:t>W</w:t>
      </w:r>
      <w:r w:rsidRPr="00764038">
        <w:rPr>
          <w:rFonts w:ascii="Arial" w:eastAsia="Arial" w:hAnsi="Arial" w:cs="Arial"/>
        </w:rPr>
        <w:t>ykonawca może dokonać zmiany formy zabezpieczenia na jedną lub kilka form, o których mowa w pkt. 2. Zmiana formy zabezpieczenia jest dokonywana z zachowaniem ciągłości zabezpieczenia i bez zmniejszenia jego wysokości.</w:t>
      </w:r>
    </w:p>
    <w:p w14:paraId="4BD6380A" w14:textId="2FE569D4" w:rsidR="00CD186C" w:rsidRPr="00764038" w:rsidRDefault="00F35E49" w:rsidP="00DF4703">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FE753CE" w14:textId="053C56D2" w:rsidR="00940D41" w:rsidRPr="00655E3E" w:rsidRDefault="00F35E49" w:rsidP="00DF4703">
      <w:pPr>
        <w:pStyle w:val="Akapitzlist"/>
        <w:numPr>
          <w:ilvl w:val="0"/>
          <w:numId w:val="20"/>
        </w:numPr>
        <w:suppressAutoHyphens/>
        <w:spacing w:after="0" w:line="276" w:lineRule="auto"/>
        <w:ind w:left="426"/>
        <w:jc w:val="both"/>
        <w:rPr>
          <w:rFonts w:ascii="Arial" w:eastAsia="Arial" w:hAnsi="Arial" w:cs="Arial"/>
          <w:b/>
          <w:sz w:val="24"/>
        </w:rPr>
      </w:pPr>
      <w:r w:rsidRPr="00655E3E">
        <w:rPr>
          <w:rFonts w:ascii="Arial" w:eastAsia="Arial" w:hAnsi="Arial" w:cs="Arial"/>
        </w:rPr>
        <w:t>Za</w:t>
      </w:r>
      <w:r w:rsidR="00590754" w:rsidRPr="00655E3E">
        <w:rPr>
          <w:rFonts w:ascii="Arial" w:eastAsia="Arial" w:hAnsi="Arial" w:cs="Arial"/>
        </w:rPr>
        <w:t>pisy dotyczące zwrotu zabezpieczenia należytego wykonania umowy zostały zawarte w projektowanych postanowieniach umowy, stanowiących integralna część SWZ.</w:t>
      </w:r>
    </w:p>
    <w:p w14:paraId="38112D83" w14:textId="77777777" w:rsidR="00843EAD" w:rsidRDefault="00843EAD">
      <w:pPr>
        <w:keepNext/>
        <w:spacing w:after="0" w:line="240" w:lineRule="auto"/>
        <w:jc w:val="both"/>
        <w:rPr>
          <w:rFonts w:ascii="Arial" w:eastAsia="Arial" w:hAnsi="Arial" w:cs="Arial"/>
          <w:b/>
          <w:sz w:val="24"/>
        </w:rPr>
      </w:pPr>
    </w:p>
    <w:p w14:paraId="65DDAEC3" w14:textId="340C2E10" w:rsidR="00CD186C" w:rsidRPr="00D8008F" w:rsidRDefault="00F35E49" w:rsidP="00DF4703">
      <w:pPr>
        <w:pStyle w:val="Akapitzlist"/>
        <w:keepNex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Projektowane postanowienia umowy w sprawie zamówienia publicznego, które zostaną wprowadzone do treści umowy</w:t>
      </w:r>
    </w:p>
    <w:p w14:paraId="0F8EF97C" w14:textId="77777777" w:rsidR="00545EA8" w:rsidRPr="00545EA8" w:rsidRDefault="00545EA8" w:rsidP="00545EA8">
      <w:pPr>
        <w:keepNext/>
        <w:spacing w:after="0" w:line="240" w:lineRule="auto"/>
        <w:ind w:left="567" w:hanging="567"/>
        <w:jc w:val="both"/>
        <w:rPr>
          <w:rFonts w:ascii="Arial" w:eastAsia="Arial" w:hAnsi="Arial" w:cs="Arial"/>
          <w:b/>
          <w:sz w:val="12"/>
          <w:szCs w:val="12"/>
          <w:u w:val="single"/>
        </w:rPr>
      </w:pPr>
    </w:p>
    <w:p w14:paraId="30BB7492" w14:textId="353B53C0" w:rsidR="00CD186C" w:rsidRPr="006C0E89" w:rsidRDefault="00F35E49" w:rsidP="00DF4703">
      <w:pPr>
        <w:pStyle w:val="Akapitzlist"/>
        <w:numPr>
          <w:ilvl w:val="0"/>
          <w:numId w:val="21"/>
        </w:numPr>
        <w:suppressAutoHyphens/>
        <w:spacing w:after="0" w:line="240" w:lineRule="auto"/>
        <w:ind w:left="426"/>
        <w:jc w:val="both"/>
        <w:rPr>
          <w:rFonts w:ascii="Arial" w:eastAsia="Arial" w:hAnsi="Arial" w:cs="Arial"/>
        </w:rPr>
      </w:pPr>
      <w:r w:rsidRPr="006C0E89">
        <w:rPr>
          <w:rFonts w:ascii="Arial" w:eastAsia="Arial" w:hAnsi="Arial" w:cs="Arial"/>
        </w:rPr>
        <w:t>Projektowane postanowienia umowy w sprawie zamówienia publicznego, które zostaną wprowadzone do treści umowy, stanowią integralną część SWZ.</w:t>
      </w:r>
    </w:p>
    <w:p w14:paraId="559737B7" w14:textId="469287DB" w:rsidR="00940D41" w:rsidRPr="00702AF5" w:rsidRDefault="00F35E49" w:rsidP="00DF4703">
      <w:pPr>
        <w:pStyle w:val="Akapitzlist"/>
        <w:numPr>
          <w:ilvl w:val="0"/>
          <w:numId w:val="21"/>
        </w:numPr>
        <w:suppressAutoHyphens/>
        <w:spacing w:after="0" w:line="240" w:lineRule="auto"/>
        <w:ind w:left="426"/>
        <w:jc w:val="both"/>
        <w:rPr>
          <w:rFonts w:ascii="Arial" w:eastAsia="Arial" w:hAnsi="Arial" w:cs="Arial"/>
          <w:b/>
        </w:rPr>
      </w:pPr>
      <w:r w:rsidRPr="006C0E89">
        <w:rPr>
          <w:rFonts w:ascii="Arial" w:eastAsia="Arial" w:hAnsi="Arial" w:cs="Arial"/>
        </w:rPr>
        <w:t>Zamawiający dopuszcza możliwość zmiany umowy bez przeprowadzenia nowego postępowania o udzielenie zamówienia na zasadach określonych w dokumencie, o którym mowa w pkt 1.</w:t>
      </w:r>
    </w:p>
    <w:p w14:paraId="3EB7918F" w14:textId="77777777" w:rsidR="00702AF5" w:rsidRDefault="00702AF5" w:rsidP="00702AF5">
      <w:pPr>
        <w:suppressAutoHyphens/>
        <w:spacing w:after="0" w:line="240" w:lineRule="auto"/>
        <w:jc w:val="both"/>
        <w:rPr>
          <w:rFonts w:ascii="Arial" w:eastAsia="Arial" w:hAnsi="Arial" w:cs="Arial"/>
          <w:b/>
        </w:rPr>
      </w:pPr>
    </w:p>
    <w:p w14:paraId="0F48CCFB" w14:textId="77777777" w:rsidR="00843EAD" w:rsidRPr="00702AF5" w:rsidRDefault="00843EAD" w:rsidP="00702AF5">
      <w:pPr>
        <w:suppressAutoHyphens/>
        <w:spacing w:after="0" w:line="240" w:lineRule="auto"/>
        <w:jc w:val="both"/>
        <w:rPr>
          <w:rFonts w:ascii="Arial" w:eastAsia="Arial" w:hAnsi="Arial" w:cs="Arial"/>
          <w:b/>
        </w:rPr>
      </w:pPr>
    </w:p>
    <w:p w14:paraId="7411D01F" w14:textId="304140E1" w:rsidR="00CD186C" w:rsidRDefault="00F35E49" w:rsidP="00DF4703">
      <w:pPr>
        <w:pStyle w:val="Akapitzlist"/>
        <w:numPr>
          <w:ilvl w:val="0"/>
          <w:numId w:val="41"/>
        </w:numPr>
        <w:spacing w:after="0" w:line="240" w:lineRule="auto"/>
        <w:jc w:val="both"/>
        <w:rPr>
          <w:rFonts w:ascii="Arial" w:eastAsia="Arial" w:hAnsi="Arial" w:cs="Arial"/>
          <w:b/>
          <w:sz w:val="24"/>
          <w:u w:val="single"/>
        </w:rPr>
      </w:pPr>
      <w:r w:rsidRPr="00D8008F">
        <w:rPr>
          <w:rFonts w:ascii="Arial" w:eastAsia="Arial" w:hAnsi="Arial" w:cs="Arial"/>
          <w:b/>
          <w:sz w:val="24"/>
          <w:u w:val="single"/>
        </w:rPr>
        <w:t>Pouczenie o środkach ochrony prawnej przysługujących Wykonawcy</w:t>
      </w:r>
    </w:p>
    <w:p w14:paraId="24D77FC7" w14:textId="77777777" w:rsidR="00545EA8" w:rsidRPr="00545EA8" w:rsidRDefault="00545EA8">
      <w:pPr>
        <w:spacing w:after="0" w:line="240" w:lineRule="auto"/>
        <w:jc w:val="both"/>
        <w:rPr>
          <w:rFonts w:ascii="Arial" w:eastAsia="Arial" w:hAnsi="Arial" w:cs="Arial"/>
          <w:b/>
          <w:sz w:val="12"/>
          <w:szCs w:val="12"/>
          <w:u w:val="single"/>
        </w:rPr>
      </w:pPr>
    </w:p>
    <w:p w14:paraId="05A09E6E" w14:textId="0B31B2DA" w:rsidR="00CD186C" w:rsidRPr="006C0E89" w:rsidRDefault="00F35E49" w:rsidP="00DF4703">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Wykonawcy oraz innemu podmiotowi, jeżeli ma lub miał interes w uzyskaniu zamówienia oraz poniósł lub może ponieść szkodę w wyniku naruszenia przez zamawiającego przepisów ustawy, przysługują środki ochrony prawnej. </w:t>
      </w:r>
    </w:p>
    <w:p w14:paraId="7DEA92F6" w14:textId="3B1E24AE" w:rsidR="00CD186C" w:rsidRPr="006C0E89" w:rsidRDefault="00F35E49" w:rsidP="00DF4703">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przysługuje na: </w:t>
      </w:r>
    </w:p>
    <w:p w14:paraId="2B14DFA1" w14:textId="5B9A1C28" w:rsidR="00CD186C" w:rsidRPr="006C0E89" w:rsidRDefault="00F35E49" w:rsidP="00DF4703">
      <w:pPr>
        <w:pStyle w:val="Akapitzlist"/>
        <w:numPr>
          <w:ilvl w:val="0"/>
          <w:numId w:val="23"/>
        </w:numPr>
        <w:suppressAutoHyphens/>
        <w:spacing w:after="0" w:line="240" w:lineRule="auto"/>
        <w:jc w:val="both"/>
        <w:rPr>
          <w:rFonts w:ascii="Arial" w:eastAsia="Arial" w:hAnsi="Arial" w:cs="Arial"/>
          <w:color w:val="000000"/>
        </w:rPr>
      </w:pPr>
      <w:r w:rsidRPr="006C0E89">
        <w:rPr>
          <w:rFonts w:ascii="Arial" w:eastAsia="Arial" w:hAnsi="Arial" w:cs="Arial"/>
          <w:color w:val="000000"/>
        </w:rPr>
        <w:t>niezgodną z przepisami ustawy czynność zamawiającego, podjętą w postępowaniu o</w:t>
      </w:r>
      <w:r w:rsidR="00BE06CF" w:rsidRPr="006C0E89">
        <w:rPr>
          <w:rFonts w:ascii="Arial" w:eastAsia="Arial" w:hAnsi="Arial" w:cs="Arial"/>
          <w:color w:val="000000"/>
        </w:rPr>
        <w:t> </w:t>
      </w:r>
      <w:r w:rsidRPr="006C0E89">
        <w:rPr>
          <w:rFonts w:ascii="Arial" w:eastAsia="Arial" w:hAnsi="Arial" w:cs="Arial"/>
          <w:color w:val="000000"/>
        </w:rPr>
        <w:t xml:space="preserve">udzielenie zamówienia, w tym na projektowane postanowienie umowy; </w:t>
      </w:r>
    </w:p>
    <w:p w14:paraId="5AD3EB7E" w14:textId="408284CA" w:rsidR="00CD186C" w:rsidRPr="006C0E89" w:rsidRDefault="00F35E49" w:rsidP="00DF4703">
      <w:pPr>
        <w:pStyle w:val="Akapitzlist"/>
        <w:numPr>
          <w:ilvl w:val="0"/>
          <w:numId w:val="23"/>
        </w:numPr>
        <w:suppressAutoHyphens/>
        <w:spacing w:after="0" w:line="240" w:lineRule="auto"/>
        <w:jc w:val="both"/>
        <w:rPr>
          <w:rFonts w:ascii="Arial" w:eastAsia="Arial" w:hAnsi="Arial" w:cs="Arial"/>
          <w:color w:val="000000"/>
        </w:rPr>
      </w:pPr>
      <w:r w:rsidRPr="006C0E89">
        <w:rPr>
          <w:rFonts w:ascii="Arial" w:eastAsia="Arial" w:hAnsi="Arial" w:cs="Arial"/>
          <w:color w:val="000000"/>
        </w:rPr>
        <w:t xml:space="preserve">zaniechanie czynności w postępowaniu o udzielenie zamówienia, do której zamawiający był obowiązany na podstawie ustawy; </w:t>
      </w:r>
    </w:p>
    <w:p w14:paraId="0EFE2FF8" w14:textId="21F853EA" w:rsidR="00CD186C" w:rsidRPr="006C0E89" w:rsidRDefault="00F35E49" w:rsidP="00DF4703">
      <w:pPr>
        <w:pStyle w:val="Akapitzlist"/>
        <w:numPr>
          <w:ilvl w:val="0"/>
          <w:numId w:val="23"/>
        </w:numPr>
        <w:suppressAutoHyphens/>
        <w:spacing w:after="0" w:line="240" w:lineRule="auto"/>
        <w:jc w:val="both"/>
        <w:rPr>
          <w:rFonts w:ascii="Arial" w:eastAsia="Arial" w:hAnsi="Arial" w:cs="Arial"/>
        </w:rPr>
      </w:pPr>
      <w:r w:rsidRPr="006C0E89">
        <w:rPr>
          <w:rFonts w:ascii="Arial" w:eastAsia="Arial" w:hAnsi="Arial" w:cs="Arial"/>
        </w:rPr>
        <w:t>zaniechanie przeprowadzenia postępowania o udzielenie zamówienia na podstawie ustawy, mimo że zamawiający był do tego obowiązany.</w:t>
      </w:r>
    </w:p>
    <w:p w14:paraId="488305D9" w14:textId="15FB70CC" w:rsidR="00CD186C" w:rsidRPr="006C0E89" w:rsidRDefault="00F35E49" w:rsidP="00DF4703">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do Prezesa Krajowej Izby Odwoławczej. </w:t>
      </w:r>
    </w:p>
    <w:p w14:paraId="65843DFB" w14:textId="55F67346" w:rsidR="00CD186C" w:rsidRPr="006C0E89" w:rsidRDefault="00F35E49" w:rsidP="00DF4703">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Odwołujący przekazuje zamawiającemu odwołanie wniesione w formie elektronicznej lub w</w:t>
      </w:r>
      <w:r w:rsidR="00BE06CF" w:rsidRPr="006C0E89">
        <w:rPr>
          <w:rFonts w:ascii="Arial" w:eastAsia="Arial" w:hAnsi="Arial" w:cs="Arial"/>
        </w:rPr>
        <w:t> </w:t>
      </w:r>
      <w:r w:rsidRPr="006C0E89">
        <w:rPr>
          <w:rFonts w:ascii="Arial" w:eastAsia="Arial" w:hAnsi="Arial" w:cs="Arial"/>
        </w:rPr>
        <w:t>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D4AB275" w14:textId="2A8E6028" w:rsidR="00CD186C" w:rsidRPr="006C0E89" w:rsidRDefault="00F35E49" w:rsidP="00DF4703">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lastRenderedPageBreak/>
        <w:t xml:space="preserve">Odwołanie wnosi się w terminie: </w:t>
      </w:r>
    </w:p>
    <w:p w14:paraId="55ACF809" w14:textId="07E1C915" w:rsidR="00CD186C" w:rsidRPr="006C0E89" w:rsidRDefault="00F35E49" w:rsidP="00DF4703">
      <w:pPr>
        <w:pStyle w:val="Akapitzlist"/>
        <w:numPr>
          <w:ilvl w:val="0"/>
          <w:numId w:val="24"/>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5 dni od dnia przekazania informacji o czynności zamawiającego stanowiącej podstawę jego wniesienia, jeżeli informacja została przekazana przy użyciu środków komunikacji elektronicznej;</w:t>
      </w:r>
    </w:p>
    <w:p w14:paraId="67B460B0" w14:textId="4A3B259B" w:rsidR="00CD186C" w:rsidRPr="006C0E89" w:rsidRDefault="00F35E49" w:rsidP="00DF4703">
      <w:pPr>
        <w:pStyle w:val="Akapitzlist"/>
        <w:numPr>
          <w:ilvl w:val="0"/>
          <w:numId w:val="24"/>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10 dni od dnia przekazania informacji o czynności zamawiającego stanowiącej podstawę jego wniesienia, jeżeli informacja została przekazana w sposób inny niż określony w pkt 1;</w:t>
      </w:r>
    </w:p>
    <w:p w14:paraId="0DEE1D9A" w14:textId="7332169E" w:rsidR="00CD186C" w:rsidRPr="006C0E89" w:rsidRDefault="00F35E49" w:rsidP="00DF4703">
      <w:pPr>
        <w:pStyle w:val="Akapitzlist"/>
        <w:numPr>
          <w:ilvl w:val="0"/>
          <w:numId w:val="24"/>
        </w:numPr>
        <w:suppressAutoHyphens/>
        <w:spacing w:after="0" w:line="240" w:lineRule="auto"/>
        <w:ind w:left="709" w:hanging="283"/>
        <w:jc w:val="both"/>
        <w:rPr>
          <w:rFonts w:ascii="Arial" w:eastAsia="Arial" w:hAnsi="Arial" w:cs="Arial"/>
        </w:rPr>
      </w:pPr>
      <w:r w:rsidRPr="006C0E89">
        <w:rPr>
          <w:rFonts w:ascii="Arial" w:eastAsia="Arial" w:hAnsi="Arial" w:cs="Arial"/>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02F25260" w14:textId="027579E5" w:rsidR="00CD186C" w:rsidRPr="006C0E89" w:rsidRDefault="00F35E49" w:rsidP="00DF4703">
      <w:pPr>
        <w:pStyle w:val="Akapitzlist"/>
        <w:numPr>
          <w:ilvl w:val="0"/>
          <w:numId w:val="24"/>
        </w:numPr>
        <w:suppressAutoHyphens/>
        <w:spacing w:after="0" w:line="240" w:lineRule="auto"/>
        <w:ind w:left="709" w:hanging="283"/>
        <w:jc w:val="both"/>
        <w:rPr>
          <w:rFonts w:ascii="Arial" w:eastAsia="Arial" w:hAnsi="Arial" w:cs="Arial"/>
        </w:rPr>
      </w:pPr>
      <w:r w:rsidRPr="006C0E89">
        <w:rPr>
          <w:rFonts w:ascii="Arial" w:eastAsia="Arial" w:hAnsi="Arial" w:cs="Arial"/>
        </w:rPr>
        <w:t>odwołanie w przypadkach innych niż określone w pkt 1) - 3) wnosi się w terminie 5 dni od dnia, w którym powzięto lub przy zachowaniu należytej staranności można było powziąć wiadomość o okolicznościach stanowiących podstawę jego wniesienia.</w:t>
      </w:r>
    </w:p>
    <w:p w14:paraId="254ECD8C" w14:textId="5BDB6784" w:rsidR="00CD186C" w:rsidRPr="006C0E89" w:rsidRDefault="00F35E49" w:rsidP="00DF4703">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Na orzeczenie KIO oraz postanowienie Prezesa KIO stronom oraz uczestnikom postępowania odwoławczego przysługuje skarga do Sądu Okręgowego w Warszawie – sądu zamówień publicznych.</w:t>
      </w:r>
    </w:p>
    <w:p w14:paraId="386143CE" w14:textId="21433B2A" w:rsidR="00A64EE2" w:rsidRDefault="00F35E49" w:rsidP="00DF4703">
      <w:pPr>
        <w:pStyle w:val="Akapitzlist"/>
        <w:numPr>
          <w:ilvl w:val="0"/>
          <w:numId w:val="22"/>
        </w:numPr>
        <w:spacing w:after="0" w:line="240" w:lineRule="auto"/>
        <w:ind w:left="426"/>
        <w:jc w:val="both"/>
        <w:rPr>
          <w:rFonts w:ascii="Arial" w:eastAsia="Arial" w:hAnsi="Arial" w:cs="Arial"/>
        </w:rPr>
      </w:pPr>
      <w:r w:rsidRPr="006C0E89">
        <w:rPr>
          <w:rFonts w:ascii="Arial" w:eastAsia="Arial" w:hAnsi="Arial" w:cs="Arial"/>
        </w:rPr>
        <w:t xml:space="preserve">Szczegółowe informacje dotyczące środków ochrony prawnej określone są w Dziale IX „Środki ochrony prawnej” ustawy </w:t>
      </w:r>
      <w:proofErr w:type="spellStart"/>
      <w:r w:rsidRPr="006C0E89">
        <w:rPr>
          <w:rFonts w:ascii="Arial" w:eastAsia="Arial" w:hAnsi="Arial" w:cs="Arial"/>
        </w:rPr>
        <w:t>Pzp</w:t>
      </w:r>
      <w:proofErr w:type="spellEnd"/>
      <w:r w:rsidRPr="006C0E89">
        <w:rPr>
          <w:rFonts w:ascii="Arial" w:eastAsia="Arial" w:hAnsi="Arial" w:cs="Arial"/>
        </w:rPr>
        <w:t>.</w:t>
      </w:r>
    </w:p>
    <w:p w14:paraId="5D33D0AA" w14:textId="77777777" w:rsidR="00545EA8" w:rsidRDefault="00545EA8" w:rsidP="00545EA8">
      <w:pPr>
        <w:pStyle w:val="Akapitzlist"/>
        <w:spacing w:after="0" w:line="240" w:lineRule="auto"/>
        <w:ind w:left="426"/>
        <w:jc w:val="both"/>
        <w:rPr>
          <w:rFonts w:ascii="Arial" w:eastAsia="Arial" w:hAnsi="Arial" w:cs="Arial"/>
        </w:rPr>
      </w:pPr>
    </w:p>
    <w:p w14:paraId="13F3B557" w14:textId="312EF65A" w:rsidR="00545EA8" w:rsidRDefault="00E45FBE" w:rsidP="00DF4703">
      <w:pPr>
        <w:pStyle w:val="Akapitzlist"/>
        <w:numPr>
          <w:ilvl w:val="0"/>
          <w:numId w:val="41"/>
        </w:numPr>
        <w:spacing w:before="240"/>
        <w:rPr>
          <w:rFonts w:ascii="Arial" w:eastAsia="Arial" w:hAnsi="Arial" w:cs="Arial"/>
          <w:b/>
          <w:sz w:val="24"/>
          <w:u w:val="single"/>
        </w:rPr>
      </w:pPr>
      <w:r w:rsidRPr="00D8008F">
        <w:rPr>
          <w:rFonts w:ascii="Arial" w:eastAsia="Arial" w:hAnsi="Arial" w:cs="Arial"/>
          <w:b/>
          <w:sz w:val="24"/>
          <w:u w:val="single"/>
        </w:rPr>
        <w:t>Klauzula informacyjna dotycząca przetwarzania danych osobowych</w:t>
      </w:r>
    </w:p>
    <w:p w14:paraId="27F01476" w14:textId="77777777" w:rsidR="006E1C63" w:rsidRPr="00093209" w:rsidRDefault="006E1C63" w:rsidP="00545EA8">
      <w:pPr>
        <w:suppressAutoHyphens/>
        <w:autoSpaceDN w:val="0"/>
        <w:spacing w:after="0" w:line="240" w:lineRule="auto"/>
        <w:jc w:val="both"/>
        <w:textAlignment w:val="baseline"/>
        <w:rPr>
          <w:rFonts w:ascii="Calibri" w:eastAsia="Times New Roman" w:hAnsi="Calibri" w:cs="Times New Roman"/>
        </w:rPr>
      </w:pPr>
      <w:r w:rsidRPr="00093209">
        <w:rPr>
          <w:rFonts w:ascii="Arial" w:eastAsia="Arial" w:hAnsi="Arial" w:cs="Arial"/>
          <w:color w:val="343434"/>
        </w:rPr>
        <w:t>„</w:t>
      </w:r>
      <w:r w:rsidRPr="00093209">
        <w:rPr>
          <w:rFonts w:ascii="Arial" w:eastAsia="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04DC763" w14:textId="77777777" w:rsidR="006E1C63" w:rsidRPr="00093209" w:rsidRDefault="006E1C63" w:rsidP="00DF4703">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Administratorem danych osobowych jest </w:t>
      </w:r>
      <w:r w:rsidRPr="00093209">
        <w:rPr>
          <w:rFonts w:ascii="Arial" w:eastAsia="Arial" w:hAnsi="Arial" w:cs="Arial"/>
          <w:b/>
        </w:rPr>
        <w:t>Zakład Gospodarowania Nieruchomościami w Dzielnicy Wola m. st. Warszawy</w:t>
      </w:r>
      <w:r w:rsidRPr="00093209">
        <w:rPr>
          <w:rFonts w:ascii="Arial" w:eastAsia="Arial" w:hAnsi="Arial" w:cs="Arial"/>
        </w:rPr>
        <w:t xml:space="preserve"> z siedzibą w Warszawie przy ul. J. Bema 70, 01-225 Warszawa, </w:t>
      </w:r>
      <w:r w:rsidRPr="00093209">
        <w:rPr>
          <w:rFonts w:ascii="Arial" w:eastAsia="Arial" w:hAnsi="Arial" w:cs="Arial"/>
          <w:b/>
        </w:rPr>
        <w:t>+48 22 495 81 00, faks +48 22 495 84 57</w:t>
      </w:r>
      <w:r w:rsidRPr="00093209">
        <w:rPr>
          <w:rFonts w:ascii="Arial" w:eastAsia="Arial" w:hAnsi="Arial" w:cs="Arial"/>
          <w:b/>
          <w:sz w:val="20"/>
        </w:rPr>
        <w:t>.</w:t>
      </w:r>
    </w:p>
    <w:p w14:paraId="02E6F69D" w14:textId="77777777" w:rsidR="006E1C63" w:rsidRPr="00093209" w:rsidRDefault="006E1C63" w:rsidP="00DF4703">
      <w:pPr>
        <w:numPr>
          <w:ilvl w:val="0"/>
          <w:numId w:val="30"/>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Z Inspektorem Ochrony Danych można się skontaktować pod następującym adresem e-mail: iod@zgnwola.waw.pl, albo za pośrednictwem poczty skierowanej na adres Administratora .</w:t>
      </w:r>
    </w:p>
    <w:p w14:paraId="718F89BF" w14:textId="77777777" w:rsidR="006E1C63" w:rsidRPr="00093209" w:rsidRDefault="006E1C63" w:rsidP="00DF4703">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Dane osobowe przetwarzane będą na podstawie art. 6 ust. 1 lit. c RODO w celu </w:t>
      </w:r>
      <w:r w:rsidRPr="00093209">
        <w:rPr>
          <w:rFonts w:ascii="Arial" w:eastAsia="Times New Roman" w:hAnsi="Arial" w:cs="Arial"/>
        </w:rPr>
        <w:t>prowadzenia postępowania o udzielenie zamówienia publicznego, jego rozstrzygnięcia, zawarcia umowy w sprawie zamówienia publicznego oraz jej realizacji, jak również udokumentowania postępowania o udzielenie zamówienia publicznego i jego archiwizacji.</w:t>
      </w:r>
      <w:r w:rsidRPr="00093209">
        <w:rPr>
          <w:rFonts w:ascii="Arial" w:eastAsia="Arial" w:hAnsi="Arial" w:cs="Arial"/>
        </w:rPr>
        <w:t xml:space="preserve">  W celu zawarcia umowy w sprawie zamówienia publicznego Administrator danych osobowych przetwarzać będzie adres zamieszkania osoby fizycznej będącej stroną umowy.</w:t>
      </w:r>
    </w:p>
    <w:p w14:paraId="2AA464BE" w14:textId="77777777" w:rsidR="006E1C63" w:rsidRPr="00093209" w:rsidRDefault="006E1C63" w:rsidP="00DF4703">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Odbiorcami danych osobowych będą osoby lub podmioty, którym udostępniona zostanie dokumentacja postępowania w oparciu o art. 18 ust. 1 oraz art. 74 ust. 1 ustawy Prawo zamówień publicznych o</w:t>
      </w:r>
      <w:r w:rsidRPr="00093209">
        <w:rPr>
          <w:rFonts w:ascii="Arial" w:eastAsia="Times New Roman" w:hAnsi="Arial" w:cs="Arial"/>
        </w:rPr>
        <w:t xml:space="preserve">raz Prezes Urzędu Zamówień Publicznych jako Administrator danych osobowych użytkowników Platformy e-Zamówienia, na której Zakład Gospodarowania Nieruchomości w Dzielnicy Wola m.st. Warszawy prowadzi postępowania o udzielenie zamówienia publicznego, działając pod adresem https://ezamowienia.gov.pl. Odbiorcami danych mogą być </w:t>
      </w:r>
      <w:r w:rsidRPr="00093209">
        <w:rPr>
          <w:rFonts w:ascii="Arial" w:eastAsia="Arial" w:hAnsi="Arial" w:cs="Arial"/>
        </w:rPr>
        <w:t>również podmioty uprawnione do uzyskania danych na podstawie obowiązującego prawa, gdy wystąpią z żądaniem w oparciu o stosowną podstawę prawną oraz inne podmioty, które na podstawie stosownych umów podpisanych z Administratorem mogą przetwarzać powierzone przez Administratora dane.</w:t>
      </w:r>
    </w:p>
    <w:p w14:paraId="7FB99D45" w14:textId="77777777" w:rsidR="006E1C63" w:rsidRPr="00093209" w:rsidRDefault="006E1C63" w:rsidP="00DF4703">
      <w:pPr>
        <w:numPr>
          <w:ilvl w:val="0"/>
          <w:numId w:val="30"/>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 xml:space="preserve">Dane osobowe będą przechowywane, zgodnie z art. 78 ust. 1 ustawy Prawo zamówień publicznych przez okres 4 lat od dnia zakończenia postępowania o udzielenie zamówienia, a jeżeli czas trwania umowy przekracza 4 lata, okres przechowywania obejmuje cały czas trwania umowy, po tym czasie przez okres oraz w zakresie </w:t>
      </w:r>
      <w:r w:rsidRPr="00093209">
        <w:rPr>
          <w:rFonts w:ascii="Arial" w:eastAsia="Arial" w:hAnsi="Arial" w:cs="Arial"/>
        </w:rPr>
        <w:lastRenderedPageBreak/>
        <w:t>wymaganym przepisami obowiązującego prawa, w szczególności dla wypełnienia obowiązku archiwizacji dokumentów wynikającego z ustawy z dnia 14 lipca 1983 o</w:t>
      </w:r>
      <w:r>
        <w:rPr>
          <w:rFonts w:ascii="Arial" w:eastAsia="Arial" w:hAnsi="Arial" w:cs="Arial"/>
        </w:rPr>
        <w:t> </w:t>
      </w:r>
      <w:r w:rsidRPr="00093209">
        <w:rPr>
          <w:rFonts w:ascii="Arial" w:eastAsia="Arial" w:hAnsi="Arial" w:cs="Arial"/>
        </w:rPr>
        <w:t>narodowym zasobie archiwalnym i archiwach.</w:t>
      </w:r>
    </w:p>
    <w:p w14:paraId="0ED34E84" w14:textId="77777777" w:rsidR="006E1C63" w:rsidRPr="00093209" w:rsidRDefault="006E1C63" w:rsidP="00DF4703">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Obowiązek podania danych osobowych jest wymogiem ustawowym określonym w przepisach ustawy Prawo zamówień publicznych związanym z udziałem w</w:t>
      </w:r>
      <w:r>
        <w:rPr>
          <w:rFonts w:ascii="Arial" w:eastAsia="Arial" w:hAnsi="Arial" w:cs="Arial"/>
        </w:rPr>
        <w:t> </w:t>
      </w:r>
      <w:r w:rsidRPr="00093209">
        <w:rPr>
          <w:rFonts w:ascii="Arial" w:eastAsia="Arial" w:hAnsi="Arial" w:cs="Arial"/>
        </w:rPr>
        <w:t>postępowaniu o udzielenie zamówienia publicznego..</w:t>
      </w:r>
    </w:p>
    <w:p w14:paraId="5B77C789" w14:textId="77777777" w:rsidR="006E1C63" w:rsidRPr="00093209" w:rsidRDefault="006E1C63" w:rsidP="00DF4703">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W odniesieniu do danych osobowych decyzje nie będą podejmowane w sposób zautomatyzowany, stosowanie do art. 22 RODO.</w:t>
      </w:r>
    </w:p>
    <w:p w14:paraId="1D2ECBB5" w14:textId="77777777" w:rsidR="006E1C63" w:rsidRPr="00093209" w:rsidRDefault="006E1C63" w:rsidP="00DF4703">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przysługuje:</w:t>
      </w:r>
    </w:p>
    <w:p w14:paraId="274998AD"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15 RODO prawo dostępu do danych osobowych*;</w:t>
      </w:r>
    </w:p>
    <w:p w14:paraId="4D72E7FC"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16 RODO prawo do sprostowania danych osobowych**;</w:t>
      </w:r>
    </w:p>
    <w:p w14:paraId="4C3A7ECB"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 xml:space="preserve">na podstawie art. 18 RODO prawo żądania od administratora ograniczenia przetwarzania danych osobowych z zastrzeżeniem przypadków, o których mowa w art. 18 ust. 2 RODO ***;  </w:t>
      </w:r>
    </w:p>
    <w:p w14:paraId="7B1F2030"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wniesienia skargi do Prezesa Urzędu Ochrony Danych Osobowych, w przypadku uznania, że przetwarzanie danych osobowych narusza przepisy RODO;</w:t>
      </w:r>
    </w:p>
    <w:p w14:paraId="7422C799" w14:textId="77777777" w:rsidR="006E1C63" w:rsidRPr="00093209" w:rsidRDefault="006E1C63" w:rsidP="00DF4703">
      <w:pPr>
        <w:numPr>
          <w:ilvl w:val="0"/>
          <w:numId w:val="31"/>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nie przysługuje:</w:t>
      </w:r>
    </w:p>
    <w:p w14:paraId="755023A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w związku z art. 17 ust. 3 lit. b, d lub e RODO prawo do usunięcia danych osobowych;</w:t>
      </w:r>
    </w:p>
    <w:p w14:paraId="1E74AD3D"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przenoszenia danych osobowych, o którym mowa w art. 20 RODO;</w:t>
      </w:r>
    </w:p>
    <w:p w14:paraId="7D26C27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21 RODO prawo sprzeciwu, wobec przetwarzania danych osobowych, gdyż podstawą prawną przetwarzania danych osobowych jest art. 6 ust. 1 lit. c RODO.</w:t>
      </w:r>
    </w:p>
    <w:p w14:paraId="52FF501B" w14:textId="77777777" w:rsidR="006E1C63" w:rsidRPr="00093209" w:rsidRDefault="006E1C63" w:rsidP="006E1C63">
      <w:pPr>
        <w:suppressAutoHyphens/>
        <w:autoSpaceDN w:val="0"/>
        <w:spacing w:after="0" w:line="240" w:lineRule="auto"/>
        <w:textAlignment w:val="baseline"/>
        <w:rPr>
          <w:rFonts w:ascii="Arial" w:eastAsia="Arial" w:hAnsi="Arial" w:cs="Arial"/>
          <w:sz w:val="6"/>
        </w:rPr>
      </w:pPr>
    </w:p>
    <w:p w14:paraId="27B105D5"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W przypadku, gdy wykonanie obowiązków związanych z realizacja prawa dostępu do danych wymagałoby niewspółmiernego wysiłku, Zamawiający może żądać wskazania dodatkowych informacji mających na celu sprecyzowanie żądania, w szczególności podania nazwy lub daty postępowania o udzielenie zamówienia lub konkursu</w:t>
      </w:r>
      <w:r w:rsidRPr="009F733E">
        <w:rPr>
          <w:rFonts w:ascii="Arial" w:eastAsia="Arial" w:hAnsi="Arial" w:cs="Arial"/>
          <w:b/>
          <w:sz w:val="16"/>
          <w:szCs w:val="16"/>
        </w:rPr>
        <w:t>.</w:t>
      </w:r>
    </w:p>
    <w:p w14:paraId="4D39970B"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Skorzystanie z prawa do sprostowania lub uzupełnienia danych nie może skutkować zmianą wyniku postępowania o udzielenie zamówienia publicznego lub konkursu ani zmianą postanowień umowy w zakresie niezgodnym z ustawą Prawo zamówień publicznych oraz nie może naruszać integralności protokołu oraz jego załączników.</w:t>
      </w:r>
    </w:p>
    <w:p w14:paraId="39193158" w14:textId="51EEB504" w:rsidR="00455925" w:rsidRPr="009F733E" w:rsidRDefault="006E1C63" w:rsidP="005F7DB0">
      <w:pPr>
        <w:spacing w:after="0" w:line="240" w:lineRule="auto"/>
        <w:jc w:val="both"/>
        <w:rPr>
          <w:rFonts w:ascii="Arial" w:eastAsia="Arial" w:hAnsi="Arial" w:cs="Arial"/>
          <w:b/>
          <w:sz w:val="16"/>
          <w:szCs w:val="16"/>
        </w:rPr>
      </w:pPr>
      <w:r w:rsidRPr="009F733E">
        <w:rPr>
          <w:rFonts w:ascii="Arial" w:eastAsia="Arial" w:hAnsi="Arial" w:cs="Arial"/>
          <w:b/>
          <w:sz w:val="16"/>
          <w:szCs w:val="16"/>
        </w:rPr>
        <w:t>***</w:t>
      </w:r>
      <w:r w:rsidRPr="009F733E">
        <w:rPr>
          <w:rFonts w:ascii="Arial" w:eastAsia="Arial" w:hAnsi="Arial" w:cs="Arial"/>
          <w:sz w:val="16"/>
          <w:szCs w:val="16"/>
        </w:rPr>
        <w:t xml:space="preserve"> Wystąpienie z żądaniem ograniczenia przetwarzania danych nie ogranicza przetwarzania danych do czasu zakończenia postępowania o udzielenie zamówienia publicznego lub konkursu.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75F4AA84" w14:textId="77777777" w:rsidR="00843EAD" w:rsidRDefault="00843EAD" w:rsidP="005F7DB0">
      <w:pPr>
        <w:spacing w:after="0" w:line="240" w:lineRule="auto"/>
        <w:jc w:val="both"/>
        <w:rPr>
          <w:rFonts w:ascii="Arial" w:eastAsia="Arial" w:hAnsi="Arial" w:cs="Arial"/>
          <w:b/>
          <w:sz w:val="16"/>
          <w:szCs w:val="16"/>
        </w:rPr>
      </w:pPr>
    </w:p>
    <w:p w14:paraId="65298310" w14:textId="77777777" w:rsidR="00545EA8" w:rsidRDefault="00545EA8" w:rsidP="005F7DB0">
      <w:pPr>
        <w:spacing w:after="0" w:line="240" w:lineRule="auto"/>
        <w:jc w:val="both"/>
        <w:rPr>
          <w:rFonts w:ascii="Arial" w:eastAsia="Arial" w:hAnsi="Arial" w:cs="Arial"/>
          <w:b/>
          <w:sz w:val="16"/>
          <w:szCs w:val="16"/>
        </w:rPr>
      </w:pPr>
    </w:p>
    <w:p w14:paraId="44A67584" w14:textId="25D9D918" w:rsidR="00940D41" w:rsidRPr="00D8008F" w:rsidRDefault="00F35E49" w:rsidP="00DF4703">
      <w:pPr>
        <w:pStyle w:val="Akapitzlist"/>
        <w:numPr>
          <w:ilvl w:val="0"/>
          <w:numId w:val="41"/>
        </w:numPr>
        <w:spacing w:after="0"/>
        <w:rPr>
          <w:rFonts w:ascii="Arial" w:eastAsia="Arial" w:hAnsi="Arial" w:cs="Arial"/>
          <w:b/>
          <w:sz w:val="24"/>
          <w:u w:val="single"/>
        </w:rPr>
      </w:pPr>
      <w:r w:rsidRPr="00D8008F">
        <w:rPr>
          <w:rFonts w:ascii="Arial" w:eastAsia="Arial" w:hAnsi="Arial" w:cs="Arial"/>
          <w:b/>
          <w:sz w:val="24"/>
          <w:u w:val="single"/>
        </w:rPr>
        <w:t>Polityka antykorupcyjna</w:t>
      </w:r>
    </w:p>
    <w:p w14:paraId="47C28931" w14:textId="77777777" w:rsidR="00545EA8" w:rsidRPr="00545EA8" w:rsidRDefault="00545EA8" w:rsidP="00545EA8">
      <w:pPr>
        <w:spacing w:after="0"/>
        <w:rPr>
          <w:rFonts w:ascii="Arial" w:eastAsia="Arial" w:hAnsi="Arial" w:cs="Arial"/>
          <w:b/>
          <w:sz w:val="12"/>
          <w:szCs w:val="12"/>
          <w:u w:val="single"/>
        </w:rPr>
      </w:pPr>
    </w:p>
    <w:p w14:paraId="0E78B23E" w14:textId="7689632F" w:rsidR="00CD186C" w:rsidRPr="000058CB" w:rsidRDefault="00F35E49" w:rsidP="00545EA8">
      <w:pPr>
        <w:spacing w:after="0" w:line="276" w:lineRule="auto"/>
        <w:jc w:val="both"/>
        <w:rPr>
          <w:rFonts w:ascii="Arial" w:eastAsia="Arial" w:hAnsi="Arial" w:cs="Arial"/>
          <w:b/>
          <w:u w:val="single"/>
        </w:rPr>
      </w:pPr>
      <w:r w:rsidRPr="000058CB">
        <w:rPr>
          <w:rFonts w:ascii="Arial" w:eastAsia="Arial" w:hAnsi="Arial" w:cs="Arial"/>
        </w:rPr>
        <w:t xml:space="preserve">Zgodnie z Zarządzeniem Prezydenta m.st. Warszawy nr </w:t>
      </w:r>
      <w:r w:rsidR="00DD2868" w:rsidRPr="000058CB">
        <w:rPr>
          <w:rFonts w:ascii="Arial" w:eastAsia="Arial" w:hAnsi="Arial" w:cs="Arial"/>
          <w:bCs/>
        </w:rPr>
        <w:t xml:space="preserve">1545/2024 z dnia 13 września 2024 </w:t>
      </w:r>
      <w:r w:rsidRPr="000058CB">
        <w:rPr>
          <w:rFonts w:ascii="Arial" w:eastAsia="Arial" w:hAnsi="Arial" w:cs="Arial"/>
        </w:rPr>
        <w:t xml:space="preserve"> r. w sprawie wprowadzenia Polityki antykorupcyjnej m.st. Warszawy, Wykonawcy oraz osoby/podmioty współpracujące z Zakładem Gospodarowania Nieruchomościami w Dzielnicy Wola m.st. Warszawy:</w:t>
      </w:r>
    </w:p>
    <w:p w14:paraId="475AA9A6" w14:textId="77777777" w:rsidR="00CD186C" w:rsidRPr="000058CB" w:rsidRDefault="00F35E49" w:rsidP="000058CB">
      <w:pPr>
        <w:numPr>
          <w:ilvl w:val="0"/>
          <w:numId w:val="4"/>
        </w:numPr>
        <w:spacing w:after="0" w:line="276" w:lineRule="auto"/>
        <w:ind w:left="720" w:hanging="360"/>
        <w:jc w:val="both"/>
        <w:rPr>
          <w:rFonts w:ascii="Arial" w:eastAsia="Arial" w:hAnsi="Arial" w:cs="Arial"/>
        </w:rPr>
      </w:pPr>
      <w:r w:rsidRPr="000058CB">
        <w:rPr>
          <w:rFonts w:ascii="Arial" w:eastAsia="Arial" w:hAnsi="Arial" w:cs="Arial"/>
        </w:rPr>
        <w:t>powinni przestrzegać Polityki antykorupcyjnej m.st. Warszawy;</w:t>
      </w:r>
    </w:p>
    <w:p w14:paraId="7C2B16D3" w14:textId="77777777" w:rsidR="00CD186C" w:rsidRPr="000058CB" w:rsidRDefault="00F35E49" w:rsidP="000058CB">
      <w:pPr>
        <w:numPr>
          <w:ilvl w:val="0"/>
          <w:numId w:val="4"/>
        </w:numPr>
        <w:spacing w:after="0" w:line="276" w:lineRule="auto"/>
        <w:ind w:left="720" w:hanging="360"/>
        <w:jc w:val="both"/>
        <w:rPr>
          <w:rFonts w:ascii="Arial" w:eastAsia="Arial" w:hAnsi="Arial" w:cs="Arial"/>
          <w:b/>
        </w:rPr>
      </w:pPr>
      <w:r w:rsidRPr="000058CB">
        <w:rPr>
          <w:rFonts w:ascii="Arial" w:eastAsia="Arial" w:hAnsi="Arial" w:cs="Arial"/>
        </w:rPr>
        <w:t>współpracują w zakresie zwalczania nadużyć, w tym korupcji poprzez zgłaszanie niepożądanych zjawisk i incydentów.</w:t>
      </w:r>
    </w:p>
    <w:p w14:paraId="6816148D" w14:textId="77777777" w:rsidR="00843EAD" w:rsidRPr="000058CB" w:rsidRDefault="00843EAD" w:rsidP="000058CB">
      <w:pPr>
        <w:spacing w:after="0" w:line="276" w:lineRule="auto"/>
        <w:jc w:val="both"/>
        <w:rPr>
          <w:rFonts w:ascii="Arial" w:eastAsia="Arial" w:hAnsi="Arial" w:cs="Arial"/>
          <w:b/>
        </w:rPr>
      </w:pPr>
    </w:p>
    <w:p w14:paraId="2569350D" w14:textId="4FC52AC0" w:rsidR="002D6AFC" w:rsidRDefault="00455925" w:rsidP="00DF4703">
      <w:pPr>
        <w:pStyle w:val="Akapitzlist"/>
        <w:numPr>
          <w:ilvl w:val="0"/>
          <w:numId w:val="41"/>
        </w:numPr>
        <w:spacing w:after="0" w:line="276" w:lineRule="auto"/>
        <w:jc w:val="both"/>
        <w:rPr>
          <w:rFonts w:ascii="Arial" w:eastAsia="Arial" w:hAnsi="Arial" w:cs="Arial"/>
          <w:b/>
          <w:bCs/>
          <w:sz w:val="24"/>
          <w:szCs w:val="24"/>
          <w:u w:val="single"/>
        </w:rPr>
      </w:pPr>
      <w:r w:rsidRPr="00D8008F">
        <w:rPr>
          <w:rFonts w:ascii="Arial" w:eastAsia="Arial" w:hAnsi="Arial" w:cs="Arial"/>
          <w:b/>
          <w:bCs/>
          <w:sz w:val="24"/>
          <w:szCs w:val="24"/>
          <w:u w:val="single"/>
        </w:rPr>
        <w:t>Procedura zgłoszeń wewnętrznych w rozumieniu art. 24 ust. 1</w:t>
      </w:r>
      <w:r w:rsidR="00B11820">
        <w:rPr>
          <w:rFonts w:ascii="Arial" w:eastAsia="Arial" w:hAnsi="Arial" w:cs="Arial"/>
          <w:b/>
          <w:bCs/>
          <w:sz w:val="24"/>
          <w:szCs w:val="24"/>
          <w:u w:val="single"/>
        </w:rPr>
        <w:t xml:space="preserve"> ustawy   </w:t>
      </w:r>
      <w:r w:rsidRPr="00B11820">
        <w:rPr>
          <w:rFonts w:ascii="Arial" w:eastAsia="Arial" w:hAnsi="Arial" w:cs="Arial"/>
          <w:b/>
          <w:bCs/>
          <w:sz w:val="24"/>
          <w:szCs w:val="24"/>
          <w:u w:val="single"/>
        </w:rPr>
        <w:t>z</w:t>
      </w:r>
      <w:r w:rsidR="00B11820">
        <w:rPr>
          <w:rFonts w:ascii="Arial" w:eastAsia="Arial" w:hAnsi="Arial" w:cs="Arial"/>
          <w:b/>
          <w:bCs/>
          <w:sz w:val="24"/>
          <w:szCs w:val="24"/>
          <w:u w:val="single"/>
        </w:rPr>
        <w:t> </w:t>
      </w:r>
      <w:r w:rsidRPr="00B11820">
        <w:rPr>
          <w:rFonts w:ascii="Arial" w:eastAsia="Arial" w:hAnsi="Arial" w:cs="Arial"/>
          <w:b/>
          <w:bCs/>
          <w:sz w:val="24"/>
          <w:szCs w:val="24"/>
          <w:u w:val="single"/>
        </w:rPr>
        <w:t>14</w:t>
      </w:r>
      <w:r w:rsidR="00B11820">
        <w:rPr>
          <w:rFonts w:ascii="Arial" w:eastAsia="Arial" w:hAnsi="Arial" w:cs="Arial"/>
          <w:b/>
          <w:bCs/>
          <w:sz w:val="24"/>
          <w:szCs w:val="24"/>
          <w:u w:val="single"/>
        </w:rPr>
        <w:t> </w:t>
      </w:r>
      <w:r w:rsidRPr="00B11820">
        <w:rPr>
          <w:rFonts w:ascii="Arial" w:eastAsia="Arial" w:hAnsi="Arial" w:cs="Arial"/>
          <w:b/>
          <w:bCs/>
          <w:sz w:val="24"/>
          <w:szCs w:val="24"/>
          <w:u w:val="single"/>
        </w:rPr>
        <w:t>czerwca 2024 r. o ochronie sygnalistów</w:t>
      </w:r>
    </w:p>
    <w:p w14:paraId="1F6FDA12" w14:textId="77777777" w:rsidR="00545EA8" w:rsidRPr="00545EA8" w:rsidRDefault="00545EA8" w:rsidP="00545EA8">
      <w:pPr>
        <w:spacing w:after="0" w:line="276" w:lineRule="auto"/>
        <w:ind w:left="851" w:hanging="851"/>
        <w:jc w:val="both"/>
        <w:rPr>
          <w:rFonts w:ascii="Arial" w:eastAsia="Arial" w:hAnsi="Arial" w:cs="Arial"/>
          <w:b/>
          <w:bCs/>
          <w:sz w:val="12"/>
          <w:szCs w:val="12"/>
          <w:u w:val="single"/>
        </w:rPr>
      </w:pPr>
    </w:p>
    <w:p w14:paraId="4F19FCF9" w14:textId="5BE5D631" w:rsidR="00455925" w:rsidRPr="000058CB" w:rsidRDefault="00455925" w:rsidP="00545EA8">
      <w:pPr>
        <w:spacing w:after="0" w:line="276" w:lineRule="auto"/>
        <w:jc w:val="both"/>
        <w:rPr>
          <w:rFonts w:ascii="Arial" w:eastAsia="Arial" w:hAnsi="Arial" w:cs="Arial"/>
          <w:bCs/>
        </w:rPr>
      </w:pPr>
      <w:r w:rsidRPr="000058CB">
        <w:rPr>
          <w:rFonts w:ascii="Arial" w:eastAsia="Arial" w:hAnsi="Arial" w:cs="Arial"/>
          <w:bCs/>
        </w:rPr>
        <w:t>Zakład Gospodarowania Nieruchomościami w Dzielnicy Wola m.st Warszawy (dalej „Zak</w:t>
      </w:r>
      <w:r w:rsidR="00545EA8">
        <w:rPr>
          <w:rFonts w:ascii="Arial" w:eastAsia="Arial" w:hAnsi="Arial" w:cs="Arial"/>
          <w:bCs/>
        </w:rPr>
        <w:t>ł</w:t>
      </w:r>
      <w:r w:rsidRPr="000058CB">
        <w:rPr>
          <w:rFonts w:ascii="Arial" w:eastAsia="Arial" w:hAnsi="Arial" w:cs="Arial"/>
          <w:bCs/>
        </w:rPr>
        <w:t xml:space="preserve">ad”) informuje, że na podstawie </w:t>
      </w:r>
      <w:bookmarkStart w:id="16" w:name="_Hlk179958578"/>
      <w:r w:rsidRPr="000058CB">
        <w:rPr>
          <w:rFonts w:ascii="Arial" w:eastAsia="Arial" w:hAnsi="Arial" w:cs="Arial"/>
          <w:bCs/>
        </w:rPr>
        <w:t xml:space="preserve">art. 24 ust. 1 ustawy z 14 czerwca 2024 r. o ochronie sygnalistów (dalej „ustawa”) </w:t>
      </w:r>
      <w:bookmarkEnd w:id="16"/>
      <w:r w:rsidRPr="000058CB">
        <w:rPr>
          <w:rFonts w:ascii="Arial" w:eastAsia="Arial" w:hAnsi="Arial" w:cs="Arial"/>
          <w:bCs/>
        </w:rPr>
        <w:t>w Zakładzie obowiązuje Procedura zgłoszeń wewnętrznych wprowadzona zarządzeniem Dyrektora Zakładu nr 22/2024 z 17 września 2024 r. w sprawie wprowadzenia Procedury zgłaszania nadużyć i naruszeń prawa w Zakładzie i ochrony sygnalistów (dalej „procedura”).</w:t>
      </w:r>
    </w:p>
    <w:p w14:paraId="330AAECE"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lastRenderedPageBreak/>
        <w:t>W związku z procedurą, mają Państwo prawo zgłoszenia nadużyć i naruszeń prawa polegających na działaniu lub zaniechaniu niezgodnym z prawem lub mającym na celu obejście prawa, we wszystkich dziedzinach wskazanych w art. 3 ust. 1 ustawy.</w:t>
      </w:r>
    </w:p>
    <w:p w14:paraId="3BE0E037"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Zgłoszeń można dokonywać za pomocą następujących środków komunikacji:</w:t>
      </w:r>
    </w:p>
    <w:p w14:paraId="3D066D7B" w14:textId="77777777" w:rsidR="00455925" w:rsidRPr="000058CB" w:rsidRDefault="00455925" w:rsidP="00DF4703">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przez aplikację </w:t>
      </w:r>
      <w:proofErr w:type="spellStart"/>
      <w:r w:rsidRPr="000058CB">
        <w:rPr>
          <w:rFonts w:ascii="Arial" w:eastAsia="Arial" w:hAnsi="Arial" w:cs="Arial"/>
          <w:bCs/>
        </w:rPr>
        <w:t>Esignaller</w:t>
      </w:r>
      <w:proofErr w:type="spellEnd"/>
      <w:r w:rsidRPr="000058CB">
        <w:rPr>
          <w:rFonts w:ascii="Arial" w:eastAsia="Arial" w:hAnsi="Arial" w:cs="Arial"/>
          <w:bCs/>
        </w:rPr>
        <w:t xml:space="preserve"> https://app.esignaller.pl/ </w:t>
      </w:r>
    </w:p>
    <w:p w14:paraId="3AA2D6CF" w14:textId="77777777" w:rsidR="00455925" w:rsidRPr="000058CB" w:rsidRDefault="00455925" w:rsidP="00DF4703">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w zamkniętej kopercie zaadresowanej na: Pani Anna Żółtowska - Bednarczyk, </w:t>
      </w:r>
      <w:r w:rsidRPr="000058CB">
        <w:rPr>
          <w:rFonts w:ascii="Arial" w:eastAsia="Arial" w:hAnsi="Arial" w:cs="Arial"/>
          <w:bCs/>
        </w:rPr>
        <w:br/>
        <w:t>ul. J. Bema 70, 01-225 Warszawa z dopiskiem „Do rąk własnych”.</w:t>
      </w:r>
    </w:p>
    <w:p w14:paraId="141795D9" w14:textId="77777777" w:rsidR="00455925" w:rsidRPr="000058CB" w:rsidRDefault="00455925" w:rsidP="00DF4703">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na adres email: </w:t>
      </w:r>
      <w:hyperlink r:id="rId13" w:history="1">
        <w:r w:rsidRPr="000058CB">
          <w:rPr>
            <w:rStyle w:val="Hipercze"/>
            <w:rFonts w:ascii="Arial" w:eastAsia="Arial" w:hAnsi="Arial" w:cs="Arial"/>
            <w:bCs/>
          </w:rPr>
          <w:t>antykorupcja@zgnwola.waw.pl</w:t>
        </w:r>
      </w:hyperlink>
    </w:p>
    <w:p w14:paraId="67DC66B8"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 xml:space="preserve">Zakład informuje, że dane osobowe przekazane w związku ze zgłoszeniem nie podlegają ujawnieniu nieupoważnionym osobom, chyba że ujawnienie takie następuje za wyraźną zgodą sygnalisty, bądź ich ujawnienie jest koniecznym i proporcjonalnym obowiązkiem wynikającym z przepisów prawa w myśl art. 8 ust 2 ustawy. Dane osobowe oraz pozostałe informacje w rejestrze zgłoszeń wewnętrznych są przechowywane przez okres 3 lat lub po zakończeniu roku kalendarzowego, w którym zakończono działania następcze, lub po zakończeniu postępowań zainicjowanych tymi działaniami. </w:t>
      </w:r>
    </w:p>
    <w:p w14:paraId="53EA9CED" w14:textId="6F43F08D" w:rsidR="00A64EE2" w:rsidRDefault="00455925" w:rsidP="000058CB">
      <w:pPr>
        <w:spacing w:after="0" w:line="276" w:lineRule="auto"/>
        <w:jc w:val="both"/>
        <w:rPr>
          <w:rFonts w:ascii="Arial" w:eastAsia="Arial" w:hAnsi="Arial" w:cs="Arial"/>
          <w:bCs/>
        </w:rPr>
      </w:pPr>
      <w:r w:rsidRPr="000058CB">
        <w:rPr>
          <w:rFonts w:ascii="Arial" w:eastAsia="Arial" w:hAnsi="Arial" w:cs="Arial"/>
          <w:bCs/>
        </w:rPr>
        <w:t xml:space="preserve">Procedura zgłoszeń wewnętrznych dostępna jest na stronie internetowej pod adresem:  </w:t>
      </w:r>
      <w:r w:rsidRPr="003F671F">
        <w:rPr>
          <w:rFonts w:ascii="Arial" w:eastAsia="Arial" w:hAnsi="Arial" w:cs="Arial"/>
          <w:bCs/>
          <w:color w:val="0070C0"/>
        </w:rPr>
        <w:t>https://wola.um.warszawa.pl/waw/zgn-wola/-/skargi-wnioski </w:t>
      </w:r>
    </w:p>
    <w:p w14:paraId="205E795E" w14:textId="77777777" w:rsidR="00843EAD" w:rsidRPr="000058CB" w:rsidRDefault="00843EAD" w:rsidP="000058CB">
      <w:pPr>
        <w:spacing w:after="0" w:line="276" w:lineRule="auto"/>
        <w:jc w:val="both"/>
        <w:rPr>
          <w:rFonts w:ascii="Arial" w:eastAsia="Arial" w:hAnsi="Arial" w:cs="Arial"/>
          <w:bCs/>
        </w:rPr>
      </w:pPr>
    </w:p>
    <w:p w14:paraId="7342A2AC" w14:textId="48A19446" w:rsidR="00A64EE2" w:rsidRPr="00D8008F" w:rsidRDefault="00F35E49" w:rsidP="00DF4703">
      <w:pPr>
        <w:pStyle w:val="Akapitzlist"/>
        <w:numPr>
          <w:ilvl w:val="0"/>
          <w:numId w:val="41"/>
        </w:numPr>
        <w:spacing w:after="0" w:line="276" w:lineRule="auto"/>
        <w:jc w:val="both"/>
        <w:rPr>
          <w:rFonts w:ascii="Arial" w:eastAsia="Arial" w:hAnsi="Arial" w:cs="Arial"/>
          <w:b/>
          <w:sz w:val="24"/>
          <w:szCs w:val="24"/>
          <w:u w:val="single"/>
        </w:rPr>
      </w:pPr>
      <w:r w:rsidRPr="00D8008F">
        <w:rPr>
          <w:rFonts w:ascii="Arial" w:eastAsia="Arial" w:hAnsi="Arial" w:cs="Arial"/>
          <w:b/>
          <w:sz w:val="24"/>
          <w:szCs w:val="24"/>
          <w:u w:val="single"/>
        </w:rPr>
        <w:t>Sprawy nieuregulowane w SWZ</w:t>
      </w:r>
    </w:p>
    <w:p w14:paraId="5F75587C" w14:textId="77777777" w:rsidR="00545EA8" w:rsidRPr="00545EA8" w:rsidRDefault="00545EA8" w:rsidP="00545EA8">
      <w:pPr>
        <w:spacing w:after="0" w:line="276" w:lineRule="auto"/>
        <w:jc w:val="both"/>
        <w:rPr>
          <w:rFonts w:ascii="Arial" w:eastAsia="Arial" w:hAnsi="Arial" w:cs="Arial"/>
          <w:b/>
          <w:sz w:val="12"/>
          <w:szCs w:val="12"/>
          <w:u w:val="single"/>
        </w:rPr>
      </w:pPr>
    </w:p>
    <w:p w14:paraId="56B9A6D6" w14:textId="3A3AEFB3" w:rsidR="00CD186C" w:rsidRPr="000058CB" w:rsidRDefault="00F35E49" w:rsidP="00545EA8">
      <w:pPr>
        <w:spacing w:after="0" w:line="276" w:lineRule="auto"/>
        <w:jc w:val="both"/>
        <w:rPr>
          <w:rFonts w:ascii="Arial" w:eastAsia="Arial" w:hAnsi="Arial" w:cs="Arial"/>
          <w:bCs/>
          <w:color w:val="000000"/>
        </w:rPr>
      </w:pPr>
      <w:r w:rsidRPr="000058CB">
        <w:rPr>
          <w:rFonts w:ascii="Arial" w:eastAsia="Arial" w:hAnsi="Arial" w:cs="Arial"/>
        </w:rPr>
        <w:t xml:space="preserve">Do spraw nieuregulowanych w SWZ mają zastosowanie przepisy ustawy </w:t>
      </w:r>
      <w:proofErr w:type="spellStart"/>
      <w:r w:rsidRPr="000058CB">
        <w:rPr>
          <w:rFonts w:ascii="Arial" w:eastAsia="Arial" w:hAnsi="Arial" w:cs="Arial"/>
        </w:rPr>
        <w:t>Pzp</w:t>
      </w:r>
      <w:proofErr w:type="spellEnd"/>
      <w:r w:rsidRPr="000058CB">
        <w:rPr>
          <w:rFonts w:ascii="Arial" w:eastAsia="Arial" w:hAnsi="Arial" w:cs="Arial"/>
        </w:rPr>
        <w:t xml:space="preserve"> wraz z aktami wykonawczymi do ustawy oraz przepisy ustawy </w:t>
      </w:r>
      <w:r w:rsidR="006D68F2">
        <w:rPr>
          <w:rFonts w:ascii="Arial" w:eastAsia="Arial" w:hAnsi="Arial" w:cs="Arial"/>
        </w:rPr>
        <w:t xml:space="preserve">z dnia 23 kwietnia 1964 r. </w:t>
      </w:r>
      <w:r w:rsidRPr="000058CB">
        <w:rPr>
          <w:rFonts w:ascii="Arial" w:eastAsia="Arial" w:hAnsi="Arial" w:cs="Arial"/>
        </w:rPr>
        <w:t>- Kodeks Cywilny</w:t>
      </w:r>
      <w:r w:rsidR="006D68F2">
        <w:rPr>
          <w:rFonts w:ascii="Arial" w:eastAsia="Arial" w:hAnsi="Arial" w:cs="Arial"/>
        </w:rPr>
        <w:t>.</w:t>
      </w:r>
    </w:p>
    <w:tbl>
      <w:tblPr>
        <w:tblW w:w="0" w:type="auto"/>
        <w:tblInd w:w="108" w:type="dxa"/>
        <w:tblCellMar>
          <w:left w:w="10" w:type="dxa"/>
          <w:right w:w="10" w:type="dxa"/>
        </w:tblCellMar>
        <w:tblLook w:val="0000" w:firstRow="0" w:lastRow="0" w:firstColumn="0" w:lastColumn="0" w:noHBand="0" w:noVBand="0"/>
      </w:tblPr>
      <w:tblGrid>
        <w:gridCol w:w="4569"/>
        <w:gridCol w:w="4395"/>
      </w:tblGrid>
      <w:tr w:rsidR="00CD186C" w14:paraId="3D2A6A52" w14:textId="77777777" w:rsidTr="00B464F0">
        <w:trPr>
          <w:trHeight w:val="1"/>
        </w:trPr>
        <w:tc>
          <w:tcPr>
            <w:tcW w:w="4569" w:type="dxa"/>
            <w:tcMar>
              <w:left w:w="108" w:type="dxa"/>
              <w:right w:w="108" w:type="dxa"/>
            </w:tcMar>
          </w:tcPr>
          <w:p w14:paraId="20F8B3C8" w14:textId="25A86805" w:rsidR="00C720DA" w:rsidRDefault="007718DC">
            <w:pPr>
              <w:spacing w:after="0" w:line="240" w:lineRule="auto"/>
              <w:jc w:val="both"/>
              <w:rPr>
                <w:rFonts w:ascii="Arial" w:eastAsia="Arial" w:hAnsi="Arial" w:cs="Arial"/>
              </w:rPr>
            </w:pPr>
            <w:r>
              <w:rPr>
                <w:rFonts w:ascii="Arial" w:eastAsia="Arial" w:hAnsi="Arial" w:cs="Arial"/>
              </w:rPr>
              <w:tab/>
            </w:r>
          </w:p>
          <w:p w14:paraId="6E4D640D" w14:textId="77777777" w:rsidR="007718DC" w:rsidRDefault="007718DC">
            <w:pPr>
              <w:spacing w:after="0" w:line="240" w:lineRule="auto"/>
              <w:jc w:val="both"/>
              <w:rPr>
                <w:rFonts w:ascii="Arial" w:eastAsia="Arial" w:hAnsi="Arial" w:cs="Arial"/>
              </w:rPr>
            </w:pPr>
          </w:p>
          <w:p w14:paraId="0051F086" w14:textId="77777777" w:rsidR="00922B56" w:rsidRDefault="00922B56">
            <w:pPr>
              <w:spacing w:after="0" w:line="240" w:lineRule="auto"/>
              <w:jc w:val="both"/>
              <w:rPr>
                <w:rFonts w:ascii="Arial" w:eastAsia="Arial" w:hAnsi="Arial" w:cs="Arial"/>
              </w:rPr>
            </w:pPr>
          </w:p>
          <w:p w14:paraId="21ACAE28" w14:textId="77777777" w:rsidR="00922B56" w:rsidRDefault="00922B56">
            <w:pPr>
              <w:spacing w:after="0" w:line="240" w:lineRule="auto"/>
              <w:jc w:val="both"/>
              <w:rPr>
                <w:rFonts w:ascii="Arial" w:eastAsia="Arial" w:hAnsi="Arial" w:cs="Arial"/>
              </w:rPr>
            </w:pPr>
          </w:p>
          <w:p w14:paraId="4ABDA654" w14:textId="77777777" w:rsidR="00E93056" w:rsidRDefault="00E93056">
            <w:pPr>
              <w:spacing w:after="0" w:line="240" w:lineRule="auto"/>
              <w:jc w:val="both"/>
              <w:rPr>
                <w:rFonts w:ascii="Arial" w:eastAsia="Arial" w:hAnsi="Arial" w:cs="Arial"/>
              </w:rPr>
            </w:pPr>
          </w:p>
          <w:p w14:paraId="2466FF7E" w14:textId="0B437E0B" w:rsidR="00CD186C" w:rsidRDefault="00F35E49">
            <w:pPr>
              <w:spacing w:after="0" w:line="240" w:lineRule="auto"/>
              <w:jc w:val="both"/>
              <w:rPr>
                <w:rFonts w:ascii="Arial" w:eastAsia="Arial" w:hAnsi="Arial" w:cs="Arial"/>
              </w:rPr>
            </w:pPr>
            <w:r>
              <w:rPr>
                <w:rFonts w:ascii="Arial" w:eastAsia="Arial" w:hAnsi="Arial" w:cs="Arial"/>
              </w:rPr>
              <w:t>……….……………………………………</w:t>
            </w:r>
            <w:r w:rsidR="006425CD">
              <w:rPr>
                <w:rFonts w:ascii="Arial" w:eastAsia="Arial" w:hAnsi="Arial" w:cs="Arial"/>
              </w:rPr>
              <w:t>…..</w:t>
            </w:r>
            <w:r>
              <w:rPr>
                <w:rFonts w:ascii="Arial" w:eastAsia="Arial" w:hAnsi="Arial" w:cs="Arial"/>
              </w:rPr>
              <w:t xml:space="preserve">                                                                </w:t>
            </w:r>
          </w:p>
          <w:p w14:paraId="1E645D45" w14:textId="77777777" w:rsidR="00CD186C" w:rsidRDefault="00F35E49">
            <w:pPr>
              <w:spacing w:after="0" w:line="240" w:lineRule="auto"/>
              <w:jc w:val="center"/>
            </w:pPr>
            <w:r>
              <w:rPr>
                <w:rFonts w:ascii="Arial" w:eastAsia="Arial" w:hAnsi="Arial" w:cs="Arial"/>
                <w:i/>
                <w:sz w:val="20"/>
              </w:rPr>
              <w:t>data i podpis pracownika sporządzającego specyfikację</w:t>
            </w:r>
          </w:p>
        </w:tc>
        <w:tc>
          <w:tcPr>
            <w:tcW w:w="4395" w:type="dxa"/>
            <w:tcMar>
              <w:left w:w="108" w:type="dxa"/>
              <w:right w:w="108" w:type="dxa"/>
            </w:tcMar>
          </w:tcPr>
          <w:p w14:paraId="371EC569" w14:textId="77777777" w:rsidR="00CD186C" w:rsidRDefault="00CD186C">
            <w:pPr>
              <w:spacing w:after="0" w:line="240" w:lineRule="auto"/>
              <w:jc w:val="both"/>
              <w:rPr>
                <w:rFonts w:ascii="Arial" w:eastAsia="Arial" w:hAnsi="Arial" w:cs="Arial"/>
              </w:rPr>
            </w:pPr>
          </w:p>
          <w:p w14:paraId="2F848CD6" w14:textId="77777777" w:rsidR="005F7DB0" w:rsidRDefault="005F7DB0">
            <w:pPr>
              <w:spacing w:after="0" w:line="240" w:lineRule="auto"/>
              <w:jc w:val="both"/>
              <w:rPr>
                <w:rFonts w:ascii="Arial" w:eastAsia="Arial" w:hAnsi="Arial" w:cs="Arial"/>
              </w:rPr>
            </w:pPr>
          </w:p>
          <w:p w14:paraId="780ED238" w14:textId="77777777" w:rsidR="00922B56" w:rsidRDefault="00922B56">
            <w:pPr>
              <w:spacing w:after="0" w:line="240" w:lineRule="auto"/>
              <w:jc w:val="both"/>
              <w:rPr>
                <w:rFonts w:ascii="Arial" w:eastAsia="Arial" w:hAnsi="Arial" w:cs="Arial"/>
              </w:rPr>
            </w:pPr>
          </w:p>
          <w:p w14:paraId="02C4F317" w14:textId="77777777" w:rsidR="00922B56" w:rsidRDefault="00922B56">
            <w:pPr>
              <w:spacing w:after="0" w:line="240" w:lineRule="auto"/>
              <w:jc w:val="both"/>
              <w:rPr>
                <w:rFonts w:ascii="Arial" w:eastAsia="Arial" w:hAnsi="Arial" w:cs="Arial"/>
              </w:rPr>
            </w:pPr>
          </w:p>
          <w:p w14:paraId="481F8734" w14:textId="77777777" w:rsidR="00E93056" w:rsidRDefault="00E93056">
            <w:pPr>
              <w:spacing w:after="0" w:line="240" w:lineRule="auto"/>
              <w:jc w:val="both"/>
              <w:rPr>
                <w:rFonts w:ascii="Arial" w:eastAsia="Arial" w:hAnsi="Arial" w:cs="Arial"/>
              </w:rPr>
            </w:pPr>
          </w:p>
          <w:p w14:paraId="4070F851" w14:textId="77777777" w:rsidR="006425CD" w:rsidRDefault="006425CD">
            <w:pPr>
              <w:spacing w:after="0" w:line="240" w:lineRule="auto"/>
              <w:jc w:val="center"/>
              <w:rPr>
                <w:rFonts w:ascii="Arial" w:eastAsia="Arial" w:hAnsi="Arial" w:cs="Arial"/>
              </w:rPr>
            </w:pPr>
            <w:r>
              <w:rPr>
                <w:rFonts w:ascii="Arial" w:eastAsia="Arial" w:hAnsi="Arial" w:cs="Arial"/>
              </w:rPr>
              <w:t>……….………………………………………..</w:t>
            </w:r>
          </w:p>
          <w:p w14:paraId="29ABC17C" w14:textId="30296E15" w:rsidR="00CD186C" w:rsidRDefault="00F35E49">
            <w:pPr>
              <w:spacing w:after="0" w:line="240" w:lineRule="auto"/>
              <w:jc w:val="center"/>
            </w:pPr>
            <w:r>
              <w:rPr>
                <w:rFonts w:ascii="Arial" w:eastAsia="Arial" w:hAnsi="Arial" w:cs="Arial"/>
                <w:i/>
                <w:sz w:val="20"/>
              </w:rPr>
              <w:t>data i podpis kierownika Działu Zamówień Publicznych</w:t>
            </w:r>
          </w:p>
        </w:tc>
      </w:tr>
      <w:tr w:rsidR="00CD186C" w14:paraId="0B0A61AC" w14:textId="77777777" w:rsidTr="00B464F0">
        <w:trPr>
          <w:trHeight w:val="1"/>
        </w:trPr>
        <w:tc>
          <w:tcPr>
            <w:tcW w:w="4569" w:type="dxa"/>
            <w:tcMar>
              <w:left w:w="108" w:type="dxa"/>
              <w:right w:w="108" w:type="dxa"/>
            </w:tcMar>
          </w:tcPr>
          <w:p w14:paraId="44AE24B8" w14:textId="46AD3E59" w:rsidR="00ED6FD4" w:rsidRDefault="00ED6FD4">
            <w:pPr>
              <w:spacing w:after="0" w:line="240" w:lineRule="auto"/>
              <w:jc w:val="both"/>
              <w:rPr>
                <w:rFonts w:ascii="Arial" w:eastAsia="Arial" w:hAnsi="Arial" w:cs="Arial"/>
                <w:sz w:val="20"/>
              </w:rPr>
            </w:pPr>
          </w:p>
          <w:p w14:paraId="5357F754" w14:textId="77777777" w:rsidR="00AC45BC" w:rsidRDefault="00AC45BC" w:rsidP="000F760C">
            <w:pPr>
              <w:spacing w:after="0" w:line="240" w:lineRule="auto"/>
              <w:rPr>
                <w:rFonts w:ascii="Arial" w:eastAsia="Arial" w:hAnsi="Arial" w:cs="Arial"/>
                <w:i/>
                <w:sz w:val="20"/>
              </w:rPr>
            </w:pPr>
          </w:p>
          <w:p w14:paraId="4A92F2F9" w14:textId="77777777" w:rsidR="00922B56" w:rsidRDefault="00922B56" w:rsidP="000F760C">
            <w:pPr>
              <w:spacing w:after="0" w:line="240" w:lineRule="auto"/>
              <w:rPr>
                <w:rFonts w:ascii="Arial" w:eastAsia="Arial" w:hAnsi="Arial" w:cs="Arial"/>
                <w:i/>
                <w:sz w:val="20"/>
              </w:rPr>
            </w:pPr>
          </w:p>
          <w:p w14:paraId="6FD7F431" w14:textId="3C48E3CD" w:rsidR="00CD186C" w:rsidRDefault="00F35E49">
            <w:pPr>
              <w:spacing w:after="0" w:line="240" w:lineRule="auto"/>
              <w:jc w:val="center"/>
              <w:rPr>
                <w:rFonts w:ascii="Arial" w:eastAsia="Arial" w:hAnsi="Arial" w:cs="Arial"/>
                <w:sz w:val="20"/>
              </w:rPr>
            </w:pPr>
            <w:r>
              <w:rPr>
                <w:rFonts w:ascii="Arial" w:eastAsia="Arial" w:hAnsi="Arial" w:cs="Arial"/>
                <w:i/>
                <w:sz w:val="20"/>
              </w:rPr>
              <w:t>Potwierdzam prawidłowość w zakresie wymaganej zdolności technicznej i zawodowej Wykonawcy</w:t>
            </w:r>
          </w:p>
          <w:p w14:paraId="40CF1426" w14:textId="5647C434" w:rsidR="00CD186C" w:rsidRDefault="00CD186C">
            <w:pPr>
              <w:spacing w:after="0" w:line="240" w:lineRule="auto"/>
              <w:rPr>
                <w:rFonts w:ascii="Arial" w:eastAsia="Arial" w:hAnsi="Arial" w:cs="Arial"/>
              </w:rPr>
            </w:pPr>
          </w:p>
          <w:p w14:paraId="0D651C32" w14:textId="77777777" w:rsidR="00AC45BC" w:rsidRDefault="00AC45BC">
            <w:pPr>
              <w:spacing w:after="0" w:line="240" w:lineRule="auto"/>
              <w:rPr>
                <w:rFonts w:ascii="Arial" w:eastAsia="Arial" w:hAnsi="Arial" w:cs="Arial"/>
              </w:rPr>
            </w:pPr>
          </w:p>
          <w:p w14:paraId="1A3EE5C5" w14:textId="77777777" w:rsidR="007F7FA8" w:rsidRDefault="007F7FA8">
            <w:pPr>
              <w:spacing w:after="0" w:line="240" w:lineRule="auto"/>
              <w:rPr>
                <w:rFonts w:ascii="Arial" w:eastAsia="Arial" w:hAnsi="Arial" w:cs="Arial"/>
              </w:rPr>
            </w:pPr>
          </w:p>
          <w:p w14:paraId="6344BC16" w14:textId="77777777" w:rsidR="00CD186C" w:rsidRDefault="00F35E49">
            <w:pPr>
              <w:spacing w:after="0" w:line="240" w:lineRule="auto"/>
              <w:rPr>
                <w:rFonts w:ascii="Arial" w:eastAsia="Arial" w:hAnsi="Arial" w:cs="Arial"/>
              </w:rPr>
            </w:pPr>
            <w:r>
              <w:rPr>
                <w:rFonts w:ascii="Arial" w:eastAsia="Arial" w:hAnsi="Arial" w:cs="Arial"/>
              </w:rPr>
              <w:t xml:space="preserve">..………..…..……….…………………….……..       </w:t>
            </w:r>
          </w:p>
          <w:p w14:paraId="5EF0805E" w14:textId="77777777" w:rsidR="00CD186C" w:rsidRDefault="00F35E49">
            <w:pPr>
              <w:spacing w:after="0" w:line="240" w:lineRule="auto"/>
              <w:jc w:val="center"/>
              <w:rPr>
                <w:rFonts w:ascii="Arial" w:eastAsia="Arial" w:hAnsi="Arial" w:cs="Arial"/>
                <w:i/>
                <w:sz w:val="20"/>
              </w:rPr>
            </w:pPr>
            <w:r>
              <w:rPr>
                <w:rFonts w:ascii="Arial" w:eastAsia="Arial" w:hAnsi="Arial" w:cs="Arial"/>
                <w:i/>
                <w:sz w:val="20"/>
              </w:rPr>
              <w:t>data i podpis osoby upoważnionej do nadzoru nad wnioskodawcą</w:t>
            </w:r>
          </w:p>
          <w:p w14:paraId="4B7970F6" w14:textId="77777777" w:rsidR="00CD186C" w:rsidRDefault="00F35E49">
            <w:pPr>
              <w:spacing w:after="0" w:line="240" w:lineRule="auto"/>
              <w:jc w:val="center"/>
            </w:pPr>
            <w:r>
              <w:rPr>
                <w:rFonts w:ascii="Arial" w:eastAsia="Arial" w:hAnsi="Arial" w:cs="Arial"/>
                <w:i/>
                <w:sz w:val="20"/>
              </w:rPr>
              <w:t>(Zastępca Dyrektora zgodnie z właściwością)</w:t>
            </w:r>
          </w:p>
        </w:tc>
        <w:tc>
          <w:tcPr>
            <w:tcW w:w="4395" w:type="dxa"/>
            <w:tcMar>
              <w:left w:w="108" w:type="dxa"/>
              <w:right w:w="108" w:type="dxa"/>
            </w:tcMar>
          </w:tcPr>
          <w:p w14:paraId="0CEF6CE7" w14:textId="77777777" w:rsidR="00CD186C" w:rsidRDefault="00CD186C">
            <w:pPr>
              <w:spacing w:after="0" w:line="240" w:lineRule="auto"/>
              <w:ind w:firstLine="6"/>
              <w:jc w:val="center"/>
              <w:rPr>
                <w:rFonts w:ascii="Arial" w:eastAsia="Arial" w:hAnsi="Arial" w:cs="Arial"/>
                <w:b/>
              </w:rPr>
            </w:pPr>
          </w:p>
          <w:p w14:paraId="5831A419" w14:textId="77777777" w:rsidR="00CD186C" w:rsidRDefault="00CD186C">
            <w:pPr>
              <w:spacing w:after="0" w:line="240" w:lineRule="auto"/>
              <w:ind w:firstLine="6"/>
              <w:jc w:val="center"/>
              <w:rPr>
                <w:rFonts w:ascii="Arial" w:eastAsia="Arial" w:hAnsi="Arial" w:cs="Arial"/>
                <w:b/>
              </w:rPr>
            </w:pPr>
          </w:p>
          <w:p w14:paraId="0371262E" w14:textId="77777777" w:rsidR="00CD186C" w:rsidRDefault="00CD186C">
            <w:pPr>
              <w:spacing w:after="0" w:line="240" w:lineRule="auto"/>
              <w:ind w:firstLine="6"/>
              <w:jc w:val="center"/>
              <w:rPr>
                <w:rFonts w:ascii="Arial" w:eastAsia="Arial" w:hAnsi="Arial" w:cs="Arial"/>
                <w:b/>
              </w:rPr>
            </w:pPr>
          </w:p>
          <w:p w14:paraId="26D2770C" w14:textId="77777777" w:rsidR="00CD186C" w:rsidRDefault="00CD186C">
            <w:pPr>
              <w:spacing w:after="0" w:line="240" w:lineRule="auto"/>
              <w:ind w:firstLine="6"/>
              <w:jc w:val="center"/>
              <w:rPr>
                <w:rFonts w:ascii="Arial" w:eastAsia="Arial" w:hAnsi="Arial" w:cs="Arial"/>
                <w:b/>
              </w:rPr>
            </w:pPr>
          </w:p>
          <w:p w14:paraId="732DD402" w14:textId="77777777" w:rsidR="00CD186C" w:rsidRDefault="00CD186C">
            <w:pPr>
              <w:spacing w:after="0" w:line="240" w:lineRule="auto"/>
              <w:ind w:firstLine="6"/>
              <w:jc w:val="center"/>
              <w:rPr>
                <w:rFonts w:ascii="Arial" w:eastAsia="Arial" w:hAnsi="Arial" w:cs="Arial"/>
                <w:b/>
              </w:rPr>
            </w:pPr>
          </w:p>
          <w:p w14:paraId="402B49F6" w14:textId="77777777" w:rsidR="00CD186C" w:rsidRDefault="00CD186C">
            <w:pPr>
              <w:spacing w:after="0" w:line="240" w:lineRule="auto"/>
              <w:ind w:firstLine="6"/>
              <w:jc w:val="center"/>
              <w:rPr>
                <w:rFonts w:ascii="Arial" w:eastAsia="Arial" w:hAnsi="Arial" w:cs="Arial"/>
                <w:b/>
              </w:rPr>
            </w:pPr>
          </w:p>
          <w:p w14:paraId="57C1384F" w14:textId="77777777" w:rsidR="00CD186C" w:rsidRDefault="00CD186C">
            <w:pPr>
              <w:spacing w:after="0" w:line="240" w:lineRule="auto"/>
              <w:ind w:firstLine="6"/>
              <w:jc w:val="center"/>
              <w:rPr>
                <w:rFonts w:ascii="Arial" w:eastAsia="Arial" w:hAnsi="Arial" w:cs="Arial"/>
                <w:b/>
              </w:rPr>
            </w:pPr>
          </w:p>
          <w:p w14:paraId="2A9A15A7" w14:textId="77777777" w:rsidR="00CD186C" w:rsidRDefault="00CD186C">
            <w:pPr>
              <w:spacing w:after="0" w:line="240" w:lineRule="auto"/>
              <w:ind w:firstLine="6"/>
              <w:jc w:val="center"/>
              <w:rPr>
                <w:rFonts w:ascii="Arial" w:eastAsia="Arial" w:hAnsi="Arial" w:cs="Arial"/>
                <w:b/>
              </w:rPr>
            </w:pPr>
          </w:p>
          <w:p w14:paraId="743D712B" w14:textId="77777777" w:rsidR="00CD186C" w:rsidRDefault="00CD186C">
            <w:pPr>
              <w:spacing w:after="0" w:line="240" w:lineRule="auto"/>
              <w:ind w:firstLine="6"/>
              <w:jc w:val="center"/>
              <w:rPr>
                <w:rFonts w:ascii="Arial" w:eastAsia="Arial" w:hAnsi="Arial" w:cs="Arial"/>
                <w:b/>
              </w:rPr>
            </w:pPr>
          </w:p>
          <w:p w14:paraId="742B8617" w14:textId="77777777" w:rsidR="00CD186C" w:rsidRDefault="00CD186C">
            <w:pPr>
              <w:spacing w:after="0" w:line="240" w:lineRule="auto"/>
              <w:ind w:firstLine="6"/>
              <w:jc w:val="center"/>
              <w:rPr>
                <w:rFonts w:ascii="Arial" w:eastAsia="Arial" w:hAnsi="Arial" w:cs="Arial"/>
                <w:b/>
              </w:rPr>
            </w:pPr>
          </w:p>
          <w:p w14:paraId="46D97E43" w14:textId="77777777" w:rsidR="00ED6FD4" w:rsidRDefault="00ED6FD4">
            <w:pPr>
              <w:spacing w:after="0" w:line="240" w:lineRule="auto"/>
              <w:ind w:firstLine="6"/>
              <w:jc w:val="center"/>
              <w:rPr>
                <w:rFonts w:ascii="Arial" w:eastAsia="Arial" w:hAnsi="Arial" w:cs="Arial"/>
                <w:b/>
              </w:rPr>
            </w:pPr>
          </w:p>
          <w:p w14:paraId="0D84F2B2" w14:textId="77777777" w:rsidR="00ED6FD4" w:rsidRDefault="00ED6FD4">
            <w:pPr>
              <w:spacing w:after="0" w:line="240" w:lineRule="auto"/>
              <w:ind w:firstLine="6"/>
              <w:jc w:val="center"/>
              <w:rPr>
                <w:rFonts w:ascii="Arial" w:eastAsia="Arial" w:hAnsi="Arial" w:cs="Arial"/>
                <w:b/>
              </w:rPr>
            </w:pPr>
          </w:p>
          <w:p w14:paraId="06C85716" w14:textId="77777777" w:rsidR="00922B56" w:rsidRDefault="00922B56">
            <w:pPr>
              <w:spacing w:after="0" w:line="240" w:lineRule="auto"/>
              <w:ind w:firstLine="6"/>
              <w:jc w:val="center"/>
              <w:rPr>
                <w:rFonts w:ascii="Arial" w:eastAsia="Arial" w:hAnsi="Arial" w:cs="Arial"/>
                <w:b/>
              </w:rPr>
            </w:pPr>
          </w:p>
          <w:p w14:paraId="53F01C18" w14:textId="77777777" w:rsidR="00922B56" w:rsidRDefault="00922B56">
            <w:pPr>
              <w:spacing w:after="0" w:line="240" w:lineRule="auto"/>
              <w:ind w:firstLine="6"/>
              <w:jc w:val="center"/>
              <w:rPr>
                <w:rFonts w:ascii="Arial" w:eastAsia="Arial" w:hAnsi="Arial" w:cs="Arial"/>
                <w:b/>
              </w:rPr>
            </w:pPr>
          </w:p>
          <w:p w14:paraId="41F1D143" w14:textId="76AFDE4D" w:rsidR="00CD186C" w:rsidRDefault="00F35E49">
            <w:pPr>
              <w:spacing w:after="0" w:line="240" w:lineRule="auto"/>
              <w:ind w:firstLine="6"/>
              <w:jc w:val="center"/>
              <w:rPr>
                <w:rFonts w:ascii="Arial" w:eastAsia="Arial" w:hAnsi="Arial" w:cs="Arial"/>
                <w:b/>
              </w:rPr>
            </w:pPr>
            <w:r>
              <w:rPr>
                <w:rFonts w:ascii="Arial" w:eastAsia="Arial" w:hAnsi="Arial" w:cs="Arial"/>
                <w:b/>
              </w:rPr>
              <w:t>Zatwierdzam</w:t>
            </w:r>
          </w:p>
          <w:p w14:paraId="74F5C2A4" w14:textId="77777777" w:rsidR="00CD186C" w:rsidRDefault="00CD186C">
            <w:pPr>
              <w:spacing w:after="0" w:line="240" w:lineRule="auto"/>
              <w:ind w:firstLine="6"/>
              <w:rPr>
                <w:rFonts w:ascii="Arial" w:eastAsia="Arial" w:hAnsi="Arial" w:cs="Arial"/>
                <w:b/>
              </w:rPr>
            </w:pPr>
          </w:p>
          <w:p w14:paraId="267CE3DC" w14:textId="77777777" w:rsidR="00AC45BC" w:rsidRDefault="00AC45BC">
            <w:pPr>
              <w:spacing w:after="0" w:line="240" w:lineRule="auto"/>
              <w:ind w:firstLine="6"/>
              <w:rPr>
                <w:rFonts w:ascii="Arial" w:eastAsia="Arial" w:hAnsi="Arial" w:cs="Arial"/>
                <w:b/>
              </w:rPr>
            </w:pPr>
          </w:p>
          <w:p w14:paraId="0D3E6EC4" w14:textId="77777777" w:rsidR="00AC45BC" w:rsidRDefault="00AC45BC">
            <w:pPr>
              <w:spacing w:after="0" w:line="240" w:lineRule="auto"/>
              <w:ind w:firstLine="6"/>
              <w:rPr>
                <w:rFonts w:ascii="Arial" w:eastAsia="Arial" w:hAnsi="Arial" w:cs="Arial"/>
                <w:b/>
              </w:rPr>
            </w:pPr>
          </w:p>
          <w:p w14:paraId="1338FC7A" w14:textId="45CB427E" w:rsidR="00CD186C" w:rsidRDefault="00F35E49" w:rsidP="00485149">
            <w:pPr>
              <w:spacing w:after="0" w:line="240" w:lineRule="auto"/>
              <w:rPr>
                <w:rFonts w:ascii="Arial" w:eastAsia="Arial" w:hAnsi="Arial" w:cs="Arial"/>
                <w:b/>
              </w:rPr>
            </w:pPr>
            <w:r>
              <w:rPr>
                <w:rFonts w:ascii="Arial" w:eastAsia="Arial" w:hAnsi="Arial" w:cs="Arial"/>
                <w:b/>
              </w:rPr>
              <w:t xml:space="preserve">   </w:t>
            </w:r>
          </w:p>
          <w:p w14:paraId="0C3A8135" w14:textId="3A6C62A1" w:rsidR="00CD186C" w:rsidRDefault="00F35E49">
            <w:pPr>
              <w:spacing w:after="0" w:line="240" w:lineRule="auto"/>
              <w:ind w:left="214" w:firstLine="6"/>
              <w:rPr>
                <w:rFonts w:ascii="Arial" w:eastAsia="Arial" w:hAnsi="Arial" w:cs="Arial"/>
              </w:rPr>
            </w:pPr>
            <w:r>
              <w:rPr>
                <w:rFonts w:ascii="Arial" w:eastAsia="Arial" w:hAnsi="Arial" w:cs="Arial"/>
              </w:rPr>
              <w:t xml:space="preserve">.………..…..……….…………………….…  </w:t>
            </w:r>
          </w:p>
          <w:p w14:paraId="3B7B7A2A" w14:textId="77777777" w:rsidR="00CD186C" w:rsidRDefault="00F35E49">
            <w:pPr>
              <w:spacing w:after="0" w:line="240" w:lineRule="auto"/>
              <w:ind w:left="497" w:firstLine="6"/>
              <w:jc w:val="both"/>
            </w:pPr>
            <w:r>
              <w:rPr>
                <w:rFonts w:ascii="Arial" w:eastAsia="Arial" w:hAnsi="Arial" w:cs="Arial"/>
                <w:i/>
                <w:sz w:val="20"/>
              </w:rPr>
              <w:t>data i podpis kierownika zamawiającego</w:t>
            </w:r>
          </w:p>
        </w:tc>
      </w:tr>
    </w:tbl>
    <w:p w14:paraId="4F0DDEB2" w14:textId="49C40488" w:rsidR="00AC45BC" w:rsidRPr="00AC45BC" w:rsidRDefault="00AC45BC" w:rsidP="000F760C">
      <w:pPr>
        <w:tabs>
          <w:tab w:val="left" w:pos="5970"/>
        </w:tabs>
        <w:rPr>
          <w:rFonts w:ascii="Arial" w:eastAsia="Arial" w:hAnsi="Arial" w:cs="Arial"/>
        </w:rPr>
      </w:pPr>
    </w:p>
    <w:sectPr w:rsidR="00AC45BC" w:rsidRPr="00AC45BC">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2749E" w14:textId="77777777" w:rsidR="00BB68B3" w:rsidRDefault="00BB68B3" w:rsidP="00EC5C72">
      <w:pPr>
        <w:spacing w:after="0" w:line="240" w:lineRule="auto"/>
      </w:pPr>
      <w:r>
        <w:separator/>
      </w:r>
    </w:p>
  </w:endnote>
  <w:endnote w:type="continuationSeparator" w:id="0">
    <w:p w14:paraId="3C33B157" w14:textId="77777777" w:rsidR="00BB68B3" w:rsidRDefault="00BB68B3" w:rsidP="00EC5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MT">
    <w:altName w:val="Arial"/>
    <w:panose1 w:val="00000000000000000000"/>
    <w:charset w:val="EE"/>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66DD89" w14:textId="77777777" w:rsidR="00EA045B" w:rsidRDefault="00EA045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496842"/>
      <w:docPartObj>
        <w:docPartGallery w:val="Page Numbers (Bottom of Page)"/>
        <w:docPartUnique/>
      </w:docPartObj>
    </w:sdtPr>
    <w:sdtEndPr/>
    <w:sdtContent>
      <w:p w14:paraId="64F65FEB" w14:textId="2FCE43EB" w:rsidR="00A20173" w:rsidRDefault="00A20173">
        <w:pPr>
          <w:pStyle w:val="Stopka"/>
          <w:jc w:val="center"/>
        </w:pPr>
        <w:r>
          <w:fldChar w:fldCharType="begin"/>
        </w:r>
        <w:r>
          <w:instrText>PAGE   \* MERGEFORMAT</w:instrText>
        </w:r>
        <w:r>
          <w:fldChar w:fldCharType="separate"/>
        </w:r>
        <w:r w:rsidR="00E608F3">
          <w:rPr>
            <w:noProof/>
          </w:rPr>
          <w:t>21</w:t>
        </w:r>
        <w:r>
          <w:fldChar w:fldCharType="end"/>
        </w:r>
      </w:p>
    </w:sdtContent>
  </w:sdt>
  <w:p w14:paraId="37C58897" w14:textId="77777777" w:rsidR="00A20173" w:rsidRDefault="00A2017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04052" w14:textId="77777777" w:rsidR="00EA045B" w:rsidRDefault="00EA045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C70BA9" w14:textId="77777777" w:rsidR="00BB68B3" w:rsidRDefault="00BB68B3" w:rsidP="00EC5C72">
      <w:pPr>
        <w:spacing w:after="0" w:line="240" w:lineRule="auto"/>
      </w:pPr>
      <w:r>
        <w:separator/>
      </w:r>
    </w:p>
  </w:footnote>
  <w:footnote w:type="continuationSeparator" w:id="0">
    <w:p w14:paraId="4B5842DD" w14:textId="77777777" w:rsidR="00BB68B3" w:rsidRDefault="00BB68B3" w:rsidP="00EC5C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1967F8" w14:textId="364F53D8" w:rsidR="00EA045B" w:rsidRDefault="00EA045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B7026" w14:textId="1C5061A2" w:rsidR="00EA045B" w:rsidRDefault="00EA045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BB715" w14:textId="42C262A6" w:rsidR="00EA045B" w:rsidRDefault="00EA045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96A0A"/>
    <w:multiLevelType w:val="hybridMultilevel"/>
    <w:tmpl w:val="E4D452B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403485"/>
    <w:multiLevelType w:val="multilevel"/>
    <w:tmpl w:val="FA88D4DE"/>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15:restartNumberingAfterBreak="0">
    <w:nsid w:val="04597611"/>
    <w:multiLevelType w:val="hybridMultilevel"/>
    <w:tmpl w:val="241226B6"/>
    <w:lvl w:ilvl="0" w:tplc="DAD496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B22486"/>
    <w:multiLevelType w:val="hybridMultilevel"/>
    <w:tmpl w:val="846CAB7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C15B27"/>
    <w:multiLevelType w:val="hybridMultilevel"/>
    <w:tmpl w:val="C3D20B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823E72"/>
    <w:multiLevelType w:val="multilevel"/>
    <w:tmpl w:val="CB4007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E7A09BD"/>
    <w:multiLevelType w:val="hybridMultilevel"/>
    <w:tmpl w:val="1F8482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10B657F6"/>
    <w:multiLevelType w:val="hybridMultilevel"/>
    <w:tmpl w:val="B6BCEF38"/>
    <w:lvl w:ilvl="0" w:tplc="C26E9054">
      <w:start w:val="1"/>
      <w:numFmt w:val="decimal"/>
      <w:lvlText w:val="%1."/>
      <w:lvlJc w:val="left"/>
      <w:pPr>
        <w:ind w:left="720" w:hanging="360"/>
      </w:pPr>
      <w:rPr>
        <w:rFonts w:hint="default"/>
        <w:b w:val="0"/>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E40B7E"/>
    <w:multiLevelType w:val="hybridMultilevel"/>
    <w:tmpl w:val="AD32F0EA"/>
    <w:lvl w:ilvl="0" w:tplc="4B1868A6">
      <w:start w:val="1"/>
      <w:numFmt w:val="decimal"/>
      <w:lvlText w:val="%1."/>
      <w:lvlJc w:val="left"/>
      <w:pPr>
        <w:ind w:left="1614" w:hanging="420"/>
      </w:pPr>
      <w:rPr>
        <w:rFonts w:hint="default"/>
      </w:rPr>
    </w:lvl>
    <w:lvl w:ilvl="1" w:tplc="04150019" w:tentative="1">
      <w:start w:val="1"/>
      <w:numFmt w:val="lowerLetter"/>
      <w:lvlText w:val="%2."/>
      <w:lvlJc w:val="left"/>
      <w:pPr>
        <w:ind w:left="2274" w:hanging="360"/>
      </w:pPr>
    </w:lvl>
    <w:lvl w:ilvl="2" w:tplc="0415001B" w:tentative="1">
      <w:start w:val="1"/>
      <w:numFmt w:val="lowerRoman"/>
      <w:lvlText w:val="%3."/>
      <w:lvlJc w:val="right"/>
      <w:pPr>
        <w:ind w:left="2994" w:hanging="180"/>
      </w:pPr>
    </w:lvl>
    <w:lvl w:ilvl="3" w:tplc="0415000F" w:tentative="1">
      <w:start w:val="1"/>
      <w:numFmt w:val="decimal"/>
      <w:lvlText w:val="%4."/>
      <w:lvlJc w:val="left"/>
      <w:pPr>
        <w:ind w:left="3714" w:hanging="360"/>
      </w:pPr>
    </w:lvl>
    <w:lvl w:ilvl="4" w:tplc="04150019" w:tentative="1">
      <w:start w:val="1"/>
      <w:numFmt w:val="lowerLetter"/>
      <w:lvlText w:val="%5."/>
      <w:lvlJc w:val="left"/>
      <w:pPr>
        <w:ind w:left="4434" w:hanging="360"/>
      </w:pPr>
    </w:lvl>
    <w:lvl w:ilvl="5" w:tplc="0415001B" w:tentative="1">
      <w:start w:val="1"/>
      <w:numFmt w:val="lowerRoman"/>
      <w:lvlText w:val="%6."/>
      <w:lvlJc w:val="right"/>
      <w:pPr>
        <w:ind w:left="5154" w:hanging="180"/>
      </w:pPr>
    </w:lvl>
    <w:lvl w:ilvl="6" w:tplc="0415000F" w:tentative="1">
      <w:start w:val="1"/>
      <w:numFmt w:val="decimal"/>
      <w:lvlText w:val="%7."/>
      <w:lvlJc w:val="left"/>
      <w:pPr>
        <w:ind w:left="5874" w:hanging="360"/>
      </w:pPr>
    </w:lvl>
    <w:lvl w:ilvl="7" w:tplc="04150019" w:tentative="1">
      <w:start w:val="1"/>
      <w:numFmt w:val="lowerLetter"/>
      <w:lvlText w:val="%8."/>
      <w:lvlJc w:val="left"/>
      <w:pPr>
        <w:ind w:left="6594" w:hanging="360"/>
      </w:pPr>
    </w:lvl>
    <w:lvl w:ilvl="8" w:tplc="0415001B" w:tentative="1">
      <w:start w:val="1"/>
      <w:numFmt w:val="lowerRoman"/>
      <w:lvlText w:val="%9."/>
      <w:lvlJc w:val="right"/>
      <w:pPr>
        <w:ind w:left="7314" w:hanging="180"/>
      </w:pPr>
    </w:lvl>
  </w:abstractNum>
  <w:abstractNum w:abstractNumId="9" w15:restartNumberingAfterBreak="0">
    <w:nsid w:val="138F09D7"/>
    <w:multiLevelType w:val="hybridMultilevel"/>
    <w:tmpl w:val="DDACB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8F77561"/>
    <w:multiLevelType w:val="hybridMultilevel"/>
    <w:tmpl w:val="AF725AFA"/>
    <w:lvl w:ilvl="0" w:tplc="2F3A2696">
      <w:start w:val="1"/>
      <w:numFmt w:val="lowerLetter"/>
      <w:lvlText w:val="%1)"/>
      <w:lvlJc w:val="left"/>
      <w:pPr>
        <w:ind w:left="1004" w:hanging="360"/>
      </w:pPr>
      <w:rPr>
        <w:rFonts w:hint="default"/>
        <w:b w:val="0"/>
        <w:bCs w:val="0"/>
        <w:sz w:val="22"/>
        <w:szCs w:val="22"/>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99A4D4A"/>
    <w:multiLevelType w:val="hybridMultilevel"/>
    <w:tmpl w:val="B128F8F0"/>
    <w:lvl w:ilvl="0" w:tplc="7892E39A">
      <w:start w:val="1"/>
      <w:numFmt w:val="decimal"/>
      <w:lvlText w:val="%1."/>
      <w:lvlJc w:val="left"/>
      <w:pPr>
        <w:ind w:left="720" w:hanging="360"/>
      </w:pPr>
      <w:rPr>
        <w:rFonts w:hint="default"/>
        <w:i w:val="0"/>
        <w:iCs/>
      </w:rPr>
    </w:lvl>
    <w:lvl w:ilvl="1" w:tplc="D6B6A418">
      <w:start w:val="1"/>
      <w:numFmt w:val="decimal"/>
      <w:lvlText w:val="%2)"/>
      <w:lvlJc w:val="left"/>
      <w:pPr>
        <w:ind w:left="1440" w:hanging="360"/>
      </w:pPr>
      <w:rPr>
        <w:rFonts w:hint="default"/>
      </w:rPr>
    </w:lvl>
    <w:lvl w:ilvl="2" w:tplc="D2AA50C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B0D7C8B"/>
    <w:multiLevelType w:val="hybridMultilevel"/>
    <w:tmpl w:val="8C08B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E6C4A5B"/>
    <w:multiLevelType w:val="hybridMultilevel"/>
    <w:tmpl w:val="498E2244"/>
    <w:lvl w:ilvl="0" w:tplc="DC7C1FEC">
      <w:start w:val="1"/>
      <w:numFmt w:val="decimal"/>
      <w:lvlText w:val="%1."/>
      <w:lvlJc w:val="left"/>
      <w:pPr>
        <w:ind w:left="1440" w:hanging="360"/>
      </w:pPr>
      <w:rPr>
        <w:b w:val="0"/>
        <w:bCs/>
      </w:rPr>
    </w:lvl>
    <w:lvl w:ilvl="1" w:tplc="39A86FFE">
      <w:start w:val="1"/>
      <w:numFmt w:val="decimal"/>
      <w:lvlText w:val="%2)"/>
      <w:lvlJc w:val="left"/>
      <w:pPr>
        <w:ind w:left="2160" w:hanging="360"/>
      </w:pPr>
      <w:rPr>
        <w:rFonts w:hint="default"/>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204F4174"/>
    <w:multiLevelType w:val="hybridMultilevel"/>
    <w:tmpl w:val="D1B6DF50"/>
    <w:lvl w:ilvl="0" w:tplc="8498440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0A9190D"/>
    <w:multiLevelType w:val="hybridMultilevel"/>
    <w:tmpl w:val="DC4033B4"/>
    <w:lvl w:ilvl="0" w:tplc="BEF8CE98">
      <w:start w:val="1"/>
      <w:numFmt w:val="decimal"/>
      <w:lvlText w:val="%1)"/>
      <w:lvlJc w:val="left"/>
      <w:pPr>
        <w:ind w:left="1288" w:hanging="360"/>
      </w:pPr>
      <w:rPr>
        <w:rFonts w:hint="default"/>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6" w15:restartNumberingAfterBreak="0">
    <w:nsid w:val="20F457FF"/>
    <w:multiLevelType w:val="multilevel"/>
    <w:tmpl w:val="21F65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2BD6927"/>
    <w:multiLevelType w:val="multilevel"/>
    <w:tmpl w:val="BF6AF332"/>
    <w:lvl w:ilvl="0">
      <w:start w:val="1"/>
      <w:numFmt w:val="lowerLetter"/>
      <w:lvlText w:val="%1)"/>
      <w:lvlJc w:val="left"/>
      <w:rPr>
        <w:rFonts w:hint="default"/>
        <w:b w:val="0"/>
        <w:bCs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366430C"/>
    <w:multiLevelType w:val="hybridMultilevel"/>
    <w:tmpl w:val="2B5CC758"/>
    <w:lvl w:ilvl="0" w:tplc="F99EA78A">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BE629D"/>
    <w:multiLevelType w:val="hybridMultilevel"/>
    <w:tmpl w:val="A54C02E6"/>
    <w:lvl w:ilvl="0" w:tplc="2F3A2696">
      <w:start w:val="1"/>
      <w:numFmt w:val="lowerLetter"/>
      <w:lvlText w:val="%1)"/>
      <w:lvlJc w:val="left"/>
      <w:pPr>
        <w:ind w:left="720" w:hanging="360"/>
      </w:pPr>
      <w:rPr>
        <w:rFonts w:hint="default"/>
        <w:b w:val="0"/>
        <w:bCs w:val="0"/>
        <w:sz w:val="22"/>
        <w:szCs w:val="22"/>
      </w:rPr>
    </w:lvl>
    <w:lvl w:ilvl="1" w:tplc="01FEAE06">
      <w:start w:val="8"/>
      <w:numFmt w:val="bullet"/>
      <w:lvlText w:val=""/>
      <w:lvlJc w:val="left"/>
      <w:pPr>
        <w:ind w:left="1440" w:hanging="360"/>
      </w:pPr>
      <w:rPr>
        <w:rFonts w:ascii="Symbol" w:eastAsia="Arial" w:hAnsi="Symbol" w:cs="Arial" w:hint="default"/>
      </w:rPr>
    </w:lvl>
    <w:lvl w:ilvl="2" w:tplc="A77A9A80">
      <w:start w:val="1"/>
      <w:numFmt w:val="decimal"/>
      <w:lvlText w:val="%3."/>
      <w:lvlJc w:val="left"/>
      <w:pPr>
        <w:ind w:left="2340" w:hanging="360"/>
      </w:pPr>
      <w:rPr>
        <w:rFonts w:ascii="Arial" w:hAnsi="Arial" w:cs="Arial" w:hint="default"/>
      </w:r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4B1513D"/>
    <w:multiLevelType w:val="hybridMultilevel"/>
    <w:tmpl w:val="B40253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29141239"/>
    <w:multiLevelType w:val="multilevel"/>
    <w:tmpl w:val="A250838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 w15:restartNumberingAfterBreak="0">
    <w:nsid w:val="2B3C563A"/>
    <w:multiLevelType w:val="hybridMultilevel"/>
    <w:tmpl w:val="AE42CD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3" w15:restartNumberingAfterBreak="0">
    <w:nsid w:val="2D3B5B65"/>
    <w:multiLevelType w:val="hybridMultilevel"/>
    <w:tmpl w:val="2E5E5ACC"/>
    <w:lvl w:ilvl="0" w:tplc="0CB860E6">
      <w:start w:val="1"/>
      <w:numFmt w:val="decimal"/>
      <w:lvlText w:val="%1)"/>
      <w:lvlJc w:val="left"/>
      <w:pPr>
        <w:ind w:left="72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0C70B09"/>
    <w:multiLevelType w:val="multilevel"/>
    <w:tmpl w:val="D984449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354B2A3E"/>
    <w:multiLevelType w:val="hybridMultilevel"/>
    <w:tmpl w:val="20F84512"/>
    <w:lvl w:ilvl="0" w:tplc="48484C3E">
      <w:start w:val="1"/>
      <w:numFmt w:val="decimal"/>
      <w:lvlText w:val="%1."/>
      <w:lvlJc w:val="left"/>
      <w:pPr>
        <w:ind w:left="720" w:hanging="360"/>
      </w:pPr>
      <w:rPr>
        <w:rFonts w:hint="default"/>
        <w:b w:val="0"/>
        <w:bCs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86074D4"/>
    <w:multiLevelType w:val="hybridMultilevel"/>
    <w:tmpl w:val="5C2A4D2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7" w15:restartNumberingAfterBreak="0">
    <w:nsid w:val="3F6A1933"/>
    <w:multiLevelType w:val="hybridMultilevel"/>
    <w:tmpl w:val="FC66750C"/>
    <w:lvl w:ilvl="0" w:tplc="E292843A">
      <w:start w:val="1"/>
      <w:numFmt w:val="lowerLetter"/>
      <w:lvlText w:val="%1)"/>
      <w:lvlJc w:val="left"/>
      <w:pPr>
        <w:ind w:left="1571" w:hanging="360"/>
      </w:pPr>
      <w:rPr>
        <w:b w:val="0"/>
        <w:bCs/>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FC11182"/>
    <w:multiLevelType w:val="hybridMultilevel"/>
    <w:tmpl w:val="BBF2D6E6"/>
    <w:lvl w:ilvl="0" w:tplc="E006D2B6">
      <w:start w:val="1"/>
      <w:numFmt w:val="decimal"/>
      <w:lvlText w:val="%1."/>
      <w:lvlJc w:val="left"/>
      <w:pPr>
        <w:ind w:left="720" w:hanging="360"/>
      </w:pPr>
      <w:rPr>
        <w:rFonts w:hint="default"/>
      </w:rPr>
    </w:lvl>
    <w:lvl w:ilvl="1" w:tplc="C6647C4C">
      <w:start w:val="1"/>
      <w:numFmt w:val="decimal"/>
      <w:lvlText w:val="%2."/>
      <w:lvlJc w:val="left"/>
      <w:pPr>
        <w:ind w:left="360" w:hanging="360"/>
      </w:pPr>
      <w:rPr>
        <w:rFonts w:ascii="Arial" w:eastAsia="Arial"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0082952"/>
    <w:multiLevelType w:val="hybridMultilevel"/>
    <w:tmpl w:val="E146D39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0F25715"/>
    <w:multiLevelType w:val="hybridMultilevel"/>
    <w:tmpl w:val="7940EF98"/>
    <w:lvl w:ilvl="0" w:tplc="4140B3E2">
      <w:start w:val="3"/>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C3604D8"/>
    <w:multiLevelType w:val="hybridMultilevel"/>
    <w:tmpl w:val="EC8EA44C"/>
    <w:lvl w:ilvl="0" w:tplc="2F3A2696">
      <w:start w:val="1"/>
      <w:numFmt w:val="lowerLetter"/>
      <w:lvlText w:val="%1)"/>
      <w:lvlJc w:val="left"/>
      <w:pPr>
        <w:ind w:left="1287" w:hanging="360"/>
      </w:pPr>
      <w:rPr>
        <w:rFonts w:hint="default"/>
        <w:b w:val="0"/>
        <w:bCs w:val="0"/>
        <w:sz w:val="22"/>
        <w:szCs w:val="22"/>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2" w15:restartNumberingAfterBreak="0">
    <w:nsid w:val="4CE538F9"/>
    <w:multiLevelType w:val="hybridMultilevel"/>
    <w:tmpl w:val="5AD2A87C"/>
    <w:lvl w:ilvl="0" w:tplc="4DF4F082">
      <w:start w:val="1"/>
      <w:numFmt w:val="decimal"/>
      <w:lvlText w:val="%1."/>
      <w:lvlJc w:val="left"/>
      <w:pPr>
        <w:ind w:left="720" w:hanging="360"/>
      </w:pPr>
      <w:rPr>
        <w:rFonts w:hint="default"/>
        <w:b w:val="0"/>
        <w:bCs/>
        <w:i w:val="0"/>
      </w:rPr>
    </w:lvl>
    <w:lvl w:ilvl="1" w:tplc="0F6A96E8">
      <w:start w:val="1"/>
      <w:numFmt w:val="decimal"/>
      <w:lvlText w:val="%2)"/>
      <w:lvlJc w:val="left"/>
      <w:pPr>
        <w:ind w:left="1440" w:hanging="360"/>
      </w:pPr>
      <w:rPr>
        <w:rFonts w:hint="default"/>
        <w:i w:val="0"/>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74330C"/>
    <w:multiLevelType w:val="hybridMultilevel"/>
    <w:tmpl w:val="E1E6B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BF7783"/>
    <w:multiLevelType w:val="hybridMultilevel"/>
    <w:tmpl w:val="FDE4C154"/>
    <w:lvl w:ilvl="0" w:tplc="62829898">
      <w:start w:val="1"/>
      <w:numFmt w:val="decimal"/>
      <w:lvlText w:val="%1."/>
      <w:lvlJc w:val="left"/>
      <w:pPr>
        <w:ind w:left="360" w:hanging="360"/>
      </w:pPr>
      <w:rPr>
        <w:rFonts w:ascii="Arial" w:eastAsia="Arial" w:hAnsi="Arial" w:cs="Arial"/>
        <w:color w:val="auto"/>
      </w:rPr>
    </w:lvl>
    <w:lvl w:ilvl="1" w:tplc="0CB860E6">
      <w:start w:val="1"/>
      <w:numFmt w:val="decimal"/>
      <w:lvlText w:val="%2)"/>
      <w:lvlJc w:val="left"/>
      <w:pPr>
        <w:ind w:left="1080" w:hanging="360"/>
      </w:pPr>
      <w:rPr>
        <w:rFonts w:hint="default"/>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D777AF3"/>
    <w:multiLevelType w:val="hybridMultilevel"/>
    <w:tmpl w:val="1AA6DC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7E5022C"/>
    <w:multiLevelType w:val="hybridMultilevel"/>
    <w:tmpl w:val="E9A4B88E"/>
    <w:lvl w:ilvl="0" w:tplc="ADB471B2">
      <w:start w:val="1"/>
      <w:numFmt w:val="decimal"/>
      <w:lvlText w:val="%1."/>
      <w:lvlJc w:val="left"/>
      <w:pPr>
        <w:ind w:left="780" w:hanging="420"/>
      </w:pPr>
      <w:rPr>
        <w:rFonts w:hint="default"/>
        <w:b w:val="0"/>
        <w:bCs/>
      </w:rPr>
    </w:lvl>
    <w:lvl w:ilvl="1" w:tplc="772EA8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9983BBB"/>
    <w:multiLevelType w:val="multilevel"/>
    <w:tmpl w:val="58485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69B344D4"/>
    <w:multiLevelType w:val="hybridMultilevel"/>
    <w:tmpl w:val="1930A468"/>
    <w:lvl w:ilvl="0" w:tplc="98DA58C0">
      <w:start w:val="1"/>
      <w:numFmt w:val="upperRoman"/>
      <w:lvlText w:val="%1."/>
      <w:lvlJc w:val="righ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9E3073A"/>
    <w:multiLevelType w:val="hybridMultilevel"/>
    <w:tmpl w:val="CEA2D638"/>
    <w:lvl w:ilvl="0" w:tplc="0C34645E">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D2D1FE2"/>
    <w:multiLevelType w:val="hybridMultilevel"/>
    <w:tmpl w:val="4D0C5E5A"/>
    <w:lvl w:ilvl="0" w:tplc="D2AA50C8">
      <w:start w:val="1"/>
      <w:numFmt w:val="lowerLetter"/>
      <w:lvlText w:val="%1)"/>
      <w:lvlJc w:val="left"/>
      <w:pPr>
        <w:ind w:left="643" w:hanging="360"/>
      </w:pPr>
      <w:rPr>
        <w:rFonts w:hint="default"/>
      </w:rPr>
    </w:lvl>
    <w:lvl w:ilvl="1" w:tplc="151AD7F8">
      <w:numFmt w:val="bullet"/>
      <w:lvlText w:val=""/>
      <w:lvlJc w:val="left"/>
      <w:pPr>
        <w:ind w:left="1363" w:hanging="360"/>
      </w:pPr>
      <w:rPr>
        <w:rFonts w:ascii="Symbol" w:eastAsia="Arial" w:hAnsi="Symbol" w:cs="Arial"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1" w15:restartNumberingAfterBreak="0">
    <w:nsid w:val="6ED6666A"/>
    <w:multiLevelType w:val="hybridMultilevel"/>
    <w:tmpl w:val="625836FE"/>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2" w15:restartNumberingAfterBreak="0">
    <w:nsid w:val="71B57EA8"/>
    <w:multiLevelType w:val="hybridMultilevel"/>
    <w:tmpl w:val="692C4EFE"/>
    <w:lvl w:ilvl="0" w:tplc="817CD73A">
      <w:start w:val="1"/>
      <w:numFmt w:val="decimal"/>
      <w:lvlText w:val="%1."/>
      <w:lvlJc w:val="left"/>
      <w:pPr>
        <w:ind w:left="720" w:hanging="360"/>
      </w:pPr>
      <w:rPr>
        <w:rFonts w:eastAsia="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2C3744E"/>
    <w:multiLevelType w:val="hybridMultilevel"/>
    <w:tmpl w:val="F9E21D6C"/>
    <w:lvl w:ilvl="0" w:tplc="1BF03624">
      <w:start w:val="1"/>
      <w:numFmt w:val="lowerLetter"/>
      <w:lvlText w:val="%1)"/>
      <w:lvlJc w:val="left"/>
      <w:pPr>
        <w:ind w:left="2880" w:hanging="360"/>
      </w:pPr>
      <w:rPr>
        <w:b w:val="0"/>
        <w:bCs/>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4" w15:restartNumberingAfterBreak="0">
    <w:nsid w:val="74AD74C6"/>
    <w:multiLevelType w:val="hybridMultilevel"/>
    <w:tmpl w:val="3FBEBD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C731F50"/>
    <w:multiLevelType w:val="hybridMultilevel"/>
    <w:tmpl w:val="065EB3B2"/>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num w:numId="1" w16cid:durableId="1823040253">
    <w:abstractNumId w:val="17"/>
  </w:num>
  <w:num w:numId="2" w16cid:durableId="284040034">
    <w:abstractNumId w:val="5"/>
  </w:num>
  <w:num w:numId="3" w16cid:durableId="74786849">
    <w:abstractNumId w:val="16"/>
  </w:num>
  <w:num w:numId="4" w16cid:durableId="1267158165">
    <w:abstractNumId w:val="37"/>
  </w:num>
  <w:num w:numId="5" w16cid:durableId="256134516">
    <w:abstractNumId w:val="34"/>
  </w:num>
  <w:num w:numId="6" w16cid:durableId="1996294675">
    <w:abstractNumId w:val="15"/>
  </w:num>
  <w:num w:numId="7" w16cid:durableId="121267705">
    <w:abstractNumId w:val="25"/>
  </w:num>
  <w:num w:numId="8" w16cid:durableId="1997954543">
    <w:abstractNumId w:val="28"/>
  </w:num>
  <w:num w:numId="9" w16cid:durableId="1411275357">
    <w:abstractNumId w:val="11"/>
  </w:num>
  <w:num w:numId="10" w16cid:durableId="1793088021">
    <w:abstractNumId w:val="24"/>
  </w:num>
  <w:num w:numId="11" w16cid:durableId="1761752013">
    <w:abstractNumId w:val="2"/>
  </w:num>
  <w:num w:numId="12" w16cid:durableId="837353927">
    <w:abstractNumId w:val="19"/>
  </w:num>
  <w:num w:numId="13" w16cid:durableId="1030450235">
    <w:abstractNumId w:val="39"/>
  </w:num>
  <w:num w:numId="14" w16cid:durableId="1944415675">
    <w:abstractNumId w:val="13"/>
  </w:num>
  <w:num w:numId="15" w16cid:durableId="868179905">
    <w:abstractNumId w:val="33"/>
  </w:num>
  <w:num w:numId="16" w16cid:durableId="812647170">
    <w:abstractNumId w:val="9"/>
  </w:num>
  <w:num w:numId="17" w16cid:durableId="274097373">
    <w:abstractNumId w:val="7"/>
  </w:num>
  <w:num w:numId="18" w16cid:durableId="187641759">
    <w:abstractNumId w:val="32"/>
  </w:num>
  <w:num w:numId="19" w16cid:durableId="1173253746">
    <w:abstractNumId w:val="8"/>
  </w:num>
  <w:num w:numId="20" w16cid:durableId="1602955032">
    <w:abstractNumId w:val="36"/>
  </w:num>
  <w:num w:numId="21" w16cid:durableId="1912959179">
    <w:abstractNumId w:val="29"/>
  </w:num>
  <w:num w:numId="22" w16cid:durableId="727070303">
    <w:abstractNumId w:val="3"/>
  </w:num>
  <w:num w:numId="23" w16cid:durableId="1790198155">
    <w:abstractNumId w:val="4"/>
  </w:num>
  <w:num w:numId="24" w16cid:durableId="2124181571">
    <w:abstractNumId w:val="22"/>
  </w:num>
  <w:num w:numId="25" w16cid:durableId="511728106">
    <w:abstractNumId w:val="30"/>
  </w:num>
  <w:num w:numId="26" w16cid:durableId="323165821">
    <w:abstractNumId w:val="40"/>
  </w:num>
  <w:num w:numId="27" w16cid:durableId="351881094">
    <w:abstractNumId w:val="14"/>
  </w:num>
  <w:num w:numId="28" w16cid:durableId="1491673974">
    <w:abstractNumId w:val="18"/>
  </w:num>
  <w:num w:numId="29" w16cid:durableId="465898687">
    <w:abstractNumId w:val="43"/>
  </w:num>
  <w:num w:numId="30" w16cid:durableId="1683632123">
    <w:abstractNumId w:val="21"/>
  </w:num>
  <w:num w:numId="31" w16cid:durableId="705911218">
    <w:abstractNumId w:val="1"/>
  </w:num>
  <w:num w:numId="32" w16cid:durableId="8250510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109084423">
    <w:abstractNumId w:val="45"/>
  </w:num>
  <w:num w:numId="34" w16cid:durableId="463734574">
    <w:abstractNumId w:val="31"/>
  </w:num>
  <w:num w:numId="35" w16cid:durableId="240606786">
    <w:abstractNumId w:val="26"/>
  </w:num>
  <w:num w:numId="36" w16cid:durableId="780489703">
    <w:abstractNumId w:val="35"/>
  </w:num>
  <w:num w:numId="37" w16cid:durableId="639308115">
    <w:abstractNumId w:val="20"/>
  </w:num>
  <w:num w:numId="38" w16cid:durableId="1263880547">
    <w:abstractNumId w:val="44"/>
  </w:num>
  <w:num w:numId="39" w16cid:durableId="139078957">
    <w:abstractNumId w:val="23"/>
  </w:num>
  <w:num w:numId="40" w16cid:durableId="535854314">
    <w:abstractNumId w:val="27"/>
  </w:num>
  <w:num w:numId="41" w16cid:durableId="1378092095">
    <w:abstractNumId w:val="38"/>
  </w:num>
  <w:num w:numId="42" w16cid:durableId="1351954885">
    <w:abstractNumId w:val="12"/>
  </w:num>
  <w:num w:numId="43" w16cid:durableId="860817680">
    <w:abstractNumId w:val="41"/>
  </w:num>
  <w:num w:numId="44" w16cid:durableId="859778079">
    <w:abstractNumId w:val="10"/>
  </w:num>
  <w:num w:numId="45" w16cid:durableId="672219138">
    <w:abstractNumId w:val="42"/>
  </w:num>
  <w:num w:numId="46" w16cid:durableId="838814363">
    <w:abstractNumId w:val="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C"/>
    <w:rsid w:val="000022BD"/>
    <w:rsid w:val="00002862"/>
    <w:rsid w:val="00004B8C"/>
    <w:rsid w:val="000058CB"/>
    <w:rsid w:val="000133AE"/>
    <w:rsid w:val="00015246"/>
    <w:rsid w:val="00015434"/>
    <w:rsid w:val="0001544F"/>
    <w:rsid w:val="00016B94"/>
    <w:rsid w:val="0001728E"/>
    <w:rsid w:val="000172BD"/>
    <w:rsid w:val="0002179C"/>
    <w:rsid w:val="00023A26"/>
    <w:rsid w:val="000261AD"/>
    <w:rsid w:val="00026780"/>
    <w:rsid w:val="00026D4A"/>
    <w:rsid w:val="00027840"/>
    <w:rsid w:val="00027F42"/>
    <w:rsid w:val="000375F8"/>
    <w:rsid w:val="00042560"/>
    <w:rsid w:val="000428B7"/>
    <w:rsid w:val="000436EF"/>
    <w:rsid w:val="00043DF0"/>
    <w:rsid w:val="00044026"/>
    <w:rsid w:val="00045695"/>
    <w:rsid w:val="000457D6"/>
    <w:rsid w:val="00045999"/>
    <w:rsid w:val="00045CD2"/>
    <w:rsid w:val="00046992"/>
    <w:rsid w:val="00046C90"/>
    <w:rsid w:val="00047934"/>
    <w:rsid w:val="00051689"/>
    <w:rsid w:val="00061C64"/>
    <w:rsid w:val="0006277E"/>
    <w:rsid w:val="000645FE"/>
    <w:rsid w:val="00064F80"/>
    <w:rsid w:val="0007000B"/>
    <w:rsid w:val="0007642C"/>
    <w:rsid w:val="00077315"/>
    <w:rsid w:val="00081DA3"/>
    <w:rsid w:val="000A00A8"/>
    <w:rsid w:val="000A09DD"/>
    <w:rsid w:val="000A3396"/>
    <w:rsid w:val="000A33C6"/>
    <w:rsid w:val="000A3684"/>
    <w:rsid w:val="000A3718"/>
    <w:rsid w:val="000A629E"/>
    <w:rsid w:val="000B02F4"/>
    <w:rsid w:val="000B1E2A"/>
    <w:rsid w:val="000B1F67"/>
    <w:rsid w:val="000B31CA"/>
    <w:rsid w:val="000B51C7"/>
    <w:rsid w:val="000C007B"/>
    <w:rsid w:val="000C14E7"/>
    <w:rsid w:val="000C1607"/>
    <w:rsid w:val="000C5FD3"/>
    <w:rsid w:val="000D0598"/>
    <w:rsid w:val="000D3B3D"/>
    <w:rsid w:val="000D776F"/>
    <w:rsid w:val="000E21D5"/>
    <w:rsid w:val="000E3474"/>
    <w:rsid w:val="000E5DF2"/>
    <w:rsid w:val="000E6F44"/>
    <w:rsid w:val="000F16F5"/>
    <w:rsid w:val="000F1C8B"/>
    <w:rsid w:val="000F3CE7"/>
    <w:rsid w:val="000F49CB"/>
    <w:rsid w:val="000F6120"/>
    <w:rsid w:val="000F760C"/>
    <w:rsid w:val="000F7724"/>
    <w:rsid w:val="000F7A0D"/>
    <w:rsid w:val="00102948"/>
    <w:rsid w:val="00102EAB"/>
    <w:rsid w:val="001067D1"/>
    <w:rsid w:val="00107DC9"/>
    <w:rsid w:val="00113565"/>
    <w:rsid w:val="00114401"/>
    <w:rsid w:val="00115851"/>
    <w:rsid w:val="001161BF"/>
    <w:rsid w:val="001169E5"/>
    <w:rsid w:val="0012019A"/>
    <w:rsid w:val="00120231"/>
    <w:rsid w:val="001208FA"/>
    <w:rsid w:val="00124074"/>
    <w:rsid w:val="00125715"/>
    <w:rsid w:val="00126686"/>
    <w:rsid w:val="0013078B"/>
    <w:rsid w:val="00131A9C"/>
    <w:rsid w:val="0013549F"/>
    <w:rsid w:val="00137F43"/>
    <w:rsid w:val="00137F5F"/>
    <w:rsid w:val="00140EE6"/>
    <w:rsid w:val="001412CA"/>
    <w:rsid w:val="001420D9"/>
    <w:rsid w:val="001439AC"/>
    <w:rsid w:val="00144AD4"/>
    <w:rsid w:val="00147FFB"/>
    <w:rsid w:val="00150403"/>
    <w:rsid w:val="00150715"/>
    <w:rsid w:val="00150D18"/>
    <w:rsid w:val="0015693E"/>
    <w:rsid w:val="001648C2"/>
    <w:rsid w:val="00166019"/>
    <w:rsid w:val="00171DFE"/>
    <w:rsid w:val="00172FE6"/>
    <w:rsid w:val="00187CA7"/>
    <w:rsid w:val="00191194"/>
    <w:rsid w:val="001925E3"/>
    <w:rsid w:val="0019275D"/>
    <w:rsid w:val="001938A8"/>
    <w:rsid w:val="001956C8"/>
    <w:rsid w:val="00197C1E"/>
    <w:rsid w:val="001A13A2"/>
    <w:rsid w:val="001A51EF"/>
    <w:rsid w:val="001A53B9"/>
    <w:rsid w:val="001A5EAB"/>
    <w:rsid w:val="001B0EC4"/>
    <w:rsid w:val="001B3D47"/>
    <w:rsid w:val="001B4D93"/>
    <w:rsid w:val="001C07A1"/>
    <w:rsid w:val="001C0802"/>
    <w:rsid w:val="001C0AEA"/>
    <w:rsid w:val="001C0B39"/>
    <w:rsid w:val="001C3072"/>
    <w:rsid w:val="001C392E"/>
    <w:rsid w:val="001C5321"/>
    <w:rsid w:val="001C6A22"/>
    <w:rsid w:val="001C6FFF"/>
    <w:rsid w:val="001C73E6"/>
    <w:rsid w:val="001C7F48"/>
    <w:rsid w:val="001D0A41"/>
    <w:rsid w:val="001D0CA6"/>
    <w:rsid w:val="001D44EE"/>
    <w:rsid w:val="001E1533"/>
    <w:rsid w:val="001E63A7"/>
    <w:rsid w:val="001F05E6"/>
    <w:rsid w:val="001F0E09"/>
    <w:rsid w:val="001F238F"/>
    <w:rsid w:val="001F3902"/>
    <w:rsid w:val="001F3BE4"/>
    <w:rsid w:val="001F41CF"/>
    <w:rsid w:val="001F6F56"/>
    <w:rsid w:val="002007B8"/>
    <w:rsid w:val="002008D7"/>
    <w:rsid w:val="00202181"/>
    <w:rsid w:val="00203989"/>
    <w:rsid w:val="00204990"/>
    <w:rsid w:val="0020651D"/>
    <w:rsid w:val="00210BB1"/>
    <w:rsid w:val="00212D25"/>
    <w:rsid w:val="00215ACF"/>
    <w:rsid w:val="00217D30"/>
    <w:rsid w:val="0022175A"/>
    <w:rsid w:val="00222EDE"/>
    <w:rsid w:val="002234A0"/>
    <w:rsid w:val="00225E48"/>
    <w:rsid w:val="002278BE"/>
    <w:rsid w:val="00232BEC"/>
    <w:rsid w:val="00234905"/>
    <w:rsid w:val="00237B0C"/>
    <w:rsid w:val="002415E8"/>
    <w:rsid w:val="002417D5"/>
    <w:rsid w:val="00243357"/>
    <w:rsid w:val="002452B1"/>
    <w:rsid w:val="00250BE0"/>
    <w:rsid w:val="00253BF6"/>
    <w:rsid w:val="00260D39"/>
    <w:rsid w:val="002614F9"/>
    <w:rsid w:val="0026767C"/>
    <w:rsid w:val="00270B54"/>
    <w:rsid w:val="00273EB1"/>
    <w:rsid w:val="00274FBC"/>
    <w:rsid w:val="00277879"/>
    <w:rsid w:val="00281B63"/>
    <w:rsid w:val="0028421E"/>
    <w:rsid w:val="0028459A"/>
    <w:rsid w:val="0028790A"/>
    <w:rsid w:val="002927AC"/>
    <w:rsid w:val="0029393F"/>
    <w:rsid w:val="00297DD7"/>
    <w:rsid w:val="002A20B1"/>
    <w:rsid w:val="002A2721"/>
    <w:rsid w:val="002A37A6"/>
    <w:rsid w:val="002A56BE"/>
    <w:rsid w:val="002A6AE1"/>
    <w:rsid w:val="002B09A5"/>
    <w:rsid w:val="002B27E1"/>
    <w:rsid w:val="002B4966"/>
    <w:rsid w:val="002B51DA"/>
    <w:rsid w:val="002B66AE"/>
    <w:rsid w:val="002D0226"/>
    <w:rsid w:val="002D1DE3"/>
    <w:rsid w:val="002D6AFC"/>
    <w:rsid w:val="002D70AA"/>
    <w:rsid w:val="002E3C04"/>
    <w:rsid w:val="002E4FD7"/>
    <w:rsid w:val="002F23BB"/>
    <w:rsid w:val="002F2F5E"/>
    <w:rsid w:val="002F6E23"/>
    <w:rsid w:val="00300139"/>
    <w:rsid w:val="00300201"/>
    <w:rsid w:val="0030433E"/>
    <w:rsid w:val="003061BB"/>
    <w:rsid w:val="00307208"/>
    <w:rsid w:val="00311328"/>
    <w:rsid w:val="003119E6"/>
    <w:rsid w:val="003135E3"/>
    <w:rsid w:val="003151C0"/>
    <w:rsid w:val="00321355"/>
    <w:rsid w:val="0032331F"/>
    <w:rsid w:val="0032623B"/>
    <w:rsid w:val="00330F34"/>
    <w:rsid w:val="00333B16"/>
    <w:rsid w:val="003341C5"/>
    <w:rsid w:val="003345B1"/>
    <w:rsid w:val="00337BE1"/>
    <w:rsid w:val="003404E8"/>
    <w:rsid w:val="003411BB"/>
    <w:rsid w:val="003420AE"/>
    <w:rsid w:val="00342D33"/>
    <w:rsid w:val="0034483B"/>
    <w:rsid w:val="00346174"/>
    <w:rsid w:val="003470AA"/>
    <w:rsid w:val="00347CAD"/>
    <w:rsid w:val="0035001B"/>
    <w:rsid w:val="00351DF2"/>
    <w:rsid w:val="00352855"/>
    <w:rsid w:val="0035642A"/>
    <w:rsid w:val="003571C9"/>
    <w:rsid w:val="003603FB"/>
    <w:rsid w:val="0036123D"/>
    <w:rsid w:val="0036224B"/>
    <w:rsid w:val="00364247"/>
    <w:rsid w:val="00365E5D"/>
    <w:rsid w:val="003661D2"/>
    <w:rsid w:val="00366955"/>
    <w:rsid w:val="003670D4"/>
    <w:rsid w:val="003675BA"/>
    <w:rsid w:val="0037118C"/>
    <w:rsid w:val="0037767F"/>
    <w:rsid w:val="00377A1E"/>
    <w:rsid w:val="003910C3"/>
    <w:rsid w:val="003A0090"/>
    <w:rsid w:val="003A3712"/>
    <w:rsid w:val="003A6774"/>
    <w:rsid w:val="003A6F5D"/>
    <w:rsid w:val="003A6FEC"/>
    <w:rsid w:val="003B0C4F"/>
    <w:rsid w:val="003B1ABB"/>
    <w:rsid w:val="003B2FEC"/>
    <w:rsid w:val="003B70BF"/>
    <w:rsid w:val="003C1D61"/>
    <w:rsid w:val="003C2E90"/>
    <w:rsid w:val="003C5906"/>
    <w:rsid w:val="003C6FBD"/>
    <w:rsid w:val="003C7EB9"/>
    <w:rsid w:val="003D0590"/>
    <w:rsid w:val="003D0CC6"/>
    <w:rsid w:val="003D22E5"/>
    <w:rsid w:val="003D33C2"/>
    <w:rsid w:val="003D4C89"/>
    <w:rsid w:val="003D4E1B"/>
    <w:rsid w:val="003D5005"/>
    <w:rsid w:val="003D6025"/>
    <w:rsid w:val="003E1114"/>
    <w:rsid w:val="003E4551"/>
    <w:rsid w:val="003E4F7A"/>
    <w:rsid w:val="003E549B"/>
    <w:rsid w:val="003E61C1"/>
    <w:rsid w:val="003F322F"/>
    <w:rsid w:val="003F38A7"/>
    <w:rsid w:val="003F4CE3"/>
    <w:rsid w:val="003F671F"/>
    <w:rsid w:val="003F7868"/>
    <w:rsid w:val="00400761"/>
    <w:rsid w:val="00400E33"/>
    <w:rsid w:val="00401E67"/>
    <w:rsid w:val="004029BA"/>
    <w:rsid w:val="00403ABF"/>
    <w:rsid w:val="0040611D"/>
    <w:rsid w:val="00410217"/>
    <w:rsid w:val="0041068F"/>
    <w:rsid w:val="004113FB"/>
    <w:rsid w:val="00412167"/>
    <w:rsid w:val="0041448F"/>
    <w:rsid w:val="00416E41"/>
    <w:rsid w:val="00417E7A"/>
    <w:rsid w:val="00420DC4"/>
    <w:rsid w:val="004307DE"/>
    <w:rsid w:val="004309E7"/>
    <w:rsid w:val="004315AF"/>
    <w:rsid w:val="00433B9D"/>
    <w:rsid w:val="00440EC6"/>
    <w:rsid w:val="00443173"/>
    <w:rsid w:val="00443BF6"/>
    <w:rsid w:val="00444012"/>
    <w:rsid w:val="00447C17"/>
    <w:rsid w:val="00455915"/>
    <w:rsid w:val="00455925"/>
    <w:rsid w:val="00465BF0"/>
    <w:rsid w:val="00470965"/>
    <w:rsid w:val="00474E48"/>
    <w:rsid w:val="00476BA9"/>
    <w:rsid w:val="00477F15"/>
    <w:rsid w:val="0048145F"/>
    <w:rsid w:val="00484356"/>
    <w:rsid w:val="0048451E"/>
    <w:rsid w:val="00484A25"/>
    <w:rsid w:val="00485149"/>
    <w:rsid w:val="00486DE7"/>
    <w:rsid w:val="00490DD7"/>
    <w:rsid w:val="0049416B"/>
    <w:rsid w:val="00496223"/>
    <w:rsid w:val="00497407"/>
    <w:rsid w:val="004A0912"/>
    <w:rsid w:val="004A1A8E"/>
    <w:rsid w:val="004A2313"/>
    <w:rsid w:val="004A30AA"/>
    <w:rsid w:val="004A4E3A"/>
    <w:rsid w:val="004A6122"/>
    <w:rsid w:val="004B370A"/>
    <w:rsid w:val="004B5525"/>
    <w:rsid w:val="004B5E42"/>
    <w:rsid w:val="004B7A54"/>
    <w:rsid w:val="004C053F"/>
    <w:rsid w:val="004C1033"/>
    <w:rsid w:val="004C1660"/>
    <w:rsid w:val="004C38B3"/>
    <w:rsid w:val="004C5E5E"/>
    <w:rsid w:val="004C7FB0"/>
    <w:rsid w:val="004D05B1"/>
    <w:rsid w:val="004D16AB"/>
    <w:rsid w:val="004D3671"/>
    <w:rsid w:val="004E0D0C"/>
    <w:rsid w:val="004E113A"/>
    <w:rsid w:val="004E24F2"/>
    <w:rsid w:val="004E2EB9"/>
    <w:rsid w:val="004E3DD2"/>
    <w:rsid w:val="004E630A"/>
    <w:rsid w:val="004F0ED7"/>
    <w:rsid w:val="004F32C0"/>
    <w:rsid w:val="004F5B91"/>
    <w:rsid w:val="004F7C80"/>
    <w:rsid w:val="00501CCE"/>
    <w:rsid w:val="00503B8B"/>
    <w:rsid w:val="00503E0B"/>
    <w:rsid w:val="0050758C"/>
    <w:rsid w:val="00510750"/>
    <w:rsid w:val="00510FE2"/>
    <w:rsid w:val="00516D27"/>
    <w:rsid w:val="00520261"/>
    <w:rsid w:val="005210DA"/>
    <w:rsid w:val="00521E91"/>
    <w:rsid w:val="00523A9C"/>
    <w:rsid w:val="0052573C"/>
    <w:rsid w:val="00531A3D"/>
    <w:rsid w:val="00534199"/>
    <w:rsid w:val="00536403"/>
    <w:rsid w:val="0053696E"/>
    <w:rsid w:val="00536D5B"/>
    <w:rsid w:val="00541CB2"/>
    <w:rsid w:val="005422F8"/>
    <w:rsid w:val="00543B25"/>
    <w:rsid w:val="00545EA8"/>
    <w:rsid w:val="005535CC"/>
    <w:rsid w:val="00553D8D"/>
    <w:rsid w:val="0055465D"/>
    <w:rsid w:val="00554E46"/>
    <w:rsid w:val="0056483D"/>
    <w:rsid w:val="00564E6F"/>
    <w:rsid w:val="00572063"/>
    <w:rsid w:val="0057236C"/>
    <w:rsid w:val="00572A37"/>
    <w:rsid w:val="00574821"/>
    <w:rsid w:val="00574D0D"/>
    <w:rsid w:val="005758F0"/>
    <w:rsid w:val="005816F3"/>
    <w:rsid w:val="00584ED5"/>
    <w:rsid w:val="005860B0"/>
    <w:rsid w:val="00590754"/>
    <w:rsid w:val="00592A7F"/>
    <w:rsid w:val="005935A6"/>
    <w:rsid w:val="00596B9D"/>
    <w:rsid w:val="005A00E2"/>
    <w:rsid w:val="005A2F35"/>
    <w:rsid w:val="005A36C2"/>
    <w:rsid w:val="005B1695"/>
    <w:rsid w:val="005B7BCD"/>
    <w:rsid w:val="005C05C4"/>
    <w:rsid w:val="005C197E"/>
    <w:rsid w:val="005C36FB"/>
    <w:rsid w:val="005C3F07"/>
    <w:rsid w:val="005C4620"/>
    <w:rsid w:val="005C56F4"/>
    <w:rsid w:val="005C749A"/>
    <w:rsid w:val="005D05B4"/>
    <w:rsid w:val="005D19E8"/>
    <w:rsid w:val="005D32E2"/>
    <w:rsid w:val="005D60B3"/>
    <w:rsid w:val="005D6959"/>
    <w:rsid w:val="005E0DEE"/>
    <w:rsid w:val="005E187C"/>
    <w:rsid w:val="005E3220"/>
    <w:rsid w:val="005E5701"/>
    <w:rsid w:val="005E632B"/>
    <w:rsid w:val="005E659A"/>
    <w:rsid w:val="005F0714"/>
    <w:rsid w:val="005F1DE9"/>
    <w:rsid w:val="005F3AC5"/>
    <w:rsid w:val="005F6F27"/>
    <w:rsid w:val="005F7862"/>
    <w:rsid w:val="005F7DB0"/>
    <w:rsid w:val="00603268"/>
    <w:rsid w:val="0061333C"/>
    <w:rsid w:val="006144F8"/>
    <w:rsid w:val="006168F1"/>
    <w:rsid w:val="00617E77"/>
    <w:rsid w:val="006203F3"/>
    <w:rsid w:val="006223B7"/>
    <w:rsid w:val="00631FD0"/>
    <w:rsid w:val="0063513C"/>
    <w:rsid w:val="0063526B"/>
    <w:rsid w:val="0063662E"/>
    <w:rsid w:val="00637B09"/>
    <w:rsid w:val="00641939"/>
    <w:rsid w:val="0064231D"/>
    <w:rsid w:val="006425CD"/>
    <w:rsid w:val="00644D0D"/>
    <w:rsid w:val="0064546A"/>
    <w:rsid w:val="00651C0E"/>
    <w:rsid w:val="006523FA"/>
    <w:rsid w:val="00653C66"/>
    <w:rsid w:val="0065441C"/>
    <w:rsid w:val="00655E3E"/>
    <w:rsid w:val="006613D7"/>
    <w:rsid w:val="00665506"/>
    <w:rsid w:val="00666796"/>
    <w:rsid w:val="00672567"/>
    <w:rsid w:val="00673D2E"/>
    <w:rsid w:val="006753C2"/>
    <w:rsid w:val="00676128"/>
    <w:rsid w:val="00676FFD"/>
    <w:rsid w:val="00680988"/>
    <w:rsid w:val="00691636"/>
    <w:rsid w:val="006A044A"/>
    <w:rsid w:val="006A156F"/>
    <w:rsid w:val="006A228C"/>
    <w:rsid w:val="006A2377"/>
    <w:rsid w:val="006A2D59"/>
    <w:rsid w:val="006A5B0F"/>
    <w:rsid w:val="006A602E"/>
    <w:rsid w:val="006A6E6E"/>
    <w:rsid w:val="006A7A2D"/>
    <w:rsid w:val="006B5FA3"/>
    <w:rsid w:val="006B64D4"/>
    <w:rsid w:val="006B7A08"/>
    <w:rsid w:val="006C0E89"/>
    <w:rsid w:val="006C1FE5"/>
    <w:rsid w:val="006C20AF"/>
    <w:rsid w:val="006C2E96"/>
    <w:rsid w:val="006C5461"/>
    <w:rsid w:val="006C66F4"/>
    <w:rsid w:val="006C7A9F"/>
    <w:rsid w:val="006D00F7"/>
    <w:rsid w:val="006D20DB"/>
    <w:rsid w:val="006D5AEA"/>
    <w:rsid w:val="006D6455"/>
    <w:rsid w:val="006D68F2"/>
    <w:rsid w:val="006D6F4C"/>
    <w:rsid w:val="006E1C63"/>
    <w:rsid w:val="006E32F6"/>
    <w:rsid w:val="006E36F3"/>
    <w:rsid w:val="006E58C2"/>
    <w:rsid w:val="006E6AEB"/>
    <w:rsid w:val="006F7F0B"/>
    <w:rsid w:val="00702AF5"/>
    <w:rsid w:val="0070302D"/>
    <w:rsid w:val="00704B19"/>
    <w:rsid w:val="00704C21"/>
    <w:rsid w:val="00707F96"/>
    <w:rsid w:val="007145E8"/>
    <w:rsid w:val="0071477A"/>
    <w:rsid w:val="0071500C"/>
    <w:rsid w:val="00716B46"/>
    <w:rsid w:val="00717309"/>
    <w:rsid w:val="0072340C"/>
    <w:rsid w:val="00727883"/>
    <w:rsid w:val="00730575"/>
    <w:rsid w:val="007331DA"/>
    <w:rsid w:val="0073546E"/>
    <w:rsid w:val="0074023C"/>
    <w:rsid w:val="007419E5"/>
    <w:rsid w:val="00750C7C"/>
    <w:rsid w:val="00761AB4"/>
    <w:rsid w:val="00764038"/>
    <w:rsid w:val="00764042"/>
    <w:rsid w:val="007657DD"/>
    <w:rsid w:val="007718DC"/>
    <w:rsid w:val="00777172"/>
    <w:rsid w:val="0077741F"/>
    <w:rsid w:val="00780096"/>
    <w:rsid w:val="00781374"/>
    <w:rsid w:val="0078197C"/>
    <w:rsid w:val="00781F22"/>
    <w:rsid w:val="007833A6"/>
    <w:rsid w:val="0079186D"/>
    <w:rsid w:val="00796055"/>
    <w:rsid w:val="007963FA"/>
    <w:rsid w:val="00796985"/>
    <w:rsid w:val="00797A07"/>
    <w:rsid w:val="00797FF9"/>
    <w:rsid w:val="007B0B2B"/>
    <w:rsid w:val="007B3F37"/>
    <w:rsid w:val="007B421E"/>
    <w:rsid w:val="007B613A"/>
    <w:rsid w:val="007B6A22"/>
    <w:rsid w:val="007D35A1"/>
    <w:rsid w:val="007D4EF7"/>
    <w:rsid w:val="007D62BE"/>
    <w:rsid w:val="007E4201"/>
    <w:rsid w:val="007E468F"/>
    <w:rsid w:val="007E67DC"/>
    <w:rsid w:val="007E7703"/>
    <w:rsid w:val="007E772F"/>
    <w:rsid w:val="007E7F0B"/>
    <w:rsid w:val="007F099C"/>
    <w:rsid w:val="007F37E0"/>
    <w:rsid w:val="007F7B51"/>
    <w:rsid w:val="007F7FA8"/>
    <w:rsid w:val="00800BD3"/>
    <w:rsid w:val="00810F0C"/>
    <w:rsid w:val="008122E5"/>
    <w:rsid w:val="0082171E"/>
    <w:rsid w:val="0082272E"/>
    <w:rsid w:val="008236F7"/>
    <w:rsid w:val="00825F1C"/>
    <w:rsid w:val="00825F34"/>
    <w:rsid w:val="00826BCE"/>
    <w:rsid w:val="00834B5B"/>
    <w:rsid w:val="00834F1D"/>
    <w:rsid w:val="00841056"/>
    <w:rsid w:val="008429D7"/>
    <w:rsid w:val="00843BBC"/>
    <w:rsid w:val="00843EAD"/>
    <w:rsid w:val="00844FC2"/>
    <w:rsid w:val="00845BD3"/>
    <w:rsid w:val="00857136"/>
    <w:rsid w:val="00860DD5"/>
    <w:rsid w:val="008651AF"/>
    <w:rsid w:val="0086717F"/>
    <w:rsid w:val="00867334"/>
    <w:rsid w:val="0087334C"/>
    <w:rsid w:val="008778FC"/>
    <w:rsid w:val="00877FB3"/>
    <w:rsid w:val="008837FA"/>
    <w:rsid w:val="0088557F"/>
    <w:rsid w:val="008860D2"/>
    <w:rsid w:val="00886884"/>
    <w:rsid w:val="00887297"/>
    <w:rsid w:val="008878B8"/>
    <w:rsid w:val="00891A26"/>
    <w:rsid w:val="00894609"/>
    <w:rsid w:val="00894E53"/>
    <w:rsid w:val="008958FB"/>
    <w:rsid w:val="00895FF3"/>
    <w:rsid w:val="00896470"/>
    <w:rsid w:val="008A1D5B"/>
    <w:rsid w:val="008A284E"/>
    <w:rsid w:val="008A3207"/>
    <w:rsid w:val="008A6F07"/>
    <w:rsid w:val="008B15FE"/>
    <w:rsid w:val="008B2199"/>
    <w:rsid w:val="008B3CCC"/>
    <w:rsid w:val="008B58E4"/>
    <w:rsid w:val="008C0188"/>
    <w:rsid w:val="008C074A"/>
    <w:rsid w:val="008C074C"/>
    <w:rsid w:val="008C0FDE"/>
    <w:rsid w:val="008C13E3"/>
    <w:rsid w:val="008C38D1"/>
    <w:rsid w:val="008D0028"/>
    <w:rsid w:val="008D2B99"/>
    <w:rsid w:val="008D2DD7"/>
    <w:rsid w:val="008D3751"/>
    <w:rsid w:val="008E0CFF"/>
    <w:rsid w:val="008E3102"/>
    <w:rsid w:val="008E3ADE"/>
    <w:rsid w:val="008E7088"/>
    <w:rsid w:val="008F3471"/>
    <w:rsid w:val="008F7BCA"/>
    <w:rsid w:val="00900D29"/>
    <w:rsid w:val="0090202B"/>
    <w:rsid w:val="009076FA"/>
    <w:rsid w:val="009079DE"/>
    <w:rsid w:val="00914654"/>
    <w:rsid w:val="00916AA7"/>
    <w:rsid w:val="00920F94"/>
    <w:rsid w:val="009215C4"/>
    <w:rsid w:val="00922B56"/>
    <w:rsid w:val="00923050"/>
    <w:rsid w:val="00924B49"/>
    <w:rsid w:val="00925080"/>
    <w:rsid w:val="00933E76"/>
    <w:rsid w:val="009348EA"/>
    <w:rsid w:val="00937DF4"/>
    <w:rsid w:val="00940D41"/>
    <w:rsid w:val="0094265C"/>
    <w:rsid w:val="009431C6"/>
    <w:rsid w:val="009458A7"/>
    <w:rsid w:val="009506B2"/>
    <w:rsid w:val="009532C7"/>
    <w:rsid w:val="009579FD"/>
    <w:rsid w:val="00962EA9"/>
    <w:rsid w:val="00963681"/>
    <w:rsid w:val="00964A07"/>
    <w:rsid w:val="0096522A"/>
    <w:rsid w:val="0096573A"/>
    <w:rsid w:val="009662A3"/>
    <w:rsid w:val="00977C3F"/>
    <w:rsid w:val="00981AAD"/>
    <w:rsid w:val="00983456"/>
    <w:rsid w:val="00985410"/>
    <w:rsid w:val="009867C7"/>
    <w:rsid w:val="00986C41"/>
    <w:rsid w:val="00990120"/>
    <w:rsid w:val="009909AB"/>
    <w:rsid w:val="00992151"/>
    <w:rsid w:val="00992694"/>
    <w:rsid w:val="0099584B"/>
    <w:rsid w:val="009960EF"/>
    <w:rsid w:val="009977EC"/>
    <w:rsid w:val="009A210B"/>
    <w:rsid w:val="009A232E"/>
    <w:rsid w:val="009A6D67"/>
    <w:rsid w:val="009B0CB5"/>
    <w:rsid w:val="009B5588"/>
    <w:rsid w:val="009B5A7E"/>
    <w:rsid w:val="009C1DCC"/>
    <w:rsid w:val="009C6017"/>
    <w:rsid w:val="009D043B"/>
    <w:rsid w:val="009D0AD4"/>
    <w:rsid w:val="009D19CF"/>
    <w:rsid w:val="009D4012"/>
    <w:rsid w:val="009D4510"/>
    <w:rsid w:val="009D4E1D"/>
    <w:rsid w:val="009E0A3F"/>
    <w:rsid w:val="009E3055"/>
    <w:rsid w:val="009E466B"/>
    <w:rsid w:val="009F1B89"/>
    <w:rsid w:val="009F1E69"/>
    <w:rsid w:val="009F42DD"/>
    <w:rsid w:val="009F4E27"/>
    <w:rsid w:val="009F578D"/>
    <w:rsid w:val="009F5803"/>
    <w:rsid w:val="009F588D"/>
    <w:rsid w:val="009F6E0F"/>
    <w:rsid w:val="009F733E"/>
    <w:rsid w:val="00A006C1"/>
    <w:rsid w:val="00A04A11"/>
    <w:rsid w:val="00A05CD5"/>
    <w:rsid w:val="00A0671A"/>
    <w:rsid w:val="00A07D73"/>
    <w:rsid w:val="00A1115E"/>
    <w:rsid w:val="00A13D52"/>
    <w:rsid w:val="00A17FBE"/>
    <w:rsid w:val="00A20173"/>
    <w:rsid w:val="00A210F7"/>
    <w:rsid w:val="00A2186E"/>
    <w:rsid w:val="00A21D1B"/>
    <w:rsid w:val="00A22E38"/>
    <w:rsid w:val="00A23014"/>
    <w:rsid w:val="00A24A42"/>
    <w:rsid w:val="00A26710"/>
    <w:rsid w:val="00A30657"/>
    <w:rsid w:val="00A33986"/>
    <w:rsid w:val="00A339E3"/>
    <w:rsid w:val="00A33E58"/>
    <w:rsid w:val="00A34EA2"/>
    <w:rsid w:val="00A368B6"/>
    <w:rsid w:val="00A4530E"/>
    <w:rsid w:val="00A50AA0"/>
    <w:rsid w:val="00A520ED"/>
    <w:rsid w:val="00A540D4"/>
    <w:rsid w:val="00A55E4E"/>
    <w:rsid w:val="00A56B2E"/>
    <w:rsid w:val="00A61B56"/>
    <w:rsid w:val="00A62213"/>
    <w:rsid w:val="00A64ACB"/>
    <w:rsid w:val="00A64EE2"/>
    <w:rsid w:val="00A73680"/>
    <w:rsid w:val="00A74823"/>
    <w:rsid w:val="00A75193"/>
    <w:rsid w:val="00A81AE7"/>
    <w:rsid w:val="00A8300C"/>
    <w:rsid w:val="00A84221"/>
    <w:rsid w:val="00A84F25"/>
    <w:rsid w:val="00A9242C"/>
    <w:rsid w:val="00A96946"/>
    <w:rsid w:val="00A96FC5"/>
    <w:rsid w:val="00AA0FB9"/>
    <w:rsid w:val="00AA1EBA"/>
    <w:rsid w:val="00AA219E"/>
    <w:rsid w:val="00AA417F"/>
    <w:rsid w:val="00AA78C8"/>
    <w:rsid w:val="00AB3D2B"/>
    <w:rsid w:val="00AB5450"/>
    <w:rsid w:val="00AC1D7C"/>
    <w:rsid w:val="00AC45BC"/>
    <w:rsid w:val="00AC4B2A"/>
    <w:rsid w:val="00AC5638"/>
    <w:rsid w:val="00AC57D5"/>
    <w:rsid w:val="00AC6D3B"/>
    <w:rsid w:val="00AC6D97"/>
    <w:rsid w:val="00AC7FA5"/>
    <w:rsid w:val="00AD1021"/>
    <w:rsid w:val="00AD2F1E"/>
    <w:rsid w:val="00AD39A6"/>
    <w:rsid w:val="00AD59E3"/>
    <w:rsid w:val="00AD6443"/>
    <w:rsid w:val="00AE0D6C"/>
    <w:rsid w:val="00AE11CB"/>
    <w:rsid w:val="00AE1374"/>
    <w:rsid w:val="00AE3121"/>
    <w:rsid w:val="00AE4657"/>
    <w:rsid w:val="00AE53E0"/>
    <w:rsid w:val="00AE600A"/>
    <w:rsid w:val="00AE68E2"/>
    <w:rsid w:val="00AE6901"/>
    <w:rsid w:val="00AF0BFD"/>
    <w:rsid w:val="00AF319A"/>
    <w:rsid w:val="00AF40D4"/>
    <w:rsid w:val="00AF4F35"/>
    <w:rsid w:val="00AF75EF"/>
    <w:rsid w:val="00B0192F"/>
    <w:rsid w:val="00B025F1"/>
    <w:rsid w:val="00B0272D"/>
    <w:rsid w:val="00B04EFB"/>
    <w:rsid w:val="00B07DEC"/>
    <w:rsid w:val="00B11820"/>
    <w:rsid w:val="00B11BAD"/>
    <w:rsid w:val="00B151F0"/>
    <w:rsid w:val="00B22069"/>
    <w:rsid w:val="00B226C8"/>
    <w:rsid w:val="00B23C9E"/>
    <w:rsid w:val="00B24E83"/>
    <w:rsid w:val="00B2566F"/>
    <w:rsid w:val="00B260F2"/>
    <w:rsid w:val="00B31320"/>
    <w:rsid w:val="00B336AC"/>
    <w:rsid w:val="00B3385A"/>
    <w:rsid w:val="00B342BB"/>
    <w:rsid w:val="00B36749"/>
    <w:rsid w:val="00B36F0E"/>
    <w:rsid w:val="00B4268F"/>
    <w:rsid w:val="00B43869"/>
    <w:rsid w:val="00B44D4C"/>
    <w:rsid w:val="00B44EA6"/>
    <w:rsid w:val="00B45012"/>
    <w:rsid w:val="00B45AE0"/>
    <w:rsid w:val="00B464F0"/>
    <w:rsid w:val="00B51933"/>
    <w:rsid w:val="00B522A0"/>
    <w:rsid w:val="00B61479"/>
    <w:rsid w:val="00B63F58"/>
    <w:rsid w:val="00B6409A"/>
    <w:rsid w:val="00B643F3"/>
    <w:rsid w:val="00B657CA"/>
    <w:rsid w:val="00B731F8"/>
    <w:rsid w:val="00B739D9"/>
    <w:rsid w:val="00B75459"/>
    <w:rsid w:val="00B75730"/>
    <w:rsid w:val="00B76E32"/>
    <w:rsid w:val="00B84630"/>
    <w:rsid w:val="00B85010"/>
    <w:rsid w:val="00B86633"/>
    <w:rsid w:val="00B90D8B"/>
    <w:rsid w:val="00B9218D"/>
    <w:rsid w:val="00B92B11"/>
    <w:rsid w:val="00B934A1"/>
    <w:rsid w:val="00B935B2"/>
    <w:rsid w:val="00B939C4"/>
    <w:rsid w:val="00B94ACB"/>
    <w:rsid w:val="00B958D3"/>
    <w:rsid w:val="00BA45C0"/>
    <w:rsid w:val="00BA623F"/>
    <w:rsid w:val="00BA6E3F"/>
    <w:rsid w:val="00BB0A00"/>
    <w:rsid w:val="00BB61A9"/>
    <w:rsid w:val="00BB68B3"/>
    <w:rsid w:val="00BB6B53"/>
    <w:rsid w:val="00BC276B"/>
    <w:rsid w:val="00BC2A17"/>
    <w:rsid w:val="00BC2BC7"/>
    <w:rsid w:val="00BC3B37"/>
    <w:rsid w:val="00BC411F"/>
    <w:rsid w:val="00BC7243"/>
    <w:rsid w:val="00BC789A"/>
    <w:rsid w:val="00BD2D80"/>
    <w:rsid w:val="00BD3685"/>
    <w:rsid w:val="00BD69A9"/>
    <w:rsid w:val="00BD7542"/>
    <w:rsid w:val="00BE06CF"/>
    <w:rsid w:val="00BE3C2C"/>
    <w:rsid w:val="00BE5B95"/>
    <w:rsid w:val="00BE65F6"/>
    <w:rsid w:val="00BE6825"/>
    <w:rsid w:val="00BE7576"/>
    <w:rsid w:val="00BF0C85"/>
    <w:rsid w:val="00BF1500"/>
    <w:rsid w:val="00BF1C39"/>
    <w:rsid w:val="00BF26C5"/>
    <w:rsid w:val="00BF387F"/>
    <w:rsid w:val="00BF5389"/>
    <w:rsid w:val="00BF5BC5"/>
    <w:rsid w:val="00BF6E34"/>
    <w:rsid w:val="00BF720B"/>
    <w:rsid w:val="00C00346"/>
    <w:rsid w:val="00C01333"/>
    <w:rsid w:val="00C0185A"/>
    <w:rsid w:val="00C0369C"/>
    <w:rsid w:val="00C05371"/>
    <w:rsid w:val="00C05BF8"/>
    <w:rsid w:val="00C11DC4"/>
    <w:rsid w:val="00C15548"/>
    <w:rsid w:val="00C15C96"/>
    <w:rsid w:val="00C20A34"/>
    <w:rsid w:val="00C25FA5"/>
    <w:rsid w:val="00C33474"/>
    <w:rsid w:val="00C420FA"/>
    <w:rsid w:val="00C44B82"/>
    <w:rsid w:val="00C45C4F"/>
    <w:rsid w:val="00C4717D"/>
    <w:rsid w:val="00C476D8"/>
    <w:rsid w:val="00C504FF"/>
    <w:rsid w:val="00C53E33"/>
    <w:rsid w:val="00C54447"/>
    <w:rsid w:val="00C55EDE"/>
    <w:rsid w:val="00C57E2D"/>
    <w:rsid w:val="00C63C01"/>
    <w:rsid w:val="00C653A5"/>
    <w:rsid w:val="00C662A8"/>
    <w:rsid w:val="00C67740"/>
    <w:rsid w:val="00C70B12"/>
    <w:rsid w:val="00C720DA"/>
    <w:rsid w:val="00C732E2"/>
    <w:rsid w:val="00C74140"/>
    <w:rsid w:val="00C752FB"/>
    <w:rsid w:val="00C81C3B"/>
    <w:rsid w:val="00C85A02"/>
    <w:rsid w:val="00C85F75"/>
    <w:rsid w:val="00C8669F"/>
    <w:rsid w:val="00C91E92"/>
    <w:rsid w:val="00C92F9E"/>
    <w:rsid w:val="00C94F77"/>
    <w:rsid w:val="00C95625"/>
    <w:rsid w:val="00C95CCD"/>
    <w:rsid w:val="00CA027F"/>
    <w:rsid w:val="00CA3C4D"/>
    <w:rsid w:val="00CA60D1"/>
    <w:rsid w:val="00CA6CF8"/>
    <w:rsid w:val="00CA6DF1"/>
    <w:rsid w:val="00CB0305"/>
    <w:rsid w:val="00CB143F"/>
    <w:rsid w:val="00CB312A"/>
    <w:rsid w:val="00CC04DF"/>
    <w:rsid w:val="00CC2F57"/>
    <w:rsid w:val="00CC3902"/>
    <w:rsid w:val="00CC4836"/>
    <w:rsid w:val="00CC50AC"/>
    <w:rsid w:val="00CC5A77"/>
    <w:rsid w:val="00CC5B95"/>
    <w:rsid w:val="00CC7F04"/>
    <w:rsid w:val="00CD0336"/>
    <w:rsid w:val="00CD186C"/>
    <w:rsid w:val="00CD5470"/>
    <w:rsid w:val="00CD5C25"/>
    <w:rsid w:val="00CE00FB"/>
    <w:rsid w:val="00CE07F3"/>
    <w:rsid w:val="00CE0B34"/>
    <w:rsid w:val="00CE1552"/>
    <w:rsid w:val="00CE7911"/>
    <w:rsid w:val="00CF06C7"/>
    <w:rsid w:val="00CF286F"/>
    <w:rsid w:val="00CF2879"/>
    <w:rsid w:val="00CF2BA6"/>
    <w:rsid w:val="00CF424B"/>
    <w:rsid w:val="00CF5AE7"/>
    <w:rsid w:val="00CF750C"/>
    <w:rsid w:val="00D02018"/>
    <w:rsid w:val="00D030B2"/>
    <w:rsid w:val="00D058E0"/>
    <w:rsid w:val="00D131EC"/>
    <w:rsid w:val="00D14153"/>
    <w:rsid w:val="00D156A3"/>
    <w:rsid w:val="00D170EA"/>
    <w:rsid w:val="00D17445"/>
    <w:rsid w:val="00D30C0E"/>
    <w:rsid w:val="00D30E29"/>
    <w:rsid w:val="00D31211"/>
    <w:rsid w:val="00D32F90"/>
    <w:rsid w:val="00D33052"/>
    <w:rsid w:val="00D3380A"/>
    <w:rsid w:val="00D33AB5"/>
    <w:rsid w:val="00D4214B"/>
    <w:rsid w:val="00D42235"/>
    <w:rsid w:val="00D42791"/>
    <w:rsid w:val="00D43795"/>
    <w:rsid w:val="00D445A8"/>
    <w:rsid w:val="00D4646E"/>
    <w:rsid w:val="00D47107"/>
    <w:rsid w:val="00D50CDF"/>
    <w:rsid w:val="00D52013"/>
    <w:rsid w:val="00D54D98"/>
    <w:rsid w:val="00D5611B"/>
    <w:rsid w:val="00D620D8"/>
    <w:rsid w:val="00D65E50"/>
    <w:rsid w:val="00D6614F"/>
    <w:rsid w:val="00D666DD"/>
    <w:rsid w:val="00D66894"/>
    <w:rsid w:val="00D7120B"/>
    <w:rsid w:val="00D8008F"/>
    <w:rsid w:val="00D84857"/>
    <w:rsid w:val="00D854F0"/>
    <w:rsid w:val="00D877AE"/>
    <w:rsid w:val="00D919C7"/>
    <w:rsid w:val="00D91FE1"/>
    <w:rsid w:val="00D927C7"/>
    <w:rsid w:val="00D940D6"/>
    <w:rsid w:val="00D9441D"/>
    <w:rsid w:val="00DA10B7"/>
    <w:rsid w:val="00DA2FAC"/>
    <w:rsid w:val="00DA4B53"/>
    <w:rsid w:val="00DB36BC"/>
    <w:rsid w:val="00DB65B9"/>
    <w:rsid w:val="00DB6909"/>
    <w:rsid w:val="00DB6E55"/>
    <w:rsid w:val="00DB7E2F"/>
    <w:rsid w:val="00DC1341"/>
    <w:rsid w:val="00DC3BB0"/>
    <w:rsid w:val="00DC3F42"/>
    <w:rsid w:val="00DC6779"/>
    <w:rsid w:val="00DC7724"/>
    <w:rsid w:val="00DC7BFB"/>
    <w:rsid w:val="00DC7D56"/>
    <w:rsid w:val="00DD2868"/>
    <w:rsid w:val="00DE11EE"/>
    <w:rsid w:val="00DE1AF0"/>
    <w:rsid w:val="00DF0843"/>
    <w:rsid w:val="00DF1949"/>
    <w:rsid w:val="00DF1DD0"/>
    <w:rsid w:val="00DF418F"/>
    <w:rsid w:val="00DF4703"/>
    <w:rsid w:val="00DF518B"/>
    <w:rsid w:val="00DF54A4"/>
    <w:rsid w:val="00DF5C4F"/>
    <w:rsid w:val="00E00A0A"/>
    <w:rsid w:val="00E01B2B"/>
    <w:rsid w:val="00E051F5"/>
    <w:rsid w:val="00E05306"/>
    <w:rsid w:val="00E10783"/>
    <w:rsid w:val="00E13985"/>
    <w:rsid w:val="00E13A98"/>
    <w:rsid w:val="00E14ECA"/>
    <w:rsid w:val="00E16EF1"/>
    <w:rsid w:val="00E20D50"/>
    <w:rsid w:val="00E27677"/>
    <w:rsid w:val="00E2778F"/>
    <w:rsid w:val="00E30A66"/>
    <w:rsid w:val="00E31EA8"/>
    <w:rsid w:val="00E32C29"/>
    <w:rsid w:val="00E342BC"/>
    <w:rsid w:val="00E3540E"/>
    <w:rsid w:val="00E36966"/>
    <w:rsid w:val="00E36AF6"/>
    <w:rsid w:val="00E37062"/>
    <w:rsid w:val="00E377A7"/>
    <w:rsid w:val="00E37F38"/>
    <w:rsid w:val="00E40D7D"/>
    <w:rsid w:val="00E40FC9"/>
    <w:rsid w:val="00E44253"/>
    <w:rsid w:val="00E45FBE"/>
    <w:rsid w:val="00E46731"/>
    <w:rsid w:val="00E4682D"/>
    <w:rsid w:val="00E4755F"/>
    <w:rsid w:val="00E475EF"/>
    <w:rsid w:val="00E52D29"/>
    <w:rsid w:val="00E54BAD"/>
    <w:rsid w:val="00E608F3"/>
    <w:rsid w:val="00E610CF"/>
    <w:rsid w:val="00E61B91"/>
    <w:rsid w:val="00E64E94"/>
    <w:rsid w:val="00E65C5F"/>
    <w:rsid w:val="00E66132"/>
    <w:rsid w:val="00E710F8"/>
    <w:rsid w:val="00E72095"/>
    <w:rsid w:val="00E73811"/>
    <w:rsid w:val="00E773BB"/>
    <w:rsid w:val="00E77FB2"/>
    <w:rsid w:val="00E830B7"/>
    <w:rsid w:val="00E836CA"/>
    <w:rsid w:val="00E85E2A"/>
    <w:rsid w:val="00E90D8D"/>
    <w:rsid w:val="00E90E08"/>
    <w:rsid w:val="00E91C78"/>
    <w:rsid w:val="00E91F9D"/>
    <w:rsid w:val="00E93056"/>
    <w:rsid w:val="00EA045B"/>
    <w:rsid w:val="00EA06F9"/>
    <w:rsid w:val="00EA1CB2"/>
    <w:rsid w:val="00EA39FA"/>
    <w:rsid w:val="00EA406E"/>
    <w:rsid w:val="00EA5FA9"/>
    <w:rsid w:val="00EA611E"/>
    <w:rsid w:val="00EA6D7E"/>
    <w:rsid w:val="00EB053A"/>
    <w:rsid w:val="00EB48C5"/>
    <w:rsid w:val="00EB4981"/>
    <w:rsid w:val="00EB5E7A"/>
    <w:rsid w:val="00EB64FB"/>
    <w:rsid w:val="00EB67BA"/>
    <w:rsid w:val="00EB786A"/>
    <w:rsid w:val="00EC0A99"/>
    <w:rsid w:val="00EC0DD3"/>
    <w:rsid w:val="00EC1476"/>
    <w:rsid w:val="00EC1A70"/>
    <w:rsid w:val="00EC5C72"/>
    <w:rsid w:val="00EC61F0"/>
    <w:rsid w:val="00EC6320"/>
    <w:rsid w:val="00EC7E63"/>
    <w:rsid w:val="00ED0DC2"/>
    <w:rsid w:val="00ED2101"/>
    <w:rsid w:val="00ED4264"/>
    <w:rsid w:val="00ED6FD4"/>
    <w:rsid w:val="00EE0BD2"/>
    <w:rsid w:val="00EE2253"/>
    <w:rsid w:val="00EE35E5"/>
    <w:rsid w:val="00EE6A23"/>
    <w:rsid w:val="00EF2658"/>
    <w:rsid w:val="00EF4B3D"/>
    <w:rsid w:val="00EF5F31"/>
    <w:rsid w:val="00EF6E07"/>
    <w:rsid w:val="00EF75F3"/>
    <w:rsid w:val="00F000C2"/>
    <w:rsid w:val="00F00AC4"/>
    <w:rsid w:val="00F01B6D"/>
    <w:rsid w:val="00F0323C"/>
    <w:rsid w:val="00F0358A"/>
    <w:rsid w:val="00F04002"/>
    <w:rsid w:val="00F05182"/>
    <w:rsid w:val="00F1175C"/>
    <w:rsid w:val="00F11A4E"/>
    <w:rsid w:val="00F14EC9"/>
    <w:rsid w:val="00F158B3"/>
    <w:rsid w:val="00F1690D"/>
    <w:rsid w:val="00F17A3F"/>
    <w:rsid w:val="00F20006"/>
    <w:rsid w:val="00F260B5"/>
    <w:rsid w:val="00F30BC1"/>
    <w:rsid w:val="00F314EB"/>
    <w:rsid w:val="00F33504"/>
    <w:rsid w:val="00F34AD1"/>
    <w:rsid w:val="00F35E49"/>
    <w:rsid w:val="00F37AC9"/>
    <w:rsid w:val="00F4470F"/>
    <w:rsid w:val="00F46933"/>
    <w:rsid w:val="00F46F7B"/>
    <w:rsid w:val="00F475C1"/>
    <w:rsid w:val="00F51071"/>
    <w:rsid w:val="00F5610C"/>
    <w:rsid w:val="00F62566"/>
    <w:rsid w:val="00F628B6"/>
    <w:rsid w:val="00F630C7"/>
    <w:rsid w:val="00F64758"/>
    <w:rsid w:val="00F74CE8"/>
    <w:rsid w:val="00F75A14"/>
    <w:rsid w:val="00F80DD5"/>
    <w:rsid w:val="00F80DEB"/>
    <w:rsid w:val="00F81207"/>
    <w:rsid w:val="00F82020"/>
    <w:rsid w:val="00F85E21"/>
    <w:rsid w:val="00F97E25"/>
    <w:rsid w:val="00FA3F70"/>
    <w:rsid w:val="00FA5241"/>
    <w:rsid w:val="00FA5EEE"/>
    <w:rsid w:val="00FB0D9D"/>
    <w:rsid w:val="00FB24DC"/>
    <w:rsid w:val="00FB3052"/>
    <w:rsid w:val="00FB6ECC"/>
    <w:rsid w:val="00FC0764"/>
    <w:rsid w:val="00FC2C01"/>
    <w:rsid w:val="00FC3EB1"/>
    <w:rsid w:val="00FC5AF9"/>
    <w:rsid w:val="00FC65E2"/>
    <w:rsid w:val="00FC7A12"/>
    <w:rsid w:val="00FC7D47"/>
    <w:rsid w:val="00FD0182"/>
    <w:rsid w:val="00FD075C"/>
    <w:rsid w:val="00FD1330"/>
    <w:rsid w:val="00FD3D00"/>
    <w:rsid w:val="00FE64B4"/>
    <w:rsid w:val="00FE7BD0"/>
    <w:rsid w:val="00FF39ED"/>
    <w:rsid w:val="00FF4E92"/>
    <w:rsid w:val="00FF5648"/>
    <w:rsid w:val="00FF60A3"/>
    <w:rsid w:val="00FF6B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BC7FE25"/>
  <w15:docId w15:val="{9723906F-3315-471F-BE7B-EE3577DA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3B1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900D29"/>
    <w:rPr>
      <w:color w:val="0563C1" w:themeColor="hyperlink"/>
      <w:u w:val="single"/>
    </w:rPr>
  </w:style>
  <w:style w:type="character" w:customStyle="1" w:styleId="Nierozpoznanawzmianka1">
    <w:name w:val="Nierozpoznana wzmianka1"/>
    <w:basedOn w:val="Domylnaczcionkaakapitu"/>
    <w:uiPriority w:val="99"/>
    <w:semiHidden/>
    <w:unhideWhenUsed/>
    <w:rsid w:val="00900D29"/>
    <w:rPr>
      <w:color w:val="605E5C"/>
      <w:shd w:val="clear" w:color="auto" w:fill="E1DFDD"/>
    </w:rPr>
  </w:style>
  <w:style w:type="paragraph" w:styleId="Akapitzlist">
    <w:name w:val="List Paragraph"/>
    <w:aliases w:val="L1,Numerowanie,2 heading,A_wyliczenie,K-P_odwolanie,Akapit z listą5,maz_wyliczenie,opis dzialania,CW_Lista,mm,naglowek,BulletC,Wyliczanie,Obiekt,normalny tekst,Akapit z listą31,Bullets,Akapit z listą 1,Normalny1,Akapit z listą3,Normal2,lp"/>
    <w:basedOn w:val="Normalny"/>
    <w:link w:val="AkapitzlistZnak"/>
    <w:uiPriority w:val="34"/>
    <w:qFormat/>
    <w:rsid w:val="000A629E"/>
    <w:pPr>
      <w:ind w:left="720"/>
      <w:contextualSpacing/>
    </w:pPr>
  </w:style>
  <w:style w:type="table" w:styleId="Tabela-Siatka">
    <w:name w:val="Table Grid"/>
    <w:basedOn w:val="Standardowy"/>
    <w:uiPriority w:val="39"/>
    <w:rsid w:val="009D0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EC5C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C5C72"/>
  </w:style>
  <w:style w:type="paragraph" w:styleId="Stopka">
    <w:name w:val="footer"/>
    <w:basedOn w:val="Normalny"/>
    <w:link w:val="StopkaZnak"/>
    <w:uiPriority w:val="99"/>
    <w:unhideWhenUsed/>
    <w:rsid w:val="00EC5C7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C5C72"/>
  </w:style>
  <w:style w:type="character" w:customStyle="1" w:styleId="object">
    <w:name w:val="object"/>
    <w:basedOn w:val="Domylnaczcionkaakapitu"/>
    <w:rsid w:val="0015693E"/>
  </w:style>
  <w:style w:type="character" w:customStyle="1" w:styleId="AkapitzlistZnak">
    <w:name w:val="Akapit z listą Znak"/>
    <w:aliases w:val="L1 Znak,Numerowanie Znak,2 heading Znak,A_wyliczenie Znak,K-P_odwolanie Znak,Akapit z listą5 Znak,maz_wyliczenie Znak,opis dzialania Znak,CW_Lista Znak,mm Znak,naglowek Znak,BulletC Znak,Wyliczanie Znak,Obiekt Znak,Bullets Znak"/>
    <w:link w:val="Akapitzlist"/>
    <w:uiPriority w:val="34"/>
    <w:locked/>
    <w:rsid w:val="006032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839499">
      <w:bodyDiv w:val="1"/>
      <w:marLeft w:val="0"/>
      <w:marRight w:val="0"/>
      <w:marTop w:val="0"/>
      <w:marBottom w:val="0"/>
      <w:divBdr>
        <w:top w:val="none" w:sz="0" w:space="0" w:color="auto"/>
        <w:left w:val="none" w:sz="0" w:space="0" w:color="auto"/>
        <w:bottom w:val="none" w:sz="0" w:space="0" w:color="auto"/>
        <w:right w:val="none" w:sz="0" w:space="0" w:color="auto"/>
      </w:divBdr>
    </w:div>
    <w:div w:id="1118989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zgnwola.waw.pl" TargetMode="External"/><Relationship Id="rId13" Type="http://schemas.openxmlformats.org/officeDocument/2006/relationships/hyperlink" Target="mailto:antykorupcja@zgnwola.waw.pl"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ezamowienia.gov.p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C87E6-7DE2-451F-A281-855F05A11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21</Pages>
  <Words>8764</Words>
  <Characters>52584</Characters>
  <Application>Microsoft Office Word</Application>
  <DocSecurity>0</DocSecurity>
  <Lines>438</Lines>
  <Paragraphs>122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Ignaciuk</dc:creator>
  <cp:lastModifiedBy>Anna Mazur</cp:lastModifiedBy>
  <cp:revision>17</cp:revision>
  <cp:lastPrinted>2026-02-18T08:05:00Z</cp:lastPrinted>
  <dcterms:created xsi:type="dcterms:W3CDTF">2026-02-13T11:40:00Z</dcterms:created>
  <dcterms:modified xsi:type="dcterms:W3CDTF">2026-02-18T08:12:00Z</dcterms:modified>
</cp:coreProperties>
</file>