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4F468659" w:rsidR="00274705" w:rsidRPr="009566DD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9566DD">
        <w:rPr>
          <w:rFonts w:eastAsiaTheme="minorHAnsi" w:cstheme="minorBidi"/>
          <w:szCs w:val="24"/>
        </w:rPr>
        <w:t xml:space="preserve">Rzeszów, </w:t>
      </w:r>
      <w:r w:rsidR="009566DD" w:rsidRPr="009566DD">
        <w:rPr>
          <w:rFonts w:eastAsiaTheme="minorHAnsi" w:cstheme="minorBidi"/>
          <w:szCs w:val="24"/>
        </w:rPr>
        <w:t>17.03.2026 r.</w:t>
      </w:r>
    </w:p>
    <w:p w14:paraId="0203F9F9" w14:textId="56A387F2" w:rsidR="00274705" w:rsidRPr="009566DD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9566DD">
        <w:rPr>
          <w:rFonts w:eastAsiaTheme="minorHAnsi" w:cstheme="minorBidi"/>
          <w:szCs w:val="24"/>
          <w:lang w:eastAsia="ar-SA"/>
        </w:rPr>
        <w:t>ZP-</w:t>
      </w:r>
      <w:r w:rsidR="009566DD" w:rsidRPr="009566DD">
        <w:rPr>
          <w:rFonts w:eastAsiaTheme="minorHAnsi" w:cstheme="minorBidi"/>
          <w:szCs w:val="24"/>
          <w:lang w:eastAsia="ar-SA"/>
        </w:rPr>
        <w:t>A.271.10.2026</w:t>
      </w:r>
    </w:p>
    <w:p w14:paraId="6D99763C" w14:textId="77777777" w:rsidR="00274705" w:rsidRPr="009566DD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Pr="009566DD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9566DD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9566DD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9566DD">
        <w:rPr>
          <w:rFonts w:ascii="Arial" w:hAnsi="Arial" w:cs="Arial"/>
          <w:b/>
        </w:rPr>
        <w:t>INFORMACJA</w:t>
      </w:r>
      <w:r w:rsidR="001E3685" w:rsidRPr="009566DD">
        <w:rPr>
          <w:rFonts w:ascii="Arial" w:hAnsi="Arial" w:cs="Arial"/>
          <w:b/>
        </w:rPr>
        <w:t xml:space="preserve"> Z OTWARCIA OFERT </w:t>
      </w:r>
    </w:p>
    <w:p w14:paraId="4A946381" w14:textId="77777777" w:rsidR="006F4211" w:rsidRPr="009566DD" w:rsidRDefault="006F4211" w:rsidP="006F4211">
      <w:pPr>
        <w:pStyle w:val="Nagwek"/>
        <w:jc w:val="center"/>
        <w:rPr>
          <w:b/>
          <w:i/>
        </w:rPr>
      </w:pPr>
      <w:r w:rsidRPr="009566DD">
        <w:t xml:space="preserve">w postępowaniu o udzielenie zamówienia publicznego  </w:t>
      </w:r>
    </w:p>
    <w:p w14:paraId="3C336DD7" w14:textId="77777777" w:rsidR="009566DD" w:rsidRPr="009566DD" w:rsidRDefault="006F4211" w:rsidP="006F4211">
      <w:pPr>
        <w:tabs>
          <w:tab w:val="left" w:pos="900"/>
        </w:tabs>
        <w:spacing w:after="0"/>
        <w:jc w:val="center"/>
        <w:rPr>
          <w:b/>
          <w:bCs/>
        </w:rPr>
      </w:pPr>
      <w:r w:rsidRPr="009566DD">
        <w:rPr>
          <w:b/>
          <w:bCs/>
        </w:rPr>
        <w:t>pn.”</w:t>
      </w:r>
      <w:r w:rsidR="009566DD" w:rsidRPr="009566DD">
        <w:rPr>
          <w:b/>
          <w:bCs/>
        </w:rPr>
        <w:t xml:space="preserve"> Rozbudowa infrastruktury zabawowej na terenie parku osiedlowego </w:t>
      </w:r>
    </w:p>
    <w:p w14:paraId="39BA1C90" w14:textId="79F80DB9" w:rsidR="006F4211" w:rsidRPr="009566DD" w:rsidRDefault="009566DD" w:rsidP="006F4211">
      <w:pPr>
        <w:tabs>
          <w:tab w:val="left" w:pos="900"/>
        </w:tabs>
        <w:spacing w:after="0"/>
        <w:jc w:val="center"/>
        <w:rPr>
          <w:b/>
          <w:bCs/>
        </w:rPr>
      </w:pPr>
      <w:r w:rsidRPr="009566DD">
        <w:rPr>
          <w:b/>
          <w:bCs/>
        </w:rPr>
        <w:t>Krakowska Południe</w:t>
      </w:r>
      <w:r w:rsidR="006F4211" w:rsidRPr="009566DD">
        <w:rPr>
          <w:b/>
          <w:bCs/>
        </w:rPr>
        <w:t xml:space="preserve">” </w:t>
      </w:r>
    </w:p>
    <w:p w14:paraId="68CD5665" w14:textId="59B2167D" w:rsidR="001E3685" w:rsidRPr="009566DD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0158E62" w14:textId="7603F853" w:rsidR="00DA0E4B" w:rsidRPr="009566DD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115A873C" w14:textId="5902BEAB" w:rsidR="00DA0E4B" w:rsidRPr="009566DD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9566DD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48A47CE4" w:rsidR="001E3685" w:rsidRPr="009566DD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9566DD">
        <w:rPr>
          <w:szCs w:val="24"/>
        </w:rPr>
        <w:t xml:space="preserve">Otwarcie ofert odbyło się w dniu </w:t>
      </w:r>
      <w:r w:rsidR="009566DD" w:rsidRPr="009566DD">
        <w:rPr>
          <w:b/>
          <w:szCs w:val="24"/>
        </w:rPr>
        <w:t>17.03</w:t>
      </w:r>
      <w:r w:rsidRPr="009566DD">
        <w:rPr>
          <w:b/>
          <w:szCs w:val="24"/>
        </w:rPr>
        <w:t>.20</w:t>
      </w:r>
      <w:r w:rsidR="007E41F6" w:rsidRPr="009566DD">
        <w:rPr>
          <w:b/>
          <w:szCs w:val="24"/>
        </w:rPr>
        <w:t>2</w:t>
      </w:r>
      <w:r w:rsidR="00C05D7E" w:rsidRPr="009566DD">
        <w:rPr>
          <w:b/>
          <w:szCs w:val="24"/>
        </w:rPr>
        <w:t>6</w:t>
      </w:r>
      <w:r w:rsidRPr="009566DD">
        <w:rPr>
          <w:b/>
          <w:szCs w:val="24"/>
        </w:rPr>
        <w:t xml:space="preserve"> r. o godz. </w:t>
      </w:r>
      <w:r w:rsidR="009566DD" w:rsidRPr="009566DD">
        <w:rPr>
          <w:b/>
          <w:szCs w:val="24"/>
        </w:rPr>
        <w:t>11 : 00</w:t>
      </w:r>
      <w:r w:rsidRPr="009566DD">
        <w:rPr>
          <w:szCs w:val="24"/>
        </w:rPr>
        <w:t xml:space="preserve"> w Wydziale </w:t>
      </w:r>
      <w:r w:rsidR="008E249E" w:rsidRPr="009566DD">
        <w:rPr>
          <w:szCs w:val="24"/>
        </w:rPr>
        <w:t>Zamówień Publicznych</w:t>
      </w:r>
      <w:r w:rsidRPr="009566DD">
        <w:rPr>
          <w:szCs w:val="24"/>
        </w:rPr>
        <w:t xml:space="preserve"> Urzędu Miasta Rzeszowa</w:t>
      </w:r>
      <w:r w:rsidR="00FD1420" w:rsidRPr="009566DD">
        <w:rPr>
          <w:szCs w:val="24"/>
        </w:rPr>
        <w:t xml:space="preserve"> </w:t>
      </w:r>
      <w:bookmarkStart w:id="0" w:name="_Hlk105067604"/>
      <w:r w:rsidR="00FD1420" w:rsidRPr="009566DD">
        <w:t>przy użyciu systemu teleinformatycznego</w:t>
      </w:r>
      <w:r w:rsidR="008E249E" w:rsidRPr="009566DD">
        <w:rPr>
          <w:szCs w:val="24"/>
        </w:rPr>
        <w:t>.</w:t>
      </w:r>
    </w:p>
    <w:bookmarkEnd w:id="0"/>
    <w:p w14:paraId="40336E14" w14:textId="77777777" w:rsidR="008E249E" w:rsidRPr="009566DD" w:rsidRDefault="008E249E" w:rsidP="008E249E">
      <w:pPr>
        <w:spacing w:after="0" w:line="240" w:lineRule="auto"/>
        <w:ind w:left="360"/>
        <w:rPr>
          <w:szCs w:val="24"/>
        </w:rPr>
      </w:pPr>
    </w:p>
    <w:p w14:paraId="2464A3EF" w14:textId="50693180" w:rsidR="00F604D8" w:rsidRPr="009566DD" w:rsidRDefault="00F604D8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9566DD">
        <w:rPr>
          <w:szCs w:val="24"/>
        </w:rPr>
        <w:t>Wartość przeznaczona na realizację zamówienia</w:t>
      </w:r>
      <w:r w:rsidR="0050348C" w:rsidRPr="009566DD">
        <w:rPr>
          <w:szCs w:val="24"/>
        </w:rPr>
        <w:t xml:space="preserve"> :</w:t>
      </w:r>
      <w:r w:rsidR="009566DD">
        <w:rPr>
          <w:szCs w:val="24"/>
        </w:rPr>
        <w:t xml:space="preserve"> </w:t>
      </w:r>
      <w:r w:rsidR="009566DD" w:rsidRPr="009566DD">
        <w:rPr>
          <w:b/>
          <w:bCs/>
          <w:szCs w:val="24"/>
        </w:rPr>
        <w:t>380 150,81 zł brutto</w:t>
      </w:r>
    </w:p>
    <w:p w14:paraId="43F1DC0B" w14:textId="77777777" w:rsidR="00F604D8" w:rsidRDefault="00F604D8" w:rsidP="00F604D8">
      <w:pPr>
        <w:pStyle w:val="Akapitzlist"/>
        <w:rPr>
          <w:color w:val="0070C0"/>
          <w:szCs w:val="24"/>
        </w:rPr>
      </w:pPr>
    </w:p>
    <w:p w14:paraId="01F26623" w14:textId="4D2520B5" w:rsidR="001E3685" w:rsidRPr="009566DD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9566DD">
        <w:rPr>
          <w:szCs w:val="24"/>
        </w:rPr>
        <w:t>Otworzono</w:t>
      </w:r>
      <w:r w:rsidR="001E3685" w:rsidRPr="009566DD">
        <w:rPr>
          <w:szCs w:val="24"/>
        </w:rPr>
        <w:t xml:space="preserve"> </w:t>
      </w:r>
      <w:r w:rsidR="000B04DD" w:rsidRPr="009566DD">
        <w:rPr>
          <w:szCs w:val="24"/>
        </w:rPr>
        <w:t>wymienione</w:t>
      </w:r>
      <w:r w:rsidR="00750F48" w:rsidRPr="009566DD">
        <w:rPr>
          <w:szCs w:val="24"/>
        </w:rPr>
        <w:t xml:space="preserve"> w tabeli</w:t>
      </w:r>
      <w:r w:rsidR="000B04DD" w:rsidRPr="009566DD">
        <w:rPr>
          <w:szCs w:val="24"/>
        </w:rPr>
        <w:t xml:space="preserve"> oferty</w:t>
      </w:r>
      <w:r w:rsidR="00885020" w:rsidRPr="009566DD">
        <w:rPr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10691" w:type="dxa"/>
        <w:tblInd w:w="-856" w:type="dxa"/>
        <w:tblLook w:val="04A0" w:firstRow="1" w:lastRow="0" w:firstColumn="1" w:lastColumn="0" w:noHBand="0" w:noVBand="1"/>
      </w:tblPr>
      <w:tblGrid>
        <w:gridCol w:w="746"/>
        <w:gridCol w:w="7134"/>
        <w:gridCol w:w="2811"/>
      </w:tblGrid>
      <w:tr w:rsidR="009566DD" w:rsidRPr="006F4211" w14:paraId="6818C745" w14:textId="77777777" w:rsidTr="009566DD">
        <w:trPr>
          <w:trHeight w:val="1628"/>
        </w:trPr>
        <w:tc>
          <w:tcPr>
            <w:tcW w:w="746" w:type="dxa"/>
            <w:vAlign w:val="center"/>
          </w:tcPr>
          <w:p w14:paraId="4B44F2DA" w14:textId="78F99B74" w:rsidR="009566DD" w:rsidRPr="00DE754E" w:rsidRDefault="009566DD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7134" w:type="dxa"/>
            <w:vAlign w:val="center"/>
          </w:tcPr>
          <w:p w14:paraId="2F25807F" w14:textId="5C0C7D17" w:rsidR="009566DD" w:rsidRPr="00DE754E" w:rsidRDefault="009566DD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2811" w:type="dxa"/>
            <w:vAlign w:val="center"/>
          </w:tcPr>
          <w:p w14:paraId="4CBF56D0" w14:textId="7D6C356A" w:rsidR="009566DD" w:rsidRPr="00DE754E" w:rsidRDefault="009566DD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 xml:space="preserve"> Cena</w:t>
            </w:r>
          </w:p>
        </w:tc>
      </w:tr>
      <w:tr w:rsidR="009566DD" w:rsidRPr="006F4211" w14:paraId="460D98E9" w14:textId="77777777" w:rsidTr="009566DD">
        <w:trPr>
          <w:trHeight w:val="435"/>
        </w:trPr>
        <w:tc>
          <w:tcPr>
            <w:tcW w:w="746" w:type="dxa"/>
            <w:vAlign w:val="center"/>
          </w:tcPr>
          <w:p w14:paraId="19A187D2" w14:textId="77777777" w:rsidR="009566DD" w:rsidRPr="006F4211" w:rsidRDefault="009566DD" w:rsidP="00BD1B8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7134" w:type="dxa"/>
            <w:vAlign w:val="center"/>
          </w:tcPr>
          <w:p w14:paraId="4C0C9F34" w14:textId="77777777" w:rsidR="009566DD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PDD ENERGY SP. Z O.O.</w:t>
            </w:r>
          </w:p>
          <w:p w14:paraId="63A7BDCA" w14:textId="77777777" w:rsid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ul. Trembeckiego 11A</w:t>
            </w:r>
            <w:r>
              <w:rPr>
                <w:szCs w:val="24"/>
              </w:rPr>
              <w:t xml:space="preserve">, </w:t>
            </w:r>
            <w:r w:rsidRPr="00BD1B85">
              <w:rPr>
                <w:szCs w:val="24"/>
              </w:rPr>
              <w:t>35</w:t>
            </w:r>
            <w:r>
              <w:rPr>
                <w:szCs w:val="24"/>
              </w:rPr>
              <w:t>-</w:t>
            </w:r>
            <w:r w:rsidRPr="00BD1B85">
              <w:rPr>
                <w:szCs w:val="24"/>
              </w:rPr>
              <w:t>234 Rzeszów</w:t>
            </w:r>
          </w:p>
          <w:p w14:paraId="64E45063" w14:textId="52F6C734" w:rsidR="00BD1B85" w:rsidRPr="006F4211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NIP:</w:t>
            </w:r>
            <w:r w:rsidRPr="00BD1B85">
              <w:rPr>
                <w:rFonts w:ascii="CIDFont+F6" w:eastAsiaTheme="minorHAnsi" w:hAnsi="CIDFont+F6" w:cs="CIDFont+F6"/>
                <w:kern w:val="0"/>
                <w:szCs w:val="24"/>
              </w:rPr>
              <w:t xml:space="preserve"> </w:t>
            </w:r>
            <w:r w:rsidRPr="00BD1B85">
              <w:rPr>
                <w:szCs w:val="24"/>
              </w:rPr>
              <w:t>5170417440</w:t>
            </w:r>
          </w:p>
        </w:tc>
        <w:tc>
          <w:tcPr>
            <w:tcW w:w="2811" w:type="dxa"/>
            <w:vAlign w:val="center"/>
          </w:tcPr>
          <w:p w14:paraId="25ECE2A6" w14:textId="334750E8" w:rsidR="009566DD" w:rsidRPr="006F4211" w:rsidRDefault="00BD1B85" w:rsidP="00BD1B85">
            <w:pPr>
              <w:spacing w:after="0" w:line="360" w:lineRule="auto"/>
              <w:jc w:val="center"/>
              <w:rPr>
                <w:szCs w:val="24"/>
              </w:rPr>
            </w:pPr>
            <w:r w:rsidRPr="00BD1B85">
              <w:rPr>
                <w:szCs w:val="24"/>
              </w:rPr>
              <w:t>259 954,35 zł</w:t>
            </w:r>
          </w:p>
        </w:tc>
      </w:tr>
      <w:tr w:rsidR="009566DD" w:rsidRPr="006F4211" w14:paraId="5D32B553" w14:textId="77777777" w:rsidTr="009566DD">
        <w:trPr>
          <w:trHeight w:val="435"/>
        </w:trPr>
        <w:tc>
          <w:tcPr>
            <w:tcW w:w="746" w:type="dxa"/>
            <w:vAlign w:val="center"/>
          </w:tcPr>
          <w:p w14:paraId="12AFFA77" w14:textId="77777777" w:rsidR="009566DD" w:rsidRPr="006F4211" w:rsidRDefault="009566DD" w:rsidP="00BD1B8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7134" w:type="dxa"/>
            <w:vAlign w:val="center"/>
          </w:tcPr>
          <w:p w14:paraId="10DD05CA" w14:textId="77777777" w:rsidR="00BD1B85" w:rsidRP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F.H.U. SAN-SPEED Magdalena Pogorzelec</w:t>
            </w:r>
          </w:p>
          <w:p w14:paraId="4585F230" w14:textId="77777777" w:rsidR="009566DD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Nehrybka 144, 37-733 Nehrybka</w:t>
            </w:r>
          </w:p>
          <w:p w14:paraId="04285637" w14:textId="66863ADF" w:rsidR="00BD1B85" w:rsidRPr="006F4211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NIP:7952111578</w:t>
            </w:r>
          </w:p>
        </w:tc>
        <w:tc>
          <w:tcPr>
            <w:tcW w:w="2811" w:type="dxa"/>
            <w:vAlign w:val="center"/>
          </w:tcPr>
          <w:p w14:paraId="1A802B30" w14:textId="1F3D18A1" w:rsidR="009566DD" w:rsidRPr="006F4211" w:rsidRDefault="00BD1B85" w:rsidP="00BD1B85">
            <w:pPr>
              <w:spacing w:after="0" w:line="360" w:lineRule="auto"/>
              <w:jc w:val="center"/>
              <w:rPr>
                <w:szCs w:val="24"/>
              </w:rPr>
            </w:pPr>
            <w:r w:rsidRPr="00BD1B85">
              <w:rPr>
                <w:szCs w:val="24"/>
              </w:rPr>
              <w:t>322 967,25 zł</w:t>
            </w:r>
          </w:p>
        </w:tc>
      </w:tr>
      <w:tr w:rsidR="009566DD" w:rsidRPr="006F4211" w14:paraId="3CB85505" w14:textId="77777777" w:rsidTr="009566DD">
        <w:trPr>
          <w:trHeight w:val="435"/>
        </w:trPr>
        <w:tc>
          <w:tcPr>
            <w:tcW w:w="746" w:type="dxa"/>
            <w:vAlign w:val="center"/>
          </w:tcPr>
          <w:p w14:paraId="7D632C42" w14:textId="77777777" w:rsidR="009566DD" w:rsidRPr="006F4211" w:rsidRDefault="009566DD" w:rsidP="00BD1B8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7134" w:type="dxa"/>
            <w:vAlign w:val="center"/>
          </w:tcPr>
          <w:p w14:paraId="5E7B8DBA" w14:textId="77777777" w:rsid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Artur Kopeć ARKO</w:t>
            </w:r>
          </w:p>
          <w:p w14:paraId="4BB07CF6" w14:textId="77777777" w:rsidR="009566DD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ul. Ks. S. Sudoła</w:t>
            </w:r>
            <w:r>
              <w:rPr>
                <w:szCs w:val="24"/>
              </w:rPr>
              <w:t xml:space="preserve"> </w:t>
            </w:r>
            <w:r w:rsidRPr="00BD1B85">
              <w:rPr>
                <w:szCs w:val="24"/>
              </w:rPr>
              <w:t>31</w:t>
            </w:r>
            <w:r>
              <w:rPr>
                <w:szCs w:val="24"/>
              </w:rPr>
              <w:t xml:space="preserve">, </w:t>
            </w:r>
            <w:r w:rsidRPr="00BD1B85">
              <w:rPr>
                <w:szCs w:val="24"/>
              </w:rPr>
              <w:t>36</w:t>
            </w:r>
            <w:r>
              <w:rPr>
                <w:szCs w:val="24"/>
              </w:rPr>
              <w:t>-</w:t>
            </w:r>
            <w:r w:rsidRPr="00BD1B85">
              <w:rPr>
                <w:szCs w:val="24"/>
              </w:rPr>
              <w:t>122</w:t>
            </w:r>
            <w:r>
              <w:rPr>
                <w:szCs w:val="24"/>
              </w:rPr>
              <w:t xml:space="preserve"> Dzikowiec</w:t>
            </w:r>
          </w:p>
          <w:p w14:paraId="60A5CA86" w14:textId="2924469F" w:rsidR="00BD1B85" w:rsidRPr="006F4211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NIP: 8141335712</w:t>
            </w:r>
          </w:p>
        </w:tc>
        <w:tc>
          <w:tcPr>
            <w:tcW w:w="2811" w:type="dxa"/>
            <w:vAlign w:val="center"/>
          </w:tcPr>
          <w:p w14:paraId="53575BE8" w14:textId="6712B3CF" w:rsidR="009566DD" w:rsidRPr="006F4211" w:rsidRDefault="00BD1B85" w:rsidP="00BD1B85">
            <w:pPr>
              <w:spacing w:after="0" w:line="360" w:lineRule="auto"/>
              <w:jc w:val="center"/>
              <w:rPr>
                <w:szCs w:val="24"/>
              </w:rPr>
            </w:pPr>
            <w:r w:rsidRPr="00BD1B85">
              <w:rPr>
                <w:szCs w:val="24"/>
              </w:rPr>
              <w:t>353</w:t>
            </w:r>
            <w:r>
              <w:rPr>
                <w:szCs w:val="24"/>
              </w:rPr>
              <w:t xml:space="preserve"> </w:t>
            </w:r>
            <w:r w:rsidRPr="00BD1B85">
              <w:rPr>
                <w:szCs w:val="24"/>
              </w:rPr>
              <w:t>708,02 zł</w:t>
            </w:r>
          </w:p>
        </w:tc>
      </w:tr>
      <w:tr w:rsidR="00BD1B85" w:rsidRPr="006F4211" w14:paraId="29CE1E16" w14:textId="77777777" w:rsidTr="009566DD">
        <w:trPr>
          <w:trHeight w:val="435"/>
        </w:trPr>
        <w:tc>
          <w:tcPr>
            <w:tcW w:w="746" w:type="dxa"/>
            <w:vAlign w:val="center"/>
          </w:tcPr>
          <w:p w14:paraId="7C080BA5" w14:textId="019BDE6E" w:rsidR="00BD1B85" w:rsidRPr="006F4211" w:rsidRDefault="00BD1B85" w:rsidP="00BD1B8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7134" w:type="dxa"/>
            <w:vAlign w:val="center"/>
          </w:tcPr>
          <w:p w14:paraId="02E542CD" w14:textId="77777777" w:rsid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proofErr w:type="spellStart"/>
            <w:r w:rsidRPr="00BD1B85">
              <w:rPr>
                <w:szCs w:val="24"/>
              </w:rPr>
              <w:t>Educarium</w:t>
            </w:r>
            <w:proofErr w:type="spellEnd"/>
            <w:r w:rsidRPr="00BD1B85">
              <w:rPr>
                <w:szCs w:val="24"/>
              </w:rPr>
              <w:t xml:space="preserve"> spółka z o.o. </w:t>
            </w:r>
          </w:p>
          <w:p w14:paraId="33B8F440" w14:textId="77777777" w:rsid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ul. Grunwaldzka 207, 85-451 Bydgoszcz</w:t>
            </w:r>
          </w:p>
          <w:p w14:paraId="5BB3C548" w14:textId="17729DC7" w:rsidR="00BD1B85" w:rsidRPr="006F4211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NIP: 5542684799</w:t>
            </w:r>
          </w:p>
        </w:tc>
        <w:tc>
          <w:tcPr>
            <w:tcW w:w="2811" w:type="dxa"/>
            <w:vAlign w:val="center"/>
          </w:tcPr>
          <w:p w14:paraId="1AA43D3D" w14:textId="5E6C9D38" w:rsidR="00BD1B85" w:rsidRPr="006F4211" w:rsidRDefault="00BD1B85" w:rsidP="00BD1B85">
            <w:pPr>
              <w:spacing w:after="0" w:line="360" w:lineRule="auto"/>
              <w:jc w:val="center"/>
              <w:rPr>
                <w:szCs w:val="24"/>
              </w:rPr>
            </w:pPr>
            <w:r w:rsidRPr="00BD1B85">
              <w:rPr>
                <w:szCs w:val="24"/>
              </w:rPr>
              <w:t>398 501,55 zł</w:t>
            </w:r>
          </w:p>
        </w:tc>
      </w:tr>
      <w:tr w:rsidR="00BD1B85" w:rsidRPr="006F4211" w14:paraId="0BE7345F" w14:textId="77777777" w:rsidTr="009566DD">
        <w:trPr>
          <w:trHeight w:val="435"/>
        </w:trPr>
        <w:tc>
          <w:tcPr>
            <w:tcW w:w="746" w:type="dxa"/>
            <w:vAlign w:val="center"/>
          </w:tcPr>
          <w:p w14:paraId="31DAF8B7" w14:textId="3FD0DFFA" w:rsidR="00BD1B85" w:rsidRDefault="00BD1B85" w:rsidP="00BD1B8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7134" w:type="dxa"/>
            <w:vAlign w:val="center"/>
          </w:tcPr>
          <w:p w14:paraId="0ACF09E3" w14:textId="375E246A" w:rsidR="00BD1B85" w:rsidRP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 xml:space="preserve">NOVATERIS PROSTA </w:t>
            </w:r>
            <w:r>
              <w:rPr>
                <w:szCs w:val="24"/>
              </w:rPr>
              <w:t>Spółka Akcyjna</w:t>
            </w:r>
          </w:p>
          <w:p w14:paraId="6A80C60E" w14:textId="77777777" w:rsidR="00BD1B85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u. </w:t>
            </w:r>
            <w:r w:rsidRPr="00BD1B85">
              <w:rPr>
                <w:szCs w:val="24"/>
              </w:rPr>
              <w:t>D</w:t>
            </w:r>
            <w:r>
              <w:rPr>
                <w:szCs w:val="24"/>
              </w:rPr>
              <w:t>ąbrowskiego</w:t>
            </w:r>
            <w:r w:rsidRPr="00BD1B85">
              <w:rPr>
                <w:szCs w:val="24"/>
              </w:rPr>
              <w:t xml:space="preserve"> 5-LU1B, 30-532, K</w:t>
            </w:r>
            <w:r>
              <w:rPr>
                <w:szCs w:val="24"/>
              </w:rPr>
              <w:t>raków</w:t>
            </w:r>
          </w:p>
          <w:p w14:paraId="3884630A" w14:textId="5766E7CB" w:rsidR="00BD1B85" w:rsidRPr="006F4211" w:rsidRDefault="00BD1B85" w:rsidP="00BD1B85">
            <w:pPr>
              <w:spacing w:after="0" w:line="240" w:lineRule="auto"/>
              <w:jc w:val="left"/>
              <w:rPr>
                <w:szCs w:val="24"/>
              </w:rPr>
            </w:pPr>
            <w:r w:rsidRPr="00BD1B85">
              <w:rPr>
                <w:szCs w:val="24"/>
              </w:rPr>
              <w:t>NIP: 6793360379</w:t>
            </w:r>
          </w:p>
        </w:tc>
        <w:tc>
          <w:tcPr>
            <w:tcW w:w="2811" w:type="dxa"/>
            <w:vAlign w:val="center"/>
          </w:tcPr>
          <w:p w14:paraId="49D85950" w14:textId="21D74DA9" w:rsidR="00BD1B85" w:rsidRPr="006F4211" w:rsidRDefault="00BD1B85" w:rsidP="00BD1B85">
            <w:pPr>
              <w:spacing w:after="0" w:line="360" w:lineRule="auto"/>
              <w:jc w:val="center"/>
              <w:rPr>
                <w:szCs w:val="24"/>
              </w:rPr>
            </w:pPr>
            <w:r w:rsidRPr="00BD1B85">
              <w:rPr>
                <w:szCs w:val="24"/>
              </w:rPr>
              <w:t>430</w:t>
            </w:r>
            <w:r>
              <w:rPr>
                <w:szCs w:val="24"/>
              </w:rPr>
              <w:t xml:space="preserve"> </w:t>
            </w:r>
            <w:r w:rsidRPr="00BD1B85">
              <w:rPr>
                <w:szCs w:val="24"/>
              </w:rPr>
              <w:t>996,59 zł</w:t>
            </w:r>
          </w:p>
        </w:tc>
      </w:tr>
    </w:tbl>
    <w:p w14:paraId="2F134DE0" w14:textId="10F20E7A" w:rsidR="001057CB" w:rsidRPr="00BD1B85" w:rsidRDefault="001057CB" w:rsidP="00BD1B85">
      <w:pPr>
        <w:rPr>
          <w:color w:val="FF0000"/>
        </w:rPr>
      </w:pPr>
    </w:p>
    <w:sectPr w:rsidR="001057CB" w:rsidRPr="00BD1B8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6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1166D" w14:textId="77777777" w:rsidR="009566DD" w:rsidRPr="00180BCB" w:rsidRDefault="009566DD" w:rsidP="009566DD">
    <w:pPr>
      <w:pStyle w:val="Nagwek"/>
      <w:tabs>
        <w:tab w:val="clear" w:pos="9072"/>
        <w:tab w:val="right" w:pos="9070"/>
      </w:tabs>
      <w:spacing w:before="40" w:after="40"/>
      <w:jc w:val="center"/>
      <w:rPr>
        <w:rFonts w:ascii="Arial" w:hAnsi="Arial" w:cs="Arial"/>
        <w:sz w:val="18"/>
        <w:szCs w:val="18"/>
      </w:rPr>
    </w:pPr>
    <w:r w:rsidRPr="00180BCB">
      <w:rPr>
        <w:rFonts w:ascii="Arial" w:hAnsi="Arial" w:cs="Arial"/>
        <w:sz w:val="18"/>
        <w:szCs w:val="18"/>
      </w:rPr>
      <w:t>ZP-A.271.10.2026</w:t>
    </w:r>
  </w:p>
  <w:p w14:paraId="70263155" w14:textId="77777777" w:rsidR="009566DD" w:rsidRDefault="009566DD" w:rsidP="009566DD">
    <w:pPr>
      <w:pStyle w:val="Nagwek"/>
      <w:jc w:val="center"/>
      <w:rPr>
        <w:rFonts w:ascii="Arial" w:hAnsi="Arial" w:cs="Arial"/>
        <w:color w:val="000000"/>
        <w:sz w:val="18"/>
        <w:szCs w:val="18"/>
      </w:rPr>
    </w:pPr>
    <w:r w:rsidRPr="00180BCB">
      <w:rPr>
        <w:rFonts w:ascii="Arial" w:hAnsi="Arial" w:cs="Arial"/>
        <w:sz w:val="18"/>
        <w:szCs w:val="18"/>
      </w:rPr>
      <w:t>Rozbudowa infrastruktury zabawowej na terenie parku osiedlowego Krakowska Południe</w:t>
    </w:r>
  </w:p>
  <w:p w14:paraId="4855F37D" w14:textId="75A1FFD9" w:rsidR="001057CB" w:rsidRPr="009566DD" w:rsidRDefault="001057CB" w:rsidP="009566DD">
    <w:pPr>
      <w:pStyle w:val="Nagwek"/>
      <w:rPr>
        <w:rFonts w:eastAsia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429F6"/>
    <w:rsid w:val="000654BD"/>
    <w:rsid w:val="000B04DD"/>
    <w:rsid w:val="000F0F34"/>
    <w:rsid w:val="001057CB"/>
    <w:rsid w:val="001148F5"/>
    <w:rsid w:val="001E3685"/>
    <w:rsid w:val="00255BEA"/>
    <w:rsid w:val="00274705"/>
    <w:rsid w:val="003233C3"/>
    <w:rsid w:val="003B0FDE"/>
    <w:rsid w:val="00441460"/>
    <w:rsid w:val="00463B30"/>
    <w:rsid w:val="0050348C"/>
    <w:rsid w:val="00585093"/>
    <w:rsid w:val="006F4211"/>
    <w:rsid w:val="00750F48"/>
    <w:rsid w:val="007636AA"/>
    <w:rsid w:val="00770DE7"/>
    <w:rsid w:val="00776E9B"/>
    <w:rsid w:val="007E41F6"/>
    <w:rsid w:val="00885020"/>
    <w:rsid w:val="008B71AE"/>
    <w:rsid w:val="008E249E"/>
    <w:rsid w:val="00930EAF"/>
    <w:rsid w:val="009511EF"/>
    <w:rsid w:val="009566DD"/>
    <w:rsid w:val="00A11EE0"/>
    <w:rsid w:val="00A53B6E"/>
    <w:rsid w:val="00A860E7"/>
    <w:rsid w:val="00B07249"/>
    <w:rsid w:val="00BD1B85"/>
    <w:rsid w:val="00C05D7E"/>
    <w:rsid w:val="00D10CF1"/>
    <w:rsid w:val="00D62C93"/>
    <w:rsid w:val="00DA0E4B"/>
    <w:rsid w:val="00DE754E"/>
    <w:rsid w:val="00EC47E8"/>
    <w:rsid w:val="00EF0FD9"/>
    <w:rsid w:val="00F06850"/>
    <w:rsid w:val="00F604D8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163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Bernat Mateusz</cp:lastModifiedBy>
  <cp:revision>31</cp:revision>
  <cp:lastPrinted>2021-02-19T07:55:00Z</cp:lastPrinted>
  <dcterms:created xsi:type="dcterms:W3CDTF">2016-12-09T08:50:00Z</dcterms:created>
  <dcterms:modified xsi:type="dcterms:W3CDTF">2026-03-17T10:44:00Z</dcterms:modified>
</cp:coreProperties>
</file>