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42C313" w14:textId="2CE0F8A1" w:rsidR="007728A9" w:rsidRPr="00D825E0" w:rsidRDefault="003C5C64" w:rsidP="003C5C64">
      <w:pPr>
        <w:pBdr>
          <w:top w:val="nil"/>
          <w:left w:val="nil"/>
          <w:bottom w:val="nil"/>
          <w:right w:val="nil"/>
          <w:between w:val="nil"/>
        </w:pBdr>
        <w:spacing w:after="120"/>
        <w:ind w:left="0" w:hanging="2"/>
        <w:jc w:val="right"/>
        <w:rPr>
          <w:rFonts w:ascii="Arial" w:eastAsia="Arial" w:hAnsi="Arial" w:cs="Arial"/>
          <w:i/>
          <w:iCs/>
          <w:color w:val="000000"/>
          <w:sz w:val="20"/>
          <w:szCs w:val="20"/>
        </w:rPr>
      </w:pPr>
      <w:r w:rsidRPr="00D825E0">
        <w:rPr>
          <w:rFonts w:ascii="Arial" w:eastAsia="Arial" w:hAnsi="Arial" w:cs="Arial"/>
          <w:i/>
          <w:iCs/>
          <w:color w:val="000000"/>
          <w:sz w:val="20"/>
          <w:szCs w:val="20"/>
        </w:rPr>
        <w:t>Załącznik nr 1.6</w:t>
      </w:r>
    </w:p>
    <w:p w14:paraId="4BA4C8A2" w14:textId="77777777" w:rsidR="003C5C64" w:rsidRDefault="003C5C64" w:rsidP="003C5C64">
      <w:pPr>
        <w:pBdr>
          <w:top w:val="nil"/>
          <w:left w:val="nil"/>
          <w:bottom w:val="nil"/>
          <w:right w:val="nil"/>
          <w:between w:val="nil"/>
        </w:pBdr>
        <w:spacing w:after="120"/>
        <w:ind w:left="0" w:hanging="2"/>
        <w:jc w:val="right"/>
        <w:rPr>
          <w:rFonts w:ascii="Arial" w:eastAsia="Arial" w:hAnsi="Arial" w:cs="Arial"/>
          <w:color w:val="000000"/>
          <w:sz w:val="20"/>
          <w:szCs w:val="20"/>
        </w:rPr>
      </w:pPr>
    </w:p>
    <w:p w14:paraId="5E427762" w14:textId="77777777" w:rsidR="007728A9" w:rsidRDefault="008946A2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rFonts w:ascii="Arial" w:eastAsia="Arial" w:hAnsi="Arial" w:cs="Arial"/>
          <w:color w:val="000000"/>
          <w:sz w:val="16"/>
          <w:szCs w:val="16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……………………………………………………………………….</w:t>
      </w:r>
      <w:r>
        <w:rPr>
          <w:rFonts w:ascii="Arial" w:eastAsia="Arial" w:hAnsi="Arial" w:cs="Arial"/>
          <w:color w:val="000000"/>
          <w:sz w:val="16"/>
          <w:szCs w:val="16"/>
        </w:rPr>
        <w:br/>
        <w:t xml:space="preserve">                                                     Wykonawca</w:t>
      </w:r>
    </w:p>
    <w:p w14:paraId="36EACF62" w14:textId="77777777" w:rsidR="007728A9" w:rsidRDefault="007728A9">
      <w:pPr>
        <w:pBdr>
          <w:top w:val="nil"/>
          <w:left w:val="nil"/>
          <w:bottom w:val="nil"/>
          <w:right w:val="nil"/>
          <w:between w:val="nil"/>
        </w:pBdr>
        <w:spacing w:after="12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6922A1D7" w14:textId="77777777" w:rsidR="007728A9" w:rsidRDefault="008946A2">
      <w:pPr>
        <w:pBdr>
          <w:top w:val="nil"/>
          <w:left w:val="nil"/>
          <w:bottom w:val="nil"/>
          <w:right w:val="nil"/>
          <w:between w:val="nil"/>
        </w:pBdr>
        <w:spacing w:after="120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Formularz cenowy – Część 6 </w:t>
      </w:r>
    </w:p>
    <w:p w14:paraId="70A79AA1" w14:textId="77777777" w:rsidR="007728A9" w:rsidRDefault="007728A9">
      <w:pPr>
        <w:pBdr>
          <w:top w:val="nil"/>
          <w:left w:val="nil"/>
          <w:bottom w:val="nil"/>
          <w:right w:val="nil"/>
          <w:between w:val="nil"/>
        </w:pBdr>
        <w:spacing w:after="120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68E41769" w14:textId="77777777" w:rsidR="007728A9" w:rsidRDefault="008946A2">
      <w:pPr>
        <w:pBdr>
          <w:top w:val="nil"/>
          <w:left w:val="nil"/>
          <w:bottom w:val="nil"/>
          <w:right w:val="nil"/>
          <w:between w:val="nil"/>
        </w:pBdr>
        <w:spacing w:after="360"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bookmarkStart w:id="0" w:name="_heading=h.sl9njsqnr96c" w:colFirst="0" w:colLast="0"/>
      <w:bookmarkEnd w:id="0"/>
      <w:r>
        <w:rPr>
          <w:rFonts w:ascii="Arial" w:eastAsia="Arial" w:hAnsi="Arial" w:cs="Arial"/>
          <w:color w:val="000000"/>
          <w:sz w:val="20"/>
          <w:szCs w:val="20"/>
        </w:rPr>
        <w:t>Sporządzenie dokumentacji geodezyjno-prawnej do regulacji stanu prawnego nieruchomości w trybie art. 73 ustawy z dnia 13 października 1998 r. – Przepisy wprowadzające ustawy reformujące administrację publiczną (Dz. U. Nr 133, poz. 872 z późn. zm.).</w:t>
      </w:r>
    </w:p>
    <w:tbl>
      <w:tblPr>
        <w:tblStyle w:val="a"/>
        <w:tblW w:w="8760" w:type="dxa"/>
        <w:tblInd w:w="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80"/>
        <w:gridCol w:w="5387"/>
        <w:gridCol w:w="2693"/>
      </w:tblGrid>
      <w:tr w:rsidR="007728A9" w14:paraId="76F24355" w14:textId="77777777" w:rsidTr="0024751B">
        <w:trPr>
          <w:trHeight w:val="510"/>
        </w:trPr>
        <w:tc>
          <w:tcPr>
            <w:tcW w:w="680" w:type="dxa"/>
            <w:vAlign w:val="center"/>
          </w:tcPr>
          <w:p w14:paraId="1D1CB5B4" w14:textId="77777777" w:rsidR="007728A9" w:rsidRPr="0024751B" w:rsidRDefault="008946A2" w:rsidP="0024751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24751B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Lp.</w:t>
            </w:r>
          </w:p>
        </w:tc>
        <w:tc>
          <w:tcPr>
            <w:tcW w:w="5387" w:type="dxa"/>
            <w:vAlign w:val="center"/>
          </w:tcPr>
          <w:p w14:paraId="74DA68DA" w14:textId="77777777" w:rsidR="007728A9" w:rsidRPr="0024751B" w:rsidRDefault="008946A2" w:rsidP="0024751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24751B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Rodzaj pracy geodezyjnej</w:t>
            </w:r>
          </w:p>
        </w:tc>
        <w:tc>
          <w:tcPr>
            <w:tcW w:w="2693" w:type="dxa"/>
            <w:vAlign w:val="center"/>
          </w:tcPr>
          <w:p w14:paraId="79F564B5" w14:textId="53A453B1" w:rsidR="007728A9" w:rsidRPr="0024751B" w:rsidRDefault="0024751B" w:rsidP="0024751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24751B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="008946A2" w:rsidRPr="0024751B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netto</w:t>
            </w:r>
          </w:p>
          <w:p w14:paraId="56257B26" w14:textId="77777777" w:rsidR="007728A9" w:rsidRPr="0024751B" w:rsidRDefault="008946A2" w:rsidP="0024751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24751B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/zł/</w:t>
            </w:r>
          </w:p>
        </w:tc>
      </w:tr>
      <w:tr w:rsidR="007728A9" w14:paraId="2E3CFCFE" w14:textId="77777777" w:rsidTr="0024751B">
        <w:trPr>
          <w:trHeight w:val="283"/>
        </w:trPr>
        <w:tc>
          <w:tcPr>
            <w:tcW w:w="680" w:type="dxa"/>
            <w:vAlign w:val="center"/>
          </w:tcPr>
          <w:p w14:paraId="470E0E9D" w14:textId="77777777" w:rsidR="007728A9" w:rsidRPr="0024751B" w:rsidRDefault="008946A2" w:rsidP="0024751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i/>
                <w:iCs/>
                <w:color w:val="000000"/>
                <w:sz w:val="18"/>
                <w:szCs w:val="18"/>
              </w:rPr>
            </w:pPr>
            <w:r w:rsidRPr="0024751B">
              <w:rPr>
                <w:rFonts w:ascii="Arial" w:eastAsia="Arial" w:hAnsi="Arial" w:cs="Arial"/>
                <w:i/>
                <w:iCs/>
                <w:color w:val="000000"/>
                <w:sz w:val="18"/>
                <w:szCs w:val="18"/>
              </w:rPr>
              <w:t>1</w:t>
            </w:r>
          </w:p>
        </w:tc>
        <w:tc>
          <w:tcPr>
            <w:tcW w:w="5387" w:type="dxa"/>
            <w:vAlign w:val="center"/>
          </w:tcPr>
          <w:p w14:paraId="015364E5" w14:textId="77777777" w:rsidR="007728A9" w:rsidRPr="0024751B" w:rsidRDefault="008946A2" w:rsidP="0024751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i/>
                <w:iCs/>
                <w:color w:val="000000"/>
                <w:sz w:val="18"/>
                <w:szCs w:val="18"/>
              </w:rPr>
            </w:pPr>
            <w:r w:rsidRPr="0024751B">
              <w:rPr>
                <w:rFonts w:ascii="Arial" w:eastAsia="Arial" w:hAnsi="Arial" w:cs="Arial"/>
                <w:i/>
                <w:iCs/>
                <w:color w:val="000000"/>
                <w:sz w:val="18"/>
                <w:szCs w:val="18"/>
              </w:rPr>
              <w:t>2</w:t>
            </w:r>
          </w:p>
        </w:tc>
        <w:tc>
          <w:tcPr>
            <w:tcW w:w="2693" w:type="dxa"/>
            <w:vAlign w:val="center"/>
          </w:tcPr>
          <w:p w14:paraId="77526015" w14:textId="77777777" w:rsidR="007728A9" w:rsidRPr="0024751B" w:rsidRDefault="008946A2" w:rsidP="0024751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i/>
                <w:iCs/>
                <w:color w:val="000000"/>
                <w:sz w:val="18"/>
                <w:szCs w:val="18"/>
              </w:rPr>
            </w:pPr>
            <w:r w:rsidRPr="0024751B">
              <w:rPr>
                <w:rFonts w:ascii="Arial" w:eastAsia="Arial" w:hAnsi="Arial" w:cs="Arial"/>
                <w:i/>
                <w:iCs/>
                <w:color w:val="000000"/>
                <w:sz w:val="18"/>
                <w:szCs w:val="18"/>
              </w:rPr>
              <w:t>3</w:t>
            </w:r>
          </w:p>
        </w:tc>
      </w:tr>
      <w:tr w:rsidR="007728A9" w14:paraId="7BB5CE38" w14:textId="77777777" w:rsidTr="00106664">
        <w:trPr>
          <w:trHeight w:val="1757"/>
        </w:trPr>
        <w:tc>
          <w:tcPr>
            <w:tcW w:w="680" w:type="dxa"/>
            <w:vAlign w:val="center"/>
          </w:tcPr>
          <w:p w14:paraId="74C268EC" w14:textId="6DA9073B" w:rsidR="007728A9" w:rsidRDefault="000C199E" w:rsidP="000C19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6" w:firstLineChars="0" w:firstLine="0"/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1.</w:t>
            </w:r>
          </w:p>
        </w:tc>
        <w:tc>
          <w:tcPr>
            <w:tcW w:w="5387" w:type="dxa"/>
            <w:vAlign w:val="center"/>
          </w:tcPr>
          <w:p w14:paraId="61401EF7" w14:textId="77777777" w:rsidR="007728A9" w:rsidRDefault="008946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40" w:lineRule="auto"/>
              <w:ind w:left="0" w:hanging="2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Sporządzenie dokumentacji geodezyjno-prawnej niezbędnej do regulacji stanu prawnego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części drogi gminnej nr 6011</w:t>
            </w:r>
            <w:r>
              <w:rPr>
                <w:rFonts w:ascii="Arial" w:eastAsia="Arial" w:hAnsi="Arial" w:cs="Arial"/>
                <w:b/>
                <w:bCs/>
              </w:rPr>
              <w:t>75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K położonej na działce nr </w:t>
            </w:r>
            <w:r w:rsidRPr="008946A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1570 </w:t>
            </w:r>
            <w:r>
              <w:rPr>
                <w:rFonts w:ascii="Arial" w:eastAsia="Arial" w:hAnsi="Arial" w:cs="Arial"/>
                <w:b/>
                <w:bCs/>
              </w:rPr>
              <w:br/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w obrębie Wola Radziszowska, gm. Skawina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, w trybie art. 73 ustawy z dnia 13 października 1998 r. - Przepisy wprowadzające ustawy reformujące administrację publiczną (Dz. U. Nr 133, poz. 872 z późn. zm.)</w:t>
            </w:r>
          </w:p>
        </w:tc>
        <w:tc>
          <w:tcPr>
            <w:tcW w:w="2693" w:type="dxa"/>
          </w:tcPr>
          <w:p w14:paraId="73F0E609" w14:textId="77777777" w:rsidR="007728A9" w:rsidRDefault="007728A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</w:p>
        </w:tc>
      </w:tr>
      <w:tr w:rsidR="003C5C64" w14:paraId="57666848" w14:textId="77777777">
        <w:trPr>
          <w:trHeight w:val="411"/>
        </w:trPr>
        <w:tc>
          <w:tcPr>
            <w:tcW w:w="606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52A5E" w14:textId="2B53F9A2" w:rsidR="003C5C64" w:rsidRDefault="003C5C64" w:rsidP="003C5C6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4C68BF">
              <w:rPr>
                <w:rFonts w:ascii="Arial" w:hAnsi="Arial" w:cs="Arial"/>
                <w:b/>
                <w:sz w:val="20"/>
                <w:szCs w:val="20"/>
              </w:rPr>
              <w:t>RAZEM</w:t>
            </w:r>
            <w:r w:rsidRPr="004C68BF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DC0DF0">
              <w:rPr>
                <w:rFonts w:ascii="Arial" w:hAnsi="Arial" w:cs="Arial"/>
                <w:b/>
                <w:sz w:val="20"/>
                <w:szCs w:val="20"/>
              </w:rPr>
              <w:t>cena netto</w:t>
            </w:r>
            <w:r>
              <w:rPr>
                <w:rFonts w:ascii="Arial" w:hAnsi="Arial" w:cs="Arial"/>
                <w:sz w:val="20"/>
                <w:szCs w:val="20"/>
              </w:rPr>
              <w:t xml:space="preserve"> /zł/</w:t>
            </w:r>
          </w:p>
        </w:tc>
        <w:tc>
          <w:tcPr>
            <w:tcW w:w="2693" w:type="dxa"/>
          </w:tcPr>
          <w:p w14:paraId="2926FA8B" w14:textId="77777777" w:rsidR="003C5C64" w:rsidRDefault="003C5C64" w:rsidP="003C5C6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</w:p>
        </w:tc>
      </w:tr>
      <w:tr w:rsidR="003C5C64" w14:paraId="4BA25C31" w14:textId="77777777">
        <w:trPr>
          <w:trHeight w:val="417"/>
        </w:trPr>
        <w:tc>
          <w:tcPr>
            <w:tcW w:w="606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B7E6E" w14:textId="52A911B8" w:rsidR="003C5C64" w:rsidRDefault="003C5C64" w:rsidP="003C5C6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4C68BF">
              <w:rPr>
                <w:rFonts w:ascii="Arial" w:hAnsi="Arial" w:cs="Arial"/>
                <w:sz w:val="20"/>
                <w:szCs w:val="20"/>
              </w:rPr>
              <w:t>odatek VAT /zł/</w:t>
            </w:r>
          </w:p>
        </w:tc>
        <w:tc>
          <w:tcPr>
            <w:tcW w:w="2693" w:type="dxa"/>
          </w:tcPr>
          <w:p w14:paraId="49EE077E" w14:textId="77777777" w:rsidR="003C5C64" w:rsidRDefault="003C5C64" w:rsidP="003C5C6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</w:p>
        </w:tc>
      </w:tr>
      <w:tr w:rsidR="003C5C64" w14:paraId="5CC47F10" w14:textId="77777777">
        <w:trPr>
          <w:trHeight w:val="417"/>
        </w:trPr>
        <w:tc>
          <w:tcPr>
            <w:tcW w:w="606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7A176" w14:textId="775A71A4" w:rsidR="003C5C64" w:rsidRDefault="003C5C64" w:rsidP="003C5C6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</w:t>
            </w:r>
            <w:r w:rsidRPr="004C68BF">
              <w:rPr>
                <w:rFonts w:ascii="Arial" w:hAnsi="Arial" w:cs="Arial"/>
                <w:b/>
                <w:sz w:val="20"/>
                <w:szCs w:val="20"/>
              </w:rPr>
              <w:t>ena brutto /zł/</w:t>
            </w:r>
          </w:p>
        </w:tc>
        <w:tc>
          <w:tcPr>
            <w:tcW w:w="2693" w:type="dxa"/>
          </w:tcPr>
          <w:p w14:paraId="55BA07A7" w14:textId="77777777" w:rsidR="003C5C64" w:rsidRDefault="003C5C64" w:rsidP="003C5C6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94B6A24" w14:textId="77777777" w:rsidR="007728A9" w:rsidRDefault="007728A9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AF4AA36" w14:textId="77777777" w:rsidR="007728A9" w:rsidRDefault="007728A9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732B4E2" w14:textId="77777777" w:rsidR="007728A9" w:rsidRDefault="007728A9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after="0" w:line="240" w:lineRule="auto"/>
        <w:ind w:left="0" w:hanging="2"/>
        <w:rPr>
          <w:color w:val="000000"/>
          <w:sz w:val="24"/>
          <w:szCs w:val="24"/>
        </w:rPr>
      </w:pPr>
    </w:p>
    <w:p w14:paraId="3E7C0DF4" w14:textId="77777777" w:rsidR="003C5C64" w:rsidRDefault="003C5C64" w:rsidP="003C5C64">
      <w:pPr>
        <w:spacing w:after="0" w:line="240" w:lineRule="auto"/>
        <w:ind w:leftChars="1803" w:left="3969" w:hanging="2"/>
        <w:jc w:val="center"/>
        <w:rPr>
          <w:rFonts w:ascii="Arial" w:eastAsia="Times New Roman" w:hAnsi="Arial" w:cs="Arial"/>
          <w:b/>
          <w:i/>
          <w:iCs/>
          <w:color w:val="FF0000"/>
          <w:sz w:val="16"/>
          <w:szCs w:val="16"/>
          <w:lang w:eastAsia="pl-PL"/>
        </w:rPr>
      </w:pP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  <w:lang w:eastAsia="pl-PL"/>
        </w:rPr>
        <w:t>kwalifikowany podpis elektroniczny/</w:t>
      </w:r>
    </w:p>
    <w:p w14:paraId="38302BF3" w14:textId="77777777" w:rsidR="003C5C64" w:rsidRDefault="003C5C64" w:rsidP="003C5C64">
      <w:pPr>
        <w:spacing w:after="0" w:line="240" w:lineRule="auto"/>
        <w:ind w:leftChars="1803" w:left="3969" w:hanging="2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  <w:lang w:eastAsia="pl-PL"/>
        </w:rPr>
        <w:t>podpis zaufany/podpis osobisty</w:t>
      </w:r>
      <w:r>
        <w:rPr>
          <w:rFonts w:eastAsia="Times New Roman"/>
          <w:i/>
          <w:iCs/>
          <w:sz w:val="24"/>
          <w:szCs w:val="24"/>
          <w:lang w:eastAsia="pl-PL"/>
        </w:rPr>
        <w:t xml:space="preserve">    </w:t>
      </w:r>
      <w:r>
        <w:rPr>
          <w:rFonts w:eastAsia="Times New Roman"/>
          <w:i/>
          <w:iCs/>
          <w:sz w:val="24"/>
          <w:szCs w:val="24"/>
          <w:lang w:eastAsia="pl-PL"/>
        </w:rPr>
        <w:br/>
      </w:r>
      <w:r>
        <w:rPr>
          <w:rFonts w:ascii="Arial" w:eastAsia="Times New Roman" w:hAnsi="Arial" w:cs="Arial"/>
          <w:i/>
          <w:iCs/>
          <w:sz w:val="16"/>
          <w:szCs w:val="16"/>
          <w:lang w:eastAsia="pl-PL"/>
        </w:rPr>
        <w:t>osoby/ób uprawnionej/ych</w:t>
      </w:r>
      <w:r>
        <w:rPr>
          <w:rFonts w:ascii="Arial" w:eastAsia="Times New Roman" w:hAnsi="Arial" w:cs="Arial"/>
          <w:i/>
          <w:iCs/>
          <w:sz w:val="16"/>
          <w:szCs w:val="16"/>
          <w:lang w:eastAsia="pl-PL"/>
        </w:rPr>
        <w:br/>
        <w:t>do składania oświadczeń woli w imieniu Wykonawcy</w:t>
      </w:r>
    </w:p>
    <w:p w14:paraId="05FCE03B" w14:textId="77777777" w:rsidR="007728A9" w:rsidRDefault="007728A9" w:rsidP="003C5C6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Chars="2318" w:left="5102" w:hanging="2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5132FB8B" w14:textId="77777777" w:rsidR="007728A9" w:rsidRDefault="007728A9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after="0" w:line="240" w:lineRule="auto"/>
        <w:ind w:left="0" w:hanging="2"/>
        <w:rPr>
          <w:rFonts w:ascii="Arial" w:eastAsia="Arial" w:hAnsi="Arial" w:cs="Arial"/>
          <w:color w:val="000000"/>
          <w:sz w:val="24"/>
          <w:szCs w:val="24"/>
        </w:rPr>
      </w:pPr>
    </w:p>
    <w:p w14:paraId="2BE8E19C" w14:textId="77777777" w:rsidR="007728A9" w:rsidRDefault="007728A9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sectPr w:rsidR="007728A9">
      <w:pgSz w:w="11906" w:h="16838"/>
      <w:pgMar w:top="1134" w:right="1417" w:bottom="0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680A1262-631F-4760-946B-556C813DA511}"/>
    <w:embedBold r:id="rId2" w:fontKey="{2CA19C53-E1BA-474C-ACF0-ABBCB87BB5C5}"/>
    <w:embedItalic r:id="rId3" w:fontKey="{9E9298EC-0C15-44EF-9ABC-71896A29FE0A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4" w:fontKey="{840B7700-A470-41EA-9E35-E937249FAE5C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Italic r:id="rId5" w:fontKey="{5E3C6C49-67BE-4376-BE95-FC3D96DFF77C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6" w:fontKey="{4F1F1A7A-9DC1-4BA8-A0AA-37D8EDEE67F1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442347"/>
    <w:multiLevelType w:val="multilevel"/>
    <w:tmpl w:val="0FAC877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200856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TrueTypeFonts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28A9"/>
    <w:rsid w:val="000C199E"/>
    <w:rsid w:val="00106664"/>
    <w:rsid w:val="00235E2B"/>
    <w:rsid w:val="0024751B"/>
    <w:rsid w:val="00265496"/>
    <w:rsid w:val="003C5C64"/>
    <w:rsid w:val="007728A9"/>
    <w:rsid w:val="008946A2"/>
    <w:rsid w:val="00B17E07"/>
    <w:rsid w:val="00D82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E8FF2"/>
  <w15:docId w15:val="{E39DA409-719E-4F90-B320-D9FBCC7BB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lang w:val="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9" w:lineRule="auto"/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val="pl-PL" w:eastAsia="en-US"/>
    </w:rPr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80" w:after="120"/>
    </w:pPr>
    <w:rPr>
      <w:b/>
      <w:bCs/>
      <w:sz w:val="48"/>
      <w:szCs w:val="4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styleId="Tabela-Siatka">
    <w:name w:val="Table Grid"/>
    <w:basedOn w:val="Standardowy"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pPr>
      <w:ind w:left="720"/>
      <w:contextualSpacing/>
    </w:pPr>
  </w:style>
  <w:style w:type="paragraph" w:styleId="Tekstdymka">
    <w:name w:val="Balloon Text"/>
    <w:basedOn w:val="Normalny"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rPr>
      <w:rFonts w:ascii="Segoe UI" w:hAnsi="Segoe UI" w:cs="Segoe UI"/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Nagwek">
    <w:name w:val="header"/>
    <w:basedOn w:val="Normalny"/>
    <w:qFormat/>
    <w:pPr>
      <w:tabs>
        <w:tab w:val="center" w:pos="4536"/>
        <w:tab w:val="right" w:pos="9072"/>
      </w:tabs>
    </w:pPr>
  </w:style>
  <w:style w:type="character" w:customStyle="1" w:styleId="NagwekZnak">
    <w:name w:val="Nagłówek Znak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paragraph" w:styleId="Stopka">
    <w:name w:val="footer"/>
    <w:basedOn w:val="Normalny"/>
    <w:qFormat/>
    <w:pPr>
      <w:tabs>
        <w:tab w:val="center" w:pos="4536"/>
        <w:tab w:val="right" w:pos="9072"/>
      </w:tabs>
    </w:pPr>
  </w:style>
  <w:style w:type="character" w:customStyle="1" w:styleId="StopkaZnak">
    <w:name w:val="Stopka Znak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IjGmJMbw3EKz4kOaiz3hJCM8sw==">CgMxLjAyDmguc2w5bmpzcW5yOTZjOAByITFLOXgyc3huMkcwTFI1SERpdjdMZUNkVlh1S1lnRURkOQ==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144</Words>
  <Characters>866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Justyna Przeniosło</dc:creator>
  <cp:lastModifiedBy>Wojciech Opyrchał</cp:lastModifiedBy>
  <cp:revision>10</cp:revision>
  <dcterms:created xsi:type="dcterms:W3CDTF">2025-01-29T14:24:00Z</dcterms:created>
  <dcterms:modified xsi:type="dcterms:W3CDTF">2026-02-13T08:48:00Z</dcterms:modified>
</cp:coreProperties>
</file>