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935C2A" w14:textId="047C3C40" w:rsidR="001310DC" w:rsidRDefault="001310DC" w:rsidP="001310DC">
      <w:pPr>
        <w:pStyle w:val="Standard"/>
        <w:jc w:val="right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Załącznik nr 2 do SWZ</w:t>
      </w:r>
    </w:p>
    <w:p w14:paraId="42655722" w14:textId="77777777" w:rsidR="001310DC" w:rsidRDefault="001310DC" w:rsidP="001310DC">
      <w:pPr>
        <w:pStyle w:val="Standard"/>
        <w:jc w:val="right"/>
        <w:rPr>
          <w:rFonts w:ascii="Times New Roman" w:hAnsi="Times New Roman"/>
          <w:b/>
          <w:bCs/>
          <w:sz w:val="22"/>
          <w:szCs w:val="22"/>
        </w:rPr>
      </w:pPr>
    </w:p>
    <w:p w14:paraId="73ADE0DD" w14:textId="77777777" w:rsidR="001310DC" w:rsidRDefault="001310DC" w:rsidP="001310DC">
      <w:pPr>
        <w:pStyle w:val="Standard"/>
        <w:jc w:val="right"/>
        <w:rPr>
          <w:rFonts w:ascii="Times New Roman" w:hAnsi="Times New Roman"/>
          <w:b/>
          <w:bCs/>
          <w:sz w:val="22"/>
          <w:szCs w:val="22"/>
        </w:rPr>
      </w:pPr>
    </w:p>
    <w:p w14:paraId="00BA96E7" w14:textId="77777777" w:rsidR="001310DC" w:rsidRDefault="001310DC" w:rsidP="001310DC">
      <w:pPr>
        <w:pStyle w:val="Standard"/>
        <w:jc w:val="center"/>
        <w:rPr>
          <w:rFonts w:ascii="Times New Roman" w:hAnsi="Times New Roman"/>
          <w:b/>
          <w:bCs/>
          <w:sz w:val="22"/>
          <w:szCs w:val="22"/>
        </w:rPr>
      </w:pPr>
    </w:p>
    <w:p w14:paraId="20114208" w14:textId="36F47324" w:rsidR="001310DC" w:rsidRDefault="00D11381" w:rsidP="001310DC">
      <w:pPr>
        <w:pStyle w:val="Standard"/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Formularz techniczny - </w:t>
      </w:r>
      <w:r w:rsidR="001310DC">
        <w:rPr>
          <w:rFonts w:ascii="Times New Roman" w:hAnsi="Times New Roman"/>
          <w:b/>
          <w:bCs/>
          <w:sz w:val="22"/>
          <w:szCs w:val="22"/>
        </w:rPr>
        <w:t>Minimalne wymagania techniczne dla autobusu</w:t>
      </w:r>
    </w:p>
    <w:p w14:paraId="511EFC2E" w14:textId="77777777" w:rsidR="001310DC" w:rsidRDefault="001310DC" w:rsidP="001310DC">
      <w:pPr>
        <w:pStyle w:val="Standard"/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przystosowanego do przewozu osób niepełnosprawnych</w:t>
      </w:r>
    </w:p>
    <w:p w14:paraId="2CBD514C" w14:textId="77777777" w:rsidR="001310DC" w:rsidRDefault="001310DC" w:rsidP="001310DC">
      <w:pPr>
        <w:pStyle w:val="Default"/>
        <w:jc w:val="both"/>
        <w:rPr>
          <w:sz w:val="22"/>
          <w:szCs w:val="22"/>
        </w:rPr>
      </w:pPr>
    </w:p>
    <w:p w14:paraId="75E48941" w14:textId="77777777" w:rsidR="001310DC" w:rsidRDefault="001310DC" w:rsidP="001310D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Tabela określa oferowany przez Wykonawcę pojazd wraz z podaniem parametrów technicznych dla zamówienia:</w:t>
      </w:r>
    </w:p>
    <w:p w14:paraId="5B7268BD" w14:textId="77777777" w:rsidR="001310DC" w:rsidRDefault="001310DC" w:rsidP="001310DC">
      <w:pPr>
        <w:pStyle w:val="Default"/>
        <w:rPr>
          <w:sz w:val="22"/>
          <w:szCs w:val="22"/>
        </w:rPr>
      </w:pPr>
    </w:p>
    <w:p w14:paraId="4F290AAD" w14:textId="77777777" w:rsidR="001310DC" w:rsidRDefault="001310DC" w:rsidP="001310DC">
      <w:pPr>
        <w:pStyle w:val="Standard"/>
        <w:jc w:val="center"/>
        <w:rPr>
          <w:rFonts w:hint="eastAsia"/>
        </w:rPr>
      </w:pPr>
      <w:r>
        <w:rPr>
          <w:rFonts w:ascii="Times New Roman" w:hAnsi="Times New Roman"/>
          <w:b/>
          <w:bCs/>
          <w:sz w:val="22"/>
          <w:szCs w:val="22"/>
        </w:rPr>
        <w:t>„</w:t>
      </w:r>
      <w:r>
        <w:rPr>
          <w:rFonts w:ascii="Times New Roman" w:eastAsia="Cambria" w:hAnsi="Times New Roman" w:cs="Times New Roman"/>
          <w:b/>
          <w:bCs/>
          <w:color w:val="00000A"/>
          <w:sz w:val="22"/>
          <w:szCs w:val="22"/>
          <w:lang w:eastAsia="en-US"/>
        </w:rPr>
        <w:t>Zakup autobusu przystosowanego do przewozu os</w:t>
      </w:r>
      <w:r>
        <w:rPr>
          <w:rFonts w:ascii="Times New Roman" w:eastAsia="Cambria" w:hAnsi="Times New Roman"/>
          <w:b/>
          <w:bCs/>
          <w:color w:val="00000A"/>
          <w:sz w:val="22"/>
          <w:szCs w:val="22"/>
          <w:lang w:eastAsia="en-US"/>
        </w:rPr>
        <w:t>ób niepełnosprawnych</w:t>
      </w:r>
      <w:r>
        <w:rPr>
          <w:rFonts w:ascii="Times New Roman" w:hAnsi="Times New Roman"/>
          <w:b/>
          <w:bCs/>
          <w:sz w:val="22"/>
          <w:szCs w:val="22"/>
        </w:rPr>
        <w:t>”</w:t>
      </w:r>
    </w:p>
    <w:p w14:paraId="748B7DE3" w14:textId="77777777" w:rsidR="001310DC" w:rsidRDefault="001310DC" w:rsidP="001310DC">
      <w:pPr>
        <w:pStyle w:val="Standard"/>
        <w:jc w:val="both"/>
        <w:rPr>
          <w:rFonts w:ascii="Times New Roman" w:hAnsi="Times New Roman"/>
          <w:sz w:val="22"/>
          <w:szCs w:val="22"/>
        </w:rPr>
      </w:pPr>
    </w:p>
    <w:p w14:paraId="26697503" w14:textId="6E13B444" w:rsidR="001310DC" w:rsidRDefault="001310DC" w:rsidP="001310DC">
      <w:pPr>
        <w:pStyle w:val="Standard"/>
        <w:numPr>
          <w:ilvl w:val="0"/>
          <w:numId w:val="1"/>
        </w:numPr>
        <w:ind w:left="284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Wykonawca wypełnia prawą kolumnę tabeli „Oferowane parametry, potwierdzenie spełnienia wymagań (wypełnia oferent)”, podając konkretny parametr lub wpisując wyraz „</w:t>
      </w:r>
      <w:r w:rsidR="00D741F7">
        <w:rPr>
          <w:rFonts w:ascii="Times New Roman" w:hAnsi="Times New Roman"/>
          <w:sz w:val="22"/>
          <w:szCs w:val="22"/>
        </w:rPr>
        <w:t>TAK/NIE</w:t>
      </w:r>
      <w:r>
        <w:rPr>
          <w:rFonts w:ascii="Times New Roman" w:hAnsi="Times New Roman"/>
          <w:sz w:val="22"/>
          <w:szCs w:val="22"/>
        </w:rPr>
        <w:t>”.</w:t>
      </w:r>
    </w:p>
    <w:p w14:paraId="36BABE32" w14:textId="77777777" w:rsidR="001310DC" w:rsidRDefault="001310DC" w:rsidP="001310DC">
      <w:pPr>
        <w:pStyle w:val="Standard"/>
        <w:numPr>
          <w:ilvl w:val="0"/>
          <w:numId w:val="1"/>
        </w:numPr>
        <w:ind w:left="284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Zamawiający informuje, że powyższy opis przedmiotu zamówienia wskazuje minimalne wymagania dla autobusu. W zakresie wskazanych rozwiązań technicznych dopuszcza się rozwiązania równoważne pod względem użytkowym i funkcjonalnym. Ewentualne nazwy urządzeń lub wyrobów należy traktować jako typ przykładowy. Obowiązek udowodnienia równoważności leży po stronie Wykonawcy.</w:t>
      </w:r>
    </w:p>
    <w:p w14:paraId="351F504B" w14:textId="3BA033F9" w:rsidR="001310DC" w:rsidRDefault="001310DC" w:rsidP="001310DC">
      <w:pPr>
        <w:pStyle w:val="Standard"/>
        <w:numPr>
          <w:ilvl w:val="0"/>
          <w:numId w:val="1"/>
        </w:numPr>
        <w:ind w:left="284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Wymagania dotyczące parametrów technicznych określonych w prawej kolumnie muszą być bezwzględnie spełnione. Brak potwierdzenia słowem „</w:t>
      </w:r>
      <w:r w:rsidR="00D741F7">
        <w:rPr>
          <w:rFonts w:ascii="Times New Roman" w:hAnsi="Times New Roman"/>
          <w:sz w:val="22"/>
          <w:szCs w:val="22"/>
        </w:rPr>
        <w:t>TAK/NIE</w:t>
      </w:r>
      <w:r>
        <w:rPr>
          <w:rFonts w:ascii="Times New Roman" w:hAnsi="Times New Roman"/>
          <w:sz w:val="22"/>
          <w:szCs w:val="22"/>
        </w:rPr>
        <w:t>" spełnienia wymaganych wartości parametrów, brak określenia modelu autobusu, usunięcie opisu lub zmiana przez Wykonawcę opisu parametrów w prawej kolumnie spowoduje, że oferta będzie uznana za niezgodną z wymaganiami SWZ i zostanie odrzucona.</w:t>
      </w:r>
    </w:p>
    <w:p w14:paraId="0D5815B5" w14:textId="77777777" w:rsidR="001310DC" w:rsidRDefault="001310DC" w:rsidP="001310DC">
      <w:pPr>
        <w:pStyle w:val="Standard"/>
        <w:numPr>
          <w:ilvl w:val="0"/>
          <w:numId w:val="1"/>
        </w:numPr>
        <w:ind w:left="284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Wykonawca oświadcza, że podane przez niego w niniejszym załączniku informacje są zgodne z prawdą i że w przypadku wyboru jego oferty poniesie on pełną odpowiedzialność za realizację zamówienia zgodnie z wymienionymi tu warunkami.</w:t>
      </w:r>
    </w:p>
    <w:p w14:paraId="074566AC" w14:textId="77777777" w:rsidR="001310DC" w:rsidRDefault="001310DC" w:rsidP="001310DC">
      <w:pPr>
        <w:pStyle w:val="Standard"/>
        <w:numPr>
          <w:ilvl w:val="0"/>
          <w:numId w:val="1"/>
        </w:numPr>
        <w:ind w:left="284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Autobus musi spełniać warunki techniczne określone w obowiązujących w Polsce przepisach prawnych dla samochodów poruszających się po drogach publicznych, w tym w szczególności: wymagania określone w ustawie z dnia 20 czerwca 1997 roku Prawo o ruchu drogowym (</w:t>
      </w:r>
      <w:proofErr w:type="spellStart"/>
      <w:r>
        <w:rPr>
          <w:rFonts w:ascii="Times New Roman" w:hAnsi="Times New Roman"/>
          <w:sz w:val="22"/>
          <w:szCs w:val="22"/>
        </w:rPr>
        <w:t>t.j</w:t>
      </w:r>
      <w:proofErr w:type="spellEnd"/>
      <w:r>
        <w:rPr>
          <w:rFonts w:ascii="Times New Roman" w:hAnsi="Times New Roman"/>
          <w:sz w:val="22"/>
          <w:szCs w:val="22"/>
        </w:rPr>
        <w:t xml:space="preserve">. Dz. U. z 2024 r. poz. 1251 z </w:t>
      </w:r>
      <w:proofErr w:type="spellStart"/>
      <w:r>
        <w:rPr>
          <w:rFonts w:ascii="Times New Roman" w:hAnsi="Times New Roman"/>
          <w:sz w:val="22"/>
          <w:szCs w:val="22"/>
        </w:rPr>
        <w:t>późn</w:t>
      </w:r>
      <w:proofErr w:type="spellEnd"/>
      <w:r>
        <w:rPr>
          <w:rFonts w:ascii="Times New Roman" w:hAnsi="Times New Roman"/>
          <w:sz w:val="22"/>
          <w:szCs w:val="22"/>
        </w:rPr>
        <w:t>. zm.) oraz rozporządzenia Ministra infrastruktury z dnia 31 grudnia 2002 roku w sprawie warunków technicznych pojazdów oraz ich niezbędnego wyposażenia (</w:t>
      </w:r>
      <w:proofErr w:type="spellStart"/>
      <w:r>
        <w:rPr>
          <w:rFonts w:ascii="Times New Roman" w:hAnsi="Times New Roman"/>
          <w:sz w:val="22"/>
          <w:szCs w:val="22"/>
        </w:rPr>
        <w:t>t.j</w:t>
      </w:r>
      <w:proofErr w:type="spellEnd"/>
      <w:r>
        <w:rPr>
          <w:rFonts w:ascii="Times New Roman" w:hAnsi="Times New Roman"/>
          <w:sz w:val="22"/>
          <w:szCs w:val="22"/>
        </w:rPr>
        <w:t xml:space="preserve">. Dz. U. z 2024 r. poz. 502 z </w:t>
      </w:r>
      <w:proofErr w:type="spellStart"/>
      <w:r>
        <w:rPr>
          <w:rFonts w:ascii="Times New Roman" w:hAnsi="Times New Roman"/>
          <w:sz w:val="22"/>
          <w:szCs w:val="22"/>
        </w:rPr>
        <w:t>późn</w:t>
      </w:r>
      <w:proofErr w:type="spellEnd"/>
      <w:r>
        <w:rPr>
          <w:rFonts w:ascii="Times New Roman" w:hAnsi="Times New Roman"/>
          <w:sz w:val="22"/>
          <w:szCs w:val="22"/>
        </w:rPr>
        <w:t>. zm.).</w:t>
      </w:r>
    </w:p>
    <w:p w14:paraId="0C808484" w14:textId="77777777" w:rsidR="001310DC" w:rsidRDefault="001310DC" w:rsidP="001310DC">
      <w:pPr>
        <w:pStyle w:val="Standard"/>
        <w:jc w:val="both"/>
        <w:rPr>
          <w:rFonts w:ascii="Times New Roman" w:hAnsi="Times New Roman"/>
          <w:sz w:val="22"/>
          <w:szCs w:val="22"/>
        </w:rPr>
      </w:pPr>
    </w:p>
    <w:p w14:paraId="39687FFD" w14:textId="77777777" w:rsidR="001310DC" w:rsidRDefault="001310DC" w:rsidP="001310DC">
      <w:pPr>
        <w:pStyle w:val="Standard"/>
        <w:jc w:val="both"/>
        <w:rPr>
          <w:rFonts w:hint="eastAsia"/>
        </w:rPr>
      </w:pPr>
      <w:r>
        <w:rPr>
          <w:rFonts w:ascii="Times New Roman" w:hAnsi="Times New Roman"/>
          <w:b/>
          <w:bCs/>
          <w:i/>
          <w:iCs/>
          <w:color w:val="000000"/>
          <w:sz w:val="22"/>
          <w:szCs w:val="22"/>
          <w:u w:val="single"/>
        </w:rPr>
        <w:t>Uwaga: wypełniony załącznik należy obowiązkowo podpisać elektronicznym podpisem zaufanym lub osobistym lub kwalifikowanym, dołączyć do formularza ofertowego i złożyć wraz z ofertą.</w:t>
      </w:r>
    </w:p>
    <w:p w14:paraId="778FFAFA" w14:textId="77777777" w:rsidR="00BF5803" w:rsidRDefault="00BF5803"/>
    <w:tbl>
      <w:tblPr>
        <w:tblpPr w:leftFromText="141" w:rightFromText="141" w:horzAnchor="margin" w:tblpX="-605" w:tblpY="690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557"/>
        <w:gridCol w:w="4455"/>
        <w:gridCol w:w="931"/>
        <w:gridCol w:w="856"/>
        <w:gridCol w:w="3402"/>
      </w:tblGrid>
      <w:tr w:rsidR="001310DC" w:rsidRPr="00E328C1" w14:paraId="433B55F7" w14:textId="77777777" w:rsidTr="000F55C0">
        <w:tc>
          <w:tcPr>
            <w:tcW w:w="557" w:type="dxa"/>
          </w:tcPr>
          <w:p w14:paraId="735A1498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328C1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l.p.</w:t>
            </w:r>
          </w:p>
        </w:tc>
        <w:tc>
          <w:tcPr>
            <w:tcW w:w="9644" w:type="dxa"/>
            <w:gridSpan w:val="4"/>
          </w:tcPr>
          <w:p w14:paraId="61D4FEAE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328C1">
              <w:rPr>
                <w:rFonts w:ascii="Times New Roman" w:hAnsi="Times New Roman"/>
                <w:b/>
                <w:sz w:val="24"/>
                <w:szCs w:val="24"/>
              </w:rPr>
              <w:t>Wymogi ogólne</w:t>
            </w:r>
          </w:p>
        </w:tc>
      </w:tr>
      <w:tr w:rsidR="001310DC" w:rsidRPr="00E328C1" w14:paraId="439C5C7E" w14:textId="77777777" w:rsidTr="000F55C0">
        <w:trPr>
          <w:trHeight w:val="574"/>
        </w:trPr>
        <w:tc>
          <w:tcPr>
            <w:tcW w:w="557" w:type="dxa"/>
          </w:tcPr>
          <w:p w14:paraId="565DCF21" w14:textId="77777777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455" w:type="dxa"/>
            <w:vAlign w:val="center"/>
          </w:tcPr>
          <w:p w14:paraId="67DFFC21" w14:textId="77777777" w:rsidR="001310DC" w:rsidRPr="00E328C1" w:rsidRDefault="001310DC" w:rsidP="001310D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328C1">
              <w:rPr>
                <w:rFonts w:ascii="Times New Roman" w:hAnsi="Times New Roman"/>
                <w:b/>
                <w:sz w:val="24"/>
                <w:szCs w:val="24"/>
              </w:rPr>
              <w:t>Dane ogólne pojazdu</w:t>
            </w:r>
          </w:p>
        </w:tc>
        <w:tc>
          <w:tcPr>
            <w:tcW w:w="931" w:type="dxa"/>
            <w:vAlign w:val="center"/>
          </w:tcPr>
          <w:p w14:paraId="16D86159" w14:textId="26F360A4" w:rsidR="001310DC" w:rsidRPr="00E328C1" w:rsidRDefault="00D741F7" w:rsidP="001310D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TAK</w:t>
            </w:r>
          </w:p>
        </w:tc>
        <w:tc>
          <w:tcPr>
            <w:tcW w:w="856" w:type="dxa"/>
            <w:vAlign w:val="center"/>
          </w:tcPr>
          <w:p w14:paraId="061B4144" w14:textId="03503FE9" w:rsidR="001310DC" w:rsidRPr="00E328C1" w:rsidRDefault="00D741F7" w:rsidP="000F55C0">
            <w:pPr>
              <w:ind w:left="-1326" w:firstLine="1326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NIE</w:t>
            </w:r>
          </w:p>
        </w:tc>
        <w:tc>
          <w:tcPr>
            <w:tcW w:w="3402" w:type="dxa"/>
            <w:vAlign w:val="center"/>
          </w:tcPr>
          <w:p w14:paraId="5EA38E71" w14:textId="77777777" w:rsidR="001310DC" w:rsidRPr="00E328C1" w:rsidRDefault="001310DC" w:rsidP="001310DC">
            <w:pPr>
              <w:ind w:left="-1326" w:firstLine="1326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328C1">
              <w:rPr>
                <w:rFonts w:ascii="Times New Roman" w:hAnsi="Times New Roman"/>
                <w:b/>
                <w:sz w:val="20"/>
                <w:szCs w:val="20"/>
              </w:rPr>
              <w:t>Opis i parametry/uwagi/dodatkowe wyjaśnienia</w:t>
            </w:r>
          </w:p>
        </w:tc>
      </w:tr>
      <w:tr w:rsidR="001310DC" w:rsidRPr="00E328C1" w14:paraId="6D0D8791" w14:textId="77777777" w:rsidTr="000F55C0">
        <w:tc>
          <w:tcPr>
            <w:tcW w:w="557" w:type="dxa"/>
            <w:vAlign w:val="center"/>
          </w:tcPr>
          <w:p w14:paraId="609526A3" w14:textId="5CCB0992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328C1">
              <w:rPr>
                <w:rFonts w:ascii="Times New Roman" w:hAnsi="Times New Roman"/>
                <w:sz w:val="24"/>
                <w:szCs w:val="24"/>
              </w:rPr>
              <w:t>1</w:t>
            </w:r>
            <w:r w:rsidR="00D57ADB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455" w:type="dxa"/>
          </w:tcPr>
          <w:p w14:paraId="54F82563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>Rodzaj pojazdu</w:t>
            </w:r>
          </w:p>
        </w:tc>
        <w:tc>
          <w:tcPr>
            <w:tcW w:w="931" w:type="dxa"/>
          </w:tcPr>
          <w:p w14:paraId="4EBF2F90" w14:textId="498FAB76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6" w:type="dxa"/>
          </w:tcPr>
          <w:p w14:paraId="17909709" w14:textId="23F35850" w:rsidR="001310DC" w:rsidRPr="00E328C1" w:rsidRDefault="001310DC" w:rsidP="006B63F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14:paraId="20FEE114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10DC" w:rsidRPr="00E328C1" w14:paraId="72F6D6D9" w14:textId="77777777" w:rsidTr="000F55C0">
        <w:tc>
          <w:tcPr>
            <w:tcW w:w="557" w:type="dxa"/>
            <w:vAlign w:val="center"/>
          </w:tcPr>
          <w:p w14:paraId="3B16B492" w14:textId="743B1634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328C1">
              <w:rPr>
                <w:rFonts w:ascii="Times New Roman" w:hAnsi="Times New Roman"/>
                <w:sz w:val="24"/>
                <w:szCs w:val="24"/>
              </w:rPr>
              <w:t>2</w:t>
            </w:r>
            <w:r w:rsidR="00D57ADB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455" w:type="dxa"/>
          </w:tcPr>
          <w:p w14:paraId="711A1848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>Rok produkcji</w:t>
            </w:r>
          </w:p>
        </w:tc>
        <w:tc>
          <w:tcPr>
            <w:tcW w:w="931" w:type="dxa"/>
          </w:tcPr>
          <w:p w14:paraId="11227ACB" w14:textId="27B1A2C3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6" w:type="dxa"/>
          </w:tcPr>
          <w:p w14:paraId="72CD824D" w14:textId="637BEB00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14:paraId="510CCBE4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10DC" w:rsidRPr="00E328C1" w14:paraId="3130E6A9" w14:textId="77777777" w:rsidTr="000F55C0">
        <w:tc>
          <w:tcPr>
            <w:tcW w:w="557" w:type="dxa"/>
            <w:vAlign w:val="center"/>
          </w:tcPr>
          <w:p w14:paraId="029D27B1" w14:textId="19CFC5E0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D57ADB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455" w:type="dxa"/>
          </w:tcPr>
          <w:p w14:paraId="6208514B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Rejestracja jako autobus</w:t>
            </w:r>
          </w:p>
        </w:tc>
        <w:tc>
          <w:tcPr>
            <w:tcW w:w="931" w:type="dxa"/>
          </w:tcPr>
          <w:p w14:paraId="74239997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6" w:type="dxa"/>
          </w:tcPr>
          <w:p w14:paraId="14C8238E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14:paraId="5D08AF10" w14:textId="77777777" w:rsidR="001310DC" w:rsidRPr="00E328C1" w:rsidRDefault="001310DC" w:rsidP="001310DC">
            <w:pPr>
              <w:tabs>
                <w:tab w:val="left" w:pos="2653"/>
              </w:tabs>
              <w:spacing w:after="0" w:line="240" w:lineRule="auto"/>
              <w:ind w:left="-1326" w:right="433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10DC" w:rsidRPr="00E328C1" w14:paraId="766D1DAF" w14:textId="77777777" w:rsidTr="000F55C0">
        <w:tc>
          <w:tcPr>
            <w:tcW w:w="557" w:type="dxa"/>
            <w:vAlign w:val="center"/>
          </w:tcPr>
          <w:p w14:paraId="3C0D9FCF" w14:textId="7D4D7059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455" w:type="dxa"/>
          </w:tcPr>
          <w:p w14:paraId="71B8ADCD" w14:textId="43A71B14" w:rsidR="001310DC" w:rsidRPr="00E328C1" w:rsidRDefault="008975B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Autobus typu VAN</w:t>
            </w:r>
          </w:p>
        </w:tc>
        <w:tc>
          <w:tcPr>
            <w:tcW w:w="931" w:type="dxa"/>
          </w:tcPr>
          <w:p w14:paraId="54F07700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6" w:type="dxa"/>
          </w:tcPr>
          <w:p w14:paraId="281219A3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14:paraId="596E4580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10DC" w:rsidRPr="00E328C1" w14:paraId="1E848E7C" w14:textId="77777777" w:rsidTr="000F55C0">
        <w:tc>
          <w:tcPr>
            <w:tcW w:w="557" w:type="dxa"/>
            <w:vAlign w:val="center"/>
          </w:tcPr>
          <w:p w14:paraId="5318A8C7" w14:textId="5FC62EB5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455" w:type="dxa"/>
          </w:tcPr>
          <w:p w14:paraId="740FAAD7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>Dopuszczalna masa całkowita</w:t>
            </w:r>
          </w:p>
        </w:tc>
        <w:tc>
          <w:tcPr>
            <w:tcW w:w="931" w:type="dxa"/>
          </w:tcPr>
          <w:p w14:paraId="1819DE10" w14:textId="44F49EC5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6" w:type="dxa"/>
          </w:tcPr>
          <w:p w14:paraId="3368CB47" w14:textId="777BCD32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14:paraId="564B36DD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B63FE" w:rsidRPr="00E328C1" w14:paraId="08202277" w14:textId="77777777" w:rsidTr="000F55C0">
        <w:tc>
          <w:tcPr>
            <w:tcW w:w="557" w:type="dxa"/>
            <w:vAlign w:val="center"/>
          </w:tcPr>
          <w:p w14:paraId="061EEEBB" w14:textId="3F0F0AC9" w:rsidR="006B63FE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4455" w:type="dxa"/>
          </w:tcPr>
          <w:p w14:paraId="6BB93554" w14:textId="1951EFA9" w:rsidR="006B63FE" w:rsidRPr="00E328C1" w:rsidRDefault="006B63FE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Ilość miejsc siedzących</w:t>
            </w:r>
          </w:p>
        </w:tc>
        <w:tc>
          <w:tcPr>
            <w:tcW w:w="931" w:type="dxa"/>
          </w:tcPr>
          <w:p w14:paraId="3B3FB69A" w14:textId="77777777" w:rsidR="006B63FE" w:rsidRPr="00E328C1" w:rsidRDefault="006B63FE" w:rsidP="001310D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6" w:type="dxa"/>
          </w:tcPr>
          <w:p w14:paraId="164CF8C1" w14:textId="77777777" w:rsidR="006B63FE" w:rsidRPr="00E328C1" w:rsidRDefault="006B63FE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14:paraId="21EFD08B" w14:textId="77777777" w:rsidR="006B63FE" w:rsidRPr="00E328C1" w:rsidRDefault="006B63FE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10DC" w:rsidRPr="00E328C1" w14:paraId="6095DB26" w14:textId="77777777" w:rsidTr="001310DC">
        <w:trPr>
          <w:trHeight w:val="486"/>
        </w:trPr>
        <w:tc>
          <w:tcPr>
            <w:tcW w:w="10201" w:type="dxa"/>
            <w:gridSpan w:val="5"/>
            <w:vAlign w:val="center"/>
          </w:tcPr>
          <w:p w14:paraId="5E5AE87D" w14:textId="2734125D" w:rsidR="001310DC" w:rsidRPr="00E328C1" w:rsidRDefault="00E33356" w:rsidP="001310DC">
            <w:pPr>
              <w:ind w:left="-1326" w:firstLine="1326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Parametry techniczne</w:t>
            </w:r>
          </w:p>
        </w:tc>
      </w:tr>
      <w:tr w:rsidR="001310DC" w:rsidRPr="00E328C1" w14:paraId="5D80EF5F" w14:textId="77777777" w:rsidTr="000F55C0">
        <w:trPr>
          <w:trHeight w:val="286"/>
        </w:trPr>
        <w:tc>
          <w:tcPr>
            <w:tcW w:w="557" w:type="dxa"/>
            <w:vAlign w:val="center"/>
          </w:tcPr>
          <w:p w14:paraId="7005358A" w14:textId="397B3041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4455" w:type="dxa"/>
          </w:tcPr>
          <w:p w14:paraId="12E3EF30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 xml:space="preserve">Rodzaj silnika </w:t>
            </w:r>
          </w:p>
        </w:tc>
        <w:tc>
          <w:tcPr>
            <w:tcW w:w="931" w:type="dxa"/>
          </w:tcPr>
          <w:p w14:paraId="4D5BC83F" w14:textId="4BE5CCFD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551E017C" w14:textId="49F5F04F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B2BE1C3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73A0B762" w14:textId="77777777" w:rsidTr="000F55C0">
        <w:trPr>
          <w:trHeight w:val="286"/>
        </w:trPr>
        <w:tc>
          <w:tcPr>
            <w:tcW w:w="557" w:type="dxa"/>
            <w:vAlign w:val="center"/>
          </w:tcPr>
          <w:p w14:paraId="366C0154" w14:textId="7CA3D314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4455" w:type="dxa"/>
          </w:tcPr>
          <w:p w14:paraId="687BC9FB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 xml:space="preserve">Pojemność skokowa silnika </w:t>
            </w:r>
          </w:p>
        </w:tc>
        <w:tc>
          <w:tcPr>
            <w:tcW w:w="931" w:type="dxa"/>
          </w:tcPr>
          <w:p w14:paraId="7000938C" w14:textId="511B6476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1295B3E" w14:textId="7B10DDD6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0A9E3D42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5C466874" w14:textId="77777777" w:rsidTr="000F55C0">
        <w:trPr>
          <w:trHeight w:val="286"/>
        </w:trPr>
        <w:tc>
          <w:tcPr>
            <w:tcW w:w="557" w:type="dxa"/>
            <w:vAlign w:val="center"/>
          </w:tcPr>
          <w:p w14:paraId="77A82375" w14:textId="6E21DCA8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4455" w:type="dxa"/>
          </w:tcPr>
          <w:p w14:paraId="08653F43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 xml:space="preserve">Moc silnika </w:t>
            </w:r>
          </w:p>
        </w:tc>
        <w:tc>
          <w:tcPr>
            <w:tcW w:w="931" w:type="dxa"/>
          </w:tcPr>
          <w:p w14:paraId="2F389547" w14:textId="22E9D750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28C39784" w14:textId="7FF5E6BC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2986ACE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57D5E137" w14:textId="77777777" w:rsidTr="000F55C0">
        <w:trPr>
          <w:trHeight w:val="286"/>
        </w:trPr>
        <w:tc>
          <w:tcPr>
            <w:tcW w:w="557" w:type="dxa"/>
            <w:vAlign w:val="center"/>
          </w:tcPr>
          <w:p w14:paraId="142221A7" w14:textId="453DC470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4455" w:type="dxa"/>
          </w:tcPr>
          <w:p w14:paraId="7C71D2A4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 xml:space="preserve">Rodzaj paliwa </w:t>
            </w:r>
          </w:p>
        </w:tc>
        <w:tc>
          <w:tcPr>
            <w:tcW w:w="931" w:type="dxa"/>
          </w:tcPr>
          <w:p w14:paraId="35AAC8A7" w14:textId="30E4649D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3E077DF" w14:textId="17A1AFDD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0563919D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01F77ECC" w14:textId="77777777" w:rsidTr="000F55C0">
        <w:trPr>
          <w:trHeight w:val="286"/>
        </w:trPr>
        <w:tc>
          <w:tcPr>
            <w:tcW w:w="557" w:type="dxa"/>
            <w:vAlign w:val="center"/>
          </w:tcPr>
          <w:p w14:paraId="432DE920" w14:textId="3A9C5D32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4455" w:type="dxa"/>
          </w:tcPr>
          <w:p w14:paraId="53554AEA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 xml:space="preserve">Norma emisji spalin </w:t>
            </w:r>
          </w:p>
          <w:p w14:paraId="0A27C821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 xml:space="preserve">Poziom emisji dwutlenku węgla CO2 </w:t>
            </w:r>
          </w:p>
          <w:p w14:paraId="33355AA7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 xml:space="preserve">Średnia wartość zużycia energii w cyklu łączonym </w:t>
            </w:r>
          </w:p>
        </w:tc>
        <w:tc>
          <w:tcPr>
            <w:tcW w:w="931" w:type="dxa"/>
          </w:tcPr>
          <w:p w14:paraId="20E38925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54110710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C48DA9D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6D8164F9" w14:textId="77777777" w:rsidTr="000F55C0">
        <w:trPr>
          <w:trHeight w:val="286"/>
        </w:trPr>
        <w:tc>
          <w:tcPr>
            <w:tcW w:w="557" w:type="dxa"/>
            <w:vAlign w:val="center"/>
          </w:tcPr>
          <w:p w14:paraId="0EC80FB6" w14:textId="59EDB158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>1</w:t>
            </w:r>
            <w:r w:rsidR="00D57ADB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4455" w:type="dxa"/>
          </w:tcPr>
          <w:p w14:paraId="2C0F640E" w14:textId="04C9AACF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>Skrzynia biegów</w:t>
            </w:r>
            <w:r w:rsidR="00EC150B">
              <w:rPr>
                <w:rFonts w:ascii="Times New Roman" w:hAnsi="Times New Roman"/>
                <w:sz w:val="20"/>
                <w:szCs w:val="20"/>
              </w:rPr>
              <w:t xml:space="preserve"> automatyczna</w:t>
            </w:r>
          </w:p>
        </w:tc>
        <w:tc>
          <w:tcPr>
            <w:tcW w:w="931" w:type="dxa"/>
          </w:tcPr>
          <w:p w14:paraId="657E3AA2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369C58FB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70E5FE4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47A487CD" w14:textId="77777777" w:rsidTr="000F55C0">
        <w:trPr>
          <w:trHeight w:val="286"/>
        </w:trPr>
        <w:tc>
          <w:tcPr>
            <w:tcW w:w="557" w:type="dxa"/>
            <w:vAlign w:val="center"/>
          </w:tcPr>
          <w:p w14:paraId="180B98AC" w14:textId="528FA7CB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>1</w:t>
            </w:r>
            <w:r w:rsidR="00D57ADB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4455" w:type="dxa"/>
          </w:tcPr>
          <w:p w14:paraId="0FECCDD6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Oświetlenie zewnętrzne w technologii LED</w:t>
            </w:r>
          </w:p>
        </w:tc>
        <w:tc>
          <w:tcPr>
            <w:tcW w:w="931" w:type="dxa"/>
          </w:tcPr>
          <w:p w14:paraId="0AA14BEF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8EAC459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17B70D6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617D82BA" w14:textId="77777777" w:rsidTr="001310DC">
        <w:tc>
          <w:tcPr>
            <w:tcW w:w="10201" w:type="dxa"/>
            <w:gridSpan w:val="5"/>
            <w:vAlign w:val="center"/>
          </w:tcPr>
          <w:p w14:paraId="0DFA96F2" w14:textId="77777777" w:rsidR="001310DC" w:rsidRPr="00E328C1" w:rsidRDefault="001310DC" w:rsidP="001310DC">
            <w:pPr>
              <w:ind w:left="-1326" w:firstLine="1326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328C1">
              <w:rPr>
                <w:rFonts w:ascii="Times New Roman" w:hAnsi="Times New Roman"/>
                <w:b/>
                <w:sz w:val="24"/>
                <w:szCs w:val="24"/>
              </w:rPr>
              <w:t>Nadwozie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i zabudowa</w:t>
            </w:r>
          </w:p>
        </w:tc>
      </w:tr>
      <w:tr w:rsidR="001310DC" w:rsidRPr="00E328C1" w14:paraId="61D93A60" w14:textId="77777777" w:rsidTr="000F55C0">
        <w:tc>
          <w:tcPr>
            <w:tcW w:w="557" w:type="dxa"/>
            <w:vAlign w:val="center"/>
          </w:tcPr>
          <w:p w14:paraId="270CF7FB" w14:textId="2A2D3599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4455" w:type="dxa"/>
          </w:tcPr>
          <w:p w14:paraId="37922CEE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Wersja przedłużona typu VAN</w:t>
            </w:r>
          </w:p>
        </w:tc>
        <w:tc>
          <w:tcPr>
            <w:tcW w:w="931" w:type="dxa"/>
          </w:tcPr>
          <w:p w14:paraId="7DD26AA4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0C522106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5C99801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3A57F3B2" w14:textId="77777777" w:rsidTr="000F55C0">
        <w:tc>
          <w:tcPr>
            <w:tcW w:w="557" w:type="dxa"/>
            <w:vAlign w:val="center"/>
          </w:tcPr>
          <w:p w14:paraId="65A150CF" w14:textId="3FEBEB6A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4455" w:type="dxa"/>
          </w:tcPr>
          <w:p w14:paraId="78A61087" w14:textId="13B141A5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rzwi</w:t>
            </w:r>
            <w:r w:rsidRPr="00E328C1">
              <w:rPr>
                <w:rFonts w:ascii="Times New Roman" w:hAnsi="Times New Roman"/>
                <w:sz w:val="20"/>
                <w:szCs w:val="20"/>
              </w:rPr>
              <w:t xml:space="preserve"> boczne </w:t>
            </w:r>
            <w:r>
              <w:rPr>
                <w:rFonts w:ascii="Times New Roman" w:hAnsi="Times New Roman"/>
                <w:sz w:val="20"/>
                <w:szCs w:val="20"/>
              </w:rPr>
              <w:t>po stronie prawej</w:t>
            </w:r>
            <w:r w:rsidRPr="00E328C1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>
              <w:rPr>
                <w:rFonts w:ascii="Times New Roman" w:hAnsi="Times New Roman"/>
                <w:sz w:val="20"/>
                <w:szCs w:val="20"/>
              </w:rPr>
              <w:t>o szerokości minimum 90 cm</w:t>
            </w:r>
          </w:p>
        </w:tc>
        <w:tc>
          <w:tcPr>
            <w:tcW w:w="931" w:type="dxa"/>
          </w:tcPr>
          <w:p w14:paraId="15D50A80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290082EE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3ABA14E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3002D5E7" w14:textId="77777777" w:rsidTr="000F55C0">
        <w:tc>
          <w:tcPr>
            <w:tcW w:w="557" w:type="dxa"/>
            <w:vAlign w:val="center"/>
          </w:tcPr>
          <w:p w14:paraId="4B3A70FB" w14:textId="2A57BA53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4455" w:type="dxa"/>
          </w:tcPr>
          <w:p w14:paraId="1C0D2C92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Drzwi tylne dwuskrzydłowe, przeszklone, umożliwiające montaż windy wewnętrznej lub użycie najazdów</w:t>
            </w:r>
          </w:p>
        </w:tc>
        <w:tc>
          <w:tcPr>
            <w:tcW w:w="931" w:type="dxa"/>
          </w:tcPr>
          <w:p w14:paraId="40739948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2DCC3A7F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0EECDDBA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27C708F5" w14:textId="77777777" w:rsidTr="000F55C0">
        <w:trPr>
          <w:trHeight w:val="70"/>
        </w:trPr>
        <w:tc>
          <w:tcPr>
            <w:tcW w:w="557" w:type="dxa"/>
            <w:vAlign w:val="center"/>
          </w:tcPr>
          <w:p w14:paraId="77D4D4A2" w14:textId="7C5A5D3A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55141E"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3AEE4343" w14:textId="7266C156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Podłoga płaska z systemem szynowym </w:t>
            </w:r>
            <w:r w:rsidR="00D57ADB">
              <w:rPr>
                <w:rFonts w:ascii="Times New Roman" w:hAnsi="Times New Roman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z w:val="20"/>
                <w:szCs w:val="20"/>
              </w:rPr>
              <w:t>minimum 8 szyn) do mocowania foteli i wózków inwalidzkich</w:t>
            </w:r>
          </w:p>
        </w:tc>
        <w:tc>
          <w:tcPr>
            <w:tcW w:w="931" w:type="dxa"/>
          </w:tcPr>
          <w:p w14:paraId="61973748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0130AC1D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34777AD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2498D1E2" w14:textId="77777777" w:rsidTr="000F55C0">
        <w:tc>
          <w:tcPr>
            <w:tcW w:w="557" w:type="dxa"/>
            <w:vAlign w:val="center"/>
          </w:tcPr>
          <w:p w14:paraId="19AF6D88" w14:textId="67F74B60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55141E"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7A09BBAA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Najazdy aluminiowe</w:t>
            </w:r>
          </w:p>
        </w:tc>
        <w:tc>
          <w:tcPr>
            <w:tcW w:w="931" w:type="dxa"/>
          </w:tcPr>
          <w:p w14:paraId="627170FA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3508095A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05B9611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447AF2C2" w14:textId="77777777" w:rsidTr="000F55C0">
        <w:tc>
          <w:tcPr>
            <w:tcW w:w="557" w:type="dxa"/>
            <w:vAlign w:val="center"/>
          </w:tcPr>
          <w:p w14:paraId="15B89E6D" w14:textId="7CA68D32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66A26E79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Wykładzina podłogowa antypoślizgowa,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łatwozmywalna</w:t>
            </w:r>
            <w:proofErr w:type="spellEnd"/>
          </w:p>
        </w:tc>
        <w:tc>
          <w:tcPr>
            <w:tcW w:w="931" w:type="dxa"/>
          </w:tcPr>
          <w:p w14:paraId="0074FE9D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23587AAB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466BD5A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3CFFE6AE" w14:textId="77777777" w:rsidTr="000F55C0">
        <w:tc>
          <w:tcPr>
            <w:tcW w:w="557" w:type="dxa"/>
            <w:vAlign w:val="center"/>
          </w:tcPr>
          <w:p w14:paraId="3BBFE27E" w14:textId="01BFDE1D" w:rsidR="001310DC" w:rsidRPr="00E328C1" w:rsidRDefault="00D57ADB" w:rsidP="00D57AD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55141E">
              <w:rPr>
                <w:rFonts w:ascii="Times New Roman" w:hAnsi="Times New Roman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4B60CE0B" w14:textId="672B77B3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Oświetlenie wewnętrzne</w:t>
            </w:r>
            <w:r w:rsidR="00E33356">
              <w:rPr>
                <w:rFonts w:ascii="Times New Roman" w:hAnsi="Times New Roman"/>
                <w:sz w:val="20"/>
                <w:szCs w:val="20"/>
              </w:rPr>
              <w:t xml:space="preserve"> sufitowe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LED oraz oświetlenie awaryjne</w:t>
            </w:r>
          </w:p>
        </w:tc>
        <w:tc>
          <w:tcPr>
            <w:tcW w:w="931" w:type="dxa"/>
          </w:tcPr>
          <w:p w14:paraId="5BCD66C4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1EC672F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53F6B31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462991C4" w14:textId="77777777" w:rsidTr="00EC4A1E">
        <w:trPr>
          <w:trHeight w:val="645"/>
        </w:trPr>
        <w:tc>
          <w:tcPr>
            <w:tcW w:w="557" w:type="dxa"/>
            <w:vAlign w:val="center"/>
          </w:tcPr>
          <w:p w14:paraId="40417DAC" w14:textId="1E9525A8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55141E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2B7F0EDF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Szyberdach manualny o wymiarze 60x90cm</w:t>
            </w:r>
          </w:p>
        </w:tc>
        <w:tc>
          <w:tcPr>
            <w:tcW w:w="931" w:type="dxa"/>
          </w:tcPr>
          <w:p w14:paraId="446A3D41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3ABCC1F4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6697139" w14:textId="77777777" w:rsidR="00E33356" w:rsidRPr="00E328C1" w:rsidRDefault="00E33356" w:rsidP="00EC4A1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32EFCCA7" w14:textId="77777777" w:rsidTr="001310DC">
        <w:tc>
          <w:tcPr>
            <w:tcW w:w="10201" w:type="dxa"/>
            <w:gridSpan w:val="5"/>
            <w:vAlign w:val="center"/>
          </w:tcPr>
          <w:p w14:paraId="43C9E1FF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bCs/>
              </w:rPr>
            </w:pPr>
            <w:r w:rsidRPr="00E328C1">
              <w:rPr>
                <w:rFonts w:ascii="Times New Roman" w:hAnsi="Times New Roman"/>
                <w:b/>
                <w:bCs/>
              </w:rPr>
              <w:t>Miejsca pasażerskie</w:t>
            </w:r>
          </w:p>
        </w:tc>
      </w:tr>
      <w:tr w:rsidR="001310DC" w:rsidRPr="00E328C1" w14:paraId="2AAEF776" w14:textId="77777777" w:rsidTr="000F55C0">
        <w:tc>
          <w:tcPr>
            <w:tcW w:w="557" w:type="dxa"/>
            <w:vAlign w:val="center"/>
          </w:tcPr>
          <w:p w14:paraId="348AF46A" w14:textId="55031211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55141E"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51CF66DD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Fotele autobusowe z pasami 3-punktowymi, zgodnie z normą UNECE R14/R16</w:t>
            </w:r>
          </w:p>
        </w:tc>
        <w:tc>
          <w:tcPr>
            <w:tcW w:w="931" w:type="dxa"/>
          </w:tcPr>
          <w:p w14:paraId="1CAA1CC1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451DE43E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6C9E6FB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57BAD3A3" w14:textId="77777777" w:rsidTr="000F55C0">
        <w:tc>
          <w:tcPr>
            <w:tcW w:w="557" w:type="dxa"/>
            <w:vAlign w:val="center"/>
          </w:tcPr>
          <w:p w14:paraId="15584043" w14:textId="29ECE198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2</w:t>
            </w:r>
            <w:r w:rsidR="0055141E"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75A60E5F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Tapicerka materiałowa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łatwozmywalna</w:t>
            </w:r>
            <w:proofErr w:type="spellEnd"/>
          </w:p>
        </w:tc>
        <w:tc>
          <w:tcPr>
            <w:tcW w:w="931" w:type="dxa"/>
          </w:tcPr>
          <w:p w14:paraId="7E825003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8448CE1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8DD9571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037E31A4" w14:textId="77777777" w:rsidTr="000F55C0">
        <w:tc>
          <w:tcPr>
            <w:tcW w:w="557" w:type="dxa"/>
            <w:vAlign w:val="center"/>
          </w:tcPr>
          <w:p w14:paraId="3555E7E9" w14:textId="6951618A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55141E"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3BAEAB5D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Tylne fotele montowane w systemie szynowym, w pełni wyjmowane, umożliwiające szybkie przystosowanie wnętrza do przewozu wózków</w:t>
            </w:r>
          </w:p>
        </w:tc>
        <w:tc>
          <w:tcPr>
            <w:tcW w:w="931" w:type="dxa"/>
          </w:tcPr>
          <w:p w14:paraId="36F0E0D5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51EE213F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77E4DDF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33356" w:rsidRPr="00E328C1" w14:paraId="48CCA9E6" w14:textId="77777777" w:rsidTr="000F55C0">
        <w:tc>
          <w:tcPr>
            <w:tcW w:w="557" w:type="dxa"/>
            <w:vAlign w:val="center"/>
          </w:tcPr>
          <w:p w14:paraId="667B2CD3" w14:textId="419904D8" w:rsidR="00E33356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25.</w:t>
            </w:r>
          </w:p>
        </w:tc>
        <w:tc>
          <w:tcPr>
            <w:tcW w:w="4455" w:type="dxa"/>
          </w:tcPr>
          <w:p w14:paraId="1E737697" w14:textId="1E3ACEFD" w:rsidR="00E33356" w:rsidRDefault="00E33356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Stanowiska dla minimum 2 wózków inwalidzkich wyposażone w system kotwiczenia i pasy zgodne z obowiązującymi normami</w:t>
            </w:r>
          </w:p>
        </w:tc>
        <w:tc>
          <w:tcPr>
            <w:tcW w:w="931" w:type="dxa"/>
          </w:tcPr>
          <w:p w14:paraId="4E9953D3" w14:textId="77777777" w:rsidR="00E33356" w:rsidRPr="00E328C1" w:rsidRDefault="00E33356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B319EBD" w14:textId="77777777" w:rsidR="00E33356" w:rsidRPr="00E328C1" w:rsidRDefault="00E33356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69A3B7BC" w14:textId="77777777" w:rsidR="00E33356" w:rsidRPr="00E328C1" w:rsidRDefault="00E33356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786DA2DB" w14:textId="77777777" w:rsidTr="001310DC">
        <w:tc>
          <w:tcPr>
            <w:tcW w:w="10201" w:type="dxa"/>
            <w:gridSpan w:val="5"/>
            <w:vAlign w:val="center"/>
          </w:tcPr>
          <w:p w14:paraId="1B431AF3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bCs/>
              </w:rPr>
            </w:pPr>
            <w:r w:rsidRPr="00E328C1">
              <w:rPr>
                <w:rFonts w:ascii="Times New Roman" w:hAnsi="Times New Roman"/>
                <w:b/>
                <w:bCs/>
              </w:rPr>
              <w:t>Komfort i bezpieczeństwo</w:t>
            </w:r>
          </w:p>
        </w:tc>
      </w:tr>
      <w:tr w:rsidR="001310DC" w:rsidRPr="00E328C1" w14:paraId="0EE42100" w14:textId="77777777" w:rsidTr="000F55C0">
        <w:tc>
          <w:tcPr>
            <w:tcW w:w="557" w:type="dxa"/>
            <w:vAlign w:val="center"/>
          </w:tcPr>
          <w:p w14:paraId="210DAFCF" w14:textId="768C9C94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26.</w:t>
            </w:r>
          </w:p>
        </w:tc>
        <w:tc>
          <w:tcPr>
            <w:tcW w:w="4455" w:type="dxa"/>
          </w:tcPr>
          <w:p w14:paraId="251E629B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Pasy bezpieczeństwa na wszystkich siedzeniach</w:t>
            </w:r>
          </w:p>
        </w:tc>
        <w:tc>
          <w:tcPr>
            <w:tcW w:w="931" w:type="dxa"/>
          </w:tcPr>
          <w:p w14:paraId="19B995F3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FBA433F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7B2BC07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43276FFB" w14:textId="77777777" w:rsidTr="000F55C0">
        <w:tc>
          <w:tcPr>
            <w:tcW w:w="557" w:type="dxa"/>
            <w:vAlign w:val="center"/>
          </w:tcPr>
          <w:p w14:paraId="60D2C946" w14:textId="7EA07150" w:rsidR="001310DC" w:rsidRPr="00E328C1" w:rsidRDefault="00D57ADB" w:rsidP="00D57AD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27.</w:t>
            </w:r>
          </w:p>
        </w:tc>
        <w:tc>
          <w:tcPr>
            <w:tcW w:w="4455" w:type="dxa"/>
          </w:tcPr>
          <w:p w14:paraId="11807F30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System kotwiczenia wózków inwalidzkich zgodny z obowiązującymi normami</w:t>
            </w:r>
          </w:p>
        </w:tc>
        <w:tc>
          <w:tcPr>
            <w:tcW w:w="931" w:type="dxa"/>
          </w:tcPr>
          <w:p w14:paraId="099C187A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4463B119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F8DEF70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57ADB" w:rsidRPr="00E328C1" w14:paraId="682F5F5A" w14:textId="77777777" w:rsidTr="000F55C0">
        <w:tc>
          <w:tcPr>
            <w:tcW w:w="557" w:type="dxa"/>
            <w:vAlign w:val="center"/>
          </w:tcPr>
          <w:p w14:paraId="509B3437" w14:textId="184BD0C7" w:rsidR="00D57ADB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28.</w:t>
            </w:r>
          </w:p>
        </w:tc>
        <w:tc>
          <w:tcPr>
            <w:tcW w:w="4455" w:type="dxa"/>
          </w:tcPr>
          <w:p w14:paraId="6D2EFC7E" w14:textId="3D705D6F" w:rsidR="00D57ADB" w:rsidRDefault="00D57ADB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Komplet pasów do mocowania osób niepełnosprawnych ruchowo</w:t>
            </w:r>
          </w:p>
        </w:tc>
        <w:tc>
          <w:tcPr>
            <w:tcW w:w="931" w:type="dxa"/>
          </w:tcPr>
          <w:p w14:paraId="3E9957CC" w14:textId="77777777" w:rsidR="00D57ADB" w:rsidRPr="00E328C1" w:rsidRDefault="00D57ADB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1BCA07DA" w14:textId="77777777" w:rsidR="00D57ADB" w:rsidRPr="00E328C1" w:rsidRDefault="00D57ADB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09BE866" w14:textId="77777777" w:rsidR="00D57ADB" w:rsidRPr="00E328C1" w:rsidRDefault="00D57ADB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33356" w:rsidRPr="00E328C1" w14:paraId="20FC8EA8" w14:textId="77777777" w:rsidTr="000F55C0">
        <w:tc>
          <w:tcPr>
            <w:tcW w:w="557" w:type="dxa"/>
            <w:vAlign w:val="center"/>
          </w:tcPr>
          <w:p w14:paraId="3C175EA5" w14:textId="61311D13" w:rsidR="00E33356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29.</w:t>
            </w:r>
          </w:p>
        </w:tc>
        <w:tc>
          <w:tcPr>
            <w:tcW w:w="4455" w:type="dxa"/>
          </w:tcPr>
          <w:p w14:paraId="6796AB18" w14:textId="5A1557CE" w:rsidR="00E33356" w:rsidRDefault="00E33356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Przegroda za kierowcą wykonana ze szkła bezpiecznego</w:t>
            </w:r>
          </w:p>
        </w:tc>
        <w:tc>
          <w:tcPr>
            <w:tcW w:w="931" w:type="dxa"/>
          </w:tcPr>
          <w:p w14:paraId="1A2E98AE" w14:textId="77777777" w:rsidR="00E33356" w:rsidRPr="00E328C1" w:rsidRDefault="00E33356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08A40057" w14:textId="77777777" w:rsidR="00E33356" w:rsidRPr="00E328C1" w:rsidRDefault="00E33356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6ADB4C4" w14:textId="77777777" w:rsidR="00E33356" w:rsidRPr="00E328C1" w:rsidRDefault="00E33356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594EA700" w14:textId="77777777" w:rsidTr="000F55C0">
        <w:tc>
          <w:tcPr>
            <w:tcW w:w="557" w:type="dxa"/>
            <w:vAlign w:val="center"/>
          </w:tcPr>
          <w:p w14:paraId="5AFFD749" w14:textId="78D85B53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23F2E2F6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Klimatyzacja dachowa o wydajności dostosowanej do kubatury pojazdy</w:t>
            </w:r>
          </w:p>
        </w:tc>
        <w:tc>
          <w:tcPr>
            <w:tcW w:w="931" w:type="dxa"/>
          </w:tcPr>
          <w:p w14:paraId="37F9D03C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05B6519C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E658FE9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33356" w:rsidRPr="00E328C1" w14:paraId="2966ED16" w14:textId="77777777" w:rsidTr="000F55C0">
        <w:tc>
          <w:tcPr>
            <w:tcW w:w="557" w:type="dxa"/>
            <w:vAlign w:val="center"/>
          </w:tcPr>
          <w:p w14:paraId="64EAD293" w14:textId="7221C284" w:rsidR="00E33356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31.</w:t>
            </w:r>
          </w:p>
        </w:tc>
        <w:tc>
          <w:tcPr>
            <w:tcW w:w="4455" w:type="dxa"/>
          </w:tcPr>
          <w:p w14:paraId="1F9D35CF" w14:textId="2E202D92" w:rsidR="00E33356" w:rsidRDefault="00E33356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Klimatyzacja kierowcy niezależna od klimatyzacji pasażerów</w:t>
            </w:r>
          </w:p>
        </w:tc>
        <w:tc>
          <w:tcPr>
            <w:tcW w:w="931" w:type="dxa"/>
          </w:tcPr>
          <w:p w14:paraId="6D2608F5" w14:textId="77777777" w:rsidR="00E33356" w:rsidRPr="00E328C1" w:rsidRDefault="00E33356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7329923" w14:textId="77777777" w:rsidR="00E33356" w:rsidRPr="00E328C1" w:rsidRDefault="00E33356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B29B08E" w14:textId="77777777" w:rsidR="00E33356" w:rsidRPr="00E328C1" w:rsidRDefault="00E33356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372E9160" w14:textId="77777777" w:rsidTr="000F55C0">
        <w:tc>
          <w:tcPr>
            <w:tcW w:w="557" w:type="dxa"/>
            <w:vAlign w:val="center"/>
          </w:tcPr>
          <w:p w14:paraId="39697E2C" w14:textId="18C31D2A" w:rsidR="001310DC" w:rsidRPr="00E328C1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55141E"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1F1A294A" w14:textId="77777777" w:rsidR="001310DC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Ogrzewanie konwektorowe</w:t>
            </w:r>
          </w:p>
        </w:tc>
        <w:tc>
          <w:tcPr>
            <w:tcW w:w="931" w:type="dxa"/>
          </w:tcPr>
          <w:p w14:paraId="49AEC46A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50B1E9C1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54616362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4FBA3E4C" w14:textId="77777777" w:rsidTr="000F55C0">
        <w:tc>
          <w:tcPr>
            <w:tcW w:w="557" w:type="dxa"/>
            <w:vAlign w:val="center"/>
          </w:tcPr>
          <w:p w14:paraId="108BE380" w14:textId="628672AB" w:rsidR="001310DC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55141E"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61A34DE2" w14:textId="77777777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455" w:type="dxa"/>
          </w:tcPr>
          <w:p w14:paraId="50EFD3A2" w14:textId="77777777" w:rsidR="001310DC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Fabryczne radio multimedialne producenta pojazdu lub równoważne</w:t>
            </w:r>
          </w:p>
        </w:tc>
        <w:tc>
          <w:tcPr>
            <w:tcW w:w="931" w:type="dxa"/>
          </w:tcPr>
          <w:p w14:paraId="1B96C359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01D0EA7A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6C00630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227FD6CF" w14:textId="77777777" w:rsidTr="000F55C0">
        <w:tc>
          <w:tcPr>
            <w:tcW w:w="557" w:type="dxa"/>
            <w:vAlign w:val="center"/>
          </w:tcPr>
          <w:p w14:paraId="36F4D8CE" w14:textId="5A1D4310" w:rsidR="001310DC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55141E"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6A2E1F97" w14:textId="77777777" w:rsidR="001310DC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Głośniki sufitowe</w:t>
            </w:r>
          </w:p>
        </w:tc>
        <w:tc>
          <w:tcPr>
            <w:tcW w:w="931" w:type="dxa"/>
          </w:tcPr>
          <w:p w14:paraId="067ECC02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49652EA2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9BAE8BF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69C64A65" w14:textId="77777777" w:rsidTr="000F55C0">
        <w:tc>
          <w:tcPr>
            <w:tcW w:w="557" w:type="dxa"/>
            <w:vAlign w:val="center"/>
          </w:tcPr>
          <w:p w14:paraId="1D607A80" w14:textId="0E741412" w:rsidR="001310DC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55141E"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194835ED" w14:textId="77777777" w:rsidR="001310DC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Mikrofon przewodowy</w:t>
            </w:r>
          </w:p>
        </w:tc>
        <w:tc>
          <w:tcPr>
            <w:tcW w:w="931" w:type="dxa"/>
          </w:tcPr>
          <w:p w14:paraId="02498C22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5A91AF52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1FFB4C2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72B9045B" w14:textId="77777777" w:rsidTr="000F55C0">
        <w:tc>
          <w:tcPr>
            <w:tcW w:w="557" w:type="dxa"/>
            <w:vAlign w:val="center"/>
          </w:tcPr>
          <w:p w14:paraId="7720EF50" w14:textId="33B0AA99" w:rsidR="001310DC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55141E"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4589BC1C" w14:textId="77777777" w:rsidR="001310DC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Firanki przeciwsłoneczne</w:t>
            </w:r>
          </w:p>
        </w:tc>
        <w:tc>
          <w:tcPr>
            <w:tcW w:w="931" w:type="dxa"/>
          </w:tcPr>
          <w:p w14:paraId="50025550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048FC16C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9FBFA2B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149E2C66" w14:textId="77777777" w:rsidTr="000F55C0">
        <w:tc>
          <w:tcPr>
            <w:tcW w:w="557" w:type="dxa"/>
            <w:vAlign w:val="center"/>
          </w:tcPr>
          <w:p w14:paraId="3EE914DD" w14:textId="1BE153D2" w:rsidR="001310DC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55141E"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0ED23B3A" w14:textId="77777777" w:rsidR="001310DC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Młotki bezpieczeństwa</w:t>
            </w:r>
          </w:p>
        </w:tc>
        <w:tc>
          <w:tcPr>
            <w:tcW w:w="931" w:type="dxa"/>
          </w:tcPr>
          <w:p w14:paraId="3236EADA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FDC6B4F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60DA5CB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3C8827E3" w14:textId="77777777" w:rsidTr="000F55C0">
        <w:tc>
          <w:tcPr>
            <w:tcW w:w="557" w:type="dxa"/>
            <w:vAlign w:val="center"/>
          </w:tcPr>
          <w:p w14:paraId="1319FBC1" w14:textId="347E12BA" w:rsidR="001310DC" w:rsidRDefault="00D57AD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55141E"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66DBE584" w14:textId="77777777" w:rsidR="001310DC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Oznakowanie pojazdu symbolem wózka inwalidzkiego zgodnie z przepisami</w:t>
            </w:r>
          </w:p>
        </w:tc>
        <w:tc>
          <w:tcPr>
            <w:tcW w:w="931" w:type="dxa"/>
          </w:tcPr>
          <w:p w14:paraId="1D00E0F5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45C2CEFA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5D8B1A98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E16B1" w:rsidRPr="00E328C1" w14:paraId="6B95F997" w14:textId="77777777" w:rsidTr="000F55C0">
        <w:tc>
          <w:tcPr>
            <w:tcW w:w="557" w:type="dxa"/>
            <w:vAlign w:val="center"/>
          </w:tcPr>
          <w:p w14:paraId="2FDFF26D" w14:textId="23A2BCF6" w:rsidR="003E16B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39.</w:t>
            </w:r>
          </w:p>
        </w:tc>
        <w:tc>
          <w:tcPr>
            <w:tcW w:w="4455" w:type="dxa"/>
          </w:tcPr>
          <w:p w14:paraId="3D6406A1" w14:textId="3C8821AF" w:rsidR="003E16B1" w:rsidRDefault="003E16B1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Ogrzewanie szyby przedniej</w:t>
            </w:r>
          </w:p>
        </w:tc>
        <w:tc>
          <w:tcPr>
            <w:tcW w:w="931" w:type="dxa"/>
          </w:tcPr>
          <w:p w14:paraId="415F2FD2" w14:textId="77777777" w:rsidR="003E16B1" w:rsidRPr="00E328C1" w:rsidRDefault="003E16B1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BBA6340" w14:textId="77777777" w:rsidR="003E16B1" w:rsidRPr="00E328C1" w:rsidRDefault="003E16B1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87E97E5" w14:textId="77777777" w:rsidR="003E16B1" w:rsidRPr="00E328C1" w:rsidRDefault="003E16B1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16659442" w14:textId="77777777" w:rsidTr="001310DC">
        <w:tc>
          <w:tcPr>
            <w:tcW w:w="10201" w:type="dxa"/>
            <w:gridSpan w:val="5"/>
            <w:vAlign w:val="center"/>
          </w:tcPr>
          <w:p w14:paraId="4E6F142B" w14:textId="77777777" w:rsidR="001310DC" w:rsidRPr="00E328C1" w:rsidRDefault="001310DC" w:rsidP="001310DC">
            <w:pPr>
              <w:ind w:left="-1326" w:firstLine="1326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328C1">
              <w:rPr>
                <w:rFonts w:ascii="Times New Roman" w:hAnsi="Times New Roman"/>
                <w:b/>
                <w:sz w:val="24"/>
                <w:szCs w:val="24"/>
              </w:rPr>
              <w:t>Wyposażenie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dodatkowe</w:t>
            </w:r>
          </w:p>
        </w:tc>
      </w:tr>
      <w:tr w:rsidR="001310DC" w:rsidRPr="00E328C1" w14:paraId="35CBF4A8" w14:textId="77777777" w:rsidTr="000F55C0">
        <w:trPr>
          <w:trHeight w:val="450"/>
        </w:trPr>
        <w:tc>
          <w:tcPr>
            <w:tcW w:w="557" w:type="dxa"/>
            <w:vAlign w:val="center"/>
          </w:tcPr>
          <w:p w14:paraId="51F56B43" w14:textId="730DBEF3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4F20C786" w14:textId="77777777" w:rsidR="001310DC" w:rsidRPr="00E328C1" w:rsidRDefault="001310DC" w:rsidP="00D5434F">
            <w:pPr>
              <w:numPr>
                <w:ilvl w:val="0"/>
                <w:numId w:val="2"/>
              </w:numPr>
              <w:spacing w:after="0" w:line="240" w:lineRule="auto"/>
              <w:ind w:left="65" w:hanging="649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Winda elektryczna wewnętrzna (warunek konieczny)</w:t>
            </w:r>
          </w:p>
        </w:tc>
        <w:tc>
          <w:tcPr>
            <w:tcW w:w="931" w:type="dxa"/>
          </w:tcPr>
          <w:p w14:paraId="379345E2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27ECBFA7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0812742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33356" w:rsidRPr="00E328C1" w14:paraId="343920F0" w14:textId="77777777" w:rsidTr="000F55C0">
        <w:trPr>
          <w:trHeight w:val="450"/>
        </w:trPr>
        <w:tc>
          <w:tcPr>
            <w:tcW w:w="557" w:type="dxa"/>
            <w:vAlign w:val="center"/>
          </w:tcPr>
          <w:p w14:paraId="3986CF15" w14:textId="7B375A35" w:rsidR="00E33356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41.</w:t>
            </w:r>
          </w:p>
        </w:tc>
        <w:tc>
          <w:tcPr>
            <w:tcW w:w="4455" w:type="dxa"/>
          </w:tcPr>
          <w:p w14:paraId="03C33D1D" w14:textId="75633EFC" w:rsidR="00E33356" w:rsidRDefault="00E33356" w:rsidP="00D5434F">
            <w:pPr>
              <w:numPr>
                <w:ilvl w:val="0"/>
                <w:numId w:val="2"/>
              </w:numPr>
              <w:spacing w:after="0" w:line="240" w:lineRule="auto"/>
              <w:ind w:left="65" w:hanging="649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System bezpieczeństwa GSR2</w:t>
            </w:r>
          </w:p>
        </w:tc>
        <w:tc>
          <w:tcPr>
            <w:tcW w:w="931" w:type="dxa"/>
          </w:tcPr>
          <w:p w14:paraId="740C24E6" w14:textId="77777777" w:rsidR="00E33356" w:rsidRPr="00E328C1" w:rsidRDefault="00E33356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10F08192" w14:textId="77777777" w:rsidR="00E33356" w:rsidRPr="00E328C1" w:rsidRDefault="00E33356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5A774CF" w14:textId="77777777" w:rsidR="00E33356" w:rsidRPr="00E328C1" w:rsidRDefault="00E33356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33356" w:rsidRPr="00E328C1" w14:paraId="07A41579" w14:textId="77777777" w:rsidTr="000F55C0">
        <w:trPr>
          <w:trHeight w:val="450"/>
        </w:trPr>
        <w:tc>
          <w:tcPr>
            <w:tcW w:w="557" w:type="dxa"/>
            <w:vAlign w:val="center"/>
          </w:tcPr>
          <w:p w14:paraId="6889C019" w14:textId="0AC95F8F" w:rsidR="00E33356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42.</w:t>
            </w:r>
          </w:p>
        </w:tc>
        <w:tc>
          <w:tcPr>
            <w:tcW w:w="4455" w:type="dxa"/>
          </w:tcPr>
          <w:p w14:paraId="079B68CF" w14:textId="6090B169" w:rsidR="00E33356" w:rsidRDefault="00E33356" w:rsidP="00D5434F">
            <w:pPr>
              <w:numPr>
                <w:ilvl w:val="0"/>
                <w:numId w:val="2"/>
              </w:numPr>
              <w:spacing w:after="0" w:line="240" w:lineRule="auto"/>
              <w:ind w:left="65" w:hanging="649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Tachograf cyfrowy</w:t>
            </w:r>
          </w:p>
        </w:tc>
        <w:tc>
          <w:tcPr>
            <w:tcW w:w="931" w:type="dxa"/>
          </w:tcPr>
          <w:p w14:paraId="70108BFD" w14:textId="77777777" w:rsidR="00E33356" w:rsidRPr="00E328C1" w:rsidRDefault="00E33356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45D74AFE" w14:textId="77777777" w:rsidR="00E33356" w:rsidRPr="00E328C1" w:rsidRDefault="00E33356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6F64C345" w14:textId="77777777" w:rsidR="00E33356" w:rsidRPr="00E328C1" w:rsidRDefault="00E33356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33356" w:rsidRPr="00E328C1" w14:paraId="6C507DC6" w14:textId="77777777" w:rsidTr="000F55C0">
        <w:trPr>
          <w:trHeight w:val="450"/>
        </w:trPr>
        <w:tc>
          <w:tcPr>
            <w:tcW w:w="557" w:type="dxa"/>
            <w:vAlign w:val="center"/>
          </w:tcPr>
          <w:p w14:paraId="26B52693" w14:textId="6D845B75" w:rsidR="00E33356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43.</w:t>
            </w:r>
          </w:p>
        </w:tc>
        <w:tc>
          <w:tcPr>
            <w:tcW w:w="4455" w:type="dxa"/>
          </w:tcPr>
          <w:p w14:paraId="0E959625" w14:textId="7FB85714" w:rsidR="00E33356" w:rsidRDefault="00E33356" w:rsidP="00E333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Webasto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10KW</w:t>
            </w:r>
          </w:p>
        </w:tc>
        <w:tc>
          <w:tcPr>
            <w:tcW w:w="931" w:type="dxa"/>
          </w:tcPr>
          <w:p w14:paraId="1BADBA86" w14:textId="77777777" w:rsidR="00E33356" w:rsidRPr="00E328C1" w:rsidRDefault="00E33356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2D9592E" w14:textId="77777777" w:rsidR="00E33356" w:rsidRPr="00E328C1" w:rsidRDefault="00E33356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73F23E3" w14:textId="77777777" w:rsidR="00E33356" w:rsidRPr="00E328C1" w:rsidRDefault="00E33356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33356" w:rsidRPr="00E328C1" w14:paraId="0D498DAF" w14:textId="77777777" w:rsidTr="000F55C0">
        <w:trPr>
          <w:trHeight w:val="450"/>
        </w:trPr>
        <w:tc>
          <w:tcPr>
            <w:tcW w:w="557" w:type="dxa"/>
            <w:vAlign w:val="center"/>
          </w:tcPr>
          <w:p w14:paraId="6452C7EA" w14:textId="206A786F" w:rsidR="00E33356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44.</w:t>
            </w:r>
          </w:p>
        </w:tc>
        <w:tc>
          <w:tcPr>
            <w:tcW w:w="4455" w:type="dxa"/>
          </w:tcPr>
          <w:p w14:paraId="56CC59BD" w14:textId="2B8832B5" w:rsidR="00E33356" w:rsidRDefault="00E33356" w:rsidP="00E333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Koło zapasowe z zestawem narzędzi</w:t>
            </w:r>
          </w:p>
        </w:tc>
        <w:tc>
          <w:tcPr>
            <w:tcW w:w="931" w:type="dxa"/>
          </w:tcPr>
          <w:p w14:paraId="789B798E" w14:textId="77777777" w:rsidR="00E33356" w:rsidRPr="00E328C1" w:rsidRDefault="00E33356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F932AE0" w14:textId="77777777" w:rsidR="00E33356" w:rsidRPr="00E328C1" w:rsidRDefault="00E33356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BE0E1F7" w14:textId="77777777" w:rsidR="00E33356" w:rsidRPr="00E328C1" w:rsidRDefault="00E33356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763500B1" w14:textId="77777777" w:rsidTr="001310DC">
        <w:tc>
          <w:tcPr>
            <w:tcW w:w="10201" w:type="dxa"/>
            <w:gridSpan w:val="5"/>
            <w:vAlign w:val="center"/>
          </w:tcPr>
          <w:p w14:paraId="6C759729" w14:textId="77777777" w:rsidR="001310DC" w:rsidRPr="003D3C27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bCs/>
              </w:rPr>
            </w:pPr>
            <w:r w:rsidRPr="003D3C27">
              <w:rPr>
                <w:rFonts w:ascii="Times New Roman" w:hAnsi="Times New Roman"/>
                <w:b/>
                <w:bCs/>
              </w:rPr>
              <w:t>Wymogi użytkowe</w:t>
            </w:r>
          </w:p>
        </w:tc>
      </w:tr>
      <w:tr w:rsidR="001310DC" w:rsidRPr="00E328C1" w14:paraId="19A3FFE8" w14:textId="77777777" w:rsidTr="000F55C0">
        <w:tc>
          <w:tcPr>
            <w:tcW w:w="557" w:type="dxa"/>
            <w:vAlign w:val="center"/>
          </w:tcPr>
          <w:p w14:paraId="6A688FCB" w14:textId="6EC7EE8D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45.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48614493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Pojazd dostosowany do intensywnej eksploatacji (średni do 4000 km miesięcznie)</w:t>
            </w:r>
          </w:p>
          <w:p w14:paraId="56908F79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02DCE728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1" w:type="dxa"/>
          </w:tcPr>
          <w:p w14:paraId="6F9CA6F8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7BE7633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0C967E9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0C79B89D" w14:textId="77777777" w:rsidTr="000F55C0">
        <w:tc>
          <w:tcPr>
            <w:tcW w:w="557" w:type="dxa"/>
            <w:vAlign w:val="center"/>
          </w:tcPr>
          <w:p w14:paraId="439D2BD7" w14:textId="46B3CDAD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46.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7FA7B8A9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Możliwość szybkiego dostosowania wewnątrz (elastyczny układ foteli/wózków)</w:t>
            </w:r>
          </w:p>
          <w:p w14:paraId="60641844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1" w:type="dxa"/>
          </w:tcPr>
          <w:p w14:paraId="7B03BFB1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59DDE515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0AA332B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5F0F808E" w14:textId="77777777" w:rsidTr="000F55C0">
        <w:tc>
          <w:tcPr>
            <w:tcW w:w="557" w:type="dxa"/>
            <w:vAlign w:val="center"/>
          </w:tcPr>
          <w:p w14:paraId="34AC1728" w14:textId="6D401EF4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lastRenderedPageBreak/>
              <w:t>4</w:t>
            </w:r>
            <w:r w:rsidR="0055141E">
              <w:rPr>
                <w:rFonts w:ascii="Times New Roman" w:hAnsi="Times New Roman"/>
                <w:sz w:val="20"/>
                <w:szCs w:val="20"/>
              </w:rPr>
              <w:t>7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4901353E" w14:textId="22D50A55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Pojazd spełniający wymagania ekologiczne (niska emisja spalin, ograniczenie hałasu)</w:t>
            </w:r>
            <w:r w:rsidR="00E33356">
              <w:rPr>
                <w:rFonts w:ascii="Times New Roman" w:hAnsi="Times New Roman"/>
                <w:sz w:val="20"/>
                <w:szCs w:val="20"/>
              </w:rPr>
              <w:t xml:space="preserve"> EURO6e</w:t>
            </w:r>
          </w:p>
        </w:tc>
        <w:tc>
          <w:tcPr>
            <w:tcW w:w="931" w:type="dxa"/>
          </w:tcPr>
          <w:p w14:paraId="4E6471F3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E745CBA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51164986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1E566A47" w14:textId="77777777" w:rsidTr="001310DC">
        <w:tc>
          <w:tcPr>
            <w:tcW w:w="10201" w:type="dxa"/>
            <w:gridSpan w:val="5"/>
            <w:vAlign w:val="center"/>
          </w:tcPr>
          <w:p w14:paraId="70C3B07C" w14:textId="77777777" w:rsidR="001310DC" w:rsidRPr="00E33356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bCs/>
                <w:highlight w:val="yellow"/>
              </w:rPr>
            </w:pPr>
            <w:r w:rsidRPr="005F32AF">
              <w:rPr>
                <w:rFonts w:ascii="Times New Roman" w:hAnsi="Times New Roman"/>
                <w:b/>
                <w:bCs/>
              </w:rPr>
              <w:t>Warunki gwarancji i serwisu</w:t>
            </w:r>
          </w:p>
        </w:tc>
      </w:tr>
      <w:tr w:rsidR="001310DC" w:rsidRPr="00E328C1" w14:paraId="629AB734" w14:textId="77777777" w:rsidTr="000F55C0">
        <w:tc>
          <w:tcPr>
            <w:tcW w:w="557" w:type="dxa"/>
            <w:vAlign w:val="center"/>
          </w:tcPr>
          <w:p w14:paraId="7437E88D" w14:textId="54AAA9A2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>4</w:t>
            </w:r>
            <w:r w:rsidR="0055141E">
              <w:rPr>
                <w:rFonts w:ascii="Times New Roman" w:hAnsi="Times New Roman"/>
                <w:sz w:val="20"/>
                <w:szCs w:val="20"/>
              </w:rPr>
              <w:t>8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1FE1635C" w14:textId="2553807C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Gwarancja </w:t>
            </w:r>
            <w:r w:rsidR="005F32AF">
              <w:rPr>
                <w:rFonts w:ascii="Times New Roman" w:hAnsi="Times New Roman"/>
                <w:sz w:val="20"/>
                <w:szCs w:val="20"/>
              </w:rPr>
              <w:t>bezpośrednio przez Wykonawcę</w:t>
            </w:r>
          </w:p>
        </w:tc>
        <w:tc>
          <w:tcPr>
            <w:tcW w:w="931" w:type="dxa"/>
          </w:tcPr>
          <w:p w14:paraId="24AD76E6" w14:textId="77777777" w:rsidR="001310DC" w:rsidRPr="00E33356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</w:tcPr>
          <w:p w14:paraId="2DB70B0E" w14:textId="77777777" w:rsidR="001310DC" w:rsidRPr="00E33356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3402" w:type="dxa"/>
          </w:tcPr>
          <w:p w14:paraId="622FE616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F32AF" w:rsidRPr="00E328C1" w14:paraId="4C4E4A3F" w14:textId="77777777" w:rsidTr="000F55C0">
        <w:tc>
          <w:tcPr>
            <w:tcW w:w="557" w:type="dxa"/>
            <w:vAlign w:val="center"/>
          </w:tcPr>
          <w:p w14:paraId="565C9244" w14:textId="30903305" w:rsidR="005F32AF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49.</w:t>
            </w:r>
          </w:p>
        </w:tc>
        <w:tc>
          <w:tcPr>
            <w:tcW w:w="4455" w:type="dxa"/>
          </w:tcPr>
          <w:p w14:paraId="38640BDA" w14:textId="316062AA" w:rsidR="005F32AF" w:rsidRDefault="005F32AF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Gwarancja na cały autobus, w tym windę</w:t>
            </w:r>
            <w:r w:rsidR="0002031B">
              <w:rPr>
                <w:rFonts w:ascii="Times New Roman" w:hAnsi="Times New Roman"/>
                <w:sz w:val="20"/>
                <w:szCs w:val="20"/>
              </w:rPr>
              <w:t xml:space="preserve"> dla osób niepełnosprawnych</w:t>
            </w:r>
          </w:p>
        </w:tc>
        <w:tc>
          <w:tcPr>
            <w:tcW w:w="931" w:type="dxa"/>
          </w:tcPr>
          <w:p w14:paraId="7127792B" w14:textId="77777777" w:rsidR="005F32AF" w:rsidRPr="00E33356" w:rsidRDefault="005F32AF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</w:tcPr>
          <w:p w14:paraId="126051B2" w14:textId="77777777" w:rsidR="005F32AF" w:rsidRPr="00E33356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3402" w:type="dxa"/>
          </w:tcPr>
          <w:p w14:paraId="142AE2DF" w14:textId="77777777" w:rsidR="005F32AF" w:rsidRPr="00E328C1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F32AF" w:rsidRPr="00E328C1" w14:paraId="155F150C" w14:textId="77777777" w:rsidTr="000F55C0">
        <w:tc>
          <w:tcPr>
            <w:tcW w:w="557" w:type="dxa"/>
            <w:vAlign w:val="center"/>
          </w:tcPr>
          <w:p w14:paraId="140D7C77" w14:textId="50878A50" w:rsidR="005F32AF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50.</w:t>
            </w:r>
          </w:p>
        </w:tc>
        <w:tc>
          <w:tcPr>
            <w:tcW w:w="4455" w:type="dxa"/>
          </w:tcPr>
          <w:p w14:paraId="646CAFD4" w14:textId="2DA557F8" w:rsidR="005F32AF" w:rsidRDefault="005F32AF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Gwarancja minimum 12 miesięcy</w:t>
            </w:r>
          </w:p>
        </w:tc>
        <w:tc>
          <w:tcPr>
            <w:tcW w:w="931" w:type="dxa"/>
          </w:tcPr>
          <w:p w14:paraId="38A2469C" w14:textId="77777777" w:rsidR="005F32AF" w:rsidRPr="00E33356" w:rsidRDefault="005F32AF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</w:tcPr>
          <w:p w14:paraId="447BAC68" w14:textId="77777777" w:rsidR="005F32AF" w:rsidRPr="00E33356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3402" w:type="dxa"/>
          </w:tcPr>
          <w:p w14:paraId="5791F489" w14:textId="77777777" w:rsidR="005F32AF" w:rsidRPr="00E328C1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F32AF" w:rsidRPr="00E328C1" w14:paraId="1479167C" w14:textId="77777777" w:rsidTr="000F55C0">
        <w:tc>
          <w:tcPr>
            <w:tcW w:w="557" w:type="dxa"/>
            <w:vAlign w:val="center"/>
          </w:tcPr>
          <w:p w14:paraId="02B3D9B7" w14:textId="45306829" w:rsidR="005F32AF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51.</w:t>
            </w:r>
          </w:p>
        </w:tc>
        <w:tc>
          <w:tcPr>
            <w:tcW w:w="4455" w:type="dxa"/>
          </w:tcPr>
          <w:p w14:paraId="48B3E90B" w14:textId="4843E48D" w:rsidR="005F32AF" w:rsidRDefault="005F32AF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Serwis gwarancyjny polegający na wykonaniu okresowych czynności serwisowych zgodnie z dokumentacją producenta</w:t>
            </w:r>
          </w:p>
        </w:tc>
        <w:tc>
          <w:tcPr>
            <w:tcW w:w="931" w:type="dxa"/>
          </w:tcPr>
          <w:p w14:paraId="3900213E" w14:textId="77777777" w:rsidR="005F32AF" w:rsidRPr="00E33356" w:rsidRDefault="005F32AF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</w:tcPr>
          <w:p w14:paraId="550814A0" w14:textId="77777777" w:rsidR="005F32AF" w:rsidRPr="00E33356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3402" w:type="dxa"/>
          </w:tcPr>
          <w:p w14:paraId="320C1472" w14:textId="77777777" w:rsidR="005F32AF" w:rsidRPr="00E328C1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F32AF" w:rsidRPr="00E328C1" w14:paraId="42010122" w14:textId="77777777" w:rsidTr="000F55C0">
        <w:tc>
          <w:tcPr>
            <w:tcW w:w="557" w:type="dxa"/>
            <w:vAlign w:val="center"/>
          </w:tcPr>
          <w:p w14:paraId="3A350CF9" w14:textId="35AFD379" w:rsidR="005F32AF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52.</w:t>
            </w:r>
          </w:p>
        </w:tc>
        <w:tc>
          <w:tcPr>
            <w:tcW w:w="4455" w:type="dxa"/>
          </w:tcPr>
          <w:p w14:paraId="203F8F84" w14:textId="25AA8BE0" w:rsidR="005F32AF" w:rsidRDefault="005F32AF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Wykonanie co najmniej dwóch kolejnych okresowych przeglądów silnika i układów pomocniczych</w:t>
            </w:r>
          </w:p>
        </w:tc>
        <w:tc>
          <w:tcPr>
            <w:tcW w:w="931" w:type="dxa"/>
          </w:tcPr>
          <w:p w14:paraId="41717360" w14:textId="77777777" w:rsidR="005F32AF" w:rsidRPr="00E33356" w:rsidRDefault="005F32AF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</w:tcPr>
          <w:p w14:paraId="3863FB19" w14:textId="77777777" w:rsidR="005F32AF" w:rsidRPr="00E33356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3402" w:type="dxa"/>
          </w:tcPr>
          <w:p w14:paraId="6EA4C406" w14:textId="77777777" w:rsidR="005F32AF" w:rsidRPr="00E328C1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F32AF" w:rsidRPr="00E328C1" w14:paraId="27273AF9" w14:textId="77777777" w:rsidTr="000F55C0">
        <w:tc>
          <w:tcPr>
            <w:tcW w:w="557" w:type="dxa"/>
            <w:vAlign w:val="center"/>
          </w:tcPr>
          <w:p w14:paraId="3441F1E1" w14:textId="75371A70" w:rsidR="005F32AF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53.</w:t>
            </w:r>
          </w:p>
        </w:tc>
        <w:tc>
          <w:tcPr>
            <w:tcW w:w="4455" w:type="dxa"/>
          </w:tcPr>
          <w:p w14:paraId="60E91A9B" w14:textId="30C34772" w:rsidR="005F32AF" w:rsidRDefault="005F32AF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Wykonanie jednego przeglądu skrzyni biegów</w:t>
            </w:r>
          </w:p>
        </w:tc>
        <w:tc>
          <w:tcPr>
            <w:tcW w:w="931" w:type="dxa"/>
          </w:tcPr>
          <w:p w14:paraId="69AE8C4A" w14:textId="77777777" w:rsidR="005F32AF" w:rsidRPr="00E33356" w:rsidRDefault="005F32AF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</w:tcPr>
          <w:p w14:paraId="6848E6DF" w14:textId="77777777" w:rsidR="005F32AF" w:rsidRPr="00E33356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3402" w:type="dxa"/>
          </w:tcPr>
          <w:p w14:paraId="4FCDD9BE" w14:textId="77777777" w:rsidR="005F32AF" w:rsidRPr="00E328C1" w:rsidRDefault="005F32AF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4B5A6EFF" w14:textId="77777777" w:rsidTr="000F55C0">
        <w:tc>
          <w:tcPr>
            <w:tcW w:w="557" w:type="dxa"/>
            <w:vAlign w:val="center"/>
          </w:tcPr>
          <w:p w14:paraId="64731E3B" w14:textId="7B368A12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54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2F5B9D31" w14:textId="2EC5B705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Czas reakcji serwisu</w:t>
            </w:r>
            <w:r w:rsidR="005F32AF">
              <w:rPr>
                <w:rFonts w:ascii="Times New Roman" w:hAnsi="Times New Roman"/>
                <w:sz w:val="20"/>
                <w:szCs w:val="20"/>
              </w:rPr>
              <w:t xml:space="preserve"> nie dłuższy niż 72 godziny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od zgłoszenia</w:t>
            </w:r>
            <w:r w:rsidR="005F32AF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931" w:type="dxa"/>
          </w:tcPr>
          <w:p w14:paraId="68AA3FE2" w14:textId="77777777" w:rsidR="001310DC" w:rsidRPr="00E33356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</w:tcPr>
          <w:p w14:paraId="6661AE32" w14:textId="77777777" w:rsidR="001310DC" w:rsidRPr="00E33356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3402" w:type="dxa"/>
          </w:tcPr>
          <w:p w14:paraId="4C649FFC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2E345709" w14:textId="77777777" w:rsidTr="000F55C0">
        <w:tc>
          <w:tcPr>
            <w:tcW w:w="557" w:type="dxa"/>
            <w:vAlign w:val="center"/>
          </w:tcPr>
          <w:p w14:paraId="67610E6B" w14:textId="5501F668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55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  <w:vAlign w:val="center"/>
          </w:tcPr>
          <w:p w14:paraId="1172FA49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Wykonawca zapewnia dostęp do autoryzowanego serwisu pojazdu i zabudowy specjalistycznej (winda, systemy kotwiczenia) na terenie kraju</w:t>
            </w:r>
          </w:p>
        </w:tc>
        <w:tc>
          <w:tcPr>
            <w:tcW w:w="931" w:type="dxa"/>
          </w:tcPr>
          <w:p w14:paraId="02F88D14" w14:textId="77777777" w:rsidR="001310DC" w:rsidRPr="00E33356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</w:tcPr>
          <w:p w14:paraId="1448E17B" w14:textId="77777777" w:rsidR="001310DC" w:rsidRPr="00E33356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3402" w:type="dxa"/>
          </w:tcPr>
          <w:p w14:paraId="4AFEDB6A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5FD3F1B2" w14:textId="77777777" w:rsidTr="001310DC">
        <w:tc>
          <w:tcPr>
            <w:tcW w:w="10201" w:type="dxa"/>
            <w:gridSpan w:val="5"/>
            <w:vAlign w:val="center"/>
          </w:tcPr>
          <w:p w14:paraId="28FBD2D5" w14:textId="77777777" w:rsidR="001310DC" w:rsidRPr="003D3C27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bCs/>
              </w:rPr>
            </w:pPr>
            <w:r w:rsidRPr="003D3C27">
              <w:rPr>
                <w:rFonts w:ascii="Times New Roman" w:hAnsi="Times New Roman"/>
                <w:b/>
                <w:bCs/>
              </w:rPr>
              <w:t>Parametry eksploatacyjne</w:t>
            </w:r>
          </w:p>
        </w:tc>
      </w:tr>
      <w:tr w:rsidR="001310DC" w:rsidRPr="00E328C1" w14:paraId="6E1127BA" w14:textId="77777777" w:rsidTr="000F55C0">
        <w:tc>
          <w:tcPr>
            <w:tcW w:w="557" w:type="dxa"/>
            <w:vAlign w:val="center"/>
          </w:tcPr>
          <w:p w14:paraId="60EC1BF8" w14:textId="02A9F7BF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5CF9DEEB" w14:textId="1F007DAB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Średnie zużycie paliwa w cyklu mie</w:t>
            </w:r>
            <w:r w:rsidR="00E33356">
              <w:rPr>
                <w:rFonts w:ascii="Times New Roman" w:hAnsi="Times New Roman"/>
                <w:sz w:val="20"/>
                <w:szCs w:val="20"/>
              </w:rPr>
              <w:t>szanym nie wyższe niż 15l/100 km</w:t>
            </w:r>
          </w:p>
        </w:tc>
        <w:tc>
          <w:tcPr>
            <w:tcW w:w="931" w:type="dxa"/>
          </w:tcPr>
          <w:p w14:paraId="78E9D7CD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3E08CC08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28832C8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0B03D124" w14:textId="77777777" w:rsidTr="000F55C0">
        <w:tc>
          <w:tcPr>
            <w:tcW w:w="557" w:type="dxa"/>
            <w:vAlign w:val="center"/>
          </w:tcPr>
          <w:p w14:paraId="232DFB31" w14:textId="4F3BE223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57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360A3A94" w14:textId="19D6946F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Zbiornik paliwa </w:t>
            </w:r>
            <w:r w:rsidR="00E33356">
              <w:rPr>
                <w:rFonts w:ascii="Times New Roman" w:hAnsi="Times New Roman"/>
                <w:sz w:val="20"/>
                <w:szCs w:val="20"/>
              </w:rPr>
              <w:t xml:space="preserve">pojemności </w:t>
            </w:r>
            <w:r>
              <w:rPr>
                <w:rFonts w:ascii="Times New Roman" w:hAnsi="Times New Roman"/>
                <w:sz w:val="20"/>
                <w:szCs w:val="20"/>
              </w:rPr>
              <w:t>minimum 70 litrów</w:t>
            </w:r>
          </w:p>
        </w:tc>
        <w:tc>
          <w:tcPr>
            <w:tcW w:w="931" w:type="dxa"/>
          </w:tcPr>
          <w:p w14:paraId="417606F3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7F5612E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B9E17CC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096269CD" w14:textId="77777777" w:rsidTr="001310DC">
        <w:tc>
          <w:tcPr>
            <w:tcW w:w="10201" w:type="dxa"/>
            <w:gridSpan w:val="5"/>
            <w:vAlign w:val="center"/>
          </w:tcPr>
          <w:p w14:paraId="2C7B185D" w14:textId="77777777" w:rsidR="001310DC" w:rsidRPr="00DA3378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bCs/>
              </w:rPr>
            </w:pPr>
            <w:r w:rsidRPr="00DA3378">
              <w:rPr>
                <w:rFonts w:ascii="Times New Roman" w:hAnsi="Times New Roman"/>
                <w:b/>
                <w:bCs/>
              </w:rPr>
              <w:t>Wymiary i dostępność wewnątrz</w:t>
            </w:r>
          </w:p>
        </w:tc>
      </w:tr>
      <w:tr w:rsidR="001310DC" w:rsidRPr="00E328C1" w14:paraId="141CFFC2" w14:textId="77777777" w:rsidTr="000F55C0">
        <w:tc>
          <w:tcPr>
            <w:tcW w:w="557" w:type="dxa"/>
            <w:vAlign w:val="center"/>
          </w:tcPr>
          <w:p w14:paraId="1F8191ED" w14:textId="6B5B0F52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58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48C7EA45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Minimalna wysokość wnętrza 185 cm (o ile pojazd pozwala)</w:t>
            </w:r>
          </w:p>
        </w:tc>
        <w:tc>
          <w:tcPr>
            <w:tcW w:w="931" w:type="dxa"/>
          </w:tcPr>
          <w:p w14:paraId="3873233F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341BFAFC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07859E2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641E0098" w14:textId="77777777" w:rsidTr="000F55C0">
        <w:tc>
          <w:tcPr>
            <w:tcW w:w="557" w:type="dxa"/>
            <w:vAlign w:val="center"/>
          </w:tcPr>
          <w:p w14:paraId="378C61FC" w14:textId="6C7E06FF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59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1F97D658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Szerokość drzwi bocznych minimum 90 cm</w:t>
            </w:r>
          </w:p>
        </w:tc>
        <w:tc>
          <w:tcPr>
            <w:tcW w:w="931" w:type="dxa"/>
          </w:tcPr>
          <w:p w14:paraId="1F06A09F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5C4CC582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0841EC97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06264394" w14:textId="77777777" w:rsidTr="001310DC">
        <w:tc>
          <w:tcPr>
            <w:tcW w:w="10201" w:type="dxa"/>
            <w:gridSpan w:val="5"/>
            <w:vAlign w:val="center"/>
          </w:tcPr>
          <w:p w14:paraId="6E09B9B5" w14:textId="77777777" w:rsidR="001310DC" w:rsidRPr="00DA3378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bCs/>
              </w:rPr>
            </w:pPr>
            <w:r w:rsidRPr="00DA3378">
              <w:rPr>
                <w:rFonts w:ascii="Times New Roman" w:hAnsi="Times New Roman"/>
                <w:b/>
                <w:bCs/>
              </w:rPr>
              <w:t>Wyposażenie bezpieczeństwa</w:t>
            </w:r>
          </w:p>
        </w:tc>
      </w:tr>
      <w:tr w:rsidR="001310DC" w:rsidRPr="00E328C1" w14:paraId="0779833F" w14:textId="77777777" w:rsidTr="000F55C0">
        <w:tc>
          <w:tcPr>
            <w:tcW w:w="557" w:type="dxa"/>
            <w:vAlign w:val="center"/>
          </w:tcPr>
          <w:p w14:paraId="04FB2AC2" w14:textId="6D472129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32A40B7A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Układ hamulcowy z systemami ABS</w:t>
            </w:r>
          </w:p>
        </w:tc>
        <w:tc>
          <w:tcPr>
            <w:tcW w:w="931" w:type="dxa"/>
          </w:tcPr>
          <w:p w14:paraId="5A59073C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24776051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2B6BCE6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2CCA4105" w14:textId="77777777" w:rsidTr="000F55C0">
        <w:tc>
          <w:tcPr>
            <w:tcW w:w="557" w:type="dxa"/>
            <w:vAlign w:val="center"/>
          </w:tcPr>
          <w:p w14:paraId="5BACCA7F" w14:textId="5382DB6A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61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0EE15656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Układ hamulcowy z systemami ASR</w:t>
            </w:r>
          </w:p>
        </w:tc>
        <w:tc>
          <w:tcPr>
            <w:tcW w:w="931" w:type="dxa"/>
          </w:tcPr>
          <w:p w14:paraId="75B9DFCE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6CBD55F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04C5A151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7256C2E1" w14:textId="77777777" w:rsidTr="000F55C0">
        <w:tc>
          <w:tcPr>
            <w:tcW w:w="557" w:type="dxa"/>
            <w:vAlign w:val="center"/>
          </w:tcPr>
          <w:p w14:paraId="662D372E" w14:textId="1B902E9C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62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6FAABBCC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Układ hamulcowy z systemami ESP</w:t>
            </w:r>
          </w:p>
        </w:tc>
        <w:tc>
          <w:tcPr>
            <w:tcW w:w="931" w:type="dxa"/>
          </w:tcPr>
          <w:p w14:paraId="03F36405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2B50BE4D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53A16970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23137EA3" w14:textId="77777777" w:rsidTr="000F55C0">
        <w:tc>
          <w:tcPr>
            <w:tcW w:w="557" w:type="dxa"/>
            <w:vAlign w:val="center"/>
          </w:tcPr>
          <w:p w14:paraId="057F1FBD" w14:textId="7D57FAB5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63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78F13BA5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System wspomagania ruszania pod górę (Hill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Holder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931" w:type="dxa"/>
          </w:tcPr>
          <w:p w14:paraId="598A2CAA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24E05C30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E3D5C87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6EFA8D76" w14:textId="77777777" w:rsidTr="000F55C0">
        <w:tc>
          <w:tcPr>
            <w:tcW w:w="557" w:type="dxa"/>
            <w:vAlign w:val="center"/>
          </w:tcPr>
          <w:p w14:paraId="3DEDF3A7" w14:textId="2DE96AED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64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6CA92F99" w14:textId="58092E1B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Apteczka</w:t>
            </w:r>
            <w:r w:rsidR="00E33356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931" w:type="dxa"/>
          </w:tcPr>
          <w:p w14:paraId="3193E9EF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1282384A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8B626C8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1C183D6B" w14:textId="77777777" w:rsidTr="000F55C0">
        <w:tc>
          <w:tcPr>
            <w:tcW w:w="557" w:type="dxa"/>
            <w:vAlign w:val="center"/>
          </w:tcPr>
          <w:p w14:paraId="1D11DAA9" w14:textId="5015F6ED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65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50FE435C" w14:textId="313EB5E8" w:rsidR="001310DC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Gaśnica</w:t>
            </w:r>
            <w:r w:rsidR="00E33356">
              <w:rPr>
                <w:rFonts w:ascii="Times New Roman" w:hAnsi="Times New Roman"/>
                <w:sz w:val="20"/>
                <w:szCs w:val="20"/>
              </w:rPr>
              <w:t xml:space="preserve"> 2 szt.</w:t>
            </w:r>
          </w:p>
        </w:tc>
        <w:tc>
          <w:tcPr>
            <w:tcW w:w="931" w:type="dxa"/>
          </w:tcPr>
          <w:p w14:paraId="456B0294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354EBFA8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91B6C58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0260F851" w14:textId="77777777" w:rsidTr="000F55C0">
        <w:tc>
          <w:tcPr>
            <w:tcW w:w="557" w:type="dxa"/>
            <w:vAlign w:val="center"/>
          </w:tcPr>
          <w:p w14:paraId="68F8F65A" w14:textId="05F1DB6A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66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320FDBA6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Trójką ostrzegawczy</w:t>
            </w:r>
          </w:p>
        </w:tc>
        <w:tc>
          <w:tcPr>
            <w:tcW w:w="931" w:type="dxa"/>
          </w:tcPr>
          <w:p w14:paraId="256A39EF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73D5C5D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080D5420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472B8DCB" w14:textId="77777777" w:rsidTr="000F55C0">
        <w:tc>
          <w:tcPr>
            <w:tcW w:w="557" w:type="dxa"/>
            <w:vAlign w:val="center"/>
          </w:tcPr>
          <w:p w14:paraId="5D22E0BD" w14:textId="457C4DF6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67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1E149E0A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Kamizelki odblaskowe dla kierowcy i opiekuna</w:t>
            </w:r>
          </w:p>
        </w:tc>
        <w:tc>
          <w:tcPr>
            <w:tcW w:w="931" w:type="dxa"/>
          </w:tcPr>
          <w:p w14:paraId="17FF94EA" w14:textId="77777777" w:rsidR="001310DC" w:rsidRPr="00E328C1" w:rsidRDefault="001310DC" w:rsidP="001310D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4300A016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0A0A45FC" w14:textId="77777777" w:rsidR="001310DC" w:rsidRPr="00E328C1" w:rsidRDefault="001310DC" w:rsidP="001310DC">
            <w:pPr>
              <w:spacing w:after="0" w:line="240" w:lineRule="auto"/>
              <w:ind w:left="-1326" w:firstLine="132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7C8C9D20" w14:textId="77777777" w:rsidTr="000F55C0">
        <w:tc>
          <w:tcPr>
            <w:tcW w:w="557" w:type="dxa"/>
            <w:vAlign w:val="center"/>
          </w:tcPr>
          <w:p w14:paraId="6CEB75E4" w14:textId="31D2DF25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68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2016A12B" w14:textId="0CB7C50F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System wspomagania manewrowania pojazdem</w:t>
            </w:r>
            <w:r w:rsidR="00E33356">
              <w:rPr>
                <w:rFonts w:ascii="Times New Roman" w:hAnsi="Times New Roman"/>
                <w:sz w:val="20"/>
                <w:szCs w:val="20"/>
              </w:rPr>
              <w:t xml:space="preserve">: </w:t>
            </w:r>
          </w:p>
        </w:tc>
        <w:tc>
          <w:tcPr>
            <w:tcW w:w="931" w:type="dxa"/>
          </w:tcPr>
          <w:p w14:paraId="1F31B37C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50BF4CC0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55F03E23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023E788D" w14:textId="77777777" w:rsidTr="000F55C0">
        <w:tc>
          <w:tcPr>
            <w:tcW w:w="557" w:type="dxa"/>
            <w:vAlign w:val="center"/>
          </w:tcPr>
          <w:p w14:paraId="3974E1B7" w14:textId="6ACCC133" w:rsidR="001310DC" w:rsidRPr="00E328C1" w:rsidRDefault="00E33356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a)</w:t>
            </w:r>
          </w:p>
        </w:tc>
        <w:tc>
          <w:tcPr>
            <w:tcW w:w="4455" w:type="dxa"/>
          </w:tcPr>
          <w:p w14:paraId="54040484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Czujnik parkowania – przód i tył, sygnalizacja akustyczna i/lub wizualna przeszkód</w:t>
            </w:r>
          </w:p>
        </w:tc>
        <w:tc>
          <w:tcPr>
            <w:tcW w:w="931" w:type="dxa"/>
          </w:tcPr>
          <w:p w14:paraId="392E3064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3C035082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66345F72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4865737E" w14:textId="77777777" w:rsidTr="000F55C0">
        <w:tc>
          <w:tcPr>
            <w:tcW w:w="557" w:type="dxa"/>
            <w:vAlign w:val="center"/>
          </w:tcPr>
          <w:p w14:paraId="31A36E6C" w14:textId="6A601E61" w:rsidR="001310DC" w:rsidRPr="00E328C1" w:rsidRDefault="00E33356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b)</w:t>
            </w:r>
          </w:p>
        </w:tc>
        <w:tc>
          <w:tcPr>
            <w:tcW w:w="4455" w:type="dxa"/>
          </w:tcPr>
          <w:p w14:paraId="65CFFDBA" w14:textId="41AE1915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Kamera cofania – </w:t>
            </w:r>
            <w:r w:rsidR="00E33356">
              <w:rPr>
                <w:rFonts w:ascii="Times New Roman" w:hAnsi="Times New Roman"/>
                <w:sz w:val="20"/>
                <w:szCs w:val="20"/>
              </w:rPr>
              <w:t>obraz w czasie rzeczywistym na monitorze w kabinie kierowcy obejmujący całą szerokość pojazdu i otoczenie za nim</w:t>
            </w:r>
          </w:p>
          <w:p w14:paraId="7745A6E7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1" w:type="dxa"/>
          </w:tcPr>
          <w:p w14:paraId="4620E00F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64067E7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FDEFB90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38ED0B61" w14:textId="77777777" w:rsidTr="000F55C0">
        <w:tc>
          <w:tcPr>
            <w:tcW w:w="557" w:type="dxa"/>
            <w:vAlign w:val="center"/>
          </w:tcPr>
          <w:p w14:paraId="770C7ABE" w14:textId="367D4F84" w:rsidR="001310DC" w:rsidRPr="00E328C1" w:rsidRDefault="00E33356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c)</w:t>
            </w:r>
          </w:p>
        </w:tc>
        <w:tc>
          <w:tcPr>
            <w:tcW w:w="4455" w:type="dxa"/>
          </w:tcPr>
          <w:p w14:paraId="34CDC04A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Sygnalizator cofania – zewnętrzny, automatyczny, akustyczny</w:t>
            </w:r>
          </w:p>
        </w:tc>
        <w:tc>
          <w:tcPr>
            <w:tcW w:w="931" w:type="dxa"/>
          </w:tcPr>
          <w:p w14:paraId="545694B3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18936B40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6A863004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548DA" w:rsidRPr="00E328C1" w14:paraId="53B11A90" w14:textId="77777777" w:rsidTr="000F55C0">
        <w:tc>
          <w:tcPr>
            <w:tcW w:w="557" w:type="dxa"/>
            <w:vAlign w:val="center"/>
          </w:tcPr>
          <w:p w14:paraId="58440F64" w14:textId="6DD7B8F8" w:rsidR="00B548DA" w:rsidRDefault="00B548DA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d)</w:t>
            </w:r>
          </w:p>
        </w:tc>
        <w:tc>
          <w:tcPr>
            <w:tcW w:w="4455" w:type="dxa"/>
          </w:tcPr>
          <w:p w14:paraId="460F4233" w14:textId="2C07C757" w:rsidR="00B548DA" w:rsidRDefault="00B548DA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Komplet opon letnich i zimowych z felgami stalowymi i kołpakami ozdobnymi</w:t>
            </w:r>
          </w:p>
        </w:tc>
        <w:tc>
          <w:tcPr>
            <w:tcW w:w="931" w:type="dxa"/>
          </w:tcPr>
          <w:p w14:paraId="526B7452" w14:textId="77777777" w:rsidR="00B548DA" w:rsidRPr="00E328C1" w:rsidRDefault="00B548DA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F5A46CD" w14:textId="77777777" w:rsidR="00B548DA" w:rsidRPr="00E328C1" w:rsidRDefault="00B548DA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55B1E95" w14:textId="77777777" w:rsidR="00B548DA" w:rsidRPr="00E328C1" w:rsidRDefault="00B548DA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6CBDAD43" w14:textId="77777777" w:rsidTr="001310DC">
        <w:tc>
          <w:tcPr>
            <w:tcW w:w="10201" w:type="dxa"/>
            <w:gridSpan w:val="5"/>
            <w:vAlign w:val="center"/>
          </w:tcPr>
          <w:p w14:paraId="78DA60BA" w14:textId="77777777" w:rsidR="001310DC" w:rsidRPr="00DA3378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bCs/>
              </w:rPr>
            </w:pPr>
            <w:r w:rsidRPr="00DA3378">
              <w:rPr>
                <w:rFonts w:ascii="Times New Roman" w:hAnsi="Times New Roman"/>
                <w:b/>
                <w:bCs/>
              </w:rPr>
              <w:lastRenderedPageBreak/>
              <w:t>Komfort pasażerów</w:t>
            </w:r>
          </w:p>
        </w:tc>
      </w:tr>
      <w:tr w:rsidR="001310DC" w:rsidRPr="00E328C1" w14:paraId="25A513CD" w14:textId="77777777" w:rsidTr="000F55C0">
        <w:tc>
          <w:tcPr>
            <w:tcW w:w="557" w:type="dxa"/>
            <w:vAlign w:val="center"/>
          </w:tcPr>
          <w:p w14:paraId="43ACE08C" w14:textId="564F4DFD" w:rsidR="001310DC" w:rsidRPr="00E328C1" w:rsidRDefault="001310DC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328C1">
              <w:rPr>
                <w:rFonts w:ascii="Times New Roman" w:hAnsi="Times New Roman"/>
                <w:sz w:val="20"/>
                <w:szCs w:val="20"/>
              </w:rPr>
              <w:t>6</w:t>
            </w:r>
            <w:r w:rsidR="0055141E">
              <w:rPr>
                <w:rFonts w:ascii="Times New Roman" w:hAnsi="Times New Roman"/>
                <w:sz w:val="20"/>
                <w:szCs w:val="20"/>
              </w:rPr>
              <w:t>9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5A2F226A" w14:textId="6890D16E" w:rsidR="001310DC" w:rsidRPr="00E328C1" w:rsidRDefault="003E16B1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Podłokietniki od strony korytarza </w:t>
            </w:r>
          </w:p>
        </w:tc>
        <w:tc>
          <w:tcPr>
            <w:tcW w:w="931" w:type="dxa"/>
          </w:tcPr>
          <w:p w14:paraId="5D482841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343D2719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911A99F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E16B1" w:rsidRPr="00E328C1" w14:paraId="1B592370" w14:textId="77777777" w:rsidTr="000F55C0">
        <w:tc>
          <w:tcPr>
            <w:tcW w:w="557" w:type="dxa"/>
            <w:vAlign w:val="center"/>
          </w:tcPr>
          <w:p w14:paraId="3884384C" w14:textId="4CA60EAB" w:rsidR="003E16B1" w:rsidRPr="00E328C1" w:rsidRDefault="0002031B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70.</w:t>
            </w:r>
          </w:p>
        </w:tc>
        <w:tc>
          <w:tcPr>
            <w:tcW w:w="4455" w:type="dxa"/>
          </w:tcPr>
          <w:p w14:paraId="43707B39" w14:textId="24845C45" w:rsidR="003E16B1" w:rsidRDefault="003E16B1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Przesów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boczny foteli</w:t>
            </w:r>
          </w:p>
        </w:tc>
        <w:tc>
          <w:tcPr>
            <w:tcW w:w="931" w:type="dxa"/>
          </w:tcPr>
          <w:p w14:paraId="4D341BB6" w14:textId="77777777" w:rsidR="003E16B1" w:rsidRPr="00E328C1" w:rsidRDefault="003E16B1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318056F" w14:textId="77777777" w:rsidR="003E16B1" w:rsidRPr="00E328C1" w:rsidRDefault="003E16B1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2B9557E1" w14:textId="77777777" w:rsidR="003E16B1" w:rsidRPr="00E328C1" w:rsidRDefault="003E16B1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0A78780B" w14:textId="77777777" w:rsidTr="001310DC">
        <w:tc>
          <w:tcPr>
            <w:tcW w:w="10201" w:type="dxa"/>
            <w:gridSpan w:val="5"/>
            <w:vAlign w:val="center"/>
          </w:tcPr>
          <w:p w14:paraId="48F56D8C" w14:textId="77777777" w:rsidR="001310DC" w:rsidRPr="00DA3378" w:rsidRDefault="001310DC" w:rsidP="001310DC">
            <w:pPr>
              <w:spacing w:after="0" w:line="240" w:lineRule="auto"/>
              <w:ind w:left="-1326" w:firstLine="1326"/>
              <w:jc w:val="center"/>
              <w:rPr>
                <w:rFonts w:ascii="Times New Roman" w:hAnsi="Times New Roman"/>
                <w:b/>
                <w:bCs/>
              </w:rPr>
            </w:pPr>
            <w:r w:rsidRPr="00DA3378">
              <w:rPr>
                <w:rFonts w:ascii="Times New Roman" w:hAnsi="Times New Roman"/>
                <w:b/>
                <w:bCs/>
              </w:rPr>
              <w:t>Wymogi formalne</w:t>
            </w:r>
          </w:p>
        </w:tc>
      </w:tr>
      <w:tr w:rsidR="001310DC" w:rsidRPr="00E328C1" w14:paraId="05E5C40C" w14:textId="77777777" w:rsidTr="000F55C0">
        <w:tc>
          <w:tcPr>
            <w:tcW w:w="557" w:type="dxa"/>
            <w:vAlign w:val="center"/>
          </w:tcPr>
          <w:p w14:paraId="4AA1EBDA" w14:textId="64DEB8CC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 w:rsidR="0002031B">
              <w:rPr>
                <w:rFonts w:ascii="Times New Roman" w:hAnsi="Times New Roman"/>
                <w:sz w:val="20"/>
                <w:szCs w:val="20"/>
              </w:rPr>
              <w:t>1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40E1EA54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Pojazd musi posiadać pełną homologację do przewozu osób niepełnosprawnych</w:t>
            </w:r>
          </w:p>
        </w:tc>
        <w:tc>
          <w:tcPr>
            <w:tcW w:w="931" w:type="dxa"/>
          </w:tcPr>
          <w:p w14:paraId="35E77414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0B5CFBC2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093308D0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15F271EB" w14:textId="77777777" w:rsidTr="000F55C0">
        <w:tc>
          <w:tcPr>
            <w:tcW w:w="557" w:type="dxa"/>
            <w:vAlign w:val="center"/>
          </w:tcPr>
          <w:p w14:paraId="5A9EA17A" w14:textId="59B417B7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 w:rsidR="0002031B">
              <w:rPr>
                <w:rFonts w:ascii="Times New Roman" w:hAnsi="Times New Roman"/>
                <w:sz w:val="20"/>
                <w:szCs w:val="20"/>
              </w:rPr>
              <w:t>2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12A5AA1A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Certyfikaty jakości montażu zabudowy i systemów bezpieczeństwa</w:t>
            </w:r>
          </w:p>
        </w:tc>
        <w:tc>
          <w:tcPr>
            <w:tcW w:w="931" w:type="dxa"/>
          </w:tcPr>
          <w:p w14:paraId="787B66AF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311F2D1A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4121D15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310DC" w:rsidRPr="00E328C1" w14:paraId="2E5BAD37" w14:textId="77777777" w:rsidTr="000F55C0">
        <w:tc>
          <w:tcPr>
            <w:tcW w:w="557" w:type="dxa"/>
            <w:vAlign w:val="center"/>
          </w:tcPr>
          <w:p w14:paraId="1108FC32" w14:textId="0408E438" w:rsidR="001310DC" w:rsidRPr="00E328C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 w:rsidR="0002031B">
              <w:rPr>
                <w:rFonts w:ascii="Times New Roman" w:hAnsi="Times New Roman"/>
                <w:sz w:val="20"/>
                <w:szCs w:val="20"/>
              </w:rPr>
              <w:t>3</w:t>
            </w:r>
            <w:r w:rsidR="00D57AD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20BFCA01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Instrukcja obsługi i dokumentacja techniczna w języku polskim</w:t>
            </w:r>
          </w:p>
        </w:tc>
        <w:tc>
          <w:tcPr>
            <w:tcW w:w="931" w:type="dxa"/>
          </w:tcPr>
          <w:p w14:paraId="78B558E8" w14:textId="77777777" w:rsidR="001310DC" w:rsidRPr="00E328C1" w:rsidRDefault="001310DC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020C699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646FC168" w14:textId="77777777" w:rsidR="001310DC" w:rsidRPr="00E328C1" w:rsidRDefault="001310DC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E16B1" w:rsidRPr="00E328C1" w14:paraId="028CA1C6" w14:textId="77777777" w:rsidTr="000F55C0">
        <w:tc>
          <w:tcPr>
            <w:tcW w:w="557" w:type="dxa"/>
            <w:vAlign w:val="center"/>
          </w:tcPr>
          <w:p w14:paraId="04B17F81" w14:textId="6838C3DC" w:rsidR="003E16B1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 w:rsidR="0002031B"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28753109" w14:textId="474739FB" w:rsidR="003E16B1" w:rsidRDefault="003E16B1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Homologacja zgodna z regulaminem nr 107 EKG ONZ</w:t>
            </w:r>
          </w:p>
        </w:tc>
        <w:tc>
          <w:tcPr>
            <w:tcW w:w="931" w:type="dxa"/>
          </w:tcPr>
          <w:p w14:paraId="32E6F073" w14:textId="77777777" w:rsidR="003E16B1" w:rsidRPr="00E328C1" w:rsidRDefault="003E16B1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60A33EDF" w14:textId="77777777" w:rsidR="003E16B1" w:rsidRPr="00E328C1" w:rsidRDefault="003E16B1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1AFDBB5" w14:textId="77777777" w:rsidR="003E16B1" w:rsidRPr="00E328C1" w:rsidRDefault="003E16B1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2B2F" w:rsidRPr="00E328C1" w14:paraId="30726279" w14:textId="77777777" w:rsidTr="000F55C0">
        <w:tc>
          <w:tcPr>
            <w:tcW w:w="557" w:type="dxa"/>
            <w:vAlign w:val="center"/>
          </w:tcPr>
          <w:p w14:paraId="2B8CE674" w14:textId="0345BC88" w:rsidR="00592B2F" w:rsidRDefault="0055141E" w:rsidP="001310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 w:rsidR="0002031B"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455" w:type="dxa"/>
          </w:tcPr>
          <w:p w14:paraId="5771CBC7" w14:textId="3C5A150F" w:rsidR="00592B2F" w:rsidRDefault="00592B2F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Komplet dokumentów pozwalający na rejestrację autobusu przekazane Zamawiającemu po podpisaniu protokołu </w:t>
            </w:r>
            <w:r w:rsidR="00822F66">
              <w:rPr>
                <w:rFonts w:ascii="Times New Roman" w:hAnsi="Times New Roman"/>
                <w:sz w:val="20"/>
                <w:szCs w:val="20"/>
              </w:rPr>
              <w:t xml:space="preserve">odbioru </w:t>
            </w:r>
            <w:r w:rsidR="00034798">
              <w:rPr>
                <w:rFonts w:ascii="Times New Roman" w:hAnsi="Times New Roman"/>
                <w:sz w:val="20"/>
                <w:szCs w:val="20"/>
              </w:rPr>
              <w:t>końcowego</w:t>
            </w:r>
          </w:p>
        </w:tc>
        <w:tc>
          <w:tcPr>
            <w:tcW w:w="931" w:type="dxa"/>
          </w:tcPr>
          <w:p w14:paraId="43A370C0" w14:textId="77777777" w:rsidR="00592B2F" w:rsidRPr="00E328C1" w:rsidRDefault="00592B2F" w:rsidP="001310D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</w:tcPr>
          <w:p w14:paraId="70295F52" w14:textId="77777777" w:rsidR="00592B2F" w:rsidRPr="00E328C1" w:rsidRDefault="00592B2F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E3ACA5E" w14:textId="77777777" w:rsidR="00592B2F" w:rsidRPr="00E328C1" w:rsidRDefault="00592B2F" w:rsidP="001310DC">
            <w:pPr>
              <w:spacing w:after="0" w:line="240" w:lineRule="auto"/>
              <w:ind w:left="-1326" w:firstLine="1326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33D09AEE" w14:textId="77777777" w:rsidR="001310DC" w:rsidRDefault="001310DC"/>
    <w:p w14:paraId="65E003A6" w14:textId="77777777" w:rsidR="003E16B1" w:rsidRDefault="003E16B1"/>
    <w:p w14:paraId="02A6BE7E" w14:textId="4129E51E" w:rsidR="00122F07" w:rsidRDefault="00122F07"/>
    <w:p w14:paraId="75B87220" w14:textId="19C5C411" w:rsidR="00122F07" w:rsidRDefault="00122F07" w:rsidP="00122F07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………………………., dnia ……………………. r.</w:t>
      </w:r>
    </w:p>
    <w:p w14:paraId="2C5DE6D8" w14:textId="3B3E8F32" w:rsidR="00122F07" w:rsidRPr="00122F07" w:rsidRDefault="00122F07" w:rsidP="00122F07">
      <w:pPr>
        <w:spacing w:after="0" w:line="240" w:lineRule="auto"/>
        <w:rPr>
          <w:rFonts w:ascii="Times New Roman" w:hAnsi="Times New Roman"/>
          <w:i/>
          <w:iCs/>
        </w:rPr>
      </w:pPr>
      <w:r w:rsidRPr="00122F07">
        <w:rPr>
          <w:rFonts w:ascii="Times New Roman" w:hAnsi="Times New Roman"/>
          <w:i/>
          <w:iCs/>
        </w:rPr>
        <w:t xml:space="preserve">     (miejscowość)</w:t>
      </w:r>
    </w:p>
    <w:p w14:paraId="0BDCD4E6" w14:textId="77777777" w:rsidR="00122F07" w:rsidRDefault="00122F07"/>
    <w:p w14:paraId="0B9DD9B7" w14:textId="77777777" w:rsidR="00F201A0" w:rsidRDefault="00F201A0"/>
    <w:p w14:paraId="72980AFE" w14:textId="77777777" w:rsidR="00F201A0" w:rsidRDefault="00F201A0" w:rsidP="00F201A0">
      <w:pPr>
        <w:ind w:left="5103"/>
        <w:jc w:val="center"/>
        <w:rPr>
          <w:rFonts w:ascii="Times New Roman" w:eastAsia="SimSun" w:hAnsi="Times New Roman"/>
          <w:sz w:val="24"/>
          <w:szCs w:val="24"/>
        </w:rPr>
      </w:pPr>
      <w:r>
        <w:rPr>
          <w:rFonts w:ascii="Times New Roman" w:hAnsi="Times New Roman"/>
        </w:rPr>
        <w:t>…………………………………………</w:t>
      </w:r>
    </w:p>
    <w:p w14:paraId="4DEAA1D7" w14:textId="77777777" w:rsidR="00F201A0" w:rsidRDefault="00F201A0" w:rsidP="00F201A0">
      <w:pPr>
        <w:ind w:left="5103" w:right="70"/>
        <w:jc w:val="center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>Podpis osób uprawnionych do składania świadczeń woli w imieniu Wykonawcy w formie elektronicznego podpisu zaufanego, osobistego lub kwalifikowanego</w:t>
      </w:r>
    </w:p>
    <w:p w14:paraId="7FB667D0" w14:textId="77777777" w:rsidR="00F201A0" w:rsidRDefault="00F201A0"/>
    <w:sectPr w:rsidR="00F201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3D036" w14:textId="77777777" w:rsidR="00162FA2" w:rsidRDefault="00162FA2" w:rsidP="005F32AF">
      <w:pPr>
        <w:spacing w:after="0" w:line="240" w:lineRule="auto"/>
      </w:pPr>
      <w:r>
        <w:separator/>
      </w:r>
    </w:p>
  </w:endnote>
  <w:endnote w:type="continuationSeparator" w:id="0">
    <w:p w14:paraId="26C582C3" w14:textId="77777777" w:rsidR="00162FA2" w:rsidRDefault="00162FA2" w:rsidP="005F32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4E40F9" w14:textId="77777777" w:rsidR="00162FA2" w:rsidRDefault="00162FA2" w:rsidP="005F32AF">
      <w:pPr>
        <w:spacing w:after="0" w:line="240" w:lineRule="auto"/>
      </w:pPr>
      <w:r>
        <w:separator/>
      </w:r>
    </w:p>
  </w:footnote>
  <w:footnote w:type="continuationSeparator" w:id="0">
    <w:p w14:paraId="3DDF8997" w14:textId="77777777" w:rsidR="00162FA2" w:rsidRDefault="00162FA2" w:rsidP="005F32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944E8D"/>
    <w:multiLevelType w:val="hybridMultilevel"/>
    <w:tmpl w:val="69BA965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12674B"/>
    <w:multiLevelType w:val="multilevel"/>
    <w:tmpl w:val="D91A32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77883873">
    <w:abstractNumId w:val="1"/>
  </w:num>
  <w:num w:numId="2" w16cid:durableId="1007754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10DC"/>
    <w:rsid w:val="00012495"/>
    <w:rsid w:val="0002031B"/>
    <w:rsid w:val="00034798"/>
    <w:rsid w:val="000C0C70"/>
    <w:rsid w:val="000F55C0"/>
    <w:rsid w:val="00122F07"/>
    <w:rsid w:val="001310DC"/>
    <w:rsid w:val="00162FA2"/>
    <w:rsid w:val="0018396E"/>
    <w:rsid w:val="001867AA"/>
    <w:rsid w:val="001E6900"/>
    <w:rsid w:val="0028637E"/>
    <w:rsid w:val="003E16B1"/>
    <w:rsid w:val="00431E36"/>
    <w:rsid w:val="0055141E"/>
    <w:rsid w:val="00592B2F"/>
    <w:rsid w:val="005F32AF"/>
    <w:rsid w:val="006B63FE"/>
    <w:rsid w:val="00822F66"/>
    <w:rsid w:val="008975BC"/>
    <w:rsid w:val="00B404A9"/>
    <w:rsid w:val="00B548DA"/>
    <w:rsid w:val="00B7719D"/>
    <w:rsid w:val="00BF5803"/>
    <w:rsid w:val="00D11381"/>
    <w:rsid w:val="00D5434F"/>
    <w:rsid w:val="00D57ADB"/>
    <w:rsid w:val="00D741F7"/>
    <w:rsid w:val="00E33356"/>
    <w:rsid w:val="00EB3939"/>
    <w:rsid w:val="00EC150B"/>
    <w:rsid w:val="00EC4A1E"/>
    <w:rsid w:val="00F20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3D04F"/>
  <w15:chartTrackingRefBased/>
  <w15:docId w15:val="{0FD669C5-4820-4BCC-B18A-3A0628DF2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310DC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310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310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310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310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310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310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310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310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310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310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310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310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310D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310D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310D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310D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310D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310D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310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310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310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310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310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310D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310D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310D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310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310D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310DC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1310DC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lang w:eastAsia="zh-CN" w:bidi="hi-IN"/>
      <w14:ligatures w14:val="none"/>
    </w:rPr>
  </w:style>
  <w:style w:type="paragraph" w:customStyle="1" w:styleId="Default">
    <w:name w:val="Default"/>
    <w:rsid w:val="001310D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lang w:eastAsia="zh-CN" w:bidi="hi-IN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F32A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F32AF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F32A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22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2E7F73-F00D-4448-9C36-8BEB76664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5</Pages>
  <Words>1056</Words>
  <Characters>6338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dc:description/>
  <cp:lastModifiedBy>Agnieszka Ściepuro</cp:lastModifiedBy>
  <cp:revision>22</cp:revision>
  <dcterms:created xsi:type="dcterms:W3CDTF">2025-11-12T13:57:00Z</dcterms:created>
  <dcterms:modified xsi:type="dcterms:W3CDTF">2026-02-27T17:45:00Z</dcterms:modified>
</cp:coreProperties>
</file>