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AA6014" w14:textId="77777777" w:rsidR="008C7810" w:rsidRDefault="008C7810" w:rsidP="008C781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7E214D3B" w14:textId="688E2457" w:rsidR="008C7810" w:rsidRPr="007B0F29" w:rsidRDefault="008C7810" w:rsidP="007B0F29">
      <w:pPr>
        <w:ind w:left="576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8C7810">
        <w:rPr>
          <w:rFonts w:ascii="Arial" w:hAnsi="Arial" w:cs="Arial"/>
          <w:b/>
          <w:bCs/>
          <w:sz w:val="24"/>
          <w:szCs w:val="24"/>
        </w:rPr>
        <w:t>Załącznik</w:t>
      </w:r>
      <w:proofErr w:type="spellEnd"/>
      <w:r w:rsidRPr="008C7810">
        <w:rPr>
          <w:rFonts w:ascii="Arial" w:hAnsi="Arial" w:cs="Arial"/>
          <w:b/>
          <w:bCs/>
          <w:sz w:val="24"/>
          <w:szCs w:val="24"/>
        </w:rPr>
        <w:t xml:space="preserve"> nr 2 do SWZ</w:t>
      </w:r>
    </w:p>
    <w:p w14:paraId="59351042" w14:textId="7667908C" w:rsidR="00FF48FA" w:rsidRDefault="003E3C79" w:rsidP="006D024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OPIS PRZEDMIOTU ZAMÓWIENIA</w:t>
      </w:r>
    </w:p>
    <w:p w14:paraId="2F9EC53B" w14:textId="65A4E604" w:rsidR="006D024C" w:rsidRPr="006F3CFC" w:rsidRDefault="006D024C" w:rsidP="0000506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D024C">
        <w:rPr>
          <w:rFonts w:ascii="Times New Roman" w:hAnsi="Times New Roman" w:cs="Times New Roman"/>
          <w:b/>
          <w:bCs/>
          <w:sz w:val="24"/>
          <w:szCs w:val="24"/>
        </w:rPr>
        <w:t>„</w:t>
      </w:r>
      <w:proofErr w:type="spellStart"/>
      <w:r w:rsidRPr="006D024C">
        <w:rPr>
          <w:rFonts w:ascii="Times New Roman" w:hAnsi="Times New Roman" w:cs="Times New Roman"/>
          <w:b/>
          <w:bCs/>
          <w:sz w:val="24"/>
          <w:szCs w:val="24"/>
        </w:rPr>
        <w:t>Organizaja</w:t>
      </w:r>
      <w:proofErr w:type="spellEnd"/>
      <w:r w:rsidRPr="006D02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D024C">
        <w:rPr>
          <w:rFonts w:ascii="Times New Roman" w:hAnsi="Times New Roman" w:cs="Times New Roman"/>
          <w:b/>
          <w:bCs/>
          <w:sz w:val="24"/>
          <w:szCs w:val="24"/>
        </w:rPr>
        <w:t>zajęć</w:t>
      </w:r>
      <w:proofErr w:type="spellEnd"/>
      <w:r w:rsidRPr="006D02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D024C">
        <w:rPr>
          <w:rFonts w:ascii="Times New Roman" w:hAnsi="Times New Roman" w:cs="Times New Roman"/>
          <w:b/>
          <w:bCs/>
          <w:sz w:val="24"/>
          <w:szCs w:val="24"/>
        </w:rPr>
        <w:t>i</w:t>
      </w:r>
      <w:proofErr w:type="spellEnd"/>
      <w:r w:rsidRPr="006D02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D024C">
        <w:rPr>
          <w:rFonts w:ascii="Times New Roman" w:hAnsi="Times New Roman" w:cs="Times New Roman"/>
          <w:b/>
          <w:bCs/>
          <w:sz w:val="24"/>
          <w:szCs w:val="24"/>
        </w:rPr>
        <w:t>wyjazdów</w:t>
      </w:r>
      <w:proofErr w:type="spellEnd"/>
      <w:r w:rsidRPr="006D02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D024C">
        <w:rPr>
          <w:rFonts w:ascii="Times New Roman" w:hAnsi="Times New Roman" w:cs="Times New Roman"/>
          <w:b/>
          <w:bCs/>
          <w:sz w:val="24"/>
          <w:szCs w:val="24"/>
        </w:rPr>
        <w:t>dla</w:t>
      </w:r>
      <w:proofErr w:type="spellEnd"/>
      <w:r w:rsidRPr="006D02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D024C">
        <w:rPr>
          <w:rFonts w:ascii="Times New Roman" w:hAnsi="Times New Roman" w:cs="Times New Roman"/>
          <w:b/>
          <w:bCs/>
          <w:sz w:val="24"/>
          <w:szCs w:val="24"/>
        </w:rPr>
        <w:t>Seniorów</w:t>
      </w:r>
      <w:proofErr w:type="spellEnd"/>
      <w:r w:rsidRPr="006D024C">
        <w:rPr>
          <w:rFonts w:ascii="Times New Roman" w:hAnsi="Times New Roman" w:cs="Times New Roman"/>
          <w:b/>
          <w:bCs/>
          <w:sz w:val="24"/>
          <w:szCs w:val="24"/>
        </w:rPr>
        <w:t xml:space="preserve"> z </w:t>
      </w:r>
      <w:proofErr w:type="spellStart"/>
      <w:r w:rsidRPr="006D024C">
        <w:rPr>
          <w:rFonts w:ascii="Times New Roman" w:hAnsi="Times New Roman" w:cs="Times New Roman"/>
          <w:b/>
          <w:bCs/>
          <w:sz w:val="24"/>
          <w:szCs w:val="24"/>
        </w:rPr>
        <w:t>ternu</w:t>
      </w:r>
      <w:proofErr w:type="spellEnd"/>
      <w:r w:rsidRPr="006D02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D024C">
        <w:rPr>
          <w:rFonts w:ascii="Times New Roman" w:hAnsi="Times New Roman" w:cs="Times New Roman"/>
          <w:b/>
          <w:bCs/>
          <w:sz w:val="24"/>
          <w:szCs w:val="24"/>
        </w:rPr>
        <w:t>Gminy</w:t>
      </w:r>
      <w:proofErr w:type="spellEnd"/>
      <w:r w:rsidRPr="006D02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D024C">
        <w:rPr>
          <w:rFonts w:ascii="Times New Roman" w:hAnsi="Times New Roman" w:cs="Times New Roman"/>
          <w:b/>
          <w:bCs/>
          <w:sz w:val="24"/>
          <w:szCs w:val="24"/>
        </w:rPr>
        <w:t>Polanów</w:t>
      </w:r>
      <w:proofErr w:type="spellEnd"/>
      <w:r w:rsidRPr="006D024C">
        <w:rPr>
          <w:rFonts w:ascii="Times New Roman" w:hAnsi="Times New Roman" w:cs="Times New Roman"/>
          <w:b/>
          <w:bCs/>
          <w:sz w:val="24"/>
          <w:szCs w:val="24"/>
        </w:rPr>
        <w:t xml:space="preserve"> w </w:t>
      </w:r>
      <w:proofErr w:type="spellStart"/>
      <w:r w:rsidRPr="006D024C">
        <w:rPr>
          <w:rFonts w:ascii="Times New Roman" w:hAnsi="Times New Roman" w:cs="Times New Roman"/>
          <w:b/>
          <w:bCs/>
          <w:sz w:val="24"/>
          <w:szCs w:val="24"/>
        </w:rPr>
        <w:t>ramach</w:t>
      </w:r>
      <w:proofErr w:type="spellEnd"/>
      <w:r w:rsidRPr="006D02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D024C">
        <w:rPr>
          <w:rFonts w:ascii="Times New Roman" w:hAnsi="Times New Roman" w:cs="Times New Roman"/>
          <w:b/>
          <w:bCs/>
          <w:sz w:val="24"/>
          <w:szCs w:val="24"/>
        </w:rPr>
        <w:t>projektu</w:t>
      </w:r>
      <w:proofErr w:type="spellEnd"/>
      <w:r w:rsidRPr="006D024C">
        <w:rPr>
          <w:rFonts w:ascii="Times New Roman" w:hAnsi="Times New Roman" w:cs="Times New Roman"/>
          <w:b/>
          <w:bCs/>
          <w:sz w:val="24"/>
          <w:szCs w:val="24"/>
        </w:rPr>
        <w:t xml:space="preserve"> “AKTYWNY SENIOR TO SZCZĘŚLIWY SENIOR!”</w:t>
      </w:r>
      <w:r w:rsidR="007B0F29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proofErr w:type="spellStart"/>
      <w:r w:rsidR="007B0F29">
        <w:rPr>
          <w:rFonts w:ascii="Times New Roman" w:hAnsi="Times New Roman" w:cs="Times New Roman"/>
          <w:b/>
          <w:bCs/>
          <w:sz w:val="24"/>
          <w:szCs w:val="24"/>
        </w:rPr>
        <w:t>część</w:t>
      </w:r>
      <w:proofErr w:type="spellEnd"/>
      <w:r w:rsidR="007B0F29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</w:p>
    <w:p w14:paraId="63BD898B" w14:textId="4CE3E2BD" w:rsidR="00FF48FA" w:rsidRPr="006F3CFC" w:rsidRDefault="004D5534" w:rsidP="00005061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6F3CFC">
        <w:rPr>
          <w:rFonts w:ascii="Times New Roman" w:hAnsi="Times New Roman" w:cs="Times New Roman"/>
          <w:sz w:val="24"/>
          <w:szCs w:val="24"/>
        </w:rPr>
        <w:t>Zamówienie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publiczne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organizację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warsztatów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aktywizująco-edukacyjnych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3D13" w:rsidRPr="006F3CFC">
        <w:rPr>
          <w:rFonts w:ascii="Times New Roman" w:hAnsi="Times New Roman" w:cs="Times New Roman"/>
          <w:sz w:val="24"/>
          <w:szCs w:val="24"/>
        </w:rPr>
        <w:t>oraz</w:t>
      </w:r>
      <w:proofErr w:type="spellEnd"/>
      <w:r w:rsidR="004E3D13"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3D13" w:rsidRPr="006F3CFC">
        <w:rPr>
          <w:rFonts w:ascii="Times New Roman" w:hAnsi="Times New Roman" w:cs="Times New Roman"/>
          <w:sz w:val="24"/>
          <w:szCs w:val="24"/>
        </w:rPr>
        <w:t>wyjazdów</w:t>
      </w:r>
      <w:proofErr w:type="spellEnd"/>
      <w:r w:rsidR="004E3D13"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3D13" w:rsidRPr="006F3CFC">
        <w:rPr>
          <w:rFonts w:ascii="Times New Roman" w:hAnsi="Times New Roman" w:cs="Times New Roman"/>
          <w:sz w:val="24"/>
          <w:szCs w:val="24"/>
        </w:rPr>
        <w:t>studyjnych</w:t>
      </w:r>
      <w:proofErr w:type="spellEnd"/>
      <w:r w:rsidR="004E3D13"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3D13" w:rsidRPr="006F3CFC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4E3D13"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E3D13" w:rsidRPr="006F3CFC">
        <w:rPr>
          <w:rFonts w:ascii="Times New Roman" w:hAnsi="Times New Roman" w:cs="Times New Roman"/>
          <w:sz w:val="24"/>
          <w:szCs w:val="24"/>
        </w:rPr>
        <w:t>krajoznawczych</w:t>
      </w:r>
      <w:proofErr w:type="spellEnd"/>
      <w:r w:rsidR="004E3D13"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dla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seniorów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w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ramach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projektu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r w:rsidR="00B77844">
        <w:rPr>
          <w:rFonts w:ascii="Times New Roman" w:hAnsi="Times New Roman" w:cs="Times New Roman"/>
          <w:sz w:val="24"/>
          <w:szCs w:val="24"/>
        </w:rPr>
        <w:t xml:space="preserve"> </w:t>
      </w:r>
      <w:r w:rsidR="00B77844" w:rsidRPr="00B77844">
        <w:rPr>
          <w:rFonts w:ascii="Times New Roman" w:hAnsi="Times New Roman" w:cs="Times New Roman"/>
          <w:sz w:val="24"/>
          <w:szCs w:val="24"/>
        </w:rPr>
        <w:t xml:space="preserve">AKTYWNY SENIOR TO SZCZĘŚLIWY SENIOR! 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współfinansowanego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Funduszy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Europejskich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dla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Pomorza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Zachodniego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2021–2027</w:t>
      </w:r>
      <w:r w:rsidR="00744698" w:rsidRPr="006F3CFC">
        <w:rPr>
          <w:rFonts w:ascii="Times New Roman" w:hAnsi="Times New Roman" w:cs="Times New Roman"/>
          <w:sz w:val="24"/>
          <w:szCs w:val="24"/>
        </w:rPr>
        <w:t xml:space="preserve"> w terminie 01.04.2026 do 30.0</w:t>
      </w:r>
      <w:r w:rsidR="00091769">
        <w:rPr>
          <w:rFonts w:ascii="Times New Roman" w:hAnsi="Times New Roman" w:cs="Times New Roman"/>
          <w:sz w:val="24"/>
          <w:szCs w:val="24"/>
        </w:rPr>
        <w:t>4</w:t>
      </w:r>
      <w:r w:rsidR="00744698" w:rsidRPr="006F3CFC">
        <w:rPr>
          <w:rFonts w:ascii="Times New Roman" w:hAnsi="Times New Roman" w:cs="Times New Roman"/>
          <w:sz w:val="24"/>
          <w:szCs w:val="24"/>
        </w:rPr>
        <w:t>.2027</w:t>
      </w:r>
      <w:r w:rsidRPr="006F3CFC">
        <w:rPr>
          <w:rFonts w:ascii="Times New Roman" w:hAnsi="Times New Roman" w:cs="Times New Roman"/>
          <w:sz w:val="24"/>
          <w:szCs w:val="24"/>
        </w:rPr>
        <w:t>.</w:t>
      </w:r>
    </w:p>
    <w:p w14:paraId="7BBAB172" w14:textId="2CA2CEA9" w:rsidR="00744698" w:rsidRPr="006F3CFC" w:rsidRDefault="00744698" w:rsidP="00005061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b/>
          <w:bCs/>
          <w:sz w:val="24"/>
          <w:szCs w:val="24"/>
          <w:lang w:val="pl-PL" w:eastAsia="pl-PL"/>
        </w:rPr>
        <w:t>1. Przedmiot zamówienia</w:t>
      </w:r>
    </w:p>
    <w:p w14:paraId="271F8AEF" w14:textId="13AC46AD" w:rsidR="004E3D13" w:rsidRPr="006F3CFC" w:rsidRDefault="004E3D13" w:rsidP="00005061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b/>
          <w:bCs/>
          <w:sz w:val="24"/>
          <w:szCs w:val="24"/>
          <w:lang w:val="pl-PL" w:eastAsia="pl-PL"/>
        </w:rPr>
        <w:t>ORGANIZACJA ZAJĘĆ DLA SENIORÓW</w:t>
      </w:r>
    </w:p>
    <w:p w14:paraId="2651A582" w14:textId="2B206352" w:rsidR="004E3D13" w:rsidRPr="006F3CFC" w:rsidRDefault="004E3D13" w:rsidP="00005061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b/>
          <w:bCs/>
          <w:sz w:val="24"/>
          <w:szCs w:val="24"/>
          <w:lang w:val="pl-PL" w:eastAsia="pl-PL"/>
        </w:rPr>
        <w:t>1. Informacje ogólne</w:t>
      </w:r>
    </w:p>
    <w:p w14:paraId="37C2B7FB" w14:textId="148F0919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Przedmiotem zamówienia w Części I jest organizacja i realizacja zajęć aktywizujących dla seniorów w ramach usług świadczonych w społeczności lokalnej.</w:t>
      </w:r>
    </w:p>
    <w:p w14:paraId="7FAEFE6A" w14:textId="50E82D55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Zajęcia realizowane będą w miejscowościach:</w:t>
      </w:r>
      <w:r w:rsidR="00005061"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 xml:space="preserve"> </w:t>
      </w: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Polanów</w:t>
      </w:r>
      <w:r w:rsidR="00005061"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 xml:space="preserve">, </w:t>
      </w: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Żydowo</w:t>
      </w:r>
      <w:r w:rsidR="00005061"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 xml:space="preserve">, </w:t>
      </w: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Nacław</w:t>
      </w:r>
      <w:r w:rsidR="00005061"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 xml:space="preserve">, </w:t>
      </w: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Kościernic</w:t>
      </w:r>
      <w:r w:rsidR="00005061"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 xml:space="preserve">a, </w:t>
      </w: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Rzeczyca Wielka na terenie Gminy Polanów.</w:t>
      </w:r>
    </w:p>
    <w:p w14:paraId="335F9161" w14:textId="731D6629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Liczba osób objętych wsparciem: 100 osób.</w:t>
      </w:r>
    </w:p>
    <w:p w14:paraId="74591578" w14:textId="77777777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Wielkość grup: do 20 osób.</w:t>
      </w:r>
    </w:p>
    <w:p w14:paraId="189997A1" w14:textId="78632E88" w:rsidR="004E3D13" w:rsidRPr="006F3CFC" w:rsidRDefault="00005061" w:rsidP="00005061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6F3CFC">
        <w:rPr>
          <w:rFonts w:ascii="Times New Roman" w:hAnsi="Times New Roman" w:cs="Times New Roman"/>
          <w:sz w:val="24"/>
          <w:szCs w:val="24"/>
        </w:rPr>
        <w:t>Przez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godzinę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zajęć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należy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rozumieć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godzinę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zegarową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tj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 xml:space="preserve">. 60 </w:t>
      </w:r>
      <w:proofErr w:type="spellStart"/>
      <w:r w:rsidRPr="006F3CFC">
        <w:rPr>
          <w:rFonts w:ascii="Times New Roman" w:hAnsi="Times New Roman" w:cs="Times New Roman"/>
          <w:sz w:val="24"/>
          <w:szCs w:val="24"/>
        </w:rPr>
        <w:t>minut</w:t>
      </w:r>
      <w:proofErr w:type="spellEnd"/>
      <w:r w:rsidRPr="006F3CFC">
        <w:rPr>
          <w:rFonts w:ascii="Times New Roman" w:hAnsi="Times New Roman" w:cs="Times New Roman"/>
          <w:sz w:val="24"/>
          <w:szCs w:val="24"/>
        </w:rPr>
        <w:t>.</w:t>
      </w:r>
    </w:p>
    <w:p w14:paraId="6091F930" w14:textId="5F90060B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Zadania nie obejmują zakupu materiałów na warsztaty.</w:t>
      </w:r>
    </w:p>
    <w:p w14:paraId="5B11940E" w14:textId="77777777" w:rsidR="004E3D13" w:rsidRPr="006F3CFC" w:rsidRDefault="004E3D13" w:rsidP="00005061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b/>
          <w:bCs/>
          <w:sz w:val="24"/>
          <w:szCs w:val="24"/>
          <w:lang w:val="pl-PL" w:eastAsia="pl-PL"/>
        </w:rPr>
        <w:t>2. Opis form wsparcia</w:t>
      </w:r>
    </w:p>
    <w:p w14:paraId="12DCE2C2" w14:textId="3344AE70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  <w:t>2.1 Warsztaty kulinarne</w:t>
      </w:r>
    </w:p>
    <w:p w14:paraId="3EF3EA85" w14:textId="77777777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Zajęcia prowadzone w formie warsztatów praktycznych, mające na celu rozwijanie umiejętności kulinarnych, promowanie zdrowych nawyków żywieniowych oraz integrację uczestników.</w:t>
      </w:r>
    </w:p>
    <w:p w14:paraId="2E78B314" w14:textId="4BF81345" w:rsidR="004E3D13" w:rsidRPr="006F3CFC" w:rsidRDefault="00101691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 xml:space="preserve">częstotliwość i długość form wsparcia: 30 spotkań (średnio raz w tygodniu z wyłączeniem okresu wakacji) x 3 h x 5 lokalizacji. </w:t>
      </w:r>
    </w:p>
    <w:p w14:paraId="6F0B67F4" w14:textId="5B0E8206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  <w:lastRenderedPageBreak/>
        <w:t>2.2 Warsztaty artystyczne</w:t>
      </w:r>
    </w:p>
    <w:p w14:paraId="239FEFEE" w14:textId="77777777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Warsztaty rozwijające kreatywność i zdolności manualne seniorów, sprzyjające aktywności twórczej oraz integracji społecznej.</w:t>
      </w:r>
    </w:p>
    <w:p w14:paraId="49C453B4" w14:textId="07080E05" w:rsidR="004E3D13" w:rsidRPr="006F3CFC" w:rsidRDefault="00C5162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częstotliwość i długość form wsparcia: Zadanie obejmuje 30 spotkań (średnio raz w tygodniu z wyłączeniem okresu wakacji) x 3 h x 5 lokalizacji.</w:t>
      </w:r>
    </w:p>
    <w:p w14:paraId="2BB01695" w14:textId="569F0076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  <w:t>2.3 Warsztaty teatralne</w:t>
      </w:r>
    </w:p>
    <w:p w14:paraId="1D5F0E60" w14:textId="77777777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Zajęcia ukierunkowane na rozwój kompetencji społecznych, komunikacji, pracy zespołowej oraz wzmacnianie poczucia własnej wartości uczestników.</w:t>
      </w:r>
    </w:p>
    <w:p w14:paraId="62B72DD9" w14:textId="74642A4D" w:rsidR="004E3D13" w:rsidRPr="006F3CFC" w:rsidRDefault="00C5162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 xml:space="preserve">częstotliwość i długość form wsparcia: Zadanie obejmuje 20 spotkań (średnio raz na 2 tygodnie z wyłączeniem okresu wakacji) x 3 h x 5 lokalizacji. </w:t>
      </w:r>
    </w:p>
    <w:p w14:paraId="0A0B175B" w14:textId="43DEC983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  <w:t>2.4 Warsztaty ogrodnicze</w:t>
      </w:r>
    </w:p>
    <w:p w14:paraId="668BAD69" w14:textId="77777777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Zajęcia o charakterze praktycznym, wspierające aktywność ruchową, kontakt z naturą oraz rozwijanie zainteresowań ogrodniczych.</w:t>
      </w:r>
    </w:p>
    <w:p w14:paraId="17888D8F" w14:textId="3C091D07" w:rsidR="004E3D13" w:rsidRPr="006F3CFC" w:rsidRDefault="00C5162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częstotliwość i długość form wsparcia: Zadanie obejmuje 9 spotkań (średnio raz na 2 tygodnie z wyłączeniem okresu wakacji) x 3 h x 5 lokalizacji.</w:t>
      </w:r>
    </w:p>
    <w:p w14:paraId="04208021" w14:textId="44AB5A54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  <w:t>2.5 Poradnictwo prozdrowotne</w:t>
      </w:r>
    </w:p>
    <w:p w14:paraId="6DE01953" w14:textId="77777777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Spotkania edukacyjne prowadzone przez diabetologa i/lub dietetyka, dotyczące profilaktyki zdrowotnej, zasad prawidłowego żywienia oraz zapobiegania chorobom cywilizacyjnym.</w:t>
      </w:r>
    </w:p>
    <w:p w14:paraId="49386CDA" w14:textId="0EB26C7A" w:rsidR="004E3D13" w:rsidRPr="006F3CFC" w:rsidRDefault="00C5162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 xml:space="preserve">częstotliwość i długość form wsparcia: Zadanie obejmuje 5 spotkań x 3 h x 5 lokalizacji. </w:t>
      </w:r>
    </w:p>
    <w:p w14:paraId="779D2E13" w14:textId="7CB5189C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  <w:t>2.6 Zajęcia sportowe</w:t>
      </w:r>
    </w:p>
    <w:p w14:paraId="63FD7C12" w14:textId="77777777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Zajęcia ruchowe dostosowane do wieku i możliwości uczestników, mające na celu poprawę sprawności fizycznej, kondycji oraz samopoczucia.</w:t>
      </w:r>
    </w:p>
    <w:p w14:paraId="0E8DB168" w14:textId="65F1A53F" w:rsidR="004E3D13" w:rsidRPr="006F3CFC" w:rsidRDefault="00C5162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częstotliwość i długość form wsparcia: Zadanie obejmuje 26 zajęć x 2 h x 5 lokalizacji.</w:t>
      </w:r>
    </w:p>
    <w:p w14:paraId="41BDF584" w14:textId="09D0728C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u w:val="single"/>
          <w:lang w:val="pl-PL" w:eastAsia="pl-PL"/>
        </w:rPr>
        <w:t>2.7 Wyjazdy na basen do Koszalina</w:t>
      </w:r>
    </w:p>
    <w:p w14:paraId="2F80A14B" w14:textId="77777777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Zadanie obejmuje organizację transportu z pięciu lokalizacji, zakup biletów wstępu oraz przeprowadzenie zajęć na pływalni dla uczestników.</w:t>
      </w:r>
    </w:p>
    <w:p w14:paraId="74B89A00" w14:textId="7816E25C" w:rsidR="004E3D13" w:rsidRPr="006F3CFC" w:rsidRDefault="00C5162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lastRenderedPageBreak/>
        <w:t>zadanie obejmuje organizację transportu z 5 podanych lokalizacji i zakup biletów dla 40 osób oraz przeprowadzenie zajęć na basenie. Zadanie obejmuje 10 wyjazdów x 5 h x 5 lokalizacji x 40 osób.</w:t>
      </w:r>
    </w:p>
    <w:p w14:paraId="68F8F772" w14:textId="77777777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  <w:r w:rsidRPr="006F3CFC"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  <w:t>3. Zestawienie zadań – Część I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04"/>
        <w:gridCol w:w="2172"/>
        <w:gridCol w:w="1438"/>
        <w:gridCol w:w="1635"/>
        <w:gridCol w:w="1242"/>
        <w:gridCol w:w="1439"/>
      </w:tblGrid>
      <w:tr w:rsidR="001F1DAB" w:rsidRPr="006F3CFC" w14:paraId="6B3C8030" w14:textId="77777777" w:rsidTr="00A370F2">
        <w:trPr>
          <w:jc w:val="center"/>
        </w:trPr>
        <w:tc>
          <w:tcPr>
            <w:tcW w:w="704" w:type="dxa"/>
            <w:vAlign w:val="center"/>
          </w:tcPr>
          <w:p w14:paraId="089D35D3" w14:textId="2BEC057E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Lp</w:t>
            </w:r>
            <w:proofErr w:type="spellEnd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2172" w:type="dxa"/>
            <w:vAlign w:val="center"/>
          </w:tcPr>
          <w:p w14:paraId="1226A2A4" w14:textId="189B789C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Rodzaj</w:t>
            </w:r>
            <w:proofErr w:type="spellEnd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zajęć</w:t>
            </w:r>
            <w:proofErr w:type="spellEnd"/>
          </w:p>
        </w:tc>
        <w:tc>
          <w:tcPr>
            <w:tcW w:w="1438" w:type="dxa"/>
            <w:vAlign w:val="center"/>
          </w:tcPr>
          <w:p w14:paraId="6F3A2FE3" w14:textId="1F6EB73D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Liczba</w:t>
            </w:r>
            <w:proofErr w:type="spellEnd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spotkań</w:t>
            </w:r>
            <w:proofErr w:type="spellEnd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/ </w:t>
            </w: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wyjazdów</w:t>
            </w:r>
            <w:proofErr w:type="spellEnd"/>
          </w:p>
        </w:tc>
        <w:tc>
          <w:tcPr>
            <w:tcW w:w="1635" w:type="dxa"/>
            <w:vAlign w:val="center"/>
          </w:tcPr>
          <w:p w14:paraId="264C0E27" w14:textId="30E71FBC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Czas</w:t>
            </w:r>
            <w:proofErr w:type="spellEnd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trwania</w:t>
            </w:r>
            <w:proofErr w:type="spellEnd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(w </w:t>
            </w: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godzinach</w:t>
            </w:r>
            <w:proofErr w:type="spellEnd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)</w:t>
            </w:r>
          </w:p>
        </w:tc>
        <w:tc>
          <w:tcPr>
            <w:tcW w:w="1242" w:type="dxa"/>
            <w:vAlign w:val="center"/>
          </w:tcPr>
          <w:p w14:paraId="4EC7BD37" w14:textId="27E0FC88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Liczba</w:t>
            </w:r>
            <w:proofErr w:type="spellEnd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lokalizacji</w:t>
            </w:r>
            <w:proofErr w:type="spellEnd"/>
          </w:p>
        </w:tc>
        <w:tc>
          <w:tcPr>
            <w:tcW w:w="1439" w:type="dxa"/>
            <w:vAlign w:val="center"/>
          </w:tcPr>
          <w:p w14:paraId="5FB2D905" w14:textId="7D44A66C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Łączna</w:t>
            </w:r>
            <w:proofErr w:type="spellEnd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liczba</w:t>
            </w:r>
            <w:proofErr w:type="spellEnd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b/>
                <w:bCs/>
                <w:color w:val="000000"/>
              </w:rPr>
              <w:t>godzin</w:t>
            </w:r>
            <w:proofErr w:type="spellEnd"/>
          </w:p>
        </w:tc>
      </w:tr>
      <w:tr w:rsidR="001F1DAB" w:rsidRPr="006F3CFC" w14:paraId="245F2932" w14:textId="77777777" w:rsidTr="00A370F2">
        <w:trPr>
          <w:jc w:val="center"/>
        </w:trPr>
        <w:tc>
          <w:tcPr>
            <w:tcW w:w="704" w:type="dxa"/>
            <w:vAlign w:val="bottom"/>
          </w:tcPr>
          <w:p w14:paraId="0B0E9672" w14:textId="4DB18634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2172" w:type="dxa"/>
            <w:vAlign w:val="bottom"/>
          </w:tcPr>
          <w:p w14:paraId="49AE4132" w14:textId="2E76543B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Warsztaty</w:t>
            </w:r>
            <w:proofErr w:type="spellEnd"/>
            <w:r w:rsidRPr="006F3CFC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kulinarne</w:t>
            </w:r>
            <w:proofErr w:type="spellEnd"/>
          </w:p>
        </w:tc>
        <w:tc>
          <w:tcPr>
            <w:tcW w:w="1438" w:type="dxa"/>
            <w:vAlign w:val="bottom"/>
          </w:tcPr>
          <w:p w14:paraId="3D07F454" w14:textId="0C8A1F06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30</w:t>
            </w:r>
          </w:p>
        </w:tc>
        <w:tc>
          <w:tcPr>
            <w:tcW w:w="1635" w:type="dxa"/>
            <w:vAlign w:val="bottom"/>
          </w:tcPr>
          <w:p w14:paraId="75351A32" w14:textId="29D4D683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42" w:type="dxa"/>
            <w:vAlign w:val="bottom"/>
          </w:tcPr>
          <w:p w14:paraId="113AEEA5" w14:textId="6536354E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439" w:type="dxa"/>
            <w:vAlign w:val="bottom"/>
          </w:tcPr>
          <w:p w14:paraId="1CE1FACC" w14:textId="6BA7E9BE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450</w:t>
            </w:r>
          </w:p>
        </w:tc>
      </w:tr>
      <w:tr w:rsidR="001F1DAB" w:rsidRPr="006F3CFC" w14:paraId="666B0395" w14:textId="77777777" w:rsidTr="00A370F2">
        <w:trPr>
          <w:jc w:val="center"/>
        </w:trPr>
        <w:tc>
          <w:tcPr>
            <w:tcW w:w="704" w:type="dxa"/>
            <w:vAlign w:val="bottom"/>
          </w:tcPr>
          <w:p w14:paraId="71BC28C5" w14:textId="23BF1A42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2172" w:type="dxa"/>
            <w:vAlign w:val="bottom"/>
          </w:tcPr>
          <w:p w14:paraId="5A7503F4" w14:textId="755F0FBE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Warsztaty</w:t>
            </w:r>
            <w:proofErr w:type="spellEnd"/>
            <w:r w:rsidRPr="006F3CFC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artystyczne</w:t>
            </w:r>
            <w:proofErr w:type="spellEnd"/>
          </w:p>
        </w:tc>
        <w:tc>
          <w:tcPr>
            <w:tcW w:w="1438" w:type="dxa"/>
            <w:vAlign w:val="bottom"/>
          </w:tcPr>
          <w:p w14:paraId="5625812E" w14:textId="5AEBEDF3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30</w:t>
            </w:r>
          </w:p>
        </w:tc>
        <w:tc>
          <w:tcPr>
            <w:tcW w:w="1635" w:type="dxa"/>
            <w:vAlign w:val="bottom"/>
          </w:tcPr>
          <w:p w14:paraId="77D99DDF" w14:textId="28145BEB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42" w:type="dxa"/>
            <w:vAlign w:val="bottom"/>
          </w:tcPr>
          <w:p w14:paraId="728A5DE2" w14:textId="30171BA4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439" w:type="dxa"/>
            <w:vAlign w:val="bottom"/>
          </w:tcPr>
          <w:p w14:paraId="41409A44" w14:textId="018C312F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450</w:t>
            </w:r>
          </w:p>
        </w:tc>
      </w:tr>
      <w:tr w:rsidR="001F1DAB" w:rsidRPr="006F3CFC" w14:paraId="5CE74894" w14:textId="77777777" w:rsidTr="00A370F2">
        <w:trPr>
          <w:jc w:val="center"/>
        </w:trPr>
        <w:tc>
          <w:tcPr>
            <w:tcW w:w="704" w:type="dxa"/>
            <w:vAlign w:val="bottom"/>
          </w:tcPr>
          <w:p w14:paraId="32756603" w14:textId="7A4779F0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2172" w:type="dxa"/>
            <w:vAlign w:val="bottom"/>
          </w:tcPr>
          <w:p w14:paraId="5CD756BB" w14:textId="231DF04A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Warsztaty</w:t>
            </w:r>
            <w:proofErr w:type="spellEnd"/>
            <w:r w:rsidRPr="006F3CFC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teatralne</w:t>
            </w:r>
            <w:proofErr w:type="spellEnd"/>
          </w:p>
        </w:tc>
        <w:tc>
          <w:tcPr>
            <w:tcW w:w="1438" w:type="dxa"/>
            <w:vAlign w:val="bottom"/>
          </w:tcPr>
          <w:p w14:paraId="4C273560" w14:textId="4E980EE3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1635" w:type="dxa"/>
            <w:vAlign w:val="bottom"/>
          </w:tcPr>
          <w:p w14:paraId="17377DDE" w14:textId="3A8009A9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42" w:type="dxa"/>
            <w:vAlign w:val="bottom"/>
          </w:tcPr>
          <w:p w14:paraId="46E466E5" w14:textId="5CFF6126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439" w:type="dxa"/>
            <w:vAlign w:val="bottom"/>
          </w:tcPr>
          <w:p w14:paraId="434C3057" w14:textId="4C3ED6F4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300</w:t>
            </w:r>
          </w:p>
        </w:tc>
      </w:tr>
      <w:tr w:rsidR="001F1DAB" w:rsidRPr="006F3CFC" w14:paraId="52C941E8" w14:textId="77777777" w:rsidTr="00A370F2">
        <w:trPr>
          <w:jc w:val="center"/>
        </w:trPr>
        <w:tc>
          <w:tcPr>
            <w:tcW w:w="704" w:type="dxa"/>
            <w:vAlign w:val="bottom"/>
          </w:tcPr>
          <w:p w14:paraId="2FD840D7" w14:textId="21C93AEA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2172" w:type="dxa"/>
            <w:vAlign w:val="bottom"/>
          </w:tcPr>
          <w:p w14:paraId="163C413D" w14:textId="3FE5E88B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Warsztaty</w:t>
            </w:r>
            <w:proofErr w:type="spellEnd"/>
            <w:r w:rsidRPr="006F3CFC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ogrodnicze</w:t>
            </w:r>
            <w:proofErr w:type="spellEnd"/>
          </w:p>
        </w:tc>
        <w:tc>
          <w:tcPr>
            <w:tcW w:w="1438" w:type="dxa"/>
            <w:vAlign w:val="bottom"/>
          </w:tcPr>
          <w:p w14:paraId="209F7F6E" w14:textId="7216E58C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635" w:type="dxa"/>
            <w:vAlign w:val="bottom"/>
          </w:tcPr>
          <w:p w14:paraId="21E85044" w14:textId="73712FE1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42" w:type="dxa"/>
            <w:vAlign w:val="bottom"/>
          </w:tcPr>
          <w:p w14:paraId="685C081C" w14:textId="5846CD0A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439" w:type="dxa"/>
            <w:vAlign w:val="bottom"/>
          </w:tcPr>
          <w:p w14:paraId="2DAFF7FC" w14:textId="2F34CDAE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135</w:t>
            </w:r>
          </w:p>
        </w:tc>
      </w:tr>
      <w:tr w:rsidR="001F1DAB" w:rsidRPr="006F3CFC" w14:paraId="5F85A5E0" w14:textId="77777777" w:rsidTr="00A370F2">
        <w:trPr>
          <w:jc w:val="center"/>
        </w:trPr>
        <w:tc>
          <w:tcPr>
            <w:tcW w:w="704" w:type="dxa"/>
            <w:vAlign w:val="bottom"/>
          </w:tcPr>
          <w:p w14:paraId="739F8221" w14:textId="17C345E9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2172" w:type="dxa"/>
            <w:vAlign w:val="bottom"/>
          </w:tcPr>
          <w:p w14:paraId="4950327C" w14:textId="395DA9E0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Poradnictwo</w:t>
            </w:r>
            <w:proofErr w:type="spellEnd"/>
            <w:r w:rsidRPr="006F3CFC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prozdrowotne</w:t>
            </w:r>
            <w:proofErr w:type="spellEnd"/>
          </w:p>
        </w:tc>
        <w:tc>
          <w:tcPr>
            <w:tcW w:w="1438" w:type="dxa"/>
            <w:vAlign w:val="bottom"/>
          </w:tcPr>
          <w:p w14:paraId="24AD9AB0" w14:textId="594AD2FC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635" w:type="dxa"/>
            <w:vAlign w:val="bottom"/>
          </w:tcPr>
          <w:p w14:paraId="33140B09" w14:textId="268CFADE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42" w:type="dxa"/>
            <w:vAlign w:val="bottom"/>
          </w:tcPr>
          <w:p w14:paraId="22F81B7B" w14:textId="0980F104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439" w:type="dxa"/>
            <w:vAlign w:val="bottom"/>
          </w:tcPr>
          <w:p w14:paraId="234314E7" w14:textId="32AADC2E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75</w:t>
            </w:r>
          </w:p>
        </w:tc>
      </w:tr>
      <w:tr w:rsidR="001F1DAB" w:rsidRPr="006F3CFC" w14:paraId="28DB02C2" w14:textId="77777777" w:rsidTr="00A370F2">
        <w:trPr>
          <w:jc w:val="center"/>
        </w:trPr>
        <w:tc>
          <w:tcPr>
            <w:tcW w:w="704" w:type="dxa"/>
            <w:vAlign w:val="bottom"/>
          </w:tcPr>
          <w:p w14:paraId="3661F6CC" w14:textId="5FCD8D40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2172" w:type="dxa"/>
            <w:vAlign w:val="bottom"/>
          </w:tcPr>
          <w:p w14:paraId="6745D20A" w14:textId="6BB0C775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Zajęcia</w:t>
            </w:r>
            <w:proofErr w:type="spellEnd"/>
            <w:r w:rsidRPr="006F3CFC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sportowe</w:t>
            </w:r>
            <w:proofErr w:type="spellEnd"/>
          </w:p>
        </w:tc>
        <w:tc>
          <w:tcPr>
            <w:tcW w:w="1438" w:type="dxa"/>
            <w:vAlign w:val="bottom"/>
          </w:tcPr>
          <w:p w14:paraId="7C97B2FB" w14:textId="77E0D354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26</w:t>
            </w:r>
          </w:p>
        </w:tc>
        <w:tc>
          <w:tcPr>
            <w:tcW w:w="1635" w:type="dxa"/>
            <w:vAlign w:val="bottom"/>
          </w:tcPr>
          <w:p w14:paraId="62BA2FDB" w14:textId="0718393A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242" w:type="dxa"/>
            <w:vAlign w:val="bottom"/>
          </w:tcPr>
          <w:p w14:paraId="1BCADB53" w14:textId="4758155A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439" w:type="dxa"/>
            <w:vAlign w:val="bottom"/>
          </w:tcPr>
          <w:p w14:paraId="504CAECE" w14:textId="1937E8C7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260</w:t>
            </w:r>
          </w:p>
        </w:tc>
      </w:tr>
      <w:tr w:rsidR="001F1DAB" w:rsidRPr="006F3CFC" w14:paraId="5CE21556" w14:textId="77777777" w:rsidTr="00A370F2">
        <w:trPr>
          <w:jc w:val="center"/>
        </w:trPr>
        <w:tc>
          <w:tcPr>
            <w:tcW w:w="704" w:type="dxa"/>
            <w:vAlign w:val="bottom"/>
          </w:tcPr>
          <w:p w14:paraId="0DF24670" w14:textId="10E9CDEC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2172" w:type="dxa"/>
            <w:vAlign w:val="bottom"/>
          </w:tcPr>
          <w:p w14:paraId="2284F268" w14:textId="748D8FFA" w:rsidR="001F1DAB" w:rsidRPr="006F3CFC" w:rsidRDefault="001F1DAB" w:rsidP="001F1DAB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Wyjazdy</w:t>
            </w:r>
            <w:proofErr w:type="spellEnd"/>
            <w:r w:rsidRPr="006F3CFC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na</w:t>
            </w:r>
            <w:proofErr w:type="spellEnd"/>
            <w:r w:rsidRPr="006F3CFC"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basen</w:t>
            </w:r>
            <w:proofErr w:type="spellEnd"/>
            <w:r w:rsidRPr="006F3CFC">
              <w:rPr>
                <w:rFonts w:ascii="Times New Roman" w:hAnsi="Times New Roman" w:cs="Times New Roman"/>
                <w:color w:val="000000"/>
              </w:rPr>
              <w:t xml:space="preserve"> do </w:t>
            </w:r>
            <w:proofErr w:type="spellStart"/>
            <w:r w:rsidRPr="006F3CFC">
              <w:rPr>
                <w:rFonts w:ascii="Times New Roman" w:hAnsi="Times New Roman" w:cs="Times New Roman"/>
                <w:color w:val="000000"/>
              </w:rPr>
              <w:t>Koszalina</w:t>
            </w:r>
            <w:proofErr w:type="spellEnd"/>
          </w:p>
        </w:tc>
        <w:tc>
          <w:tcPr>
            <w:tcW w:w="1438" w:type="dxa"/>
            <w:vAlign w:val="bottom"/>
          </w:tcPr>
          <w:p w14:paraId="615450B4" w14:textId="75D96154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635" w:type="dxa"/>
            <w:vAlign w:val="bottom"/>
          </w:tcPr>
          <w:p w14:paraId="7AA8E9D2" w14:textId="2F77C8EE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242" w:type="dxa"/>
            <w:vAlign w:val="bottom"/>
          </w:tcPr>
          <w:p w14:paraId="3D1F14BA" w14:textId="21641E37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439" w:type="dxa"/>
            <w:vAlign w:val="bottom"/>
          </w:tcPr>
          <w:p w14:paraId="6C6AEBB9" w14:textId="18E7EFF6" w:rsidR="001F1DAB" w:rsidRPr="006F3CFC" w:rsidRDefault="001F1DAB" w:rsidP="00A370F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l-PL" w:eastAsia="pl-PL"/>
              </w:rPr>
            </w:pPr>
            <w:r w:rsidRPr="006F3CFC">
              <w:rPr>
                <w:rFonts w:ascii="Times New Roman" w:hAnsi="Times New Roman" w:cs="Times New Roman"/>
                <w:color w:val="000000"/>
              </w:rPr>
              <w:t>250</w:t>
            </w:r>
          </w:p>
        </w:tc>
      </w:tr>
    </w:tbl>
    <w:p w14:paraId="0B427014" w14:textId="77777777" w:rsidR="004E3D13" w:rsidRPr="006F3CFC" w:rsidRDefault="004E3D13" w:rsidP="00005061">
      <w:pPr>
        <w:rPr>
          <w:rFonts w:ascii="Times New Roman" w:eastAsia="Times New Roman" w:hAnsi="Times New Roman" w:cs="Times New Roman"/>
          <w:sz w:val="24"/>
          <w:szCs w:val="24"/>
          <w:lang w:val="pl-PL" w:eastAsia="pl-PL"/>
        </w:rPr>
      </w:pPr>
    </w:p>
    <w:sectPr w:rsidR="004E3D13" w:rsidRPr="006F3CFC" w:rsidSect="000346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7A39C4" w14:textId="77777777" w:rsidR="00EC3B62" w:rsidRDefault="00EC3B62" w:rsidP="003716E7">
      <w:pPr>
        <w:spacing w:after="0" w:line="240" w:lineRule="auto"/>
      </w:pPr>
      <w:r>
        <w:separator/>
      </w:r>
    </w:p>
  </w:endnote>
  <w:endnote w:type="continuationSeparator" w:id="0">
    <w:p w14:paraId="1EF2EABA" w14:textId="77777777" w:rsidR="00EC3B62" w:rsidRDefault="00EC3B62" w:rsidP="003716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59805" w14:textId="77777777" w:rsidR="008C7810" w:rsidRDefault="008C781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1AC0A" w14:textId="5F1570FA" w:rsidR="006F3CFC" w:rsidRPr="00B77844" w:rsidRDefault="00B77844" w:rsidP="00B77844">
    <w:pPr>
      <w:pStyle w:val="Stopka"/>
      <w:rPr>
        <w:rFonts w:ascii="Times New Roman" w:hAnsi="Times New Roman" w:cs="Times New Roman"/>
        <w:sz w:val="16"/>
        <w:szCs w:val="16"/>
        <w:lang w:val="pl-PL"/>
      </w:rPr>
    </w:pPr>
    <w:r w:rsidRPr="00B77844">
      <w:rPr>
        <w:rFonts w:ascii="Times New Roman" w:hAnsi="Times New Roman" w:cs="Times New Roman"/>
        <w:sz w:val="16"/>
        <w:szCs w:val="16"/>
      </w:rPr>
      <w:t xml:space="preserve">PROJEKT </w:t>
    </w:r>
    <w:bookmarkStart w:id="0" w:name="_Hlk218505832"/>
    <w:r w:rsidRPr="00B77844">
      <w:rPr>
        <w:rFonts w:ascii="Times New Roman" w:hAnsi="Times New Roman" w:cs="Times New Roman"/>
        <w:i/>
        <w:iCs/>
        <w:sz w:val="16"/>
        <w:szCs w:val="16"/>
      </w:rPr>
      <w:t>AKTYWNY SENIOR TO SZCZĘŚLIWY SENIOR</w:t>
    </w:r>
    <w:r>
      <w:rPr>
        <w:rFonts w:ascii="Times New Roman" w:hAnsi="Times New Roman" w:cs="Times New Roman"/>
        <w:sz w:val="16"/>
        <w:szCs w:val="16"/>
      </w:rPr>
      <w:t xml:space="preserve">! </w:t>
    </w:r>
    <w:r w:rsidRPr="00B77844">
      <w:rPr>
        <w:rFonts w:ascii="Times New Roman" w:hAnsi="Times New Roman" w:cs="Times New Roman"/>
        <w:sz w:val="16"/>
        <w:szCs w:val="16"/>
      </w:rPr>
      <w:t xml:space="preserve"> </w:t>
    </w:r>
    <w:bookmarkEnd w:id="0"/>
    <w:r w:rsidRPr="00B77844">
      <w:rPr>
        <w:rFonts w:ascii="Times New Roman" w:hAnsi="Times New Roman" w:cs="Times New Roman"/>
        <w:sz w:val="16"/>
        <w:szCs w:val="16"/>
      </w:rPr>
      <w:t xml:space="preserve">REALIZOWANY W RAMACH </w:t>
    </w:r>
    <w:r w:rsidRPr="00B77844">
      <w:rPr>
        <w:rFonts w:ascii="Times New Roman" w:hAnsi="Times New Roman" w:cs="Times New Roman"/>
        <w:sz w:val="16"/>
        <w:szCs w:val="16"/>
        <w:lang w:val="pl-PL"/>
      </w:rPr>
      <w:t>UMOWY NR FEPZ.06.19-IP.01-0009/25-00 O DOFINANSOWANIE PROJEKTU</w:t>
    </w:r>
    <w:r>
      <w:rPr>
        <w:rFonts w:ascii="Times New Roman" w:hAnsi="Times New Roman" w:cs="Times New Roman"/>
        <w:sz w:val="16"/>
        <w:szCs w:val="16"/>
        <w:lang w:val="pl-PL"/>
      </w:rPr>
      <w:t xml:space="preserve"> </w:t>
    </w:r>
    <w:r w:rsidRPr="00B77844">
      <w:rPr>
        <w:rFonts w:ascii="Times New Roman" w:hAnsi="Times New Roman" w:cs="Times New Roman"/>
        <w:sz w:val="16"/>
        <w:szCs w:val="16"/>
        <w:lang w:val="pl-PL"/>
      </w:rPr>
      <w:t>WSPÓŁFINANSOWANEGO ZE ŚRODKÓW EUROPEJSKIEGO FUNDUSZU SPOŁECZNEGO PLUS W RAMACH PROGRAMU FUNDUSZE EUROPEJSKIE DLA POMORZA ZACHODNIEGO 2021-2027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04969" w14:textId="77777777" w:rsidR="008C7810" w:rsidRDefault="008C781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383979" w14:textId="77777777" w:rsidR="00EC3B62" w:rsidRDefault="00EC3B62" w:rsidP="003716E7">
      <w:pPr>
        <w:spacing w:after="0" w:line="240" w:lineRule="auto"/>
      </w:pPr>
      <w:r>
        <w:separator/>
      </w:r>
    </w:p>
  </w:footnote>
  <w:footnote w:type="continuationSeparator" w:id="0">
    <w:p w14:paraId="033E38E3" w14:textId="77777777" w:rsidR="00EC3B62" w:rsidRDefault="00EC3B62" w:rsidP="003716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FCE15" w14:textId="77777777" w:rsidR="008C7810" w:rsidRDefault="008C781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11796" w14:textId="76C07DF1" w:rsidR="003716E7" w:rsidRDefault="006F3CFC">
    <w:pPr>
      <w:pStyle w:val="Nagwek"/>
    </w:pPr>
    <w:r>
      <w:rPr>
        <w:noProof/>
      </w:rPr>
      <w:drawing>
        <wp:inline distT="0" distB="0" distL="0" distR="0" wp14:anchorId="2A8F3DE8" wp14:editId="2736A764">
          <wp:extent cx="6206490" cy="652145"/>
          <wp:effectExtent l="0" t="0" r="3810" b="0"/>
          <wp:docPr id="143208280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06490" cy="6521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5908221" w14:textId="77777777" w:rsidR="003716E7" w:rsidRDefault="003716E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FC991" w14:textId="77777777" w:rsidR="008C7810" w:rsidRDefault="008C781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numerowan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numerowan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punktowan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punktowan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7A734B7"/>
    <w:multiLevelType w:val="hybridMultilevel"/>
    <w:tmpl w:val="27C8AB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5831E9"/>
    <w:multiLevelType w:val="multilevel"/>
    <w:tmpl w:val="DA5C8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DEB342F"/>
    <w:multiLevelType w:val="multilevel"/>
    <w:tmpl w:val="3FF87C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8B63BBC"/>
    <w:multiLevelType w:val="hybridMultilevel"/>
    <w:tmpl w:val="D72092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12A74B8"/>
    <w:multiLevelType w:val="hybridMultilevel"/>
    <w:tmpl w:val="1F1E1A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244E3B"/>
    <w:multiLevelType w:val="multilevel"/>
    <w:tmpl w:val="C42C7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7571B7B"/>
    <w:multiLevelType w:val="multilevel"/>
    <w:tmpl w:val="F2424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648545">
    <w:abstractNumId w:val="8"/>
  </w:num>
  <w:num w:numId="2" w16cid:durableId="1686593649">
    <w:abstractNumId w:val="6"/>
  </w:num>
  <w:num w:numId="3" w16cid:durableId="696471091">
    <w:abstractNumId w:val="5"/>
  </w:num>
  <w:num w:numId="4" w16cid:durableId="1435517269">
    <w:abstractNumId w:val="4"/>
  </w:num>
  <w:num w:numId="5" w16cid:durableId="1767459448">
    <w:abstractNumId w:val="7"/>
  </w:num>
  <w:num w:numId="6" w16cid:durableId="78019329">
    <w:abstractNumId w:val="3"/>
  </w:num>
  <w:num w:numId="7" w16cid:durableId="111175673">
    <w:abstractNumId w:val="2"/>
  </w:num>
  <w:num w:numId="8" w16cid:durableId="761608268">
    <w:abstractNumId w:val="1"/>
  </w:num>
  <w:num w:numId="9" w16cid:durableId="176773234">
    <w:abstractNumId w:val="0"/>
  </w:num>
  <w:num w:numId="10" w16cid:durableId="1597443881">
    <w:abstractNumId w:val="14"/>
  </w:num>
  <w:num w:numId="11" w16cid:durableId="1373848650">
    <w:abstractNumId w:val="15"/>
  </w:num>
  <w:num w:numId="12" w16cid:durableId="1104692965">
    <w:abstractNumId w:val="10"/>
  </w:num>
  <w:num w:numId="13" w16cid:durableId="1177648878">
    <w:abstractNumId w:val="11"/>
  </w:num>
  <w:num w:numId="14" w16cid:durableId="360664151">
    <w:abstractNumId w:val="12"/>
  </w:num>
  <w:num w:numId="15" w16cid:durableId="1118329107">
    <w:abstractNumId w:val="9"/>
  </w:num>
  <w:num w:numId="16" w16cid:durableId="150281217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05061"/>
    <w:rsid w:val="00034616"/>
    <w:rsid w:val="0006063C"/>
    <w:rsid w:val="00091769"/>
    <w:rsid w:val="00101691"/>
    <w:rsid w:val="00126A20"/>
    <w:rsid w:val="0015074B"/>
    <w:rsid w:val="001F1DAB"/>
    <w:rsid w:val="00254082"/>
    <w:rsid w:val="0029639D"/>
    <w:rsid w:val="00326F90"/>
    <w:rsid w:val="003716E7"/>
    <w:rsid w:val="0037787A"/>
    <w:rsid w:val="003E3C79"/>
    <w:rsid w:val="003F18AA"/>
    <w:rsid w:val="00443526"/>
    <w:rsid w:val="004C2607"/>
    <w:rsid w:val="004D5534"/>
    <w:rsid w:val="004E3D13"/>
    <w:rsid w:val="005D0514"/>
    <w:rsid w:val="006D024C"/>
    <w:rsid w:val="006F3CFC"/>
    <w:rsid w:val="00744698"/>
    <w:rsid w:val="007823B6"/>
    <w:rsid w:val="007B0F29"/>
    <w:rsid w:val="008015A6"/>
    <w:rsid w:val="0084356C"/>
    <w:rsid w:val="008812F2"/>
    <w:rsid w:val="008C7810"/>
    <w:rsid w:val="00A34925"/>
    <w:rsid w:val="00A370F2"/>
    <w:rsid w:val="00AA1D8D"/>
    <w:rsid w:val="00AE3ADB"/>
    <w:rsid w:val="00B47730"/>
    <w:rsid w:val="00B77844"/>
    <w:rsid w:val="00B83B6E"/>
    <w:rsid w:val="00BD6D11"/>
    <w:rsid w:val="00C51623"/>
    <w:rsid w:val="00CB0664"/>
    <w:rsid w:val="00CB7F6C"/>
    <w:rsid w:val="00DC0F51"/>
    <w:rsid w:val="00EC3B62"/>
    <w:rsid w:val="00FC693F"/>
    <w:rsid w:val="00FF4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7B3C26"/>
  <w14:defaultImageDpi w14:val="300"/>
  <w15:docId w15:val="{1A832D66-48CE-4862-97EA-F149CA728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693F"/>
  </w:style>
  <w:style w:type="paragraph" w:styleId="Nagwek1">
    <w:name w:val="heading 1"/>
    <w:basedOn w:val="Normalny"/>
    <w:next w:val="Normalny"/>
    <w:link w:val="Nagwek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18BF"/>
  </w:style>
  <w:style w:type="paragraph" w:styleId="Stopka">
    <w:name w:val="footer"/>
    <w:basedOn w:val="Normalny"/>
    <w:link w:val="Stopk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18BF"/>
  </w:style>
  <w:style w:type="paragraph" w:styleId="Bezodstpw">
    <w:name w:val="No Spacing"/>
    <w:uiPriority w:val="1"/>
    <w:qFormat/>
    <w:rsid w:val="00FC693F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next w:val="Normalny"/>
    <w:link w:val="Tytu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kapitzlist">
    <w:name w:val="List Paragraph"/>
    <w:aliases w:val="Podsis rysunku,maz_wyliczenie,opis dzialania,K-P_odwolanie,A_wyliczenie,Akapit z listą5CxSpLast,BulletC,Tekst punktowanie,Akapit z listą 1,List Paragraph,Table of contents numbered,sw tekst,normalny tekst,Obiekt,List Paragraph1,2 heading"/>
    <w:basedOn w:val="Normalny"/>
    <w:qFormat/>
    <w:rsid w:val="00FC693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AA1D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A1D8D"/>
  </w:style>
  <w:style w:type="paragraph" w:styleId="Tekstpodstawowy2">
    <w:name w:val="Body Text 2"/>
    <w:basedOn w:val="Normalny"/>
    <w:link w:val="Tekstpodstawowy2Znak"/>
    <w:uiPriority w:val="99"/>
    <w:unhideWhenUsed/>
    <w:rsid w:val="00AA1D8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A1D8D"/>
  </w:style>
  <w:style w:type="paragraph" w:styleId="Tekstpodstawowy3">
    <w:name w:val="Body Text 3"/>
    <w:basedOn w:val="Normalny"/>
    <w:link w:val="Tekstpodstawowy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A1D8D"/>
    <w:rPr>
      <w:sz w:val="16"/>
      <w:szCs w:val="16"/>
    </w:rPr>
  </w:style>
  <w:style w:type="paragraph" w:styleId="Lista">
    <w:name w:val="List"/>
    <w:basedOn w:val="Normalny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ny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ny"/>
    <w:uiPriority w:val="99"/>
    <w:unhideWhenUsed/>
    <w:rsid w:val="00326F90"/>
    <w:pPr>
      <w:ind w:left="1080" w:hanging="360"/>
      <w:contextualSpacing/>
    </w:pPr>
  </w:style>
  <w:style w:type="paragraph" w:styleId="Listapunktowana">
    <w:name w:val="List Bullet"/>
    <w:basedOn w:val="Normalny"/>
    <w:uiPriority w:val="99"/>
    <w:unhideWhenUsed/>
    <w:rsid w:val="00326F90"/>
    <w:pPr>
      <w:numPr>
        <w:numId w:val="1"/>
      </w:numPr>
      <w:contextualSpacing/>
    </w:pPr>
  </w:style>
  <w:style w:type="paragraph" w:styleId="Listapunktowana2">
    <w:name w:val="List Bullet 2"/>
    <w:basedOn w:val="Normalny"/>
    <w:uiPriority w:val="99"/>
    <w:unhideWhenUsed/>
    <w:rsid w:val="00326F90"/>
    <w:pPr>
      <w:numPr>
        <w:numId w:val="2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326F90"/>
    <w:pPr>
      <w:numPr>
        <w:numId w:val="3"/>
      </w:numPr>
      <w:contextualSpacing/>
    </w:pPr>
  </w:style>
  <w:style w:type="paragraph" w:styleId="Listanumerowana">
    <w:name w:val="List Number"/>
    <w:basedOn w:val="Normalny"/>
    <w:uiPriority w:val="99"/>
    <w:unhideWhenUsed/>
    <w:rsid w:val="00326F90"/>
    <w:pPr>
      <w:numPr>
        <w:numId w:val="5"/>
      </w:numPr>
      <w:contextualSpacing/>
    </w:pPr>
  </w:style>
  <w:style w:type="paragraph" w:styleId="Listanumerowana2">
    <w:name w:val="List Number 2"/>
    <w:basedOn w:val="Normalny"/>
    <w:uiPriority w:val="99"/>
    <w:unhideWhenUsed/>
    <w:rsid w:val="0029639D"/>
    <w:pPr>
      <w:numPr>
        <w:numId w:val="6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29639D"/>
    <w:pPr>
      <w:numPr>
        <w:numId w:val="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9639D"/>
    <w:pPr>
      <w:spacing w:after="120"/>
      <w:ind w:left="360"/>
      <w:contextualSpacing/>
    </w:pPr>
  </w:style>
  <w:style w:type="paragraph" w:styleId="Lista-kontynuacja2">
    <w:name w:val="List Continue 2"/>
    <w:basedOn w:val="Normalny"/>
    <w:uiPriority w:val="99"/>
    <w:unhideWhenUsed/>
    <w:rsid w:val="0029639D"/>
    <w:pPr>
      <w:spacing w:after="120"/>
      <w:ind w:left="720"/>
      <w:contextualSpacing/>
    </w:pPr>
  </w:style>
  <w:style w:type="paragraph" w:styleId="Lista-kontynuacja3">
    <w:name w:val="List Continue 3"/>
    <w:basedOn w:val="Normalny"/>
    <w:uiPriority w:val="99"/>
    <w:unhideWhenUsed/>
    <w:rsid w:val="0029639D"/>
    <w:pPr>
      <w:spacing w:after="120"/>
      <w:ind w:left="1080"/>
      <w:contextualSpacing/>
    </w:pPr>
  </w:style>
  <w:style w:type="paragraph" w:styleId="Tekstmakra">
    <w:name w:val="macro"/>
    <w:link w:val="Tekstmakra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kstmakraZnak">
    <w:name w:val="Tekst makra Znak"/>
    <w:basedOn w:val="Domylnaczcionkaakapitu"/>
    <w:link w:val="Tekstmakra"/>
    <w:uiPriority w:val="99"/>
    <w:rsid w:val="0029639D"/>
    <w:rPr>
      <w:rFonts w:ascii="Courier" w:hAnsi="Courier"/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FC693F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FC693F"/>
    <w:rPr>
      <w:i/>
      <w:iCs/>
      <w:color w:val="000000" w:themeColor="tex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FC693F"/>
    <w:rPr>
      <w:b/>
      <w:bCs/>
    </w:rPr>
  </w:style>
  <w:style w:type="character" w:styleId="Uwydatnienie">
    <w:name w:val="Emphasis"/>
    <w:basedOn w:val="Domylnaczcionkaakapitu"/>
    <w:uiPriority w:val="20"/>
    <w:qFormat/>
    <w:rsid w:val="00FC693F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693F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FC693F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FC693F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FC693F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FC693F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FC693F"/>
    <w:pPr>
      <w:outlineLvl w:val="9"/>
    </w:pPr>
  </w:style>
  <w:style w:type="table" w:styleId="Tabela-Siatka">
    <w:name w:val="Table Grid"/>
    <w:basedOn w:val="Standardowy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Jasnecieniowanieakcent3">
    <w:name w:val="Light Shading Accent 3"/>
    <w:basedOn w:val="Standardowy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Jasnecieniowanieakcent4">
    <w:name w:val="Light Shading Accent 4"/>
    <w:basedOn w:val="Standardowy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Jasnecieniowanieakcent5">
    <w:name w:val="Light Shading Accent 5"/>
    <w:basedOn w:val="Standardowy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Jasnecieniowanieakcent6">
    <w:name w:val="Light Shading Accent 6"/>
    <w:basedOn w:val="Standardowy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Jasnalista">
    <w:name w:val="Light List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Jasnalistaakcent1">
    <w:name w:val="Light List Accent 1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Jasnalistaakcent2">
    <w:name w:val="Light List Accent 2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Jasnalistaakcent3">
    <w:name w:val="Light List Accent 3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Jasnalistaakcent4">
    <w:name w:val="Light List Accent 4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Jasnalistaakcent5">
    <w:name w:val="Light List Accent 5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Jasnalistaakcent6">
    <w:name w:val="Light List Accent 6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Jasnasiatka">
    <w:name w:val="Light Grid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Jasnasiatkaakcent1">
    <w:name w:val="Light Grid Accent 1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Jasnasiatkaakcent2">
    <w:name w:val="Light Grid Accent 2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Jasnasiatkaakcent3">
    <w:name w:val="Light Grid Accent 3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Jasnasiatkaakcent4">
    <w:name w:val="Light Grid Accent 4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Jasnasiatkaakcent5">
    <w:name w:val="Light Grid Accent 5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Jasnasiatkaakcent6">
    <w:name w:val="Light Grid Accent 6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redniecieniowanie1">
    <w:name w:val="Medium Shading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rednialista1akcent1">
    <w:name w:val="Medium List 1 Accen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rednialista1akcent2">
    <w:name w:val="Medium List 1 Accent 2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rednialista1akcent3">
    <w:name w:val="Medium List 1 Accent 3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rednialista1akcent4">
    <w:name w:val="Medium List 1 Accent 4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rednialista1akcent5">
    <w:name w:val="Medium List 1 Accent 5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rednialista1akcent6">
    <w:name w:val="Medium List 1 Accent 6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rednialista2">
    <w:name w:val="Medium Lis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redniasiatka1akcent1">
    <w:name w:val="Medium Grid 1 Accent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redniasiatka1akcent2">
    <w:name w:val="Medium Grid 1 Accent 2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redniasiatka1akcent3">
    <w:name w:val="Medium Grid 1 Accent 3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dniasiatka1akcent4">
    <w:name w:val="Medium Grid 1 Accent 4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redniasiatka1akcent5">
    <w:name w:val="Medium Grid 1 Accent 5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redniasiatka1akcent6">
    <w:name w:val="Medium Grid 1 Accent 6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redniasiatka2">
    <w:name w:val="Medium Grid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1">
    <w:name w:val="Medium Grid 2 Accent 1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2">
    <w:name w:val="Medium Grid 2 Accent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3">
    <w:name w:val="Medium Grid 2 Accent 3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4">
    <w:name w:val="Medium Grid 2 Accent 4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5">
    <w:name w:val="Medium Grid 2 Accent 5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6">
    <w:name w:val="Medium Grid 2 Accent 6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3">
    <w:name w:val="Medium Grid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redniasiatka3akcent1">
    <w:name w:val="Medium Grid 3 Accent 1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redniasiatka3akcent2">
    <w:name w:val="Medium Grid 3 Accent 2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redniasiatka3akcent3">
    <w:name w:val="Medium Grid 3 Accent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redniasiatka3akcent4">
    <w:name w:val="Medium Grid 3 Accent 4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redniasiatka3akcent5">
    <w:name w:val="Medium Grid 3 Accent 5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redniasiatka3akcent6">
    <w:name w:val="Medium Grid 3 Accent 6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Ciemnalista">
    <w:name w:val="Dark List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Ciemnalista2akcent1">
    <w:name w:val="Dark List Accent 1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Ciemnalistaakcent2">
    <w:name w:val="Dark List Accent 2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Ciemnalistaakcent3">
    <w:name w:val="Dark List Accent 3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Ciemnalistaakcent4">
    <w:name w:val="Dark List Accent 4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Ciemnalistaakcent5">
    <w:name w:val="Dark List Accent 5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Ciemnalistaakcent6">
    <w:name w:val="Dark List Accent 6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olorowecieniowanie">
    <w:name w:val="Colorful Shading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1">
    <w:name w:val="Colorful Shading Accent 1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2">
    <w:name w:val="Colorful Shading Accent 2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3">
    <w:name w:val="Colorful Shading Accent 3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ecieniowanieakcent4">
    <w:name w:val="Colorful Shading Accent 4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5">
    <w:name w:val="Colorful Shading Accent 5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6">
    <w:name w:val="Colorful Shading Accent 6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alista">
    <w:name w:val="Colorful List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olorowalistaakcent1">
    <w:name w:val="Colorful List Accent 1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olorowalistaakcent2">
    <w:name w:val="Colorful List Accent 2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olorowalistaakcent3">
    <w:name w:val="Colorful List Accent 3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olorowalistaakcent4">
    <w:name w:val="Colorful List Accent 4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olorowalistaakcent5">
    <w:name w:val="Colorful List Accent 5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olorowalistaakcent6">
    <w:name w:val="Colorful List Accent 6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olorowasiatka">
    <w:name w:val="Colorful Grid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olorowasiatkaakcent1">
    <w:name w:val="Colorful Grid Accent 1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olorowasiatkaakcent2">
    <w:name w:val="Colorful Grid Accent 2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olorowasiatkaakcent3">
    <w:name w:val="Colorful Grid Accent 3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asiatkaakcent4">
    <w:name w:val="Colorful Grid Accent 4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olorowasiatkaakcent5">
    <w:name w:val="Colorful Grid Accent 5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olorowasiatkaakcent6">
    <w:name w:val="Colorful Grid Accent 6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512</Words>
  <Characters>3075</Characters>
  <Application>Microsoft Office Word</Application>
  <DocSecurity>0</DocSecurity>
  <Lines>25</Lines>
  <Paragraphs>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3580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KAROL DWORAKOWSKI</cp:lastModifiedBy>
  <cp:revision>3</cp:revision>
  <dcterms:created xsi:type="dcterms:W3CDTF">2026-02-10T08:39:00Z</dcterms:created>
  <dcterms:modified xsi:type="dcterms:W3CDTF">2026-02-10T08:39:00Z</dcterms:modified>
  <cp:category/>
</cp:coreProperties>
</file>