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F01327" w14:textId="77777777" w:rsidR="008B15D1" w:rsidRDefault="008B15D1" w:rsidP="004B3340">
      <w:pPr>
        <w:suppressAutoHyphens w:val="0"/>
        <w:autoSpaceDE w:val="0"/>
        <w:spacing w:line="276" w:lineRule="auto"/>
        <w:jc w:val="center"/>
        <w:rPr>
          <w:b/>
          <w:bCs/>
        </w:rPr>
      </w:pPr>
    </w:p>
    <w:p w14:paraId="3B4DAF3E" w14:textId="77676DE6" w:rsidR="00EE3E1E" w:rsidRDefault="0082046C" w:rsidP="004B3340">
      <w:pPr>
        <w:suppressAutoHyphens w:val="0"/>
        <w:autoSpaceDE w:val="0"/>
        <w:spacing w:line="276" w:lineRule="auto"/>
        <w:jc w:val="center"/>
        <w:rPr>
          <w:b/>
          <w:bCs/>
        </w:rPr>
      </w:pPr>
      <w:r w:rsidRPr="007A5C8A">
        <w:rPr>
          <w:b/>
          <w:bCs/>
        </w:rPr>
        <w:t>OPIS PRZEDMIOTU ZAMÓWIENIA</w:t>
      </w:r>
    </w:p>
    <w:p w14:paraId="2E48B797" w14:textId="77777777" w:rsidR="0082046C" w:rsidRPr="007A5C8A" w:rsidRDefault="0082046C" w:rsidP="0082046C">
      <w:pPr>
        <w:suppressAutoHyphens w:val="0"/>
        <w:autoSpaceDE w:val="0"/>
        <w:spacing w:line="276" w:lineRule="auto"/>
        <w:jc w:val="center"/>
      </w:pPr>
      <w:r w:rsidRPr="007A5C8A">
        <w:rPr>
          <w:b/>
          <w:bCs/>
        </w:rPr>
        <w:t>(OPZ)</w:t>
      </w:r>
    </w:p>
    <w:p w14:paraId="36B7DC12" w14:textId="77777777" w:rsidR="00645773" w:rsidRDefault="00645773" w:rsidP="0082046C">
      <w:pPr>
        <w:suppressAutoHyphens w:val="0"/>
        <w:autoSpaceDE w:val="0"/>
        <w:spacing w:line="276" w:lineRule="auto"/>
        <w:jc w:val="both"/>
      </w:pPr>
    </w:p>
    <w:p w14:paraId="14656907" w14:textId="00F2B9A0" w:rsidR="004454D1" w:rsidRDefault="0082046C" w:rsidP="0082046C">
      <w:pPr>
        <w:suppressAutoHyphens w:val="0"/>
        <w:autoSpaceDE w:val="0"/>
        <w:spacing w:line="276" w:lineRule="auto"/>
        <w:jc w:val="both"/>
      </w:pPr>
      <w:r w:rsidRPr="007A5C8A">
        <w:t xml:space="preserve">Przedmiotem zamówienia </w:t>
      </w:r>
      <w:r w:rsidR="004F2474">
        <w:t xml:space="preserve">są </w:t>
      </w:r>
      <w:r w:rsidR="00C76E11">
        <w:t>remonty cząstkowe infrastruktury drogowej dróg powiatowych na terenie powiatu myślenickiego</w:t>
      </w:r>
      <w:r w:rsidR="00944A95">
        <w:t>.</w:t>
      </w:r>
    </w:p>
    <w:p w14:paraId="117AF2BC" w14:textId="77777777" w:rsidR="00944A95" w:rsidRDefault="00944A95" w:rsidP="0082046C">
      <w:pPr>
        <w:suppressAutoHyphens w:val="0"/>
        <w:autoSpaceDE w:val="0"/>
        <w:spacing w:line="276" w:lineRule="auto"/>
        <w:jc w:val="both"/>
      </w:pPr>
    </w:p>
    <w:p w14:paraId="34BECAD3" w14:textId="14160C43" w:rsidR="00645773" w:rsidRDefault="0082046C" w:rsidP="0082046C">
      <w:pPr>
        <w:suppressAutoHyphens w:val="0"/>
        <w:autoSpaceDE w:val="0"/>
        <w:spacing w:line="276" w:lineRule="auto"/>
        <w:jc w:val="both"/>
      </w:pPr>
      <w:r w:rsidRPr="007A5C8A">
        <w:t xml:space="preserve">W zakres </w:t>
      </w:r>
      <w:r w:rsidR="00692355">
        <w:t>realizowanych robót</w:t>
      </w:r>
      <w:r w:rsidRPr="007A5C8A">
        <w:t xml:space="preserve"> wchodzą</w:t>
      </w:r>
      <w:r w:rsidR="003A1CB7">
        <w:t xml:space="preserve"> m. in.</w:t>
      </w:r>
      <w:r w:rsidRPr="007A5C8A">
        <w:t>:</w:t>
      </w:r>
    </w:p>
    <w:p w14:paraId="69DBEFA9" w14:textId="7E7C497F" w:rsidR="007F4ED6" w:rsidRDefault="00C76E11" w:rsidP="00C76E11">
      <w:pPr>
        <w:pStyle w:val="Akapitzlist"/>
        <w:numPr>
          <w:ilvl w:val="0"/>
          <w:numId w:val="6"/>
        </w:numPr>
        <w:suppressAutoHyphens w:val="0"/>
        <w:autoSpaceDE w:val="0"/>
        <w:spacing w:line="276" w:lineRule="auto"/>
        <w:jc w:val="both"/>
        <w:rPr>
          <w:bCs/>
        </w:rPr>
      </w:pPr>
      <w:r w:rsidRPr="00C76E11">
        <w:rPr>
          <w:bCs/>
        </w:rPr>
        <w:t>Rozbiórka krawężników betonowych 20/30cm i krawężników 15/30cm posadowionych na ławie betonowej wraz z transportem materiału z rozbiórki poza teren budowy- oraz niezbędnymi robotami ziemnymi</w:t>
      </w:r>
      <w:r>
        <w:rPr>
          <w:bCs/>
        </w:rPr>
        <w:t>;</w:t>
      </w:r>
    </w:p>
    <w:p w14:paraId="40194C56" w14:textId="7C330775" w:rsidR="00C76E11" w:rsidRDefault="00C76E11" w:rsidP="00C76E11">
      <w:pPr>
        <w:pStyle w:val="Akapitzlist"/>
        <w:numPr>
          <w:ilvl w:val="0"/>
          <w:numId w:val="6"/>
        </w:numPr>
        <w:suppressAutoHyphens w:val="0"/>
        <w:autoSpaceDE w:val="0"/>
        <w:spacing w:line="276" w:lineRule="auto"/>
        <w:jc w:val="both"/>
        <w:rPr>
          <w:bCs/>
        </w:rPr>
      </w:pPr>
      <w:r w:rsidRPr="00C76E11">
        <w:rPr>
          <w:bCs/>
        </w:rPr>
        <w:t>Rozbiórka obrzeży betonowych 6-10/30 na podsypce cementowo-piaskowej wraz z transportem materiału z rozbiórki poza teren budowy oraz niezbędnymi robotami ziemnymi</w:t>
      </w:r>
      <w:r>
        <w:rPr>
          <w:bCs/>
        </w:rPr>
        <w:t>;</w:t>
      </w:r>
    </w:p>
    <w:p w14:paraId="68AD616D" w14:textId="2B799690" w:rsidR="00C76E11" w:rsidRDefault="00C76E11" w:rsidP="00C76E11">
      <w:pPr>
        <w:pStyle w:val="Akapitzlist"/>
        <w:numPr>
          <w:ilvl w:val="0"/>
          <w:numId w:val="6"/>
        </w:numPr>
        <w:suppressAutoHyphens w:val="0"/>
        <w:autoSpaceDE w:val="0"/>
        <w:spacing w:line="276" w:lineRule="auto"/>
        <w:jc w:val="both"/>
        <w:rPr>
          <w:bCs/>
        </w:rPr>
      </w:pPr>
      <w:r w:rsidRPr="00C76E11">
        <w:rPr>
          <w:bCs/>
        </w:rPr>
        <w:t>Rozbiórka chodnika z kostki betonowej (przemysłowej) grub. 6-10 cm wraz z transportem materiału z rozbiórki poza teren budowy oraz niezbędnymi robotami</w:t>
      </w:r>
      <w:r>
        <w:rPr>
          <w:bCs/>
        </w:rPr>
        <w:t>;</w:t>
      </w:r>
    </w:p>
    <w:p w14:paraId="62400FCC" w14:textId="61D870CB" w:rsidR="00C76E11" w:rsidRDefault="00C76E11" w:rsidP="00C76E11">
      <w:pPr>
        <w:pStyle w:val="Akapitzlist"/>
        <w:numPr>
          <w:ilvl w:val="0"/>
          <w:numId w:val="6"/>
        </w:numPr>
        <w:suppressAutoHyphens w:val="0"/>
        <w:autoSpaceDE w:val="0"/>
        <w:spacing w:line="276" w:lineRule="auto"/>
        <w:jc w:val="both"/>
        <w:rPr>
          <w:bCs/>
        </w:rPr>
      </w:pPr>
      <w:r w:rsidRPr="00C76E11">
        <w:rPr>
          <w:bCs/>
        </w:rPr>
        <w:t>Remonty cząstkowe nawierzchni z kostki brukowej - rozbiórka istniejącej kostki,</w:t>
      </w:r>
      <w:r w:rsidR="008B15D1">
        <w:rPr>
          <w:bCs/>
        </w:rPr>
        <w:t xml:space="preserve"> </w:t>
      </w:r>
      <w:r w:rsidRPr="00C76E11">
        <w:rPr>
          <w:bCs/>
        </w:rPr>
        <w:t>uzupełnienie podbudowy ułożenie kostki z rozbiórki,</w:t>
      </w:r>
      <w:r>
        <w:rPr>
          <w:bCs/>
        </w:rPr>
        <w:t xml:space="preserve"> </w:t>
      </w:r>
      <w:r w:rsidRPr="00C76E11">
        <w:rPr>
          <w:bCs/>
        </w:rPr>
        <w:t>podsypka cementowo-piaskowa, wypełnienie spoin piaskiem (PRZEŁOŻENIE KOSTKI)</w:t>
      </w:r>
      <w:r>
        <w:rPr>
          <w:bCs/>
        </w:rPr>
        <w:t xml:space="preserve"> </w:t>
      </w:r>
      <w:r w:rsidRPr="00C76E11">
        <w:rPr>
          <w:bCs/>
        </w:rPr>
        <w:t>pow.</w:t>
      </w:r>
      <w:r>
        <w:rPr>
          <w:bCs/>
        </w:rPr>
        <w:t xml:space="preserve"> </w:t>
      </w:r>
      <w:r w:rsidRPr="00C76E11">
        <w:rPr>
          <w:bCs/>
        </w:rPr>
        <w:t>do 5 m</w:t>
      </w:r>
      <w:r>
        <w:rPr>
          <w:bCs/>
          <w:vertAlign w:val="superscript"/>
        </w:rPr>
        <w:t>2</w:t>
      </w:r>
      <w:r>
        <w:rPr>
          <w:bCs/>
        </w:rPr>
        <w:t>;</w:t>
      </w:r>
    </w:p>
    <w:p w14:paraId="4004E0F1" w14:textId="1BEC0F76" w:rsidR="00C76E11" w:rsidRDefault="00C76E11" w:rsidP="00C76E11">
      <w:pPr>
        <w:pStyle w:val="Akapitzlist"/>
        <w:numPr>
          <w:ilvl w:val="0"/>
          <w:numId w:val="6"/>
        </w:numPr>
        <w:suppressAutoHyphens w:val="0"/>
        <w:autoSpaceDE w:val="0"/>
        <w:spacing w:line="276" w:lineRule="auto"/>
        <w:jc w:val="both"/>
        <w:rPr>
          <w:bCs/>
        </w:rPr>
      </w:pPr>
      <w:r w:rsidRPr="00C76E11">
        <w:rPr>
          <w:bCs/>
        </w:rPr>
        <w:t>Remonty cząstkowe nawierzchni z kostki brukowej - rozbiórka istniejącej kostki,</w:t>
      </w:r>
      <w:r w:rsidR="008B15D1">
        <w:rPr>
          <w:bCs/>
        </w:rPr>
        <w:t xml:space="preserve"> </w:t>
      </w:r>
      <w:r w:rsidRPr="00C76E11">
        <w:rPr>
          <w:bCs/>
        </w:rPr>
        <w:t xml:space="preserve">uzupełnienie podbudowy </w:t>
      </w:r>
      <w:r w:rsidR="00533361">
        <w:rPr>
          <w:bCs/>
        </w:rPr>
        <w:t>(</w:t>
      </w:r>
      <w:r w:rsidR="00533361" w:rsidRPr="00C76E11">
        <w:rPr>
          <w:bCs/>
        </w:rPr>
        <w:t>UŁOŻENIE NOWEJ KOSTKI</w:t>
      </w:r>
      <w:r w:rsidR="00533361">
        <w:rPr>
          <w:bCs/>
        </w:rPr>
        <w:t>)</w:t>
      </w:r>
      <w:r w:rsidRPr="00C76E11">
        <w:rPr>
          <w:bCs/>
        </w:rPr>
        <w:t>,</w:t>
      </w:r>
      <w:r w:rsidR="008B15D1">
        <w:rPr>
          <w:bCs/>
        </w:rPr>
        <w:t xml:space="preserve"> </w:t>
      </w:r>
      <w:r w:rsidRPr="00C76E11">
        <w:rPr>
          <w:bCs/>
        </w:rPr>
        <w:t>podsypka cementowo-piaskowa, wypełnienie spoin piaskiem</w:t>
      </w:r>
      <w:r>
        <w:rPr>
          <w:bCs/>
        </w:rPr>
        <w:t>;</w:t>
      </w:r>
    </w:p>
    <w:p w14:paraId="44C57ED9" w14:textId="28315BC7" w:rsidR="00C76E11" w:rsidRDefault="00C76E11" w:rsidP="00C76E11">
      <w:pPr>
        <w:pStyle w:val="Akapitzlist"/>
        <w:numPr>
          <w:ilvl w:val="0"/>
          <w:numId w:val="6"/>
        </w:numPr>
        <w:suppressAutoHyphens w:val="0"/>
        <w:autoSpaceDE w:val="0"/>
        <w:spacing w:line="276" w:lineRule="auto"/>
        <w:jc w:val="both"/>
        <w:rPr>
          <w:bCs/>
        </w:rPr>
      </w:pPr>
      <w:r w:rsidRPr="00C76E11">
        <w:rPr>
          <w:bCs/>
        </w:rPr>
        <w:t>Remonty cząstkowe nawierzchni z kostki granitowej - rozbiórka istniejącej kostki,</w:t>
      </w:r>
      <w:r w:rsidR="008B15D1">
        <w:rPr>
          <w:bCs/>
        </w:rPr>
        <w:t xml:space="preserve"> </w:t>
      </w:r>
      <w:r w:rsidRPr="00C76E11">
        <w:rPr>
          <w:bCs/>
        </w:rPr>
        <w:t>uzupełnienie podbudowy betonowej ułożenie kostki z rozbiórki,</w:t>
      </w:r>
      <w:r>
        <w:rPr>
          <w:bCs/>
        </w:rPr>
        <w:t xml:space="preserve"> </w:t>
      </w:r>
      <w:r w:rsidRPr="00C76E11">
        <w:rPr>
          <w:bCs/>
        </w:rPr>
        <w:t>podsypka cementowo-piaskowa, wypełnienie spoin betonem (PRZEŁOŻENIE KOSTKI</w:t>
      </w:r>
      <w:r w:rsidR="00533361">
        <w:rPr>
          <w:bCs/>
        </w:rPr>
        <w:t xml:space="preserve"> NA RONDACH)</w:t>
      </w:r>
      <w:r w:rsidRPr="00C76E11">
        <w:rPr>
          <w:bCs/>
        </w:rPr>
        <w:t>, kostka mała 10x10x10 na betonie</w:t>
      </w:r>
      <w:r>
        <w:rPr>
          <w:bCs/>
        </w:rPr>
        <w:t>;</w:t>
      </w:r>
    </w:p>
    <w:p w14:paraId="65230765" w14:textId="185382F1" w:rsidR="00C76E11" w:rsidRDefault="00C76E11" w:rsidP="00C76E11">
      <w:pPr>
        <w:pStyle w:val="Akapitzlist"/>
        <w:numPr>
          <w:ilvl w:val="0"/>
          <w:numId w:val="6"/>
        </w:numPr>
        <w:suppressAutoHyphens w:val="0"/>
        <w:autoSpaceDE w:val="0"/>
        <w:spacing w:line="276" w:lineRule="auto"/>
        <w:jc w:val="both"/>
        <w:rPr>
          <w:bCs/>
        </w:rPr>
      </w:pPr>
      <w:r w:rsidRPr="00C76E11">
        <w:rPr>
          <w:bCs/>
        </w:rPr>
        <w:t>Remonty cząstkowe nawierzchni z kostki granitowej - rozbiórka istniejącej kostki,</w:t>
      </w:r>
      <w:r w:rsidR="008B15D1">
        <w:rPr>
          <w:bCs/>
        </w:rPr>
        <w:t xml:space="preserve"> </w:t>
      </w:r>
      <w:r w:rsidRPr="00C76E11">
        <w:rPr>
          <w:bCs/>
        </w:rPr>
        <w:t>uzupełnienie podbudowy betonowej ułożenie kostki 10x10x10 nowej,</w:t>
      </w:r>
      <w:r w:rsidR="008B15D1">
        <w:rPr>
          <w:bCs/>
        </w:rPr>
        <w:t xml:space="preserve"> </w:t>
      </w:r>
      <w:r w:rsidRPr="00C76E11">
        <w:rPr>
          <w:bCs/>
        </w:rPr>
        <w:t>podsypka cementowo-piaskowa, wypełnienie spoin betonem (Uzupełnienie kostki na pierścieniu ronda I)</w:t>
      </w:r>
      <w:r>
        <w:rPr>
          <w:bCs/>
        </w:rPr>
        <w:t>;</w:t>
      </w:r>
    </w:p>
    <w:p w14:paraId="06788F4B" w14:textId="5B0CE253" w:rsidR="00C76E11" w:rsidRDefault="00C76E11" w:rsidP="00C76E11">
      <w:pPr>
        <w:pStyle w:val="Akapitzlist"/>
        <w:numPr>
          <w:ilvl w:val="0"/>
          <w:numId w:val="6"/>
        </w:numPr>
        <w:suppressAutoHyphens w:val="0"/>
        <w:autoSpaceDE w:val="0"/>
        <w:spacing w:line="276" w:lineRule="auto"/>
        <w:jc w:val="both"/>
        <w:rPr>
          <w:bCs/>
        </w:rPr>
      </w:pPr>
      <w:r w:rsidRPr="00C76E11">
        <w:rPr>
          <w:bCs/>
        </w:rPr>
        <w:t>Ustawienie krawężników betonowych o wymiarach 20x30 cm na ławie betonowej C16/20 z oporem, z betonu i podsypce 3cm piaskowej 1:4 i 10cm ławie żwirowej v=0,035m3/m- cena zawiera (zakup, transport, wbudowanie)</w:t>
      </w:r>
      <w:r>
        <w:rPr>
          <w:bCs/>
        </w:rPr>
        <w:t>;</w:t>
      </w:r>
    </w:p>
    <w:p w14:paraId="179A18C9" w14:textId="638D7D8D" w:rsidR="00C76E11" w:rsidRDefault="00C76E11" w:rsidP="00C76E11">
      <w:pPr>
        <w:pStyle w:val="Akapitzlist"/>
        <w:numPr>
          <w:ilvl w:val="0"/>
          <w:numId w:val="6"/>
        </w:numPr>
        <w:suppressAutoHyphens w:val="0"/>
        <w:autoSpaceDE w:val="0"/>
        <w:spacing w:line="276" w:lineRule="auto"/>
        <w:jc w:val="both"/>
        <w:rPr>
          <w:bCs/>
        </w:rPr>
      </w:pPr>
      <w:r w:rsidRPr="00C76E11">
        <w:rPr>
          <w:bCs/>
        </w:rPr>
        <w:t xml:space="preserve">Ułożenie ścieku </w:t>
      </w:r>
      <w:proofErr w:type="spellStart"/>
      <w:r w:rsidRPr="00C76E11">
        <w:rPr>
          <w:bCs/>
        </w:rPr>
        <w:t>przykrawężnikowego</w:t>
      </w:r>
      <w:proofErr w:type="spellEnd"/>
      <w:r w:rsidRPr="00C76E11">
        <w:rPr>
          <w:bCs/>
        </w:rPr>
        <w:t xml:space="preserve"> z dwóch rzędów kostki brukowej grub.8 cm na ławie betonowej z betonu C16/20 wraz z niezbędnymi robotami - cena zawiera (zakup, transport, wbudowanie)</w:t>
      </w:r>
      <w:r>
        <w:rPr>
          <w:bCs/>
        </w:rPr>
        <w:t>;</w:t>
      </w:r>
    </w:p>
    <w:p w14:paraId="03D423C6" w14:textId="56D30388" w:rsidR="00C76E11" w:rsidRDefault="00C76E11" w:rsidP="00C76E11">
      <w:pPr>
        <w:pStyle w:val="Akapitzlist"/>
        <w:numPr>
          <w:ilvl w:val="0"/>
          <w:numId w:val="6"/>
        </w:numPr>
        <w:suppressAutoHyphens w:val="0"/>
        <w:autoSpaceDE w:val="0"/>
        <w:spacing w:line="276" w:lineRule="auto"/>
        <w:jc w:val="both"/>
        <w:rPr>
          <w:bCs/>
        </w:rPr>
      </w:pPr>
      <w:r w:rsidRPr="00C76E11">
        <w:rPr>
          <w:bCs/>
        </w:rPr>
        <w:t>Ustawienie obrzeży betonowych - chodnikowych o wymiarach 30x8 cm na ławie z betonu C16/20 wraz z niezbędnymi robotami ziemnymi -</w:t>
      </w:r>
      <w:r w:rsidR="008B15D1">
        <w:rPr>
          <w:bCs/>
        </w:rPr>
        <w:t xml:space="preserve"> </w:t>
      </w:r>
      <w:r w:rsidRPr="00C76E11">
        <w:rPr>
          <w:bCs/>
        </w:rPr>
        <w:t>cena zawiera (zakup, transport, wbudowanie)</w:t>
      </w:r>
      <w:r>
        <w:rPr>
          <w:bCs/>
        </w:rPr>
        <w:t>;</w:t>
      </w:r>
    </w:p>
    <w:p w14:paraId="3D9896ED" w14:textId="4B89007D" w:rsidR="008B15D1" w:rsidRPr="001D4F49" w:rsidRDefault="00C76E11" w:rsidP="008B15D1">
      <w:pPr>
        <w:pStyle w:val="Akapitzlist"/>
        <w:numPr>
          <w:ilvl w:val="0"/>
          <w:numId w:val="6"/>
        </w:numPr>
        <w:suppressAutoHyphens w:val="0"/>
        <w:autoSpaceDE w:val="0"/>
        <w:spacing w:line="276" w:lineRule="auto"/>
        <w:jc w:val="both"/>
        <w:rPr>
          <w:bCs/>
        </w:rPr>
      </w:pPr>
      <w:r w:rsidRPr="00C76E11">
        <w:rPr>
          <w:bCs/>
        </w:rPr>
        <w:t>Drobne naprawy elementów betonowych betonem C16/20 (średnio 0,2 - 0,5 m3/m zużycia betonu w jednym miejscu) cena zawiera (zakup, transport, wbudowanie)</w:t>
      </w:r>
      <w:r>
        <w:rPr>
          <w:bCs/>
        </w:rPr>
        <w:t>;</w:t>
      </w:r>
    </w:p>
    <w:p w14:paraId="1FC19539" w14:textId="7E575511" w:rsidR="00C76E11" w:rsidRDefault="00C76E11" w:rsidP="00C76E11">
      <w:pPr>
        <w:pStyle w:val="Akapitzlist"/>
        <w:numPr>
          <w:ilvl w:val="0"/>
          <w:numId w:val="6"/>
        </w:numPr>
        <w:suppressAutoHyphens w:val="0"/>
        <w:autoSpaceDE w:val="0"/>
        <w:spacing w:line="276" w:lineRule="auto"/>
        <w:jc w:val="both"/>
        <w:rPr>
          <w:bCs/>
        </w:rPr>
      </w:pPr>
      <w:r w:rsidRPr="00C76E11">
        <w:rPr>
          <w:bCs/>
        </w:rPr>
        <w:t>Regulacja pionowa studzienek wodościekowych -</w:t>
      </w:r>
      <w:r w:rsidR="008B15D1">
        <w:rPr>
          <w:bCs/>
        </w:rPr>
        <w:t xml:space="preserve"> </w:t>
      </w:r>
      <w:r w:rsidRPr="00C76E11">
        <w:rPr>
          <w:bCs/>
        </w:rPr>
        <w:t>regulacja urządzeń w drogach –podniesienie, opuszczenie, umocnienie studzienek i innych urządzeń w drogach metodą szybkowiążącej zaprawy (pozycja obejmuje</w:t>
      </w:r>
      <w:r w:rsidR="008B15D1">
        <w:rPr>
          <w:bCs/>
        </w:rPr>
        <w:t>:</w:t>
      </w:r>
      <w:r w:rsidRPr="00C76E11">
        <w:rPr>
          <w:bCs/>
        </w:rPr>
        <w:t xml:space="preserve"> cięcie, kucie, obsadzenie i uzupełnienie nawierzchni bitumicznej)</w:t>
      </w:r>
      <w:r>
        <w:rPr>
          <w:bCs/>
        </w:rPr>
        <w:t>;</w:t>
      </w:r>
    </w:p>
    <w:p w14:paraId="3D9ACCF3" w14:textId="77777777" w:rsidR="00B823FC" w:rsidRDefault="00B823FC" w:rsidP="00B823FC">
      <w:pPr>
        <w:pStyle w:val="Akapitzlist"/>
        <w:suppressAutoHyphens w:val="0"/>
        <w:autoSpaceDE w:val="0"/>
        <w:spacing w:line="276" w:lineRule="auto"/>
        <w:jc w:val="both"/>
        <w:rPr>
          <w:bCs/>
        </w:rPr>
      </w:pPr>
    </w:p>
    <w:p w14:paraId="1A7C5D43" w14:textId="68C867AE" w:rsidR="00C76E11" w:rsidRDefault="00C76E11" w:rsidP="00C76E11">
      <w:pPr>
        <w:pStyle w:val="Akapitzlist"/>
        <w:numPr>
          <w:ilvl w:val="0"/>
          <w:numId w:val="6"/>
        </w:numPr>
        <w:suppressAutoHyphens w:val="0"/>
        <w:autoSpaceDE w:val="0"/>
        <w:spacing w:line="276" w:lineRule="auto"/>
        <w:jc w:val="both"/>
        <w:rPr>
          <w:bCs/>
        </w:rPr>
      </w:pPr>
      <w:r w:rsidRPr="00C76E11">
        <w:rPr>
          <w:bCs/>
        </w:rPr>
        <w:lastRenderedPageBreak/>
        <w:t>Regulacja pionowa włazów kanalizacyjnych regulacja urządzeń w drogach – podniesienie, opuszczenie, umocnienie studzienek i innych urządzeń w drogach metodą szybkowiążącej zaprawy (pozycja obejmuje</w:t>
      </w:r>
      <w:r w:rsidR="008B15D1">
        <w:rPr>
          <w:bCs/>
        </w:rPr>
        <w:t>:</w:t>
      </w:r>
      <w:r w:rsidRPr="00C76E11">
        <w:rPr>
          <w:bCs/>
        </w:rPr>
        <w:t xml:space="preserve"> cięcie, kucie, obsadzenie i uzupełnienie nawierzchni bitumicznej)</w:t>
      </w:r>
      <w:r>
        <w:rPr>
          <w:bCs/>
        </w:rPr>
        <w:t>;</w:t>
      </w:r>
    </w:p>
    <w:p w14:paraId="0D63BCF8" w14:textId="6B3E7233" w:rsidR="00C76E11" w:rsidRDefault="00C76E11" w:rsidP="00C76E11">
      <w:pPr>
        <w:pStyle w:val="Akapitzlist"/>
        <w:numPr>
          <w:ilvl w:val="0"/>
          <w:numId w:val="6"/>
        </w:numPr>
        <w:suppressAutoHyphens w:val="0"/>
        <w:autoSpaceDE w:val="0"/>
        <w:spacing w:line="276" w:lineRule="auto"/>
        <w:jc w:val="both"/>
        <w:rPr>
          <w:bCs/>
        </w:rPr>
      </w:pPr>
      <w:r w:rsidRPr="00C76E11">
        <w:rPr>
          <w:bCs/>
        </w:rPr>
        <w:t>Regulacja zasuw wodociągowych i hydrantów, wraz z niezbędnymi robotami rozbiórkowymi i betoniarskimi</w:t>
      </w:r>
      <w:r>
        <w:rPr>
          <w:bCs/>
        </w:rPr>
        <w:t>;</w:t>
      </w:r>
    </w:p>
    <w:p w14:paraId="28027EF0" w14:textId="783B6A25" w:rsidR="00C76E11" w:rsidRDefault="00C76E11" w:rsidP="00C76E11">
      <w:pPr>
        <w:pStyle w:val="Akapitzlist"/>
        <w:numPr>
          <w:ilvl w:val="0"/>
          <w:numId w:val="6"/>
        </w:numPr>
        <w:suppressAutoHyphens w:val="0"/>
        <w:autoSpaceDE w:val="0"/>
        <w:spacing w:line="276" w:lineRule="auto"/>
        <w:jc w:val="both"/>
        <w:rPr>
          <w:bCs/>
        </w:rPr>
      </w:pPr>
      <w:r w:rsidRPr="00C76E11">
        <w:rPr>
          <w:bCs/>
        </w:rPr>
        <w:t xml:space="preserve">Wykonanie </w:t>
      </w:r>
      <w:proofErr w:type="spellStart"/>
      <w:r w:rsidRPr="00C76E11">
        <w:rPr>
          <w:bCs/>
        </w:rPr>
        <w:t>przykanalika</w:t>
      </w:r>
      <w:proofErr w:type="spellEnd"/>
      <w:r w:rsidRPr="00C76E11">
        <w:rPr>
          <w:bCs/>
        </w:rPr>
        <w:t xml:space="preserve"> z rur PVC o średnicy Dn110-200mm (SN8) z uszczelką, grubościennych z przyłączeniem do kanalizacji wraz z robotami ziemnymi wykonaniem zasypki, podbudowy (pozycja obejmuje</w:t>
      </w:r>
      <w:r w:rsidR="008B15D1">
        <w:rPr>
          <w:bCs/>
        </w:rPr>
        <w:t>:</w:t>
      </w:r>
      <w:r w:rsidRPr="00C76E11">
        <w:rPr>
          <w:bCs/>
        </w:rPr>
        <w:t xml:space="preserve"> zakup</w:t>
      </w:r>
      <w:r w:rsidR="008B15D1">
        <w:rPr>
          <w:bCs/>
        </w:rPr>
        <w:t>,</w:t>
      </w:r>
      <w:r w:rsidRPr="00C76E11">
        <w:rPr>
          <w:bCs/>
        </w:rPr>
        <w:t xml:space="preserve"> transport, obsadzenie i uzupełnienie)</w:t>
      </w:r>
      <w:r>
        <w:rPr>
          <w:bCs/>
        </w:rPr>
        <w:t>;</w:t>
      </w:r>
    </w:p>
    <w:p w14:paraId="701CE815" w14:textId="09DF968A" w:rsidR="00C76E11" w:rsidRDefault="00C76E11" w:rsidP="00C76E11">
      <w:pPr>
        <w:pStyle w:val="Akapitzlist"/>
        <w:numPr>
          <w:ilvl w:val="0"/>
          <w:numId w:val="6"/>
        </w:numPr>
        <w:suppressAutoHyphens w:val="0"/>
        <w:autoSpaceDE w:val="0"/>
        <w:spacing w:line="276" w:lineRule="auto"/>
        <w:jc w:val="both"/>
        <w:rPr>
          <w:bCs/>
        </w:rPr>
      </w:pPr>
      <w:r w:rsidRPr="00C76E11">
        <w:rPr>
          <w:bCs/>
        </w:rPr>
        <w:t>Wymiana kratki na studzience wodościekowej klasa C250- D400 żeliwo szare (pozycja obejmuje</w:t>
      </w:r>
      <w:r w:rsidR="008B15D1">
        <w:rPr>
          <w:bCs/>
        </w:rPr>
        <w:t>:</w:t>
      </w:r>
      <w:r w:rsidRPr="00C76E11">
        <w:rPr>
          <w:bCs/>
        </w:rPr>
        <w:t xml:space="preserve"> zakup transport, obsadzenie)</w:t>
      </w:r>
      <w:r>
        <w:rPr>
          <w:bCs/>
        </w:rPr>
        <w:t>;</w:t>
      </w:r>
    </w:p>
    <w:p w14:paraId="34458CB3" w14:textId="5D390CAF" w:rsidR="00C76E11" w:rsidRDefault="00C76E11" w:rsidP="00C76E11">
      <w:pPr>
        <w:pStyle w:val="Akapitzlist"/>
        <w:numPr>
          <w:ilvl w:val="0"/>
          <w:numId w:val="6"/>
        </w:numPr>
        <w:suppressAutoHyphens w:val="0"/>
        <w:autoSpaceDE w:val="0"/>
        <w:spacing w:line="276" w:lineRule="auto"/>
        <w:jc w:val="both"/>
        <w:rPr>
          <w:bCs/>
        </w:rPr>
      </w:pPr>
      <w:r w:rsidRPr="00C76E11">
        <w:rPr>
          <w:bCs/>
        </w:rPr>
        <w:t>Wymiana włazu kanalizacyjnego, typ ciężki klasa C250- D400 żeliwo szare (pozycja obejmuje</w:t>
      </w:r>
      <w:r w:rsidR="008B15D1">
        <w:rPr>
          <w:bCs/>
        </w:rPr>
        <w:t>:</w:t>
      </w:r>
      <w:r w:rsidRPr="00C76E11">
        <w:rPr>
          <w:bCs/>
        </w:rPr>
        <w:t xml:space="preserve"> zakup transport, obsadzenie)</w:t>
      </w:r>
      <w:r>
        <w:rPr>
          <w:bCs/>
        </w:rPr>
        <w:t>;</w:t>
      </w:r>
    </w:p>
    <w:p w14:paraId="643F2E69" w14:textId="287CBFB5" w:rsidR="00C76E11" w:rsidRDefault="00C76E11" w:rsidP="00C76E11">
      <w:pPr>
        <w:pStyle w:val="Akapitzlist"/>
        <w:numPr>
          <w:ilvl w:val="0"/>
          <w:numId w:val="6"/>
        </w:numPr>
        <w:suppressAutoHyphens w:val="0"/>
        <w:autoSpaceDE w:val="0"/>
        <w:spacing w:line="276" w:lineRule="auto"/>
        <w:jc w:val="both"/>
        <w:rPr>
          <w:bCs/>
        </w:rPr>
      </w:pPr>
      <w:r w:rsidRPr="00C76E11">
        <w:rPr>
          <w:bCs/>
        </w:rPr>
        <w:t>Roboty remontowe cięcie piłą nawierzchni bitumicznej na głębokość 5-10 cm -wycinka istniejącego krawężnika i obrzeża przy chodniku bit.</w:t>
      </w:r>
      <w:r>
        <w:rPr>
          <w:bCs/>
        </w:rPr>
        <w:t>;</w:t>
      </w:r>
    </w:p>
    <w:p w14:paraId="67CB5D4D" w14:textId="3E28F828" w:rsidR="00C76E11" w:rsidRDefault="00C76E11" w:rsidP="00C76E11">
      <w:pPr>
        <w:pStyle w:val="Akapitzlist"/>
        <w:numPr>
          <w:ilvl w:val="0"/>
          <w:numId w:val="6"/>
        </w:numPr>
        <w:suppressAutoHyphens w:val="0"/>
        <w:autoSpaceDE w:val="0"/>
        <w:spacing w:line="276" w:lineRule="auto"/>
        <w:jc w:val="both"/>
        <w:rPr>
          <w:bCs/>
        </w:rPr>
      </w:pPr>
      <w:r w:rsidRPr="00C76E11">
        <w:rPr>
          <w:bCs/>
        </w:rPr>
        <w:t>Wyrównanie istniejącej podbudowy mieszanką mineralno-bitumiczną, mieszanka mineralno-asfaltowa, mechanicznie- śred.175 kg/m2 (7 cm gr)</w:t>
      </w:r>
      <w:r w:rsidR="008B15D1">
        <w:rPr>
          <w:bCs/>
        </w:rPr>
        <w:t xml:space="preserve"> </w:t>
      </w:r>
      <w:r w:rsidRPr="00C76E11">
        <w:rPr>
          <w:bCs/>
        </w:rPr>
        <w:t xml:space="preserve">- naprawa przy rozbieraniu krawężnika i ścieku </w:t>
      </w:r>
      <w:proofErr w:type="spellStart"/>
      <w:r w:rsidRPr="00C76E11">
        <w:rPr>
          <w:bCs/>
        </w:rPr>
        <w:t>przykrawężnikowego</w:t>
      </w:r>
      <w:proofErr w:type="spellEnd"/>
      <w:r>
        <w:rPr>
          <w:bCs/>
        </w:rPr>
        <w:t>;</w:t>
      </w:r>
    </w:p>
    <w:p w14:paraId="4895C2C6" w14:textId="54D35E04" w:rsidR="00C76E11" w:rsidRDefault="00C76E11" w:rsidP="00C76E11">
      <w:pPr>
        <w:pStyle w:val="Akapitzlist"/>
        <w:numPr>
          <w:ilvl w:val="0"/>
          <w:numId w:val="6"/>
        </w:numPr>
        <w:suppressAutoHyphens w:val="0"/>
        <w:autoSpaceDE w:val="0"/>
        <w:spacing w:line="276" w:lineRule="auto"/>
        <w:jc w:val="both"/>
        <w:rPr>
          <w:bCs/>
        </w:rPr>
      </w:pPr>
      <w:r w:rsidRPr="00C76E11">
        <w:rPr>
          <w:bCs/>
        </w:rPr>
        <w:t>Roboty ziemne wykonywane koparkami podsiębiernymi, z transportem urobku samochodami samowyładowczymi na odległość do 1 km, koparka 0,40 m3, kategoria gruntu III-IV</w:t>
      </w:r>
      <w:r>
        <w:rPr>
          <w:bCs/>
        </w:rPr>
        <w:t>;</w:t>
      </w:r>
    </w:p>
    <w:p w14:paraId="40C30091" w14:textId="37C65424" w:rsidR="00C76E11" w:rsidRDefault="00C76E11" w:rsidP="00C76E11">
      <w:pPr>
        <w:pStyle w:val="Akapitzlist"/>
        <w:numPr>
          <w:ilvl w:val="0"/>
          <w:numId w:val="6"/>
        </w:numPr>
        <w:suppressAutoHyphens w:val="0"/>
        <w:autoSpaceDE w:val="0"/>
        <w:spacing w:line="276" w:lineRule="auto"/>
        <w:jc w:val="both"/>
        <w:rPr>
          <w:bCs/>
        </w:rPr>
      </w:pPr>
      <w:r w:rsidRPr="00C76E11">
        <w:rPr>
          <w:bCs/>
        </w:rPr>
        <w:t>Narzut z kamienia łamanego o masie do 500 kg na skarpach wykonany z lądu - umocnienie skarpy od strony rzeki 160x 2x 0,7</w:t>
      </w:r>
      <w:r>
        <w:rPr>
          <w:bCs/>
        </w:rPr>
        <w:t>;</w:t>
      </w:r>
    </w:p>
    <w:p w14:paraId="5FCB3FE5" w14:textId="5406AA02" w:rsidR="00C76E11" w:rsidRDefault="00C76E11" w:rsidP="00C76E11">
      <w:pPr>
        <w:pStyle w:val="Akapitzlist"/>
        <w:numPr>
          <w:ilvl w:val="0"/>
          <w:numId w:val="6"/>
        </w:numPr>
        <w:suppressAutoHyphens w:val="0"/>
        <w:autoSpaceDE w:val="0"/>
        <w:spacing w:line="276" w:lineRule="auto"/>
        <w:jc w:val="both"/>
        <w:rPr>
          <w:bCs/>
        </w:rPr>
      </w:pPr>
      <w:r w:rsidRPr="00C76E11">
        <w:rPr>
          <w:bCs/>
        </w:rPr>
        <w:t>Wykonanie bruku z kamienia naturalnego, średniego na koronach b</w:t>
      </w:r>
      <w:r>
        <w:rPr>
          <w:bCs/>
        </w:rPr>
        <w:t>u</w:t>
      </w:r>
      <w:r w:rsidRPr="00C76E11">
        <w:rPr>
          <w:bCs/>
        </w:rPr>
        <w:t>dowli</w:t>
      </w:r>
      <w:r>
        <w:rPr>
          <w:bCs/>
        </w:rPr>
        <w:t xml:space="preserve"> </w:t>
      </w:r>
      <w:r w:rsidRPr="00C76E11">
        <w:rPr>
          <w:bCs/>
        </w:rPr>
        <w:t>o powierzchniach płaskich i sferycznych. Gr</w:t>
      </w:r>
      <w:r>
        <w:rPr>
          <w:bCs/>
        </w:rPr>
        <w:t>u</w:t>
      </w:r>
      <w:r w:rsidRPr="00C76E11">
        <w:rPr>
          <w:bCs/>
        </w:rPr>
        <w:t>bość bruk 25 cm na podbudowie betonowej C16/20-umocnienie skarp</w:t>
      </w:r>
      <w:r>
        <w:rPr>
          <w:bCs/>
        </w:rPr>
        <w:t>;</w:t>
      </w:r>
    </w:p>
    <w:p w14:paraId="657316FF" w14:textId="7A978B2B" w:rsidR="00C76E11" w:rsidRDefault="00C76E11" w:rsidP="00C76E11">
      <w:pPr>
        <w:pStyle w:val="Akapitzlist"/>
        <w:numPr>
          <w:ilvl w:val="0"/>
          <w:numId w:val="6"/>
        </w:numPr>
        <w:suppressAutoHyphens w:val="0"/>
        <w:autoSpaceDE w:val="0"/>
        <w:spacing w:line="276" w:lineRule="auto"/>
        <w:jc w:val="both"/>
        <w:rPr>
          <w:bCs/>
        </w:rPr>
      </w:pPr>
      <w:r w:rsidRPr="00C76E11">
        <w:rPr>
          <w:bCs/>
        </w:rPr>
        <w:t>Spoinowanie bruku kamiennego o grub. 25 m</w:t>
      </w:r>
      <w:r>
        <w:rPr>
          <w:bCs/>
        </w:rPr>
        <w:t>;</w:t>
      </w:r>
    </w:p>
    <w:p w14:paraId="2C8955CC" w14:textId="2E7C220B" w:rsidR="00C76E11" w:rsidRDefault="00C76E11" w:rsidP="00C76E11">
      <w:pPr>
        <w:pStyle w:val="Akapitzlist"/>
        <w:numPr>
          <w:ilvl w:val="0"/>
          <w:numId w:val="6"/>
        </w:numPr>
        <w:suppressAutoHyphens w:val="0"/>
        <w:autoSpaceDE w:val="0"/>
        <w:spacing w:line="276" w:lineRule="auto"/>
        <w:jc w:val="both"/>
        <w:rPr>
          <w:bCs/>
        </w:rPr>
      </w:pPr>
      <w:r w:rsidRPr="00C76E11">
        <w:rPr>
          <w:bCs/>
        </w:rPr>
        <w:t>Wyrównanie istniejącej podbudowy, tłuczniem sortowanym, zagęszczenie mechaniczne, średnia grubość warstwy po zagęszczeniu powyżej 10 cm</w:t>
      </w:r>
      <w:r>
        <w:rPr>
          <w:bCs/>
        </w:rPr>
        <w:t>;</w:t>
      </w:r>
    </w:p>
    <w:p w14:paraId="1E9E0517" w14:textId="0D34D607" w:rsidR="008B15D1" w:rsidRDefault="008B15D1" w:rsidP="00C76E11">
      <w:pPr>
        <w:pStyle w:val="Akapitzlist"/>
        <w:numPr>
          <w:ilvl w:val="0"/>
          <w:numId w:val="6"/>
        </w:numPr>
        <w:suppressAutoHyphens w:val="0"/>
        <w:autoSpaceDE w:val="0"/>
        <w:spacing w:line="276" w:lineRule="auto"/>
        <w:jc w:val="both"/>
        <w:rPr>
          <w:bCs/>
        </w:rPr>
      </w:pPr>
      <w:r>
        <w:rPr>
          <w:bCs/>
        </w:rPr>
        <w:t xml:space="preserve">Rurociągi kanalizacyjne z tworzyw sztucznych – rury kielichowe z PVC o śr. nom. 400 mm, poz. scalona: wykop, rury wraz z </w:t>
      </w:r>
      <w:r w:rsidR="007A3A24">
        <w:rPr>
          <w:bCs/>
        </w:rPr>
        <w:t xml:space="preserve">podłożem oraz podsypką, </w:t>
      </w:r>
      <w:proofErr w:type="spellStart"/>
      <w:r w:rsidR="007A3A24">
        <w:rPr>
          <w:bCs/>
        </w:rPr>
        <w:t>o</w:t>
      </w:r>
      <w:r w:rsidR="00730396">
        <w:rPr>
          <w:bCs/>
        </w:rPr>
        <w:t>b</w:t>
      </w:r>
      <w:r w:rsidR="007A3A24">
        <w:rPr>
          <w:bCs/>
        </w:rPr>
        <w:t>sypką</w:t>
      </w:r>
      <w:proofErr w:type="spellEnd"/>
      <w:r w:rsidR="007A3A24">
        <w:rPr>
          <w:bCs/>
        </w:rPr>
        <w:t xml:space="preserve"> i zasypką materiałem sypkim – wymiana uszkodzonej kanalizacji deszczowej;</w:t>
      </w:r>
    </w:p>
    <w:p w14:paraId="241BD444" w14:textId="70DE09B0" w:rsidR="00B823FC" w:rsidRDefault="00B823FC" w:rsidP="00C76E11">
      <w:pPr>
        <w:pStyle w:val="Akapitzlist"/>
        <w:numPr>
          <w:ilvl w:val="0"/>
          <w:numId w:val="6"/>
        </w:numPr>
        <w:suppressAutoHyphens w:val="0"/>
        <w:autoSpaceDE w:val="0"/>
        <w:spacing w:line="276" w:lineRule="auto"/>
        <w:jc w:val="both"/>
        <w:rPr>
          <w:bCs/>
        </w:rPr>
      </w:pPr>
      <w:r w:rsidRPr="00B823FC">
        <w:rPr>
          <w:bCs/>
        </w:rPr>
        <w:t>Przepusty pod zjazdami - ścianki czołowe dla rur fi 400</w:t>
      </w:r>
      <w:r>
        <w:rPr>
          <w:bCs/>
        </w:rPr>
        <w:t>;</w:t>
      </w:r>
    </w:p>
    <w:p w14:paraId="16D92F91" w14:textId="59DA84C2" w:rsidR="00C76E11" w:rsidRPr="00C76E11" w:rsidRDefault="00C76E11" w:rsidP="00C76E11">
      <w:pPr>
        <w:pStyle w:val="Akapitzlist"/>
        <w:numPr>
          <w:ilvl w:val="0"/>
          <w:numId w:val="6"/>
        </w:numPr>
        <w:suppressAutoHyphens w:val="0"/>
        <w:autoSpaceDE w:val="0"/>
        <w:spacing w:line="276" w:lineRule="auto"/>
        <w:jc w:val="both"/>
        <w:rPr>
          <w:bCs/>
        </w:rPr>
      </w:pPr>
      <w:r w:rsidRPr="00C76E11">
        <w:rPr>
          <w:bCs/>
        </w:rPr>
        <w:t>Wymiana uszkodzonych barier U-12</w:t>
      </w:r>
      <w:r w:rsidR="008B15D1">
        <w:rPr>
          <w:bCs/>
        </w:rPr>
        <w:t>, U-11a, pozycja</w:t>
      </w:r>
      <w:r w:rsidRPr="00C76E11">
        <w:rPr>
          <w:bCs/>
        </w:rPr>
        <w:t xml:space="preserve"> zawiera</w:t>
      </w:r>
      <w:r w:rsidR="008B15D1">
        <w:rPr>
          <w:bCs/>
        </w:rPr>
        <w:t>:</w:t>
      </w:r>
      <w:r w:rsidRPr="00C76E11">
        <w:rPr>
          <w:bCs/>
        </w:rPr>
        <w:t xml:space="preserve"> demontaż uszkodzonych barier,</w:t>
      </w:r>
      <w:r>
        <w:rPr>
          <w:bCs/>
        </w:rPr>
        <w:t xml:space="preserve"> </w:t>
      </w:r>
      <w:r w:rsidRPr="00C76E11">
        <w:rPr>
          <w:bCs/>
        </w:rPr>
        <w:t>zakup. Dostarczenie i wbudowanie nowej barierki</w:t>
      </w:r>
      <w:r w:rsidR="008B15D1">
        <w:rPr>
          <w:bCs/>
        </w:rPr>
        <w:t>.</w:t>
      </w:r>
    </w:p>
    <w:p w14:paraId="5743D954" w14:textId="77777777" w:rsidR="00C76E11" w:rsidRPr="00BC433F" w:rsidRDefault="00C76E11" w:rsidP="0082046C">
      <w:pPr>
        <w:suppressAutoHyphens w:val="0"/>
        <w:autoSpaceDE w:val="0"/>
        <w:spacing w:line="276" w:lineRule="auto"/>
        <w:jc w:val="both"/>
        <w:rPr>
          <w:b/>
          <w:highlight w:val="yellow"/>
        </w:rPr>
      </w:pPr>
    </w:p>
    <w:p w14:paraId="35860DF2" w14:textId="77777777" w:rsidR="00E844E3" w:rsidRDefault="007F4ED6" w:rsidP="00E844E3">
      <w:pPr>
        <w:suppressAutoHyphens w:val="0"/>
        <w:autoSpaceDE w:val="0"/>
        <w:spacing w:line="276" w:lineRule="auto"/>
        <w:jc w:val="both"/>
      </w:pPr>
      <w:r>
        <w:t>Informacje dodatkowe:</w:t>
      </w:r>
    </w:p>
    <w:p w14:paraId="633B8FD6" w14:textId="078011D5" w:rsidR="007A3A24" w:rsidRDefault="00C6142F" w:rsidP="001D4F49">
      <w:pPr>
        <w:pStyle w:val="Akapitzlist"/>
        <w:numPr>
          <w:ilvl w:val="0"/>
          <w:numId w:val="4"/>
        </w:numPr>
        <w:suppressAutoHyphens w:val="0"/>
        <w:autoSpaceDE w:val="0"/>
        <w:spacing w:line="276" w:lineRule="auto"/>
        <w:jc w:val="both"/>
      </w:pPr>
      <w:r>
        <w:t>Lokalizacja miejsc poszczególnych robót i zakres będzie na bieżąco przekazywany przez inspektora nadzoru.</w:t>
      </w:r>
    </w:p>
    <w:p w14:paraId="7750B9F9" w14:textId="37F150BF" w:rsidR="0082046C" w:rsidRDefault="0082046C" w:rsidP="007B6FDA">
      <w:pPr>
        <w:pStyle w:val="Akapitzlist"/>
        <w:numPr>
          <w:ilvl w:val="0"/>
          <w:numId w:val="4"/>
        </w:numPr>
        <w:suppressAutoHyphens w:val="0"/>
        <w:autoSpaceDE w:val="0"/>
        <w:spacing w:line="276" w:lineRule="auto"/>
        <w:jc w:val="both"/>
      </w:pPr>
      <w:r w:rsidRPr="007B6FDA">
        <w:t>W ofercie nale</w:t>
      </w:r>
      <w:r w:rsidR="004B3340" w:rsidRPr="007B6FDA">
        <w:t xml:space="preserve">ży podać łączną </w:t>
      </w:r>
      <w:r w:rsidR="00C6142F">
        <w:t xml:space="preserve">kwotę, zgodnie z uproszczonym kosztorysem, </w:t>
      </w:r>
      <w:r w:rsidRPr="007B6FDA">
        <w:t>która będzie podlegała ocenie.</w:t>
      </w:r>
      <w:r w:rsidR="003A1CB7">
        <w:t xml:space="preserve"> </w:t>
      </w:r>
    </w:p>
    <w:p w14:paraId="6EFB71E0" w14:textId="61F85208" w:rsidR="00A27553" w:rsidRPr="007B6FDA" w:rsidRDefault="00256A5D" w:rsidP="007B6FDA">
      <w:pPr>
        <w:pStyle w:val="Akapitzlist"/>
        <w:numPr>
          <w:ilvl w:val="0"/>
          <w:numId w:val="4"/>
        </w:numPr>
        <w:suppressAutoHyphens w:val="0"/>
        <w:autoSpaceDE w:val="0"/>
        <w:spacing w:line="276" w:lineRule="auto"/>
        <w:jc w:val="both"/>
      </w:pPr>
      <w:r>
        <w:t>Oferta</w:t>
      </w:r>
      <w:r w:rsidR="00F7682F">
        <w:t xml:space="preserve"> winna być przygotowana w oparciu o </w:t>
      </w:r>
      <w:r w:rsidR="00C6142F">
        <w:t>kosztorys uproszczony</w:t>
      </w:r>
      <w:r w:rsidR="00F7682F">
        <w:t xml:space="preserve"> stanowiący załącznik </w:t>
      </w:r>
      <w:r w:rsidR="00C6142F">
        <w:t>do Oferty</w:t>
      </w:r>
      <w:r w:rsidR="00F7682F">
        <w:t>.</w:t>
      </w:r>
      <w:r w:rsidR="003A1CB7" w:rsidRPr="003A1CB7">
        <w:t xml:space="preserve"> </w:t>
      </w:r>
      <w:r w:rsidR="003A1CB7">
        <w:t>Ilości robót wyszczególnione w kosztorysie są ilościami orientacyjnymi i mogą ulec zwiększeniu lub zwiększeniu w ramach wartości ofertowej.</w:t>
      </w:r>
    </w:p>
    <w:p w14:paraId="3F4C9849" w14:textId="77777777" w:rsidR="00C63429" w:rsidRPr="007B6FDA" w:rsidRDefault="00C6142F" w:rsidP="007B6FDA">
      <w:pPr>
        <w:pStyle w:val="Akapitzlist"/>
        <w:numPr>
          <w:ilvl w:val="0"/>
          <w:numId w:val="4"/>
        </w:numPr>
        <w:suppressAutoHyphens w:val="0"/>
        <w:autoSpaceDE w:val="0"/>
        <w:spacing w:line="276" w:lineRule="auto"/>
        <w:jc w:val="both"/>
      </w:pPr>
      <w:r>
        <w:t>Realizacja</w:t>
      </w:r>
      <w:r w:rsidR="00C63429" w:rsidRPr="007B6FDA">
        <w:t xml:space="preserve"> </w:t>
      </w:r>
      <w:r>
        <w:t xml:space="preserve">poszczególnych </w:t>
      </w:r>
      <w:r w:rsidR="00C63429" w:rsidRPr="007B6FDA">
        <w:t xml:space="preserve">robót </w:t>
      </w:r>
      <w:r>
        <w:t>będzie zlecana na bieżąco przez inspektora nadzoru, a także termin wykonania.</w:t>
      </w:r>
    </w:p>
    <w:p w14:paraId="787AF05F" w14:textId="77777777" w:rsidR="00C63429" w:rsidRPr="007B6FDA" w:rsidRDefault="00C63429" w:rsidP="007B6FDA">
      <w:pPr>
        <w:pStyle w:val="Akapitzlist"/>
        <w:numPr>
          <w:ilvl w:val="0"/>
          <w:numId w:val="4"/>
        </w:numPr>
        <w:suppressAutoHyphens w:val="0"/>
        <w:autoSpaceDE w:val="0"/>
        <w:spacing w:line="276" w:lineRule="auto"/>
        <w:jc w:val="both"/>
      </w:pPr>
      <w:r w:rsidRPr="007B6FDA">
        <w:lastRenderedPageBreak/>
        <w:t>Okres rękojmi za wady i gwarancji jakości na przedmiot zamówienia wynosi: min. 12 miesięcy.</w:t>
      </w:r>
    </w:p>
    <w:p w14:paraId="1F647422" w14:textId="77777777" w:rsidR="00C63429" w:rsidRPr="007B6FDA" w:rsidRDefault="00C63429" w:rsidP="007B6FDA">
      <w:pPr>
        <w:pStyle w:val="Akapitzlist"/>
        <w:numPr>
          <w:ilvl w:val="0"/>
          <w:numId w:val="4"/>
        </w:numPr>
        <w:suppressAutoHyphens w:val="0"/>
        <w:autoSpaceDE w:val="0"/>
        <w:spacing w:line="276" w:lineRule="auto"/>
        <w:jc w:val="both"/>
      </w:pPr>
      <w:r w:rsidRPr="007B6FDA">
        <w:t>Roboty będą prowadzone na drogach powiatowych będących w zarządzie Zarządu Dróg Powiatowych w Myślenicach wraz z zabezpieczeniem miejsca prowadzenia robót i właściwym jego oznakowaniem. Wyżej wymienione prace mają być wykonywane z zachowaniem zasad bezpieczeństwa i zgodnie z obowiązującymi przepisami.</w:t>
      </w:r>
    </w:p>
    <w:p w14:paraId="6BC80D7F" w14:textId="34D3C072" w:rsidR="00C63429" w:rsidRDefault="00C63429" w:rsidP="007B6FDA">
      <w:pPr>
        <w:pStyle w:val="Akapitzlist"/>
        <w:numPr>
          <w:ilvl w:val="0"/>
          <w:numId w:val="4"/>
        </w:numPr>
        <w:suppressAutoHyphens w:val="0"/>
        <w:autoSpaceDE w:val="0"/>
        <w:spacing w:line="276" w:lineRule="auto"/>
        <w:jc w:val="both"/>
      </w:pPr>
      <w:r w:rsidRPr="007B6FDA">
        <w:t xml:space="preserve">Zaleca się aby Wykonawca zdobył wszelkie informacje, które mogą być konieczne do przygotowania </w:t>
      </w:r>
      <w:r w:rsidR="001D0155">
        <w:t>oferty</w:t>
      </w:r>
      <w:r w:rsidRPr="007B6FDA">
        <w:t xml:space="preserve"> oraz zawarcia umowy.</w:t>
      </w:r>
    </w:p>
    <w:p w14:paraId="74BAB679" w14:textId="77777777" w:rsidR="00E844E3" w:rsidRDefault="00E844E3" w:rsidP="007B6FDA">
      <w:pPr>
        <w:pStyle w:val="Akapitzlist"/>
        <w:numPr>
          <w:ilvl w:val="0"/>
          <w:numId w:val="4"/>
        </w:numPr>
        <w:suppressAutoHyphens w:val="0"/>
        <w:autoSpaceDE w:val="0"/>
        <w:spacing w:line="276" w:lineRule="auto"/>
        <w:jc w:val="both"/>
      </w:pPr>
      <w:r>
        <w:t>Wykonawca zobowiązany jest do dysponowania sprawnym sprzętem niezbędnym do wykonania przedmiotu zamówienia oraz posiadania ważnego OC pojazdów.</w:t>
      </w:r>
    </w:p>
    <w:p w14:paraId="39F72B2E" w14:textId="719DCA5A" w:rsidR="00E844E3" w:rsidRDefault="007F4ED6" w:rsidP="007B6FDA">
      <w:pPr>
        <w:pStyle w:val="Akapitzlist"/>
        <w:numPr>
          <w:ilvl w:val="0"/>
          <w:numId w:val="4"/>
        </w:numPr>
        <w:suppressAutoHyphens w:val="0"/>
        <w:autoSpaceDE w:val="0"/>
        <w:spacing w:line="276" w:lineRule="auto"/>
        <w:jc w:val="both"/>
      </w:pPr>
      <w:r>
        <w:t>Wykonawca jest odpowiedzialny za całokształt, w tym za przebieg i terminowe wykonanie przedmiotu zamówienia. Wymagana jest należyta staranność przy realizacji</w:t>
      </w:r>
      <w:r w:rsidR="00CB1887">
        <w:t xml:space="preserve"> </w:t>
      </w:r>
      <w:r>
        <w:t>umowy.</w:t>
      </w:r>
    </w:p>
    <w:p w14:paraId="5A405ADA" w14:textId="77777777" w:rsidR="007F4ED6" w:rsidRDefault="007F4ED6" w:rsidP="007B6FDA">
      <w:pPr>
        <w:pStyle w:val="Akapitzlist"/>
        <w:numPr>
          <w:ilvl w:val="0"/>
          <w:numId w:val="4"/>
        </w:numPr>
        <w:suppressAutoHyphens w:val="0"/>
        <w:autoSpaceDE w:val="0"/>
        <w:spacing w:line="276" w:lineRule="auto"/>
        <w:jc w:val="both"/>
      </w:pPr>
      <w:r>
        <w:t>Ustalenia i decyzje dotyczące wykonywania zamówienia uzgadniane będą przez Zamawiającego z ustanowionym przedstawicielem Wykonawcy.</w:t>
      </w:r>
    </w:p>
    <w:p w14:paraId="71EA408C" w14:textId="77777777" w:rsidR="007F4ED6" w:rsidRDefault="007F4ED6" w:rsidP="007B6FDA">
      <w:pPr>
        <w:pStyle w:val="Akapitzlist"/>
        <w:numPr>
          <w:ilvl w:val="0"/>
          <w:numId w:val="4"/>
        </w:numPr>
        <w:suppressAutoHyphens w:val="0"/>
        <w:autoSpaceDE w:val="0"/>
        <w:spacing w:line="276" w:lineRule="auto"/>
        <w:jc w:val="both"/>
      </w:pPr>
      <w:r>
        <w:t>Zamawiający nie ponosi odpowiedzialności za wypadki i szkody wyrządzone przez Wykonawcę podczas wykonywania przedmiotu zamówienia.</w:t>
      </w:r>
    </w:p>
    <w:p w14:paraId="42BB3584" w14:textId="77777777" w:rsidR="007F4ED6" w:rsidRDefault="007F4ED6" w:rsidP="007B6FDA">
      <w:pPr>
        <w:pStyle w:val="Akapitzlist"/>
        <w:numPr>
          <w:ilvl w:val="0"/>
          <w:numId w:val="4"/>
        </w:numPr>
        <w:suppressAutoHyphens w:val="0"/>
        <w:autoSpaceDE w:val="0"/>
        <w:spacing w:line="276" w:lineRule="auto"/>
        <w:jc w:val="both"/>
      </w:pPr>
      <w:r>
        <w:t>Materiały i urządzenia niezbędne do realizacji prac zapewnia Wykonawca.</w:t>
      </w:r>
    </w:p>
    <w:p w14:paraId="2300F022" w14:textId="77777777" w:rsidR="007F4ED6" w:rsidRDefault="007F4ED6" w:rsidP="007F4ED6">
      <w:pPr>
        <w:suppressAutoHyphens w:val="0"/>
        <w:autoSpaceDE w:val="0"/>
        <w:spacing w:line="276" w:lineRule="auto"/>
        <w:jc w:val="right"/>
      </w:pPr>
    </w:p>
    <w:p w14:paraId="76090065" w14:textId="77777777" w:rsidR="007F4ED6" w:rsidRDefault="007F4ED6" w:rsidP="007F4ED6">
      <w:pPr>
        <w:suppressAutoHyphens w:val="0"/>
        <w:autoSpaceDE w:val="0"/>
        <w:spacing w:line="276" w:lineRule="auto"/>
        <w:jc w:val="right"/>
      </w:pPr>
    </w:p>
    <w:p w14:paraId="52611DCC" w14:textId="77777777" w:rsidR="007F4ED6" w:rsidRDefault="007F4ED6" w:rsidP="007F4ED6">
      <w:pPr>
        <w:suppressAutoHyphens w:val="0"/>
        <w:autoSpaceDE w:val="0"/>
        <w:spacing w:line="276" w:lineRule="auto"/>
        <w:jc w:val="right"/>
      </w:pPr>
    </w:p>
    <w:p w14:paraId="72C105BB" w14:textId="77777777" w:rsidR="007F4ED6" w:rsidRDefault="007F4ED6" w:rsidP="007F4ED6">
      <w:pPr>
        <w:suppressAutoHyphens w:val="0"/>
        <w:autoSpaceDE w:val="0"/>
        <w:spacing w:line="276" w:lineRule="auto"/>
        <w:jc w:val="right"/>
      </w:pPr>
    </w:p>
    <w:p w14:paraId="7205C2FA" w14:textId="77777777" w:rsidR="007F4ED6" w:rsidRDefault="007F4ED6" w:rsidP="007F4ED6">
      <w:pPr>
        <w:suppressAutoHyphens w:val="0"/>
        <w:autoSpaceDE w:val="0"/>
        <w:spacing w:line="276" w:lineRule="auto"/>
        <w:jc w:val="right"/>
      </w:pPr>
    </w:p>
    <w:p w14:paraId="6215EE53" w14:textId="77777777" w:rsidR="007F4ED6" w:rsidRDefault="007F4ED6" w:rsidP="007F4ED6">
      <w:pPr>
        <w:suppressAutoHyphens w:val="0"/>
        <w:autoSpaceDE w:val="0"/>
        <w:spacing w:line="276" w:lineRule="auto"/>
        <w:jc w:val="right"/>
      </w:pPr>
    </w:p>
    <w:p w14:paraId="7E64C994" w14:textId="77777777" w:rsidR="007F4ED6" w:rsidRDefault="007F4ED6" w:rsidP="00F7682F">
      <w:pPr>
        <w:suppressAutoHyphens w:val="0"/>
        <w:autoSpaceDE w:val="0"/>
        <w:spacing w:line="276" w:lineRule="auto"/>
      </w:pPr>
    </w:p>
    <w:sectPr w:rsidR="007F4ED6" w:rsidSect="00C27408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5D6C59"/>
    <w:multiLevelType w:val="hybridMultilevel"/>
    <w:tmpl w:val="B8FAC8C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5C5714"/>
    <w:multiLevelType w:val="hybridMultilevel"/>
    <w:tmpl w:val="CBF87DD2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21740ADB"/>
    <w:multiLevelType w:val="hybridMultilevel"/>
    <w:tmpl w:val="FC8649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107DA1"/>
    <w:multiLevelType w:val="hybridMultilevel"/>
    <w:tmpl w:val="F3D274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020013"/>
    <w:multiLevelType w:val="hybridMultilevel"/>
    <w:tmpl w:val="756422A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EBA6E09"/>
    <w:multiLevelType w:val="hybridMultilevel"/>
    <w:tmpl w:val="77E06AE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9425098">
    <w:abstractNumId w:val="0"/>
  </w:num>
  <w:num w:numId="2" w16cid:durableId="766657461">
    <w:abstractNumId w:val="2"/>
  </w:num>
  <w:num w:numId="3" w16cid:durableId="2035883762">
    <w:abstractNumId w:val="3"/>
  </w:num>
  <w:num w:numId="4" w16cid:durableId="712003974">
    <w:abstractNumId w:val="5"/>
  </w:num>
  <w:num w:numId="5" w16cid:durableId="696614824">
    <w:abstractNumId w:val="1"/>
  </w:num>
  <w:num w:numId="6" w16cid:durableId="2085982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046C"/>
    <w:rsid w:val="000453EA"/>
    <w:rsid w:val="00080DA9"/>
    <w:rsid w:val="000A4328"/>
    <w:rsid w:val="001368FE"/>
    <w:rsid w:val="001609A5"/>
    <w:rsid w:val="00175363"/>
    <w:rsid w:val="00194446"/>
    <w:rsid w:val="001D0155"/>
    <w:rsid w:val="001D4F49"/>
    <w:rsid w:val="001F44D8"/>
    <w:rsid w:val="001F6CF2"/>
    <w:rsid w:val="002136E2"/>
    <w:rsid w:val="00256A5D"/>
    <w:rsid w:val="002B4012"/>
    <w:rsid w:val="002E2E7C"/>
    <w:rsid w:val="003160FC"/>
    <w:rsid w:val="003A1CB7"/>
    <w:rsid w:val="003A5DDB"/>
    <w:rsid w:val="003D5A2E"/>
    <w:rsid w:val="003F7B35"/>
    <w:rsid w:val="00410AAD"/>
    <w:rsid w:val="004454D1"/>
    <w:rsid w:val="00474140"/>
    <w:rsid w:val="004B3340"/>
    <w:rsid w:val="004C1A3B"/>
    <w:rsid w:val="004D06A3"/>
    <w:rsid w:val="004F2474"/>
    <w:rsid w:val="00510D32"/>
    <w:rsid w:val="005210A5"/>
    <w:rsid w:val="00533361"/>
    <w:rsid w:val="005667D2"/>
    <w:rsid w:val="00645773"/>
    <w:rsid w:val="0065122B"/>
    <w:rsid w:val="00692355"/>
    <w:rsid w:val="006E19CD"/>
    <w:rsid w:val="00726B20"/>
    <w:rsid w:val="00730396"/>
    <w:rsid w:val="007455C7"/>
    <w:rsid w:val="0074666F"/>
    <w:rsid w:val="00762FD7"/>
    <w:rsid w:val="0076606D"/>
    <w:rsid w:val="007A3A24"/>
    <w:rsid w:val="007A5A83"/>
    <w:rsid w:val="007A5C8A"/>
    <w:rsid w:val="007B3134"/>
    <w:rsid w:val="007B4C99"/>
    <w:rsid w:val="007B6FDA"/>
    <w:rsid w:val="007C6E02"/>
    <w:rsid w:val="007E259E"/>
    <w:rsid w:val="007F4ED6"/>
    <w:rsid w:val="0082046C"/>
    <w:rsid w:val="00853A0F"/>
    <w:rsid w:val="0085539D"/>
    <w:rsid w:val="00890217"/>
    <w:rsid w:val="008A7DB7"/>
    <w:rsid w:val="008B05F9"/>
    <w:rsid w:val="008B15D1"/>
    <w:rsid w:val="008E0395"/>
    <w:rsid w:val="009034F0"/>
    <w:rsid w:val="00935815"/>
    <w:rsid w:val="00944A95"/>
    <w:rsid w:val="00945629"/>
    <w:rsid w:val="00982D26"/>
    <w:rsid w:val="009B0FB5"/>
    <w:rsid w:val="009E181B"/>
    <w:rsid w:val="00A03AE1"/>
    <w:rsid w:val="00A13B8B"/>
    <w:rsid w:val="00A27553"/>
    <w:rsid w:val="00A32500"/>
    <w:rsid w:val="00A3707C"/>
    <w:rsid w:val="00A53AE9"/>
    <w:rsid w:val="00B40A43"/>
    <w:rsid w:val="00B6173A"/>
    <w:rsid w:val="00B823FC"/>
    <w:rsid w:val="00B9735D"/>
    <w:rsid w:val="00BB45BB"/>
    <w:rsid w:val="00BC433F"/>
    <w:rsid w:val="00C15305"/>
    <w:rsid w:val="00C27408"/>
    <w:rsid w:val="00C30AC2"/>
    <w:rsid w:val="00C6142F"/>
    <w:rsid w:val="00C63429"/>
    <w:rsid w:val="00C76E11"/>
    <w:rsid w:val="00CB1887"/>
    <w:rsid w:val="00CC0D8E"/>
    <w:rsid w:val="00CE5CAB"/>
    <w:rsid w:val="00D676E6"/>
    <w:rsid w:val="00D82F5B"/>
    <w:rsid w:val="00D93A68"/>
    <w:rsid w:val="00E13F6E"/>
    <w:rsid w:val="00E555E6"/>
    <w:rsid w:val="00E844E3"/>
    <w:rsid w:val="00EB2C21"/>
    <w:rsid w:val="00EC257F"/>
    <w:rsid w:val="00EE3E1E"/>
    <w:rsid w:val="00F40D11"/>
    <w:rsid w:val="00F57622"/>
    <w:rsid w:val="00F64E67"/>
    <w:rsid w:val="00F72763"/>
    <w:rsid w:val="00F7682F"/>
    <w:rsid w:val="00F84C75"/>
    <w:rsid w:val="00F85963"/>
    <w:rsid w:val="00FA7B11"/>
    <w:rsid w:val="00FD646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64C375"/>
  <w15:docId w15:val="{A0A5C1C8-9851-4D94-80ED-BF57F43F58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2046C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03AE1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03AE1"/>
    <w:rPr>
      <w:rFonts w:ascii="Segoe UI" w:eastAsia="Arial Unicode MS" w:hAnsi="Segoe UI" w:cs="Segoe UI"/>
      <w:kern w:val="1"/>
      <w:sz w:val="18"/>
      <w:szCs w:val="18"/>
      <w:lang w:eastAsia="zh-CN"/>
    </w:rPr>
  </w:style>
  <w:style w:type="paragraph" w:styleId="Akapitzlist">
    <w:name w:val="List Paragraph"/>
    <w:basedOn w:val="Normalny"/>
    <w:uiPriority w:val="34"/>
    <w:qFormat/>
    <w:rsid w:val="00EB2C2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933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A3F262-B0DE-4E92-A60C-03B8A455C0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3</Pages>
  <Words>947</Words>
  <Characters>5682</Characters>
  <Application>Microsoft Office Word</Application>
  <DocSecurity>0</DocSecurity>
  <Lines>47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Artur Nowak</dc:creator>
  <cp:keywords/>
  <dc:description/>
  <cp:lastModifiedBy>Marta Zięba</cp:lastModifiedBy>
  <cp:revision>7</cp:revision>
  <cp:lastPrinted>2023-08-08T08:34:00Z</cp:lastPrinted>
  <dcterms:created xsi:type="dcterms:W3CDTF">2025-02-18T11:14:00Z</dcterms:created>
  <dcterms:modified xsi:type="dcterms:W3CDTF">2026-02-16T10:34:00Z</dcterms:modified>
</cp:coreProperties>
</file>