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B79F3C" w14:textId="369E2F1F" w:rsidR="002B023F" w:rsidRPr="002B023F" w:rsidRDefault="00E25F58" w:rsidP="002B023F">
      <w:pPr>
        <w:spacing w:before="100" w:beforeAutospacing="1" w:after="100" w:afterAutospacing="1"/>
        <w:jc w:val="right"/>
      </w:pPr>
      <w:bookmarkStart w:id="0" w:name="_Hlk78521870"/>
      <w:r>
        <w:t>Brańsk</w:t>
      </w:r>
      <w:r w:rsidR="002B023F" w:rsidRPr="002B023F">
        <w:t xml:space="preserve">, </w:t>
      </w:r>
      <w:r w:rsidR="00175195">
        <w:t>2</w:t>
      </w:r>
      <w:r w:rsidR="00627F87">
        <w:t>6</w:t>
      </w:r>
      <w:r w:rsidR="00276E29">
        <w:t>.02.2026</w:t>
      </w:r>
      <w:r w:rsidR="002B023F" w:rsidRPr="002B023F">
        <w:t xml:space="preserve"> r.</w:t>
      </w:r>
    </w:p>
    <w:bookmarkEnd w:id="0"/>
    <w:p w14:paraId="70647C4A" w14:textId="2C18901F" w:rsidR="002B023F" w:rsidRPr="002B023F" w:rsidRDefault="002B023F" w:rsidP="002B023F">
      <w:r w:rsidRPr="002B023F">
        <w:t xml:space="preserve">GMINA </w:t>
      </w:r>
      <w:r w:rsidR="00E25F58">
        <w:t>BRAŃSK</w:t>
      </w:r>
    </w:p>
    <w:p w14:paraId="2CB6446B" w14:textId="77777777" w:rsidR="00E25F58" w:rsidRPr="00E25F58" w:rsidRDefault="00E25F58" w:rsidP="00E25F58">
      <w:r w:rsidRPr="00E25F58">
        <w:t>ul. Rynek 8</w:t>
      </w:r>
    </w:p>
    <w:p w14:paraId="7433C835" w14:textId="676B86AC" w:rsidR="002B023F" w:rsidRPr="002B023F" w:rsidRDefault="00E25F58" w:rsidP="00E25F58">
      <w:r w:rsidRPr="00E25F58">
        <w:t>17-120 Brańsk</w:t>
      </w:r>
    </w:p>
    <w:p w14:paraId="03ED982D" w14:textId="77777777" w:rsidR="002B023F" w:rsidRDefault="002B023F" w:rsidP="002B023F"/>
    <w:p w14:paraId="5DDB648B" w14:textId="53BDDB98" w:rsidR="00066E7E" w:rsidRPr="004F6CE8" w:rsidRDefault="004F6CE8" w:rsidP="002B023F">
      <w:r w:rsidRPr="004F6CE8">
        <w:t>POR.271.3.2026</w:t>
      </w:r>
    </w:p>
    <w:p w14:paraId="11196100" w14:textId="77777777" w:rsidR="004F6CE8" w:rsidRDefault="004F6CE8" w:rsidP="00F702A6">
      <w:pPr>
        <w:pStyle w:val="Bezodstpw"/>
        <w:spacing w:line="360" w:lineRule="auto"/>
        <w:jc w:val="center"/>
        <w:rPr>
          <w:rFonts w:cs="Calibri"/>
          <w:b/>
          <w:bCs/>
          <w:lang w:eastAsia="pl-PL"/>
        </w:rPr>
      </w:pPr>
    </w:p>
    <w:p w14:paraId="552775A1" w14:textId="674EB7E3" w:rsidR="00B14A15" w:rsidRDefault="004F6CE8" w:rsidP="00F702A6">
      <w:pPr>
        <w:pStyle w:val="Bezodstpw"/>
        <w:spacing w:line="360" w:lineRule="auto"/>
        <w:jc w:val="center"/>
        <w:rPr>
          <w:rFonts w:cs="Calibri"/>
          <w:b/>
          <w:bCs/>
          <w:lang w:eastAsia="pl-PL"/>
        </w:rPr>
      </w:pPr>
      <w:r>
        <w:rPr>
          <w:rFonts w:cs="Calibri"/>
          <w:b/>
          <w:bCs/>
          <w:lang w:eastAsia="pl-PL"/>
        </w:rPr>
        <w:t xml:space="preserve">Informacja </w:t>
      </w:r>
      <w:r w:rsidR="00175195">
        <w:rPr>
          <w:rFonts w:cs="Calibri"/>
          <w:b/>
          <w:bCs/>
          <w:lang w:eastAsia="pl-PL"/>
        </w:rPr>
        <w:t>o zmianie treści PFU</w:t>
      </w:r>
    </w:p>
    <w:p w14:paraId="13A1059C" w14:textId="77777777" w:rsidR="000B3784" w:rsidRDefault="000B3784" w:rsidP="000B3784">
      <w:pPr>
        <w:pStyle w:val="Bezodstpw"/>
        <w:spacing w:line="360" w:lineRule="auto"/>
        <w:jc w:val="both"/>
        <w:rPr>
          <w:rFonts w:cs="Calibri"/>
          <w:lang w:eastAsia="pl-PL"/>
        </w:rPr>
      </w:pPr>
    </w:p>
    <w:p w14:paraId="3BE7F1CF" w14:textId="1378A7F5" w:rsidR="00175195" w:rsidRDefault="004F6CE8" w:rsidP="000B3784">
      <w:pPr>
        <w:pStyle w:val="Bezodstpw"/>
        <w:spacing w:line="360" w:lineRule="auto"/>
        <w:ind w:firstLine="708"/>
        <w:jc w:val="both"/>
        <w:rPr>
          <w:rFonts w:cs="Calibri"/>
          <w:lang w:eastAsia="pl-PL"/>
        </w:rPr>
      </w:pPr>
      <w:r>
        <w:rPr>
          <w:rFonts w:cs="Calibri"/>
          <w:lang w:eastAsia="pl-PL"/>
        </w:rPr>
        <w:t xml:space="preserve">W nawiązaniu </w:t>
      </w:r>
      <w:r w:rsidR="000B3784" w:rsidRPr="000B3784">
        <w:rPr>
          <w:rFonts w:cs="Calibri"/>
          <w:lang w:eastAsia="pl-PL"/>
        </w:rPr>
        <w:t xml:space="preserve">do </w:t>
      </w:r>
      <w:r w:rsidR="00175195">
        <w:rPr>
          <w:rFonts w:cs="Calibri"/>
          <w:lang w:eastAsia="pl-PL"/>
        </w:rPr>
        <w:t xml:space="preserve">ogłoszonego </w:t>
      </w:r>
      <w:r w:rsidR="000B3784" w:rsidRPr="000B3784">
        <w:rPr>
          <w:rFonts w:cs="Calibri"/>
          <w:lang w:eastAsia="pl-PL"/>
        </w:rPr>
        <w:t>postępowani</w:t>
      </w:r>
      <w:r>
        <w:rPr>
          <w:rFonts w:cs="Calibri"/>
          <w:lang w:eastAsia="pl-PL"/>
        </w:rPr>
        <w:t>a</w:t>
      </w:r>
      <w:r w:rsidR="000B3784" w:rsidRPr="000B3784">
        <w:rPr>
          <w:rFonts w:cs="Calibri"/>
          <w:lang w:eastAsia="pl-PL"/>
        </w:rPr>
        <w:t xml:space="preserve"> o udzielenie zamówienia publicznego </w:t>
      </w:r>
      <w:r w:rsidR="00895421">
        <w:rPr>
          <w:rFonts w:cs="Calibri"/>
          <w:lang w:eastAsia="pl-PL"/>
        </w:rPr>
        <w:t xml:space="preserve">   </w:t>
      </w:r>
      <w:r w:rsidR="000B3784" w:rsidRPr="000B3784">
        <w:rPr>
          <w:rFonts w:cs="Calibri"/>
          <w:lang w:eastAsia="pl-PL"/>
        </w:rPr>
        <w:t>pn.</w:t>
      </w:r>
      <w:r w:rsidR="000B3784" w:rsidRPr="000B3784">
        <w:rPr>
          <w:rFonts w:cs="Calibri"/>
          <w:b/>
          <w:lang w:eastAsia="pl-PL"/>
        </w:rPr>
        <w:t xml:space="preserve"> „</w:t>
      </w:r>
      <w:r w:rsidRPr="004F6CE8">
        <w:rPr>
          <w:rFonts w:cs="Calibri"/>
          <w:b/>
          <w:bCs/>
          <w:lang w:eastAsia="pl-PL"/>
        </w:rPr>
        <w:t>Budowa sieci wodociągowej oraz systemu zdalnego odczytu wodomierzy na terenie Gminy Brańsk</w:t>
      </w:r>
      <w:r w:rsidR="000B3784" w:rsidRPr="000B3784">
        <w:rPr>
          <w:rFonts w:cs="Calibri"/>
          <w:b/>
          <w:lang w:eastAsia="pl-PL"/>
        </w:rPr>
        <w:t xml:space="preserve">” </w:t>
      </w:r>
      <w:r>
        <w:rPr>
          <w:rFonts w:cs="Calibri"/>
          <w:lang w:eastAsia="pl-PL"/>
        </w:rPr>
        <w:t>Gmina Brańsk</w:t>
      </w:r>
      <w:r w:rsidR="00175195">
        <w:rPr>
          <w:rFonts w:cs="Calibri"/>
          <w:lang w:eastAsia="pl-PL"/>
        </w:rPr>
        <w:t xml:space="preserve"> informuje, że na stronie prowadzonego postępowania zamieszczono uaktualnioną (ujednoliconą) wersję PFU (Zał. Nr 1 do SWZ) uwzględniającą wprowadzone zmiany OPZ. </w:t>
      </w:r>
    </w:p>
    <w:p w14:paraId="6E35C14D" w14:textId="77777777" w:rsidR="00175195" w:rsidRDefault="00175195" w:rsidP="00175195">
      <w:pPr>
        <w:pStyle w:val="Bezodstpw"/>
        <w:spacing w:line="360" w:lineRule="auto"/>
        <w:ind w:firstLine="708"/>
        <w:jc w:val="both"/>
        <w:rPr>
          <w:b/>
          <w:bCs/>
        </w:rPr>
      </w:pPr>
      <w:r w:rsidRPr="00175195">
        <w:rPr>
          <w:rFonts w:cs="Calibri"/>
          <w:lang w:eastAsia="pl-PL"/>
        </w:rPr>
        <w:t>Zmieniona PFU wprowadza korektę dotyczącą przebiegu projektowanej sieci wodociągowej w rejonie wsi Burchaty. Zmiana obejmuje również aktualizację wykazów działek oraz wykazu przyłączy, a także mapy zakresu sieci.</w:t>
      </w:r>
      <w:r w:rsidRPr="00175195">
        <w:t xml:space="preserve"> </w:t>
      </w:r>
      <w:r w:rsidRPr="00175195">
        <w:rPr>
          <w:rFonts w:cs="Calibri"/>
          <w:lang w:eastAsia="pl-PL"/>
        </w:rPr>
        <w:t xml:space="preserve">W </w:t>
      </w:r>
      <w:r>
        <w:rPr>
          <w:rFonts w:cs="Calibri"/>
          <w:lang w:eastAsia="pl-PL"/>
        </w:rPr>
        <w:t>zamieszczonej na stronie prowadzonego postępowania</w:t>
      </w:r>
      <w:r w:rsidRPr="00175195">
        <w:rPr>
          <w:rFonts w:cs="Calibri"/>
          <w:lang w:eastAsia="pl-PL"/>
        </w:rPr>
        <w:t xml:space="preserve"> SWZ (w tabeli długości) widnieją wartości Burchaty 700 m oraz suma 2300 m, natomiast w PFU po zmianie obowiązują wartości Burchaty 910 m i suma 2510 m.</w:t>
      </w:r>
      <w:r w:rsidRPr="00175195">
        <w:rPr>
          <w:b/>
          <w:bCs/>
        </w:rPr>
        <w:t xml:space="preserve"> </w:t>
      </w:r>
    </w:p>
    <w:p w14:paraId="06F2F6A3" w14:textId="123DF6E7" w:rsidR="00175195" w:rsidRPr="00175195" w:rsidRDefault="00175195" w:rsidP="00175195">
      <w:pPr>
        <w:pStyle w:val="Bezodstpw"/>
        <w:spacing w:line="360" w:lineRule="auto"/>
        <w:ind w:firstLine="708"/>
        <w:jc w:val="both"/>
        <w:rPr>
          <w:rFonts w:cs="Calibri"/>
        </w:rPr>
      </w:pPr>
      <w:r w:rsidRPr="00175195">
        <w:rPr>
          <w:rFonts w:cs="Calibri"/>
          <w:b/>
          <w:bCs/>
        </w:rPr>
        <w:t>Na potrzeby przygotowania oferty i wyceny</w:t>
      </w:r>
      <w:r w:rsidRPr="00175195">
        <w:rPr>
          <w:rFonts w:cs="Calibri"/>
        </w:rPr>
        <w:t xml:space="preserve"> należy przyjąć jako wiążące zapisy wynikające z </w:t>
      </w:r>
      <w:r w:rsidRPr="00175195">
        <w:rPr>
          <w:rFonts w:cs="Calibri"/>
          <w:b/>
          <w:bCs/>
        </w:rPr>
        <w:t>PFU po zmianie</w:t>
      </w:r>
      <w:r w:rsidRPr="00175195">
        <w:rPr>
          <w:rFonts w:cs="Calibri"/>
        </w:rPr>
        <w:t>, w szczególności w zakresie:</w:t>
      </w:r>
    </w:p>
    <w:p w14:paraId="31EC794C" w14:textId="77777777" w:rsidR="00175195" w:rsidRPr="00175195" w:rsidRDefault="00175195" w:rsidP="00175195">
      <w:pPr>
        <w:pStyle w:val="Bezodstpw"/>
        <w:numPr>
          <w:ilvl w:val="0"/>
          <w:numId w:val="5"/>
        </w:numPr>
        <w:spacing w:line="360" w:lineRule="auto"/>
        <w:jc w:val="both"/>
        <w:rPr>
          <w:rFonts w:cs="Calibri"/>
          <w:lang w:eastAsia="pl-PL"/>
        </w:rPr>
      </w:pPr>
      <w:r w:rsidRPr="00175195">
        <w:rPr>
          <w:rFonts w:cs="Calibri"/>
          <w:lang w:eastAsia="pl-PL"/>
        </w:rPr>
        <w:t>długości odcinka Burchaty (str. 4 PFU),</w:t>
      </w:r>
    </w:p>
    <w:p w14:paraId="57F62748" w14:textId="77777777" w:rsidR="00175195" w:rsidRPr="00175195" w:rsidRDefault="00175195" w:rsidP="00175195">
      <w:pPr>
        <w:pStyle w:val="Bezodstpw"/>
        <w:numPr>
          <w:ilvl w:val="0"/>
          <w:numId w:val="5"/>
        </w:numPr>
        <w:spacing w:line="360" w:lineRule="auto"/>
        <w:jc w:val="both"/>
        <w:rPr>
          <w:rFonts w:cs="Calibri"/>
          <w:lang w:eastAsia="pl-PL"/>
        </w:rPr>
      </w:pPr>
      <w:r w:rsidRPr="00175195">
        <w:rPr>
          <w:rFonts w:cs="Calibri"/>
          <w:lang w:eastAsia="pl-PL"/>
        </w:rPr>
        <w:t>wykazu działek i przyłączy (str. 5 PFU),</w:t>
      </w:r>
    </w:p>
    <w:p w14:paraId="194DEAB9" w14:textId="77777777" w:rsidR="00175195" w:rsidRPr="00175195" w:rsidRDefault="00175195" w:rsidP="00175195">
      <w:pPr>
        <w:pStyle w:val="Bezodstpw"/>
        <w:numPr>
          <w:ilvl w:val="0"/>
          <w:numId w:val="5"/>
        </w:numPr>
        <w:spacing w:line="360" w:lineRule="auto"/>
        <w:jc w:val="both"/>
        <w:rPr>
          <w:rFonts w:cs="Calibri"/>
          <w:lang w:eastAsia="pl-PL"/>
        </w:rPr>
      </w:pPr>
      <w:r w:rsidRPr="00175195">
        <w:rPr>
          <w:rFonts w:cs="Calibri"/>
          <w:lang w:eastAsia="pl-PL"/>
        </w:rPr>
        <w:t>przebiegu na mapie „Kolonia Burchaty” (str. 29 PFU).</w:t>
      </w:r>
    </w:p>
    <w:p w14:paraId="1D05D3ED" w14:textId="5D326E75" w:rsidR="000B3784" w:rsidRPr="00175195" w:rsidRDefault="000B3784" w:rsidP="000B3784">
      <w:pPr>
        <w:pStyle w:val="Bezodstpw"/>
        <w:spacing w:line="360" w:lineRule="auto"/>
        <w:ind w:firstLine="708"/>
        <w:jc w:val="both"/>
        <w:rPr>
          <w:rFonts w:cs="Calibri"/>
          <w:lang w:eastAsia="pl-PL"/>
        </w:rPr>
      </w:pPr>
    </w:p>
    <w:p w14:paraId="586733A2" w14:textId="6727A30D" w:rsidR="00E25F58" w:rsidRPr="000B3784" w:rsidRDefault="00E25F58" w:rsidP="00E25F58">
      <w:pPr>
        <w:pStyle w:val="Bezodstpw"/>
        <w:spacing w:line="360" w:lineRule="auto"/>
        <w:jc w:val="both"/>
        <w:rPr>
          <w:rFonts w:cs="Calibri"/>
          <w:b/>
          <w:bCs/>
          <w:lang w:eastAsia="pl-PL"/>
        </w:rPr>
      </w:pPr>
    </w:p>
    <w:sectPr w:rsidR="00E25F58" w:rsidRPr="000B3784" w:rsidSect="00371720">
      <w:footerReference w:type="even" r:id="rId7"/>
      <w:footerReference w:type="default" r:id="rId8"/>
      <w:headerReference w:type="first" r:id="rId9"/>
      <w:pgSz w:w="11900" w:h="16840"/>
      <w:pgMar w:top="851" w:right="1417" w:bottom="1417" w:left="1417" w:header="708" w:footer="121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FC61C" w14:textId="77777777" w:rsidR="00D40503" w:rsidRDefault="00D40503" w:rsidP="00342597">
      <w:r>
        <w:separator/>
      </w:r>
    </w:p>
  </w:endnote>
  <w:endnote w:type="continuationSeparator" w:id="0">
    <w:p w14:paraId="46F61801" w14:textId="77777777" w:rsidR="00D40503" w:rsidRDefault="00D40503" w:rsidP="00342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DD156F" w14:textId="77777777" w:rsidR="00891C81" w:rsidRDefault="00891C81" w:rsidP="005F37B6">
    <w:pPr>
      <w:pStyle w:val="Stopka"/>
      <w:framePr w:wrap="none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end"/>
    </w:r>
  </w:p>
  <w:p w14:paraId="088C0856" w14:textId="77777777" w:rsidR="00891C81" w:rsidRDefault="00891C81" w:rsidP="001B755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E773F" w14:textId="77777777" w:rsidR="00891C81" w:rsidRDefault="00891C81" w:rsidP="00BD7872">
    <w:pPr>
      <w:pStyle w:val="Stopka"/>
      <w:framePr w:wrap="none" w:vAnchor="text" w:hAnchor="margin" w:xAlign="right" w:y="554"/>
      <w:rPr>
        <w:rStyle w:val="Numerstrony"/>
      </w:rPr>
    </w:pPr>
  </w:p>
  <w:p w14:paraId="64718520" w14:textId="14D628F5" w:rsidR="00891C81" w:rsidRDefault="00891C81" w:rsidP="00643948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EBD355" w14:textId="77777777" w:rsidR="00D40503" w:rsidRDefault="00D40503" w:rsidP="00342597">
      <w:r>
        <w:separator/>
      </w:r>
    </w:p>
  </w:footnote>
  <w:footnote w:type="continuationSeparator" w:id="0">
    <w:p w14:paraId="3DC11555" w14:textId="77777777" w:rsidR="00D40503" w:rsidRDefault="00D40503" w:rsidP="003425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0CF10" w14:textId="0377A7CC" w:rsidR="004F6CE8" w:rsidRDefault="004F6CE8">
    <w:pPr>
      <w:pStyle w:val="Nagwek"/>
    </w:pPr>
    <w:r w:rsidRPr="004F6CE8">
      <w:rPr>
        <w:rFonts w:ascii="Verdana" w:eastAsia="Verdana" w:hAnsi="Verdana" w:cs="Verdana"/>
        <w:noProof/>
        <w:color w:val="000000"/>
        <w:sz w:val="20"/>
        <w:szCs w:val="22"/>
        <w:lang w:eastAsia="pl-PL"/>
      </w:rPr>
      <w:drawing>
        <wp:inline distT="0" distB="0" distL="0" distR="0" wp14:anchorId="206CE499" wp14:editId="6A57D0C7">
          <wp:extent cx="5756910" cy="637073"/>
          <wp:effectExtent l="0" t="0" r="0" b="0"/>
          <wp:docPr id="1239279850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6370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131DF"/>
    <w:multiLevelType w:val="multilevel"/>
    <w:tmpl w:val="C77804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9EB68D3"/>
    <w:multiLevelType w:val="multilevel"/>
    <w:tmpl w:val="62885C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B696AC2"/>
    <w:multiLevelType w:val="hybridMultilevel"/>
    <w:tmpl w:val="7D4AE3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307FAB"/>
    <w:multiLevelType w:val="hybridMultilevel"/>
    <w:tmpl w:val="25F450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DC1EB9"/>
    <w:multiLevelType w:val="hybridMultilevel"/>
    <w:tmpl w:val="B8FC2D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5547831">
    <w:abstractNumId w:val="0"/>
  </w:num>
  <w:num w:numId="2" w16cid:durableId="1937858206">
    <w:abstractNumId w:val="4"/>
  </w:num>
  <w:num w:numId="3" w16cid:durableId="88089956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93250837">
    <w:abstractNumId w:val="2"/>
  </w:num>
  <w:num w:numId="5" w16cid:durableId="6570017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3B72"/>
    <w:rsid w:val="00013E94"/>
    <w:rsid w:val="00031E58"/>
    <w:rsid w:val="00032C47"/>
    <w:rsid w:val="00036CC9"/>
    <w:rsid w:val="0003743B"/>
    <w:rsid w:val="000423F9"/>
    <w:rsid w:val="00055C4C"/>
    <w:rsid w:val="0006151B"/>
    <w:rsid w:val="00061F87"/>
    <w:rsid w:val="00062764"/>
    <w:rsid w:val="00065575"/>
    <w:rsid w:val="00066E7E"/>
    <w:rsid w:val="00067625"/>
    <w:rsid w:val="00075E38"/>
    <w:rsid w:val="000803E1"/>
    <w:rsid w:val="00094ABC"/>
    <w:rsid w:val="00094FDD"/>
    <w:rsid w:val="000968A3"/>
    <w:rsid w:val="000A45DD"/>
    <w:rsid w:val="000B339D"/>
    <w:rsid w:val="000B3784"/>
    <w:rsid w:val="000B75D6"/>
    <w:rsid w:val="000C0044"/>
    <w:rsid w:val="000C0715"/>
    <w:rsid w:val="000C5D4C"/>
    <w:rsid w:val="000D42D1"/>
    <w:rsid w:val="000E38C2"/>
    <w:rsid w:val="000F6D68"/>
    <w:rsid w:val="00100438"/>
    <w:rsid w:val="001071F6"/>
    <w:rsid w:val="00107A11"/>
    <w:rsid w:val="00110A25"/>
    <w:rsid w:val="00113B7F"/>
    <w:rsid w:val="00137311"/>
    <w:rsid w:val="00155BDA"/>
    <w:rsid w:val="00161A38"/>
    <w:rsid w:val="001630A1"/>
    <w:rsid w:val="001675FE"/>
    <w:rsid w:val="00171083"/>
    <w:rsid w:val="00171F34"/>
    <w:rsid w:val="00175195"/>
    <w:rsid w:val="00190665"/>
    <w:rsid w:val="00195076"/>
    <w:rsid w:val="001A6968"/>
    <w:rsid w:val="001A758C"/>
    <w:rsid w:val="001A7CE4"/>
    <w:rsid w:val="001B2AB1"/>
    <w:rsid w:val="001B67FE"/>
    <w:rsid w:val="001B755C"/>
    <w:rsid w:val="001C477A"/>
    <w:rsid w:val="001C6798"/>
    <w:rsid w:val="001D18DC"/>
    <w:rsid w:val="001E357F"/>
    <w:rsid w:val="00210844"/>
    <w:rsid w:val="00213997"/>
    <w:rsid w:val="002245E1"/>
    <w:rsid w:val="002256EF"/>
    <w:rsid w:val="00240814"/>
    <w:rsid w:val="002414EA"/>
    <w:rsid w:val="0026018C"/>
    <w:rsid w:val="002629D5"/>
    <w:rsid w:val="00263965"/>
    <w:rsid w:val="00276E29"/>
    <w:rsid w:val="00284744"/>
    <w:rsid w:val="00287EAA"/>
    <w:rsid w:val="00292F93"/>
    <w:rsid w:val="00294B7B"/>
    <w:rsid w:val="002B023F"/>
    <w:rsid w:val="002B17B0"/>
    <w:rsid w:val="002B201F"/>
    <w:rsid w:val="002B23E4"/>
    <w:rsid w:val="002B2E2E"/>
    <w:rsid w:val="002D232F"/>
    <w:rsid w:val="002D2B77"/>
    <w:rsid w:val="002D34B2"/>
    <w:rsid w:val="002D4C17"/>
    <w:rsid w:val="002D4D87"/>
    <w:rsid w:val="002E14C4"/>
    <w:rsid w:val="002E5179"/>
    <w:rsid w:val="002E6280"/>
    <w:rsid w:val="002E739E"/>
    <w:rsid w:val="00302A7D"/>
    <w:rsid w:val="0032796F"/>
    <w:rsid w:val="00330DE1"/>
    <w:rsid w:val="003323AD"/>
    <w:rsid w:val="00332841"/>
    <w:rsid w:val="003339B4"/>
    <w:rsid w:val="00341C28"/>
    <w:rsid w:val="0034203E"/>
    <w:rsid w:val="00342597"/>
    <w:rsid w:val="00345A37"/>
    <w:rsid w:val="0035100C"/>
    <w:rsid w:val="00356205"/>
    <w:rsid w:val="00360AC2"/>
    <w:rsid w:val="0036354B"/>
    <w:rsid w:val="0036746D"/>
    <w:rsid w:val="00371720"/>
    <w:rsid w:val="00371A74"/>
    <w:rsid w:val="003A393F"/>
    <w:rsid w:val="003A3B28"/>
    <w:rsid w:val="003A560E"/>
    <w:rsid w:val="003B439B"/>
    <w:rsid w:val="003C417D"/>
    <w:rsid w:val="003C573C"/>
    <w:rsid w:val="003C6721"/>
    <w:rsid w:val="003C708C"/>
    <w:rsid w:val="003D66B3"/>
    <w:rsid w:val="003E0578"/>
    <w:rsid w:val="003E63FC"/>
    <w:rsid w:val="003F1C5E"/>
    <w:rsid w:val="00401CD3"/>
    <w:rsid w:val="0040247A"/>
    <w:rsid w:val="00405DC7"/>
    <w:rsid w:val="004114F9"/>
    <w:rsid w:val="00427629"/>
    <w:rsid w:val="00433732"/>
    <w:rsid w:val="00434B7E"/>
    <w:rsid w:val="0043588D"/>
    <w:rsid w:val="00446F35"/>
    <w:rsid w:val="00450368"/>
    <w:rsid w:val="00454913"/>
    <w:rsid w:val="0045709E"/>
    <w:rsid w:val="00457E9C"/>
    <w:rsid w:val="00463DD0"/>
    <w:rsid w:val="00471265"/>
    <w:rsid w:val="004756AF"/>
    <w:rsid w:val="00477F3A"/>
    <w:rsid w:val="004924BA"/>
    <w:rsid w:val="004A0FB9"/>
    <w:rsid w:val="004A40F1"/>
    <w:rsid w:val="004B3194"/>
    <w:rsid w:val="004C07F4"/>
    <w:rsid w:val="004C26CF"/>
    <w:rsid w:val="004C46AB"/>
    <w:rsid w:val="004D0786"/>
    <w:rsid w:val="004D08C5"/>
    <w:rsid w:val="004F0B69"/>
    <w:rsid w:val="004F319D"/>
    <w:rsid w:val="004F6CE8"/>
    <w:rsid w:val="00501B63"/>
    <w:rsid w:val="00502FB2"/>
    <w:rsid w:val="005038B0"/>
    <w:rsid w:val="00517E61"/>
    <w:rsid w:val="00525569"/>
    <w:rsid w:val="00525F7B"/>
    <w:rsid w:val="005315A5"/>
    <w:rsid w:val="00533474"/>
    <w:rsid w:val="00533B30"/>
    <w:rsid w:val="005377DA"/>
    <w:rsid w:val="00540A00"/>
    <w:rsid w:val="005425FD"/>
    <w:rsid w:val="00542E5D"/>
    <w:rsid w:val="00555A0C"/>
    <w:rsid w:val="00556DBF"/>
    <w:rsid w:val="00566B19"/>
    <w:rsid w:val="00567568"/>
    <w:rsid w:val="00573B42"/>
    <w:rsid w:val="00577358"/>
    <w:rsid w:val="00585E26"/>
    <w:rsid w:val="0059042B"/>
    <w:rsid w:val="00597CF5"/>
    <w:rsid w:val="005A2304"/>
    <w:rsid w:val="005A2573"/>
    <w:rsid w:val="005A71DD"/>
    <w:rsid w:val="005C59EA"/>
    <w:rsid w:val="005E26C1"/>
    <w:rsid w:val="005F15A7"/>
    <w:rsid w:val="005F1B5A"/>
    <w:rsid w:val="005F29EB"/>
    <w:rsid w:val="005F37B6"/>
    <w:rsid w:val="005F4482"/>
    <w:rsid w:val="005F560A"/>
    <w:rsid w:val="0060566B"/>
    <w:rsid w:val="00605F5F"/>
    <w:rsid w:val="00620232"/>
    <w:rsid w:val="00622BC4"/>
    <w:rsid w:val="00624610"/>
    <w:rsid w:val="00627F87"/>
    <w:rsid w:val="0063573D"/>
    <w:rsid w:val="00643948"/>
    <w:rsid w:val="00660AFF"/>
    <w:rsid w:val="00696DBA"/>
    <w:rsid w:val="006C1C8F"/>
    <w:rsid w:val="006D0179"/>
    <w:rsid w:val="006D64A8"/>
    <w:rsid w:val="006D7FF2"/>
    <w:rsid w:val="007047AF"/>
    <w:rsid w:val="007055FB"/>
    <w:rsid w:val="007114A9"/>
    <w:rsid w:val="007154AC"/>
    <w:rsid w:val="0071756F"/>
    <w:rsid w:val="0072259F"/>
    <w:rsid w:val="00733BE3"/>
    <w:rsid w:val="00733DE9"/>
    <w:rsid w:val="00746A86"/>
    <w:rsid w:val="0075023F"/>
    <w:rsid w:val="00751F1B"/>
    <w:rsid w:val="00766736"/>
    <w:rsid w:val="0077786B"/>
    <w:rsid w:val="00787A2C"/>
    <w:rsid w:val="00790C67"/>
    <w:rsid w:val="00793EE6"/>
    <w:rsid w:val="00795E57"/>
    <w:rsid w:val="00796873"/>
    <w:rsid w:val="00797DB4"/>
    <w:rsid w:val="007C4689"/>
    <w:rsid w:val="007C5250"/>
    <w:rsid w:val="007D0604"/>
    <w:rsid w:val="007D27CF"/>
    <w:rsid w:val="007D54E4"/>
    <w:rsid w:val="007E7246"/>
    <w:rsid w:val="007F0EC5"/>
    <w:rsid w:val="007F75A0"/>
    <w:rsid w:val="008065FE"/>
    <w:rsid w:val="008121A0"/>
    <w:rsid w:val="00812F9A"/>
    <w:rsid w:val="00835612"/>
    <w:rsid w:val="0083744B"/>
    <w:rsid w:val="0084056F"/>
    <w:rsid w:val="008435C5"/>
    <w:rsid w:val="008475A2"/>
    <w:rsid w:val="00851CD3"/>
    <w:rsid w:val="0085341F"/>
    <w:rsid w:val="00853EC3"/>
    <w:rsid w:val="00857DC1"/>
    <w:rsid w:val="00876545"/>
    <w:rsid w:val="00877B34"/>
    <w:rsid w:val="008820B6"/>
    <w:rsid w:val="00891C81"/>
    <w:rsid w:val="00895421"/>
    <w:rsid w:val="008A1B04"/>
    <w:rsid w:val="008C3B24"/>
    <w:rsid w:val="008C4BCF"/>
    <w:rsid w:val="008D461A"/>
    <w:rsid w:val="008E09BC"/>
    <w:rsid w:val="008E72A7"/>
    <w:rsid w:val="008E74E2"/>
    <w:rsid w:val="00901A4D"/>
    <w:rsid w:val="00903A1A"/>
    <w:rsid w:val="0090479F"/>
    <w:rsid w:val="00913537"/>
    <w:rsid w:val="009138A6"/>
    <w:rsid w:val="009141E7"/>
    <w:rsid w:val="009150F3"/>
    <w:rsid w:val="00923F92"/>
    <w:rsid w:val="00927FC6"/>
    <w:rsid w:val="00930E02"/>
    <w:rsid w:val="009316F0"/>
    <w:rsid w:val="00934B6C"/>
    <w:rsid w:val="00937B66"/>
    <w:rsid w:val="00942EA7"/>
    <w:rsid w:val="00952094"/>
    <w:rsid w:val="009522C7"/>
    <w:rsid w:val="009605B8"/>
    <w:rsid w:val="00965CED"/>
    <w:rsid w:val="00970FBB"/>
    <w:rsid w:val="00982282"/>
    <w:rsid w:val="0098612F"/>
    <w:rsid w:val="00987CED"/>
    <w:rsid w:val="00992144"/>
    <w:rsid w:val="00994921"/>
    <w:rsid w:val="009B1886"/>
    <w:rsid w:val="009B3040"/>
    <w:rsid w:val="009C0D84"/>
    <w:rsid w:val="009C453B"/>
    <w:rsid w:val="009D08FB"/>
    <w:rsid w:val="009D3084"/>
    <w:rsid w:val="009D6FDF"/>
    <w:rsid w:val="009D72A7"/>
    <w:rsid w:val="009D75E5"/>
    <w:rsid w:val="009E3149"/>
    <w:rsid w:val="009E70A8"/>
    <w:rsid w:val="009F3124"/>
    <w:rsid w:val="009F3B13"/>
    <w:rsid w:val="00A03186"/>
    <w:rsid w:val="00A0422A"/>
    <w:rsid w:val="00A0479A"/>
    <w:rsid w:val="00A10175"/>
    <w:rsid w:val="00A16DC1"/>
    <w:rsid w:val="00A24CB7"/>
    <w:rsid w:val="00A30A4B"/>
    <w:rsid w:val="00A35A6E"/>
    <w:rsid w:val="00A37649"/>
    <w:rsid w:val="00A471C1"/>
    <w:rsid w:val="00A55E05"/>
    <w:rsid w:val="00A65AB1"/>
    <w:rsid w:val="00A76521"/>
    <w:rsid w:val="00A8089D"/>
    <w:rsid w:val="00A8533E"/>
    <w:rsid w:val="00AA4961"/>
    <w:rsid w:val="00AB193C"/>
    <w:rsid w:val="00AB3A6E"/>
    <w:rsid w:val="00AB6BC8"/>
    <w:rsid w:val="00AB7AFB"/>
    <w:rsid w:val="00AC52F4"/>
    <w:rsid w:val="00AC6A8D"/>
    <w:rsid w:val="00AD3F76"/>
    <w:rsid w:val="00AD4AA2"/>
    <w:rsid w:val="00AE4C64"/>
    <w:rsid w:val="00AF0253"/>
    <w:rsid w:val="00B04626"/>
    <w:rsid w:val="00B05368"/>
    <w:rsid w:val="00B053BE"/>
    <w:rsid w:val="00B06852"/>
    <w:rsid w:val="00B11FB0"/>
    <w:rsid w:val="00B12C8A"/>
    <w:rsid w:val="00B13054"/>
    <w:rsid w:val="00B14A15"/>
    <w:rsid w:val="00B170F4"/>
    <w:rsid w:val="00B17494"/>
    <w:rsid w:val="00B22C78"/>
    <w:rsid w:val="00B26A70"/>
    <w:rsid w:val="00B30030"/>
    <w:rsid w:val="00B43EBB"/>
    <w:rsid w:val="00B44EC3"/>
    <w:rsid w:val="00B473BF"/>
    <w:rsid w:val="00B51DCA"/>
    <w:rsid w:val="00B5605A"/>
    <w:rsid w:val="00B573DB"/>
    <w:rsid w:val="00B60673"/>
    <w:rsid w:val="00B6306E"/>
    <w:rsid w:val="00B65611"/>
    <w:rsid w:val="00B671EB"/>
    <w:rsid w:val="00B70547"/>
    <w:rsid w:val="00B914F6"/>
    <w:rsid w:val="00B938D0"/>
    <w:rsid w:val="00BA0E81"/>
    <w:rsid w:val="00BA3906"/>
    <w:rsid w:val="00BB195C"/>
    <w:rsid w:val="00BB4758"/>
    <w:rsid w:val="00BC3751"/>
    <w:rsid w:val="00BC7320"/>
    <w:rsid w:val="00BD7872"/>
    <w:rsid w:val="00BE6500"/>
    <w:rsid w:val="00BF42F3"/>
    <w:rsid w:val="00C01418"/>
    <w:rsid w:val="00C01428"/>
    <w:rsid w:val="00C032F1"/>
    <w:rsid w:val="00C0345C"/>
    <w:rsid w:val="00C0406F"/>
    <w:rsid w:val="00C12510"/>
    <w:rsid w:val="00C213E7"/>
    <w:rsid w:val="00C25139"/>
    <w:rsid w:val="00C25557"/>
    <w:rsid w:val="00C35B3E"/>
    <w:rsid w:val="00C46ED7"/>
    <w:rsid w:val="00C47EA1"/>
    <w:rsid w:val="00C508FA"/>
    <w:rsid w:val="00C55708"/>
    <w:rsid w:val="00C6429D"/>
    <w:rsid w:val="00C70975"/>
    <w:rsid w:val="00C7475B"/>
    <w:rsid w:val="00C7742C"/>
    <w:rsid w:val="00C80ADC"/>
    <w:rsid w:val="00C83658"/>
    <w:rsid w:val="00C97969"/>
    <w:rsid w:val="00C97CCB"/>
    <w:rsid w:val="00CA0098"/>
    <w:rsid w:val="00CA145D"/>
    <w:rsid w:val="00CA2D17"/>
    <w:rsid w:val="00CA6135"/>
    <w:rsid w:val="00CB3277"/>
    <w:rsid w:val="00CB588C"/>
    <w:rsid w:val="00CC285E"/>
    <w:rsid w:val="00CC2FA3"/>
    <w:rsid w:val="00CC3688"/>
    <w:rsid w:val="00CC42B0"/>
    <w:rsid w:val="00CD03A1"/>
    <w:rsid w:val="00CE2629"/>
    <w:rsid w:val="00CE589D"/>
    <w:rsid w:val="00CF312F"/>
    <w:rsid w:val="00CF4C36"/>
    <w:rsid w:val="00CF75D5"/>
    <w:rsid w:val="00D03979"/>
    <w:rsid w:val="00D0494F"/>
    <w:rsid w:val="00D066A4"/>
    <w:rsid w:val="00D07723"/>
    <w:rsid w:val="00D1080F"/>
    <w:rsid w:val="00D11AAE"/>
    <w:rsid w:val="00D122E7"/>
    <w:rsid w:val="00D134AD"/>
    <w:rsid w:val="00D15B9E"/>
    <w:rsid w:val="00D171D3"/>
    <w:rsid w:val="00D2112F"/>
    <w:rsid w:val="00D27B3B"/>
    <w:rsid w:val="00D30451"/>
    <w:rsid w:val="00D40503"/>
    <w:rsid w:val="00D40812"/>
    <w:rsid w:val="00D4617E"/>
    <w:rsid w:val="00D46C84"/>
    <w:rsid w:val="00D54279"/>
    <w:rsid w:val="00D5661F"/>
    <w:rsid w:val="00D569BB"/>
    <w:rsid w:val="00D5787E"/>
    <w:rsid w:val="00D64B83"/>
    <w:rsid w:val="00D82786"/>
    <w:rsid w:val="00D85007"/>
    <w:rsid w:val="00D8682F"/>
    <w:rsid w:val="00D94E95"/>
    <w:rsid w:val="00D97B9C"/>
    <w:rsid w:val="00DA5AF0"/>
    <w:rsid w:val="00DA600C"/>
    <w:rsid w:val="00DB1676"/>
    <w:rsid w:val="00DB3D71"/>
    <w:rsid w:val="00DB44EE"/>
    <w:rsid w:val="00DB4825"/>
    <w:rsid w:val="00DC3F2B"/>
    <w:rsid w:val="00DD4197"/>
    <w:rsid w:val="00DE0618"/>
    <w:rsid w:val="00DE333B"/>
    <w:rsid w:val="00DE4FD1"/>
    <w:rsid w:val="00DE63E2"/>
    <w:rsid w:val="00DF28D2"/>
    <w:rsid w:val="00DF2D2C"/>
    <w:rsid w:val="00E00F7E"/>
    <w:rsid w:val="00E02204"/>
    <w:rsid w:val="00E03A13"/>
    <w:rsid w:val="00E05495"/>
    <w:rsid w:val="00E2382D"/>
    <w:rsid w:val="00E25F58"/>
    <w:rsid w:val="00E26D9E"/>
    <w:rsid w:val="00E3033E"/>
    <w:rsid w:val="00E33D2D"/>
    <w:rsid w:val="00E33EE7"/>
    <w:rsid w:val="00E34CE1"/>
    <w:rsid w:val="00E34DE3"/>
    <w:rsid w:val="00E37E08"/>
    <w:rsid w:val="00E4230C"/>
    <w:rsid w:val="00E4324D"/>
    <w:rsid w:val="00E435BB"/>
    <w:rsid w:val="00E447AE"/>
    <w:rsid w:val="00E524ED"/>
    <w:rsid w:val="00E534D7"/>
    <w:rsid w:val="00E5494F"/>
    <w:rsid w:val="00E6204B"/>
    <w:rsid w:val="00E720EE"/>
    <w:rsid w:val="00E75FEC"/>
    <w:rsid w:val="00E8521D"/>
    <w:rsid w:val="00E87770"/>
    <w:rsid w:val="00E9374F"/>
    <w:rsid w:val="00EA3A2F"/>
    <w:rsid w:val="00EA5A73"/>
    <w:rsid w:val="00EA6A58"/>
    <w:rsid w:val="00ED0CDE"/>
    <w:rsid w:val="00ED16CE"/>
    <w:rsid w:val="00ED768D"/>
    <w:rsid w:val="00EE10BE"/>
    <w:rsid w:val="00EE3537"/>
    <w:rsid w:val="00EE3F0D"/>
    <w:rsid w:val="00EF4D27"/>
    <w:rsid w:val="00F07565"/>
    <w:rsid w:val="00F1029A"/>
    <w:rsid w:val="00F12A69"/>
    <w:rsid w:val="00F17025"/>
    <w:rsid w:val="00F22B76"/>
    <w:rsid w:val="00F2498D"/>
    <w:rsid w:val="00F25610"/>
    <w:rsid w:val="00F32A08"/>
    <w:rsid w:val="00F35BD2"/>
    <w:rsid w:val="00F36AB2"/>
    <w:rsid w:val="00F4172E"/>
    <w:rsid w:val="00F4497D"/>
    <w:rsid w:val="00F62CA0"/>
    <w:rsid w:val="00F67AB2"/>
    <w:rsid w:val="00F702A6"/>
    <w:rsid w:val="00F75727"/>
    <w:rsid w:val="00F77618"/>
    <w:rsid w:val="00F84762"/>
    <w:rsid w:val="00F957AF"/>
    <w:rsid w:val="00F963B7"/>
    <w:rsid w:val="00FA17C0"/>
    <w:rsid w:val="00FA5BD3"/>
    <w:rsid w:val="00FA78BF"/>
    <w:rsid w:val="00FB357A"/>
    <w:rsid w:val="00FB3B72"/>
    <w:rsid w:val="00FC67C1"/>
    <w:rsid w:val="00FD08D8"/>
    <w:rsid w:val="00FD6A27"/>
    <w:rsid w:val="00FD70CF"/>
    <w:rsid w:val="00FE6499"/>
    <w:rsid w:val="00FF5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4710DF"/>
  <w15:docId w15:val="{76200BB5-3911-4200-B691-C8AECA9DB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3B72"/>
    <w:rPr>
      <w:sz w:val="24"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rsid w:val="00FB3B72"/>
    <w:pPr>
      <w:spacing w:before="100" w:beforeAutospacing="1" w:after="100" w:afterAutospacing="1"/>
    </w:pPr>
    <w:rPr>
      <w:rFonts w:ascii="Times New Roman" w:eastAsia="Times New Roman" w:hAnsi="Times New Roman"/>
      <w:lang w:eastAsia="pl-PL"/>
    </w:rPr>
  </w:style>
  <w:style w:type="paragraph" w:styleId="Akapitzlist">
    <w:name w:val="List Paragraph"/>
    <w:aliases w:val="L1,Numerowanie,Akapit z listą5"/>
    <w:basedOn w:val="Normalny"/>
    <w:link w:val="AkapitzlistZnak"/>
    <w:uiPriority w:val="99"/>
    <w:qFormat/>
    <w:rsid w:val="00FB3B72"/>
    <w:pPr>
      <w:ind w:left="720"/>
      <w:contextualSpacing/>
    </w:pPr>
  </w:style>
  <w:style w:type="character" w:styleId="Hipercze">
    <w:name w:val="Hyperlink"/>
    <w:uiPriority w:val="99"/>
    <w:rsid w:val="00FB3B72"/>
    <w:rPr>
      <w:rFonts w:cs="Times New Roman"/>
      <w:color w:val="0000FF"/>
      <w:u w:val="single"/>
    </w:rPr>
  </w:style>
  <w:style w:type="paragraph" w:customStyle="1" w:styleId="Default">
    <w:name w:val="Default"/>
    <w:uiPriority w:val="99"/>
    <w:rsid w:val="00FB3B72"/>
    <w:pPr>
      <w:autoSpaceDE w:val="0"/>
      <w:autoSpaceDN w:val="0"/>
      <w:adjustRightInd w:val="0"/>
    </w:pPr>
    <w:rPr>
      <w:rFonts w:ascii="Arial Narrow" w:eastAsia="Times New Roman" w:hAnsi="Arial Narrow" w:cs="Arial Narrow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rsid w:val="00FB3B7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locked/>
    <w:rsid w:val="00FB3B72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42597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342597"/>
    <w:rPr>
      <w:rFonts w:cs="Times New Roman"/>
    </w:rPr>
  </w:style>
  <w:style w:type="table" w:styleId="Tabela-Siatka">
    <w:name w:val="Table Grid"/>
    <w:basedOn w:val="Standardowy"/>
    <w:uiPriority w:val="99"/>
    <w:rsid w:val="008765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rsid w:val="00D171D3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D171D3"/>
    <w:rPr>
      <w:rFonts w:ascii="Tahoma" w:hAnsi="Tahoma" w:cs="Times New Roman"/>
      <w:sz w:val="16"/>
      <w:szCs w:val="16"/>
    </w:rPr>
  </w:style>
  <w:style w:type="character" w:customStyle="1" w:styleId="Nierozpoznanawzmianka1">
    <w:name w:val="Nierozpoznana wzmianka1"/>
    <w:uiPriority w:val="99"/>
    <w:rsid w:val="00D171D3"/>
    <w:rPr>
      <w:rFonts w:cs="Times New Roman"/>
      <w:color w:val="808080"/>
      <w:shd w:val="clear" w:color="auto" w:fill="E6E6E6"/>
    </w:rPr>
  </w:style>
  <w:style w:type="character" w:customStyle="1" w:styleId="AkapitzlistZnak">
    <w:name w:val="Akapit z listą Znak"/>
    <w:aliases w:val="L1 Znak,Numerowanie Znak,Akapit z listą5 Znak"/>
    <w:link w:val="Akapitzlist"/>
    <w:uiPriority w:val="99"/>
    <w:locked/>
    <w:rsid w:val="009D08FB"/>
  </w:style>
  <w:style w:type="character" w:styleId="Odwoaniedokomentarza">
    <w:name w:val="annotation reference"/>
    <w:uiPriority w:val="99"/>
    <w:semiHidden/>
    <w:rsid w:val="0006151B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06151B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06151B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06151B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06151B"/>
    <w:rPr>
      <w:rFonts w:cs="Times New Roman"/>
      <w:b/>
      <w:bCs/>
      <w:sz w:val="20"/>
      <w:szCs w:val="20"/>
    </w:rPr>
  </w:style>
  <w:style w:type="character" w:styleId="Numerstrony">
    <w:name w:val="page number"/>
    <w:uiPriority w:val="99"/>
    <w:semiHidden/>
    <w:rsid w:val="001B755C"/>
    <w:rPr>
      <w:rFonts w:cs="Times New Roman"/>
    </w:rPr>
  </w:style>
  <w:style w:type="paragraph" w:styleId="Bezodstpw">
    <w:name w:val="No Spacing"/>
    <w:uiPriority w:val="99"/>
    <w:qFormat/>
    <w:rsid w:val="007047AF"/>
    <w:rPr>
      <w:sz w:val="24"/>
      <w:szCs w:val="24"/>
      <w:lang w:eastAsia="en-US"/>
    </w:rPr>
  </w:style>
  <w:style w:type="character" w:styleId="Pogrubienie">
    <w:name w:val="Strong"/>
    <w:uiPriority w:val="99"/>
    <w:qFormat/>
    <w:rsid w:val="00525F7B"/>
    <w:rPr>
      <w:rFonts w:cs="Times New Roman"/>
      <w:b/>
      <w:bCs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B3784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B3784"/>
    <w:rPr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B3784"/>
    <w:rPr>
      <w:vertAlign w:val="superscript"/>
    </w:rPr>
  </w:style>
  <w:style w:type="table" w:customStyle="1" w:styleId="Tabela-Siatka1">
    <w:name w:val="Tabela - Siatka1"/>
    <w:basedOn w:val="Standardowy"/>
    <w:next w:val="Tabela-Siatka"/>
    <w:rsid w:val="00E25F58"/>
    <w:pPr>
      <w:suppressAutoHyphens/>
    </w:pPr>
    <w:rPr>
      <w:rFonts w:cs="Calibri"/>
      <w:lang w:eastAsia="en-US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8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9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9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0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6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7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9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5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9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96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7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8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3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65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8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4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0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97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164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kkarpinska</dc:creator>
  <cp:keywords/>
  <dc:description/>
  <cp:lastModifiedBy>Olgierd Koleśnik</cp:lastModifiedBy>
  <cp:revision>36</cp:revision>
  <cp:lastPrinted>2019-07-23T08:33:00Z</cp:lastPrinted>
  <dcterms:created xsi:type="dcterms:W3CDTF">2023-08-29T05:43:00Z</dcterms:created>
  <dcterms:modified xsi:type="dcterms:W3CDTF">2026-02-26T06:49:00Z</dcterms:modified>
</cp:coreProperties>
</file>