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5F188" w14:textId="77777777" w:rsidR="007A3EB9" w:rsidRPr="00753016" w:rsidRDefault="007A3EB9" w:rsidP="00B24A4E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sz w:val="24"/>
          <w:szCs w:val="24"/>
        </w:rPr>
      </w:pPr>
    </w:p>
    <w:p w14:paraId="704AE570" w14:textId="534AE59F" w:rsidR="007A3EB9" w:rsidRPr="00753016" w:rsidRDefault="007A3EB9" w:rsidP="00B24A4E">
      <w:pPr>
        <w:keepNext/>
        <w:keepLines/>
        <w:widowControl w:val="0"/>
        <w:spacing w:after="0" w:line="276" w:lineRule="auto"/>
        <w:ind w:right="70"/>
        <w:jc w:val="right"/>
        <w:rPr>
          <w:rFonts w:ascii="Cambria" w:hAnsi="Cambria" w:cs="Arial"/>
          <w:sz w:val="24"/>
          <w:szCs w:val="24"/>
        </w:rPr>
      </w:pPr>
      <w:r w:rsidRPr="00753016">
        <w:rPr>
          <w:rFonts w:ascii="Cambria" w:hAnsi="Cambria" w:cs="Arial"/>
          <w:sz w:val="24"/>
          <w:szCs w:val="24"/>
        </w:rPr>
        <w:t xml:space="preserve">Łódź, dnia </w:t>
      </w:r>
      <w:r w:rsidR="00CF29D8" w:rsidRPr="00753016">
        <w:rPr>
          <w:rFonts w:ascii="Cambria" w:hAnsi="Cambria" w:cs="Arial"/>
          <w:sz w:val="24"/>
          <w:szCs w:val="24"/>
        </w:rPr>
        <w:t>14</w:t>
      </w:r>
      <w:r w:rsidR="001B7A49" w:rsidRPr="00753016">
        <w:rPr>
          <w:rFonts w:ascii="Cambria" w:hAnsi="Cambria" w:cs="Arial"/>
          <w:sz w:val="24"/>
          <w:szCs w:val="24"/>
        </w:rPr>
        <w:t>.04</w:t>
      </w:r>
      <w:r w:rsidRPr="00753016">
        <w:rPr>
          <w:rFonts w:ascii="Cambria" w:hAnsi="Cambria" w:cs="Arial"/>
          <w:sz w:val="24"/>
          <w:szCs w:val="24"/>
        </w:rPr>
        <w:t>.2026 r.</w:t>
      </w:r>
    </w:p>
    <w:p w14:paraId="54F85210" w14:textId="77777777" w:rsidR="00584A1F" w:rsidRPr="00753016" w:rsidRDefault="00584A1F" w:rsidP="00B24A4E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sz w:val="24"/>
          <w:szCs w:val="24"/>
        </w:rPr>
      </w:pPr>
    </w:p>
    <w:p w14:paraId="3FA8E0AA" w14:textId="55711890" w:rsidR="00A15677" w:rsidRPr="00753016" w:rsidRDefault="00415D19" w:rsidP="00B24A4E">
      <w:pPr>
        <w:keepNext/>
        <w:keepLines/>
        <w:widowControl w:val="0"/>
        <w:spacing w:after="0" w:line="276" w:lineRule="auto"/>
        <w:ind w:right="70"/>
        <w:jc w:val="both"/>
        <w:rPr>
          <w:rFonts w:ascii="Cambria" w:hAnsi="Cambria" w:cs="Arial"/>
          <w:b/>
          <w:sz w:val="24"/>
          <w:szCs w:val="24"/>
        </w:rPr>
      </w:pPr>
      <w:r w:rsidRPr="00753016">
        <w:rPr>
          <w:rFonts w:ascii="Cambria" w:hAnsi="Cambria" w:cs="Arial"/>
          <w:sz w:val="24"/>
          <w:szCs w:val="24"/>
        </w:rPr>
        <w:t>Numer sprawy</w:t>
      </w:r>
      <w:bookmarkStart w:id="0" w:name="_Hlk224588591"/>
      <w:r w:rsidRPr="00753016">
        <w:rPr>
          <w:rFonts w:ascii="Cambria" w:hAnsi="Cambria" w:cs="Arial"/>
          <w:sz w:val="24"/>
          <w:szCs w:val="24"/>
        </w:rPr>
        <w:t>:</w:t>
      </w:r>
      <w:r w:rsidR="00213B41" w:rsidRPr="00753016">
        <w:rPr>
          <w:rFonts w:ascii="Cambria" w:hAnsi="Cambria" w:cs="Arial"/>
          <w:sz w:val="24"/>
          <w:szCs w:val="24"/>
        </w:rPr>
        <w:t>2</w:t>
      </w:r>
      <w:r w:rsidR="00750632" w:rsidRPr="00753016">
        <w:rPr>
          <w:rFonts w:ascii="Cambria" w:hAnsi="Cambria" w:cs="Arial"/>
          <w:sz w:val="24"/>
          <w:szCs w:val="24"/>
        </w:rPr>
        <w:t>/</w:t>
      </w:r>
      <w:r w:rsidR="0063041D" w:rsidRPr="00753016">
        <w:rPr>
          <w:rFonts w:ascii="Cambria" w:hAnsi="Cambria" w:cs="Arial"/>
          <w:sz w:val="24"/>
          <w:szCs w:val="24"/>
        </w:rPr>
        <w:t>CCIW</w:t>
      </w:r>
      <w:r w:rsidR="00750632" w:rsidRPr="00753016">
        <w:rPr>
          <w:rFonts w:ascii="Cambria" w:hAnsi="Cambria" w:cs="Arial"/>
          <w:sz w:val="24"/>
          <w:szCs w:val="24"/>
        </w:rPr>
        <w:t>/202</w:t>
      </w:r>
      <w:r w:rsidR="0063041D" w:rsidRPr="00753016">
        <w:rPr>
          <w:rFonts w:ascii="Cambria" w:hAnsi="Cambria" w:cs="Arial"/>
          <w:sz w:val="24"/>
          <w:szCs w:val="24"/>
        </w:rPr>
        <w:t>6</w:t>
      </w:r>
      <w:bookmarkEnd w:id="0"/>
      <w:r w:rsidR="003A131B" w:rsidRPr="00753016">
        <w:rPr>
          <w:rFonts w:ascii="Cambria" w:eastAsia="Times New Roman" w:hAnsi="Cambria" w:cs="Arial"/>
          <w:sz w:val="24"/>
          <w:szCs w:val="24"/>
        </w:rPr>
        <w:tab/>
      </w:r>
      <w:r w:rsidR="00921EA8" w:rsidRPr="00753016">
        <w:rPr>
          <w:rFonts w:ascii="Cambria" w:hAnsi="Cambria" w:cs="Arial"/>
          <w:b/>
          <w:sz w:val="24"/>
          <w:szCs w:val="24"/>
          <w:lang w:val="x-none"/>
        </w:rPr>
        <w:t xml:space="preserve"> </w:t>
      </w:r>
    </w:p>
    <w:p w14:paraId="6630CD5E" w14:textId="77777777" w:rsidR="0063041D" w:rsidRPr="00753016" w:rsidRDefault="0063041D" w:rsidP="00B24A4E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  <w:r w:rsidRPr="00753016">
        <w:rPr>
          <w:rFonts w:ascii="Cambria" w:eastAsia="Arial" w:hAnsi="Cambria" w:cs="Arial"/>
          <w:b/>
          <w:bCs/>
          <w:sz w:val="24"/>
          <w:szCs w:val="24"/>
        </w:rPr>
        <w:t>Dostawa sprzętu laboratoryjnego w ramach projektu „Centrum chemii i weterynarii” współfinansowanego przez Unię Europejską ze środków Europejskiego Funduszu Społecznego w ramach programu regionalnego Fundusze Europejskie dla Łódzkiego 2021-2027</w:t>
      </w:r>
    </w:p>
    <w:p w14:paraId="0D1BB69C" w14:textId="77777777" w:rsidR="00117EBB" w:rsidRPr="00753016" w:rsidRDefault="00117EBB" w:rsidP="00B24A4E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</w:p>
    <w:p w14:paraId="36B08EA9" w14:textId="77777777" w:rsidR="006558BF" w:rsidRPr="00753016" w:rsidRDefault="006558BF" w:rsidP="00B24A4E">
      <w:pPr>
        <w:keepNext/>
        <w:keepLines/>
        <w:spacing w:after="0" w:line="276" w:lineRule="auto"/>
        <w:rPr>
          <w:rFonts w:ascii="Cambria" w:eastAsia="Arial" w:hAnsi="Cambria" w:cs="Arial"/>
          <w:b/>
          <w:bCs/>
          <w:color w:val="000000"/>
          <w:sz w:val="24"/>
          <w:szCs w:val="24"/>
        </w:rPr>
      </w:pPr>
      <w:r w:rsidRPr="00753016">
        <w:rPr>
          <w:rFonts w:ascii="Cambria" w:eastAsia="Arial" w:hAnsi="Cambria" w:cs="Arial"/>
          <w:b/>
          <w:bCs/>
          <w:color w:val="000000"/>
          <w:sz w:val="24"/>
          <w:szCs w:val="24"/>
        </w:rPr>
        <w:t>WYBÓR OFERTY NAJKORZYSTNIEJSZEJ</w:t>
      </w:r>
    </w:p>
    <w:p w14:paraId="2E5DBB4B" w14:textId="77777777" w:rsidR="006558BF" w:rsidRPr="00753016" w:rsidRDefault="006558BF" w:rsidP="00B24A4E">
      <w:pPr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</w:p>
    <w:p w14:paraId="5CE6F42D" w14:textId="77777777" w:rsidR="006558BF" w:rsidRDefault="006558BF" w:rsidP="00B24A4E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 xml:space="preserve">Zamawiający – na podstawie art. 253 ustawy z dnia 11 września 2019 r. Prawo zamówień publicznych, zwanej dalej „pzp”, informuje, że ofertą najkorzystniejszą jest oferta: </w:t>
      </w:r>
    </w:p>
    <w:p w14:paraId="0122091B" w14:textId="77777777" w:rsidR="00753016" w:rsidRPr="00753016" w:rsidRDefault="00753016" w:rsidP="00B24A4E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</w:p>
    <w:p w14:paraId="0D9A2F69" w14:textId="77777777" w:rsidR="00B24A4E" w:rsidRDefault="00B24A4E" w:rsidP="00B24A4E">
      <w:pPr>
        <w:keepNext/>
        <w:keepLines/>
        <w:spacing w:after="0" w:line="276" w:lineRule="auto"/>
        <w:jc w:val="both"/>
        <w:rPr>
          <w:rFonts w:ascii="Cambria" w:eastAsia="TimesNewRomanPSMT" w:hAnsi="Cambria" w:cs="TimesNewRomanPSMT"/>
          <w:sz w:val="24"/>
          <w:szCs w:val="24"/>
          <w:lang w:eastAsia="en-US"/>
        </w:rPr>
      </w:pPr>
      <w:r w:rsidRPr="00753016">
        <w:rPr>
          <w:rFonts w:ascii="Cambria" w:eastAsia="TimesNewRomanPSMT" w:hAnsi="Cambria" w:cs="TimesNewRomanPSMT"/>
          <w:sz w:val="24"/>
          <w:szCs w:val="24"/>
          <w:lang w:eastAsia="en-US"/>
        </w:rPr>
        <w:t xml:space="preserve">WITKO Sp. z o. o., al. </w:t>
      </w:r>
      <w:r w:rsidR="00753016" w:rsidRPr="00753016">
        <w:rPr>
          <w:rFonts w:ascii="Cambria" w:eastAsia="TimesNewRomanPSMT" w:hAnsi="Cambria" w:cs="TimesNewRomanPSMT"/>
          <w:sz w:val="24"/>
          <w:szCs w:val="24"/>
          <w:lang w:eastAsia="en-US"/>
        </w:rPr>
        <w:t>Piłsudskiego 143, 92-332 Łódź, NIP: 7292550218</w:t>
      </w:r>
      <w:r w:rsidR="00753016" w:rsidRPr="00753016">
        <w:rPr>
          <w:rFonts w:ascii="Cambria" w:eastAsia="TimesNewRomanPSMT" w:hAnsi="Cambria" w:cs="TimesNewRomanPSMT"/>
          <w:sz w:val="24"/>
          <w:szCs w:val="24"/>
          <w:lang w:eastAsia="en-US"/>
        </w:rPr>
        <w:t xml:space="preserve">, </w:t>
      </w:r>
    </w:p>
    <w:p w14:paraId="3C631B7B" w14:textId="78DB3C03" w:rsidR="006558BF" w:rsidRDefault="00753016" w:rsidP="00B24A4E">
      <w:pPr>
        <w:keepNext/>
        <w:keepLines/>
        <w:spacing w:after="0" w:line="276" w:lineRule="auto"/>
        <w:jc w:val="both"/>
        <w:rPr>
          <w:rFonts w:ascii="Cambria" w:hAnsi="Cambria" w:cs="TimesNewRomanPS-BoldMT"/>
          <w:sz w:val="24"/>
          <w:szCs w:val="24"/>
          <w:lang w:eastAsia="en-US"/>
        </w:rPr>
      </w:pPr>
      <w:r w:rsidRPr="00753016">
        <w:rPr>
          <w:rFonts w:ascii="Cambria" w:eastAsia="TimesNewRomanPSMT" w:hAnsi="Cambria" w:cs="TimesNewRomanPSMT"/>
          <w:sz w:val="24"/>
          <w:szCs w:val="24"/>
          <w:lang w:eastAsia="en-US"/>
        </w:rPr>
        <w:t xml:space="preserve">cena: </w:t>
      </w:r>
      <w:r w:rsidRPr="00753016">
        <w:rPr>
          <w:rFonts w:ascii="Cambria" w:hAnsi="Cambria" w:cs="TimesNewRomanPS-BoldMT"/>
          <w:sz w:val="24"/>
          <w:szCs w:val="24"/>
          <w:lang w:eastAsia="en-US"/>
        </w:rPr>
        <w:t>195 091,51 zł</w:t>
      </w:r>
    </w:p>
    <w:p w14:paraId="262A8A1C" w14:textId="77777777" w:rsidR="00753016" w:rsidRPr="00753016" w:rsidRDefault="00753016" w:rsidP="00B24A4E">
      <w:pPr>
        <w:keepNext/>
        <w:keepLines/>
        <w:spacing w:after="0" w:line="276" w:lineRule="auto"/>
        <w:jc w:val="both"/>
        <w:rPr>
          <w:rFonts w:ascii="Cambria" w:hAnsi="Cambria"/>
          <w:b/>
          <w:bCs/>
          <w:sz w:val="24"/>
          <w:szCs w:val="24"/>
        </w:rPr>
      </w:pPr>
    </w:p>
    <w:p w14:paraId="41220697" w14:textId="77777777" w:rsidR="006558BF" w:rsidRPr="00753016" w:rsidRDefault="006558BF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Uzasadnienie wyboru:</w:t>
      </w:r>
    </w:p>
    <w:p w14:paraId="51639E94" w14:textId="77777777" w:rsidR="006558BF" w:rsidRPr="00753016" w:rsidRDefault="006558BF" w:rsidP="00B24A4E">
      <w:pPr>
        <w:keepNext/>
        <w:keepLines/>
        <w:widowControl w:val="0"/>
        <w:numPr>
          <w:ilvl w:val="0"/>
          <w:numId w:val="17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75C777CB" w14:textId="77777777" w:rsidR="006558BF" w:rsidRPr="00753016" w:rsidRDefault="006558BF" w:rsidP="00B24A4E">
      <w:pPr>
        <w:keepNext/>
        <w:keepLines/>
        <w:widowControl w:val="0"/>
        <w:numPr>
          <w:ilvl w:val="0"/>
          <w:numId w:val="17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Zamawiający nie stawiał warunków udziału.</w:t>
      </w:r>
    </w:p>
    <w:p w14:paraId="54039FFF" w14:textId="0F2BCA10" w:rsidR="006558BF" w:rsidRPr="00753016" w:rsidRDefault="006558BF" w:rsidP="00B24A4E">
      <w:pPr>
        <w:keepNext/>
        <w:keepLines/>
        <w:widowControl w:val="0"/>
        <w:numPr>
          <w:ilvl w:val="0"/>
          <w:numId w:val="17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Zaoferowany sprzęt spełnia wymagania Zamawiającego</w:t>
      </w:r>
      <w:r w:rsidR="00CD56D4" w:rsidRPr="00753016">
        <w:rPr>
          <w:rFonts w:ascii="Cambria" w:eastAsia="Times New Roman" w:hAnsi="Cambria"/>
          <w:sz w:val="24"/>
          <w:szCs w:val="24"/>
        </w:rPr>
        <w:t xml:space="preserve">, co Zamawiający ocenił na podstawie przedmiotowych środków dowodowych </w:t>
      </w:r>
    </w:p>
    <w:p w14:paraId="004B9365" w14:textId="77777777" w:rsidR="006558BF" w:rsidRPr="00753016" w:rsidRDefault="006558BF" w:rsidP="00B24A4E">
      <w:pPr>
        <w:keepNext/>
        <w:keepLines/>
        <w:widowControl w:val="0"/>
        <w:numPr>
          <w:ilvl w:val="0"/>
          <w:numId w:val="17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oferta nie podlega odrzuceniu na podstawie art. 226 ust. 1 Ustawy,</w:t>
      </w:r>
    </w:p>
    <w:p w14:paraId="6E624BDA" w14:textId="77777777" w:rsidR="006558BF" w:rsidRPr="00753016" w:rsidRDefault="006558BF" w:rsidP="00B24A4E">
      <w:pPr>
        <w:keepNext/>
        <w:keepLines/>
        <w:widowControl w:val="0"/>
        <w:numPr>
          <w:ilvl w:val="0"/>
          <w:numId w:val="17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4C04D2F2" w14:textId="77777777" w:rsidR="006558BF" w:rsidRPr="00753016" w:rsidRDefault="006558BF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701D7397" w14:textId="77777777" w:rsidR="006558BF" w:rsidRPr="00753016" w:rsidRDefault="006558BF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Wybrana oferta jw. otrzymała: 60 punktów w zakresie kryterium „Cena” = 60% oraz 40</w:t>
      </w:r>
      <w:r w:rsidRPr="00753016">
        <w:rPr>
          <w:rFonts w:ascii="Cambria" w:eastAsia="Times New Roman" w:hAnsi="Cambria"/>
          <w:sz w:val="24"/>
          <w:szCs w:val="24"/>
          <w:vertAlign w:val="superscript"/>
        </w:rPr>
        <w:t xml:space="preserve"> </w:t>
      </w:r>
      <w:r w:rsidRPr="00753016">
        <w:rPr>
          <w:rFonts w:ascii="Cambria" w:eastAsia="Times New Roman" w:hAnsi="Cambria"/>
          <w:sz w:val="24"/>
          <w:szCs w:val="24"/>
        </w:rPr>
        <w:t xml:space="preserve">punktów w kryterium </w:t>
      </w:r>
      <w:r w:rsidRPr="00753016">
        <w:rPr>
          <w:rFonts w:ascii="Cambria" w:eastAsia="Times New Roman" w:hAnsi="Cambria"/>
          <w:i/>
          <w:iCs/>
          <w:sz w:val="24"/>
          <w:szCs w:val="24"/>
        </w:rPr>
        <w:t>„Wydłużenie okresu gwarancji jakości i rękojmi”</w:t>
      </w:r>
      <w:r w:rsidRPr="00753016">
        <w:rPr>
          <w:rFonts w:ascii="Cambria" w:eastAsia="Times New Roman" w:hAnsi="Cambria"/>
          <w:sz w:val="24"/>
          <w:szCs w:val="24"/>
        </w:rPr>
        <w:t xml:space="preserve"> = 40,00%, co łącznie dało 100 punktów. </w:t>
      </w:r>
    </w:p>
    <w:p w14:paraId="34E8545A" w14:textId="77777777" w:rsidR="006558BF" w:rsidRPr="00753016" w:rsidRDefault="006558BF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0491AF3F" w14:textId="312499EF" w:rsidR="00653BE7" w:rsidRPr="00753016" w:rsidRDefault="00653BE7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bookmarkStart w:id="1" w:name="_Hlk210981042"/>
      <w:r w:rsidRPr="00753016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Zamawiający nie wykluczył żadnego wykonawcy.</w:t>
      </w:r>
    </w:p>
    <w:p w14:paraId="64B1E082" w14:textId="12AD55A2" w:rsidR="007255C4" w:rsidRPr="00753016" w:rsidRDefault="00653BE7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hAnsi="Cambria"/>
          <w:sz w:val="24"/>
          <w:szCs w:val="24"/>
        </w:rPr>
      </w:pPr>
      <w:r w:rsidRPr="00753016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Zamawiający odrzucił </w:t>
      </w:r>
      <w:r w:rsidRPr="00753016">
        <w:rPr>
          <w:rFonts w:ascii="Cambria" w:hAnsi="Cambria"/>
          <w:sz w:val="24"/>
          <w:szCs w:val="24"/>
        </w:rPr>
        <w:t xml:space="preserve">Ofertę wykonawcy </w:t>
      </w:r>
      <w:proofErr w:type="spellStart"/>
      <w:r w:rsidRPr="00753016">
        <w:rPr>
          <w:rFonts w:ascii="Cambria" w:hAnsi="Cambria"/>
          <w:sz w:val="24"/>
          <w:szCs w:val="24"/>
        </w:rPr>
        <w:t>Tronus</w:t>
      </w:r>
      <w:proofErr w:type="spellEnd"/>
      <w:r w:rsidRPr="00753016">
        <w:rPr>
          <w:rFonts w:ascii="Cambria" w:hAnsi="Cambria"/>
          <w:sz w:val="24"/>
          <w:szCs w:val="24"/>
        </w:rPr>
        <w:t xml:space="preserve"> sp. z o.o. na podstawie art. 226 ust 1 pkt 2 lit c) pzp. </w:t>
      </w:r>
    </w:p>
    <w:p w14:paraId="448E232E" w14:textId="4435BBD4" w:rsidR="00653BE7" w:rsidRPr="00753016" w:rsidRDefault="00653BE7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r w:rsidRPr="00753016">
        <w:rPr>
          <w:rFonts w:ascii="Cambria" w:hAnsi="Cambria"/>
          <w:sz w:val="24"/>
          <w:szCs w:val="24"/>
        </w:rPr>
        <w:lastRenderedPageBreak/>
        <w:t xml:space="preserve">Zamawiający odrzuca </w:t>
      </w:r>
      <w:proofErr w:type="gramStart"/>
      <w:r w:rsidRPr="00753016">
        <w:rPr>
          <w:rFonts w:ascii="Cambria" w:hAnsi="Cambria"/>
          <w:sz w:val="24"/>
          <w:szCs w:val="24"/>
        </w:rPr>
        <w:t>ofertę</w:t>
      </w:r>
      <w:proofErr w:type="gramEnd"/>
      <w:r w:rsidR="0078032A" w:rsidRPr="00753016">
        <w:rPr>
          <w:rFonts w:ascii="Cambria" w:hAnsi="Cambria"/>
          <w:sz w:val="24"/>
          <w:szCs w:val="24"/>
        </w:rPr>
        <w:t xml:space="preserve"> </w:t>
      </w:r>
      <w:r w:rsidRPr="00753016">
        <w:rPr>
          <w:rFonts w:ascii="Cambria" w:hAnsi="Cambria"/>
          <w:sz w:val="24"/>
          <w:szCs w:val="24"/>
        </w:rPr>
        <w:t>jeżeli została złożona przez wykonawcę,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</w:p>
    <w:p w14:paraId="4239F9A4" w14:textId="77777777" w:rsidR="00653BE7" w:rsidRPr="00753016" w:rsidRDefault="00653BE7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Aptos"/>
          <w:sz w:val="24"/>
          <w:szCs w:val="24"/>
          <w:lang w:eastAsia="pl-PL"/>
        </w:rPr>
      </w:pPr>
    </w:p>
    <w:p w14:paraId="1A484885" w14:textId="5E1A2374" w:rsidR="00653BE7" w:rsidRPr="00753016" w:rsidRDefault="00653BE7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53016">
        <w:rPr>
          <w:rFonts w:ascii="Cambria" w:hAnsi="Cambria"/>
          <w:sz w:val="24"/>
          <w:szCs w:val="24"/>
        </w:rPr>
        <w:t xml:space="preserve"> Zgodnie z Rozdziałem III pkt 4.1 SWZ: </w:t>
      </w:r>
      <w:r w:rsidR="00017F7C" w:rsidRPr="00753016">
        <w:rPr>
          <w:rFonts w:ascii="Cambria" w:hAnsi="Cambria"/>
          <w:sz w:val="24"/>
          <w:szCs w:val="24"/>
        </w:rPr>
        <w:t>Wykonawca Wraz</w:t>
      </w:r>
      <w:r w:rsidRPr="00753016">
        <w:rPr>
          <w:rFonts w:ascii="Cambria" w:hAnsi="Cambria"/>
          <w:sz w:val="24"/>
          <w:szCs w:val="24"/>
        </w:rPr>
        <w:t xml:space="preserve"> z </w:t>
      </w:r>
      <w:r w:rsidR="00017F7C" w:rsidRPr="00753016">
        <w:rPr>
          <w:rFonts w:ascii="Cambria" w:hAnsi="Cambria"/>
          <w:sz w:val="24"/>
          <w:szCs w:val="24"/>
        </w:rPr>
        <w:t>ofertą zobowiązany</w:t>
      </w:r>
      <w:r w:rsidRPr="00753016">
        <w:rPr>
          <w:rFonts w:ascii="Cambria" w:hAnsi="Cambria"/>
          <w:sz w:val="24"/>
          <w:szCs w:val="24"/>
        </w:rPr>
        <w:t xml:space="preserve"> był złożyć przedmiotowy środek dowodowy. Przedmiotowy środek dowodowy stanowi integralny element treści oferty, ponieważ potwierdza, jaki dokładnie sprzęt wykonawca oferuje, jakie parametry techniczne zamierza dostarczyć oraz czy spełnia wymagania OPZ. </w:t>
      </w:r>
    </w:p>
    <w:p w14:paraId="4BEB70D2" w14:textId="5578C654" w:rsidR="009A5B6F" w:rsidRPr="00753016" w:rsidRDefault="009A5B6F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53016">
        <w:rPr>
          <w:rFonts w:ascii="Cambria" w:hAnsi="Cambria"/>
          <w:sz w:val="24"/>
          <w:szCs w:val="24"/>
        </w:rPr>
        <w:t>Wykonawca załączył jedynie Opis przedmiotu zamówienia (OPZ).</w:t>
      </w:r>
    </w:p>
    <w:p w14:paraId="6212C9B7" w14:textId="12C61DFA" w:rsidR="00653BE7" w:rsidRPr="00753016" w:rsidRDefault="00653BE7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53016">
        <w:rPr>
          <w:rFonts w:ascii="Cambria" w:hAnsi="Cambria"/>
          <w:sz w:val="24"/>
          <w:szCs w:val="24"/>
        </w:rPr>
        <w:t xml:space="preserve">Zgodnie z art. 107 ust. 2 Pzp Zamawiający może wzywać do uzupełnienia przedmiotowych środków dowodowych pod warunkiem, że </w:t>
      </w:r>
      <w:r w:rsidR="009A5B6F" w:rsidRPr="00753016">
        <w:rPr>
          <w:rFonts w:ascii="Cambria" w:hAnsi="Cambria"/>
          <w:sz w:val="24"/>
          <w:szCs w:val="24"/>
        </w:rPr>
        <w:t xml:space="preserve">możliwość taką przewidział w dokumentacji postepowania albo </w:t>
      </w:r>
      <w:r w:rsidR="003E4A9E" w:rsidRPr="00753016">
        <w:rPr>
          <w:rFonts w:ascii="Cambria" w:hAnsi="Cambria"/>
          <w:sz w:val="24"/>
          <w:szCs w:val="24"/>
        </w:rPr>
        <w:t>w ogłoszeniu</w:t>
      </w:r>
      <w:r w:rsidR="009A5B6F" w:rsidRPr="00753016">
        <w:rPr>
          <w:rFonts w:ascii="Cambria" w:hAnsi="Cambria"/>
          <w:sz w:val="24"/>
          <w:szCs w:val="24"/>
        </w:rPr>
        <w:t xml:space="preserve">. </w:t>
      </w:r>
    </w:p>
    <w:p w14:paraId="5F859708" w14:textId="3749E86C" w:rsidR="00653BE7" w:rsidRPr="00753016" w:rsidRDefault="003E4A9E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753016">
        <w:rPr>
          <w:rFonts w:ascii="Cambria" w:hAnsi="Cambria"/>
          <w:sz w:val="24"/>
          <w:szCs w:val="24"/>
        </w:rPr>
        <w:t>Zamawiający</w:t>
      </w:r>
      <w:r w:rsidR="009A5B6F" w:rsidRPr="00753016">
        <w:rPr>
          <w:rFonts w:ascii="Cambria" w:hAnsi="Cambria"/>
          <w:sz w:val="24"/>
          <w:szCs w:val="24"/>
        </w:rPr>
        <w:t xml:space="preserve"> nie </w:t>
      </w:r>
      <w:r w:rsidRPr="00753016">
        <w:rPr>
          <w:rFonts w:ascii="Cambria" w:hAnsi="Cambria"/>
          <w:sz w:val="24"/>
          <w:szCs w:val="24"/>
        </w:rPr>
        <w:t>przewidywał</w:t>
      </w:r>
      <w:r w:rsidR="009A5B6F" w:rsidRPr="00753016">
        <w:rPr>
          <w:rFonts w:ascii="Cambria" w:hAnsi="Cambria"/>
          <w:sz w:val="24"/>
          <w:szCs w:val="24"/>
        </w:rPr>
        <w:t xml:space="preserve"> uzupe</w:t>
      </w:r>
      <w:r w:rsidRPr="00753016">
        <w:rPr>
          <w:rFonts w:ascii="Cambria" w:hAnsi="Cambria"/>
          <w:sz w:val="24"/>
          <w:szCs w:val="24"/>
        </w:rPr>
        <w:t xml:space="preserve">łniania przedmiotowych środków dowodowych w niniejszym postępowaniu. </w:t>
      </w:r>
    </w:p>
    <w:p w14:paraId="04F99692" w14:textId="77777777" w:rsidR="006558BF" w:rsidRPr="00753016" w:rsidRDefault="006558BF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p w14:paraId="761209E5" w14:textId="77777777" w:rsidR="006558BF" w:rsidRPr="00753016" w:rsidRDefault="006558BF" w:rsidP="00B24A4E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bookmarkEnd w:id="1"/>
    <w:p w14:paraId="2D129280" w14:textId="77777777" w:rsidR="006558BF" w:rsidRPr="00753016" w:rsidRDefault="006558BF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753016">
        <w:rPr>
          <w:rFonts w:ascii="Cambria" w:eastAsia="Times New Roman" w:hAnsi="Cambria"/>
          <w:sz w:val="24"/>
          <w:szCs w:val="24"/>
        </w:rPr>
        <w:t>Zestawienie punktowe ofert:</w:t>
      </w: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44"/>
        <w:gridCol w:w="2697"/>
        <w:gridCol w:w="1138"/>
        <w:gridCol w:w="1559"/>
        <w:gridCol w:w="1442"/>
        <w:gridCol w:w="748"/>
        <w:gridCol w:w="996"/>
      </w:tblGrid>
      <w:tr w:rsidR="00426659" w:rsidRPr="00753016" w14:paraId="46E578CD" w14:textId="192907D7" w:rsidTr="00426659">
        <w:tc>
          <w:tcPr>
            <w:tcW w:w="446" w:type="dxa"/>
          </w:tcPr>
          <w:p w14:paraId="256E5990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proofErr w:type="spellStart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lastRenderedPageBreak/>
              <w:t>lp</w:t>
            </w:r>
            <w:proofErr w:type="spellEnd"/>
          </w:p>
        </w:tc>
        <w:tc>
          <w:tcPr>
            <w:tcW w:w="2720" w:type="dxa"/>
          </w:tcPr>
          <w:p w14:paraId="156EB957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Dane wykonawcy </w:t>
            </w:r>
          </w:p>
        </w:tc>
        <w:tc>
          <w:tcPr>
            <w:tcW w:w="1160" w:type="dxa"/>
          </w:tcPr>
          <w:p w14:paraId="53C8F1C8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Cena brutto</w:t>
            </w:r>
          </w:p>
        </w:tc>
        <w:tc>
          <w:tcPr>
            <w:tcW w:w="1639" w:type="dxa"/>
          </w:tcPr>
          <w:p w14:paraId="5EF061D1" w14:textId="04018A98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Pkt </w:t>
            </w:r>
          </w:p>
        </w:tc>
        <w:tc>
          <w:tcPr>
            <w:tcW w:w="1360" w:type="dxa"/>
          </w:tcPr>
          <w:p w14:paraId="0510755F" w14:textId="6ABB1998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Wydłużenie okresu gwarancji </w:t>
            </w:r>
          </w:p>
        </w:tc>
        <w:tc>
          <w:tcPr>
            <w:tcW w:w="768" w:type="dxa"/>
          </w:tcPr>
          <w:p w14:paraId="6A80674D" w14:textId="51C25D3F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 w:rsidRPr="00753016">
              <w:rPr>
                <w:rFonts w:ascii="Cambria" w:hAnsi="Cambria"/>
                <w:sz w:val="24"/>
                <w:szCs w:val="24"/>
              </w:rPr>
              <w:t xml:space="preserve">Pkt </w:t>
            </w:r>
          </w:p>
        </w:tc>
        <w:tc>
          <w:tcPr>
            <w:tcW w:w="931" w:type="dxa"/>
          </w:tcPr>
          <w:p w14:paraId="561E8830" w14:textId="4AC25FC3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proofErr w:type="spellStart"/>
            <w:r w:rsidRPr="00753016">
              <w:rPr>
                <w:rFonts w:ascii="Cambria" w:hAnsi="Cambria"/>
                <w:sz w:val="24"/>
                <w:szCs w:val="24"/>
              </w:rPr>
              <w:t>Łącznie</w:t>
            </w:r>
            <w:proofErr w:type="spellEnd"/>
            <w:r w:rsidRPr="00753016">
              <w:rPr>
                <w:rFonts w:ascii="Cambria" w:hAnsi="Cambria"/>
                <w:sz w:val="24"/>
                <w:szCs w:val="24"/>
              </w:rPr>
              <w:t xml:space="preserve"> </w:t>
            </w:r>
          </w:p>
        </w:tc>
      </w:tr>
      <w:tr w:rsidR="00426659" w:rsidRPr="00753016" w14:paraId="01D1A667" w14:textId="1146942A" w:rsidTr="00426659">
        <w:tc>
          <w:tcPr>
            <w:tcW w:w="446" w:type="dxa"/>
          </w:tcPr>
          <w:p w14:paraId="6C581D32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1</w:t>
            </w:r>
          </w:p>
        </w:tc>
        <w:tc>
          <w:tcPr>
            <w:tcW w:w="2720" w:type="dxa"/>
          </w:tcPr>
          <w:p w14:paraId="0B65075F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"/>
                <w:sz w:val="24"/>
                <w:szCs w:val="24"/>
                <w:lang w:val="pl-PL" w:eastAsia="en-US"/>
              </w:rPr>
            </w:pPr>
            <w:proofErr w:type="spellStart"/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Labindex</w:t>
            </w:r>
            <w:proofErr w:type="spellEnd"/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 xml:space="preserve"> S.C. Marcin Grzelka, Michalis </w:t>
            </w:r>
            <w:proofErr w:type="spellStart"/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Stambuldzys</w:t>
            </w:r>
            <w:proofErr w:type="spellEnd"/>
          </w:p>
          <w:p w14:paraId="3DD872E5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hAnsi="Cambria" w:cs="TimesNewRoman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Ul Nutki 3-5,02-785 Warszawa</w:t>
            </w:r>
          </w:p>
          <w:p w14:paraId="33BC9B8D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Nip 1132712844</w:t>
            </w:r>
          </w:p>
        </w:tc>
        <w:tc>
          <w:tcPr>
            <w:tcW w:w="1160" w:type="dxa"/>
          </w:tcPr>
          <w:p w14:paraId="65A83A53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257 014,98 zł</w:t>
            </w:r>
          </w:p>
        </w:tc>
        <w:tc>
          <w:tcPr>
            <w:tcW w:w="1639" w:type="dxa"/>
          </w:tcPr>
          <w:p w14:paraId="01D274A6" w14:textId="1967A373" w:rsidR="00426659" w:rsidRPr="00753016" w:rsidRDefault="00927F2E" w:rsidP="00B24A4E">
            <w:pPr>
              <w:keepNext/>
              <w:keepLines/>
              <w:spacing w:after="0" w:line="240" w:lineRule="auto"/>
              <w:rPr>
                <w:rFonts w:ascii="Cambria" w:hAnsi="Cambria" w:cs="TimesNewRoman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45,54</w:t>
            </w:r>
          </w:p>
        </w:tc>
        <w:tc>
          <w:tcPr>
            <w:tcW w:w="1360" w:type="dxa"/>
          </w:tcPr>
          <w:p w14:paraId="3A491D5F" w14:textId="6B83E7F3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 w:cs="TimesNewRoman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 xml:space="preserve">O 24 </w:t>
            </w:r>
            <w:proofErr w:type="spellStart"/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>mce</w:t>
            </w:r>
            <w:proofErr w:type="spellEnd"/>
            <w:r w:rsidRPr="00753016">
              <w:rPr>
                <w:rFonts w:ascii="Cambria" w:hAnsi="Cambria" w:cs="TimesNewRoman"/>
                <w:sz w:val="24"/>
                <w:szCs w:val="24"/>
                <w:lang w:val="pl-PL" w:eastAsia="en-US"/>
              </w:rPr>
              <w:t xml:space="preserve"> </w:t>
            </w:r>
          </w:p>
        </w:tc>
        <w:tc>
          <w:tcPr>
            <w:tcW w:w="768" w:type="dxa"/>
          </w:tcPr>
          <w:p w14:paraId="621B63BA" w14:textId="71CCC754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 w:cs="TimesNewRoman"/>
                <w:sz w:val="24"/>
                <w:szCs w:val="24"/>
                <w:lang w:eastAsia="en-US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931" w:type="dxa"/>
          </w:tcPr>
          <w:p w14:paraId="5BAEC50E" w14:textId="13E81EF8" w:rsidR="00426659" w:rsidRPr="00753016" w:rsidRDefault="00927F2E" w:rsidP="00B24A4E">
            <w:pPr>
              <w:keepNext/>
              <w:keepLines/>
              <w:spacing w:after="0" w:line="240" w:lineRule="auto"/>
              <w:rPr>
                <w:rFonts w:ascii="Cambria" w:hAnsi="Cambria" w:cs="TimesNewRoman"/>
                <w:sz w:val="24"/>
                <w:szCs w:val="24"/>
                <w:lang w:eastAsia="en-US"/>
              </w:rPr>
            </w:pPr>
            <w:r w:rsidRPr="00753016">
              <w:rPr>
                <w:rFonts w:ascii="Cambria" w:hAnsi="Cambria" w:cs="TimesNewRoman"/>
                <w:sz w:val="24"/>
                <w:szCs w:val="24"/>
                <w:lang w:eastAsia="en-US"/>
              </w:rPr>
              <w:t>85,54</w:t>
            </w:r>
          </w:p>
        </w:tc>
      </w:tr>
      <w:tr w:rsidR="00426659" w:rsidRPr="00753016" w14:paraId="1C5F8C40" w14:textId="5FEB9F8E" w:rsidTr="00426659">
        <w:tc>
          <w:tcPr>
            <w:tcW w:w="446" w:type="dxa"/>
          </w:tcPr>
          <w:p w14:paraId="62E96355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2</w:t>
            </w:r>
          </w:p>
        </w:tc>
        <w:tc>
          <w:tcPr>
            <w:tcW w:w="2720" w:type="dxa"/>
          </w:tcPr>
          <w:p w14:paraId="2E94A145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proofErr w:type="spellStart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Alchem</w:t>
            </w:r>
            <w:proofErr w:type="spellEnd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 Grupa Sp. z o.o., ul. Forteczna 13/8, 87-100 Toruń, NIP 5272355435/REGON: 017381150,</w:t>
            </w:r>
          </w:p>
        </w:tc>
        <w:tc>
          <w:tcPr>
            <w:tcW w:w="1160" w:type="dxa"/>
          </w:tcPr>
          <w:p w14:paraId="16FBADC2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 216 979,38 zł</w:t>
            </w:r>
          </w:p>
        </w:tc>
        <w:tc>
          <w:tcPr>
            <w:tcW w:w="1639" w:type="dxa"/>
          </w:tcPr>
          <w:p w14:paraId="5045AF36" w14:textId="702BDB4E" w:rsidR="00426659" w:rsidRPr="00753016" w:rsidRDefault="00B1524D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53,95</w:t>
            </w:r>
          </w:p>
        </w:tc>
        <w:tc>
          <w:tcPr>
            <w:tcW w:w="1360" w:type="dxa"/>
          </w:tcPr>
          <w:p w14:paraId="5B920176" w14:textId="687396ED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O 24 </w:t>
            </w:r>
            <w:proofErr w:type="spellStart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mce</w:t>
            </w:r>
            <w:proofErr w:type="spellEnd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 </w:t>
            </w:r>
          </w:p>
        </w:tc>
        <w:tc>
          <w:tcPr>
            <w:tcW w:w="768" w:type="dxa"/>
          </w:tcPr>
          <w:p w14:paraId="54F963DD" w14:textId="3F1DDC2D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 w:rsidRPr="00753016">
              <w:rPr>
                <w:rFonts w:ascii="Cambria" w:hAnsi="Cambria"/>
                <w:sz w:val="24"/>
                <w:szCs w:val="24"/>
              </w:rPr>
              <w:t>40</w:t>
            </w:r>
          </w:p>
        </w:tc>
        <w:tc>
          <w:tcPr>
            <w:tcW w:w="931" w:type="dxa"/>
          </w:tcPr>
          <w:p w14:paraId="6D55029E" w14:textId="23B27D3A" w:rsidR="00426659" w:rsidRPr="00753016" w:rsidRDefault="00B1524D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 w:rsidRPr="00753016">
              <w:rPr>
                <w:rFonts w:ascii="Cambria" w:hAnsi="Cambria"/>
                <w:sz w:val="24"/>
                <w:szCs w:val="24"/>
              </w:rPr>
              <w:t>93,95</w:t>
            </w:r>
          </w:p>
        </w:tc>
      </w:tr>
      <w:tr w:rsidR="00426659" w:rsidRPr="00753016" w14:paraId="19FD2EBE" w14:textId="5E46FB63" w:rsidTr="00426659">
        <w:tc>
          <w:tcPr>
            <w:tcW w:w="446" w:type="dxa"/>
          </w:tcPr>
          <w:p w14:paraId="189440BB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3</w:t>
            </w:r>
          </w:p>
        </w:tc>
        <w:tc>
          <w:tcPr>
            <w:tcW w:w="2720" w:type="dxa"/>
          </w:tcPr>
          <w:p w14:paraId="0A83F25F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-ItalicMT"/>
                <w:i/>
                <w:iCs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WITKO Sp. z o. o., al. Piłsudskiego 143, 92-332 Łódź, NIP: 7292550218, REGON: 473251193</w:t>
            </w:r>
            <w:r w:rsidRPr="00753016">
              <w:rPr>
                <w:rFonts w:ascii="Cambria" w:eastAsia="TimesNewRomanPSMT" w:hAnsi="Cambria" w:cs="TimesNewRomanPS-ItalicMT"/>
                <w:i/>
                <w:iCs/>
                <w:sz w:val="24"/>
                <w:szCs w:val="24"/>
                <w:lang w:val="pl-PL" w:eastAsia="en-US"/>
              </w:rPr>
              <w:t>,</w:t>
            </w:r>
          </w:p>
          <w:p w14:paraId="02F5CEFA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KRS: 0000209768</w:t>
            </w:r>
          </w:p>
        </w:tc>
        <w:tc>
          <w:tcPr>
            <w:tcW w:w="1160" w:type="dxa"/>
          </w:tcPr>
          <w:p w14:paraId="2B120398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 xml:space="preserve">195 091,51 zł </w:t>
            </w:r>
          </w:p>
        </w:tc>
        <w:tc>
          <w:tcPr>
            <w:tcW w:w="1639" w:type="dxa"/>
          </w:tcPr>
          <w:p w14:paraId="6D20AF97" w14:textId="5042DBA4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>60</w:t>
            </w:r>
          </w:p>
        </w:tc>
        <w:tc>
          <w:tcPr>
            <w:tcW w:w="1360" w:type="dxa"/>
          </w:tcPr>
          <w:p w14:paraId="7B6D0E7A" w14:textId="6CE4F7CA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 xml:space="preserve">O 24 </w:t>
            </w:r>
            <w:proofErr w:type="spellStart"/>
            <w:r w:rsidRPr="00753016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>mce</w:t>
            </w:r>
            <w:proofErr w:type="spellEnd"/>
            <w:r w:rsidRPr="00753016">
              <w:rPr>
                <w:rFonts w:ascii="Cambria" w:hAnsi="Cambria" w:cs="TimesNewRomanPS-BoldMT"/>
                <w:sz w:val="24"/>
                <w:szCs w:val="24"/>
                <w:lang w:val="pl-PL" w:eastAsia="en-US"/>
              </w:rPr>
              <w:t xml:space="preserve"> </w:t>
            </w:r>
          </w:p>
        </w:tc>
        <w:tc>
          <w:tcPr>
            <w:tcW w:w="768" w:type="dxa"/>
          </w:tcPr>
          <w:p w14:paraId="14E29270" w14:textId="54B12DDD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4"/>
                <w:szCs w:val="24"/>
                <w:lang w:eastAsia="en-US"/>
              </w:rPr>
            </w:pPr>
            <w:r w:rsidRPr="00753016">
              <w:rPr>
                <w:rFonts w:ascii="Cambria" w:hAnsi="Cambria" w:cs="TimesNewRomanPS-BoldMT"/>
                <w:sz w:val="24"/>
                <w:szCs w:val="24"/>
                <w:lang w:eastAsia="en-US"/>
              </w:rPr>
              <w:t xml:space="preserve">40 </w:t>
            </w:r>
          </w:p>
        </w:tc>
        <w:tc>
          <w:tcPr>
            <w:tcW w:w="931" w:type="dxa"/>
          </w:tcPr>
          <w:p w14:paraId="6426FA27" w14:textId="7C544374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 w:cs="TimesNewRomanPS-BoldMT"/>
                <w:sz w:val="24"/>
                <w:szCs w:val="24"/>
                <w:lang w:eastAsia="en-US"/>
              </w:rPr>
            </w:pPr>
            <w:r w:rsidRPr="00753016">
              <w:rPr>
                <w:rFonts w:ascii="Cambria" w:hAnsi="Cambria" w:cs="TimesNewRomanPS-BoldMT"/>
                <w:sz w:val="24"/>
                <w:szCs w:val="24"/>
                <w:lang w:eastAsia="en-US"/>
              </w:rPr>
              <w:t xml:space="preserve">100 </w:t>
            </w:r>
          </w:p>
        </w:tc>
      </w:tr>
      <w:tr w:rsidR="00426659" w:rsidRPr="00753016" w14:paraId="12AE2DF5" w14:textId="10AE28E8" w:rsidTr="00426659">
        <w:tc>
          <w:tcPr>
            <w:tcW w:w="446" w:type="dxa"/>
          </w:tcPr>
          <w:p w14:paraId="20F6DE4E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4</w:t>
            </w:r>
          </w:p>
        </w:tc>
        <w:tc>
          <w:tcPr>
            <w:tcW w:w="2720" w:type="dxa"/>
          </w:tcPr>
          <w:p w14:paraId="39BB216A" w14:textId="77777777" w:rsidR="00426659" w:rsidRPr="00753016" w:rsidRDefault="00426659" w:rsidP="00B24A4E">
            <w:pPr>
              <w:pStyle w:val="Default"/>
              <w:keepNext/>
              <w:keepLines/>
              <w:rPr>
                <w:rFonts w:ascii="Cambria" w:hAnsi="Cambria"/>
                <w:lang w:val="pl-PL"/>
              </w:rPr>
            </w:pPr>
            <w:r w:rsidRPr="00753016">
              <w:rPr>
                <w:rFonts w:ascii="Cambria" w:hAnsi="Cambria"/>
                <w:lang w:val="pl-PL"/>
              </w:rPr>
              <w:t xml:space="preserve">MERAZET Spółka Akcyjna </w:t>
            </w:r>
          </w:p>
          <w:p w14:paraId="5AFDB97F" w14:textId="77777777" w:rsidR="00426659" w:rsidRPr="00753016" w:rsidRDefault="00426659" w:rsidP="00B24A4E">
            <w:pPr>
              <w:pStyle w:val="Default"/>
              <w:keepNext/>
              <w:keepLines/>
              <w:rPr>
                <w:rFonts w:ascii="Cambria" w:hAnsi="Cambria"/>
                <w:lang w:val="pl-PL"/>
              </w:rPr>
            </w:pPr>
            <w:r w:rsidRPr="00753016">
              <w:rPr>
                <w:rFonts w:ascii="Cambria" w:hAnsi="Cambria"/>
                <w:lang w:val="pl-PL"/>
              </w:rPr>
              <w:t xml:space="preserve">Ul. </w:t>
            </w:r>
            <w:proofErr w:type="spellStart"/>
            <w:proofErr w:type="gramStart"/>
            <w:r w:rsidRPr="00753016">
              <w:rPr>
                <w:rFonts w:ascii="Cambria" w:hAnsi="Cambria"/>
                <w:lang w:val="pl-PL"/>
              </w:rPr>
              <w:t>J.Krauthofera</w:t>
            </w:r>
            <w:proofErr w:type="spellEnd"/>
            <w:proofErr w:type="gramEnd"/>
            <w:r w:rsidRPr="00753016">
              <w:rPr>
                <w:rFonts w:ascii="Cambria" w:hAnsi="Cambria"/>
                <w:lang w:val="pl-PL"/>
              </w:rPr>
              <w:t xml:space="preserve"> 36 </w:t>
            </w:r>
          </w:p>
          <w:p w14:paraId="52C21CBF" w14:textId="77777777" w:rsidR="00426659" w:rsidRPr="00753016" w:rsidRDefault="00426659" w:rsidP="00B24A4E">
            <w:pPr>
              <w:pStyle w:val="Default"/>
              <w:keepNext/>
              <w:keepLines/>
              <w:rPr>
                <w:rFonts w:ascii="Cambria" w:hAnsi="Cambria"/>
                <w:lang w:val="pl-PL"/>
              </w:rPr>
            </w:pPr>
            <w:r w:rsidRPr="00753016">
              <w:rPr>
                <w:rFonts w:ascii="Cambria" w:hAnsi="Cambria"/>
                <w:lang w:val="pl-PL"/>
              </w:rPr>
              <w:t xml:space="preserve">60 – 203 Poznań </w:t>
            </w:r>
          </w:p>
          <w:p w14:paraId="7BD59C88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NIP 7770001387/ REGON 000034996</w:t>
            </w:r>
          </w:p>
        </w:tc>
        <w:tc>
          <w:tcPr>
            <w:tcW w:w="1160" w:type="dxa"/>
          </w:tcPr>
          <w:p w14:paraId="4CE302BE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239 334,63 zł</w:t>
            </w:r>
          </w:p>
        </w:tc>
        <w:tc>
          <w:tcPr>
            <w:tcW w:w="1639" w:type="dxa"/>
          </w:tcPr>
          <w:p w14:paraId="3BED1E3F" w14:textId="44027EDC" w:rsidR="00426659" w:rsidRPr="00753016" w:rsidRDefault="00753016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48,91</w:t>
            </w:r>
          </w:p>
        </w:tc>
        <w:tc>
          <w:tcPr>
            <w:tcW w:w="1360" w:type="dxa"/>
          </w:tcPr>
          <w:p w14:paraId="089C47E0" w14:textId="2DA7DC35" w:rsidR="00426659" w:rsidRPr="00753016" w:rsidRDefault="00660F70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O 24 </w:t>
            </w:r>
            <w:proofErr w:type="spellStart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mce</w:t>
            </w:r>
            <w:proofErr w:type="spellEnd"/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 xml:space="preserve"> </w:t>
            </w:r>
          </w:p>
        </w:tc>
        <w:tc>
          <w:tcPr>
            <w:tcW w:w="768" w:type="dxa"/>
          </w:tcPr>
          <w:p w14:paraId="7C413EEE" w14:textId="07655ECA" w:rsidR="00426659" w:rsidRPr="00753016" w:rsidRDefault="00753016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 w:rsidRPr="00753016">
              <w:rPr>
                <w:rFonts w:ascii="Cambria" w:hAnsi="Cambria"/>
                <w:sz w:val="24"/>
                <w:szCs w:val="24"/>
              </w:rPr>
              <w:t>40</w:t>
            </w:r>
          </w:p>
        </w:tc>
        <w:tc>
          <w:tcPr>
            <w:tcW w:w="931" w:type="dxa"/>
          </w:tcPr>
          <w:p w14:paraId="04641797" w14:textId="45575252" w:rsidR="00426659" w:rsidRPr="00753016" w:rsidRDefault="00753016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</w:rPr>
            </w:pPr>
            <w:r w:rsidRPr="00753016">
              <w:rPr>
                <w:rFonts w:ascii="Cambria" w:hAnsi="Cambria"/>
                <w:sz w:val="24"/>
                <w:szCs w:val="24"/>
              </w:rPr>
              <w:t>88,91</w:t>
            </w:r>
          </w:p>
        </w:tc>
      </w:tr>
      <w:tr w:rsidR="00426659" w:rsidRPr="00753016" w14:paraId="5AC67252" w14:textId="09A26ADF" w:rsidTr="00426659">
        <w:tc>
          <w:tcPr>
            <w:tcW w:w="446" w:type="dxa"/>
          </w:tcPr>
          <w:p w14:paraId="3F25C607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hAnsi="Cambria"/>
                <w:sz w:val="24"/>
                <w:szCs w:val="24"/>
                <w:lang w:val="pl-PL"/>
              </w:rPr>
              <w:t>5</w:t>
            </w:r>
          </w:p>
        </w:tc>
        <w:tc>
          <w:tcPr>
            <w:tcW w:w="2720" w:type="dxa"/>
          </w:tcPr>
          <w:p w14:paraId="272AD2F6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TRONUS POLSKA Sp. z o.o.</w:t>
            </w:r>
          </w:p>
          <w:p w14:paraId="30EBE7BB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Plac Bankowy 2, piętro 6</w:t>
            </w:r>
          </w:p>
          <w:p w14:paraId="6525CBE5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Błękitny Wieżowiec</w:t>
            </w:r>
          </w:p>
          <w:p w14:paraId="760BFDA9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00-095 Warszawa</w:t>
            </w:r>
          </w:p>
          <w:p w14:paraId="450F24B2" w14:textId="77777777" w:rsidR="00426659" w:rsidRPr="00753016" w:rsidRDefault="00426659" w:rsidP="00B24A4E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NIP 5272680141</w:t>
            </w:r>
          </w:p>
          <w:p w14:paraId="70FF9482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</w:p>
        </w:tc>
        <w:tc>
          <w:tcPr>
            <w:tcW w:w="1160" w:type="dxa"/>
          </w:tcPr>
          <w:p w14:paraId="17F122E2" w14:textId="77777777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hAnsi="Cambria"/>
                <w:sz w:val="24"/>
                <w:szCs w:val="24"/>
                <w:lang w:val="pl-PL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>801 039,96 zł</w:t>
            </w:r>
          </w:p>
        </w:tc>
        <w:tc>
          <w:tcPr>
            <w:tcW w:w="4698" w:type="dxa"/>
            <w:gridSpan w:val="4"/>
          </w:tcPr>
          <w:p w14:paraId="36EAB16C" w14:textId="6F06EB3E" w:rsidR="00426659" w:rsidRPr="00753016" w:rsidRDefault="00426659" w:rsidP="00B24A4E">
            <w:pPr>
              <w:keepNext/>
              <w:keepLines/>
              <w:spacing w:after="0" w:line="240" w:lineRule="auto"/>
              <w:rPr>
                <w:rFonts w:ascii="Cambria" w:eastAsia="TimesNewRomanPSMT" w:hAnsi="Cambria" w:cs="TimesNewRomanPSMT"/>
                <w:sz w:val="24"/>
                <w:szCs w:val="24"/>
                <w:lang w:eastAsia="en-US"/>
              </w:rPr>
            </w:pPr>
            <w:r w:rsidRPr="00753016">
              <w:rPr>
                <w:rFonts w:ascii="Cambria" w:eastAsia="TimesNewRomanPSMT" w:hAnsi="Cambria" w:cs="TimesNewRomanPSMT"/>
                <w:sz w:val="24"/>
                <w:szCs w:val="24"/>
                <w:lang w:val="pl-PL" w:eastAsia="en-US"/>
              </w:rPr>
              <w:t xml:space="preserve">Oferta odrzucona </w:t>
            </w:r>
          </w:p>
        </w:tc>
      </w:tr>
    </w:tbl>
    <w:p w14:paraId="51903C83" w14:textId="77777777" w:rsidR="0018305E" w:rsidRPr="00753016" w:rsidRDefault="0018305E" w:rsidP="00B24A4E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60F4B604" w14:textId="77777777" w:rsidR="00CD6455" w:rsidRPr="00753016" w:rsidRDefault="00CD6455" w:rsidP="00B24A4E">
      <w:pPr>
        <w:pStyle w:val="Tekstpodstawowy"/>
        <w:keepNext/>
        <w:keepLines/>
        <w:spacing w:after="0" w:line="276" w:lineRule="auto"/>
        <w:rPr>
          <w:rFonts w:ascii="Cambria" w:eastAsia="Arial" w:hAnsi="Cambria" w:cs="Arial"/>
          <w:b/>
          <w:bCs/>
          <w:sz w:val="24"/>
          <w:szCs w:val="24"/>
        </w:rPr>
      </w:pPr>
    </w:p>
    <w:p w14:paraId="3270DD88" w14:textId="77777777" w:rsidR="000B7646" w:rsidRPr="00753016" w:rsidRDefault="000B7646" w:rsidP="00B24A4E">
      <w:pPr>
        <w:keepNext/>
        <w:keepLines/>
        <w:spacing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753016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2EEF7CC1" w14:textId="77777777" w:rsidR="000B7646" w:rsidRPr="00753016" w:rsidRDefault="000B7646" w:rsidP="00B24A4E">
      <w:pPr>
        <w:keepNext/>
        <w:keepLines/>
        <w:spacing w:line="276" w:lineRule="auto"/>
        <w:ind w:left="4678"/>
        <w:jc w:val="center"/>
        <w:rPr>
          <w:rFonts w:ascii="Cambria" w:hAnsi="Cambria"/>
          <w:sz w:val="24"/>
          <w:szCs w:val="24"/>
          <w:lang w:val="x-none" w:eastAsia="x-none"/>
        </w:rPr>
      </w:pPr>
      <w:r w:rsidRPr="00753016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3491C37E" w14:textId="77777777" w:rsidR="000B7646" w:rsidRPr="00753016" w:rsidRDefault="000B7646" w:rsidP="00B24A4E">
      <w:pPr>
        <w:keepNext/>
        <w:keepLines/>
        <w:spacing w:line="276" w:lineRule="auto"/>
        <w:ind w:left="4678"/>
        <w:jc w:val="center"/>
        <w:rPr>
          <w:rFonts w:ascii="Cambria" w:hAnsi="Cambria"/>
          <w:sz w:val="24"/>
          <w:szCs w:val="24"/>
          <w:lang w:eastAsia="x-none"/>
        </w:rPr>
      </w:pPr>
      <w:r w:rsidRPr="00753016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p w14:paraId="2715DAD6" w14:textId="77777777" w:rsidR="00584A1F" w:rsidRPr="00753016" w:rsidRDefault="00584A1F" w:rsidP="00B24A4E">
      <w:pPr>
        <w:keepNext/>
        <w:keepLines/>
        <w:spacing w:after="0" w:line="276" w:lineRule="auto"/>
        <w:rPr>
          <w:rFonts w:ascii="Cambria" w:hAnsi="Cambria" w:cs="Arial"/>
          <w:sz w:val="24"/>
          <w:szCs w:val="24"/>
          <w:lang w:eastAsia="x-none"/>
        </w:rPr>
      </w:pPr>
    </w:p>
    <w:p w14:paraId="18B9651F" w14:textId="77777777" w:rsidR="00584A1F" w:rsidRPr="00753016" w:rsidRDefault="00584A1F" w:rsidP="00B24A4E">
      <w:pPr>
        <w:keepNext/>
        <w:keepLines/>
        <w:spacing w:after="0" w:line="276" w:lineRule="auto"/>
        <w:ind w:left="4678"/>
        <w:rPr>
          <w:rFonts w:ascii="Cambria" w:hAnsi="Cambria" w:cs="Arial"/>
          <w:sz w:val="24"/>
          <w:szCs w:val="24"/>
          <w:lang w:eastAsia="x-none"/>
        </w:rPr>
      </w:pPr>
    </w:p>
    <w:sectPr w:rsidR="00584A1F" w:rsidRPr="00753016">
      <w:headerReference w:type="default" r:id="rId7"/>
      <w:footerReference w:type="default" r:id="rId8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F70F6" w14:textId="77777777" w:rsidR="00425B45" w:rsidRDefault="00425B45">
      <w:pPr>
        <w:spacing w:after="0" w:line="240" w:lineRule="auto"/>
      </w:pPr>
      <w:r>
        <w:separator/>
      </w:r>
    </w:p>
  </w:endnote>
  <w:endnote w:type="continuationSeparator" w:id="0">
    <w:p w14:paraId="0F1CFC45" w14:textId="77777777" w:rsidR="00425B45" w:rsidRDefault="00425B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Yu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0C62" w14:textId="77777777" w:rsidR="00693D6E" w:rsidRPr="00693D6E" w:rsidRDefault="00693D6E">
    <w:pPr>
      <w:pStyle w:val="Stopka"/>
      <w:jc w:val="right"/>
      <w:rPr>
        <w:rFonts w:ascii="Times New Roman" w:hAnsi="Times New Roman"/>
      </w:rPr>
    </w:pPr>
    <w:r w:rsidRPr="00693D6E">
      <w:rPr>
        <w:rFonts w:ascii="Times New Roman" w:hAnsi="Times New Roman"/>
      </w:rPr>
      <w:fldChar w:fldCharType="begin"/>
    </w:r>
    <w:r w:rsidRPr="00693D6E">
      <w:rPr>
        <w:rFonts w:ascii="Times New Roman" w:hAnsi="Times New Roman"/>
      </w:rPr>
      <w:instrText>PAGE   \* MERGEFORMAT</w:instrText>
    </w:r>
    <w:r w:rsidRPr="00693D6E">
      <w:rPr>
        <w:rFonts w:ascii="Times New Roman" w:hAnsi="Times New Roman"/>
      </w:rPr>
      <w:fldChar w:fldCharType="separate"/>
    </w:r>
    <w:r w:rsidR="00113622">
      <w:rPr>
        <w:rFonts w:ascii="Times New Roman" w:hAnsi="Times New Roman"/>
        <w:noProof/>
      </w:rPr>
      <w:t>2</w:t>
    </w:r>
    <w:r w:rsidRPr="00693D6E">
      <w:rPr>
        <w:rFonts w:ascii="Times New Roman" w:hAnsi="Times New Roman"/>
      </w:rPr>
      <w:fldChar w:fldCharType="end"/>
    </w:r>
  </w:p>
  <w:p w14:paraId="2F75E4FE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40EE3D" w14:textId="77777777" w:rsidR="00425B45" w:rsidRDefault="00425B45">
      <w:pPr>
        <w:spacing w:after="0" w:line="240" w:lineRule="auto"/>
      </w:pPr>
      <w:r>
        <w:separator/>
      </w:r>
    </w:p>
  </w:footnote>
  <w:footnote w:type="continuationSeparator" w:id="0">
    <w:p w14:paraId="39D9D36B" w14:textId="77777777" w:rsidR="00425B45" w:rsidRDefault="00425B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093938" w14:textId="77777777" w:rsidR="00B115D5" w:rsidRDefault="00B115D5" w:rsidP="00B115D5">
    <w:pPr>
      <w:pStyle w:val="Nagwek"/>
    </w:pPr>
    <w:bookmarkStart w:id="2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6C46A443" wp14:editId="6D18885C">
          <wp:extent cx="5581650" cy="719208"/>
          <wp:effectExtent l="0" t="0" r="0" b="5080"/>
          <wp:docPr id="1093491592" name="Obraz 1093491592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E4F2E1" w14:textId="77777777" w:rsidR="00B115D5" w:rsidRDefault="00B115D5" w:rsidP="00B115D5">
    <w:pPr>
      <w:pStyle w:val="Nagwek"/>
      <w:ind w:left="-567"/>
      <w:jc w:val="center"/>
    </w:pPr>
    <w:r>
      <w:t xml:space="preserve">Projekt </w:t>
    </w:r>
    <w:r w:rsidRPr="00140A01">
      <w:t xml:space="preserve">Centrum </w:t>
    </w:r>
    <w:r>
      <w:t xml:space="preserve">chemii i weterynarii dofinansowany przez Unię Europejską w ramach </w:t>
    </w:r>
    <w:r w:rsidRPr="00B47FAE">
      <w:t>Europejskiego Funduszu Społecznego Plus w ramach programu regionalnego Fundusze Europejskie dla Łódzkiego 2021-2027</w:t>
    </w:r>
    <w:bookmarkEnd w:id="2"/>
  </w:p>
  <w:p w14:paraId="4EF67243" w14:textId="77777777" w:rsidR="006A678D" w:rsidRDefault="006A67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4037437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singleLevel"/>
    <w:tmpl w:val="739ED45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/>
        <w:color w:val="auto"/>
        <w:sz w:val="24"/>
        <w:szCs w:val="24"/>
      </w:r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C677242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EE6EEBD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F142E3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B37B40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8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10DE49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37A8588C"/>
    <w:multiLevelType w:val="hybridMultilevel"/>
    <w:tmpl w:val="54E06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B27B32"/>
    <w:multiLevelType w:val="hybridMultilevel"/>
    <w:tmpl w:val="CE3A3CA8"/>
    <w:lvl w:ilvl="0" w:tplc="B592162A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3E5275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7215A43A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728CD61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7FE24A43"/>
    <w:multiLevelType w:val="hybridMultilevel"/>
    <w:tmpl w:val="B944F9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55891283">
    <w:abstractNumId w:val="1"/>
  </w:num>
  <w:num w:numId="2" w16cid:durableId="1002925994">
    <w:abstractNumId w:val="2"/>
  </w:num>
  <w:num w:numId="3" w16cid:durableId="1839231655">
    <w:abstractNumId w:val="7"/>
  </w:num>
  <w:num w:numId="4" w16cid:durableId="1543202198">
    <w:abstractNumId w:val="13"/>
  </w:num>
  <w:num w:numId="5" w16cid:durableId="1060521007">
    <w:abstractNumId w:val="10"/>
  </w:num>
  <w:num w:numId="6" w16cid:durableId="1372026365">
    <w:abstractNumId w:val="4"/>
  </w:num>
  <w:num w:numId="7" w16cid:durableId="1302426055">
    <w:abstractNumId w:val="15"/>
  </w:num>
  <w:num w:numId="8" w16cid:durableId="1773820953">
    <w:abstractNumId w:val="14"/>
  </w:num>
  <w:num w:numId="9" w16cid:durableId="1102530022">
    <w:abstractNumId w:val="3"/>
  </w:num>
  <w:num w:numId="10" w16cid:durableId="131213020">
    <w:abstractNumId w:val="5"/>
  </w:num>
  <w:num w:numId="11" w16cid:durableId="768427801">
    <w:abstractNumId w:val="0"/>
  </w:num>
  <w:num w:numId="12" w16cid:durableId="315837081">
    <w:abstractNumId w:val="6"/>
  </w:num>
  <w:num w:numId="13" w16cid:durableId="1730567777">
    <w:abstractNumId w:val="11"/>
  </w:num>
  <w:num w:numId="14" w16cid:durableId="1169715470">
    <w:abstractNumId w:val="9"/>
  </w:num>
  <w:num w:numId="15" w16cid:durableId="510800964">
    <w:abstractNumId w:val="12"/>
  </w:num>
  <w:num w:numId="16" w16cid:durableId="839737502">
    <w:abstractNumId w:val="7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 w16cid:durableId="209781924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994506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17F7C"/>
    <w:rsid w:val="0002199B"/>
    <w:rsid w:val="00025241"/>
    <w:rsid w:val="000478FB"/>
    <w:rsid w:val="000522CB"/>
    <w:rsid w:val="00067364"/>
    <w:rsid w:val="00093B1F"/>
    <w:rsid w:val="000A6504"/>
    <w:rsid w:val="000B47C3"/>
    <w:rsid w:val="000B7646"/>
    <w:rsid w:val="000E7E1E"/>
    <w:rsid w:val="001112BD"/>
    <w:rsid w:val="00113622"/>
    <w:rsid w:val="00117EBB"/>
    <w:rsid w:val="00120D38"/>
    <w:rsid w:val="00122DEC"/>
    <w:rsid w:val="001240A5"/>
    <w:rsid w:val="00124121"/>
    <w:rsid w:val="0013752E"/>
    <w:rsid w:val="00141674"/>
    <w:rsid w:val="00156B0E"/>
    <w:rsid w:val="001652E9"/>
    <w:rsid w:val="0018305E"/>
    <w:rsid w:val="001852BA"/>
    <w:rsid w:val="001971BC"/>
    <w:rsid w:val="001A6D5A"/>
    <w:rsid w:val="001B6747"/>
    <w:rsid w:val="001B7A49"/>
    <w:rsid w:val="001E3749"/>
    <w:rsid w:val="00213B41"/>
    <w:rsid w:val="002223EF"/>
    <w:rsid w:val="00224D60"/>
    <w:rsid w:val="00243721"/>
    <w:rsid w:val="0027484F"/>
    <w:rsid w:val="00275164"/>
    <w:rsid w:val="002828C7"/>
    <w:rsid w:val="00284F6A"/>
    <w:rsid w:val="00290210"/>
    <w:rsid w:val="002B21C8"/>
    <w:rsid w:val="002F1773"/>
    <w:rsid w:val="002F275B"/>
    <w:rsid w:val="00300F2F"/>
    <w:rsid w:val="00314F1C"/>
    <w:rsid w:val="0032051A"/>
    <w:rsid w:val="0032297A"/>
    <w:rsid w:val="00323D8F"/>
    <w:rsid w:val="00341A05"/>
    <w:rsid w:val="003668C3"/>
    <w:rsid w:val="00385405"/>
    <w:rsid w:val="003A131B"/>
    <w:rsid w:val="003A4679"/>
    <w:rsid w:val="003A5A74"/>
    <w:rsid w:val="003C6DB0"/>
    <w:rsid w:val="003D37A5"/>
    <w:rsid w:val="003E4A9E"/>
    <w:rsid w:val="003F28D3"/>
    <w:rsid w:val="0040502A"/>
    <w:rsid w:val="0041187E"/>
    <w:rsid w:val="00415D19"/>
    <w:rsid w:val="00415EBA"/>
    <w:rsid w:val="00425B45"/>
    <w:rsid w:val="00426659"/>
    <w:rsid w:val="00434B99"/>
    <w:rsid w:val="00442D2E"/>
    <w:rsid w:val="00454B63"/>
    <w:rsid w:val="00477FD6"/>
    <w:rsid w:val="0048248A"/>
    <w:rsid w:val="004D46B9"/>
    <w:rsid w:val="005072DB"/>
    <w:rsid w:val="0051081F"/>
    <w:rsid w:val="00510C3B"/>
    <w:rsid w:val="00542246"/>
    <w:rsid w:val="00553D8A"/>
    <w:rsid w:val="005567E8"/>
    <w:rsid w:val="00584A1F"/>
    <w:rsid w:val="00585F5C"/>
    <w:rsid w:val="0059108F"/>
    <w:rsid w:val="005A2E3F"/>
    <w:rsid w:val="005A45B2"/>
    <w:rsid w:val="005D1287"/>
    <w:rsid w:val="005E70FD"/>
    <w:rsid w:val="005F3D96"/>
    <w:rsid w:val="00610975"/>
    <w:rsid w:val="00623581"/>
    <w:rsid w:val="00624E95"/>
    <w:rsid w:val="0063041D"/>
    <w:rsid w:val="006375B1"/>
    <w:rsid w:val="006463C3"/>
    <w:rsid w:val="00653BE7"/>
    <w:rsid w:val="006558BF"/>
    <w:rsid w:val="00660F70"/>
    <w:rsid w:val="00677F1B"/>
    <w:rsid w:val="00693D6E"/>
    <w:rsid w:val="006A678D"/>
    <w:rsid w:val="006D1B01"/>
    <w:rsid w:val="006E5B4B"/>
    <w:rsid w:val="007020D1"/>
    <w:rsid w:val="00706150"/>
    <w:rsid w:val="007255C4"/>
    <w:rsid w:val="007409D1"/>
    <w:rsid w:val="00747E66"/>
    <w:rsid w:val="00750632"/>
    <w:rsid w:val="00753016"/>
    <w:rsid w:val="00771023"/>
    <w:rsid w:val="0078032A"/>
    <w:rsid w:val="0078617C"/>
    <w:rsid w:val="00795024"/>
    <w:rsid w:val="00795121"/>
    <w:rsid w:val="007965F5"/>
    <w:rsid w:val="007A3EB9"/>
    <w:rsid w:val="007B2D11"/>
    <w:rsid w:val="007B5AC5"/>
    <w:rsid w:val="007F4464"/>
    <w:rsid w:val="007F7E78"/>
    <w:rsid w:val="008150E2"/>
    <w:rsid w:val="008236F9"/>
    <w:rsid w:val="0083668D"/>
    <w:rsid w:val="008A60A4"/>
    <w:rsid w:val="008B7D69"/>
    <w:rsid w:val="008C3426"/>
    <w:rsid w:val="008C65EA"/>
    <w:rsid w:val="008C6B45"/>
    <w:rsid w:val="008D0F63"/>
    <w:rsid w:val="008E28ED"/>
    <w:rsid w:val="009164ED"/>
    <w:rsid w:val="00920779"/>
    <w:rsid w:val="00921EA8"/>
    <w:rsid w:val="00927F2E"/>
    <w:rsid w:val="00935EBE"/>
    <w:rsid w:val="00962990"/>
    <w:rsid w:val="00964C3C"/>
    <w:rsid w:val="00980062"/>
    <w:rsid w:val="009A5B6F"/>
    <w:rsid w:val="009B7524"/>
    <w:rsid w:val="009E0CB7"/>
    <w:rsid w:val="009E5738"/>
    <w:rsid w:val="009E678A"/>
    <w:rsid w:val="00A1120C"/>
    <w:rsid w:val="00A15677"/>
    <w:rsid w:val="00A40D27"/>
    <w:rsid w:val="00A55F7C"/>
    <w:rsid w:val="00A67E54"/>
    <w:rsid w:val="00A77ADF"/>
    <w:rsid w:val="00AA5E88"/>
    <w:rsid w:val="00AB6BD0"/>
    <w:rsid w:val="00AD4F8F"/>
    <w:rsid w:val="00B115D5"/>
    <w:rsid w:val="00B13ED9"/>
    <w:rsid w:val="00B1524D"/>
    <w:rsid w:val="00B24A4E"/>
    <w:rsid w:val="00B25E31"/>
    <w:rsid w:val="00B72303"/>
    <w:rsid w:val="00B7479B"/>
    <w:rsid w:val="00B818CB"/>
    <w:rsid w:val="00BA7CD5"/>
    <w:rsid w:val="00BF3445"/>
    <w:rsid w:val="00C1079E"/>
    <w:rsid w:val="00C1770D"/>
    <w:rsid w:val="00C219EC"/>
    <w:rsid w:val="00C21C01"/>
    <w:rsid w:val="00C41A54"/>
    <w:rsid w:val="00C6317B"/>
    <w:rsid w:val="00C737B8"/>
    <w:rsid w:val="00C91714"/>
    <w:rsid w:val="00C96AED"/>
    <w:rsid w:val="00CA17CF"/>
    <w:rsid w:val="00CC1BAE"/>
    <w:rsid w:val="00CC6980"/>
    <w:rsid w:val="00CD56D4"/>
    <w:rsid w:val="00CD6455"/>
    <w:rsid w:val="00CD7E7A"/>
    <w:rsid w:val="00CE530B"/>
    <w:rsid w:val="00CF29D8"/>
    <w:rsid w:val="00D20B57"/>
    <w:rsid w:val="00D21D2E"/>
    <w:rsid w:val="00D2380B"/>
    <w:rsid w:val="00D80813"/>
    <w:rsid w:val="00D92008"/>
    <w:rsid w:val="00D96EA1"/>
    <w:rsid w:val="00D97EFE"/>
    <w:rsid w:val="00DA2D3D"/>
    <w:rsid w:val="00DC0026"/>
    <w:rsid w:val="00DD0241"/>
    <w:rsid w:val="00DE2F8E"/>
    <w:rsid w:val="00DF55BA"/>
    <w:rsid w:val="00E172ED"/>
    <w:rsid w:val="00E206ED"/>
    <w:rsid w:val="00E27B1F"/>
    <w:rsid w:val="00E4360D"/>
    <w:rsid w:val="00E630D5"/>
    <w:rsid w:val="00E87635"/>
    <w:rsid w:val="00E91F39"/>
    <w:rsid w:val="00EC1773"/>
    <w:rsid w:val="00EF4B98"/>
    <w:rsid w:val="00EF6419"/>
    <w:rsid w:val="00F228EF"/>
    <w:rsid w:val="00F254E6"/>
    <w:rsid w:val="00F25A88"/>
    <w:rsid w:val="00F25D4D"/>
    <w:rsid w:val="00F27339"/>
    <w:rsid w:val="00F311E7"/>
    <w:rsid w:val="00F35DED"/>
    <w:rsid w:val="00F43394"/>
    <w:rsid w:val="00F46F95"/>
    <w:rsid w:val="00F62699"/>
    <w:rsid w:val="00F75EE4"/>
    <w:rsid w:val="00F81318"/>
    <w:rsid w:val="00F81F22"/>
    <w:rsid w:val="00F86A74"/>
    <w:rsid w:val="00F908FC"/>
    <w:rsid w:val="00F94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6E88EB"/>
  <w15:chartTrackingRefBased/>
  <w15:docId w15:val="{D6D90A24-43DD-4B5F-B354-89C76D3C5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E3F"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3A131B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3A131B"/>
    <w:rPr>
      <w:rFonts w:ascii="Calibri" w:eastAsia="Calibri" w:hAnsi="Calibri"/>
      <w:lang w:eastAsia="ar-SA"/>
    </w:rPr>
  </w:style>
  <w:style w:type="character" w:styleId="Odwoaniedokomentarza">
    <w:name w:val="annotation reference"/>
    <w:unhideWhenUsed/>
    <w:rsid w:val="003A131B"/>
    <w:rPr>
      <w:sz w:val="16"/>
      <w:szCs w:val="16"/>
    </w:rPr>
  </w:style>
  <w:style w:type="paragraph" w:customStyle="1" w:styleId="Default">
    <w:name w:val="Default"/>
    <w:rsid w:val="00415D19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9164ED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9164ED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18305E"/>
    <w:rPr>
      <w:lang w:val="en-US"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4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519</Words>
  <Characters>3153</Characters>
  <Application>Microsoft Office Word</Application>
  <DocSecurity>0</DocSecurity>
  <Lines>90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Jędrzejczyk-Suchecka</dc:creator>
  <cp:keywords/>
  <cp:lastModifiedBy>Marta Jędrzejczyk-Suchecka</cp:lastModifiedBy>
  <cp:revision>27</cp:revision>
  <dcterms:created xsi:type="dcterms:W3CDTF">2026-03-19T18:04:00Z</dcterms:created>
  <dcterms:modified xsi:type="dcterms:W3CDTF">2026-04-14T11:39:00Z</dcterms:modified>
</cp:coreProperties>
</file>