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DD0AD" w14:textId="34D44BA1" w:rsidR="0022535F" w:rsidRDefault="0022535F" w:rsidP="0022535F">
      <w:pPr>
        <w:spacing w:after="0"/>
      </w:pPr>
      <w:r w:rsidRPr="00D92E2A">
        <w:rPr>
          <w:rFonts w:cstheme="minorHAnsi"/>
        </w:rPr>
        <w:t xml:space="preserve">Zachodniopomorski Uniwersytet Technologiczny </w:t>
      </w:r>
      <w:r>
        <w:rPr>
          <w:rFonts w:cstheme="minorHAnsi"/>
        </w:rPr>
        <w:t xml:space="preserve">                                             </w:t>
      </w:r>
      <w:r>
        <w:t>Szczecin,  dn. 09.03.2026 r.</w:t>
      </w:r>
    </w:p>
    <w:p w14:paraId="43FB3007" w14:textId="77777777" w:rsidR="0022535F" w:rsidRPr="00D92E2A" w:rsidRDefault="0022535F" w:rsidP="0022535F">
      <w:pPr>
        <w:spacing w:after="0" w:line="240" w:lineRule="auto"/>
        <w:rPr>
          <w:rFonts w:cstheme="minorHAnsi"/>
        </w:rPr>
      </w:pPr>
      <w:r w:rsidRPr="00D92E2A">
        <w:rPr>
          <w:rFonts w:cstheme="minorHAnsi"/>
        </w:rPr>
        <w:t>w Szczecinie</w:t>
      </w:r>
      <w:r w:rsidRPr="00D92E2A">
        <w:rPr>
          <w:rFonts w:cstheme="minorHAnsi"/>
        </w:rPr>
        <w:br/>
        <w:t>al. Piastów 17, 70-310 Szczecin</w:t>
      </w:r>
    </w:p>
    <w:p w14:paraId="05A4E636" w14:textId="09639C9E" w:rsidR="007315A7" w:rsidRDefault="0022535F" w:rsidP="007315A7">
      <w:pPr>
        <w:spacing w:line="276" w:lineRule="auto"/>
        <w:ind w:left="5664" w:firstLine="708"/>
        <w:jc w:val="right"/>
        <w:rPr>
          <w:rFonts w:ascii="Calibri" w:hAnsi="Calibri" w:cs="Calibri"/>
        </w:rPr>
      </w:pP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 w:rsidR="007315A7">
        <w:rPr>
          <w:rFonts w:ascii="Calibri" w:hAnsi="Calibri" w:cs="Calibri"/>
          <w:b/>
          <w:i/>
        </w:rPr>
        <w:t>WYKONAWCY</w:t>
      </w:r>
    </w:p>
    <w:p w14:paraId="2220513A" w14:textId="77777777" w:rsidR="007315A7" w:rsidRDefault="007315A7" w:rsidP="007315A7">
      <w:pPr>
        <w:spacing w:after="0" w:line="276" w:lineRule="auto"/>
        <w:ind w:left="851" w:hanging="851"/>
        <w:jc w:val="both"/>
        <w:rPr>
          <w:rFonts w:ascii="Arial" w:eastAsia="Times New Roman" w:hAnsi="Arial" w:cs="Arial"/>
          <w:kern w:val="2"/>
          <w:sz w:val="20"/>
          <w:szCs w:val="20"/>
          <w:lang w:eastAsia="ar-SA"/>
        </w:rPr>
      </w:pPr>
    </w:p>
    <w:p w14:paraId="2053F71C" w14:textId="77777777" w:rsidR="007315A7" w:rsidRPr="00425E87" w:rsidRDefault="007315A7" w:rsidP="007315A7">
      <w:pPr>
        <w:spacing w:before="120" w:after="0"/>
        <w:jc w:val="both"/>
        <w:rPr>
          <w:rFonts w:ascii="Calibri" w:eastAsia="Times New Roman" w:hAnsi="Calibri" w:cs="Calibri"/>
          <w:b/>
          <w:i/>
        </w:rPr>
      </w:pPr>
      <w:bookmarkStart w:id="0" w:name="_Hlk36588933"/>
      <w:r w:rsidRPr="00425E87">
        <w:rPr>
          <w:rFonts w:ascii="Calibri" w:eastAsia="Times New Roman" w:hAnsi="Calibri" w:cs="Calibri"/>
          <w:i/>
        </w:rPr>
        <w:t xml:space="preserve">Dotyczy: Postępowanie o udzielenie zamówienia publicznego w trybie podstawowym (bez negocjacji) </w:t>
      </w:r>
      <w:bookmarkStart w:id="1" w:name="_Hlk155708627"/>
      <w:r w:rsidRPr="00425E87">
        <w:rPr>
          <w:rFonts w:ascii="Calibri" w:eastAsia="Times New Roman" w:hAnsi="Calibri" w:cs="Calibri"/>
          <w:i/>
        </w:rPr>
        <w:t xml:space="preserve">na </w:t>
      </w:r>
      <w:bookmarkStart w:id="2" w:name="_Hlk223941551"/>
      <w:bookmarkEnd w:id="1"/>
      <w:r w:rsidRPr="00425E87">
        <w:rPr>
          <w:rFonts w:ascii="Calibri" w:eastAsia="Times New Roman" w:hAnsi="Calibri" w:cs="Calibri"/>
          <w:b/>
          <w:i/>
        </w:rPr>
        <w:t xml:space="preserve">dostawę sond i analizatorów na potrzeby Projektu nr </w:t>
      </w:r>
      <w:r w:rsidRPr="00425E87">
        <w:rPr>
          <w:rFonts w:ascii="Calibri" w:hAnsi="Calibri" w:cs="Calibri"/>
          <w:b/>
          <w:i/>
        </w:rPr>
        <w:t>FEDR.02.01-IP.01-0001/24 pn. „</w:t>
      </w:r>
      <w:proofErr w:type="spellStart"/>
      <w:r w:rsidRPr="00425E87">
        <w:rPr>
          <w:rFonts w:ascii="Calibri" w:hAnsi="Calibri" w:cs="Calibri"/>
          <w:b/>
          <w:i/>
        </w:rPr>
        <w:t>Edu</w:t>
      </w:r>
      <w:proofErr w:type="spellEnd"/>
      <w:r w:rsidRPr="00425E87">
        <w:rPr>
          <w:rFonts w:ascii="Calibri" w:hAnsi="Calibri" w:cs="Calibri"/>
          <w:b/>
          <w:i/>
        </w:rPr>
        <w:t xml:space="preserve"> – Fish – program edukacyjno-promocyjny w zakresie rybactwa”</w:t>
      </w:r>
      <w:bookmarkEnd w:id="2"/>
    </w:p>
    <w:p w14:paraId="503B9FD3" w14:textId="77777777" w:rsidR="007315A7" w:rsidRPr="00425E87" w:rsidRDefault="007315A7" w:rsidP="007315A7">
      <w:pPr>
        <w:pStyle w:val="Nagwek"/>
        <w:spacing w:before="120" w:line="276" w:lineRule="auto"/>
        <w:rPr>
          <w:rFonts w:ascii="Calibri" w:hAnsi="Calibri" w:cs="Calibri"/>
          <w:b/>
          <w:i/>
          <w:sz w:val="22"/>
          <w:szCs w:val="22"/>
        </w:rPr>
      </w:pPr>
      <w:r w:rsidRPr="00425E87">
        <w:rPr>
          <w:rFonts w:ascii="Calibri" w:hAnsi="Calibri" w:cs="Calibri"/>
          <w:i/>
          <w:sz w:val="22"/>
          <w:szCs w:val="22"/>
        </w:rPr>
        <w:t xml:space="preserve">Znak (numer referencyjny) postępowania: 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ZP/</w:t>
      </w:r>
      <w:proofErr w:type="spellStart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WNoŻiR</w:t>
      </w:r>
      <w:proofErr w:type="spellEnd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/</w:t>
      </w:r>
      <w:proofErr w:type="spellStart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KHIiBR</w:t>
      </w:r>
      <w:proofErr w:type="spellEnd"/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/400/I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I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I/2025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/2026/P</w:t>
      </w:r>
    </w:p>
    <w:bookmarkEnd w:id="0"/>
    <w:p w14:paraId="3907CA33" w14:textId="77777777" w:rsidR="007315A7" w:rsidRDefault="007315A7" w:rsidP="007315A7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color w:val="000000"/>
          <w:lang w:eastAsia="pl-PL"/>
        </w:rPr>
      </w:pPr>
    </w:p>
    <w:p w14:paraId="16D14E62" w14:textId="77777777" w:rsidR="00630D51" w:rsidRDefault="00630D51" w:rsidP="007315A7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b/>
          <w:bCs/>
          <w:color w:val="000000"/>
        </w:rPr>
      </w:pPr>
    </w:p>
    <w:p w14:paraId="7AE4D3C6" w14:textId="22EDC5FD" w:rsidR="007315A7" w:rsidRDefault="007315A7" w:rsidP="007315A7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ZAWIADOMIENIE</w:t>
      </w:r>
    </w:p>
    <w:p w14:paraId="379D5D8C" w14:textId="77777777" w:rsidR="007315A7" w:rsidRDefault="007315A7" w:rsidP="007315A7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O UNIEWAŻNIENIU POSTĘPOWANIA</w:t>
      </w:r>
    </w:p>
    <w:p w14:paraId="2B1A9F33" w14:textId="11CE8C81" w:rsidR="007315A7" w:rsidRDefault="007315A7" w:rsidP="007315A7">
      <w:pPr>
        <w:autoSpaceDE w:val="0"/>
        <w:autoSpaceDN w:val="0"/>
        <w:adjustRightInd w:val="0"/>
        <w:spacing w:after="0"/>
        <w:jc w:val="center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 xml:space="preserve">W ZAKRESIE ZADANIA NR </w:t>
      </w:r>
      <w:r>
        <w:rPr>
          <w:rFonts w:ascii="Calibri" w:hAnsi="Calibri" w:cs="Calibri"/>
          <w:b/>
          <w:bCs/>
          <w:color w:val="000000"/>
        </w:rPr>
        <w:t>3 i 4</w:t>
      </w:r>
    </w:p>
    <w:p w14:paraId="375A2B1D" w14:textId="77777777" w:rsidR="007315A7" w:rsidRDefault="007315A7" w:rsidP="007315A7">
      <w:pPr>
        <w:autoSpaceDE w:val="0"/>
        <w:autoSpaceDN w:val="0"/>
        <w:adjustRightInd w:val="0"/>
        <w:rPr>
          <w:rFonts w:ascii="Calibri" w:hAnsi="Calibri" w:cs="Calibri"/>
          <w:color w:val="000000"/>
        </w:rPr>
      </w:pPr>
    </w:p>
    <w:p w14:paraId="1934CB3C" w14:textId="3703161F" w:rsidR="007315A7" w:rsidRPr="00630D51" w:rsidRDefault="007315A7" w:rsidP="00630D51">
      <w:pPr>
        <w:spacing w:line="276" w:lineRule="auto"/>
        <w:ind w:firstLine="708"/>
        <w:jc w:val="both"/>
        <w:rPr>
          <w:rFonts w:ascii="Calibri" w:hAnsi="Calibri"/>
          <w:u w:val="single"/>
        </w:rPr>
      </w:pPr>
      <w:r>
        <w:rPr>
          <w:rFonts w:ascii="Calibri" w:hAnsi="Calibri"/>
        </w:rPr>
        <w:t xml:space="preserve">W wykonaniu obowiązku wynikającego z art. 260 ust. 1 ustawy z dnia 11 września 2019 r. -  Prawo zamówień publicznych (dalej „ustawa PZP”) Zamawiający zawiadamia, iż postępowanie o udzielenie zamówienia w trybie podstawowym bez negocjacji </w:t>
      </w:r>
      <w:r w:rsidRPr="007315A7">
        <w:rPr>
          <w:rFonts w:eastAsia="Times New Roman" w:cs="Arial"/>
          <w:bCs/>
        </w:rPr>
        <w:t xml:space="preserve">na </w:t>
      </w:r>
      <w:r w:rsidRPr="007315A7">
        <w:rPr>
          <w:rFonts w:ascii="Calibri" w:eastAsia="Times New Roman" w:hAnsi="Calibri" w:cs="Calibri"/>
          <w:bCs/>
          <w:iCs/>
        </w:rPr>
        <w:t xml:space="preserve">dostawę sond i analizatorów na potrzeby Projektu nr </w:t>
      </w:r>
      <w:r w:rsidRPr="007315A7">
        <w:rPr>
          <w:rFonts w:ascii="Calibri" w:hAnsi="Calibri" w:cs="Calibri"/>
          <w:bCs/>
          <w:iCs/>
        </w:rPr>
        <w:t>FEDR.02.01-IP.01-0001/24 pn. „</w:t>
      </w:r>
      <w:proofErr w:type="spellStart"/>
      <w:r w:rsidRPr="007315A7">
        <w:rPr>
          <w:rFonts w:ascii="Calibri" w:hAnsi="Calibri" w:cs="Calibri"/>
          <w:bCs/>
          <w:iCs/>
        </w:rPr>
        <w:t>Edu</w:t>
      </w:r>
      <w:proofErr w:type="spellEnd"/>
      <w:r w:rsidRPr="007315A7">
        <w:rPr>
          <w:rFonts w:ascii="Calibri" w:hAnsi="Calibri" w:cs="Calibri"/>
          <w:bCs/>
          <w:iCs/>
        </w:rPr>
        <w:t xml:space="preserve"> – Fish – program edukacyjno-promocyjny w zakresie rybactwa”</w:t>
      </w:r>
      <w:r w:rsidRPr="007315A7">
        <w:rPr>
          <w:rFonts w:eastAsia="Times New Roman"/>
          <w:b/>
          <w:iCs/>
        </w:rPr>
        <w:t xml:space="preserve"> w zakresie</w:t>
      </w:r>
      <w:r>
        <w:rPr>
          <w:rFonts w:eastAsia="Times New Roman"/>
          <w:b/>
        </w:rPr>
        <w:t xml:space="preserve"> Zadania nr </w:t>
      </w:r>
      <w:r>
        <w:rPr>
          <w:rFonts w:eastAsia="Times New Roman"/>
          <w:b/>
        </w:rPr>
        <w:t>3</w:t>
      </w:r>
      <w:r>
        <w:rPr>
          <w:rFonts w:eastAsia="Times New Roman"/>
          <w:b/>
        </w:rPr>
        <w:t xml:space="preserve"> </w:t>
      </w:r>
      <w:r w:rsidRPr="00630D51">
        <w:rPr>
          <w:rFonts w:eastAsia="Times New Roman"/>
          <w:bCs/>
        </w:rPr>
        <w:t xml:space="preserve">- </w:t>
      </w:r>
      <w:r w:rsidRPr="00630D51">
        <w:rPr>
          <w:rFonts w:ascii="Calibri" w:hAnsi="Calibri"/>
          <w:bCs/>
        </w:rPr>
        <w:t xml:space="preserve">Analizator parametrów wody - 2 szt. oraz </w:t>
      </w:r>
      <w:proofErr w:type="spellStart"/>
      <w:r w:rsidRPr="00630D51">
        <w:rPr>
          <w:rFonts w:ascii="Calibri" w:hAnsi="Calibri"/>
          <w:bCs/>
        </w:rPr>
        <w:t>pH</w:t>
      </w:r>
      <w:proofErr w:type="spellEnd"/>
      <w:r w:rsidRPr="00630D51">
        <w:rPr>
          <w:rFonts w:ascii="Calibri" w:hAnsi="Calibri"/>
          <w:bCs/>
        </w:rPr>
        <w:t>-metr - 2 szt</w:t>
      </w:r>
      <w:r w:rsidRPr="00630D51">
        <w:rPr>
          <w:rFonts w:ascii="Calibri" w:hAnsi="Calibri"/>
          <w:bCs/>
        </w:rPr>
        <w:t>.</w:t>
      </w:r>
      <w:r>
        <w:rPr>
          <w:rFonts w:ascii="Calibri" w:hAnsi="Calibri"/>
          <w:b/>
          <w:bCs/>
        </w:rPr>
        <w:t xml:space="preserve"> </w:t>
      </w:r>
      <w:r>
        <w:rPr>
          <w:rFonts w:ascii="Calibri" w:hAnsi="Calibri"/>
        </w:rPr>
        <w:t xml:space="preserve">oraz </w:t>
      </w:r>
      <w:r w:rsidRPr="007315A7">
        <w:rPr>
          <w:rFonts w:eastAsia="Times New Roman"/>
          <w:b/>
          <w:iCs/>
        </w:rPr>
        <w:t>w zakresie</w:t>
      </w:r>
      <w:r>
        <w:rPr>
          <w:rFonts w:eastAsia="Times New Roman"/>
          <w:b/>
        </w:rPr>
        <w:t xml:space="preserve"> Zadania nr </w:t>
      </w:r>
      <w:r>
        <w:rPr>
          <w:rFonts w:eastAsia="Times New Roman"/>
          <w:b/>
        </w:rPr>
        <w:t xml:space="preserve">4 </w:t>
      </w:r>
      <w:r>
        <w:rPr>
          <w:rFonts w:eastAsia="Times New Roman"/>
          <w:b/>
        </w:rPr>
        <w:t>-</w:t>
      </w:r>
      <w:r w:rsidRPr="007315A7">
        <w:rPr>
          <w:rFonts w:ascii="Calibri" w:hAnsi="Calibri"/>
          <w:b/>
          <w:bCs/>
        </w:rPr>
        <w:t xml:space="preserve"> </w:t>
      </w:r>
      <w:r w:rsidRPr="00630D51">
        <w:rPr>
          <w:rFonts w:ascii="Calibri" w:hAnsi="Calibri"/>
        </w:rPr>
        <w:t xml:space="preserve">Aparat przenośny do pomiaru </w:t>
      </w:r>
      <w:r w:rsidRPr="00630D51">
        <w:rPr>
          <w:rFonts w:eastAsia="Times New Roman" w:cs="Calibri"/>
          <w:lang w:eastAsia="pl-PL"/>
        </w:rPr>
        <w:t>CO</w:t>
      </w:r>
      <w:r w:rsidRPr="00630D51">
        <w:rPr>
          <w:rFonts w:eastAsia="Times New Roman" w:cs="Calibri"/>
          <w:vertAlign w:val="subscript"/>
          <w:lang w:eastAsia="pl-PL"/>
        </w:rPr>
        <w:t xml:space="preserve">2 </w:t>
      </w:r>
      <w:r w:rsidRPr="00630D51">
        <w:rPr>
          <w:rFonts w:cs="Calibri"/>
        </w:rPr>
        <w:t>w wodzie - 1 szt. oraz tlenomierz - 1 szt.</w:t>
      </w:r>
      <w:r w:rsidRPr="00630D51">
        <w:rPr>
          <w:rFonts w:ascii="Calibri" w:hAnsi="Calibri"/>
        </w:rPr>
        <w:t xml:space="preserve"> </w:t>
      </w:r>
      <w:r w:rsidRPr="00630D51">
        <w:rPr>
          <w:rFonts w:ascii="Calibri" w:hAnsi="Calibri"/>
          <w:u w:val="single"/>
        </w:rPr>
        <w:t xml:space="preserve">zostało unieważnione. </w:t>
      </w:r>
    </w:p>
    <w:p w14:paraId="19656C27" w14:textId="77777777" w:rsidR="007315A7" w:rsidRDefault="007315A7" w:rsidP="007315A7">
      <w:pPr>
        <w:autoSpaceDE w:val="0"/>
        <w:autoSpaceDN w:val="0"/>
        <w:adjustRightInd w:val="0"/>
        <w:rPr>
          <w:rFonts w:ascii="Calibri" w:hAnsi="Calibri" w:cs="Calibri"/>
          <w:b/>
          <w:bCs/>
          <w:color w:val="000000"/>
        </w:rPr>
      </w:pPr>
    </w:p>
    <w:p w14:paraId="406BB03A" w14:textId="77777777" w:rsidR="00630D51" w:rsidRPr="00CD6675" w:rsidRDefault="00630D51" w:rsidP="00630D51">
      <w:pPr>
        <w:autoSpaceDE w:val="0"/>
        <w:autoSpaceDN w:val="0"/>
        <w:adjustRightInd w:val="0"/>
        <w:spacing w:after="120" w:line="240" w:lineRule="auto"/>
        <w:jc w:val="center"/>
        <w:rPr>
          <w:rFonts w:ascii="Calibri" w:eastAsia="Times New Roman" w:hAnsi="Calibri" w:cs="Tahoma"/>
          <w:b/>
          <w:bCs/>
          <w:color w:val="000000"/>
          <w:lang w:eastAsia="pl-PL"/>
        </w:rPr>
      </w:pPr>
      <w:r w:rsidRPr="00CD6675">
        <w:rPr>
          <w:rFonts w:ascii="Calibri" w:eastAsia="Times New Roman" w:hAnsi="Calibri" w:cs="Tahoma"/>
          <w:b/>
          <w:bCs/>
          <w:color w:val="000000"/>
          <w:lang w:eastAsia="pl-PL"/>
        </w:rPr>
        <w:t>UZASADNIENIE</w:t>
      </w:r>
    </w:p>
    <w:p w14:paraId="7E5480AD" w14:textId="617364C5" w:rsidR="00630D51" w:rsidRPr="00CD6675" w:rsidRDefault="00630D51" w:rsidP="00630D51">
      <w:pPr>
        <w:spacing w:line="276" w:lineRule="auto"/>
        <w:ind w:right="-1" w:firstLine="708"/>
        <w:jc w:val="both"/>
        <w:rPr>
          <w:rFonts w:ascii="Calibri" w:eastAsia="Calibri" w:hAnsi="Calibri" w:cs="Calibri"/>
          <w:i/>
        </w:rPr>
      </w:pPr>
      <w:r w:rsidRPr="00CD6675">
        <w:rPr>
          <w:rFonts w:ascii="Calibri" w:eastAsia="Calibri" w:hAnsi="Calibri" w:cs="Times New Roman"/>
        </w:rPr>
        <w:t xml:space="preserve">W niniejszym postępowaniu, w terminie składania ofert wyznaczonym przez Zamawiającego, </w:t>
      </w:r>
      <w:r>
        <w:rPr>
          <w:rFonts w:ascii="Calibri" w:eastAsia="Calibri" w:hAnsi="Calibri" w:cs="Times New Roman"/>
        </w:rPr>
        <w:t xml:space="preserve">w zakresie Zadania nr 3 i Zadania nr 4 </w:t>
      </w:r>
      <w:r w:rsidRPr="00CD6675">
        <w:rPr>
          <w:rFonts w:ascii="Calibri" w:eastAsia="Calibri" w:hAnsi="Calibri" w:cs="Times New Roman"/>
        </w:rPr>
        <w:t>nie wpłynęła żadna oferta.</w:t>
      </w:r>
      <w:r w:rsidRPr="00CD6675">
        <w:rPr>
          <w:rFonts w:ascii="Calibri" w:eastAsia="Calibri" w:hAnsi="Calibri" w:cs="Calibri"/>
          <w:i/>
        </w:rPr>
        <w:t xml:space="preserve"> </w:t>
      </w:r>
    </w:p>
    <w:p w14:paraId="288E8483" w14:textId="51215C2E" w:rsidR="00630D51" w:rsidRDefault="00630D51" w:rsidP="00630D51">
      <w:pPr>
        <w:spacing w:line="276" w:lineRule="auto"/>
        <w:ind w:firstLine="708"/>
        <w:jc w:val="both"/>
        <w:outlineLvl w:val="1"/>
        <w:rPr>
          <w:rFonts w:ascii="Calibri" w:eastAsia="Calibri" w:hAnsi="Calibri" w:cs="Calibri"/>
          <w:color w:val="000000"/>
        </w:rPr>
      </w:pPr>
      <w:r w:rsidRPr="00CD6675">
        <w:rPr>
          <w:rFonts w:ascii="Calibri" w:eastAsia="Calibri" w:hAnsi="Calibri" w:cs="Calibri"/>
          <w:color w:val="000000"/>
        </w:rPr>
        <w:t>Stosownie do treści</w:t>
      </w:r>
      <w:r w:rsidRPr="00CD6675">
        <w:rPr>
          <w:rFonts w:ascii="Calibri" w:eastAsia="Calibri" w:hAnsi="Calibri" w:cs="Times New Roman"/>
        </w:rPr>
        <w:t xml:space="preserve"> art. 255 pkt  1 </w:t>
      </w:r>
      <w:r w:rsidRPr="00CD6675">
        <w:rPr>
          <w:rFonts w:ascii="Calibri" w:eastAsia="Calibri" w:hAnsi="Calibri" w:cs="Arial"/>
        </w:rPr>
        <w:t>ustawy PZP, Zamawiający</w:t>
      </w:r>
      <w:r>
        <w:rPr>
          <w:rFonts w:ascii="Calibri" w:eastAsia="Calibri" w:hAnsi="Calibri" w:cs="Arial"/>
        </w:rPr>
        <w:t xml:space="preserve"> </w:t>
      </w:r>
      <w:r w:rsidRPr="00CD6675">
        <w:rPr>
          <w:rFonts w:ascii="Calibri" w:eastAsia="Calibri" w:hAnsi="Calibri" w:cs="Calibri"/>
          <w:color w:val="000000"/>
        </w:rPr>
        <w:t xml:space="preserve">unieważnia postępowanie o udzielenie zamówienia publicznego, jeżeli </w:t>
      </w:r>
      <w:r>
        <w:rPr>
          <w:rFonts w:ascii="Calibri" w:eastAsia="Calibri" w:hAnsi="Calibri" w:cs="Calibri"/>
          <w:color w:val="000000"/>
        </w:rPr>
        <w:t xml:space="preserve">w postępowaniu </w:t>
      </w:r>
      <w:r w:rsidRPr="00CD6675">
        <w:rPr>
          <w:rFonts w:ascii="Calibri" w:eastAsia="Calibri" w:hAnsi="Calibri" w:cs="Calibri"/>
          <w:color w:val="000000"/>
        </w:rPr>
        <w:t xml:space="preserve">nie złożono żadnej oferty. </w:t>
      </w:r>
    </w:p>
    <w:p w14:paraId="0AD9645D" w14:textId="5990F186" w:rsidR="00630D51" w:rsidRPr="00CD6675" w:rsidRDefault="00630D51" w:rsidP="00630D51">
      <w:pPr>
        <w:spacing w:line="276" w:lineRule="auto"/>
        <w:ind w:firstLine="708"/>
        <w:jc w:val="both"/>
        <w:outlineLvl w:val="1"/>
        <w:rPr>
          <w:rFonts w:ascii="Calibri" w:eastAsia="Calibri" w:hAnsi="Calibri" w:cs="Times New Roman"/>
          <w:iCs/>
          <w:color w:val="000000"/>
          <w:shd w:val="clear" w:color="auto" w:fill="FFFFFF"/>
        </w:rPr>
      </w:pPr>
      <w:r w:rsidRPr="00CD6675">
        <w:rPr>
          <w:rFonts w:ascii="Calibri" w:eastAsia="Calibri" w:hAnsi="Calibri" w:cs="Calibri"/>
          <w:color w:val="000000"/>
        </w:rPr>
        <w:t xml:space="preserve">Wobec powyższego, </w:t>
      </w:r>
      <w:r w:rsidRPr="00CD6675">
        <w:rPr>
          <w:rFonts w:ascii="Calibri" w:eastAsia="Calibri" w:hAnsi="Calibri" w:cs="Times New Roman"/>
        </w:rPr>
        <w:t xml:space="preserve">wskazano jak na wstępie. </w:t>
      </w:r>
    </w:p>
    <w:p w14:paraId="50EBEC78" w14:textId="77777777" w:rsidR="00630D51" w:rsidRPr="00CD6675" w:rsidRDefault="00630D51" w:rsidP="00630D51">
      <w:pPr>
        <w:tabs>
          <w:tab w:val="left" w:pos="709"/>
        </w:tabs>
        <w:spacing w:after="120" w:line="276" w:lineRule="auto"/>
        <w:rPr>
          <w:rFonts w:ascii="Calibri" w:eastAsia="Calibri" w:hAnsi="Calibri" w:cs="Calibri"/>
        </w:rPr>
      </w:pPr>
      <w:r w:rsidRPr="00CD6675">
        <w:rPr>
          <w:rFonts w:ascii="Calibri" w:eastAsia="Calibri" w:hAnsi="Calibri" w:cs="Times New Roman"/>
        </w:rPr>
        <w:tab/>
      </w:r>
    </w:p>
    <w:p w14:paraId="05DBA9A3" w14:textId="77777777" w:rsidR="00630D51" w:rsidRPr="00CD6675" w:rsidRDefault="00630D51" w:rsidP="00630D51">
      <w:pPr>
        <w:spacing w:line="276" w:lineRule="auto"/>
        <w:jc w:val="center"/>
        <w:rPr>
          <w:rFonts w:ascii="Calibri" w:eastAsia="Calibri" w:hAnsi="Calibri" w:cs="Calibri"/>
        </w:rPr>
      </w:pPr>
      <w:r w:rsidRPr="00CD6675">
        <w:rPr>
          <w:rFonts w:ascii="Calibri" w:eastAsia="Calibri" w:hAnsi="Calibri" w:cs="Calibri"/>
        </w:rPr>
        <w:t xml:space="preserve">                                                  </w:t>
      </w:r>
    </w:p>
    <w:p w14:paraId="59414AB6" w14:textId="77777777" w:rsidR="00630D51" w:rsidRPr="00CD6675" w:rsidRDefault="00630D51" w:rsidP="00630D51">
      <w:pPr>
        <w:spacing w:after="0" w:line="276" w:lineRule="auto"/>
        <w:ind w:left="4956" w:firstLine="708"/>
        <w:jc w:val="center"/>
        <w:rPr>
          <w:rFonts w:ascii="Calibri" w:eastAsia="Calibri" w:hAnsi="Calibri" w:cs="Calibri"/>
        </w:rPr>
      </w:pPr>
      <w:r w:rsidRPr="00CD6675">
        <w:rPr>
          <w:rFonts w:ascii="Calibri" w:eastAsia="Calibri" w:hAnsi="Calibri" w:cs="Calibri"/>
        </w:rPr>
        <w:t xml:space="preserve"> __________________________    </w:t>
      </w:r>
    </w:p>
    <w:sectPr w:rsidR="00630D51" w:rsidRPr="00CD6675" w:rsidSect="009B24A7">
      <w:headerReference w:type="first" r:id="rId10"/>
      <w:pgSz w:w="11906" w:h="16838"/>
      <w:pgMar w:top="426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F40F8" w14:textId="77777777" w:rsidR="00C62A7B" w:rsidRDefault="00C62A7B" w:rsidP="003B4126">
      <w:pPr>
        <w:spacing w:after="0" w:line="240" w:lineRule="auto"/>
      </w:pPr>
      <w:r>
        <w:separator/>
      </w:r>
    </w:p>
  </w:endnote>
  <w:endnote w:type="continuationSeparator" w:id="0">
    <w:p w14:paraId="1C4E0F2B" w14:textId="77777777" w:rsidR="00C62A7B" w:rsidRDefault="00C62A7B" w:rsidP="003B4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0C5CC" w14:textId="77777777" w:rsidR="00C62A7B" w:rsidRDefault="00C62A7B" w:rsidP="003B4126">
      <w:pPr>
        <w:spacing w:after="0" w:line="240" w:lineRule="auto"/>
      </w:pPr>
      <w:r>
        <w:separator/>
      </w:r>
    </w:p>
  </w:footnote>
  <w:footnote w:type="continuationSeparator" w:id="0">
    <w:p w14:paraId="38099343" w14:textId="77777777" w:rsidR="00C62A7B" w:rsidRDefault="00C62A7B" w:rsidP="003B4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24E83" w14:textId="77777777" w:rsidR="009B24A7" w:rsidRPr="009B24A7" w:rsidRDefault="009B24A7" w:rsidP="009B24A7">
    <w:pPr>
      <w:pStyle w:val="Nagwek"/>
      <w:rPr>
        <w:rFonts w:ascii="Calibri" w:hAnsi="Calibri" w:cs="Calibri"/>
        <w:sz w:val="22"/>
        <w:szCs w:val="22"/>
      </w:rPr>
    </w:pPr>
    <w:r w:rsidRPr="009B24A7">
      <w:rPr>
        <w:rFonts w:ascii="Calibri" w:hAnsi="Calibri" w:cs="Calibri"/>
        <w:sz w:val="22"/>
        <w:szCs w:val="22"/>
      </w:rPr>
      <w:t>FEDR.02.01-IP.01-0001/24</w:t>
    </w:r>
  </w:p>
  <w:p w14:paraId="105866A9" w14:textId="56CE3297" w:rsidR="009B24A7" w:rsidRDefault="009B24A7">
    <w:pPr>
      <w:pStyle w:val="Nagwek"/>
    </w:pPr>
    <w:r w:rsidRPr="008365BF">
      <w:rPr>
        <w:noProof/>
      </w:rPr>
      <w:drawing>
        <wp:inline distT="0" distB="0" distL="0" distR="0" wp14:anchorId="458C2AAA" wp14:editId="2D4D99B8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C"/>
    <w:multiLevelType w:val="singleLevel"/>
    <w:tmpl w:val="59BC0CEE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  <w:b w:val="0"/>
        <w:color w:val="auto"/>
      </w:rPr>
    </w:lvl>
  </w:abstractNum>
  <w:abstractNum w:abstractNumId="1" w15:restartNumberingAfterBreak="0">
    <w:nsid w:val="03BE35FB"/>
    <w:multiLevelType w:val="hybridMultilevel"/>
    <w:tmpl w:val="4E9E517C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CE748C"/>
    <w:multiLevelType w:val="hybridMultilevel"/>
    <w:tmpl w:val="BD40B25E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873C68"/>
    <w:multiLevelType w:val="hybridMultilevel"/>
    <w:tmpl w:val="4B3A55EE"/>
    <w:lvl w:ilvl="0" w:tplc="3FE81048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B5FB3"/>
    <w:multiLevelType w:val="hybridMultilevel"/>
    <w:tmpl w:val="8F368D9A"/>
    <w:lvl w:ilvl="0" w:tplc="58E6F238">
      <w:start w:val="3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1438CE"/>
    <w:multiLevelType w:val="hybridMultilevel"/>
    <w:tmpl w:val="054450B4"/>
    <w:lvl w:ilvl="0" w:tplc="A3B03454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08A968AC"/>
    <w:multiLevelType w:val="hybridMultilevel"/>
    <w:tmpl w:val="6EF4F2C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DC6A1D"/>
    <w:multiLevelType w:val="hybridMultilevel"/>
    <w:tmpl w:val="001C72A0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B9B71B9"/>
    <w:multiLevelType w:val="hybridMultilevel"/>
    <w:tmpl w:val="5F9415B4"/>
    <w:lvl w:ilvl="0" w:tplc="43349F10">
      <w:start w:val="1"/>
      <w:numFmt w:val="lowerLetter"/>
      <w:lvlText w:val="%1)"/>
      <w:lvlJc w:val="left"/>
      <w:pPr>
        <w:ind w:left="720" w:hanging="360"/>
      </w:pPr>
      <w:rPr>
        <w:rFonts w:ascii="Calibri" w:eastAsiaTheme="minorHAnsi" w:hAnsi="Calibri" w:cstheme="minorBidi"/>
        <w:b/>
      </w:rPr>
    </w:lvl>
    <w:lvl w:ilvl="1" w:tplc="220A5792">
      <w:start w:val="1"/>
      <w:numFmt w:val="lowerRoman"/>
      <w:lvlText w:val="%2."/>
      <w:lvlJc w:val="left"/>
      <w:pPr>
        <w:ind w:left="1440" w:hanging="360"/>
      </w:pPr>
      <w:rPr>
        <w:rFonts w:ascii="Calibri" w:eastAsiaTheme="minorHAnsi" w:hAnsi="Calibri" w:cs="Calibri Ligh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AD0490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564AB2"/>
    <w:multiLevelType w:val="hybridMultilevel"/>
    <w:tmpl w:val="CB24AA72"/>
    <w:lvl w:ilvl="0" w:tplc="BDE8E4C0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A27F56"/>
    <w:multiLevelType w:val="hybridMultilevel"/>
    <w:tmpl w:val="B5F65196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CA225A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866B9"/>
    <w:multiLevelType w:val="hybridMultilevel"/>
    <w:tmpl w:val="2ABE27C2"/>
    <w:lvl w:ilvl="0" w:tplc="B8B8076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AE3524"/>
    <w:multiLevelType w:val="multilevel"/>
    <w:tmpl w:val="C6D8E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45ABC"/>
    <w:multiLevelType w:val="hybridMultilevel"/>
    <w:tmpl w:val="C444FB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84CE4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Arial" w:hint="default"/>
        <w:b w:val="0"/>
        <w:color w:val="auto"/>
      </w:rPr>
    </w:lvl>
    <w:lvl w:ilvl="2" w:tplc="30CC78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color w:val="auto"/>
      </w:rPr>
    </w:lvl>
    <w:lvl w:ilvl="3" w:tplc="CDCC8D00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2431CC2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22554AD7"/>
    <w:multiLevelType w:val="hybridMultilevel"/>
    <w:tmpl w:val="CB644842"/>
    <w:lvl w:ilvl="0" w:tplc="1BD40D8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D32D3"/>
    <w:multiLevelType w:val="hybridMultilevel"/>
    <w:tmpl w:val="83CA8188"/>
    <w:lvl w:ilvl="0" w:tplc="77101936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9" w15:restartNumberingAfterBreak="0">
    <w:nsid w:val="29A13587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F8501C"/>
    <w:multiLevelType w:val="hybridMultilevel"/>
    <w:tmpl w:val="1550F5BC"/>
    <w:lvl w:ilvl="0" w:tplc="079C6E1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826C0D"/>
    <w:multiLevelType w:val="hybridMultilevel"/>
    <w:tmpl w:val="04D48F2C"/>
    <w:lvl w:ilvl="0" w:tplc="FAC63E9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0D2183"/>
    <w:multiLevelType w:val="hybridMultilevel"/>
    <w:tmpl w:val="BD16AD3A"/>
    <w:lvl w:ilvl="0" w:tplc="E7C6235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867E4F"/>
    <w:multiLevelType w:val="hybridMultilevel"/>
    <w:tmpl w:val="EE028C42"/>
    <w:lvl w:ilvl="0" w:tplc="42A41072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5E25A2"/>
    <w:multiLevelType w:val="multilevel"/>
    <w:tmpl w:val="BE3EF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A439F1"/>
    <w:multiLevelType w:val="hybridMultilevel"/>
    <w:tmpl w:val="3BE2DA8A"/>
    <w:lvl w:ilvl="0" w:tplc="DA8CB490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471295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D26C91"/>
    <w:multiLevelType w:val="multilevel"/>
    <w:tmpl w:val="9FEEE624"/>
    <w:lvl w:ilvl="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b w:val="0"/>
        <w:color w:val="auto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3B672108"/>
    <w:multiLevelType w:val="hybridMultilevel"/>
    <w:tmpl w:val="601802AC"/>
    <w:lvl w:ilvl="0" w:tplc="1DE65C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206F48"/>
    <w:multiLevelType w:val="hybridMultilevel"/>
    <w:tmpl w:val="3E4082D8"/>
    <w:lvl w:ilvl="0" w:tplc="3FDE73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5F2D31"/>
    <w:multiLevelType w:val="hybridMultilevel"/>
    <w:tmpl w:val="8F2866E0"/>
    <w:lvl w:ilvl="0" w:tplc="23944A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356638"/>
    <w:multiLevelType w:val="hybridMultilevel"/>
    <w:tmpl w:val="6492A044"/>
    <w:lvl w:ilvl="0" w:tplc="0415000B">
      <w:start w:val="1"/>
      <w:numFmt w:val="bullet"/>
      <w:lvlText w:val=""/>
      <w:lvlJc w:val="left"/>
      <w:pPr>
        <w:ind w:left="653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72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9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6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94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101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8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15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2290" w:hanging="360"/>
      </w:pPr>
      <w:rPr>
        <w:rFonts w:ascii="Wingdings" w:hAnsi="Wingdings" w:hint="default"/>
      </w:rPr>
    </w:lvl>
  </w:abstractNum>
  <w:abstractNum w:abstractNumId="32" w15:restartNumberingAfterBreak="0">
    <w:nsid w:val="48687775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57592EBF"/>
    <w:multiLevelType w:val="hybridMultilevel"/>
    <w:tmpl w:val="346C5EA2"/>
    <w:lvl w:ilvl="0" w:tplc="B5FC1E32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A3C785E"/>
    <w:multiLevelType w:val="hybridMultilevel"/>
    <w:tmpl w:val="EBC8E9E0"/>
    <w:lvl w:ilvl="0" w:tplc="BC3CE0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965A23"/>
    <w:multiLevelType w:val="hybridMultilevel"/>
    <w:tmpl w:val="2684F40A"/>
    <w:lvl w:ilvl="0" w:tplc="D20CD3A6">
      <w:start w:val="1"/>
      <w:numFmt w:val="bullet"/>
      <w:lvlText w:val=""/>
      <w:lvlJc w:val="left"/>
      <w:pPr>
        <w:tabs>
          <w:tab w:val="num" w:pos="1853"/>
        </w:tabs>
        <w:ind w:left="1853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93"/>
        </w:tabs>
        <w:ind w:left="14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13"/>
        </w:tabs>
        <w:ind w:left="22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33"/>
        </w:tabs>
        <w:ind w:left="29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53"/>
        </w:tabs>
        <w:ind w:left="36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73"/>
        </w:tabs>
        <w:ind w:left="43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93"/>
        </w:tabs>
        <w:ind w:left="50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13"/>
        </w:tabs>
        <w:ind w:left="58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33"/>
        </w:tabs>
        <w:ind w:left="6533" w:hanging="360"/>
      </w:pPr>
      <w:rPr>
        <w:rFonts w:ascii="Wingdings" w:hAnsi="Wingdings" w:hint="default"/>
      </w:rPr>
    </w:lvl>
  </w:abstractNum>
  <w:abstractNum w:abstractNumId="36" w15:restartNumberingAfterBreak="0">
    <w:nsid w:val="60D0618B"/>
    <w:multiLevelType w:val="hybridMultilevel"/>
    <w:tmpl w:val="1F7AF42C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7" w15:restartNumberingAfterBreak="0">
    <w:nsid w:val="620A5EC6"/>
    <w:multiLevelType w:val="hybridMultilevel"/>
    <w:tmpl w:val="4CD2881A"/>
    <w:lvl w:ilvl="0" w:tplc="DC92810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6C26F5D"/>
    <w:multiLevelType w:val="hybridMultilevel"/>
    <w:tmpl w:val="31308B80"/>
    <w:lvl w:ilvl="0" w:tplc="AC9662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6B706A92"/>
    <w:multiLevelType w:val="hybridMultilevel"/>
    <w:tmpl w:val="2AEAA1C8"/>
    <w:lvl w:ilvl="0" w:tplc="C5A602F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2C1D22"/>
    <w:multiLevelType w:val="multilevel"/>
    <w:tmpl w:val="BB72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2644618"/>
    <w:multiLevelType w:val="hybridMultilevel"/>
    <w:tmpl w:val="8D22EDC2"/>
    <w:lvl w:ilvl="0" w:tplc="F2205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Arial" w:hint="default"/>
        <w:color w:val="auto"/>
      </w:rPr>
    </w:lvl>
    <w:lvl w:ilvl="1" w:tplc="33049C1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color w:val="00000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CE36E69"/>
    <w:multiLevelType w:val="hybridMultilevel"/>
    <w:tmpl w:val="2374A464"/>
    <w:lvl w:ilvl="0" w:tplc="DC928102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7FC6325D"/>
    <w:multiLevelType w:val="hybridMultilevel"/>
    <w:tmpl w:val="B6068356"/>
    <w:lvl w:ilvl="0" w:tplc="64A0B1B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47968634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3091420">
    <w:abstractNumId w:val="0"/>
  </w:num>
  <w:num w:numId="3" w16cid:durableId="2128379760">
    <w:abstractNumId w:val="41"/>
  </w:num>
  <w:num w:numId="4" w16cid:durableId="239676310">
    <w:abstractNumId w:val="40"/>
  </w:num>
  <w:num w:numId="5" w16cid:durableId="890844620">
    <w:abstractNumId w:val="14"/>
  </w:num>
  <w:num w:numId="6" w16cid:durableId="1589846558">
    <w:abstractNumId w:val="8"/>
  </w:num>
  <w:num w:numId="7" w16cid:durableId="24916473">
    <w:abstractNumId w:val="24"/>
  </w:num>
  <w:num w:numId="8" w16cid:durableId="1589264427">
    <w:abstractNumId w:val="28"/>
  </w:num>
  <w:num w:numId="9" w16cid:durableId="1471172845">
    <w:abstractNumId w:val="34"/>
  </w:num>
  <w:num w:numId="10" w16cid:durableId="1554923548">
    <w:abstractNumId w:val="5"/>
  </w:num>
  <w:num w:numId="11" w16cid:durableId="1907764110">
    <w:abstractNumId w:val="20"/>
  </w:num>
  <w:num w:numId="12" w16cid:durableId="1141115646">
    <w:abstractNumId w:val="6"/>
  </w:num>
  <w:num w:numId="13" w16cid:durableId="1418552181">
    <w:abstractNumId w:val="14"/>
  </w:num>
  <w:num w:numId="14" w16cid:durableId="901983356">
    <w:abstractNumId w:val="24"/>
  </w:num>
  <w:num w:numId="15" w16cid:durableId="17391965">
    <w:abstractNumId w:val="35"/>
  </w:num>
  <w:num w:numId="16" w16cid:durableId="2136636209">
    <w:abstractNumId w:val="31"/>
  </w:num>
  <w:num w:numId="17" w16cid:durableId="1480921306">
    <w:abstractNumId w:val="27"/>
  </w:num>
  <w:num w:numId="18" w16cid:durableId="341512403">
    <w:abstractNumId w:val="13"/>
  </w:num>
  <w:num w:numId="19" w16cid:durableId="556280280">
    <w:abstractNumId w:val="22"/>
  </w:num>
  <w:num w:numId="20" w16cid:durableId="362440522">
    <w:abstractNumId w:val="4"/>
  </w:num>
  <w:num w:numId="21" w16cid:durableId="1448966425">
    <w:abstractNumId w:val="15"/>
  </w:num>
  <w:num w:numId="22" w16cid:durableId="825634489">
    <w:abstractNumId w:val="21"/>
  </w:num>
  <w:num w:numId="23" w16cid:durableId="1989817497">
    <w:abstractNumId w:val="10"/>
  </w:num>
  <w:num w:numId="24" w16cid:durableId="15807461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65108023">
    <w:abstractNumId w:val="1"/>
  </w:num>
  <w:num w:numId="26" w16cid:durableId="866678157">
    <w:abstractNumId w:val="38"/>
  </w:num>
  <w:num w:numId="27" w16cid:durableId="1736781284">
    <w:abstractNumId w:val="19"/>
  </w:num>
  <w:num w:numId="28" w16cid:durableId="463233574">
    <w:abstractNumId w:val="7"/>
  </w:num>
  <w:num w:numId="29" w16cid:durableId="1751073731">
    <w:abstractNumId w:val="11"/>
  </w:num>
  <w:num w:numId="30" w16cid:durableId="571354487">
    <w:abstractNumId w:val="32"/>
  </w:num>
  <w:num w:numId="31" w16cid:durableId="64956224">
    <w:abstractNumId w:val="12"/>
  </w:num>
  <w:num w:numId="32" w16cid:durableId="209003311">
    <w:abstractNumId w:val="9"/>
  </w:num>
  <w:num w:numId="33" w16cid:durableId="1030497148">
    <w:abstractNumId w:val="29"/>
  </w:num>
  <w:num w:numId="34" w16cid:durableId="874077108">
    <w:abstractNumId w:val="37"/>
  </w:num>
  <w:num w:numId="35" w16cid:durableId="870341362">
    <w:abstractNumId w:val="2"/>
  </w:num>
  <w:num w:numId="36" w16cid:durableId="1634478140">
    <w:abstractNumId w:val="43"/>
  </w:num>
  <w:num w:numId="37" w16cid:durableId="1435133583">
    <w:abstractNumId w:val="3"/>
  </w:num>
  <w:num w:numId="38" w16cid:durableId="2106877207">
    <w:abstractNumId w:val="42"/>
  </w:num>
  <w:num w:numId="39" w16cid:durableId="837647782">
    <w:abstractNumId w:val="17"/>
  </w:num>
  <w:num w:numId="40" w16cid:durableId="1260066073">
    <w:abstractNumId w:val="18"/>
  </w:num>
  <w:num w:numId="41" w16cid:durableId="720252644">
    <w:abstractNumId w:val="23"/>
  </w:num>
  <w:num w:numId="42" w16cid:durableId="1041326288">
    <w:abstractNumId w:val="33"/>
  </w:num>
  <w:num w:numId="43" w16cid:durableId="1842113319">
    <w:abstractNumId w:val="36"/>
  </w:num>
  <w:num w:numId="44" w16cid:durableId="1238325207">
    <w:abstractNumId w:val="26"/>
  </w:num>
  <w:num w:numId="45" w16cid:durableId="1063941048">
    <w:abstractNumId w:val="16"/>
  </w:num>
  <w:num w:numId="46" w16cid:durableId="1543055379">
    <w:abstractNumId w:val="25"/>
  </w:num>
  <w:num w:numId="47" w16cid:durableId="32154335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1DC"/>
    <w:rsid w:val="00015A6F"/>
    <w:rsid w:val="000160EF"/>
    <w:rsid w:val="000219E7"/>
    <w:rsid w:val="000305BB"/>
    <w:rsid w:val="000333A0"/>
    <w:rsid w:val="000534B3"/>
    <w:rsid w:val="00073915"/>
    <w:rsid w:val="00094A9A"/>
    <w:rsid w:val="000A7A09"/>
    <w:rsid w:val="000B371A"/>
    <w:rsid w:val="000C3332"/>
    <w:rsid w:val="000C65BD"/>
    <w:rsid w:val="000F23C1"/>
    <w:rsid w:val="000F3C56"/>
    <w:rsid w:val="00102CBD"/>
    <w:rsid w:val="00120E56"/>
    <w:rsid w:val="001553EC"/>
    <w:rsid w:val="001672CD"/>
    <w:rsid w:val="0017070C"/>
    <w:rsid w:val="001712E9"/>
    <w:rsid w:val="00180D39"/>
    <w:rsid w:val="00182B30"/>
    <w:rsid w:val="00186837"/>
    <w:rsid w:val="001944E8"/>
    <w:rsid w:val="001A4D4A"/>
    <w:rsid w:val="001C56DC"/>
    <w:rsid w:val="001D65B9"/>
    <w:rsid w:val="001E4837"/>
    <w:rsid w:val="001E5304"/>
    <w:rsid w:val="001F315B"/>
    <w:rsid w:val="0022535F"/>
    <w:rsid w:val="002263EC"/>
    <w:rsid w:val="002265E1"/>
    <w:rsid w:val="002316B9"/>
    <w:rsid w:val="0023766A"/>
    <w:rsid w:val="002429E7"/>
    <w:rsid w:val="00244551"/>
    <w:rsid w:val="00252C8E"/>
    <w:rsid w:val="00265F11"/>
    <w:rsid w:val="00270DF7"/>
    <w:rsid w:val="002714FD"/>
    <w:rsid w:val="00282790"/>
    <w:rsid w:val="00295667"/>
    <w:rsid w:val="002C7E0B"/>
    <w:rsid w:val="002D57FA"/>
    <w:rsid w:val="002E41E0"/>
    <w:rsid w:val="002E69FB"/>
    <w:rsid w:val="003012E9"/>
    <w:rsid w:val="00301791"/>
    <w:rsid w:val="00311436"/>
    <w:rsid w:val="00315A0E"/>
    <w:rsid w:val="00326F53"/>
    <w:rsid w:val="00344937"/>
    <w:rsid w:val="00346A6A"/>
    <w:rsid w:val="003609E7"/>
    <w:rsid w:val="00365A87"/>
    <w:rsid w:val="00383496"/>
    <w:rsid w:val="003853DC"/>
    <w:rsid w:val="00391D75"/>
    <w:rsid w:val="00393C30"/>
    <w:rsid w:val="003B4126"/>
    <w:rsid w:val="003C4E3A"/>
    <w:rsid w:val="003D217C"/>
    <w:rsid w:val="003F5683"/>
    <w:rsid w:val="003F6BF4"/>
    <w:rsid w:val="00403F6E"/>
    <w:rsid w:val="00405A59"/>
    <w:rsid w:val="004105CF"/>
    <w:rsid w:val="00421289"/>
    <w:rsid w:val="004233C5"/>
    <w:rsid w:val="00431BB7"/>
    <w:rsid w:val="0043291C"/>
    <w:rsid w:val="00442819"/>
    <w:rsid w:val="00475E28"/>
    <w:rsid w:val="00475E3A"/>
    <w:rsid w:val="004A4BF3"/>
    <w:rsid w:val="004A65EA"/>
    <w:rsid w:val="004B1AB0"/>
    <w:rsid w:val="004C1D7A"/>
    <w:rsid w:val="004C2B78"/>
    <w:rsid w:val="004C7F76"/>
    <w:rsid w:val="004E5E32"/>
    <w:rsid w:val="004F03CB"/>
    <w:rsid w:val="00532777"/>
    <w:rsid w:val="005450D2"/>
    <w:rsid w:val="00567165"/>
    <w:rsid w:val="005730F4"/>
    <w:rsid w:val="00573798"/>
    <w:rsid w:val="00582E53"/>
    <w:rsid w:val="00586BF3"/>
    <w:rsid w:val="005A13BB"/>
    <w:rsid w:val="005A3073"/>
    <w:rsid w:val="005A4AEC"/>
    <w:rsid w:val="005B4E24"/>
    <w:rsid w:val="005C0024"/>
    <w:rsid w:val="00605E95"/>
    <w:rsid w:val="00607B94"/>
    <w:rsid w:val="00610718"/>
    <w:rsid w:val="00611D98"/>
    <w:rsid w:val="006176F1"/>
    <w:rsid w:val="00623AA0"/>
    <w:rsid w:val="00630D51"/>
    <w:rsid w:val="00635DA4"/>
    <w:rsid w:val="00644D51"/>
    <w:rsid w:val="00645248"/>
    <w:rsid w:val="00645D8A"/>
    <w:rsid w:val="00652782"/>
    <w:rsid w:val="006653C9"/>
    <w:rsid w:val="00670B50"/>
    <w:rsid w:val="0067277C"/>
    <w:rsid w:val="00680056"/>
    <w:rsid w:val="00694D85"/>
    <w:rsid w:val="00697C23"/>
    <w:rsid w:val="00697D0E"/>
    <w:rsid w:val="006B0226"/>
    <w:rsid w:val="006B0F67"/>
    <w:rsid w:val="006B7812"/>
    <w:rsid w:val="006D7BC3"/>
    <w:rsid w:val="006E4136"/>
    <w:rsid w:val="006E49EC"/>
    <w:rsid w:val="006E7B64"/>
    <w:rsid w:val="006F5911"/>
    <w:rsid w:val="00700D56"/>
    <w:rsid w:val="00706AA8"/>
    <w:rsid w:val="00711BB9"/>
    <w:rsid w:val="0072573C"/>
    <w:rsid w:val="00730F13"/>
    <w:rsid w:val="007315A7"/>
    <w:rsid w:val="00741F26"/>
    <w:rsid w:val="007446D0"/>
    <w:rsid w:val="00761DF6"/>
    <w:rsid w:val="00770D99"/>
    <w:rsid w:val="007905FA"/>
    <w:rsid w:val="00790999"/>
    <w:rsid w:val="007B4025"/>
    <w:rsid w:val="007D3EC3"/>
    <w:rsid w:val="007E37C1"/>
    <w:rsid w:val="007E4825"/>
    <w:rsid w:val="007F5481"/>
    <w:rsid w:val="007F7E5E"/>
    <w:rsid w:val="00803421"/>
    <w:rsid w:val="00827C56"/>
    <w:rsid w:val="008448DE"/>
    <w:rsid w:val="008717FB"/>
    <w:rsid w:val="00875682"/>
    <w:rsid w:val="00881A04"/>
    <w:rsid w:val="00886976"/>
    <w:rsid w:val="008B2ACE"/>
    <w:rsid w:val="008B2DCB"/>
    <w:rsid w:val="008B78BF"/>
    <w:rsid w:val="008D47B8"/>
    <w:rsid w:val="008E5A35"/>
    <w:rsid w:val="00903189"/>
    <w:rsid w:val="009050F0"/>
    <w:rsid w:val="00906671"/>
    <w:rsid w:val="0093606A"/>
    <w:rsid w:val="0093708D"/>
    <w:rsid w:val="00957C36"/>
    <w:rsid w:val="0097361B"/>
    <w:rsid w:val="0097773A"/>
    <w:rsid w:val="009A62F2"/>
    <w:rsid w:val="009B24A7"/>
    <w:rsid w:val="009B63B0"/>
    <w:rsid w:val="009C0567"/>
    <w:rsid w:val="009E2FAD"/>
    <w:rsid w:val="009E6674"/>
    <w:rsid w:val="009F0633"/>
    <w:rsid w:val="009F3B24"/>
    <w:rsid w:val="009F74BF"/>
    <w:rsid w:val="00A06884"/>
    <w:rsid w:val="00A35352"/>
    <w:rsid w:val="00A361DC"/>
    <w:rsid w:val="00A36F5C"/>
    <w:rsid w:val="00A428A8"/>
    <w:rsid w:val="00A766BE"/>
    <w:rsid w:val="00A85785"/>
    <w:rsid w:val="00A87DC7"/>
    <w:rsid w:val="00A91FD9"/>
    <w:rsid w:val="00AA1C06"/>
    <w:rsid w:val="00AA20D3"/>
    <w:rsid w:val="00AA2568"/>
    <w:rsid w:val="00AA2D0D"/>
    <w:rsid w:val="00AB0D4B"/>
    <w:rsid w:val="00AC1F19"/>
    <w:rsid w:val="00AC2B8C"/>
    <w:rsid w:val="00AC3497"/>
    <w:rsid w:val="00AC370F"/>
    <w:rsid w:val="00AD68FB"/>
    <w:rsid w:val="00AE04D7"/>
    <w:rsid w:val="00AE2CB8"/>
    <w:rsid w:val="00AE309A"/>
    <w:rsid w:val="00AE5E55"/>
    <w:rsid w:val="00B00F22"/>
    <w:rsid w:val="00B05606"/>
    <w:rsid w:val="00B1674D"/>
    <w:rsid w:val="00B17044"/>
    <w:rsid w:val="00B27385"/>
    <w:rsid w:val="00B458C4"/>
    <w:rsid w:val="00B52C7A"/>
    <w:rsid w:val="00B558B3"/>
    <w:rsid w:val="00B560A3"/>
    <w:rsid w:val="00B77015"/>
    <w:rsid w:val="00B824FF"/>
    <w:rsid w:val="00B84C34"/>
    <w:rsid w:val="00B85364"/>
    <w:rsid w:val="00B8647C"/>
    <w:rsid w:val="00BB2DE1"/>
    <w:rsid w:val="00BB3B1B"/>
    <w:rsid w:val="00BC4916"/>
    <w:rsid w:val="00BD02FE"/>
    <w:rsid w:val="00BD306E"/>
    <w:rsid w:val="00BE1B73"/>
    <w:rsid w:val="00BF4D60"/>
    <w:rsid w:val="00C02207"/>
    <w:rsid w:val="00C05F53"/>
    <w:rsid w:val="00C152E3"/>
    <w:rsid w:val="00C31799"/>
    <w:rsid w:val="00C4039A"/>
    <w:rsid w:val="00C441D9"/>
    <w:rsid w:val="00C4563D"/>
    <w:rsid w:val="00C60ACB"/>
    <w:rsid w:val="00C62A7B"/>
    <w:rsid w:val="00C960A4"/>
    <w:rsid w:val="00CA5EE6"/>
    <w:rsid w:val="00CC35C8"/>
    <w:rsid w:val="00CE7E31"/>
    <w:rsid w:val="00CF672D"/>
    <w:rsid w:val="00D033F9"/>
    <w:rsid w:val="00D170F5"/>
    <w:rsid w:val="00D25626"/>
    <w:rsid w:val="00D27238"/>
    <w:rsid w:val="00D32528"/>
    <w:rsid w:val="00D37821"/>
    <w:rsid w:val="00D519E2"/>
    <w:rsid w:val="00D622F6"/>
    <w:rsid w:val="00D7241F"/>
    <w:rsid w:val="00D73059"/>
    <w:rsid w:val="00D8375C"/>
    <w:rsid w:val="00D92E2A"/>
    <w:rsid w:val="00D96731"/>
    <w:rsid w:val="00DA5008"/>
    <w:rsid w:val="00DB2005"/>
    <w:rsid w:val="00DB239B"/>
    <w:rsid w:val="00DB5A10"/>
    <w:rsid w:val="00DB66F1"/>
    <w:rsid w:val="00DC0653"/>
    <w:rsid w:val="00DD2BE8"/>
    <w:rsid w:val="00DF18DD"/>
    <w:rsid w:val="00DF547F"/>
    <w:rsid w:val="00E306D0"/>
    <w:rsid w:val="00E44ED3"/>
    <w:rsid w:val="00E62F0B"/>
    <w:rsid w:val="00E642F9"/>
    <w:rsid w:val="00E678DD"/>
    <w:rsid w:val="00E717CC"/>
    <w:rsid w:val="00E73495"/>
    <w:rsid w:val="00E77A10"/>
    <w:rsid w:val="00EB6947"/>
    <w:rsid w:val="00EC08BE"/>
    <w:rsid w:val="00ED1E68"/>
    <w:rsid w:val="00EF0CBD"/>
    <w:rsid w:val="00EF4448"/>
    <w:rsid w:val="00EF6CE7"/>
    <w:rsid w:val="00F13C60"/>
    <w:rsid w:val="00F20C77"/>
    <w:rsid w:val="00F32516"/>
    <w:rsid w:val="00F357D2"/>
    <w:rsid w:val="00F53842"/>
    <w:rsid w:val="00F63A82"/>
    <w:rsid w:val="00F66958"/>
    <w:rsid w:val="00F7077A"/>
    <w:rsid w:val="00F73D42"/>
    <w:rsid w:val="00F82A77"/>
    <w:rsid w:val="00F87425"/>
    <w:rsid w:val="00FA4E16"/>
    <w:rsid w:val="00FB3BAF"/>
    <w:rsid w:val="00FC2F98"/>
    <w:rsid w:val="00FD275E"/>
    <w:rsid w:val="00FE0B63"/>
    <w:rsid w:val="00FF28EB"/>
    <w:rsid w:val="00FF4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0EE8C04"/>
  <w15:chartTrackingRefBased/>
  <w15:docId w15:val="{CA4B4C3E-D75B-4F85-B913-D7228164B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17C"/>
    <w:pPr>
      <w:spacing w:line="256" w:lineRule="auto"/>
    </w:pPr>
  </w:style>
  <w:style w:type="paragraph" w:styleId="Nagwek1">
    <w:name w:val="heading 1"/>
    <w:basedOn w:val="Normalny"/>
    <w:next w:val="Normalny"/>
    <w:link w:val="Nagwek1Znak"/>
    <w:qFormat/>
    <w:rsid w:val="00A36F5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3D217C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B00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1868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094A9A"/>
    <w:pPr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094A9A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Hipercze">
    <w:name w:val="Hyperlink"/>
    <w:rsid w:val="000534B3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6E49EC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E49E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rsid w:val="00A35352"/>
  </w:style>
  <w:style w:type="character" w:styleId="Odwoanieprzypisudolnego">
    <w:name w:val="footnote reference"/>
    <w:unhideWhenUsed/>
    <w:rsid w:val="00FF4C6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7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7821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D92E2A"/>
    <w:pPr>
      <w:spacing w:after="0" w:line="240" w:lineRule="auto"/>
    </w:pPr>
  </w:style>
  <w:style w:type="paragraph" w:styleId="Tekstmakra">
    <w:name w:val="macro"/>
    <w:link w:val="TekstmakraZnak"/>
    <w:semiHidden/>
    <w:rsid w:val="00D2562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 w:line="240" w:lineRule="auto"/>
    </w:pPr>
    <w:rPr>
      <w:rFonts w:ascii="Tahoma" w:eastAsia="Times New Roman" w:hAnsi="Tahoma" w:cs="Times New Roman"/>
      <w:kern w:val="24"/>
      <w:sz w:val="20"/>
      <w:szCs w:val="20"/>
      <w:lang w:eastAsia="pl-PL"/>
    </w:rPr>
  </w:style>
  <w:style w:type="character" w:customStyle="1" w:styleId="TekstmakraZnak">
    <w:name w:val="Tekst makra Znak"/>
    <w:basedOn w:val="Domylnaczcionkaakapitu"/>
    <w:link w:val="Tekstmakra"/>
    <w:semiHidden/>
    <w:rsid w:val="00D25626"/>
    <w:rPr>
      <w:rFonts w:ascii="Tahoma" w:eastAsia="Times New Roman" w:hAnsi="Tahoma" w:cs="Times New Roman"/>
      <w:kern w:val="24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27C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27C5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">
    <w:name w:val="Znak"/>
    <w:basedOn w:val="Normalny"/>
    <w:rsid w:val="00A06884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Obszartekstu">
    <w:name w:val="Obszar tekstu"/>
    <w:basedOn w:val="Normalny"/>
    <w:rsid w:val="003B4126"/>
    <w:pPr>
      <w:widowControl w:val="0"/>
      <w:suppressAutoHyphens/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9B24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24A7"/>
  </w:style>
  <w:style w:type="paragraph" w:customStyle="1" w:styleId="Default">
    <w:name w:val="Default"/>
    <w:rsid w:val="00C022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A36F5C"/>
    <w:rPr>
      <w:rFonts w:ascii="Times New Roman" w:eastAsia="Times New Roman" w:hAnsi="Times New Roman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68918">
          <w:marLeft w:val="0"/>
          <w:marRight w:val="0"/>
          <w:marTop w:val="45"/>
          <w:marBottom w:val="1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as_Teacher_Only_SectionGroup xmlns="15120990-af37-422a-bca9-68b6039d8a9b" xsi:nil="true"/>
    <NotebookType xmlns="15120990-af37-422a-bca9-68b6039d8a9b" xsi:nil="true"/>
    <DefaultSectionNames xmlns="15120990-af37-422a-bca9-68b6039d8a9b" xsi:nil="true"/>
    <Templates xmlns="15120990-af37-422a-bca9-68b6039d8a9b" xsi:nil="true"/>
    <Self_Registration_Enabled xmlns="15120990-af37-422a-bca9-68b6039d8a9b" xsi:nil="true"/>
    <Teachers xmlns="15120990-af37-422a-bca9-68b6039d8a9b">
      <UserInfo>
        <DisplayName/>
        <AccountId xsi:nil="true"/>
        <AccountType/>
      </UserInfo>
    </Teachers>
    <CultureName xmlns="15120990-af37-422a-bca9-68b6039d8a9b" xsi:nil="true"/>
    <Invited_Teachers xmlns="15120990-af37-422a-bca9-68b6039d8a9b" xsi:nil="true"/>
    <Invited_Students xmlns="15120990-af37-422a-bca9-68b6039d8a9b" xsi:nil="true"/>
    <IsNotebookLocked xmlns="15120990-af37-422a-bca9-68b6039d8a9b" xsi:nil="true"/>
    <FolderType xmlns="15120990-af37-422a-bca9-68b6039d8a9b" xsi:nil="true"/>
    <Students xmlns="15120990-af37-422a-bca9-68b6039d8a9b">
      <UserInfo>
        <DisplayName/>
        <AccountId xsi:nil="true"/>
        <AccountType/>
      </UserInfo>
    </Students>
    <AppVersion xmlns="15120990-af37-422a-bca9-68b6039d8a9b" xsi:nil="true"/>
    <TeamsChannelId xmlns="15120990-af37-422a-bca9-68b6039d8a9b" xsi:nil="true"/>
    <Math_Settings xmlns="15120990-af37-422a-bca9-68b6039d8a9b" xsi:nil="true"/>
    <Owner xmlns="15120990-af37-422a-bca9-68b6039d8a9b">
      <UserInfo>
        <DisplayName/>
        <AccountId xsi:nil="true"/>
        <AccountType/>
      </UserInfo>
    </Owner>
    <Student_Groups xmlns="15120990-af37-422a-bca9-68b6039d8a9b">
      <UserInfo>
        <DisplayName/>
        <AccountId xsi:nil="true"/>
        <AccountType/>
      </UserInfo>
    </Student_Groups>
    <Is_Collaboration_Space_Locked xmlns="15120990-af37-422a-bca9-68b6039d8a9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7890831A938D47A19CE8C84DCD9BF9" ma:contentTypeVersion="29" ma:contentTypeDescription="Utwórz nowy dokument." ma:contentTypeScope="" ma:versionID="470fc56320dc24073aa1082e0243228d">
  <xsd:schema xmlns:xsd="http://www.w3.org/2001/XMLSchema" xmlns:xs="http://www.w3.org/2001/XMLSchema" xmlns:p="http://schemas.microsoft.com/office/2006/metadata/properties" xmlns:ns3="15120990-af37-422a-bca9-68b6039d8a9b" xmlns:ns4="fb8a5b68-32ec-4c09-bec1-f1e9be9b0d82" targetNamespace="http://schemas.microsoft.com/office/2006/metadata/properties" ma:root="true" ma:fieldsID="3026c781cf6eee25bec8479628177b84" ns3:_="" ns4:_="">
    <xsd:import namespace="15120990-af37-422a-bca9-68b6039d8a9b"/>
    <xsd:import namespace="fb8a5b68-32ec-4c09-bec1-f1e9be9b0d82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20990-af37-422a-bca9-68b6039d8a9b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CultureName" ma:index="10" nillable="true" ma:displayName="Culture Name" ma:internalName="CultureName">
      <xsd:simpleType>
        <xsd:restriction base="dms:Text"/>
      </xsd:simpleType>
    </xsd:element>
    <xsd:element name="AppVersion" ma:index="11" nillable="true" ma:displayName="App Version" ma:internalName="AppVersion">
      <xsd:simpleType>
        <xsd:restriction base="dms:Text"/>
      </xsd:simpleType>
    </xsd:element>
    <xsd:element name="TeamsChannelId" ma:index="12" nillable="true" ma:displayName="Teams Channel Id" ma:internalName="TeamsChannelId">
      <xsd:simpleType>
        <xsd:restriction base="dms:Text"/>
      </xsd:simpleType>
    </xsd:element>
    <xsd:element name="Owner" ma:index="13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14" nillable="true" ma:displayName="Math Settings" ma:internalName="Math_Settings">
      <xsd:simpleType>
        <xsd:restriction base="dms:Text"/>
      </xsd:simpleType>
    </xsd:element>
    <xsd:element name="DefaultSectionNames" ma:index="15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6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17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8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9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20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1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2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3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4" nillable="true" ma:displayName="Is Collaboration Space Locked" ma:internalName="Is_Collaboration_Space_Locked">
      <xsd:simpleType>
        <xsd:restriction base="dms:Boolean"/>
      </xsd:simpleType>
    </xsd:element>
    <xsd:element name="IsNotebookLocked" ma:index="25" nillable="true" ma:displayName="Is Notebook Locked" ma:internalName="IsNotebookLocked">
      <xsd:simpleType>
        <xsd:restriction base="dms:Boolean"/>
      </xsd:simpleType>
    </xsd:element>
    <xsd:element name="MediaServiceMetadata" ma:index="2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3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2" nillable="true" ma:displayName="Tags" ma:internalName="MediaServiceAutoTags" ma:readOnly="true">
      <xsd:simpleType>
        <xsd:restriction base="dms:Text"/>
      </xsd:simpleType>
    </xsd:element>
    <xsd:element name="MediaServiceOCR" ma:index="3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36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a5b68-32ec-4c09-bec1-f1e9be9b0d82" elementFormDefault="qualified">
    <xsd:import namespace="http://schemas.microsoft.com/office/2006/documentManagement/types"/>
    <xsd:import namespace="http://schemas.microsoft.com/office/infopath/2007/PartnerControls"/>
    <xsd:element name="SharedWithUsers" ma:index="2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8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20D363-F5A0-4915-8EF3-6C23C18A5AE9}">
  <ds:schemaRefs>
    <ds:schemaRef ds:uri="http://schemas.microsoft.com/office/2006/metadata/properties"/>
    <ds:schemaRef ds:uri="http://schemas.microsoft.com/office/infopath/2007/PartnerControls"/>
    <ds:schemaRef ds:uri="15120990-af37-422a-bca9-68b6039d8a9b"/>
  </ds:schemaRefs>
</ds:datastoreItem>
</file>

<file path=customXml/itemProps2.xml><?xml version="1.0" encoding="utf-8"?>
<ds:datastoreItem xmlns:ds="http://schemas.openxmlformats.org/officeDocument/2006/customXml" ds:itemID="{B00A666D-8C1C-4CAB-99E8-670486E0B1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B1760C-6F14-412D-B5D4-55DDF440D4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20990-af37-422a-bca9-68b6039d8a9b"/>
    <ds:schemaRef ds:uri="fb8a5b68-32ec-4c09-bec1-f1e9be9b0d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235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Terelak-Tymczyna</dc:creator>
  <cp:keywords/>
  <dc:description/>
  <cp:lastModifiedBy>Agnieszka Orłowska</cp:lastModifiedBy>
  <cp:revision>5</cp:revision>
  <cp:lastPrinted>2025-07-03T14:48:00Z</cp:lastPrinted>
  <dcterms:created xsi:type="dcterms:W3CDTF">2026-03-09T08:37:00Z</dcterms:created>
  <dcterms:modified xsi:type="dcterms:W3CDTF">2026-03-09T08:46:00Z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0x010100B77890831A938D47A19CE8C84DCD9BF9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2022-05-25T09:42:40Z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307d2c6a-fb44-4a95-ba24-824eda48ca39</vt:lpwstr>
  </property>
  <property fmtid="{D5CDD505-2E9C-101B-9397-08002B2CF9AE}" pid="9" name="MSIP_Label_50945193-57ff-457d-9504-518e9bfb59a9_ContentBits">
    <vt:lpwstr>0</vt:lpwstr>
  </property>
</Properties>
</file>