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9E483" w14:textId="2D41E706" w:rsidR="00785F66" w:rsidRPr="00785F66" w:rsidRDefault="00EB3AB7" w:rsidP="00785F66">
      <w:pPr>
        <w:spacing w:after="0" w:line="320" w:lineRule="atLeast"/>
        <w:jc w:val="righ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Załącznik nr </w:t>
      </w:r>
      <w:r w:rsidR="006C6CA3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="00785F66" w:rsidRPr="00785F6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do umowy </w:t>
      </w:r>
    </w:p>
    <w:p w14:paraId="788073FE" w14:textId="77777777" w:rsidR="00785F66" w:rsidRPr="00785F66" w:rsidRDefault="00785F66" w:rsidP="00785F66">
      <w:pPr>
        <w:spacing w:after="0" w:line="320" w:lineRule="atLeast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2EEC185" w14:textId="77777777" w:rsidR="00785F66" w:rsidRPr="00785F66" w:rsidRDefault="00785F66" w:rsidP="00785F66">
      <w:pPr>
        <w:spacing w:after="0" w:line="320" w:lineRule="atLeast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785F66">
        <w:rPr>
          <w:rFonts w:ascii="Times New Roman" w:eastAsia="Calibri" w:hAnsi="Times New Roman" w:cs="Times New Roman"/>
          <w:b/>
          <w:bCs/>
          <w:sz w:val="24"/>
          <w:szCs w:val="24"/>
        </w:rPr>
        <w:t>KARTA GWARANCYJNA</w:t>
      </w:r>
    </w:p>
    <w:p w14:paraId="4C82FB09" w14:textId="77777777" w:rsidR="00E04C24" w:rsidRDefault="00E04C24" w:rsidP="00E04C2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57E55B84" w14:textId="77777777" w:rsidR="00E04C24" w:rsidRPr="00E04C24" w:rsidRDefault="00E04C24" w:rsidP="00E04C2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Wykonawca : </w:t>
      </w:r>
      <w:r w:rsidRPr="00E04C2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………………………………………………………………………………….</w:t>
      </w:r>
    </w:p>
    <w:p w14:paraId="14F4A93A" w14:textId="77777777" w:rsidR="00E04C24" w:rsidRPr="00E04C24" w:rsidRDefault="00E04C24" w:rsidP="00E04C2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 udziela inwestorowi: </w:t>
      </w:r>
      <w:r w:rsidRPr="00E04C2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Gminie Gogolin</w:t>
      </w:r>
    </w:p>
    <w:p w14:paraId="090CDA7C" w14:textId="77777777" w:rsidR="00E04C24" w:rsidRPr="00E04C24" w:rsidRDefault="00E04C24" w:rsidP="00E04C2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…… </w:t>
      </w: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>- miesięcznej gwarancji</w:t>
      </w: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 jakości</w:t>
      </w: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 na wykonanie robót w ramach realizacji zadania pn. </w:t>
      </w:r>
    </w:p>
    <w:p w14:paraId="4D26744E" w14:textId="5521B16A" w:rsidR="00E04C24" w:rsidRPr="00E04C24" w:rsidRDefault="000437B0" w:rsidP="00851599">
      <w:pPr>
        <w:spacing w:after="0" w:line="320" w:lineRule="atLeast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437B0">
        <w:rPr>
          <w:rFonts w:ascii="Times New Roman" w:eastAsia="Calibri" w:hAnsi="Times New Roman" w:cs="Times New Roman"/>
          <w:b/>
          <w:sz w:val="24"/>
          <w:szCs w:val="24"/>
        </w:rPr>
        <w:t>„</w:t>
      </w:r>
      <w:r w:rsidR="006C6CA3">
        <w:rPr>
          <w:rFonts w:ascii="Times New Roman" w:eastAsia="Calibri" w:hAnsi="Times New Roman" w:cs="Times New Roman"/>
          <w:b/>
          <w:sz w:val="24"/>
          <w:szCs w:val="24"/>
        </w:rPr>
        <w:t>Remonty cząstkowe i bieżące dróg i chodników</w:t>
      </w:r>
      <w:r w:rsidR="00E04C24" w:rsidRPr="00E04C24">
        <w:rPr>
          <w:rFonts w:ascii="Times New Roman" w:eastAsia="Calibri" w:hAnsi="Times New Roman" w:cs="Times New Roman"/>
          <w:b/>
          <w:sz w:val="24"/>
          <w:szCs w:val="24"/>
        </w:rPr>
        <w:t>”,</w:t>
      </w:r>
    </w:p>
    <w:p w14:paraId="5748A316" w14:textId="77777777" w:rsidR="00E04C24" w:rsidRPr="00E04C24" w:rsidRDefault="00E04C24" w:rsidP="00E04C24">
      <w:pPr>
        <w:spacing w:after="0" w:line="320" w:lineRule="atLeast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8A5592A" w14:textId="77777777" w:rsidR="00E04C24" w:rsidRPr="00E04C24" w:rsidRDefault="00E04C24" w:rsidP="00E04C24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licząc od daty odbioru końcowego przedmiotu umowy nr …………………. </w:t>
      </w:r>
    </w:p>
    <w:p w14:paraId="1A5A4F64" w14:textId="77777777" w:rsidR="00E04C24" w:rsidRPr="00E04C24" w:rsidRDefault="00E04C24" w:rsidP="00E04C2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z dnia </w:t>
      </w:r>
      <w:r w:rsidRPr="00E04C2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………………….</w:t>
      </w:r>
    </w:p>
    <w:p w14:paraId="15A46C79" w14:textId="77777777" w:rsidR="00E04C24" w:rsidRPr="00E04C24" w:rsidRDefault="00E04C24" w:rsidP="00E04C24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E04C24">
        <w:rPr>
          <w:rFonts w:ascii="Times New Roman" w:eastAsia="Times New Roman" w:hAnsi="Times New Roman" w:cs="Times New Roman"/>
          <w:sz w:val="24"/>
          <w:szCs w:val="20"/>
          <w:lang w:eastAsia="pl-PL"/>
        </w:rPr>
        <w:t>zgodnie z warunkami określonymi w niniejszym dokumencie:</w:t>
      </w:r>
    </w:p>
    <w:p w14:paraId="5FE219D3" w14:textId="0B60644F" w:rsidR="00E04C24" w:rsidRP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Okres gwarancji liczy się od </w:t>
      </w:r>
      <w:r w:rsidR="006C6CA3">
        <w:rPr>
          <w:rFonts w:ascii="Times New Roman" w:eastAsia="Calibri" w:hAnsi="Times New Roman" w:cs="Times New Roman"/>
          <w:sz w:val="24"/>
          <w:szCs w:val="24"/>
        </w:rPr>
        <w:t>dnia odbioru i przekazania w użytkowanie robót będących przedmiotem odbioru</w:t>
      </w:r>
      <w:r w:rsidRPr="00E04C24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0059284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Gwarancja jest ważna pod warunkiem, że Zamawiający w okresie gwarancji prowadził będzie bieżące utrzymanie przedmiotu umowy polegające na  prawidłowej eksploatacji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0D283C7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Gwarancja dotyczy również odpowiedzialności za wady lub usterki ukryte, a w szczególności za takie które ujawnią się podczas eksploatacji.</w:t>
      </w:r>
    </w:p>
    <w:p w14:paraId="5716617A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Gmina Gogolin jest uprawniona </w:t>
      </w:r>
      <w:r w:rsidRPr="00E04C24">
        <w:rPr>
          <w:rFonts w:ascii="Times New Roman" w:eastAsia="Calibri" w:hAnsi="Times New Roman" w:cs="Times New Roman"/>
          <w:sz w:val="24"/>
          <w:szCs w:val="24"/>
        </w:rPr>
        <w:t>do dochodzenia uprawnień z tytułu gwarancji również po zakończeniu okresu gwarancyjnego pod warunkiem, że udowodni, iż wada istniała przed jego upływem.</w:t>
      </w:r>
    </w:p>
    <w:p w14:paraId="10A67A96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Wykonawca odpowiada za wadę również po okresie rękojmi lub gwarancji, jeżeli Zamawiający powiadomi Wykonawcę o wadzie przed upływem tych okresów.</w:t>
      </w:r>
    </w:p>
    <w:p w14:paraId="5DB98A3B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W ramach gwarancji Wykonawca zobowiązany jest do nieodpłatnego usunięcia niezwłocznie  wady lub usterki ujawnionej w przedmiocie umowy, w tym przez dostarczenie elementu wolnego od wad, nie później jednak niż w terminie 5 dni od daty zgłoszenia wady lub usterki Wykonawcy przez </w:t>
      </w:r>
      <w:r>
        <w:rPr>
          <w:rFonts w:ascii="Times New Roman" w:eastAsia="Calibri" w:hAnsi="Times New Roman" w:cs="Times New Roman"/>
          <w:sz w:val="24"/>
          <w:szCs w:val="24"/>
        </w:rPr>
        <w:t>Gminę Gogolin</w:t>
      </w:r>
      <w:r w:rsidRPr="00E04C24">
        <w:rPr>
          <w:rFonts w:ascii="Times New Roman" w:eastAsia="Calibri" w:hAnsi="Times New Roman" w:cs="Times New Roman"/>
          <w:sz w:val="24"/>
          <w:szCs w:val="24"/>
        </w:rPr>
        <w:t>. Jeżeli jednak wada lub usterka będzie zagrażać życiu, zdrowiu lub bezpieczeństwu użytkowników Wykonawca zobowiązany jest do usunięcia jej natychmiast, lecz nie później niż w ciągu 24 godzin od chwili zgłoszenia, a w przypadku gdy usuniecie Wady z przyczyn technicznych jest w tym terminie niemożliwe, w terminie tym Wykonawca wykona wszelkie prace zabezpieczające (tymczasowe) tak, aby wyeliminować zagrożenie życia, zdrowia lub zapewnić bezpieczeństwo użytkowników.</w:t>
      </w:r>
    </w:p>
    <w:p w14:paraId="31F8ED0D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W szczególnych przypadkach, na uzasadniony wniosek Wykonawcy – Zamawiający rozważy zmianę terminu usunięcia wady lub usterki.</w:t>
      </w:r>
    </w:p>
    <w:p w14:paraId="74056738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Usunięcie wad lub usterek zostanie potwierdzone protokołem z ich usunięcia.</w:t>
      </w:r>
    </w:p>
    <w:p w14:paraId="0E55D1B9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</w:t>
      </w:r>
      <w:r w:rsidRPr="00E04C24">
        <w:rPr>
          <w:rFonts w:ascii="Times New Roman" w:eastAsia="Calibri" w:hAnsi="Times New Roman" w:cs="Times New Roman"/>
          <w:sz w:val="24"/>
          <w:szCs w:val="24"/>
        </w:rPr>
        <w:t>ykonawca zobowiązany jest do weryfikacji zgłoszonych przez Zamawiającego Wad w przedmiocie Umowy wyłącznie na własny koszt i ryzyko.</w:t>
      </w:r>
    </w:p>
    <w:p w14:paraId="0D5B5BC9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Wykonawca zapewni wykonywanie usług serwisowych w sposób gwarantujący utrzymanie praw z udzielonej </w:t>
      </w:r>
      <w:r>
        <w:rPr>
          <w:rFonts w:ascii="Times New Roman" w:eastAsia="Calibri" w:hAnsi="Times New Roman" w:cs="Times New Roman"/>
          <w:sz w:val="24"/>
          <w:szCs w:val="24"/>
        </w:rPr>
        <w:t>Gminie Gogolin</w:t>
      </w: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 gwarancji.</w:t>
      </w:r>
    </w:p>
    <w:p w14:paraId="04DCDCA1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lastRenderedPageBreak/>
        <w:t>W przypadku, gdy Wykonawca nie usunie wady lub usterki przedmiotu umowy w terminie Zamawiający ma prawo powierzyć usunięcie wady lub usterki osob</w:t>
      </w:r>
      <w:r>
        <w:rPr>
          <w:rFonts w:ascii="Times New Roman" w:eastAsia="Calibri" w:hAnsi="Times New Roman" w:cs="Times New Roman"/>
          <w:sz w:val="24"/>
          <w:szCs w:val="24"/>
        </w:rPr>
        <w:t>ie trzeciej na koszt i ryzyko</w:t>
      </w: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 Wykonawcy, bez wyznaczania Wykonawcy dodatkowego terminu, oraz bez uzyskiwania zgody sądu na zastępcze wykonanie zobowiązania. Niniejsze postanowienie wyłącza regulację z art. 480 § 1 k.c. w zakresie obowiązku uzyskania zgody sądu na wykonanie zastępcze.</w:t>
      </w:r>
    </w:p>
    <w:p w14:paraId="2808BF37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Dla części, co do której zgłoszono usunięcie wady lub usterki w ramach gwarancji lub rękojmi, termin gwarancji biegnie na nowo od daty ich usunięcia. Na tą część Wykonawca przedłoży zamawiającemu nowy dokument gwarancji.</w:t>
      </w:r>
    </w:p>
    <w:p w14:paraId="729C79B1" w14:textId="77777777" w:rsid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C24">
        <w:rPr>
          <w:rFonts w:ascii="Times New Roman" w:eastAsia="Calibri" w:hAnsi="Times New Roman" w:cs="Times New Roman"/>
          <w:sz w:val="24"/>
          <w:szCs w:val="24"/>
        </w:rPr>
        <w:t>Czas gwarancji ulega przedłużeniu o czas trwania napraw gwarancyjnych. Na tą okoliczność  Wykonawca przedłoży zamawiającemu nowy dokument gwarancji.</w:t>
      </w:r>
    </w:p>
    <w:p w14:paraId="77F57DE6" w14:textId="77777777" w:rsidR="00785F66" w:rsidRPr="00E04C24" w:rsidRDefault="00E04C24" w:rsidP="00E04C24">
      <w:pPr>
        <w:pStyle w:val="Akapitzlist"/>
        <w:numPr>
          <w:ilvl w:val="0"/>
          <w:numId w:val="1"/>
        </w:num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Gmina Gogolin</w:t>
      </w:r>
      <w:r w:rsidRPr="00E04C24">
        <w:rPr>
          <w:rFonts w:ascii="Times New Roman" w:eastAsia="Calibri" w:hAnsi="Times New Roman" w:cs="Times New Roman"/>
          <w:sz w:val="24"/>
          <w:szCs w:val="24"/>
        </w:rPr>
        <w:t xml:space="preserve"> może przenieść uprawnienia wynikające z</w:t>
      </w:r>
      <w:r>
        <w:rPr>
          <w:rFonts w:ascii="Times New Roman" w:eastAsia="Calibri" w:hAnsi="Times New Roman" w:cs="Times New Roman"/>
          <w:sz w:val="24"/>
          <w:szCs w:val="24"/>
        </w:rPr>
        <w:t xml:space="preserve"> gwarancji na inny podmiot np. użytkownika, czy z</w:t>
      </w:r>
      <w:r w:rsidRPr="00E04C24">
        <w:rPr>
          <w:rFonts w:ascii="Times New Roman" w:eastAsia="Calibri" w:hAnsi="Times New Roman" w:cs="Times New Roman"/>
          <w:sz w:val="24"/>
          <w:szCs w:val="24"/>
        </w:rPr>
        <w:t>arządcę obiektu.</w:t>
      </w:r>
    </w:p>
    <w:p w14:paraId="1FEBD179" w14:textId="77777777" w:rsidR="00E04C24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4CFDE9B" w14:textId="77777777" w:rsidR="00E04C24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59BBD5F" w14:textId="77777777" w:rsidR="00E04C24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2BCAFEA" w14:textId="77777777" w:rsidR="00E04C24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BB58C01" w14:textId="77777777" w:rsidR="00E04C24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EC9070F" w14:textId="77777777" w:rsidR="00E04C24" w:rsidRPr="00785F66" w:rsidRDefault="00E04C24" w:rsidP="00785F66">
      <w:pPr>
        <w:spacing w:after="0" w:line="32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98"/>
        <w:gridCol w:w="4498"/>
      </w:tblGrid>
      <w:tr w:rsidR="00785F66" w:rsidRPr="00785F66" w14:paraId="07B575E4" w14:textId="77777777" w:rsidTr="004F5F7A">
        <w:trPr>
          <w:trHeight w:val="1313"/>
        </w:trPr>
        <w:tc>
          <w:tcPr>
            <w:tcW w:w="4498" w:type="dxa"/>
          </w:tcPr>
          <w:p w14:paraId="0120BEAB" w14:textId="77777777" w:rsidR="00785F66" w:rsidRPr="00785F66" w:rsidRDefault="00785F66" w:rsidP="00785F66">
            <w:pPr>
              <w:spacing w:after="0" w:line="320" w:lineRule="atLeast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785F66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WYKONAWCA:</w:t>
            </w:r>
          </w:p>
          <w:p w14:paraId="603F4F1B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14:paraId="77CAA65C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45CFDC6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85F66">
              <w:rPr>
                <w:rFonts w:ascii="Times New Roman" w:eastAsia="Calibri" w:hAnsi="Times New Roman" w:cs="Times New Roman"/>
                <w:sz w:val="24"/>
                <w:szCs w:val="24"/>
              </w:rPr>
              <w:t>-----------------------------------------------------</w:t>
            </w:r>
          </w:p>
          <w:p w14:paraId="6E807390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(</w:t>
            </w:r>
            <w:r w:rsidRPr="00785F6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podpis Wykonawcy) </w:t>
            </w:r>
          </w:p>
        </w:tc>
        <w:tc>
          <w:tcPr>
            <w:tcW w:w="4498" w:type="dxa"/>
          </w:tcPr>
          <w:p w14:paraId="50DE44F6" w14:textId="77777777" w:rsidR="00785F66" w:rsidRPr="00785F66" w:rsidRDefault="00785F66" w:rsidP="00785F66">
            <w:pPr>
              <w:spacing w:after="0" w:line="320" w:lineRule="atLeast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785F66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ZAMAWIAJĄCY:</w:t>
            </w:r>
          </w:p>
          <w:p w14:paraId="7A086FB3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14:paraId="30B21A2B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85F66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3BA2AC14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85F66">
              <w:rPr>
                <w:rFonts w:ascii="Times New Roman" w:eastAsia="Calibri" w:hAnsi="Times New Roman" w:cs="Times New Roman"/>
                <w:sz w:val="24"/>
                <w:szCs w:val="24"/>
              </w:rPr>
              <w:t>-----------------------------------------------------</w:t>
            </w:r>
          </w:p>
          <w:p w14:paraId="6AB0478A" w14:textId="77777777" w:rsidR="00785F66" w:rsidRPr="00785F66" w:rsidRDefault="00785F66" w:rsidP="00785F66">
            <w:pPr>
              <w:spacing w:after="0" w:line="320" w:lineRule="atLeast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 (</w:t>
            </w:r>
            <w:r w:rsidRPr="00785F6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podpis Zamawiającego) </w:t>
            </w:r>
          </w:p>
        </w:tc>
      </w:tr>
    </w:tbl>
    <w:p w14:paraId="57786FDD" w14:textId="77777777" w:rsidR="001475D7" w:rsidRDefault="001475D7"/>
    <w:sectPr w:rsidR="00147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398FF" w14:textId="77777777" w:rsidR="00422C53" w:rsidRDefault="00422C53" w:rsidP="00E04C24">
      <w:pPr>
        <w:spacing w:after="0" w:line="240" w:lineRule="auto"/>
      </w:pPr>
      <w:r>
        <w:separator/>
      </w:r>
    </w:p>
  </w:endnote>
  <w:endnote w:type="continuationSeparator" w:id="0">
    <w:p w14:paraId="1D78E5E0" w14:textId="77777777" w:rsidR="00422C53" w:rsidRDefault="00422C53" w:rsidP="00E04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F60F4" w14:textId="77777777" w:rsidR="00422C53" w:rsidRDefault="00422C53" w:rsidP="00E04C24">
      <w:pPr>
        <w:spacing w:after="0" w:line="240" w:lineRule="auto"/>
      </w:pPr>
      <w:r>
        <w:separator/>
      </w:r>
    </w:p>
  </w:footnote>
  <w:footnote w:type="continuationSeparator" w:id="0">
    <w:p w14:paraId="118C6BEE" w14:textId="77777777" w:rsidR="00422C53" w:rsidRDefault="00422C53" w:rsidP="00E04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75C76"/>
    <w:multiLevelType w:val="hybridMultilevel"/>
    <w:tmpl w:val="3FB6AD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18957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54AF"/>
    <w:rsid w:val="000437B0"/>
    <w:rsid w:val="00051158"/>
    <w:rsid w:val="001475D7"/>
    <w:rsid w:val="00166CF2"/>
    <w:rsid w:val="001854AF"/>
    <w:rsid w:val="002539A7"/>
    <w:rsid w:val="00422C53"/>
    <w:rsid w:val="00433D3D"/>
    <w:rsid w:val="004C5634"/>
    <w:rsid w:val="004D62CF"/>
    <w:rsid w:val="004E3DD7"/>
    <w:rsid w:val="005466BC"/>
    <w:rsid w:val="005C4DDE"/>
    <w:rsid w:val="006033C0"/>
    <w:rsid w:val="006C6CA3"/>
    <w:rsid w:val="006D4E7B"/>
    <w:rsid w:val="006F395B"/>
    <w:rsid w:val="00785F66"/>
    <w:rsid w:val="00851599"/>
    <w:rsid w:val="009F53D0"/>
    <w:rsid w:val="00AC47C6"/>
    <w:rsid w:val="00B06571"/>
    <w:rsid w:val="00D27571"/>
    <w:rsid w:val="00D4310E"/>
    <w:rsid w:val="00D624CB"/>
    <w:rsid w:val="00E04C24"/>
    <w:rsid w:val="00EB3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52776EC"/>
  <w15:docId w15:val="{53FF224B-090C-41A0-929F-7B81756C9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04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04C24"/>
  </w:style>
  <w:style w:type="paragraph" w:styleId="Stopka">
    <w:name w:val="footer"/>
    <w:basedOn w:val="Normalny"/>
    <w:link w:val="StopkaZnak"/>
    <w:uiPriority w:val="99"/>
    <w:unhideWhenUsed/>
    <w:rsid w:val="00E04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4C24"/>
  </w:style>
  <w:style w:type="paragraph" w:styleId="Tekstdymka">
    <w:name w:val="Balloon Text"/>
    <w:basedOn w:val="Normalny"/>
    <w:link w:val="TekstdymkaZnak"/>
    <w:uiPriority w:val="99"/>
    <w:semiHidden/>
    <w:unhideWhenUsed/>
    <w:rsid w:val="00E04C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4C2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04C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499</Words>
  <Characters>3000</Characters>
  <Application>Microsoft Office Word</Application>
  <DocSecurity>0</DocSecurity>
  <Lines>25</Lines>
  <Paragraphs>6</Paragraphs>
  <ScaleCrop>false</ScaleCrop>
  <Company/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Dłubak</dc:creator>
  <cp:keywords/>
  <dc:description/>
  <cp:lastModifiedBy>Gmina Gogolin</cp:lastModifiedBy>
  <cp:revision>20</cp:revision>
  <dcterms:created xsi:type="dcterms:W3CDTF">2021-08-09T12:18:00Z</dcterms:created>
  <dcterms:modified xsi:type="dcterms:W3CDTF">2025-02-13T10:57:00Z</dcterms:modified>
</cp:coreProperties>
</file>