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7942" w:rsidRPr="00252B1E" w:rsidRDefault="006C65D2" w:rsidP="00A10279">
      <w:pPr>
        <w:jc w:val="right"/>
        <w:rPr>
          <w:rStyle w:val="Wyrnienieintensywne"/>
          <w:rFonts w:cs="Calibri"/>
          <w:b/>
          <w:bCs/>
          <w:i w:val="0"/>
          <w:iCs w:val="0"/>
          <w:color w:val="auto"/>
          <w:lang w:val="pl-PL"/>
        </w:rPr>
      </w:pPr>
      <w:r w:rsidRPr="00252B1E">
        <w:rPr>
          <w:rStyle w:val="Wyrnienieintensywne"/>
          <w:rFonts w:cs="Calibri"/>
          <w:b/>
          <w:bCs/>
          <w:i w:val="0"/>
          <w:iCs w:val="0"/>
          <w:color w:val="auto"/>
          <w:lang w:val="pl-PL"/>
        </w:rPr>
        <w:t>26.02.2026</w:t>
      </w:r>
      <w:r w:rsidR="00361607" w:rsidRPr="00252B1E">
        <w:rPr>
          <w:rStyle w:val="Wyrnienieintensywne"/>
          <w:rFonts w:cs="Calibri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252B1E" w:rsidRDefault="00A10279" w:rsidP="008C0FE1">
      <w:pPr>
        <w:rPr>
          <w:rStyle w:val="Wyrnienieintensywne"/>
          <w:rFonts w:cs="Calibri"/>
          <w:lang w:val="pl-PL"/>
        </w:rPr>
      </w:pPr>
    </w:p>
    <w:p w:rsidR="00A10279" w:rsidRPr="00252B1E" w:rsidRDefault="00A10279" w:rsidP="006C1878">
      <w:pPr>
        <w:jc w:val="center"/>
        <w:rPr>
          <w:rFonts w:ascii="Calibri" w:hAnsi="Calibri" w:cs="Calibri"/>
          <w:b/>
          <w:sz w:val="28"/>
          <w:szCs w:val="28"/>
          <w:lang w:val="pl-PL"/>
        </w:rPr>
      </w:pPr>
    </w:p>
    <w:p w:rsidR="001D7942" w:rsidRPr="00252B1E" w:rsidRDefault="00A10279" w:rsidP="006C1878">
      <w:pPr>
        <w:jc w:val="center"/>
        <w:rPr>
          <w:rFonts w:ascii="Calibri" w:hAnsi="Calibri" w:cs="Calibri"/>
          <w:b/>
          <w:sz w:val="28"/>
          <w:szCs w:val="28"/>
          <w:lang w:val="pl-PL"/>
        </w:rPr>
      </w:pPr>
      <w:r w:rsidRPr="00252B1E">
        <w:rPr>
          <w:rFonts w:ascii="Calibri" w:hAnsi="Calibri" w:cs="Calibri"/>
          <w:b/>
          <w:sz w:val="28"/>
          <w:szCs w:val="28"/>
          <w:lang w:val="pl-PL"/>
        </w:rPr>
        <w:t>INFORMACJA Z</w:t>
      </w:r>
      <w:r w:rsidR="006C1878" w:rsidRPr="00252B1E">
        <w:rPr>
          <w:rFonts w:ascii="Calibri" w:hAnsi="Calibri" w:cs="Calibri"/>
          <w:b/>
          <w:sz w:val="28"/>
          <w:szCs w:val="28"/>
          <w:lang w:val="pl-PL"/>
        </w:rPr>
        <w:t xml:space="preserve"> OTWARCIA </w:t>
      </w:r>
      <w:r w:rsidR="00B124DB" w:rsidRPr="00252B1E">
        <w:rPr>
          <w:rFonts w:ascii="Calibri" w:hAnsi="Calibri" w:cs="Calibri"/>
          <w:b/>
          <w:sz w:val="28"/>
          <w:szCs w:val="28"/>
          <w:lang w:val="pl-PL"/>
        </w:rPr>
        <w:t>OFERT</w:t>
      </w:r>
    </w:p>
    <w:p w:rsidR="006C1878" w:rsidRPr="00252B1E" w:rsidRDefault="006C1878" w:rsidP="006C1878">
      <w:pPr>
        <w:jc w:val="center"/>
        <w:rPr>
          <w:rFonts w:ascii="Calibri" w:hAnsi="Calibri" w:cs="Calibri"/>
          <w:b/>
          <w:sz w:val="28"/>
          <w:szCs w:val="28"/>
          <w:lang w:val="pl-PL"/>
        </w:rPr>
      </w:pPr>
    </w:p>
    <w:p w:rsidR="003B48FA" w:rsidRPr="00252B1E" w:rsidRDefault="003B48FA" w:rsidP="003B48FA">
      <w:pPr>
        <w:rPr>
          <w:rFonts w:ascii="Calibri" w:hAnsi="Calibri" w:cs="Calibri"/>
          <w:b/>
          <w:sz w:val="28"/>
          <w:szCs w:val="28"/>
          <w:lang w:val="pl-PL"/>
        </w:rPr>
      </w:pPr>
    </w:p>
    <w:p w:rsidR="005802C9" w:rsidRPr="00252B1E" w:rsidRDefault="003B48FA" w:rsidP="005802C9">
      <w:pPr>
        <w:spacing w:line="360" w:lineRule="auto"/>
        <w:jc w:val="both"/>
        <w:rPr>
          <w:rFonts w:ascii="Calibri" w:hAnsi="Calibri" w:cs="Calibri"/>
          <w:lang w:val="pl-PL"/>
        </w:rPr>
      </w:pPr>
      <w:r w:rsidRPr="00252B1E">
        <w:rPr>
          <w:rFonts w:ascii="Calibri" w:hAnsi="Calibri" w:cs="Calibri"/>
          <w:lang w:val="pl-PL"/>
        </w:rPr>
        <w:t xml:space="preserve">W </w:t>
      </w:r>
      <w:r w:rsidR="00F30F8A" w:rsidRPr="00252B1E">
        <w:rPr>
          <w:rFonts w:ascii="Calibri" w:hAnsi="Calibri" w:cs="Calibri"/>
          <w:lang w:val="pl-PL"/>
        </w:rPr>
        <w:t>dniu</w:t>
      </w:r>
      <w:r w:rsidR="005802C9" w:rsidRPr="00252B1E">
        <w:rPr>
          <w:rFonts w:ascii="Calibri" w:hAnsi="Calibri" w:cs="Calibri"/>
          <w:lang w:val="pl-PL"/>
        </w:rPr>
        <w:t xml:space="preserve"> </w:t>
      </w:r>
      <w:r w:rsidR="00B05176" w:rsidRPr="00252B1E">
        <w:rPr>
          <w:rFonts w:ascii="Calibri" w:hAnsi="Calibri" w:cs="Calibri"/>
          <w:b/>
        </w:rPr>
        <w:t>26.02.2026</w:t>
      </w:r>
      <w:r w:rsidR="005802C9" w:rsidRPr="00252B1E">
        <w:rPr>
          <w:rFonts w:ascii="Calibri" w:hAnsi="Calibri" w:cs="Calibri"/>
          <w:b/>
        </w:rPr>
        <w:t xml:space="preserve"> </w:t>
      </w:r>
      <w:r w:rsidRPr="00252B1E">
        <w:rPr>
          <w:rFonts w:ascii="Calibri" w:hAnsi="Calibri" w:cs="Calibri"/>
          <w:lang w:val="pl-PL"/>
        </w:rPr>
        <w:t>r.</w:t>
      </w:r>
      <w:r w:rsidR="00B525B9" w:rsidRPr="00252B1E">
        <w:rPr>
          <w:rFonts w:ascii="Calibri" w:hAnsi="Calibri" w:cs="Calibri"/>
          <w:lang w:val="pl-PL"/>
        </w:rPr>
        <w:t xml:space="preserve"> </w:t>
      </w:r>
      <w:r w:rsidR="007B0DF9" w:rsidRPr="00252B1E">
        <w:rPr>
          <w:rFonts w:ascii="Calibri" w:hAnsi="Calibri" w:cs="Calibri"/>
          <w:lang w:val="pl-PL"/>
        </w:rPr>
        <w:t>Zamawiający</w:t>
      </w:r>
      <w:r w:rsidR="00B525B9" w:rsidRPr="00252B1E">
        <w:rPr>
          <w:rFonts w:ascii="Calibri" w:hAnsi="Calibri" w:cs="Calibri"/>
          <w:lang w:val="pl-PL"/>
        </w:rPr>
        <w:t xml:space="preserve"> </w:t>
      </w:r>
      <w:r w:rsidR="00B05176" w:rsidRPr="00252B1E">
        <w:rPr>
          <w:rFonts w:ascii="Calibri" w:hAnsi="Calibri" w:cs="Calibri"/>
          <w:b/>
          <w:lang w:val="pl-PL"/>
        </w:rPr>
        <w:t>INSTYTUT FIZYKI JĄDROWEJ IM. HENRYKA NIEWODNICZAŃSKIEGO POLSKIEJ AKADEMII NAUK</w:t>
      </w:r>
      <w:r w:rsidR="005802C9" w:rsidRPr="00252B1E">
        <w:rPr>
          <w:rFonts w:ascii="Calibri" w:hAnsi="Calibri" w:cs="Calibri"/>
          <w:bCs/>
          <w:lang w:val="pl-PL"/>
        </w:rPr>
        <w:t xml:space="preserve"> dokonał otwarcia</w:t>
      </w:r>
      <w:r w:rsidR="00B124DB" w:rsidRPr="00252B1E">
        <w:rPr>
          <w:rFonts w:ascii="Calibri" w:hAnsi="Calibri" w:cs="Calibri"/>
          <w:bCs/>
          <w:lang w:val="pl-PL"/>
        </w:rPr>
        <w:t xml:space="preserve"> ofert</w:t>
      </w:r>
      <w:r w:rsidR="005802C9" w:rsidRPr="00252B1E">
        <w:rPr>
          <w:rFonts w:ascii="Calibri" w:hAnsi="Calibri" w:cs="Calibri"/>
          <w:bCs/>
          <w:lang w:val="pl-PL"/>
        </w:rPr>
        <w:t xml:space="preserve"> w postępowaniu prowadzonym pod nazwą:</w:t>
      </w:r>
    </w:p>
    <w:p w:rsidR="004F356B" w:rsidRPr="00252B1E" w:rsidRDefault="004F356B" w:rsidP="00B05176">
      <w:pPr>
        <w:spacing w:line="360" w:lineRule="auto"/>
        <w:jc w:val="both"/>
        <w:rPr>
          <w:rFonts w:ascii="Calibri" w:hAnsi="Calibri" w:cs="Calibri"/>
          <w:lang w:val="pl-PL"/>
        </w:rPr>
      </w:pPr>
    </w:p>
    <w:p w:rsidR="000D1B53" w:rsidRPr="00252B1E" w:rsidRDefault="00A10279" w:rsidP="000D1B53">
      <w:pPr>
        <w:pStyle w:val="Tekstpodstawowy"/>
        <w:spacing w:line="360" w:lineRule="auto"/>
        <w:jc w:val="both"/>
        <w:rPr>
          <w:rFonts w:ascii="Calibri" w:hAnsi="Calibri" w:cs="Calibri"/>
          <w:b/>
          <w:sz w:val="24"/>
          <w:szCs w:val="24"/>
        </w:rPr>
      </w:pPr>
      <w:r w:rsidRPr="00252B1E">
        <w:rPr>
          <w:rFonts w:ascii="Calibri" w:hAnsi="Calibri" w:cs="Calibri"/>
          <w:b/>
          <w:sz w:val="24"/>
          <w:szCs w:val="24"/>
        </w:rPr>
        <w:t>Naprawa mikroskopu fluorescencyjnego Olympus typu BX51 dla IFJ PAN (DZP.260.8.2026)</w:t>
      </w:r>
    </w:p>
    <w:p w:rsidR="004F356B" w:rsidRPr="00252B1E" w:rsidRDefault="004F356B" w:rsidP="000D1B53">
      <w:pPr>
        <w:pStyle w:val="Tekstpodstawowy"/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:rsidR="00A10279" w:rsidRPr="00252B1E" w:rsidRDefault="005802C9" w:rsidP="000D1B53">
      <w:pPr>
        <w:pStyle w:val="Tekstpodstawowy"/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252B1E">
        <w:rPr>
          <w:rFonts w:ascii="Calibri" w:hAnsi="Calibri" w:cs="Calibri"/>
          <w:sz w:val="24"/>
          <w:szCs w:val="24"/>
        </w:rPr>
        <w:t>Zamawiający informuje, że</w:t>
      </w:r>
      <w:r w:rsidR="00A10279" w:rsidRPr="00252B1E">
        <w:rPr>
          <w:rFonts w:ascii="Calibri" w:hAnsi="Calibri" w:cs="Calibri"/>
          <w:sz w:val="24"/>
          <w:szCs w:val="24"/>
        </w:rPr>
        <w:t>:</w:t>
      </w:r>
    </w:p>
    <w:p w:rsidR="00A10279" w:rsidRPr="00252B1E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252B1E">
        <w:rPr>
          <w:rFonts w:ascii="Calibri" w:hAnsi="Calibri" w:cs="Calibri"/>
          <w:sz w:val="24"/>
          <w:szCs w:val="24"/>
        </w:rPr>
        <w:t>Kwota przeznaczona na realizację</w:t>
      </w:r>
      <w:r w:rsidR="005802C9" w:rsidRPr="00252B1E">
        <w:rPr>
          <w:rFonts w:ascii="Calibri" w:hAnsi="Calibri" w:cs="Calibri"/>
          <w:sz w:val="24"/>
          <w:szCs w:val="24"/>
        </w:rPr>
        <w:t xml:space="preserve"> zamówienia to</w:t>
      </w:r>
      <w:r w:rsidRPr="00252B1E">
        <w:rPr>
          <w:rFonts w:ascii="Calibri" w:hAnsi="Calibri" w:cs="Calibri"/>
          <w:sz w:val="24"/>
          <w:szCs w:val="24"/>
        </w:rPr>
        <w:t xml:space="preserve">: </w:t>
      </w:r>
      <w:r w:rsidRPr="00252B1E">
        <w:rPr>
          <w:rFonts w:ascii="Calibri" w:hAnsi="Calibri" w:cs="Calibri"/>
          <w:b/>
          <w:sz w:val="24"/>
          <w:szCs w:val="24"/>
        </w:rPr>
        <w:t>303 113,12 PLN</w:t>
      </w:r>
      <w:r w:rsidRPr="00252B1E">
        <w:rPr>
          <w:rFonts w:ascii="Calibri" w:hAnsi="Calibri" w:cs="Calibri"/>
          <w:sz w:val="24"/>
          <w:szCs w:val="24"/>
        </w:rPr>
        <w:t xml:space="preserve"> brutto</w:t>
      </w:r>
      <w:r w:rsidR="005802C9" w:rsidRPr="00252B1E">
        <w:rPr>
          <w:rFonts w:ascii="Calibri" w:hAnsi="Calibri" w:cs="Calibri"/>
          <w:sz w:val="24"/>
          <w:szCs w:val="24"/>
        </w:rPr>
        <w:t>.</w:t>
      </w:r>
    </w:p>
    <w:p w:rsidR="00252B1E" w:rsidRPr="00252B1E" w:rsidRDefault="00A10279" w:rsidP="00252B1E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252B1E">
        <w:rPr>
          <w:rFonts w:ascii="Calibri" w:hAnsi="Calibri" w:cs="Calibri"/>
          <w:sz w:val="24"/>
          <w:szCs w:val="24"/>
        </w:rPr>
        <w:t>O</w:t>
      </w:r>
      <w:r w:rsidR="005802C9" w:rsidRPr="00252B1E">
        <w:rPr>
          <w:rFonts w:ascii="Calibri" w:hAnsi="Calibri" w:cs="Calibri"/>
          <w:sz w:val="24"/>
          <w:szCs w:val="24"/>
        </w:rPr>
        <w:t xml:space="preserve">twarto </w:t>
      </w:r>
      <w:r w:rsidR="00B124DB" w:rsidRPr="00252B1E">
        <w:rPr>
          <w:rFonts w:ascii="Calibri" w:hAnsi="Calibri" w:cs="Calibri"/>
          <w:sz w:val="24"/>
          <w:szCs w:val="24"/>
        </w:rPr>
        <w:t>oferty</w:t>
      </w:r>
      <w:r w:rsidRPr="00252B1E">
        <w:rPr>
          <w:rFonts w:ascii="Calibri" w:hAnsi="Calibri" w:cs="Calibri"/>
          <w:sz w:val="24"/>
          <w:szCs w:val="24"/>
        </w:rPr>
        <w:t xml:space="preserve"> złoż</w:t>
      </w:r>
      <w:r w:rsidR="005802C9" w:rsidRPr="00252B1E">
        <w:rPr>
          <w:rFonts w:ascii="Calibri" w:hAnsi="Calibri" w:cs="Calibri"/>
          <w:sz w:val="24"/>
          <w:szCs w:val="24"/>
        </w:rPr>
        <w:t>one przez następujących Wykonawców</w:t>
      </w:r>
      <w:r w:rsidRPr="00252B1E">
        <w:rPr>
          <w:rFonts w:ascii="Calibri" w:hAnsi="Calibri" w:cs="Calibri"/>
          <w:sz w:val="24"/>
          <w:szCs w:val="24"/>
        </w:rPr>
        <w:t>:</w:t>
      </w:r>
    </w:p>
    <w:p w:rsidR="00252B1E" w:rsidRDefault="00252B1E" w:rsidP="00252B1E">
      <w:pPr>
        <w:pStyle w:val="Tekstpodstawowy"/>
        <w:numPr>
          <w:ilvl w:val="0"/>
          <w:numId w:val="5"/>
        </w:numPr>
        <w:tabs>
          <w:tab w:val="left" w:pos="1134"/>
        </w:tabs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252B1E">
        <w:rPr>
          <w:rFonts w:ascii="Calibri" w:hAnsi="Calibri" w:cs="Calibri"/>
          <w:b/>
          <w:bCs/>
          <w:sz w:val="24"/>
          <w:szCs w:val="24"/>
        </w:rPr>
        <w:t xml:space="preserve">Helpi Optics Sp. z o.o., </w:t>
      </w:r>
      <w:r w:rsidRPr="00252B1E">
        <w:rPr>
          <w:rFonts w:ascii="Calibri" w:hAnsi="Calibri" w:cs="Calibri"/>
          <w:bCs/>
          <w:sz w:val="24"/>
          <w:szCs w:val="24"/>
        </w:rPr>
        <w:t xml:space="preserve">ul. Okulickiego 5F, 05-500 Piaseczno, cena brutto: </w:t>
      </w:r>
      <w:r w:rsidRPr="00252B1E">
        <w:rPr>
          <w:rFonts w:ascii="Calibri" w:hAnsi="Calibri" w:cs="Calibri"/>
          <w:sz w:val="24"/>
          <w:szCs w:val="24"/>
        </w:rPr>
        <w:t>303 113,12 zł</w:t>
      </w:r>
    </w:p>
    <w:p w:rsidR="00A10279" w:rsidRPr="00252B1E" w:rsidRDefault="00252B1E" w:rsidP="00252B1E">
      <w:pPr>
        <w:pStyle w:val="Tekstpodstawowy"/>
        <w:numPr>
          <w:ilvl w:val="0"/>
          <w:numId w:val="5"/>
        </w:numPr>
        <w:tabs>
          <w:tab w:val="left" w:pos="1134"/>
        </w:tabs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252B1E">
        <w:rPr>
          <w:rFonts w:ascii="Calibri" w:hAnsi="Calibri" w:cs="Calibri"/>
          <w:b/>
          <w:bCs/>
          <w:sz w:val="24"/>
          <w:szCs w:val="24"/>
        </w:rPr>
        <w:t>LensPro Stanisław Żuk</w:t>
      </w:r>
      <w:r w:rsidRPr="00252B1E">
        <w:rPr>
          <w:rFonts w:ascii="Calibri" w:hAnsi="Calibri" w:cs="Calibri"/>
          <w:bCs/>
          <w:sz w:val="24"/>
          <w:szCs w:val="24"/>
        </w:rPr>
        <w:t>, ul.</w:t>
      </w:r>
      <w:r w:rsidRPr="00252B1E">
        <w:t xml:space="preserve"> </w:t>
      </w:r>
      <w:r w:rsidRPr="00252B1E">
        <w:rPr>
          <w:rFonts w:ascii="Calibri" w:hAnsi="Calibri" w:cs="Calibri"/>
          <w:bCs/>
          <w:sz w:val="24"/>
          <w:szCs w:val="24"/>
        </w:rPr>
        <w:t>Mazurska 1/29, 85-710 Bydgoszcz</w:t>
      </w:r>
      <w:r>
        <w:rPr>
          <w:rFonts w:ascii="Calibri" w:hAnsi="Calibri" w:cs="Calibri"/>
          <w:bCs/>
          <w:sz w:val="24"/>
          <w:szCs w:val="24"/>
        </w:rPr>
        <w:t xml:space="preserve">, </w:t>
      </w:r>
      <w:r w:rsidRPr="00252B1E">
        <w:rPr>
          <w:rFonts w:ascii="Calibri" w:hAnsi="Calibri" w:cs="Calibri"/>
          <w:bCs/>
          <w:sz w:val="24"/>
          <w:szCs w:val="24"/>
        </w:rPr>
        <w:t xml:space="preserve">cena brutto: </w:t>
      </w:r>
      <w:r w:rsidRPr="00252B1E">
        <w:rPr>
          <w:rFonts w:ascii="Calibri" w:hAnsi="Calibri" w:cs="Calibri"/>
          <w:bCs/>
          <w:sz w:val="24"/>
          <w:szCs w:val="24"/>
        </w:rPr>
        <w:t xml:space="preserve"> 322</w:t>
      </w:r>
      <w:r>
        <w:rPr>
          <w:rFonts w:ascii="Calibri" w:hAnsi="Calibri" w:cs="Calibri"/>
          <w:bCs/>
          <w:sz w:val="24"/>
          <w:szCs w:val="24"/>
        </w:rPr>
        <w:t xml:space="preserve"> </w:t>
      </w:r>
      <w:bookmarkStart w:id="0" w:name="_GoBack"/>
      <w:bookmarkEnd w:id="0"/>
      <w:r w:rsidRPr="00252B1E">
        <w:rPr>
          <w:rFonts w:ascii="Calibri" w:hAnsi="Calibri" w:cs="Calibri"/>
          <w:bCs/>
          <w:sz w:val="24"/>
          <w:szCs w:val="24"/>
        </w:rPr>
        <w:t>036,26</w:t>
      </w:r>
      <w:r>
        <w:rPr>
          <w:rFonts w:ascii="Calibri" w:hAnsi="Calibri" w:cs="Calibri"/>
          <w:bCs/>
          <w:sz w:val="24"/>
          <w:szCs w:val="24"/>
        </w:rPr>
        <w:t xml:space="preserve"> zł</w:t>
      </w:r>
    </w:p>
    <w:p w:rsidR="00AF4A7C" w:rsidRPr="00252B1E" w:rsidRDefault="00AF4A7C" w:rsidP="00F63CAA">
      <w:pPr>
        <w:rPr>
          <w:rFonts w:ascii="Calibri" w:hAnsi="Calibri" w:cs="Calibri"/>
          <w:lang w:val="pl-PL"/>
        </w:rPr>
      </w:pPr>
    </w:p>
    <w:sectPr w:rsidR="00AF4A7C" w:rsidRPr="00252B1E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703D" w:rsidRDefault="00D3703D">
      <w:r>
        <w:separator/>
      </w:r>
    </w:p>
  </w:endnote>
  <w:endnote w:type="continuationSeparator" w:id="0">
    <w:p w:rsidR="00D3703D" w:rsidRDefault="00D370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703D" w:rsidRDefault="00D3703D">
      <w:r>
        <w:separator/>
      </w:r>
    </w:p>
  </w:footnote>
  <w:footnote w:type="continuationSeparator" w:id="0">
    <w:p w:rsidR="00D3703D" w:rsidRDefault="00D370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252B1E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252B1E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" stroked="f">
              <v:textbox inset="2.50014mm,1.3mm,2.50014mm,1.3mm">
                <w:txbxContent>
                  <w:p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252B1E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9E1513"/>
    <w:multiLevelType w:val="hybridMultilevel"/>
    <w:tmpl w:val="3CA285B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2B1E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27DA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3703D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1703A60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C2A116D-CD56-49B2-986D-F2729F7EB4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91</Words>
  <Characters>546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Anica Knera</cp:lastModifiedBy>
  <cp:revision>2</cp:revision>
  <dcterms:created xsi:type="dcterms:W3CDTF">2026-02-26T09:24:00Z</dcterms:created>
  <dcterms:modified xsi:type="dcterms:W3CDTF">2026-02-26T09:24:00Z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