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CAA003" w14:textId="416899E6" w:rsidR="00F0480A" w:rsidRDefault="005B3641" w:rsidP="004579D7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</w:t>
      </w:r>
      <w:r w:rsidR="00F24387">
        <w:rPr>
          <w:rFonts w:eastAsia="Times New Roman" w:cstheme="minorHAnsi"/>
          <w:b/>
          <w:color w:val="000000"/>
          <w:sz w:val="24"/>
          <w:szCs w:val="24"/>
          <w:lang w:eastAsia="pl-PL"/>
        </w:rPr>
        <w:t>4</w:t>
      </w:r>
      <w:r w:rsidR="004579D7">
        <w:rPr>
          <w:rFonts w:eastAsia="Times New Roman" w:cstheme="minorHAnsi"/>
          <w:b/>
          <w:color w:val="000000"/>
          <w:sz w:val="24"/>
          <w:szCs w:val="24"/>
          <w:lang w:eastAsia="pl-PL"/>
        </w:rPr>
        <w:t>.202</w:t>
      </w:r>
      <w:r w:rsidR="00F24387">
        <w:rPr>
          <w:rFonts w:eastAsia="Times New Roman" w:cstheme="minorHAnsi"/>
          <w:b/>
          <w:color w:val="000000"/>
          <w:sz w:val="24"/>
          <w:szCs w:val="24"/>
          <w:lang w:eastAsia="pl-PL"/>
        </w:rPr>
        <w:t>6</w:t>
      </w:r>
      <w:r w:rsidR="004579D7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                                   </w:t>
      </w:r>
    </w:p>
    <w:p w14:paraId="6C99D278" w14:textId="6BB1C475" w:rsidR="00A20DC3" w:rsidRDefault="00A20DC3" w:rsidP="00F0480A">
      <w:pPr>
        <w:spacing w:after="0" w:line="240" w:lineRule="auto"/>
        <w:jc w:val="right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Załącznik nr 7 do SWZ</w:t>
      </w:r>
    </w:p>
    <w:p w14:paraId="642C439F" w14:textId="77777777" w:rsidR="00A20DC3" w:rsidRDefault="00A20DC3" w:rsidP="00A20DC3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14:paraId="112B18AF" w14:textId="77777777" w:rsidR="00A20DC3" w:rsidRDefault="00A20DC3" w:rsidP="00A20DC3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3D5EB6F5" w14:textId="77777777" w:rsidR="00A20DC3" w:rsidRDefault="00A20DC3" w:rsidP="00A20DC3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KRS/CEiDG)</w:t>
      </w:r>
    </w:p>
    <w:p w14:paraId="759DB67C" w14:textId="77777777" w:rsidR="00A20DC3" w:rsidRDefault="00A20DC3" w:rsidP="00A20DC3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14:paraId="3E6E98F3" w14:textId="77777777" w:rsidR="00A20DC3" w:rsidRDefault="00A20DC3" w:rsidP="00A20DC3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33EE7D51" w14:textId="77777777" w:rsidR="00A20DC3" w:rsidRDefault="00A20DC3" w:rsidP="00A20DC3">
      <w:pPr>
        <w:spacing w:after="0" w:line="240" w:lineRule="auto"/>
        <w:ind w:right="5953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i/>
          <w:sz w:val="20"/>
          <w:szCs w:val="20"/>
        </w:rPr>
        <w:t>(imię, nazwisko, stanowisko/podstawa do  reprezentacji)</w:t>
      </w:r>
    </w:p>
    <w:p w14:paraId="5F4A5A80" w14:textId="77777777" w:rsidR="00A20DC3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Oświadczenie Wykonawcy</w:t>
      </w:r>
    </w:p>
    <w:p w14:paraId="427EC4AE" w14:textId="77777777" w:rsidR="00A20DC3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cstheme="minorHAnsi"/>
          <w:b/>
          <w:iCs/>
          <w:sz w:val="24"/>
          <w:szCs w:val="24"/>
          <w:u w:val="single"/>
        </w:rPr>
        <w:t>o przynależności/braku przynależności do tej samej grupy kapitałowej</w:t>
      </w:r>
    </w:p>
    <w:p w14:paraId="144C1B6F" w14:textId="77777777" w:rsidR="00A20DC3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składane w zakresie art. 108 ust. 1 pkt 5 </w:t>
      </w:r>
      <w:r>
        <w:rPr>
          <w:rFonts w:eastAsia="Calibri" w:cstheme="minorHAnsi"/>
          <w:b/>
          <w:sz w:val="24"/>
          <w:szCs w:val="24"/>
        </w:rPr>
        <w:t xml:space="preserve">ustawy z dnia 11.09.2019 r. </w:t>
      </w:r>
    </w:p>
    <w:p w14:paraId="46C52B18" w14:textId="77777777" w:rsidR="00A20DC3" w:rsidRDefault="00A20DC3" w:rsidP="00055E9D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Pzp)</w:t>
      </w:r>
    </w:p>
    <w:p w14:paraId="17D789A6" w14:textId="17F9B7D7" w:rsidR="00A20DC3" w:rsidRPr="00F24387" w:rsidRDefault="00A20DC3" w:rsidP="00F24387">
      <w:pPr>
        <w:spacing w:line="24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  <w:r>
        <w:rPr>
          <w:rFonts w:eastAsia="Times New Roman" w:cstheme="minorHAnsi"/>
          <w:sz w:val="24"/>
          <w:szCs w:val="24"/>
        </w:rPr>
        <w:t>Na potrzeby postępowania o udzielenie zamówienia publicznego pn.:</w:t>
      </w:r>
      <w:r w:rsidR="00F335C7" w:rsidRPr="00F335C7"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Hlk208224752"/>
      <w:r w:rsidR="00F24387" w:rsidRPr="00F24387">
        <w:rPr>
          <w:rFonts w:cstheme="minorHAnsi"/>
          <w:b/>
          <w:sz w:val="24"/>
          <w:szCs w:val="24"/>
        </w:rPr>
        <w:t>Dostawa, montaż oraz uruchomienie pomocy dydaktycznych i urządzeń, stanowiących zaplecze techniczno-dydaktyczne w procesie kształcenia w zawodach: technik mechanik, technik mechatronik, technik informatyk,</w:t>
      </w:r>
      <w:r w:rsidR="00F24387" w:rsidRPr="00F24387">
        <w:t xml:space="preserve"> </w:t>
      </w:r>
      <w:r w:rsidR="00F24387" w:rsidRPr="00F24387">
        <w:rPr>
          <w:rFonts w:cstheme="minorHAnsi"/>
          <w:b/>
          <w:sz w:val="24"/>
          <w:szCs w:val="24"/>
        </w:rPr>
        <w:t xml:space="preserve">technik elektryk, technik urządzeń i systemów energetyki odnawialnej, realizowane w ramach projektu pn.: </w:t>
      </w:r>
      <w:r w:rsidR="00F24387" w:rsidRPr="00F24387">
        <w:rPr>
          <w:rFonts w:cstheme="minorHAnsi"/>
          <w:b/>
          <w:i/>
          <w:iCs/>
          <w:sz w:val="24"/>
          <w:szCs w:val="24"/>
        </w:rPr>
        <w:t xml:space="preserve">„Modernizacja zawodowej bazy dydaktycznej </w:t>
      </w:r>
      <w:r w:rsidR="00F24387">
        <w:rPr>
          <w:rFonts w:cstheme="minorHAnsi"/>
          <w:b/>
          <w:i/>
          <w:iCs/>
          <w:sz w:val="24"/>
          <w:szCs w:val="24"/>
        </w:rPr>
        <w:br/>
      </w:r>
      <w:r w:rsidR="00F24387" w:rsidRPr="00F24387">
        <w:rPr>
          <w:rFonts w:cstheme="minorHAnsi"/>
          <w:b/>
          <w:i/>
          <w:iCs/>
          <w:sz w:val="24"/>
          <w:szCs w:val="24"/>
        </w:rPr>
        <w:t>w Powiatowym Zespole Szkół w Chęcinach”</w:t>
      </w:r>
      <w:r w:rsidR="00F24387" w:rsidRPr="00F24387">
        <w:rPr>
          <w:rFonts w:cstheme="minorHAnsi"/>
          <w:b/>
          <w:sz w:val="24"/>
          <w:szCs w:val="24"/>
        </w:rPr>
        <w:t xml:space="preserve"> </w:t>
      </w:r>
      <w:r w:rsidR="00F24387" w:rsidRPr="00F24387">
        <w:rPr>
          <w:rFonts w:cstheme="minorHAnsi"/>
          <w:bCs/>
          <w:sz w:val="24"/>
          <w:szCs w:val="24"/>
        </w:rPr>
        <w:t xml:space="preserve">oraz </w:t>
      </w:r>
      <w:r w:rsidR="00F24387" w:rsidRPr="00F24387">
        <w:rPr>
          <w:rFonts w:cstheme="minorHAnsi"/>
          <w:b/>
          <w:sz w:val="24"/>
          <w:szCs w:val="24"/>
        </w:rPr>
        <w:t xml:space="preserve">zakup programów komputerowych, niezbędnych do przeprowadzenia zajęć dydaktycznych w ramach projektu pn. </w:t>
      </w:r>
      <w:r w:rsidR="00F24387" w:rsidRPr="00F24387">
        <w:rPr>
          <w:rFonts w:cstheme="minorHAnsi"/>
          <w:b/>
          <w:i/>
          <w:iCs/>
          <w:sz w:val="24"/>
          <w:szCs w:val="24"/>
        </w:rPr>
        <w:t xml:space="preserve">„Doświadczony po stażu – dodatkowe formy wsparcia dla uczniów Technikum nr 6 w PZS </w:t>
      </w:r>
      <w:r w:rsidR="00F24387">
        <w:rPr>
          <w:rFonts w:cstheme="minorHAnsi"/>
          <w:b/>
          <w:i/>
          <w:iCs/>
          <w:sz w:val="24"/>
          <w:szCs w:val="24"/>
        </w:rPr>
        <w:br/>
      </w:r>
      <w:r w:rsidR="00F24387" w:rsidRPr="00F24387">
        <w:rPr>
          <w:rFonts w:cstheme="minorHAnsi"/>
          <w:b/>
          <w:i/>
          <w:iCs/>
          <w:sz w:val="24"/>
          <w:szCs w:val="24"/>
        </w:rPr>
        <w:t>w Bodzentynie”</w:t>
      </w:r>
      <w:r w:rsidR="00F24387" w:rsidRPr="00F24387">
        <w:rPr>
          <w:rFonts w:cstheme="minorHAnsi"/>
          <w:b/>
          <w:sz w:val="24"/>
          <w:szCs w:val="24"/>
        </w:rPr>
        <w:t>, współfinansowanego ze środków Europejskiego Funduszu Społecznego Plus w ramach Regionalnego Programu Fundusze Europejskie dla Świętokrzyskiego 2021-2027, Działanie 08.04 Rozwój szkolnictwa branżowego</w:t>
      </w:r>
      <w:bookmarkEnd w:id="0"/>
      <w:r w:rsidR="00F24387">
        <w:rPr>
          <w:rFonts w:cstheme="minorHAnsi"/>
          <w:b/>
          <w:sz w:val="24"/>
          <w:szCs w:val="24"/>
        </w:rPr>
        <w:t xml:space="preserve"> </w:t>
      </w:r>
      <w:bookmarkStart w:id="1" w:name="_GoBack"/>
      <w:bookmarkEnd w:id="1"/>
      <w:r w:rsidR="00E00B8B">
        <w:rPr>
          <w:rFonts w:eastAsia="Times New Roman" w:cstheme="minorHAnsi"/>
          <w:sz w:val="24"/>
          <w:szCs w:val="24"/>
        </w:rPr>
        <w:t>oś</w:t>
      </w:r>
      <w:r>
        <w:rPr>
          <w:rFonts w:eastAsia="Times New Roman" w:cstheme="minorHAnsi"/>
          <w:sz w:val="24"/>
          <w:szCs w:val="24"/>
        </w:rPr>
        <w:t>wiadczam, co następuje:</w:t>
      </w:r>
    </w:p>
    <w:p w14:paraId="42C86CA3" w14:textId="042ABD9E" w:rsidR="00A20DC3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sym w:font="Symbol" w:char="F07F"/>
      </w:r>
      <w:r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nie należymy</w:t>
      </w:r>
      <w:r>
        <w:rPr>
          <w:rFonts w:cstheme="minorHAnsi"/>
          <w:sz w:val="24"/>
          <w:szCs w:val="24"/>
        </w:rPr>
        <w:t xml:space="preserve"> do tej samej grupy kapitałowej, w rozumieniu ustawy z dnia 16 lutego 2007r. o ochronie konkuren</w:t>
      </w:r>
      <w:r w:rsidR="00B702B4">
        <w:rPr>
          <w:rFonts w:cstheme="minorHAnsi"/>
          <w:sz w:val="24"/>
          <w:szCs w:val="24"/>
        </w:rPr>
        <w:t xml:space="preserve">cji i konsumentów (Dz. U. z 2024 r. poz. </w:t>
      </w:r>
      <w:r w:rsidR="00CF3F25">
        <w:rPr>
          <w:rFonts w:cstheme="minorHAnsi"/>
          <w:sz w:val="24"/>
          <w:szCs w:val="24"/>
        </w:rPr>
        <w:t>16</w:t>
      </w:r>
      <w:r w:rsidR="004E4AAF">
        <w:rPr>
          <w:rFonts w:cstheme="minorHAnsi"/>
          <w:sz w:val="24"/>
          <w:szCs w:val="24"/>
        </w:rPr>
        <w:t>1</w:t>
      </w:r>
      <w:r w:rsidR="00CF3F25">
        <w:rPr>
          <w:rFonts w:cstheme="minorHAnsi"/>
          <w:sz w:val="24"/>
          <w:szCs w:val="24"/>
        </w:rPr>
        <w:t>6</w:t>
      </w:r>
      <w:r w:rsidR="003D5FF4">
        <w:rPr>
          <w:rFonts w:cstheme="minorHAnsi"/>
          <w:sz w:val="24"/>
          <w:szCs w:val="24"/>
        </w:rPr>
        <w:t xml:space="preserve"> z późn. zm.</w:t>
      </w:r>
      <w:r>
        <w:rPr>
          <w:rFonts w:cstheme="minorHAnsi"/>
          <w:sz w:val="24"/>
          <w:szCs w:val="24"/>
        </w:rPr>
        <w:t>), z innymi Wykonawcami, którzy złożyli odrębne oferty/oferty częściowe w przedmiotowym postępowaniu o udzielenie zamówienia.</w:t>
      </w:r>
    </w:p>
    <w:p w14:paraId="1DFC800F" w14:textId="573E13EF" w:rsidR="00A20DC3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sym w:font="Symbol" w:char="F09E"/>
      </w:r>
      <w:r>
        <w:rPr>
          <w:rFonts w:cstheme="minorHAnsi"/>
          <w:b/>
          <w:sz w:val="24"/>
          <w:szCs w:val="24"/>
        </w:rPr>
        <w:t xml:space="preserve"> należymy</w:t>
      </w:r>
      <w:r>
        <w:rPr>
          <w:rFonts w:cstheme="minorHAnsi"/>
          <w:sz w:val="24"/>
          <w:szCs w:val="24"/>
        </w:rPr>
        <w:t xml:space="preserve"> do tej samej grupy kapitałowej, w rozumieniu ustawy z dnia 16 lutego 2007 r.          o ochronie konkurencji i kons</w:t>
      </w:r>
      <w:r w:rsidR="00B702B4">
        <w:rPr>
          <w:rFonts w:cstheme="minorHAnsi"/>
          <w:sz w:val="24"/>
          <w:szCs w:val="24"/>
        </w:rPr>
        <w:t xml:space="preserve">umentów (Dz. U. z 2024 r. poz. </w:t>
      </w:r>
      <w:r w:rsidR="00CF3F25">
        <w:rPr>
          <w:rFonts w:cstheme="minorHAnsi"/>
          <w:sz w:val="24"/>
          <w:szCs w:val="24"/>
        </w:rPr>
        <w:t>16</w:t>
      </w:r>
      <w:r w:rsidR="004E4AAF">
        <w:rPr>
          <w:rFonts w:cstheme="minorHAnsi"/>
          <w:sz w:val="24"/>
          <w:szCs w:val="24"/>
        </w:rPr>
        <w:t>1</w:t>
      </w:r>
      <w:r w:rsidR="00CF3F25">
        <w:rPr>
          <w:rFonts w:cstheme="minorHAnsi"/>
          <w:sz w:val="24"/>
          <w:szCs w:val="24"/>
        </w:rPr>
        <w:t>6</w:t>
      </w:r>
      <w:r w:rsidR="003D5FF4">
        <w:rPr>
          <w:rFonts w:cstheme="minorHAnsi"/>
          <w:sz w:val="24"/>
          <w:szCs w:val="24"/>
        </w:rPr>
        <w:t xml:space="preserve"> z późn. zm.</w:t>
      </w:r>
      <w:r w:rsidR="00A81AC9">
        <w:rPr>
          <w:rFonts w:cstheme="minorHAnsi"/>
          <w:sz w:val="24"/>
          <w:szCs w:val="24"/>
        </w:rPr>
        <w:t xml:space="preserve">), </w:t>
      </w:r>
      <w:r>
        <w:rPr>
          <w:rFonts w:cstheme="minorHAnsi"/>
          <w:sz w:val="24"/>
          <w:szCs w:val="24"/>
        </w:rPr>
        <w:t>z następującymi Wykonawcami, którzy złożyli odręb</w:t>
      </w:r>
      <w:r w:rsidR="00B702B4">
        <w:rPr>
          <w:rFonts w:cstheme="minorHAnsi"/>
          <w:sz w:val="24"/>
          <w:szCs w:val="24"/>
        </w:rPr>
        <w:t>ne oferty/oferty częściowe</w:t>
      </w:r>
      <w:r w:rsidR="003D5FF4">
        <w:rPr>
          <w:rFonts w:cstheme="minorHAnsi"/>
          <w:sz w:val="24"/>
          <w:szCs w:val="24"/>
        </w:rPr>
        <w:t xml:space="preserve"> </w:t>
      </w:r>
      <w:r w:rsidR="003D5FF4">
        <w:rPr>
          <w:rFonts w:cstheme="minorHAnsi"/>
          <w:sz w:val="24"/>
          <w:szCs w:val="24"/>
        </w:rPr>
        <w:br/>
      </w:r>
      <w:r>
        <w:rPr>
          <w:rFonts w:cstheme="minorHAnsi"/>
          <w:sz w:val="24"/>
          <w:szCs w:val="24"/>
        </w:rPr>
        <w:t>w przedmiotowym postępowaniu o udzielenia zamówienia:</w:t>
      </w:r>
    </w:p>
    <w:p w14:paraId="7AC986ED" w14:textId="77777777" w:rsidR="00A20DC3" w:rsidRDefault="00A20DC3" w:rsidP="00A20DC3">
      <w:pPr>
        <w:suppressAutoHyphens/>
        <w:spacing w:after="0" w:line="240" w:lineRule="auto"/>
        <w:jc w:val="both"/>
        <w:rPr>
          <w:rFonts w:eastAsia="Calibri"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>(</w:t>
      </w:r>
      <w:r>
        <w:rPr>
          <w:rFonts w:eastAsia="Calibri" w:cstheme="minorHAnsi"/>
          <w:b/>
          <w:i/>
          <w:sz w:val="24"/>
          <w:szCs w:val="24"/>
          <w:u w:val="single"/>
        </w:rPr>
        <w:t>właściwe zaznaczyć znakiem X)</w:t>
      </w:r>
    </w:p>
    <w:p w14:paraId="204A3D3E" w14:textId="77777777" w:rsidR="00A20DC3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_________________________________________________________________________</w:t>
      </w:r>
    </w:p>
    <w:p w14:paraId="5B1C32D6" w14:textId="77777777" w:rsidR="00A20DC3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_________________________________________________________________________</w:t>
      </w:r>
    </w:p>
    <w:p w14:paraId="63D7283D" w14:textId="77777777" w:rsidR="00A20DC3" w:rsidRDefault="00A20DC3" w:rsidP="00A20DC3">
      <w:pPr>
        <w:widowControl w:val="0"/>
        <w:suppressAutoHyphens/>
        <w:autoSpaceDN w:val="0"/>
        <w:adjustRightInd w:val="0"/>
        <w:spacing w:after="0" w:line="240" w:lineRule="auto"/>
        <w:ind w:left="284" w:hanging="284"/>
        <w:jc w:val="both"/>
        <w:rPr>
          <w:rFonts w:cstheme="minorHAnsi"/>
          <w:bCs/>
          <w:i/>
          <w:sz w:val="24"/>
          <w:szCs w:val="24"/>
        </w:rPr>
      </w:pPr>
    </w:p>
    <w:p w14:paraId="502F8699" w14:textId="77777777" w:rsidR="00A20DC3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 przedkładamy następujące dokumenty  lub  informacje  potwierdzające  przygotowanie oferty, niezależnie od ww. Wykonawcy/-ów, należących do tej samej grupy kapitałowej: ___________________________________________________________________________</w:t>
      </w:r>
    </w:p>
    <w:p w14:paraId="4A4B7EA3" w14:textId="77777777" w:rsidR="00A20DC3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___________________________________________________________________________</w:t>
      </w:r>
    </w:p>
    <w:p w14:paraId="142D5B3A" w14:textId="77777777" w:rsidR="00A20DC3" w:rsidRDefault="00A20DC3" w:rsidP="00A20DC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2B116FA7" w14:textId="77777777" w:rsidR="00A20DC3" w:rsidRDefault="00A20DC3" w:rsidP="00A20DC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      …………………………………………</w:t>
      </w:r>
    </w:p>
    <w:p w14:paraId="3D99645C" w14:textId="729151BD" w:rsidR="00DC34E3" w:rsidRDefault="00A20DC3" w:rsidP="004F76CB">
      <w:pPr>
        <w:spacing w:after="0" w:line="240" w:lineRule="auto"/>
        <w:ind w:left="6372" w:firstLine="708"/>
        <w:jc w:val="both"/>
      </w:pPr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i/>
          <w:sz w:val="20"/>
          <w:szCs w:val="20"/>
        </w:rPr>
        <w:t>(podpis)</w:t>
      </w:r>
    </w:p>
    <w:p w14:paraId="70AD92CA" w14:textId="7BD53684" w:rsidR="000169AA" w:rsidRPr="00DC34E3" w:rsidRDefault="00A20DC3" w:rsidP="00DC34E3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tab/>
      </w:r>
      <w:r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sectPr w:rsidR="000169AA" w:rsidRPr="00DC34E3" w:rsidSect="00DC34E3">
      <w:headerReference w:type="default" r:id="rId7"/>
      <w:pgSz w:w="11906" w:h="16838"/>
      <w:pgMar w:top="1417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B9C7A2" w14:textId="77777777" w:rsidR="00F0480A" w:rsidRDefault="00F0480A" w:rsidP="00F0480A">
      <w:pPr>
        <w:spacing w:after="0" w:line="240" w:lineRule="auto"/>
      </w:pPr>
      <w:r>
        <w:separator/>
      </w:r>
    </w:p>
  </w:endnote>
  <w:endnote w:type="continuationSeparator" w:id="0">
    <w:p w14:paraId="7035AD10" w14:textId="77777777" w:rsidR="00F0480A" w:rsidRDefault="00F0480A" w:rsidP="00F048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C8B2B5" w14:textId="77777777" w:rsidR="00F0480A" w:rsidRDefault="00F0480A" w:rsidP="00F0480A">
      <w:pPr>
        <w:spacing w:after="0" w:line="240" w:lineRule="auto"/>
      </w:pPr>
      <w:r>
        <w:separator/>
      </w:r>
    </w:p>
  </w:footnote>
  <w:footnote w:type="continuationSeparator" w:id="0">
    <w:p w14:paraId="07965EEB" w14:textId="77777777" w:rsidR="00F0480A" w:rsidRDefault="00F0480A" w:rsidP="00F048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31BCB4" w14:textId="611DFF95" w:rsidR="00F0480A" w:rsidRDefault="00F0480A">
    <w:pPr>
      <w:pStyle w:val="Nagwek"/>
    </w:pPr>
    <w:r>
      <w:rPr>
        <w:noProof/>
      </w:rPr>
      <w:drawing>
        <wp:inline distT="0" distB="0" distL="0" distR="0" wp14:anchorId="56E2E75F" wp14:editId="59D30519">
          <wp:extent cx="5749290" cy="359410"/>
          <wp:effectExtent l="0" t="0" r="3810" b="2540"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929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D14C24"/>
    <w:multiLevelType w:val="hybridMultilevel"/>
    <w:tmpl w:val="A3BE34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0DC3"/>
    <w:rsid w:val="000169AA"/>
    <w:rsid w:val="00055E9D"/>
    <w:rsid w:val="001B527D"/>
    <w:rsid w:val="00351D6F"/>
    <w:rsid w:val="003D5FF4"/>
    <w:rsid w:val="004579D7"/>
    <w:rsid w:val="004E4AAF"/>
    <w:rsid w:val="004F76CB"/>
    <w:rsid w:val="005B3641"/>
    <w:rsid w:val="0085124A"/>
    <w:rsid w:val="009B2BA6"/>
    <w:rsid w:val="00A20DC3"/>
    <w:rsid w:val="00A81AC9"/>
    <w:rsid w:val="00B702B4"/>
    <w:rsid w:val="00C431D4"/>
    <w:rsid w:val="00CF3F25"/>
    <w:rsid w:val="00DC34E3"/>
    <w:rsid w:val="00E00B8B"/>
    <w:rsid w:val="00E135F2"/>
    <w:rsid w:val="00EF3938"/>
    <w:rsid w:val="00F0480A"/>
    <w:rsid w:val="00F24387"/>
    <w:rsid w:val="00F33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1268D"/>
  <w15:docId w15:val="{5732C60E-058F-4668-B125-1AB3912E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0DC3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1A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1AC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04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480A"/>
  </w:style>
  <w:style w:type="paragraph" w:styleId="Stopka">
    <w:name w:val="footer"/>
    <w:basedOn w:val="Normalny"/>
    <w:link w:val="StopkaZnak"/>
    <w:uiPriority w:val="99"/>
    <w:unhideWhenUsed/>
    <w:rsid w:val="00F04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48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66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399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Klaudia Cedro</cp:lastModifiedBy>
  <cp:revision>24</cp:revision>
  <cp:lastPrinted>2025-09-12T10:19:00Z</cp:lastPrinted>
  <dcterms:created xsi:type="dcterms:W3CDTF">2024-03-25T11:11:00Z</dcterms:created>
  <dcterms:modified xsi:type="dcterms:W3CDTF">2026-02-05T10:49:00Z</dcterms:modified>
</cp:coreProperties>
</file>