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4C7599" w14:textId="161B7505" w:rsidR="00B64200" w:rsidRPr="004F609D" w:rsidRDefault="00B64200" w:rsidP="00B64200">
      <w:pPr>
        <w:rPr>
          <w:b/>
          <w:sz w:val="20"/>
          <w:szCs w:val="20"/>
        </w:rPr>
      </w:pPr>
      <w:r w:rsidRPr="00CF4BE6">
        <w:rPr>
          <w:b/>
          <w:sz w:val="20"/>
          <w:szCs w:val="20"/>
        </w:rPr>
        <w:t>AP-26-</w:t>
      </w:r>
      <w:r w:rsidR="00CF4BE6" w:rsidRPr="00CF4BE6">
        <w:rPr>
          <w:b/>
          <w:sz w:val="20"/>
          <w:szCs w:val="20"/>
        </w:rPr>
        <w:t>7</w:t>
      </w:r>
      <w:r w:rsidR="00FA3829" w:rsidRPr="00CF4BE6">
        <w:rPr>
          <w:b/>
          <w:sz w:val="20"/>
          <w:szCs w:val="20"/>
        </w:rPr>
        <w:t>u</w:t>
      </w:r>
      <w:r w:rsidRPr="00CF4BE6">
        <w:rPr>
          <w:b/>
          <w:sz w:val="20"/>
          <w:szCs w:val="20"/>
        </w:rPr>
        <w:t>/2</w:t>
      </w:r>
      <w:r w:rsidR="00FA3829" w:rsidRPr="00CF4BE6">
        <w:rPr>
          <w:b/>
          <w:sz w:val="20"/>
          <w:szCs w:val="20"/>
        </w:rPr>
        <w:t>6</w:t>
      </w:r>
    </w:p>
    <w:p w14:paraId="35485E60" w14:textId="77777777" w:rsidR="00B64200" w:rsidRPr="004F609D" w:rsidRDefault="00B64200" w:rsidP="00B64200">
      <w:pPr>
        <w:pStyle w:val="Nagwek"/>
        <w:ind w:left="3540"/>
        <w:jc w:val="right"/>
        <w:rPr>
          <w:b/>
          <w:sz w:val="20"/>
          <w:szCs w:val="20"/>
        </w:rPr>
      </w:pPr>
    </w:p>
    <w:p w14:paraId="34596304" w14:textId="18041866" w:rsidR="00B64200" w:rsidRPr="004F609D" w:rsidRDefault="00B64200" w:rsidP="00B64200">
      <w:pPr>
        <w:pStyle w:val="Nagwek"/>
        <w:ind w:left="3540"/>
        <w:jc w:val="right"/>
        <w:rPr>
          <w:b/>
          <w:bCs/>
          <w:sz w:val="20"/>
          <w:szCs w:val="20"/>
        </w:rPr>
      </w:pPr>
      <w:r w:rsidRPr="00690256">
        <w:rPr>
          <w:b/>
          <w:sz w:val="20"/>
          <w:szCs w:val="20"/>
        </w:rPr>
        <w:t xml:space="preserve">Załącznik nr </w:t>
      </w:r>
      <w:r w:rsidR="00FA3829" w:rsidRPr="00690256">
        <w:rPr>
          <w:b/>
          <w:sz w:val="20"/>
          <w:szCs w:val="20"/>
        </w:rPr>
        <w:t>4</w:t>
      </w:r>
      <w:r w:rsidRPr="00690256">
        <w:rPr>
          <w:b/>
          <w:sz w:val="20"/>
          <w:szCs w:val="20"/>
        </w:rPr>
        <w:t xml:space="preserve"> do SWZ</w:t>
      </w:r>
    </w:p>
    <w:p w14:paraId="643857A2" w14:textId="77777777" w:rsidR="00B64200" w:rsidRPr="004F609D" w:rsidRDefault="00B64200" w:rsidP="00B64200">
      <w:pPr>
        <w:ind w:left="426" w:firstLine="348"/>
        <w:jc w:val="center"/>
        <w:rPr>
          <w:b/>
          <w:color w:val="000000"/>
          <w:sz w:val="20"/>
          <w:szCs w:val="20"/>
          <w:lang w:eastAsia="pl-PL"/>
        </w:rPr>
      </w:pPr>
    </w:p>
    <w:p w14:paraId="6086D11E" w14:textId="77777777" w:rsidR="00B64200" w:rsidRPr="004F609D" w:rsidRDefault="00B64200" w:rsidP="00B64200">
      <w:pPr>
        <w:ind w:left="426" w:firstLine="348"/>
        <w:jc w:val="center"/>
        <w:rPr>
          <w:b/>
          <w:color w:val="000000"/>
          <w:sz w:val="20"/>
          <w:szCs w:val="20"/>
          <w:lang w:eastAsia="pl-PL"/>
        </w:rPr>
      </w:pPr>
      <w:r w:rsidRPr="004F609D">
        <w:rPr>
          <w:b/>
          <w:color w:val="000000"/>
          <w:sz w:val="20"/>
          <w:szCs w:val="20"/>
          <w:lang w:eastAsia="pl-PL"/>
        </w:rPr>
        <w:t xml:space="preserve">Projektowane postanowienia umowy w sprawie zamówienia, </w:t>
      </w:r>
      <w:r w:rsidRPr="004F609D">
        <w:rPr>
          <w:b/>
          <w:color w:val="000000"/>
          <w:sz w:val="20"/>
          <w:szCs w:val="20"/>
          <w:lang w:eastAsia="pl-PL"/>
        </w:rPr>
        <w:br/>
        <w:t>które zostaną wprowadzone do treści tej umowy</w:t>
      </w:r>
    </w:p>
    <w:p w14:paraId="5386D2B0" w14:textId="7028C802" w:rsidR="00253247" w:rsidRDefault="00253247" w:rsidP="005426B8">
      <w:pPr>
        <w:spacing w:after="0" w:line="240" w:lineRule="auto"/>
        <w:rPr>
          <w:rFonts w:asciiTheme="minorHAnsi" w:hAnsiTheme="minorHAnsi" w:cstheme="minorHAnsi"/>
          <w:b/>
          <w:lang w:eastAsia="pl-PL"/>
        </w:rPr>
      </w:pPr>
    </w:p>
    <w:p w14:paraId="678DF574" w14:textId="4AE34B2A" w:rsidR="00FA3829" w:rsidRDefault="00FA3829" w:rsidP="005426B8">
      <w:pPr>
        <w:spacing w:after="0" w:line="240" w:lineRule="auto"/>
        <w:rPr>
          <w:rFonts w:ascii="Times New Roman" w:hAnsi="Times New Roman" w:cs="Times New Roman"/>
          <w:sz w:val="24"/>
          <w:szCs w:val="24"/>
          <w:highlight w:val="yellow"/>
          <w:lang w:eastAsia="pl-PL"/>
        </w:rPr>
      </w:pPr>
    </w:p>
    <w:p w14:paraId="18C8D9E3" w14:textId="77777777" w:rsidR="00686698" w:rsidRPr="00721E95" w:rsidRDefault="00686698" w:rsidP="00686698">
      <w:pPr>
        <w:spacing w:after="0" w:line="240" w:lineRule="auto"/>
        <w:jc w:val="center"/>
        <w:rPr>
          <w:rFonts w:ascii="Times New Roman" w:hAnsi="Times New Roman" w:cs="Times New Roman"/>
          <w:sz w:val="24"/>
          <w:szCs w:val="24"/>
        </w:rPr>
      </w:pPr>
      <w:r w:rsidRPr="00721E95">
        <w:rPr>
          <w:rFonts w:ascii="Times New Roman" w:hAnsi="Times New Roman" w:cs="Times New Roman"/>
          <w:color w:val="000000"/>
          <w:sz w:val="24"/>
          <w:szCs w:val="24"/>
          <w:lang w:eastAsia="pl-PL"/>
        </w:rPr>
        <w:t>Umowa nr ……………</w:t>
      </w:r>
    </w:p>
    <w:p w14:paraId="6C5BA12B" w14:textId="77777777" w:rsidR="00686698" w:rsidRDefault="00686698" w:rsidP="00686698">
      <w:pPr>
        <w:spacing w:after="0" w:line="240" w:lineRule="auto"/>
        <w:jc w:val="center"/>
        <w:rPr>
          <w:rFonts w:ascii="Times New Roman" w:hAnsi="Times New Roman" w:cs="Times New Roman"/>
          <w:color w:val="000000"/>
          <w:sz w:val="24"/>
          <w:szCs w:val="24"/>
          <w:lang w:eastAsia="pl-PL"/>
        </w:rPr>
      </w:pPr>
      <w:r w:rsidRPr="00721E95">
        <w:rPr>
          <w:rFonts w:ascii="Times New Roman" w:hAnsi="Times New Roman" w:cs="Times New Roman"/>
          <w:color w:val="000000"/>
          <w:sz w:val="24"/>
          <w:szCs w:val="24"/>
          <w:lang w:eastAsia="pl-PL"/>
        </w:rPr>
        <w:t>zawarta w dniu ……………….…….…  r. w Radomiu pomiędzy:</w:t>
      </w:r>
    </w:p>
    <w:p w14:paraId="1242E84F" w14:textId="77777777" w:rsidR="00686698" w:rsidRPr="00721E95" w:rsidRDefault="00686698" w:rsidP="00686698">
      <w:pPr>
        <w:spacing w:after="0" w:line="240" w:lineRule="auto"/>
        <w:jc w:val="center"/>
        <w:rPr>
          <w:rFonts w:ascii="Times New Roman" w:hAnsi="Times New Roman" w:cs="Times New Roman"/>
          <w:sz w:val="24"/>
          <w:szCs w:val="24"/>
        </w:rPr>
      </w:pPr>
    </w:p>
    <w:p w14:paraId="2BD6D194" w14:textId="77777777" w:rsidR="00686698" w:rsidRPr="00721E95" w:rsidRDefault="00686698" w:rsidP="00686698">
      <w:pPr>
        <w:spacing w:after="0" w:line="240" w:lineRule="auto"/>
        <w:jc w:val="center"/>
        <w:rPr>
          <w:rFonts w:ascii="Times New Roman" w:hAnsi="Times New Roman" w:cs="Times New Roman"/>
          <w:strike/>
          <w:color w:val="FF0000"/>
          <w:sz w:val="24"/>
          <w:szCs w:val="24"/>
          <w:lang w:eastAsia="pl-PL"/>
        </w:rPr>
      </w:pPr>
    </w:p>
    <w:p w14:paraId="6B32DB0D" w14:textId="77777777" w:rsidR="00686698" w:rsidRPr="00721E95" w:rsidRDefault="00686698" w:rsidP="00686698">
      <w:pPr>
        <w:spacing w:after="0"/>
        <w:jc w:val="both"/>
        <w:rPr>
          <w:rFonts w:ascii="Times New Roman" w:hAnsi="Times New Roman" w:cs="Times New Roman"/>
          <w:strike/>
          <w:sz w:val="24"/>
          <w:szCs w:val="24"/>
        </w:rPr>
      </w:pPr>
      <w:r w:rsidRPr="00721E95">
        <w:rPr>
          <w:rFonts w:ascii="Times New Roman" w:hAnsi="Times New Roman" w:cs="Times New Roman"/>
          <w:sz w:val="24"/>
          <w:szCs w:val="24"/>
          <w:lang w:eastAsia="pl-PL"/>
        </w:rPr>
        <w:t xml:space="preserve">Uniwersytetem Radomskim im. Kazimierza Pułaskiego  z </w:t>
      </w:r>
      <w:r w:rsidRPr="008E03AD">
        <w:rPr>
          <w:rFonts w:ascii="Times New Roman" w:hAnsi="Times New Roman" w:cs="Times New Roman"/>
          <w:sz w:val="24"/>
          <w:szCs w:val="24"/>
          <w:lang w:eastAsia="pl-PL"/>
        </w:rPr>
        <w:t xml:space="preserve">siedzibą przy ul. Malczewskiego 29, 26-600 Radom, </w:t>
      </w:r>
      <w:r w:rsidRPr="008E03AD">
        <w:rPr>
          <w:rFonts w:ascii="Times New Roman" w:hAnsi="Times New Roman" w:cs="Times New Roman"/>
          <w:bCs/>
          <w:sz w:val="24"/>
          <w:szCs w:val="24"/>
          <w:lang w:eastAsia="pl-PL"/>
        </w:rPr>
        <w:t>NIP: 796-010-64-39</w:t>
      </w:r>
      <w:r w:rsidRPr="008E03AD">
        <w:rPr>
          <w:rFonts w:ascii="Times New Roman" w:hAnsi="Times New Roman" w:cs="Times New Roman"/>
          <w:sz w:val="24"/>
          <w:szCs w:val="24"/>
          <w:lang w:eastAsia="pl-PL"/>
        </w:rPr>
        <w:t xml:space="preserve">, </w:t>
      </w:r>
      <w:r w:rsidRPr="008E03AD">
        <w:rPr>
          <w:rFonts w:ascii="Times New Roman" w:hAnsi="Times New Roman" w:cs="Times New Roman"/>
          <w:bCs/>
          <w:sz w:val="24"/>
          <w:szCs w:val="24"/>
          <w:lang w:eastAsia="pl-PL"/>
        </w:rPr>
        <w:t>REGON: 000805181</w:t>
      </w:r>
      <w:r w:rsidRPr="008E03AD">
        <w:rPr>
          <w:rFonts w:ascii="Times New Roman" w:hAnsi="Times New Roman" w:cs="Times New Roman"/>
          <w:sz w:val="24"/>
          <w:szCs w:val="24"/>
          <w:lang w:eastAsia="pl-PL"/>
        </w:rPr>
        <w:t xml:space="preserve">, zwanym dalej Zamawiającym lub URad., w imieniu i na rzecz którego działa prof. </w:t>
      </w:r>
      <w:r w:rsidRPr="008E03AD">
        <w:rPr>
          <w:rFonts w:ascii="Times New Roman" w:hAnsi="Times New Roman" w:cs="Times New Roman"/>
          <w:sz w:val="24"/>
          <w:szCs w:val="24"/>
        </w:rPr>
        <w:t xml:space="preserve">dr hab. inż. Wojciech Żurowski – Prorektor ds. Badań Naukowych, na podstawie pełnomocnictwa Rektora nr  RZ-012/70/29/2025 z dnia 4 marca 2025 </w:t>
      </w:r>
      <w:r w:rsidRPr="00721E95">
        <w:rPr>
          <w:rFonts w:ascii="Times New Roman" w:hAnsi="Times New Roman" w:cs="Times New Roman"/>
          <w:sz w:val="24"/>
          <w:szCs w:val="24"/>
        </w:rPr>
        <w:t>r.</w:t>
      </w:r>
    </w:p>
    <w:p w14:paraId="190A7C15" w14:textId="77777777" w:rsidR="00686698" w:rsidRPr="00721E95" w:rsidRDefault="00686698" w:rsidP="00686698">
      <w:pPr>
        <w:pStyle w:val="NormalnyWeb"/>
        <w:spacing w:after="0" w:afterAutospacing="0"/>
        <w:jc w:val="both"/>
        <w:rPr>
          <w:rFonts w:ascii="Times New Roman" w:hAnsi="Times New Roman" w:cs="Times New Roman"/>
          <w:b/>
          <w:sz w:val="24"/>
          <w:szCs w:val="24"/>
        </w:rPr>
      </w:pPr>
      <w:r w:rsidRPr="00721E95">
        <w:rPr>
          <w:rFonts w:ascii="Times New Roman" w:hAnsi="Times New Roman" w:cs="Times New Roman"/>
          <w:color w:val="000000"/>
          <w:sz w:val="24"/>
          <w:szCs w:val="24"/>
        </w:rPr>
        <w:t>a</w:t>
      </w:r>
      <w:r w:rsidRPr="00721E95">
        <w:rPr>
          <w:rFonts w:ascii="Times New Roman" w:hAnsi="Times New Roman" w:cs="Times New Roman"/>
          <w:color w:val="000000"/>
          <w:sz w:val="24"/>
          <w:szCs w:val="24"/>
          <w:lang w:eastAsia="pl-PL"/>
        </w:rPr>
        <w:t>…………………… z siedzibą w …………….., …………………, …….…… (NIP: …………….….., REGON ……………….),</w:t>
      </w:r>
    </w:p>
    <w:p w14:paraId="4246FCEF" w14:textId="77777777" w:rsidR="00686698" w:rsidRPr="00721E95" w:rsidRDefault="00686698" w:rsidP="00686698">
      <w:pPr>
        <w:spacing w:after="0" w:line="240" w:lineRule="auto"/>
        <w:jc w:val="both"/>
        <w:rPr>
          <w:rFonts w:ascii="Times New Roman" w:hAnsi="Times New Roman" w:cs="Times New Roman"/>
          <w:color w:val="000000"/>
          <w:sz w:val="24"/>
          <w:szCs w:val="24"/>
          <w:lang w:eastAsia="pl-PL"/>
        </w:rPr>
      </w:pPr>
      <w:r w:rsidRPr="00721E95">
        <w:rPr>
          <w:rFonts w:ascii="Times New Roman" w:hAnsi="Times New Roman" w:cs="Times New Roman"/>
          <w:color w:val="000000"/>
          <w:sz w:val="24"/>
          <w:szCs w:val="24"/>
          <w:lang w:eastAsia="pl-PL"/>
        </w:rPr>
        <w:t>zwaną/</w:t>
      </w:r>
      <w:proofErr w:type="spellStart"/>
      <w:r w:rsidRPr="00721E95">
        <w:rPr>
          <w:rFonts w:ascii="Times New Roman" w:hAnsi="Times New Roman" w:cs="Times New Roman"/>
          <w:color w:val="000000"/>
          <w:sz w:val="24"/>
          <w:szCs w:val="24"/>
          <w:lang w:eastAsia="pl-PL"/>
        </w:rPr>
        <w:t>ym</w:t>
      </w:r>
      <w:proofErr w:type="spellEnd"/>
      <w:r w:rsidRPr="00721E95">
        <w:rPr>
          <w:rFonts w:ascii="Times New Roman" w:hAnsi="Times New Roman" w:cs="Times New Roman"/>
          <w:color w:val="000000"/>
          <w:sz w:val="24"/>
          <w:szCs w:val="24"/>
          <w:lang w:eastAsia="pl-PL"/>
        </w:rPr>
        <w:t xml:space="preserve"> dalej „Wykonawcą”, </w:t>
      </w:r>
    </w:p>
    <w:p w14:paraId="3862255B" w14:textId="77777777" w:rsidR="00686698" w:rsidRDefault="00686698" w:rsidP="00686698">
      <w:pPr>
        <w:spacing w:after="0" w:line="240" w:lineRule="auto"/>
        <w:jc w:val="both"/>
        <w:rPr>
          <w:rFonts w:ascii="Times New Roman" w:hAnsi="Times New Roman" w:cs="Times New Roman"/>
          <w:color w:val="000000"/>
          <w:sz w:val="24"/>
          <w:szCs w:val="24"/>
          <w:lang w:eastAsia="pl-PL"/>
        </w:rPr>
      </w:pPr>
      <w:r w:rsidRPr="00721E95">
        <w:rPr>
          <w:rFonts w:ascii="Times New Roman" w:hAnsi="Times New Roman" w:cs="Times New Roman"/>
          <w:color w:val="000000"/>
          <w:sz w:val="24"/>
          <w:szCs w:val="24"/>
          <w:lang w:eastAsia="pl-PL"/>
        </w:rPr>
        <w:t>reprezentowanym przez:</w:t>
      </w:r>
    </w:p>
    <w:p w14:paraId="283FE74E" w14:textId="77777777" w:rsidR="00686698" w:rsidRPr="00721E95" w:rsidRDefault="00686698" w:rsidP="00686698">
      <w:pPr>
        <w:spacing w:after="0" w:line="240" w:lineRule="auto"/>
        <w:jc w:val="both"/>
        <w:rPr>
          <w:rFonts w:ascii="Times New Roman" w:hAnsi="Times New Roman" w:cs="Times New Roman"/>
          <w:sz w:val="24"/>
          <w:szCs w:val="24"/>
        </w:rPr>
      </w:pPr>
      <w:r>
        <w:rPr>
          <w:rFonts w:ascii="Times New Roman" w:hAnsi="Times New Roman" w:cs="Times New Roman"/>
          <w:color w:val="000000"/>
          <w:sz w:val="24"/>
          <w:szCs w:val="24"/>
          <w:lang w:eastAsia="pl-PL"/>
        </w:rPr>
        <w:t>……………………………………………………………</w:t>
      </w:r>
    </w:p>
    <w:p w14:paraId="36996D9C" w14:textId="77777777" w:rsidR="00686698" w:rsidRPr="00053D42" w:rsidRDefault="00686698" w:rsidP="00686698">
      <w:pPr>
        <w:spacing w:after="100" w:afterAutospacing="1" w:line="240" w:lineRule="auto"/>
        <w:jc w:val="both"/>
        <w:rPr>
          <w:rFonts w:ascii="Times New Roman" w:hAnsi="Times New Roman" w:cs="Times New Roman"/>
          <w:color w:val="000000"/>
          <w:sz w:val="24"/>
          <w:szCs w:val="24"/>
          <w:lang w:eastAsia="pl-PL"/>
        </w:rPr>
      </w:pPr>
      <w:r w:rsidRPr="00721E95">
        <w:rPr>
          <w:rFonts w:ascii="Times New Roman" w:hAnsi="Times New Roman" w:cs="Times New Roman"/>
          <w:color w:val="000000"/>
          <w:sz w:val="24"/>
          <w:szCs w:val="24"/>
          <w:lang w:eastAsia="pl-PL"/>
        </w:rPr>
        <w:t>zwanymi dalej z osobna „Stroną” lub łącznie „Stronami”.</w:t>
      </w:r>
    </w:p>
    <w:p w14:paraId="370EBE15" w14:textId="77777777" w:rsidR="00686698" w:rsidRDefault="00686698" w:rsidP="00686698">
      <w:pPr>
        <w:spacing w:after="0" w:line="240" w:lineRule="auto"/>
        <w:jc w:val="center"/>
        <w:rPr>
          <w:rFonts w:ascii="Times New Roman" w:hAnsi="Times New Roman" w:cs="Times New Roman"/>
          <w:b/>
          <w:color w:val="000000"/>
          <w:sz w:val="24"/>
          <w:szCs w:val="24"/>
          <w:lang w:eastAsia="pl-PL"/>
        </w:rPr>
      </w:pPr>
    </w:p>
    <w:p w14:paraId="4B9EFF40"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 1</w:t>
      </w:r>
    </w:p>
    <w:p w14:paraId="2DB30900" w14:textId="77777777" w:rsidR="00686698" w:rsidRPr="00721E95" w:rsidRDefault="00686698" w:rsidP="00686698">
      <w:pPr>
        <w:spacing w:after="0" w:line="240" w:lineRule="auto"/>
        <w:jc w:val="center"/>
        <w:rPr>
          <w:rFonts w:ascii="Times New Roman" w:hAnsi="Times New Roman" w:cs="Times New Roman"/>
          <w:b/>
          <w:color w:val="000000"/>
          <w:sz w:val="24"/>
          <w:szCs w:val="24"/>
          <w:lang w:eastAsia="pl-PL"/>
        </w:rPr>
      </w:pPr>
      <w:r w:rsidRPr="00721E95">
        <w:rPr>
          <w:rFonts w:ascii="Times New Roman" w:hAnsi="Times New Roman" w:cs="Times New Roman"/>
          <w:b/>
          <w:color w:val="000000"/>
          <w:sz w:val="24"/>
          <w:szCs w:val="24"/>
          <w:lang w:eastAsia="pl-PL"/>
        </w:rPr>
        <w:t>Przedmiot umowy</w:t>
      </w:r>
    </w:p>
    <w:p w14:paraId="486D1B2B" w14:textId="77777777" w:rsidR="00686698" w:rsidRPr="00721E95" w:rsidRDefault="00686698" w:rsidP="00686698">
      <w:pPr>
        <w:spacing w:after="0" w:line="240" w:lineRule="auto"/>
        <w:jc w:val="center"/>
        <w:rPr>
          <w:rFonts w:ascii="Times New Roman" w:hAnsi="Times New Roman" w:cs="Times New Roman"/>
          <w:sz w:val="24"/>
          <w:szCs w:val="24"/>
        </w:rPr>
      </w:pPr>
    </w:p>
    <w:p w14:paraId="1CB8161E" w14:textId="77777777" w:rsidR="00686698" w:rsidRPr="006E31A2" w:rsidRDefault="00686698" w:rsidP="00686698">
      <w:pPr>
        <w:pStyle w:val="Akapitzlist"/>
        <w:widowControl w:val="0"/>
        <w:numPr>
          <w:ilvl w:val="0"/>
          <w:numId w:val="16"/>
        </w:numPr>
        <w:suppressAutoHyphens/>
        <w:overflowPunct w:val="0"/>
        <w:autoSpaceDE w:val="0"/>
        <w:autoSpaceDN w:val="0"/>
        <w:adjustRightInd w:val="0"/>
        <w:spacing w:after="0" w:line="240" w:lineRule="auto"/>
        <w:jc w:val="both"/>
        <w:textAlignment w:val="baseline"/>
        <w:rPr>
          <w:rFonts w:ascii="Times New Roman" w:hAnsi="Times New Roman" w:cs="Times New Roman"/>
          <w:b/>
          <w:sz w:val="24"/>
          <w:szCs w:val="24"/>
          <w:lang w:eastAsia="pl-PL"/>
        </w:rPr>
      </w:pPr>
      <w:r w:rsidRPr="008E03AD">
        <w:rPr>
          <w:rFonts w:ascii="Times New Roman" w:hAnsi="Times New Roman" w:cs="Times New Roman"/>
          <w:sz w:val="24"/>
          <w:szCs w:val="24"/>
          <w:lang w:eastAsia="pl-PL"/>
        </w:rPr>
        <w:t>Zgodnie z wynikiem postępowania prowadzonego w trybie podstawowym na podstawie art. 275 pkt 1 ustaw</w:t>
      </w:r>
      <w:r>
        <w:rPr>
          <w:rFonts w:ascii="Times New Roman" w:hAnsi="Times New Roman" w:cs="Times New Roman"/>
          <w:sz w:val="24"/>
          <w:szCs w:val="24"/>
          <w:lang w:eastAsia="pl-PL"/>
        </w:rPr>
        <w:t>y Prawo zamówień publicznych (t</w:t>
      </w:r>
      <w:r w:rsidRPr="008E03AD">
        <w:rPr>
          <w:rFonts w:ascii="Times New Roman" w:hAnsi="Times New Roman" w:cs="Times New Roman"/>
          <w:sz w:val="24"/>
          <w:szCs w:val="24"/>
          <w:lang w:eastAsia="pl-PL"/>
        </w:rPr>
        <w:t>j. Dz. U</w:t>
      </w:r>
      <w:r>
        <w:rPr>
          <w:rFonts w:ascii="Times New Roman" w:hAnsi="Times New Roman" w:cs="Times New Roman"/>
          <w:sz w:val="24"/>
          <w:szCs w:val="24"/>
          <w:lang w:eastAsia="pl-PL"/>
        </w:rPr>
        <w:t>.</w:t>
      </w:r>
      <w:r w:rsidRPr="008E03AD">
        <w:rPr>
          <w:rFonts w:ascii="Times New Roman" w:hAnsi="Times New Roman" w:cs="Times New Roman"/>
          <w:sz w:val="24"/>
          <w:szCs w:val="24"/>
          <w:lang w:eastAsia="pl-PL"/>
        </w:rPr>
        <w:t xml:space="preserve"> z 2024 r., poz. 1320) Zamawiający zleca,</w:t>
      </w:r>
      <w:r>
        <w:rPr>
          <w:rFonts w:ascii="Times New Roman" w:hAnsi="Times New Roman" w:cs="Times New Roman"/>
          <w:sz w:val="24"/>
          <w:szCs w:val="24"/>
          <w:lang w:eastAsia="pl-PL"/>
        </w:rPr>
        <w:t xml:space="preserve"> </w:t>
      </w:r>
      <w:r w:rsidRPr="008E03AD">
        <w:rPr>
          <w:rFonts w:ascii="Times New Roman" w:hAnsi="Times New Roman" w:cs="Times New Roman"/>
          <w:sz w:val="24"/>
          <w:szCs w:val="24"/>
          <w:lang w:eastAsia="pl-PL"/>
        </w:rPr>
        <w:t>a Wykonawca przyjmuje do zrealizowania</w:t>
      </w:r>
      <w:r>
        <w:rPr>
          <w:rFonts w:ascii="Times New Roman" w:hAnsi="Times New Roman" w:cs="Times New Roman"/>
          <w:sz w:val="24"/>
          <w:szCs w:val="24"/>
          <w:lang w:eastAsia="pl-PL"/>
        </w:rPr>
        <w:t xml:space="preserve"> </w:t>
      </w:r>
      <w:r w:rsidRPr="00054EF4">
        <w:rPr>
          <w:rFonts w:ascii="Times New Roman" w:hAnsi="Times New Roman" w:cs="Times New Roman"/>
          <w:sz w:val="24"/>
          <w:szCs w:val="24"/>
        </w:rPr>
        <w:t xml:space="preserve">organizację i przeprowadzenie: </w:t>
      </w:r>
    </w:p>
    <w:p w14:paraId="5D353A0A" w14:textId="77777777" w:rsidR="00686698" w:rsidRDefault="00686698" w:rsidP="00686698">
      <w:pPr>
        <w:pStyle w:val="Akapitzlist"/>
        <w:numPr>
          <w:ilvl w:val="1"/>
          <w:numId w:val="16"/>
        </w:numPr>
        <w:spacing w:after="0"/>
        <w:ind w:left="709" w:hanging="284"/>
        <w:jc w:val="both"/>
        <w:rPr>
          <w:rFonts w:ascii="Times New Roman" w:hAnsi="Times New Roman" w:cs="Times New Roman"/>
          <w:sz w:val="24"/>
          <w:szCs w:val="24"/>
        </w:rPr>
      </w:pPr>
      <w:r>
        <w:rPr>
          <w:rFonts w:ascii="Times New Roman" w:hAnsi="Times New Roman" w:cs="Times New Roman"/>
          <w:sz w:val="24"/>
          <w:szCs w:val="24"/>
        </w:rPr>
        <w:t xml:space="preserve">szkolenia wyjazdowego </w:t>
      </w:r>
      <w:r>
        <w:rPr>
          <w:rFonts w:ascii="Times New Roman" w:hAnsi="Times New Roman" w:cs="Times New Roman"/>
          <w:sz w:val="24"/>
          <w:szCs w:val="24"/>
          <w:lang w:eastAsia="pl-PL"/>
        </w:rPr>
        <w:t>z zakresu dostępności</w:t>
      </w:r>
      <w:r w:rsidRPr="00B60CA7">
        <w:rPr>
          <w:rFonts w:ascii="Times New Roman" w:hAnsi="Times New Roman" w:cs="Times New Roman"/>
          <w:sz w:val="24"/>
          <w:szCs w:val="24"/>
        </w:rPr>
        <w:t xml:space="preserve"> </w:t>
      </w:r>
      <w:bookmarkStart w:id="0" w:name="_Hlk213969570"/>
      <w:r>
        <w:rPr>
          <w:rFonts w:ascii="Times New Roman" w:hAnsi="Times New Roman" w:cs="Times New Roman"/>
          <w:sz w:val="24"/>
          <w:szCs w:val="24"/>
        </w:rPr>
        <w:t xml:space="preserve">dla </w:t>
      </w:r>
      <w:r w:rsidRPr="00B60CA7">
        <w:rPr>
          <w:rFonts w:ascii="Times New Roman" w:hAnsi="Times New Roman" w:cs="Times New Roman"/>
          <w:sz w:val="24"/>
          <w:szCs w:val="24"/>
        </w:rPr>
        <w:t>kadry administracyjnej Uniwersytetu Radomskiego im. K</w:t>
      </w:r>
      <w:r>
        <w:rPr>
          <w:rFonts w:ascii="Times New Roman" w:hAnsi="Times New Roman" w:cs="Times New Roman"/>
          <w:sz w:val="24"/>
          <w:szCs w:val="24"/>
        </w:rPr>
        <w:t>azimierza</w:t>
      </w:r>
      <w:r w:rsidRPr="00B60CA7">
        <w:rPr>
          <w:rFonts w:ascii="Times New Roman" w:hAnsi="Times New Roman" w:cs="Times New Roman"/>
          <w:sz w:val="24"/>
          <w:szCs w:val="24"/>
        </w:rPr>
        <w:t xml:space="preserve"> Pułaskiego</w:t>
      </w:r>
      <w:bookmarkEnd w:id="0"/>
      <w:r>
        <w:rPr>
          <w:rFonts w:ascii="Times New Roman" w:hAnsi="Times New Roman" w:cs="Times New Roman"/>
          <w:sz w:val="24"/>
          <w:szCs w:val="24"/>
        </w:rPr>
        <w:t xml:space="preserve"> </w:t>
      </w:r>
      <w:r w:rsidRPr="00B60CA7">
        <w:rPr>
          <w:rFonts w:ascii="Times New Roman" w:hAnsi="Times New Roman" w:cs="Times New Roman"/>
          <w:sz w:val="24"/>
          <w:szCs w:val="24"/>
          <w:lang w:eastAsia="pl-PL"/>
        </w:rPr>
        <w:t>zwan</w:t>
      </w:r>
      <w:r>
        <w:rPr>
          <w:rFonts w:ascii="Times New Roman" w:hAnsi="Times New Roman" w:cs="Times New Roman"/>
          <w:sz w:val="24"/>
          <w:szCs w:val="24"/>
          <w:lang w:eastAsia="pl-PL"/>
        </w:rPr>
        <w:t>ych dalej „Uczestnikami Szkolenia”</w:t>
      </w:r>
      <w:r w:rsidRPr="00B60CA7">
        <w:rPr>
          <w:rFonts w:ascii="Times New Roman" w:hAnsi="Times New Roman" w:cs="Times New Roman"/>
          <w:sz w:val="24"/>
          <w:szCs w:val="24"/>
        </w:rPr>
        <w:t>, tj.</w:t>
      </w:r>
      <w:r>
        <w:rPr>
          <w:rFonts w:ascii="Times New Roman" w:hAnsi="Times New Roman" w:cs="Times New Roman"/>
          <w:sz w:val="24"/>
          <w:szCs w:val="24"/>
        </w:rPr>
        <w:t>:</w:t>
      </w:r>
      <w:r w:rsidRPr="00B60CA7">
        <w:rPr>
          <w:rFonts w:ascii="Times New Roman" w:hAnsi="Times New Roman" w:cs="Times New Roman"/>
          <w:sz w:val="24"/>
          <w:szCs w:val="24"/>
        </w:rPr>
        <w:t xml:space="preserve"> </w:t>
      </w:r>
    </w:p>
    <w:p w14:paraId="5E0073DD" w14:textId="77777777" w:rsidR="00686698" w:rsidRDefault="00686698" w:rsidP="00686698">
      <w:pPr>
        <w:pStyle w:val="Akapitzlist"/>
        <w:spacing w:after="0"/>
        <w:ind w:left="709"/>
        <w:jc w:val="both"/>
        <w:rPr>
          <w:rFonts w:ascii="Times New Roman" w:hAnsi="Times New Roman" w:cs="Times New Roman"/>
          <w:sz w:val="24"/>
          <w:szCs w:val="24"/>
        </w:rPr>
      </w:pPr>
      <w:r>
        <w:rPr>
          <w:rFonts w:ascii="Times New Roman" w:hAnsi="Times New Roman" w:cs="Times New Roman"/>
          <w:sz w:val="24"/>
          <w:szCs w:val="24"/>
        </w:rPr>
        <w:t>……………………………………………………………………………………………………………………………………………………………………………………………………………………</w:t>
      </w:r>
    </w:p>
    <w:p w14:paraId="5269C425" w14:textId="77777777" w:rsidR="00686698" w:rsidRPr="00721E95" w:rsidRDefault="00686698" w:rsidP="00686698">
      <w:pPr>
        <w:pStyle w:val="Akapitzlist"/>
        <w:numPr>
          <w:ilvl w:val="1"/>
          <w:numId w:val="16"/>
        </w:numPr>
        <w:spacing w:after="0" w:line="240" w:lineRule="auto"/>
        <w:ind w:left="720"/>
        <w:jc w:val="both"/>
        <w:rPr>
          <w:rFonts w:ascii="Times New Roman" w:hAnsi="Times New Roman" w:cs="Times New Roman"/>
          <w:sz w:val="24"/>
          <w:szCs w:val="24"/>
        </w:rPr>
      </w:pPr>
      <w:r w:rsidRPr="00721E95">
        <w:rPr>
          <w:rFonts w:ascii="Times New Roman" w:hAnsi="Times New Roman" w:cs="Times New Roman"/>
          <w:sz w:val="24"/>
          <w:szCs w:val="24"/>
          <w:lang w:eastAsia="pl-PL"/>
        </w:rPr>
        <w:t xml:space="preserve">zapewnienie wszystkich niezbędnych materiałów szkoleniowych dla Uczestników </w:t>
      </w:r>
      <w:r>
        <w:rPr>
          <w:rFonts w:ascii="Times New Roman" w:hAnsi="Times New Roman" w:cs="Times New Roman"/>
          <w:sz w:val="24"/>
          <w:szCs w:val="24"/>
          <w:lang w:eastAsia="pl-PL"/>
        </w:rPr>
        <w:t>szkolenia</w:t>
      </w:r>
      <w:r w:rsidRPr="00C2318F">
        <w:rPr>
          <w:rFonts w:ascii="Times New Roman" w:hAnsi="Times New Roman" w:cs="Times New Roman"/>
          <w:sz w:val="24"/>
          <w:szCs w:val="24"/>
          <w:lang w:eastAsia="pl-PL"/>
        </w:rPr>
        <w:t xml:space="preserve"> </w:t>
      </w:r>
      <w:r w:rsidRPr="00721E95">
        <w:rPr>
          <w:rFonts w:ascii="Times New Roman" w:hAnsi="Times New Roman" w:cs="Times New Roman"/>
          <w:sz w:val="24"/>
          <w:szCs w:val="24"/>
          <w:lang w:eastAsia="pl-PL"/>
        </w:rPr>
        <w:t>oraz Zamawi</w:t>
      </w:r>
      <w:r>
        <w:rPr>
          <w:rFonts w:ascii="Times New Roman" w:hAnsi="Times New Roman" w:cs="Times New Roman"/>
          <w:sz w:val="24"/>
          <w:szCs w:val="24"/>
          <w:lang w:eastAsia="pl-PL"/>
        </w:rPr>
        <w:t>ającego, w tym: agendy szkoleń</w:t>
      </w:r>
      <w:r w:rsidRPr="00721E95">
        <w:rPr>
          <w:rFonts w:ascii="Times New Roman" w:hAnsi="Times New Roman" w:cs="Times New Roman"/>
          <w:sz w:val="24"/>
          <w:szCs w:val="24"/>
          <w:lang w:eastAsia="pl-PL"/>
        </w:rPr>
        <w:t>, materiałów</w:t>
      </w:r>
      <w:r>
        <w:rPr>
          <w:rFonts w:ascii="Times New Roman" w:hAnsi="Times New Roman" w:cs="Times New Roman"/>
          <w:sz w:val="24"/>
          <w:szCs w:val="24"/>
          <w:lang w:eastAsia="pl-PL"/>
        </w:rPr>
        <w:t xml:space="preserve"> szkoleniowych w </w:t>
      </w:r>
      <w:r w:rsidRPr="00721E95">
        <w:rPr>
          <w:rFonts w:ascii="Times New Roman" w:hAnsi="Times New Roman" w:cs="Times New Roman"/>
          <w:sz w:val="24"/>
          <w:szCs w:val="24"/>
          <w:lang w:eastAsia="pl-PL"/>
        </w:rPr>
        <w:t xml:space="preserve">języku </w:t>
      </w:r>
      <w:r w:rsidRPr="00053D42">
        <w:rPr>
          <w:rFonts w:ascii="Times New Roman" w:hAnsi="Times New Roman" w:cs="Times New Roman"/>
          <w:sz w:val="24"/>
          <w:szCs w:val="24"/>
          <w:lang w:eastAsia="pl-PL"/>
        </w:rPr>
        <w:t>polskim,</w:t>
      </w:r>
    </w:p>
    <w:p w14:paraId="3E9697A2" w14:textId="77777777" w:rsidR="00686698" w:rsidRPr="0038042F" w:rsidRDefault="00686698" w:rsidP="00686698">
      <w:pPr>
        <w:pStyle w:val="Akapitzlist"/>
        <w:numPr>
          <w:ilvl w:val="1"/>
          <w:numId w:val="16"/>
        </w:numPr>
        <w:spacing w:after="0" w:line="240" w:lineRule="auto"/>
        <w:ind w:left="720"/>
        <w:jc w:val="both"/>
        <w:rPr>
          <w:rFonts w:ascii="Times New Roman" w:hAnsi="Times New Roman" w:cs="Times New Roman"/>
          <w:color w:val="000000" w:themeColor="text1"/>
          <w:sz w:val="24"/>
          <w:szCs w:val="24"/>
        </w:rPr>
      </w:pPr>
      <w:r w:rsidRPr="00721E95">
        <w:rPr>
          <w:rFonts w:ascii="Times New Roman" w:hAnsi="Times New Roman" w:cs="Times New Roman"/>
          <w:sz w:val="24"/>
          <w:szCs w:val="24"/>
        </w:rPr>
        <w:t>przygotowanie certyfikatów</w:t>
      </w:r>
      <w:r>
        <w:rPr>
          <w:rFonts w:ascii="Times New Roman" w:hAnsi="Times New Roman" w:cs="Times New Roman"/>
          <w:sz w:val="24"/>
          <w:szCs w:val="24"/>
        </w:rPr>
        <w:t xml:space="preserve"> / zaświadczeń</w:t>
      </w:r>
      <w:r w:rsidRPr="00721E95">
        <w:rPr>
          <w:rFonts w:ascii="Times New Roman" w:hAnsi="Times New Roman" w:cs="Times New Roman"/>
          <w:sz w:val="24"/>
          <w:szCs w:val="24"/>
        </w:rPr>
        <w:t xml:space="preserve"> potwierdzających ukończenie szkole</w:t>
      </w:r>
      <w:r>
        <w:rPr>
          <w:rFonts w:ascii="Times New Roman" w:hAnsi="Times New Roman" w:cs="Times New Roman"/>
          <w:sz w:val="24"/>
          <w:szCs w:val="24"/>
        </w:rPr>
        <w:t>nia z </w:t>
      </w:r>
      <w:r w:rsidRPr="00721E95">
        <w:rPr>
          <w:rFonts w:ascii="Times New Roman" w:hAnsi="Times New Roman" w:cs="Times New Roman"/>
          <w:sz w:val="24"/>
          <w:szCs w:val="24"/>
        </w:rPr>
        <w:t>logotypami wymaganymi w ramach projektu:</w:t>
      </w:r>
      <w:r>
        <w:rPr>
          <w:rFonts w:ascii="Times New Roman" w:hAnsi="Times New Roman" w:cs="Times New Roman"/>
          <w:sz w:val="24"/>
          <w:szCs w:val="24"/>
        </w:rPr>
        <w:t xml:space="preserve"> </w:t>
      </w:r>
      <w:r w:rsidRPr="00721E95">
        <w:rPr>
          <w:rFonts w:ascii="Times New Roman" w:hAnsi="Times New Roman" w:cs="Times New Roman"/>
          <w:sz w:val="24"/>
          <w:szCs w:val="24"/>
        </w:rPr>
        <w:t>„URa</w:t>
      </w:r>
      <w:r>
        <w:rPr>
          <w:rFonts w:ascii="Times New Roman" w:hAnsi="Times New Roman" w:cs="Times New Roman"/>
          <w:sz w:val="24"/>
          <w:szCs w:val="24"/>
        </w:rPr>
        <w:t>d. coraz bardziej dostępny”, nr </w:t>
      </w:r>
      <w:r w:rsidRPr="00721E95">
        <w:rPr>
          <w:rFonts w:ascii="Times New Roman" w:hAnsi="Times New Roman" w:cs="Times New Roman"/>
          <w:sz w:val="24"/>
          <w:szCs w:val="24"/>
        </w:rPr>
        <w:t>projektu: FERS.03.01-IP.</w:t>
      </w:r>
      <w:r w:rsidRPr="0038042F">
        <w:rPr>
          <w:rFonts w:ascii="Times New Roman" w:hAnsi="Times New Roman" w:cs="Times New Roman"/>
          <w:color w:val="000000" w:themeColor="text1"/>
          <w:sz w:val="24"/>
          <w:szCs w:val="24"/>
        </w:rPr>
        <w:t>08-0179/24</w:t>
      </w:r>
      <w:r w:rsidRPr="0038042F">
        <w:rPr>
          <w:rFonts w:ascii="Times New Roman" w:hAnsi="Times New Roman" w:cs="Times New Roman"/>
          <w:bCs/>
          <w:color w:val="000000" w:themeColor="text1"/>
          <w:sz w:val="24"/>
          <w:szCs w:val="24"/>
        </w:rPr>
        <w:t xml:space="preserve">, </w:t>
      </w:r>
      <w:r w:rsidRPr="0038042F">
        <w:rPr>
          <w:rFonts w:ascii="Times New Roman" w:hAnsi="Times New Roman" w:cs="Times New Roman"/>
          <w:color w:val="000000" w:themeColor="text1"/>
          <w:sz w:val="24"/>
          <w:szCs w:val="24"/>
        </w:rPr>
        <w:t>dalej zwanych „Usługą szkoleniową”,</w:t>
      </w:r>
    </w:p>
    <w:p w14:paraId="3243F3AD" w14:textId="77777777" w:rsidR="00686698" w:rsidRPr="0038042F" w:rsidRDefault="00686698" w:rsidP="00686698">
      <w:pPr>
        <w:pStyle w:val="Akapitzlist"/>
        <w:numPr>
          <w:ilvl w:val="1"/>
          <w:numId w:val="16"/>
        </w:numPr>
        <w:spacing w:after="0" w:line="240" w:lineRule="auto"/>
        <w:ind w:left="720"/>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rPr>
        <w:lastRenderedPageBreak/>
        <w:t>zgromadzenie dokumentów Uczestników szkole</w:t>
      </w:r>
      <w:r>
        <w:rPr>
          <w:rFonts w:ascii="Times New Roman" w:hAnsi="Times New Roman" w:cs="Times New Roman"/>
          <w:color w:val="000000" w:themeColor="text1"/>
          <w:sz w:val="24"/>
          <w:szCs w:val="24"/>
        </w:rPr>
        <w:t>ń</w:t>
      </w:r>
      <w:r w:rsidRPr="0038042F">
        <w:rPr>
          <w:rFonts w:ascii="Times New Roman" w:hAnsi="Times New Roman" w:cs="Times New Roman"/>
          <w:color w:val="000000" w:themeColor="text1"/>
          <w:sz w:val="24"/>
          <w:szCs w:val="24"/>
        </w:rPr>
        <w:t xml:space="preserve"> (deklaracje uczestnictwa w projekcie „URad. coraz bardziej dostępny”, formularze danych uczestnika projektu, oświadczenia uczestników projektu </w:t>
      </w:r>
      <w:r>
        <w:rPr>
          <w:rFonts w:ascii="Times New Roman" w:hAnsi="Times New Roman" w:cs="Times New Roman"/>
          <w:color w:val="000000" w:themeColor="text1"/>
          <w:sz w:val="24"/>
          <w:szCs w:val="24"/>
        </w:rPr>
        <w:br/>
      </w:r>
      <w:r w:rsidRPr="0038042F">
        <w:rPr>
          <w:rFonts w:ascii="Times New Roman" w:hAnsi="Times New Roman" w:cs="Times New Roman"/>
          <w:color w:val="000000" w:themeColor="text1"/>
          <w:sz w:val="24"/>
          <w:szCs w:val="24"/>
        </w:rPr>
        <w:t xml:space="preserve">– o treści i formule określonej przez Zamawiającego oraz list obecności) i przekazanie ich </w:t>
      </w:r>
      <w:r>
        <w:rPr>
          <w:rFonts w:ascii="Times New Roman" w:hAnsi="Times New Roman" w:cs="Times New Roman"/>
          <w:color w:val="000000" w:themeColor="text1"/>
          <w:sz w:val="24"/>
          <w:szCs w:val="24"/>
        </w:rPr>
        <w:br/>
      </w:r>
      <w:r w:rsidRPr="0038042F">
        <w:rPr>
          <w:rFonts w:ascii="Times New Roman" w:hAnsi="Times New Roman" w:cs="Times New Roman"/>
          <w:color w:val="000000" w:themeColor="text1"/>
          <w:sz w:val="24"/>
          <w:szCs w:val="24"/>
        </w:rPr>
        <w:t xml:space="preserve">w nienaruszonym stanie </w:t>
      </w:r>
      <w:r w:rsidRPr="00053D42">
        <w:rPr>
          <w:rFonts w:ascii="Times New Roman" w:hAnsi="Times New Roman" w:cs="Times New Roman"/>
          <w:sz w:val="24"/>
          <w:szCs w:val="24"/>
        </w:rPr>
        <w:t>Zamawiającemu,</w:t>
      </w:r>
    </w:p>
    <w:p w14:paraId="73E7F4CF" w14:textId="77777777" w:rsidR="00686698" w:rsidRPr="0038042F" w:rsidRDefault="00686698" w:rsidP="00686698">
      <w:pPr>
        <w:pStyle w:val="Akapitzlist"/>
        <w:numPr>
          <w:ilvl w:val="1"/>
          <w:numId w:val="16"/>
        </w:numPr>
        <w:spacing w:after="0" w:line="240" w:lineRule="auto"/>
        <w:ind w:left="720"/>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rPr>
        <w:t xml:space="preserve">opracowanie i przeprowadzenie </w:t>
      </w:r>
      <w:proofErr w:type="spellStart"/>
      <w:r w:rsidRPr="0038042F">
        <w:rPr>
          <w:rStyle w:val="normaltextrun"/>
          <w:rFonts w:ascii="Times New Roman" w:hAnsi="Times New Roman" w:cs="Times New Roman"/>
          <w:color w:val="000000" w:themeColor="text1"/>
          <w:sz w:val="24"/>
          <w:szCs w:val="24"/>
        </w:rPr>
        <w:t>pre</w:t>
      </w:r>
      <w:proofErr w:type="spellEnd"/>
      <w:r w:rsidRPr="0038042F">
        <w:rPr>
          <w:rStyle w:val="normaltextrun"/>
          <w:rFonts w:ascii="Times New Roman" w:hAnsi="Times New Roman" w:cs="Times New Roman"/>
          <w:color w:val="000000" w:themeColor="text1"/>
          <w:sz w:val="24"/>
          <w:szCs w:val="24"/>
        </w:rPr>
        <w:t>- i post- testów oceniających kompetencje uczestników szkole</w:t>
      </w:r>
      <w:r>
        <w:rPr>
          <w:rStyle w:val="normaltextrun"/>
          <w:rFonts w:ascii="Times New Roman" w:hAnsi="Times New Roman" w:cs="Times New Roman"/>
          <w:color w:val="000000" w:themeColor="text1"/>
          <w:sz w:val="24"/>
          <w:szCs w:val="24"/>
        </w:rPr>
        <w:t>ń</w:t>
      </w:r>
      <w:r w:rsidRPr="0038042F">
        <w:rPr>
          <w:rStyle w:val="normaltextrun"/>
          <w:rFonts w:ascii="Times New Roman" w:hAnsi="Times New Roman" w:cs="Times New Roman"/>
          <w:color w:val="000000" w:themeColor="text1"/>
          <w:sz w:val="24"/>
          <w:szCs w:val="24"/>
        </w:rPr>
        <w:t xml:space="preserve"> oraz sporz</w:t>
      </w:r>
      <w:r>
        <w:rPr>
          <w:rStyle w:val="normaltextrun"/>
          <w:rFonts w:ascii="Times New Roman" w:hAnsi="Times New Roman" w:cs="Times New Roman"/>
          <w:color w:val="000000" w:themeColor="text1"/>
          <w:sz w:val="24"/>
          <w:szCs w:val="24"/>
        </w:rPr>
        <w:t>ądzenie na ich podstawie raportów</w:t>
      </w:r>
      <w:r w:rsidRPr="0038042F">
        <w:rPr>
          <w:rStyle w:val="normaltextrun"/>
          <w:rFonts w:ascii="Times New Roman" w:hAnsi="Times New Roman" w:cs="Times New Roman"/>
          <w:color w:val="000000" w:themeColor="text1"/>
          <w:sz w:val="24"/>
          <w:szCs w:val="24"/>
        </w:rPr>
        <w:t xml:space="preserve"> ewaluacyjn</w:t>
      </w:r>
      <w:r>
        <w:rPr>
          <w:rStyle w:val="normaltextrun"/>
          <w:rFonts w:ascii="Times New Roman" w:hAnsi="Times New Roman" w:cs="Times New Roman"/>
          <w:color w:val="000000" w:themeColor="text1"/>
          <w:sz w:val="24"/>
          <w:szCs w:val="24"/>
        </w:rPr>
        <w:t>ych</w:t>
      </w:r>
      <w:r w:rsidRPr="0038042F">
        <w:rPr>
          <w:rFonts w:ascii="Times New Roman" w:hAnsi="Times New Roman" w:cs="Times New Roman"/>
          <w:color w:val="000000" w:themeColor="text1"/>
          <w:sz w:val="24"/>
          <w:szCs w:val="24"/>
        </w:rPr>
        <w:t>.</w:t>
      </w:r>
    </w:p>
    <w:p w14:paraId="24A7958C" w14:textId="77777777" w:rsidR="00686698" w:rsidRPr="00053D42" w:rsidRDefault="00686698" w:rsidP="00686698">
      <w:pPr>
        <w:pStyle w:val="Akapitzlist"/>
        <w:numPr>
          <w:ilvl w:val="0"/>
          <w:numId w:val="16"/>
        </w:numPr>
        <w:spacing w:after="100" w:afterAutospacing="1" w:line="240" w:lineRule="auto"/>
        <w:ind w:left="714" w:hanging="357"/>
        <w:jc w:val="both"/>
        <w:rPr>
          <w:rFonts w:ascii="Times New Roman" w:hAnsi="Times New Roman" w:cs="Times New Roman"/>
          <w:color w:val="000000" w:themeColor="text1"/>
          <w:sz w:val="24"/>
          <w:szCs w:val="24"/>
          <w:lang w:eastAsia="pl-PL"/>
        </w:rPr>
      </w:pPr>
      <w:r w:rsidRPr="0038042F">
        <w:rPr>
          <w:rFonts w:ascii="Times New Roman" w:hAnsi="Times New Roman" w:cs="Times New Roman"/>
          <w:color w:val="000000" w:themeColor="text1"/>
          <w:sz w:val="24"/>
          <w:szCs w:val="24"/>
          <w:lang w:eastAsia="pl-PL"/>
        </w:rPr>
        <w:t>Szczegółowy opis przedmiotu zamówienia znajduje</w:t>
      </w:r>
      <w:r>
        <w:rPr>
          <w:rFonts w:ascii="Times New Roman" w:hAnsi="Times New Roman" w:cs="Times New Roman"/>
          <w:color w:val="000000" w:themeColor="text1"/>
          <w:sz w:val="24"/>
          <w:szCs w:val="24"/>
          <w:lang w:eastAsia="pl-PL"/>
        </w:rPr>
        <w:t xml:space="preserve"> się w ofercie Wykonawcy oraz w </w:t>
      </w:r>
      <w:r w:rsidRPr="0038042F">
        <w:rPr>
          <w:rFonts w:ascii="Times New Roman" w:hAnsi="Times New Roman" w:cs="Times New Roman"/>
          <w:color w:val="000000" w:themeColor="text1"/>
          <w:sz w:val="24"/>
          <w:szCs w:val="24"/>
          <w:lang w:eastAsia="pl-PL"/>
        </w:rPr>
        <w:t>SWZ, które stanowią integralną część umowy.</w:t>
      </w:r>
    </w:p>
    <w:p w14:paraId="4C20E883"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 2</w:t>
      </w:r>
    </w:p>
    <w:p w14:paraId="2584BC76"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Termin i sposób wykonania przedmiotu Umowy</w:t>
      </w:r>
      <w:r w:rsidRPr="00721E95">
        <w:rPr>
          <w:rFonts w:ascii="Times New Roman" w:hAnsi="Times New Roman" w:cs="Times New Roman"/>
          <w:b/>
          <w:color w:val="000000"/>
          <w:sz w:val="24"/>
          <w:szCs w:val="24"/>
          <w:lang w:eastAsia="pl-PL"/>
        </w:rPr>
        <w:br/>
      </w:r>
    </w:p>
    <w:p w14:paraId="703ED0A8" w14:textId="77777777" w:rsidR="00686698" w:rsidRPr="00735AE6" w:rsidRDefault="00686698" w:rsidP="00686698">
      <w:pPr>
        <w:pStyle w:val="Akapitzlist"/>
        <w:widowControl w:val="0"/>
        <w:numPr>
          <w:ilvl w:val="0"/>
          <w:numId w:val="15"/>
        </w:numPr>
        <w:spacing w:after="0" w:line="240" w:lineRule="auto"/>
        <w:jc w:val="both"/>
        <w:rPr>
          <w:rFonts w:ascii="Times New Roman" w:hAnsi="Times New Roman" w:cs="Times New Roman"/>
          <w:sz w:val="24"/>
          <w:szCs w:val="24"/>
        </w:rPr>
      </w:pPr>
      <w:r w:rsidRPr="00735AE6">
        <w:rPr>
          <w:rFonts w:ascii="Times New Roman" w:hAnsi="Times New Roman" w:cs="Times New Roman"/>
          <w:sz w:val="24"/>
          <w:szCs w:val="24"/>
          <w:lang w:eastAsia="pl-PL"/>
        </w:rPr>
        <w:t xml:space="preserve">Usługa szkoleniowa, o której mowa w § 1 ust. 1 Umowy, zostanie zrealizowana </w:t>
      </w:r>
      <w:r>
        <w:rPr>
          <w:rFonts w:ascii="Times New Roman" w:hAnsi="Times New Roman" w:cs="Times New Roman"/>
          <w:sz w:val="24"/>
          <w:szCs w:val="24"/>
        </w:rPr>
        <w:t>w </w:t>
      </w:r>
      <w:r w:rsidRPr="00735AE6">
        <w:rPr>
          <w:rFonts w:ascii="Times New Roman" w:hAnsi="Times New Roman" w:cs="Times New Roman"/>
          <w:sz w:val="24"/>
          <w:szCs w:val="24"/>
        </w:rPr>
        <w:t xml:space="preserve">terminie </w:t>
      </w:r>
      <w:r>
        <w:rPr>
          <w:rFonts w:ascii="Times New Roman" w:hAnsi="Times New Roman" w:cs="Times New Roman"/>
          <w:sz w:val="24"/>
          <w:szCs w:val="24"/>
        </w:rPr>
        <w:br/>
      </w:r>
      <w:r w:rsidRPr="00735AE6">
        <w:rPr>
          <w:rFonts w:ascii="Times New Roman" w:hAnsi="Times New Roman" w:cs="Times New Roman"/>
          <w:sz w:val="24"/>
          <w:szCs w:val="24"/>
        </w:rPr>
        <w:t>od ...</w:t>
      </w:r>
      <w:r>
        <w:rPr>
          <w:rFonts w:ascii="Times New Roman" w:hAnsi="Times New Roman" w:cs="Times New Roman"/>
          <w:sz w:val="24"/>
          <w:szCs w:val="24"/>
        </w:rPr>
        <w:t>...........</w:t>
      </w:r>
      <w:r w:rsidRPr="00735AE6">
        <w:rPr>
          <w:rFonts w:ascii="Times New Roman" w:hAnsi="Times New Roman" w:cs="Times New Roman"/>
          <w:sz w:val="24"/>
          <w:szCs w:val="24"/>
        </w:rPr>
        <w:t xml:space="preserve">do </w:t>
      </w:r>
      <w:r>
        <w:rPr>
          <w:rFonts w:ascii="Times New Roman" w:hAnsi="Times New Roman" w:cs="Times New Roman"/>
          <w:sz w:val="24"/>
          <w:szCs w:val="24"/>
        </w:rPr>
        <w:t>…………………..</w:t>
      </w:r>
      <w:r w:rsidRPr="00735AE6">
        <w:rPr>
          <w:rFonts w:ascii="Times New Roman" w:hAnsi="Times New Roman" w:cs="Times New Roman"/>
          <w:sz w:val="24"/>
          <w:szCs w:val="24"/>
        </w:rPr>
        <w:t xml:space="preserve">Szczegółowy harmonogram zostanie uzgodniony </w:t>
      </w:r>
      <w:r>
        <w:rPr>
          <w:rFonts w:ascii="Times New Roman" w:hAnsi="Times New Roman" w:cs="Times New Roman"/>
          <w:sz w:val="24"/>
          <w:szCs w:val="24"/>
        </w:rPr>
        <w:br/>
      </w:r>
      <w:r w:rsidRPr="00735AE6">
        <w:rPr>
          <w:rFonts w:ascii="Times New Roman" w:hAnsi="Times New Roman" w:cs="Times New Roman"/>
          <w:sz w:val="24"/>
          <w:szCs w:val="24"/>
        </w:rPr>
        <w:t>w porozumieniu pomiędzy  Zamawiającym a Wykonawcą po zawarciu umowy.</w:t>
      </w:r>
    </w:p>
    <w:p w14:paraId="34D7BC69" w14:textId="77777777" w:rsidR="00686698" w:rsidRPr="00053D42" w:rsidRDefault="00686698" w:rsidP="00686698">
      <w:pPr>
        <w:pStyle w:val="Akapitzlist"/>
        <w:numPr>
          <w:ilvl w:val="0"/>
          <w:numId w:val="15"/>
        </w:numPr>
        <w:spacing w:after="100" w:afterAutospacing="1" w:line="240" w:lineRule="auto"/>
        <w:ind w:left="714" w:hanging="357"/>
        <w:jc w:val="both"/>
        <w:rPr>
          <w:rFonts w:ascii="Times New Roman" w:hAnsi="Times New Roman" w:cs="Times New Roman"/>
          <w:sz w:val="24"/>
          <w:szCs w:val="24"/>
          <w:lang w:eastAsia="pl-PL"/>
        </w:rPr>
      </w:pPr>
      <w:r w:rsidRPr="00735AE6">
        <w:rPr>
          <w:rFonts w:ascii="Times New Roman" w:hAnsi="Times New Roman" w:cs="Times New Roman"/>
          <w:sz w:val="24"/>
          <w:szCs w:val="24"/>
          <w:lang w:eastAsia="pl-PL"/>
        </w:rPr>
        <w:t xml:space="preserve">Szkolenia/szkolenie w formule stacjonarnej odbędą się/odbędzie się </w:t>
      </w:r>
      <w:r w:rsidRPr="00735AE6">
        <w:rPr>
          <w:rFonts w:ascii="Times New Roman" w:hAnsi="Times New Roman" w:cs="Times New Roman"/>
          <w:i/>
          <w:iCs/>
          <w:sz w:val="24"/>
          <w:szCs w:val="24"/>
          <w:lang w:eastAsia="pl-PL"/>
        </w:rPr>
        <w:t>(niepotrzebne skreślić)</w:t>
      </w:r>
      <w:r w:rsidRPr="00735AE6">
        <w:rPr>
          <w:rFonts w:ascii="Times New Roman" w:hAnsi="Times New Roman" w:cs="Times New Roman"/>
          <w:sz w:val="24"/>
          <w:szCs w:val="24"/>
          <w:lang w:eastAsia="pl-PL"/>
        </w:rPr>
        <w:t xml:space="preserve"> w……………………………………………</w:t>
      </w:r>
      <w:r>
        <w:rPr>
          <w:rFonts w:ascii="Times New Roman" w:hAnsi="Times New Roman" w:cs="Times New Roman"/>
          <w:sz w:val="24"/>
          <w:szCs w:val="24"/>
          <w:lang w:eastAsia="pl-PL"/>
        </w:rPr>
        <w:t>…………………………………………………………..</w:t>
      </w:r>
    </w:p>
    <w:p w14:paraId="5363D9E4"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 xml:space="preserve"> § 3</w:t>
      </w:r>
    </w:p>
    <w:p w14:paraId="38AAE030" w14:textId="77777777" w:rsidR="00686698" w:rsidRDefault="00686698" w:rsidP="00686698">
      <w:pPr>
        <w:spacing w:after="0" w:line="240" w:lineRule="auto"/>
        <w:jc w:val="center"/>
        <w:rPr>
          <w:rFonts w:ascii="Times New Roman" w:hAnsi="Times New Roman" w:cs="Times New Roman"/>
          <w:b/>
          <w:color w:val="000000"/>
          <w:sz w:val="24"/>
          <w:szCs w:val="24"/>
          <w:lang w:eastAsia="pl-PL"/>
        </w:rPr>
      </w:pPr>
      <w:r w:rsidRPr="00721E95">
        <w:rPr>
          <w:rFonts w:ascii="Times New Roman" w:hAnsi="Times New Roman" w:cs="Times New Roman"/>
          <w:b/>
          <w:color w:val="000000"/>
          <w:sz w:val="24"/>
          <w:szCs w:val="24"/>
          <w:lang w:eastAsia="pl-PL"/>
        </w:rPr>
        <w:t>Wynagrodzenie</w:t>
      </w:r>
    </w:p>
    <w:p w14:paraId="0E675B8C" w14:textId="77777777" w:rsidR="00686698" w:rsidRPr="00053D42" w:rsidRDefault="00686698" w:rsidP="00686698">
      <w:pPr>
        <w:spacing w:after="0" w:line="240" w:lineRule="auto"/>
        <w:jc w:val="center"/>
        <w:rPr>
          <w:rFonts w:ascii="Times New Roman" w:hAnsi="Times New Roman" w:cs="Times New Roman"/>
          <w:b/>
          <w:color w:val="000000"/>
          <w:sz w:val="24"/>
          <w:szCs w:val="24"/>
          <w:lang w:eastAsia="pl-PL"/>
        </w:rPr>
      </w:pPr>
    </w:p>
    <w:p w14:paraId="2E2FAFA0" w14:textId="77777777" w:rsidR="00686698" w:rsidRPr="007D163A" w:rsidRDefault="00686698" w:rsidP="00686698">
      <w:pPr>
        <w:pStyle w:val="Akapitzlist"/>
        <w:numPr>
          <w:ilvl w:val="0"/>
          <w:numId w:val="14"/>
        </w:numPr>
        <w:spacing w:after="0" w:line="240" w:lineRule="auto"/>
        <w:jc w:val="both"/>
        <w:rPr>
          <w:rFonts w:ascii="Times New Roman" w:hAnsi="Times New Roman" w:cs="Times New Roman"/>
          <w:sz w:val="24"/>
          <w:szCs w:val="24"/>
        </w:rPr>
      </w:pPr>
      <w:r w:rsidRPr="00721E95">
        <w:rPr>
          <w:rFonts w:ascii="Times New Roman" w:hAnsi="Times New Roman" w:cs="Times New Roman"/>
          <w:sz w:val="24"/>
          <w:szCs w:val="24"/>
          <w:lang w:eastAsia="pl-PL"/>
        </w:rPr>
        <w:t xml:space="preserve">Całkowite, maksymalne wynagrodzenie za należyte i terminowe wykonanie zadania polegającego na  </w:t>
      </w:r>
      <w:r w:rsidRPr="00721E95">
        <w:rPr>
          <w:rFonts w:ascii="Times New Roman" w:hAnsi="Times New Roman" w:cs="Times New Roman"/>
          <w:b/>
          <w:sz w:val="24"/>
          <w:szCs w:val="24"/>
          <w:lang w:eastAsia="pl-PL"/>
        </w:rPr>
        <w:t>o</w:t>
      </w:r>
      <w:r w:rsidRPr="00721E95">
        <w:rPr>
          <w:rFonts w:ascii="Times New Roman" w:hAnsi="Times New Roman" w:cs="Times New Roman"/>
          <w:b/>
          <w:bCs/>
          <w:sz w:val="24"/>
          <w:szCs w:val="24"/>
        </w:rPr>
        <w:t xml:space="preserve">rganizacji i przeprowadzeniu </w:t>
      </w:r>
      <w:r>
        <w:rPr>
          <w:rFonts w:ascii="Times New Roman" w:hAnsi="Times New Roman" w:cs="Times New Roman"/>
          <w:b/>
          <w:bCs/>
          <w:sz w:val="24"/>
          <w:szCs w:val="24"/>
        </w:rPr>
        <w:t xml:space="preserve">szkolenia wyjazdowego z zakresu dostępności </w:t>
      </w:r>
      <w:r w:rsidRPr="00721E95">
        <w:rPr>
          <w:rFonts w:ascii="Times New Roman" w:hAnsi="Times New Roman" w:cs="Times New Roman"/>
          <w:b/>
          <w:bCs/>
          <w:sz w:val="24"/>
          <w:szCs w:val="24"/>
        </w:rPr>
        <w:t>dla kadry administracyjnej URad.</w:t>
      </w:r>
      <w:r>
        <w:rPr>
          <w:rFonts w:ascii="Times New Roman" w:hAnsi="Times New Roman" w:cs="Times New Roman"/>
          <w:sz w:val="24"/>
          <w:szCs w:val="24"/>
        </w:rPr>
        <w:t xml:space="preserve"> </w:t>
      </w:r>
      <w:r w:rsidRPr="00377012">
        <w:rPr>
          <w:rFonts w:ascii="Times New Roman" w:hAnsi="Times New Roman" w:cs="Times New Roman"/>
          <w:sz w:val="24"/>
          <w:szCs w:val="24"/>
        </w:rPr>
        <w:t>tj.</w:t>
      </w:r>
      <w:r>
        <w:rPr>
          <w:rFonts w:ascii="Times New Roman" w:hAnsi="Times New Roman" w:cs="Times New Roman"/>
          <w:b/>
          <w:sz w:val="24"/>
          <w:szCs w:val="24"/>
        </w:rPr>
        <w:t xml:space="preserve"> ……………………………………………………………………………</w:t>
      </w:r>
    </w:p>
    <w:p w14:paraId="76715594" w14:textId="77777777" w:rsidR="00686698" w:rsidRPr="0098049A" w:rsidRDefault="00686698" w:rsidP="00686698">
      <w:pPr>
        <w:pStyle w:val="Akapitzlist"/>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wynosi </w:t>
      </w:r>
      <w:r w:rsidRPr="00377012">
        <w:rPr>
          <w:rFonts w:ascii="Times New Roman" w:hAnsi="Times New Roman" w:cs="Times New Roman"/>
          <w:b/>
          <w:sz w:val="24"/>
          <w:szCs w:val="24"/>
        </w:rPr>
        <w:t xml:space="preserve">BRUTTO </w:t>
      </w:r>
      <w:r w:rsidRPr="0098049A">
        <w:rPr>
          <w:rFonts w:ascii="Times New Roman" w:hAnsi="Times New Roman" w:cs="Times New Roman"/>
          <w:b/>
          <w:sz w:val="24"/>
          <w:szCs w:val="24"/>
        </w:rPr>
        <w:t>………….…………………………..…… zł</w:t>
      </w:r>
    </w:p>
    <w:p w14:paraId="74ED0167" w14:textId="0C5AB14A" w:rsidR="00686698" w:rsidRPr="008E03AD" w:rsidRDefault="00686698" w:rsidP="00686698">
      <w:pPr>
        <w:pStyle w:val="Akapitzlist"/>
        <w:spacing w:after="0" w:line="240" w:lineRule="auto"/>
        <w:rPr>
          <w:rFonts w:ascii="Times New Roman" w:hAnsi="Times New Roman" w:cs="Times New Roman"/>
          <w:b/>
          <w:sz w:val="24"/>
          <w:szCs w:val="24"/>
        </w:rPr>
      </w:pPr>
      <w:r w:rsidRPr="008E03AD">
        <w:rPr>
          <w:rFonts w:ascii="Times New Roman" w:hAnsi="Times New Roman" w:cs="Times New Roman"/>
          <w:b/>
          <w:sz w:val="24"/>
          <w:szCs w:val="24"/>
        </w:rPr>
        <w:t xml:space="preserve">Cena brutto za 1 uczestnika szkolenia (szkolenie +nocleg + </w:t>
      </w:r>
      <w:r>
        <w:rPr>
          <w:rFonts w:ascii="Times New Roman" w:hAnsi="Times New Roman" w:cs="Times New Roman"/>
          <w:b/>
          <w:sz w:val="24"/>
          <w:szCs w:val="24"/>
        </w:rPr>
        <w:t>wyżywienie) wynosi: ……………………………………………………………….</w:t>
      </w:r>
      <w:r w:rsidRPr="008E03AD">
        <w:rPr>
          <w:rFonts w:ascii="Times New Roman" w:hAnsi="Times New Roman" w:cs="Times New Roman"/>
          <w:b/>
          <w:sz w:val="24"/>
          <w:szCs w:val="24"/>
        </w:rPr>
        <w:t>……………………</w:t>
      </w:r>
      <w:r>
        <w:rPr>
          <w:rFonts w:ascii="Times New Roman" w:hAnsi="Times New Roman" w:cs="Times New Roman"/>
          <w:b/>
          <w:sz w:val="24"/>
          <w:szCs w:val="24"/>
        </w:rPr>
        <w:t>……</w:t>
      </w:r>
    </w:p>
    <w:p w14:paraId="435BC953" w14:textId="77777777" w:rsidR="00686698" w:rsidRPr="0098049A" w:rsidRDefault="00686698" w:rsidP="00686698">
      <w:pPr>
        <w:pStyle w:val="Akapitzlist"/>
        <w:spacing w:after="0" w:line="240" w:lineRule="auto"/>
        <w:jc w:val="both"/>
        <w:rPr>
          <w:rFonts w:ascii="Times New Roman" w:hAnsi="Times New Roman" w:cs="Times New Roman"/>
          <w:sz w:val="24"/>
          <w:szCs w:val="24"/>
        </w:rPr>
      </w:pPr>
    </w:p>
    <w:p w14:paraId="33474733" w14:textId="77777777" w:rsidR="00686698" w:rsidRPr="00053D42" w:rsidRDefault="00686698" w:rsidP="00686698">
      <w:pPr>
        <w:pStyle w:val="Akapitzlist"/>
        <w:spacing w:after="0" w:line="240" w:lineRule="auto"/>
        <w:rPr>
          <w:rFonts w:ascii="Times New Roman" w:hAnsi="Times New Roman" w:cs="Times New Roman"/>
          <w:sz w:val="24"/>
          <w:szCs w:val="24"/>
          <w:lang w:eastAsia="pl-PL"/>
        </w:rPr>
      </w:pPr>
      <w:r w:rsidRPr="00721E95">
        <w:rPr>
          <w:rFonts w:ascii="Times New Roman" w:hAnsi="Times New Roman" w:cs="Times New Roman"/>
          <w:sz w:val="24"/>
          <w:szCs w:val="24"/>
          <w:lang w:eastAsia="pl-PL"/>
        </w:rPr>
        <w:t>Wynagrodzenie obejmuje wszystkie koszty z tytułu wykonania wszelkich zobowiązań określonych w Umowie.</w:t>
      </w:r>
    </w:p>
    <w:p w14:paraId="50834565" w14:textId="77777777" w:rsidR="00686698" w:rsidRPr="00CD39C2" w:rsidRDefault="00686698" w:rsidP="00686698">
      <w:pPr>
        <w:pStyle w:val="Akapitzlist"/>
        <w:numPr>
          <w:ilvl w:val="0"/>
          <w:numId w:val="14"/>
        </w:numPr>
        <w:spacing w:after="0" w:line="240" w:lineRule="auto"/>
        <w:jc w:val="both"/>
        <w:rPr>
          <w:rFonts w:ascii="Times New Roman" w:hAnsi="Times New Roman" w:cs="Times New Roman"/>
          <w:color w:val="000000" w:themeColor="text1"/>
          <w:sz w:val="24"/>
          <w:szCs w:val="24"/>
        </w:rPr>
      </w:pPr>
      <w:r w:rsidRPr="00CD39C2">
        <w:rPr>
          <w:rFonts w:ascii="Times New Roman" w:hAnsi="Times New Roman" w:cs="Times New Roman"/>
          <w:sz w:val="24"/>
          <w:szCs w:val="24"/>
          <w:lang w:eastAsia="pl-PL"/>
        </w:rPr>
        <w:t xml:space="preserve">Zamawiający zapłaci Wykonawcy wynagrodzenie za faktyczną liczbę przeszkolonych osób (zgodnie z </w:t>
      </w:r>
      <w:r w:rsidRPr="00CD39C2">
        <w:rPr>
          <w:rFonts w:ascii="Times New Roman" w:hAnsi="Times New Roman" w:cs="Times New Roman"/>
          <w:color w:val="000000" w:themeColor="text1"/>
          <w:sz w:val="24"/>
          <w:szCs w:val="24"/>
          <w:lang w:eastAsia="pl-PL"/>
        </w:rPr>
        <w:t xml:space="preserve">listami obecności), wg stawki wynagrodzenia za jedną osobę przeszkoloną - zgodnie z ofertą cenową Wykonawcy. </w:t>
      </w:r>
    </w:p>
    <w:p w14:paraId="570A13AC" w14:textId="77777777" w:rsidR="00686698" w:rsidRDefault="00686698" w:rsidP="00686698">
      <w:pPr>
        <w:pStyle w:val="Akapitzlist"/>
        <w:numPr>
          <w:ilvl w:val="0"/>
          <w:numId w:val="14"/>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W przypadku nieprzeprowadzenia części lub całości szkolenia</w:t>
      </w:r>
      <w:r w:rsidRPr="00E96B66">
        <w:rPr>
          <w:rFonts w:ascii="Times New Roman" w:hAnsi="Times New Roman" w:cs="Times New Roman"/>
          <w:sz w:val="24"/>
          <w:szCs w:val="24"/>
          <w:lang w:eastAsia="pl-PL"/>
        </w:rPr>
        <w:t xml:space="preserve">, </w:t>
      </w:r>
      <w:r w:rsidRPr="008E03AD">
        <w:rPr>
          <w:rFonts w:ascii="Times New Roman" w:hAnsi="Times New Roman" w:cs="Times New Roman"/>
          <w:sz w:val="24"/>
          <w:szCs w:val="24"/>
          <w:lang w:eastAsia="pl-PL"/>
        </w:rPr>
        <w:t>bądź niedostarczenia materiałów szkoleniowych, o których mowa w § 1 ust. 1 lit. b), wynagrodzenie umowne nie zostanie w ogóle wypłacone lub zostanie pomniejszone o wartość nieprzeprowadzonego szkolenia, proporcjonalnie jako stosunek zrealizowanego zakresu zamówienia do całkowitego zakresu szkolenia. Powyższe nie wyłącza możliwości żądania przez Zamawiającego zapłaty kar umo</w:t>
      </w:r>
      <w:r>
        <w:rPr>
          <w:rFonts w:ascii="Times New Roman" w:hAnsi="Times New Roman" w:cs="Times New Roman"/>
          <w:sz w:val="24"/>
          <w:szCs w:val="24"/>
          <w:lang w:eastAsia="pl-PL"/>
        </w:rPr>
        <w:t>wnych, określonych zgodnie z § 8</w:t>
      </w:r>
      <w:r w:rsidRPr="008E03AD">
        <w:rPr>
          <w:rFonts w:ascii="Times New Roman" w:hAnsi="Times New Roman" w:cs="Times New Roman"/>
          <w:sz w:val="24"/>
          <w:szCs w:val="24"/>
          <w:lang w:eastAsia="pl-PL"/>
        </w:rPr>
        <w:t xml:space="preserve"> ust. 1 pkt. 2-5 niniejszej Umowy. </w:t>
      </w:r>
    </w:p>
    <w:p w14:paraId="38A1A179" w14:textId="77777777" w:rsidR="00686698" w:rsidRPr="008E03AD" w:rsidRDefault="00686698" w:rsidP="00686698">
      <w:pPr>
        <w:pStyle w:val="Akapitzlist"/>
        <w:numPr>
          <w:ilvl w:val="0"/>
          <w:numId w:val="14"/>
        </w:numPr>
        <w:spacing w:after="0" w:line="240" w:lineRule="auto"/>
        <w:jc w:val="both"/>
        <w:rPr>
          <w:rFonts w:ascii="Times New Roman" w:hAnsi="Times New Roman" w:cs="Times New Roman"/>
          <w:sz w:val="24"/>
          <w:szCs w:val="24"/>
        </w:rPr>
      </w:pPr>
      <w:r>
        <w:rPr>
          <w:rFonts w:ascii="Times New Roman" w:hAnsi="Times New Roman" w:cs="Times New Roman"/>
          <w:sz w:val="24"/>
          <w:szCs w:val="24"/>
          <w:lang w:eastAsia="pl-PL"/>
        </w:rPr>
        <w:t>Zamawiający zastrzega sobie prawo do zmiany liczby uczestników szkolenia na poziomie +/-1 osoba.</w:t>
      </w:r>
    </w:p>
    <w:p w14:paraId="2BBC7FB1" w14:textId="77777777" w:rsidR="00686698" w:rsidRPr="00053D42" w:rsidRDefault="00686698" w:rsidP="00686698">
      <w:pPr>
        <w:pStyle w:val="Akapitzlist"/>
        <w:numPr>
          <w:ilvl w:val="0"/>
          <w:numId w:val="14"/>
        </w:numPr>
        <w:spacing w:after="100" w:afterAutospacing="1" w:line="240" w:lineRule="auto"/>
        <w:ind w:left="714" w:hanging="357"/>
        <w:jc w:val="both"/>
        <w:rPr>
          <w:rFonts w:ascii="Times New Roman" w:hAnsi="Times New Roman" w:cs="Times New Roman"/>
          <w:sz w:val="24"/>
          <w:szCs w:val="24"/>
        </w:rPr>
      </w:pPr>
      <w:r w:rsidRPr="00721E95">
        <w:rPr>
          <w:rFonts w:ascii="Times New Roman" w:hAnsi="Times New Roman" w:cs="Times New Roman"/>
          <w:sz w:val="24"/>
          <w:szCs w:val="24"/>
          <w:lang w:eastAsia="pl-PL"/>
        </w:rPr>
        <w:lastRenderedPageBreak/>
        <w:t>Roszczenie Wykonawcy o zapłatę wynagrodzenia nie może być przedmiotem cesji bez uprzedniej pisemnej zgody Zamawiającego.</w:t>
      </w:r>
    </w:p>
    <w:p w14:paraId="797B6FE1"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 4</w:t>
      </w:r>
    </w:p>
    <w:p w14:paraId="0F800EFD"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Warunki płatności</w:t>
      </w:r>
      <w:r w:rsidRPr="00721E95">
        <w:rPr>
          <w:rFonts w:ascii="Times New Roman" w:hAnsi="Times New Roman" w:cs="Times New Roman"/>
          <w:b/>
          <w:color w:val="000000"/>
          <w:sz w:val="24"/>
          <w:szCs w:val="24"/>
          <w:lang w:eastAsia="pl-PL"/>
        </w:rPr>
        <w:br/>
      </w:r>
    </w:p>
    <w:p w14:paraId="3ECBCA50" w14:textId="77777777" w:rsidR="00686698" w:rsidRPr="00721E95" w:rsidRDefault="00686698" w:rsidP="00686698">
      <w:pPr>
        <w:pStyle w:val="Akapitzlist"/>
        <w:numPr>
          <w:ilvl w:val="0"/>
          <w:numId w:val="13"/>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 xml:space="preserve">Wynagrodzenie Wykonawcy, o którym mowa w § 3 ust. 1, płatne będzie przelewem na rachunek bankowy Wykonawcy wskazany na dokumencie księgowym, w terminie 21 dni kalendarzowych od daty otrzymania przez Zamawiającego prawidłowo wystawionego dokumentu księgowego: faktury VAT lub rachunku. </w:t>
      </w:r>
    </w:p>
    <w:p w14:paraId="2B1D4711" w14:textId="77777777" w:rsidR="00686698" w:rsidRPr="00721E95" w:rsidRDefault="00686698" w:rsidP="00686698">
      <w:pPr>
        <w:pStyle w:val="Akapitzlist"/>
        <w:numPr>
          <w:ilvl w:val="0"/>
          <w:numId w:val="13"/>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Podstawą wystawienia dokumentu księgowego jest podpisanie przez Zamawiającego Protokołu odbioru, o którym mowa w § 6 ust. 1 Umowy, potwierdzającego należyte i terminowe wykonanie przedmiotu Umowy.</w:t>
      </w:r>
    </w:p>
    <w:p w14:paraId="1D3C0F26" w14:textId="77777777" w:rsidR="00686698" w:rsidRPr="00721E95" w:rsidRDefault="00686698" w:rsidP="00686698">
      <w:pPr>
        <w:pStyle w:val="Akapitzlist"/>
        <w:numPr>
          <w:ilvl w:val="0"/>
          <w:numId w:val="13"/>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 xml:space="preserve">Jeżeli termin płatności przypada w sobotę lub inny dzień wolny od pracy, płatność nastąpi </w:t>
      </w:r>
      <w:r w:rsidRPr="00721E95">
        <w:rPr>
          <w:rFonts w:ascii="Times New Roman" w:hAnsi="Times New Roman" w:cs="Times New Roman"/>
          <w:color w:val="000000"/>
          <w:sz w:val="24"/>
          <w:szCs w:val="24"/>
          <w:lang w:eastAsia="pl-PL"/>
        </w:rPr>
        <w:br/>
        <w:t>w pierwszym dniu roboczym następującym po dniu, w którym przypada termin płatności.</w:t>
      </w:r>
    </w:p>
    <w:p w14:paraId="241DF295" w14:textId="77777777" w:rsidR="00686698" w:rsidRPr="00FE2BE4" w:rsidRDefault="00686698" w:rsidP="00686698">
      <w:pPr>
        <w:pStyle w:val="Akapitzlist"/>
        <w:numPr>
          <w:ilvl w:val="0"/>
          <w:numId w:val="13"/>
        </w:numPr>
        <w:spacing w:after="100" w:afterAutospacing="1" w:line="240" w:lineRule="auto"/>
        <w:ind w:left="714" w:hanging="357"/>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Za dzień dokonania płatności przyjmuje się dzień obciążenia rachunku bankowego Zamawiającego, z którego wypłacane są środki.</w:t>
      </w:r>
    </w:p>
    <w:p w14:paraId="2BF00670" w14:textId="77777777" w:rsidR="00686698" w:rsidRPr="00FE2BE4" w:rsidRDefault="00686698" w:rsidP="00686698">
      <w:pPr>
        <w:pStyle w:val="Akapitzlist"/>
        <w:numPr>
          <w:ilvl w:val="0"/>
          <w:numId w:val="13"/>
        </w:numPr>
        <w:spacing w:after="100" w:afterAutospacing="1" w:line="240" w:lineRule="auto"/>
        <w:ind w:left="714" w:hanging="357"/>
        <w:jc w:val="both"/>
        <w:rPr>
          <w:rFonts w:ascii="Times New Roman" w:hAnsi="Times New Roman" w:cs="Times New Roman"/>
          <w:sz w:val="24"/>
          <w:szCs w:val="24"/>
        </w:rPr>
      </w:pPr>
      <w:r w:rsidRPr="00FE2BE4">
        <w:rPr>
          <w:rFonts w:ascii="Times New Roman" w:hAnsi="Times New Roman" w:cs="Times New Roman"/>
          <w:color w:val="000000"/>
          <w:sz w:val="24"/>
          <w:szCs w:val="24"/>
        </w:rPr>
        <w:t xml:space="preserve">Od dnia wejścia w życie przepisów ustawy z dnia 16 czerwca 2023 o zmianie ustawy o podatku od towarów i usług wprowadzających dla Wykonawcy obowiązek wystawiania faktur wyłącznie droga elektroniczną przy użyciu Krajowego Systemu e-Faktur (dalej </w:t>
      </w:r>
      <w:proofErr w:type="spellStart"/>
      <w:r w:rsidRPr="00FE2BE4">
        <w:rPr>
          <w:rFonts w:ascii="Times New Roman" w:hAnsi="Times New Roman" w:cs="Times New Roman"/>
          <w:color w:val="000000"/>
          <w:sz w:val="24"/>
          <w:szCs w:val="24"/>
        </w:rPr>
        <w:t>KSeF</w:t>
      </w:r>
      <w:proofErr w:type="spellEnd"/>
      <w:r w:rsidRPr="00FE2BE4">
        <w:rPr>
          <w:rFonts w:ascii="Times New Roman" w:hAnsi="Times New Roman" w:cs="Times New Roman"/>
          <w:color w:val="000000"/>
          <w:sz w:val="24"/>
          <w:szCs w:val="24"/>
        </w:rPr>
        <w:t>) Wykonawca zobowiązuje się stosować poniższe postanowienia:</w:t>
      </w:r>
    </w:p>
    <w:p w14:paraId="3233B507" w14:textId="77777777" w:rsidR="00686698" w:rsidRDefault="00686698" w:rsidP="00686698">
      <w:pPr>
        <w:pStyle w:val="Akapitzlist"/>
        <w:numPr>
          <w:ilvl w:val="0"/>
          <w:numId w:val="40"/>
        </w:numPr>
        <w:spacing w:after="0" w:line="24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Faktura ustrukturyzowana w postaci elektronicznej wystawiona przy użyciu </w:t>
      </w:r>
      <w:proofErr w:type="spellStart"/>
      <w:r>
        <w:rPr>
          <w:rFonts w:ascii="Times New Roman" w:hAnsi="Times New Roman" w:cs="Times New Roman"/>
          <w:color w:val="000000"/>
          <w:sz w:val="24"/>
          <w:szCs w:val="24"/>
        </w:rPr>
        <w:t>KSeF</w:t>
      </w:r>
      <w:proofErr w:type="spellEnd"/>
      <w:r>
        <w:rPr>
          <w:rFonts w:ascii="Times New Roman" w:hAnsi="Times New Roman" w:cs="Times New Roman"/>
          <w:color w:val="000000"/>
          <w:sz w:val="24"/>
          <w:szCs w:val="24"/>
        </w:rPr>
        <w:t xml:space="preserve"> powinna zawierać uzupełnione następujące  pola w obowiązującej strukturze logicznej e-Faktury:</w:t>
      </w:r>
    </w:p>
    <w:p w14:paraId="04B4AC2E" w14:textId="77777777" w:rsidR="00686698" w:rsidRDefault="00686698" w:rsidP="00686698">
      <w:pPr>
        <w:pStyle w:val="Akapitzlist"/>
        <w:numPr>
          <w:ilvl w:val="0"/>
          <w:numId w:val="41"/>
        </w:numPr>
        <w:spacing w:after="0" w:line="24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w polu Nabywca (Podmiot 2):</w:t>
      </w:r>
    </w:p>
    <w:p w14:paraId="223E2400" w14:textId="77777777" w:rsidR="00686698" w:rsidRDefault="00686698" w:rsidP="00686698">
      <w:pPr>
        <w:pStyle w:val="Akapitzlist"/>
        <w:spacing w:after="0" w:line="240" w:lineRule="auto"/>
        <w:ind w:left="108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Uniwersytet Radomski im. Kazimierza Pułaskiego </w:t>
      </w:r>
    </w:p>
    <w:p w14:paraId="44F7CBD2" w14:textId="77777777" w:rsidR="00686698" w:rsidRDefault="00686698" w:rsidP="00686698">
      <w:pPr>
        <w:pStyle w:val="Akapitzlist"/>
        <w:spacing w:after="0" w:line="240" w:lineRule="auto"/>
        <w:ind w:left="1080"/>
        <w:jc w:val="both"/>
        <w:rPr>
          <w:rFonts w:ascii="Times New Roman" w:hAnsi="Times New Roman" w:cs="Times New Roman"/>
          <w:color w:val="000000"/>
          <w:sz w:val="24"/>
          <w:szCs w:val="24"/>
        </w:rPr>
      </w:pPr>
      <w:r>
        <w:rPr>
          <w:rFonts w:ascii="Times New Roman" w:hAnsi="Times New Roman" w:cs="Times New Roman"/>
          <w:color w:val="000000"/>
          <w:sz w:val="24"/>
          <w:szCs w:val="24"/>
        </w:rPr>
        <w:t>ul. Malczewskiego 29, 26-600 Radom</w:t>
      </w:r>
    </w:p>
    <w:p w14:paraId="71531D7D" w14:textId="77777777" w:rsidR="00686698" w:rsidRDefault="00686698" w:rsidP="00686698">
      <w:pPr>
        <w:pStyle w:val="Akapitzlist"/>
        <w:spacing w:after="0" w:line="240" w:lineRule="auto"/>
        <w:ind w:left="1080"/>
        <w:jc w:val="both"/>
        <w:rPr>
          <w:rFonts w:ascii="Times New Roman" w:hAnsi="Times New Roman" w:cs="Times New Roman"/>
          <w:color w:val="000000"/>
          <w:sz w:val="24"/>
          <w:szCs w:val="24"/>
        </w:rPr>
      </w:pPr>
      <w:r>
        <w:rPr>
          <w:rFonts w:ascii="Times New Roman" w:hAnsi="Times New Roman" w:cs="Times New Roman"/>
          <w:color w:val="000000"/>
          <w:sz w:val="24"/>
          <w:szCs w:val="24"/>
        </w:rPr>
        <w:t>NIP: 7960106439</w:t>
      </w:r>
    </w:p>
    <w:p w14:paraId="1C9F3B53" w14:textId="77777777" w:rsidR="00686698" w:rsidRDefault="00686698" w:rsidP="00686698">
      <w:pPr>
        <w:pStyle w:val="Akapitzlist"/>
        <w:numPr>
          <w:ilvl w:val="0"/>
          <w:numId w:val="41"/>
        </w:numPr>
        <w:spacing w:after="0" w:line="24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w polu Odbiorca (Podmiot 3):</w:t>
      </w:r>
    </w:p>
    <w:p w14:paraId="23B39CD2" w14:textId="77777777" w:rsidR="00686698" w:rsidRDefault="00686698" w:rsidP="00686698">
      <w:pPr>
        <w:pStyle w:val="Akapitzlist"/>
        <w:spacing w:after="0" w:line="240" w:lineRule="auto"/>
        <w:ind w:left="180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Biuro Projektu „URad coraz bardziej dostępny” </w:t>
      </w:r>
    </w:p>
    <w:p w14:paraId="3C93EA93" w14:textId="77777777" w:rsidR="00686698" w:rsidRDefault="00686698" w:rsidP="00686698">
      <w:pPr>
        <w:pStyle w:val="Akapitzlist"/>
        <w:numPr>
          <w:ilvl w:val="0"/>
          <w:numId w:val="41"/>
        </w:numPr>
        <w:spacing w:after="0" w:line="24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W sekcji Warunki Transakcji </w:t>
      </w:r>
      <w:r>
        <w:rPr>
          <w:rFonts w:ascii="Times New Roman" w:hAnsi="Times New Roman" w:cs="Times New Roman"/>
          <w:color w:val="000000"/>
          <w:sz w:val="24"/>
          <w:szCs w:val="24"/>
        </w:rPr>
        <w:t>Wykonawca wpisze nr umowy</w:t>
      </w:r>
      <w:r>
        <w:rPr>
          <w:rFonts w:ascii="Times New Roman" w:hAnsi="Times New Roman" w:cs="Times New Roman"/>
          <w:b/>
          <w:bCs/>
          <w:color w:val="000000"/>
          <w:sz w:val="24"/>
          <w:szCs w:val="24"/>
        </w:rPr>
        <w:t xml:space="preserve"> …..</w:t>
      </w:r>
    </w:p>
    <w:p w14:paraId="119ACB6B" w14:textId="77777777" w:rsidR="00686698" w:rsidRDefault="00686698" w:rsidP="00686698">
      <w:pPr>
        <w:pStyle w:val="Akapitzlist"/>
        <w:numPr>
          <w:ilvl w:val="0"/>
          <w:numId w:val="40"/>
        </w:num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Wymagane umową wszelkie załączniki do faktury ustrukturyzowanej należy przesłać nie później niż w dacie wpływu faktury do </w:t>
      </w:r>
      <w:proofErr w:type="spellStart"/>
      <w:r>
        <w:rPr>
          <w:rFonts w:ascii="Times New Roman" w:hAnsi="Times New Roman" w:cs="Times New Roman"/>
          <w:color w:val="000000"/>
          <w:sz w:val="24"/>
          <w:szCs w:val="24"/>
        </w:rPr>
        <w:t>KSeF</w:t>
      </w:r>
      <w:proofErr w:type="spellEnd"/>
      <w:r>
        <w:rPr>
          <w:rFonts w:ascii="Times New Roman" w:hAnsi="Times New Roman" w:cs="Times New Roman"/>
          <w:color w:val="000000"/>
          <w:sz w:val="24"/>
          <w:szCs w:val="24"/>
        </w:rPr>
        <w:t xml:space="preserve"> i nadania numeru identyfikacyjnego </w:t>
      </w:r>
      <w:proofErr w:type="spellStart"/>
      <w:r>
        <w:rPr>
          <w:rFonts w:ascii="Times New Roman" w:hAnsi="Times New Roman" w:cs="Times New Roman"/>
          <w:color w:val="000000"/>
          <w:sz w:val="24"/>
          <w:szCs w:val="24"/>
        </w:rPr>
        <w:t>KSeF</w:t>
      </w:r>
      <w:proofErr w:type="spellEnd"/>
      <w:r>
        <w:rPr>
          <w:rFonts w:ascii="Times New Roman" w:hAnsi="Times New Roman" w:cs="Times New Roman"/>
          <w:color w:val="000000"/>
          <w:sz w:val="24"/>
          <w:szCs w:val="24"/>
        </w:rPr>
        <w:t xml:space="preserve"> na adres e-mail:  </w:t>
      </w:r>
      <w:hyperlink r:id="rId7" w:history="1">
        <w:r>
          <w:rPr>
            <w:rStyle w:val="Hipercze"/>
            <w:rFonts w:ascii="Times New Roman" w:hAnsi="Times New Roman" w:cs="Times New Roman"/>
            <w:sz w:val="24"/>
            <w:szCs w:val="24"/>
          </w:rPr>
          <w:t>dosplus@urad.edu.pl</w:t>
        </w:r>
      </w:hyperlink>
      <w:r>
        <w:rPr>
          <w:rFonts w:ascii="Times New Roman" w:hAnsi="Times New Roman" w:cs="Times New Roman"/>
          <w:color w:val="000000"/>
          <w:sz w:val="24"/>
          <w:szCs w:val="24"/>
        </w:rPr>
        <w:t xml:space="preserve"> .</w:t>
      </w:r>
    </w:p>
    <w:p w14:paraId="7A7A7C51" w14:textId="77777777" w:rsidR="00686698" w:rsidRDefault="00686698" w:rsidP="00686698">
      <w:pPr>
        <w:pStyle w:val="Akapitzlist"/>
        <w:numPr>
          <w:ilvl w:val="0"/>
          <w:numId w:val="40"/>
        </w:num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 sytuacji awarii </w:t>
      </w:r>
      <w:proofErr w:type="spellStart"/>
      <w:r>
        <w:rPr>
          <w:rFonts w:ascii="Times New Roman" w:hAnsi="Times New Roman" w:cs="Times New Roman"/>
          <w:color w:val="000000"/>
          <w:sz w:val="24"/>
          <w:szCs w:val="24"/>
        </w:rPr>
        <w:t>KSeF</w:t>
      </w:r>
      <w:proofErr w:type="spellEnd"/>
      <w:r>
        <w:rPr>
          <w:rFonts w:ascii="Times New Roman" w:hAnsi="Times New Roman" w:cs="Times New Roman"/>
          <w:color w:val="000000"/>
          <w:sz w:val="24"/>
          <w:szCs w:val="24"/>
        </w:rPr>
        <w:t xml:space="preserve">, zgodnie z art. 106nf ust 2 ustawy podatku od towarów i usług w brzmieniu nadanym </w:t>
      </w:r>
      <w:proofErr w:type="spellStart"/>
      <w:r>
        <w:rPr>
          <w:rFonts w:ascii="Times New Roman" w:hAnsi="Times New Roman" w:cs="Times New Roman"/>
          <w:color w:val="000000"/>
          <w:sz w:val="24"/>
          <w:szCs w:val="24"/>
        </w:rPr>
        <w:t>ww</w:t>
      </w:r>
      <w:proofErr w:type="spellEnd"/>
      <w:r>
        <w:rPr>
          <w:rFonts w:ascii="Times New Roman" w:hAnsi="Times New Roman" w:cs="Times New Roman"/>
          <w:color w:val="000000"/>
          <w:sz w:val="24"/>
          <w:szCs w:val="24"/>
        </w:rPr>
        <w:t xml:space="preserve"> ustawą z dnia 16 czerwca 2023 roku, Wykonawca prześle na adres e-mail Zamawiającego: </w:t>
      </w:r>
      <w:hyperlink r:id="rId8" w:history="1">
        <w:r>
          <w:rPr>
            <w:rStyle w:val="Hipercze"/>
            <w:rFonts w:ascii="Times New Roman" w:hAnsi="Times New Roman" w:cs="Times New Roman"/>
            <w:sz w:val="24"/>
            <w:szCs w:val="24"/>
          </w:rPr>
          <w:t>efaktura@urad.edu.pl</w:t>
        </w:r>
      </w:hyperlink>
      <w:r>
        <w:rPr>
          <w:rFonts w:ascii="Times New Roman" w:hAnsi="Times New Roman" w:cs="Times New Roman"/>
          <w:color w:val="000000"/>
          <w:sz w:val="24"/>
          <w:szCs w:val="24"/>
        </w:rPr>
        <w:t xml:space="preserve"> wizualizację faktury opatrzoną odpowiednimi kodami QR niezwłocznie, nie później niż dnia następnego po dniu jej wystawienia.</w:t>
      </w:r>
    </w:p>
    <w:p w14:paraId="48003553" w14:textId="77777777" w:rsidR="00686698" w:rsidRPr="00FE2BE4" w:rsidRDefault="00686698" w:rsidP="00686698">
      <w:pPr>
        <w:pStyle w:val="Akapitzlist"/>
        <w:numPr>
          <w:ilvl w:val="0"/>
          <w:numId w:val="40"/>
        </w:numPr>
        <w:spacing w:after="0" w:line="240" w:lineRule="auto"/>
        <w:jc w:val="both"/>
        <w:rPr>
          <w:rFonts w:ascii="Times New Roman" w:hAnsi="Times New Roman" w:cs="Times New Roman"/>
          <w:color w:val="000000"/>
          <w:sz w:val="24"/>
          <w:szCs w:val="24"/>
        </w:rPr>
      </w:pPr>
      <w:r w:rsidRPr="00FE2BE4">
        <w:rPr>
          <w:rFonts w:ascii="Times New Roman" w:hAnsi="Times New Roman" w:cs="Times New Roman"/>
          <w:color w:val="000000"/>
          <w:sz w:val="24"/>
          <w:szCs w:val="24"/>
        </w:rPr>
        <w:t xml:space="preserve">Wynagrodzenie Wykonawcy, o którym mowa w § 3 ust. 1, płatne będzie przelewem na rachunek bankowy Wykonawcy wskazany na dokumencie księgowym, w terminie 21 dni kalendarzowych od daty przyjęcia faktury ustrukturyzowanej w systemie </w:t>
      </w:r>
      <w:proofErr w:type="spellStart"/>
      <w:r w:rsidRPr="00FE2BE4">
        <w:rPr>
          <w:rFonts w:ascii="Times New Roman" w:hAnsi="Times New Roman" w:cs="Times New Roman"/>
          <w:color w:val="000000"/>
          <w:sz w:val="24"/>
          <w:szCs w:val="24"/>
        </w:rPr>
        <w:t>KSeF</w:t>
      </w:r>
      <w:proofErr w:type="spellEnd"/>
      <w:r w:rsidRPr="00FE2BE4">
        <w:rPr>
          <w:rFonts w:ascii="Times New Roman" w:hAnsi="Times New Roman" w:cs="Times New Roman"/>
          <w:color w:val="000000"/>
          <w:sz w:val="24"/>
          <w:szCs w:val="24"/>
        </w:rPr>
        <w:t xml:space="preserve"> na numer rachunku bankowego wskazany na fakturze, który znajduje się w prowadzonym przez Szefa Krajowej Administracji Skarbowej wykazie podatników VAT (tzw. Białej liście podatników VAT).</w:t>
      </w:r>
    </w:p>
    <w:p w14:paraId="4B0A7B68" w14:textId="77777777" w:rsidR="00686698" w:rsidRPr="00FE2BE4" w:rsidRDefault="00686698" w:rsidP="00686698">
      <w:pPr>
        <w:pStyle w:val="Akapitzlist"/>
        <w:numPr>
          <w:ilvl w:val="0"/>
          <w:numId w:val="40"/>
        </w:numPr>
        <w:spacing w:after="0" w:line="240" w:lineRule="auto"/>
        <w:jc w:val="both"/>
        <w:rPr>
          <w:rFonts w:ascii="Times New Roman" w:hAnsi="Times New Roman" w:cs="Times New Roman"/>
          <w:color w:val="000000"/>
          <w:sz w:val="24"/>
          <w:szCs w:val="24"/>
        </w:rPr>
      </w:pPr>
      <w:r w:rsidRPr="00FE2BE4">
        <w:rPr>
          <w:rFonts w:ascii="Times New Roman" w:hAnsi="Times New Roman" w:cs="Times New Roman"/>
          <w:color w:val="000000"/>
          <w:sz w:val="24"/>
          <w:szCs w:val="24"/>
        </w:rPr>
        <w:lastRenderedPageBreak/>
        <w:t xml:space="preserve">W przypadku wystawienia faktury w trybie offline (poza </w:t>
      </w:r>
      <w:proofErr w:type="spellStart"/>
      <w:r w:rsidRPr="00FE2BE4">
        <w:rPr>
          <w:rFonts w:ascii="Times New Roman" w:hAnsi="Times New Roman" w:cs="Times New Roman"/>
          <w:color w:val="000000"/>
          <w:sz w:val="24"/>
          <w:szCs w:val="24"/>
        </w:rPr>
        <w:t>KSeF</w:t>
      </w:r>
      <w:proofErr w:type="spellEnd"/>
      <w:r w:rsidRPr="00FE2BE4">
        <w:rPr>
          <w:rFonts w:ascii="Times New Roman" w:hAnsi="Times New Roman" w:cs="Times New Roman"/>
          <w:color w:val="000000"/>
          <w:sz w:val="24"/>
          <w:szCs w:val="24"/>
        </w:rPr>
        <w:t>), o którym mowa w ust</w:t>
      </w:r>
      <w:r>
        <w:rPr>
          <w:rFonts w:ascii="Times New Roman" w:hAnsi="Times New Roman" w:cs="Times New Roman"/>
          <w:color w:val="000000"/>
          <w:sz w:val="24"/>
          <w:szCs w:val="24"/>
        </w:rPr>
        <w:t>.</w:t>
      </w:r>
      <w:r w:rsidRPr="00FE2BE4">
        <w:rPr>
          <w:rFonts w:ascii="Times New Roman" w:hAnsi="Times New Roman" w:cs="Times New Roman"/>
          <w:color w:val="000000"/>
          <w:sz w:val="24"/>
          <w:szCs w:val="24"/>
        </w:rPr>
        <w:t xml:space="preserve"> 5 pkt 3) termin płatności liczony jest od dnia doręczenia faktury w formie elektronicznej na adres email wskazany w ust. 5 pkt. 3) niniejszego paragrafu.</w:t>
      </w:r>
    </w:p>
    <w:p w14:paraId="6C2D1ED8" w14:textId="77777777" w:rsidR="00686698" w:rsidRPr="00FE2BE4" w:rsidRDefault="00686698" w:rsidP="00686698">
      <w:pPr>
        <w:pStyle w:val="Akapitzlist"/>
        <w:numPr>
          <w:ilvl w:val="0"/>
          <w:numId w:val="40"/>
        </w:numPr>
        <w:spacing w:after="0" w:line="240" w:lineRule="auto"/>
        <w:jc w:val="both"/>
        <w:rPr>
          <w:rFonts w:ascii="Times New Roman" w:hAnsi="Times New Roman" w:cs="Times New Roman"/>
          <w:color w:val="000000"/>
          <w:sz w:val="24"/>
          <w:szCs w:val="24"/>
        </w:rPr>
      </w:pPr>
      <w:r w:rsidRPr="00FE2BE4">
        <w:rPr>
          <w:rFonts w:ascii="Times New Roman" w:hAnsi="Times New Roman" w:cs="Times New Roman"/>
          <w:color w:val="000000"/>
          <w:sz w:val="24"/>
          <w:szCs w:val="24"/>
        </w:rPr>
        <w:t xml:space="preserve">Brak któregokolwiek z powyższych elementów będzie traktowany jako wystawienie faktury niezgodnej z warunkami umowy. </w:t>
      </w:r>
    </w:p>
    <w:p w14:paraId="1A052B0C" w14:textId="77777777" w:rsidR="00686698" w:rsidRPr="00FE2BE4" w:rsidRDefault="00686698" w:rsidP="00686698">
      <w:pPr>
        <w:pStyle w:val="Akapitzlist"/>
        <w:numPr>
          <w:ilvl w:val="0"/>
          <w:numId w:val="40"/>
        </w:numPr>
        <w:spacing w:after="0" w:line="240" w:lineRule="auto"/>
        <w:jc w:val="both"/>
        <w:rPr>
          <w:rFonts w:ascii="Times New Roman" w:hAnsi="Times New Roman" w:cs="Times New Roman"/>
          <w:color w:val="000000"/>
          <w:sz w:val="24"/>
          <w:szCs w:val="24"/>
        </w:rPr>
      </w:pPr>
      <w:r w:rsidRPr="00FE2BE4">
        <w:rPr>
          <w:rFonts w:ascii="Times New Roman" w:hAnsi="Times New Roman" w:cs="Times New Roman"/>
          <w:color w:val="000000"/>
          <w:sz w:val="24"/>
          <w:szCs w:val="24"/>
        </w:rPr>
        <w:t xml:space="preserve">Wykonawca nie jest uprawniony do naliczania odsetek ustawowych ani umownych za opóźnienie w płatności, jeżeli faktura nie zawierała danych określonych w </w:t>
      </w:r>
      <w:r w:rsidRPr="00A9537A">
        <w:rPr>
          <w:rFonts w:ascii="Times New Roman" w:hAnsi="Times New Roman" w:cs="Times New Roman"/>
          <w:color w:val="000000"/>
          <w:sz w:val="24"/>
          <w:szCs w:val="24"/>
        </w:rPr>
        <w:t>ust</w:t>
      </w:r>
      <w:r>
        <w:rPr>
          <w:rFonts w:ascii="Times New Roman" w:hAnsi="Times New Roman" w:cs="Times New Roman"/>
          <w:color w:val="000000"/>
          <w:sz w:val="24"/>
          <w:szCs w:val="24"/>
        </w:rPr>
        <w:t>.</w:t>
      </w:r>
      <w:r w:rsidRPr="00A9537A">
        <w:rPr>
          <w:rFonts w:ascii="Times New Roman" w:hAnsi="Times New Roman" w:cs="Times New Roman"/>
          <w:color w:val="000000"/>
          <w:sz w:val="24"/>
          <w:szCs w:val="24"/>
        </w:rPr>
        <w:t xml:space="preserve"> 5 pkt. 1 </w:t>
      </w:r>
      <w:r w:rsidRPr="00A9537A">
        <w:rPr>
          <w:rFonts w:ascii="Times New Roman" w:hAnsi="Times New Roman" w:cs="Times New Roman"/>
          <w:color w:val="000000"/>
          <w:sz w:val="24"/>
          <w:szCs w:val="24"/>
        </w:rPr>
        <w:br/>
        <w:t>i nie została prawidłowo wystawiona zgodnie z obowiązującymi przepisami i umow</w:t>
      </w:r>
      <w:r w:rsidRPr="00FE2BE4">
        <w:rPr>
          <w:rFonts w:ascii="Times New Roman" w:hAnsi="Times New Roman" w:cs="Times New Roman"/>
          <w:color w:val="000000"/>
          <w:sz w:val="24"/>
          <w:szCs w:val="24"/>
        </w:rPr>
        <w:t>ą.</w:t>
      </w:r>
    </w:p>
    <w:p w14:paraId="53513876" w14:textId="77777777" w:rsidR="00686698" w:rsidRPr="002161FB" w:rsidRDefault="00686698" w:rsidP="00686698">
      <w:pPr>
        <w:pStyle w:val="Akapitzlist"/>
        <w:spacing w:after="0" w:line="240" w:lineRule="auto"/>
        <w:ind w:left="1080"/>
        <w:jc w:val="both"/>
        <w:rPr>
          <w:rFonts w:ascii="Times New Roman" w:hAnsi="Times New Roman" w:cs="Times New Roman"/>
          <w:bCs/>
          <w:color w:val="000000" w:themeColor="text1"/>
          <w:sz w:val="24"/>
          <w:szCs w:val="24"/>
          <w:lang w:eastAsia="pl-PL"/>
        </w:rPr>
      </w:pPr>
    </w:p>
    <w:p w14:paraId="6DEFDD2F"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themeColor="text1"/>
          <w:sz w:val="24"/>
          <w:szCs w:val="24"/>
          <w:lang w:eastAsia="pl-PL"/>
        </w:rPr>
        <w:t>§ 5</w:t>
      </w:r>
    </w:p>
    <w:p w14:paraId="26053782"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themeColor="text1"/>
          <w:sz w:val="24"/>
          <w:szCs w:val="24"/>
          <w:lang w:eastAsia="pl-PL"/>
        </w:rPr>
        <w:t>Obowiązki Wykonawcy</w:t>
      </w:r>
      <w:r w:rsidRPr="00721E95">
        <w:rPr>
          <w:rFonts w:ascii="Times New Roman" w:hAnsi="Times New Roman" w:cs="Times New Roman"/>
          <w:b/>
          <w:color w:val="000000" w:themeColor="text1"/>
          <w:sz w:val="24"/>
          <w:szCs w:val="24"/>
          <w:lang w:eastAsia="pl-PL"/>
        </w:rPr>
        <w:br/>
      </w:r>
    </w:p>
    <w:p w14:paraId="312F2B34" w14:textId="77777777" w:rsidR="00686698" w:rsidRPr="00721E95" w:rsidRDefault="00686698" w:rsidP="00686698">
      <w:pPr>
        <w:pStyle w:val="Akapitzlist"/>
        <w:numPr>
          <w:ilvl w:val="0"/>
          <w:numId w:val="12"/>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themeColor="text1"/>
          <w:sz w:val="24"/>
          <w:szCs w:val="24"/>
          <w:lang w:eastAsia="pl-PL"/>
        </w:rPr>
        <w:t xml:space="preserve">Wykonawca zobowiązuje się do wykonania przedmiotu Umowy zgodnie ze szczegółowymi wymaganiami określonymi w SWZ oraz w Formularzu ofertowym, </w:t>
      </w:r>
      <w:r w:rsidRPr="00721E95">
        <w:rPr>
          <w:rFonts w:ascii="Times New Roman" w:hAnsi="Times New Roman" w:cs="Times New Roman"/>
          <w:sz w:val="24"/>
          <w:szCs w:val="24"/>
          <w:lang w:eastAsia="pl-PL"/>
        </w:rPr>
        <w:t xml:space="preserve">które stanowią odpowiednio załączniki do umowy, </w:t>
      </w:r>
      <w:r w:rsidRPr="00721E95">
        <w:rPr>
          <w:rFonts w:ascii="Times New Roman" w:hAnsi="Times New Roman" w:cs="Times New Roman"/>
          <w:color w:val="000000" w:themeColor="text1"/>
          <w:sz w:val="24"/>
          <w:szCs w:val="24"/>
          <w:lang w:eastAsia="pl-PL"/>
        </w:rPr>
        <w:t xml:space="preserve">z należytą starannością, z uwzględnieniem zawodowego charakteru swojej działalności, terminowo, zgodnie z najlepszą wiedzą, wykorzystując własne doświadczenie oraz dorobek </w:t>
      </w:r>
      <w:r>
        <w:rPr>
          <w:rFonts w:ascii="Times New Roman" w:hAnsi="Times New Roman" w:cs="Times New Roman"/>
          <w:color w:val="000000" w:themeColor="text1"/>
          <w:sz w:val="24"/>
          <w:szCs w:val="24"/>
          <w:lang w:eastAsia="pl-PL"/>
        </w:rPr>
        <w:t>nauki i praktyki oraz zgodnie z </w:t>
      </w:r>
      <w:r w:rsidRPr="00721E95">
        <w:rPr>
          <w:rFonts w:ascii="Times New Roman" w:hAnsi="Times New Roman" w:cs="Times New Roman"/>
          <w:color w:val="000000" w:themeColor="text1"/>
          <w:sz w:val="24"/>
          <w:szCs w:val="24"/>
          <w:lang w:eastAsia="pl-PL"/>
        </w:rPr>
        <w:t>obowiązującymi przepisami prawa i z należytą dbałością o interesy Zamawiającego.</w:t>
      </w:r>
    </w:p>
    <w:p w14:paraId="79992D79" w14:textId="77777777" w:rsidR="00686698" w:rsidRPr="00721E95" w:rsidRDefault="00686698" w:rsidP="00686698">
      <w:pPr>
        <w:pStyle w:val="Akapitzlist"/>
        <w:numPr>
          <w:ilvl w:val="0"/>
          <w:numId w:val="12"/>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themeColor="text1"/>
          <w:sz w:val="24"/>
          <w:szCs w:val="24"/>
          <w:lang w:eastAsia="pl-PL"/>
        </w:rPr>
        <w:t>W ramach wynagrodzenia, o którym mowa w § 3 ust. 1, Wykonawca w szczególności zobowiązany jest:</w:t>
      </w:r>
    </w:p>
    <w:p w14:paraId="04727505" w14:textId="77777777" w:rsidR="00686698" w:rsidRPr="00721E95" w:rsidRDefault="00686698" w:rsidP="00686698">
      <w:pPr>
        <w:pStyle w:val="Akapitzlist"/>
        <w:numPr>
          <w:ilvl w:val="1"/>
          <w:numId w:val="12"/>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themeColor="text1"/>
          <w:sz w:val="24"/>
          <w:szCs w:val="24"/>
          <w:lang w:eastAsia="pl-PL"/>
        </w:rPr>
        <w:t>do zapewnienia wykładowcy posiadającego niezbędne kwalifikacje, wiedzę specjalistyczną i doświadczenie w prowadzeniu tego rodzaju szkoleń,</w:t>
      </w:r>
    </w:p>
    <w:p w14:paraId="35FFF03F" w14:textId="77777777" w:rsidR="00686698" w:rsidRPr="00721E95" w:rsidRDefault="00686698" w:rsidP="00686698">
      <w:pPr>
        <w:pStyle w:val="Akapitzlist"/>
        <w:numPr>
          <w:ilvl w:val="1"/>
          <w:numId w:val="12"/>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themeColor="text1"/>
          <w:sz w:val="24"/>
          <w:szCs w:val="24"/>
          <w:lang w:eastAsia="pl-PL"/>
        </w:rPr>
        <w:t xml:space="preserve">opracować, przygotować i </w:t>
      </w:r>
      <w:r>
        <w:rPr>
          <w:rFonts w:ascii="Times New Roman" w:hAnsi="Times New Roman" w:cs="Times New Roman"/>
          <w:color w:val="000000" w:themeColor="text1"/>
          <w:sz w:val="24"/>
          <w:szCs w:val="24"/>
          <w:lang w:eastAsia="pl-PL"/>
        </w:rPr>
        <w:t>przekazać każdemu Uczestnikowi s</w:t>
      </w:r>
      <w:r w:rsidRPr="00721E95">
        <w:rPr>
          <w:rFonts w:ascii="Times New Roman" w:hAnsi="Times New Roman" w:cs="Times New Roman"/>
          <w:color w:val="000000" w:themeColor="text1"/>
          <w:sz w:val="24"/>
          <w:szCs w:val="24"/>
          <w:lang w:eastAsia="pl-PL"/>
        </w:rPr>
        <w:t>zkole</w:t>
      </w:r>
      <w:r>
        <w:rPr>
          <w:rFonts w:ascii="Times New Roman" w:hAnsi="Times New Roman" w:cs="Times New Roman"/>
          <w:color w:val="000000" w:themeColor="text1"/>
          <w:sz w:val="24"/>
          <w:szCs w:val="24"/>
          <w:lang w:eastAsia="pl-PL"/>
        </w:rPr>
        <w:t>ń</w:t>
      </w:r>
      <w:r w:rsidRPr="00721E95">
        <w:rPr>
          <w:rFonts w:ascii="Times New Roman" w:hAnsi="Times New Roman" w:cs="Times New Roman"/>
          <w:color w:val="000000" w:themeColor="text1"/>
          <w:sz w:val="24"/>
          <w:szCs w:val="24"/>
          <w:lang w:eastAsia="pl-PL"/>
        </w:rPr>
        <w:t xml:space="preserve"> oraz Zamawiającemu niezbędne materiały szkoleniowe, zgodnie z § 1 ust. </w:t>
      </w:r>
      <w:r w:rsidRPr="008E03AD">
        <w:rPr>
          <w:rFonts w:ascii="Times New Roman" w:hAnsi="Times New Roman" w:cs="Times New Roman"/>
          <w:sz w:val="24"/>
          <w:szCs w:val="24"/>
          <w:lang w:eastAsia="pl-PL"/>
        </w:rPr>
        <w:t xml:space="preserve">1 lit. b) </w:t>
      </w:r>
      <w:r w:rsidRPr="00721E95">
        <w:rPr>
          <w:rFonts w:ascii="Times New Roman" w:hAnsi="Times New Roman" w:cs="Times New Roman"/>
          <w:color w:val="000000" w:themeColor="text1"/>
          <w:sz w:val="24"/>
          <w:szCs w:val="24"/>
          <w:lang w:eastAsia="pl-PL"/>
        </w:rPr>
        <w:t xml:space="preserve">Umowy, z tym zastrzeżeniem, że Wykonawca przekaże Zamawiającemu </w:t>
      </w:r>
      <w:r w:rsidRPr="00721E95">
        <w:rPr>
          <w:rFonts w:ascii="Times New Roman" w:hAnsi="Times New Roman" w:cs="Times New Roman"/>
          <w:sz w:val="24"/>
          <w:szCs w:val="24"/>
          <w:lang w:eastAsia="pl-PL"/>
        </w:rPr>
        <w:t>d</w:t>
      </w:r>
      <w:r>
        <w:rPr>
          <w:rFonts w:ascii="Times New Roman" w:hAnsi="Times New Roman" w:cs="Times New Roman"/>
          <w:sz w:val="24"/>
          <w:szCs w:val="24"/>
          <w:lang w:eastAsia="pl-PL"/>
        </w:rPr>
        <w:t>o akceptacji opracowaną agendę szkoleń</w:t>
      </w:r>
      <w:r w:rsidRPr="00721E95">
        <w:rPr>
          <w:rFonts w:ascii="Times New Roman" w:hAnsi="Times New Roman" w:cs="Times New Roman"/>
          <w:sz w:val="24"/>
          <w:szCs w:val="24"/>
          <w:lang w:eastAsia="pl-PL"/>
        </w:rPr>
        <w:t xml:space="preserve"> w wersji elektronicznej na 5 dni przed szkoleniem, na wskazane przez Zamawiającego adresy e-mailowe,</w:t>
      </w:r>
    </w:p>
    <w:p w14:paraId="36B079E7" w14:textId="77777777" w:rsidR="00686698" w:rsidRPr="00A9537A" w:rsidRDefault="00686698" w:rsidP="00686698">
      <w:pPr>
        <w:pStyle w:val="Akapitzlist"/>
        <w:numPr>
          <w:ilvl w:val="1"/>
          <w:numId w:val="12"/>
        </w:numPr>
        <w:spacing w:after="0" w:line="240" w:lineRule="auto"/>
        <w:ind w:left="1418"/>
        <w:jc w:val="both"/>
        <w:rPr>
          <w:rFonts w:ascii="Times New Roman" w:hAnsi="Times New Roman" w:cs="Times New Roman"/>
          <w:color w:val="FF0000"/>
          <w:sz w:val="24"/>
          <w:szCs w:val="24"/>
        </w:rPr>
      </w:pPr>
      <w:r w:rsidRPr="00A9537A">
        <w:rPr>
          <w:rFonts w:ascii="Times New Roman" w:hAnsi="Times New Roman" w:cs="Times New Roman"/>
          <w:color w:val="000000" w:themeColor="text1"/>
          <w:sz w:val="24"/>
          <w:szCs w:val="24"/>
          <w:lang w:eastAsia="pl-PL"/>
        </w:rPr>
        <w:t>umieścić na materiałach szkoleniowych, certyfikatach/zaświadczeniach, listach obecności</w:t>
      </w:r>
      <w:r w:rsidRPr="00A9537A">
        <w:rPr>
          <w:rFonts w:ascii="Times New Roman" w:hAnsi="Times New Roman" w:cs="Times New Roman"/>
          <w:sz w:val="24"/>
          <w:szCs w:val="24"/>
        </w:rPr>
        <w:t xml:space="preserve">, deklaracjach uczestnictwa w projekcie: „URad. coraz bardziej dostępny”, formularzach zgłoszeniowych do projektu, oświadczeniach uczestników projektu oraz </w:t>
      </w:r>
      <w:r w:rsidRPr="00A9537A">
        <w:rPr>
          <w:rFonts w:ascii="Times New Roman" w:hAnsi="Times New Roman" w:cs="Times New Roman"/>
          <w:sz w:val="24"/>
          <w:szCs w:val="24"/>
          <w:lang w:eastAsia="pl-PL"/>
        </w:rPr>
        <w:t xml:space="preserve">ankietach ewaluacyjnych i raportach z ewaluacji: </w:t>
      </w:r>
      <w:r w:rsidRPr="00A9537A">
        <w:rPr>
          <w:rFonts w:ascii="Times New Roman" w:hAnsi="Times New Roman" w:cs="Times New Roman"/>
          <w:color w:val="000000" w:themeColor="text1"/>
          <w:sz w:val="24"/>
          <w:szCs w:val="24"/>
          <w:lang w:eastAsia="pl-PL"/>
        </w:rPr>
        <w:t xml:space="preserve">obowiązujące logotypy </w:t>
      </w:r>
      <w:r w:rsidRPr="00A9537A">
        <w:rPr>
          <w:rFonts w:ascii="Times New Roman" w:hAnsi="Times New Roman" w:cs="Times New Roman"/>
          <w:sz w:val="24"/>
          <w:szCs w:val="24"/>
        </w:rPr>
        <w:t xml:space="preserve">Fundusze Europejskie </w:t>
      </w:r>
      <w:r w:rsidRPr="00A9537A">
        <w:rPr>
          <w:rFonts w:ascii="Times New Roman" w:hAnsi="Times New Roman" w:cs="Times New Roman"/>
          <w:sz w:val="24"/>
          <w:szCs w:val="24"/>
        </w:rPr>
        <w:br/>
        <w:t xml:space="preserve">dla Rozwoju Społecznego 2021-2027 współfinansowanego ze środków Europejskiego Funduszu Społecznego Plus </w:t>
      </w:r>
      <w:r w:rsidRPr="00A9537A">
        <w:rPr>
          <w:rFonts w:ascii="Times New Roman" w:hAnsi="Times New Roman" w:cs="Times New Roman"/>
          <w:color w:val="000000" w:themeColor="text1"/>
          <w:sz w:val="24"/>
          <w:szCs w:val="24"/>
          <w:lang w:eastAsia="pl-PL"/>
        </w:rPr>
        <w:t xml:space="preserve"> zgodnie ze Wzorem Logotypów i Haseł zawartych w wytycznych </w:t>
      </w:r>
      <w:r w:rsidRPr="00A9537A">
        <w:rPr>
          <w:rFonts w:ascii="Times New Roman" w:hAnsi="Times New Roman" w:cs="Times New Roman"/>
          <w:color w:val="000000"/>
          <w:sz w:val="24"/>
          <w:szCs w:val="24"/>
          <w:lang w:eastAsia="pl-PL"/>
        </w:rPr>
        <w:t xml:space="preserve">informacji i promocji programów operacyjnych </w:t>
      </w:r>
      <w:r w:rsidRPr="00A9537A">
        <w:rPr>
          <w:rStyle w:val="normaltextrun"/>
          <w:rFonts w:ascii="Times New Roman" w:hAnsi="Times New Roman" w:cs="Times New Roman"/>
          <w:sz w:val="24"/>
          <w:szCs w:val="24"/>
        </w:rPr>
        <w:t>zgodnie z aktualnymi wytycznymi</w:t>
      </w:r>
      <w:r w:rsidRPr="00A9537A">
        <w:rPr>
          <w:rStyle w:val="eop"/>
          <w:rFonts w:ascii="Times New Roman" w:hAnsi="Times New Roman" w:cs="Times New Roman"/>
          <w:sz w:val="24"/>
          <w:szCs w:val="24"/>
        </w:rPr>
        <w:t>: ”</w:t>
      </w:r>
      <w:r w:rsidRPr="00A9537A">
        <w:rPr>
          <w:rFonts w:ascii="Times New Roman" w:hAnsi="Times New Roman" w:cs="Times New Roman"/>
          <w:sz w:val="24"/>
          <w:szCs w:val="24"/>
        </w:rPr>
        <w:t>Podręcznik wnioskodawcy i beneficjenta Funduszy Europejskich na lata 2021-2027 w zakresie informacji i promocji”,</w:t>
      </w:r>
    </w:p>
    <w:p w14:paraId="2B4164AB" w14:textId="77777777" w:rsidR="00686698" w:rsidRPr="00721E95" w:rsidRDefault="00686698" w:rsidP="00686698">
      <w:pPr>
        <w:pStyle w:val="Akapitzlist"/>
        <w:numPr>
          <w:ilvl w:val="1"/>
          <w:numId w:val="12"/>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themeColor="text1"/>
          <w:sz w:val="24"/>
          <w:szCs w:val="24"/>
          <w:lang w:eastAsia="pl-PL"/>
        </w:rPr>
        <w:t>zapewnić każdemu z U</w:t>
      </w:r>
      <w:r>
        <w:rPr>
          <w:rFonts w:ascii="Times New Roman" w:hAnsi="Times New Roman" w:cs="Times New Roman"/>
          <w:color w:val="000000" w:themeColor="text1"/>
          <w:sz w:val="24"/>
          <w:szCs w:val="24"/>
          <w:lang w:eastAsia="pl-PL"/>
        </w:rPr>
        <w:t xml:space="preserve">czestników Szkolenia certyfikat /  zaświadczenie </w:t>
      </w:r>
      <w:r w:rsidRPr="00721E95">
        <w:rPr>
          <w:rFonts w:ascii="Times New Roman" w:hAnsi="Times New Roman" w:cs="Times New Roman"/>
          <w:color w:val="000000" w:themeColor="text1"/>
          <w:sz w:val="24"/>
          <w:szCs w:val="24"/>
          <w:lang w:eastAsia="pl-PL"/>
        </w:rPr>
        <w:t>potwierdzając</w:t>
      </w:r>
      <w:r>
        <w:rPr>
          <w:rFonts w:ascii="Times New Roman" w:hAnsi="Times New Roman" w:cs="Times New Roman"/>
          <w:color w:val="000000" w:themeColor="text1"/>
          <w:sz w:val="24"/>
          <w:szCs w:val="24"/>
          <w:lang w:eastAsia="pl-PL"/>
        </w:rPr>
        <w:t>e</w:t>
      </w:r>
      <w:r w:rsidRPr="00721E95">
        <w:rPr>
          <w:rFonts w:ascii="Times New Roman" w:hAnsi="Times New Roman" w:cs="Times New Roman"/>
          <w:color w:val="000000" w:themeColor="text1"/>
          <w:sz w:val="24"/>
          <w:szCs w:val="24"/>
          <w:lang w:eastAsia="pl-PL"/>
        </w:rPr>
        <w:t xml:space="preserve"> ukończenie szkolenia,</w:t>
      </w:r>
    </w:p>
    <w:p w14:paraId="06BFAE1F" w14:textId="77777777" w:rsidR="00686698" w:rsidRPr="00721E95" w:rsidRDefault="00686698" w:rsidP="00686698">
      <w:pPr>
        <w:pStyle w:val="Akapitzlist"/>
        <w:numPr>
          <w:ilvl w:val="1"/>
          <w:numId w:val="12"/>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 xml:space="preserve">każdorazowo, po zakończeniu Szkolenia, o którym mowa w § 1 ust. 1 </w:t>
      </w:r>
      <w:r>
        <w:rPr>
          <w:rFonts w:ascii="Times New Roman" w:hAnsi="Times New Roman" w:cs="Times New Roman"/>
          <w:sz w:val="24"/>
          <w:szCs w:val="24"/>
          <w:lang w:eastAsia="pl-PL"/>
        </w:rPr>
        <w:br/>
      </w:r>
      <w:r w:rsidRPr="008E03AD">
        <w:rPr>
          <w:rFonts w:ascii="Times New Roman" w:hAnsi="Times New Roman" w:cs="Times New Roman"/>
          <w:sz w:val="24"/>
          <w:szCs w:val="24"/>
          <w:lang w:eastAsia="pl-PL"/>
        </w:rPr>
        <w:t xml:space="preserve">lit. a), Wykonawca </w:t>
      </w:r>
      <w:r>
        <w:rPr>
          <w:rFonts w:ascii="Times New Roman" w:hAnsi="Times New Roman" w:cs="Times New Roman"/>
          <w:sz w:val="24"/>
          <w:szCs w:val="24"/>
          <w:lang w:eastAsia="pl-PL"/>
        </w:rPr>
        <w:t>niezwłocznie</w:t>
      </w:r>
      <w:r w:rsidRPr="008E03AD">
        <w:rPr>
          <w:rFonts w:ascii="Times New Roman" w:hAnsi="Times New Roman" w:cs="Times New Roman"/>
          <w:sz w:val="24"/>
          <w:szCs w:val="24"/>
          <w:lang w:eastAsia="pl-PL"/>
        </w:rPr>
        <w:t xml:space="preserve"> przekaże Zamawiającemu podpisane  przez Uczestników szkolenia </w:t>
      </w:r>
      <w:r w:rsidRPr="008E03AD">
        <w:rPr>
          <w:rFonts w:ascii="Times New Roman" w:hAnsi="Times New Roman" w:cs="Times New Roman"/>
          <w:sz w:val="24"/>
          <w:szCs w:val="24"/>
        </w:rPr>
        <w:t xml:space="preserve">deklaracje uczestnictwa w projekcie: „URad. coraz bardziej dostępny”, </w:t>
      </w:r>
      <w:r w:rsidRPr="00721E95">
        <w:rPr>
          <w:rFonts w:ascii="Times New Roman" w:hAnsi="Times New Roman" w:cs="Times New Roman"/>
          <w:sz w:val="24"/>
          <w:szCs w:val="24"/>
        </w:rPr>
        <w:t xml:space="preserve">formularze zgłoszeniowe do projektu, oświadczenia uczestników projektu – o treści i formule określonej przez Zamawiającego oraz listy obecności. </w:t>
      </w:r>
      <w:r w:rsidRPr="00721E95">
        <w:rPr>
          <w:rFonts w:ascii="Times New Roman" w:hAnsi="Times New Roman" w:cs="Times New Roman"/>
          <w:sz w:val="24"/>
          <w:szCs w:val="24"/>
          <w:lang w:eastAsia="pl-PL"/>
        </w:rPr>
        <w:t xml:space="preserve">Dodatkowo, w terminie 10 dni od daty zakończenia szkolenia, </w:t>
      </w:r>
      <w:r w:rsidRPr="00721E95">
        <w:rPr>
          <w:rFonts w:ascii="Times New Roman" w:hAnsi="Times New Roman" w:cs="Times New Roman"/>
          <w:sz w:val="24"/>
          <w:szCs w:val="24"/>
          <w:lang w:eastAsia="pl-PL"/>
        </w:rPr>
        <w:lastRenderedPageBreak/>
        <w:t>Wykonawca przekaże Zamawiającemu wyp</w:t>
      </w:r>
      <w:r>
        <w:rPr>
          <w:rFonts w:ascii="Times New Roman" w:hAnsi="Times New Roman" w:cs="Times New Roman"/>
          <w:sz w:val="24"/>
          <w:szCs w:val="24"/>
          <w:lang w:eastAsia="pl-PL"/>
        </w:rPr>
        <w:t>ełnione formularze ankiet oraz r</w:t>
      </w:r>
      <w:r w:rsidRPr="00721E95">
        <w:rPr>
          <w:rFonts w:ascii="Times New Roman" w:hAnsi="Times New Roman" w:cs="Times New Roman"/>
          <w:sz w:val="24"/>
          <w:szCs w:val="24"/>
          <w:lang w:eastAsia="pl-PL"/>
        </w:rPr>
        <w:t>aport z ewaluacji zadania.</w:t>
      </w:r>
    </w:p>
    <w:p w14:paraId="02877F02" w14:textId="77777777" w:rsidR="00686698" w:rsidRPr="00721E95" w:rsidRDefault="00686698" w:rsidP="00686698">
      <w:pPr>
        <w:pStyle w:val="Akapitzlist"/>
        <w:numPr>
          <w:ilvl w:val="0"/>
          <w:numId w:val="12"/>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themeColor="text1"/>
          <w:sz w:val="24"/>
          <w:szCs w:val="24"/>
          <w:lang w:eastAsia="pl-PL"/>
        </w:rPr>
        <w:t>Wykonawca ponosi odpowiedzialność za naruszenie jak</w:t>
      </w:r>
      <w:r>
        <w:rPr>
          <w:rFonts w:ascii="Times New Roman" w:hAnsi="Times New Roman" w:cs="Times New Roman"/>
          <w:color w:val="000000" w:themeColor="text1"/>
          <w:sz w:val="24"/>
          <w:szCs w:val="24"/>
          <w:lang w:eastAsia="pl-PL"/>
        </w:rPr>
        <w:t>ichkolwiek praw osób trzecich w związku z </w:t>
      </w:r>
      <w:r w:rsidRPr="00721E95">
        <w:rPr>
          <w:rFonts w:ascii="Times New Roman" w:hAnsi="Times New Roman" w:cs="Times New Roman"/>
          <w:color w:val="000000" w:themeColor="text1"/>
          <w:sz w:val="24"/>
          <w:szCs w:val="24"/>
          <w:lang w:eastAsia="pl-PL"/>
        </w:rPr>
        <w:t>wykonywaniem Umowy. W szczególności dotyczy to praw osób uprawnionych do dóbr niematerialnych wykorzystywanych, wytworzonych lub dostarczonych w związku z wykonywaniem Umowy</w:t>
      </w:r>
      <w:r>
        <w:rPr>
          <w:rFonts w:ascii="Times New Roman" w:hAnsi="Times New Roman" w:cs="Times New Roman"/>
          <w:color w:val="000000" w:themeColor="text1"/>
          <w:sz w:val="24"/>
          <w:szCs w:val="24"/>
          <w:lang w:eastAsia="pl-PL"/>
        </w:rPr>
        <w:t>, w tym praw twórców utworów. W </w:t>
      </w:r>
      <w:r w:rsidRPr="00721E95">
        <w:rPr>
          <w:rFonts w:ascii="Times New Roman" w:hAnsi="Times New Roman" w:cs="Times New Roman"/>
          <w:color w:val="000000" w:themeColor="text1"/>
          <w:sz w:val="24"/>
          <w:szCs w:val="24"/>
          <w:lang w:eastAsia="pl-PL"/>
        </w:rPr>
        <w:t>przypadku, jeżeli odpowiedzialność z tego tytułu poniesie Zamawiający, Wykonawca jest zobowiązany zwrócić Zamawiającemu wszelkie kwoty, do zapłaty których był zobowiązany Zamawiający.</w:t>
      </w:r>
    </w:p>
    <w:p w14:paraId="2320157E" w14:textId="77777777" w:rsidR="00686698" w:rsidRPr="00721E95" w:rsidRDefault="00686698" w:rsidP="00686698">
      <w:pPr>
        <w:pStyle w:val="Akapitzlist"/>
        <w:numPr>
          <w:ilvl w:val="0"/>
          <w:numId w:val="12"/>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themeColor="text1"/>
          <w:sz w:val="24"/>
          <w:szCs w:val="24"/>
          <w:lang w:eastAsia="pl-PL"/>
        </w:rPr>
        <w:t>Wykonawca jest zobowiązany do umożliwienia Zamawiającemu przeprowadzenia kontroli prawidłowości wykonywania Umowy, a w szczególności do przedstawiania wszelkich dokumentów i informacji związanych z wykonywaniem Umowy oraz składania oświadczeń wymaganych przez Zamawiającego. Zamawiający lub upoważniony przez niego podmiot ma prawo do dokonywania kontroli wykonywania Umowy w każdym momencie, a w szczególności ma prawo wglądu w</w:t>
      </w:r>
      <w:r>
        <w:rPr>
          <w:rFonts w:ascii="Times New Roman" w:hAnsi="Times New Roman" w:cs="Times New Roman"/>
          <w:color w:val="000000" w:themeColor="text1"/>
          <w:sz w:val="24"/>
          <w:szCs w:val="24"/>
          <w:lang w:eastAsia="pl-PL"/>
        </w:rPr>
        <w:t>e wszelkie dokumenty związane z </w:t>
      </w:r>
      <w:r w:rsidRPr="00721E95">
        <w:rPr>
          <w:rFonts w:ascii="Times New Roman" w:hAnsi="Times New Roman" w:cs="Times New Roman"/>
          <w:color w:val="000000" w:themeColor="text1"/>
          <w:sz w:val="24"/>
          <w:szCs w:val="24"/>
          <w:lang w:eastAsia="pl-PL"/>
        </w:rPr>
        <w:t>wykonywaniem Umowy przez Wykonawcę.</w:t>
      </w:r>
    </w:p>
    <w:p w14:paraId="20E54B3C" w14:textId="77777777" w:rsidR="00686698" w:rsidRPr="00721E95" w:rsidRDefault="00686698" w:rsidP="00686698">
      <w:pPr>
        <w:pStyle w:val="Akapitzlist"/>
        <w:numPr>
          <w:ilvl w:val="0"/>
          <w:numId w:val="12"/>
        </w:numPr>
        <w:spacing w:after="0"/>
        <w:ind w:left="714" w:hanging="357"/>
        <w:jc w:val="both"/>
        <w:rPr>
          <w:rFonts w:ascii="Times New Roman" w:hAnsi="Times New Roman" w:cs="Times New Roman"/>
          <w:color w:val="000000"/>
          <w:sz w:val="24"/>
          <w:szCs w:val="24"/>
        </w:rPr>
      </w:pPr>
      <w:r w:rsidRPr="00721E95">
        <w:rPr>
          <w:rFonts w:ascii="Times New Roman" w:hAnsi="Times New Roman" w:cs="Times New Roman"/>
          <w:bCs/>
          <w:color w:val="000000"/>
          <w:sz w:val="24"/>
          <w:szCs w:val="24"/>
        </w:rPr>
        <w:t>Zamawiający wymaga, aby realizowana usługa spełniała wymagania: dostępności dla osób ze szczególnymi potrzebami, określone w ustawie z dnia 19 lipca 2019 r. o zapewnieniu dostępności osobom ze szczególnymi potrzebami (Dz.U. z 2024 r.</w:t>
      </w:r>
      <w:r>
        <w:rPr>
          <w:rFonts w:ascii="Times New Roman" w:hAnsi="Times New Roman" w:cs="Times New Roman"/>
          <w:bCs/>
          <w:color w:val="000000"/>
          <w:sz w:val="24"/>
          <w:szCs w:val="24"/>
        </w:rPr>
        <w:t>, poz. 1411), ustawie z </w:t>
      </w:r>
      <w:r w:rsidRPr="00721E95">
        <w:rPr>
          <w:rFonts w:ascii="Times New Roman" w:hAnsi="Times New Roman" w:cs="Times New Roman"/>
          <w:bCs/>
          <w:color w:val="000000"/>
          <w:sz w:val="24"/>
          <w:szCs w:val="24"/>
        </w:rPr>
        <w:t>dnia 4 kwietnia 2019 r. o dostępności cyfrowej stron internetowych i aplikacji mobilnych</w:t>
      </w:r>
      <w:r>
        <w:rPr>
          <w:rFonts w:ascii="Times New Roman" w:hAnsi="Times New Roman" w:cs="Times New Roman"/>
          <w:bCs/>
          <w:color w:val="000000"/>
          <w:sz w:val="24"/>
          <w:szCs w:val="24"/>
        </w:rPr>
        <w:t xml:space="preserve"> podmiotów publicznych (Dz.U. z </w:t>
      </w:r>
      <w:r w:rsidRPr="00721E95">
        <w:rPr>
          <w:rFonts w:ascii="Times New Roman" w:hAnsi="Times New Roman" w:cs="Times New Roman"/>
          <w:bCs/>
          <w:color w:val="000000"/>
          <w:sz w:val="24"/>
          <w:szCs w:val="24"/>
        </w:rPr>
        <w:t>2019r., poz. 1440) oraz w ustawie z dnia 26 kwietnia 2024r. o zapewnieniu spełniania wymagań dos</w:t>
      </w:r>
      <w:r>
        <w:rPr>
          <w:rFonts w:ascii="Times New Roman" w:hAnsi="Times New Roman" w:cs="Times New Roman"/>
          <w:bCs/>
          <w:color w:val="000000"/>
          <w:sz w:val="24"/>
          <w:szCs w:val="24"/>
        </w:rPr>
        <w:t>tępności niektórych produktów i </w:t>
      </w:r>
      <w:r w:rsidRPr="00721E95">
        <w:rPr>
          <w:rFonts w:ascii="Times New Roman" w:hAnsi="Times New Roman" w:cs="Times New Roman"/>
          <w:bCs/>
          <w:color w:val="000000"/>
          <w:sz w:val="24"/>
          <w:szCs w:val="24"/>
        </w:rPr>
        <w:t>usług przez podmioty gospodarcze (Dz.U. z 2024 r. poz. 731)</w:t>
      </w:r>
      <w:r>
        <w:rPr>
          <w:rFonts w:ascii="Times New Roman" w:hAnsi="Times New Roman" w:cs="Times New Roman"/>
          <w:bCs/>
          <w:color w:val="000000"/>
          <w:sz w:val="24"/>
          <w:szCs w:val="24"/>
        </w:rPr>
        <w:t>, a </w:t>
      </w:r>
      <w:r w:rsidRPr="00721E95">
        <w:rPr>
          <w:rFonts w:ascii="Times New Roman" w:hAnsi="Times New Roman" w:cs="Times New Roman"/>
          <w:bCs/>
          <w:color w:val="000000"/>
          <w:sz w:val="24"/>
          <w:szCs w:val="24"/>
        </w:rPr>
        <w:t>także by</w:t>
      </w:r>
      <w:r>
        <w:rPr>
          <w:rFonts w:ascii="Times New Roman" w:hAnsi="Times New Roman" w:cs="Times New Roman"/>
          <w:bCs/>
          <w:color w:val="000000"/>
          <w:sz w:val="24"/>
          <w:szCs w:val="24"/>
        </w:rPr>
        <w:t xml:space="preserve">ły realizowane </w:t>
      </w:r>
      <w:r w:rsidRPr="00721E95">
        <w:rPr>
          <w:rFonts w:ascii="Times New Roman" w:hAnsi="Times New Roman" w:cs="Times New Roman"/>
          <w:bCs/>
          <w:color w:val="000000"/>
          <w:sz w:val="24"/>
          <w:szCs w:val="24"/>
        </w:rPr>
        <w:t>zgodnie z zasadami projektowania uniwersalnego dla wszystkich osób fizycznych (w tym osób ze szczególnymi potrzebami, z niepełnosprawnościami).  </w:t>
      </w:r>
    </w:p>
    <w:p w14:paraId="1783F9B7" w14:textId="77777777" w:rsidR="00686698" w:rsidRPr="00D33952" w:rsidRDefault="00686698" w:rsidP="00686698">
      <w:pPr>
        <w:pStyle w:val="Akapitzlist"/>
        <w:numPr>
          <w:ilvl w:val="0"/>
          <w:numId w:val="12"/>
        </w:numPr>
        <w:spacing w:after="100" w:afterAutospacing="1"/>
        <w:ind w:left="714" w:hanging="357"/>
        <w:jc w:val="both"/>
        <w:rPr>
          <w:rFonts w:ascii="Times New Roman" w:hAnsi="Times New Roman" w:cs="Times New Roman"/>
          <w:sz w:val="24"/>
          <w:szCs w:val="24"/>
        </w:rPr>
      </w:pPr>
      <w:r w:rsidRPr="00721E95">
        <w:rPr>
          <w:rFonts w:ascii="Times New Roman" w:hAnsi="Times New Roman" w:cs="Times New Roman"/>
          <w:bCs/>
          <w:color w:val="000000"/>
          <w:sz w:val="24"/>
          <w:szCs w:val="24"/>
        </w:rPr>
        <w:t>W przypadku, gdy zapewnienie dostępności nie jest możliwe z przyczyn technicznych lub organizacyjnych, Zamawiający oraz Wykonawca zapewnią racjonalne usprawnienia, rozumiane jako niezbędne i odpowiednie dostosowania, które nie nakładają nieproporcjonalnego lub nadmiernego obciążenia, a są konieczne, aby osoby ze sz</w:t>
      </w:r>
      <w:r>
        <w:rPr>
          <w:rFonts w:ascii="Times New Roman" w:hAnsi="Times New Roman" w:cs="Times New Roman"/>
          <w:bCs/>
          <w:color w:val="000000"/>
          <w:sz w:val="24"/>
          <w:szCs w:val="24"/>
        </w:rPr>
        <w:t>czególnymi potrzebami lub osoby z </w:t>
      </w:r>
      <w:r w:rsidRPr="00721E95">
        <w:rPr>
          <w:rFonts w:ascii="Times New Roman" w:hAnsi="Times New Roman" w:cs="Times New Roman"/>
          <w:bCs/>
          <w:color w:val="000000"/>
          <w:sz w:val="24"/>
          <w:szCs w:val="24"/>
        </w:rPr>
        <w:t xml:space="preserve">niepełnosprawnościami mogły skutecznie </w:t>
      </w:r>
      <w:r w:rsidRPr="00D33952">
        <w:rPr>
          <w:rFonts w:ascii="Times New Roman" w:hAnsi="Times New Roman" w:cs="Times New Roman"/>
          <w:bCs/>
          <w:sz w:val="24"/>
          <w:szCs w:val="24"/>
        </w:rPr>
        <w:t>k</w:t>
      </w:r>
      <w:r>
        <w:rPr>
          <w:rFonts w:ascii="Times New Roman" w:hAnsi="Times New Roman" w:cs="Times New Roman"/>
          <w:bCs/>
          <w:sz w:val="24"/>
          <w:szCs w:val="24"/>
        </w:rPr>
        <w:t xml:space="preserve">orzystać z usług, produktów lub </w:t>
      </w:r>
      <w:r w:rsidRPr="00D33952">
        <w:rPr>
          <w:rFonts w:ascii="Times New Roman" w:hAnsi="Times New Roman" w:cs="Times New Roman"/>
          <w:bCs/>
          <w:sz w:val="24"/>
          <w:szCs w:val="24"/>
        </w:rPr>
        <w:t>efektów/rezultatów realizowanego zamówienia. </w:t>
      </w:r>
    </w:p>
    <w:p w14:paraId="3D0FAECF" w14:textId="77777777" w:rsidR="00686698" w:rsidRPr="00D33952" w:rsidRDefault="00686698" w:rsidP="00686698">
      <w:pPr>
        <w:numPr>
          <w:ilvl w:val="0"/>
          <w:numId w:val="12"/>
        </w:numPr>
        <w:shd w:val="clear" w:color="auto" w:fill="FFFFFF"/>
        <w:spacing w:after="0" w:line="240" w:lineRule="auto"/>
        <w:jc w:val="both"/>
        <w:rPr>
          <w:rFonts w:ascii="Times New Roman" w:hAnsi="Times New Roman" w:cs="Times New Roman"/>
          <w:sz w:val="24"/>
          <w:szCs w:val="24"/>
          <w:lang w:eastAsia="pl-PL"/>
        </w:rPr>
      </w:pPr>
      <w:r w:rsidRPr="00D33952">
        <w:rPr>
          <w:rFonts w:ascii="Times New Roman" w:hAnsi="Times New Roman" w:cs="Times New Roman"/>
          <w:sz w:val="24"/>
          <w:szCs w:val="24"/>
        </w:rPr>
        <w:t>Opis przedmiotu zamówienia sporządza się z uwzględnieniem wymagań w zakresie dostępności określonych w art. 100 Ustawy z dnia 11 września 2019 r. - Prawo zamówień publicznych (</w:t>
      </w:r>
      <w:proofErr w:type="spellStart"/>
      <w:r w:rsidRPr="00D33952">
        <w:rPr>
          <w:rFonts w:ascii="Times New Roman" w:hAnsi="Times New Roman" w:cs="Times New Roman"/>
          <w:sz w:val="24"/>
          <w:szCs w:val="24"/>
        </w:rPr>
        <w:t>t.j</w:t>
      </w:r>
      <w:proofErr w:type="spellEnd"/>
      <w:r w:rsidRPr="00D33952">
        <w:rPr>
          <w:rFonts w:ascii="Times New Roman" w:hAnsi="Times New Roman" w:cs="Times New Roman"/>
          <w:sz w:val="24"/>
          <w:szCs w:val="24"/>
        </w:rPr>
        <w:t xml:space="preserve">. Dz. U. z 2024 r. poz. 1320 z </w:t>
      </w:r>
      <w:proofErr w:type="spellStart"/>
      <w:r w:rsidRPr="00D33952">
        <w:rPr>
          <w:rFonts w:ascii="Times New Roman" w:hAnsi="Times New Roman" w:cs="Times New Roman"/>
          <w:sz w:val="24"/>
          <w:szCs w:val="24"/>
        </w:rPr>
        <w:t>późn</w:t>
      </w:r>
      <w:proofErr w:type="spellEnd"/>
      <w:r w:rsidRPr="00D33952">
        <w:rPr>
          <w:rFonts w:ascii="Times New Roman" w:hAnsi="Times New Roman" w:cs="Times New Roman"/>
          <w:sz w:val="24"/>
          <w:szCs w:val="24"/>
        </w:rPr>
        <w:t>. zm.).</w:t>
      </w:r>
    </w:p>
    <w:p w14:paraId="1DB20010" w14:textId="77777777" w:rsidR="00686698" w:rsidRDefault="00686698" w:rsidP="00686698">
      <w:pPr>
        <w:spacing w:after="0" w:line="240" w:lineRule="auto"/>
        <w:jc w:val="center"/>
        <w:rPr>
          <w:rFonts w:ascii="Times New Roman" w:hAnsi="Times New Roman" w:cs="Times New Roman"/>
          <w:b/>
          <w:color w:val="000000"/>
          <w:sz w:val="24"/>
          <w:szCs w:val="24"/>
          <w:lang w:eastAsia="pl-PL"/>
        </w:rPr>
      </w:pPr>
    </w:p>
    <w:p w14:paraId="50B91684"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 6</w:t>
      </w:r>
    </w:p>
    <w:p w14:paraId="67A1A256"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sz w:val="24"/>
          <w:szCs w:val="24"/>
          <w:lang w:eastAsia="pl-PL"/>
        </w:rPr>
        <w:t>Odbiór Przedmiotu Umowy</w:t>
      </w:r>
      <w:r w:rsidRPr="00721E95">
        <w:rPr>
          <w:rFonts w:ascii="Times New Roman" w:hAnsi="Times New Roman" w:cs="Times New Roman"/>
          <w:b/>
          <w:sz w:val="24"/>
          <w:szCs w:val="24"/>
          <w:lang w:eastAsia="pl-PL"/>
        </w:rPr>
        <w:br/>
      </w:r>
    </w:p>
    <w:p w14:paraId="3EDDBC05" w14:textId="77777777" w:rsidR="00686698" w:rsidRPr="008E03AD" w:rsidRDefault="00686698" w:rsidP="00686698">
      <w:pPr>
        <w:pStyle w:val="Akapitzlist"/>
        <w:numPr>
          <w:ilvl w:val="0"/>
          <w:numId w:val="11"/>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themeColor="text1"/>
          <w:sz w:val="24"/>
          <w:szCs w:val="24"/>
          <w:lang w:eastAsia="pl-PL"/>
        </w:rPr>
        <w:t>W terminie do 7 dni kalendarzowych od przeprowadzenia szkole</w:t>
      </w:r>
      <w:r>
        <w:rPr>
          <w:rFonts w:ascii="Times New Roman" w:hAnsi="Times New Roman" w:cs="Times New Roman"/>
          <w:color w:val="000000" w:themeColor="text1"/>
          <w:sz w:val="24"/>
          <w:szCs w:val="24"/>
          <w:lang w:eastAsia="pl-PL"/>
        </w:rPr>
        <w:t>ń</w:t>
      </w:r>
      <w:r w:rsidRPr="00721E95">
        <w:rPr>
          <w:rFonts w:ascii="Times New Roman" w:hAnsi="Times New Roman" w:cs="Times New Roman"/>
          <w:color w:val="000000" w:themeColor="text1"/>
          <w:sz w:val="24"/>
          <w:szCs w:val="24"/>
          <w:lang w:eastAsia="pl-PL"/>
        </w:rPr>
        <w:t xml:space="preserve"> zostanie sporządzony </w:t>
      </w:r>
      <w:r w:rsidRPr="00721E95">
        <w:rPr>
          <w:rFonts w:ascii="Times New Roman" w:hAnsi="Times New Roman" w:cs="Times New Roman"/>
          <w:color w:val="000000" w:themeColor="text1"/>
          <w:sz w:val="24"/>
          <w:szCs w:val="24"/>
          <w:lang w:eastAsia="pl-PL"/>
        </w:rPr>
        <w:br/>
        <w:t>i podpisany przez Strony Protokół odbioru</w:t>
      </w:r>
      <w:r w:rsidRPr="008E03AD">
        <w:rPr>
          <w:rFonts w:ascii="Times New Roman" w:hAnsi="Times New Roman" w:cs="Times New Roman"/>
          <w:sz w:val="24"/>
          <w:szCs w:val="24"/>
          <w:lang w:eastAsia="pl-PL"/>
        </w:rPr>
        <w:t>, potwierdzający prawidłowe wykonanie wszystkich zobowiązań wynikających z niniejszej Umowy. Miejscem sporządzenia i podpisania protokołu będzie siedziba Zamawiającego mieszcząca się przy ul. Malczewskiego 29 w Radomiu.</w:t>
      </w:r>
    </w:p>
    <w:p w14:paraId="5B82F28B" w14:textId="77777777" w:rsidR="00686698" w:rsidRPr="008E03AD" w:rsidRDefault="00686698" w:rsidP="00686698">
      <w:pPr>
        <w:pStyle w:val="Akapitzlist"/>
        <w:numPr>
          <w:ilvl w:val="0"/>
          <w:numId w:val="11"/>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Protokół odbioru powinien zawierać w szczególności następujące informacje:</w:t>
      </w:r>
    </w:p>
    <w:p w14:paraId="499F9975" w14:textId="77777777" w:rsidR="00686698" w:rsidRPr="008E03AD" w:rsidRDefault="00686698" w:rsidP="00686698">
      <w:pPr>
        <w:pStyle w:val="Akapitzlist"/>
        <w:numPr>
          <w:ilvl w:val="1"/>
          <w:numId w:val="11"/>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dzień i miejsce odbioru przedmiotu Umowy,</w:t>
      </w:r>
    </w:p>
    <w:p w14:paraId="0ACF0AFA" w14:textId="77777777" w:rsidR="00686698" w:rsidRPr="008E03AD" w:rsidRDefault="00686698" w:rsidP="00686698">
      <w:pPr>
        <w:pStyle w:val="Akapitzlist"/>
        <w:numPr>
          <w:ilvl w:val="1"/>
          <w:numId w:val="11"/>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opis stwierdzonych nieprawidłowości w wykonaniu Umowy.</w:t>
      </w:r>
    </w:p>
    <w:p w14:paraId="43E4DAC2" w14:textId="77777777" w:rsidR="00686698" w:rsidRPr="00335166" w:rsidRDefault="00686698" w:rsidP="00686698">
      <w:pPr>
        <w:pStyle w:val="Akapitzlist"/>
        <w:numPr>
          <w:ilvl w:val="0"/>
          <w:numId w:val="11"/>
        </w:numPr>
        <w:spacing w:after="100" w:afterAutospacing="1" w:line="240" w:lineRule="auto"/>
        <w:ind w:left="714" w:hanging="357"/>
        <w:jc w:val="both"/>
        <w:rPr>
          <w:rFonts w:ascii="Times New Roman" w:hAnsi="Times New Roman" w:cs="Times New Roman"/>
          <w:sz w:val="24"/>
          <w:szCs w:val="24"/>
        </w:rPr>
      </w:pPr>
      <w:r w:rsidRPr="008E03AD">
        <w:rPr>
          <w:rFonts w:ascii="Times New Roman" w:hAnsi="Times New Roman" w:cs="Times New Roman"/>
          <w:sz w:val="24"/>
          <w:szCs w:val="24"/>
          <w:lang w:eastAsia="pl-PL"/>
        </w:rPr>
        <w:lastRenderedPageBreak/>
        <w:t xml:space="preserve">Protokół odbioru zostanie sporządzony w dwóch jednobrzmiących egzemplarzach, </w:t>
      </w:r>
      <w:r w:rsidRPr="008E03AD">
        <w:rPr>
          <w:rFonts w:ascii="Times New Roman" w:hAnsi="Times New Roman" w:cs="Times New Roman"/>
          <w:sz w:val="24"/>
          <w:szCs w:val="24"/>
          <w:lang w:eastAsia="pl-PL"/>
        </w:rPr>
        <w:br/>
        <w:t xml:space="preserve">po jednym dla każdej Strony. </w:t>
      </w:r>
    </w:p>
    <w:p w14:paraId="3DA91852" w14:textId="77777777" w:rsidR="00686698" w:rsidRDefault="00686698" w:rsidP="00686698">
      <w:pPr>
        <w:spacing w:after="0" w:line="240" w:lineRule="auto"/>
        <w:jc w:val="center"/>
        <w:rPr>
          <w:rFonts w:ascii="Times New Roman" w:hAnsi="Times New Roman" w:cs="Times New Roman"/>
          <w:b/>
          <w:color w:val="000000"/>
          <w:sz w:val="24"/>
          <w:szCs w:val="24"/>
          <w:lang w:eastAsia="pl-PL"/>
        </w:rPr>
      </w:pPr>
    </w:p>
    <w:p w14:paraId="1B16E572"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§7</w:t>
      </w:r>
    </w:p>
    <w:p w14:paraId="586D1038"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Osoby odpowiedzialne za realizację Umowy</w:t>
      </w:r>
      <w:r w:rsidRPr="00721E95">
        <w:rPr>
          <w:rFonts w:ascii="Times New Roman" w:hAnsi="Times New Roman" w:cs="Times New Roman"/>
          <w:b/>
          <w:color w:val="000000"/>
          <w:sz w:val="24"/>
          <w:szCs w:val="24"/>
          <w:lang w:eastAsia="pl-PL"/>
        </w:rPr>
        <w:br/>
      </w:r>
    </w:p>
    <w:p w14:paraId="6B140AF5" w14:textId="77777777" w:rsidR="00686698" w:rsidRPr="00721E95" w:rsidRDefault="00686698" w:rsidP="00686698">
      <w:pPr>
        <w:pStyle w:val="Akapitzlist"/>
        <w:numPr>
          <w:ilvl w:val="0"/>
          <w:numId w:val="10"/>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Osobami odpowiedzialnymi za realizację Umowy zgodnie z jej treścią, a także upoważnionymi do podpisania protok</w:t>
      </w:r>
      <w:r w:rsidRPr="00721E95">
        <w:rPr>
          <w:rFonts w:ascii="Times New Roman" w:hAnsi="Times New Roman" w:cs="Times New Roman"/>
          <w:sz w:val="24"/>
          <w:szCs w:val="24"/>
          <w:lang w:eastAsia="pl-PL"/>
        </w:rPr>
        <w:t>oł</w:t>
      </w:r>
      <w:r w:rsidRPr="00721E95">
        <w:rPr>
          <w:rFonts w:ascii="Times New Roman" w:hAnsi="Times New Roman" w:cs="Times New Roman"/>
          <w:color w:val="000000"/>
          <w:sz w:val="24"/>
          <w:szCs w:val="24"/>
          <w:lang w:eastAsia="pl-PL"/>
        </w:rPr>
        <w:t xml:space="preserve">u </w:t>
      </w:r>
      <w:r w:rsidRPr="00721E95">
        <w:rPr>
          <w:rFonts w:ascii="Times New Roman" w:hAnsi="Times New Roman" w:cs="Times New Roman"/>
          <w:sz w:val="24"/>
          <w:szCs w:val="24"/>
          <w:lang w:eastAsia="pl-PL"/>
        </w:rPr>
        <w:t>odbioru są:</w:t>
      </w:r>
    </w:p>
    <w:p w14:paraId="7AF5584E" w14:textId="77777777" w:rsidR="00686698" w:rsidRPr="00721E95" w:rsidRDefault="00686698" w:rsidP="00686698">
      <w:pPr>
        <w:pStyle w:val="Akapitzlist"/>
        <w:numPr>
          <w:ilvl w:val="1"/>
          <w:numId w:val="10"/>
        </w:numPr>
        <w:spacing w:after="0" w:line="240" w:lineRule="auto"/>
        <w:ind w:left="993" w:hanging="284"/>
        <w:rPr>
          <w:rFonts w:ascii="Times New Roman" w:hAnsi="Times New Roman" w:cs="Times New Roman"/>
          <w:sz w:val="24"/>
          <w:szCs w:val="24"/>
        </w:rPr>
      </w:pPr>
      <w:r w:rsidRPr="00721E95">
        <w:rPr>
          <w:rFonts w:ascii="Times New Roman" w:hAnsi="Times New Roman" w:cs="Times New Roman"/>
          <w:color w:val="000000"/>
          <w:sz w:val="24"/>
          <w:szCs w:val="24"/>
          <w:lang w:eastAsia="pl-PL"/>
        </w:rPr>
        <w:t>po stronie Zamawiającego</w:t>
      </w:r>
      <w:r>
        <w:rPr>
          <w:rFonts w:ascii="Times New Roman" w:hAnsi="Times New Roman" w:cs="Times New Roman"/>
          <w:color w:val="000000"/>
          <w:sz w:val="24"/>
          <w:szCs w:val="24"/>
          <w:lang w:eastAsia="pl-PL"/>
        </w:rPr>
        <w:t xml:space="preserve"> </w:t>
      </w:r>
      <w:r w:rsidRPr="00721E95">
        <w:rPr>
          <w:rFonts w:ascii="Times New Roman" w:hAnsi="Times New Roman" w:cs="Times New Roman"/>
          <w:color w:val="000000"/>
          <w:sz w:val="24"/>
          <w:szCs w:val="24"/>
          <w:lang w:eastAsia="pl-PL"/>
        </w:rPr>
        <w:t>-…………………</w:t>
      </w:r>
      <w:r w:rsidRPr="00721E95">
        <w:rPr>
          <w:rFonts w:ascii="Times New Roman" w:hAnsi="Times New Roman" w:cs="Times New Roman"/>
          <w:color w:val="00B0F0"/>
          <w:sz w:val="24"/>
          <w:szCs w:val="24"/>
          <w:lang w:eastAsia="pl-PL"/>
        </w:rPr>
        <w:t xml:space="preserve">, </w:t>
      </w:r>
      <w:r w:rsidRPr="00721E95">
        <w:rPr>
          <w:rFonts w:ascii="Times New Roman" w:hAnsi="Times New Roman" w:cs="Times New Roman"/>
          <w:color w:val="000000"/>
          <w:sz w:val="24"/>
          <w:szCs w:val="24"/>
          <w:lang w:eastAsia="pl-PL"/>
        </w:rPr>
        <w:t>adres e-mail: …………………</w:t>
      </w:r>
      <w:r w:rsidRPr="00721E95">
        <w:rPr>
          <w:rFonts w:ascii="Times New Roman" w:hAnsi="Times New Roman" w:cs="Times New Roman"/>
          <w:color w:val="00B0F0"/>
          <w:sz w:val="24"/>
          <w:szCs w:val="24"/>
          <w:lang w:eastAsia="pl-PL"/>
        </w:rPr>
        <w:t>,</w:t>
      </w:r>
      <w:r w:rsidRPr="00721E95">
        <w:rPr>
          <w:rFonts w:ascii="Times New Roman" w:hAnsi="Times New Roman" w:cs="Times New Roman"/>
          <w:color w:val="000000"/>
          <w:sz w:val="24"/>
          <w:szCs w:val="24"/>
          <w:lang w:eastAsia="pl-PL"/>
        </w:rPr>
        <w:br/>
        <w:t xml:space="preserve"> tel. …………</w:t>
      </w:r>
    </w:p>
    <w:p w14:paraId="3149998E" w14:textId="77777777" w:rsidR="00686698" w:rsidRPr="0038042F" w:rsidRDefault="00686698" w:rsidP="00686698">
      <w:pPr>
        <w:pStyle w:val="Akapitzlist"/>
        <w:numPr>
          <w:ilvl w:val="1"/>
          <w:numId w:val="10"/>
        </w:numPr>
        <w:spacing w:after="0" w:line="240" w:lineRule="auto"/>
        <w:ind w:left="993" w:hanging="284"/>
        <w:rPr>
          <w:rFonts w:ascii="Times New Roman" w:hAnsi="Times New Roman" w:cs="Times New Roman"/>
          <w:color w:val="000000" w:themeColor="text1"/>
          <w:sz w:val="24"/>
          <w:szCs w:val="24"/>
        </w:rPr>
      </w:pPr>
      <w:r w:rsidRPr="00721E95">
        <w:rPr>
          <w:rFonts w:ascii="Times New Roman" w:hAnsi="Times New Roman" w:cs="Times New Roman"/>
          <w:color w:val="000000"/>
          <w:sz w:val="24"/>
          <w:szCs w:val="24"/>
          <w:lang w:eastAsia="pl-PL"/>
        </w:rPr>
        <w:t>p</w:t>
      </w:r>
      <w:r>
        <w:rPr>
          <w:rFonts w:ascii="Times New Roman" w:hAnsi="Times New Roman" w:cs="Times New Roman"/>
          <w:color w:val="000000"/>
          <w:sz w:val="24"/>
          <w:szCs w:val="24"/>
          <w:lang w:eastAsia="pl-PL"/>
        </w:rPr>
        <w:t>o stronie Wykonawcy - …………….…..</w:t>
      </w:r>
      <w:r w:rsidRPr="00721E95">
        <w:rPr>
          <w:rFonts w:ascii="Times New Roman" w:hAnsi="Times New Roman" w:cs="Times New Roman"/>
          <w:color w:val="00B0F0"/>
          <w:sz w:val="24"/>
          <w:szCs w:val="24"/>
          <w:lang w:eastAsia="pl-PL"/>
        </w:rPr>
        <w:t>,</w:t>
      </w:r>
      <w:r>
        <w:rPr>
          <w:rFonts w:ascii="Times New Roman" w:hAnsi="Times New Roman" w:cs="Times New Roman"/>
          <w:color w:val="000000"/>
          <w:sz w:val="24"/>
          <w:szCs w:val="24"/>
          <w:lang w:eastAsia="pl-PL"/>
        </w:rPr>
        <w:t xml:space="preserve"> </w:t>
      </w:r>
      <w:r w:rsidRPr="00721E95">
        <w:rPr>
          <w:rFonts w:ascii="Times New Roman" w:hAnsi="Times New Roman" w:cs="Times New Roman"/>
          <w:color w:val="000000"/>
          <w:sz w:val="24"/>
          <w:szCs w:val="24"/>
          <w:lang w:eastAsia="pl-PL"/>
        </w:rPr>
        <w:t>adres e-mail: …………………</w:t>
      </w:r>
      <w:r w:rsidRPr="00721E95">
        <w:rPr>
          <w:rFonts w:ascii="Times New Roman" w:hAnsi="Times New Roman" w:cs="Times New Roman"/>
          <w:color w:val="00B0F0"/>
          <w:sz w:val="24"/>
          <w:szCs w:val="24"/>
          <w:lang w:eastAsia="pl-PL"/>
        </w:rPr>
        <w:t>,</w:t>
      </w:r>
      <w:r w:rsidRPr="00721E95">
        <w:rPr>
          <w:rFonts w:ascii="Times New Roman" w:hAnsi="Times New Roman" w:cs="Times New Roman"/>
          <w:color w:val="000000"/>
          <w:sz w:val="24"/>
          <w:szCs w:val="24"/>
          <w:lang w:eastAsia="pl-PL"/>
        </w:rPr>
        <w:t xml:space="preserve"> </w:t>
      </w:r>
      <w:r w:rsidRPr="00721E95">
        <w:rPr>
          <w:rFonts w:ascii="Times New Roman" w:hAnsi="Times New Roman" w:cs="Times New Roman"/>
          <w:color w:val="000000"/>
          <w:sz w:val="24"/>
          <w:szCs w:val="24"/>
          <w:lang w:eastAsia="pl-PL"/>
        </w:rPr>
        <w:br/>
        <w:t>tel. ………………</w:t>
      </w:r>
    </w:p>
    <w:p w14:paraId="6F94A1BE" w14:textId="77777777" w:rsidR="00686698" w:rsidRPr="0038042F" w:rsidRDefault="00686698" w:rsidP="00686698">
      <w:pPr>
        <w:pStyle w:val="Akapitzlist"/>
        <w:numPr>
          <w:ilvl w:val="0"/>
          <w:numId w:val="10"/>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Zmiana osób upoważnionych, wskazanych w ust. 1, wymaga poinformowania drugiej Strony na piśmie i nie stanowi zmiany Umowy. Za równoznaczną z pisemną formą powiadomienia przyjmuje się zawiadomienie przesłane drogą elektroniczną na adresy e-mail wskazane w ust. 1. Zmiany osób po stronie Zamawiającego może dokonać JM Rektor URad. lub osoba przez niego upoważniona.</w:t>
      </w:r>
    </w:p>
    <w:p w14:paraId="340DE8F7" w14:textId="77777777" w:rsidR="00686698" w:rsidRPr="0038042F" w:rsidRDefault="00686698" w:rsidP="00686698">
      <w:pPr>
        <w:pStyle w:val="Akapitzlist"/>
        <w:numPr>
          <w:ilvl w:val="0"/>
          <w:numId w:val="10"/>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Wszystkie informacje przekazywane w wykonaniu Umowy będą przesyłane pisemnie lub drogą elektroniczną. Informacje przekazane drogą elektroniczną należy niezwłocznie potwierdzić pisemnie.</w:t>
      </w:r>
    </w:p>
    <w:p w14:paraId="14AF17C9" w14:textId="77777777" w:rsidR="00686698" w:rsidRPr="0038042F" w:rsidRDefault="00686698" w:rsidP="00686698">
      <w:pPr>
        <w:pStyle w:val="Akapitzlist"/>
        <w:numPr>
          <w:ilvl w:val="0"/>
          <w:numId w:val="10"/>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W przypadku zmiany adresu do doręczeń powyższych zawiadom</w:t>
      </w:r>
      <w:r>
        <w:rPr>
          <w:rFonts w:ascii="Times New Roman" w:hAnsi="Times New Roman" w:cs="Times New Roman"/>
          <w:color w:val="000000" w:themeColor="text1"/>
          <w:sz w:val="24"/>
          <w:szCs w:val="24"/>
          <w:lang w:eastAsia="pl-PL"/>
        </w:rPr>
        <w:t>ień, każda ze Stron powiadomi o </w:t>
      </w:r>
      <w:r w:rsidRPr="0038042F">
        <w:rPr>
          <w:rFonts w:ascii="Times New Roman" w:hAnsi="Times New Roman" w:cs="Times New Roman"/>
          <w:color w:val="000000" w:themeColor="text1"/>
          <w:sz w:val="24"/>
          <w:szCs w:val="24"/>
          <w:lang w:eastAsia="pl-PL"/>
        </w:rPr>
        <w:t>tym drugą Stronę na piśmie, z odpowiednim wyprzedzeniem. W przypadku niedopełnienia tego obowiązku doręczenia dokonane na poprzedni adres uznaje się za skuteczne.</w:t>
      </w:r>
    </w:p>
    <w:p w14:paraId="1C303B82" w14:textId="77777777" w:rsidR="00686698" w:rsidRPr="0025290C" w:rsidRDefault="00686698" w:rsidP="00686698">
      <w:pPr>
        <w:pStyle w:val="Akapitzlist"/>
        <w:numPr>
          <w:ilvl w:val="0"/>
          <w:numId w:val="10"/>
        </w:numPr>
        <w:spacing w:after="100" w:afterAutospacing="1" w:line="240" w:lineRule="auto"/>
        <w:ind w:left="714" w:hanging="357"/>
        <w:jc w:val="both"/>
        <w:rPr>
          <w:rFonts w:ascii="Times New Roman" w:hAnsi="Times New Roman" w:cs="Times New Roman"/>
          <w:b/>
          <w:color w:val="000000" w:themeColor="text1"/>
          <w:sz w:val="24"/>
          <w:szCs w:val="24"/>
        </w:rPr>
      </w:pPr>
      <w:r w:rsidRPr="0025290C">
        <w:rPr>
          <w:rFonts w:ascii="Times New Roman" w:hAnsi="Times New Roman" w:cs="Times New Roman"/>
          <w:color w:val="000000" w:themeColor="text1"/>
          <w:sz w:val="24"/>
          <w:szCs w:val="24"/>
          <w:lang w:eastAsia="pl-PL"/>
        </w:rPr>
        <w:t xml:space="preserve">Strony zobowiązują się do wzajemnej współpracy, niezbędnej do prawidłowego wykonania Przedmiotu Umowy. </w:t>
      </w:r>
    </w:p>
    <w:p w14:paraId="0167BAA1" w14:textId="77777777" w:rsidR="00686698" w:rsidRPr="0025290C" w:rsidRDefault="00686698" w:rsidP="00686698">
      <w:pPr>
        <w:spacing w:after="0" w:line="240" w:lineRule="auto"/>
        <w:jc w:val="center"/>
        <w:rPr>
          <w:rFonts w:ascii="Times New Roman" w:hAnsi="Times New Roman" w:cs="Times New Roman"/>
          <w:b/>
          <w:color w:val="000000" w:themeColor="text1"/>
          <w:sz w:val="24"/>
          <w:szCs w:val="24"/>
        </w:rPr>
      </w:pPr>
      <w:r w:rsidRPr="0025290C">
        <w:rPr>
          <w:rFonts w:ascii="Times New Roman" w:hAnsi="Times New Roman" w:cs="Times New Roman"/>
          <w:b/>
          <w:color w:val="000000" w:themeColor="text1"/>
          <w:sz w:val="24"/>
          <w:szCs w:val="24"/>
          <w:lang w:eastAsia="pl-PL"/>
        </w:rPr>
        <w:t>§ 8</w:t>
      </w:r>
    </w:p>
    <w:p w14:paraId="036F6226" w14:textId="77777777" w:rsidR="00686698" w:rsidRPr="0038042F" w:rsidRDefault="00686698" w:rsidP="00686698">
      <w:pPr>
        <w:spacing w:after="0" w:line="240" w:lineRule="auto"/>
        <w:jc w:val="center"/>
        <w:rPr>
          <w:rFonts w:ascii="Times New Roman" w:hAnsi="Times New Roman" w:cs="Times New Roman"/>
          <w:b/>
          <w:color w:val="000000" w:themeColor="text1"/>
          <w:sz w:val="24"/>
          <w:szCs w:val="24"/>
        </w:rPr>
      </w:pPr>
      <w:r w:rsidRPr="0038042F">
        <w:rPr>
          <w:rFonts w:ascii="Times New Roman" w:hAnsi="Times New Roman" w:cs="Times New Roman"/>
          <w:b/>
          <w:color w:val="000000" w:themeColor="text1"/>
          <w:sz w:val="24"/>
          <w:szCs w:val="24"/>
          <w:lang w:eastAsia="pl-PL"/>
        </w:rPr>
        <w:t>Kary umowne</w:t>
      </w:r>
      <w:r w:rsidRPr="0038042F">
        <w:rPr>
          <w:rFonts w:ascii="Times New Roman" w:hAnsi="Times New Roman" w:cs="Times New Roman"/>
          <w:b/>
          <w:color w:val="000000" w:themeColor="text1"/>
          <w:sz w:val="24"/>
          <w:szCs w:val="24"/>
          <w:lang w:eastAsia="pl-PL"/>
        </w:rPr>
        <w:br/>
      </w:r>
    </w:p>
    <w:p w14:paraId="6314ECFF" w14:textId="77777777" w:rsidR="00686698" w:rsidRPr="0038042F" w:rsidRDefault="00686698" w:rsidP="00686698">
      <w:pPr>
        <w:pStyle w:val="Akapitzlist"/>
        <w:numPr>
          <w:ilvl w:val="0"/>
          <w:numId w:val="9"/>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 xml:space="preserve">W przypadku niewykonania lub nienależytego wykonania Usługi szkoleniowej </w:t>
      </w:r>
      <w:r w:rsidRPr="0038042F">
        <w:rPr>
          <w:rFonts w:ascii="Times New Roman" w:hAnsi="Times New Roman" w:cs="Times New Roman"/>
          <w:color w:val="000000" w:themeColor="text1"/>
          <w:sz w:val="24"/>
          <w:szCs w:val="24"/>
          <w:lang w:eastAsia="pl-PL"/>
        </w:rPr>
        <w:br/>
        <w:t>w zakresie wynikającym z Umowy, Wykonawca zapłaci Zamawiającemu następujące kary umowne:</w:t>
      </w:r>
    </w:p>
    <w:p w14:paraId="34D4E9E2" w14:textId="77777777" w:rsidR="00686698" w:rsidRPr="0038042F" w:rsidRDefault="00686698" w:rsidP="00686698">
      <w:pPr>
        <w:pStyle w:val="Akapitzlist"/>
        <w:numPr>
          <w:ilvl w:val="1"/>
          <w:numId w:val="9"/>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w przypadku odstąpienia przez Zamawiającego od Umowy z przyczyn leżących po stronie Wykonawcy – karę umowną w wysokości 20% całkowitego, maksymalnego wynagrodzenia brutto, o którym mowa w § 3 ust. 1 Umowy;</w:t>
      </w:r>
    </w:p>
    <w:p w14:paraId="671D4543" w14:textId="77777777" w:rsidR="00686698" w:rsidRPr="0038042F" w:rsidRDefault="00686698" w:rsidP="00686698">
      <w:pPr>
        <w:pStyle w:val="Akapitzlist"/>
        <w:numPr>
          <w:ilvl w:val="1"/>
          <w:numId w:val="9"/>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 xml:space="preserve">w przypadku nieterminowego wykonania usługi organizacji Szkolenia (ponad </w:t>
      </w:r>
      <w:r w:rsidRPr="0038042F">
        <w:rPr>
          <w:rFonts w:ascii="Times New Roman" w:hAnsi="Times New Roman" w:cs="Times New Roman"/>
          <w:color w:val="000000" w:themeColor="text1"/>
          <w:sz w:val="24"/>
          <w:szCs w:val="24"/>
          <w:lang w:eastAsia="pl-PL"/>
        </w:rPr>
        <w:br/>
        <w:t xml:space="preserve">1 miesiąc od planowanego terminu zakończenia szkolenia) – karę umowną </w:t>
      </w:r>
      <w:r w:rsidRPr="0038042F">
        <w:rPr>
          <w:rFonts w:ascii="Times New Roman" w:hAnsi="Times New Roman" w:cs="Times New Roman"/>
          <w:color w:val="000000" w:themeColor="text1"/>
          <w:sz w:val="24"/>
          <w:szCs w:val="24"/>
          <w:lang w:eastAsia="pl-PL"/>
        </w:rPr>
        <w:br/>
        <w:t xml:space="preserve">w wysokości 10% </w:t>
      </w:r>
      <w:bookmarkStart w:id="1" w:name="_Hlk214001139"/>
      <w:r w:rsidRPr="0038042F">
        <w:rPr>
          <w:rFonts w:ascii="Times New Roman" w:hAnsi="Times New Roman" w:cs="Times New Roman"/>
          <w:color w:val="000000" w:themeColor="text1"/>
          <w:sz w:val="24"/>
          <w:szCs w:val="24"/>
          <w:lang w:eastAsia="pl-PL"/>
        </w:rPr>
        <w:t>całkowitego, maksymalnego</w:t>
      </w:r>
      <w:bookmarkEnd w:id="1"/>
      <w:r w:rsidRPr="0038042F">
        <w:rPr>
          <w:rFonts w:ascii="Times New Roman" w:hAnsi="Times New Roman" w:cs="Times New Roman"/>
          <w:color w:val="000000" w:themeColor="text1"/>
          <w:sz w:val="24"/>
          <w:szCs w:val="24"/>
          <w:lang w:eastAsia="pl-PL"/>
        </w:rPr>
        <w:t xml:space="preserve"> wynagrodzenia brutto, o którym mowa w § 3 ust. 1</w:t>
      </w:r>
      <w:r>
        <w:rPr>
          <w:rFonts w:ascii="Times New Roman" w:hAnsi="Times New Roman" w:cs="Times New Roman"/>
          <w:color w:val="000000" w:themeColor="text1"/>
          <w:sz w:val="24"/>
          <w:szCs w:val="24"/>
          <w:lang w:eastAsia="pl-PL"/>
        </w:rPr>
        <w:t xml:space="preserve"> </w:t>
      </w:r>
      <w:r w:rsidRPr="0038042F">
        <w:rPr>
          <w:rFonts w:ascii="Times New Roman" w:hAnsi="Times New Roman" w:cs="Times New Roman"/>
          <w:color w:val="000000" w:themeColor="text1"/>
          <w:sz w:val="24"/>
          <w:szCs w:val="24"/>
          <w:lang w:eastAsia="pl-PL"/>
        </w:rPr>
        <w:t>Umowy;</w:t>
      </w:r>
    </w:p>
    <w:p w14:paraId="68F70416" w14:textId="77777777" w:rsidR="00686698" w:rsidRPr="0038042F" w:rsidRDefault="00686698" w:rsidP="00686698">
      <w:pPr>
        <w:pStyle w:val="Akapitzlist"/>
        <w:numPr>
          <w:ilvl w:val="1"/>
          <w:numId w:val="9"/>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 xml:space="preserve">w przypadku nieprzeprowadzenia Szkolenia z winy Wykonawcy - karę umowną </w:t>
      </w:r>
      <w:r w:rsidRPr="0038042F">
        <w:rPr>
          <w:rFonts w:ascii="Times New Roman" w:hAnsi="Times New Roman" w:cs="Times New Roman"/>
          <w:color w:val="000000" w:themeColor="text1"/>
          <w:sz w:val="24"/>
          <w:szCs w:val="24"/>
          <w:lang w:eastAsia="pl-PL"/>
        </w:rPr>
        <w:br/>
        <w:t>w wysokości 10% całkowitego, maksymalnego wynagrodzenia brutto, o którym mowa w § 3 ust. 1 Umowy;</w:t>
      </w:r>
    </w:p>
    <w:p w14:paraId="6764BDA5" w14:textId="77777777" w:rsidR="00686698" w:rsidRPr="0038042F" w:rsidRDefault="00686698" w:rsidP="00686698">
      <w:pPr>
        <w:pStyle w:val="Akapitzlist"/>
        <w:numPr>
          <w:ilvl w:val="1"/>
          <w:numId w:val="9"/>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w przypadku przeprowadzenia Usługi szkoleniowej niezg</w:t>
      </w:r>
      <w:r>
        <w:rPr>
          <w:rFonts w:ascii="Times New Roman" w:hAnsi="Times New Roman" w:cs="Times New Roman"/>
          <w:color w:val="000000" w:themeColor="text1"/>
          <w:sz w:val="24"/>
          <w:szCs w:val="24"/>
          <w:lang w:eastAsia="pl-PL"/>
        </w:rPr>
        <w:t>odnie z postanowieniami Umowy i </w:t>
      </w:r>
      <w:r w:rsidRPr="0038042F">
        <w:rPr>
          <w:rFonts w:ascii="Times New Roman" w:hAnsi="Times New Roman" w:cs="Times New Roman"/>
          <w:color w:val="000000" w:themeColor="text1"/>
          <w:sz w:val="24"/>
          <w:szCs w:val="24"/>
          <w:lang w:eastAsia="pl-PL"/>
        </w:rPr>
        <w:t>SWZ, karę umowną w wysokości 5% całkowitego, maksymalnego wynagrodzenia brutto, o którym mowa w § 3 ust. 1 Umowy;</w:t>
      </w:r>
    </w:p>
    <w:p w14:paraId="1ECC543C" w14:textId="77777777" w:rsidR="00686698" w:rsidRPr="0038042F" w:rsidRDefault="00686698" w:rsidP="00686698">
      <w:pPr>
        <w:pStyle w:val="Akapitzlist"/>
        <w:numPr>
          <w:ilvl w:val="1"/>
          <w:numId w:val="9"/>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karę umowną w wysokości 5% całkowitego, maksymalnego wynagrodzenia brutto, o którym mowa w § 3 ust. 1 Umowy, za każdy przypadek:</w:t>
      </w:r>
    </w:p>
    <w:p w14:paraId="1FC84DDA" w14:textId="77777777" w:rsidR="00686698" w:rsidRPr="0038042F" w:rsidRDefault="00686698" w:rsidP="00686698">
      <w:pPr>
        <w:pStyle w:val="Akapitzlist"/>
        <w:numPr>
          <w:ilvl w:val="2"/>
          <w:numId w:val="9"/>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lastRenderedPageBreak/>
        <w:t xml:space="preserve">nieudostępnienia Uczestnikom szkoleń niezbędnych materiałów służących do realizacji przedmiotu Umowy zgodnie z § 5 ust. 2 </w:t>
      </w:r>
      <w:proofErr w:type="spellStart"/>
      <w:r>
        <w:rPr>
          <w:rFonts w:ascii="Times New Roman" w:hAnsi="Times New Roman" w:cs="Times New Roman"/>
          <w:color w:val="000000" w:themeColor="text1"/>
          <w:sz w:val="24"/>
          <w:szCs w:val="24"/>
          <w:lang w:eastAsia="pl-PL"/>
        </w:rPr>
        <w:t>lit.b</w:t>
      </w:r>
      <w:proofErr w:type="spellEnd"/>
      <w:r>
        <w:rPr>
          <w:rFonts w:ascii="Times New Roman" w:hAnsi="Times New Roman" w:cs="Times New Roman"/>
          <w:color w:val="000000" w:themeColor="text1"/>
          <w:sz w:val="24"/>
          <w:szCs w:val="24"/>
          <w:lang w:eastAsia="pl-PL"/>
        </w:rPr>
        <w:t>)</w:t>
      </w:r>
      <w:r w:rsidRPr="0038042F">
        <w:rPr>
          <w:rFonts w:ascii="Times New Roman" w:hAnsi="Times New Roman" w:cs="Times New Roman"/>
          <w:color w:val="000000" w:themeColor="text1"/>
          <w:sz w:val="24"/>
          <w:szCs w:val="24"/>
          <w:lang w:eastAsia="pl-PL"/>
        </w:rPr>
        <w:t>,</w:t>
      </w:r>
    </w:p>
    <w:p w14:paraId="625F65AE" w14:textId="77777777" w:rsidR="00686698" w:rsidRPr="0038042F" w:rsidRDefault="00686698" w:rsidP="00686698">
      <w:pPr>
        <w:pStyle w:val="Akapitzlist"/>
        <w:numPr>
          <w:ilvl w:val="2"/>
          <w:numId w:val="9"/>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nieumieszczenia na pierwszej stronie materiałó</w:t>
      </w:r>
      <w:r>
        <w:rPr>
          <w:rFonts w:ascii="Times New Roman" w:hAnsi="Times New Roman" w:cs="Times New Roman"/>
          <w:color w:val="000000" w:themeColor="text1"/>
          <w:sz w:val="24"/>
          <w:szCs w:val="24"/>
          <w:lang w:eastAsia="pl-PL"/>
        </w:rPr>
        <w:t>w szkoleniowych, certyfikatów i </w:t>
      </w:r>
      <w:r w:rsidRPr="0038042F">
        <w:rPr>
          <w:rFonts w:ascii="Times New Roman" w:hAnsi="Times New Roman" w:cs="Times New Roman"/>
          <w:color w:val="000000" w:themeColor="text1"/>
          <w:sz w:val="24"/>
          <w:szCs w:val="24"/>
          <w:lang w:eastAsia="pl-PL"/>
        </w:rPr>
        <w:t xml:space="preserve">listach obecności, informacji o których mowa w § 5 ust. 2 </w:t>
      </w:r>
      <w:proofErr w:type="spellStart"/>
      <w:r>
        <w:rPr>
          <w:rFonts w:ascii="Times New Roman" w:hAnsi="Times New Roman" w:cs="Times New Roman"/>
          <w:color w:val="000000" w:themeColor="text1"/>
          <w:sz w:val="24"/>
          <w:szCs w:val="24"/>
          <w:lang w:eastAsia="pl-PL"/>
        </w:rPr>
        <w:t>lit.c</w:t>
      </w:r>
      <w:proofErr w:type="spellEnd"/>
      <w:r>
        <w:rPr>
          <w:rFonts w:ascii="Times New Roman" w:hAnsi="Times New Roman" w:cs="Times New Roman"/>
          <w:color w:val="000000" w:themeColor="text1"/>
          <w:sz w:val="24"/>
          <w:szCs w:val="24"/>
          <w:lang w:eastAsia="pl-PL"/>
        </w:rPr>
        <w:t>).</w:t>
      </w:r>
      <w:r w:rsidRPr="0038042F">
        <w:rPr>
          <w:rFonts w:ascii="Times New Roman" w:hAnsi="Times New Roman" w:cs="Times New Roman"/>
          <w:color w:val="000000" w:themeColor="text1"/>
          <w:sz w:val="24"/>
          <w:szCs w:val="24"/>
          <w:lang w:eastAsia="pl-PL"/>
        </w:rPr>
        <w:t>.</w:t>
      </w:r>
    </w:p>
    <w:p w14:paraId="00CCBAFA" w14:textId="77777777" w:rsidR="00686698" w:rsidRPr="0038042F" w:rsidRDefault="00686698" w:rsidP="00686698">
      <w:pPr>
        <w:pStyle w:val="Akapitzlist"/>
        <w:numPr>
          <w:ilvl w:val="0"/>
          <w:numId w:val="9"/>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Maksymalna suma kar umownych nie może przekroczyć 30% wartości całkowitego, maksymalnego wynagrodzenia brutto, o którym mowa w § 3 ust. 1 Umowy.</w:t>
      </w:r>
    </w:p>
    <w:p w14:paraId="492DB879" w14:textId="77777777" w:rsidR="00686698" w:rsidRPr="0038042F" w:rsidRDefault="00686698" w:rsidP="00686698">
      <w:pPr>
        <w:pStyle w:val="Akapitzlist"/>
        <w:numPr>
          <w:ilvl w:val="0"/>
          <w:numId w:val="9"/>
        </w:numPr>
        <w:spacing w:after="0" w:line="240" w:lineRule="auto"/>
        <w:jc w:val="both"/>
        <w:rPr>
          <w:rFonts w:ascii="Times New Roman" w:hAnsi="Times New Roman" w:cs="Times New Roman"/>
          <w:color w:val="000000" w:themeColor="text1"/>
          <w:sz w:val="24"/>
          <w:szCs w:val="24"/>
        </w:rPr>
      </w:pPr>
      <w:r w:rsidRPr="0038042F">
        <w:rPr>
          <w:rFonts w:ascii="Times New Roman" w:hAnsi="Times New Roman" w:cs="Times New Roman"/>
          <w:color w:val="000000" w:themeColor="text1"/>
          <w:sz w:val="24"/>
          <w:szCs w:val="24"/>
          <w:lang w:eastAsia="pl-PL"/>
        </w:rPr>
        <w:t>Zamawiający ma prawo dochodzenia odszkodowania uzupełniającego,  przekraczającego wysokość zastrzeżonych kar umownych na zasadach ogólnych.</w:t>
      </w:r>
    </w:p>
    <w:p w14:paraId="7A0AE7E0" w14:textId="77777777" w:rsidR="00686698" w:rsidRPr="00C05F9B" w:rsidRDefault="00686698" w:rsidP="00686698">
      <w:pPr>
        <w:pStyle w:val="Akapitzlist"/>
        <w:numPr>
          <w:ilvl w:val="0"/>
          <w:numId w:val="9"/>
        </w:numPr>
        <w:spacing w:after="100" w:afterAutospacing="1" w:line="240" w:lineRule="auto"/>
        <w:ind w:left="714" w:hanging="357"/>
        <w:jc w:val="both"/>
        <w:rPr>
          <w:rFonts w:ascii="Times New Roman" w:hAnsi="Times New Roman" w:cs="Times New Roman"/>
          <w:color w:val="000000" w:themeColor="text1"/>
          <w:sz w:val="24"/>
          <w:szCs w:val="24"/>
        </w:rPr>
      </w:pPr>
      <w:r w:rsidRPr="00C05F9B">
        <w:rPr>
          <w:rFonts w:ascii="Times New Roman" w:hAnsi="Times New Roman" w:cs="Times New Roman"/>
          <w:color w:val="000000" w:themeColor="text1"/>
          <w:sz w:val="24"/>
          <w:szCs w:val="24"/>
          <w:lang w:eastAsia="pl-PL"/>
        </w:rPr>
        <w:t>Należne Zamawiającemu kwoty kar umownych będą potrącane z należnego Wykonawcy wynagrodzenia, określonego zgodnie z § 3 niniejszej Umowy, na co Wykonawca wyraża zgodę.</w:t>
      </w:r>
    </w:p>
    <w:p w14:paraId="0F6E7397"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 xml:space="preserve">§ </w:t>
      </w:r>
      <w:r>
        <w:rPr>
          <w:rFonts w:ascii="Times New Roman" w:hAnsi="Times New Roman" w:cs="Times New Roman"/>
          <w:b/>
          <w:color w:val="000000"/>
          <w:sz w:val="24"/>
          <w:szCs w:val="24"/>
          <w:lang w:eastAsia="pl-PL"/>
        </w:rPr>
        <w:t>9</w:t>
      </w:r>
    </w:p>
    <w:p w14:paraId="1B551B09" w14:textId="77777777" w:rsidR="00686698" w:rsidRPr="00721E95" w:rsidRDefault="00686698" w:rsidP="00686698">
      <w:pPr>
        <w:spacing w:after="100" w:afterAutospacing="1"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Zmiana Umowy</w:t>
      </w:r>
    </w:p>
    <w:p w14:paraId="2AFADE12" w14:textId="6F40873D" w:rsidR="00686698" w:rsidRPr="00735AE6" w:rsidRDefault="00686698" w:rsidP="00686698">
      <w:pPr>
        <w:pStyle w:val="Akapitzlist"/>
        <w:numPr>
          <w:ilvl w:val="0"/>
          <w:numId w:val="42"/>
        </w:numPr>
        <w:spacing w:after="0" w:line="240" w:lineRule="auto"/>
        <w:jc w:val="both"/>
        <w:rPr>
          <w:rFonts w:ascii="Times New Roman" w:hAnsi="Times New Roman" w:cs="Times New Roman"/>
          <w:sz w:val="24"/>
          <w:szCs w:val="24"/>
        </w:rPr>
      </w:pPr>
      <w:r w:rsidRPr="00735AE6">
        <w:rPr>
          <w:rFonts w:ascii="Times New Roman" w:hAnsi="Times New Roman" w:cs="Times New Roman"/>
          <w:sz w:val="24"/>
          <w:szCs w:val="24"/>
        </w:rPr>
        <w:t xml:space="preserve">Zamawiający dopuszcza możliwość zmiany wykładowcy </w:t>
      </w:r>
      <w:r>
        <w:rPr>
          <w:rFonts w:ascii="Times New Roman" w:hAnsi="Times New Roman" w:cs="Times New Roman"/>
          <w:sz w:val="24"/>
          <w:szCs w:val="24"/>
        </w:rPr>
        <w:t>wskazanego przez Wykonawcę w Wykazie osób</w:t>
      </w:r>
      <w:r w:rsidRPr="00735AE6">
        <w:rPr>
          <w:rFonts w:ascii="Times New Roman" w:hAnsi="Times New Roman" w:cs="Times New Roman"/>
          <w:sz w:val="24"/>
          <w:szCs w:val="24"/>
        </w:rPr>
        <w:t xml:space="preserve"> jedynie w przypadku, gdy doświadczenie nowo proponowanej osoby będzie takie same jak dotychczasowego wykładowcy, po wcześniejszym przedstawieniu Zamawiającemu informacji o proponowanej zmianie, wraz z wyjaśnieniem</w:t>
      </w:r>
      <w:r>
        <w:rPr>
          <w:rFonts w:ascii="Times New Roman" w:hAnsi="Times New Roman" w:cs="Times New Roman"/>
          <w:sz w:val="24"/>
          <w:szCs w:val="24"/>
        </w:rPr>
        <w:t xml:space="preserve"> przyczyn proponowanej zmiany i </w:t>
      </w:r>
      <w:r w:rsidRPr="00735AE6">
        <w:rPr>
          <w:rFonts w:ascii="Times New Roman" w:hAnsi="Times New Roman" w:cs="Times New Roman"/>
          <w:sz w:val="24"/>
          <w:szCs w:val="24"/>
        </w:rPr>
        <w:t>uzyskaniem zgody/akceptacji Zamawiającego. Zmiana ta może nastąpić jedynie z uzasadnionych przyczyn losowych.</w:t>
      </w:r>
    </w:p>
    <w:p w14:paraId="75261C0C" w14:textId="77777777" w:rsidR="00686698" w:rsidRPr="004268BE" w:rsidRDefault="00686698" w:rsidP="00686698">
      <w:pPr>
        <w:pStyle w:val="Akapitzlist"/>
        <w:numPr>
          <w:ilvl w:val="0"/>
          <w:numId w:val="42"/>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Wszelkie zmiany niniejszej Umowy wymagają formy pisemnej w postaci aneksu pod rygorem nieważności, z zastrzeżeniem ust. 2.</w:t>
      </w:r>
    </w:p>
    <w:p w14:paraId="520EEB73" w14:textId="77777777" w:rsidR="00686698" w:rsidRPr="00721E95" w:rsidRDefault="00686698" w:rsidP="00686698">
      <w:pPr>
        <w:pStyle w:val="Akapitzlist"/>
        <w:numPr>
          <w:ilvl w:val="0"/>
          <w:numId w:val="42"/>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Nie stanowi zmiany Umowy, w szczególności:</w:t>
      </w:r>
    </w:p>
    <w:p w14:paraId="216B749E" w14:textId="77777777" w:rsidR="00686698" w:rsidRPr="00721E95" w:rsidRDefault="00686698" w:rsidP="00686698">
      <w:pPr>
        <w:pStyle w:val="Akapitzlist"/>
        <w:numPr>
          <w:ilvl w:val="1"/>
          <w:numId w:val="42"/>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zmiana osób odpowiedzialnych za realizację Umowy,</w:t>
      </w:r>
    </w:p>
    <w:p w14:paraId="3265A312" w14:textId="77777777" w:rsidR="00686698" w:rsidRPr="00721E95" w:rsidRDefault="00686698" w:rsidP="00686698">
      <w:pPr>
        <w:pStyle w:val="Akapitzlist"/>
        <w:numPr>
          <w:ilvl w:val="1"/>
          <w:numId w:val="42"/>
        </w:numPr>
        <w:spacing w:after="0" w:line="240" w:lineRule="auto"/>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zmiana danych teleadresowych Stron.</w:t>
      </w:r>
    </w:p>
    <w:p w14:paraId="002DC2EF" w14:textId="77777777" w:rsidR="00686698" w:rsidRDefault="00686698" w:rsidP="00686698">
      <w:pPr>
        <w:pStyle w:val="Akapitzlist"/>
        <w:spacing w:after="100" w:afterAutospacing="1" w:line="240" w:lineRule="auto"/>
        <w:jc w:val="both"/>
        <w:rPr>
          <w:rFonts w:ascii="Times New Roman" w:hAnsi="Times New Roman" w:cs="Times New Roman"/>
          <w:color w:val="000000" w:themeColor="text1"/>
          <w:sz w:val="24"/>
          <w:szCs w:val="24"/>
          <w:lang w:eastAsia="pl-PL"/>
        </w:rPr>
      </w:pPr>
      <w:r w:rsidRPr="00721E95">
        <w:rPr>
          <w:rFonts w:ascii="Times New Roman" w:hAnsi="Times New Roman" w:cs="Times New Roman"/>
          <w:color w:val="000000" w:themeColor="text1"/>
          <w:sz w:val="24"/>
          <w:szCs w:val="24"/>
          <w:lang w:eastAsia="pl-PL"/>
        </w:rPr>
        <w:t>Zmiany w tym zakresie Strony przekazują sobie w formie pisemnej, z zastrzeżeniem §7 ust. 2 Umowy.</w:t>
      </w:r>
    </w:p>
    <w:p w14:paraId="769BF2AF"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themeColor="text1"/>
          <w:sz w:val="24"/>
          <w:szCs w:val="24"/>
          <w:lang w:eastAsia="pl-PL"/>
        </w:rPr>
        <w:t>§ 1</w:t>
      </w:r>
      <w:r>
        <w:rPr>
          <w:rFonts w:ascii="Times New Roman" w:hAnsi="Times New Roman" w:cs="Times New Roman"/>
          <w:b/>
          <w:color w:val="000000" w:themeColor="text1"/>
          <w:sz w:val="24"/>
          <w:szCs w:val="24"/>
          <w:lang w:eastAsia="pl-PL"/>
        </w:rPr>
        <w:t>0</w:t>
      </w:r>
    </w:p>
    <w:p w14:paraId="57BA15B1" w14:textId="77777777" w:rsidR="00686698" w:rsidRPr="00721E95" w:rsidRDefault="00686698" w:rsidP="00686698">
      <w:pPr>
        <w:spacing w:after="100" w:afterAutospacing="1" w:line="240" w:lineRule="auto"/>
        <w:jc w:val="center"/>
        <w:rPr>
          <w:rFonts w:ascii="Times New Roman" w:hAnsi="Times New Roman" w:cs="Times New Roman"/>
          <w:b/>
          <w:sz w:val="24"/>
          <w:szCs w:val="24"/>
        </w:rPr>
      </w:pPr>
      <w:r w:rsidRPr="00721E95">
        <w:rPr>
          <w:rFonts w:ascii="Times New Roman" w:hAnsi="Times New Roman" w:cs="Times New Roman"/>
          <w:b/>
          <w:color w:val="000000" w:themeColor="text1"/>
          <w:sz w:val="24"/>
          <w:szCs w:val="24"/>
          <w:lang w:eastAsia="pl-PL"/>
        </w:rPr>
        <w:t>Odstąpienie od Umowy</w:t>
      </w:r>
    </w:p>
    <w:p w14:paraId="18DF01BE" w14:textId="77777777" w:rsidR="00686698" w:rsidRPr="008E03AD" w:rsidRDefault="00686698" w:rsidP="00686698">
      <w:pPr>
        <w:pStyle w:val="Akapitzlist"/>
        <w:numPr>
          <w:ilvl w:val="0"/>
          <w:numId w:val="7"/>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Zamawiający ma prawo odstąpienia od Umow</w:t>
      </w:r>
      <w:r>
        <w:rPr>
          <w:rFonts w:ascii="Times New Roman" w:hAnsi="Times New Roman" w:cs="Times New Roman"/>
          <w:sz w:val="24"/>
          <w:szCs w:val="24"/>
          <w:lang w:eastAsia="pl-PL"/>
        </w:rPr>
        <w:t>y ze skutkiem natychmiastowym w </w:t>
      </w:r>
      <w:r w:rsidRPr="008E03AD">
        <w:rPr>
          <w:rFonts w:ascii="Times New Roman" w:hAnsi="Times New Roman" w:cs="Times New Roman"/>
          <w:sz w:val="24"/>
          <w:szCs w:val="24"/>
          <w:lang w:eastAsia="pl-PL"/>
        </w:rPr>
        <w:t>przypadku, gdy:</w:t>
      </w:r>
    </w:p>
    <w:p w14:paraId="3E5292B7" w14:textId="77777777" w:rsidR="00686698" w:rsidRPr="008E03AD" w:rsidRDefault="00686698" w:rsidP="00686698">
      <w:pPr>
        <w:pStyle w:val="Akapitzlist"/>
        <w:numPr>
          <w:ilvl w:val="1"/>
          <w:numId w:val="7"/>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po stronie Wykonawcy zaistnieją okoliczności uniemożliwiające wykonanie lub należyte wykonanie przedmiotu umowy,</w:t>
      </w:r>
    </w:p>
    <w:p w14:paraId="00D35545" w14:textId="77777777" w:rsidR="00686698" w:rsidRPr="008E03AD" w:rsidRDefault="00686698" w:rsidP="00686698">
      <w:pPr>
        <w:pStyle w:val="Akapitzlist"/>
        <w:numPr>
          <w:ilvl w:val="1"/>
          <w:numId w:val="7"/>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wysokość kar umownych, o  których mowa w § 9 ust. 1 pkt. 2- 5, osiągnie wysokość 30% wartości wynagrodzenia umownego brutto, o którym mowa w § 3 ust. 1,</w:t>
      </w:r>
    </w:p>
    <w:p w14:paraId="467AE2ED" w14:textId="77777777" w:rsidR="00686698" w:rsidRPr="008E03AD" w:rsidRDefault="00686698" w:rsidP="00686698">
      <w:pPr>
        <w:pStyle w:val="Akapitzlist"/>
        <w:numPr>
          <w:ilvl w:val="1"/>
          <w:numId w:val="7"/>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Wykonawca w rażący sposób zaniedbuje lub narusza swoje zobowiązania umowne,</w:t>
      </w:r>
    </w:p>
    <w:p w14:paraId="7360740A" w14:textId="77777777" w:rsidR="00686698" w:rsidRPr="008E03AD" w:rsidRDefault="00686698" w:rsidP="00686698">
      <w:pPr>
        <w:pStyle w:val="Akapitzlist"/>
        <w:numPr>
          <w:ilvl w:val="1"/>
          <w:numId w:val="7"/>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Nastąpi istotna zmiana okoliczności powodująca</w:t>
      </w:r>
      <w:r>
        <w:rPr>
          <w:rFonts w:ascii="Times New Roman" w:hAnsi="Times New Roman" w:cs="Times New Roman"/>
          <w:sz w:val="24"/>
          <w:szCs w:val="24"/>
          <w:lang w:eastAsia="pl-PL"/>
        </w:rPr>
        <w:t>, że wykonanie Umowy nie leży w </w:t>
      </w:r>
      <w:r w:rsidRPr="008E03AD">
        <w:rPr>
          <w:rFonts w:ascii="Times New Roman" w:hAnsi="Times New Roman" w:cs="Times New Roman"/>
          <w:sz w:val="24"/>
          <w:szCs w:val="24"/>
          <w:lang w:eastAsia="pl-PL"/>
        </w:rPr>
        <w:t>interesie publicznym, czego nie można było przewidzieć w chwili jej zawarcia - w terminie 30 dni od powzięcia wiadomości o tych okolicznościach;</w:t>
      </w:r>
    </w:p>
    <w:p w14:paraId="5650960C" w14:textId="77777777" w:rsidR="00686698" w:rsidRPr="008E03AD" w:rsidRDefault="00686698" w:rsidP="00686698">
      <w:pPr>
        <w:pStyle w:val="Akapitzlist"/>
        <w:numPr>
          <w:ilvl w:val="1"/>
          <w:numId w:val="7"/>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Wykonawca nie wykonuje lub nienależycie wykonuje Umowę z przyczyn, za które ponosi odpowiedzialność.</w:t>
      </w:r>
    </w:p>
    <w:p w14:paraId="6C993248" w14:textId="77777777" w:rsidR="00686698" w:rsidRPr="008E03AD" w:rsidRDefault="00686698" w:rsidP="00686698">
      <w:pPr>
        <w:pStyle w:val="Akapitzlist"/>
        <w:numPr>
          <w:ilvl w:val="0"/>
          <w:numId w:val="7"/>
        </w:numPr>
        <w:spacing w:after="0" w:line="240" w:lineRule="auto"/>
        <w:jc w:val="both"/>
        <w:rPr>
          <w:rFonts w:ascii="Times New Roman" w:hAnsi="Times New Roman" w:cs="Times New Roman"/>
          <w:sz w:val="24"/>
          <w:szCs w:val="24"/>
        </w:rPr>
      </w:pPr>
      <w:r w:rsidRPr="008E03AD">
        <w:rPr>
          <w:rFonts w:ascii="Times New Roman" w:hAnsi="Times New Roman" w:cs="Times New Roman"/>
          <w:sz w:val="24"/>
          <w:szCs w:val="24"/>
          <w:lang w:eastAsia="pl-PL"/>
        </w:rPr>
        <w:t>Oświadczenie o odstąpieniu od Umowy następuje w formie pisemnej pod rygorem nieważności.</w:t>
      </w:r>
    </w:p>
    <w:p w14:paraId="4C2AF1E3" w14:textId="77777777" w:rsidR="00686698" w:rsidRPr="003E23EB" w:rsidRDefault="00686698" w:rsidP="00686698">
      <w:pPr>
        <w:pStyle w:val="Akapitzlist"/>
        <w:numPr>
          <w:ilvl w:val="0"/>
          <w:numId w:val="7"/>
        </w:numPr>
        <w:spacing w:after="100" w:afterAutospacing="1" w:line="240" w:lineRule="auto"/>
        <w:ind w:left="714" w:hanging="357"/>
        <w:jc w:val="both"/>
        <w:rPr>
          <w:rFonts w:ascii="Times New Roman" w:hAnsi="Times New Roman" w:cs="Times New Roman"/>
          <w:color w:val="000000" w:themeColor="text1"/>
          <w:sz w:val="24"/>
          <w:szCs w:val="24"/>
          <w:lang w:eastAsia="pl-PL"/>
        </w:rPr>
      </w:pPr>
      <w:r w:rsidRPr="00721E95">
        <w:rPr>
          <w:rFonts w:ascii="Times New Roman" w:hAnsi="Times New Roman" w:cs="Times New Roman"/>
          <w:color w:val="000000" w:themeColor="text1"/>
          <w:sz w:val="24"/>
          <w:szCs w:val="24"/>
          <w:lang w:eastAsia="pl-PL"/>
        </w:rPr>
        <w:lastRenderedPageBreak/>
        <w:t>Odstąpienie od Umowy nie pozbawia Zamawiającego możliwości dochodzenia kar umownych.</w:t>
      </w:r>
    </w:p>
    <w:p w14:paraId="268E6383" w14:textId="77777777" w:rsidR="00686698" w:rsidRDefault="00686698" w:rsidP="00686698">
      <w:pPr>
        <w:spacing w:after="0" w:line="240" w:lineRule="auto"/>
        <w:rPr>
          <w:rFonts w:ascii="Times New Roman" w:hAnsi="Times New Roman" w:cs="Times New Roman"/>
          <w:b/>
          <w:color w:val="000000"/>
          <w:sz w:val="24"/>
          <w:szCs w:val="24"/>
          <w:lang w:eastAsia="pl-PL"/>
        </w:rPr>
      </w:pPr>
      <w:r>
        <w:rPr>
          <w:rFonts w:ascii="Times New Roman" w:hAnsi="Times New Roman" w:cs="Times New Roman"/>
          <w:b/>
          <w:color w:val="000000"/>
          <w:sz w:val="24"/>
          <w:szCs w:val="24"/>
          <w:lang w:eastAsia="pl-PL"/>
        </w:rPr>
        <w:br w:type="page"/>
      </w:r>
    </w:p>
    <w:p w14:paraId="3F8C6E75"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lastRenderedPageBreak/>
        <w:t>§ 1</w:t>
      </w:r>
      <w:r>
        <w:rPr>
          <w:rFonts w:ascii="Times New Roman" w:hAnsi="Times New Roman" w:cs="Times New Roman"/>
          <w:b/>
          <w:color w:val="000000"/>
          <w:sz w:val="24"/>
          <w:szCs w:val="24"/>
          <w:lang w:eastAsia="pl-PL"/>
        </w:rPr>
        <w:t>1</w:t>
      </w:r>
    </w:p>
    <w:p w14:paraId="09765E7E" w14:textId="77777777" w:rsidR="00686698" w:rsidRPr="00721E95" w:rsidRDefault="00686698" w:rsidP="00686698">
      <w:pPr>
        <w:spacing w:after="100" w:afterAutospacing="1"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Siła wyższa</w:t>
      </w:r>
    </w:p>
    <w:p w14:paraId="1D13AF0A" w14:textId="77777777" w:rsidR="00686698" w:rsidRPr="00721E95" w:rsidRDefault="00686698" w:rsidP="00686698">
      <w:pPr>
        <w:pStyle w:val="Akapitzlist"/>
        <w:numPr>
          <w:ilvl w:val="0"/>
          <w:numId w:val="6"/>
        </w:numPr>
        <w:spacing w:after="0" w:line="240" w:lineRule="auto"/>
        <w:ind w:left="709" w:hanging="426"/>
        <w:jc w:val="both"/>
        <w:rPr>
          <w:rFonts w:ascii="Times New Roman" w:hAnsi="Times New Roman" w:cs="Times New Roman"/>
          <w:sz w:val="24"/>
          <w:szCs w:val="24"/>
        </w:rPr>
      </w:pPr>
      <w:r w:rsidRPr="00721E95">
        <w:rPr>
          <w:rFonts w:ascii="Times New Roman" w:hAnsi="Times New Roman" w:cs="Times New Roman"/>
          <w:color w:val="000000" w:themeColor="text1"/>
          <w:sz w:val="24"/>
          <w:szCs w:val="24"/>
          <w:lang w:eastAsia="pl-PL"/>
        </w:rPr>
        <w:t xml:space="preserve">Strony zobowiązują </w:t>
      </w:r>
      <w:r w:rsidRPr="00721E95">
        <w:rPr>
          <w:rFonts w:ascii="Times New Roman" w:hAnsi="Times New Roman" w:cs="Times New Roman"/>
          <w:color w:val="000000"/>
          <w:sz w:val="24"/>
          <w:szCs w:val="24"/>
          <w:lang w:eastAsia="pl-PL"/>
        </w:rPr>
        <w:t xml:space="preserve">się do niezwłocznego zawiadomienia drugiej Strony o zajściu okoliczności mogących stanowić przeszkodę </w:t>
      </w:r>
      <w:r w:rsidRPr="00721E95">
        <w:rPr>
          <w:rFonts w:ascii="Times New Roman" w:hAnsi="Times New Roman" w:cs="Times New Roman"/>
          <w:color w:val="000000" w:themeColor="text1"/>
          <w:sz w:val="24"/>
          <w:szCs w:val="24"/>
          <w:lang w:eastAsia="pl-PL"/>
        </w:rPr>
        <w:t>w wykonaniu lub</w:t>
      </w:r>
      <w:r w:rsidRPr="00721E95">
        <w:rPr>
          <w:rFonts w:ascii="Times New Roman" w:hAnsi="Times New Roman" w:cs="Times New Roman"/>
          <w:color w:val="000000"/>
          <w:sz w:val="24"/>
          <w:szCs w:val="24"/>
          <w:lang w:eastAsia="pl-PL"/>
        </w:rPr>
        <w:t xml:space="preserve"> należytym wykonaniu przedmiotu Umowy.</w:t>
      </w:r>
    </w:p>
    <w:p w14:paraId="172ECD01" w14:textId="77777777" w:rsidR="00686698" w:rsidRPr="00C05F9B" w:rsidRDefault="00686698" w:rsidP="00686698">
      <w:pPr>
        <w:pStyle w:val="Akapitzlist"/>
        <w:numPr>
          <w:ilvl w:val="0"/>
          <w:numId w:val="6"/>
        </w:numPr>
        <w:spacing w:after="100" w:afterAutospacing="1" w:line="240" w:lineRule="auto"/>
        <w:ind w:left="709" w:hanging="425"/>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W przypadku zaistnienia siły wyższej, tj. zdarzeń zewnętrznych, na które Strony nie</w:t>
      </w:r>
      <w:r w:rsidRPr="00721E95">
        <w:rPr>
          <w:rFonts w:ascii="Times New Roman" w:hAnsi="Times New Roman" w:cs="Times New Roman"/>
          <w:color w:val="000000" w:themeColor="text1"/>
          <w:sz w:val="24"/>
          <w:szCs w:val="24"/>
          <w:lang w:eastAsia="pl-PL"/>
        </w:rPr>
        <w:t xml:space="preserve"> miały </w:t>
      </w:r>
      <w:r w:rsidRPr="00721E95">
        <w:rPr>
          <w:rFonts w:ascii="Times New Roman" w:hAnsi="Times New Roman" w:cs="Times New Roman"/>
          <w:color w:val="000000"/>
          <w:sz w:val="24"/>
          <w:szCs w:val="24"/>
          <w:lang w:eastAsia="pl-PL"/>
        </w:rPr>
        <w:t>wpływu</w:t>
      </w:r>
      <w:r>
        <w:rPr>
          <w:rFonts w:ascii="Times New Roman" w:hAnsi="Times New Roman" w:cs="Times New Roman"/>
          <w:color w:val="000000"/>
          <w:sz w:val="24"/>
          <w:szCs w:val="24"/>
          <w:lang w:eastAsia="pl-PL"/>
        </w:rPr>
        <w:t>, a </w:t>
      </w:r>
      <w:r w:rsidRPr="00721E95">
        <w:rPr>
          <w:rFonts w:ascii="Times New Roman" w:hAnsi="Times New Roman" w:cs="Times New Roman"/>
          <w:color w:val="000000"/>
          <w:sz w:val="24"/>
          <w:szCs w:val="24"/>
          <w:lang w:eastAsia="pl-PL"/>
        </w:rPr>
        <w:t>które uniemożliwiają wykonanie zobowiązań wynikających z niniejszej Umowy</w:t>
      </w:r>
      <w:r>
        <w:rPr>
          <w:rFonts w:ascii="Times New Roman" w:hAnsi="Times New Roman" w:cs="Times New Roman"/>
          <w:color w:val="000000"/>
          <w:sz w:val="24"/>
          <w:szCs w:val="24"/>
          <w:lang w:eastAsia="pl-PL"/>
        </w:rPr>
        <w:t xml:space="preserve"> </w:t>
      </w:r>
      <w:r w:rsidRPr="00721E95">
        <w:rPr>
          <w:rFonts w:ascii="Times New Roman" w:hAnsi="Times New Roman" w:cs="Times New Roman"/>
          <w:color w:val="000000" w:themeColor="text1"/>
          <w:sz w:val="24"/>
          <w:szCs w:val="24"/>
          <w:lang w:eastAsia="pl-PL"/>
        </w:rPr>
        <w:t>oraz k</w:t>
      </w:r>
      <w:r w:rsidRPr="00721E95">
        <w:rPr>
          <w:rFonts w:ascii="Times New Roman" w:hAnsi="Times New Roman" w:cs="Times New Roman"/>
          <w:color w:val="000000"/>
          <w:sz w:val="24"/>
          <w:szCs w:val="24"/>
          <w:lang w:eastAsia="pl-PL"/>
        </w:rPr>
        <w:t xml:space="preserve">tórych Strony nie mogły przewidzieć i uniknąć nawet w przypadku dołożenia najwyższej staranności, Strona dotknięta działaniem siły wyższej poinformuje niezwłocznie pisemnie drugą Stronę o wystąpieniu siły wyższej oraz o przewidywanych konsekwencjach w wykonaniu zobowiązań przewidzianych w niniejszej Umowie </w:t>
      </w:r>
      <w:r w:rsidRPr="00721E95">
        <w:rPr>
          <w:rFonts w:ascii="Times New Roman" w:hAnsi="Times New Roman" w:cs="Times New Roman"/>
          <w:sz w:val="24"/>
          <w:szCs w:val="24"/>
          <w:lang w:eastAsia="pl-PL"/>
        </w:rPr>
        <w:t xml:space="preserve">- </w:t>
      </w:r>
      <w:r w:rsidRPr="00721E95">
        <w:rPr>
          <w:rFonts w:ascii="Times New Roman" w:hAnsi="Times New Roman" w:cs="Times New Roman"/>
          <w:color w:val="000000"/>
          <w:sz w:val="24"/>
          <w:szCs w:val="24"/>
          <w:lang w:eastAsia="pl-PL"/>
        </w:rPr>
        <w:t>w celu wspólnego ustalenia dalszego postępowania.</w:t>
      </w:r>
    </w:p>
    <w:p w14:paraId="797B65F1" w14:textId="77777777" w:rsidR="00686698" w:rsidRPr="00721E95" w:rsidRDefault="00686698" w:rsidP="00686698">
      <w:pPr>
        <w:pStyle w:val="Standard"/>
        <w:contextualSpacing/>
        <w:jc w:val="center"/>
        <w:rPr>
          <w:rFonts w:ascii="Times New Roman" w:hAnsi="Times New Roman" w:cs="Times New Roman"/>
          <w:b/>
          <w:sz w:val="24"/>
          <w:szCs w:val="24"/>
          <w:shd w:val="clear" w:color="auto" w:fill="FFFFFF"/>
        </w:rPr>
      </w:pPr>
      <w:r w:rsidRPr="00721E95">
        <w:rPr>
          <w:rFonts w:ascii="Times New Roman" w:hAnsi="Times New Roman" w:cs="Times New Roman"/>
          <w:b/>
          <w:sz w:val="24"/>
          <w:szCs w:val="24"/>
          <w:shd w:val="clear" w:color="auto" w:fill="FFFFFF"/>
        </w:rPr>
        <w:t>§1</w:t>
      </w:r>
      <w:r>
        <w:rPr>
          <w:rFonts w:ascii="Times New Roman" w:hAnsi="Times New Roman" w:cs="Times New Roman"/>
          <w:b/>
          <w:sz w:val="24"/>
          <w:szCs w:val="24"/>
          <w:shd w:val="clear" w:color="auto" w:fill="FFFFFF"/>
        </w:rPr>
        <w:t>2</w:t>
      </w:r>
    </w:p>
    <w:p w14:paraId="0E02D2CD" w14:textId="77777777" w:rsidR="00686698" w:rsidRPr="00721E95" w:rsidRDefault="00686698" w:rsidP="00686698">
      <w:pPr>
        <w:pStyle w:val="Standard"/>
        <w:spacing w:after="100" w:afterAutospacing="1"/>
        <w:contextualSpacing/>
        <w:jc w:val="center"/>
        <w:rPr>
          <w:rFonts w:ascii="Times New Roman" w:hAnsi="Times New Roman" w:cs="Times New Roman"/>
          <w:b/>
          <w:sz w:val="24"/>
          <w:szCs w:val="24"/>
          <w:shd w:val="clear" w:color="auto" w:fill="FFFFFF"/>
          <w:lang w:eastAsia="en-US"/>
        </w:rPr>
      </w:pPr>
      <w:r w:rsidRPr="00721E95">
        <w:rPr>
          <w:rFonts w:ascii="Times New Roman" w:hAnsi="Times New Roman" w:cs="Times New Roman"/>
          <w:b/>
          <w:sz w:val="24"/>
          <w:szCs w:val="24"/>
          <w:shd w:val="clear" w:color="auto" w:fill="FFFFFF"/>
          <w:lang w:eastAsia="en-US"/>
        </w:rPr>
        <w:t>Dane osobowe</w:t>
      </w:r>
    </w:p>
    <w:p w14:paraId="1D5DCCE1" w14:textId="77777777" w:rsidR="00686698" w:rsidRPr="00721E95" w:rsidRDefault="00686698" w:rsidP="00686698">
      <w:pPr>
        <w:pStyle w:val="Akapitzlist"/>
        <w:numPr>
          <w:ilvl w:val="0"/>
          <w:numId w:val="2"/>
        </w:numPr>
        <w:spacing w:after="0" w:line="259" w:lineRule="auto"/>
        <w:ind w:left="709" w:hanging="357"/>
        <w:jc w:val="both"/>
        <w:rPr>
          <w:rFonts w:ascii="Times New Roman" w:hAnsi="Times New Roman" w:cs="Times New Roman"/>
          <w:sz w:val="24"/>
          <w:szCs w:val="24"/>
        </w:rPr>
      </w:pPr>
      <w:r w:rsidRPr="00721E95">
        <w:rPr>
          <w:rFonts w:ascii="Times New Roman" w:hAnsi="Times New Roman" w:cs="Times New Roman"/>
          <w:sz w:val="24"/>
          <w:szCs w:val="24"/>
        </w:rPr>
        <w:t xml:space="preserve">W ramach realizacji umowy, Strony przetwarzać będą dane osób wyznaczonych do bieżącego kontaktu  oraz  reprezentacji,  w  tym  dane  pracowników  oraz  współpracowników.  W  celu uniknięcia  wątpliwości,  każda  ze  Stron  przetwarza  dane  osób  wskazanych  do  bieżącej realizacji umowy drugiej Strony jako ich odrębny i niezależny administrator, zgodnie z treścią art. 6 ust. 1 lit. f Ogólnego Rozporządzenia o Ochronie Danych (dalej jako: „Rozporządzenie”), czyli na podstawie uzasadnionego interesu administratora, jakim jest zapewnienie kontaktu w  bieżących  sprawach  związanych  ze  współpracą  Stron,  zachowaniem  reprezentacji  i wykonywaniem umowy. </w:t>
      </w:r>
    </w:p>
    <w:p w14:paraId="32899560" w14:textId="77777777" w:rsidR="00686698" w:rsidRPr="00721E95" w:rsidRDefault="00686698" w:rsidP="00686698">
      <w:pPr>
        <w:pStyle w:val="Akapitzlist"/>
        <w:numPr>
          <w:ilvl w:val="0"/>
          <w:numId w:val="2"/>
        </w:numPr>
        <w:spacing w:after="0" w:line="259" w:lineRule="auto"/>
        <w:ind w:left="709" w:hanging="357"/>
        <w:jc w:val="both"/>
        <w:rPr>
          <w:rFonts w:ascii="Times New Roman" w:hAnsi="Times New Roman" w:cs="Times New Roman"/>
          <w:sz w:val="24"/>
          <w:szCs w:val="24"/>
        </w:rPr>
      </w:pPr>
      <w:r w:rsidRPr="00721E95">
        <w:rPr>
          <w:rFonts w:ascii="Times New Roman" w:hAnsi="Times New Roman" w:cs="Times New Roman"/>
          <w:sz w:val="24"/>
          <w:szCs w:val="24"/>
        </w:rPr>
        <w:t>Zakres  danych  osobowych,  które  są  udostępniane  pomiędzy  Stronami  obejmuje:  imię, nazwisko,  służbowy  adres  e-mail,  służbowy  numer  telefonu,  stanowisko  zajmowane  w</w:t>
      </w:r>
      <w:r>
        <w:rPr>
          <w:rFonts w:ascii="Times New Roman" w:hAnsi="Times New Roman" w:cs="Times New Roman"/>
          <w:sz w:val="24"/>
          <w:szCs w:val="24"/>
        </w:rPr>
        <w:t> o</w:t>
      </w:r>
      <w:r w:rsidRPr="00721E95">
        <w:rPr>
          <w:rFonts w:ascii="Times New Roman" w:hAnsi="Times New Roman" w:cs="Times New Roman"/>
          <w:sz w:val="24"/>
          <w:szCs w:val="24"/>
        </w:rPr>
        <w:t>rganizacji  każdej  ze  Stron.  Informacja  o  przysługujących  Wykonawcy</w:t>
      </w:r>
      <w:r>
        <w:rPr>
          <w:rFonts w:ascii="Times New Roman" w:hAnsi="Times New Roman" w:cs="Times New Roman"/>
          <w:sz w:val="24"/>
          <w:szCs w:val="24"/>
        </w:rPr>
        <w:t xml:space="preserve"> oraz osobom wyznaczonym do bieżącego kontaktu i reprezentacji</w:t>
      </w:r>
      <w:r w:rsidRPr="00721E95">
        <w:rPr>
          <w:rFonts w:ascii="Times New Roman" w:hAnsi="Times New Roman" w:cs="Times New Roman"/>
          <w:sz w:val="24"/>
          <w:szCs w:val="24"/>
        </w:rPr>
        <w:t xml:space="preserve"> prawach  została umieszczona w klauzuli obowiązku informacyjnego określonej w ust. 4 niniejszego paragrafu. We wszelkich sprawach związanych z przetwarzaniem danych osobowych Wykonawca może skontaktować się z powołanym przez Uniwersytet Radomski im. Kazimierza Pułaskiego – Inspektorem Ochrony Danych pod adresem e-mail: </w:t>
      </w:r>
      <w:hyperlink r:id="rId9" w:history="1">
        <w:r w:rsidRPr="00721E95">
          <w:rPr>
            <w:rStyle w:val="Hipercze"/>
            <w:rFonts w:ascii="Times New Roman" w:hAnsi="Times New Roman" w:cs="Times New Roman"/>
            <w:sz w:val="24"/>
            <w:szCs w:val="24"/>
          </w:rPr>
          <w:t>iodo@urad.edu.pl</w:t>
        </w:r>
      </w:hyperlink>
      <w:r w:rsidRPr="00721E95">
        <w:rPr>
          <w:rFonts w:ascii="Times New Roman" w:hAnsi="Times New Roman" w:cs="Times New Roman"/>
          <w:sz w:val="24"/>
          <w:szCs w:val="24"/>
        </w:rPr>
        <w:t xml:space="preserve">.  </w:t>
      </w:r>
    </w:p>
    <w:p w14:paraId="63346235" w14:textId="77777777" w:rsidR="00686698" w:rsidRPr="00721E95" w:rsidRDefault="00686698" w:rsidP="00686698">
      <w:pPr>
        <w:pStyle w:val="Akapitzlist"/>
        <w:numPr>
          <w:ilvl w:val="0"/>
          <w:numId w:val="2"/>
        </w:numPr>
        <w:spacing w:after="0" w:line="259" w:lineRule="auto"/>
        <w:ind w:left="709" w:hanging="357"/>
        <w:jc w:val="both"/>
        <w:rPr>
          <w:rFonts w:ascii="Times New Roman" w:hAnsi="Times New Roman" w:cs="Times New Roman"/>
          <w:sz w:val="24"/>
          <w:szCs w:val="24"/>
        </w:rPr>
      </w:pPr>
      <w:r w:rsidRPr="00721E95">
        <w:rPr>
          <w:rFonts w:ascii="Times New Roman" w:hAnsi="Times New Roman" w:cs="Times New Roman"/>
          <w:sz w:val="24"/>
          <w:szCs w:val="24"/>
        </w:rPr>
        <w:t xml:space="preserve">Każda ze Stron zobowiązuje się przetwarzać udostępnione jej dane osobowe drugiej Strony zgodnie z obowiązującymi przepisami w zakresie ochrony danych osobowych, w szczególności </w:t>
      </w:r>
      <w:r>
        <w:rPr>
          <w:rFonts w:ascii="Times New Roman" w:hAnsi="Times New Roman" w:cs="Times New Roman"/>
          <w:sz w:val="24"/>
          <w:szCs w:val="24"/>
        </w:rPr>
        <w:t>zgodnie z p</w:t>
      </w:r>
      <w:r w:rsidRPr="00721E95">
        <w:rPr>
          <w:rFonts w:ascii="Times New Roman" w:hAnsi="Times New Roman" w:cs="Times New Roman"/>
          <w:sz w:val="24"/>
          <w:szCs w:val="24"/>
        </w:rPr>
        <w:t xml:space="preserve">ostanowieniami Rozporządzenia. </w:t>
      </w:r>
    </w:p>
    <w:p w14:paraId="6BA87F64" w14:textId="77777777" w:rsidR="00686698" w:rsidRPr="00721E95" w:rsidRDefault="00686698" w:rsidP="00686698">
      <w:pPr>
        <w:pStyle w:val="Akapitzlist"/>
        <w:numPr>
          <w:ilvl w:val="0"/>
          <w:numId w:val="2"/>
        </w:numPr>
        <w:spacing w:after="0" w:line="259" w:lineRule="auto"/>
        <w:ind w:left="709" w:hanging="357"/>
        <w:jc w:val="both"/>
        <w:rPr>
          <w:rFonts w:ascii="Times New Roman" w:hAnsi="Times New Roman" w:cs="Times New Roman"/>
          <w:sz w:val="24"/>
          <w:szCs w:val="24"/>
        </w:rPr>
      </w:pPr>
      <w:r w:rsidRPr="00721E95">
        <w:rPr>
          <w:rFonts w:ascii="Times New Roman" w:hAnsi="Times New Roman" w:cs="Times New Roman"/>
          <w:sz w:val="24"/>
          <w:szCs w:val="24"/>
        </w:rPr>
        <w:t xml:space="preserve">Każda  ze  Stron  zobowiązana  jest  zrealizować  obowiązek  informacyjny  wobec  osób wyznaczonych  do  kontaktu  drugiej  Strony,  których  dane  przetwarza.  Klauzula  obowiązku informacyjnego Uniwersytetu Radomskiego im. Kazimierza Pułaskiego stanowi </w:t>
      </w:r>
      <w:r w:rsidRPr="004710B7">
        <w:rPr>
          <w:rFonts w:ascii="Times New Roman" w:hAnsi="Times New Roman" w:cs="Times New Roman"/>
          <w:b/>
          <w:sz w:val="24"/>
          <w:szCs w:val="24"/>
        </w:rPr>
        <w:t>załącznik nr 2</w:t>
      </w:r>
      <w:r w:rsidRPr="00721E95">
        <w:rPr>
          <w:rFonts w:ascii="Times New Roman" w:hAnsi="Times New Roman" w:cs="Times New Roman"/>
          <w:sz w:val="24"/>
          <w:szCs w:val="24"/>
        </w:rPr>
        <w:t xml:space="preserve"> do umowy. Druga  Strona  zobowiązana  jest  do  jej  przekazania osobom wskazanym w Umowie, co stanowić będzie wypełnienie obowiązku informacyjnego przez Uniwersytet Radomski im. Kazimierza Pułaskiego zgodnie z treścią art. 13 i 14 Rozporządzenia. </w:t>
      </w:r>
    </w:p>
    <w:p w14:paraId="3A2C0DFF" w14:textId="77777777" w:rsidR="00686698" w:rsidRPr="003E23EB" w:rsidRDefault="00686698" w:rsidP="00686698">
      <w:pPr>
        <w:pStyle w:val="Akapitzlist"/>
        <w:numPr>
          <w:ilvl w:val="0"/>
          <w:numId w:val="2"/>
        </w:numPr>
        <w:spacing w:after="100" w:afterAutospacing="1" w:line="259" w:lineRule="auto"/>
        <w:ind w:left="709" w:hanging="357"/>
        <w:jc w:val="both"/>
        <w:rPr>
          <w:rFonts w:ascii="Times New Roman" w:hAnsi="Times New Roman" w:cs="Times New Roman"/>
          <w:sz w:val="24"/>
          <w:szCs w:val="24"/>
        </w:rPr>
      </w:pPr>
      <w:r w:rsidRPr="00721E95">
        <w:rPr>
          <w:rFonts w:ascii="Times New Roman" w:hAnsi="Times New Roman" w:cs="Times New Roman"/>
          <w:sz w:val="24"/>
          <w:szCs w:val="24"/>
        </w:rPr>
        <w:t>W ramach realizacji Umowy, Zamawiający powierzy Wykonawcy przetwarzanie danych osób będących Uczestnikami Szkolenia w celu zapewni</w:t>
      </w:r>
      <w:r>
        <w:rPr>
          <w:rFonts w:ascii="Times New Roman" w:hAnsi="Times New Roman" w:cs="Times New Roman"/>
          <w:sz w:val="24"/>
          <w:szCs w:val="24"/>
        </w:rPr>
        <w:t xml:space="preserve">enia szkoleń </w:t>
      </w:r>
      <w:r>
        <w:rPr>
          <w:rFonts w:ascii="Times New Roman" w:hAnsi="Times New Roman" w:cs="Times New Roman"/>
          <w:sz w:val="24"/>
          <w:szCs w:val="24"/>
        </w:rPr>
        <w:lastRenderedPageBreak/>
        <w:t>wyjazdowych wraz z wizytą studyjną, z </w:t>
      </w:r>
      <w:r w:rsidRPr="00721E95">
        <w:rPr>
          <w:rFonts w:ascii="Times New Roman" w:hAnsi="Times New Roman" w:cs="Times New Roman"/>
          <w:sz w:val="24"/>
          <w:szCs w:val="24"/>
        </w:rPr>
        <w:t>noclegiem i wyżywieniem. W  związku  z  tym,  Strony  zgodnie  z  treścią  art.  28  Rozporządzenia, zobowiązują  się</w:t>
      </w:r>
      <w:r w:rsidRPr="008E03AD">
        <w:rPr>
          <w:rFonts w:ascii="Times New Roman" w:hAnsi="Times New Roman" w:cs="Times New Roman"/>
          <w:sz w:val="24"/>
          <w:szCs w:val="24"/>
        </w:rPr>
        <w:t xml:space="preserve"> do </w:t>
      </w:r>
      <w:r w:rsidRPr="00721E95">
        <w:rPr>
          <w:rFonts w:ascii="Times New Roman" w:hAnsi="Times New Roman" w:cs="Times New Roman"/>
          <w:sz w:val="24"/>
          <w:szCs w:val="24"/>
        </w:rPr>
        <w:t xml:space="preserve">zawarcia porozumienia w  zakresie  powierzenia  przetwarzania danych osobowych, którego wzór stanowi </w:t>
      </w:r>
      <w:r w:rsidRPr="004710B7">
        <w:rPr>
          <w:rFonts w:ascii="Times New Roman" w:hAnsi="Times New Roman" w:cs="Times New Roman"/>
          <w:b/>
          <w:sz w:val="24"/>
          <w:szCs w:val="24"/>
          <w:shd w:val="clear" w:color="auto" w:fill="FFFFFF" w:themeFill="background1"/>
        </w:rPr>
        <w:t>załącznik nr 1</w:t>
      </w:r>
      <w:r w:rsidRPr="00721E95">
        <w:rPr>
          <w:rFonts w:ascii="Times New Roman" w:hAnsi="Times New Roman" w:cs="Times New Roman"/>
          <w:sz w:val="24"/>
          <w:szCs w:val="24"/>
          <w:shd w:val="clear" w:color="auto" w:fill="FFFFFF" w:themeFill="background1"/>
        </w:rPr>
        <w:t xml:space="preserve"> do Umowy</w:t>
      </w:r>
      <w:r w:rsidRPr="00721E95">
        <w:rPr>
          <w:rFonts w:ascii="Times New Roman" w:hAnsi="Times New Roman" w:cs="Times New Roman"/>
          <w:sz w:val="24"/>
          <w:szCs w:val="24"/>
        </w:rPr>
        <w:t xml:space="preserve">.  </w:t>
      </w:r>
    </w:p>
    <w:p w14:paraId="4721D46A" w14:textId="77777777" w:rsidR="00686698" w:rsidRDefault="00686698" w:rsidP="00686698">
      <w:pPr>
        <w:spacing w:after="0" w:line="240" w:lineRule="auto"/>
        <w:rPr>
          <w:rFonts w:ascii="Times New Roman" w:hAnsi="Times New Roman" w:cs="Times New Roman"/>
          <w:b/>
          <w:color w:val="000000"/>
          <w:sz w:val="24"/>
          <w:szCs w:val="24"/>
          <w:lang w:eastAsia="pl-PL"/>
        </w:rPr>
      </w:pPr>
      <w:r>
        <w:rPr>
          <w:rFonts w:ascii="Times New Roman" w:hAnsi="Times New Roman" w:cs="Times New Roman"/>
          <w:b/>
          <w:color w:val="000000"/>
          <w:sz w:val="24"/>
          <w:szCs w:val="24"/>
          <w:lang w:eastAsia="pl-PL"/>
        </w:rPr>
        <w:br w:type="page"/>
      </w:r>
    </w:p>
    <w:p w14:paraId="77DECC1C"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lastRenderedPageBreak/>
        <w:t>§ 1</w:t>
      </w:r>
      <w:r>
        <w:rPr>
          <w:rFonts w:ascii="Times New Roman" w:hAnsi="Times New Roman" w:cs="Times New Roman"/>
          <w:b/>
          <w:color w:val="000000"/>
          <w:sz w:val="24"/>
          <w:szCs w:val="24"/>
          <w:lang w:eastAsia="pl-PL"/>
        </w:rPr>
        <w:t>3</w:t>
      </w:r>
    </w:p>
    <w:p w14:paraId="394933B3" w14:textId="77777777" w:rsidR="00686698" w:rsidRPr="00721E95" w:rsidRDefault="00686698" w:rsidP="00686698">
      <w:pPr>
        <w:spacing w:after="0" w:line="240" w:lineRule="auto"/>
        <w:jc w:val="center"/>
        <w:rPr>
          <w:rFonts w:ascii="Times New Roman" w:hAnsi="Times New Roman" w:cs="Times New Roman"/>
          <w:b/>
          <w:sz w:val="24"/>
          <w:szCs w:val="24"/>
        </w:rPr>
      </w:pPr>
      <w:r w:rsidRPr="00721E95">
        <w:rPr>
          <w:rFonts w:ascii="Times New Roman" w:hAnsi="Times New Roman" w:cs="Times New Roman"/>
          <w:b/>
          <w:color w:val="000000"/>
          <w:sz w:val="24"/>
          <w:szCs w:val="24"/>
          <w:lang w:eastAsia="pl-PL"/>
        </w:rPr>
        <w:t>Postanowienia końcowe</w:t>
      </w:r>
      <w:r w:rsidRPr="00721E95">
        <w:rPr>
          <w:rFonts w:ascii="Times New Roman" w:hAnsi="Times New Roman" w:cs="Times New Roman"/>
          <w:b/>
          <w:color w:val="000000"/>
          <w:sz w:val="24"/>
          <w:szCs w:val="24"/>
          <w:lang w:eastAsia="pl-PL"/>
        </w:rPr>
        <w:br/>
      </w:r>
    </w:p>
    <w:p w14:paraId="485138A9" w14:textId="77777777" w:rsidR="00686698" w:rsidRPr="00721E95" w:rsidRDefault="00686698" w:rsidP="00686698">
      <w:pPr>
        <w:pStyle w:val="Akapitzlist"/>
        <w:numPr>
          <w:ilvl w:val="0"/>
          <w:numId w:val="17"/>
        </w:numPr>
        <w:spacing w:after="0" w:line="240" w:lineRule="auto"/>
        <w:ind w:left="567" w:hanging="284"/>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Przeniesienie jakiegokolwiek prawa lub obowiązku Wykonawcy z Umowy wymaga uzyskania uprzedniej, pisemnej zgody Zamawiającego pod rygorem nieważności.</w:t>
      </w:r>
    </w:p>
    <w:p w14:paraId="6EF7950A" w14:textId="77777777" w:rsidR="00686698" w:rsidRPr="00721E95" w:rsidRDefault="00686698" w:rsidP="00686698">
      <w:pPr>
        <w:pStyle w:val="Akapitzlist"/>
        <w:numPr>
          <w:ilvl w:val="0"/>
          <w:numId w:val="17"/>
        </w:numPr>
        <w:spacing w:after="0" w:line="240" w:lineRule="auto"/>
        <w:ind w:left="567" w:hanging="284"/>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W zakresie nieuregulowanym Umową zastosowanie mają przepisy prawa powszechnie obowiązującego, w tym Kodeksu cywilnego.</w:t>
      </w:r>
    </w:p>
    <w:p w14:paraId="2B1DA52F" w14:textId="77777777" w:rsidR="00686698" w:rsidRPr="00721E95" w:rsidRDefault="00686698" w:rsidP="00686698">
      <w:pPr>
        <w:pStyle w:val="Akapitzlist"/>
        <w:numPr>
          <w:ilvl w:val="0"/>
          <w:numId w:val="17"/>
        </w:numPr>
        <w:spacing w:after="0" w:line="240" w:lineRule="auto"/>
        <w:ind w:left="567" w:hanging="284"/>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Wszelkie spory powstałe w związku z Umową Strony poddają pod rozstrzygnięcie sądu powszechnego właściwego miejscowo dla siedziby Zamawiającego.</w:t>
      </w:r>
    </w:p>
    <w:p w14:paraId="2B56BBFD" w14:textId="77777777" w:rsidR="00686698" w:rsidRPr="00721E95" w:rsidRDefault="00686698" w:rsidP="00686698">
      <w:pPr>
        <w:pStyle w:val="Akapitzlist"/>
        <w:numPr>
          <w:ilvl w:val="0"/>
          <w:numId w:val="17"/>
        </w:numPr>
        <w:spacing w:after="0" w:line="240" w:lineRule="auto"/>
        <w:ind w:left="567" w:hanging="284"/>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Wszystkie załączniki stanowią integralną treść niniejszej Umowy.</w:t>
      </w:r>
    </w:p>
    <w:p w14:paraId="3976B06D" w14:textId="77777777" w:rsidR="00686698" w:rsidRPr="00721E95" w:rsidRDefault="00686698" w:rsidP="00686698">
      <w:pPr>
        <w:pStyle w:val="Akapitzlist"/>
        <w:numPr>
          <w:ilvl w:val="0"/>
          <w:numId w:val="17"/>
        </w:numPr>
        <w:spacing w:after="0" w:line="240" w:lineRule="auto"/>
        <w:ind w:left="567" w:hanging="284"/>
        <w:jc w:val="both"/>
        <w:rPr>
          <w:rFonts w:ascii="Times New Roman" w:hAnsi="Times New Roman" w:cs="Times New Roman"/>
          <w:sz w:val="24"/>
          <w:szCs w:val="24"/>
        </w:rPr>
      </w:pPr>
      <w:r>
        <w:rPr>
          <w:rFonts w:ascii="Times New Roman" w:hAnsi="Times New Roman" w:cs="Times New Roman"/>
          <w:color w:val="000000"/>
          <w:sz w:val="24"/>
          <w:szCs w:val="24"/>
          <w:lang w:eastAsia="pl-PL"/>
        </w:rPr>
        <w:t xml:space="preserve">Umowa została sporządzona </w:t>
      </w:r>
      <w:r w:rsidRPr="008E03AD">
        <w:rPr>
          <w:rFonts w:ascii="Times New Roman" w:hAnsi="Times New Roman" w:cs="Times New Roman"/>
          <w:sz w:val="24"/>
          <w:szCs w:val="24"/>
          <w:lang w:eastAsia="pl-PL"/>
        </w:rPr>
        <w:t xml:space="preserve">w 3 jednobrzmiących </w:t>
      </w:r>
      <w:r w:rsidRPr="00721E95">
        <w:rPr>
          <w:rFonts w:ascii="Times New Roman" w:hAnsi="Times New Roman" w:cs="Times New Roman"/>
          <w:color w:val="000000"/>
          <w:sz w:val="24"/>
          <w:szCs w:val="24"/>
          <w:lang w:eastAsia="pl-PL"/>
        </w:rPr>
        <w:t xml:space="preserve">egzemplarzach, jeden dla Wykonawcy </w:t>
      </w:r>
      <w:r w:rsidRPr="00721E95">
        <w:rPr>
          <w:rFonts w:ascii="Times New Roman" w:hAnsi="Times New Roman" w:cs="Times New Roman"/>
          <w:color w:val="000000"/>
          <w:sz w:val="24"/>
          <w:szCs w:val="24"/>
          <w:lang w:eastAsia="pl-PL"/>
        </w:rPr>
        <w:br/>
        <w:t>i dwa dla Zamawiającego.</w:t>
      </w:r>
    </w:p>
    <w:p w14:paraId="195B256F" w14:textId="77777777" w:rsidR="00686698" w:rsidRPr="00721E95" w:rsidRDefault="00686698" w:rsidP="00686698">
      <w:pPr>
        <w:pStyle w:val="Akapitzlist"/>
        <w:numPr>
          <w:ilvl w:val="0"/>
          <w:numId w:val="17"/>
        </w:numPr>
        <w:spacing w:after="0" w:line="240" w:lineRule="auto"/>
        <w:ind w:left="567" w:hanging="284"/>
        <w:jc w:val="both"/>
        <w:rPr>
          <w:rFonts w:ascii="Times New Roman" w:hAnsi="Times New Roman" w:cs="Times New Roman"/>
          <w:sz w:val="24"/>
          <w:szCs w:val="24"/>
        </w:rPr>
      </w:pPr>
      <w:r w:rsidRPr="00721E95">
        <w:rPr>
          <w:rFonts w:ascii="Times New Roman" w:hAnsi="Times New Roman" w:cs="Times New Roman"/>
          <w:color w:val="000000"/>
          <w:sz w:val="24"/>
          <w:szCs w:val="24"/>
          <w:lang w:eastAsia="pl-PL"/>
        </w:rPr>
        <w:t>Umowa wchodzi w życie z dniem podpisania przez ostatnią ze Stron.</w:t>
      </w:r>
    </w:p>
    <w:p w14:paraId="58B7D303" w14:textId="77777777" w:rsidR="00686698" w:rsidRPr="00721E95" w:rsidRDefault="00686698" w:rsidP="00686698">
      <w:pPr>
        <w:spacing w:after="0" w:line="240" w:lineRule="auto"/>
        <w:ind w:left="284" w:hanging="284"/>
        <w:jc w:val="both"/>
        <w:rPr>
          <w:rFonts w:ascii="Times New Roman" w:hAnsi="Times New Roman" w:cs="Times New Roman"/>
          <w:color w:val="000000"/>
          <w:sz w:val="24"/>
          <w:szCs w:val="24"/>
          <w:lang w:eastAsia="pl-PL"/>
        </w:rPr>
      </w:pPr>
    </w:p>
    <w:p w14:paraId="1F270311" w14:textId="77777777" w:rsidR="00686698" w:rsidRPr="00721E95" w:rsidRDefault="00686698" w:rsidP="00686698">
      <w:pPr>
        <w:spacing w:after="0" w:line="240" w:lineRule="auto"/>
        <w:ind w:left="284" w:hanging="284"/>
        <w:jc w:val="center"/>
        <w:rPr>
          <w:rFonts w:ascii="Times New Roman" w:hAnsi="Times New Roman" w:cs="Times New Roman"/>
          <w:color w:val="000000"/>
          <w:sz w:val="24"/>
          <w:szCs w:val="24"/>
          <w:lang w:eastAsia="pl-PL"/>
        </w:rPr>
      </w:pPr>
    </w:p>
    <w:p w14:paraId="36AD6903" w14:textId="77777777" w:rsidR="00686698" w:rsidRPr="00721E95" w:rsidRDefault="00686698" w:rsidP="00686698">
      <w:pPr>
        <w:spacing w:after="0" w:line="240" w:lineRule="auto"/>
        <w:jc w:val="center"/>
        <w:rPr>
          <w:rFonts w:ascii="Times New Roman" w:hAnsi="Times New Roman" w:cs="Times New Roman"/>
          <w:color w:val="000000"/>
          <w:sz w:val="24"/>
          <w:szCs w:val="24"/>
          <w:lang w:eastAsia="pl-PL"/>
        </w:rPr>
      </w:pPr>
      <w:r w:rsidRPr="00721E95">
        <w:rPr>
          <w:rFonts w:ascii="Times New Roman" w:hAnsi="Times New Roman" w:cs="Times New Roman"/>
          <w:color w:val="000000"/>
          <w:sz w:val="24"/>
          <w:szCs w:val="24"/>
          <w:lang w:eastAsia="pl-PL"/>
        </w:rPr>
        <w:t>WYKONAWCA                                                                                       ZAMAWIAJĄCY</w:t>
      </w:r>
    </w:p>
    <w:p w14:paraId="35A256A8" w14:textId="77777777" w:rsidR="00686698" w:rsidRPr="00721E95" w:rsidRDefault="00686698" w:rsidP="00686698">
      <w:pPr>
        <w:spacing w:after="0" w:line="240" w:lineRule="auto"/>
        <w:jc w:val="center"/>
        <w:rPr>
          <w:rFonts w:ascii="Times New Roman" w:hAnsi="Times New Roman" w:cs="Times New Roman"/>
          <w:color w:val="000000"/>
          <w:sz w:val="24"/>
          <w:szCs w:val="24"/>
          <w:lang w:eastAsia="pl-PL"/>
        </w:rPr>
      </w:pPr>
    </w:p>
    <w:p w14:paraId="2FE33835" w14:textId="77777777" w:rsidR="00686698" w:rsidRPr="00721E95" w:rsidRDefault="00686698" w:rsidP="00686698">
      <w:pPr>
        <w:spacing w:after="0" w:line="240" w:lineRule="auto"/>
        <w:jc w:val="center"/>
        <w:rPr>
          <w:rStyle w:val="Uwydatnienie"/>
          <w:rFonts w:ascii="Times New Roman" w:hAnsi="Times New Roman" w:cs="Times New Roman"/>
          <w:i w:val="0"/>
          <w:iCs w:val="0"/>
          <w:sz w:val="24"/>
          <w:szCs w:val="24"/>
        </w:rPr>
      </w:pPr>
      <w:r w:rsidRPr="00721E95">
        <w:rPr>
          <w:rFonts w:ascii="Times New Roman" w:hAnsi="Times New Roman" w:cs="Times New Roman"/>
          <w:color w:val="000000"/>
          <w:sz w:val="24"/>
          <w:szCs w:val="24"/>
          <w:lang w:eastAsia="pl-PL"/>
        </w:rPr>
        <w:t xml:space="preserve">………………… </w:t>
      </w:r>
      <w:r w:rsidRPr="00721E95">
        <w:rPr>
          <w:rFonts w:ascii="Times New Roman" w:hAnsi="Times New Roman" w:cs="Times New Roman"/>
          <w:color w:val="000000"/>
          <w:sz w:val="24"/>
          <w:szCs w:val="24"/>
          <w:lang w:eastAsia="pl-PL"/>
        </w:rPr>
        <w:tab/>
      </w:r>
      <w:r w:rsidRPr="00721E95">
        <w:rPr>
          <w:rFonts w:ascii="Times New Roman" w:hAnsi="Times New Roman" w:cs="Times New Roman"/>
          <w:color w:val="000000"/>
          <w:sz w:val="24"/>
          <w:szCs w:val="24"/>
          <w:lang w:eastAsia="pl-PL"/>
        </w:rPr>
        <w:tab/>
      </w:r>
      <w:r w:rsidRPr="00721E95">
        <w:rPr>
          <w:rFonts w:ascii="Times New Roman" w:hAnsi="Times New Roman" w:cs="Times New Roman"/>
          <w:color w:val="000000"/>
          <w:sz w:val="24"/>
          <w:szCs w:val="24"/>
          <w:lang w:eastAsia="pl-PL"/>
        </w:rPr>
        <w:tab/>
      </w:r>
      <w:r w:rsidRPr="00721E95">
        <w:rPr>
          <w:rFonts w:ascii="Times New Roman" w:hAnsi="Times New Roman" w:cs="Times New Roman"/>
          <w:color w:val="000000"/>
          <w:sz w:val="24"/>
          <w:szCs w:val="24"/>
          <w:lang w:eastAsia="pl-PL"/>
        </w:rPr>
        <w:tab/>
      </w:r>
      <w:r w:rsidRPr="00721E95">
        <w:rPr>
          <w:rFonts w:ascii="Times New Roman" w:hAnsi="Times New Roman" w:cs="Times New Roman"/>
          <w:color w:val="000000"/>
          <w:sz w:val="24"/>
          <w:szCs w:val="24"/>
          <w:lang w:eastAsia="pl-PL"/>
        </w:rPr>
        <w:tab/>
      </w:r>
      <w:r w:rsidRPr="00721E95">
        <w:rPr>
          <w:rFonts w:ascii="Times New Roman" w:hAnsi="Times New Roman" w:cs="Times New Roman"/>
          <w:color w:val="000000"/>
          <w:sz w:val="24"/>
          <w:szCs w:val="24"/>
          <w:lang w:eastAsia="pl-PL"/>
        </w:rPr>
        <w:tab/>
      </w:r>
      <w:r w:rsidRPr="00721E95">
        <w:rPr>
          <w:rFonts w:ascii="Times New Roman" w:hAnsi="Times New Roman" w:cs="Times New Roman"/>
          <w:color w:val="000000"/>
          <w:sz w:val="24"/>
          <w:szCs w:val="24"/>
          <w:lang w:eastAsia="pl-PL"/>
        </w:rPr>
        <w:tab/>
      </w:r>
      <w:r w:rsidRPr="00721E95">
        <w:rPr>
          <w:rFonts w:ascii="Times New Roman" w:hAnsi="Times New Roman" w:cs="Times New Roman"/>
          <w:color w:val="000000"/>
          <w:sz w:val="24"/>
          <w:szCs w:val="24"/>
          <w:lang w:eastAsia="pl-PL"/>
        </w:rPr>
        <w:tab/>
        <w:t>……………………</w:t>
      </w:r>
    </w:p>
    <w:p w14:paraId="0CC774A9" w14:textId="77777777" w:rsidR="00686698" w:rsidRPr="006473BA" w:rsidRDefault="00686698" w:rsidP="005426B8">
      <w:pPr>
        <w:spacing w:after="0" w:line="240" w:lineRule="auto"/>
        <w:rPr>
          <w:rFonts w:asciiTheme="minorHAnsi" w:hAnsiTheme="minorHAnsi" w:cstheme="minorHAnsi"/>
          <w:b/>
          <w:highlight w:val="yellow"/>
          <w:lang w:eastAsia="pl-PL"/>
        </w:rPr>
      </w:pPr>
    </w:p>
    <w:p w14:paraId="764D92E9" w14:textId="77777777" w:rsidR="00253247" w:rsidRPr="006473BA" w:rsidRDefault="00253247" w:rsidP="00253247">
      <w:pPr>
        <w:spacing w:after="0" w:line="240" w:lineRule="auto"/>
        <w:ind w:firstLine="348"/>
        <w:rPr>
          <w:rFonts w:asciiTheme="minorHAnsi" w:hAnsiTheme="minorHAnsi" w:cstheme="minorHAnsi"/>
          <w:b/>
          <w:highlight w:val="yellow"/>
          <w:lang w:eastAsia="pl-PL"/>
        </w:rPr>
      </w:pPr>
    </w:p>
    <w:p w14:paraId="4D328850" w14:textId="77777777" w:rsidR="007674E4" w:rsidRPr="00E31F38" w:rsidRDefault="007674E4" w:rsidP="007674E4">
      <w:pPr>
        <w:rPr>
          <w:sz w:val="18"/>
          <w:szCs w:val="18"/>
        </w:rPr>
      </w:pPr>
      <w:r w:rsidRPr="00E31F38">
        <w:rPr>
          <w:sz w:val="18"/>
          <w:szCs w:val="18"/>
        </w:rPr>
        <w:t>Załączniki:</w:t>
      </w:r>
    </w:p>
    <w:p w14:paraId="6F25185C" w14:textId="20CE583A" w:rsidR="00675CC7" w:rsidRPr="00E31F38" w:rsidRDefault="004C6A79" w:rsidP="007674E4">
      <w:pPr>
        <w:rPr>
          <w:sz w:val="18"/>
          <w:szCs w:val="18"/>
        </w:rPr>
      </w:pPr>
      <w:r w:rsidRPr="00E31F38">
        <w:rPr>
          <w:sz w:val="18"/>
          <w:szCs w:val="18"/>
        </w:rPr>
        <w:t xml:space="preserve">Umowa powierzenia </w:t>
      </w:r>
      <w:r w:rsidR="007674E4" w:rsidRPr="00E31F38">
        <w:rPr>
          <w:sz w:val="18"/>
          <w:szCs w:val="18"/>
        </w:rPr>
        <w:t>(Załącznik nr 1)</w:t>
      </w:r>
    </w:p>
    <w:p w14:paraId="7AFF9A00" w14:textId="2E1DF539" w:rsidR="00EC540C" w:rsidRPr="00E31F38" w:rsidRDefault="00EC540C" w:rsidP="007674E4">
      <w:pPr>
        <w:rPr>
          <w:sz w:val="18"/>
          <w:szCs w:val="18"/>
        </w:rPr>
      </w:pPr>
      <w:r w:rsidRPr="00E31F38">
        <w:rPr>
          <w:sz w:val="18"/>
          <w:szCs w:val="18"/>
        </w:rPr>
        <w:t>Klauzula informacyjna (Załącznik nr 2)</w:t>
      </w:r>
    </w:p>
    <w:p w14:paraId="55F9E56C" w14:textId="17C7F7FD" w:rsidR="004C6A79" w:rsidRPr="00E31F38" w:rsidRDefault="001963E9" w:rsidP="007674E4">
      <w:pPr>
        <w:rPr>
          <w:sz w:val="18"/>
          <w:szCs w:val="18"/>
        </w:rPr>
      </w:pPr>
      <w:r w:rsidRPr="00E31F38">
        <w:rPr>
          <w:sz w:val="18"/>
          <w:szCs w:val="18"/>
        </w:rPr>
        <w:t>Oferta Wykonawcy (Załącznik nr 3)</w:t>
      </w:r>
    </w:p>
    <w:p w14:paraId="1A309136" w14:textId="4BBFC422" w:rsidR="00A121D5" w:rsidRPr="00E31F38" w:rsidRDefault="00A121D5" w:rsidP="00A121D5">
      <w:pPr>
        <w:rPr>
          <w:sz w:val="18"/>
          <w:szCs w:val="18"/>
        </w:rPr>
      </w:pPr>
      <w:r w:rsidRPr="00E31F38">
        <w:rPr>
          <w:sz w:val="18"/>
          <w:szCs w:val="18"/>
        </w:rPr>
        <w:t>SWZ (Załącznik nr 4)</w:t>
      </w:r>
    </w:p>
    <w:p w14:paraId="543F886D" w14:textId="0CFA7421" w:rsidR="00A121D5" w:rsidRPr="00E31F38" w:rsidRDefault="00A121D5" w:rsidP="00A121D5">
      <w:pPr>
        <w:rPr>
          <w:sz w:val="18"/>
          <w:szCs w:val="18"/>
        </w:rPr>
      </w:pPr>
      <w:r w:rsidRPr="00E31F38">
        <w:rPr>
          <w:sz w:val="18"/>
          <w:szCs w:val="18"/>
        </w:rPr>
        <w:t>Wykaz osób (Załącznik nr 5)</w:t>
      </w:r>
    </w:p>
    <w:p w14:paraId="6D817348" w14:textId="77777777" w:rsidR="00A121D5" w:rsidRPr="006473BA" w:rsidRDefault="00A121D5" w:rsidP="007674E4">
      <w:pPr>
        <w:rPr>
          <w:sz w:val="18"/>
          <w:szCs w:val="18"/>
          <w:highlight w:val="yellow"/>
        </w:rPr>
      </w:pPr>
    </w:p>
    <w:p w14:paraId="1712539F" w14:textId="351EBD26" w:rsidR="005512FB" w:rsidRPr="006473BA" w:rsidRDefault="005512FB" w:rsidP="007674E4">
      <w:pPr>
        <w:rPr>
          <w:highlight w:val="yellow"/>
        </w:rPr>
      </w:pPr>
    </w:p>
    <w:p w14:paraId="723D408C" w14:textId="77777777" w:rsidR="00686698" w:rsidRDefault="00686698" w:rsidP="004C6A79">
      <w:pPr>
        <w:spacing w:before="120" w:after="120"/>
        <w:jc w:val="right"/>
        <w:rPr>
          <w:rFonts w:ascii="Times New Roman" w:hAnsi="Times New Roman" w:cs="Times New Roman"/>
          <w:bCs/>
          <w:i/>
          <w:highlight w:val="yellow"/>
        </w:rPr>
      </w:pPr>
    </w:p>
    <w:p w14:paraId="2A9396E9" w14:textId="77777777" w:rsidR="00686698" w:rsidRDefault="00686698" w:rsidP="004C6A79">
      <w:pPr>
        <w:spacing w:before="120" w:after="120"/>
        <w:jc w:val="right"/>
        <w:rPr>
          <w:rFonts w:ascii="Times New Roman" w:hAnsi="Times New Roman" w:cs="Times New Roman"/>
          <w:bCs/>
          <w:i/>
          <w:highlight w:val="yellow"/>
        </w:rPr>
      </w:pPr>
    </w:p>
    <w:p w14:paraId="5E111929" w14:textId="77777777" w:rsidR="00686698" w:rsidRDefault="00686698" w:rsidP="004C6A79">
      <w:pPr>
        <w:spacing w:before="120" w:after="120"/>
        <w:jc w:val="right"/>
        <w:rPr>
          <w:rFonts w:ascii="Times New Roman" w:hAnsi="Times New Roman" w:cs="Times New Roman"/>
          <w:bCs/>
          <w:i/>
          <w:highlight w:val="yellow"/>
        </w:rPr>
      </w:pPr>
    </w:p>
    <w:p w14:paraId="66541191" w14:textId="77777777" w:rsidR="00686698" w:rsidRDefault="00686698" w:rsidP="004C6A79">
      <w:pPr>
        <w:spacing w:before="120" w:after="120"/>
        <w:jc w:val="right"/>
        <w:rPr>
          <w:rFonts w:ascii="Times New Roman" w:hAnsi="Times New Roman" w:cs="Times New Roman"/>
          <w:bCs/>
          <w:i/>
          <w:highlight w:val="yellow"/>
        </w:rPr>
      </w:pPr>
    </w:p>
    <w:p w14:paraId="353E7CB0" w14:textId="77777777" w:rsidR="00686698" w:rsidRDefault="00686698" w:rsidP="004C6A79">
      <w:pPr>
        <w:spacing w:before="120" w:after="120"/>
        <w:jc w:val="right"/>
        <w:rPr>
          <w:rFonts w:ascii="Times New Roman" w:hAnsi="Times New Roman" w:cs="Times New Roman"/>
          <w:bCs/>
          <w:i/>
          <w:highlight w:val="yellow"/>
        </w:rPr>
      </w:pPr>
    </w:p>
    <w:p w14:paraId="3DB27E05" w14:textId="77777777" w:rsidR="00686698" w:rsidRDefault="00686698" w:rsidP="004C6A79">
      <w:pPr>
        <w:spacing w:before="120" w:after="120"/>
        <w:jc w:val="right"/>
        <w:rPr>
          <w:rFonts w:ascii="Times New Roman" w:hAnsi="Times New Roman" w:cs="Times New Roman"/>
          <w:bCs/>
          <w:i/>
          <w:highlight w:val="yellow"/>
        </w:rPr>
      </w:pPr>
    </w:p>
    <w:p w14:paraId="2B23224B" w14:textId="77777777" w:rsidR="00686698" w:rsidRDefault="00686698" w:rsidP="004C6A79">
      <w:pPr>
        <w:spacing w:before="120" w:after="120"/>
        <w:jc w:val="right"/>
        <w:rPr>
          <w:rFonts w:ascii="Times New Roman" w:hAnsi="Times New Roman" w:cs="Times New Roman"/>
          <w:bCs/>
          <w:i/>
          <w:highlight w:val="yellow"/>
        </w:rPr>
      </w:pPr>
    </w:p>
    <w:p w14:paraId="334066C9" w14:textId="77777777" w:rsidR="00686698" w:rsidRDefault="00686698" w:rsidP="004C6A79">
      <w:pPr>
        <w:spacing w:before="120" w:after="120"/>
        <w:jc w:val="right"/>
        <w:rPr>
          <w:rFonts w:ascii="Times New Roman" w:hAnsi="Times New Roman" w:cs="Times New Roman"/>
          <w:bCs/>
          <w:i/>
          <w:highlight w:val="yellow"/>
        </w:rPr>
      </w:pPr>
    </w:p>
    <w:p w14:paraId="3C1F071D" w14:textId="77777777" w:rsidR="00686698" w:rsidRDefault="00686698" w:rsidP="004C6A79">
      <w:pPr>
        <w:spacing w:before="120" w:after="120"/>
        <w:jc w:val="right"/>
        <w:rPr>
          <w:rFonts w:ascii="Times New Roman" w:hAnsi="Times New Roman" w:cs="Times New Roman"/>
          <w:bCs/>
          <w:i/>
          <w:highlight w:val="yellow"/>
        </w:rPr>
      </w:pPr>
    </w:p>
    <w:p w14:paraId="529BA590" w14:textId="77777777" w:rsidR="00686698" w:rsidRDefault="00686698" w:rsidP="004C6A79">
      <w:pPr>
        <w:spacing w:before="120" w:after="120"/>
        <w:jc w:val="right"/>
        <w:rPr>
          <w:rFonts w:ascii="Times New Roman" w:hAnsi="Times New Roman" w:cs="Times New Roman"/>
          <w:bCs/>
          <w:i/>
          <w:highlight w:val="yellow"/>
        </w:rPr>
      </w:pPr>
    </w:p>
    <w:p w14:paraId="76A881E7" w14:textId="77777777" w:rsidR="00686698" w:rsidRDefault="00686698" w:rsidP="004C6A79">
      <w:pPr>
        <w:spacing w:before="120" w:after="120"/>
        <w:jc w:val="right"/>
        <w:rPr>
          <w:rFonts w:ascii="Times New Roman" w:hAnsi="Times New Roman" w:cs="Times New Roman"/>
          <w:bCs/>
          <w:i/>
          <w:highlight w:val="yellow"/>
        </w:rPr>
      </w:pPr>
    </w:p>
    <w:p w14:paraId="7F014F68" w14:textId="382B7807" w:rsidR="004C6A79" w:rsidRPr="00686698" w:rsidRDefault="004C6A79" w:rsidP="004C6A79">
      <w:pPr>
        <w:spacing w:before="120" w:after="120"/>
        <w:jc w:val="right"/>
        <w:rPr>
          <w:rFonts w:ascii="Times New Roman" w:hAnsi="Times New Roman" w:cs="Times New Roman"/>
          <w:bCs/>
          <w:i/>
        </w:rPr>
      </w:pPr>
      <w:r w:rsidRPr="00686698">
        <w:rPr>
          <w:rFonts w:ascii="Times New Roman" w:hAnsi="Times New Roman" w:cs="Times New Roman"/>
          <w:bCs/>
          <w:i/>
        </w:rPr>
        <w:lastRenderedPageBreak/>
        <w:t>Załącznik nr 1 do umowy</w:t>
      </w:r>
    </w:p>
    <w:p w14:paraId="021508DA"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t>UMOWA POWIERZENIA PRZETWARZANIA DANYCH OSOBOWYCH</w:t>
      </w:r>
      <w:r w:rsidRPr="0039106E">
        <w:rPr>
          <w:rFonts w:ascii="Times New Roman" w:hAnsi="Times New Roman" w:cs="Times New Roman"/>
          <w:b/>
          <w:bCs/>
        </w:rPr>
        <w:br/>
        <w:t>(„Umowa powierzenia”)</w:t>
      </w:r>
    </w:p>
    <w:p w14:paraId="7C01525B" w14:textId="77777777" w:rsidR="00686698" w:rsidRPr="0039106E" w:rsidRDefault="00686698" w:rsidP="00686698">
      <w:pPr>
        <w:spacing w:before="120" w:after="120"/>
        <w:ind w:left="259"/>
        <w:jc w:val="center"/>
        <w:rPr>
          <w:rFonts w:ascii="Times New Roman" w:hAnsi="Times New Roman" w:cs="Times New Roman"/>
        </w:rPr>
      </w:pPr>
    </w:p>
    <w:p w14:paraId="59C171FC" w14:textId="77777777" w:rsidR="00686698" w:rsidRPr="0039106E" w:rsidRDefault="00686698" w:rsidP="00686698">
      <w:pPr>
        <w:spacing w:after="0" w:line="240" w:lineRule="auto"/>
        <w:ind w:left="-15" w:right="49"/>
        <w:rPr>
          <w:rFonts w:ascii="Times New Roman" w:hAnsi="Times New Roman" w:cs="Times New Roman"/>
        </w:rPr>
      </w:pPr>
      <w:r w:rsidRPr="0039106E">
        <w:rPr>
          <w:rFonts w:ascii="Times New Roman" w:hAnsi="Times New Roman" w:cs="Times New Roman"/>
        </w:rPr>
        <w:t xml:space="preserve">zawarta w        ………., dnia ……. r. pomiędzy: </w:t>
      </w:r>
    </w:p>
    <w:p w14:paraId="6D3EA3F1" w14:textId="77777777" w:rsidR="00686698" w:rsidRPr="0039106E" w:rsidRDefault="00686698" w:rsidP="00686698">
      <w:pPr>
        <w:spacing w:after="0" w:line="240" w:lineRule="auto"/>
        <w:ind w:left="-5" w:right="-82" w:hanging="10"/>
        <w:rPr>
          <w:rFonts w:ascii="Times New Roman" w:hAnsi="Times New Roman" w:cs="Times New Roman"/>
          <w:b/>
        </w:rPr>
      </w:pPr>
      <w:r w:rsidRPr="0039106E">
        <w:rPr>
          <w:rFonts w:ascii="Times New Roman" w:hAnsi="Times New Roman" w:cs="Times New Roman"/>
          <w:b/>
        </w:rPr>
        <w:t>……………………….</w:t>
      </w:r>
    </w:p>
    <w:p w14:paraId="172434C3" w14:textId="77777777" w:rsidR="00686698" w:rsidRPr="0039106E" w:rsidRDefault="00686698" w:rsidP="00686698">
      <w:pPr>
        <w:spacing w:after="0" w:line="240" w:lineRule="auto"/>
        <w:ind w:left="-5" w:right="-82" w:hanging="10"/>
        <w:rPr>
          <w:rFonts w:ascii="Times New Roman" w:hAnsi="Times New Roman" w:cs="Times New Roman"/>
        </w:rPr>
      </w:pPr>
      <w:r w:rsidRPr="0039106E">
        <w:rPr>
          <w:rFonts w:ascii="Times New Roman" w:hAnsi="Times New Roman" w:cs="Times New Roman"/>
        </w:rPr>
        <w:t xml:space="preserve"> zwanym dalej „Powierzającym ”, reprezentowanym przez:</w:t>
      </w:r>
    </w:p>
    <w:p w14:paraId="6308D901" w14:textId="77777777" w:rsidR="00686698" w:rsidRPr="0039106E" w:rsidRDefault="00686698" w:rsidP="00686698">
      <w:pPr>
        <w:pStyle w:val="Akapitzlist"/>
        <w:spacing w:after="0" w:line="240" w:lineRule="auto"/>
        <w:ind w:left="0" w:right="-82"/>
        <w:rPr>
          <w:rFonts w:ascii="Times New Roman" w:hAnsi="Times New Roman" w:cs="Times New Roman"/>
          <w:b/>
        </w:rPr>
      </w:pPr>
      <w:r w:rsidRPr="0039106E">
        <w:rPr>
          <w:rFonts w:ascii="Times New Roman" w:hAnsi="Times New Roman" w:cs="Times New Roman"/>
          <w:b/>
        </w:rPr>
        <w:t>…………………….,</w:t>
      </w:r>
    </w:p>
    <w:p w14:paraId="6579F618" w14:textId="77777777" w:rsidR="00686698" w:rsidRPr="0039106E" w:rsidRDefault="00686698" w:rsidP="00686698">
      <w:pPr>
        <w:spacing w:after="0" w:line="240" w:lineRule="auto"/>
        <w:ind w:left="-15" w:right="-82"/>
        <w:rPr>
          <w:rFonts w:ascii="Times New Roman" w:hAnsi="Times New Roman" w:cs="Times New Roman"/>
        </w:rPr>
      </w:pPr>
      <w:r w:rsidRPr="0039106E">
        <w:rPr>
          <w:rFonts w:ascii="Times New Roman" w:hAnsi="Times New Roman" w:cs="Times New Roman"/>
        </w:rPr>
        <w:t>a</w:t>
      </w:r>
    </w:p>
    <w:p w14:paraId="12E2E4CB" w14:textId="77777777" w:rsidR="00686698" w:rsidRPr="0039106E" w:rsidRDefault="00686698" w:rsidP="00686698">
      <w:pPr>
        <w:widowControl w:val="0"/>
        <w:autoSpaceDE w:val="0"/>
        <w:spacing w:after="0" w:line="240" w:lineRule="auto"/>
        <w:ind w:right="-82"/>
        <w:rPr>
          <w:rFonts w:ascii="Times New Roman" w:hAnsi="Times New Roman" w:cs="Times New Roman"/>
          <w:bCs/>
        </w:rPr>
      </w:pPr>
      <w:r w:rsidRPr="0039106E">
        <w:rPr>
          <w:rFonts w:ascii="Times New Roman" w:hAnsi="Times New Roman" w:cs="Times New Roman"/>
          <w:b/>
        </w:rPr>
        <w:t>…………………….</w:t>
      </w:r>
    </w:p>
    <w:p w14:paraId="256FECB4" w14:textId="77777777" w:rsidR="00686698" w:rsidRPr="0039106E" w:rsidRDefault="00686698" w:rsidP="00686698">
      <w:pPr>
        <w:spacing w:after="0" w:line="240" w:lineRule="auto"/>
        <w:ind w:left="-5" w:right="-82" w:hanging="10"/>
        <w:rPr>
          <w:rFonts w:ascii="Times New Roman" w:hAnsi="Times New Roman" w:cs="Times New Roman"/>
        </w:rPr>
      </w:pPr>
      <w:r w:rsidRPr="0039106E">
        <w:rPr>
          <w:rFonts w:ascii="Times New Roman" w:hAnsi="Times New Roman" w:cs="Times New Roman"/>
        </w:rPr>
        <w:t xml:space="preserve">zwanym dalej Podmiotem Przetwarzającym, reprezentowanym przez: </w:t>
      </w:r>
    </w:p>
    <w:p w14:paraId="51D88EA1" w14:textId="77777777" w:rsidR="00686698" w:rsidRPr="0039106E" w:rsidRDefault="00686698" w:rsidP="00686698">
      <w:pPr>
        <w:widowControl w:val="0"/>
        <w:autoSpaceDE w:val="0"/>
        <w:spacing w:after="0" w:line="240" w:lineRule="auto"/>
        <w:ind w:right="-82"/>
        <w:rPr>
          <w:rFonts w:ascii="Times New Roman" w:hAnsi="Times New Roman" w:cs="Times New Roman"/>
          <w:b/>
          <w:bCs/>
          <w:snapToGrid w:val="0"/>
        </w:rPr>
      </w:pPr>
      <w:r w:rsidRPr="0039106E">
        <w:rPr>
          <w:rFonts w:ascii="Times New Roman" w:hAnsi="Times New Roman" w:cs="Times New Roman"/>
          <w:b/>
          <w:bCs/>
          <w:snapToGrid w:val="0"/>
        </w:rPr>
        <w:t>………………………</w:t>
      </w:r>
    </w:p>
    <w:p w14:paraId="7BE49D23" w14:textId="77777777" w:rsidR="00686698" w:rsidRPr="0039106E" w:rsidRDefault="00686698" w:rsidP="00686698">
      <w:pPr>
        <w:widowControl w:val="0"/>
        <w:autoSpaceDE w:val="0"/>
        <w:spacing w:after="0" w:line="240" w:lineRule="auto"/>
        <w:ind w:right="-82"/>
        <w:rPr>
          <w:rFonts w:ascii="Times New Roman" w:hAnsi="Times New Roman" w:cs="Times New Roman"/>
          <w:b/>
          <w:bCs/>
          <w:snapToGrid w:val="0"/>
        </w:rPr>
      </w:pPr>
    </w:p>
    <w:p w14:paraId="0C6D4214" w14:textId="77777777" w:rsidR="00686698" w:rsidRPr="0039106E" w:rsidRDefault="00686698" w:rsidP="00686698">
      <w:pPr>
        <w:spacing w:after="0" w:line="240" w:lineRule="auto"/>
        <w:ind w:left="-15" w:right="49"/>
        <w:rPr>
          <w:rFonts w:ascii="Times New Roman" w:hAnsi="Times New Roman" w:cs="Times New Roman"/>
        </w:rPr>
      </w:pPr>
      <w:r w:rsidRPr="0039106E">
        <w:rPr>
          <w:rFonts w:ascii="Times New Roman" w:hAnsi="Times New Roman" w:cs="Times New Roman"/>
        </w:rPr>
        <w:t>Powierzający i Podmiot Przetwarzający są zwani dalej łącznie „Stronami”,</w:t>
      </w:r>
      <w:r w:rsidRPr="0039106E">
        <w:rPr>
          <w:rFonts w:ascii="Times New Roman" w:hAnsi="Times New Roman" w:cs="Times New Roman"/>
        </w:rPr>
        <w:br/>
        <w:t xml:space="preserve">a każdy z nich z osobna „Stroną”. </w:t>
      </w:r>
    </w:p>
    <w:p w14:paraId="568C9E34" w14:textId="77777777" w:rsidR="00686698" w:rsidRPr="0039106E" w:rsidRDefault="00686698" w:rsidP="00686698">
      <w:pPr>
        <w:spacing w:after="0" w:line="240" w:lineRule="auto"/>
        <w:rPr>
          <w:rFonts w:ascii="Times New Roman" w:hAnsi="Times New Roman" w:cs="Times New Roman"/>
        </w:rPr>
      </w:pPr>
    </w:p>
    <w:p w14:paraId="6B9E1FC8" w14:textId="77777777" w:rsidR="00686698" w:rsidRPr="0039106E" w:rsidRDefault="00686698" w:rsidP="00686698">
      <w:pPr>
        <w:spacing w:before="120" w:after="120"/>
        <w:ind w:right="57"/>
        <w:jc w:val="center"/>
        <w:rPr>
          <w:rFonts w:ascii="Times New Roman" w:hAnsi="Times New Roman" w:cs="Times New Roman"/>
          <w:b/>
          <w:bCs/>
        </w:rPr>
      </w:pPr>
      <w:r w:rsidRPr="0039106E">
        <w:rPr>
          <w:rFonts w:ascii="Times New Roman" w:hAnsi="Times New Roman" w:cs="Times New Roman"/>
          <w:b/>
          <w:bCs/>
        </w:rPr>
        <w:t>PREAMBUŁA</w:t>
      </w:r>
    </w:p>
    <w:p w14:paraId="2C363544" w14:textId="77777777" w:rsidR="00686698" w:rsidRPr="0039106E" w:rsidRDefault="00686698" w:rsidP="00686698">
      <w:pPr>
        <w:pStyle w:val="Akapitzlist"/>
        <w:numPr>
          <w:ilvl w:val="0"/>
          <w:numId w:val="36"/>
        </w:numPr>
        <w:spacing w:before="120" w:after="120" w:line="240" w:lineRule="auto"/>
        <w:ind w:left="284" w:right="49"/>
        <w:contextualSpacing/>
        <w:jc w:val="both"/>
        <w:rPr>
          <w:rFonts w:ascii="Times New Roman" w:hAnsi="Times New Roman" w:cs="Times New Roman"/>
        </w:rPr>
      </w:pPr>
      <w:r w:rsidRPr="0039106E">
        <w:rPr>
          <w:rFonts w:ascii="Times New Roman" w:hAnsi="Times New Roman" w:cs="Times New Roman"/>
        </w:rPr>
        <w:t xml:space="preserve">Podmiot Przetwarzający, będzie świadczył na rzecz Powierzającego usługę polegającą na </w:t>
      </w:r>
      <w:r>
        <w:rPr>
          <w:rFonts w:ascii="Times New Roman" w:hAnsi="Times New Roman" w:cs="Times New Roman"/>
        </w:rPr>
        <w:t>………………………………………………………………………………………………………………………………………………………………………………………………………………………….</w:t>
      </w:r>
    </w:p>
    <w:p w14:paraId="36A6440D" w14:textId="77777777" w:rsidR="00686698" w:rsidRPr="0039106E" w:rsidRDefault="00686698" w:rsidP="00686698">
      <w:pPr>
        <w:pStyle w:val="Akapitzlist"/>
        <w:numPr>
          <w:ilvl w:val="0"/>
          <w:numId w:val="36"/>
        </w:numPr>
        <w:spacing w:before="120" w:after="120" w:line="240" w:lineRule="auto"/>
        <w:ind w:left="284" w:right="49"/>
        <w:contextualSpacing/>
        <w:jc w:val="both"/>
        <w:rPr>
          <w:rFonts w:ascii="Times New Roman" w:hAnsi="Times New Roman" w:cs="Times New Roman"/>
        </w:rPr>
      </w:pPr>
      <w:r w:rsidRPr="0039106E">
        <w:rPr>
          <w:rFonts w:ascii="Times New Roman" w:hAnsi="Times New Roman" w:cs="Times New Roman"/>
        </w:rPr>
        <w:t>Realizowana usługa będzie stanowiła przetwarzanie danych osobowych (w rozumieniu art. 4 ust. 1 ROZPORZĄDZENIA PARLAMENTU EUROPEJSKIEGO I RADY (UE) 2016/679 z dnia 27 kwietnia 2016 r. w sprawie ochrony osób fizycznych w związku z przetwarzaniem danych osobowych i w sprawie swobodnego przepływu takich danych oraz uchylenia dyrektywy 95</w:t>
      </w:r>
      <w:r>
        <w:rPr>
          <w:rFonts w:ascii="Times New Roman" w:hAnsi="Times New Roman" w:cs="Times New Roman"/>
        </w:rPr>
        <w:t>/46/WE (ogólne rozporządzenie o </w:t>
      </w:r>
      <w:r w:rsidRPr="0039106E">
        <w:rPr>
          <w:rFonts w:ascii="Times New Roman" w:hAnsi="Times New Roman" w:cs="Times New Roman"/>
        </w:rPr>
        <w:t>ochronie danych - dalej RODO)).</w:t>
      </w:r>
    </w:p>
    <w:p w14:paraId="238D721A" w14:textId="77777777" w:rsidR="00686698" w:rsidRPr="0039106E" w:rsidRDefault="00686698" w:rsidP="00686698">
      <w:pPr>
        <w:pStyle w:val="Akapitzlist"/>
        <w:numPr>
          <w:ilvl w:val="0"/>
          <w:numId w:val="36"/>
        </w:numPr>
        <w:spacing w:after="0" w:line="240" w:lineRule="auto"/>
        <w:ind w:left="283" w:right="51" w:hanging="357"/>
        <w:contextualSpacing/>
        <w:jc w:val="both"/>
        <w:rPr>
          <w:rFonts w:ascii="Times New Roman" w:hAnsi="Times New Roman" w:cs="Times New Roman"/>
        </w:rPr>
      </w:pPr>
      <w:r w:rsidRPr="0039106E">
        <w:rPr>
          <w:rFonts w:ascii="Times New Roman" w:hAnsi="Times New Roman" w:cs="Times New Roman"/>
        </w:rPr>
        <w:t xml:space="preserve">Jako że przetwarzanie to realizowane będzie przez Podmiot Przetwarzający </w:t>
      </w:r>
      <w:r w:rsidRPr="0039106E">
        <w:rPr>
          <w:rFonts w:ascii="Times New Roman" w:hAnsi="Times New Roman" w:cs="Times New Roman"/>
        </w:rPr>
        <w:br/>
        <w:t xml:space="preserve">w imieniu Powierzającego, spełnione są definicyjne przesłanki powierzenia przetwarzania danych osobowych w rozumieniu art. 4 ust. 8 oraz art. 28 RODO. </w:t>
      </w:r>
    </w:p>
    <w:p w14:paraId="045F1EF3"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t>§1</w:t>
      </w:r>
      <w:r w:rsidRPr="0039106E">
        <w:rPr>
          <w:rFonts w:ascii="Times New Roman" w:hAnsi="Times New Roman" w:cs="Times New Roman"/>
          <w:b/>
          <w:bCs/>
        </w:rPr>
        <w:br/>
        <w:t xml:space="preserve">PRZEDMIOT UMOWY </w:t>
      </w:r>
    </w:p>
    <w:p w14:paraId="5032F90A" w14:textId="77777777" w:rsidR="00686698" w:rsidRPr="0039106E" w:rsidRDefault="00686698" w:rsidP="00686698">
      <w:pPr>
        <w:numPr>
          <w:ilvl w:val="0"/>
          <w:numId w:val="20"/>
        </w:numPr>
        <w:spacing w:before="120" w:after="120" w:line="240" w:lineRule="auto"/>
        <w:ind w:right="49" w:hanging="435"/>
        <w:jc w:val="both"/>
        <w:rPr>
          <w:rFonts w:ascii="Times New Roman" w:hAnsi="Times New Roman" w:cs="Times New Roman"/>
        </w:rPr>
      </w:pPr>
      <w:r w:rsidRPr="0039106E">
        <w:rPr>
          <w:rFonts w:ascii="Times New Roman" w:hAnsi="Times New Roman" w:cs="Times New Roman"/>
        </w:rPr>
        <w:t xml:space="preserve">Powierzający i Podmiot Przetwarzający zawierają umowę powierzenia przetwarzania danych osobowych, zwaną dalej “Umową”, na mocy której Powierzający powierza Podmiotowi przetwarzającemu przetwarzanie danych osobowych, rozumianych jako informacje o zidentyfikowanej lub możliwej do zidentyfikowania osobie fizycznej („osobie, której dane dotyczą”). </w:t>
      </w:r>
    </w:p>
    <w:p w14:paraId="4E88C747" w14:textId="77777777" w:rsidR="00686698" w:rsidRPr="0039106E" w:rsidRDefault="00686698" w:rsidP="00686698">
      <w:pPr>
        <w:pStyle w:val="Akapitzlist"/>
        <w:numPr>
          <w:ilvl w:val="0"/>
          <w:numId w:val="20"/>
        </w:numPr>
        <w:spacing w:after="0" w:line="240" w:lineRule="auto"/>
        <w:ind w:hanging="435"/>
        <w:contextualSpacing/>
        <w:jc w:val="both"/>
        <w:textAlignment w:val="baseline"/>
        <w:rPr>
          <w:rFonts w:ascii="Times New Roman" w:hAnsi="Times New Roman" w:cs="Times New Roman"/>
        </w:rPr>
      </w:pPr>
      <w:r w:rsidRPr="0039106E">
        <w:rPr>
          <w:rFonts w:ascii="Times New Roman" w:hAnsi="Times New Roman" w:cs="Times New Roman"/>
        </w:rPr>
        <w:t xml:space="preserve">Przetwarzanie może obejmować takie operacje jak: utrwalanie, organizowanie, porządkowanie, przechowywanie, adaptowanie lub modyfikowanie, pobieranie, przeglądanie, wykorzystywanie,  dopasowywanie lub łączenie, ograniczanie, usuwanie lub niszczenie danych osobowych, z zastrzeżeniem ograniczeń wprowadzonych w Umowie oraz stosownie do potrzeb wynikających z celów przetwarzania, w tym wyznaczonych zakresem niniejszej Umowy i umowy </w:t>
      </w:r>
      <w:r w:rsidRPr="0039106E">
        <w:rPr>
          <w:rFonts w:ascii="Times New Roman" w:hAnsi="Times New Roman" w:cs="Times New Roman"/>
        </w:rPr>
        <w:br/>
        <w:t>Nr ……………..</w:t>
      </w:r>
      <w:r w:rsidRPr="0039106E">
        <w:rPr>
          <w:rFonts w:ascii="Times New Roman" w:hAnsi="Times New Roman" w:cs="Times New Roman"/>
          <w:color w:val="FF0000"/>
        </w:rPr>
        <w:t xml:space="preserve"> </w:t>
      </w:r>
      <w:r w:rsidRPr="0039106E">
        <w:rPr>
          <w:rFonts w:ascii="Times New Roman" w:hAnsi="Times New Roman" w:cs="Times New Roman"/>
        </w:rPr>
        <w:t>zawartej w dniu ……………..</w:t>
      </w:r>
      <w:r w:rsidRPr="0039106E">
        <w:rPr>
          <w:rFonts w:ascii="Times New Roman" w:hAnsi="Times New Roman" w:cs="Times New Roman"/>
          <w:color w:val="FF0000"/>
        </w:rPr>
        <w:t xml:space="preserve"> </w:t>
      </w:r>
      <w:r w:rsidRPr="0039106E">
        <w:rPr>
          <w:rFonts w:ascii="Times New Roman" w:hAnsi="Times New Roman" w:cs="Times New Roman"/>
        </w:rPr>
        <w:t xml:space="preserve"> r. zwanej dalej „Umową Główną”. </w:t>
      </w:r>
    </w:p>
    <w:p w14:paraId="7051D60B" w14:textId="77777777" w:rsidR="00686698" w:rsidRPr="0039106E" w:rsidRDefault="00686698" w:rsidP="00686698">
      <w:pPr>
        <w:jc w:val="both"/>
        <w:textAlignment w:val="baseline"/>
        <w:rPr>
          <w:rFonts w:ascii="Times New Roman" w:hAnsi="Times New Roman" w:cs="Times New Roman"/>
        </w:rPr>
      </w:pPr>
    </w:p>
    <w:p w14:paraId="0E8D4961" w14:textId="77777777" w:rsidR="00686698" w:rsidRPr="0039106E" w:rsidRDefault="00686698" w:rsidP="00686698">
      <w:pPr>
        <w:jc w:val="both"/>
        <w:textAlignment w:val="baseline"/>
        <w:rPr>
          <w:rFonts w:ascii="Times New Roman" w:hAnsi="Times New Roman" w:cs="Times New Roman"/>
        </w:rPr>
      </w:pPr>
    </w:p>
    <w:p w14:paraId="5D44B892" w14:textId="77777777" w:rsidR="00686698" w:rsidRPr="0039106E" w:rsidRDefault="00686698" w:rsidP="00686698">
      <w:pPr>
        <w:numPr>
          <w:ilvl w:val="0"/>
          <w:numId w:val="20"/>
        </w:numPr>
        <w:spacing w:before="120" w:after="120" w:line="240" w:lineRule="auto"/>
        <w:ind w:right="49" w:hanging="435"/>
        <w:jc w:val="both"/>
        <w:rPr>
          <w:rFonts w:ascii="Times New Roman" w:hAnsi="Times New Roman" w:cs="Times New Roman"/>
        </w:rPr>
      </w:pPr>
      <w:r w:rsidRPr="0039106E">
        <w:rPr>
          <w:rFonts w:ascii="Times New Roman" w:hAnsi="Times New Roman" w:cs="Times New Roman"/>
        </w:rPr>
        <w:t xml:space="preserve">Powierzenie Danych osobowych Podmiotowi Przetwarzającemu następuje w celu wykonania Umowy Głównej w zakresie: </w:t>
      </w:r>
    </w:p>
    <w:p w14:paraId="3069AAEE" w14:textId="77777777" w:rsidR="00686698" w:rsidRPr="0039106E" w:rsidRDefault="00686698" w:rsidP="00686698">
      <w:pPr>
        <w:pStyle w:val="Akapitzlist"/>
        <w:numPr>
          <w:ilvl w:val="2"/>
          <w:numId w:val="37"/>
        </w:numPr>
        <w:spacing w:after="0" w:line="240" w:lineRule="auto"/>
        <w:ind w:left="709" w:hanging="283"/>
        <w:contextualSpacing/>
        <w:jc w:val="both"/>
        <w:textAlignment w:val="baseline"/>
        <w:rPr>
          <w:rFonts w:ascii="Times New Roman" w:hAnsi="Times New Roman" w:cs="Times New Roman"/>
        </w:rPr>
      </w:pPr>
      <w:r w:rsidRPr="0039106E">
        <w:rPr>
          <w:rFonts w:ascii="Times New Roman" w:hAnsi="Times New Roman" w:cs="Times New Roman"/>
        </w:rPr>
        <w:lastRenderedPageBreak/>
        <w:t>Imię i nazwisko,</w:t>
      </w:r>
    </w:p>
    <w:p w14:paraId="60CF49E5" w14:textId="77777777" w:rsidR="00686698" w:rsidRPr="0039106E" w:rsidRDefault="00686698" w:rsidP="00686698">
      <w:pPr>
        <w:pStyle w:val="Akapitzlist"/>
        <w:numPr>
          <w:ilvl w:val="2"/>
          <w:numId w:val="37"/>
        </w:numPr>
        <w:spacing w:after="0" w:line="240" w:lineRule="auto"/>
        <w:ind w:left="709" w:hanging="283"/>
        <w:contextualSpacing/>
        <w:jc w:val="both"/>
        <w:textAlignment w:val="baseline"/>
        <w:rPr>
          <w:rFonts w:ascii="Times New Roman" w:hAnsi="Times New Roman" w:cs="Times New Roman"/>
        </w:rPr>
      </w:pPr>
      <w:r w:rsidRPr="0039106E">
        <w:rPr>
          <w:rFonts w:ascii="Times New Roman" w:hAnsi="Times New Roman" w:cs="Times New Roman"/>
        </w:rPr>
        <w:t xml:space="preserve">Stanowisko, </w:t>
      </w:r>
    </w:p>
    <w:p w14:paraId="0B52C371" w14:textId="77777777" w:rsidR="00686698" w:rsidRPr="0039106E" w:rsidRDefault="00686698" w:rsidP="00686698">
      <w:pPr>
        <w:pStyle w:val="Akapitzlist"/>
        <w:numPr>
          <w:ilvl w:val="2"/>
          <w:numId w:val="37"/>
        </w:numPr>
        <w:spacing w:after="0" w:line="240" w:lineRule="auto"/>
        <w:ind w:left="709" w:hanging="283"/>
        <w:contextualSpacing/>
        <w:jc w:val="both"/>
        <w:textAlignment w:val="baseline"/>
        <w:rPr>
          <w:rFonts w:ascii="Times New Roman" w:hAnsi="Times New Roman" w:cs="Times New Roman"/>
        </w:rPr>
      </w:pPr>
      <w:r w:rsidRPr="0039106E">
        <w:rPr>
          <w:rFonts w:ascii="Times New Roman" w:hAnsi="Times New Roman" w:cs="Times New Roman"/>
        </w:rPr>
        <w:t>…………….</w:t>
      </w:r>
    </w:p>
    <w:p w14:paraId="01207316" w14:textId="77777777" w:rsidR="00686698" w:rsidRPr="0039106E" w:rsidRDefault="00686698" w:rsidP="00686698">
      <w:pPr>
        <w:numPr>
          <w:ilvl w:val="0"/>
          <w:numId w:val="20"/>
        </w:numPr>
        <w:spacing w:before="120" w:after="120" w:line="240" w:lineRule="auto"/>
        <w:ind w:right="49" w:hanging="435"/>
        <w:jc w:val="both"/>
        <w:rPr>
          <w:rFonts w:ascii="Times New Roman" w:hAnsi="Times New Roman" w:cs="Times New Roman"/>
          <w:u w:val="single"/>
        </w:rPr>
      </w:pPr>
      <w:r w:rsidRPr="0039106E">
        <w:rPr>
          <w:rFonts w:ascii="Times New Roman" w:hAnsi="Times New Roman" w:cs="Times New Roman"/>
        </w:rPr>
        <w:t>Dane osobowe będą przetwarzane przez Podmiot Przetwarzający na terenie Europejskiego Obszaru Gospodarczego.</w:t>
      </w:r>
      <w:r w:rsidRPr="0039106E">
        <w:rPr>
          <w:rFonts w:ascii="Times New Roman" w:hAnsi="Times New Roman" w:cs="Times New Roman"/>
          <w:u w:val="single"/>
        </w:rPr>
        <w:t xml:space="preserve"> </w:t>
      </w:r>
    </w:p>
    <w:p w14:paraId="54EBCCD6"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t>§2</w:t>
      </w:r>
      <w:r w:rsidRPr="0039106E">
        <w:rPr>
          <w:rFonts w:ascii="Times New Roman" w:hAnsi="Times New Roman" w:cs="Times New Roman"/>
          <w:b/>
          <w:bCs/>
        </w:rPr>
        <w:br/>
        <w:t xml:space="preserve">OŚWIADCZENIA I OBOWIĄZKI PODMIOTU PRZETWARZAJĄCEGO </w:t>
      </w:r>
    </w:p>
    <w:p w14:paraId="751E1045" w14:textId="77777777" w:rsidR="00686698" w:rsidRPr="0039106E" w:rsidRDefault="00686698" w:rsidP="00686698">
      <w:pPr>
        <w:numPr>
          <w:ilvl w:val="0"/>
          <w:numId w:val="21"/>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Podmiot Przetwarzający niniejszym oświadcza, że posiada zasoby infrastrukturalne, doświadczenie, wiedzę oraz wykwalifikowany personel w zakresie umożliwiają</w:t>
      </w:r>
      <w:r>
        <w:rPr>
          <w:rFonts w:ascii="Times New Roman" w:hAnsi="Times New Roman" w:cs="Times New Roman"/>
        </w:rPr>
        <w:t>cym należyte wykonanie Umowy, w </w:t>
      </w:r>
      <w:r w:rsidRPr="0039106E">
        <w:rPr>
          <w:rFonts w:ascii="Times New Roman" w:hAnsi="Times New Roman" w:cs="Times New Roman"/>
        </w:rPr>
        <w:t xml:space="preserve">zgodzie z obowiązującymi przepisami prawa. W szczególności Podmiot przetwarzający oświadcza, że znane mu są zasady przetwarzania i zabezpieczenia danych osobowych wynikające z: </w:t>
      </w:r>
    </w:p>
    <w:p w14:paraId="1D632D44" w14:textId="77777777" w:rsidR="00686698" w:rsidRPr="0039106E" w:rsidRDefault="00686698" w:rsidP="00686698">
      <w:pPr>
        <w:numPr>
          <w:ilvl w:val="1"/>
          <w:numId w:val="21"/>
        </w:numPr>
        <w:spacing w:before="120" w:after="120" w:line="240" w:lineRule="auto"/>
        <w:ind w:left="532" w:right="49" w:hanging="266"/>
        <w:jc w:val="both"/>
        <w:rPr>
          <w:rFonts w:ascii="Times New Roman" w:hAnsi="Times New Roman" w:cs="Times New Roman"/>
        </w:rPr>
      </w:pPr>
      <w:r w:rsidRPr="0039106E">
        <w:rPr>
          <w:rFonts w:ascii="Times New Roman" w:hAnsi="Times New Roman" w:cs="Times New Roman"/>
        </w:rPr>
        <w:t xml:space="preserve">ROZPORZĄDZENIA PARLAMENTU EUROPEJSKIEGO I RADY (UE) 2016/679 z dnia 27 kwietnia 2016 r. w sprawie ochrony osób fizycznych w związku </w:t>
      </w:r>
      <w:r w:rsidRPr="0039106E">
        <w:rPr>
          <w:rFonts w:ascii="Times New Roman" w:hAnsi="Times New Roman" w:cs="Times New Roman"/>
        </w:rPr>
        <w:br/>
        <w:t>z przetwarzaniem danych osobowych i w sprawie swobodnego przepływu takich danych oraz uchylenia dyrektywy 95/46/WE,</w:t>
      </w:r>
    </w:p>
    <w:p w14:paraId="00CC4979" w14:textId="77777777" w:rsidR="00686698" w:rsidRPr="0039106E" w:rsidRDefault="00686698" w:rsidP="00686698">
      <w:pPr>
        <w:numPr>
          <w:ilvl w:val="1"/>
          <w:numId w:val="21"/>
        </w:numPr>
        <w:spacing w:before="120" w:after="120" w:line="240" w:lineRule="auto"/>
        <w:ind w:left="532" w:right="49" w:hanging="266"/>
        <w:jc w:val="both"/>
        <w:rPr>
          <w:rFonts w:ascii="Times New Roman" w:hAnsi="Times New Roman" w:cs="Times New Roman"/>
        </w:rPr>
      </w:pPr>
      <w:r w:rsidRPr="0039106E">
        <w:rPr>
          <w:rFonts w:ascii="Times New Roman" w:hAnsi="Times New Roman" w:cs="Times New Roman"/>
        </w:rPr>
        <w:t>ustawy z dnia 10 maja 2018 r. o ochronie danych osobowych (</w:t>
      </w:r>
      <w:proofErr w:type="spellStart"/>
      <w:r w:rsidRPr="0039106E">
        <w:rPr>
          <w:rFonts w:ascii="Times New Roman" w:hAnsi="Times New Roman" w:cs="Times New Roman"/>
        </w:rPr>
        <w:t>t.j</w:t>
      </w:r>
      <w:proofErr w:type="spellEnd"/>
      <w:r w:rsidRPr="0039106E">
        <w:rPr>
          <w:rFonts w:ascii="Times New Roman" w:hAnsi="Times New Roman" w:cs="Times New Roman"/>
        </w:rPr>
        <w:t xml:space="preserve">. Dz. U. z 2019 r., poz. 1000 ze zm., dalej jako: „Ustawa”). </w:t>
      </w:r>
    </w:p>
    <w:p w14:paraId="382B4A2D" w14:textId="77777777" w:rsidR="00686698" w:rsidRPr="0039106E" w:rsidRDefault="00686698" w:rsidP="00686698">
      <w:pPr>
        <w:numPr>
          <w:ilvl w:val="0"/>
          <w:numId w:val="21"/>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Podmiot przetwarzający jest zobowiązany: </w:t>
      </w:r>
    </w:p>
    <w:p w14:paraId="6FC9620F" w14:textId="77777777" w:rsidR="00686698" w:rsidRPr="0039106E" w:rsidRDefault="00686698" w:rsidP="00686698">
      <w:pPr>
        <w:numPr>
          <w:ilvl w:val="1"/>
          <w:numId w:val="21"/>
        </w:numPr>
        <w:spacing w:before="120" w:after="120" w:line="240" w:lineRule="auto"/>
        <w:ind w:left="532" w:right="49" w:hanging="266"/>
        <w:jc w:val="both"/>
        <w:rPr>
          <w:rFonts w:ascii="Times New Roman" w:hAnsi="Times New Roman" w:cs="Times New Roman"/>
        </w:rPr>
      </w:pPr>
      <w:r w:rsidRPr="0039106E">
        <w:rPr>
          <w:rFonts w:ascii="Times New Roman" w:hAnsi="Times New Roman" w:cs="Times New Roman"/>
        </w:rPr>
        <w:t>przetwarzać dane osobowe zgodnie z RODO, polskimi przepisami przyjętymi w celu umożliwienia stosowania RODO, innymi bezwzględnie obowiązującymi Podmiot Przetwarzający przepisami prawa, tą Umową oraz Umową Główną.</w:t>
      </w:r>
    </w:p>
    <w:p w14:paraId="1BC3CA38" w14:textId="77777777" w:rsidR="00686698" w:rsidRPr="0039106E" w:rsidRDefault="00686698" w:rsidP="00686698">
      <w:pPr>
        <w:numPr>
          <w:ilvl w:val="1"/>
          <w:numId w:val="21"/>
        </w:numPr>
        <w:spacing w:before="120" w:after="120" w:line="240" w:lineRule="auto"/>
        <w:ind w:left="532" w:right="49" w:hanging="266"/>
        <w:jc w:val="both"/>
        <w:rPr>
          <w:rFonts w:ascii="Times New Roman" w:hAnsi="Times New Roman" w:cs="Times New Roman"/>
        </w:rPr>
      </w:pPr>
      <w:r w:rsidRPr="0039106E">
        <w:rPr>
          <w:rFonts w:ascii="Times New Roman" w:hAnsi="Times New Roman" w:cs="Times New Roman"/>
        </w:rPr>
        <w:t xml:space="preserve">przetwarzać dane osobowe wyłącznie na udokumentowane polecenie Powierzającego, chyba że obowiązek taki nakłada na niego obowiązujące prawo krajowe lub unijne. W sytuacji, gdy obowiązek przetwarzania danych osobowych przez Podmiot przetwarzający wynika z przepisów prawa, informuje on Powierzającego drogą elektroniczną – przed rozpoczęciem przetwarzania – o tym obowiązku prawnym, o ile prawo to nie zabrania udzielania takiej informacji z uwagi na ważny interes publiczny, </w:t>
      </w:r>
    </w:p>
    <w:p w14:paraId="4131880E" w14:textId="77777777" w:rsidR="00686698" w:rsidRPr="0039106E" w:rsidRDefault="00686698" w:rsidP="00686698">
      <w:pPr>
        <w:numPr>
          <w:ilvl w:val="1"/>
          <w:numId w:val="21"/>
        </w:numPr>
        <w:spacing w:before="120" w:after="120" w:line="240" w:lineRule="auto"/>
        <w:ind w:left="532" w:right="49" w:hanging="266"/>
        <w:jc w:val="both"/>
        <w:rPr>
          <w:rFonts w:ascii="Times New Roman" w:hAnsi="Times New Roman" w:cs="Times New Roman"/>
        </w:rPr>
      </w:pPr>
      <w:r w:rsidRPr="0039106E">
        <w:rPr>
          <w:rFonts w:ascii="Times New Roman" w:hAnsi="Times New Roman" w:cs="Times New Roman"/>
        </w:rPr>
        <w:t xml:space="preserve">udzielać dostępu do danych osobowych wyłącznie osobom, które ze względu na zakres wykonywanych zadań otrzymały od Podmiotu przetwarzającego upoważnienie do ich przetwarzania oraz wyłącznie w celu wykonywania obowiązków wynikających z Umowy Głównej, a także podjąć działania mające na celu zapewnienie, by każda osoba fizyczna działająca z upoważnienia Podmiotu Przetwarzającego, która ma dostęp do danych osobowych, przetwarzała je wyłącznie na polecenie Powierzającego, chyba że przetwarzanie jest wymagane przez właściwe przepisy krajowe lub unijne, </w:t>
      </w:r>
    </w:p>
    <w:p w14:paraId="243D6664" w14:textId="77777777" w:rsidR="00686698" w:rsidRPr="0039106E" w:rsidRDefault="00686698" w:rsidP="00686698">
      <w:pPr>
        <w:numPr>
          <w:ilvl w:val="1"/>
          <w:numId w:val="21"/>
        </w:numPr>
        <w:spacing w:before="120" w:after="120" w:line="240" w:lineRule="auto"/>
        <w:ind w:left="532" w:right="49" w:hanging="266"/>
        <w:jc w:val="both"/>
        <w:rPr>
          <w:rFonts w:ascii="Times New Roman" w:hAnsi="Times New Roman" w:cs="Times New Roman"/>
        </w:rPr>
      </w:pPr>
      <w:r w:rsidRPr="0039106E">
        <w:rPr>
          <w:rFonts w:ascii="Times New Roman" w:hAnsi="Times New Roman" w:cs="Times New Roman"/>
        </w:rPr>
        <w:t>zapewnić, aby osoby upoważnione do przetwarzania danych osobowych zobowiązały się do zachowania tajemnicy, chyba że są to osoby podlegające odpowiedniemu ustawowemu obowiązkowi zachowania tajemnicy,</w:t>
      </w:r>
    </w:p>
    <w:p w14:paraId="628DD3FB" w14:textId="77777777" w:rsidR="00686698" w:rsidRPr="0039106E" w:rsidRDefault="00686698" w:rsidP="00686698">
      <w:pPr>
        <w:numPr>
          <w:ilvl w:val="1"/>
          <w:numId w:val="21"/>
        </w:numPr>
        <w:spacing w:before="120" w:after="120" w:line="240" w:lineRule="auto"/>
        <w:ind w:left="532" w:right="49" w:hanging="266"/>
        <w:jc w:val="both"/>
        <w:rPr>
          <w:rFonts w:ascii="Times New Roman" w:hAnsi="Times New Roman" w:cs="Times New Roman"/>
        </w:rPr>
      </w:pPr>
      <w:r w:rsidRPr="0039106E">
        <w:rPr>
          <w:rFonts w:ascii="Times New Roman" w:hAnsi="Times New Roman" w:cs="Times New Roman"/>
        </w:rPr>
        <w:t xml:space="preserve">wdrożyć odpowiednie środki techniczne i organizacyjne, aby zapewnić stopień bezpieczeństwa odpowiadający ryzyku naruszenia praw lub wolności osób fizycznych, których dane osobowe będą przetwarzane na podstawie Umowy, oraz zapewnić realizację zasad ochrony danych w fazie projektowania oraz domyślnej ochrony danych (określonych w art. 25 RODO), </w:t>
      </w:r>
    </w:p>
    <w:p w14:paraId="760A3339" w14:textId="77777777" w:rsidR="00686698" w:rsidRPr="0039106E" w:rsidRDefault="00686698" w:rsidP="00686698">
      <w:pPr>
        <w:numPr>
          <w:ilvl w:val="1"/>
          <w:numId w:val="21"/>
        </w:numPr>
        <w:spacing w:before="120" w:after="120" w:line="240" w:lineRule="auto"/>
        <w:ind w:left="532" w:right="49" w:hanging="266"/>
        <w:jc w:val="both"/>
        <w:rPr>
          <w:rFonts w:ascii="Times New Roman" w:hAnsi="Times New Roman" w:cs="Times New Roman"/>
        </w:rPr>
      </w:pPr>
      <w:r w:rsidRPr="0039106E">
        <w:rPr>
          <w:rFonts w:ascii="Times New Roman" w:hAnsi="Times New Roman" w:cs="Times New Roman"/>
        </w:rPr>
        <w:t>wspierać Powierzającego (w szczególności poprzez stosowanie odpowiednich środków technicznych i organizacyjnych) w realizacji obowiązku odpowiadania na żądani</w:t>
      </w:r>
      <w:r>
        <w:rPr>
          <w:rFonts w:ascii="Times New Roman" w:hAnsi="Times New Roman" w:cs="Times New Roman"/>
        </w:rPr>
        <w:t>a osób, których dane dotyczą, w </w:t>
      </w:r>
      <w:r w:rsidRPr="0039106E">
        <w:rPr>
          <w:rFonts w:ascii="Times New Roman" w:hAnsi="Times New Roman" w:cs="Times New Roman"/>
        </w:rPr>
        <w:t>zakresie wykonywania ich praw określonych w rozdziale III RODO:</w:t>
      </w:r>
    </w:p>
    <w:p w14:paraId="005C1942" w14:textId="77777777" w:rsidR="00686698" w:rsidRPr="0039106E" w:rsidRDefault="00686698" w:rsidP="00686698">
      <w:pPr>
        <w:numPr>
          <w:ilvl w:val="1"/>
          <w:numId w:val="31"/>
        </w:numPr>
        <w:spacing w:before="120" w:after="120" w:line="240" w:lineRule="auto"/>
        <w:ind w:right="49"/>
        <w:jc w:val="both"/>
        <w:rPr>
          <w:rFonts w:ascii="Times New Roman" w:hAnsi="Times New Roman" w:cs="Times New Roman"/>
        </w:rPr>
      </w:pPr>
      <w:r w:rsidRPr="0039106E">
        <w:rPr>
          <w:rFonts w:ascii="Times New Roman" w:hAnsi="Times New Roman" w:cs="Times New Roman"/>
        </w:rPr>
        <w:t>współpraca Podmiotu Przetwarzającego z Powierzającym w zakresie wskazanym w zdaniu poprzedzającym powinna odbywać się w formie i terminie umożliwiającym realizację obowiązków względem osób, których dane dotyczą przez Powierzającego,</w:t>
      </w:r>
    </w:p>
    <w:p w14:paraId="68419CB7" w14:textId="77777777" w:rsidR="00686698" w:rsidRPr="0039106E" w:rsidRDefault="00686698" w:rsidP="00686698">
      <w:pPr>
        <w:numPr>
          <w:ilvl w:val="1"/>
          <w:numId w:val="31"/>
        </w:numPr>
        <w:spacing w:before="120" w:after="120" w:line="240" w:lineRule="auto"/>
        <w:ind w:right="49"/>
        <w:jc w:val="both"/>
        <w:rPr>
          <w:rFonts w:ascii="Times New Roman" w:hAnsi="Times New Roman" w:cs="Times New Roman"/>
        </w:rPr>
      </w:pPr>
      <w:r w:rsidRPr="0039106E">
        <w:rPr>
          <w:rFonts w:ascii="Times New Roman" w:hAnsi="Times New Roman" w:cs="Times New Roman"/>
        </w:rPr>
        <w:lastRenderedPageBreak/>
        <w:t xml:space="preserve">w związku z realizacją tego obowiązku, Podmiot Przetwarzający jest w szczególności zobowiązany do udzielania informacji oraz ujawnienia powierzonych danych osobowych (lub ich kopii) na żądanie Powierzającego w terminie 5 dni Roboczych w formie uzgodnionej przez strony, </w:t>
      </w:r>
    </w:p>
    <w:p w14:paraId="38260AF9" w14:textId="77777777" w:rsidR="00686698" w:rsidRPr="0039106E" w:rsidRDefault="00686698" w:rsidP="00686698">
      <w:pPr>
        <w:numPr>
          <w:ilvl w:val="1"/>
          <w:numId w:val="31"/>
        </w:numPr>
        <w:spacing w:before="120" w:after="120" w:line="240" w:lineRule="auto"/>
        <w:ind w:right="49"/>
        <w:jc w:val="both"/>
        <w:rPr>
          <w:rFonts w:ascii="Times New Roman" w:hAnsi="Times New Roman" w:cs="Times New Roman"/>
        </w:rPr>
      </w:pPr>
      <w:r w:rsidRPr="0039106E">
        <w:rPr>
          <w:rFonts w:ascii="Times New Roman" w:hAnsi="Times New Roman" w:cs="Times New Roman"/>
        </w:rPr>
        <w:t>Podmiot Przetwarzający powinien również niezwłocznie, jednak nie później niż w terminie 48 godzin, poinformować Powierzającego o wniosku dotyczącym realizacji praw osoby, której dane dotyczą, złożonym do Podmiotu Przetwarzającego,</w:t>
      </w:r>
    </w:p>
    <w:p w14:paraId="267FC94D" w14:textId="77777777" w:rsidR="00686698" w:rsidRPr="0039106E" w:rsidRDefault="00686698" w:rsidP="00686698">
      <w:pPr>
        <w:numPr>
          <w:ilvl w:val="1"/>
          <w:numId w:val="31"/>
        </w:numPr>
        <w:spacing w:before="120" w:after="120" w:line="240" w:lineRule="auto"/>
        <w:ind w:right="49"/>
        <w:jc w:val="both"/>
        <w:rPr>
          <w:rFonts w:ascii="Times New Roman" w:hAnsi="Times New Roman" w:cs="Times New Roman"/>
        </w:rPr>
      </w:pPr>
      <w:r w:rsidRPr="0039106E">
        <w:rPr>
          <w:rFonts w:ascii="Times New Roman" w:hAnsi="Times New Roman" w:cs="Times New Roman"/>
        </w:rPr>
        <w:t>Podmiot Przetwarzający nie będzie jednak odpowiadał na taki wniosek bez uprzedniej zgody lub wyraźnego polecenia Powierzającego,</w:t>
      </w:r>
    </w:p>
    <w:p w14:paraId="0F5A5675" w14:textId="77777777" w:rsidR="00686698" w:rsidRPr="0039106E" w:rsidRDefault="00686698" w:rsidP="00686698">
      <w:pPr>
        <w:numPr>
          <w:ilvl w:val="1"/>
          <w:numId w:val="31"/>
        </w:numPr>
        <w:spacing w:before="120" w:after="120" w:line="240" w:lineRule="auto"/>
        <w:ind w:right="49"/>
        <w:jc w:val="both"/>
        <w:rPr>
          <w:rFonts w:ascii="Times New Roman" w:hAnsi="Times New Roman" w:cs="Times New Roman"/>
        </w:rPr>
      </w:pPr>
      <w:r w:rsidRPr="0039106E">
        <w:rPr>
          <w:rFonts w:ascii="Times New Roman" w:hAnsi="Times New Roman" w:cs="Times New Roman"/>
        </w:rPr>
        <w:t>wszelką komunikację związaną z realizacją praw określonych w rozdziale III RODO Powierzający będzie kierował na adres e-mail wskazany w Załączniku A.</w:t>
      </w:r>
    </w:p>
    <w:p w14:paraId="17B384EC" w14:textId="77777777" w:rsidR="00686698" w:rsidRPr="0039106E" w:rsidRDefault="00686698" w:rsidP="00686698">
      <w:pPr>
        <w:numPr>
          <w:ilvl w:val="0"/>
          <w:numId w:val="22"/>
        </w:numPr>
        <w:spacing w:before="120" w:after="120" w:line="240" w:lineRule="auto"/>
        <w:ind w:left="664" w:right="49" w:hanging="398"/>
        <w:jc w:val="both"/>
        <w:rPr>
          <w:rFonts w:ascii="Times New Roman" w:hAnsi="Times New Roman" w:cs="Times New Roman"/>
        </w:rPr>
      </w:pPr>
      <w:r w:rsidRPr="0039106E">
        <w:rPr>
          <w:rFonts w:ascii="Times New Roman" w:hAnsi="Times New Roman" w:cs="Times New Roman"/>
        </w:rPr>
        <w:t>w przypadku wystąpienia naruszenia ochrony powierzonych danych osobowych, niezwłocznie nie później niż w ciągu 24 godzin zawiadomić o tym fakcie osobę wskazaną przez Powierzającego oraz przekazywać wszelkie posiadane informacje, w celu umożliwienia Powierzającemu realizacji obowiązku zgłaszania naruszeń, zgodnie z art. 33 RODO,</w:t>
      </w:r>
    </w:p>
    <w:p w14:paraId="5CFF10F9" w14:textId="77777777" w:rsidR="00686698" w:rsidRPr="0039106E" w:rsidRDefault="00686698" w:rsidP="00686698">
      <w:pPr>
        <w:numPr>
          <w:ilvl w:val="0"/>
          <w:numId w:val="22"/>
        </w:numPr>
        <w:spacing w:before="120" w:after="120" w:line="240" w:lineRule="auto"/>
        <w:ind w:left="664" w:right="49" w:hanging="398"/>
        <w:jc w:val="both"/>
        <w:rPr>
          <w:rFonts w:ascii="Times New Roman" w:hAnsi="Times New Roman" w:cs="Times New Roman"/>
        </w:rPr>
      </w:pPr>
      <w:r w:rsidRPr="0039106E">
        <w:rPr>
          <w:rFonts w:ascii="Times New Roman" w:hAnsi="Times New Roman" w:cs="Times New Roman"/>
        </w:rPr>
        <w:t xml:space="preserve">w sytuacjach tego wymagających, przeprowadzić ocenę skutków dla ochrony danych (DPIA), zgodnie z art. 35 RODO albo wesprzeć, w miarę dostępnej wiedzy, w takiej analizie Powierzającego, jak również przeprowadzić albo włączyć się w konsultacje z organem nadzoru, o których mowa w art. 36 RODO, </w:t>
      </w:r>
    </w:p>
    <w:p w14:paraId="403B05FC" w14:textId="77777777" w:rsidR="00686698" w:rsidRPr="0039106E" w:rsidRDefault="00686698" w:rsidP="00686698">
      <w:pPr>
        <w:numPr>
          <w:ilvl w:val="0"/>
          <w:numId w:val="22"/>
        </w:numPr>
        <w:spacing w:before="120" w:after="120" w:line="240" w:lineRule="auto"/>
        <w:ind w:left="664" w:right="49" w:hanging="398"/>
        <w:jc w:val="both"/>
        <w:rPr>
          <w:rFonts w:ascii="Times New Roman" w:hAnsi="Times New Roman" w:cs="Times New Roman"/>
        </w:rPr>
      </w:pPr>
      <w:r w:rsidRPr="0039106E">
        <w:rPr>
          <w:rFonts w:ascii="Times New Roman" w:hAnsi="Times New Roman" w:cs="Times New Roman"/>
        </w:rPr>
        <w:t xml:space="preserve">niezwłocznie informować Powierzającego, jeżeli jego zdaniem wydane mu polecenie stanowi naruszenie RODO lub innych przepisów krajowych bądź unijnych </w:t>
      </w:r>
      <w:r>
        <w:rPr>
          <w:rFonts w:ascii="Times New Roman" w:hAnsi="Times New Roman" w:cs="Times New Roman"/>
        </w:rPr>
        <w:t>o ochronie danych; informacja w </w:t>
      </w:r>
      <w:r w:rsidRPr="0039106E">
        <w:rPr>
          <w:rFonts w:ascii="Times New Roman" w:hAnsi="Times New Roman" w:cs="Times New Roman"/>
        </w:rPr>
        <w:t>tym przedmiocie powinna zostać przekazana Powierzającemu w formie elektronicznej (na adres e-mail wskazany w Załączniku A) oraz powinna zawierać stosowne uzasadnienie i wskazanie przepisu prawa, który zdaniem Podmiotu Przetwarzającego został naruszony,</w:t>
      </w:r>
    </w:p>
    <w:p w14:paraId="3361731C" w14:textId="77777777" w:rsidR="00686698" w:rsidRPr="0039106E" w:rsidRDefault="00686698" w:rsidP="00686698">
      <w:pPr>
        <w:numPr>
          <w:ilvl w:val="0"/>
          <w:numId w:val="22"/>
        </w:numPr>
        <w:spacing w:before="120" w:after="120" w:line="240" w:lineRule="auto"/>
        <w:ind w:left="664" w:right="49" w:hanging="398"/>
        <w:jc w:val="both"/>
        <w:rPr>
          <w:rFonts w:ascii="Times New Roman" w:hAnsi="Times New Roman" w:cs="Times New Roman"/>
        </w:rPr>
      </w:pPr>
      <w:r w:rsidRPr="0039106E">
        <w:rPr>
          <w:rFonts w:ascii="Times New Roman" w:hAnsi="Times New Roman" w:cs="Times New Roman"/>
        </w:rPr>
        <w:t>niezwłocznie, jednak nie później niż w ciągu 24 godzin, informować (o ile nie doprowadzi to do naruszenia przepisów obowiązującego prawa) Powierzającego</w:t>
      </w:r>
      <w:r>
        <w:rPr>
          <w:rFonts w:ascii="Times New Roman" w:hAnsi="Times New Roman" w:cs="Times New Roman"/>
        </w:rPr>
        <w:t xml:space="preserve"> o jakimkolwiek postępowaniu, w </w:t>
      </w:r>
      <w:r w:rsidRPr="0039106E">
        <w:rPr>
          <w:rFonts w:ascii="Times New Roman" w:hAnsi="Times New Roman" w:cs="Times New Roman"/>
        </w:rPr>
        <w:t>szczególności administracyjnym lub sądowym, dotyczącym przetwarzania danych osobowych przez Podmiot Przetwarzający, o jakiejkolwiek decyzji administracyjnej lub orzeczeniu dotyczącym przetwarzania danych skierowanych do Podmiotu Przetwarzaj</w:t>
      </w:r>
      <w:r>
        <w:rPr>
          <w:rFonts w:ascii="Times New Roman" w:hAnsi="Times New Roman" w:cs="Times New Roman"/>
        </w:rPr>
        <w:t>ącego, o wszelkich kontrolach i </w:t>
      </w:r>
      <w:r w:rsidRPr="0039106E">
        <w:rPr>
          <w:rFonts w:ascii="Times New Roman" w:hAnsi="Times New Roman" w:cs="Times New Roman"/>
        </w:rPr>
        <w:t>inspekcjach dotyczących przetwarzania danych osobowych p</w:t>
      </w:r>
      <w:r>
        <w:rPr>
          <w:rFonts w:ascii="Times New Roman" w:hAnsi="Times New Roman" w:cs="Times New Roman"/>
        </w:rPr>
        <w:t>rzez Podmiot Przetwarzający, w </w:t>
      </w:r>
      <w:r w:rsidRPr="0039106E">
        <w:rPr>
          <w:rFonts w:ascii="Times New Roman" w:hAnsi="Times New Roman" w:cs="Times New Roman"/>
        </w:rPr>
        <w:t xml:space="preserve">szczególności prowadzonych przez organ nadzoru, a także </w:t>
      </w:r>
      <w:r w:rsidRPr="0039106E">
        <w:rPr>
          <w:rFonts w:ascii="Times New Roman" w:hAnsi="Times New Roman" w:cs="Times New Roman"/>
        </w:rPr>
        <w:br/>
        <w:t>o wszelkich skargach osób, których dane dotyczą, związanych z przetwarzaniem ich danych osobowych,</w:t>
      </w:r>
    </w:p>
    <w:p w14:paraId="3C89B57D" w14:textId="77777777" w:rsidR="00686698" w:rsidRPr="0039106E" w:rsidRDefault="00686698" w:rsidP="00686698">
      <w:pPr>
        <w:numPr>
          <w:ilvl w:val="0"/>
          <w:numId w:val="22"/>
        </w:numPr>
        <w:spacing w:before="120" w:after="120" w:line="240" w:lineRule="auto"/>
        <w:ind w:left="664" w:right="49" w:hanging="398"/>
        <w:jc w:val="both"/>
        <w:rPr>
          <w:rFonts w:ascii="Times New Roman" w:hAnsi="Times New Roman" w:cs="Times New Roman"/>
        </w:rPr>
      </w:pPr>
      <w:r w:rsidRPr="0039106E">
        <w:rPr>
          <w:rFonts w:ascii="Times New Roman" w:hAnsi="Times New Roman" w:cs="Times New Roman"/>
        </w:rPr>
        <w:t xml:space="preserve">przechowywać dane osobowe tylko tak długo, jak to określił Powierzający, a także bez zbędnej zwłoki aktualizować, poprawiać, zmieniać, </w:t>
      </w:r>
      <w:proofErr w:type="spellStart"/>
      <w:r w:rsidRPr="0039106E">
        <w:rPr>
          <w:rFonts w:ascii="Times New Roman" w:hAnsi="Times New Roman" w:cs="Times New Roman"/>
        </w:rPr>
        <w:t>anonimizować</w:t>
      </w:r>
      <w:proofErr w:type="spellEnd"/>
      <w:r w:rsidRPr="0039106E">
        <w:rPr>
          <w:rFonts w:ascii="Times New Roman" w:hAnsi="Times New Roman" w:cs="Times New Roman"/>
        </w:rPr>
        <w:t>, ograniczać przetwarzanie lub usuwać wskazane dane osobowe zgodnie z wytycznymi Powierzającego i Umową Główną,</w:t>
      </w:r>
    </w:p>
    <w:p w14:paraId="0A045EB8" w14:textId="77777777" w:rsidR="00686698" w:rsidRPr="0039106E" w:rsidRDefault="00686698" w:rsidP="00686698">
      <w:pPr>
        <w:numPr>
          <w:ilvl w:val="0"/>
          <w:numId w:val="23"/>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Polecenie przetwarzania uważa się za udokumentowane, jeżeli jest ono zawarte </w:t>
      </w:r>
      <w:r w:rsidRPr="0039106E">
        <w:rPr>
          <w:rFonts w:ascii="Times New Roman" w:hAnsi="Times New Roman" w:cs="Times New Roman"/>
        </w:rPr>
        <w:br/>
        <w:t xml:space="preserve">w tej Umowie lub w </w:t>
      </w:r>
      <w:proofErr w:type="spellStart"/>
      <w:r w:rsidRPr="0039106E">
        <w:rPr>
          <w:rFonts w:ascii="Times New Roman" w:hAnsi="Times New Roman" w:cs="Times New Roman"/>
        </w:rPr>
        <w:t>Umowię</w:t>
      </w:r>
      <w:proofErr w:type="spellEnd"/>
      <w:r w:rsidRPr="0039106E">
        <w:rPr>
          <w:rFonts w:ascii="Times New Roman" w:hAnsi="Times New Roman" w:cs="Times New Roman"/>
        </w:rPr>
        <w:t xml:space="preserve"> Głównej.            </w:t>
      </w:r>
    </w:p>
    <w:p w14:paraId="64B2784E" w14:textId="77777777" w:rsidR="00686698" w:rsidRPr="0039106E" w:rsidRDefault="00686698" w:rsidP="00686698">
      <w:pPr>
        <w:numPr>
          <w:ilvl w:val="0"/>
          <w:numId w:val="23"/>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W sprawach nagłych Powierzający może polecić przetwarzanie również ustnie, w tym telefoniczne, jednak w takim przypadku Strony dołożą starań, aby w najbliższym, dogodnym terminie, udokumentować polecenie w dowolny sposób wskazany powyżej (np. poprzez pisemne, mailowe podsumowanie ustaleń z rozmowy). </w:t>
      </w:r>
    </w:p>
    <w:p w14:paraId="2DBE42C5" w14:textId="77777777" w:rsidR="00686698" w:rsidRPr="0039106E" w:rsidRDefault="00686698" w:rsidP="00686698">
      <w:pPr>
        <w:numPr>
          <w:ilvl w:val="0"/>
          <w:numId w:val="23"/>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Ogólny wykaz środków technicznych, o których mowa w ust. 2 pkt. 5) zawiera: </w:t>
      </w:r>
    </w:p>
    <w:p w14:paraId="771451C2" w14:textId="77777777" w:rsidR="00686698" w:rsidRPr="0039106E" w:rsidRDefault="00686698" w:rsidP="00686698">
      <w:pPr>
        <w:numPr>
          <w:ilvl w:val="0"/>
          <w:numId w:val="33"/>
        </w:numPr>
        <w:spacing w:before="120" w:after="120" w:line="240" w:lineRule="auto"/>
        <w:ind w:right="49" w:hanging="710"/>
        <w:jc w:val="both"/>
        <w:rPr>
          <w:rFonts w:ascii="Times New Roman" w:hAnsi="Times New Roman" w:cs="Times New Roman"/>
        </w:rPr>
      </w:pPr>
      <w:r w:rsidRPr="0039106E">
        <w:rPr>
          <w:rFonts w:ascii="Times New Roman" w:hAnsi="Times New Roman" w:cs="Times New Roman"/>
        </w:rPr>
        <w:t xml:space="preserve">w odniesieniu do danych osobowych przetwarzanych w postaci cyfrowej: </w:t>
      </w:r>
    </w:p>
    <w:p w14:paraId="619189A5" w14:textId="77777777" w:rsidR="00686698" w:rsidRPr="0039106E" w:rsidRDefault="00686698" w:rsidP="00686698">
      <w:pPr>
        <w:numPr>
          <w:ilvl w:val="0"/>
          <w:numId w:val="34"/>
        </w:numPr>
        <w:spacing w:before="120" w:after="120" w:line="240" w:lineRule="auto"/>
        <w:ind w:right="49"/>
        <w:jc w:val="both"/>
        <w:rPr>
          <w:rFonts w:ascii="Times New Roman" w:hAnsi="Times New Roman" w:cs="Times New Roman"/>
        </w:rPr>
      </w:pPr>
      <w:r w:rsidRPr="0039106E">
        <w:rPr>
          <w:rFonts w:ascii="Times New Roman" w:hAnsi="Times New Roman" w:cs="Times New Roman"/>
        </w:rPr>
        <w:t>zastosowanie haseł o długości minimum 8 znaków, zbudowa</w:t>
      </w:r>
      <w:r>
        <w:rPr>
          <w:rFonts w:ascii="Times New Roman" w:hAnsi="Times New Roman" w:cs="Times New Roman"/>
        </w:rPr>
        <w:t>nych z zastosowaniem wielkich i </w:t>
      </w:r>
      <w:r w:rsidRPr="0039106E">
        <w:rPr>
          <w:rFonts w:ascii="Times New Roman" w:hAnsi="Times New Roman" w:cs="Times New Roman"/>
        </w:rPr>
        <w:t xml:space="preserve">małych liter oraz cyfr i znaków specjalnych (dotyczy haseł systemowych, haseł </w:t>
      </w:r>
      <w:r w:rsidRPr="0039106E">
        <w:rPr>
          <w:rFonts w:ascii="Times New Roman" w:hAnsi="Times New Roman" w:cs="Times New Roman"/>
        </w:rPr>
        <w:lastRenderedPageBreak/>
        <w:t xml:space="preserve">do poczty elektronicznej oraz haseł do kont personelu Podmiotu przetwarzającego, jak również haseł do oprogramowania służącego do nawiązywania połączeń zdalnych, haseł do baz danych oraz do wszelkich innych narzędzi i oprogramowania służącego do przetwarzania powierzonych danych osobowych), </w:t>
      </w:r>
    </w:p>
    <w:p w14:paraId="275A56AF" w14:textId="77777777" w:rsidR="00686698" w:rsidRPr="0039106E" w:rsidRDefault="00686698" w:rsidP="00686698">
      <w:pPr>
        <w:numPr>
          <w:ilvl w:val="0"/>
          <w:numId w:val="34"/>
        </w:numPr>
        <w:spacing w:before="120" w:after="120" w:line="240" w:lineRule="auto"/>
        <w:ind w:right="49"/>
        <w:jc w:val="both"/>
        <w:rPr>
          <w:rFonts w:ascii="Times New Roman" w:hAnsi="Times New Roman" w:cs="Times New Roman"/>
        </w:rPr>
      </w:pPr>
      <w:r w:rsidRPr="0039106E">
        <w:rPr>
          <w:rFonts w:ascii="Times New Roman" w:hAnsi="Times New Roman" w:cs="Times New Roman"/>
        </w:rPr>
        <w:t>zmiana tych haseł przy każdym podejrzeniu ich ujawnienia oraz nie rzadziej niż raz na kwartał,</w:t>
      </w:r>
    </w:p>
    <w:p w14:paraId="4FBC45F3" w14:textId="77777777" w:rsidR="00686698" w:rsidRPr="0039106E" w:rsidRDefault="00686698" w:rsidP="00686698">
      <w:pPr>
        <w:numPr>
          <w:ilvl w:val="0"/>
          <w:numId w:val="34"/>
        </w:numPr>
        <w:spacing w:before="120" w:after="120" w:line="240" w:lineRule="auto"/>
        <w:ind w:right="49"/>
        <w:jc w:val="both"/>
        <w:rPr>
          <w:rFonts w:ascii="Times New Roman" w:hAnsi="Times New Roman" w:cs="Times New Roman"/>
        </w:rPr>
      </w:pPr>
      <w:r w:rsidRPr="0039106E">
        <w:rPr>
          <w:rFonts w:ascii="Times New Roman" w:hAnsi="Times New Roman" w:cs="Times New Roman"/>
        </w:rPr>
        <w:t xml:space="preserve">niepoddawanie tych haseł zapisowi w przeglądarce internetowej ani </w:t>
      </w:r>
      <w:r w:rsidRPr="0039106E">
        <w:rPr>
          <w:rFonts w:ascii="Times New Roman" w:hAnsi="Times New Roman" w:cs="Times New Roman"/>
        </w:rPr>
        <w:br/>
        <w:t>w postaci tradycyjnej,</w:t>
      </w:r>
    </w:p>
    <w:p w14:paraId="04D454F8" w14:textId="77777777" w:rsidR="00686698" w:rsidRPr="0039106E" w:rsidRDefault="00686698" w:rsidP="00686698">
      <w:pPr>
        <w:numPr>
          <w:ilvl w:val="0"/>
          <w:numId w:val="34"/>
        </w:numPr>
        <w:spacing w:before="120" w:after="120" w:line="240" w:lineRule="auto"/>
        <w:ind w:right="49"/>
        <w:jc w:val="both"/>
        <w:rPr>
          <w:rFonts w:ascii="Times New Roman" w:hAnsi="Times New Roman" w:cs="Times New Roman"/>
        </w:rPr>
      </w:pPr>
      <w:r w:rsidRPr="0039106E">
        <w:rPr>
          <w:rFonts w:ascii="Times New Roman" w:hAnsi="Times New Roman" w:cs="Times New Roman"/>
        </w:rPr>
        <w:t xml:space="preserve">dopuszcza się chroniony kryptograficznie zapis cyfrowy, </w:t>
      </w:r>
    </w:p>
    <w:p w14:paraId="60CC71D4" w14:textId="77777777" w:rsidR="00686698" w:rsidRPr="0039106E" w:rsidRDefault="00686698" w:rsidP="00686698">
      <w:pPr>
        <w:numPr>
          <w:ilvl w:val="0"/>
          <w:numId w:val="34"/>
        </w:numPr>
        <w:spacing w:before="120" w:after="120" w:line="240" w:lineRule="auto"/>
        <w:ind w:right="49"/>
        <w:jc w:val="both"/>
        <w:rPr>
          <w:rFonts w:ascii="Times New Roman" w:hAnsi="Times New Roman" w:cs="Times New Roman"/>
        </w:rPr>
      </w:pPr>
      <w:r w:rsidRPr="0039106E">
        <w:rPr>
          <w:rFonts w:ascii="Times New Roman" w:hAnsi="Times New Roman" w:cs="Times New Roman"/>
        </w:rPr>
        <w:t>wdrożenie środków ochrony antywirusowej na wszystkich komputerach wykorzystywanych do przetwarzania,</w:t>
      </w:r>
    </w:p>
    <w:p w14:paraId="1E37B3A6" w14:textId="77777777" w:rsidR="00686698" w:rsidRPr="0039106E" w:rsidRDefault="00686698" w:rsidP="00686698">
      <w:pPr>
        <w:numPr>
          <w:ilvl w:val="0"/>
          <w:numId w:val="34"/>
        </w:numPr>
        <w:spacing w:before="120" w:after="120" w:line="240" w:lineRule="auto"/>
        <w:ind w:right="49"/>
        <w:jc w:val="both"/>
        <w:rPr>
          <w:rFonts w:ascii="Times New Roman" w:hAnsi="Times New Roman" w:cs="Times New Roman"/>
        </w:rPr>
      </w:pPr>
      <w:r w:rsidRPr="0039106E">
        <w:rPr>
          <w:rFonts w:ascii="Times New Roman" w:hAnsi="Times New Roman" w:cs="Times New Roman"/>
        </w:rPr>
        <w:t xml:space="preserve">wdrożenie środków ochrony transmisji danych osobowych dla każdej formy dostępu zdalnego do zasobów i infrastruktury Powierzającego, </w:t>
      </w:r>
    </w:p>
    <w:p w14:paraId="59F3B4C7" w14:textId="77777777" w:rsidR="00686698" w:rsidRPr="0039106E" w:rsidRDefault="00686698" w:rsidP="00686698">
      <w:pPr>
        <w:numPr>
          <w:ilvl w:val="0"/>
          <w:numId w:val="34"/>
        </w:numPr>
        <w:spacing w:before="120" w:after="120" w:line="240" w:lineRule="auto"/>
        <w:ind w:right="49"/>
        <w:jc w:val="both"/>
        <w:rPr>
          <w:rFonts w:ascii="Times New Roman" w:hAnsi="Times New Roman" w:cs="Times New Roman"/>
        </w:rPr>
      </w:pPr>
      <w:r w:rsidRPr="0039106E">
        <w:rPr>
          <w:rFonts w:ascii="Times New Roman" w:hAnsi="Times New Roman" w:cs="Times New Roman"/>
        </w:rPr>
        <w:t>wdrożenie środków ochrony kryptograficznej składowania danych osobowych wygenerowanej przez Podmiot przetwarzający lub przekazanej Podmiotowi przetwarzającemu przez Powierzającego,</w:t>
      </w:r>
    </w:p>
    <w:p w14:paraId="756B2F73" w14:textId="77777777" w:rsidR="00686698" w:rsidRPr="0039106E" w:rsidRDefault="00686698" w:rsidP="00686698">
      <w:pPr>
        <w:numPr>
          <w:ilvl w:val="0"/>
          <w:numId w:val="34"/>
        </w:numPr>
        <w:spacing w:before="120" w:after="120" w:line="240" w:lineRule="auto"/>
        <w:ind w:right="49"/>
        <w:jc w:val="both"/>
        <w:rPr>
          <w:rFonts w:ascii="Times New Roman" w:hAnsi="Times New Roman" w:cs="Times New Roman"/>
        </w:rPr>
      </w:pPr>
      <w:r w:rsidRPr="0039106E">
        <w:rPr>
          <w:rFonts w:ascii="Times New Roman" w:hAnsi="Times New Roman" w:cs="Times New Roman"/>
        </w:rPr>
        <w:t xml:space="preserve">w przypadku zaistnienia potrzeby przeprowadzenia operacji, których realizacja stwarzałaby zagrożenie ujawnienia, utraty, utraty dostępności lub innej utraty integralności danych osobowych, do stworzenia wydzielonego środowiska </w:t>
      </w:r>
      <w:r>
        <w:rPr>
          <w:rFonts w:ascii="Times New Roman" w:hAnsi="Times New Roman" w:cs="Times New Roman"/>
        </w:rPr>
        <w:t>developerskiego lub testowego i </w:t>
      </w:r>
      <w:r w:rsidRPr="0039106E">
        <w:rPr>
          <w:rFonts w:ascii="Times New Roman" w:hAnsi="Times New Roman" w:cs="Times New Roman"/>
        </w:rPr>
        <w:t xml:space="preserve">przeprowadzenia rzeczonych operacji w tym środowisku, </w:t>
      </w:r>
    </w:p>
    <w:p w14:paraId="2C0843F7" w14:textId="77777777" w:rsidR="00686698" w:rsidRPr="0039106E" w:rsidRDefault="00686698" w:rsidP="00686698">
      <w:pPr>
        <w:numPr>
          <w:ilvl w:val="0"/>
          <w:numId w:val="34"/>
        </w:numPr>
        <w:spacing w:before="120" w:after="120" w:line="240" w:lineRule="auto"/>
        <w:ind w:right="49"/>
        <w:jc w:val="both"/>
        <w:rPr>
          <w:rFonts w:ascii="Times New Roman" w:hAnsi="Times New Roman" w:cs="Times New Roman"/>
        </w:rPr>
      </w:pPr>
      <w:r w:rsidRPr="0039106E">
        <w:rPr>
          <w:rFonts w:ascii="Times New Roman" w:hAnsi="Times New Roman" w:cs="Times New Roman"/>
        </w:rPr>
        <w:t>w przypadku zaistnienia potrzeby, o której mowa powyżej, zasilenie środowiska developerskiego lub testowego informacjami spreparowanymi, niestanowiącymi danych osobowych lub objęcie tego środowiska środkami bezpieczeństwa niemniejszymi niż środowiska produkcyjnego,</w:t>
      </w:r>
    </w:p>
    <w:p w14:paraId="542437DE" w14:textId="77777777" w:rsidR="00686698" w:rsidRPr="0039106E" w:rsidRDefault="00686698" w:rsidP="00686698">
      <w:pPr>
        <w:numPr>
          <w:ilvl w:val="0"/>
          <w:numId w:val="34"/>
        </w:numPr>
        <w:spacing w:before="120" w:after="120" w:line="240" w:lineRule="auto"/>
        <w:ind w:right="49"/>
        <w:jc w:val="both"/>
        <w:rPr>
          <w:rFonts w:ascii="Times New Roman" w:hAnsi="Times New Roman" w:cs="Times New Roman"/>
        </w:rPr>
      </w:pPr>
      <w:r w:rsidRPr="0039106E">
        <w:rPr>
          <w:rFonts w:ascii="Times New Roman" w:hAnsi="Times New Roman" w:cs="Times New Roman"/>
        </w:rPr>
        <w:t xml:space="preserve">zawiadamianie Powierzającego o wszelkich rotacjach kadrowych dotyczących grona pracowników i współpracowników Podmiotu przetwarzającego pozostających w bezpośrednim kontakcie z Powierzającym w celu zapobieżenia nieuprawnionemu dostępowi osób, które z dowolnych przyczyn utraciły upoważnienie do przetwarzania powierzonych danych osobowych, w tym ryzyko manipulacji, podszycia się, wyłudzenia danych lub uzyskania tego nieuprawnionego dostępu przez świadome spowodowanie błędu ludzkiego po stronie personelu Powierzającego, </w:t>
      </w:r>
    </w:p>
    <w:p w14:paraId="0C801106" w14:textId="77777777" w:rsidR="00686698" w:rsidRPr="0039106E" w:rsidRDefault="00686698" w:rsidP="00686698">
      <w:pPr>
        <w:numPr>
          <w:ilvl w:val="0"/>
          <w:numId w:val="34"/>
        </w:numPr>
        <w:spacing w:before="120" w:after="120" w:line="240" w:lineRule="auto"/>
        <w:ind w:right="49"/>
        <w:jc w:val="both"/>
        <w:rPr>
          <w:rFonts w:ascii="Times New Roman" w:hAnsi="Times New Roman" w:cs="Times New Roman"/>
        </w:rPr>
      </w:pPr>
      <w:r w:rsidRPr="0039106E">
        <w:rPr>
          <w:rFonts w:ascii="Times New Roman" w:hAnsi="Times New Roman" w:cs="Times New Roman"/>
        </w:rPr>
        <w:t xml:space="preserve">terminowe powiadamianie o dokładnej dacie i godzinie zakończenia świadczenia usług z wykorzystaniem narzędzi dostępu zdalnego w celu umożliwienia Powierzającemu skutecznego zarządzania portami na urządzeniu brzegowym. </w:t>
      </w:r>
    </w:p>
    <w:p w14:paraId="2819D0B3" w14:textId="77777777" w:rsidR="00686698" w:rsidRPr="0039106E" w:rsidRDefault="00686698" w:rsidP="00686698">
      <w:pPr>
        <w:numPr>
          <w:ilvl w:val="0"/>
          <w:numId w:val="33"/>
        </w:numPr>
        <w:spacing w:before="120" w:after="120" w:line="240" w:lineRule="auto"/>
        <w:ind w:right="49" w:hanging="710"/>
        <w:jc w:val="both"/>
        <w:rPr>
          <w:rFonts w:ascii="Times New Roman" w:hAnsi="Times New Roman" w:cs="Times New Roman"/>
        </w:rPr>
      </w:pPr>
      <w:r w:rsidRPr="0039106E">
        <w:rPr>
          <w:rFonts w:ascii="Times New Roman" w:hAnsi="Times New Roman" w:cs="Times New Roman"/>
        </w:rPr>
        <w:t xml:space="preserve">w odniesieniu do danych osobowych procesowanych w inny sposób: </w:t>
      </w:r>
    </w:p>
    <w:p w14:paraId="01681B61" w14:textId="77777777" w:rsidR="00686698" w:rsidRPr="0039106E" w:rsidRDefault="00686698" w:rsidP="00686698">
      <w:pPr>
        <w:numPr>
          <w:ilvl w:val="0"/>
          <w:numId w:val="35"/>
        </w:numPr>
        <w:spacing w:before="120" w:after="120" w:line="240" w:lineRule="auto"/>
        <w:ind w:left="1156" w:right="51" w:hanging="357"/>
        <w:jc w:val="both"/>
        <w:rPr>
          <w:rFonts w:ascii="Times New Roman" w:hAnsi="Times New Roman" w:cs="Times New Roman"/>
        </w:rPr>
      </w:pPr>
      <w:r w:rsidRPr="0039106E">
        <w:rPr>
          <w:rFonts w:ascii="Times New Roman" w:hAnsi="Times New Roman" w:cs="Times New Roman"/>
        </w:rPr>
        <w:t>zastosowanie mechanizmów kontroli dostępu w celu redukcji ryzyka kradzieży oraz nieuprawnionego wglądu w dane osobowe,</w:t>
      </w:r>
    </w:p>
    <w:p w14:paraId="11EEFC22" w14:textId="77777777" w:rsidR="00686698" w:rsidRPr="0039106E" w:rsidRDefault="00686698" w:rsidP="00686698">
      <w:pPr>
        <w:numPr>
          <w:ilvl w:val="0"/>
          <w:numId w:val="35"/>
        </w:numPr>
        <w:spacing w:before="120" w:after="120" w:line="240" w:lineRule="auto"/>
        <w:ind w:left="1156" w:right="51" w:hanging="357"/>
        <w:jc w:val="both"/>
        <w:rPr>
          <w:rFonts w:ascii="Times New Roman" w:hAnsi="Times New Roman" w:cs="Times New Roman"/>
        </w:rPr>
      </w:pPr>
      <w:r w:rsidRPr="0039106E">
        <w:rPr>
          <w:rFonts w:ascii="Times New Roman" w:hAnsi="Times New Roman" w:cs="Times New Roman"/>
        </w:rPr>
        <w:t xml:space="preserve">zastosowanie adekwatnych do klasyfikacji budynku zabezpieczeń przeciwpożarowych, </w:t>
      </w:r>
      <w:proofErr w:type="spellStart"/>
      <w:r w:rsidRPr="0039106E">
        <w:rPr>
          <w:rFonts w:ascii="Times New Roman" w:hAnsi="Times New Roman" w:cs="Times New Roman"/>
        </w:rPr>
        <w:t>przeciwzalaniowych</w:t>
      </w:r>
      <w:proofErr w:type="spellEnd"/>
      <w:r w:rsidRPr="0039106E">
        <w:rPr>
          <w:rFonts w:ascii="Times New Roman" w:hAnsi="Times New Roman" w:cs="Times New Roman"/>
        </w:rPr>
        <w:t xml:space="preserve"> i przeciwprzepięciowych w celu redukcji ryzyka utraty danych,</w:t>
      </w:r>
    </w:p>
    <w:p w14:paraId="184B580E" w14:textId="77777777" w:rsidR="00686698" w:rsidRPr="0039106E" w:rsidRDefault="00686698" w:rsidP="00686698">
      <w:pPr>
        <w:numPr>
          <w:ilvl w:val="0"/>
          <w:numId w:val="35"/>
        </w:numPr>
        <w:spacing w:before="120" w:after="120" w:line="240" w:lineRule="auto"/>
        <w:ind w:left="1156" w:right="51" w:hanging="357"/>
        <w:jc w:val="both"/>
        <w:rPr>
          <w:rFonts w:ascii="Times New Roman" w:hAnsi="Times New Roman" w:cs="Times New Roman"/>
        </w:rPr>
      </w:pPr>
      <w:r w:rsidRPr="0039106E">
        <w:rPr>
          <w:rFonts w:ascii="Times New Roman" w:hAnsi="Times New Roman" w:cs="Times New Roman"/>
        </w:rPr>
        <w:t>wprowadzenie polityk i procedur zapewniających rozliczalność systemu ochrony danych osobowych,</w:t>
      </w:r>
    </w:p>
    <w:p w14:paraId="1D7DDCCE" w14:textId="77777777" w:rsidR="00686698" w:rsidRPr="0039106E" w:rsidRDefault="00686698" w:rsidP="00686698">
      <w:pPr>
        <w:numPr>
          <w:ilvl w:val="0"/>
          <w:numId w:val="35"/>
        </w:numPr>
        <w:spacing w:before="120" w:after="120" w:line="240" w:lineRule="auto"/>
        <w:ind w:left="1156" w:right="51" w:hanging="357"/>
        <w:jc w:val="both"/>
        <w:rPr>
          <w:rFonts w:ascii="Times New Roman" w:hAnsi="Times New Roman" w:cs="Times New Roman"/>
        </w:rPr>
      </w:pPr>
      <w:r w:rsidRPr="0039106E">
        <w:rPr>
          <w:rFonts w:ascii="Times New Roman" w:hAnsi="Times New Roman" w:cs="Times New Roman"/>
        </w:rPr>
        <w:t>nadawanie upoważnień do przetwarzania danych osobowych,</w:t>
      </w:r>
    </w:p>
    <w:p w14:paraId="008C8027" w14:textId="77777777" w:rsidR="00686698" w:rsidRPr="0039106E" w:rsidRDefault="00686698" w:rsidP="00686698">
      <w:pPr>
        <w:numPr>
          <w:ilvl w:val="0"/>
          <w:numId w:val="35"/>
        </w:numPr>
        <w:spacing w:before="120" w:after="120" w:line="240" w:lineRule="auto"/>
        <w:ind w:left="1156" w:right="51" w:hanging="357"/>
        <w:jc w:val="both"/>
        <w:rPr>
          <w:rFonts w:ascii="Times New Roman" w:hAnsi="Times New Roman" w:cs="Times New Roman"/>
        </w:rPr>
      </w:pPr>
      <w:r w:rsidRPr="0039106E">
        <w:rPr>
          <w:rFonts w:ascii="Times New Roman" w:hAnsi="Times New Roman" w:cs="Times New Roman"/>
        </w:rPr>
        <w:t xml:space="preserve">szkolenie zespołu w zakresie przepisów o ochronie danych osobowych oraz polityk i procedur wewnętrznych. </w:t>
      </w:r>
    </w:p>
    <w:p w14:paraId="291D0191" w14:textId="77777777" w:rsidR="00686698" w:rsidRPr="0039106E" w:rsidRDefault="00686698" w:rsidP="00686698">
      <w:pPr>
        <w:spacing w:before="120" w:after="120"/>
        <w:rPr>
          <w:rFonts w:ascii="Times New Roman" w:hAnsi="Times New Roman" w:cs="Times New Roman"/>
          <w:b/>
          <w:bCs/>
        </w:rPr>
      </w:pPr>
    </w:p>
    <w:p w14:paraId="58D1EC02"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lastRenderedPageBreak/>
        <w:t>§3</w:t>
      </w:r>
      <w:r w:rsidRPr="0039106E">
        <w:rPr>
          <w:rFonts w:ascii="Times New Roman" w:hAnsi="Times New Roman" w:cs="Times New Roman"/>
          <w:b/>
          <w:bCs/>
        </w:rPr>
        <w:br/>
        <w:t>DALSZE POWIERZENIE PRZETWARZANIA</w:t>
      </w:r>
    </w:p>
    <w:p w14:paraId="0857EBA3" w14:textId="77777777" w:rsidR="00686698" w:rsidRPr="0039106E" w:rsidRDefault="00686698" w:rsidP="00686698">
      <w:pPr>
        <w:numPr>
          <w:ilvl w:val="0"/>
          <w:numId w:val="24"/>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Powierzający nie wyraża zgody na dalsze powierzenie przez Podmiot Przetwarzający przetwarzania danych osobowych innym podmiotom przetwarzającym bez wcześniejszego uzyskania pisemnej zgody Powierzającego w zakresie oraz celu zgodnym z Umową.</w:t>
      </w:r>
      <w:r w:rsidRPr="0039106E">
        <w:rPr>
          <w:rFonts w:ascii="Times New Roman" w:hAnsi="Times New Roman" w:cs="Times New Roman"/>
          <w:spacing w:val="2"/>
          <w:shd w:val="clear" w:color="auto" w:fill="FFFFFF"/>
        </w:rPr>
        <w:t xml:space="preserve"> Przetwarzanie danych przez </w:t>
      </w:r>
      <w:proofErr w:type="spellStart"/>
      <w:r w:rsidRPr="0039106E">
        <w:rPr>
          <w:rFonts w:ascii="Times New Roman" w:hAnsi="Times New Roman" w:cs="Times New Roman"/>
          <w:spacing w:val="2"/>
          <w:shd w:val="clear" w:color="auto" w:fill="FFFFFF"/>
        </w:rPr>
        <w:t>podprocesora</w:t>
      </w:r>
      <w:proofErr w:type="spellEnd"/>
      <w:r w:rsidRPr="0039106E">
        <w:rPr>
          <w:rFonts w:ascii="Times New Roman" w:hAnsi="Times New Roman" w:cs="Times New Roman"/>
          <w:spacing w:val="2"/>
          <w:shd w:val="clear" w:color="auto" w:fill="FFFFFF"/>
        </w:rPr>
        <w:t xml:space="preserve"> jest możliwe tylko za zgodą administratora danych, która powinna być wyrażona w formie pisemnej.</w:t>
      </w:r>
    </w:p>
    <w:p w14:paraId="2FF776B3" w14:textId="77777777" w:rsidR="00686698" w:rsidRPr="0039106E" w:rsidRDefault="00686698" w:rsidP="00686698">
      <w:pPr>
        <w:numPr>
          <w:ilvl w:val="0"/>
          <w:numId w:val="24"/>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Podmiot przetwarzający zapewnia, że będzie korzystał wyłącznie z usług takich </w:t>
      </w:r>
      <w:r w:rsidRPr="0039106E">
        <w:rPr>
          <w:rFonts w:ascii="Times New Roman" w:hAnsi="Times New Roman" w:cs="Times New Roman"/>
          <w:spacing w:val="2"/>
          <w:shd w:val="clear" w:color="auto" w:fill="FFFFFF"/>
        </w:rPr>
        <w:t>podprocesów,</w:t>
      </w:r>
      <w:r w:rsidRPr="0039106E">
        <w:rPr>
          <w:rFonts w:ascii="Times New Roman" w:hAnsi="Times New Roman" w:cs="Times New Roman"/>
        </w:rPr>
        <w:t xml:space="preserve">  którzy zapewniają wystarczające gwarancje wdrożenia odpowiednich środków technicznych i organizacyjnych, by przetwarzanie spełniało wymogi RODO oraz przepisów obowiązującego prawa z zakresu ochrony danych osobowych, a także zapewniało ochronę praw osób, których dane dotyczą. </w:t>
      </w:r>
    </w:p>
    <w:p w14:paraId="43918A7E" w14:textId="77777777" w:rsidR="00686698" w:rsidRPr="0039106E" w:rsidRDefault="00686698" w:rsidP="00686698">
      <w:pPr>
        <w:numPr>
          <w:ilvl w:val="0"/>
          <w:numId w:val="24"/>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Podmiot przetwarzający zapewni w umowie z dalszym podmiotem przetwarzającym, że na podmiot ten zostaną nałożone obowiązki odpowiadające obowiązkom Podmiotu Przetwarzającego określone w Umowie, w szczególności obowiązek zapewnienia wystarczających gwarancji wdrożenia odpowiednich środków technicznych i organizacyjnych, by przetwarzanie odpowiadało wymogom RODO. </w:t>
      </w:r>
    </w:p>
    <w:p w14:paraId="417AD8F8"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t>§4</w:t>
      </w:r>
      <w:r w:rsidRPr="0039106E">
        <w:rPr>
          <w:rFonts w:ascii="Times New Roman" w:hAnsi="Times New Roman" w:cs="Times New Roman"/>
          <w:b/>
          <w:bCs/>
        </w:rPr>
        <w:br/>
        <w:t>TRANSFER DANYCH OSOBOWYCH</w:t>
      </w:r>
    </w:p>
    <w:p w14:paraId="20E269BA" w14:textId="77777777" w:rsidR="00686698" w:rsidRPr="0039106E" w:rsidRDefault="00686698" w:rsidP="00686698">
      <w:pPr>
        <w:numPr>
          <w:ilvl w:val="0"/>
          <w:numId w:val="25"/>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Podmiot przetwarzający nie może przekazywać (transferować) danych osobowych do państwa trzeciego, które znajduje się poza Europejskim Obszarem Gospodarczym, chyba że Powierzający udzieli mu uprzedniej, pisemnej zgody zezwalającej na taki transfer. </w:t>
      </w:r>
    </w:p>
    <w:p w14:paraId="28FED0ED" w14:textId="77777777" w:rsidR="00686698" w:rsidRPr="0039106E" w:rsidRDefault="00686698" w:rsidP="00686698">
      <w:pPr>
        <w:numPr>
          <w:ilvl w:val="0"/>
          <w:numId w:val="25"/>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W przypadku, gdy w ramach realizacji umowy dane osobowe miałyby być przekazywane poza Europejski Obszar Gospodarczy (EOG), Podmiot przetwarzający zobowiązuje się zapewnić, że taki transfer będzie odbywał się zgodnie z obowiązującymi przepisami prawa, w szczególności z Rozporządzeniem Parlamentu Europejskiego i Rady (UE) 2016/679 (RODO).</w:t>
      </w:r>
    </w:p>
    <w:p w14:paraId="52A1CB18" w14:textId="77777777" w:rsidR="00686698" w:rsidRPr="0039106E" w:rsidRDefault="00686698" w:rsidP="00686698">
      <w:pPr>
        <w:numPr>
          <w:ilvl w:val="0"/>
          <w:numId w:val="25"/>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Transfer danych poza EOG może mieć miejsce wyłącznie w przypadku spełnienia jednej z poniższych przesłanek:</w:t>
      </w:r>
    </w:p>
    <w:p w14:paraId="23F93DFF" w14:textId="77777777" w:rsidR="00686698" w:rsidRPr="0039106E" w:rsidRDefault="00686698" w:rsidP="00686698">
      <w:pPr>
        <w:pStyle w:val="Akapitzlist"/>
        <w:numPr>
          <w:ilvl w:val="0"/>
          <w:numId w:val="39"/>
        </w:numPr>
        <w:spacing w:before="120" w:after="120" w:line="240" w:lineRule="auto"/>
        <w:ind w:left="567" w:right="49" w:hanging="283"/>
        <w:contextualSpacing/>
        <w:jc w:val="both"/>
        <w:rPr>
          <w:rFonts w:ascii="Times New Roman" w:hAnsi="Times New Roman" w:cs="Times New Roman"/>
        </w:rPr>
      </w:pPr>
      <w:r w:rsidRPr="0039106E">
        <w:rPr>
          <w:rFonts w:ascii="Times New Roman" w:hAnsi="Times New Roman" w:cs="Times New Roman"/>
        </w:rPr>
        <w:t>przekazanie do kraju, w odniesieniu do którego Komisja Europejska wydała decyzję stwierdzającą odpowiedni stopień ochrony,</w:t>
      </w:r>
    </w:p>
    <w:p w14:paraId="2BCC3728" w14:textId="77777777" w:rsidR="00686698" w:rsidRPr="0039106E" w:rsidRDefault="00686698" w:rsidP="00686698">
      <w:pPr>
        <w:pStyle w:val="Akapitzlist"/>
        <w:numPr>
          <w:ilvl w:val="0"/>
          <w:numId w:val="39"/>
        </w:numPr>
        <w:spacing w:before="120" w:after="120" w:line="240" w:lineRule="auto"/>
        <w:ind w:left="567" w:right="49" w:hanging="283"/>
        <w:contextualSpacing/>
        <w:jc w:val="both"/>
        <w:rPr>
          <w:rFonts w:ascii="Times New Roman" w:hAnsi="Times New Roman" w:cs="Times New Roman"/>
        </w:rPr>
      </w:pPr>
      <w:r w:rsidRPr="0039106E">
        <w:rPr>
          <w:rFonts w:ascii="Times New Roman" w:hAnsi="Times New Roman" w:cs="Times New Roman"/>
        </w:rPr>
        <w:t>zastosowanie standardowych klauzul umownych zatwierdzonych przez Komisję Europejską;</w:t>
      </w:r>
    </w:p>
    <w:p w14:paraId="546CB300" w14:textId="77777777" w:rsidR="00686698" w:rsidRPr="0039106E" w:rsidRDefault="00686698" w:rsidP="00686698">
      <w:pPr>
        <w:pStyle w:val="Akapitzlist"/>
        <w:numPr>
          <w:ilvl w:val="0"/>
          <w:numId w:val="39"/>
        </w:numPr>
        <w:spacing w:before="120" w:after="120" w:line="240" w:lineRule="auto"/>
        <w:ind w:left="567" w:right="49" w:hanging="283"/>
        <w:contextualSpacing/>
        <w:jc w:val="both"/>
        <w:rPr>
          <w:rFonts w:ascii="Times New Roman" w:hAnsi="Times New Roman" w:cs="Times New Roman"/>
        </w:rPr>
      </w:pPr>
      <w:r w:rsidRPr="0039106E">
        <w:rPr>
          <w:rFonts w:ascii="Times New Roman" w:hAnsi="Times New Roman" w:cs="Times New Roman"/>
        </w:rPr>
        <w:t>zastosowanie wiążących reguł korporacyjnych,</w:t>
      </w:r>
    </w:p>
    <w:p w14:paraId="691BED0D" w14:textId="77777777" w:rsidR="00686698" w:rsidRPr="0039106E" w:rsidRDefault="00686698" w:rsidP="00686698">
      <w:pPr>
        <w:pStyle w:val="Akapitzlist"/>
        <w:numPr>
          <w:ilvl w:val="0"/>
          <w:numId w:val="39"/>
        </w:numPr>
        <w:spacing w:before="120" w:after="120" w:line="240" w:lineRule="auto"/>
        <w:ind w:left="567" w:right="51" w:hanging="283"/>
        <w:jc w:val="both"/>
        <w:rPr>
          <w:rFonts w:ascii="Times New Roman" w:hAnsi="Times New Roman" w:cs="Times New Roman"/>
        </w:rPr>
      </w:pPr>
      <w:r w:rsidRPr="0039106E">
        <w:rPr>
          <w:rFonts w:ascii="Times New Roman" w:hAnsi="Times New Roman" w:cs="Times New Roman"/>
        </w:rPr>
        <w:t>wystąpienie jednej z wyjątkowych sytuacji przewidzianych w art. 49 RODO.</w:t>
      </w:r>
    </w:p>
    <w:p w14:paraId="6F61F4B2" w14:textId="77777777" w:rsidR="00686698" w:rsidRPr="0039106E" w:rsidRDefault="00686698" w:rsidP="00686698">
      <w:pPr>
        <w:pStyle w:val="Akapitzlist"/>
        <w:numPr>
          <w:ilvl w:val="0"/>
          <w:numId w:val="25"/>
        </w:numPr>
        <w:spacing w:before="120" w:after="120" w:line="240" w:lineRule="auto"/>
        <w:ind w:right="51" w:hanging="276"/>
        <w:jc w:val="both"/>
        <w:rPr>
          <w:rFonts w:ascii="Times New Roman" w:hAnsi="Times New Roman" w:cs="Times New Roman"/>
        </w:rPr>
      </w:pPr>
      <w:r w:rsidRPr="0039106E">
        <w:rPr>
          <w:rFonts w:ascii="Times New Roman" w:hAnsi="Times New Roman" w:cs="Times New Roman"/>
        </w:rPr>
        <w:t>Podmiot Przetwarzający zobowiązuje się do informowania Administratora o zamiarze przekazania danych poza EOG oraz do wskazania podstawy prawnej takiego transferu.</w:t>
      </w:r>
    </w:p>
    <w:p w14:paraId="1BF53CDD"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t>§5</w:t>
      </w:r>
      <w:r w:rsidRPr="0039106E">
        <w:rPr>
          <w:rFonts w:ascii="Times New Roman" w:hAnsi="Times New Roman" w:cs="Times New Roman"/>
          <w:b/>
          <w:bCs/>
        </w:rPr>
        <w:br/>
        <w:t xml:space="preserve">AUDYT </w:t>
      </w:r>
    </w:p>
    <w:p w14:paraId="2A2CA8DA" w14:textId="77777777" w:rsidR="00686698" w:rsidRPr="0039106E" w:rsidRDefault="00686698" w:rsidP="00686698">
      <w:pPr>
        <w:pStyle w:val="Akapitzlist"/>
        <w:numPr>
          <w:ilvl w:val="0"/>
          <w:numId w:val="26"/>
        </w:numPr>
        <w:spacing w:after="0" w:line="240" w:lineRule="auto"/>
        <w:ind w:hanging="276"/>
        <w:contextualSpacing/>
        <w:jc w:val="both"/>
        <w:textAlignment w:val="baseline"/>
        <w:rPr>
          <w:rFonts w:ascii="Times New Roman" w:hAnsi="Times New Roman" w:cs="Times New Roman"/>
        </w:rPr>
      </w:pPr>
      <w:r w:rsidRPr="0039106E">
        <w:rPr>
          <w:rFonts w:ascii="Times New Roman" w:hAnsi="Times New Roman" w:cs="Times New Roman"/>
        </w:rPr>
        <w:t xml:space="preserve">Powierzający ma prawo do przeprowadzenia audytu w zakresie realizacji przez Podmiot Przetwarzający obowiązków, o których mowa w niniejszej Umowie. Audyt powinien zostać przeprowadzony w sposób nie utrudniający Podmiotowi Przetwarzającemu prowadzenia działalności. </w:t>
      </w:r>
    </w:p>
    <w:p w14:paraId="0E568060" w14:textId="77777777" w:rsidR="00686698" w:rsidRPr="0039106E" w:rsidRDefault="00686698" w:rsidP="00686698">
      <w:pPr>
        <w:numPr>
          <w:ilvl w:val="0"/>
          <w:numId w:val="26"/>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Powierzający może przeprowadzić weryfikację zgodności i adekwatności środków technicznych i organizacyjnych zabezpieczających przetwarzanie danych osobowych wdrożonych przez Podmiot Przetwarzający. Powierzający ma obowiązek powiadomienia o zamiarze dokonania audytu z 14 dniowym wyprzedzeniem.</w:t>
      </w:r>
      <w:bookmarkStart w:id="2" w:name="_Hlk159491961"/>
      <w:r w:rsidRPr="0039106E">
        <w:rPr>
          <w:rFonts w:ascii="Times New Roman" w:hAnsi="Times New Roman" w:cs="Times New Roman"/>
        </w:rPr>
        <w:t xml:space="preserve"> Strony ustalą termin przeprowadzenia audytu drogą pisemną lub e-mailową. Kontrola będzie odbywać się zgodnie z obowiązującymi przepisami prawa.</w:t>
      </w:r>
    </w:p>
    <w:bookmarkEnd w:id="2"/>
    <w:p w14:paraId="278799CD" w14:textId="77777777" w:rsidR="00686698" w:rsidRPr="0039106E" w:rsidRDefault="00686698" w:rsidP="00686698">
      <w:pPr>
        <w:numPr>
          <w:ilvl w:val="0"/>
          <w:numId w:val="26"/>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lastRenderedPageBreak/>
        <w:t xml:space="preserve">Audyt w imieniu Powierzającego i na podstawie pisemnego upoważnienia do jego przeprowadzenia, może prowadzić strona trzecia. </w:t>
      </w:r>
    </w:p>
    <w:p w14:paraId="1824066C" w14:textId="77777777" w:rsidR="00686698" w:rsidRPr="0039106E" w:rsidRDefault="00686698" w:rsidP="00686698">
      <w:pPr>
        <w:numPr>
          <w:ilvl w:val="0"/>
          <w:numId w:val="26"/>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Podmiot Przetwarzający ma obowiązek współpracować z Powierzającym i upoważnionymi przez niego audytorami, w szczególności zapewniać im dostęp do pomieszczeń i dokumentów obejmujących dane osobowe oraz informacje o sposobie przetwarzania danych osobowych, infrastruktury teleinformatycznej oraz systemów IT, a także do osób mających wiedzę na temat czynności przetwarzania danych osobowych realizowanych przez Podmiot przetwarzający.</w:t>
      </w:r>
    </w:p>
    <w:p w14:paraId="39171282" w14:textId="77777777" w:rsidR="00686698" w:rsidRPr="0039106E" w:rsidRDefault="00686698" w:rsidP="00686698">
      <w:pPr>
        <w:numPr>
          <w:ilvl w:val="0"/>
          <w:numId w:val="26"/>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Podmiot Przetwarzający udostępnia administratorowi wszelkie informacje niezbędne do wykazania spełnienia obowiązków określonych w niniejszym artykule oraz umożliwia administratorowi lub audytorowi upoważnionemu przez administratora przeprowadzanie audytów, w tym inspekcji, i przyczynia się do nich. W związku z obowiązkiem określonym w punktach 1, 2 i 3 podmiot przetwarzający niezwłocznie informuje administratora, jeżeli jego zdaniem wydane mu polecenie stanowi naruszenie niniejszego rozporządzenia lub innych przepisów Unii lub państwa członkowskiego o ochronie danych. </w:t>
      </w:r>
    </w:p>
    <w:p w14:paraId="452DE4AF"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t>§6</w:t>
      </w:r>
      <w:r w:rsidRPr="0039106E">
        <w:rPr>
          <w:rFonts w:ascii="Times New Roman" w:hAnsi="Times New Roman" w:cs="Times New Roman"/>
          <w:b/>
          <w:bCs/>
        </w:rPr>
        <w:br/>
        <w:t xml:space="preserve">ZGŁASZANIE NARUSZEŃ </w:t>
      </w:r>
    </w:p>
    <w:p w14:paraId="0CAAF727" w14:textId="77777777" w:rsidR="00686698" w:rsidRPr="0039106E" w:rsidRDefault="00686698" w:rsidP="00686698">
      <w:pPr>
        <w:numPr>
          <w:ilvl w:val="0"/>
          <w:numId w:val="27"/>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W przypadku stwierdzenia naruszenia ochrony powierzonych przez Powierzającego danych, Podmiot Przetwarzający bez zbędnej zwłoki, jednak nie później niż w ciągu </w:t>
      </w:r>
      <w:r w:rsidRPr="0039106E">
        <w:rPr>
          <w:rFonts w:ascii="Times New Roman" w:hAnsi="Times New Roman" w:cs="Times New Roman"/>
        </w:rPr>
        <w:br/>
        <w:t xml:space="preserve">24 godzin od wykrycia naruszenia zgłasza je Powierzającemu.  </w:t>
      </w:r>
    </w:p>
    <w:p w14:paraId="15D84406" w14:textId="77777777" w:rsidR="00686698" w:rsidRPr="0039106E" w:rsidRDefault="00686698" w:rsidP="00686698">
      <w:pPr>
        <w:numPr>
          <w:ilvl w:val="0"/>
          <w:numId w:val="27"/>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Jeżeli Podmiot Przetwarzający nie jest w stanie w tym samym czasie przekazać Powierzającemu wszystkich informacji, o których mowa powyżej, powinien ich udzielać sukcesywnie, bez zbędnej zwłoki. </w:t>
      </w:r>
    </w:p>
    <w:p w14:paraId="24B65E24" w14:textId="77777777" w:rsidR="00686698" w:rsidRPr="0039106E" w:rsidRDefault="00686698" w:rsidP="00686698">
      <w:pPr>
        <w:numPr>
          <w:ilvl w:val="0"/>
          <w:numId w:val="27"/>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Podmiot Przetwarzający bez zbędnej zwłoki podejmuje wszelkie rozsądne działania mające na celu ograniczenie i naprawienie negatywnych skutków naruszenia. </w:t>
      </w:r>
    </w:p>
    <w:p w14:paraId="03465B41" w14:textId="77777777" w:rsidR="00686698" w:rsidRPr="0039106E" w:rsidRDefault="00686698" w:rsidP="00686698">
      <w:pPr>
        <w:spacing w:before="120" w:after="120"/>
        <w:jc w:val="center"/>
        <w:rPr>
          <w:rFonts w:ascii="Times New Roman" w:hAnsi="Times New Roman" w:cs="Times New Roman"/>
        </w:rPr>
      </w:pPr>
    </w:p>
    <w:p w14:paraId="3D278DBA"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t>§7</w:t>
      </w:r>
      <w:r w:rsidRPr="0039106E">
        <w:rPr>
          <w:rFonts w:ascii="Times New Roman" w:hAnsi="Times New Roman" w:cs="Times New Roman"/>
          <w:b/>
          <w:bCs/>
        </w:rPr>
        <w:br/>
        <w:t xml:space="preserve">CZAS TRWANIA UMOWY </w:t>
      </w:r>
    </w:p>
    <w:p w14:paraId="3174EC7E" w14:textId="77777777" w:rsidR="00686698" w:rsidRPr="0039106E" w:rsidRDefault="00686698" w:rsidP="00686698">
      <w:pPr>
        <w:numPr>
          <w:ilvl w:val="0"/>
          <w:numId w:val="28"/>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Umowa zostaje zawarta na czas określony i przestaje obowiązywać wraz </w:t>
      </w:r>
      <w:r w:rsidRPr="0039106E">
        <w:rPr>
          <w:rFonts w:ascii="Times New Roman" w:hAnsi="Times New Roman" w:cs="Times New Roman"/>
        </w:rPr>
        <w:br/>
        <w:t>z zakończeniem obowiązywania Umowy Głównej.</w:t>
      </w:r>
    </w:p>
    <w:p w14:paraId="6DA17909" w14:textId="77777777" w:rsidR="00686698" w:rsidRPr="0039106E" w:rsidRDefault="00686698" w:rsidP="00686698">
      <w:pPr>
        <w:numPr>
          <w:ilvl w:val="0"/>
          <w:numId w:val="28"/>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Powierzający uprawniony jest do wypowiedzenia Umowy ze skutkiem natychmiastowym w przypadku zaistnienia ważnych powodów, w tym także w razie naruszenia przez Podmiot Przetwarzający lub dalszy Podmiot Przetwarzający przepisów RODO, innych obowiązujących przepisów prawa lub Umowy. </w:t>
      </w:r>
    </w:p>
    <w:p w14:paraId="66AD313F" w14:textId="77777777" w:rsidR="00686698" w:rsidRPr="0039106E" w:rsidRDefault="00686698" w:rsidP="00686698">
      <w:pPr>
        <w:numPr>
          <w:ilvl w:val="0"/>
          <w:numId w:val="28"/>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Naruszenie przez Podmiot Przetwarzający postanowień Umowy, RODO lub innych obowiązujących przepisów prawa z zakresu ochrony danych osobowych stanowi podstawę do wypowiedzenia tej umowy oraz Umowy Głównej.</w:t>
      </w:r>
    </w:p>
    <w:p w14:paraId="1D473C25" w14:textId="77777777" w:rsidR="00686698" w:rsidRPr="0039106E" w:rsidRDefault="00686698" w:rsidP="00686698">
      <w:pPr>
        <w:numPr>
          <w:ilvl w:val="0"/>
          <w:numId w:val="28"/>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W dniu zakończenia obowiązywania Umowy Podmiot Przetwarzający powinien zgodnie z dyspozycją Powierzającego zwrócić lub zniszczyć, w sposób odrębnie ustalony Powierzającym, wszelkie powierzone do przetwarzania dane osobowe i ich kopie, chyba że właściwe przepisy prawa krajowego lub unijnego nakazują przechowywanie tych danych osobowych</w:t>
      </w:r>
    </w:p>
    <w:p w14:paraId="50DB0D64"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t>§8</w:t>
      </w:r>
      <w:r w:rsidRPr="0039106E">
        <w:rPr>
          <w:rFonts w:ascii="Times New Roman" w:hAnsi="Times New Roman" w:cs="Times New Roman"/>
          <w:b/>
          <w:bCs/>
        </w:rPr>
        <w:br/>
        <w:t>ODPOWIEDZIALNOŚĆ PODMIOTU PRZETWARZAJĄCEGO</w:t>
      </w:r>
    </w:p>
    <w:p w14:paraId="7E9D86C6" w14:textId="77777777" w:rsidR="00686698" w:rsidRPr="0039106E" w:rsidRDefault="00686698" w:rsidP="00686698">
      <w:pPr>
        <w:numPr>
          <w:ilvl w:val="0"/>
          <w:numId w:val="32"/>
        </w:numPr>
        <w:spacing w:before="120" w:after="120" w:line="240" w:lineRule="auto"/>
        <w:ind w:left="284" w:hanging="284"/>
        <w:jc w:val="both"/>
        <w:rPr>
          <w:rFonts w:ascii="Times New Roman" w:eastAsiaTheme="minorHAnsi" w:hAnsi="Times New Roman" w:cs="Times New Roman"/>
        </w:rPr>
      </w:pPr>
      <w:r w:rsidRPr="0039106E">
        <w:rPr>
          <w:rFonts w:ascii="Times New Roman" w:eastAsiaTheme="minorHAnsi" w:hAnsi="Times New Roman" w:cs="Times New Roman"/>
        </w:rPr>
        <w:t xml:space="preserve">Podmiot Przetwarzający odpowiada za szkody spowodowane swoim działaniem </w:t>
      </w:r>
      <w:r w:rsidRPr="0039106E">
        <w:rPr>
          <w:rFonts w:ascii="Times New Roman" w:eastAsiaTheme="minorHAnsi" w:hAnsi="Times New Roman" w:cs="Times New Roman"/>
        </w:rPr>
        <w:br/>
        <w:t xml:space="preserve">w związku z niedopełnieniem obowiązków, które RODO lub Umowa nakłada na Podmiot Przetwarzający, lub gdy działał poza zgodnymi z prawem instrukcjami lub zaleceniami </w:t>
      </w:r>
      <w:r w:rsidRPr="0039106E">
        <w:rPr>
          <w:rFonts w:ascii="Times New Roman" w:eastAsiaTheme="minorHAnsi" w:hAnsi="Times New Roman" w:cs="Times New Roman"/>
        </w:rPr>
        <w:lastRenderedPageBreak/>
        <w:t>Powierzającego lub wbrew tym instrukcjom lub zaleceniom. Podmiot Przetwarzający odpowiada za szkody spowodowane zastosowaniem lub niezastosowaniem właściwych środków bezpieczeństwa.</w:t>
      </w:r>
    </w:p>
    <w:p w14:paraId="7C4844C6" w14:textId="77777777" w:rsidR="00686698" w:rsidRPr="0039106E" w:rsidRDefault="00686698" w:rsidP="00686698">
      <w:pPr>
        <w:numPr>
          <w:ilvl w:val="0"/>
          <w:numId w:val="32"/>
        </w:numPr>
        <w:spacing w:before="120" w:after="120" w:line="240" w:lineRule="auto"/>
        <w:ind w:left="284" w:hanging="284"/>
        <w:jc w:val="both"/>
        <w:rPr>
          <w:rFonts w:ascii="Times New Roman" w:eastAsiaTheme="minorHAnsi" w:hAnsi="Times New Roman" w:cs="Times New Roman"/>
        </w:rPr>
      </w:pPr>
      <w:r w:rsidRPr="0039106E">
        <w:rPr>
          <w:rFonts w:ascii="Times New Roman" w:eastAsiaTheme="minorHAnsi" w:hAnsi="Times New Roman" w:cs="Times New Roman"/>
        </w:rPr>
        <w:t>Podmiot Przetwarzający odpowiada za działania i zaniechania osób, przy pomocy których będzie przetwarzał Dane oraz za podmioty, którym powierzył przetwarzanie Danych, jak za działania lub zaniechania własne.</w:t>
      </w:r>
    </w:p>
    <w:p w14:paraId="7B836107" w14:textId="77777777" w:rsidR="00686698" w:rsidRPr="0039106E" w:rsidRDefault="00686698" w:rsidP="00686698">
      <w:pPr>
        <w:spacing w:before="120" w:after="120"/>
        <w:jc w:val="both"/>
        <w:rPr>
          <w:rFonts w:ascii="Times New Roman" w:eastAsiaTheme="minorHAnsi" w:hAnsi="Times New Roman" w:cs="Times New Roman"/>
        </w:rPr>
      </w:pPr>
    </w:p>
    <w:p w14:paraId="7A2E488B" w14:textId="77777777" w:rsidR="00686698" w:rsidRPr="0039106E" w:rsidRDefault="00686698" w:rsidP="00686698">
      <w:pPr>
        <w:numPr>
          <w:ilvl w:val="0"/>
          <w:numId w:val="32"/>
        </w:numPr>
        <w:spacing w:before="120" w:after="120" w:line="240" w:lineRule="auto"/>
        <w:ind w:left="284" w:hanging="284"/>
        <w:jc w:val="both"/>
        <w:rPr>
          <w:rFonts w:ascii="Times New Roman" w:eastAsiaTheme="minorHAnsi" w:hAnsi="Times New Roman" w:cs="Times New Roman"/>
        </w:rPr>
      </w:pPr>
      <w:r w:rsidRPr="0039106E">
        <w:rPr>
          <w:rFonts w:ascii="Times New Roman" w:eastAsiaTheme="minorHAnsi" w:hAnsi="Times New Roman" w:cs="Times New Roman"/>
        </w:rPr>
        <w:t xml:space="preserve">Jeżeli w wyniku zmiany stanu prawnego na Podmiocie Przetwarzającym będą ciążyć dalej idące obowiązki związane z przetwarzaniem danych niż te, które wynikają </w:t>
      </w:r>
      <w:r w:rsidRPr="0039106E">
        <w:rPr>
          <w:rFonts w:ascii="Times New Roman" w:eastAsiaTheme="minorHAnsi" w:hAnsi="Times New Roman" w:cs="Times New Roman"/>
        </w:rPr>
        <w:br/>
        <w:t>z Umowy, Podmiot Przetwarzający zobowiązuje się takie obowiązki wypełniać, bez potrzeby zmiany Umowy.</w:t>
      </w:r>
    </w:p>
    <w:p w14:paraId="5CA1F834" w14:textId="77777777" w:rsidR="00686698" w:rsidRPr="0039106E" w:rsidRDefault="00686698" w:rsidP="00686698">
      <w:pPr>
        <w:spacing w:before="120" w:after="120"/>
        <w:ind w:left="316"/>
        <w:contextualSpacing/>
        <w:rPr>
          <w:rFonts w:ascii="Times New Roman" w:eastAsiaTheme="minorHAnsi" w:hAnsi="Times New Roman" w:cs="Times New Roman"/>
        </w:rPr>
      </w:pPr>
    </w:p>
    <w:p w14:paraId="4CBBB889" w14:textId="77777777" w:rsidR="00686698" w:rsidRDefault="00686698" w:rsidP="00686698">
      <w:pPr>
        <w:spacing w:after="0" w:line="240" w:lineRule="auto"/>
        <w:rPr>
          <w:rFonts w:ascii="Times New Roman" w:hAnsi="Times New Roman" w:cs="Times New Roman"/>
          <w:b/>
          <w:bCs/>
        </w:rPr>
      </w:pPr>
      <w:r>
        <w:rPr>
          <w:rFonts w:ascii="Times New Roman" w:hAnsi="Times New Roman" w:cs="Times New Roman"/>
          <w:b/>
          <w:bCs/>
        </w:rPr>
        <w:br w:type="page"/>
      </w:r>
    </w:p>
    <w:p w14:paraId="58A32AD9"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lastRenderedPageBreak/>
        <w:t>§9</w:t>
      </w:r>
      <w:r w:rsidRPr="0039106E">
        <w:rPr>
          <w:rFonts w:ascii="Times New Roman" w:hAnsi="Times New Roman" w:cs="Times New Roman"/>
          <w:b/>
          <w:bCs/>
        </w:rPr>
        <w:br/>
        <w:t xml:space="preserve">ADRESY STRON I DANE OSÓB </w:t>
      </w:r>
    </w:p>
    <w:p w14:paraId="06AFA0D3" w14:textId="77777777" w:rsidR="00686698" w:rsidRPr="0039106E" w:rsidRDefault="00686698" w:rsidP="00686698">
      <w:pPr>
        <w:numPr>
          <w:ilvl w:val="0"/>
          <w:numId w:val="29"/>
        </w:numPr>
        <w:spacing w:before="120" w:after="120" w:line="240" w:lineRule="auto"/>
        <w:ind w:right="51" w:hanging="266"/>
        <w:jc w:val="both"/>
        <w:rPr>
          <w:rFonts w:ascii="Times New Roman" w:hAnsi="Times New Roman" w:cs="Times New Roman"/>
        </w:rPr>
      </w:pPr>
      <w:r w:rsidRPr="0039106E">
        <w:rPr>
          <w:rFonts w:ascii="Times New Roman" w:hAnsi="Times New Roman" w:cs="Times New Roman"/>
        </w:rPr>
        <w:t>Wszelka korespondencja w sprawach związanych z Umową będzie kierowana na adresy Stron wskazane w komparycji niniejszej Umowy.</w:t>
      </w:r>
    </w:p>
    <w:p w14:paraId="1AB977E6" w14:textId="77777777" w:rsidR="00686698" w:rsidRPr="0039106E" w:rsidRDefault="00686698" w:rsidP="00686698">
      <w:pPr>
        <w:numPr>
          <w:ilvl w:val="0"/>
          <w:numId w:val="29"/>
        </w:numPr>
        <w:spacing w:before="120" w:after="120" w:line="240" w:lineRule="auto"/>
        <w:ind w:right="51" w:hanging="266"/>
        <w:jc w:val="both"/>
        <w:rPr>
          <w:rFonts w:ascii="Times New Roman" w:hAnsi="Times New Roman" w:cs="Times New Roman"/>
        </w:rPr>
      </w:pPr>
      <w:r w:rsidRPr="0039106E">
        <w:rPr>
          <w:rFonts w:ascii="Times New Roman" w:hAnsi="Times New Roman" w:cs="Times New Roman"/>
        </w:rPr>
        <w:t xml:space="preserve">Podmiot Przetwarzający w kontaktach z Powierzającym oraz Powierzającego </w:t>
      </w:r>
      <w:r w:rsidRPr="0039106E">
        <w:rPr>
          <w:rFonts w:ascii="Times New Roman" w:hAnsi="Times New Roman" w:cs="Times New Roman"/>
        </w:rPr>
        <w:br/>
        <w:t>w kontaktach z Podmiotem Przetwarzającym w zakresie ustaleń Umowy reprezentować będą osoby wskazane w komparycji niniejszej Umowy.</w:t>
      </w:r>
    </w:p>
    <w:p w14:paraId="583983B3" w14:textId="77777777" w:rsidR="00686698" w:rsidRPr="0039106E" w:rsidRDefault="00686698" w:rsidP="00686698">
      <w:pPr>
        <w:numPr>
          <w:ilvl w:val="0"/>
          <w:numId w:val="29"/>
        </w:numPr>
        <w:spacing w:before="120" w:after="120" w:line="240" w:lineRule="auto"/>
        <w:ind w:right="51" w:hanging="266"/>
        <w:jc w:val="both"/>
        <w:rPr>
          <w:rFonts w:ascii="Times New Roman" w:hAnsi="Times New Roman" w:cs="Times New Roman"/>
        </w:rPr>
      </w:pPr>
      <w:r w:rsidRPr="0039106E">
        <w:rPr>
          <w:rFonts w:ascii="Times New Roman" w:hAnsi="Times New Roman" w:cs="Times New Roman"/>
        </w:rPr>
        <w:t>Zmiana adresów i danych tych osób, o których mowa w ust. 2 nie stanowi zmiany Umowy. O każdej zmianie powyższych danych Strony powiadomią się na piśmie, za potwierdzeniem odbioru lub drogą elektroniczną.</w:t>
      </w:r>
    </w:p>
    <w:p w14:paraId="317E5F5E"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t>§10</w:t>
      </w:r>
    </w:p>
    <w:p w14:paraId="581D5DDB"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bdr w:val="none" w:sz="0" w:space="0" w:color="auto" w:frame="1"/>
        </w:rPr>
        <w:t>ZACHOWANIE POUFNOŚCI</w:t>
      </w:r>
    </w:p>
    <w:p w14:paraId="79A68A0C" w14:textId="77777777" w:rsidR="00686698" w:rsidRPr="0039106E" w:rsidRDefault="00686698" w:rsidP="00686698">
      <w:pPr>
        <w:pStyle w:val="Akapitzlist"/>
        <w:numPr>
          <w:ilvl w:val="0"/>
          <w:numId w:val="38"/>
        </w:numPr>
        <w:spacing w:before="120" w:after="120" w:line="240" w:lineRule="auto"/>
        <w:ind w:left="284" w:hanging="284"/>
        <w:jc w:val="both"/>
        <w:textAlignment w:val="baseline"/>
        <w:rPr>
          <w:rFonts w:ascii="Times New Roman" w:hAnsi="Times New Roman" w:cs="Times New Roman"/>
        </w:rPr>
      </w:pPr>
      <w:r w:rsidRPr="0039106E">
        <w:rPr>
          <w:rFonts w:ascii="Times New Roman" w:hAnsi="Times New Roman" w:cs="Times New Roman"/>
        </w:rPr>
        <w:t>Podmiot Przetwarzający zobowiązuje się do zachowania w tajemnicy wszelkich informacji, danych, materiałów, dokumentów i danych osobowych otrzymanych od Powierzającego i od współpracujących z nim osób oraz danych osobowych uzyskanych w jakikolwiek inny sposób, zamierzony czy przypadkowy w każdej formie (w tym ustnej, pisemnej lub elektronicznej), zarówno w czasie obowiązywania niniejszej Umowy, jaki po jej rozwiązaniu, wygaśnięciu, odstąpieniu od niej lub zakończeniu jej wykonywania w jakikolwiek inny sposób.</w:t>
      </w:r>
    </w:p>
    <w:p w14:paraId="050AF95B" w14:textId="77777777" w:rsidR="00686698" w:rsidRPr="0039106E" w:rsidRDefault="00686698" w:rsidP="00686698">
      <w:pPr>
        <w:pStyle w:val="Akapitzlist"/>
        <w:numPr>
          <w:ilvl w:val="0"/>
          <w:numId w:val="38"/>
        </w:numPr>
        <w:spacing w:before="120" w:after="120" w:line="240" w:lineRule="auto"/>
        <w:ind w:left="284" w:hanging="284"/>
        <w:jc w:val="both"/>
        <w:textAlignment w:val="baseline"/>
        <w:rPr>
          <w:rFonts w:ascii="Times New Roman" w:hAnsi="Times New Roman" w:cs="Times New Roman"/>
        </w:rPr>
      </w:pPr>
      <w:r w:rsidRPr="0039106E">
        <w:rPr>
          <w:rFonts w:ascii="Times New Roman" w:hAnsi="Times New Roman" w:cs="Times New Roman"/>
        </w:rPr>
        <w:t>Przetwarzający oświadcza, że dane, o których mowa w ust. 1 powyżej nie będą wykorzystywane, ujawniane ani udostępniane bez pisemnej zgody Administratora w innym celu niż wykonanie Umowy i umowy głównej, chyba że konieczność ujawnienia posiadanych informacji wynika z Umowy lub obowiązujących przepisów, w tym Rozporządzenia.</w:t>
      </w:r>
    </w:p>
    <w:p w14:paraId="110CC971" w14:textId="77777777" w:rsidR="00686698" w:rsidRPr="0039106E" w:rsidRDefault="00686698" w:rsidP="00686698">
      <w:pPr>
        <w:spacing w:before="120" w:after="120"/>
        <w:jc w:val="center"/>
        <w:rPr>
          <w:rFonts w:ascii="Times New Roman" w:hAnsi="Times New Roman" w:cs="Times New Roman"/>
          <w:b/>
          <w:bCs/>
        </w:rPr>
      </w:pPr>
      <w:r w:rsidRPr="0039106E">
        <w:rPr>
          <w:rFonts w:ascii="Times New Roman" w:hAnsi="Times New Roman" w:cs="Times New Roman"/>
          <w:b/>
          <w:bCs/>
        </w:rPr>
        <w:t>§11</w:t>
      </w:r>
      <w:r w:rsidRPr="0039106E">
        <w:rPr>
          <w:rFonts w:ascii="Times New Roman" w:hAnsi="Times New Roman" w:cs="Times New Roman"/>
          <w:b/>
          <w:bCs/>
        </w:rPr>
        <w:br/>
        <w:t xml:space="preserve">POSTANOWIENIA KOŃCOWE </w:t>
      </w:r>
    </w:p>
    <w:p w14:paraId="32989C10" w14:textId="77777777" w:rsidR="00686698" w:rsidRPr="0039106E" w:rsidRDefault="00686698" w:rsidP="00686698">
      <w:pPr>
        <w:numPr>
          <w:ilvl w:val="0"/>
          <w:numId w:val="30"/>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Niniejsza Umowa podlega prawu polskiemu. Umowa została sporządzona w dwóch jednobrzmiących egzemplarzach, po jednym dla każdej Strony. </w:t>
      </w:r>
    </w:p>
    <w:p w14:paraId="23A7EB81" w14:textId="77777777" w:rsidR="00686698" w:rsidRPr="0039106E" w:rsidRDefault="00686698" w:rsidP="00686698">
      <w:pPr>
        <w:numPr>
          <w:ilvl w:val="0"/>
          <w:numId w:val="30"/>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 xml:space="preserve">Zmiany Umowy są możliwe wyłącznie w formie pisemnej pod rygorem bezskuteczności. </w:t>
      </w:r>
    </w:p>
    <w:p w14:paraId="7C027798" w14:textId="77777777" w:rsidR="00686698" w:rsidRPr="0039106E" w:rsidRDefault="00686698" w:rsidP="00686698">
      <w:pPr>
        <w:numPr>
          <w:ilvl w:val="0"/>
          <w:numId w:val="30"/>
        </w:numPr>
        <w:spacing w:before="120" w:after="120" w:line="240" w:lineRule="auto"/>
        <w:ind w:right="49" w:hanging="266"/>
        <w:jc w:val="both"/>
        <w:rPr>
          <w:rFonts w:ascii="Times New Roman" w:hAnsi="Times New Roman" w:cs="Times New Roman"/>
        </w:rPr>
      </w:pPr>
      <w:r w:rsidRPr="0039106E">
        <w:rPr>
          <w:rFonts w:ascii="Times New Roman" w:hAnsi="Times New Roman" w:cs="Times New Roman"/>
        </w:rPr>
        <w:t>Wszelkie spory w związku z Umową zostaną poddane pod rozstrzygnięcie sądu powszechnego miejscowo właściwego zgodnie z Umową Główną.</w:t>
      </w:r>
    </w:p>
    <w:p w14:paraId="05B30A38" w14:textId="77777777" w:rsidR="00686698" w:rsidRPr="0039106E" w:rsidRDefault="00686698" w:rsidP="00686698">
      <w:pPr>
        <w:spacing w:before="120" w:after="120"/>
        <w:ind w:right="49"/>
        <w:rPr>
          <w:rFonts w:ascii="Times New Roman" w:hAnsi="Times New Roman" w:cs="Times New Roman"/>
        </w:rPr>
      </w:pPr>
    </w:p>
    <w:p w14:paraId="409BAD88" w14:textId="77777777" w:rsidR="00686698" w:rsidRPr="0039106E" w:rsidRDefault="00686698" w:rsidP="00686698">
      <w:pPr>
        <w:spacing w:before="120" w:after="120"/>
        <w:ind w:right="49" w:firstLine="8"/>
        <w:rPr>
          <w:rFonts w:ascii="Times New Roman" w:hAnsi="Times New Roman" w:cs="Times New Roman"/>
        </w:rPr>
      </w:pPr>
    </w:p>
    <w:p w14:paraId="2F5D142C" w14:textId="77777777" w:rsidR="00686698" w:rsidRPr="0039106E" w:rsidRDefault="00686698" w:rsidP="00686698">
      <w:pPr>
        <w:tabs>
          <w:tab w:val="center" w:pos="2268"/>
          <w:tab w:val="center" w:pos="6804"/>
        </w:tabs>
        <w:spacing w:before="120" w:after="120"/>
        <w:rPr>
          <w:rFonts w:ascii="Times New Roman" w:hAnsi="Times New Roman" w:cs="Times New Roman"/>
          <w:b/>
          <w:bCs/>
        </w:rPr>
      </w:pPr>
      <w:r w:rsidRPr="0039106E">
        <w:rPr>
          <w:rFonts w:ascii="Times New Roman" w:hAnsi="Times New Roman" w:cs="Times New Roman"/>
        </w:rPr>
        <w:tab/>
      </w:r>
      <w:r w:rsidRPr="0039106E">
        <w:rPr>
          <w:rFonts w:ascii="Times New Roman" w:hAnsi="Times New Roman" w:cs="Times New Roman"/>
          <w:b/>
          <w:bCs/>
        </w:rPr>
        <w:t>Powierzający</w:t>
      </w:r>
      <w:r w:rsidRPr="0039106E">
        <w:rPr>
          <w:rFonts w:ascii="Times New Roman" w:hAnsi="Times New Roman" w:cs="Times New Roman"/>
          <w:b/>
          <w:bCs/>
        </w:rPr>
        <w:tab/>
        <w:t>Podmiot Przetwarzający</w:t>
      </w:r>
    </w:p>
    <w:p w14:paraId="20DBA6B1" w14:textId="77777777" w:rsidR="00686698" w:rsidRPr="0039106E" w:rsidRDefault="00686698" w:rsidP="00686698">
      <w:pPr>
        <w:tabs>
          <w:tab w:val="center" w:pos="2268"/>
          <w:tab w:val="center" w:pos="6804"/>
        </w:tabs>
        <w:spacing w:before="120" w:after="120"/>
        <w:rPr>
          <w:rFonts w:ascii="Times New Roman" w:hAnsi="Times New Roman" w:cs="Times New Roman"/>
          <w:b/>
          <w:bCs/>
        </w:rPr>
      </w:pPr>
    </w:p>
    <w:p w14:paraId="25968B73" w14:textId="77777777" w:rsidR="00686698" w:rsidRPr="0039106E" w:rsidRDefault="00686698" w:rsidP="00686698">
      <w:pPr>
        <w:tabs>
          <w:tab w:val="center" w:pos="2268"/>
          <w:tab w:val="center" w:pos="6804"/>
        </w:tabs>
        <w:spacing w:before="120" w:after="120"/>
        <w:rPr>
          <w:rFonts w:ascii="Times New Roman" w:hAnsi="Times New Roman" w:cs="Times New Roman"/>
        </w:rPr>
      </w:pPr>
    </w:p>
    <w:p w14:paraId="1B7088A1" w14:textId="77777777" w:rsidR="00686698" w:rsidRPr="0039106E" w:rsidRDefault="00686698" w:rsidP="00686698">
      <w:pPr>
        <w:tabs>
          <w:tab w:val="center" w:pos="2268"/>
          <w:tab w:val="center" w:pos="6804"/>
        </w:tabs>
        <w:spacing w:before="120" w:after="120"/>
        <w:rPr>
          <w:rFonts w:ascii="Times New Roman" w:hAnsi="Times New Roman" w:cs="Times New Roman"/>
        </w:rPr>
      </w:pPr>
      <w:r w:rsidRPr="0039106E">
        <w:rPr>
          <w:rFonts w:ascii="Times New Roman" w:hAnsi="Times New Roman" w:cs="Times New Roman"/>
        </w:rPr>
        <w:tab/>
        <w:t>______________________</w:t>
      </w:r>
      <w:r w:rsidRPr="0039106E">
        <w:rPr>
          <w:rFonts w:ascii="Times New Roman" w:hAnsi="Times New Roman" w:cs="Times New Roman"/>
        </w:rPr>
        <w:tab/>
        <w:t>______________________</w:t>
      </w:r>
    </w:p>
    <w:p w14:paraId="473657C3" w14:textId="77777777" w:rsidR="00686698" w:rsidRPr="0039106E" w:rsidRDefault="00686698" w:rsidP="00686698">
      <w:pPr>
        <w:spacing w:before="120" w:after="120"/>
        <w:ind w:right="49" w:firstLine="8"/>
        <w:rPr>
          <w:rFonts w:ascii="Times New Roman" w:hAnsi="Times New Roman" w:cs="Times New Roman"/>
        </w:rPr>
      </w:pPr>
    </w:p>
    <w:p w14:paraId="0AD1B46D" w14:textId="77777777" w:rsidR="00686698" w:rsidRPr="0039106E" w:rsidRDefault="00686698" w:rsidP="00686698">
      <w:pPr>
        <w:rPr>
          <w:rFonts w:ascii="Times New Roman" w:hAnsi="Times New Roman" w:cs="Times New Roman"/>
        </w:rPr>
      </w:pPr>
    </w:p>
    <w:p w14:paraId="2A03723F" w14:textId="77777777" w:rsidR="00686698" w:rsidRPr="0039106E" w:rsidRDefault="00686698" w:rsidP="00686698">
      <w:pPr>
        <w:rPr>
          <w:rFonts w:ascii="Times New Roman" w:hAnsi="Times New Roman" w:cs="Times New Roman"/>
        </w:rPr>
      </w:pPr>
    </w:p>
    <w:p w14:paraId="45200085" w14:textId="77777777" w:rsidR="00686698" w:rsidRDefault="00686698" w:rsidP="004C6A79">
      <w:pPr>
        <w:spacing w:before="120" w:after="120"/>
        <w:jc w:val="right"/>
        <w:rPr>
          <w:rFonts w:ascii="Times New Roman" w:hAnsi="Times New Roman" w:cs="Times New Roman"/>
          <w:bCs/>
          <w:i/>
          <w:highlight w:val="yellow"/>
        </w:rPr>
      </w:pPr>
    </w:p>
    <w:p w14:paraId="563197C8" w14:textId="77777777" w:rsidR="00686698" w:rsidRDefault="00686698" w:rsidP="00686698">
      <w:pPr>
        <w:spacing w:before="120" w:after="120"/>
        <w:rPr>
          <w:rFonts w:ascii="Times New Roman" w:hAnsi="Times New Roman" w:cs="Times New Roman"/>
          <w:bCs/>
          <w:i/>
          <w:highlight w:val="yellow"/>
        </w:rPr>
      </w:pPr>
    </w:p>
    <w:p w14:paraId="1EC7D4DD" w14:textId="43DED22B" w:rsidR="004C6A79" w:rsidRPr="00686698" w:rsidRDefault="004C6A79" w:rsidP="004C6A79">
      <w:pPr>
        <w:spacing w:before="120" w:after="120"/>
        <w:jc w:val="right"/>
        <w:rPr>
          <w:rFonts w:ascii="Times New Roman" w:hAnsi="Times New Roman" w:cs="Times New Roman"/>
          <w:bCs/>
          <w:i/>
        </w:rPr>
      </w:pPr>
      <w:r w:rsidRPr="00686698">
        <w:rPr>
          <w:rFonts w:ascii="Times New Roman" w:hAnsi="Times New Roman" w:cs="Times New Roman"/>
          <w:bCs/>
          <w:i/>
        </w:rPr>
        <w:lastRenderedPageBreak/>
        <w:t>Załącznik nr 2 do umowy</w:t>
      </w:r>
    </w:p>
    <w:p w14:paraId="2B34F25A" w14:textId="77777777" w:rsidR="004C6A79" w:rsidRPr="006473BA" w:rsidRDefault="004C6A79" w:rsidP="004C6A79">
      <w:pPr>
        <w:spacing w:after="0" w:line="240" w:lineRule="auto"/>
        <w:ind w:left="360" w:hanging="360"/>
        <w:contextualSpacing/>
        <w:jc w:val="center"/>
        <w:rPr>
          <w:rFonts w:ascii="Times New Roman" w:hAnsi="Times New Roman" w:cs="Times New Roman"/>
          <w:b/>
          <w:highlight w:val="yellow"/>
        </w:rPr>
      </w:pPr>
    </w:p>
    <w:p w14:paraId="29422DA7" w14:textId="77777777" w:rsidR="004C6A79" w:rsidRPr="006473BA" w:rsidRDefault="004C6A79" w:rsidP="004C6A79">
      <w:pPr>
        <w:spacing w:after="0" w:line="240" w:lineRule="auto"/>
        <w:ind w:left="360" w:hanging="360"/>
        <w:contextualSpacing/>
        <w:jc w:val="center"/>
        <w:rPr>
          <w:highlight w:val="yellow"/>
        </w:rPr>
      </w:pPr>
    </w:p>
    <w:p w14:paraId="6F6C1934" w14:textId="77777777" w:rsidR="00686698" w:rsidRPr="005718D1" w:rsidRDefault="00686698" w:rsidP="00686698">
      <w:pPr>
        <w:spacing w:after="0" w:line="240" w:lineRule="auto"/>
        <w:ind w:left="360" w:hanging="360"/>
        <w:contextualSpacing/>
        <w:jc w:val="center"/>
        <w:rPr>
          <w:rFonts w:ascii="Times New Roman" w:hAnsi="Times New Roman" w:cs="Times New Roman"/>
          <w:b/>
        </w:rPr>
      </w:pPr>
      <w:r w:rsidRPr="005718D1">
        <w:rPr>
          <w:rFonts w:ascii="Times New Roman" w:hAnsi="Times New Roman" w:cs="Times New Roman"/>
          <w:b/>
        </w:rPr>
        <w:t>KLAUZULA INFORMACYJNA</w:t>
      </w:r>
    </w:p>
    <w:p w14:paraId="210FC7E5" w14:textId="77777777" w:rsidR="00686698" w:rsidRPr="005718D1" w:rsidRDefault="00686698" w:rsidP="00686698">
      <w:pPr>
        <w:spacing w:after="0" w:line="240" w:lineRule="auto"/>
        <w:ind w:left="360" w:hanging="360"/>
        <w:contextualSpacing/>
        <w:jc w:val="center"/>
        <w:rPr>
          <w:rFonts w:ascii="Times New Roman" w:hAnsi="Times New Roman" w:cs="Times New Roman"/>
          <w:b/>
        </w:rPr>
      </w:pPr>
    </w:p>
    <w:p w14:paraId="75745429" w14:textId="77777777" w:rsidR="00686698" w:rsidRDefault="00686698" w:rsidP="00686698">
      <w:pPr>
        <w:spacing w:after="0" w:line="240" w:lineRule="auto"/>
        <w:ind w:left="360" w:hanging="360"/>
        <w:contextualSpacing/>
        <w:jc w:val="center"/>
      </w:pPr>
    </w:p>
    <w:p w14:paraId="0ACD9D09" w14:textId="77777777" w:rsidR="00686698" w:rsidRPr="005718D1" w:rsidRDefault="00686698" w:rsidP="00686698">
      <w:pPr>
        <w:spacing w:after="0" w:line="240" w:lineRule="auto"/>
        <w:contextualSpacing/>
        <w:jc w:val="both"/>
        <w:rPr>
          <w:rFonts w:ascii="Times New Roman" w:hAnsi="Times New Roman" w:cs="Times New Roman"/>
          <w:color w:val="000000"/>
          <w:szCs w:val="20"/>
        </w:rPr>
      </w:pPr>
      <w:r w:rsidRPr="005718D1">
        <w:rPr>
          <w:rFonts w:ascii="Times New Roman" w:hAnsi="Times New Roman" w:cs="Times New Roman"/>
          <w:color w:val="000000"/>
          <w:szCs w:val="20"/>
        </w:rPr>
        <w:t>Zgodnie z art. 13 ust 1 i 2 Rozporządzenia Parlamentu Europejskiego i Rady (UE) 2016/679 z dnia 27 kwietnia 2016 r. w sprawie ochrony osób fizycznych w związku z przetwarzaniem danych osobowych</w:t>
      </w:r>
      <w:r>
        <w:rPr>
          <w:rFonts w:ascii="Times New Roman" w:hAnsi="Times New Roman" w:cs="Times New Roman"/>
          <w:color w:val="000000"/>
          <w:szCs w:val="20"/>
        </w:rPr>
        <w:t xml:space="preserve"> </w:t>
      </w:r>
      <w:r w:rsidRPr="005718D1">
        <w:rPr>
          <w:rFonts w:ascii="Times New Roman" w:hAnsi="Times New Roman" w:cs="Times New Roman"/>
          <w:color w:val="000000"/>
          <w:szCs w:val="20"/>
        </w:rPr>
        <w:t xml:space="preserve">i w sprawie swobodnego  przepływu </w:t>
      </w:r>
      <w:r>
        <w:rPr>
          <w:rFonts w:ascii="Times New Roman" w:hAnsi="Times New Roman" w:cs="Times New Roman"/>
          <w:color w:val="000000"/>
          <w:szCs w:val="20"/>
        </w:rPr>
        <w:t xml:space="preserve"> </w:t>
      </w:r>
      <w:r w:rsidRPr="005718D1">
        <w:rPr>
          <w:rFonts w:ascii="Times New Roman" w:hAnsi="Times New Roman" w:cs="Times New Roman"/>
          <w:color w:val="000000"/>
          <w:szCs w:val="20"/>
        </w:rPr>
        <w:t xml:space="preserve">takich  danych  oraz  uchylenia  dyrektywy  95/46/WE  (ogólne  rozporządzenie  o  ochronie  danych,  Dz.  Urz.  UE  L  119 z 04.05.2016, str. 1, z </w:t>
      </w:r>
      <w:proofErr w:type="spellStart"/>
      <w:r w:rsidRPr="005718D1">
        <w:rPr>
          <w:rFonts w:ascii="Times New Roman" w:hAnsi="Times New Roman" w:cs="Times New Roman"/>
          <w:color w:val="000000"/>
          <w:szCs w:val="20"/>
        </w:rPr>
        <w:t>późn</w:t>
      </w:r>
      <w:proofErr w:type="spellEnd"/>
      <w:r w:rsidRPr="005718D1">
        <w:rPr>
          <w:rFonts w:ascii="Times New Roman" w:hAnsi="Times New Roman" w:cs="Times New Roman"/>
          <w:color w:val="000000"/>
          <w:szCs w:val="20"/>
        </w:rPr>
        <w:t>. zm.) – RODO, niniejszym informujemy, iż:</w:t>
      </w:r>
      <w:r>
        <w:rPr>
          <w:rFonts w:ascii="Times New Roman" w:hAnsi="Times New Roman" w:cs="Times New Roman"/>
          <w:color w:val="000000"/>
          <w:szCs w:val="20"/>
        </w:rPr>
        <w:t xml:space="preserve"> </w:t>
      </w:r>
    </w:p>
    <w:p w14:paraId="0D0E2ABB" w14:textId="77777777" w:rsidR="00686698" w:rsidRPr="005718D1" w:rsidRDefault="00686698" w:rsidP="00686698">
      <w:pPr>
        <w:spacing w:after="0" w:line="240" w:lineRule="auto"/>
        <w:contextualSpacing/>
        <w:jc w:val="both"/>
        <w:rPr>
          <w:rFonts w:ascii="Times New Roman" w:hAnsi="Times New Roman" w:cs="Times New Roman"/>
          <w:color w:val="000000"/>
          <w:szCs w:val="20"/>
        </w:rPr>
      </w:pPr>
    </w:p>
    <w:p w14:paraId="7389EDD8" w14:textId="77777777" w:rsidR="00686698" w:rsidRPr="009E2D80" w:rsidRDefault="00686698" w:rsidP="00686698">
      <w:pPr>
        <w:pStyle w:val="Akapitzlist"/>
        <w:numPr>
          <w:ilvl w:val="0"/>
          <w:numId w:val="3"/>
        </w:numPr>
        <w:spacing w:after="0" w:line="240" w:lineRule="auto"/>
        <w:contextualSpacing/>
        <w:jc w:val="both"/>
        <w:rPr>
          <w:rFonts w:ascii="Times New Roman" w:hAnsi="Times New Roman" w:cs="Times New Roman"/>
          <w:color w:val="000000"/>
          <w:szCs w:val="20"/>
        </w:rPr>
      </w:pPr>
      <w:r w:rsidRPr="009E2D80">
        <w:rPr>
          <w:rFonts w:ascii="Times New Roman" w:hAnsi="Times New Roman" w:cs="Times New Roman"/>
          <w:color w:val="000000"/>
          <w:szCs w:val="20"/>
        </w:rPr>
        <w:t xml:space="preserve">Administratorem danych osobowych </w:t>
      </w:r>
      <w:r>
        <w:rPr>
          <w:rFonts w:ascii="Times New Roman" w:hAnsi="Times New Roman" w:cs="Times New Roman"/>
          <w:color w:val="000000"/>
          <w:szCs w:val="20"/>
        </w:rPr>
        <w:t xml:space="preserve">Zamawiającego </w:t>
      </w:r>
      <w:r w:rsidRPr="009E2D80">
        <w:rPr>
          <w:rFonts w:ascii="Times New Roman" w:hAnsi="Times New Roman" w:cs="Times New Roman"/>
          <w:color w:val="000000"/>
          <w:szCs w:val="20"/>
        </w:rPr>
        <w:t xml:space="preserve">jest Uniwersytet Radomski im. Kazimierza Pułaskiego (URad.) z siedzibą przy ul. Malczewskiego 29 w Radomiu (26-600), tel.: 48 361 70 00, adres e-mail: </w:t>
      </w:r>
      <w:hyperlink r:id="rId10" w:history="1">
        <w:r w:rsidRPr="009E2D80">
          <w:rPr>
            <w:rStyle w:val="Hipercze"/>
            <w:rFonts w:ascii="Times New Roman" w:hAnsi="Times New Roman" w:cs="Times New Roman"/>
            <w:szCs w:val="20"/>
          </w:rPr>
          <w:t>ado@urad.edu.pl</w:t>
        </w:r>
      </w:hyperlink>
      <w:r w:rsidRPr="009E2D80">
        <w:rPr>
          <w:rFonts w:ascii="Times New Roman" w:hAnsi="Times New Roman" w:cs="Times New Roman"/>
          <w:color w:val="000000"/>
          <w:szCs w:val="20"/>
        </w:rPr>
        <w:t xml:space="preserve"> </w:t>
      </w:r>
    </w:p>
    <w:p w14:paraId="0D76743A" w14:textId="77777777" w:rsidR="00686698" w:rsidRPr="009E2D80" w:rsidRDefault="00686698" w:rsidP="00686698">
      <w:pPr>
        <w:pStyle w:val="Akapitzlist"/>
        <w:numPr>
          <w:ilvl w:val="0"/>
          <w:numId w:val="3"/>
        </w:numPr>
        <w:spacing w:after="0" w:line="240" w:lineRule="auto"/>
        <w:contextualSpacing/>
        <w:jc w:val="both"/>
        <w:rPr>
          <w:rFonts w:ascii="Times New Roman" w:hAnsi="Times New Roman" w:cs="Times New Roman"/>
          <w:color w:val="000000"/>
          <w:szCs w:val="20"/>
        </w:rPr>
      </w:pPr>
      <w:r w:rsidRPr="009E2D80">
        <w:rPr>
          <w:rFonts w:ascii="Times New Roman" w:hAnsi="Times New Roman" w:cs="Times New Roman"/>
          <w:color w:val="000000"/>
          <w:szCs w:val="20"/>
        </w:rPr>
        <w:t xml:space="preserve">W Uniwersytecie Radomskim im. Kazimierza Pułaskiego został wyznaczony Inspektor Ochrony Danych – mgr Michał Czyżewicz, z którym kontakt jest możliwy pod następującym adresem korespondencyjnym: Uniwersytet Radomski im. Kazimierza Pułaskiego, ul. Malczewskiego 29, 26-600 Radom, bądź za pomocą adresu e-mail: </w:t>
      </w:r>
      <w:hyperlink r:id="rId11" w:history="1">
        <w:r w:rsidRPr="009E2D80">
          <w:rPr>
            <w:rStyle w:val="Hipercze"/>
            <w:rFonts w:ascii="Times New Roman" w:hAnsi="Times New Roman" w:cs="Times New Roman"/>
            <w:szCs w:val="20"/>
          </w:rPr>
          <w:t>iodo@urad.edu.pl</w:t>
        </w:r>
      </w:hyperlink>
      <w:r w:rsidRPr="009E2D80">
        <w:rPr>
          <w:rFonts w:ascii="Times New Roman" w:hAnsi="Times New Roman" w:cs="Times New Roman"/>
          <w:color w:val="000000"/>
          <w:szCs w:val="20"/>
        </w:rPr>
        <w:t xml:space="preserve"> </w:t>
      </w:r>
    </w:p>
    <w:p w14:paraId="1455992F" w14:textId="77777777" w:rsidR="00686698" w:rsidRPr="009E2D80" w:rsidRDefault="00686698" w:rsidP="00686698">
      <w:pPr>
        <w:pStyle w:val="Akapitzlist"/>
        <w:numPr>
          <w:ilvl w:val="0"/>
          <w:numId w:val="3"/>
        </w:numPr>
        <w:spacing w:after="0" w:line="240" w:lineRule="auto"/>
        <w:contextualSpacing/>
        <w:jc w:val="both"/>
        <w:rPr>
          <w:rFonts w:ascii="Times New Roman" w:hAnsi="Times New Roman" w:cs="Times New Roman"/>
          <w:color w:val="000000"/>
          <w:szCs w:val="21"/>
        </w:rPr>
      </w:pPr>
      <w:r w:rsidRPr="009E2D80">
        <w:rPr>
          <w:rFonts w:ascii="Times New Roman" w:hAnsi="Times New Roman" w:cs="Times New Roman"/>
          <w:szCs w:val="20"/>
        </w:rPr>
        <w:t>Celem przetwarzania danych osobowych jest realizacja i wykonanie umowy na podstawie:</w:t>
      </w:r>
    </w:p>
    <w:p w14:paraId="32E257D2" w14:textId="77777777" w:rsidR="00686698" w:rsidRPr="009E2D80" w:rsidRDefault="00686698" w:rsidP="00686698">
      <w:pPr>
        <w:pStyle w:val="Akapitzlist"/>
        <w:numPr>
          <w:ilvl w:val="0"/>
          <w:numId w:val="4"/>
        </w:numPr>
        <w:spacing w:after="0" w:line="240" w:lineRule="auto"/>
        <w:contextualSpacing/>
        <w:jc w:val="both"/>
        <w:rPr>
          <w:rFonts w:ascii="Times New Roman" w:hAnsi="Times New Roman" w:cs="Times New Roman"/>
          <w:szCs w:val="20"/>
        </w:rPr>
      </w:pPr>
      <w:r w:rsidRPr="009E2D80">
        <w:rPr>
          <w:rFonts w:ascii="Times New Roman" w:hAnsi="Times New Roman" w:cs="Times New Roman"/>
          <w:szCs w:val="20"/>
        </w:rPr>
        <w:t>art. 6 ust. 1 lit. b) RODO – przetwarzanie jest niezbędne do wykonania umowy lub do podjęcia działań przed zawarciem umowy</w:t>
      </w:r>
      <w:r>
        <w:rPr>
          <w:rFonts w:ascii="Times New Roman" w:hAnsi="Times New Roman" w:cs="Times New Roman"/>
          <w:szCs w:val="20"/>
        </w:rPr>
        <w:t>,</w:t>
      </w:r>
    </w:p>
    <w:p w14:paraId="304FF286" w14:textId="77777777" w:rsidR="00686698" w:rsidRPr="009E2D80" w:rsidRDefault="00686698" w:rsidP="00686698">
      <w:pPr>
        <w:pStyle w:val="Akapitzlist"/>
        <w:numPr>
          <w:ilvl w:val="0"/>
          <w:numId w:val="4"/>
        </w:numPr>
        <w:spacing w:after="0" w:line="240" w:lineRule="auto"/>
        <w:contextualSpacing/>
        <w:jc w:val="both"/>
        <w:rPr>
          <w:rFonts w:ascii="Times New Roman" w:hAnsi="Times New Roman" w:cs="Times New Roman"/>
          <w:szCs w:val="20"/>
        </w:rPr>
      </w:pPr>
      <w:r w:rsidRPr="009E2D80">
        <w:rPr>
          <w:rFonts w:ascii="Times New Roman" w:hAnsi="Times New Roman" w:cs="Times New Roman"/>
          <w:szCs w:val="20"/>
        </w:rPr>
        <w:t>art. 6 ust. 1 lit. c) RODO - przetwarzanie jest niezbędne do wypełnienia obowiązku prawnego ciążącego na administratorze</w:t>
      </w:r>
      <w:r>
        <w:rPr>
          <w:rFonts w:ascii="Times New Roman" w:hAnsi="Times New Roman" w:cs="Times New Roman"/>
          <w:szCs w:val="20"/>
        </w:rPr>
        <w:t>,</w:t>
      </w:r>
    </w:p>
    <w:p w14:paraId="0617D35A" w14:textId="77777777" w:rsidR="00686698" w:rsidRPr="009E2D80" w:rsidRDefault="00686698" w:rsidP="00686698">
      <w:pPr>
        <w:pStyle w:val="Akapitzlist"/>
        <w:numPr>
          <w:ilvl w:val="0"/>
          <w:numId w:val="4"/>
        </w:numPr>
        <w:spacing w:after="0" w:line="240" w:lineRule="auto"/>
        <w:contextualSpacing/>
        <w:jc w:val="both"/>
        <w:rPr>
          <w:rFonts w:ascii="Times New Roman" w:hAnsi="Times New Roman" w:cs="Times New Roman"/>
          <w:szCs w:val="20"/>
        </w:rPr>
      </w:pPr>
      <w:r w:rsidRPr="009E2D80">
        <w:rPr>
          <w:rFonts w:ascii="Times New Roman" w:hAnsi="Times New Roman" w:cs="Times New Roman"/>
          <w:szCs w:val="20"/>
        </w:rPr>
        <w:t>art. 6 ust. 1 lit. f) RODO - przetwarzanie jest niezbędne do celów wynikających z prawnie uzasadnionych interesów realizowanych przez administratora lub przez stronę trzecią</w:t>
      </w:r>
      <w:r>
        <w:rPr>
          <w:rFonts w:ascii="Times New Roman" w:hAnsi="Times New Roman" w:cs="Times New Roman"/>
          <w:szCs w:val="20"/>
        </w:rPr>
        <w:t>.</w:t>
      </w:r>
    </w:p>
    <w:p w14:paraId="5B13E0E9" w14:textId="77777777" w:rsidR="00686698" w:rsidRPr="009E2D80" w:rsidRDefault="00686698" w:rsidP="00686698">
      <w:pPr>
        <w:pStyle w:val="Akapitzlist"/>
        <w:numPr>
          <w:ilvl w:val="0"/>
          <w:numId w:val="3"/>
        </w:numPr>
        <w:spacing w:after="0" w:line="240" w:lineRule="auto"/>
        <w:contextualSpacing/>
        <w:jc w:val="both"/>
        <w:rPr>
          <w:rFonts w:ascii="Times New Roman" w:hAnsi="Times New Roman" w:cs="Times New Roman"/>
          <w:szCs w:val="20"/>
        </w:rPr>
      </w:pPr>
      <w:r w:rsidRPr="009E2D80">
        <w:rPr>
          <w:rFonts w:ascii="Times New Roman" w:hAnsi="Times New Roman" w:cs="Times New Roman"/>
          <w:szCs w:val="20"/>
        </w:rPr>
        <w:t>Pozyskane</w:t>
      </w:r>
      <w:r>
        <w:rPr>
          <w:rFonts w:ascii="Times New Roman" w:hAnsi="Times New Roman" w:cs="Times New Roman"/>
          <w:szCs w:val="20"/>
        </w:rPr>
        <w:t xml:space="preserve"> w trakcie realizacji Umowy </w:t>
      </w:r>
      <w:r w:rsidRPr="009E2D80">
        <w:rPr>
          <w:rFonts w:ascii="Times New Roman" w:hAnsi="Times New Roman" w:cs="Times New Roman"/>
          <w:szCs w:val="20"/>
        </w:rPr>
        <w:t>dane osobowe będą przekazywane: podmiotom przetwarzającym je na zlecenie administratora oraz organom lub podmiotom publicznym uprawnionym do uzyskania danych na podstawie obowiązujących przepisów prawa.</w:t>
      </w:r>
    </w:p>
    <w:p w14:paraId="24A833D9" w14:textId="77777777" w:rsidR="00686698" w:rsidRPr="009E2D80" w:rsidRDefault="00686698" w:rsidP="00686698">
      <w:pPr>
        <w:pStyle w:val="Akapitzlist"/>
        <w:numPr>
          <w:ilvl w:val="0"/>
          <w:numId w:val="3"/>
        </w:numPr>
        <w:spacing w:after="0" w:line="240" w:lineRule="auto"/>
        <w:contextualSpacing/>
        <w:jc w:val="both"/>
        <w:rPr>
          <w:rFonts w:ascii="Times New Roman" w:hAnsi="Times New Roman" w:cs="Times New Roman"/>
          <w:szCs w:val="20"/>
        </w:rPr>
      </w:pPr>
      <w:r w:rsidRPr="009E2D80">
        <w:rPr>
          <w:rFonts w:ascii="Times New Roman" w:hAnsi="Times New Roman" w:cs="Times New Roman"/>
          <w:szCs w:val="20"/>
        </w:rPr>
        <w:t>Podanie danych osobowych jest obligatoryjne w oparciu o przepisy prawa, a w pozostałym zakresie jest dobrowolne.</w:t>
      </w:r>
    </w:p>
    <w:p w14:paraId="63D9C034" w14:textId="77777777" w:rsidR="00686698" w:rsidRPr="009E2D80" w:rsidRDefault="00686698" w:rsidP="00686698">
      <w:pPr>
        <w:pStyle w:val="Akapitzlist"/>
        <w:numPr>
          <w:ilvl w:val="0"/>
          <w:numId w:val="3"/>
        </w:numPr>
        <w:spacing w:after="0" w:line="240" w:lineRule="auto"/>
        <w:contextualSpacing/>
        <w:jc w:val="both"/>
        <w:rPr>
          <w:rFonts w:ascii="Times New Roman" w:hAnsi="Times New Roman" w:cs="Times New Roman"/>
          <w:szCs w:val="20"/>
        </w:rPr>
      </w:pPr>
      <w:r w:rsidRPr="009E2D80">
        <w:rPr>
          <w:rFonts w:ascii="Times New Roman" w:hAnsi="Times New Roman" w:cs="Times New Roman"/>
          <w:szCs w:val="20"/>
        </w:rPr>
        <w:t>Dane przechowywane będą przez okres wymagany przepisami prawa w zakresie niezbędnym do realizacji określonych celów do jakich zostały zebrane.</w:t>
      </w:r>
    </w:p>
    <w:p w14:paraId="33AF89D2" w14:textId="77777777" w:rsidR="00686698" w:rsidRPr="009E2D80" w:rsidRDefault="00686698" w:rsidP="00686698">
      <w:pPr>
        <w:pStyle w:val="Akapitzlist"/>
        <w:numPr>
          <w:ilvl w:val="0"/>
          <w:numId w:val="3"/>
        </w:numPr>
        <w:spacing w:after="0" w:line="240" w:lineRule="auto"/>
        <w:contextualSpacing/>
        <w:jc w:val="both"/>
        <w:rPr>
          <w:rFonts w:ascii="Times New Roman" w:hAnsi="Times New Roman" w:cs="Times New Roman"/>
          <w:szCs w:val="20"/>
        </w:rPr>
      </w:pPr>
      <w:r>
        <w:rPr>
          <w:rFonts w:ascii="Times New Roman" w:hAnsi="Times New Roman" w:cs="Times New Roman"/>
          <w:szCs w:val="20"/>
        </w:rPr>
        <w:t>Wykonawca posiada</w:t>
      </w:r>
      <w:r w:rsidRPr="009E2D80">
        <w:rPr>
          <w:rFonts w:ascii="Times New Roman" w:hAnsi="Times New Roman" w:cs="Times New Roman"/>
          <w:szCs w:val="20"/>
        </w:rPr>
        <w:t xml:space="preserve"> prawo do:</w:t>
      </w:r>
    </w:p>
    <w:p w14:paraId="70470B96" w14:textId="77777777" w:rsidR="00686698" w:rsidRPr="009E2D80" w:rsidRDefault="00686698" w:rsidP="00686698">
      <w:pPr>
        <w:pStyle w:val="Akapitzlist"/>
        <w:numPr>
          <w:ilvl w:val="0"/>
          <w:numId w:val="5"/>
        </w:numPr>
        <w:spacing w:after="0" w:line="240" w:lineRule="auto"/>
        <w:contextualSpacing/>
        <w:jc w:val="both"/>
        <w:rPr>
          <w:rFonts w:ascii="Times New Roman" w:hAnsi="Times New Roman" w:cs="Times New Roman"/>
          <w:szCs w:val="20"/>
        </w:rPr>
      </w:pPr>
      <w:r w:rsidRPr="009E2D80">
        <w:rPr>
          <w:rStyle w:val="Pogrubienie"/>
          <w:rFonts w:ascii="Times New Roman" w:hAnsi="Times New Roman" w:cs="Times New Roman"/>
          <w:szCs w:val="20"/>
          <w:u w:val="single"/>
        </w:rPr>
        <w:t>dostępu do treści swoich danych</w:t>
      </w:r>
      <w:r w:rsidRPr="009E2D80">
        <w:rPr>
          <w:rFonts w:ascii="Times New Roman" w:hAnsi="Times New Roman" w:cs="Times New Roman"/>
          <w:szCs w:val="20"/>
        </w:rPr>
        <w:t xml:space="preserve"> - korzystając z tego prawa ma Pan/Pani ma możliwość pozyskania informacji, jakie dane, w jaki sposób i w jakim celu są przetwarzane,</w:t>
      </w:r>
    </w:p>
    <w:p w14:paraId="70947293" w14:textId="77777777" w:rsidR="00686698" w:rsidRPr="009E2D80" w:rsidRDefault="00686698" w:rsidP="00686698">
      <w:pPr>
        <w:pStyle w:val="Akapitzlist"/>
        <w:numPr>
          <w:ilvl w:val="0"/>
          <w:numId w:val="5"/>
        </w:numPr>
        <w:spacing w:after="0" w:line="240" w:lineRule="auto"/>
        <w:contextualSpacing/>
        <w:jc w:val="both"/>
        <w:rPr>
          <w:rFonts w:ascii="Times New Roman" w:hAnsi="Times New Roman" w:cs="Times New Roman"/>
          <w:b/>
          <w:szCs w:val="20"/>
        </w:rPr>
      </w:pPr>
      <w:r w:rsidRPr="009E2D80">
        <w:rPr>
          <w:rStyle w:val="Pogrubienie"/>
          <w:rFonts w:ascii="Times New Roman" w:hAnsi="Times New Roman" w:cs="Times New Roman"/>
          <w:szCs w:val="20"/>
          <w:u w:val="single"/>
        </w:rPr>
        <w:t>prawo ich sprostowania</w:t>
      </w:r>
      <w:r w:rsidRPr="009E2D80">
        <w:rPr>
          <w:rFonts w:ascii="Times New Roman" w:hAnsi="Times New Roman" w:cs="Times New Roman"/>
          <w:b/>
          <w:szCs w:val="20"/>
        </w:rPr>
        <w:t xml:space="preserve"> - </w:t>
      </w:r>
      <w:r w:rsidRPr="009E2D80">
        <w:rPr>
          <w:rFonts w:ascii="Times New Roman" w:hAnsi="Times New Roman" w:cs="Times New Roman"/>
          <w:szCs w:val="20"/>
        </w:rPr>
        <w:t>korzystając z tego prawa można zgłosić do nas konieczność poprawienia niepoprawnych danych lub uzupełnienia danych wynikających z błędu przy zbieraniu czy przetwarzaniu danych,</w:t>
      </w:r>
    </w:p>
    <w:p w14:paraId="09FC5FA0" w14:textId="77777777" w:rsidR="00686698" w:rsidRPr="009E2D80" w:rsidRDefault="00686698" w:rsidP="00686698">
      <w:pPr>
        <w:numPr>
          <w:ilvl w:val="0"/>
          <w:numId w:val="5"/>
        </w:numPr>
        <w:spacing w:after="0" w:line="240" w:lineRule="auto"/>
        <w:jc w:val="both"/>
        <w:rPr>
          <w:rStyle w:val="Pogrubienie"/>
          <w:rFonts w:ascii="Times New Roman" w:hAnsi="Times New Roman" w:cs="Times New Roman"/>
          <w:b w:val="0"/>
          <w:bCs w:val="0"/>
          <w:szCs w:val="20"/>
        </w:rPr>
      </w:pPr>
      <w:r w:rsidRPr="009E2D80">
        <w:rPr>
          <w:rStyle w:val="Pogrubienie"/>
          <w:rFonts w:ascii="Times New Roman" w:hAnsi="Times New Roman" w:cs="Times New Roman"/>
          <w:szCs w:val="20"/>
          <w:u w:val="single"/>
        </w:rPr>
        <w:t>prawo do ograniczenia przetwarzania</w:t>
      </w:r>
      <w:r w:rsidRPr="009E2D80">
        <w:rPr>
          <w:rStyle w:val="Pogrubienie"/>
          <w:rFonts w:ascii="Times New Roman" w:hAnsi="Times New Roman" w:cs="Times New Roman"/>
          <w:szCs w:val="20"/>
        </w:rPr>
        <w:t xml:space="preserve"> - korzystając z tego prawa można złożyć wniosek                                   o ograniczenie przetwarzania danych, w razie kwestionowania prawidłowość przetwarzanych danych. W przypadku zasadności wniosku możemy dane jedynie przechowywać,</w:t>
      </w:r>
    </w:p>
    <w:p w14:paraId="31ED3818" w14:textId="77777777" w:rsidR="00686698" w:rsidRPr="009E2D80" w:rsidRDefault="00686698" w:rsidP="00686698">
      <w:pPr>
        <w:numPr>
          <w:ilvl w:val="0"/>
          <w:numId w:val="5"/>
        </w:numPr>
        <w:spacing w:after="0" w:line="240" w:lineRule="auto"/>
        <w:jc w:val="both"/>
        <w:rPr>
          <w:rFonts w:ascii="Times New Roman" w:hAnsi="Times New Roman" w:cs="Times New Roman"/>
          <w:b/>
          <w:szCs w:val="20"/>
        </w:rPr>
      </w:pPr>
      <w:r w:rsidRPr="009E2D80">
        <w:rPr>
          <w:rFonts w:ascii="Times New Roman" w:hAnsi="Times New Roman" w:cs="Times New Roman"/>
          <w:b/>
          <w:szCs w:val="20"/>
          <w:u w:val="single"/>
        </w:rPr>
        <w:t>prawo do usunięcia</w:t>
      </w:r>
      <w:r w:rsidRPr="009E2D80">
        <w:rPr>
          <w:rFonts w:ascii="Times New Roman" w:hAnsi="Times New Roman" w:cs="Times New Roman"/>
          <w:b/>
          <w:szCs w:val="20"/>
        </w:rPr>
        <w:t xml:space="preserve"> - </w:t>
      </w:r>
      <w:r w:rsidRPr="009E2D80">
        <w:rPr>
          <w:rFonts w:ascii="Times New Roman" w:hAnsi="Times New Roman" w:cs="Times New Roman"/>
          <w:szCs w:val="20"/>
        </w:rPr>
        <w:t>korzystając z tego prawa można złożyć wniosek o usunięcie danych.                               W przypadku zasadności wniosku dokonamy niezwłocznego usunięcia danych. Prawo to nie dotyczy jednak sytuacji, gdy dane osobowe przetwarzane są do celów związanych z wywiązywaniem się</w:t>
      </w:r>
      <w:r>
        <w:rPr>
          <w:rFonts w:ascii="Times New Roman" w:hAnsi="Times New Roman" w:cs="Times New Roman"/>
          <w:szCs w:val="20"/>
        </w:rPr>
        <w:t xml:space="preserve"> </w:t>
      </w:r>
      <w:r w:rsidRPr="009E2D80">
        <w:rPr>
          <w:rFonts w:ascii="Times New Roman" w:hAnsi="Times New Roman" w:cs="Times New Roman"/>
          <w:szCs w:val="20"/>
        </w:rPr>
        <w:t>z prawnych obowiązków administratora lub do wykonania zadania realizowanego w interesie publicznym lub w ramach władzy publicznej powierzonej administratorowi,</w:t>
      </w:r>
    </w:p>
    <w:p w14:paraId="748DC8AF" w14:textId="77777777" w:rsidR="00686698" w:rsidRPr="009E2D80" w:rsidRDefault="00686698" w:rsidP="00686698">
      <w:pPr>
        <w:numPr>
          <w:ilvl w:val="0"/>
          <w:numId w:val="5"/>
        </w:numPr>
        <w:spacing w:after="0" w:line="240" w:lineRule="auto"/>
        <w:jc w:val="both"/>
        <w:rPr>
          <w:rFonts w:ascii="Times New Roman" w:hAnsi="Times New Roman" w:cs="Times New Roman"/>
          <w:b/>
          <w:szCs w:val="20"/>
        </w:rPr>
      </w:pPr>
      <w:r w:rsidRPr="009E2D80">
        <w:rPr>
          <w:rFonts w:ascii="Times New Roman" w:hAnsi="Times New Roman" w:cs="Times New Roman"/>
          <w:b/>
          <w:szCs w:val="20"/>
          <w:u w:val="single"/>
        </w:rPr>
        <w:t>przenoszenia dostarczonych danych</w:t>
      </w:r>
      <w:r w:rsidRPr="009E2D80">
        <w:rPr>
          <w:rFonts w:ascii="Times New Roman" w:hAnsi="Times New Roman" w:cs="Times New Roman"/>
          <w:b/>
          <w:szCs w:val="20"/>
        </w:rPr>
        <w:t xml:space="preserve"> </w:t>
      </w:r>
      <w:r w:rsidRPr="009E2D80">
        <w:rPr>
          <w:rFonts w:ascii="Times New Roman" w:hAnsi="Times New Roman" w:cs="Times New Roman"/>
          <w:bCs/>
          <w:szCs w:val="20"/>
        </w:rPr>
        <w:t>przetwarzanych w sposób zautomatyzowany na zasadach przewidzianych w art. 20 RODO,</w:t>
      </w:r>
    </w:p>
    <w:p w14:paraId="7E58C4DA" w14:textId="77777777" w:rsidR="00686698" w:rsidRPr="009E2D80" w:rsidRDefault="00686698" w:rsidP="00686698">
      <w:pPr>
        <w:numPr>
          <w:ilvl w:val="0"/>
          <w:numId w:val="5"/>
        </w:numPr>
        <w:spacing w:after="0" w:line="240" w:lineRule="auto"/>
        <w:jc w:val="both"/>
        <w:rPr>
          <w:rFonts w:ascii="Times New Roman" w:hAnsi="Times New Roman" w:cs="Times New Roman"/>
          <w:b/>
          <w:szCs w:val="20"/>
        </w:rPr>
      </w:pPr>
      <w:r w:rsidRPr="009E2D80">
        <w:rPr>
          <w:rStyle w:val="Pogrubienie"/>
          <w:rFonts w:ascii="Times New Roman" w:hAnsi="Times New Roman" w:cs="Times New Roman"/>
          <w:szCs w:val="20"/>
          <w:u w:val="single"/>
        </w:rPr>
        <w:t>prawo wniesienia sprzeciwu</w:t>
      </w:r>
      <w:r w:rsidRPr="009E2D80">
        <w:rPr>
          <w:rFonts w:ascii="Times New Roman" w:hAnsi="Times New Roman" w:cs="Times New Roman"/>
          <w:b/>
          <w:szCs w:val="20"/>
        </w:rPr>
        <w:t xml:space="preserve"> - </w:t>
      </w:r>
      <w:r w:rsidRPr="009E2D80">
        <w:rPr>
          <w:rFonts w:ascii="Times New Roman" w:hAnsi="Times New Roman" w:cs="Times New Roman"/>
          <w:szCs w:val="20"/>
        </w:rPr>
        <w:t xml:space="preserve">korzystając z tego prawa można w dowolnym momencie wnieść sprzeciw wobec przetwarzania Pana/Pani danych, jeżeli są one przetwarzane na podstawie art. </w:t>
      </w:r>
      <w:r w:rsidRPr="009E2D80">
        <w:rPr>
          <w:rFonts w:ascii="Times New Roman" w:hAnsi="Times New Roman" w:cs="Times New Roman"/>
          <w:szCs w:val="20"/>
        </w:rPr>
        <w:lastRenderedPageBreak/>
        <w:t>6 ust. 1 lit e lub f (prawnie uzasadniony interes lub interes publiczny). Po przyjęciu wniosku w tej sprawie jesteśmy zobowiązani do zaprzestania przetwarzania danych w tym celu. W takiej sytuacji, po rozpatrzeniu Pana/Pani wniosku, nie będziemy już mogli przetwarzać danych osobowych objętych sprzeciwem na tej podstawie, chyba że wykażemy, iż istnieją ważne prawnie uzasadnione podstawy do przetwarzania danych, które według prawa uznaje się za nadrzędne wobec Pana/Pani interesów, praw i wolności lub podstawy do ustalenia, dochodzenia lub obrony roszczeń,</w:t>
      </w:r>
    </w:p>
    <w:p w14:paraId="2E84D2F6" w14:textId="77777777" w:rsidR="00686698" w:rsidRDefault="00686698" w:rsidP="00686698">
      <w:pPr>
        <w:numPr>
          <w:ilvl w:val="0"/>
          <w:numId w:val="5"/>
        </w:numPr>
        <w:spacing w:after="0" w:line="240" w:lineRule="auto"/>
        <w:jc w:val="both"/>
        <w:rPr>
          <w:rFonts w:ascii="Times New Roman" w:hAnsi="Times New Roman" w:cs="Times New Roman"/>
          <w:szCs w:val="20"/>
        </w:rPr>
      </w:pPr>
      <w:r w:rsidRPr="009E2D80">
        <w:rPr>
          <w:rFonts w:ascii="Times New Roman" w:hAnsi="Times New Roman" w:cs="Times New Roman"/>
          <w:b/>
          <w:szCs w:val="20"/>
          <w:u w:val="single"/>
        </w:rPr>
        <w:t>wniesienia skargi do organu nadzorczego</w:t>
      </w:r>
      <w:r w:rsidRPr="009E2D80">
        <w:rPr>
          <w:rFonts w:ascii="Times New Roman" w:hAnsi="Times New Roman" w:cs="Times New Roman"/>
          <w:szCs w:val="20"/>
        </w:rPr>
        <w:t>, tj. do Prezesa Urzędu Ochrony Danych Osobowych, gdy uznane zostanie, że przetwarzanie Pana/Pani danych osobowych narusza przepisy prawa</w:t>
      </w:r>
      <w:r>
        <w:rPr>
          <w:rFonts w:ascii="Times New Roman" w:hAnsi="Times New Roman" w:cs="Times New Roman"/>
          <w:szCs w:val="20"/>
        </w:rPr>
        <w:t>.</w:t>
      </w:r>
    </w:p>
    <w:p w14:paraId="389DF345" w14:textId="77777777" w:rsidR="00686698" w:rsidRPr="009E2D80" w:rsidRDefault="00686698" w:rsidP="00686698">
      <w:pPr>
        <w:pStyle w:val="Akapitzlist"/>
        <w:numPr>
          <w:ilvl w:val="0"/>
          <w:numId w:val="3"/>
        </w:numPr>
        <w:spacing w:after="0"/>
        <w:ind w:left="357" w:hanging="357"/>
        <w:jc w:val="both"/>
        <w:rPr>
          <w:rFonts w:ascii="Times New Roman" w:hAnsi="Times New Roman" w:cs="Times New Roman"/>
          <w:szCs w:val="20"/>
        </w:rPr>
      </w:pPr>
      <w:r>
        <w:rPr>
          <w:rFonts w:ascii="Times New Roman" w:hAnsi="Times New Roman" w:cs="Times New Roman"/>
          <w:szCs w:val="20"/>
        </w:rPr>
        <w:t>D</w:t>
      </w:r>
      <w:r w:rsidRPr="009E2D80">
        <w:rPr>
          <w:rFonts w:ascii="Times New Roman" w:hAnsi="Times New Roman" w:cs="Times New Roman"/>
          <w:szCs w:val="20"/>
        </w:rPr>
        <w:t>ane osobowe</w:t>
      </w:r>
      <w:r>
        <w:rPr>
          <w:rFonts w:ascii="Times New Roman" w:hAnsi="Times New Roman" w:cs="Times New Roman"/>
          <w:szCs w:val="20"/>
        </w:rPr>
        <w:t xml:space="preserve"> Wykonawcy</w:t>
      </w:r>
      <w:r w:rsidRPr="009E2D80">
        <w:rPr>
          <w:rFonts w:ascii="Times New Roman" w:hAnsi="Times New Roman" w:cs="Times New Roman"/>
          <w:szCs w:val="20"/>
        </w:rPr>
        <w:t xml:space="preserve"> nie będą przekazywane do państw spoza Europejskiego Obszaru Gospodarczego. </w:t>
      </w:r>
    </w:p>
    <w:p w14:paraId="1E8A77FC" w14:textId="77777777" w:rsidR="00686698" w:rsidRPr="004C16C3" w:rsidRDefault="00686698" w:rsidP="00686698">
      <w:pPr>
        <w:pStyle w:val="Akapitzlist"/>
        <w:numPr>
          <w:ilvl w:val="0"/>
          <w:numId w:val="3"/>
        </w:numPr>
        <w:jc w:val="both"/>
        <w:rPr>
          <w:color w:val="000000"/>
          <w:lang w:eastAsia="pl-PL"/>
        </w:rPr>
      </w:pPr>
      <w:r>
        <w:rPr>
          <w:rFonts w:ascii="Times New Roman" w:hAnsi="Times New Roman" w:cs="Times New Roman"/>
          <w:szCs w:val="20"/>
        </w:rPr>
        <w:t>D</w:t>
      </w:r>
      <w:r w:rsidRPr="009E2D80">
        <w:rPr>
          <w:rFonts w:ascii="Times New Roman" w:hAnsi="Times New Roman" w:cs="Times New Roman"/>
          <w:szCs w:val="20"/>
        </w:rPr>
        <w:t>ane osobowe</w:t>
      </w:r>
      <w:r>
        <w:rPr>
          <w:rFonts w:ascii="Times New Roman" w:hAnsi="Times New Roman" w:cs="Times New Roman"/>
          <w:szCs w:val="20"/>
        </w:rPr>
        <w:t xml:space="preserve"> Wykonawcy</w:t>
      </w:r>
      <w:r w:rsidRPr="009E2D80">
        <w:rPr>
          <w:rFonts w:ascii="Times New Roman" w:hAnsi="Times New Roman" w:cs="Times New Roman"/>
          <w:szCs w:val="20"/>
        </w:rPr>
        <w:t xml:space="preserve"> nie będą przetwarzane w sposób zautomatyzowany i nie będą poddawane profilowaniu.</w:t>
      </w:r>
    </w:p>
    <w:p w14:paraId="4129B0D3" w14:textId="77777777" w:rsidR="00686698" w:rsidRDefault="00686698" w:rsidP="00686698"/>
    <w:p w14:paraId="44AC11DC" w14:textId="77777777" w:rsidR="005512FB" w:rsidRPr="004054C8" w:rsidRDefault="005512FB" w:rsidP="007674E4"/>
    <w:sectPr w:rsidR="005512FB" w:rsidRPr="004054C8" w:rsidSect="00675CC7">
      <w:headerReference w:type="default" r:id="rId12"/>
      <w:footerReference w:type="default" r:id="rId13"/>
      <w:pgSz w:w="11906" w:h="16838"/>
      <w:pgMar w:top="2268" w:right="1418" w:bottom="709" w:left="1418" w:header="426"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33E5DE" w14:textId="77777777" w:rsidR="000B4774" w:rsidRDefault="000B4774">
      <w:r>
        <w:separator/>
      </w:r>
    </w:p>
  </w:endnote>
  <w:endnote w:type="continuationSeparator" w:id="0">
    <w:p w14:paraId="0EA33CED" w14:textId="77777777" w:rsidR="000B4774" w:rsidRDefault="000B47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19B4F" w14:textId="77777777" w:rsidR="00FA045B" w:rsidRDefault="00FA045B" w:rsidP="007A5848">
    <w:pPr>
      <w:pStyle w:val="Stopka"/>
      <w:spacing w:after="0" w:line="240" w:lineRule="auto"/>
      <w:ind w:right="357"/>
      <w:jc w:val="center"/>
      <w:rPr>
        <w:b/>
        <w:bCs/>
        <w:sz w:val="18"/>
        <w:szCs w:val="18"/>
      </w:rPr>
    </w:pPr>
  </w:p>
  <w:p w14:paraId="17DA77CE" w14:textId="6A1547D5" w:rsidR="005E5B58" w:rsidRDefault="007A5848" w:rsidP="007A5848">
    <w:pPr>
      <w:pStyle w:val="Stopka"/>
      <w:spacing w:after="0" w:line="240" w:lineRule="auto"/>
      <w:ind w:right="357"/>
      <w:jc w:val="center"/>
      <w:rPr>
        <w:b/>
        <w:bCs/>
        <w:sz w:val="18"/>
        <w:szCs w:val="18"/>
      </w:rPr>
    </w:pPr>
    <w:r w:rsidRPr="007A5848">
      <w:rPr>
        <w:b/>
        <w:bCs/>
        <w:sz w:val="18"/>
        <w:szCs w:val="18"/>
      </w:rPr>
      <w:t xml:space="preserve"> </w:t>
    </w:r>
    <w:r>
      <w:rPr>
        <w:b/>
        <w:bCs/>
        <w:sz w:val="18"/>
        <w:szCs w:val="18"/>
      </w:rPr>
      <w:t>BIURO PROJEKTU: Uniwersytet Radomski im. Kazimierza Pułaskiego</w:t>
    </w:r>
    <w:r w:rsidR="005E5B58">
      <w:rPr>
        <w:b/>
        <w:bCs/>
        <w:sz w:val="18"/>
        <w:szCs w:val="18"/>
      </w:rPr>
      <w:t>,</w:t>
    </w:r>
    <w:r>
      <w:rPr>
        <w:b/>
        <w:bCs/>
        <w:sz w:val="18"/>
        <w:szCs w:val="18"/>
      </w:rPr>
      <w:t xml:space="preserve"> 26-600 Radom, ul. J. Malczewskiego 29</w:t>
    </w:r>
    <w:r w:rsidR="00D95E2D">
      <w:rPr>
        <w:b/>
        <w:bCs/>
        <w:sz w:val="18"/>
        <w:szCs w:val="18"/>
      </w:rPr>
      <w:t xml:space="preserve">, </w:t>
    </w:r>
  </w:p>
  <w:p w14:paraId="3332D625" w14:textId="77777777" w:rsidR="00D827A5" w:rsidRDefault="00D95E2D" w:rsidP="007A5848">
    <w:pPr>
      <w:pStyle w:val="Stopka"/>
      <w:spacing w:after="0" w:line="240" w:lineRule="auto"/>
      <w:ind w:right="357"/>
      <w:jc w:val="center"/>
      <w:rPr>
        <w:b/>
        <w:bCs/>
        <w:sz w:val="18"/>
        <w:szCs w:val="18"/>
        <w:lang w:val="pt-BR"/>
      </w:rPr>
    </w:pPr>
    <w:proofErr w:type="spellStart"/>
    <w:r w:rsidRPr="005E5B58">
      <w:rPr>
        <w:b/>
        <w:bCs/>
        <w:sz w:val="18"/>
        <w:szCs w:val="18"/>
        <w:lang w:val="en-GB"/>
      </w:rPr>
      <w:t>pokój</w:t>
    </w:r>
    <w:proofErr w:type="spellEnd"/>
    <w:r w:rsidRPr="005E5B58">
      <w:rPr>
        <w:b/>
        <w:bCs/>
        <w:sz w:val="18"/>
        <w:szCs w:val="18"/>
        <w:lang w:val="en-GB"/>
      </w:rPr>
      <w:t xml:space="preserve"> 125</w:t>
    </w:r>
    <w:r w:rsidR="007A5848" w:rsidRPr="005E5B58">
      <w:rPr>
        <w:b/>
        <w:bCs/>
        <w:sz w:val="18"/>
        <w:szCs w:val="18"/>
        <w:lang w:val="en-GB"/>
      </w:rPr>
      <w:t xml:space="preserve"> ; tel. (48) 361 70 81</w:t>
    </w:r>
    <w:r w:rsidR="007A5848">
      <w:rPr>
        <w:b/>
        <w:bCs/>
        <w:sz w:val="18"/>
        <w:szCs w:val="18"/>
        <w:lang w:val="de-DE"/>
      </w:rPr>
      <w:t xml:space="preserve"> </w:t>
    </w:r>
    <w:r w:rsidR="005E5B58">
      <w:rPr>
        <w:b/>
        <w:bCs/>
        <w:sz w:val="18"/>
        <w:szCs w:val="18"/>
        <w:lang w:val="de-DE"/>
      </w:rPr>
      <w:t xml:space="preserve"> </w:t>
    </w:r>
    <w:proofErr w:type="spellStart"/>
    <w:r w:rsidR="00D827A5">
      <w:rPr>
        <w:b/>
        <w:bCs/>
        <w:sz w:val="18"/>
        <w:szCs w:val="18"/>
        <w:lang w:val="de-DE"/>
      </w:rPr>
      <w:t>e-mail</w:t>
    </w:r>
    <w:proofErr w:type="spellEnd"/>
    <w:r w:rsidR="00D827A5">
      <w:rPr>
        <w:b/>
        <w:bCs/>
        <w:sz w:val="18"/>
        <w:szCs w:val="18"/>
        <w:lang w:val="de-DE"/>
      </w:rPr>
      <w:t xml:space="preserve">: </w:t>
    </w:r>
    <w:r w:rsidR="00D827A5" w:rsidRPr="005A60DF">
      <w:rPr>
        <w:b/>
        <w:bCs/>
        <w:sz w:val="18"/>
        <w:szCs w:val="18"/>
        <w:lang w:val="de-DE"/>
      </w:rPr>
      <w:t>dosplus@urad.edu.pl</w:t>
    </w:r>
    <w:r w:rsidR="005A60DF">
      <w:rPr>
        <w:b/>
        <w:bCs/>
        <w:sz w:val="18"/>
        <w:szCs w:val="18"/>
        <w:lang w:val="de-DE"/>
      </w:rPr>
      <w:t>;</w:t>
    </w:r>
    <w:r w:rsidR="00D827A5">
      <w:rPr>
        <w:b/>
        <w:bCs/>
        <w:sz w:val="18"/>
        <w:szCs w:val="18"/>
        <w:lang w:val="de-DE"/>
      </w:rPr>
      <w:t xml:space="preserve"> www.dos.uniwersytetradom.pl</w:t>
    </w:r>
  </w:p>
  <w:p w14:paraId="404E1C80" w14:textId="77777777" w:rsidR="00E410FD" w:rsidRPr="00D827A5" w:rsidRDefault="00E410FD" w:rsidP="0038134B">
    <w:pPr>
      <w:pStyle w:val="Stopka"/>
      <w:tabs>
        <w:tab w:val="left" w:pos="1080"/>
      </w:tabs>
      <w:spacing w:after="0" w:line="240" w:lineRule="auto"/>
      <w:ind w:right="357"/>
      <w:rPr>
        <w:b/>
        <w:bCs/>
        <w:sz w:val="17"/>
        <w:szCs w:val="17"/>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E4B34" w14:textId="77777777" w:rsidR="000B4774" w:rsidRDefault="000B4774">
      <w:r>
        <w:separator/>
      </w:r>
    </w:p>
  </w:footnote>
  <w:footnote w:type="continuationSeparator" w:id="0">
    <w:p w14:paraId="3875A4A6" w14:textId="77777777" w:rsidR="000B4774" w:rsidRDefault="000B47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7BC52" w14:textId="77777777" w:rsidR="007A5848" w:rsidRPr="007672EB" w:rsidRDefault="008C7245" w:rsidP="005E5B58">
    <w:pPr>
      <w:pStyle w:val="Nagwek"/>
      <w:spacing w:after="0" w:line="240" w:lineRule="auto"/>
      <w:jc w:val="center"/>
      <w:rPr>
        <w:sz w:val="18"/>
        <w:szCs w:val="18"/>
      </w:rPr>
    </w:pPr>
    <w:r>
      <w:rPr>
        <w:noProof/>
      </w:rPr>
      <w:drawing>
        <wp:anchor distT="0" distB="0" distL="114300" distR="114300" simplePos="0" relativeHeight="251658752" behindDoc="0" locked="0" layoutInCell="1" allowOverlap="1" wp14:anchorId="2D2061B9" wp14:editId="4E51BCA4">
          <wp:simplePos x="0" y="0"/>
          <wp:positionH relativeFrom="margin">
            <wp:posOffset>-548005</wp:posOffset>
          </wp:positionH>
          <wp:positionV relativeFrom="paragraph">
            <wp:posOffset>-124460</wp:posOffset>
          </wp:positionV>
          <wp:extent cx="6909435" cy="723900"/>
          <wp:effectExtent l="0" t="0" r="5715" b="0"/>
          <wp:wrapSquare wrapText="bothSides"/>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AppData\Local\Microsoft\Windows\INetCache\Content.Word\FERS_RP_UE_RGB-1.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6909435" cy="7239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5E5B58">
      <w:rPr>
        <w:noProof/>
      </w:rPr>
      <mc:AlternateContent>
        <mc:Choice Requires="wps">
          <w:drawing>
            <wp:anchor distT="4294967294" distB="4294967294" distL="114300" distR="114300" simplePos="0" relativeHeight="251657728" behindDoc="0" locked="0" layoutInCell="1" allowOverlap="1" wp14:anchorId="30BEAF87" wp14:editId="1E60A09E">
              <wp:simplePos x="0" y="0"/>
              <wp:positionH relativeFrom="column">
                <wp:posOffset>238125</wp:posOffset>
              </wp:positionH>
              <wp:positionV relativeFrom="paragraph">
                <wp:posOffset>318770</wp:posOffset>
              </wp:positionV>
              <wp:extent cx="5372100" cy="0"/>
              <wp:effectExtent l="0" t="0" r="0" b="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0"/>
                      </a:xfrm>
                      <a:prstGeom prst="line">
                        <a:avLst/>
                      </a:prstGeom>
                      <a:noFill/>
                      <a:ln w="6350">
                        <a:solidFill>
                          <a:srgbClr val="96969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3D84ECFC" id="Line 6" o:spid="_x0000_s1026" style="position:absolute;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75pt,25.1pt" to="441.75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" strokecolor="#969696" strokeweight=".5pt"/>
          </w:pict>
        </mc:Fallback>
      </mc:AlternateContent>
    </w:r>
    <w:r w:rsidR="00AB1CE9" w:rsidRPr="00AB1CE9">
      <w:rPr>
        <w:rFonts w:ascii="Arial" w:hAnsi="Arial" w:cs="Arial"/>
        <w:sz w:val="16"/>
        <w:szCs w:val="16"/>
      </w:rPr>
      <w:t>Projekt  pt.: „URad. coraz bardziej dostępny”, nr projektu: FERS.03.01-IP.08-0179/24</w:t>
    </w:r>
    <w:r w:rsidR="005E5B58">
      <w:rPr>
        <w:rFonts w:ascii="Arial" w:hAnsi="Arial" w:cs="Arial"/>
        <w:sz w:val="16"/>
        <w:szCs w:val="16"/>
      </w:rPr>
      <w:t xml:space="preserve"> </w:t>
    </w:r>
    <w:r w:rsidR="00AB1CE9" w:rsidRPr="00AB1CE9">
      <w:rPr>
        <w:rFonts w:ascii="Arial" w:hAnsi="Arial" w:cs="Arial"/>
        <w:sz w:val="16"/>
        <w:szCs w:val="16"/>
      </w:rPr>
      <w:t>w ramach programu Fundusze Europejskie dla Rozwoju Społecznego 2021-2027 współfinansowanego ze środków Europejskiego Funduszu Społecznego Plus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E"/>
    <w:multiLevelType w:val="multilevel"/>
    <w:tmpl w:val="0000000E"/>
    <w:name w:val="WW8Num13"/>
    <w:lvl w:ilvl="0">
      <w:start w:val="1"/>
      <w:numFmt w:val="decimal"/>
      <w:lvlText w:val="%1."/>
      <w:lvlJc w:val="left"/>
      <w:pPr>
        <w:tabs>
          <w:tab w:val="num" w:pos="360"/>
        </w:tabs>
        <w:ind w:left="360" w:hanging="360"/>
      </w:pPr>
      <w:rPr>
        <w:rFonts w:cs="Calibri" w:hint="default"/>
      </w:rPr>
    </w:lvl>
    <w:lvl w:ilvl="1">
      <w:start w:val="1"/>
      <w:numFmt w:val="decimal"/>
      <w:lvlText w:val="%2)"/>
      <w:lvlJc w:val="left"/>
      <w:pPr>
        <w:tabs>
          <w:tab w:val="num" w:pos="680"/>
        </w:tabs>
        <w:ind w:left="680" w:hanging="323"/>
      </w:pPr>
      <w:rPr>
        <w:rFonts w:cs="Calibri" w:hint="default"/>
      </w:rPr>
    </w:lvl>
    <w:lvl w:ilvl="2">
      <w:start w:val="1"/>
      <w:numFmt w:val="lowerLetter"/>
      <w:lvlText w:val="%3)"/>
      <w:lvlJc w:val="left"/>
      <w:pPr>
        <w:tabs>
          <w:tab w:val="num" w:pos="680"/>
        </w:tabs>
        <w:ind w:left="680" w:hanging="323"/>
      </w:pPr>
      <w:rPr>
        <w:rFonts w:cs="Calibri" w:hint="default"/>
      </w:rPr>
    </w:lvl>
    <w:lvl w:ilvl="3">
      <w:start w:val="1"/>
      <w:numFmt w:val="decimal"/>
      <w:lvlText w:val="(%4)"/>
      <w:lvlJc w:val="left"/>
      <w:pPr>
        <w:tabs>
          <w:tab w:val="num" w:pos="709"/>
        </w:tabs>
        <w:ind w:left="567" w:firstLine="142"/>
      </w:pPr>
      <w:rPr>
        <w:rFonts w:cs="Calibri" w:hint="default"/>
      </w:rPr>
    </w:lvl>
    <w:lvl w:ilvl="4">
      <w:start w:val="1"/>
      <w:numFmt w:val="lowerLetter"/>
      <w:lvlText w:val="%5."/>
      <w:lvlJc w:val="left"/>
      <w:pPr>
        <w:tabs>
          <w:tab w:val="num" w:pos="3240"/>
        </w:tabs>
        <w:ind w:left="3240" w:hanging="360"/>
      </w:pPr>
      <w:rPr>
        <w:rFonts w:cs="Calibri" w:hint="default"/>
      </w:rPr>
    </w:lvl>
    <w:lvl w:ilvl="5">
      <w:start w:val="1"/>
      <w:numFmt w:val="lowerRoman"/>
      <w:lvlText w:val="%6."/>
      <w:lvlJc w:val="right"/>
      <w:pPr>
        <w:tabs>
          <w:tab w:val="num" w:pos="3960"/>
        </w:tabs>
        <w:ind w:left="3960" w:hanging="180"/>
      </w:pPr>
      <w:rPr>
        <w:rFonts w:cs="Calibri" w:hint="default"/>
      </w:rPr>
    </w:lvl>
    <w:lvl w:ilvl="6">
      <w:start w:val="1"/>
      <w:numFmt w:val="decimal"/>
      <w:lvlText w:val="%7."/>
      <w:lvlJc w:val="left"/>
      <w:pPr>
        <w:tabs>
          <w:tab w:val="num" w:pos="4680"/>
        </w:tabs>
        <w:ind w:left="4680" w:hanging="360"/>
      </w:pPr>
      <w:rPr>
        <w:rFonts w:cs="Calibri" w:hint="default"/>
      </w:rPr>
    </w:lvl>
    <w:lvl w:ilvl="7">
      <w:start w:val="1"/>
      <w:numFmt w:val="lowerLetter"/>
      <w:lvlText w:val="%8."/>
      <w:lvlJc w:val="left"/>
      <w:pPr>
        <w:tabs>
          <w:tab w:val="num" w:pos="5400"/>
        </w:tabs>
        <w:ind w:left="5400" w:hanging="360"/>
      </w:pPr>
      <w:rPr>
        <w:rFonts w:cs="Calibri" w:hint="default"/>
      </w:rPr>
    </w:lvl>
    <w:lvl w:ilvl="8">
      <w:start w:val="1"/>
      <w:numFmt w:val="lowerRoman"/>
      <w:lvlText w:val="%9."/>
      <w:lvlJc w:val="right"/>
      <w:pPr>
        <w:tabs>
          <w:tab w:val="num" w:pos="6120"/>
        </w:tabs>
        <w:ind w:left="6120" w:hanging="180"/>
      </w:pPr>
      <w:rPr>
        <w:rFonts w:cs="Calibri" w:hint="default"/>
      </w:rPr>
    </w:lvl>
  </w:abstractNum>
  <w:abstractNum w:abstractNumId="1" w15:restartNumberingAfterBreak="0">
    <w:nsid w:val="00000015"/>
    <w:multiLevelType w:val="singleLevel"/>
    <w:tmpl w:val="00000015"/>
    <w:name w:val="WW8Num21"/>
    <w:lvl w:ilvl="0">
      <w:start w:val="1"/>
      <w:numFmt w:val="lowerLetter"/>
      <w:lvlText w:val="%1)"/>
      <w:lvlJc w:val="left"/>
      <w:pPr>
        <w:tabs>
          <w:tab w:val="num" w:pos="0"/>
        </w:tabs>
        <w:ind w:left="1080" w:hanging="360"/>
      </w:pPr>
      <w:rPr>
        <w:rFonts w:cs="Calibri" w:hint="default"/>
      </w:rPr>
    </w:lvl>
  </w:abstractNum>
  <w:abstractNum w:abstractNumId="2" w15:restartNumberingAfterBreak="0">
    <w:nsid w:val="00000021"/>
    <w:multiLevelType w:val="singleLevel"/>
    <w:tmpl w:val="00000021"/>
    <w:name w:val="WW8Num33"/>
    <w:lvl w:ilvl="0">
      <w:start w:val="1"/>
      <w:numFmt w:val="lowerLetter"/>
      <w:lvlText w:val="%1)"/>
      <w:lvlJc w:val="left"/>
      <w:pPr>
        <w:tabs>
          <w:tab w:val="num" w:pos="0"/>
        </w:tabs>
        <w:ind w:left="1080" w:hanging="360"/>
      </w:pPr>
      <w:rPr>
        <w:rFonts w:cs="Calibri" w:hint="default"/>
      </w:rPr>
    </w:lvl>
  </w:abstractNum>
  <w:abstractNum w:abstractNumId="3" w15:restartNumberingAfterBreak="0">
    <w:nsid w:val="0000002E"/>
    <w:multiLevelType w:val="multilevel"/>
    <w:tmpl w:val="0000002E"/>
    <w:name w:val="WW8Num46"/>
    <w:lvl w:ilvl="0">
      <w:start w:val="1"/>
      <w:numFmt w:val="decimal"/>
      <w:lvlText w:val="%1."/>
      <w:lvlJc w:val="left"/>
      <w:pPr>
        <w:tabs>
          <w:tab w:val="num" w:pos="360"/>
        </w:tabs>
        <w:ind w:left="360" w:hanging="360"/>
      </w:pPr>
      <w:rPr>
        <w:rFonts w:cs="Calibri"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2F"/>
    <w:multiLevelType w:val="multilevel"/>
    <w:tmpl w:val="0000002F"/>
    <w:name w:val="WW8Num47"/>
    <w:lvl w:ilvl="0">
      <w:start w:val="1"/>
      <w:numFmt w:val="decimal"/>
      <w:lvlText w:val="%1."/>
      <w:lvlJc w:val="left"/>
      <w:pPr>
        <w:tabs>
          <w:tab w:val="num" w:pos="360"/>
        </w:tabs>
        <w:ind w:left="360" w:hanging="360"/>
      </w:pPr>
      <w:rPr>
        <w:rFonts w:cs="Calibri" w:hint="default"/>
        <w:i/>
      </w:rPr>
    </w:lvl>
    <w:lvl w:ilvl="1">
      <w:start w:val="1"/>
      <w:numFmt w:val="decimal"/>
      <w:lvlText w:val="%2)"/>
      <w:lvlJc w:val="left"/>
      <w:pPr>
        <w:tabs>
          <w:tab w:val="num" w:pos="680"/>
        </w:tabs>
        <w:ind w:left="680" w:hanging="323"/>
      </w:pPr>
      <w:rPr>
        <w:rFonts w:cs="Calibri" w:hint="default"/>
        <w:i/>
      </w:rPr>
    </w:lvl>
    <w:lvl w:ilvl="2">
      <w:start w:val="1"/>
      <w:numFmt w:val="lowerLetter"/>
      <w:lvlText w:val="%3)"/>
      <w:lvlJc w:val="left"/>
      <w:pPr>
        <w:tabs>
          <w:tab w:val="num" w:pos="680"/>
        </w:tabs>
        <w:ind w:left="680" w:hanging="323"/>
      </w:pPr>
      <w:rPr>
        <w:rFonts w:cs="Calibri" w:hint="default"/>
        <w:i/>
      </w:rPr>
    </w:lvl>
    <w:lvl w:ilvl="3">
      <w:start w:val="1"/>
      <w:numFmt w:val="decimal"/>
      <w:lvlText w:val="(%4)"/>
      <w:lvlJc w:val="left"/>
      <w:pPr>
        <w:tabs>
          <w:tab w:val="num" w:pos="709"/>
        </w:tabs>
        <w:ind w:left="567" w:firstLine="142"/>
      </w:pPr>
      <w:rPr>
        <w:rFonts w:cs="Calibri" w:hint="default"/>
        <w:i/>
      </w:rPr>
    </w:lvl>
    <w:lvl w:ilvl="4">
      <w:start w:val="1"/>
      <w:numFmt w:val="lowerLetter"/>
      <w:lvlText w:val="%5."/>
      <w:lvlJc w:val="left"/>
      <w:pPr>
        <w:tabs>
          <w:tab w:val="num" w:pos="3240"/>
        </w:tabs>
        <w:ind w:left="3240" w:hanging="360"/>
      </w:pPr>
      <w:rPr>
        <w:rFonts w:cs="Calibri" w:hint="default"/>
        <w:i/>
      </w:rPr>
    </w:lvl>
    <w:lvl w:ilvl="5">
      <w:start w:val="1"/>
      <w:numFmt w:val="lowerRoman"/>
      <w:lvlText w:val="%6."/>
      <w:lvlJc w:val="right"/>
      <w:pPr>
        <w:tabs>
          <w:tab w:val="num" w:pos="3960"/>
        </w:tabs>
        <w:ind w:left="3960" w:hanging="180"/>
      </w:pPr>
      <w:rPr>
        <w:rFonts w:cs="Calibri" w:hint="default"/>
        <w:i/>
      </w:rPr>
    </w:lvl>
    <w:lvl w:ilvl="6">
      <w:start w:val="1"/>
      <w:numFmt w:val="decimal"/>
      <w:lvlText w:val="%7."/>
      <w:lvlJc w:val="left"/>
      <w:pPr>
        <w:tabs>
          <w:tab w:val="num" w:pos="4680"/>
        </w:tabs>
        <w:ind w:left="4680" w:hanging="360"/>
      </w:pPr>
      <w:rPr>
        <w:rFonts w:cs="Calibri" w:hint="default"/>
        <w:i/>
      </w:rPr>
    </w:lvl>
    <w:lvl w:ilvl="7">
      <w:start w:val="1"/>
      <w:numFmt w:val="lowerLetter"/>
      <w:lvlText w:val="%8."/>
      <w:lvlJc w:val="left"/>
      <w:pPr>
        <w:tabs>
          <w:tab w:val="num" w:pos="5400"/>
        </w:tabs>
        <w:ind w:left="5400" w:hanging="360"/>
      </w:pPr>
      <w:rPr>
        <w:rFonts w:cs="Calibri" w:hint="default"/>
        <w:i/>
      </w:rPr>
    </w:lvl>
    <w:lvl w:ilvl="8">
      <w:start w:val="1"/>
      <w:numFmt w:val="lowerRoman"/>
      <w:lvlText w:val="%9."/>
      <w:lvlJc w:val="right"/>
      <w:pPr>
        <w:tabs>
          <w:tab w:val="num" w:pos="6120"/>
        </w:tabs>
        <w:ind w:left="6120" w:hanging="180"/>
      </w:pPr>
      <w:rPr>
        <w:rFonts w:cs="Calibri" w:hint="default"/>
        <w:i/>
      </w:rPr>
    </w:lvl>
  </w:abstractNum>
  <w:abstractNum w:abstractNumId="5" w15:restartNumberingAfterBreak="0">
    <w:nsid w:val="03A924E8"/>
    <w:multiLevelType w:val="hybridMultilevel"/>
    <w:tmpl w:val="5CCED0C8"/>
    <w:lvl w:ilvl="0" w:tplc="A35A2E44">
      <w:start w:val="1"/>
      <w:numFmt w:val="decimal"/>
      <w:lvlText w:val="%1."/>
      <w:lvlJc w:val="left"/>
      <w:pPr>
        <w:ind w:left="2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5A68990C">
      <w:start w:val="1"/>
      <w:numFmt w:val="lowerLetter"/>
      <w:lvlText w:val="%2"/>
      <w:lvlJc w:val="left"/>
      <w:pPr>
        <w:ind w:left="10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DCC87C02">
      <w:start w:val="1"/>
      <w:numFmt w:val="lowerRoman"/>
      <w:lvlText w:val="%3"/>
      <w:lvlJc w:val="left"/>
      <w:pPr>
        <w:ind w:left="18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CBB69F3C">
      <w:start w:val="1"/>
      <w:numFmt w:val="decimal"/>
      <w:lvlText w:val="%4"/>
      <w:lvlJc w:val="left"/>
      <w:pPr>
        <w:ind w:left="25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64B4E930">
      <w:start w:val="1"/>
      <w:numFmt w:val="lowerLetter"/>
      <w:lvlText w:val="%5"/>
      <w:lvlJc w:val="left"/>
      <w:pPr>
        <w:ind w:left="324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56429554">
      <w:start w:val="1"/>
      <w:numFmt w:val="lowerRoman"/>
      <w:lvlText w:val="%6"/>
      <w:lvlJc w:val="left"/>
      <w:pPr>
        <w:ind w:left="39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39D4F0F2">
      <w:start w:val="1"/>
      <w:numFmt w:val="decimal"/>
      <w:lvlText w:val="%7"/>
      <w:lvlJc w:val="left"/>
      <w:pPr>
        <w:ind w:left="46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18E2E3F4">
      <w:start w:val="1"/>
      <w:numFmt w:val="lowerLetter"/>
      <w:lvlText w:val="%8"/>
      <w:lvlJc w:val="left"/>
      <w:pPr>
        <w:ind w:left="54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B8D65E98">
      <w:start w:val="1"/>
      <w:numFmt w:val="lowerRoman"/>
      <w:lvlText w:val="%9"/>
      <w:lvlJc w:val="left"/>
      <w:pPr>
        <w:ind w:left="61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6" w15:restartNumberingAfterBreak="0">
    <w:nsid w:val="06F51910"/>
    <w:multiLevelType w:val="hybridMultilevel"/>
    <w:tmpl w:val="741A98BE"/>
    <w:lvl w:ilvl="0" w:tplc="15FA7D82">
      <w:start w:val="1"/>
      <w:numFmt w:val="decimal"/>
      <w:lvlText w:val="%1."/>
      <w:lvlJc w:val="left"/>
      <w:pPr>
        <w:ind w:left="2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7082B886">
      <w:start w:val="1"/>
      <w:numFmt w:val="lowerLetter"/>
      <w:lvlText w:val="%2"/>
      <w:lvlJc w:val="left"/>
      <w:pPr>
        <w:ind w:left="10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883255A0">
      <w:start w:val="1"/>
      <w:numFmt w:val="lowerRoman"/>
      <w:lvlText w:val="%3"/>
      <w:lvlJc w:val="left"/>
      <w:pPr>
        <w:ind w:left="18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61F42D1C">
      <w:start w:val="1"/>
      <w:numFmt w:val="decimal"/>
      <w:lvlText w:val="%4"/>
      <w:lvlJc w:val="left"/>
      <w:pPr>
        <w:ind w:left="25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EF1EE300">
      <w:start w:val="1"/>
      <w:numFmt w:val="lowerLetter"/>
      <w:lvlText w:val="%5"/>
      <w:lvlJc w:val="left"/>
      <w:pPr>
        <w:ind w:left="324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37342B04">
      <w:start w:val="1"/>
      <w:numFmt w:val="lowerRoman"/>
      <w:lvlText w:val="%6"/>
      <w:lvlJc w:val="left"/>
      <w:pPr>
        <w:ind w:left="39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C5B42ADC">
      <w:start w:val="1"/>
      <w:numFmt w:val="decimal"/>
      <w:lvlText w:val="%7"/>
      <w:lvlJc w:val="left"/>
      <w:pPr>
        <w:ind w:left="46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B28E6FCA">
      <w:start w:val="1"/>
      <w:numFmt w:val="lowerLetter"/>
      <w:lvlText w:val="%8"/>
      <w:lvlJc w:val="left"/>
      <w:pPr>
        <w:ind w:left="54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316C8C94">
      <w:start w:val="1"/>
      <w:numFmt w:val="lowerRoman"/>
      <w:lvlText w:val="%9"/>
      <w:lvlJc w:val="left"/>
      <w:pPr>
        <w:ind w:left="61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7" w15:restartNumberingAfterBreak="0">
    <w:nsid w:val="1080228E"/>
    <w:multiLevelType w:val="hybridMultilevel"/>
    <w:tmpl w:val="590A437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3AB295E"/>
    <w:multiLevelType w:val="hybridMultilevel"/>
    <w:tmpl w:val="B9F8DF18"/>
    <w:lvl w:ilvl="0" w:tplc="25326C0A">
      <w:start w:val="1"/>
      <w:numFmt w:val="decimal"/>
      <w:lvlText w:val="%1."/>
      <w:lvlJc w:val="left"/>
      <w:pPr>
        <w:ind w:left="720" w:hanging="360"/>
      </w:pPr>
      <w:rPr>
        <w:rFonts w:hint="default"/>
        <w:b w:val="0"/>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7B36BFD"/>
    <w:multiLevelType w:val="hybridMultilevel"/>
    <w:tmpl w:val="F2623F0A"/>
    <w:lvl w:ilvl="0" w:tplc="6BDAE6F8">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85A727E"/>
    <w:multiLevelType w:val="hybridMultilevel"/>
    <w:tmpl w:val="3734364C"/>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1" w15:restartNumberingAfterBreak="0">
    <w:nsid w:val="1AC704E2"/>
    <w:multiLevelType w:val="hybridMultilevel"/>
    <w:tmpl w:val="EB40852C"/>
    <w:lvl w:ilvl="0" w:tplc="92100A80">
      <w:start w:val="1"/>
      <w:numFmt w:val="decimal"/>
      <w:lvlText w:val="%1."/>
      <w:lvlJc w:val="left"/>
      <w:pPr>
        <w:ind w:left="720" w:hanging="360"/>
      </w:pPr>
      <w:rPr>
        <w:rFonts w:hint="default"/>
        <w:b w:val="0"/>
        <w:i w:val="0"/>
        <w:iCs w:val="0"/>
      </w:rPr>
    </w:lvl>
    <w:lvl w:ilvl="1" w:tplc="CC5ED58E">
      <w:start w:val="1"/>
      <w:numFmt w:val="lowerLetter"/>
      <w:lvlText w:val="%2)"/>
      <w:lvlJc w:val="left"/>
      <w:pPr>
        <w:ind w:left="1440" w:hanging="360"/>
      </w:pPr>
      <w:rPr>
        <w:rFonts w:hint="default"/>
        <w:b w:val="0"/>
        <w:i w:val="0"/>
        <w:strike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C330B62"/>
    <w:multiLevelType w:val="hybridMultilevel"/>
    <w:tmpl w:val="613A8ABA"/>
    <w:lvl w:ilvl="0" w:tplc="A17206B8">
      <w:start w:val="1"/>
      <w:numFmt w:val="decimal"/>
      <w:lvlText w:val="%1."/>
      <w:lvlJc w:val="left"/>
      <w:pPr>
        <w:ind w:left="720" w:hanging="360"/>
      </w:pPr>
      <w:rPr>
        <w:rFonts w:hint="default"/>
        <w:color w:val="000000"/>
      </w:rPr>
    </w:lvl>
    <w:lvl w:ilvl="1" w:tplc="E34A1F32">
      <w:start w:val="1"/>
      <w:numFmt w:val="decimal"/>
      <w:lvlText w:val="%2)"/>
      <w:lvlJc w:val="left"/>
      <w:pPr>
        <w:ind w:left="1440" w:hanging="360"/>
      </w:pPr>
      <w:rPr>
        <w:rFonts w:hint="default"/>
        <w:color w:val="000000"/>
      </w:rPr>
    </w:lvl>
    <w:lvl w:ilvl="2" w:tplc="A784225E">
      <w:start w:val="1"/>
      <w:numFmt w:val="lowerLetter"/>
      <w:lvlText w:val="%3)"/>
      <w:lvlJc w:val="left"/>
      <w:pPr>
        <w:ind w:left="2340" w:hanging="360"/>
      </w:pPr>
      <w:rPr>
        <w:rFonts w:hint="default"/>
        <w:color w:val="00000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D1203A3"/>
    <w:multiLevelType w:val="hybridMultilevel"/>
    <w:tmpl w:val="238AEC78"/>
    <w:lvl w:ilvl="0" w:tplc="FCF49EA2">
      <w:start w:val="1"/>
      <w:numFmt w:val="decimal"/>
      <w:lvlText w:val="%1."/>
      <w:lvlJc w:val="left"/>
      <w:pPr>
        <w:ind w:left="1070" w:hanging="710"/>
      </w:pPr>
      <w:rPr>
        <w:rFonts w:hint="default"/>
      </w:rPr>
    </w:lvl>
    <w:lvl w:ilvl="1" w:tplc="5D944F22">
      <w:start w:val="1"/>
      <w:numFmt w:val="decimal"/>
      <w:lvlText w:val="%2)"/>
      <w:lvlJc w:val="left"/>
      <w:pPr>
        <w:ind w:left="1790" w:hanging="71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29F5E0D"/>
    <w:multiLevelType w:val="hybridMultilevel"/>
    <w:tmpl w:val="65E68A72"/>
    <w:lvl w:ilvl="0" w:tplc="DC7620A0">
      <w:start w:val="1"/>
      <w:numFmt w:val="decimal"/>
      <w:lvlText w:val="%1."/>
      <w:lvlJc w:val="left"/>
      <w:pPr>
        <w:ind w:left="360" w:hanging="360"/>
      </w:pPr>
      <w:rPr>
        <w:rFonts w:ascii="Times New Roman" w:hAnsi="Times New Roman" w:cs="Times New Roman" w:hint="default"/>
        <w:b w:val="0"/>
        <w:bCs/>
        <w:color w:val="auto"/>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510074D"/>
    <w:multiLevelType w:val="hybridMultilevel"/>
    <w:tmpl w:val="99306B04"/>
    <w:lvl w:ilvl="0" w:tplc="04150017">
      <w:start w:val="1"/>
      <w:numFmt w:val="lowerLetter"/>
      <w:lvlText w:val="%1)"/>
      <w:lvlJc w:val="left"/>
      <w:pPr>
        <w:ind w:left="1159" w:hanging="360"/>
      </w:pPr>
    </w:lvl>
    <w:lvl w:ilvl="1" w:tplc="04150019" w:tentative="1">
      <w:start w:val="1"/>
      <w:numFmt w:val="lowerLetter"/>
      <w:lvlText w:val="%2."/>
      <w:lvlJc w:val="left"/>
      <w:pPr>
        <w:ind w:left="1879" w:hanging="360"/>
      </w:pPr>
    </w:lvl>
    <w:lvl w:ilvl="2" w:tplc="0415001B" w:tentative="1">
      <w:start w:val="1"/>
      <w:numFmt w:val="lowerRoman"/>
      <w:lvlText w:val="%3."/>
      <w:lvlJc w:val="right"/>
      <w:pPr>
        <w:ind w:left="2599" w:hanging="180"/>
      </w:pPr>
    </w:lvl>
    <w:lvl w:ilvl="3" w:tplc="0415000F" w:tentative="1">
      <w:start w:val="1"/>
      <w:numFmt w:val="decimal"/>
      <w:lvlText w:val="%4."/>
      <w:lvlJc w:val="left"/>
      <w:pPr>
        <w:ind w:left="3319" w:hanging="360"/>
      </w:pPr>
    </w:lvl>
    <w:lvl w:ilvl="4" w:tplc="04150019" w:tentative="1">
      <w:start w:val="1"/>
      <w:numFmt w:val="lowerLetter"/>
      <w:lvlText w:val="%5."/>
      <w:lvlJc w:val="left"/>
      <w:pPr>
        <w:ind w:left="4039" w:hanging="360"/>
      </w:pPr>
    </w:lvl>
    <w:lvl w:ilvl="5" w:tplc="0415001B" w:tentative="1">
      <w:start w:val="1"/>
      <w:numFmt w:val="lowerRoman"/>
      <w:lvlText w:val="%6."/>
      <w:lvlJc w:val="right"/>
      <w:pPr>
        <w:ind w:left="4759" w:hanging="180"/>
      </w:pPr>
    </w:lvl>
    <w:lvl w:ilvl="6" w:tplc="0415000F" w:tentative="1">
      <w:start w:val="1"/>
      <w:numFmt w:val="decimal"/>
      <w:lvlText w:val="%7."/>
      <w:lvlJc w:val="left"/>
      <w:pPr>
        <w:ind w:left="5479" w:hanging="360"/>
      </w:pPr>
    </w:lvl>
    <w:lvl w:ilvl="7" w:tplc="04150019" w:tentative="1">
      <w:start w:val="1"/>
      <w:numFmt w:val="lowerLetter"/>
      <w:lvlText w:val="%8."/>
      <w:lvlJc w:val="left"/>
      <w:pPr>
        <w:ind w:left="6199" w:hanging="360"/>
      </w:pPr>
    </w:lvl>
    <w:lvl w:ilvl="8" w:tplc="0415001B" w:tentative="1">
      <w:start w:val="1"/>
      <w:numFmt w:val="lowerRoman"/>
      <w:lvlText w:val="%9."/>
      <w:lvlJc w:val="right"/>
      <w:pPr>
        <w:ind w:left="6919" w:hanging="180"/>
      </w:pPr>
    </w:lvl>
  </w:abstractNum>
  <w:abstractNum w:abstractNumId="16" w15:restartNumberingAfterBreak="0">
    <w:nsid w:val="260418AC"/>
    <w:multiLevelType w:val="hybridMultilevel"/>
    <w:tmpl w:val="1B34DAE6"/>
    <w:lvl w:ilvl="0" w:tplc="7A7C6898">
      <w:start w:val="1"/>
      <w:numFmt w:val="decimal"/>
      <w:lvlText w:val="%1."/>
      <w:lvlJc w:val="left"/>
      <w:pPr>
        <w:ind w:left="720" w:hanging="360"/>
      </w:pPr>
      <w:rPr>
        <w:rFonts w:hint="default"/>
        <w:color w:val="000000"/>
      </w:rPr>
    </w:lvl>
    <w:lvl w:ilvl="1" w:tplc="F000EA6E">
      <w:start w:val="1"/>
      <w:numFmt w:val="decimal"/>
      <w:lvlText w:val="%2)"/>
      <w:lvlJc w:val="left"/>
      <w:pPr>
        <w:ind w:left="1440" w:hanging="360"/>
      </w:pPr>
      <w:rPr>
        <w:rFonts w:hint="default"/>
        <w:color w:val="000000"/>
      </w:rPr>
    </w:lvl>
    <w:lvl w:ilvl="2" w:tplc="373ED414">
      <w:start w:val="1"/>
      <w:numFmt w:val="lowerLetter"/>
      <w:lvlText w:val="%3)"/>
      <w:lvlJc w:val="left"/>
      <w:pPr>
        <w:ind w:left="2340" w:hanging="360"/>
      </w:pPr>
      <w:rPr>
        <w:rFonts w:hint="default"/>
        <w:color w:val="00000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DC46871"/>
    <w:multiLevelType w:val="hybridMultilevel"/>
    <w:tmpl w:val="AD9CA680"/>
    <w:lvl w:ilvl="0" w:tplc="5370622E">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6C42FBA"/>
    <w:multiLevelType w:val="hybridMultilevel"/>
    <w:tmpl w:val="52C02476"/>
    <w:lvl w:ilvl="0" w:tplc="87449CC0">
      <w:start w:val="1"/>
      <w:numFmt w:val="decimal"/>
      <w:lvlText w:val="%1)"/>
      <w:lvlJc w:val="left"/>
      <w:pPr>
        <w:ind w:left="53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B9B5E34"/>
    <w:multiLevelType w:val="hybridMultilevel"/>
    <w:tmpl w:val="510E10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C0002C0"/>
    <w:multiLevelType w:val="hybridMultilevel"/>
    <w:tmpl w:val="2CD67054"/>
    <w:lvl w:ilvl="0" w:tplc="AAAAC2F8">
      <w:start w:val="1"/>
      <w:numFmt w:val="decimal"/>
      <w:pStyle w:val="W11"/>
      <w:lvlText w:val="%1."/>
      <w:lvlJc w:val="left"/>
      <w:pPr>
        <w:ind w:left="360" w:hanging="360"/>
      </w:pPr>
      <w:rPr>
        <w:b w:val="0"/>
        <w:color w:val="auto"/>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40F53814"/>
    <w:multiLevelType w:val="hybridMultilevel"/>
    <w:tmpl w:val="0ECC2728"/>
    <w:lvl w:ilvl="0" w:tplc="D8385B8C">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1104BF7"/>
    <w:multiLevelType w:val="hybridMultilevel"/>
    <w:tmpl w:val="A810DAB0"/>
    <w:lvl w:ilvl="0" w:tplc="11540DA4">
      <w:start w:val="1"/>
      <w:numFmt w:val="decimal"/>
      <w:lvlText w:val="%1)"/>
      <w:lvlJc w:val="left"/>
      <w:pPr>
        <w:ind w:left="1080" w:hanging="360"/>
      </w:pPr>
      <w:rPr>
        <w:rFonts w:hint="default"/>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458C5C1C"/>
    <w:multiLevelType w:val="hybridMultilevel"/>
    <w:tmpl w:val="BFE0A4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6C53EB4"/>
    <w:multiLevelType w:val="hybridMultilevel"/>
    <w:tmpl w:val="8A5A4318"/>
    <w:lvl w:ilvl="0" w:tplc="7B943F80">
      <w:start w:val="3"/>
      <w:numFmt w:val="decimal"/>
      <w:lvlText w:val="%1."/>
      <w:lvlJc w:val="left"/>
      <w:pPr>
        <w:ind w:left="2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6CAA58A0">
      <w:start w:val="1"/>
      <w:numFmt w:val="lowerLetter"/>
      <w:lvlText w:val="%2)"/>
      <w:lvlJc w:val="left"/>
      <w:pPr>
        <w:ind w:left="53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6EC0290E">
      <w:start w:val="1"/>
      <w:numFmt w:val="bullet"/>
      <w:lvlText w:val=""/>
      <w:lvlJc w:val="left"/>
      <w:pPr>
        <w:ind w:left="799"/>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55A87BE8">
      <w:start w:val="1"/>
      <w:numFmt w:val="bullet"/>
      <w:lvlText w:val="•"/>
      <w:lvlJc w:val="left"/>
      <w:pPr>
        <w:ind w:left="161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D50CC35A">
      <w:start w:val="1"/>
      <w:numFmt w:val="bullet"/>
      <w:lvlText w:val="o"/>
      <w:lvlJc w:val="left"/>
      <w:pPr>
        <w:ind w:left="233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D5F6D6E2">
      <w:start w:val="1"/>
      <w:numFmt w:val="bullet"/>
      <w:lvlText w:val="▪"/>
      <w:lvlJc w:val="left"/>
      <w:pPr>
        <w:ind w:left="305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48C636BE">
      <w:start w:val="1"/>
      <w:numFmt w:val="bullet"/>
      <w:lvlText w:val="•"/>
      <w:lvlJc w:val="left"/>
      <w:pPr>
        <w:ind w:left="377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8104D89C">
      <w:start w:val="1"/>
      <w:numFmt w:val="bullet"/>
      <w:lvlText w:val="o"/>
      <w:lvlJc w:val="left"/>
      <w:pPr>
        <w:ind w:left="449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69C041BC">
      <w:start w:val="1"/>
      <w:numFmt w:val="bullet"/>
      <w:lvlText w:val="▪"/>
      <w:lvlJc w:val="left"/>
      <w:pPr>
        <w:ind w:left="521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25" w15:restartNumberingAfterBreak="0">
    <w:nsid w:val="4ADE6002"/>
    <w:multiLevelType w:val="hybridMultilevel"/>
    <w:tmpl w:val="99306B04"/>
    <w:lvl w:ilvl="0" w:tplc="FFFFFFFF">
      <w:start w:val="1"/>
      <w:numFmt w:val="lowerLetter"/>
      <w:lvlText w:val="%1)"/>
      <w:lvlJc w:val="left"/>
      <w:pPr>
        <w:ind w:left="1159" w:hanging="360"/>
      </w:pPr>
    </w:lvl>
    <w:lvl w:ilvl="1" w:tplc="FFFFFFFF" w:tentative="1">
      <w:start w:val="1"/>
      <w:numFmt w:val="lowerLetter"/>
      <w:lvlText w:val="%2."/>
      <w:lvlJc w:val="left"/>
      <w:pPr>
        <w:ind w:left="1879" w:hanging="360"/>
      </w:pPr>
    </w:lvl>
    <w:lvl w:ilvl="2" w:tplc="FFFFFFFF" w:tentative="1">
      <w:start w:val="1"/>
      <w:numFmt w:val="lowerRoman"/>
      <w:lvlText w:val="%3."/>
      <w:lvlJc w:val="right"/>
      <w:pPr>
        <w:ind w:left="2599" w:hanging="180"/>
      </w:pPr>
    </w:lvl>
    <w:lvl w:ilvl="3" w:tplc="FFFFFFFF" w:tentative="1">
      <w:start w:val="1"/>
      <w:numFmt w:val="decimal"/>
      <w:lvlText w:val="%4."/>
      <w:lvlJc w:val="left"/>
      <w:pPr>
        <w:ind w:left="3319" w:hanging="360"/>
      </w:pPr>
    </w:lvl>
    <w:lvl w:ilvl="4" w:tplc="FFFFFFFF" w:tentative="1">
      <w:start w:val="1"/>
      <w:numFmt w:val="lowerLetter"/>
      <w:lvlText w:val="%5."/>
      <w:lvlJc w:val="left"/>
      <w:pPr>
        <w:ind w:left="4039" w:hanging="360"/>
      </w:pPr>
    </w:lvl>
    <w:lvl w:ilvl="5" w:tplc="FFFFFFFF" w:tentative="1">
      <w:start w:val="1"/>
      <w:numFmt w:val="lowerRoman"/>
      <w:lvlText w:val="%6."/>
      <w:lvlJc w:val="right"/>
      <w:pPr>
        <w:ind w:left="4759" w:hanging="180"/>
      </w:pPr>
    </w:lvl>
    <w:lvl w:ilvl="6" w:tplc="FFFFFFFF" w:tentative="1">
      <w:start w:val="1"/>
      <w:numFmt w:val="decimal"/>
      <w:lvlText w:val="%7."/>
      <w:lvlJc w:val="left"/>
      <w:pPr>
        <w:ind w:left="5479" w:hanging="360"/>
      </w:pPr>
    </w:lvl>
    <w:lvl w:ilvl="7" w:tplc="FFFFFFFF" w:tentative="1">
      <w:start w:val="1"/>
      <w:numFmt w:val="lowerLetter"/>
      <w:lvlText w:val="%8."/>
      <w:lvlJc w:val="left"/>
      <w:pPr>
        <w:ind w:left="6199" w:hanging="360"/>
      </w:pPr>
    </w:lvl>
    <w:lvl w:ilvl="8" w:tplc="FFFFFFFF" w:tentative="1">
      <w:start w:val="1"/>
      <w:numFmt w:val="lowerRoman"/>
      <w:lvlText w:val="%9."/>
      <w:lvlJc w:val="right"/>
      <w:pPr>
        <w:ind w:left="6919" w:hanging="180"/>
      </w:pPr>
    </w:lvl>
  </w:abstractNum>
  <w:abstractNum w:abstractNumId="26" w15:restartNumberingAfterBreak="0">
    <w:nsid w:val="4B392018"/>
    <w:multiLevelType w:val="hybridMultilevel"/>
    <w:tmpl w:val="CBE6B3B2"/>
    <w:lvl w:ilvl="0" w:tplc="2B8E3BF2">
      <w:start w:val="1"/>
      <w:numFmt w:val="decimal"/>
      <w:lvlText w:val="%1."/>
      <w:lvlJc w:val="left"/>
      <w:pPr>
        <w:ind w:left="2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1D0A50C8">
      <w:start w:val="1"/>
      <w:numFmt w:val="lowerLetter"/>
      <w:lvlText w:val="%2"/>
      <w:lvlJc w:val="left"/>
      <w:pPr>
        <w:ind w:left="10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86062724">
      <w:start w:val="1"/>
      <w:numFmt w:val="lowerRoman"/>
      <w:lvlText w:val="%3"/>
      <w:lvlJc w:val="left"/>
      <w:pPr>
        <w:ind w:left="18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08E49068">
      <w:start w:val="1"/>
      <w:numFmt w:val="decimal"/>
      <w:lvlText w:val="%4"/>
      <w:lvlJc w:val="left"/>
      <w:pPr>
        <w:ind w:left="25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83E68912">
      <w:start w:val="1"/>
      <w:numFmt w:val="lowerLetter"/>
      <w:lvlText w:val="%5"/>
      <w:lvlJc w:val="left"/>
      <w:pPr>
        <w:ind w:left="324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D79C2EA4">
      <w:start w:val="1"/>
      <w:numFmt w:val="lowerRoman"/>
      <w:lvlText w:val="%6"/>
      <w:lvlJc w:val="left"/>
      <w:pPr>
        <w:ind w:left="39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C3567734">
      <w:start w:val="1"/>
      <w:numFmt w:val="decimal"/>
      <w:lvlText w:val="%7"/>
      <w:lvlJc w:val="left"/>
      <w:pPr>
        <w:ind w:left="46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98CAEE7C">
      <w:start w:val="1"/>
      <w:numFmt w:val="lowerLetter"/>
      <w:lvlText w:val="%8"/>
      <w:lvlJc w:val="left"/>
      <w:pPr>
        <w:ind w:left="54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AD8ED016">
      <w:start w:val="1"/>
      <w:numFmt w:val="lowerRoman"/>
      <w:lvlText w:val="%9"/>
      <w:lvlJc w:val="left"/>
      <w:pPr>
        <w:ind w:left="61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27" w15:restartNumberingAfterBreak="0">
    <w:nsid w:val="4F135BCB"/>
    <w:multiLevelType w:val="hybridMultilevel"/>
    <w:tmpl w:val="84B4776C"/>
    <w:lvl w:ilvl="0" w:tplc="959E7A22">
      <w:start w:val="1"/>
      <w:numFmt w:val="decimal"/>
      <w:lvlText w:val="%1."/>
      <w:lvlJc w:val="left"/>
      <w:pPr>
        <w:ind w:left="720" w:hanging="360"/>
      </w:pPr>
      <w:rPr>
        <w:rFonts w:hint="default"/>
        <w:color w:val="000000"/>
      </w:rPr>
    </w:lvl>
    <w:lvl w:ilvl="1" w:tplc="E2D82B28">
      <w:start w:val="1"/>
      <w:numFmt w:val="decimal"/>
      <w:lvlText w:val="%2)"/>
      <w:lvlJc w:val="left"/>
      <w:pPr>
        <w:ind w:left="1440" w:hanging="360"/>
      </w:pPr>
      <w:rPr>
        <w:rFonts w:hint="default"/>
        <w:color w:val="00000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F5D5EE7"/>
    <w:multiLevelType w:val="hybridMultilevel"/>
    <w:tmpl w:val="39828F30"/>
    <w:lvl w:ilvl="0" w:tplc="CDAA7AC0">
      <w:start w:val="1"/>
      <w:numFmt w:val="decimal"/>
      <w:lvlText w:val="%1."/>
      <w:lvlJc w:val="left"/>
      <w:pPr>
        <w:ind w:left="2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A46EBB9C">
      <w:start w:val="1"/>
      <w:numFmt w:val="lowerLetter"/>
      <w:lvlText w:val="%2"/>
      <w:lvlJc w:val="left"/>
      <w:pPr>
        <w:ind w:left="10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C8028E58">
      <w:start w:val="1"/>
      <w:numFmt w:val="lowerRoman"/>
      <w:lvlText w:val="%3"/>
      <w:lvlJc w:val="left"/>
      <w:pPr>
        <w:ind w:left="18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6FFA285C">
      <w:start w:val="1"/>
      <w:numFmt w:val="decimal"/>
      <w:lvlText w:val="%4"/>
      <w:lvlJc w:val="left"/>
      <w:pPr>
        <w:ind w:left="25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BE1CEB8C">
      <w:start w:val="1"/>
      <w:numFmt w:val="lowerLetter"/>
      <w:lvlText w:val="%5"/>
      <w:lvlJc w:val="left"/>
      <w:pPr>
        <w:ind w:left="324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20FCD460">
      <w:start w:val="1"/>
      <w:numFmt w:val="lowerRoman"/>
      <w:lvlText w:val="%6"/>
      <w:lvlJc w:val="left"/>
      <w:pPr>
        <w:ind w:left="39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EAE4B3BA">
      <w:start w:val="1"/>
      <w:numFmt w:val="decimal"/>
      <w:lvlText w:val="%7"/>
      <w:lvlJc w:val="left"/>
      <w:pPr>
        <w:ind w:left="46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9508CFF8">
      <w:start w:val="1"/>
      <w:numFmt w:val="lowerLetter"/>
      <w:lvlText w:val="%8"/>
      <w:lvlJc w:val="left"/>
      <w:pPr>
        <w:ind w:left="54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E7F8D4B8">
      <w:start w:val="1"/>
      <w:numFmt w:val="lowerRoman"/>
      <w:lvlText w:val="%9"/>
      <w:lvlJc w:val="left"/>
      <w:pPr>
        <w:ind w:left="61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29" w15:restartNumberingAfterBreak="0">
    <w:nsid w:val="5253135F"/>
    <w:multiLevelType w:val="hybridMultilevel"/>
    <w:tmpl w:val="3906F004"/>
    <w:lvl w:ilvl="0" w:tplc="6D06F54E">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6C477CB"/>
    <w:multiLevelType w:val="hybridMultilevel"/>
    <w:tmpl w:val="124A1884"/>
    <w:lvl w:ilvl="0" w:tplc="A17206B8">
      <w:start w:val="1"/>
      <w:numFmt w:val="decimal"/>
      <w:lvlText w:val="%1."/>
      <w:lvlJc w:val="left"/>
      <w:pPr>
        <w:ind w:left="720" w:hanging="360"/>
      </w:pPr>
      <w:rPr>
        <w:rFonts w:hint="default"/>
        <w:color w:val="000000"/>
      </w:rPr>
    </w:lvl>
    <w:lvl w:ilvl="1" w:tplc="C37E6E5C">
      <w:start w:val="1"/>
      <w:numFmt w:val="decimal"/>
      <w:lvlText w:val="%2)"/>
      <w:lvlJc w:val="left"/>
      <w:pPr>
        <w:ind w:left="1440" w:hanging="360"/>
      </w:pPr>
      <w:rPr>
        <w:rFonts w:hint="default"/>
        <w:color w:val="00000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7F87DF5"/>
    <w:multiLevelType w:val="hybridMultilevel"/>
    <w:tmpl w:val="E8C8E8D2"/>
    <w:lvl w:ilvl="0" w:tplc="7D9C4F88">
      <w:start w:val="1"/>
      <w:numFmt w:val="decimal"/>
      <w:lvlText w:val="%1."/>
      <w:lvlJc w:val="left"/>
      <w:pPr>
        <w:ind w:left="2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87449CC0">
      <w:start w:val="1"/>
      <w:numFmt w:val="decimal"/>
      <w:lvlText w:val="%2)"/>
      <w:lvlJc w:val="left"/>
      <w:pPr>
        <w:ind w:left="53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04627EE8">
      <w:start w:val="1"/>
      <w:numFmt w:val="lowerRoman"/>
      <w:lvlText w:val="%3"/>
      <w:lvlJc w:val="left"/>
      <w:pPr>
        <w:ind w:left="134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3092A5C8">
      <w:start w:val="1"/>
      <w:numFmt w:val="decimal"/>
      <w:lvlText w:val="%4"/>
      <w:lvlJc w:val="left"/>
      <w:pPr>
        <w:ind w:left="20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60A290B8">
      <w:start w:val="1"/>
      <w:numFmt w:val="lowerLetter"/>
      <w:lvlText w:val="%5"/>
      <w:lvlJc w:val="left"/>
      <w:pPr>
        <w:ind w:left="278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55086BDA">
      <w:start w:val="1"/>
      <w:numFmt w:val="lowerRoman"/>
      <w:lvlText w:val="%6"/>
      <w:lvlJc w:val="left"/>
      <w:pPr>
        <w:ind w:left="350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0AD4B416">
      <w:start w:val="1"/>
      <w:numFmt w:val="decimal"/>
      <w:lvlText w:val="%7"/>
      <w:lvlJc w:val="left"/>
      <w:pPr>
        <w:ind w:left="422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60E6B7C6">
      <w:start w:val="1"/>
      <w:numFmt w:val="lowerLetter"/>
      <w:lvlText w:val="%8"/>
      <w:lvlJc w:val="left"/>
      <w:pPr>
        <w:ind w:left="494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A95CABDE">
      <w:start w:val="1"/>
      <w:numFmt w:val="lowerRoman"/>
      <w:lvlText w:val="%9"/>
      <w:lvlJc w:val="left"/>
      <w:pPr>
        <w:ind w:left="56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32" w15:restartNumberingAfterBreak="0">
    <w:nsid w:val="5DFA79D6"/>
    <w:multiLevelType w:val="hybridMultilevel"/>
    <w:tmpl w:val="E4A8B242"/>
    <w:lvl w:ilvl="0" w:tplc="FFFFFFFF">
      <w:start w:val="1"/>
      <w:numFmt w:val="bullet"/>
      <w:lvlText w:val="•"/>
      <w:lvlJc w:val="left"/>
      <w:pPr>
        <w:ind w:left="3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04150017">
      <w:start w:val="1"/>
      <w:numFmt w:val="lowerLetter"/>
      <w:lvlText w:val="%2)"/>
      <w:lvlJc w:val="left"/>
      <w:pPr>
        <w:ind w:left="1159" w:hanging="360"/>
      </w:pPr>
    </w:lvl>
    <w:lvl w:ilvl="2" w:tplc="FFFFFFFF">
      <w:start w:val="1"/>
      <w:numFmt w:val="bullet"/>
      <w:lvlText w:val="▪"/>
      <w:lvlJc w:val="left"/>
      <w:pPr>
        <w:ind w:left="134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FFFFFFFF">
      <w:start w:val="1"/>
      <w:numFmt w:val="bullet"/>
      <w:lvlText w:val="•"/>
      <w:lvlJc w:val="left"/>
      <w:pPr>
        <w:ind w:left="20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FFFFFFFF">
      <w:start w:val="1"/>
      <w:numFmt w:val="bullet"/>
      <w:lvlText w:val="o"/>
      <w:lvlJc w:val="left"/>
      <w:pPr>
        <w:ind w:left="278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FFFFFFFF">
      <w:start w:val="1"/>
      <w:numFmt w:val="bullet"/>
      <w:lvlText w:val="▪"/>
      <w:lvlJc w:val="left"/>
      <w:pPr>
        <w:ind w:left="350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FFFFFFFF">
      <w:start w:val="1"/>
      <w:numFmt w:val="bullet"/>
      <w:lvlText w:val="•"/>
      <w:lvlJc w:val="left"/>
      <w:pPr>
        <w:ind w:left="422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FFFFFFFF">
      <w:start w:val="1"/>
      <w:numFmt w:val="bullet"/>
      <w:lvlText w:val="o"/>
      <w:lvlJc w:val="left"/>
      <w:pPr>
        <w:ind w:left="494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FFFFFFFF">
      <w:start w:val="1"/>
      <w:numFmt w:val="bullet"/>
      <w:lvlText w:val="▪"/>
      <w:lvlJc w:val="left"/>
      <w:pPr>
        <w:ind w:left="56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33" w15:restartNumberingAfterBreak="0">
    <w:nsid w:val="60AB5499"/>
    <w:multiLevelType w:val="hybridMultilevel"/>
    <w:tmpl w:val="653AFBA8"/>
    <w:lvl w:ilvl="0" w:tplc="FD541F42">
      <w:start w:val="1"/>
      <w:numFmt w:val="decimal"/>
      <w:lvlText w:val="%1."/>
      <w:lvlJc w:val="left"/>
      <w:pPr>
        <w:ind w:left="2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81EA8DA6">
      <w:start w:val="1"/>
      <w:numFmt w:val="lowerLetter"/>
      <w:lvlText w:val="%2"/>
      <w:lvlJc w:val="left"/>
      <w:pPr>
        <w:ind w:left="10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A93838BA">
      <w:start w:val="1"/>
      <w:numFmt w:val="lowerRoman"/>
      <w:lvlText w:val="%3"/>
      <w:lvlJc w:val="left"/>
      <w:pPr>
        <w:ind w:left="18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BCD83D54">
      <w:start w:val="1"/>
      <w:numFmt w:val="decimal"/>
      <w:lvlText w:val="%4"/>
      <w:lvlJc w:val="left"/>
      <w:pPr>
        <w:ind w:left="25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32320ECE">
      <w:start w:val="1"/>
      <w:numFmt w:val="lowerLetter"/>
      <w:lvlText w:val="%5"/>
      <w:lvlJc w:val="left"/>
      <w:pPr>
        <w:ind w:left="324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49DE5A84">
      <w:start w:val="1"/>
      <w:numFmt w:val="lowerRoman"/>
      <w:lvlText w:val="%6"/>
      <w:lvlJc w:val="left"/>
      <w:pPr>
        <w:ind w:left="39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CB54D926">
      <w:start w:val="1"/>
      <w:numFmt w:val="decimal"/>
      <w:lvlText w:val="%7"/>
      <w:lvlJc w:val="left"/>
      <w:pPr>
        <w:ind w:left="46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16980A1C">
      <w:start w:val="1"/>
      <w:numFmt w:val="lowerLetter"/>
      <w:lvlText w:val="%8"/>
      <w:lvlJc w:val="left"/>
      <w:pPr>
        <w:ind w:left="54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2572F1A2">
      <w:start w:val="1"/>
      <w:numFmt w:val="lowerRoman"/>
      <w:lvlText w:val="%9"/>
      <w:lvlJc w:val="left"/>
      <w:pPr>
        <w:ind w:left="61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34" w15:restartNumberingAfterBreak="0">
    <w:nsid w:val="652A57DC"/>
    <w:multiLevelType w:val="hybridMultilevel"/>
    <w:tmpl w:val="F08E1100"/>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hint="default"/>
      </w:rPr>
    </w:lvl>
    <w:lvl w:ilvl="2" w:tplc="04150011">
      <w:start w:val="1"/>
      <w:numFmt w:val="decimal"/>
      <w:lvlText w:val="%3)"/>
      <w:lvlJc w:val="left"/>
      <w:pPr>
        <w:ind w:left="1440" w:hanging="360"/>
      </w:p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5" w15:restartNumberingAfterBreak="0">
    <w:nsid w:val="66FB7305"/>
    <w:multiLevelType w:val="hybridMultilevel"/>
    <w:tmpl w:val="409E3A10"/>
    <w:lvl w:ilvl="0" w:tplc="7A7C6898">
      <w:start w:val="1"/>
      <w:numFmt w:val="decimal"/>
      <w:lvlText w:val="%1."/>
      <w:lvlJc w:val="left"/>
      <w:pPr>
        <w:ind w:left="720" w:hanging="360"/>
      </w:pPr>
      <w:rPr>
        <w:rFonts w:hint="default"/>
        <w:color w:val="000000"/>
      </w:rPr>
    </w:lvl>
    <w:lvl w:ilvl="1" w:tplc="F0E4EB94">
      <w:start w:val="1"/>
      <w:numFmt w:val="lowerLetter"/>
      <w:lvlText w:val="%2)"/>
      <w:lvlJc w:val="left"/>
      <w:pPr>
        <w:ind w:left="1440" w:hanging="360"/>
      </w:pPr>
      <w:rPr>
        <w:rFonts w:hint="default"/>
        <w:color w:val="00000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DDE3A0B"/>
    <w:multiLevelType w:val="hybridMultilevel"/>
    <w:tmpl w:val="DCF8B9D2"/>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701F365F"/>
    <w:multiLevelType w:val="hybridMultilevel"/>
    <w:tmpl w:val="7AE0845A"/>
    <w:lvl w:ilvl="0" w:tplc="04150011">
      <w:start w:val="1"/>
      <w:numFmt w:val="decimal"/>
      <w:lvlText w:val="%1)"/>
      <w:lvlJc w:val="left"/>
      <w:pPr>
        <w:ind w:left="1440" w:hanging="360"/>
      </w:pPr>
    </w:lvl>
    <w:lvl w:ilvl="1" w:tplc="FFFFFFFF" w:tentative="1">
      <w:start w:val="1"/>
      <w:numFmt w:val="lowerLetter"/>
      <w:lvlText w:val="%2."/>
      <w:lvlJc w:val="left"/>
      <w:pPr>
        <w:ind w:left="2191" w:hanging="360"/>
      </w:pPr>
    </w:lvl>
    <w:lvl w:ilvl="2" w:tplc="FFFFFFFF" w:tentative="1">
      <w:start w:val="1"/>
      <w:numFmt w:val="lowerRoman"/>
      <w:lvlText w:val="%3."/>
      <w:lvlJc w:val="right"/>
      <w:pPr>
        <w:ind w:left="2911" w:hanging="180"/>
      </w:pPr>
    </w:lvl>
    <w:lvl w:ilvl="3" w:tplc="FFFFFFFF" w:tentative="1">
      <w:start w:val="1"/>
      <w:numFmt w:val="decimal"/>
      <w:lvlText w:val="%4."/>
      <w:lvlJc w:val="left"/>
      <w:pPr>
        <w:ind w:left="3631" w:hanging="360"/>
      </w:pPr>
    </w:lvl>
    <w:lvl w:ilvl="4" w:tplc="FFFFFFFF" w:tentative="1">
      <w:start w:val="1"/>
      <w:numFmt w:val="lowerLetter"/>
      <w:lvlText w:val="%5."/>
      <w:lvlJc w:val="left"/>
      <w:pPr>
        <w:ind w:left="4351" w:hanging="360"/>
      </w:pPr>
    </w:lvl>
    <w:lvl w:ilvl="5" w:tplc="FFFFFFFF" w:tentative="1">
      <w:start w:val="1"/>
      <w:numFmt w:val="lowerRoman"/>
      <w:lvlText w:val="%6."/>
      <w:lvlJc w:val="right"/>
      <w:pPr>
        <w:ind w:left="5071" w:hanging="180"/>
      </w:pPr>
    </w:lvl>
    <w:lvl w:ilvl="6" w:tplc="FFFFFFFF" w:tentative="1">
      <w:start w:val="1"/>
      <w:numFmt w:val="decimal"/>
      <w:lvlText w:val="%7."/>
      <w:lvlJc w:val="left"/>
      <w:pPr>
        <w:ind w:left="5791" w:hanging="360"/>
      </w:pPr>
    </w:lvl>
    <w:lvl w:ilvl="7" w:tplc="FFFFFFFF" w:tentative="1">
      <w:start w:val="1"/>
      <w:numFmt w:val="lowerLetter"/>
      <w:lvlText w:val="%8."/>
      <w:lvlJc w:val="left"/>
      <w:pPr>
        <w:ind w:left="6511" w:hanging="360"/>
      </w:pPr>
    </w:lvl>
    <w:lvl w:ilvl="8" w:tplc="FFFFFFFF" w:tentative="1">
      <w:start w:val="1"/>
      <w:numFmt w:val="lowerRoman"/>
      <w:lvlText w:val="%9."/>
      <w:lvlJc w:val="right"/>
      <w:pPr>
        <w:ind w:left="7231" w:hanging="180"/>
      </w:pPr>
    </w:lvl>
  </w:abstractNum>
  <w:abstractNum w:abstractNumId="38" w15:restartNumberingAfterBreak="0">
    <w:nsid w:val="708D19BA"/>
    <w:multiLevelType w:val="hybridMultilevel"/>
    <w:tmpl w:val="D5C8F430"/>
    <w:lvl w:ilvl="0" w:tplc="A17206B8">
      <w:start w:val="1"/>
      <w:numFmt w:val="decimal"/>
      <w:lvlText w:val="%1."/>
      <w:lvlJc w:val="left"/>
      <w:pPr>
        <w:ind w:left="720" w:hanging="360"/>
      </w:pPr>
      <w:rPr>
        <w:rFonts w:hint="default"/>
        <w:color w:val="000000"/>
      </w:rPr>
    </w:lvl>
    <w:lvl w:ilvl="1" w:tplc="5B9863F6">
      <w:start w:val="1"/>
      <w:numFmt w:val="decimal"/>
      <w:lvlText w:val="%2)"/>
      <w:lvlJc w:val="left"/>
      <w:pPr>
        <w:ind w:left="1440" w:hanging="360"/>
      </w:pPr>
      <w:rPr>
        <w:rFonts w:hint="default"/>
        <w:color w:val="00000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42D2E05"/>
    <w:multiLevelType w:val="hybridMultilevel"/>
    <w:tmpl w:val="82EC2AE6"/>
    <w:lvl w:ilvl="0" w:tplc="33C0A186">
      <w:start w:val="7"/>
      <w:numFmt w:val="decimal"/>
      <w:lvlText w:val="%1)"/>
      <w:lvlJc w:val="left"/>
      <w:pPr>
        <w:ind w:left="665"/>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F976C280">
      <w:start w:val="1"/>
      <w:numFmt w:val="lowerLetter"/>
      <w:lvlText w:val="%2"/>
      <w:lvlJc w:val="left"/>
      <w:pPr>
        <w:ind w:left="118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2430D050">
      <w:start w:val="1"/>
      <w:numFmt w:val="lowerRoman"/>
      <w:lvlText w:val="%3"/>
      <w:lvlJc w:val="left"/>
      <w:pPr>
        <w:ind w:left="190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2440F6B8">
      <w:start w:val="1"/>
      <w:numFmt w:val="decimal"/>
      <w:lvlText w:val="%4"/>
      <w:lvlJc w:val="left"/>
      <w:pPr>
        <w:ind w:left="262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BBA408E6">
      <w:start w:val="1"/>
      <w:numFmt w:val="lowerLetter"/>
      <w:lvlText w:val="%5"/>
      <w:lvlJc w:val="left"/>
      <w:pPr>
        <w:ind w:left="334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B762C70E">
      <w:start w:val="1"/>
      <w:numFmt w:val="lowerRoman"/>
      <w:lvlText w:val="%6"/>
      <w:lvlJc w:val="left"/>
      <w:pPr>
        <w:ind w:left="406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D898F74A">
      <w:start w:val="1"/>
      <w:numFmt w:val="decimal"/>
      <w:lvlText w:val="%7"/>
      <w:lvlJc w:val="left"/>
      <w:pPr>
        <w:ind w:left="478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931AE83A">
      <w:start w:val="1"/>
      <w:numFmt w:val="lowerLetter"/>
      <w:lvlText w:val="%8"/>
      <w:lvlJc w:val="left"/>
      <w:pPr>
        <w:ind w:left="550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A454925A">
      <w:start w:val="1"/>
      <w:numFmt w:val="lowerRoman"/>
      <w:lvlText w:val="%9"/>
      <w:lvlJc w:val="left"/>
      <w:pPr>
        <w:ind w:left="622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40" w15:restartNumberingAfterBreak="0">
    <w:nsid w:val="7486115C"/>
    <w:multiLevelType w:val="hybridMultilevel"/>
    <w:tmpl w:val="3B32430A"/>
    <w:lvl w:ilvl="0" w:tplc="5270F2BC">
      <w:start w:val="1"/>
      <w:numFmt w:val="decimal"/>
      <w:lvlText w:val="%1."/>
      <w:lvlJc w:val="left"/>
      <w:pPr>
        <w:ind w:left="2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C64CCAF8">
      <w:start w:val="1"/>
      <w:numFmt w:val="lowerLetter"/>
      <w:lvlText w:val="%2"/>
      <w:lvlJc w:val="left"/>
      <w:pPr>
        <w:ind w:left="10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2D3A6F14">
      <w:start w:val="1"/>
      <w:numFmt w:val="lowerRoman"/>
      <w:lvlText w:val="%3"/>
      <w:lvlJc w:val="left"/>
      <w:pPr>
        <w:ind w:left="18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B2502D34">
      <w:start w:val="1"/>
      <w:numFmt w:val="decimal"/>
      <w:lvlText w:val="%4"/>
      <w:lvlJc w:val="left"/>
      <w:pPr>
        <w:ind w:left="25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98C683C8">
      <w:start w:val="1"/>
      <w:numFmt w:val="lowerLetter"/>
      <w:lvlText w:val="%5"/>
      <w:lvlJc w:val="left"/>
      <w:pPr>
        <w:ind w:left="324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001A668E">
      <w:start w:val="1"/>
      <w:numFmt w:val="lowerRoman"/>
      <w:lvlText w:val="%6"/>
      <w:lvlJc w:val="left"/>
      <w:pPr>
        <w:ind w:left="39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B73856D8">
      <w:start w:val="1"/>
      <w:numFmt w:val="decimal"/>
      <w:lvlText w:val="%7"/>
      <w:lvlJc w:val="left"/>
      <w:pPr>
        <w:ind w:left="46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24F6708C">
      <w:start w:val="1"/>
      <w:numFmt w:val="lowerLetter"/>
      <w:lvlText w:val="%8"/>
      <w:lvlJc w:val="left"/>
      <w:pPr>
        <w:ind w:left="54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1A4AEE02">
      <w:start w:val="1"/>
      <w:numFmt w:val="lowerRoman"/>
      <w:lvlText w:val="%9"/>
      <w:lvlJc w:val="left"/>
      <w:pPr>
        <w:ind w:left="61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41" w15:restartNumberingAfterBreak="0">
    <w:nsid w:val="769055DB"/>
    <w:multiLevelType w:val="hybridMultilevel"/>
    <w:tmpl w:val="D8C6B6A6"/>
    <w:lvl w:ilvl="0" w:tplc="0415000F">
      <w:start w:val="1"/>
      <w:numFmt w:val="decimal"/>
      <w:lvlText w:val="%1."/>
      <w:lvlJc w:val="left"/>
      <w:pPr>
        <w:ind w:left="786"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69E5CF8"/>
    <w:multiLevelType w:val="hybridMultilevel"/>
    <w:tmpl w:val="9E6ABB84"/>
    <w:lvl w:ilvl="0" w:tplc="25441A12">
      <w:start w:val="1"/>
      <w:numFmt w:val="decimal"/>
      <w:lvlText w:val="%1."/>
      <w:lvlJc w:val="left"/>
      <w:pPr>
        <w:ind w:left="2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ADF050D6">
      <w:start w:val="1"/>
      <w:numFmt w:val="lowerLetter"/>
      <w:lvlText w:val="%2"/>
      <w:lvlJc w:val="left"/>
      <w:pPr>
        <w:ind w:left="10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87B237BA">
      <w:start w:val="1"/>
      <w:numFmt w:val="lowerRoman"/>
      <w:lvlText w:val="%3"/>
      <w:lvlJc w:val="left"/>
      <w:pPr>
        <w:ind w:left="18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2224362C">
      <w:start w:val="1"/>
      <w:numFmt w:val="decimal"/>
      <w:lvlText w:val="%4"/>
      <w:lvlJc w:val="left"/>
      <w:pPr>
        <w:ind w:left="25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9836F432">
      <w:start w:val="1"/>
      <w:numFmt w:val="lowerLetter"/>
      <w:lvlText w:val="%5"/>
      <w:lvlJc w:val="left"/>
      <w:pPr>
        <w:ind w:left="324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B4C8FAD8">
      <w:start w:val="1"/>
      <w:numFmt w:val="lowerRoman"/>
      <w:lvlText w:val="%6"/>
      <w:lvlJc w:val="left"/>
      <w:pPr>
        <w:ind w:left="39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C926700E">
      <w:start w:val="1"/>
      <w:numFmt w:val="decimal"/>
      <w:lvlText w:val="%7"/>
      <w:lvlJc w:val="left"/>
      <w:pPr>
        <w:ind w:left="468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6CC8D366">
      <w:start w:val="1"/>
      <w:numFmt w:val="lowerLetter"/>
      <w:lvlText w:val="%8"/>
      <w:lvlJc w:val="left"/>
      <w:pPr>
        <w:ind w:left="540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7C3208D8">
      <w:start w:val="1"/>
      <w:numFmt w:val="lowerRoman"/>
      <w:lvlText w:val="%9"/>
      <w:lvlJc w:val="left"/>
      <w:pPr>
        <w:ind w:left="612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43" w15:restartNumberingAfterBreak="0">
    <w:nsid w:val="799401E0"/>
    <w:multiLevelType w:val="hybridMultilevel"/>
    <w:tmpl w:val="A6BCF588"/>
    <w:lvl w:ilvl="0" w:tplc="C472015C">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F053DD9"/>
    <w:multiLevelType w:val="hybridMultilevel"/>
    <w:tmpl w:val="B76E883E"/>
    <w:lvl w:ilvl="0" w:tplc="11ECD184">
      <w:start w:val="1"/>
      <w:numFmt w:val="decimal"/>
      <w:lvlText w:val="%1."/>
      <w:lvlJc w:val="left"/>
      <w:pPr>
        <w:ind w:left="2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54A47CAC">
      <w:start w:val="1"/>
      <w:numFmt w:val="decimal"/>
      <w:lvlText w:val="%2)"/>
      <w:lvlJc w:val="left"/>
      <w:pPr>
        <w:ind w:left="53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66DEC2AC">
      <w:start w:val="1"/>
      <w:numFmt w:val="lowerRoman"/>
      <w:lvlText w:val="%3"/>
      <w:lvlJc w:val="left"/>
      <w:pPr>
        <w:ind w:left="134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D658AE7E">
      <w:start w:val="1"/>
      <w:numFmt w:val="decimal"/>
      <w:lvlText w:val="%4"/>
      <w:lvlJc w:val="left"/>
      <w:pPr>
        <w:ind w:left="20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989E84C0">
      <w:start w:val="1"/>
      <w:numFmt w:val="lowerLetter"/>
      <w:lvlText w:val="%5"/>
      <w:lvlJc w:val="left"/>
      <w:pPr>
        <w:ind w:left="278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47EA6A2C">
      <w:start w:val="1"/>
      <w:numFmt w:val="lowerRoman"/>
      <w:lvlText w:val="%6"/>
      <w:lvlJc w:val="left"/>
      <w:pPr>
        <w:ind w:left="350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73923F98">
      <w:start w:val="1"/>
      <w:numFmt w:val="decimal"/>
      <w:lvlText w:val="%7"/>
      <w:lvlJc w:val="left"/>
      <w:pPr>
        <w:ind w:left="422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2930756E">
      <w:start w:val="1"/>
      <w:numFmt w:val="lowerLetter"/>
      <w:lvlText w:val="%8"/>
      <w:lvlJc w:val="left"/>
      <w:pPr>
        <w:ind w:left="494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86447534">
      <w:start w:val="1"/>
      <w:numFmt w:val="lowerRoman"/>
      <w:lvlText w:val="%9"/>
      <w:lvlJc w:val="left"/>
      <w:pPr>
        <w:ind w:left="566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num>
  <w:num w:numId="3">
    <w:abstractNumId w:val="14"/>
  </w:num>
  <w:num w:numId="4">
    <w:abstractNumId w:val="36"/>
  </w:num>
  <w:num w:numId="5">
    <w:abstractNumId w:val="29"/>
  </w:num>
  <w:num w:numId="6">
    <w:abstractNumId w:val="43"/>
  </w:num>
  <w:num w:numId="7">
    <w:abstractNumId w:val="27"/>
  </w:num>
  <w:num w:numId="8">
    <w:abstractNumId w:val="38"/>
  </w:num>
  <w:num w:numId="9">
    <w:abstractNumId w:val="12"/>
  </w:num>
  <w:num w:numId="10">
    <w:abstractNumId w:val="30"/>
  </w:num>
  <w:num w:numId="11">
    <w:abstractNumId w:val="35"/>
  </w:num>
  <w:num w:numId="12">
    <w:abstractNumId w:val="16"/>
  </w:num>
  <w:num w:numId="13">
    <w:abstractNumId w:val="9"/>
  </w:num>
  <w:num w:numId="14">
    <w:abstractNumId w:val="8"/>
  </w:num>
  <w:num w:numId="15">
    <w:abstractNumId w:val="23"/>
  </w:num>
  <w:num w:numId="16">
    <w:abstractNumId w:val="11"/>
  </w:num>
  <w:num w:numId="17">
    <w:abstractNumId w:val="17"/>
  </w:num>
  <w:num w:numId="18">
    <w:abstractNumId w:val="22"/>
  </w:num>
  <w:num w:numId="19">
    <w:abstractNumId w:val="10"/>
  </w:num>
  <w:num w:numId="20">
    <w:abstractNumId w:val="40"/>
  </w:num>
  <w:num w:numId="21">
    <w:abstractNumId w:val="31"/>
  </w:num>
  <w:num w:numId="22">
    <w:abstractNumId w:val="39"/>
  </w:num>
  <w:num w:numId="23">
    <w:abstractNumId w:val="24"/>
  </w:num>
  <w:num w:numId="24">
    <w:abstractNumId w:val="26"/>
  </w:num>
  <w:num w:numId="25">
    <w:abstractNumId w:val="33"/>
  </w:num>
  <w:num w:numId="26">
    <w:abstractNumId w:val="5"/>
  </w:num>
  <w:num w:numId="27">
    <w:abstractNumId w:val="6"/>
  </w:num>
  <w:num w:numId="28">
    <w:abstractNumId w:val="28"/>
  </w:num>
  <w:num w:numId="29">
    <w:abstractNumId w:val="42"/>
  </w:num>
  <w:num w:numId="30">
    <w:abstractNumId w:val="44"/>
  </w:num>
  <w:num w:numId="31">
    <w:abstractNumId w:val="32"/>
  </w:num>
  <w:num w:numId="32">
    <w:abstractNumId w:val="13"/>
  </w:num>
  <w:num w:numId="33">
    <w:abstractNumId w:val="18"/>
  </w:num>
  <w:num w:numId="34">
    <w:abstractNumId w:val="15"/>
  </w:num>
  <w:num w:numId="35">
    <w:abstractNumId w:val="25"/>
  </w:num>
  <w:num w:numId="36">
    <w:abstractNumId w:val="41"/>
  </w:num>
  <w:num w:numId="37">
    <w:abstractNumId w:val="34"/>
  </w:num>
  <w:num w:numId="38">
    <w:abstractNumId w:val="7"/>
  </w:num>
  <w:num w:numId="39">
    <w:abstractNumId w:val="37"/>
  </w:num>
  <w:num w:numId="4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defaultTabStop w:val="708"/>
  <w:hyphenationZone w:val="425"/>
  <w:doNotHyphenateCaps/>
  <w:drawingGridHorizontalSpacing w:val="11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195C"/>
    <w:rsid w:val="00003360"/>
    <w:rsid w:val="000033DA"/>
    <w:rsid w:val="00004A9C"/>
    <w:rsid w:val="000101BE"/>
    <w:rsid w:val="00010230"/>
    <w:rsid w:val="00010587"/>
    <w:rsid w:val="00012B0D"/>
    <w:rsid w:val="00013729"/>
    <w:rsid w:val="0001454F"/>
    <w:rsid w:val="00014ACB"/>
    <w:rsid w:val="00020F0B"/>
    <w:rsid w:val="00023CFB"/>
    <w:rsid w:val="00026078"/>
    <w:rsid w:val="00031E95"/>
    <w:rsid w:val="00032B4D"/>
    <w:rsid w:val="0003301E"/>
    <w:rsid w:val="0003482B"/>
    <w:rsid w:val="00035CE8"/>
    <w:rsid w:val="000365AB"/>
    <w:rsid w:val="00036CAF"/>
    <w:rsid w:val="00036FDA"/>
    <w:rsid w:val="000400AC"/>
    <w:rsid w:val="00040FB7"/>
    <w:rsid w:val="0004199D"/>
    <w:rsid w:val="00042A63"/>
    <w:rsid w:val="00042DCE"/>
    <w:rsid w:val="00043131"/>
    <w:rsid w:val="000440AC"/>
    <w:rsid w:val="00045613"/>
    <w:rsid w:val="00046D7D"/>
    <w:rsid w:val="00047FF3"/>
    <w:rsid w:val="00051B3C"/>
    <w:rsid w:val="00052231"/>
    <w:rsid w:val="0005398D"/>
    <w:rsid w:val="00054372"/>
    <w:rsid w:val="0005469E"/>
    <w:rsid w:val="00054BC0"/>
    <w:rsid w:val="00055085"/>
    <w:rsid w:val="00060CA8"/>
    <w:rsid w:val="00062B71"/>
    <w:rsid w:val="0006389D"/>
    <w:rsid w:val="00066630"/>
    <w:rsid w:val="00070485"/>
    <w:rsid w:val="00070BF0"/>
    <w:rsid w:val="000818A3"/>
    <w:rsid w:val="00081DDB"/>
    <w:rsid w:val="00082388"/>
    <w:rsid w:val="00082D49"/>
    <w:rsid w:val="000835B0"/>
    <w:rsid w:val="00084084"/>
    <w:rsid w:val="00084A83"/>
    <w:rsid w:val="0008628F"/>
    <w:rsid w:val="0008686F"/>
    <w:rsid w:val="000870E6"/>
    <w:rsid w:val="00087610"/>
    <w:rsid w:val="0009236C"/>
    <w:rsid w:val="00092E01"/>
    <w:rsid w:val="00093674"/>
    <w:rsid w:val="00095295"/>
    <w:rsid w:val="0009597C"/>
    <w:rsid w:val="00096748"/>
    <w:rsid w:val="00097EA2"/>
    <w:rsid w:val="000A2BC2"/>
    <w:rsid w:val="000A453A"/>
    <w:rsid w:val="000B153F"/>
    <w:rsid w:val="000B2CEB"/>
    <w:rsid w:val="000B3833"/>
    <w:rsid w:val="000B3931"/>
    <w:rsid w:val="000B4774"/>
    <w:rsid w:val="000B57CF"/>
    <w:rsid w:val="000B5A17"/>
    <w:rsid w:val="000B64F4"/>
    <w:rsid w:val="000B6A0A"/>
    <w:rsid w:val="000B707D"/>
    <w:rsid w:val="000B7D18"/>
    <w:rsid w:val="000C135D"/>
    <w:rsid w:val="000C1E18"/>
    <w:rsid w:val="000C2B5F"/>
    <w:rsid w:val="000C59D8"/>
    <w:rsid w:val="000C5E53"/>
    <w:rsid w:val="000D2196"/>
    <w:rsid w:val="000D2B1F"/>
    <w:rsid w:val="000D455E"/>
    <w:rsid w:val="000D484A"/>
    <w:rsid w:val="000D6774"/>
    <w:rsid w:val="000D69DC"/>
    <w:rsid w:val="000D6D63"/>
    <w:rsid w:val="000D7E4D"/>
    <w:rsid w:val="000E0BB2"/>
    <w:rsid w:val="000E16E2"/>
    <w:rsid w:val="000E2927"/>
    <w:rsid w:val="000E6C3B"/>
    <w:rsid w:val="000E6C6F"/>
    <w:rsid w:val="000E7308"/>
    <w:rsid w:val="000F0394"/>
    <w:rsid w:val="000F1213"/>
    <w:rsid w:val="000F4865"/>
    <w:rsid w:val="000F4AFA"/>
    <w:rsid w:val="000F776B"/>
    <w:rsid w:val="0010001E"/>
    <w:rsid w:val="0010219F"/>
    <w:rsid w:val="0010385C"/>
    <w:rsid w:val="001076F1"/>
    <w:rsid w:val="00110D7A"/>
    <w:rsid w:val="00117384"/>
    <w:rsid w:val="0012064E"/>
    <w:rsid w:val="00121321"/>
    <w:rsid w:val="00123291"/>
    <w:rsid w:val="00124075"/>
    <w:rsid w:val="001253FD"/>
    <w:rsid w:val="001323D4"/>
    <w:rsid w:val="00133CC6"/>
    <w:rsid w:val="00134367"/>
    <w:rsid w:val="00134755"/>
    <w:rsid w:val="00137249"/>
    <w:rsid w:val="0013737C"/>
    <w:rsid w:val="00141309"/>
    <w:rsid w:val="00141BBE"/>
    <w:rsid w:val="00143E87"/>
    <w:rsid w:val="00145C7C"/>
    <w:rsid w:val="00153350"/>
    <w:rsid w:val="00153940"/>
    <w:rsid w:val="00153A98"/>
    <w:rsid w:val="00155596"/>
    <w:rsid w:val="00155E4E"/>
    <w:rsid w:val="00164E9F"/>
    <w:rsid w:val="00165558"/>
    <w:rsid w:val="00166649"/>
    <w:rsid w:val="00166ED5"/>
    <w:rsid w:val="00171201"/>
    <w:rsid w:val="001725C1"/>
    <w:rsid w:val="00172CF1"/>
    <w:rsid w:val="00172E13"/>
    <w:rsid w:val="00173913"/>
    <w:rsid w:val="00180B82"/>
    <w:rsid w:val="0018483F"/>
    <w:rsid w:val="00184EF4"/>
    <w:rsid w:val="00186946"/>
    <w:rsid w:val="0019288A"/>
    <w:rsid w:val="001933F8"/>
    <w:rsid w:val="001933FE"/>
    <w:rsid w:val="00193D64"/>
    <w:rsid w:val="00193F02"/>
    <w:rsid w:val="001963E9"/>
    <w:rsid w:val="00196C9C"/>
    <w:rsid w:val="001A1B48"/>
    <w:rsid w:val="001B0462"/>
    <w:rsid w:val="001B216C"/>
    <w:rsid w:val="001B5CD4"/>
    <w:rsid w:val="001B5D1C"/>
    <w:rsid w:val="001B65E7"/>
    <w:rsid w:val="001B7941"/>
    <w:rsid w:val="001C18C9"/>
    <w:rsid w:val="001C2056"/>
    <w:rsid w:val="001C27D8"/>
    <w:rsid w:val="001C62B0"/>
    <w:rsid w:val="001C6E8E"/>
    <w:rsid w:val="001D22D6"/>
    <w:rsid w:val="001D628F"/>
    <w:rsid w:val="001D6706"/>
    <w:rsid w:val="001E32D4"/>
    <w:rsid w:val="001E4EB6"/>
    <w:rsid w:val="001E7335"/>
    <w:rsid w:val="001F16CE"/>
    <w:rsid w:val="001F554A"/>
    <w:rsid w:val="001F58A1"/>
    <w:rsid w:val="001F597C"/>
    <w:rsid w:val="001F5FB9"/>
    <w:rsid w:val="001F6746"/>
    <w:rsid w:val="001F67EE"/>
    <w:rsid w:val="0020067B"/>
    <w:rsid w:val="0020172F"/>
    <w:rsid w:val="00202F56"/>
    <w:rsid w:val="002079C4"/>
    <w:rsid w:val="00210FA6"/>
    <w:rsid w:val="00211C31"/>
    <w:rsid w:val="0021400A"/>
    <w:rsid w:val="002174E0"/>
    <w:rsid w:val="002213E6"/>
    <w:rsid w:val="002246CF"/>
    <w:rsid w:val="002250F1"/>
    <w:rsid w:val="0022517D"/>
    <w:rsid w:val="0022602D"/>
    <w:rsid w:val="0022773D"/>
    <w:rsid w:val="002320E0"/>
    <w:rsid w:val="002330B3"/>
    <w:rsid w:val="00234FB5"/>
    <w:rsid w:val="00236744"/>
    <w:rsid w:val="002405C7"/>
    <w:rsid w:val="00240654"/>
    <w:rsid w:val="00241E66"/>
    <w:rsid w:val="002424C1"/>
    <w:rsid w:val="00242846"/>
    <w:rsid w:val="0024368F"/>
    <w:rsid w:val="00243FD3"/>
    <w:rsid w:val="00247608"/>
    <w:rsid w:val="00250243"/>
    <w:rsid w:val="00252355"/>
    <w:rsid w:val="00253247"/>
    <w:rsid w:val="0025546F"/>
    <w:rsid w:val="00255D72"/>
    <w:rsid w:val="0025687D"/>
    <w:rsid w:val="00257A7A"/>
    <w:rsid w:val="00257FAE"/>
    <w:rsid w:val="00260D73"/>
    <w:rsid w:val="0026180B"/>
    <w:rsid w:val="00261AD2"/>
    <w:rsid w:val="00261C66"/>
    <w:rsid w:val="00263556"/>
    <w:rsid w:val="0026496E"/>
    <w:rsid w:val="002669EC"/>
    <w:rsid w:val="00266FBA"/>
    <w:rsid w:val="00271B4E"/>
    <w:rsid w:val="00272340"/>
    <w:rsid w:val="002827BD"/>
    <w:rsid w:val="002831D6"/>
    <w:rsid w:val="00290E9E"/>
    <w:rsid w:val="00291762"/>
    <w:rsid w:val="0029181F"/>
    <w:rsid w:val="002922F7"/>
    <w:rsid w:val="00293629"/>
    <w:rsid w:val="00297D81"/>
    <w:rsid w:val="002A06B1"/>
    <w:rsid w:val="002A2031"/>
    <w:rsid w:val="002A6446"/>
    <w:rsid w:val="002A64CC"/>
    <w:rsid w:val="002A66C3"/>
    <w:rsid w:val="002A6A03"/>
    <w:rsid w:val="002A74BD"/>
    <w:rsid w:val="002A7FFA"/>
    <w:rsid w:val="002B0BB3"/>
    <w:rsid w:val="002B240A"/>
    <w:rsid w:val="002B3054"/>
    <w:rsid w:val="002B75FC"/>
    <w:rsid w:val="002C041A"/>
    <w:rsid w:val="002C37B7"/>
    <w:rsid w:val="002C6DCA"/>
    <w:rsid w:val="002C78CF"/>
    <w:rsid w:val="002C7E45"/>
    <w:rsid w:val="002D3818"/>
    <w:rsid w:val="002D4506"/>
    <w:rsid w:val="002D4E79"/>
    <w:rsid w:val="002D64B7"/>
    <w:rsid w:val="002E1443"/>
    <w:rsid w:val="002E32E1"/>
    <w:rsid w:val="002E34AA"/>
    <w:rsid w:val="002E3AD0"/>
    <w:rsid w:val="002E3D5A"/>
    <w:rsid w:val="002E4D2D"/>
    <w:rsid w:val="002E602F"/>
    <w:rsid w:val="002E6738"/>
    <w:rsid w:val="002F18E5"/>
    <w:rsid w:val="002F3D57"/>
    <w:rsid w:val="002F58AA"/>
    <w:rsid w:val="002F619B"/>
    <w:rsid w:val="002F6E57"/>
    <w:rsid w:val="002F7E9B"/>
    <w:rsid w:val="002F7F12"/>
    <w:rsid w:val="00307269"/>
    <w:rsid w:val="003108A8"/>
    <w:rsid w:val="00311203"/>
    <w:rsid w:val="00312A9D"/>
    <w:rsid w:val="00313007"/>
    <w:rsid w:val="00314406"/>
    <w:rsid w:val="0032102A"/>
    <w:rsid w:val="003245F1"/>
    <w:rsid w:val="00324EC7"/>
    <w:rsid w:val="00326197"/>
    <w:rsid w:val="003277E7"/>
    <w:rsid w:val="0033460E"/>
    <w:rsid w:val="00335285"/>
    <w:rsid w:val="003352F8"/>
    <w:rsid w:val="00337F53"/>
    <w:rsid w:val="003403E4"/>
    <w:rsid w:val="003432F6"/>
    <w:rsid w:val="00345ED0"/>
    <w:rsid w:val="00346788"/>
    <w:rsid w:val="00347552"/>
    <w:rsid w:val="003519EA"/>
    <w:rsid w:val="00351E9E"/>
    <w:rsid w:val="00353FC9"/>
    <w:rsid w:val="00354F05"/>
    <w:rsid w:val="003560A8"/>
    <w:rsid w:val="00356C8F"/>
    <w:rsid w:val="003579B8"/>
    <w:rsid w:val="0036013A"/>
    <w:rsid w:val="00360BF0"/>
    <w:rsid w:val="00361736"/>
    <w:rsid w:val="003626D2"/>
    <w:rsid w:val="00362DD0"/>
    <w:rsid w:val="00363ACD"/>
    <w:rsid w:val="00363BCA"/>
    <w:rsid w:val="0036401D"/>
    <w:rsid w:val="00366C01"/>
    <w:rsid w:val="00367510"/>
    <w:rsid w:val="003700BA"/>
    <w:rsid w:val="00372C37"/>
    <w:rsid w:val="00374EFB"/>
    <w:rsid w:val="00375897"/>
    <w:rsid w:val="00375AE3"/>
    <w:rsid w:val="003774C8"/>
    <w:rsid w:val="0038134B"/>
    <w:rsid w:val="003825AD"/>
    <w:rsid w:val="003842BA"/>
    <w:rsid w:val="0038484A"/>
    <w:rsid w:val="003864CF"/>
    <w:rsid w:val="00386612"/>
    <w:rsid w:val="00386B96"/>
    <w:rsid w:val="003870C2"/>
    <w:rsid w:val="00387BE5"/>
    <w:rsid w:val="00387D8C"/>
    <w:rsid w:val="00393C99"/>
    <w:rsid w:val="00396976"/>
    <w:rsid w:val="003978A9"/>
    <w:rsid w:val="003A0CC0"/>
    <w:rsid w:val="003A15BE"/>
    <w:rsid w:val="003A4F79"/>
    <w:rsid w:val="003A6629"/>
    <w:rsid w:val="003A7123"/>
    <w:rsid w:val="003A7612"/>
    <w:rsid w:val="003B1CC1"/>
    <w:rsid w:val="003B3339"/>
    <w:rsid w:val="003C0AAB"/>
    <w:rsid w:val="003C3F3F"/>
    <w:rsid w:val="003D2846"/>
    <w:rsid w:val="003D2A32"/>
    <w:rsid w:val="003D2DB8"/>
    <w:rsid w:val="003D4D15"/>
    <w:rsid w:val="003D569D"/>
    <w:rsid w:val="003E0393"/>
    <w:rsid w:val="003E1C99"/>
    <w:rsid w:val="003E3558"/>
    <w:rsid w:val="003E3CF3"/>
    <w:rsid w:val="003E4279"/>
    <w:rsid w:val="003E48CF"/>
    <w:rsid w:val="003E5C07"/>
    <w:rsid w:val="003F0433"/>
    <w:rsid w:val="003F0705"/>
    <w:rsid w:val="003F20F7"/>
    <w:rsid w:val="003F2D8E"/>
    <w:rsid w:val="003F4012"/>
    <w:rsid w:val="003F447A"/>
    <w:rsid w:val="003F5E1B"/>
    <w:rsid w:val="003F77CD"/>
    <w:rsid w:val="003F7B3A"/>
    <w:rsid w:val="004011E4"/>
    <w:rsid w:val="004033B7"/>
    <w:rsid w:val="0040535F"/>
    <w:rsid w:val="004054C8"/>
    <w:rsid w:val="004062EB"/>
    <w:rsid w:val="004103C3"/>
    <w:rsid w:val="00412DBF"/>
    <w:rsid w:val="00415237"/>
    <w:rsid w:val="00415573"/>
    <w:rsid w:val="00416893"/>
    <w:rsid w:val="00416BC3"/>
    <w:rsid w:val="00417BCD"/>
    <w:rsid w:val="00422CE9"/>
    <w:rsid w:val="0042335D"/>
    <w:rsid w:val="00427895"/>
    <w:rsid w:val="00427C14"/>
    <w:rsid w:val="00430B88"/>
    <w:rsid w:val="00430CDD"/>
    <w:rsid w:val="0043447E"/>
    <w:rsid w:val="004414DE"/>
    <w:rsid w:val="0044337C"/>
    <w:rsid w:val="00444096"/>
    <w:rsid w:val="00444418"/>
    <w:rsid w:val="00447A19"/>
    <w:rsid w:val="00447EDC"/>
    <w:rsid w:val="00450338"/>
    <w:rsid w:val="00451208"/>
    <w:rsid w:val="0045269A"/>
    <w:rsid w:val="00456096"/>
    <w:rsid w:val="0045742E"/>
    <w:rsid w:val="00457710"/>
    <w:rsid w:val="004578DD"/>
    <w:rsid w:val="00457C44"/>
    <w:rsid w:val="0046562B"/>
    <w:rsid w:val="00466233"/>
    <w:rsid w:val="00466591"/>
    <w:rsid w:val="004665BF"/>
    <w:rsid w:val="004667D2"/>
    <w:rsid w:val="0047093F"/>
    <w:rsid w:val="0047464C"/>
    <w:rsid w:val="00482B0F"/>
    <w:rsid w:val="004875A1"/>
    <w:rsid w:val="00487DC6"/>
    <w:rsid w:val="0049195C"/>
    <w:rsid w:val="0049252B"/>
    <w:rsid w:val="00495794"/>
    <w:rsid w:val="00496ED8"/>
    <w:rsid w:val="00497159"/>
    <w:rsid w:val="004A0115"/>
    <w:rsid w:val="004A1AAA"/>
    <w:rsid w:val="004A3D7B"/>
    <w:rsid w:val="004A5C0E"/>
    <w:rsid w:val="004A6B33"/>
    <w:rsid w:val="004B0D1A"/>
    <w:rsid w:val="004B1107"/>
    <w:rsid w:val="004B4A8D"/>
    <w:rsid w:val="004C55E4"/>
    <w:rsid w:val="004C5697"/>
    <w:rsid w:val="004C63E9"/>
    <w:rsid w:val="004C6A79"/>
    <w:rsid w:val="004C6C16"/>
    <w:rsid w:val="004D440F"/>
    <w:rsid w:val="004D4E92"/>
    <w:rsid w:val="004E05C8"/>
    <w:rsid w:val="004E06EA"/>
    <w:rsid w:val="004E1CA4"/>
    <w:rsid w:val="004E62DD"/>
    <w:rsid w:val="004E67FF"/>
    <w:rsid w:val="004F0DD2"/>
    <w:rsid w:val="004F3E78"/>
    <w:rsid w:val="004F3FED"/>
    <w:rsid w:val="00501312"/>
    <w:rsid w:val="005023FB"/>
    <w:rsid w:val="005029FB"/>
    <w:rsid w:val="005047E7"/>
    <w:rsid w:val="005061DD"/>
    <w:rsid w:val="005118AA"/>
    <w:rsid w:val="0051222D"/>
    <w:rsid w:val="005126A2"/>
    <w:rsid w:val="005130F6"/>
    <w:rsid w:val="005201C5"/>
    <w:rsid w:val="005212C0"/>
    <w:rsid w:val="00521D48"/>
    <w:rsid w:val="00522356"/>
    <w:rsid w:val="00522E46"/>
    <w:rsid w:val="005248C7"/>
    <w:rsid w:val="00526350"/>
    <w:rsid w:val="00531E35"/>
    <w:rsid w:val="00532825"/>
    <w:rsid w:val="00533909"/>
    <w:rsid w:val="00533CEB"/>
    <w:rsid w:val="005426B8"/>
    <w:rsid w:val="00542972"/>
    <w:rsid w:val="00543A19"/>
    <w:rsid w:val="00544F33"/>
    <w:rsid w:val="00545931"/>
    <w:rsid w:val="005479D5"/>
    <w:rsid w:val="005512FB"/>
    <w:rsid w:val="005520E2"/>
    <w:rsid w:val="005520FA"/>
    <w:rsid w:val="005540B2"/>
    <w:rsid w:val="00556255"/>
    <w:rsid w:val="005576FE"/>
    <w:rsid w:val="005605E9"/>
    <w:rsid w:val="0056106A"/>
    <w:rsid w:val="00565302"/>
    <w:rsid w:val="00572C05"/>
    <w:rsid w:val="00572EEA"/>
    <w:rsid w:val="00573C6D"/>
    <w:rsid w:val="00576D47"/>
    <w:rsid w:val="005777C4"/>
    <w:rsid w:val="00583148"/>
    <w:rsid w:val="00584A37"/>
    <w:rsid w:val="005868E7"/>
    <w:rsid w:val="0058711E"/>
    <w:rsid w:val="00587DCA"/>
    <w:rsid w:val="005912DC"/>
    <w:rsid w:val="00591966"/>
    <w:rsid w:val="00592868"/>
    <w:rsid w:val="0059562C"/>
    <w:rsid w:val="00595F84"/>
    <w:rsid w:val="005A2267"/>
    <w:rsid w:val="005A31D8"/>
    <w:rsid w:val="005A347F"/>
    <w:rsid w:val="005A3FDF"/>
    <w:rsid w:val="005A52E4"/>
    <w:rsid w:val="005A551C"/>
    <w:rsid w:val="005A60DF"/>
    <w:rsid w:val="005B25DF"/>
    <w:rsid w:val="005B43AE"/>
    <w:rsid w:val="005B5E39"/>
    <w:rsid w:val="005B6469"/>
    <w:rsid w:val="005B6AF3"/>
    <w:rsid w:val="005B7ADF"/>
    <w:rsid w:val="005C1672"/>
    <w:rsid w:val="005C3097"/>
    <w:rsid w:val="005C6073"/>
    <w:rsid w:val="005C6D9E"/>
    <w:rsid w:val="005C6E84"/>
    <w:rsid w:val="005C7139"/>
    <w:rsid w:val="005D0B06"/>
    <w:rsid w:val="005D14C9"/>
    <w:rsid w:val="005D7546"/>
    <w:rsid w:val="005E0960"/>
    <w:rsid w:val="005E0E21"/>
    <w:rsid w:val="005E2A59"/>
    <w:rsid w:val="005E4DD1"/>
    <w:rsid w:val="005E5B58"/>
    <w:rsid w:val="005F08C2"/>
    <w:rsid w:val="006010D7"/>
    <w:rsid w:val="006012EE"/>
    <w:rsid w:val="006025C0"/>
    <w:rsid w:val="006048FD"/>
    <w:rsid w:val="00604D46"/>
    <w:rsid w:val="00605885"/>
    <w:rsid w:val="006127E9"/>
    <w:rsid w:val="00613AF8"/>
    <w:rsid w:val="0061588C"/>
    <w:rsid w:val="006176E7"/>
    <w:rsid w:val="006208B2"/>
    <w:rsid w:val="00622FF7"/>
    <w:rsid w:val="00631820"/>
    <w:rsid w:val="006332FE"/>
    <w:rsid w:val="006335D0"/>
    <w:rsid w:val="00637B14"/>
    <w:rsid w:val="006473BA"/>
    <w:rsid w:val="00650787"/>
    <w:rsid w:val="00650A34"/>
    <w:rsid w:val="0065544D"/>
    <w:rsid w:val="006606AD"/>
    <w:rsid w:val="00661A21"/>
    <w:rsid w:val="00662B54"/>
    <w:rsid w:val="00662BC4"/>
    <w:rsid w:val="00665541"/>
    <w:rsid w:val="00670EE4"/>
    <w:rsid w:val="006733A3"/>
    <w:rsid w:val="00675CC7"/>
    <w:rsid w:val="0068083F"/>
    <w:rsid w:val="006816EF"/>
    <w:rsid w:val="00682E7E"/>
    <w:rsid w:val="00684FC0"/>
    <w:rsid w:val="00685DE8"/>
    <w:rsid w:val="00686698"/>
    <w:rsid w:val="0068688E"/>
    <w:rsid w:val="006900A9"/>
    <w:rsid w:val="0069011E"/>
    <w:rsid w:val="00690256"/>
    <w:rsid w:val="00691743"/>
    <w:rsid w:val="00697C55"/>
    <w:rsid w:val="006A2169"/>
    <w:rsid w:val="006A3241"/>
    <w:rsid w:val="006A3BE1"/>
    <w:rsid w:val="006B0817"/>
    <w:rsid w:val="006B0E81"/>
    <w:rsid w:val="006B1D3F"/>
    <w:rsid w:val="006B3974"/>
    <w:rsid w:val="006B4E39"/>
    <w:rsid w:val="006B5715"/>
    <w:rsid w:val="006C0391"/>
    <w:rsid w:val="006C1CE9"/>
    <w:rsid w:val="006C25A1"/>
    <w:rsid w:val="006C4FC9"/>
    <w:rsid w:val="006C5A56"/>
    <w:rsid w:val="006D061D"/>
    <w:rsid w:val="006D0B74"/>
    <w:rsid w:val="006D59FA"/>
    <w:rsid w:val="006D5AB9"/>
    <w:rsid w:val="006D6B27"/>
    <w:rsid w:val="006E0912"/>
    <w:rsid w:val="006E3AD6"/>
    <w:rsid w:val="006E49F0"/>
    <w:rsid w:val="006E554C"/>
    <w:rsid w:val="006E557D"/>
    <w:rsid w:val="006E65A2"/>
    <w:rsid w:val="006F4E3A"/>
    <w:rsid w:val="00701971"/>
    <w:rsid w:val="00704762"/>
    <w:rsid w:val="00706934"/>
    <w:rsid w:val="00710CE3"/>
    <w:rsid w:val="00715DCD"/>
    <w:rsid w:val="00716A84"/>
    <w:rsid w:val="0072069B"/>
    <w:rsid w:val="00722F21"/>
    <w:rsid w:val="00730457"/>
    <w:rsid w:val="00731137"/>
    <w:rsid w:val="007331A6"/>
    <w:rsid w:val="00735E82"/>
    <w:rsid w:val="00740A91"/>
    <w:rsid w:val="00741151"/>
    <w:rsid w:val="00742497"/>
    <w:rsid w:val="007429C1"/>
    <w:rsid w:val="00743C0E"/>
    <w:rsid w:val="00746D9E"/>
    <w:rsid w:val="00750E5D"/>
    <w:rsid w:val="007527F0"/>
    <w:rsid w:val="00752B18"/>
    <w:rsid w:val="0075324B"/>
    <w:rsid w:val="00753995"/>
    <w:rsid w:val="00755338"/>
    <w:rsid w:val="0075783D"/>
    <w:rsid w:val="00761D65"/>
    <w:rsid w:val="0076207A"/>
    <w:rsid w:val="007624EF"/>
    <w:rsid w:val="00764BB4"/>
    <w:rsid w:val="00764C77"/>
    <w:rsid w:val="00765CE8"/>
    <w:rsid w:val="007672EB"/>
    <w:rsid w:val="007674E4"/>
    <w:rsid w:val="00770048"/>
    <w:rsid w:val="007718B3"/>
    <w:rsid w:val="00774A07"/>
    <w:rsid w:val="00777D32"/>
    <w:rsid w:val="0078392F"/>
    <w:rsid w:val="00784A8E"/>
    <w:rsid w:val="00785EC6"/>
    <w:rsid w:val="00787D2C"/>
    <w:rsid w:val="00787E7E"/>
    <w:rsid w:val="00792A44"/>
    <w:rsid w:val="00792B12"/>
    <w:rsid w:val="00797EEF"/>
    <w:rsid w:val="007A0AB9"/>
    <w:rsid w:val="007A2640"/>
    <w:rsid w:val="007A3323"/>
    <w:rsid w:val="007A45A5"/>
    <w:rsid w:val="007A5848"/>
    <w:rsid w:val="007A6CBC"/>
    <w:rsid w:val="007B1F1D"/>
    <w:rsid w:val="007B2BDB"/>
    <w:rsid w:val="007C07C2"/>
    <w:rsid w:val="007C15E8"/>
    <w:rsid w:val="007C173E"/>
    <w:rsid w:val="007C3EA3"/>
    <w:rsid w:val="007C406E"/>
    <w:rsid w:val="007C480A"/>
    <w:rsid w:val="007C65F8"/>
    <w:rsid w:val="007C6AF7"/>
    <w:rsid w:val="007D192C"/>
    <w:rsid w:val="007D1F4E"/>
    <w:rsid w:val="007D2937"/>
    <w:rsid w:val="007D3916"/>
    <w:rsid w:val="007D598A"/>
    <w:rsid w:val="007D5B18"/>
    <w:rsid w:val="007D7D2D"/>
    <w:rsid w:val="007D7F16"/>
    <w:rsid w:val="007E1D46"/>
    <w:rsid w:val="007E3D8C"/>
    <w:rsid w:val="007E40FB"/>
    <w:rsid w:val="007E77F3"/>
    <w:rsid w:val="007F0036"/>
    <w:rsid w:val="007F2B8A"/>
    <w:rsid w:val="007F326A"/>
    <w:rsid w:val="007F3597"/>
    <w:rsid w:val="007F5162"/>
    <w:rsid w:val="007F5983"/>
    <w:rsid w:val="007F5DBD"/>
    <w:rsid w:val="007F5F7E"/>
    <w:rsid w:val="007F6ADD"/>
    <w:rsid w:val="007F76C2"/>
    <w:rsid w:val="008003D9"/>
    <w:rsid w:val="008044A6"/>
    <w:rsid w:val="00804754"/>
    <w:rsid w:val="00806DF2"/>
    <w:rsid w:val="008070D0"/>
    <w:rsid w:val="00807DA7"/>
    <w:rsid w:val="00810B52"/>
    <w:rsid w:val="00811E06"/>
    <w:rsid w:val="00812145"/>
    <w:rsid w:val="008146C8"/>
    <w:rsid w:val="00817F40"/>
    <w:rsid w:val="00820A63"/>
    <w:rsid w:val="008217F3"/>
    <w:rsid w:val="00821F27"/>
    <w:rsid w:val="00830A5A"/>
    <w:rsid w:val="00831B4F"/>
    <w:rsid w:val="008330BE"/>
    <w:rsid w:val="00833103"/>
    <w:rsid w:val="008352F4"/>
    <w:rsid w:val="00835518"/>
    <w:rsid w:val="00835C24"/>
    <w:rsid w:val="00836CA8"/>
    <w:rsid w:val="008432C7"/>
    <w:rsid w:val="00846789"/>
    <w:rsid w:val="00851F34"/>
    <w:rsid w:val="00852014"/>
    <w:rsid w:val="008523D2"/>
    <w:rsid w:val="00855E61"/>
    <w:rsid w:val="008566B6"/>
    <w:rsid w:val="00856D6B"/>
    <w:rsid w:val="008572A2"/>
    <w:rsid w:val="00860A56"/>
    <w:rsid w:val="00863A55"/>
    <w:rsid w:val="00866EC0"/>
    <w:rsid w:val="00867114"/>
    <w:rsid w:val="00873573"/>
    <w:rsid w:val="00874CBD"/>
    <w:rsid w:val="00882132"/>
    <w:rsid w:val="00884895"/>
    <w:rsid w:val="00887A36"/>
    <w:rsid w:val="00890247"/>
    <w:rsid w:val="00890773"/>
    <w:rsid w:val="008915C4"/>
    <w:rsid w:val="008928DC"/>
    <w:rsid w:val="008948F7"/>
    <w:rsid w:val="00894CB9"/>
    <w:rsid w:val="008A12AC"/>
    <w:rsid w:val="008A1561"/>
    <w:rsid w:val="008A5C3E"/>
    <w:rsid w:val="008A664F"/>
    <w:rsid w:val="008A66E9"/>
    <w:rsid w:val="008A6A6B"/>
    <w:rsid w:val="008B147B"/>
    <w:rsid w:val="008B20A9"/>
    <w:rsid w:val="008B2177"/>
    <w:rsid w:val="008B35D9"/>
    <w:rsid w:val="008B3FB7"/>
    <w:rsid w:val="008B59B0"/>
    <w:rsid w:val="008C232F"/>
    <w:rsid w:val="008C2BD4"/>
    <w:rsid w:val="008C6C28"/>
    <w:rsid w:val="008C6F3A"/>
    <w:rsid w:val="008C7245"/>
    <w:rsid w:val="008D1580"/>
    <w:rsid w:val="008D16CD"/>
    <w:rsid w:val="008D2168"/>
    <w:rsid w:val="008D2B01"/>
    <w:rsid w:val="008D37A2"/>
    <w:rsid w:val="008D3B8B"/>
    <w:rsid w:val="008D660A"/>
    <w:rsid w:val="008D70E5"/>
    <w:rsid w:val="008E1B8D"/>
    <w:rsid w:val="008E22E6"/>
    <w:rsid w:val="008F099C"/>
    <w:rsid w:val="008F3FD9"/>
    <w:rsid w:val="00903983"/>
    <w:rsid w:val="009053C3"/>
    <w:rsid w:val="00906307"/>
    <w:rsid w:val="00907C0C"/>
    <w:rsid w:val="0091163E"/>
    <w:rsid w:val="00913458"/>
    <w:rsid w:val="00914576"/>
    <w:rsid w:val="00914EF7"/>
    <w:rsid w:val="00915E6D"/>
    <w:rsid w:val="00916AEC"/>
    <w:rsid w:val="00917C56"/>
    <w:rsid w:val="00917E2C"/>
    <w:rsid w:val="009219F4"/>
    <w:rsid w:val="00926A70"/>
    <w:rsid w:val="009273C4"/>
    <w:rsid w:val="00927784"/>
    <w:rsid w:val="00932B3A"/>
    <w:rsid w:val="00934011"/>
    <w:rsid w:val="00935453"/>
    <w:rsid w:val="009355C8"/>
    <w:rsid w:val="009357B6"/>
    <w:rsid w:val="00936709"/>
    <w:rsid w:val="00936EF3"/>
    <w:rsid w:val="0094077D"/>
    <w:rsid w:val="0094161E"/>
    <w:rsid w:val="00942290"/>
    <w:rsid w:val="00944048"/>
    <w:rsid w:val="00954E68"/>
    <w:rsid w:val="00955498"/>
    <w:rsid w:val="009565DB"/>
    <w:rsid w:val="0096107B"/>
    <w:rsid w:val="009630DA"/>
    <w:rsid w:val="00963DC5"/>
    <w:rsid w:val="00965BFF"/>
    <w:rsid w:val="00970B43"/>
    <w:rsid w:val="00973A28"/>
    <w:rsid w:val="00982200"/>
    <w:rsid w:val="00982C1F"/>
    <w:rsid w:val="00984FB3"/>
    <w:rsid w:val="00984FE2"/>
    <w:rsid w:val="00987D3E"/>
    <w:rsid w:val="00990A0D"/>
    <w:rsid w:val="00991ADA"/>
    <w:rsid w:val="009932EB"/>
    <w:rsid w:val="00993C85"/>
    <w:rsid w:val="0099565A"/>
    <w:rsid w:val="009A0009"/>
    <w:rsid w:val="009A09F2"/>
    <w:rsid w:val="009A0DFE"/>
    <w:rsid w:val="009A1C25"/>
    <w:rsid w:val="009A4D44"/>
    <w:rsid w:val="009A5213"/>
    <w:rsid w:val="009A7783"/>
    <w:rsid w:val="009B09D3"/>
    <w:rsid w:val="009B0CC2"/>
    <w:rsid w:val="009B0D92"/>
    <w:rsid w:val="009B2863"/>
    <w:rsid w:val="009B290B"/>
    <w:rsid w:val="009B56AA"/>
    <w:rsid w:val="009B579F"/>
    <w:rsid w:val="009C0A06"/>
    <w:rsid w:val="009C0A5B"/>
    <w:rsid w:val="009C2388"/>
    <w:rsid w:val="009C4564"/>
    <w:rsid w:val="009C6E00"/>
    <w:rsid w:val="009D2CAE"/>
    <w:rsid w:val="009D3132"/>
    <w:rsid w:val="009D421C"/>
    <w:rsid w:val="009D5591"/>
    <w:rsid w:val="009D58F2"/>
    <w:rsid w:val="009D6A45"/>
    <w:rsid w:val="009D7F4A"/>
    <w:rsid w:val="009E01B6"/>
    <w:rsid w:val="009E396F"/>
    <w:rsid w:val="009E465C"/>
    <w:rsid w:val="009E791B"/>
    <w:rsid w:val="009F070F"/>
    <w:rsid w:val="009F1B89"/>
    <w:rsid w:val="009F77C6"/>
    <w:rsid w:val="009F7E9D"/>
    <w:rsid w:val="00A02862"/>
    <w:rsid w:val="00A04C4D"/>
    <w:rsid w:val="00A056D0"/>
    <w:rsid w:val="00A05E31"/>
    <w:rsid w:val="00A072C9"/>
    <w:rsid w:val="00A1113F"/>
    <w:rsid w:val="00A116B6"/>
    <w:rsid w:val="00A121D5"/>
    <w:rsid w:val="00A12517"/>
    <w:rsid w:val="00A12598"/>
    <w:rsid w:val="00A14B5D"/>
    <w:rsid w:val="00A15F8A"/>
    <w:rsid w:val="00A20F9A"/>
    <w:rsid w:val="00A21E45"/>
    <w:rsid w:val="00A21E4E"/>
    <w:rsid w:val="00A22923"/>
    <w:rsid w:val="00A242AD"/>
    <w:rsid w:val="00A24BDC"/>
    <w:rsid w:val="00A24D2B"/>
    <w:rsid w:val="00A2584B"/>
    <w:rsid w:val="00A26515"/>
    <w:rsid w:val="00A2675D"/>
    <w:rsid w:val="00A348C1"/>
    <w:rsid w:val="00A40585"/>
    <w:rsid w:val="00A415B4"/>
    <w:rsid w:val="00A42C68"/>
    <w:rsid w:val="00A46621"/>
    <w:rsid w:val="00A47972"/>
    <w:rsid w:val="00A53063"/>
    <w:rsid w:val="00A5551C"/>
    <w:rsid w:val="00A60874"/>
    <w:rsid w:val="00A61337"/>
    <w:rsid w:val="00A61791"/>
    <w:rsid w:val="00A61964"/>
    <w:rsid w:val="00A62307"/>
    <w:rsid w:val="00A6298A"/>
    <w:rsid w:val="00A63FD1"/>
    <w:rsid w:val="00A64E9E"/>
    <w:rsid w:val="00A66466"/>
    <w:rsid w:val="00A677A9"/>
    <w:rsid w:val="00A67837"/>
    <w:rsid w:val="00A678D7"/>
    <w:rsid w:val="00A71FCF"/>
    <w:rsid w:val="00A756B5"/>
    <w:rsid w:val="00A800D1"/>
    <w:rsid w:val="00A829CE"/>
    <w:rsid w:val="00A835B3"/>
    <w:rsid w:val="00A83DFF"/>
    <w:rsid w:val="00A87933"/>
    <w:rsid w:val="00A90C55"/>
    <w:rsid w:val="00A9313A"/>
    <w:rsid w:val="00A963D3"/>
    <w:rsid w:val="00AA1221"/>
    <w:rsid w:val="00AA1AA4"/>
    <w:rsid w:val="00AA300A"/>
    <w:rsid w:val="00AA3C86"/>
    <w:rsid w:val="00AA5105"/>
    <w:rsid w:val="00AA52AA"/>
    <w:rsid w:val="00AA5309"/>
    <w:rsid w:val="00AA5CF9"/>
    <w:rsid w:val="00AB1CE9"/>
    <w:rsid w:val="00AB1DFE"/>
    <w:rsid w:val="00AB2F40"/>
    <w:rsid w:val="00AB3A98"/>
    <w:rsid w:val="00AB6F2E"/>
    <w:rsid w:val="00AC14BF"/>
    <w:rsid w:val="00AC2274"/>
    <w:rsid w:val="00AC3BC3"/>
    <w:rsid w:val="00AC7DFC"/>
    <w:rsid w:val="00AD48F2"/>
    <w:rsid w:val="00AD5181"/>
    <w:rsid w:val="00AD5C0F"/>
    <w:rsid w:val="00AD630C"/>
    <w:rsid w:val="00AE0CD3"/>
    <w:rsid w:val="00AE43EF"/>
    <w:rsid w:val="00AE6725"/>
    <w:rsid w:val="00AE68AF"/>
    <w:rsid w:val="00AF10C2"/>
    <w:rsid w:val="00AF3DA6"/>
    <w:rsid w:val="00AF3F0A"/>
    <w:rsid w:val="00B01A21"/>
    <w:rsid w:val="00B034E4"/>
    <w:rsid w:val="00B050B9"/>
    <w:rsid w:val="00B07578"/>
    <w:rsid w:val="00B11E19"/>
    <w:rsid w:val="00B134B9"/>
    <w:rsid w:val="00B17414"/>
    <w:rsid w:val="00B22F2C"/>
    <w:rsid w:val="00B23F96"/>
    <w:rsid w:val="00B263B1"/>
    <w:rsid w:val="00B26621"/>
    <w:rsid w:val="00B277C2"/>
    <w:rsid w:val="00B33A4A"/>
    <w:rsid w:val="00B36EB0"/>
    <w:rsid w:val="00B36F54"/>
    <w:rsid w:val="00B374FB"/>
    <w:rsid w:val="00B40C34"/>
    <w:rsid w:val="00B4198B"/>
    <w:rsid w:val="00B421E0"/>
    <w:rsid w:val="00B43C2F"/>
    <w:rsid w:val="00B46417"/>
    <w:rsid w:val="00B50A55"/>
    <w:rsid w:val="00B5301C"/>
    <w:rsid w:val="00B53F73"/>
    <w:rsid w:val="00B541F1"/>
    <w:rsid w:val="00B54546"/>
    <w:rsid w:val="00B55D54"/>
    <w:rsid w:val="00B563D2"/>
    <w:rsid w:val="00B565E7"/>
    <w:rsid w:val="00B640EB"/>
    <w:rsid w:val="00B64200"/>
    <w:rsid w:val="00B656DA"/>
    <w:rsid w:val="00B7056C"/>
    <w:rsid w:val="00B72052"/>
    <w:rsid w:val="00B7375B"/>
    <w:rsid w:val="00B7611D"/>
    <w:rsid w:val="00B77EA6"/>
    <w:rsid w:val="00B803AB"/>
    <w:rsid w:val="00B81905"/>
    <w:rsid w:val="00B82DBD"/>
    <w:rsid w:val="00B85B87"/>
    <w:rsid w:val="00B875B5"/>
    <w:rsid w:val="00B90A26"/>
    <w:rsid w:val="00B93F5B"/>
    <w:rsid w:val="00B9489C"/>
    <w:rsid w:val="00B95537"/>
    <w:rsid w:val="00B97845"/>
    <w:rsid w:val="00BA0563"/>
    <w:rsid w:val="00BA1EDC"/>
    <w:rsid w:val="00BA22E1"/>
    <w:rsid w:val="00BA40D0"/>
    <w:rsid w:val="00BA5DCD"/>
    <w:rsid w:val="00BA7141"/>
    <w:rsid w:val="00BB4121"/>
    <w:rsid w:val="00BB4797"/>
    <w:rsid w:val="00BB47CB"/>
    <w:rsid w:val="00BB54DD"/>
    <w:rsid w:val="00BB7EBD"/>
    <w:rsid w:val="00BC0C4B"/>
    <w:rsid w:val="00BC0C61"/>
    <w:rsid w:val="00BC2920"/>
    <w:rsid w:val="00BC2C3B"/>
    <w:rsid w:val="00BC339D"/>
    <w:rsid w:val="00BC3928"/>
    <w:rsid w:val="00BC4623"/>
    <w:rsid w:val="00BC4C04"/>
    <w:rsid w:val="00BC5C88"/>
    <w:rsid w:val="00BC6E06"/>
    <w:rsid w:val="00BD031A"/>
    <w:rsid w:val="00BD2FCE"/>
    <w:rsid w:val="00BD4674"/>
    <w:rsid w:val="00BD52D7"/>
    <w:rsid w:val="00BD62A0"/>
    <w:rsid w:val="00BD64B7"/>
    <w:rsid w:val="00BD6611"/>
    <w:rsid w:val="00BE094F"/>
    <w:rsid w:val="00BE0EF3"/>
    <w:rsid w:val="00BE118D"/>
    <w:rsid w:val="00BE128B"/>
    <w:rsid w:val="00BE4CCA"/>
    <w:rsid w:val="00BE5DEA"/>
    <w:rsid w:val="00BE61BC"/>
    <w:rsid w:val="00BE6303"/>
    <w:rsid w:val="00BE6A5D"/>
    <w:rsid w:val="00BE714F"/>
    <w:rsid w:val="00BE751D"/>
    <w:rsid w:val="00BE7B09"/>
    <w:rsid w:val="00BF2A21"/>
    <w:rsid w:val="00BF30A0"/>
    <w:rsid w:val="00BF4ECC"/>
    <w:rsid w:val="00BF67D1"/>
    <w:rsid w:val="00BF7CE9"/>
    <w:rsid w:val="00C02E79"/>
    <w:rsid w:val="00C03731"/>
    <w:rsid w:val="00C07373"/>
    <w:rsid w:val="00C07E02"/>
    <w:rsid w:val="00C1216D"/>
    <w:rsid w:val="00C1448B"/>
    <w:rsid w:val="00C14E88"/>
    <w:rsid w:val="00C15A79"/>
    <w:rsid w:val="00C17D27"/>
    <w:rsid w:val="00C17DC2"/>
    <w:rsid w:val="00C17ED9"/>
    <w:rsid w:val="00C20CD6"/>
    <w:rsid w:val="00C2212E"/>
    <w:rsid w:val="00C23C2D"/>
    <w:rsid w:val="00C24539"/>
    <w:rsid w:val="00C26FC9"/>
    <w:rsid w:val="00C31D76"/>
    <w:rsid w:val="00C32C60"/>
    <w:rsid w:val="00C34DCD"/>
    <w:rsid w:val="00C35131"/>
    <w:rsid w:val="00C377DC"/>
    <w:rsid w:val="00C379C3"/>
    <w:rsid w:val="00C44223"/>
    <w:rsid w:val="00C4431E"/>
    <w:rsid w:val="00C458A3"/>
    <w:rsid w:val="00C577B5"/>
    <w:rsid w:val="00C57A2C"/>
    <w:rsid w:val="00C61309"/>
    <w:rsid w:val="00C62593"/>
    <w:rsid w:val="00C63C22"/>
    <w:rsid w:val="00C6459C"/>
    <w:rsid w:val="00C652C8"/>
    <w:rsid w:val="00C6643F"/>
    <w:rsid w:val="00C671AE"/>
    <w:rsid w:val="00C774A3"/>
    <w:rsid w:val="00C80554"/>
    <w:rsid w:val="00C81263"/>
    <w:rsid w:val="00C81279"/>
    <w:rsid w:val="00C81A25"/>
    <w:rsid w:val="00C82428"/>
    <w:rsid w:val="00C839B2"/>
    <w:rsid w:val="00C9070A"/>
    <w:rsid w:val="00C90D58"/>
    <w:rsid w:val="00C94098"/>
    <w:rsid w:val="00C94D73"/>
    <w:rsid w:val="00C955F3"/>
    <w:rsid w:val="00C9564C"/>
    <w:rsid w:val="00C9756E"/>
    <w:rsid w:val="00CA1A32"/>
    <w:rsid w:val="00CA5077"/>
    <w:rsid w:val="00CA5B41"/>
    <w:rsid w:val="00CB06DC"/>
    <w:rsid w:val="00CB2CCE"/>
    <w:rsid w:val="00CB41C9"/>
    <w:rsid w:val="00CB48C1"/>
    <w:rsid w:val="00CC0AD7"/>
    <w:rsid w:val="00CC41D5"/>
    <w:rsid w:val="00CC7B7C"/>
    <w:rsid w:val="00CD35B7"/>
    <w:rsid w:val="00CD7FB9"/>
    <w:rsid w:val="00CE0594"/>
    <w:rsid w:val="00CE05FF"/>
    <w:rsid w:val="00CE074F"/>
    <w:rsid w:val="00CE160F"/>
    <w:rsid w:val="00CE329C"/>
    <w:rsid w:val="00CE3446"/>
    <w:rsid w:val="00CE44D4"/>
    <w:rsid w:val="00CE7501"/>
    <w:rsid w:val="00CF4BE6"/>
    <w:rsid w:val="00CF66C0"/>
    <w:rsid w:val="00D046CD"/>
    <w:rsid w:val="00D05758"/>
    <w:rsid w:val="00D0673E"/>
    <w:rsid w:val="00D07511"/>
    <w:rsid w:val="00D078AA"/>
    <w:rsid w:val="00D129A6"/>
    <w:rsid w:val="00D132BE"/>
    <w:rsid w:val="00D16FA3"/>
    <w:rsid w:val="00D20F51"/>
    <w:rsid w:val="00D211D1"/>
    <w:rsid w:val="00D22488"/>
    <w:rsid w:val="00D2263A"/>
    <w:rsid w:val="00D24B40"/>
    <w:rsid w:val="00D262AB"/>
    <w:rsid w:val="00D35D43"/>
    <w:rsid w:val="00D37700"/>
    <w:rsid w:val="00D407D9"/>
    <w:rsid w:val="00D40A92"/>
    <w:rsid w:val="00D41484"/>
    <w:rsid w:val="00D45F2F"/>
    <w:rsid w:val="00D47348"/>
    <w:rsid w:val="00D501AF"/>
    <w:rsid w:val="00D5021E"/>
    <w:rsid w:val="00D52FAD"/>
    <w:rsid w:val="00D53D35"/>
    <w:rsid w:val="00D56366"/>
    <w:rsid w:val="00D61DC0"/>
    <w:rsid w:val="00D62753"/>
    <w:rsid w:val="00D634E6"/>
    <w:rsid w:val="00D6572E"/>
    <w:rsid w:val="00D65D3F"/>
    <w:rsid w:val="00D65F09"/>
    <w:rsid w:val="00D6689A"/>
    <w:rsid w:val="00D67A38"/>
    <w:rsid w:val="00D67A48"/>
    <w:rsid w:val="00D73847"/>
    <w:rsid w:val="00D74A9B"/>
    <w:rsid w:val="00D77EE5"/>
    <w:rsid w:val="00D827A5"/>
    <w:rsid w:val="00D8534F"/>
    <w:rsid w:val="00D86D4E"/>
    <w:rsid w:val="00D90F6C"/>
    <w:rsid w:val="00D9431B"/>
    <w:rsid w:val="00D95E2D"/>
    <w:rsid w:val="00D96C6C"/>
    <w:rsid w:val="00D97C21"/>
    <w:rsid w:val="00D97E14"/>
    <w:rsid w:val="00DA1C4D"/>
    <w:rsid w:val="00DA237D"/>
    <w:rsid w:val="00DA2919"/>
    <w:rsid w:val="00DA66C9"/>
    <w:rsid w:val="00DA746E"/>
    <w:rsid w:val="00DB0833"/>
    <w:rsid w:val="00DB17E3"/>
    <w:rsid w:val="00DB1FF6"/>
    <w:rsid w:val="00DB3D9F"/>
    <w:rsid w:val="00DB6836"/>
    <w:rsid w:val="00DB6D04"/>
    <w:rsid w:val="00DD0CF3"/>
    <w:rsid w:val="00DD2FD0"/>
    <w:rsid w:val="00DD424F"/>
    <w:rsid w:val="00DD5295"/>
    <w:rsid w:val="00DD6B9C"/>
    <w:rsid w:val="00DD6DB8"/>
    <w:rsid w:val="00DE055C"/>
    <w:rsid w:val="00DE3500"/>
    <w:rsid w:val="00DF01D2"/>
    <w:rsid w:val="00DF03DC"/>
    <w:rsid w:val="00DF2519"/>
    <w:rsid w:val="00DF6664"/>
    <w:rsid w:val="00DF7B46"/>
    <w:rsid w:val="00DF7E06"/>
    <w:rsid w:val="00E0266E"/>
    <w:rsid w:val="00E02A53"/>
    <w:rsid w:val="00E0525B"/>
    <w:rsid w:val="00E06A05"/>
    <w:rsid w:val="00E0748A"/>
    <w:rsid w:val="00E16643"/>
    <w:rsid w:val="00E17D34"/>
    <w:rsid w:val="00E20042"/>
    <w:rsid w:val="00E2048A"/>
    <w:rsid w:val="00E21050"/>
    <w:rsid w:val="00E22DF9"/>
    <w:rsid w:val="00E22FB6"/>
    <w:rsid w:val="00E24B2A"/>
    <w:rsid w:val="00E31F38"/>
    <w:rsid w:val="00E320A8"/>
    <w:rsid w:val="00E34461"/>
    <w:rsid w:val="00E34D8F"/>
    <w:rsid w:val="00E35796"/>
    <w:rsid w:val="00E40F9D"/>
    <w:rsid w:val="00E410FD"/>
    <w:rsid w:val="00E43722"/>
    <w:rsid w:val="00E43E58"/>
    <w:rsid w:val="00E44E34"/>
    <w:rsid w:val="00E47D5B"/>
    <w:rsid w:val="00E47E76"/>
    <w:rsid w:val="00E505ED"/>
    <w:rsid w:val="00E5190D"/>
    <w:rsid w:val="00E561C3"/>
    <w:rsid w:val="00E6094D"/>
    <w:rsid w:val="00E61CF1"/>
    <w:rsid w:val="00E62503"/>
    <w:rsid w:val="00E6543C"/>
    <w:rsid w:val="00E672D0"/>
    <w:rsid w:val="00E67A7D"/>
    <w:rsid w:val="00E67DB2"/>
    <w:rsid w:val="00E75A7C"/>
    <w:rsid w:val="00E77A42"/>
    <w:rsid w:val="00E80339"/>
    <w:rsid w:val="00E817B4"/>
    <w:rsid w:val="00E83EA6"/>
    <w:rsid w:val="00E83EF5"/>
    <w:rsid w:val="00E84BD9"/>
    <w:rsid w:val="00E872DB"/>
    <w:rsid w:val="00E90587"/>
    <w:rsid w:val="00E908A8"/>
    <w:rsid w:val="00E91A48"/>
    <w:rsid w:val="00E931AF"/>
    <w:rsid w:val="00E939AD"/>
    <w:rsid w:val="00E974AE"/>
    <w:rsid w:val="00EA1B64"/>
    <w:rsid w:val="00EA210B"/>
    <w:rsid w:val="00EA4653"/>
    <w:rsid w:val="00EA7140"/>
    <w:rsid w:val="00EB1461"/>
    <w:rsid w:val="00EB1730"/>
    <w:rsid w:val="00EB2689"/>
    <w:rsid w:val="00EB2D78"/>
    <w:rsid w:val="00EB31E4"/>
    <w:rsid w:val="00EB35B2"/>
    <w:rsid w:val="00EB5FF9"/>
    <w:rsid w:val="00EC0303"/>
    <w:rsid w:val="00EC0DA5"/>
    <w:rsid w:val="00EC2036"/>
    <w:rsid w:val="00EC240D"/>
    <w:rsid w:val="00EC540C"/>
    <w:rsid w:val="00EC70FB"/>
    <w:rsid w:val="00EC7D1D"/>
    <w:rsid w:val="00ED4E88"/>
    <w:rsid w:val="00ED5A47"/>
    <w:rsid w:val="00EE17CE"/>
    <w:rsid w:val="00EE1F18"/>
    <w:rsid w:val="00EE378E"/>
    <w:rsid w:val="00EE395D"/>
    <w:rsid w:val="00EE4587"/>
    <w:rsid w:val="00EE5547"/>
    <w:rsid w:val="00EE75ED"/>
    <w:rsid w:val="00EF07AB"/>
    <w:rsid w:val="00EF1913"/>
    <w:rsid w:val="00EF2975"/>
    <w:rsid w:val="00EF393A"/>
    <w:rsid w:val="00EF54E7"/>
    <w:rsid w:val="00F0073C"/>
    <w:rsid w:val="00F00DC5"/>
    <w:rsid w:val="00F017FE"/>
    <w:rsid w:val="00F05706"/>
    <w:rsid w:val="00F067C0"/>
    <w:rsid w:val="00F06946"/>
    <w:rsid w:val="00F06C0C"/>
    <w:rsid w:val="00F06F09"/>
    <w:rsid w:val="00F10B81"/>
    <w:rsid w:val="00F132DC"/>
    <w:rsid w:val="00F13712"/>
    <w:rsid w:val="00F16308"/>
    <w:rsid w:val="00F16A2F"/>
    <w:rsid w:val="00F17868"/>
    <w:rsid w:val="00F20A73"/>
    <w:rsid w:val="00F210F2"/>
    <w:rsid w:val="00F2352B"/>
    <w:rsid w:val="00F237F6"/>
    <w:rsid w:val="00F259CD"/>
    <w:rsid w:val="00F2659F"/>
    <w:rsid w:val="00F26614"/>
    <w:rsid w:val="00F302CF"/>
    <w:rsid w:val="00F317D2"/>
    <w:rsid w:val="00F319E6"/>
    <w:rsid w:val="00F33936"/>
    <w:rsid w:val="00F34AFC"/>
    <w:rsid w:val="00F36B90"/>
    <w:rsid w:val="00F4007F"/>
    <w:rsid w:val="00F4158D"/>
    <w:rsid w:val="00F41AF7"/>
    <w:rsid w:val="00F42BDF"/>
    <w:rsid w:val="00F44139"/>
    <w:rsid w:val="00F4728A"/>
    <w:rsid w:val="00F510EC"/>
    <w:rsid w:val="00F51F13"/>
    <w:rsid w:val="00F52A64"/>
    <w:rsid w:val="00F53ADF"/>
    <w:rsid w:val="00F540B7"/>
    <w:rsid w:val="00F558CE"/>
    <w:rsid w:val="00F55ED6"/>
    <w:rsid w:val="00F56D5E"/>
    <w:rsid w:val="00F6121A"/>
    <w:rsid w:val="00F61A10"/>
    <w:rsid w:val="00F626EA"/>
    <w:rsid w:val="00F635BD"/>
    <w:rsid w:val="00F64F61"/>
    <w:rsid w:val="00F65752"/>
    <w:rsid w:val="00F657A0"/>
    <w:rsid w:val="00F708C0"/>
    <w:rsid w:val="00F77485"/>
    <w:rsid w:val="00F77584"/>
    <w:rsid w:val="00F83C54"/>
    <w:rsid w:val="00F87015"/>
    <w:rsid w:val="00F90D82"/>
    <w:rsid w:val="00F91A2F"/>
    <w:rsid w:val="00F947B8"/>
    <w:rsid w:val="00F974BC"/>
    <w:rsid w:val="00FA045B"/>
    <w:rsid w:val="00FA0866"/>
    <w:rsid w:val="00FA31B3"/>
    <w:rsid w:val="00FA33B3"/>
    <w:rsid w:val="00FA3829"/>
    <w:rsid w:val="00FA68F9"/>
    <w:rsid w:val="00FB01E1"/>
    <w:rsid w:val="00FB04B6"/>
    <w:rsid w:val="00FB3843"/>
    <w:rsid w:val="00FB4E6C"/>
    <w:rsid w:val="00FB5A2B"/>
    <w:rsid w:val="00FC0E64"/>
    <w:rsid w:val="00FC1CF0"/>
    <w:rsid w:val="00FC3116"/>
    <w:rsid w:val="00FC4D6D"/>
    <w:rsid w:val="00FC5EE0"/>
    <w:rsid w:val="00FC74C4"/>
    <w:rsid w:val="00FC780B"/>
    <w:rsid w:val="00FD6289"/>
    <w:rsid w:val="00FD7F15"/>
    <w:rsid w:val="00FE098F"/>
    <w:rsid w:val="00FE12EB"/>
    <w:rsid w:val="00FE194F"/>
    <w:rsid w:val="00FE28AF"/>
    <w:rsid w:val="00FE3501"/>
    <w:rsid w:val="00FE3F64"/>
    <w:rsid w:val="00FE5867"/>
    <w:rsid w:val="00FE673D"/>
    <w:rsid w:val="00FF7A0F"/>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9A17EC"/>
  <w15:docId w15:val="{EDE5907A-97EA-428A-99CC-9AD7D93BB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9597C"/>
    <w:pPr>
      <w:spacing w:after="200" w:line="276" w:lineRule="auto"/>
    </w:pPr>
    <w:rPr>
      <w:rFonts w:ascii="Calibri" w:hAnsi="Calibri" w:cs="Calibri"/>
      <w:sz w:val="22"/>
      <w:szCs w:val="22"/>
      <w:lang w:eastAsia="en-US"/>
    </w:rPr>
  </w:style>
  <w:style w:type="paragraph" w:styleId="Nagwek2">
    <w:name w:val="heading 2"/>
    <w:basedOn w:val="Normalny"/>
    <w:next w:val="Normalny"/>
    <w:link w:val="Nagwek2Znak"/>
    <w:unhideWhenUsed/>
    <w:qFormat/>
    <w:locked/>
    <w:rsid w:val="00450338"/>
    <w:pPr>
      <w:keepNext/>
      <w:spacing w:before="240" w:after="60"/>
      <w:outlineLvl w:val="1"/>
    </w:pPr>
    <w:rPr>
      <w:rFonts w:ascii="Calibri Light" w:hAnsi="Calibri Light" w:cs="Times New Roman"/>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49195C"/>
    <w:rPr>
      <w:color w:val="0000FF"/>
      <w:u w:val="single"/>
    </w:rPr>
  </w:style>
  <w:style w:type="paragraph" w:styleId="Tekstpodstawowy">
    <w:name w:val="Body Text"/>
    <w:basedOn w:val="Normalny"/>
    <w:link w:val="TekstpodstawowyZnak"/>
    <w:uiPriority w:val="99"/>
    <w:rsid w:val="0049195C"/>
    <w:pPr>
      <w:spacing w:line="360" w:lineRule="auto"/>
      <w:jc w:val="both"/>
    </w:pPr>
    <w:rPr>
      <w:rFonts w:cs="Times New Roman"/>
      <w:sz w:val="20"/>
      <w:szCs w:val="20"/>
    </w:rPr>
  </w:style>
  <w:style w:type="character" w:customStyle="1" w:styleId="TekstpodstawowyZnak">
    <w:name w:val="Tekst podstawowy Znak"/>
    <w:link w:val="Tekstpodstawowy"/>
    <w:uiPriority w:val="99"/>
    <w:semiHidden/>
    <w:locked/>
    <w:rsid w:val="00A24D2B"/>
    <w:rPr>
      <w:rFonts w:ascii="Calibri" w:hAnsi="Calibri" w:cs="Calibri"/>
      <w:lang w:eastAsia="en-US"/>
    </w:rPr>
  </w:style>
  <w:style w:type="paragraph" w:styleId="Tytu">
    <w:name w:val="Title"/>
    <w:basedOn w:val="Normalny"/>
    <w:link w:val="TytuZnak"/>
    <w:uiPriority w:val="99"/>
    <w:qFormat/>
    <w:rsid w:val="00457710"/>
    <w:pPr>
      <w:jc w:val="center"/>
    </w:pPr>
    <w:rPr>
      <w:rFonts w:ascii="Cambria" w:hAnsi="Cambria" w:cs="Times New Roman"/>
      <w:b/>
      <w:bCs/>
      <w:kern w:val="28"/>
      <w:sz w:val="32"/>
      <w:szCs w:val="32"/>
    </w:rPr>
  </w:style>
  <w:style w:type="character" w:customStyle="1" w:styleId="TytuZnak">
    <w:name w:val="Tytuł Znak"/>
    <w:link w:val="Tytu"/>
    <w:uiPriority w:val="99"/>
    <w:locked/>
    <w:rsid w:val="00A24D2B"/>
    <w:rPr>
      <w:rFonts w:ascii="Cambria" w:hAnsi="Cambria" w:cs="Cambria"/>
      <w:b/>
      <w:bCs/>
      <w:kern w:val="28"/>
      <w:sz w:val="32"/>
      <w:szCs w:val="32"/>
      <w:lang w:eastAsia="en-US"/>
    </w:rPr>
  </w:style>
  <w:style w:type="paragraph" w:styleId="Nagwek">
    <w:name w:val="header"/>
    <w:basedOn w:val="Normalny"/>
    <w:link w:val="NagwekZnak"/>
    <w:uiPriority w:val="99"/>
    <w:rsid w:val="00457710"/>
    <w:pPr>
      <w:tabs>
        <w:tab w:val="center" w:pos="4536"/>
        <w:tab w:val="right" w:pos="9072"/>
      </w:tabs>
    </w:pPr>
    <w:rPr>
      <w:rFonts w:ascii="Times New Roman" w:hAnsi="Times New Roman" w:cs="Times New Roman"/>
      <w:sz w:val="24"/>
      <w:szCs w:val="24"/>
      <w:lang w:eastAsia="pl-PL"/>
    </w:rPr>
  </w:style>
  <w:style w:type="character" w:customStyle="1" w:styleId="NagwekZnak">
    <w:name w:val="Nagłówek Znak"/>
    <w:link w:val="Nagwek"/>
    <w:uiPriority w:val="99"/>
    <w:locked/>
    <w:rsid w:val="009B56AA"/>
    <w:rPr>
      <w:sz w:val="24"/>
      <w:szCs w:val="24"/>
      <w:lang w:val="pl-PL" w:eastAsia="pl-PL"/>
    </w:rPr>
  </w:style>
  <w:style w:type="paragraph" w:styleId="Stopka">
    <w:name w:val="footer"/>
    <w:basedOn w:val="Normalny"/>
    <w:link w:val="StopkaZnak"/>
    <w:uiPriority w:val="99"/>
    <w:rsid w:val="00457710"/>
    <w:pPr>
      <w:tabs>
        <w:tab w:val="center" w:pos="4536"/>
        <w:tab w:val="right" w:pos="9072"/>
      </w:tabs>
    </w:pPr>
    <w:rPr>
      <w:rFonts w:cs="Times New Roman"/>
      <w:sz w:val="20"/>
      <w:szCs w:val="20"/>
    </w:rPr>
  </w:style>
  <w:style w:type="character" w:customStyle="1" w:styleId="StopkaZnak">
    <w:name w:val="Stopka Znak"/>
    <w:link w:val="Stopka"/>
    <w:uiPriority w:val="99"/>
    <w:locked/>
    <w:rsid w:val="00A24D2B"/>
    <w:rPr>
      <w:rFonts w:ascii="Calibri" w:hAnsi="Calibri" w:cs="Calibri"/>
      <w:lang w:eastAsia="en-US"/>
    </w:rPr>
  </w:style>
  <w:style w:type="table" w:styleId="Tabela-Siatka">
    <w:name w:val="Table Grid"/>
    <w:basedOn w:val="Standardowy"/>
    <w:uiPriority w:val="39"/>
    <w:rsid w:val="003864CF"/>
    <w:rPr>
      <w:rFonts w:ascii="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strony">
    <w:name w:val="page number"/>
    <w:basedOn w:val="Domylnaczcionkaakapitu"/>
    <w:uiPriority w:val="99"/>
    <w:rsid w:val="002827BD"/>
  </w:style>
  <w:style w:type="paragraph" w:styleId="NormalnyWeb">
    <w:name w:val="Normal (Web)"/>
    <w:basedOn w:val="Normalny"/>
    <w:uiPriority w:val="99"/>
    <w:rsid w:val="006E554C"/>
    <w:pPr>
      <w:spacing w:before="100" w:beforeAutospacing="1" w:after="100" w:afterAutospacing="1"/>
    </w:pPr>
  </w:style>
  <w:style w:type="paragraph" w:customStyle="1" w:styleId="xl151">
    <w:name w:val="xl151"/>
    <w:basedOn w:val="Normalny"/>
    <w:uiPriority w:val="99"/>
    <w:rsid w:val="003108A8"/>
    <w:pPr>
      <w:autoSpaceDE w:val="0"/>
      <w:autoSpaceDN w:val="0"/>
      <w:spacing w:before="100" w:after="100"/>
    </w:pPr>
    <w:rPr>
      <w:b/>
      <w:bCs/>
      <w:sz w:val="20"/>
      <w:szCs w:val="20"/>
    </w:rPr>
  </w:style>
  <w:style w:type="paragraph" w:styleId="Tekstdymka">
    <w:name w:val="Balloon Text"/>
    <w:basedOn w:val="Normalny"/>
    <w:link w:val="TekstdymkaZnak"/>
    <w:uiPriority w:val="99"/>
    <w:semiHidden/>
    <w:rsid w:val="007672EB"/>
    <w:rPr>
      <w:rFonts w:ascii="Times New Roman" w:hAnsi="Times New Roman" w:cs="Times New Roman"/>
      <w:sz w:val="2"/>
      <w:szCs w:val="2"/>
    </w:rPr>
  </w:style>
  <w:style w:type="character" w:customStyle="1" w:styleId="TekstdymkaZnak">
    <w:name w:val="Tekst dymka Znak"/>
    <w:link w:val="Tekstdymka"/>
    <w:uiPriority w:val="99"/>
    <w:semiHidden/>
    <w:locked/>
    <w:rsid w:val="00A24D2B"/>
    <w:rPr>
      <w:sz w:val="2"/>
      <w:szCs w:val="2"/>
      <w:lang w:eastAsia="en-US"/>
    </w:rPr>
  </w:style>
  <w:style w:type="paragraph" w:styleId="Tekstpodstawowywcity">
    <w:name w:val="Body Text Indent"/>
    <w:basedOn w:val="Normalny"/>
    <w:link w:val="TekstpodstawowywcityZnak"/>
    <w:uiPriority w:val="99"/>
    <w:rsid w:val="00BD2FCE"/>
    <w:pPr>
      <w:spacing w:after="120"/>
      <w:ind w:left="283"/>
    </w:pPr>
    <w:rPr>
      <w:rFonts w:cs="Times New Roman"/>
    </w:rPr>
  </w:style>
  <w:style w:type="character" w:customStyle="1" w:styleId="TekstpodstawowywcityZnak">
    <w:name w:val="Tekst podstawowy wcięty Znak"/>
    <w:link w:val="Tekstpodstawowywcity"/>
    <w:uiPriority w:val="99"/>
    <w:locked/>
    <w:rsid w:val="00BD2FCE"/>
    <w:rPr>
      <w:rFonts w:ascii="Calibri" w:hAnsi="Calibri" w:cs="Calibri"/>
      <w:sz w:val="22"/>
      <w:szCs w:val="22"/>
      <w:lang w:eastAsia="en-US"/>
    </w:rPr>
  </w:style>
  <w:style w:type="paragraph" w:styleId="Tekstpodstawowy2">
    <w:name w:val="Body Text 2"/>
    <w:basedOn w:val="Normalny"/>
    <w:link w:val="Tekstpodstawowy2Znak"/>
    <w:uiPriority w:val="99"/>
    <w:rsid w:val="00BD2FCE"/>
    <w:pPr>
      <w:spacing w:after="120" w:line="480" w:lineRule="auto"/>
    </w:pPr>
    <w:rPr>
      <w:rFonts w:cs="Times New Roman"/>
    </w:rPr>
  </w:style>
  <w:style w:type="character" w:customStyle="1" w:styleId="Tekstpodstawowy2Znak">
    <w:name w:val="Tekst podstawowy 2 Znak"/>
    <w:link w:val="Tekstpodstawowy2"/>
    <w:uiPriority w:val="99"/>
    <w:locked/>
    <w:rsid w:val="00BD2FCE"/>
    <w:rPr>
      <w:rFonts w:ascii="Calibri" w:hAnsi="Calibri" w:cs="Calibri"/>
      <w:sz w:val="22"/>
      <w:szCs w:val="22"/>
      <w:lang w:eastAsia="en-US"/>
    </w:rPr>
  </w:style>
  <w:style w:type="character" w:customStyle="1" w:styleId="FootnoteTextChar1">
    <w:name w:val="Footnote Text Char1"/>
    <w:aliases w:val="Podrozdział Char1,Footnote Char1,Podrozdzia3 Char1"/>
    <w:uiPriority w:val="99"/>
    <w:semiHidden/>
    <w:locked/>
    <w:rsid w:val="00E91A48"/>
    <w:rPr>
      <w:lang w:eastAsia="pl-PL"/>
    </w:rPr>
  </w:style>
  <w:style w:type="paragraph" w:styleId="Tekstprzypisudolnego">
    <w:name w:val="footnote text"/>
    <w:aliases w:val="Podrozdział,Footnote,Podrozdzia3"/>
    <w:basedOn w:val="Normalny"/>
    <w:link w:val="TekstprzypisudolnegoZnak"/>
    <w:uiPriority w:val="99"/>
    <w:rsid w:val="00E91A48"/>
    <w:pPr>
      <w:spacing w:after="0" w:line="240" w:lineRule="auto"/>
    </w:pPr>
    <w:rPr>
      <w:rFonts w:cs="Times New Roman"/>
      <w:sz w:val="20"/>
      <w:szCs w:val="20"/>
    </w:rPr>
  </w:style>
  <w:style w:type="character" w:customStyle="1" w:styleId="TekstprzypisudolnegoZnak">
    <w:name w:val="Tekst przypisu dolnego Znak"/>
    <w:aliases w:val="Podrozdział Znak,Footnote Znak,Podrozdzia3 Znak"/>
    <w:link w:val="Tekstprzypisudolnego"/>
    <w:uiPriority w:val="99"/>
    <w:qFormat/>
    <w:locked/>
    <w:rsid w:val="00A9313A"/>
    <w:rPr>
      <w:rFonts w:ascii="Calibri" w:hAnsi="Calibri" w:cs="Calibri"/>
      <w:sz w:val="20"/>
      <w:szCs w:val="20"/>
      <w:lang w:eastAsia="en-US"/>
    </w:rPr>
  </w:style>
  <w:style w:type="character" w:styleId="Odwoanieprzypisudolnego">
    <w:name w:val="footnote reference"/>
    <w:uiPriority w:val="99"/>
    <w:semiHidden/>
    <w:qFormat/>
    <w:rsid w:val="00E91A48"/>
    <w:rPr>
      <w:vertAlign w:val="superscript"/>
    </w:rPr>
  </w:style>
  <w:style w:type="character" w:customStyle="1" w:styleId="ZnakZnak">
    <w:name w:val="Znak Znak"/>
    <w:uiPriority w:val="99"/>
    <w:rsid w:val="00261C66"/>
    <w:rPr>
      <w:rFonts w:eastAsia="Times New Roman"/>
      <w:b/>
      <w:bCs/>
      <w:sz w:val="28"/>
      <w:szCs w:val="28"/>
      <w:u w:val="single"/>
    </w:rPr>
  </w:style>
  <w:style w:type="character" w:styleId="Pogrubienie">
    <w:name w:val="Strong"/>
    <w:uiPriority w:val="22"/>
    <w:qFormat/>
    <w:locked/>
    <w:rsid w:val="00261C66"/>
    <w:rPr>
      <w:b/>
      <w:bCs/>
    </w:rPr>
  </w:style>
  <w:style w:type="character" w:customStyle="1" w:styleId="ZnakZnak6">
    <w:name w:val="Znak Znak6"/>
    <w:uiPriority w:val="99"/>
    <w:semiHidden/>
    <w:locked/>
    <w:rsid w:val="000F0394"/>
    <w:rPr>
      <w:rFonts w:ascii="Calibri" w:hAnsi="Calibri" w:cs="Calibri"/>
      <w:lang w:eastAsia="en-US"/>
    </w:rPr>
  </w:style>
  <w:style w:type="paragraph" w:customStyle="1" w:styleId="kasia">
    <w:name w:val="kasia"/>
    <w:basedOn w:val="Normalny"/>
    <w:link w:val="kasiaZnak"/>
    <w:uiPriority w:val="99"/>
    <w:rsid w:val="000F0394"/>
    <w:pPr>
      <w:spacing w:after="0" w:line="240" w:lineRule="auto"/>
      <w:ind w:firstLine="709"/>
      <w:jc w:val="both"/>
    </w:pPr>
    <w:rPr>
      <w:rFonts w:ascii="Times New Roman" w:hAnsi="Times New Roman" w:cs="Times New Roman"/>
      <w:sz w:val="24"/>
      <w:szCs w:val="24"/>
      <w:lang w:eastAsia="pl-PL"/>
    </w:rPr>
  </w:style>
  <w:style w:type="character" w:customStyle="1" w:styleId="kasiaZnak">
    <w:name w:val="kasia Znak"/>
    <w:link w:val="kasia"/>
    <w:uiPriority w:val="99"/>
    <w:locked/>
    <w:rsid w:val="000F0394"/>
    <w:rPr>
      <w:sz w:val="24"/>
      <w:szCs w:val="24"/>
      <w:lang w:val="pl-PL" w:eastAsia="pl-PL"/>
    </w:rPr>
  </w:style>
  <w:style w:type="character" w:styleId="Odwoaniedokomentarza">
    <w:name w:val="annotation reference"/>
    <w:uiPriority w:val="99"/>
    <w:semiHidden/>
    <w:rsid w:val="008044A6"/>
    <w:rPr>
      <w:sz w:val="16"/>
      <w:szCs w:val="16"/>
    </w:rPr>
  </w:style>
  <w:style w:type="paragraph" w:styleId="Tekstkomentarza">
    <w:name w:val="annotation text"/>
    <w:basedOn w:val="Normalny"/>
    <w:link w:val="TekstkomentarzaZnak"/>
    <w:uiPriority w:val="99"/>
    <w:semiHidden/>
    <w:rsid w:val="008044A6"/>
    <w:pPr>
      <w:spacing w:line="240" w:lineRule="auto"/>
    </w:pPr>
    <w:rPr>
      <w:rFonts w:cs="Times New Roman"/>
      <w:sz w:val="20"/>
      <w:szCs w:val="20"/>
    </w:rPr>
  </w:style>
  <w:style w:type="character" w:customStyle="1" w:styleId="TekstkomentarzaZnak">
    <w:name w:val="Tekst komentarza Znak"/>
    <w:link w:val="Tekstkomentarza"/>
    <w:uiPriority w:val="99"/>
    <w:semiHidden/>
    <w:locked/>
    <w:rsid w:val="008044A6"/>
    <w:rPr>
      <w:rFonts w:ascii="Calibri" w:hAnsi="Calibri" w:cs="Calibri"/>
      <w:lang w:eastAsia="en-US"/>
    </w:rPr>
  </w:style>
  <w:style w:type="paragraph" w:styleId="Tematkomentarza">
    <w:name w:val="annotation subject"/>
    <w:basedOn w:val="Tekstkomentarza"/>
    <w:next w:val="Tekstkomentarza"/>
    <w:link w:val="TematkomentarzaZnak"/>
    <w:uiPriority w:val="99"/>
    <w:semiHidden/>
    <w:rsid w:val="008044A6"/>
    <w:rPr>
      <w:b/>
      <w:bCs/>
    </w:rPr>
  </w:style>
  <w:style w:type="character" w:customStyle="1" w:styleId="TematkomentarzaZnak">
    <w:name w:val="Temat komentarza Znak"/>
    <w:link w:val="Tematkomentarza"/>
    <w:uiPriority w:val="99"/>
    <w:semiHidden/>
    <w:locked/>
    <w:rsid w:val="008044A6"/>
    <w:rPr>
      <w:rFonts w:ascii="Calibri" w:hAnsi="Calibri" w:cs="Calibri"/>
      <w:b/>
      <w:bCs/>
      <w:lang w:eastAsia="en-US"/>
    </w:rPr>
  </w:style>
  <w:style w:type="paragraph" w:customStyle="1" w:styleId="Default">
    <w:name w:val="Default"/>
    <w:uiPriority w:val="99"/>
    <w:rsid w:val="0010001E"/>
    <w:pPr>
      <w:autoSpaceDE w:val="0"/>
      <w:autoSpaceDN w:val="0"/>
      <w:adjustRightInd w:val="0"/>
    </w:pPr>
    <w:rPr>
      <w:rFonts w:ascii="Arial" w:hAnsi="Arial" w:cs="Arial"/>
      <w:color w:val="000000"/>
      <w:sz w:val="24"/>
      <w:szCs w:val="24"/>
      <w:lang w:eastAsia="en-US"/>
    </w:rPr>
  </w:style>
  <w:style w:type="character" w:customStyle="1" w:styleId="shorttext">
    <w:name w:val="short_text"/>
    <w:uiPriority w:val="99"/>
    <w:rsid w:val="0010001E"/>
  </w:style>
  <w:style w:type="paragraph" w:styleId="Akapitzlist">
    <w:name w:val="List Paragraph"/>
    <w:aliases w:val="Preambuła,Numerowanie,Akapit z listą BS,Kolorowa lista — akcent 11,Colorful Shading Accent 3,L1,Light List Accent 5,lp1,Akapit z listą5,normalny tekst,sw tekst,Bulleted list,Colorful Shading - Accent 31,Light List - Accent 51,List Paragra"/>
    <w:basedOn w:val="Normalny"/>
    <w:link w:val="AkapitzlistZnak"/>
    <w:uiPriority w:val="34"/>
    <w:qFormat/>
    <w:rsid w:val="007D7D2D"/>
    <w:pPr>
      <w:ind w:left="720"/>
    </w:pPr>
  </w:style>
  <w:style w:type="character" w:customStyle="1" w:styleId="fontstyle01">
    <w:name w:val="fontstyle01"/>
    <w:rsid w:val="00CA5077"/>
    <w:rPr>
      <w:rFonts w:ascii="Verdana" w:hAnsi="Verdana" w:hint="default"/>
      <w:b w:val="0"/>
      <w:bCs w:val="0"/>
      <w:i w:val="0"/>
      <w:iCs w:val="0"/>
      <w:color w:val="000000"/>
      <w:sz w:val="18"/>
      <w:szCs w:val="18"/>
    </w:rPr>
  </w:style>
  <w:style w:type="character" w:customStyle="1" w:styleId="Zakotwiczenieprzypisudolnego">
    <w:name w:val="Zakotwiczenie przypisu dolnego"/>
    <w:rsid w:val="00A05E31"/>
    <w:rPr>
      <w:vertAlign w:val="superscript"/>
    </w:rPr>
  </w:style>
  <w:style w:type="character" w:customStyle="1" w:styleId="Znakiprzypiswdolnych">
    <w:name w:val="Znaki przypisów dolnych"/>
    <w:rsid w:val="00835518"/>
    <w:rPr>
      <w:vertAlign w:val="superscript"/>
    </w:rPr>
  </w:style>
  <w:style w:type="character" w:customStyle="1" w:styleId="Nagwek2Znak">
    <w:name w:val="Nagłówek 2 Znak"/>
    <w:link w:val="Nagwek2"/>
    <w:rsid w:val="00450338"/>
    <w:rPr>
      <w:rFonts w:ascii="Calibri Light" w:eastAsia="Times New Roman" w:hAnsi="Calibri Light" w:cs="Times New Roman"/>
      <w:b/>
      <w:bCs/>
      <w:i/>
      <w:iCs/>
      <w:sz w:val="28"/>
      <w:szCs w:val="28"/>
      <w:lang w:eastAsia="en-US"/>
    </w:rPr>
  </w:style>
  <w:style w:type="character" w:styleId="Uwydatnienie">
    <w:name w:val="Emphasis"/>
    <w:qFormat/>
    <w:locked/>
    <w:rsid w:val="00752B18"/>
    <w:rPr>
      <w:i/>
      <w:iCs/>
    </w:rPr>
  </w:style>
  <w:style w:type="paragraph" w:customStyle="1" w:styleId="Normalny1">
    <w:name w:val="Normalny1"/>
    <w:qFormat/>
    <w:rsid w:val="00A24BDC"/>
    <w:pPr>
      <w:spacing w:after="160" w:line="256" w:lineRule="auto"/>
    </w:pPr>
    <w:rPr>
      <w:rFonts w:ascii="Calibri" w:eastAsia="Calibri" w:hAnsi="Calibri" w:cs="Calibri"/>
      <w:sz w:val="22"/>
    </w:rPr>
  </w:style>
  <w:style w:type="character" w:customStyle="1" w:styleId="Domylnaczcionkaakapitu1">
    <w:name w:val="Domyślna czcionka akapitu1"/>
    <w:rsid w:val="00A24BDC"/>
    <w:rPr>
      <w:sz w:val="22"/>
    </w:rPr>
  </w:style>
  <w:style w:type="character" w:customStyle="1" w:styleId="AkapitzlistZnak">
    <w:name w:val="Akapit z listą Znak"/>
    <w:aliases w:val="Preambuła Znak,Numerowanie Znak,Akapit z listą BS Znak,Kolorowa lista — akcent 11 Znak,Colorful Shading Accent 3 Znak,L1 Znak,Light List Accent 5 Znak,lp1 Znak,Akapit z listą5 Znak,normalny tekst Znak,sw tekst Znak,Bulleted list Znak"/>
    <w:link w:val="Akapitzlist"/>
    <w:uiPriority w:val="34"/>
    <w:qFormat/>
    <w:locked/>
    <w:rsid w:val="007674E4"/>
    <w:rPr>
      <w:rFonts w:ascii="Calibri" w:hAnsi="Calibri" w:cs="Calibri"/>
      <w:sz w:val="22"/>
      <w:szCs w:val="22"/>
      <w:lang w:eastAsia="en-US"/>
    </w:rPr>
  </w:style>
  <w:style w:type="character" w:customStyle="1" w:styleId="W11Znak">
    <w:name w:val="W11 Znak"/>
    <w:link w:val="W11"/>
    <w:locked/>
    <w:rsid w:val="007674E4"/>
    <w:rPr>
      <w:rFonts w:ascii="Calibri" w:hAnsi="Calibri" w:cs="Calibri"/>
    </w:rPr>
  </w:style>
  <w:style w:type="paragraph" w:customStyle="1" w:styleId="W11">
    <w:name w:val="W11"/>
    <w:basedOn w:val="Normalny"/>
    <w:link w:val="W11Znak"/>
    <w:qFormat/>
    <w:rsid w:val="007674E4"/>
    <w:pPr>
      <w:numPr>
        <w:numId w:val="1"/>
      </w:numPr>
      <w:spacing w:before="60" w:after="0" w:line="240" w:lineRule="auto"/>
    </w:pPr>
    <w:rPr>
      <w:sz w:val="20"/>
      <w:szCs w:val="20"/>
      <w:lang w:eastAsia="pl-PL"/>
    </w:rPr>
  </w:style>
  <w:style w:type="paragraph" w:customStyle="1" w:styleId="Standard">
    <w:name w:val="Standard"/>
    <w:uiPriority w:val="99"/>
    <w:qFormat/>
    <w:rsid w:val="00253247"/>
    <w:pPr>
      <w:suppressAutoHyphens/>
      <w:autoSpaceDN w:val="0"/>
    </w:pPr>
    <w:rPr>
      <w:rFonts w:ascii="Calibri" w:eastAsia="SimSun" w:hAnsi="Calibri" w:cs="Calibri"/>
      <w:kern w:val="3"/>
      <w:sz w:val="22"/>
      <w:szCs w:val="22"/>
    </w:rPr>
  </w:style>
  <w:style w:type="character" w:customStyle="1" w:styleId="normaltextrun">
    <w:name w:val="normaltextrun"/>
    <w:basedOn w:val="Domylnaczcionkaakapitu"/>
    <w:rsid w:val="00FA3829"/>
  </w:style>
  <w:style w:type="character" w:customStyle="1" w:styleId="eop">
    <w:name w:val="eop"/>
    <w:basedOn w:val="Domylnaczcionkaakapitu"/>
    <w:rsid w:val="00FA38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4999">
      <w:bodyDiv w:val="1"/>
      <w:marLeft w:val="0"/>
      <w:marRight w:val="0"/>
      <w:marTop w:val="0"/>
      <w:marBottom w:val="0"/>
      <w:divBdr>
        <w:top w:val="none" w:sz="0" w:space="0" w:color="auto"/>
        <w:left w:val="none" w:sz="0" w:space="0" w:color="auto"/>
        <w:bottom w:val="none" w:sz="0" w:space="0" w:color="auto"/>
        <w:right w:val="none" w:sz="0" w:space="0" w:color="auto"/>
      </w:divBdr>
      <w:divsChild>
        <w:div w:id="148667857">
          <w:marLeft w:val="0"/>
          <w:marRight w:val="0"/>
          <w:marTop w:val="0"/>
          <w:marBottom w:val="0"/>
          <w:divBdr>
            <w:top w:val="none" w:sz="0" w:space="0" w:color="auto"/>
            <w:left w:val="none" w:sz="0" w:space="0" w:color="auto"/>
            <w:bottom w:val="none" w:sz="0" w:space="0" w:color="auto"/>
            <w:right w:val="none" w:sz="0" w:space="0" w:color="auto"/>
          </w:divBdr>
        </w:div>
        <w:div w:id="156923907">
          <w:marLeft w:val="0"/>
          <w:marRight w:val="0"/>
          <w:marTop w:val="0"/>
          <w:marBottom w:val="0"/>
          <w:divBdr>
            <w:top w:val="none" w:sz="0" w:space="0" w:color="auto"/>
            <w:left w:val="none" w:sz="0" w:space="0" w:color="auto"/>
            <w:bottom w:val="none" w:sz="0" w:space="0" w:color="auto"/>
            <w:right w:val="none" w:sz="0" w:space="0" w:color="auto"/>
          </w:divBdr>
        </w:div>
        <w:div w:id="199169656">
          <w:marLeft w:val="0"/>
          <w:marRight w:val="0"/>
          <w:marTop w:val="0"/>
          <w:marBottom w:val="0"/>
          <w:divBdr>
            <w:top w:val="none" w:sz="0" w:space="0" w:color="auto"/>
            <w:left w:val="none" w:sz="0" w:space="0" w:color="auto"/>
            <w:bottom w:val="none" w:sz="0" w:space="0" w:color="auto"/>
            <w:right w:val="none" w:sz="0" w:space="0" w:color="auto"/>
          </w:divBdr>
        </w:div>
        <w:div w:id="497156608">
          <w:marLeft w:val="0"/>
          <w:marRight w:val="0"/>
          <w:marTop w:val="0"/>
          <w:marBottom w:val="0"/>
          <w:divBdr>
            <w:top w:val="none" w:sz="0" w:space="0" w:color="auto"/>
            <w:left w:val="none" w:sz="0" w:space="0" w:color="auto"/>
            <w:bottom w:val="none" w:sz="0" w:space="0" w:color="auto"/>
            <w:right w:val="none" w:sz="0" w:space="0" w:color="auto"/>
          </w:divBdr>
        </w:div>
        <w:div w:id="588655297">
          <w:marLeft w:val="0"/>
          <w:marRight w:val="0"/>
          <w:marTop w:val="0"/>
          <w:marBottom w:val="0"/>
          <w:divBdr>
            <w:top w:val="none" w:sz="0" w:space="0" w:color="auto"/>
            <w:left w:val="none" w:sz="0" w:space="0" w:color="auto"/>
            <w:bottom w:val="none" w:sz="0" w:space="0" w:color="auto"/>
            <w:right w:val="none" w:sz="0" w:space="0" w:color="auto"/>
          </w:divBdr>
        </w:div>
        <w:div w:id="632560367">
          <w:marLeft w:val="0"/>
          <w:marRight w:val="0"/>
          <w:marTop w:val="0"/>
          <w:marBottom w:val="0"/>
          <w:divBdr>
            <w:top w:val="none" w:sz="0" w:space="0" w:color="auto"/>
            <w:left w:val="none" w:sz="0" w:space="0" w:color="auto"/>
            <w:bottom w:val="none" w:sz="0" w:space="0" w:color="auto"/>
            <w:right w:val="none" w:sz="0" w:space="0" w:color="auto"/>
          </w:divBdr>
        </w:div>
        <w:div w:id="1034841710">
          <w:marLeft w:val="0"/>
          <w:marRight w:val="0"/>
          <w:marTop w:val="0"/>
          <w:marBottom w:val="0"/>
          <w:divBdr>
            <w:top w:val="none" w:sz="0" w:space="0" w:color="auto"/>
            <w:left w:val="none" w:sz="0" w:space="0" w:color="auto"/>
            <w:bottom w:val="none" w:sz="0" w:space="0" w:color="auto"/>
            <w:right w:val="none" w:sz="0" w:space="0" w:color="auto"/>
          </w:divBdr>
        </w:div>
        <w:div w:id="1225948582">
          <w:marLeft w:val="0"/>
          <w:marRight w:val="0"/>
          <w:marTop w:val="0"/>
          <w:marBottom w:val="0"/>
          <w:divBdr>
            <w:top w:val="none" w:sz="0" w:space="0" w:color="auto"/>
            <w:left w:val="none" w:sz="0" w:space="0" w:color="auto"/>
            <w:bottom w:val="none" w:sz="0" w:space="0" w:color="auto"/>
            <w:right w:val="none" w:sz="0" w:space="0" w:color="auto"/>
          </w:divBdr>
        </w:div>
        <w:div w:id="1350835932">
          <w:marLeft w:val="0"/>
          <w:marRight w:val="0"/>
          <w:marTop w:val="0"/>
          <w:marBottom w:val="0"/>
          <w:divBdr>
            <w:top w:val="none" w:sz="0" w:space="0" w:color="auto"/>
            <w:left w:val="none" w:sz="0" w:space="0" w:color="auto"/>
            <w:bottom w:val="none" w:sz="0" w:space="0" w:color="auto"/>
            <w:right w:val="none" w:sz="0" w:space="0" w:color="auto"/>
          </w:divBdr>
        </w:div>
        <w:div w:id="1721510385">
          <w:marLeft w:val="0"/>
          <w:marRight w:val="0"/>
          <w:marTop w:val="0"/>
          <w:marBottom w:val="0"/>
          <w:divBdr>
            <w:top w:val="none" w:sz="0" w:space="0" w:color="auto"/>
            <w:left w:val="none" w:sz="0" w:space="0" w:color="auto"/>
            <w:bottom w:val="none" w:sz="0" w:space="0" w:color="auto"/>
            <w:right w:val="none" w:sz="0" w:space="0" w:color="auto"/>
          </w:divBdr>
        </w:div>
      </w:divsChild>
    </w:div>
    <w:div w:id="82455495">
      <w:bodyDiv w:val="1"/>
      <w:marLeft w:val="0"/>
      <w:marRight w:val="0"/>
      <w:marTop w:val="0"/>
      <w:marBottom w:val="0"/>
      <w:divBdr>
        <w:top w:val="none" w:sz="0" w:space="0" w:color="auto"/>
        <w:left w:val="none" w:sz="0" w:space="0" w:color="auto"/>
        <w:bottom w:val="none" w:sz="0" w:space="0" w:color="auto"/>
        <w:right w:val="none" w:sz="0" w:space="0" w:color="auto"/>
      </w:divBdr>
      <w:divsChild>
        <w:div w:id="183135034">
          <w:marLeft w:val="0"/>
          <w:marRight w:val="0"/>
          <w:marTop w:val="0"/>
          <w:marBottom w:val="0"/>
          <w:divBdr>
            <w:top w:val="none" w:sz="0" w:space="0" w:color="auto"/>
            <w:left w:val="none" w:sz="0" w:space="0" w:color="auto"/>
            <w:bottom w:val="none" w:sz="0" w:space="0" w:color="auto"/>
            <w:right w:val="none" w:sz="0" w:space="0" w:color="auto"/>
          </w:divBdr>
        </w:div>
        <w:div w:id="184944365">
          <w:marLeft w:val="0"/>
          <w:marRight w:val="0"/>
          <w:marTop w:val="0"/>
          <w:marBottom w:val="0"/>
          <w:divBdr>
            <w:top w:val="none" w:sz="0" w:space="0" w:color="auto"/>
            <w:left w:val="none" w:sz="0" w:space="0" w:color="auto"/>
            <w:bottom w:val="none" w:sz="0" w:space="0" w:color="auto"/>
            <w:right w:val="none" w:sz="0" w:space="0" w:color="auto"/>
          </w:divBdr>
        </w:div>
        <w:div w:id="325598002">
          <w:marLeft w:val="0"/>
          <w:marRight w:val="0"/>
          <w:marTop w:val="0"/>
          <w:marBottom w:val="0"/>
          <w:divBdr>
            <w:top w:val="none" w:sz="0" w:space="0" w:color="auto"/>
            <w:left w:val="none" w:sz="0" w:space="0" w:color="auto"/>
            <w:bottom w:val="none" w:sz="0" w:space="0" w:color="auto"/>
            <w:right w:val="none" w:sz="0" w:space="0" w:color="auto"/>
          </w:divBdr>
        </w:div>
        <w:div w:id="338390551">
          <w:marLeft w:val="0"/>
          <w:marRight w:val="0"/>
          <w:marTop w:val="0"/>
          <w:marBottom w:val="0"/>
          <w:divBdr>
            <w:top w:val="none" w:sz="0" w:space="0" w:color="auto"/>
            <w:left w:val="none" w:sz="0" w:space="0" w:color="auto"/>
            <w:bottom w:val="none" w:sz="0" w:space="0" w:color="auto"/>
            <w:right w:val="none" w:sz="0" w:space="0" w:color="auto"/>
          </w:divBdr>
        </w:div>
        <w:div w:id="367536394">
          <w:marLeft w:val="0"/>
          <w:marRight w:val="0"/>
          <w:marTop w:val="0"/>
          <w:marBottom w:val="0"/>
          <w:divBdr>
            <w:top w:val="none" w:sz="0" w:space="0" w:color="auto"/>
            <w:left w:val="none" w:sz="0" w:space="0" w:color="auto"/>
            <w:bottom w:val="none" w:sz="0" w:space="0" w:color="auto"/>
            <w:right w:val="none" w:sz="0" w:space="0" w:color="auto"/>
          </w:divBdr>
        </w:div>
        <w:div w:id="684209916">
          <w:marLeft w:val="0"/>
          <w:marRight w:val="0"/>
          <w:marTop w:val="0"/>
          <w:marBottom w:val="0"/>
          <w:divBdr>
            <w:top w:val="none" w:sz="0" w:space="0" w:color="auto"/>
            <w:left w:val="none" w:sz="0" w:space="0" w:color="auto"/>
            <w:bottom w:val="none" w:sz="0" w:space="0" w:color="auto"/>
            <w:right w:val="none" w:sz="0" w:space="0" w:color="auto"/>
          </w:divBdr>
        </w:div>
        <w:div w:id="728726030">
          <w:marLeft w:val="0"/>
          <w:marRight w:val="0"/>
          <w:marTop w:val="0"/>
          <w:marBottom w:val="0"/>
          <w:divBdr>
            <w:top w:val="none" w:sz="0" w:space="0" w:color="auto"/>
            <w:left w:val="none" w:sz="0" w:space="0" w:color="auto"/>
            <w:bottom w:val="none" w:sz="0" w:space="0" w:color="auto"/>
            <w:right w:val="none" w:sz="0" w:space="0" w:color="auto"/>
          </w:divBdr>
        </w:div>
        <w:div w:id="2014648712">
          <w:marLeft w:val="0"/>
          <w:marRight w:val="0"/>
          <w:marTop w:val="0"/>
          <w:marBottom w:val="0"/>
          <w:divBdr>
            <w:top w:val="none" w:sz="0" w:space="0" w:color="auto"/>
            <w:left w:val="none" w:sz="0" w:space="0" w:color="auto"/>
            <w:bottom w:val="none" w:sz="0" w:space="0" w:color="auto"/>
            <w:right w:val="none" w:sz="0" w:space="0" w:color="auto"/>
          </w:divBdr>
        </w:div>
      </w:divsChild>
    </w:div>
    <w:div w:id="264729748">
      <w:bodyDiv w:val="1"/>
      <w:marLeft w:val="0"/>
      <w:marRight w:val="0"/>
      <w:marTop w:val="0"/>
      <w:marBottom w:val="0"/>
      <w:divBdr>
        <w:top w:val="none" w:sz="0" w:space="0" w:color="auto"/>
        <w:left w:val="none" w:sz="0" w:space="0" w:color="auto"/>
        <w:bottom w:val="none" w:sz="0" w:space="0" w:color="auto"/>
        <w:right w:val="none" w:sz="0" w:space="0" w:color="auto"/>
      </w:divBdr>
      <w:divsChild>
        <w:div w:id="73673152">
          <w:marLeft w:val="0"/>
          <w:marRight w:val="0"/>
          <w:marTop w:val="0"/>
          <w:marBottom w:val="0"/>
          <w:divBdr>
            <w:top w:val="none" w:sz="0" w:space="0" w:color="auto"/>
            <w:left w:val="none" w:sz="0" w:space="0" w:color="auto"/>
            <w:bottom w:val="none" w:sz="0" w:space="0" w:color="auto"/>
            <w:right w:val="none" w:sz="0" w:space="0" w:color="auto"/>
          </w:divBdr>
        </w:div>
        <w:div w:id="813137071">
          <w:marLeft w:val="0"/>
          <w:marRight w:val="0"/>
          <w:marTop w:val="0"/>
          <w:marBottom w:val="0"/>
          <w:divBdr>
            <w:top w:val="none" w:sz="0" w:space="0" w:color="auto"/>
            <w:left w:val="none" w:sz="0" w:space="0" w:color="auto"/>
            <w:bottom w:val="none" w:sz="0" w:space="0" w:color="auto"/>
            <w:right w:val="none" w:sz="0" w:space="0" w:color="auto"/>
          </w:divBdr>
        </w:div>
        <w:div w:id="1273317134">
          <w:marLeft w:val="0"/>
          <w:marRight w:val="0"/>
          <w:marTop w:val="0"/>
          <w:marBottom w:val="0"/>
          <w:divBdr>
            <w:top w:val="none" w:sz="0" w:space="0" w:color="auto"/>
            <w:left w:val="none" w:sz="0" w:space="0" w:color="auto"/>
            <w:bottom w:val="none" w:sz="0" w:space="0" w:color="auto"/>
            <w:right w:val="none" w:sz="0" w:space="0" w:color="auto"/>
          </w:divBdr>
        </w:div>
      </w:divsChild>
    </w:div>
    <w:div w:id="359016403">
      <w:marLeft w:val="0"/>
      <w:marRight w:val="0"/>
      <w:marTop w:val="0"/>
      <w:marBottom w:val="0"/>
      <w:divBdr>
        <w:top w:val="none" w:sz="0" w:space="0" w:color="auto"/>
        <w:left w:val="none" w:sz="0" w:space="0" w:color="auto"/>
        <w:bottom w:val="none" w:sz="0" w:space="0" w:color="auto"/>
        <w:right w:val="none" w:sz="0" w:space="0" w:color="auto"/>
      </w:divBdr>
    </w:div>
    <w:div w:id="359016404">
      <w:marLeft w:val="0"/>
      <w:marRight w:val="0"/>
      <w:marTop w:val="0"/>
      <w:marBottom w:val="0"/>
      <w:divBdr>
        <w:top w:val="none" w:sz="0" w:space="0" w:color="auto"/>
        <w:left w:val="none" w:sz="0" w:space="0" w:color="auto"/>
        <w:bottom w:val="none" w:sz="0" w:space="0" w:color="auto"/>
        <w:right w:val="none" w:sz="0" w:space="0" w:color="auto"/>
      </w:divBdr>
    </w:div>
    <w:div w:id="359016405">
      <w:marLeft w:val="0"/>
      <w:marRight w:val="0"/>
      <w:marTop w:val="0"/>
      <w:marBottom w:val="0"/>
      <w:divBdr>
        <w:top w:val="none" w:sz="0" w:space="0" w:color="auto"/>
        <w:left w:val="none" w:sz="0" w:space="0" w:color="auto"/>
        <w:bottom w:val="none" w:sz="0" w:space="0" w:color="auto"/>
        <w:right w:val="none" w:sz="0" w:space="0" w:color="auto"/>
      </w:divBdr>
      <w:divsChild>
        <w:div w:id="359016406">
          <w:marLeft w:val="0"/>
          <w:marRight w:val="0"/>
          <w:marTop w:val="0"/>
          <w:marBottom w:val="0"/>
          <w:divBdr>
            <w:top w:val="none" w:sz="0" w:space="0" w:color="auto"/>
            <w:left w:val="none" w:sz="0" w:space="0" w:color="auto"/>
            <w:bottom w:val="none" w:sz="0" w:space="0" w:color="auto"/>
            <w:right w:val="none" w:sz="0" w:space="0" w:color="auto"/>
          </w:divBdr>
        </w:div>
        <w:div w:id="359016407">
          <w:marLeft w:val="0"/>
          <w:marRight w:val="0"/>
          <w:marTop w:val="0"/>
          <w:marBottom w:val="0"/>
          <w:divBdr>
            <w:top w:val="none" w:sz="0" w:space="0" w:color="auto"/>
            <w:left w:val="none" w:sz="0" w:space="0" w:color="auto"/>
            <w:bottom w:val="none" w:sz="0" w:space="0" w:color="auto"/>
            <w:right w:val="none" w:sz="0" w:space="0" w:color="auto"/>
          </w:divBdr>
        </w:div>
      </w:divsChild>
    </w:div>
    <w:div w:id="359016408">
      <w:marLeft w:val="0"/>
      <w:marRight w:val="0"/>
      <w:marTop w:val="0"/>
      <w:marBottom w:val="0"/>
      <w:divBdr>
        <w:top w:val="none" w:sz="0" w:space="0" w:color="auto"/>
        <w:left w:val="none" w:sz="0" w:space="0" w:color="auto"/>
        <w:bottom w:val="none" w:sz="0" w:space="0" w:color="auto"/>
        <w:right w:val="none" w:sz="0" w:space="0" w:color="auto"/>
      </w:divBdr>
    </w:div>
    <w:div w:id="359016409">
      <w:marLeft w:val="0"/>
      <w:marRight w:val="0"/>
      <w:marTop w:val="0"/>
      <w:marBottom w:val="0"/>
      <w:divBdr>
        <w:top w:val="none" w:sz="0" w:space="0" w:color="auto"/>
        <w:left w:val="none" w:sz="0" w:space="0" w:color="auto"/>
        <w:bottom w:val="none" w:sz="0" w:space="0" w:color="auto"/>
        <w:right w:val="none" w:sz="0" w:space="0" w:color="auto"/>
      </w:divBdr>
    </w:div>
    <w:div w:id="359016410">
      <w:marLeft w:val="0"/>
      <w:marRight w:val="0"/>
      <w:marTop w:val="0"/>
      <w:marBottom w:val="0"/>
      <w:divBdr>
        <w:top w:val="none" w:sz="0" w:space="0" w:color="auto"/>
        <w:left w:val="none" w:sz="0" w:space="0" w:color="auto"/>
        <w:bottom w:val="none" w:sz="0" w:space="0" w:color="auto"/>
        <w:right w:val="none" w:sz="0" w:space="0" w:color="auto"/>
      </w:divBdr>
    </w:div>
    <w:div w:id="359016411">
      <w:marLeft w:val="0"/>
      <w:marRight w:val="0"/>
      <w:marTop w:val="0"/>
      <w:marBottom w:val="0"/>
      <w:divBdr>
        <w:top w:val="none" w:sz="0" w:space="0" w:color="auto"/>
        <w:left w:val="none" w:sz="0" w:space="0" w:color="auto"/>
        <w:bottom w:val="none" w:sz="0" w:space="0" w:color="auto"/>
        <w:right w:val="none" w:sz="0" w:space="0" w:color="auto"/>
      </w:divBdr>
    </w:div>
    <w:div w:id="359016412">
      <w:marLeft w:val="0"/>
      <w:marRight w:val="0"/>
      <w:marTop w:val="0"/>
      <w:marBottom w:val="0"/>
      <w:divBdr>
        <w:top w:val="none" w:sz="0" w:space="0" w:color="auto"/>
        <w:left w:val="none" w:sz="0" w:space="0" w:color="auto"/>
        <w:bottom w:val="none" w:sz="0" w:space="0" w:color="auto"/>
        <w:right w:val="none" w:sz="0" w:space="0" w:color="auto"/>
      </w:divBdr>
    </w:div>
    <w:div w:id="359016413">
      <w:marLeft w:val="0"/>
      <w:marRight w:val="0"/>
      <w:marTop w:val="0"/>
      <w:marBottom w:val="0"/>
      <w:divBdr>
        <w:top w:val="none" w:sz="0" w:space="0" w:color="auto"/>
        <w:left w:val="none" w:sz="0" w:space="0" w:color="auto"/>
        <w:bottom w:val="none" w:sz="0" w:space="0" w:color="auto"/>
        <w:right w:val="none" w:sz="0" w:space="0" w:color="auto"/>
      </w:divBdr>
    </w:div>
    <w:div w:id="359016414">
      <w:marLeft w:val="0"/>
      <w:marRight w:val="0"/>
      <w:marTop w:val="0"/>
      <w:marBottom w:val="0"/>
      <w:divBdr>
        <w:top w:val="none" w:sz="0" w:space="0" w:color="auto"/>
        <w:left w:val="none" w:sz="0" w:space="0" w:color="auto"/>
        <w:bottom w:val="none" w:sz="0" w:space="0" w:color="auto"/>
        <w:right w:val="none" w:sz="0" w:space="0" w:color="auto"/>
      </w:divBdr>
    </w:div>
    <w:div w:id="359016415">
      <w:marLeft w:val="0"/>
      <w:marRight w:val="0"/>
      <w:marTop w:val="0"/>
      <w:marBottom w:val="0"/>
      <w:divBdr>
        <w:top w:val="none" w:sz="0" w:space="0" w:color="auto"/>
        <w:left w:val="none" w:sz="0" w:space="0" w:color="auto"/>
        <w:bottom w:val="none" w:sz="0" w:space="0" w:color="auto"/>
        <w:right w:val="none" w:sz="0" w:space="0" w:color="auto"/>
      </w:divBdr>
    </w:div>
    <w:div w:id="359016416">
      <w:marLeft w:val="0"/>
      <w:marRight w:val="0"/>
      <w:marTop w:val="0"/>
      <w:marBottom w:val="0"/>
      <w:divBdr>
        <w:top w:val="none" w:sz="0" w:space="0" w:color="auto"/>
        <w:left w:val="none" w:sz="0" w:space="0" w:color="auto"/>
        <w:bottom w:val="none" w:sz="0" w:space="0" w:color="auto"/>
        <w:right w:val="none" w:sz="0" w:space="0" w:color="auto"/>
      </w:divBdr>
    </w:div>
    <w:div w:id="359016417">
      <w:marLeft w:val="0"/>
      <w:marRight w:val="0"/>
      <w:marTop w:val="0"/>
      <w:marBottom w:val="0"/>
      <w:divBdr>
        <w:top w:val="none" w:sz="0" w:space="0" w:color="auto"/>
        <w:left w:val="none" w:sz="0" w:space="0" w:color="auto"/>
        <w:bottom w:val="none" w:sz="0" w:space="0" w:color="auto"/>
        <w:right w:val="none" w:sz="0" w:space="0" w:color="auto"/>
      </w:divBdr>
    </w:div>
    <w:div w:id="359016418">
      <w:marLeft w:val="0"/>
      <w:marRight w:val="0"/>
      <w:marTop w:val="0"/>
      <w:marBottom w:val="0"/>
      <w:divBdr>
        <w:top w:val="none" w:sz="0" w:space="0" w:color="auto"/>
        <w:left w:val="none" w:sz="0" w:space="0" w:color="auto"/>
        <w:bottom w:val="none" w:sz="0" w:space="0" w:color="auto"/>
        <w:right w:val="none" w:sz="0" w:space="0" w:color="auto"/>
      </w:divBdr>
    </w:div>
    <w:div w:id="359016419">
      <w:marLeft w:val="0"/>
      <w:marRight w:val="0"/>
      <w:marTop w:val="0"/>
      <w:marBottom w:val="0"/>
      <w:divBdr>
        <w:top w:val="none" w:sz="0" w:space="0" w:color="auto"/>
        <w:left w:val="none" w:sz="0" w:space="0" w:color="auto"/>
        <w:bottom w:val="none" w:sz="0" w:space="0" w:color="auto"/>
        <w:right w:val="none" w:sz="0" w:space="0" w:color="auto"/>
      </w:divBdr>
    </w:div>
    <w:div w:id="706178664">
      <w:bodyDiv w:val="1"/>
      <w:marLeft w:val="0"/>
      <w:marRight w:val="0"/>
      <w:marTop w:val="0"/>
      <w:marBottom w:val="0"/>
      <w:divBdr>
        <w:top w:val="none" w:sz="0" w:space="0" w:color="auto"/>
        <w:left w:val="none" w:sz="0" w:space="0" w:color="auto"/>
        <w:bottom w:val="none" w:sz="0" w:space="0" w:color="auto"/>
        <w:right w:val="none" w:sz="0" w:space="0" w:color="auto"/>
      </w:divBdr>
    </w:div>
    <w:div w:id="742527498">
      <w:bodyDiv w:val="1"/>
      <w:marLeft w:val="0"/>
      <w:marRight w:val="0"/>
      <w:marTop w:val="0"/>
      <w:marBottom w:val="0"/>
      <w:divBdr>
        <w:top w:val="none" w:sz="0" w:space="0" w:color="auto"/>
        <w:left w:val="none" w:sz="0" w:space="0" w:color="auto"/>
        <w:bottom w:val="none" w:sz="0" w:space="0" w:color="auto"/>
        <w:right w:val="none" w:sz="0" w:space="0" w:color="auto"/>
      </w:divBdr>
    </w:div>
    <w:div w:id="949430650">
      <w:bodyDiv w:val="1"/>
      <w:marLeft w:val="0"/>
      <w:marRight w:val="0"/>
      <w:marTop w:val="0"/>
      <w:marBottom w:val="0"/>
      <w:divBdr>
        <w:top w:val="none" w:sz="0" w:space="0" w:color="auto"/>
        <w:left w:val="none" w:sz="0" w:space="0" w:color="auto"/>
        <w:bottom w:val="none" w:sz="0" w:space="0" w:color="auto"/>
        <w:right w:val="none" w:sz="0" w:space="0" w:color="auto"/>
      </w:divBdr>
      <w:divsChild>
        <w:div w:id="1720668621">
          <w:marLeft w:val="0"/>
          <w:marRight w:val="0"/>
          <w:marTop w:val="0"/>
          <w:marBottom w:val="0"/>
          <w:divBdr>
            <w:top w:val="none" w:sz="0" w:space="0" w:color="auto"/>
            <w:left w:val="none" w:sz="0" w:space="0" w:color="auto"/>
            <w:bottom w:val="none" w:sz="0" w:space="0" w:color="auto"/>
            <w:right w:val="none" w:sz="0" w:space="0" w:color="auto"/>
          </w:divBdr>
          <w:divsChild>
            <w:div w:id="366755859">
              <w:marLeft w:val="0"/>
              <w:marRight w:val="0"/>
              <w:marTop w:val="0"/>
              <w:marBottom w:val="0"/>
              <w:divBdr>
                <w:top w:val="none" w:sz="0" w:space="0" w:color="auto"/>
                <w:left w:val="none" w:sz="0" w:space="0" w:color="auto"/>
                <w:bottom w:val="none" w:sz="0" w:space="0" w:color="auto"/>
                <w:right w:val="none" w:sz="0" w:space="0" w:color="auto"/>
              </w:divBdr>
            </w:div>
            <w:div w:id="624966890">
              <w:marLeft w:val="0"/>
              <w:marRight w:val="0"/>
              <w:marTop w:val="0"/>
              <w:marBottom w:val="0"/>
              <w:divBdr>
                <w:top w:val="none" w:sz="0" w:space="0" w:color="auto"/>
                <w:left w:val="none" w:sz="0" w:space="0" w:color="auto"/>
                <w:bottom w:val="none" w:sz="0" w:space="0" w:color="auto"/>
                <w:right w:val="none" w:sz="0" w:space="0" w:color="auto"/>
              </w:divBdr>
            </w:div>
            <w:div w:id="708799560">
              <w:marLeft w:val="0"/>
              <w:marRight w:val="0"/>
              <w:marTop w:val="0"/>
              <w:marBottom w:val="0"/>
              <w:divBdr>
                <w:top w:val="none" w:sz="0" w:space="0" w:color="auto"/>
                <w:left w:val="none" w:sz="0" w:space="0" w:color="auto"/>
                <w:bottom w:val="none" w:sz="0" w:space="0" w:color="auto"/>
                <w:right w:val="none" w:sz="0" w:space="0" w:color="auto"/>
              </w:divBdr>
            </w:div>
            <w:div w:id="779764715">
              <w:marLeft w:val="0"/>
              <w:marRight w:val="0"/>
              <w:marTop w:val="0"/>
              <w:marBottom w:val="0"/>
              <w:divBdr>
                <w:top w:val="none" w:sz="0" w:space="0" w:color="auto"/>
                <w:left w:val="none" w:sz="0" w:space="0" w:color="auto"/>
                <w:bottom w:val="none" w:sz="0" w:space="0" w:color="auto"/>
                <w:right w:val="none" w:sz="0" w:space="0" w:color="auto"/>
              </w:divBdr>
            </w:div>
            <w:div w:id="850488750">
              <w:marLeft w:val="0"/>
              <w:marRight w:val="0"/>
              <w:marTop w:val="0"/>
              <w:marBottom w:val="0"/>
              <w:divBdr>
                <w:top w:val="none" w:sz="0" w:space="0" w:color="auto"/>
                <w:left w:val="none" w:sz="0" w:space="0" w:color="auto"/>
                <w:bottom w:val="none" w:sz="0" w:space="0" w:color="auto"/>
                <w:right w:val="none" w:sz="0" w:space="0" w:color="auto"/>
              </w:divBdr>
            </w:div>
            <w:div w:id="851186684">
              <w:marLeft w:val="0"/>
              <w:marRight w:val="0"/>
              <w:marTop w:val="0"/>
              <w:marBottom w:val="0"/>
              <w:divBdr>
                <w:top w:val="none" w:sz="0" w:space="0" w:color="auto"/>
                <w:left w:val="none" w:sz="0" w:space="0" w:color="auto"/>
                <w:bottom w:val="none" w:sz="0" w:space="0" w:color="auto"/>
                <w:right w:val="none" w:sz="0" w:space="0" w:color="auto"/>
              </w:divBdr>
            </w:div>
            <w:div w:id="1462576582">
              <w:marLeft w:val="0"/>
              <w:marRight w:val="0"/>
              <w:marTop w:val="0"/>
              <w:marBottom w:val="0"/>
              <w:divBdr>
                <w:top w:val="none" w:sz="0" w:space="0" w:color="auto"/>
                <w:left w:val="none" w:sz="0" w:space="0" w:color="auto"/>
                <w:bottom w:val="none" w:sz="0" w:space="0" w:color="auto"/>
                <w:right w:val="none" w:sz="0" w:space="0" w:color="auto"/>
              </w:divBdr>
            </w:div>
            <w:div w:id="204806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270198">
      <w:bodyDiv w:val="1"/>
      <w:marLeft w:val="0"/>
      <w:marRight w:val="0"/>
      <w:marTop w:val="0"/>
      <w:marBottom w:val="0"/>
      <w:divBdr>
        <w:top w:val="none" w:sz="0" w:space="0" w:color="auto"/>
        <w:left w:val="none" w:sz="0" w:space="0" w:color="auto"/>
        <w:bottom w:val="none" w:sz="0" w:space="0" w:color="auto"/>
        <w:right w:val="none" w:sz="0" w:space="0" w:color="auto"/>
      </w:divBdr>
    </w:div>
    <w:div w:id="1066224853">
      <w:bodyDiv w:val="1"/>
      <w:marLeft w:val="0"/>
      <w:marRight w:val="0"/>
      <w:marTop w:val="0"/>
      <w:marBottom w:val="0"/>
      <w:divBdr>
        <w:top w:val="none" w:sz="0" w:space="0" w:color="auto"/>
        <w:left w:val="none" w:sz="0" w:space="0" w:color="auto"/>
        <w:bottom w:val="none" w:sz="0" w:space="0" w:color="auto"/>
        <w:right w:val="none" w:sz="0" w:space="0" w:color="auto"/>
      </w:divBdr>
    </w:div>
    <w:div w:id="1271164629">
      <w:bodyDiv w:val="1"/>
      <w:marLeft w:val="0"/>
      <w:marRight w:val="0"/>
      <w:marTop w:val="0"/>
      <w:marBottom w:val="0"/>
      <w:divBdr>
        <w:top w:val="none" w:sz="0" w:space="0" w:color="auto"/>
        <w:left w:val="none" w:sz="0" w:space="0" w:color="auto"/>
        <w:bottom w:val="none" w:sz="0" w:space="0" w:color="auto"/>
        <w:right w:val="none" w:sz="0" w:space="0" w:color="auto"/>
      </w:divBdr>
      <w:divsChild>
        <w:div w:id="1706904674">
          <w:marLeft w:val="0"/>
          <w:marRight w:val="0"/>
          <w:marTop w:val="0"/>
          <w:marBottom w:val="0"/>
          <w:divBdr>
            <w:top w:val="none" w:sz="0" w:space="0" w:color="auto"/>
            <w:left w:val="none" w:sz="0" w:space="0" w:color="auto"/>
            <w:bottom w:val="none" w:sz="0" w:space="0" w:color="auto"/>
            <w:right w:val="none" w:sz="0" w:space="0" w:color="auto"/>
          </w:divBdr>
        </w:div>
        <w:div w:id="1983533914">
          <w:marLeft w:val="0"/>
          <w:marRight w:val="0"/>
          <w:marTop w:val="0"/>
          <w:marBottom w:val="0"/>
          <w:divBdr>
            <w:top w:val="none" w:sz="0" w:space="0" w:color="auto"/>
            <w:left w:val="none" w:sz="0" w:space="0" w:color="auto"/>
            <w:bottom w:val="none" w:sz="0" w:space="0" w:color="auto"/>
            <w:right w:val="none" w:sz="0" w:space="0" w:color="auto"/>
          </w:divBdr>
        </w:div>
      </w:divsChild>
    </w:div>
    <w:div w:id="1403942001">
      <w:bodyDiv w:val="1"/>
      <w:marLeft w:val="0"/>
      <w:marRight w:val="0"/>
      <w:marTop w:val="0"/>
      <w:marBottom w:val="0"/>
      <w:divBdr>
        <w:top w:val="none" w:sz="0" w:space="0" w:color="auto"/>
        <w:left w:val="none" w:sz="0" w:space="0" w:color="auto"/>
        <w:bottom w:val="none" w:sz="0" w:space="0" w:color="auto"/>
        <w:right w:val="none" w:sz="0" w:space="0" w:color="auto"/>
      </w:divBdr>
    </w:div>
    <w:div w:id="1857888462">
      <w:bodyDiv w:val="1"/>
      <w:marLeft w:val="0"/>
      <w:marRight w:val="0"/>
      <w:marTop w:val="0"/>
      <w:marBottom w:val="0"/>
      <w:divBdr>
        <w:top w:val="none" w:sz="0" w:space="0" w:color="auto"/>
        <w:left w:val="none" w:sz="0" w:space="0" w:color="auto"/>
        <w:bottom w:val="none" w:sz="0" w:space="0" w:color="auto"/>
        <w:right w:val="none" w:sz="0" w:space="0" w:color="auto"/>
      </w:divBdr>
      <w:divsChild>
        <w:div w:id="57020853">
          <w:marLeft w:val="0"/>
          <w:marRight w:val="0"/>
          <w:marTop w:val="0"/>
          <w:marBottom w:val="0"/>
          <w:divBdr>
            <w:top w:val="none" w:sz="0" w:space="0" w:color="auto"/>
            <w:left w:val="none" w:sz="0" w:space="0" w:color="auto"/>
            <w:bottom w:val="none" w:sz="0" w:space="0" w:color="auto"/>
            <w:right w:val="none" w:sz="0" w:space="0" w:color="auto"/>
          </w:divBdr>
        </w:div>
        <w:div w:id="342707018">
          <w:marLeft w:val="0"/>
          <w:marRight w:val="0"/>
          <w:marTop w:val="0"/>
          <w:marBottom w:val="0"/>
          <w:divBdr>
            <w:top w:val="none" w:sz="0" w:space="0" w:color="auto"/>
            <w:left w:val="none" w:sz="0" w:space="0" w:color="auto"/>
            <w:bottom w:val="none" w:sz="0" w:space="0" w:color="auto"/>
            <w:right w:val="none" w:sz="0" w:space="0" w:color="auto"/>
          </w:divBdr>
        </w:div>
        <w:div w:id="568004964">
          <w:marLeft w:val="0"/>
          <w:marRight w:val="0"/>
          <w:marTop w:val="0"/>
          <w:marBottom w:val="0"/>
          <w:divBdr>
            <w:top w:val="none" w:sz="0" w:space="0" w:color="auto"/>
            <w:left w:val="none" w:sz="0" w:space="0" w:color="auto"/>
            <w:bottom w:val="none" w:sz="0" w:space="0" w:color="auto"/>
            <w:right w:val="none" w:sz="0" w:space="0" w:color="auto"/>
          </w:divBdr>
        </w:div>
        <w:div w:id="990017605">
          <w:marLeft w:val="0"/>
          <w:marRight w:val="0"/>
          <w:marTop w:val="0"/>
          <w:marBottom w:val="0"/>
          <w:divBdr>
            <w:top w:val="none" w:sz="0" w:space="0" w:color="auto"/>
            <w:left w:val="none" w:sz="0" w:space="0" w:color="auto"/>
            <w:bottom w:val="none" w:sz="0" w:space="0" w:color="auto"/>
            <w:right w:val="none" w:sz="0" w:space="0" w:color="auto"/>
          </w:divBdr>
        </w:div>
        <w:div w:id="1148326583">
          <w:marLeft w:val="0"/>
          <w:marRight w:val="0"/>
          <w:marTop w:val="0"/>
          <w:marBottom w:val="0"/>
          <w:divBdr>
            <w:top w:val="none" w:sz="0" w:space="0" w:color="auto"/>
            <w:left w:val="none" w:sz="0" w:space="0" w:color="auto"/>
            <w:bottom w:val="none" w:sz="0" w:space="0" w:color="auto"/>
            <w:right w:val="none" w:sz="0" w:space="0" w:color="auto"/>
          </w:divBdr>
        </w:div>
        <w:div w:id="14178952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a@urad.edu.pl"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dosplus@urad.edu.pl"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odo@urad.edu.p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ado@urad.edu.pl" TargetMode="External"/><Relationship Id="rId4" Type="http://schemas.openxmlformats.org/officeDocument/2006/relationships/webSettings" Target="webSettings.xml"/><Relationship Id="rId9" Type="http://schemas.openxmlformats.org/officeDocument/2006/relationships/hyperlink" Target="mailto:iodo@urad.edu.p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21</Pages>
  <Words>6700</Words>
  <Characters>40201</Characters>
  <Application>Microsoft Office Word</Application>
  <DocSecurity>0</DocSecurity>
  <Lines>335</Lines>
  <Paragraphs>93</Paragraphs>
  <ScaleCrop>false</ScaleCrop>
  <HeadingPairs>
    <vt:vector size="2" baseType="variant">
      <vt:variant>
        <vt:lpstr>Tytuł</vt:lpstr>
      </vt:variant>
      <vt:variant>
        <vt:i4>1</vt:i4>
      </vt:variant>
    </vt:vector>
  </HeadingPairs>
  <TitlesOfParts>
    <vt:vector size="1" baseType="lpstr">
      <vt:lpstr>DU-37</vt:lpstr>
    </vt:vector>
  </TitlesOfParts>
  <Company/>
  <LinksUpToDate>false</LinksUpToDate>
  <CharactersWithSpaces>46808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DU-37</dc:title>
  <dc:subject>szablon pisma projektowego</dc:subject>
  <dc:creator>EN-L</dc:creator>
  <cp:lastModifiedBy>Sekcja Zamowień Publicznych</cp:lastModifiedBy>
  <cp:revision>29</cp:revision>
  <cp:lastPrinted>2025-11-12T13:47:00Z</cp:lastPrinted>
  <dcterms:created xsi:type="dcterms:W3CDTF">2026-02-10T07:09:00Z</dcterms:created>
  <dcterms:modified xsi:type="dcterms:W3CDTF">2026-03-02T08:24:00Z</dcterms:modified>
</cp:coreProperties>
</file>