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4A742" w14:textId="77777777" w:rsidR="003560A0" w:rsidRDefault="003560A0" w:rsidP="003560A0">
      <w:pPr>
        <w:rPr>
          <w:rFonts w:ascii="Lato" w:hAnsi="Lato"/>
        </w:rPr>
      </w:pPr>
      <w:r>
        <w:rPr>
          <w:rFonts w:ascii="Lato" w:hAnsi="Lato"/>
          <w:b/>
        </w:rPr>
        <w:t>Wykonawca:...</w:t>
      </w:r>
    </w:p>
    <w:p w14:paraId="2BD18B95" w14:textId="77777777" w:rsidR="003560A0" w:rsidRDefault="003560A0" w:rsidP="003560A0">
      <w:pPr>
        <w:tabs>
          <w:tab w:val="left" w:pos="4820"/>
        </w:tabs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20E4AFAB" w14:textId="77777777" w:rsidR="003560A0" w:rsidRDefault="003560A0" w:rsidP="003560A0">
      <w:pPr>
        <w:rPr>
          <w:rFonts w:ascii="Lato" w:hAnsi="Lato"/>
        </w:rPr>
      </w:pPr>
    </w:p>
    <w:p w14:paraId="0033F31D" w14:textId="77777777" w:rsidR="003560A0" w:rsidRDefault="003560A0" w:rsidP="003560A0">
      <w:pPr>
        <w:rPr>
          <w:rFonts w:ascii="Lato" w:hAnsi="Lato"/>
        </w:rPr>
      </w:pPr>
      <w:r>
        <w:rPr>
          <w:rFonts w:ascii="Lato" w:hAnsi="Lato"/>
        </w:rPr>
        <w:t>reprezentowany przez:...</w:t>
      </w:r>
    </w:p>
    <w:p w14:paraId="640257A8" w14:textId="77777777" w:rsidR="003560A0" w:rsidRDefault="003560A0" w:rsidP="003560A0">
      <w:pPr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48E9A3BF" w14:textId="77777777" w:rsidR="003560A0" w:rsidRDefault="003560A0" w:rsidP="003560A0">
      <w:pPr>
        <w:jc w:val="center"/>
        <w:rPr>
          <w:rFonts w:ascii="Lato" w:eastAsia="Calibri" w:hAnsi="Lato"/>
          <w:b/>
          <w:i/>
        </w:rPr>
      </w:pPr>
    </w:p>
    <w:p w14:paraId="463BA4D6" w14:textId="77777777" w:rsidR="003560A0" w:rsidRDefault="003560A0" w:rsidP="003560A0">
      <w:pPr>
        <w:jc w:val="center"/>
        <w:rPr>
          <w:rFonts w:ascii="Lato" w:eastAsia="Calibri" w:hAnsi="Lato"/>
          <w:b/>
          <w:iCs/>
        </w:rPr>
      </w:pPr>
      <w:r>
        <w:rPr>
          <w:rFonts w:ascii="Lato" w:eastAsia="Calibri" w:hAnsi="Lato"/>
          <w:b/>
          <w:iCs/>
        </w:rPr>
        <w:t xml:space="preserve">OŚWIADCZENIE O BRAKU POWIĄZAŃ </w:t>
      </w:r>
      <w:r>
        <w:rPr>
          <w:rFonts w:ascii="Lato" w:eastAsia="Calibri" w:hAnsi="Lato"/>
          <w:b/>
          <w:iCs/>
        </w:rPr>
        <w:br/>
        <w:t>KAPITAŁOWYCH I OSOBOWYCH Z ZAMAWIAJĄCYM</w:t>
      </w:r>
    </w:p>
    <w:p w14:paraId="792F8666" w14:textId="77777777" w:rsidR="003560A0" w:rsidRDefault="003560A0" w:rsidP="003560A0">
      <w:pPr>
        <w:rPr>
          <w:rFonts w:ascii="Lato" w:eastAsia="Calibri" w:hAnsi="Lato"/>
          <w:b/>
        </w:rPr>
      </w:pPr>
    </w:p>
    <w:p w14:paraId="2F43DD09" w14:textId="77777777" w:rsidR="003560A0" w:rsidRDefault="003560A0" w:rsidP="003560A0">
      <w:pPr>
        <w:pStyle w:val="Default"/>
        <w:jc w:val="both"/>
        <w:rPr>
          <w:rFonts w:ascii="Lato" w:hAnsi="Lato" w:cs="Arial"/>
          <w:spacing w:val="10"/>
          <w:sz w:val="22"/>
          <w:szCs w:val="22"/>
        </w:rPr>
      </w:pPr>
      <w:r>
        <w:rPr>
          <w:rFonts w:ascii="Lato" w:eastAsia="Calibri" w:hAnsi="Lato"/>
          <w:sz w:val="22"/>
          <w:szCs w:val="22"/>
          <w:lang w:eastAsia="en-US"/>
        </w:rPr>
        <w:t>Oświadczam, że nie jestem z Zamawiającym powiązany</w:t>
      </w:r>
      <w:r>
        <w:rPr>
          <w:rFonts w:ascii="Lato" w:hAnsi="Lato"/>
          <w:sz w:val="22"/>
          <w:szCs w:val="22"/>
        </w:rPr>
        <w:t xml:space="preserve"> </w:t>
      </w:r>
      <w:r>
        <w:rPr>
          <w:rFonts w:ascii="Lato" w:eastAsia="Calibri" w:hAnsi="Lato"/>
          <w:sz w:val="22"/>
          <w:szCs w:val="22"/>
          <w:lang w:eastAsia="en-US"/>
        </w:rPr>
        <w:t xml:space="preserve">osobowo lub kapitałowo gdzie poprzez </w:t>
      </w:r>
      <w:r>
        <w:rPr>
          <w:rFonts w:ascii="Lato" w:hAnsi="Lato" w:cs="Arial"/>
          <w:spacing w:val="10"/>
          <w:sz w:val="22"/>
          <w:szCs w:val="22"/>
        </w:rPr>
        <w:t>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w szczególności na:</w:t>
      </w:r>
    </w:p>
    <w:p w14:paraId="59835DFC" w14:textId="77777777" w:rsidR="003560A0" w:rsidRDefault="003560A0" w:rsidP="003560A0">
      <w:pPr>
        <w:ind w:left="426" w:hanging="426"/>
        <w:rPr>
          <w:rFonts w:ascii="Lato" w:eastAsia="Calibri" w:hAnsi="Lato" w:cs="Times New Roman"/>
        </w:rPr>
      </w:pPr>
      <w:r>
        <w:rPr>
          <w:rFonts w:ascii="Lato" w:eastAsia="Calibri" w:hAnsi="Lato"/>
        </w:rPr>
        <w:t>a. uczestniczenie w spółce jako wspólnik spółki cywilnej lub spółki osobowej;</w:t>
      </w:r>
    </w:p>
    <w:p w14:paraId="1FB983D6" w14:textId="77777777" w:rsidR="003560A0" w:rsidRDefault="003560A0" w:rsidP="003560A0">
      <w:pPr>
        <w:ind w:left="426" w:hanging="426"/>
        <w:rPr>
          <w:rFonts w:ascii="Lato" w:eastAsia="Calibri" w:hAnsi="Lato"/>
        </w:rPr>
      </w:pPr>
      <w:r>
        <w:rPr>
          <w:rFonts w:ascii="Lato" w:eastAsia="Calibri" w:hAnsi="Lato"/>
        </w:rPr>
        <w:t xml:space="preserve"> b. posiadaniu co najmniej 10 % udziałów lub akcji;</w:t>
      </w:r>
    </w:p>
    <w:p w14:paraId="2B0362D0" w14:textId="77777777" w:rsidR="003560A0" w:rsidRDefault="003560A0" w:rsidP="003560A0">
      <w:pPr>
        <w:ind w:left="426" w:hanging="426"/>
        <w:rPr>
          <w:rFonts w:ascii="Lato" w:eastAsia="Calibri" w:hAnsi="Lato"/>
        </w:rPr>
      </w:pPr>
      <w:r>
        <w:rPr>
          <w:rFonts w:ascii="Lato" w:eastAsia="Calibri" w:hAnsi="Lato"/>
        </w:rPr>
        <w:t xml:space="preserve"> c. pełnieniu funkcji członka organu nadzorczego lub zarządzającego, prokurenta, pełnomocnika;</w:t>
      </w:r>
    </w:p>
    <w:p w14:paraId="3BF296A3" w14:textId="77777777" w:rsidR="003560A0" w:rsidRDefault="003560A0" w:rsidP="003560A0">
      <w:pPr>
        <w:ind w:left="284" w:hanging="284"/>
        <w:rPr>
          <w:rFonts w:ascii="Lato" w:eastAsia="Calibri" w:hAnsi="Lato"/>
        </w:rPr>
      </w:pPr>
      <w:r>
        <w:rPr>
          <w:rFonts w:ascii="Lato" w:eastAsia="Calibri" w:hAnsi="Lato"/>
        </w:rPr>
        <w:t xml:space="preserve"> d. pozostawaniu w związku małżeńskim, w stosunku pokrewieństwa lub powinowactwa w linii prostej, pokrewieństwa lub powinowactwa w linii bocznej do drugiego stopnia lub w stosunku przysposobienia, opieki lub kurateli.</w:t>
      </w:r>
    </w:p>
    <w:p w14:paraId="6489B338" w14:textId="77777777" w:rsidR="003560A0" w:rsidRDefault="003560A0" w:rsidP="003560A0">
      <w:pPr>
        <w:jc w:val="both"/>
        <w:rPr>
          <w:rFonts w:ascii="Lato" w:eastAsia="Calibri" w:hAnsi="Lato"/>
        </w:rPr>
      </w:pPr>
    </w:p>
    <w:p w14:paraId="11AD5A8A" w14:textId="77777777" w:rsidR="003560A0" w:rsidRDefault="003560A0" w:rsidP="003560A0">
      <w:pPr>
        <w:ind w:left="284" w:hanging="284"/>
        <w:jc w:val="both"/>
        <w:rPr>
          <w:rFonts w:ascii="Lato" w:eastAsia="Calibri" w:hAnsi="Lato"/>
        </w:rPr>
      </w:pPr>
    </w:p>
    <w:p w14:paraId="427728E3" w14:textId="77777777" w:rsidR="003560A0" w:rsidRDefault="003560A0" w:rsidP="003560A0">
      <w:pPr>
        <w:jc w:val="both"/>
        <w:rPr>
          <w:rFonts w:ascii="Lato" w:eastAsia="Times New Roman" w:hAnsi="Lato"/>
          <w:iCs/>
          <w:color w:val="000000"/>
          <w:sz w:val="24"/>
          <w:szCs w:val="24"/>
          <w:lang w:eastAsia="pl-PL"/>
        </w:rPr>
      </w:pPr>
    </w:p>
    <w:p w14:paraId="7068749D" w14:textId="77777777" w:rsidR="003560A0" w:rsidRDefault="003560A0" w:rsidP="003560A0">
      <w:pPr>
        <w:jc w:val="both"/>
        <w:rPr>
          <w:rFonts w:ascii="Lato" w:hAnsi="Lato"/>
        </w:rPr>
      </w:pPr>
      <w:r>
        <w:rPr>
          <w:rFonts w:ascii="Lato" w:hAnsi="Lato"/>
          <w:color w:val="000000"/>
        </w:rPr>
        <w:t xml:space="preserve">…. </w:t>
      </w:r>
      <w:r>
        <w:rPr>
          <w:rFonts w:ascii="Lato" w:hAnsi="Lato"/>
          <w:i/>
          <w:color w:val="000000"/>
        </w:rPr>
        <w:t xml:space="preserve">(miejscowość), </w:t>
      </w:r>
      <w:r>
        <w:rPr>
          <w:rFonts w:ascii="Lato" w:hAnsi="Lato"/>
          <w:color w:val="000000"/>
        </w:rPr>
        <w:t>dnia ...</w:t>
      </w:r>
      <w:r>
        <w:rPr>
          <w:rFonts w:ascii="Lato" w:hAnsi="Lato"/>
        </w:rPr>
        <w:t xml:space="preserve"> r. </w:t>
      </w:r>
    </w:p>
    <w:p w14:paraId="724E974E" w14:textId="77777777" w:rsidR="003560A0" w:rsidRDefault="003560A0" w:rsidP="003560A0">
      <w:pPr>
        <w:jc w:val="both"/>
        <w:rPr>
          <w:rFonts w:ascii="Lato" w:hAnsi="Lato"/>
        </w:rPr>
      </w:pPr>
    </w:p>
    <w:p w14:paraId="23F4DA8A" w14:textId="0D4CAC57" w:rsidR="006F3980" w:rsidRPr="003560A0" w:rsidRDefault="003560A0" w:rsidP="003560A0">
      <w:pPr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sectPr w:rsidR="006F3980" w:rsidRPr="003560A0" w:rsidSect="00EF2C5D">
      <w:headerReference w:type="default" r:id="rId7"/>
      <w:footerReference w:type="default" r:id="rId8"/>
      <w:pgSz w:w="11906" w:h="16838"/>
      <w:pgMar w:top="1417" w:right="1417" w:bottom="22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32B3" w14:textId="42D1DEE6" w:rsidR="000D5BB2" w:rsidRPr="000D5BB2" w:rsidRDefault="000D5BB2" w:rsidP="000D5BB2">
    <w:pPr>
      <w:pStyle w:val="Stopka"/>
    </w:pPr>
    <w:r w:rsidRPr="000D5BB2">
      <w:rPr>
        <w:noProof/>
        <w:lang w:eastAsia="pl-PL"/>
      </w:rPr>
      <w:drawing>
        <wp:inline distT="0" distB="0" distL="0" distR="0" wp14:anchorId="779772DB" wp14:editId="3FB34F75">
          <wp:extent cx="5760720" cy="562610"/>
          <wp:effectExtent l="0" t="0" r="0" b="8890"/>
          <wp:docPr id="1416160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74157455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3560A0">
      <w:rPr>
        <w:rFonts w:ascii="Lato" w:hAnsi="Lato"/>
      </w:rPr>
      <w:t>5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5"/>
  </w:num>
  <w:num w:numId="5" w16cid:durableId="1835106098">
    <w:abstractNumId w:val="13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6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4"/>
  </w:num>
  <w:num w:numId="15" w16cid:durableId="1596939641">
    <w:abstractNumId w:val="9"/>
  </w:num>
  <w:num w:numId="16" w16cid:durableId="1773277887">
    <w:abstractNumId w:val="17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17865"/>
    <w:rsid w:val="001367C0"/>
    <w:rsid w:val="001C21B2"/>
    <w:rsid w:val="001D4531"/>
    <w:rsid w:val="00266E4D"/>
    <w:rsid w:val="00287CAD"/>
    <w:rsid w:val="002B00B5"/>
    <w:rsid w:val="002C06FF"/>
    <w:rsid w:val="002F7968"/>
    <w:rsid w:val="0033778D"/>
    <w:rsid w:val="003560A0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6C1C"/>
    <w:rsid w:val="0068733B"/>
    <w:rsid w:val="006F115C"/>
    <w:rsid w:val="006F3980"/>
    <w:rsid w:val="00736E1D"/>
    <w:rsid w:val="007776C1"/>
    <w:rsid w:val="007F0525"/>
    <w:rsid w:val="00824617"/>
    <w:rsid w:val="00831ECF"/>
    <w:rsid w:val="008543D0"/>
    <w:rsid w:val="008A6674"/>
    <w:rsid w:val="008B31ED"/>
    <w:rsid w:val="008C2865"/>
    <w:rsid w:val="008C61DF"/>
    <w:rsid w:val="008E4CE1"/>
    <w:rsid w:val="008F34B2"/>
    <w:rsid w:val="008F417F"/>
    <w:rsid w:val="008F5AEB"/>
    <w:rsid w:val="009200C9"/>
    <w:rsid w:val="00977846"/>
    <w:rsid w:val="009F58E9"/>
    <w:rsid w:val="00A1633B"/>
    <w:rsid w:val="00A50810"/>
    <w:rsid w:val="00A75E30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D6E33"/>
    <w:rsid w:val="00D519F0"/>
    <w:rsid w:val="00DC1B4A"/>
    <w:rsid w:val="00DD4E51"/>
    <w:rsid w:val="00DE04E5"/>
    <w:rsid w:val="00E31EBE"/>
    <w:rsid w:val="00E63112"/>
    <w:rsid w:val="00E7440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  <w:style w:type="paragraph" w:customStyle="1" w:styleId="Default">
    <w:name w:val="Default"/>
    <w:rsid w:val="003560A0"/>
    <w:pPr>
      <w:suppressAutoHyphens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16</cp:revision>
  <cp:lastPrinted>2025-10-06T10:21:00Z</cp:lastPrinted>
  <dcterms:created xsi:type="dcterms:W3CDTF">2025-10-22T11:55:00Z</dcterms:created>
  <dcterms:modified xsi:type="dcterms:W3CDTF">2026-02-16T09:42:00Z</dcterms:modified>
</cp:coreProperties>
</file>