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67B427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25.02.2026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1676FC62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6DBD08A0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0800D7D7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2365145F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77CB3C00" w14:textId="77777777" w:rsidR="003B48FA" w:rsidRPr="00151302" w:rsidRDefault="003B48FA" w:rsidP="003B48FA">
      <w:pPr>
        <w:rPr>
          <w:b/>
          <w:sz w:val="28"/>
          <w:szCs w:val="28"/>
          <w:lang w:val="pl-PL"/>
        </w:rPr>
      </w:pPr>
    </w:p>
    <w:p w14:paraId="4AC9D4BE" w14:textId="77777777" w:rsidR="005802C9" w:rsidRPr="00151302" w:rsidRDefault="003B48FA" w:rsidP="005802C9">
      <w:pPr>
        <w:spacing w:line="360" w:lineRule="auto"/>
        <w:jc w:val="both"/>
        <w:rPr>
          <w:sz w:val="28"/>
          <w:szCs w:val="28"/>
          <w:lang w:val="pl-PL"/>
        </w:rPr>
      </w:pPr>
      <w:r w:rsidRPr="00151302">
        <w:rPr>
          <w:sz w:val="28"/>
          <w:szCs w:val="28"/>
          <w:lang w:val="pl-PL"/>
        </w:rPr>
        <w:t xml:space="preserve">W </w:t>
      </w:r>
      <w:r w:rsidR="00F30F8A" w:rsidRPr="00151302">
        <w:rPr>
          <w:sz w:val="28"/>
          <w:szCs w:val="28"/>
          <w:lang w:val="pl-PL"/>
        </w:rPr>
        <w:t>dniu</w:t>
      </w:r>
      <w:r w:rsidR="005802C9" w:rsidRPr="00151302">
        <w:rPr>
          <w:sz w:val="28"/>
          <w:szCs w:val="28"/>
          <w:lang w:val="pl-PL"/>
        </w:rPr>
        <w:t xml:space="preserve"> </w:t>
      </w:r>
      <w:r w:rsidR="00B05176" w:rsidRPr="00151302">
        <w:rPr>
          <w:b/>
          <w:sz w:val="28"/>
          <w:szCs w:val="28"/>
          <w:lang w:val="pl-PL"/>
        </w:rPr>
        <w:t>25.02.2026</w:t>
      </w:r>
      <w:r w:rsidR="005802C9" w:rsidRPr="00151302">
        <w:rPr>
          <w:b/>
          <w:sz w:val="28"/>
          <w:szCs w:val="28"/>
          <w:lang w:val="pl-PL"/>
        </w:rPr>
        <w:t xml:space="preserve"> </w:t>
      </w:r>
      <w:r w:rsidRPr="00151302">
        <w:rPr>
          <w:sz w:val="28"/>
          <w:szCs w:val="28"/>
          <w:lang w:val="pl-PL"/>
        </w:rPr>
        <w:t>r.</w:t>
      </w:r>
      <w:r w:rsidR="00B525B9" w:rsidRPr="00151302">
        <w:rPr>
          <w:sz w:val="28"/>
          <w:szCs w:val="28"/>
          <w:lang w:val="pl-PL"/>
        </w:rPr>
        <w:t xml:space="preserve"> </w:t>
      </w:r>
      <w:r w:rsidR="007B0DF9" w:rsidRPr="00151302">
        <w:rPr>
          <w:sz w:val="28"/>
          <w:szCs w:val="28"/>
          <w:lang w:val="pl-PL"/>
        </w:rPr>
        <w:t>Zamawiający</w:t>
      </w:r>
      <w:r w:rsidR="00B525B9" w:rsidRPr="00151302">
        <w:rPr>
          <w:sz w:val="28"/>
          <w:szCs w:val="28"/>
          <w:lang w:val="pl-PL"/>
        </w:rPr>
        <w:t xml:space="preserve"> </w:t>
      </w:r>
      <w:r w:rsidR="00B05176" w:rsidRPr="00151302">
        <w:rPr>
          <w:b/>
          <w:sz w:val="28"/>
          <w:szCs w:val="28"/>
          <w:lang w:val="pl-PL"/>
        </w:rPr>
        <w:t>CENTRUM USŁUG SPOŁECZNYCH W ŚWIDWINIE</w:t>
      </w:r>
      <w:r w:rsidR="005802C9" w:rsidRPr="00151302">
        <w:rPr>
          <w:bCs/>
          <w:sz w:val="28"/>
          <w:szCs w:val="28"/>
          <w:lang w:val="pl-PL"/>
        </w:rPr>
        <w:t xml:space="preserve"> dokonał otwarcia</w:t>
      </w:r>
      <w:r w:rsidR="00B124DB" w:rsidRPr="00151302">
        <w:rPr>
          <w:bCs/>
          <w:sz w:val="28"/>
          <w:szCs w:val="28"/>
          <w:lang w:val="pl-PL"/>
        </w:rPr>
        <w:t xml:space="preserve"> ofert</w:t>
      </w:r>
      <w:r w:rsidR="005802C9" w:rsidRPr="00151302">
        <w:rPr>
          <w:bCs/>
          <w:sz w:val="28"/>
          <w:szCs w:val="28"/>
          <w:lang w:val="pl-PL"/>
        </w:rPr>
        <w:t xml:space="preserve"> w postępowaniu prowadzonym pod nazwą:</w:t>
      </w:r>
    </w:p>
    <w:p w14:paraId="3BF369E5" w14:textId="77777777" w:rsidR="004F356B" w:rsidRPr="00151302" w:rsidRDefault="004F356B" w:rsidP="00B05176">
      <w:pPr>
        <w:spacing w:line="360" w:lineRule="auto"/>
        <w:jc w:val="both"/>
        <w:rPr>
          <w:sz w:val="28"/>
          <w:szCs w:val="28"/>
          <w:lang w:val="pl-PL"/>
        </w:rPr>
      </w:pPr>
    </w:p>
    <w:p w14:paraId="04324D1D" w14:textId="77777777" w:rsidR="000D1B53" w:rsidRPr="00151302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151302">
        <w:rPr>
          <w:rFonts w:ascii="Times New Roman" w:hAnsi="Times New Roman"/>
          <w:b/>
          <w:sz w:val="28"/>
          <w:szCs w:val="28"/>
        </w:rPr>
        <w:t>Usługi wsparcia w zarządzaniu projektem:"Centrum Usług Społecznych w Świdwinie"</w:t>
      </w:r>
    </w:p>
    <w:p w14:paraId="18C4F9A0" w14:textId="77777777" w:rsidR="004F356B" w:rsidRPr="00151302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57A9296B" w14:textId="77777777" w:rsidR="00A10279" w:rsidRPr="00151302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151302">
        <w:rPr>
          <w:rFonts w:ascii="Times New Roman" w:hAnsi="Times New Roman"/>
          <w:sz w:val="28"/>
          <w:szCs w:val="28"/>
        </w:rPr>
        <w:t>Zamawiający informuje, że</w:t>
      </w:r>
      <w:r w:rsidR="00A10279" w:rsidRPr="00151302">
        <w:rPr>
          <w:rFonts w:ascii="Times New Roman" w:hAnsi="Times New Roman"/>
          <w:sz w:val="28"/>
          <w:szCs w:val="28"/>
        </w:rPr>
        <w:t>:</w:t>
      </w:r>
    </w:p>
    <w:p w14:paraId="0FA6D3DA" w14:textId="77777777" w:rsidR="00A10279" w:rsidRPr="00151302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151302">
        <w:rPr>
          <w:rFonts w:ascii="Times New Roman" w:hAnsi="Times New Roman"/>
          <w:sz w:val="28"/>
          <w:szCs w:val="28"/>
        </w:rPr>
        <w:t>Kwota przeznaczona na realizację</w:t>
      </w:r>
      <w:r w:rsidR="005802C9" w:rsidRPr="00151302">
        <w:rPr>
          <w:rFonts w:ascii="Times New Roman" w:hAnsi="Times New Roman"/>
          <w:sz w:val="28"/>
          <w:szCs w:val="28"/>
        </w:rPr>
        <w:t xml:space="preserve"> zamówienia to</w:t>
      </w:r>
      <w:r w:rsidRPr="00151302">
        <w:rPr>
          <w:rFonts w:ascii="Times New Roman" w:hAnsi="Times New Roman"/>
          <w:sz w:val="28"/>
          <w:szCs w:val="28"/>
        </w:rPr>
        <w:t xml:space="preserve">: </w:t>
      </w:r>
      <w:r w:rsidRPr="00151302">
        <w:rPr>
          <w:rFonts w:ascii="Times New Roman" w:hAnsi="Times New Roman"/>
          <w:b/>
          <w:sz w:val="28"/>
          <w:szCs w:val="28"/>
        </w:rPr>
        <w:t>220 000,00 PLN</w:t>
      </w:r>
      <w:r w:rsidRPr="00151302">
        <w:rPr>
          <w:rFonts w:ascii="Times New Roman" w:hAnsi="Times New Roman"/>
          <w:sz w:val="28"/>
          <w:szCs w:val="28"/>
        </w:rPr>
        <w:t xml:space="preserve"> brutto</w:t>
      </w:r>
      <w:r w:rsidR="005802C9" w:rsidRPr="00151302">
        <w:rPr>
          <w:rFonts w:ascii="Times New Roman" w:hAnsi="Times New Roman"/>
          <w:sz w:val="28"/>
          <w:szCs w:val="28"/>
        </w:rPr>
        <w:t>.</w:t>
      </w:r>
    </w:p>
    <w:p w14:paraId="0E1A0DD7" w14:textId="77777777" w:rsidR="00A10279" w:rsidRPr="00151302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151302">
        <w:rPr>
          <w:rFonts w:ascii="Times New Roman" w:hAnsi="Times New Roman"/>
          <w:sz w:val="28"/>
          <w:szCs w:val="28"/>
        </w:rPr>
        <w:t>O</w:t>
      </w:r>
      <w:r w:rsidR="005802C9" w:rsidRPr="00151302">
        <w:rPr>
          <w:rFonts w:ascii="Times New Roman" w:hAnsi="Times New Roman"/>
          <w:sz w:val="28"/>
          <w:szCs w:val="28"/>
        </w:rPr>
        <w:t xml:space="preserve">twarto </w:t>
      </w:r>
      <w:r w:rsidR="00B124DB" w:rsidRPr="00151302">
        <w:rPr>
          <w:rFonts w:ascii="Times New Roman" w:hAnsi="Times New Roman"/>
          <w:sz w:val="28"/>
          <w:szCs w:val="28"/>
        </w:rPr>
        <w:t>oferty</w:t>
      </w:r>
      <w:r w:rsidRPr="00151302">
        <w:rPr>
          <w:rFonts w:ascii="Times New Roman" w:hAnsi="Times New Roman"/>
          <w:sz w:val="28"/>
          <w:szCs w:val="28"/>
        </w:rPr>
        <w:t xml:space="preserve"> złoż</w:t>
      </w:r>
      <w:r w:rsidR="005802C9" w:rsidRPr="00151302">
        <w:rPr>
          <w:rFonts w:ascii="Times New Roman" w:hAnsi="Times New Roman"/>
          <w:sz w:val="28"/>
          <w:szCs w:val="28"/>
        </w:rPr>
        <w:t>one przez następujących Wykonawców</w:t>
      </w:r>
      <w:r w:rsidRPr="00151302">
        <w:rPr>
          <w:rFonts w:ascii="Times New Roman" w:hAnsi="Times New Roman"/>
          <w:sz w:val="28"/>
          <w:szCs w:val="28"/>
        </w:rPr>
        <w:t>:</w:t>
      </w:r>
    </w:p>
    <w:p w14:paraId="3DFB2E88" w14:textId="77777777" w:rsidR="008B08B4" w:rsidRPr="00151302" w:rsidRDefault="008B08B4" w:rsidP="008B08B4">
      <w:pPr>
        <w:pStyle w:val="Akapitzlist"/>
        <w:numPr>
          <w:ilvl w:val="0"/>
          <w:numId w:val="5"/>
        </w:numPr>
        <w:rPr>
          <w:rFonts w:ascii="Calibri" w:hAnsi="Calibri"/>
          <w:sz w:val="28"/>
          <w:szCs w:val="28"/>
        </w:rPr>
      </w:pPr>
      <w:r w:rsidRPr="00151302">
        <w:rPr>
          <w:sz w:val="28"/>
          <w:szCs w:val="28"/>
        </w:rPr>
        <w:t xml:space="preserve">Biznes Consulting sp. z o.o. , 49-300 Brzeg, ul Trzech Kotwic 11 J, </w:t>
      </w:r>
    </w:p>
    <w:p w14:paraId="155FDE10" w14:textId="3A0DE751" w:rsidR="00AF4A7C" w:rsidRPr="00151302" w:rsidRDefault="008B08B4" w:rsidP="008B08B4">
      <w:pPr>
        <w:pStyle w:val="Akapitzlist"/>
        <w:ind w:left="1080"/>
        <w:rPr>
          <w:sz w:val="28"/>
          <w:szCs w:val="28"/>
        </w:rPr>
      </w:pPr>
      <w:r w:rsidRPr="00151302">
        <w:rPr>
          <w:sz w:val="28"/>
          <w:szCs w:val="28"/>
        </w:rPr>
        <w:t>NIP: 7471910722, cena oferty: 9225,00 zł brutto miesięcznie ,</w:t>
      </w:r>
    </w:p>
    <w:p w14:paraId="36D2D03F" w14:textId="4D5C33E2" w:rsidR="008B08B4" w:rsidRPr="00151302" w:rsidRDefault="008B08B4">
      <w:pPr>
        <w:pStyle w:val="Akapitzlist"/>
        <w:numPr>
          <w:ilvl w:val="0"/>
          <w:numId w:val="5"/>
        </w:numPr>
        <w:rPr>
          <w:rFonts w:ascii="Calibri" w:hAnsi="Calibri"/>
          <w:sz w:val="28"/>
          <w:szCs w:val="28"/>
        </w:rPr>
      </w:pPr>
      <w:r w:rsidRPr="00151302">
        <w:rPr>
          <w:sz w:val="28"/>
          <w:szCs w:val="28"/>
        </w:rPr>
        <w:t>B-CONSULTING Bartłomiej Gębarowski, ul. Malczewskiego 11/49, 35-114 Rzeszów,</w:t>
      </w:r>
      <w:r w:rsidR="00151302" w:rsidRPr="00151302">
        <w:rPr>
          <w:sz w:val="28"/>
          <w:szCs w:val="28"/>
        </w:rPr>
        <w:t xml:space="preserve"> </w:t>
      </w:r>
      <w:r w:rsidRPr="00151302">
        <w:rPr>
          <w:sz w:val="28"/>
          <w:szCs w:val="28"/>
        </w:rPr>
        <w:t>NIP: 8131667720, cena oferty: 6888,00 zł brutto miesięcznie.</w:t>
      </w:r>
    </w:p>
    <w:sectPr w:rsidR="008B08B4" w:rsidRPr="00151302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181A00" w14:textId="77777777" w:rsidR="005259D4" w:rsidRDefault="005259D4">
      <w:r>
        <w:separator/>
      </w:r>
    </w:p>
  </w:endnote>
  <w:endnote w:type="continuationSeparator" w:id="0">
    <w:p w14:paraId="473B2AA9" w14:textId="77777777" w:rsidR="005259D4" w:rsidRDefault="005259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940AC5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244E56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3A6A4B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0D4707" w14:textId="77777777" w:rsidR="005259D4" w:rsidRDefault="005259D4">
      <w:r>
        <w:separator/>
      </w:r>
    </w:p>
  </w:footnote>
  <w:footnote w:type="continuationSeparator" w:id="0">
    <w:p w14:paraId="42AB13B5" w14:textId="77777777" w:rsidR="005259D4" w:rsidRDefault="005259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23609E" w14:textId="32AA5725" w:rsidR="00BD0FE2" w:rsidRDefault="0068716B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495DE86C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12795378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231482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4D231482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6FD0DE" w14:textId="736CC530" w:rsidR="00BD0FE2" w:rsidRDefault="0068716B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28AC4200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75620522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C646D2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25C646D2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1E154E" w14:textId="00C14AEE" w:rsidR="00BD0FE2" w:rsidRDefault="0068716B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18F8181A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31209989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2AFA3CA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52AFA3CA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81D7C1A"/>
    <w:multiLevelType w:val="hybridMultilevel"/>
    <w:tmpl w:val="4B0C871C"/>
    <w:lvl w:ilvl="0" w:tplc="D52A5A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256063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61380301">
    <w:abstractNumId w:val="0"/>
  </w:num>
  <w:num w:numId="3" w16cid:durableId="845943738">
    <w:abstractNumId w:val="3"/>
  </w:num>
  <w:num w:numId="4" w16cid:durableId="692220387">
    <w:abstractNumId w:val="4"/>
  </w:num>
  <w:num w:numId="5" w16cid:durableId="12449907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51302"/>
    <w:rsid w:val="001672F1"/>
    <w:rsid w:val="00172CB8"/>
    <w:rsid w:val="00185F88"/>
    <w:rsid w:val="001C53AF"/>
    <w:rsid w:val="001C696A"/>
    <w:rsid w:val="001D343A"/>
    <w:rsid w:val="001D7942"/>
    <w:rsid w:val="00206D8F"/>
    <w:rsid w:val="00211A8B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E6CFA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259D4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8716B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B08B4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86814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34C74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F8CCA7"/>
  <w15:docId w15:val="{98F95373-5F92-487C-BD62-26CACF1E8E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585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Kuś Karol</dc:creator>
  <cp:keywords/>
  <dc:description/>
  <cp:lastModifiedBy>MOPS24</cp:lastModifiedBy>
  <cp:revision>2</cp:revision>
  <dcterms:created xsi:type="dcterms:W3CDTF">2026-02-26T12:22:00Z</dcterms:created>
  <dcterms:modified xsi:type="dcterms:W3CDTF">2026-02-26T12:22:00Z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