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DD9C3"/>
        <w:spacing w:before="240" w:after="200"/>
        <w:jc w:val="center"/>
        <w:rPr>
          <w:b/>
          <w:b/>
          <w:sz w:val="28"/>
        </w:rPr>
      </w:pPr>
      <w:r>
        <w:rPr>
          <w:b/>
          <w:sz w:val="28"/>
        </w:rPr>
        <w:t>Oświadczenie dotyczące przynależności do tej samej grupy kapitałowej w rozumieniu ustawy z dnia 16.02.2007 r. o ochronie konkurencji i konsumentów</w:t>
      </w:r>
      <w:r>
        <w:rPr>
          <w:rStyle w:val="Zakotwiczenieprzypisukocowego"/>
          <w:b/>
          <w:sz w:val="28"/>
        </w:rPr>
        <w:endnoteReference w:id="2"/>
      </w:r>
    </w:p>
    <w:tbl>
      <w:tblPr>
        <w:tblW w:w="9148" w:type="dxa"/>
        <w:jc w:val="left"/>
        <w:tblInd w:w="56" w:type="dxa"/>
        <w:tblLayout w:type="fixed"/>
        <w:tblCellMar>
          <w:top w:w="57" w:type="dxa"/>
          <w:left w:w="108" w:type="dxa"/>
          <w:bottom w:w="57" w:type="dxa"/>
          <w:right w:w="108" w:type="dxa"/>
        </w:tblCellMar>
        <w:tblLook w:firstRow="1" w:noVBand="1" w:lastRow="0" w:firstColumn="1" w:lastColumn="0" w:noHBand="0" w:val="04a0"/>
      </w:tblPr>
      <w:tblGrid>
        <w:gridCol w:w="2309"/>
        <w:gridCol w:w="6838"/>
      </w:tblGrid>
      <w:tr>
        <w:trPr>
          <w:trHeight w:val="523" w:hRule="atLeast"/>
        </w:trPr>
        <w:tc>
          <w:tcPr>
            <w:tcW w:w="230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Nazwa wykonawcy</w:t>
            </w:r>
          </w:p>
        </w:tc>
        <w:tc>
          <w:tcPr>
            <w:tcW w:w="683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  <w:tr>
        <w:trPr>
          <w:trHeight w:val="367" w:hRule="atLeast"/>
        </w:trPr>
        <w:tc>
          <w:tcPr>
            <w:tcW w:w="230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color="auto" w:fill="DDD9C3" w:val="clear"/>
          </w:tcPr>
          <w:p>
            <w:pPr>
              <w:pStyle w:val="NoSpacing"/>
              <w:widowControl w:val="false"/>
              <w:rPr/>
            </w:pPr>
            <w:r>
              <w:rPr/>
              <w:t>Adres wykonawcy</w:t>
            </w:r>
          </w:p>
        </w:tc>
        <w:tc>
          <w:tcPr>
            <w:tcW w:w="6838" w:type="dxa"/>
            <w:tcBorders>
              <w:top w:val="single" w:sz="4" w:space="0" w:color="DDD9C3"/>
              <w:left w:val="single" w:sz="4" w:space="0" w:color="FFFFFF"/>
              <w:bottom w:val="single" w:sz="4" w:space="0" w:color="DDD9C3"/>
              <w:right w:val="single" w:sz="4" w:space="0" w:color="DDD9C3"/>
            </w:tcBorders>
          </w:tcPr>
          <w:p>
            <w:pPr>
              <w:pStyle w:val="NoSpacing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Na potrzeby postępowania o udzielenie zamówienia publicznego pn.: </w:t>
      </w:r>
    </w:p>
    <w:p>
      <w:pPr>
        <w:pStyle w:val="Normal"/>
        <w:jc w:val="center"/>
        <w:rPr>
          <w:sz w:val="26"/>
          <w:szCs w:val="26"/>
        </w:rPr>
      </w:pPr>
      <w:bookmarkStart w:id="0" w:name="_Hlk210721828"/>
      <w:bookmarkStart w:id="1" w:name="_Hlk207615735"/>
      <w:r>
        <w:rPr>
          <w:b/>
          <w:sz w:val="26"/>
          <w:szCs w:val="26"/>
        </w:rPr>
        <w:t xml:space="preserve">Dostawa </w:t>
      </w:r>
      <w:bookmarkEnd w:id="1"/>
      <w:r>
        <w:rPr>
          <w:b/>
          <w:sz w:val="26"/>
          <w:szCs w:val="26"/>
        </w:rPr>
        <w:t xml:space="preserve">w formie leasingu operacyjnego nowej </w:t>
      </w:r>
      <w:bookmarkEnd w:id="0"/>
      <w:r>
        <w:rPr>
          <w:b/>
          <w:sz w:val="26"/>
          <w:szCs w:val="26"/>
        </w:rPr>
        <w:t>koparki gąsienicowej</w:t>
      </w:r>
    </w:p>
    <w:p>
      <w:pPr>
        <w:pStyle w:val="Normal"/>
        <w:jc w:val="both"/>
        <w:rPr/>
      </w:pPr>
      <w:r>
        <w:rPr/>
        <w:t>prowadzonego przez Zakład Składowania Odpadów w Starym Sączu OŚWIADCZAMY, że:</w:t>
      </w:r>
    </w:p>
    <w:p>
      <w:pPr>
        <w:pStyle w:val="Normal"/>
        <w:spacing w:before="0" w:after="0"/>
        <w:rPr>
          <w:b/>
          <w:b/>
        </w:rPr>
      </w:pPr>
      <w:r>
        <w:rPr>
          <w:b/>
        </w:rPr>
        <w:t xml:space="preserve">nie należymy do tej samej grupy kapitałowej z żadnym z wykonawców, którzy złożyli ofertę w niniejszym postępowaniu </w:t>
      </w:r>
      <w:r>
        <w:rPr>
          <w:rStyle w:val="Zakotwiczenieprzypisukocowego"/>
          <w:b/>
        </w:rPr>
        <w:endnoteReference w:id="3"/>
      </w:r>
    </w:p>
    <w:p>
      <w:pPr>
        <w:pStyle w:val="Normal"/>
        <w:spacing w:before="57" w:after="57"/>
        <w:jc w:val="center"/>
        <w:rPr/>
      </w:pPr>
      <w:r>
        <w:rPr/>
        <w:t>lub</w:t>
      </w:r>
    </w:p>
    <w:p>
      <w:pPr>
        <w:pStyle w:val="Normal"/>
        <w:rPr>
          <w:b/>
          <w:b/>
        </w:rPr>
      </w:pPr>
      <w:r>
        <w:rPr>
          <w:b/>
        </w:rPr>
        <w:t xml:space="preserve">należymy do tej samej grupy kapitałowej z następującymi wykonawcami </w:t>
      </w:r>
      <w:r>
        <w:rPr>
          <w:b/>
          <w:vertAlign w:val="superscript"/>
        </w:rPr>
        <w:t>ii</w:t>
      </w:r>
    </w:p>
    <w:p>
      <w:pPr>
        <w:pStyle w:val="Normal"/>
        <w:ind w:left="0" w:hanging="0"/>
        <w:rPr/>
      </w:pPr>
      <w:r>
        <w:rPr/>
        <w:t>Lista wykonawców składających ofertę w niniejszym postępowaniu, należących do tej samej grupy kapitałowej</w:t>
      </w:r>
    </w:p>
    <w:p>
      <w:pPr>
        <w:pStyle w:val="Normal"/>
        <w:spacing w:lineRule="auto" w:line="480" w:before="0" w:after="0"/>
        <w:ind w:left="0" w:hanging="0"/>
        <w:rPr/>
      </w:pPr>
      <w:r>
        <w:rPr/>
        <w:t>…………………………………………………………………………………………………………………………………………………</w:t>
      </w:r>
    </w:p>
    <w:p>
      <w:pPr>
        <w:pStyle w:val="Normal"/>
        <w:spacing w:lineRule="auto" w:line="360" w:before="0" w:after="0"/>
        <w:ind w:left="0" w:hanging="0"/>
        <w:rPr/>
      </w:pPr>
      <w:r>
        <w:rPr/>
        <w:t>Wraz z niniejszym oświadczeniem przekazuję następujące dokumenty lub informacje potwierdzające przygotowanie oferty, niezależnie od innego wykonawcy należącego do tej samej grupy kapitałowej: …………………………………………………………………………………………………………………………………………………</w:t>
      </w:r>
    </w:p>
    <w:p>
      <w:pPr>
        <w:pStyle w:val="Normal"/>
        <w:spacing w:lineRule="auto" w:line="360" w:before="0" w:after="0"/>
        <w:ind w:left="709" w:hanging="0"/>
        <w:rPr/>
      </w:pPr>
      <w:r>
        <w:rPr/>
      </w:r>
    </w:p>
    <w:p>
      <w:pPr>
        <w:pStyle w:val="Normal"/>
        <w:spacing w:lineRule="auto" w:line="360" w:before="0" w:after="0"/>
        <w:rPr/>
      </w:pPr>
      <w:r>
        <w:rPr/>
      </w:r>
    </w:p>
    <w:p>
      <w:pPr>
        <w:pStyle w:val="Normal"/>
        <w:spacing w:lineRule="auto" w:line="360" w:before="0" w:after="0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endnotePr>
        <w:numFmt w:val="lowerRoman"/>
      </w:endnotePr>
      <w:type w:val="nextPage"/>
      <w:pgSz w:w="11906" w:h="16838"/>
      <w:pgMar w:left="1417" w:right="1417" w:gutter="0" w:header="708" w:top="1418" w:footer="708" w:bottom="993"/>
      <w:pgNumType w:fmt="decimal"/>
      <w:formProt w:val="false"/>
      <w:textDirection w:val="lrTb"/>
      <w:docGrid w:type="default" w:linePitch="360" w:charSpace="0"/>
    </w:sectPr>
  </w:body>
</w:document>
</file>

<file path=word/endnotes.xml><?xml version="1.0" encoding="utf-8"?>
<w:end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endnote w:id="0" w:type="separator">
    <w:p>
      <w:r>
        <w:separator/>
      </w:r>
    </w:p>
  </w:endnote>
  <w:endnote w:id="1" w:type="continuationSeparator">
    <w:p>
      <w:r>
        <w:continuationSeparator/>
      </w:r>
    </w:p>
  </w:endnote>
  <w:endnote w:id="2">
    <w:p>
      <w:pPr>
        <w:pStyle w:val="Przypiskocowy"/>
        <w:rPr/>
      </w:pPr>
      <w:r>
        <w:rPr>
          <w:rStyle w:val="Znakiprzypiswkocowych"/>
        </w:rPr>
        <w:endnoteRef/>
      </w:r>
      <w:r>
        <w:rPr/>
        <w:t xml:space="preserve"> </w:t>
      </w:r>
      <w:r>
        <w:rPr/>
        <w:t>Oświadczenie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oświadczenie.</w:t>
      </w:r>
    </w:p>
    <w:p>
      <w:pPr>
        <w:pStyle w:val="Przypiskocowy"/>
        <w:rPr/>
      </w:pPr>
      <w:r>
        <w:rPr/>
      </w:r>
    </w:p>
  </w:endnote>
  <w:endnote w:id="3">
    <w:p>
      <w:pPr>
        <w:pStyle w:val="Przypiskocowy"/>
        <w:rPr/>
      </w:pPr>
      <w:r>
        <w:rPr>
          <w:rStyle w:val="Znakiprzypiswkocowych"/>
        </w:rPr>
        <w:endnoteRef/>
      </w:r>
      <w:r>
        <w:rPr/>
        <w:t xml:space="preserve"> </w:t>
      </w:r>
      <w:r>
        <w:rPr/>
        <w:t>niepotrzebne skreślić</w:t>
      </w:r>
    </w:p>
  </w:endnote>
</w:endnotes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bottom w:val="single" w:sz="4" w:space="1" w:color="000000"/>
      </w:pBdr>
      <w:tabs>
        <w:tab w:val="clear" w:pos="709"/>
        <w:tab w:val="center" w:pos="4536" w:leader="none"/>
        <w:tab w:val="right" w:pos="9072" w:leader="none"/>
      </w:tabs>
      <w:spacing w:lineRule="auto" w:line="240" w:before="0" w:after="0"/>
      <w:rPr>
        <w:sz w:val="20"/>
      </w:rPr>
    </w:pPr>
    <w:r>
      <w:rPr>
        <w:sz w:val="20"/>
      </w:rPr>
      <w:t>Nr postępowania: ZSO.271.1.2026</w:t>
      <w:tab/>
      <w:tab/>
      <w:t>Załącznik nr 6 do SWZ</w:t>
    </w:r>
  </w:p>
  <w:p>
    <w:pPr>
      <w:pStyle w:val="Gwka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bottom w:val="single" w:sz="4" w:space="1" w:color="000000"/>
      </w:pBdr>
      <w:tabs>
        <w:tab w:val="clear" w:pos="709"/>
        <w:tab w:val="center" w:pos="4536" w:leader="none"/>
        <w:tab w:val="right" w:pos="9072" w:leader="none"/>
      </w:tabs>
      <w:spacing w:lineRule="auto" w:line="240" w:before="0" w:after="0"/>
      <w:rPr>
        <w:sz w:val="20"/>
      </w:rPr>
    </w:pPr>
    <w:r>
      <w:rPr>
        <w:sz w:val="20"/>
      </w:rPr>
      <w:t>Nr postępowania: ZSO.271.1.2026</w:t>
      <w:tab/>
      <w:tab/>
      <w:t>Załącznik nr 6 do SWZ</w:t>
    </w:r>
  </w:p>
  <w:p>
    <w:pPr>
      <w:pStyle w:val="Gw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endnotePr>
    <w:numFmt w:val="lowerRoman"/>
    <w:endnote w:id="0"/>
    <w:endnote w:id="1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1552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a43866"/>
    <w:rPr/>
  </w:style>
  <w:style w:type="character" w:styleId="StopkaZnak" w:customStyle="1">
    <w:name w:val="Stopka Znak"/>
    <w:basedOn w:val="DefaultParagraphFont"/>
    <w:uiPriority w:val="99"/>
    <w:qFormat/>
    <w:rsid w:val="00a43866"/>
    <w:rPr/>
  </w:style>
  <w:style w:type="character" w:styleId="TekstdymkaZnak" w:customStyle="1">
    <w:name w:val="Tekst dymka Znak"/>
    <w:link w:val="BalloonText"/>
    <w:uiPriority w:val="99"/>
    <w:semiHidden/>
    <w:qFormat/>
    <w:rsid w:val="00c260dd"/>
    <w:rPr>
      <w:rFonts w:ascii="Tahoma" w:hAnsi="Tahoma" w:cs="Tahoma"/>
      <w:sz w:val="16"/>
      <w:szCs w:val="16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055b00"/>
    <w:rPr>
      <w:lang w:eastAsia="en-US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055b00"/>
    <w:rPr>
      <w:vertAlign w:val="superscript"/>
    </w:rPr>
  </w:style>
  <w:style w:type="character" w:styleId="TekstprzypisudolnegoZnak" w:customStyle="1">
    <w:name w:val="Tekst przypisu dolnego Znak"/>
    <w:basedOn w:val="DefaultParagraphFont"/>
    <w:uiPriority w:val="99"/>
    <w:semiHidden/>
    <w:qFormat/>
    <w:rsid w:val="00055b00"/>
    <w:rPr>
      <w:lang w:eastAsia="en-US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Zakotwiczenie przypisu dolnego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055b00"/>
    <w:rPr>
      <w:vertAlign w:val="superscript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a43866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a43866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43866"/>
    <w:pPr>
      <w:spacing w:before="0" w:after="200"/>
      <w:ind w:left="720" w:hanging="0"/>
      <w:contextualSpacing/>
    </w:pPr>
    <w:rPr/>
  </w:style>
  <w:style w:type="paragraph" w:styleId="NoSpacing">
    <w:name w:val="No Spacing"/>
    <w:uiPriority w:val="1"/>
    <w:qFormat/>
    <w:rsid w:val="003b1186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pl-PL" w:eastAsia="en-US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c260d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055b00"/>
    <w:pPr>
      <w:spacing w:lineRule="auto" w:line="240" w:before="0" w:after="0"/>
    </w:pPr>
    <w:rPr>
      <w:sz w:val="20"/>
      <w:szCs w:val="20"/>
    </w:rPr>
  </w:style>
  <w:style w:type="paragraph" w:styleId="Przypisdolny">
    <w:name w:val="Footnote Text"/>
    <w:basedOn w:val="Normal"/>
    <w:link w:val="TekstprzypisudolnegoZnak"/>
    <w:uiPriority w:val="99"/>
    <w:semiHidden/>
    <w:unhideWhenUsed/>
    <w:rsid w:val="00055b00"/>
    <w:pPr>
      <w:spacing w:lineRule="auto" w:line="240" w:before="0" w:after="0"/>
    </w:pPr>
    <w:rPr>
      <w:sz w:val="20"/>
      <w:szCs w:val="20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a4386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endnotes" Target="endnotes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428F2-9DED-4601-9BC0-30A2B31A3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Application>LibreOffice/7.3.1.3$Windows_X86_64 LibreOffice_project/a69ca51ded25f3eefd52d7bf9a5fad8c90b87951</Application>
  <AppVersion>15.0000</AppVersion>
  <Pages>2</Pages>
  <Words>170</Words>
  <Characters>1269</Characters>
  <CharactersWithSpaces>1428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2021-02-15T12:08:00Z</dcterms:created>
  <dc:creator>User</dc:creator>
  <dc:description/>
  <dc:language>pl-PL</dc:language>
  <cp:lastModifiedBy/>
  <cp:lastPrinted>2014-08-06T07:29:00Z</cp:lastPrinted>
  <dcterms:modified xsi:type="dcterms:W3CDTF">2026-02-03T21:16:36Z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