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9"/>
          <w:tab w:val="left" w:pos="1134" w:leader="none"/>
          <w:tab w:val="left" w:pos="4005" w:leader="none"/>
          <w:tab w:val="left" w:pos="6036" w:leader="none"/>
          <w:tab w:val="right" w:pos="10205" w:leader="none"/>
        </w:tabs>
        <w:spacing w:lineRule="auto" w:line="276"/>
        <w:rPr>
          <w:i/>
          <w:i/>
          <w:iCs/>
        </w:rPr>
      </w:pPr>
      <w:r>
        <w:rPr>
          <w:i/>
          <w:iCs/>
          <w:sz w:val="24"/>
          <w:szCs w:val="24"/>
        </w:rPr>
        <w:tab/>
        <w:tab/>
        <w:tab/>
        <w:tab/>
        <w:t xml:space="preserve">Załącznik nr 2 do SWZ </w:t>
      </w:r>
    </w:p>
    <w:p>
      <w:pPr>
        <w:pStyle w:val="Normal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jc w:val="right"/>
        <w:rPr/>
      </w:pPr>
      <w:r>
        <w:rPr>
          <w:sz w:val="16"/>
        </w:rPr>
        <w:t>……………</w:t>
      </w:r>
      <w:r>
        <w:rPr>
          <w:sz w:val="16"/>
        </w:rPr>
        <w:t>.………………………………………</w:t>
      </w:r>
    </w:p>
    <w:p>
      <w:pPr>
        <w:pStyle w:val="Normal"/>
        <w:ind w:left="6237" w:hanging="0"/>
        <w:rPr/>
      </w:pPr>
      <w:r>
        <w:rPr>
          <w:sz w:val="16"/>
        </w:rPr>
        <w:t xml:space="preserve">                                             </w:t>
      </w:r>
      <w:r>
        <w:rPr/>
        <w:t xml:space="preserve">(miejscowość,  data)                                                                                            </w:t>
      </w:r>
    </w:p>
    <w:p>
      <w:pPr>
        <w:pStyle w:val="Normal"/>
        <w:spacing w:lineRule="auto" w:line="36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Nazwa i adres Wykonawcy </w:t>
      </w:r>
      <w:r>
        <w:rPr>
          <w:b/>
          <w:sz w:val="24"/>
          <w:szCs w:val="24"/>
          <w:vertAlign w:val="superscript"/>
        </w:rPr>
        <w:t>1</w:t>
      </w:r>
      <w:r>
        <w:rPr>
          <w:b/>
          <w:sz w:val="24"/>
          <w:szCs w:val="24"/>
        </w:rPr>
        <w:t xml:space="preserve"> składającego ofertę:</w:t>
      </w:r>
    </w:p>
    <w:p>
      <w:pPr>
        <w:pStyle w:val="Normal"/>
        <w:spacing w:lineRule="auto" w:line="360"/>
        <w:ind w:right="70" w:hanging="0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</w:t>
      </w:r>
    </w:p>
    <w:p>
      <w:pPr>
        <w:pStyle w:val="Normal"/>
        <w:spacing w:lineRule="auto" w:line="360"/>
        <w:ind w:right="70" w:hanging="0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</w:t>
      </w:r>
    </w:p>
    <w:p>
      <w:pPr>
        <w:pStyle w:val="Normal"/>
        <w:spacing w:lineRule="auto" w:line="360"/>
        <w:ind w:right="70" w:hanging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NIP </w:t>
      </w:r>
      <w:r>
        <w:rPr>
          <w:sz w:val="24"/>
          <w:szCs w:val="24"/>
        </w:rPr>
        <w:t>.................................................................</w:t>
      </w:r>
      <w:r>
        <w:rPr>
          <w:b/>
          <w:sz w:val="24"/>
          <w:szCs w:val="24"/>
        </w:rPr>
        <w:t xml:space="preserve"> REGON </w:t>
      </w:r>
      <w:r>
        <w:rPr>
          <w:sz w:val="24"/>
          <w:szCs w:val="24"/>
        </w:rPr>
        <w:t>.............................................................................</w:t>
      </w:r>
    </w:p>
    <w:p>
      <w:pPr>
        <w:pStyle w:val="Normal"/>
        <w:spacing w:lineRule="auto" w:line="360"/>
        <w:ind w:right="70" w:hanging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Nr KRS 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>
      <w:pPr>
        <w:pStyle w:val="Normal"/>
        <w:spacing w:lineRule="auto" w:line="360"/>
        <w:ind w:right="70" w:hanging="0"/>
        <w:jc w:val="both"/>
        <w:rPr>
          <w:sz w:val="24"/>
          <w:szCs w:val="24"/>
        </w:rPr>
      </w:pPr>
      <w:r>
        <w:rPr>
          <w:b/>
          <w:sz w:val="24"/>
          <w:szCs w:val="24"/>
        </w:rPr>
        <w:t>KRAJOWY NUMER IDENTYFIKACYJNY (w przypadku podmiotów zagranicznych)</w:t>
      </w:r>
      <w:r>
        <w:rPr>
          <w:sz w:val="24"/>
          <w:szCs w:val="24"/>
        </w:rPr>
        <w:t xml:space="preserve"> ………..</w:t>
      </w:r>
    </w:p>
    <w:p>
      <w:pPr>
        <w:pStyle w:val="Normal"/>
        <w:spacing w:lineRule="auto" w:line="360"/>
        <w:ind w:right="70" w:hanging="0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</w:t>
      </w:r>
      <w:r>
        <w:rPr>
          <w:sz w:val="24"/>
          <w:szCs w:val="24"/>
        </w:rPr>
        <w:t>..</w:t>
      </w:r>
    </w:p>
    <w:p>
      <w:pPr>
        <w:pStyle w:val="Normal"/>
        <w:spacing w:lineRule="auto" w:line="360"/>
        <w:ind w:right="70" w:hanging="0"/>
        <w:jc w:val="both"/>
        <w:rPr>
          <w:sz w:val="24"/>
          <w:szCs w:val="24"/>
        </w:rPr>
      </w:pPr>
      <w:r>
        <w:rPr>
          <w:b/>
          <w:sz w:val="24"/>
          <w:szCs w:val="24"/>
        </w:rPr>
        <w:t>Adres, na który Zamawiający powinien przesyłać ewentualną korespondencję:</w:t>
      </w:r>
      <w:r>
        <w:rPr>
          <w:sz w:val="24"/>
          <w:szCs w:val="24"/>
        </w:rPr>
        <w:t xml:space="preserve"> …………….…….</w:t>
      </w:r>
    </w:p>
    <w:p>
      <w:pPr>
        <w:pStyle w:val="Normal"/>
        <w:spacing w:lineRule="auto" w:line="360"/>
        <w:ind w:right="70" w:hanging="0"/>
        <w:jc w:val="both"/>
        <w:rPr>
          <w:bCs/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</w:t>
      </w:r>
    </w:p>
    <w:p>
      <w:pPr>
        <w:pStyle w:val="Normal"/>
        <w:spacing w:lineRule="auto" w:line="36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Osoba wyznaczona do kontaktów z Zamawiającym: </w:t>
      </w:r>
      <w:r>
        <w:rPr>
          <w:sz w:val="24"/>
          <w:szCs w:val="24"/>
        </w:rPr>
        <w:t>…………………………………………………..</w:t>
      </w:r>
    </w:p>
    <w:p>
      <w:pPr>
        <w:pStyle w:val="Normal"/>
        <w:spacing w:lineRule="auto" w:line="360"/>
        <w:ind w:right="70" w:hanging="0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</w:t>
      </w:r>
    </w:p>
    <w:p>
      <w:pPr>
        <w:pStyle w:val="Normal"/>
        <w:spacing w:lineRule="auto" w:line="360"/>
        <w:ind w:right="70" w:hanging="0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Numer telefonu: </w:t>
      </w:r>
      <w:r>
        <w:rPr>
          <w:sz w:val="24"/>
          <w:szCs w:val="24"/>
        </w:rPr>
        <w:t>.........................................................................................................................................</w:t>
      </w:r>
    </w:p>
    <w:p>
      <w:pPr>
        <w:pStyle w:val="Normal"/>
        <w:ind w:right="-993" w:hanging="0"/>
        <w:jc w:val="both"/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e-mail </w:t>
      </w:r>
      <w:r>
        <w:rPr>
          <w:bCs/>
          <w:sz w:val="24"/>
          <w:szCs w:val="24"/>
        </w:rPr>
        <w:t>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  <w:r>
        <w:rPr>
          <w:i/>
          <w:sz w:val="28"/>
          <w:szCs w:val="28"/>
        </w:rPr>
        <w:t xml:space="preserve">                                                                                            </w:t>
      </w:r>
    </w:p>
    <w:p>
      <w:pPr>
        <w:pStyle w:val="Normal"/>
        <w:tabs>
          <w:tab w:val="clear" w:pos="709"/>
          <w:tab w:val="left" w:pos="6237" w:leader="none"/>
          <w:tab w:val="left" w:pos="6840" w:leader="none"/>
        </w:tabs>
        <w:rPr>
          <w:i/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                   </w:t>
      </w:r>
    </w:p>
    <w:p>
      <w:pPr>
        <w:pStyle w:val="Normal"/>
        <w:tabs>
          <w:tab w:val="clear" w:pos="709"/>
          <w:tab w:val="left" w:pos="6237" w:leader="none"/>
          <w:tab w:val="left" w:pos="6840" w:leader="none"/>
        </w:tabs>
        <w:spacing w:lineRule="auto" w:line="3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Kategoria przedsiębiorstwa Wykonawcy</w:t>
      </w:r>
      <w:r>
        <w:rPr>
          <w:b/>
          <w:sz w:val="24"/>
          <w:szCs w:val="24"/>
          <w:vertAlign w:val="superscript"/>
        </w:rPr>
        <w:t>2</w:t>
      </w:r>
      <w:r>
        <w:rPr>
          <w:b/>
          <w:sz w:val="24"/>
          <w:szCs w:val="24"/>
        </w:rPr>
        <w:t xml:space="preserve">:   </w:t>
      </w:r>
    </w:p>
    <w:p>
      <w:pPr>
        <w:pStyle w:val="Normal"/>
        <w:tabs>
          <w:tab w:val="clear" w:pos="709"/>
          <w:tab w:val="left" w:pos="6237" w:leader="none"/>
          <w:tab w:val="left" w:pos="6840" w:leader="none"/>
        </w:tabs>
        <w:spacing w:lineRule="auto" w:line="3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□ </w:t>
      </w:r>
      <w:r>
        <w:rPr>
          <w:b/>
          <w:sz w:val="24"/>
          <w:szCs w:val="24"/>
        </w:rPr>
        <w:t xml:space="preserve">mikro przedsiębiorstwo   </w:t>
      </w:r>
    </w:p>
    <w:p>
      <w:pPr>
        <w:pStyle w:val="Normal"/>
        <w:tabs>
          <w:tab w:val="clear" w:pos="709"/>
          <w:tab w:val="left" w:pos="6237" w:leader="none"/>
          <w:tab w:val="left" w:pos="6840" w:leader="none"/>
        </w:tabs>
        <w:spacing w:lineRule="auto" w:line="3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□ </w:t>
      </w:r>
      <w:r>
        <w:rPr>
          <w:b/>
          <w:sz w:val="24"/>
          <w:szCs w:val="24"/>
        </w:rPr>
        <w:t>małe przedsiębiorstwo</w:t>
      </w:r>
    </w:p>
    <w:p>
      <w:pPr>
        <w:pStyle w:val="Normal"/>
        <w:tabs>
          <w:tab w:val="clear" w:pos="709"/>
          <w:tab w:val="left" w:pos="6237" w:leader="none"/>
          <w:tab w:val="left" w:pos="6840" w:leader="none"/>
        </w:tabs>
        <w:spacing w:lineRule="auto" w:line="3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□ </w:t>
      </w:r>
      <w:r>
        <w:rPr>
          <w:b/>
          <w:sz w:val="24"/>
          <w:szCs w:val="24"/>
        </w:rPr>
        <w:t xml:space="preserve">średnie przedsiębiorstwo   </w:t>
      </w:r>
    </w:p>
    <w:p>
      <w:pPr>
        <w:pStyle w:val="Normal"/>
        <w:tabs>
          <w:tab w:val="clear" w:pos="709"/>
          <w:tab w:val="left" w:pos="6237" w:leader="none"/>
          <w:tab w:val="left" w:pos="6840" w:leader="none"/>
        </w:tabs>
        <w:spacing w:lineRule="auto" w:line="3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□ </w:t>
      </w:r>
      <w:r>
        <w:rPr>
          <w:b/>
          <w:sz w:val="24"/>
          <w:szCs w:val="24"/>
        </w:rPr>
        <w:t>jednoosobowa działalność gospodarcza</w:t>
      </w:r>
    </w:p>
    <w:p>
      <w:pPr>
        <w:pStyle w:val="Normal"/>
        <w:tabs>
          <w:tab w:val="clear" w:pos="709"/>
          <w:tab w:val="left" w:pos="4536" w:leader="none"/>
          <w:tab w:val="left" w:pos="6840" w:leader="none"/>
        </w:tabs>
        <w:spacing w:lineRule="auto" w:line="3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□ </w:t>
      </w:r>
      <w:r>
        <w:rPr>
          <w:b/>
          <w:sz w:val="24"/>
          <w:szCs w:val="24"/>
        </w:rPr>
        <w:t>osoba fizyczna nieprowadząca działalności gospodarczej</w:t>
      </w:r>
    </w:p>
    <w:p>
      <w:pPr>
        <w:pStyle w:val="Normal"/>
        <w:tabs>
          <w:tab w:val="clear" w:pos="709"/>
          <w:tab w:val="left" w:pos="6237" w:leader="none"/>
          <w:tab w:val="left" w:pos="6840" w:leader="none"/>
        </w:tabs>
        <w:spacing w:lineRule="auto" w:line="3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□ </w:t>
      </w:r>
      <w:r>
        <w:rPr>
          <w:b/>
          <w:sz w:val="24"/>
          <w:szCs w:val="24"/>
        </w:rPr>
        <w:t>inny rodzaj</w:t>
      </w:r>
    </w:p>
    <w:p>
      <w:pPr>
        <w:pStyle w:val="Normal"/>
        <w:tabs>
          <w:tab w:val="clear" w:pos="709"/>
          <w:tab w:val="left" w:pos="6237" w:leader="none"/>
          <w:tab w:val="left" w:pos="6840" w:leader="none"/>
        </w:tabs>
        <w:ind w:left="6663" w:hanging="6663"/>
        <w:rPr>
          <w:sz w:val="24"/>
          <w:szCs w:val="24"/>
        </w:rPr>
      </w:pPr>
      <w:r>
        <w:rPr>
          <w:i/>
          <w:sz w:val="28"/>
          <w:szCs w:val="28"/>
        </w:rPr>
        <w:t xml:space="preserve">                                   </w:t>
      </w:r>
      <w:r>
        <w:rPr>
          <w:i/>
          <w:sz w:val="28"/>
          <w:szCs w:val="28"/>
        </w:rPr>
        <w:tab/>
      </w:r>
      <w:r>
        <w:rPr>
          <w:i/>
          <w:sz w:val="24"/>
          <w:szCs w:val="24"/>
        </w:rPr>
        <w:t xml:space="preserve">       </w:t>
      </w:r>
      <w:r>
        <w:rPr>
          <w:sz w:val="24"/>
          <w:szCs w:val="24"/>
        </w:rPr>
        <w:t>Zakład Administracji Nieruchomości                       „ZAN” Sp. z o.o.</w:t>
      </w:r>
    </w:p>
    <w:p>
      <w:pPr>
        <w:pStyle w:val="Normal"/>
        <w:tabs>
          <w:tab w:val="clear" w:pos="709"/>
          <w:tab w:val="left" w:pos="6237" w:leader="none"/>
        </w:tabs>
        <w:ind w:left="5812" w:hanging="0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>ul. Stanisława Dubois 5</w:t>
      </w:r>
    </w:p>
    <w:p>
      <w:pPr>
        <w:pStyle w:val="Normal"/>
        <w:tabs>
          <w:tab w:val="clear" w:pos="709"/>
          <w:tab w:val="left" w:pos="6237" w:leader="none"/>
        </w:tabs>
        <w:ind w:left="5812" w:hanging="0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>46 - 100 Namysłów</w:t>
      </w:r>
    </w:p>
    <w:p>
      <w:pPr>
        <w:pStyle w:val="Nagwek1"/>
        <w:jc w:val="center"/>
        <w:rPr>
          <w:rFonts w:ascii="Times New Roman" w:hAnsi="Times New Roman"/>
          <w:i/>
          <w:i/>
          <w:sz w:val="28"/>
          <w:szCs w:val="28"/>
          <w:u w:val="none"/>
        </w:rPr>
      </w:pPr>
      <w:r>
        <w:rPr>
          <w:rFonts w:ascii="Times New Roman" w:hAnsi="Times New Roman"/>
          <w:i/>
          <w:sz w:val="28"/>
          <w:szCs w:val="28"/>
          <w:u w:val="none"/>
        </w:rPr>
        <w:t>O  F  E  R  T  A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09"/>
          <w:tab w:val="left" w:pos="2127" w:leader="none"/>
        </w:tabs>
        <w:ind w:left="426" w:hanging="0"/>
        <w:jc w:val="center"/>
        <w:rPr>
          <w:i/>
          <w:i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Odpowiadając na ogłoszenie w postępowaniu prowadzonym w trybie podstawowym</w:t>
        <w:br/>
        <w:t xml:space="preserve">na </w:t>
      </w:r>
      <w:r>
        <w:rPr>
          <w:i/>
          <w:color w:val="000000" w:themeColor="text1"/>
          <w:sz w:val="24"/>
          <w:szCs w:val="24"/>
        </w:rPr>
        <w:t xml:space="preserve">wykonanie prac w zakresie pogotowia hydraulicznego i gazowego oraz innych prac hydraulicznych, gazowych i drobnych </w:t>
      </w:r>
      <w:r>
        <w:rPr>
          <w:i/>
          <w:color w:val="000000" w:themeColor="text1"/>
          <w:sz w:val="24"/>
          <w:szCs w:val="24"/>
        </w:rPr>
        <w:t>budowlanych</w:t>
      </w:r>
      <w:r>
        <w:rPr>
          <w:i/>
          <w:color w:val="000000" w:themeColor="text1"/>
          <w:sz w:val="24"/>
          <w:szCs w:val="24"/>
        </w:rPr>
        <w:t xml:space="preserve"> w obiektach zarządzanych </w:t>
        <w:br/>
        <w:t>przez Zakład Administracji Nieruchomości „ZAN” Sp. z o.o. w Namysłowie</w:t>
      </w:r>
    </w:p>
    <w:p>
      <w:pPr>
        <w:pStyle w:val="Normal"/>
        <w:ind w:left="426" w:hanging="0"/>
        <w:jc w:val="center"/>
        <w:rPr>
          <w:i/>
          <w:i/>
          <w:color w:val="000000" w:themeColor="text1"/>
          <w:sz w:val="24"/>
          <w:szCs w:val="24"/>
        </w:rPr>
      </w:pPr>
      <w:r>
        <w:rPr>
          <w:i/>
          <w:color w:val="000000" w:themeColor="text1"/>
          <w:sz w:val="24"/>
          <w:szCs w:val="24"/>
        </w:rPr>
      </w:r>
    </w:p>
    <w:p>
      <w:pPr>
        <w:pStyle w:val="Normal"/>
        <w:ind w:left="426" w:hanging="0"/>
        <w:jc w:val="center"/>
        <w:rPr>
          <w:i/>
          <w:i/>
          <w:color w:val="000000" w:themeColor="text1"/>
          <w:sz w:val="24"/>
          <w:szCs w:val="24"/>
        </w:rPr>
      </w:pPr>
      <w:r>
        <w:rPr>
          <w:i/>
          <w:color w:val="000000" w:themeColor="text1"/>
          <w:sz w:val="24"/>
          <w:szCs w:val="24"/>
        </w:rPr>
      </w:r>
    </w:p>
    <w:p>
      <w:pPr>
        <w:pStyle w:val="Normal"/>
        <w:ind w:left="426" w:hanging="0"/>
        <w:jc w:val="center"/>
        <w:rPr>
          <w:i/>
          <w:i/>
          <w:sz w:val="24"/>
          <w:szCs w:val="24"/>
        </w:rPr>
      </w:pPr>
      <w:r>
        <w:rPr>
          <w:i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426" w:leader="none"/>
          <w:tab w:val="left" w:pos="4787" w:leader="none"/>
        </w:tabs>
        <w:spacing w:lineRule="auto" w:line="360"/>
        <w:ind w:left="426" w:right="-1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Oferujemy wykonanie zamówienia w zakresie objętym SWZ (kwota zgodna z formularzem cenowym będącym załącznikiem nr 5 do niniejszej oferty) za kwotę brutto: </w:t>
      </w:r>
      <w:r>
        <w:rPr>
          <w:b/>
          <w:bCs/>
          <w:sz w:val="24"/>
          <w:szCs w:val="24"/>
        </w:rPr>
        <w:t>……….………...….. zł.</w:t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426" w:leader="none"/>
          <w:tab w:val="left" w:pos="4787" w:leader="none"/>
        </w:tabs>
        <w:spacing w:lineRule="auto" w:line="360"/>
        <w:ind w:left="426" w:right="-1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Oferujemy czas reakcji na zabezpieczenie awarii (przystąpienia do pracy) do </w:t>
      </w:r>
      <w:r>
        <w:rPr>
          <w:b/>
          <w:bCs/>
          <w:sz w:val="24"/>
          <w:szCs w:val="24"/>
        </w:rPr>
        <w:t>………. godzin/y</w:t>
      </w:r>
      <w:r>
        <w:rPr>
          <w:sz w:val="24"/>
          <w:szCs w:val="24"/>
        </w:rPr>
        <w:t xml:space="preserve"> </w:t>
        <w:br/>
        <w:t xml:space="preserve">od wezwania Zamawiającego (telefonicznego lub pisemnego) - wymagany minimalny czas reakcji </w:t>
        <w:br/>
        <w:t xml:space="preserve">na zabezpieczenie awarii (przystąpienia do pracy) 1 godzina od wezwania Zamawiającego (telefonicznego lub pisemnego), maksymalny czas reakcji na zabezpieczenie awarii (przystąpienia </w:t>
        <w:br/>
        <w:t>do pracy) do 3 godzin od wezwania Zamawiającego (telefonicznego lub pisemnego).</w:t>
      </w:r>
      <w:bookmarkStart w:id="0" w:name="_Hlk215157248"/>
      <w:bookmarkEnd w:id="0"/>
    </w:p>
    <w:p>
      <w:pPr>
        <w:pStyle w:val="Normal"/>
        <w:numPr>
          <w:ilvl w:val="0"/>
          <w:numId w:val="2"/>
        </w:numPr>
        <w:spacing w:lineRule="auto" w:line="360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Oświadczamy, że na w/w roboty oraz wbudowane materiały udzielamy gwarancji na okres                               </w:t>
      </w:r>
      <w:r>
        <w:rPr>
          <w:sz w:val="24"/>
          <w:szCs w:val="24"/>
          <w:u w:val="single"/>
        </w:rPr>
        <w:t>(minimalnie 24 miesięcy, maksymalnie 48 miesięcy):</w:t>
      </w:r>
      <w:r>
        <w:rPr>
          <w:sz w:val="24"/>
          <w:szCs w:val="24"/>
        </w:rPr>
        <w:t xml:space="preserve">  </w:t>
      </w:r>
      <w:r>
        <w:rPr>
          <w:b/>
          <w:bCs/>
          <w:sz w:val="24"/>
          <w:szCs w:val="24"/>
        </w:rPr>
        <w:t>…… miesięcy</w:t>
      </w:r>
      <w:r>
        <w:rPr>
          <w:sz w:val="24"/>
          <w:szCs w:val="24"/>
        </w:rPr>
        <w:t xml:space="preserve">, licząc od daty odbioru robót. </w:t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426" w:leader="none"/>
          <w:tab w:val="left" w:pos="4787" w:leader="none"/>
        </w:tabs>
        <w:spacing w:lineRule="auto" w:line="360"/>
        <w:ind w:left="425" w:hanging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Oświadczam, że </w:t>
      </w:r>
      <w:r>
        <w:rPr>
          <w:sz w:val="24"/>
          <w:szCs w:val="24"/>
          <w:lang w:val="en-US"/>
        </w:rPr>
        <w:t xml:space="preserve">zapewniam </w:t>
      </w:r>
      <w:r>
        <w:rPr>
          <w:sz w:val="24"/>
          <w:szCs w:val="24"/>
          <w:lang w:val="pl-PL"/>
        </w:rPr>
        <w:t>gotowość</w:t>
      </w:r>
      <w:r>
        <w:rPr>
          <w:sz w:val="24"/>
          <w:szCs w:val="24"/>
          <w:lang w:val="en-US"/>
        </w:rPr>
        <w:t xml:space="preserve"> do </w:t>
      </w:r>
      <w:r>
        <w:rPr>
          <w:sz w:val="24"/>
          <w:szCs w:val="24"/>
          <w:lang w:val="pl-PL"/>
        </w:rPr>
        <w:t>podjęcia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pl-PL"/>
        </w:rPr>
        <w:t>działań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pl-PL"/>
        </w:rPr>
        <w:t>zmierzających</w:t>
      </w:r>
      <w:r>
        <w:rPr>
          <w:sz w:val="24"/>
          <w:szCs w:val="24"/>
          <w:lang w:val="en-US"/>
        </w:rPr>
        <w:t xml:space="preserve"> do </w:t>
      </w:r>
      <w:r>
        <w:rPr>
          <w:sz w:val="24"/>
          <w:szCs w:val="24"/>
          <w:lang w:val="pl-PL"/>
        </w:rPr>
        <w:t>usunięcia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pl-PL"/>
        </w:rPr>
        <w:t>awarii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pl-PL"/>
        </w:rPr>
        <w:t>oraz</w:t>
      </w:r>
      <w:r>
        <w:rPr>
          <w:sz w:val="24"/>
          <w:szCs w:val="24"/>
          <w:lang w:val="en-US"/>
        </w:rPr>
        <w:t xml:space="preserve"> </w:t>
        <w:br/>
        <w:t xml:space="preserve">do </w:t>
      </w:r>
      <w:r>
        <w:rPr>
          <w:sz w:val="24"/>
          <w:szCs w:val="24"/>
          <w:lang w:val="pl-PL"/>
        </w:rPr>
        <w:t>ich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pl-PL"/>
        </w:rPr>
        <w:t>wykonania</w:t>
      </w:r>
      <w:r>
        <w:rPr>
          <w:sz w:val="24"/>
          <w:szCs w:val="24"/>
          <w:lang w:val="en-US"/>
        </w:rPr>
        <w:t xml:space="preserve"> w </w:t>
      </w:r>
      <w:r>
        <w:rPr>
          <w:sz w:val="24"/>
          <w:szCs w:val="24"/>
          <w:lang w:val="pl-PL"/>
        </w:rPr>
        <w:t>miejscu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pl-PL"/>
        </w:rPr>
        <w:t>jej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pl-PL"/>
        </w:rPr>
        <w:t>powstania</w:t>
      </w:r>
      <w:r>
        <w:rPr>
          <w:sz w:val="24"/>
          <w:szCs w:val="24"/>
          <w:lang w:val="en-US"/>
        </w:rPr>
        <w:t xml:space="preserve"> w </w:t>
      </w:r>
      <w:r>
        <w:rPr>
          <w:sz w:val="24"/>
          <w:szCs w:val="24"/>
          <w:lang w:val="pl-PL"/>
        </w:rPr>
        <w:t>godzinach</w:t>
      </w:r>
      <w:r>
        <w:rPr>
          <w:sz w:val="24"/>
          <w:szCs w:val="24"/>
          <w:lang w:val="en-US"/>
        </w:rPr>
        <w:t xml:space="preserve"> ……………………………………………....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(</w:t>
      </w:r>
      <w:r>
        <w:rPr>
          <w:sz w:val="24"/>
          <w:szCs w:val="24"/>
          <w:lang w:val="pl-PL"/>
        </w:rPr>
        <w:t>proszę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pl-PL"/>
        </w:rPr>
        <w:t>wpisać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pl-PL"/>
        </w:rPr>
        <w:t>odpowiednio</w:t>
      </w:r>
      <w:r>
        <w:rPr>
          <w:sz w:val="24"/>
          <w:szCs w:val="24"/>
          <w:lang w:val="en-US"/>
        </w:rPr>
        <w:t xml:space="preserve">: </w:t>
      </w:r>
      <w:r>
        <w:rPr>
          <w:rStyle w:val="Mocnewyrnione"/>
          <w:b w:val="false"/>
          <w:bCs w:val="false"/>
          <w:sz w:val="24"/>
          <w:szCs w:val="24"/>
          <w:lang w:val="pl-PL"/>
        </w:rPr>
        <w:t>codziennie</w:t>
      </w:r>
      <w:r>
        <w:rPr>
          <w:rStyle w:val="Mocnewyrnione"/>
          <w:b w:val="false"/>
          <w:bCs w:val="false"/>
          <w:sz w:val="24"/>
          <w:szCs w:val="24"/>
          <w:lang w:val="en-US"/>
        </w:rPr>
        <w:t xml:space="preserve"> w </w:t>
      </w:r>
      <w:r>
        <w:rPr>
          <w:rStyle w:val="Mocnewyrnione"/>
          <w:b w:val="false"/>
          <w:bCs w:val="false"/>
          <w:sz w:val="24"/>
          <w:szCs w:val="24"/>
          <w:lang w:val="pl-PL"/>
        </w:rPr>
        <w:t>godzinach</w:t>
      </w:r>
      <w:r>
        <w:rPr>
          <w:rStyle w:val="Mocnewyrnione"/>
          <w:b w:val="false"/>
          <w:bCs w:val="false"/>
          <w:sz w:val="24"/>
          <w:szCs w:val="24"/>
          <w:lang w:val="en-US"/>
        </w:rPr>
        <w:t xml:space="preserve"> 6:00 – 22:00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pl-PL"/>
        </w:rPr>
        <w:t>lub</w:t>
      </w:r>
      <w:r>
        <w:rPr>
          <w:sz w:val="24"/>
          <w:szCs w:val="24"/>
          <w:lang w:val="en-US"/>
        </w:rPr>
        <w:t xml:space="preserve"> </w:t>
      </w:r>
      <w:r>
        <w:rPr>
          <w:rStyle w:val="Mocnewyrnione"/>
          <w:b w:val="false"/>
          <w:bCs w:val="false"/>
          <w:sz w:val="24"/>
          <w:szCs w:val="24"/>
          <w:lang w:val="pl-PL"/>
        </w:rPr>
        <w:t>codziennie</w:t>
      </w:r>
      <w:r>
        <w:rPr>
          <w:rStyle w:val="Mocnewyrnione"/>
          <w:b w:val="false"/>
          <w:bCs w:val="false"/>
          <w:sz w:val="24"/>
          <w:szCs w:val="24"/>
          <w:lang w:val="en-US"/>
        </w:rPr>
        <w:t xml:space="preserve"> </w:t>
      </w:r>
      <w:r>
        <w:rPr>
          <w:rStyle w:val="Mocnewyrnione"/>
          <w:b w:val="false"/>
          <w:bCs w:val="false"/>
          <w:sz w:val="24"/>
          <w:szCs w:val="24"/>
          <w:lang w:val="pl-PL"/>
        </w:rPr>
        <w:t>przez</w:t>
      </w:r>
      <w:r>
        <w:rPr>
          <w:rStyle w:val="Mocnewyrnione"/>
          <w:b w:val="false"/>
          <w:bCs w:val="false"/>
          <w:sz w:val="24"/>
          <w:szCs w:val="24"/>
          <w:lang w:val="en-US"/>
        </w:rPr>
        <w:t xml:space="preserve"> </w:t>
        <w:br/>
        <w:t xml:space="preserve">24 </w:t>
      </w:r>
      <w:r>
        <w:rPr>
          <w:rStyle w:val="Mocnewyrnione"/>
          <w:b w:val="false"/>
          <w:bCs w:val="false"/>
          <w:sz w:val="24"/>
          <w:szCs w:val="24"/>
          <w:lang w:val="pl-PL"/>
        </w:rPr>
        <w:t>godziny</w:t>
      </w:r>
      <w:r>
        <w:rPr>
          <w:sz w:val="24"/>
          <w:szCs w:val="24"/>
          <w:lang w:val="en-US"/>
        </w:rPr>
        <w:t xml:space="preserve">). </w:t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426" w:leader="none"/>
          <w:tab w:val="left" w:pos="4787" w:leader="none"/>
        </w:tabs>
        <w:spacing w:lineRule="auto" w:line="276"/>
        <w:ind w:left="426" w:right="-1" w:hanging="426"/>
        <w:jc w:val="both"/>
        <w:rPr>
          <w:sz w:val="24"/>
          <w:szCs w:val="24"/>
        </w:rPr>
      </w:pPr>
      <w:r>
        <w:rPr>
          <w:sz w:val="24"/>
          <w:szCs w:val="24"/>
        </w:rPr>
        <w:t>Termin realizacji zamówienia: do 36 miesięcy od daty podpisania umowy.</w:t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426" w:leader="none"/>
          <w:tab w:val="left" w:pos="4787" w:leader="none"/>
        </w:tabs>
        <w:spacing w:lineRule="auto" w:line="276"/>
        <w:ind w:left="426" w:right="-1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Oferujemy następujące warunki płatności: 14 dni </w:t>
      </w:r>
      <w:r>
        <w:rPr>
          <w:rFonts w:eastAsia="Calibri"/>
          <w:sz w:val="24"/>
          <w:szCs w:val="24"/>
        </w:rPr>
        <w:t xml:space="preserve">po otrzymaniu przez </w:t>
      </w:r>
      <w:r>
        <w:rPr>
          <w:rFonts w:eastAsia="Calibri"/>
          <w:bCs/>
          <w:sz w:val="24"/>
          <w:szCs w:val="24"/>
        </w:rPr>
        <w:t>Zamawiającego</w:t>
      </w:r>
      <w:r>
        <w:rPr>
          <w:rFonts w:eastAsia="Calibri"/>
          <w:sz w:val="24"/>
          <w:szCs w:val="24"/>
        </w:rPr>
        <w:t xml:space="preserve"> prawidłowo wystawionej faktury</w:t>
      </w:r>
      <w:r>
        <w:rPr>
          <w:sz w:val="24"/>
          <w:szCs w:val="24"/>
        </w:rPr>
        <w:t>.</w:t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426" w:leader="none"/>
        </w:tabs>
        <w:spacing w:lineRule="auto" w:line="276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Oświadczamy, że zapoznaliśmy się ze SWZ i nie wnosimy do niej zastrzeżeń oraz zdobyliśmy konieczne informacje do właściwego wykonania zamówienia.</w:t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426" w:leader="none"/>
        </w:tabs>
        <w:spacing w:lineRule="auto" w:line="276"/>
        <w:ind w:left="426" w:right="-1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Oświadczamy, że uważamy się za związanych niniejszą ofertą na czas wskazany w </w:t>
      </w:r>
      <w:r>
        <w:rPr>
          <w:sz w:val="24"/>
          <w:szCs w:val="24"/>
          <w:lang w:val="pl-PL"/>
        </w:rPr>
        <w:t>SWZ.</w:t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426" w:leader="none"/>
        </w:tabs>
        <w:spacing w:lineRule="auto" w:line="276"/>
        <w:ind w:left="426" w:right="-1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Oświadczamy, że zapoznaliśmy się z treścią projektu umowy, stanowiącego załącznik nr 3 do SWZ  </w:t>
        <w:br/>
        <w:t xml:space="preserve">i zobowiązujemy się w przypadku wyboru naszej oferty do zawarcia umowy w miejscu i terminie wskazanym przez Zamawiającego. </w:t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426" w:leader="none"/>
        </w:tabs>
        <w:spacing w:lineRule="auto" w:line="276"/>
        <w:ind w:left="426" w:right="-1" w:hanging="426"/>
        <w:jc w:val="both"/>
        <w:rPr>
          <w:sz w:val="24"/>
          <w:szCs w:val="24"/>
        </w:rPr>
      </w:pPr>
      <w:r>
        <w:rPr>
          <w:sz w:val="24"/>
          <w:szCs w:val="24"/>
        </w:rPr>
        <w:t>Zamówienie zamierzam/nie zamierzam</w:t>
      </w:r>
      <w:r>
        <w:rPr>
          <w:sz w:val="24"/>
          <w:szCs w:val="24"/>
          <w:vertAlign w:val="superscript"/>
        </w:rPr>
        <w:t>3</w:t>
      </w:r>
      <w:r>
        <w:rPr>
          <w:sz w:val="24"/>
          <w:szCs w:val="24"/>
        </w:rPr>
        <w:t xml:space="preserve"> powierzyć podwykonawcy w następującym zakresie: </w:t>
        <w:br/>
        <w:t>…………………………………………………………………………………………………………</w:t>
      </w:r>
    </w:p>
    <w:p>
      <w:pPr>
        <w:pStyle w:val="Normal"/>
        <w:tabs>
          <w:tab w:val="clear" w:pos="709"/>
          <w:tab w:val="left" w:pos="426" w:leader="none"/>
        </w:tabs>
        <w:spacing w:lineRule="auto" w:line="276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ab/>
        <w:t>…………………………………………………………………..…………..……………..….….……</w:t>
        <w:br/>
        <w:t>…………………………………………………………………………………………………………</w:t>
        <w:br/>
        <w:t>(o ile jest to wiadome należy podać firmę podwykonawcy) ………………………………………… …………………………………..……………………………………………..………………………</w:t>
      </w:r>
    </w:p>
    <w:p>
      <w:pPr>
        <w:pStyle w:val="Normal"/>
        <w:spacing w:lineRule="auto" w:line="276"/>
        <w:ind w:left="426" w:hanging="0"/>
        <w:jc w:val="both"/>
        <w:rPr>
          <w:sz w:val="24"/>
          <w:szCs w:val="24"/>
        </w:rPr>
      </w:pPr>
      <w:r>
        <w:rPr>
          <w:sz w:val="24"/>
          <w:szCs w:val="24"/>
        </w:rPr>
        <w:t>…………</w:t>
      </w:r>
      <w:r>
        <w:rPr>
          <w:sz w:val="24"/>
          <w:szCs w:val="24"/>
        </w:rPr>
        <w:t>..………………..…………………………….....…………………………………………...</w:t>
      </w:r>
    </w:p>
    <w:p>
      <w:pPr>
        <w:pStyle w:val="ListParagraph"/>
        <w:numPr>
          <w:ilvl w:val="0"/>
          <w:numId w:val="2"/>
        </w:numPr>
        <w:tabs>
          <w:tab w:val="clear" w:pos="709"/>
          <w:tab w:val="left" w:pos="426" w:leader="none"/>
        </w:tabs>
        <w:spacing w:lineRule="auto" w:line="240" w:before="0" w:after="0"/>
        <w:ind w:left="644" w:hanging="64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Zgodnie z art. 225 ustawy Pzp informuję, że wybór naszej oferty</w:t>
      </w:r>
      <w:r>
        <w:rPr>
          <w:rFonts w:ascii="Times New Roman" w:hAnsi="Times New Roman"/>
          <w:sz w:val="24"/>
          <w:szCs w:val="24"/>
          <w:vertAlign w:val="superscript"/>
        </w:rPr>
        <w:t>4</w:t>
      </w:r>
      <w:r>
        <w:rPr>
          <w:rFonts w:ascii="Times New Roman" w:hAnsi="Times New Roman"/>
          <w:sz w:val="24"/>
          <w:szCs w:val="24"/>
        </w:rPr>
        <w:t>:</w:t>
      </w:r>
    </w:p>
    <w:p>
      <w:pPr>
        <w:pStyle w:val="Normal"/>
        <w:numPr>
          <w:ilvl w:val="0"/>
          <w:numId w:val="3"/>
        </w:numPr>
        <w:ind w:left="709" w:hanging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nie będzie</w:t>
      </w:r>
      <w:r>
        <w:rPr>
          <w:sz w:val="24"/>
          <w:szCs w:val="24"/>
        </w:rPr>
        <w:t xml:space="preserve"> prowadzić do powstania obowiązku podatkowego u Zamawiającego</w:t>
      </w:r>
    </w:p>
    <w:p>
      <w:pPr>
        <w:pStyle w:val="Normal"/>
        <w:numPr>
          <w:ilvl w:val="0"/>
          <w:numId w:val="3"/>
        </w:numPr>
        <w:ind w:left="709" w:hanging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będzie</w:t>
      </w:r>
      <w:r>
        <w:rPr>
          <w:sz w:val="24"/>
          <w:szCs w:val="24"/>
        </w:rPr>
        <w:t xml:space="preserve"> prowadzić do powstania obowiązku podatkowego u Zamawiającego</w:t>
      </w:r>
    </w:p>
    <w:p>
      <w:pPr>
        <w:pStyle w:val="Normal"/>
        <w:ind w:left="426" w:hanging="0"/>
        <w:jc w:val="both"/>
        <w:rPr>
          <w:sz w:val="24"/>
          <w:szCs w:val="24"/>
        </w:rPr>
      </w:pPr>
      <w:r>
        <w:rPr>
          <w:sz w:val="24"/>
          <w:szCs w:val="24"/>
        </w:rPr>
        <w:t>W przypadku gdy wybór oferty będzie prowadzić do powstania obowiązku podatkowego                                   u Zamawiającego, Wykonawca wskazuje nazwę (rodzaj) towaru lub usługi, których dostawa</w:t>
        <w:br/>
        <w:t xml:space="preserve">lub świadczenie będzie prowadzić do jego powstania i wskazuje ich wartość bez kwoty podatku </w:t>
        <w:br/>
        <w:t>oraz wskazuje stawkę podatku od towarów i usług, która zgodnie z wiedzą Wykonawcy, będzie miała zastosowanie.</w:t>
      </w:r>
    </w:p>
    <w:tbl>
      <w:tblPr>
        <w:tblW w:w="9639" w:type="dxa"/>
        <w:jc w:val="left"/>
        <w:tblInd w:w="5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42"/>
        <w:gridCol w:w="2864"/>
        <w:gridCol w:w="3478"/>
        <w:gridCol w:w="2754"/>
      </w:tblGrid>
      <w:tr>
        <w:trPr>
          <w:trHeight w:val="479" w:hRule="atLeast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Lp.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Nazwa (rodzaj) towaru lub usługi, których dostawa                  lub świadczenie będzie prowadzić do powstania obowiązku podatkowego                     u Zamawiającego</w:t>
            </w:r>
          </w:p>
        </w:tc>
        <w:tc>
          <w:tcPr>
            <w:tcW w:w="3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Wartość towaru lub usługi objętej obowiązkiem podatkowym Zamawiającego bez kwoty podatku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Stawka podatku od towarów                i usług</w:t>
            </w:r>
          </w:p>
        </w:tc>
      </w:tr>
      <w:tr>
        <w:trPr>
          <w:trHeight w:val="676" w:hRule="atLeast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3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700" w:hRule="atLeast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3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Oświadczam, że wypełniłem obowiązki informacyjne przewidziane w art. 13 lub art. 14 RODO</w:t>
      </w:r>
      <w:r>
        <w:rPr>
          <w:rFonts w:ascii="Times New Roman" w:hAnsi="Times New Roman"/>
          <w:sz w:val="24"/>
          <w:szCs w:val="24"/>
          <w:vertAlign w:val="superscript"/>
        </w:rPr>
        <w:t xml:space="preserve">5 </w:t>
      </w:r>
      <w:r>
        <w:rPr>
          <w:rFonts w:ascii="Times New Roman" w:hAnsi="Times New Roman"/>
          <w:sz w:val="24"/>
          <w:szCs w:val="24"/>
        </w:rPr>
        <w:t>wobec osób fizycznych, od których dane osobowe bezpośrednio lub pośrednio pozyskałem w celu ubiegania się o udzielenie zamówienia publicznego w niniejszym postępowaniu</w:t>
      </w:r>
      <w:r>
        <w:rPr>
          <w:rFonts w:ascii="Times New Roman" w:hAnsi="Times New Roman"/>
          <w:sz w:val="24"/>
          <w:szCs w:val="24"/>
          <w:vertAlign w:val="superscript"/>
        </w:rPr>
        <w:t>6</w:t>
      </w:r>
      <w:r>
        <w:rPr>
          <w:rFonts w:ascii="Times New Roman" w:hAnsi="Times New Roman"/>
          <w:sz w:val="24"/>
          <w:szCs w:val="24"/>
        </w:rPr>
        <w:t>.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Załącznikami do niniejszej oferty są:</w:t>
      </w:r>
    </w:p>
    <w:p>
      <w:pPr>
        <w:pStyle w:val="ListParagraph"/>
        <w:numPr>
          <w:ilvl w:val="0"/>
          <w:numId w:val="4"/>
        </w:numPr>
        <w:tabs>
          <w:tab w:val="clear" w:pos="709"/>
          <w:tab w:val="left" w:pos="1134" w:leader="none"/>
        </w:tabs>
        <w:spacing w:lineRule="auto" w:line="240" w:before="0" w:after="0"/>
        <w:ind w:left="851" w:hanging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oświadczenie Wykonawcy, dotyczące spełniania warunków udziału w postępowaniu,</w:t>
      </w:r>
    </w:p>
    <w:p>
      <w:pPr>
        <w:pStyle w:val="ListParagraph"/>
        <w:numPr>
          <w:ilvl w:val="0"/>
          <w:numId w:val="4"/>
        </w:numPr>
        <w:tabs>
          <w:tab w:val="clear" w:pos="709"/>
          <w:tab w:val="left" w:pos="1134" w:leader="none"/>
        </w:tabs>
        <w:spacing w:lineRule="auto" w:line="240" w:before="0" w:after="0"/>
        <w:ind w:left="851" w:hanging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oświadczenie Wykonawcy,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dotyczące przesłanek wykluczenia z postępowania,</w:t>
      </w:r>
    </w:p>
    <w:p>
      <w:pPr>
        <w:pStyle w:val="ListParagraph"/>
        <w:numPr>
          <w:ilvl w:val="0"/>
          <w:numId w:val="4"/>
        </w:numPr>
        <w:tabs>
          <w:tab w:val="clear" w:pos="709"/>
          <w:tab w:val="left" w:pos="1134" w:leader="none"/>
        </w:tabs>
        <w:spacing w:lineRule="auto" w:line="240" w:before="0" w:after="0"/>
        <w:ind w:left="851" w:hanging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oświadczenie podmiotu udostępniającego zasoby,</w:t>
      </w:r>
    </w:p>
    <w:p>
      <w:pPr>
        <w:pStyle w:val="ListParagraph"/>
        <w:numPr>
          <w:ilvl w:val="0"/>
          <w:numId w:val="4"/>
        </w:numPr>
        <w:tabs>
          <w:tab w:val="clear" w:pos="709"/>
          <w:tab w:val="left" w:pos="1134" w:leader="none"/>
        </w:tabs>
        <w:spacing w:lineRule="auto" w:line="240" w:before="0" w:after="0"/>
        <w:ind w:left="851" w:hanging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oświadczenie Wykonawców wspólnie ubiegających się o udzielenie zamówienia,</w:t>
      </w:r>
    </w:p>
    <w:p>
      <w:pPr>
        <w:pStyle w:val="ListParagraph"/>
        <w:numPr>
          <w:ilvl w:val="0"/>
          <w:numId w:val="4"/>
        </w:numPr>
        <w:tabs>
          <w:tab w:val="clear" w:pos="709"/>
          <w:tab w:val="left" w:pos="1134" w:leader="none"/>
        </w:tabs>
        <w:spacing w:lineRule="auto" w:line="240" w:before="0" w:after="0"/>
        <w:ind w:left="851" w:hanging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formularz cenowy.</w:t>
      </w:r>
    </w:p>
    <w:p>
      <w:pPr>
        <w:pStyle w:val="ListParagraph"/>
        <w:numPr>
          <w:ilvl w:val="0"/>
          <w:numId w:val="2"/>
        </w:numPr>
        <w:tabs>
          <w:tab w:val="clear" w:pos="709"/>
          <w:tab w:val="left" w:pos="786" w:leader="none"/>
        </w:tabs>
        <w:spacing w:lineRule="auto" w:line="240" w:before="0" w:after="0"/>
        <w:jc w:val="both"/>
        <w:rPr>
          <w:rFonts w:ascii="Times New Roman" w:hAnsi="Times New Roman"/>
          <w:i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Wykonawca na wezwanie Zamawiającego zobowiązany jest do złożenia następujących oświadczeń  lub dokumentów: </w:t>
      </w:r>
    </w:p>
    <w:p>
      <w:pPr>
        <w:pStyle w:val="ListParagraph"/>
        <w:widowControl w:val="false"/>
        <w:numPr>
          <w:ilvl w:val="0"/>
          <w:numId w:val="6"/>
        </w:numPr>
        <w:tabs>
          <w:tab w:val="clear" w:pos="709"/>
          <w:tab w:val="left" w:pos="1134" w:leader="none"/>
          <w:tab w:val="left" w:pos="1276" w:leader="none"/>
        </w:tabs>
        <w:spacing w:lineRule="auto" w:line="240" w:before="0" w:after="0"/>
        <w:ind w:left="850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podstawie § 3 Rozporządzenia Ministra Rozwoju, Pracy i Technologii z dnia 23 grudnia </w:t>
        <w:br/>
        <w:t xml:space="preserve">2020 r. w sprawie podmiotowych środków dowodowych oraz innych dokumentów </w:t>
        <w:br/>
        <w:t>lub oświadczeń, jakich może żądać Zamawiający od Wykonawcy, Zamawiający żąda oświadczenia Wykonawcy o aktualności informacji zawartych w oświadczeniu, o którym mowa w pkt 3.1. SWZ, w zakresie podstaw wykluczenia z postępowania wskazanych przez Zamawiającego,</w:t>
      </w:r>
    </w:p>
    <w:p>
      <w:pPr>
        <w:pStyle w:val="ListParagraph"/>
        <w:widowControl w:val="false"/>
        <w:numPr>
          <w:ilvl w:val="0"/>
          <w:numId w:val="6"/>
        </w:numPr>
        <w:tabs>
          <w:tab w:val="clear" w:pos="709"/>
          <w:tab w:val="left" w:pos="1134" w:leader="none"/>
          <w:tab w:val="left" w:pos="1276" w:leader="none"/>
        </w:tabs>
        <w:spacing w:lineRule="auto" w:line="240" w:before="0" w:after="0"/>
        <w:ind w:left="850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wykaz robót budowlanych wykonanych nie wcześniej niż w okresie ostatnich 5 lat, a jeżeli okres prowadzenia działalności jest krótszy – w tym okresie, wraz z podaniem ich rodzaju, wartości, daty i miejsca wykonania oraz podmiotów, na rzecz których roboty te zostały wykonane, </w:t>
        <w:br/>
        <w:t xml:space="preserve">oraz załączeniem dowodów określających, czy te roboty budowlane zostały wykonane należycie, przy czym dowodami, o których mowa, są referencje bądź inne dokumenty sporządzone przez podmiot, na rzecz którego roboty budowlane zostały wykonywane, a jeżeli Wykonawca </w:t>
        <w:br/>
        <w:t>z przyczyn niezależnych od niego nie jest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w stanie uzyskać tych dokumentów – inne odpowiednie dokumenty. Okres wyrażony w latach, liczy się wstecz od dnia w którym upływa termin składania ofert</w:t>
      </w:r>
      <w:r>
        <w:rPr>
          <w:sz w:val="24"/>
          <w:szCs w:val="24"/>
        </w:rPr>
        <w:t>.</w:t>
      </w:r>
    </w:p>
    <w:p>
      <w:pPr>
        <w:pStyle w:val="Normal"/>
        <w:numPr>
          <w:ilvl w:val="0"/>
          <w:numId w:val="2"/>
        </w:numPr>
        <w:tabs>
          <w:tab w:val="left" w:pos="709" w:leader="none"/>
        </w:tabs>
        <w:ind w:left="851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bookmarkStart w:id="1" w:name="_Hlk62079193"/>
      <w:r>
        <w:rPr>
          <w:sz w:val="24"/>
          <w:szCs w:val="24"/>
        </w:rPr>
        <w:t xml:space="preserve">Na podstawie § 13 </w:t>
      </w:r>
      <w:r>
        <w:rPr>
          <w:rFonts w:eastAsia="Calibri"/>
          <w:sz w:val="24"/>
          <w:szCs w:val="24"/>
        </w:rPr>
        <w:t xml:space="preserve">Rozporządzenia Ministra Rozwoju, Pracy i Technologii z dnia 23 grudnia </w:t>
        <w:br/>
        <w:t>2020 r.</w:t>
      </w:r>
      <w:r>
        <w:rPr>
          <w:sz w:val="24"/>
          <w:szCs w:val="24"/>
        </w:rPr>
        <w:t xml:space="preserve"> w sprawie podmiotowych środków dowodowych oraz innych dokumentów </w:t>
        <w:br/>
        <w:t xml:space="preserve">lub oświadczeń, jakich może żądać Zamawiający od Wykonawcy informuję (my), </w:t>
        <w:br/>
        <w:t xml:space="preserve">że Zamawiający może samodzielnie pobrać wymagane przez niego dokumenty </w:t>
        <w:br/>
        <w:t>tj. ……………..………………………………………………………………………….……..…</w:t>
        <w:br/>
      </w:r>
      <w:r>
        <w:rPr>
          <w:i/>
          <w:iCs/>
          <w:sz w:val="24"/>
          <w:szCs w:val="24"/>
        </w:rPr>
        <w:t>(należy podać jakie dokumenty Zamawiający może samodzielnie pobrać np. KRS, CEiDG)</w:t>
      </w:r>
      <w:r>
        <w:rPr>
          <w:sz w:val="24"/>
          <w:szCs w:val="24"/>
        </w:rPr>
        <w:t xml:space="preserve">. </w:t>
        <w:br/>
        <w:t xml:space="preserve">Powyższe dokumenty Zamawiający pobiera z ogólnodostępnej i bezpłatnej bazy danych pod adresem internetowym: </w:t>
      </w:r>
    </w:p>
    <w:p>
      <w:pPr>
        <w:pStyle w:val="Akapitzlist1"/>
        <w:tabs>
          <w:tab w:val="clear" w:pos="709"/>
          <w:tab w:val="left" w:pos="426" w:leader="none"/>
        </w:tabs>
        <w:spacing w:before="60" w:after="60"/>
        <w:ind w:left="426" w:firstLine="425"/>
        <w:jc w:val="both"/>
        <w:rPr>
          <w:szCs w:val="24"/>
        </w:rPr>
      </w:pPr>
      <w:r>
        <w:rPr>
          <w:rFonts w:eastAsia="MS Gothic" w:cs="MS Gothic" w:ascii="MS Gothic" w:hAnsi="MS Gothic"/>
          <w:szCs w:val="24"/>
        </w:rPr>
        <w:t>☐</w:t>
      </w:r>
      <w:r>
        <w:rPr>
          <w:szCs w:val="24"/>
        </w:rPr>
        <w:t xml:space="preserve"> </w:t>
      </w:r>
      <w:r>
        <w:rPr>
          <w:szCs w:val="24"/>
        </w:rPr>
        <w:t xml:space="preserve">https://ems.ms.gov.pl/krs/wyszukiwaniepodmiotu </w:t>
      </w:r>
    </w:p>
    <w:p>
      <w:pPr>
        <w:pStyle w:val="Akapitzlist1"/>
        <w:tabs>
          <w:tab w:val="clear" w:pos="709"/>
          <w:tab w:val="left" w:pos="426" w:leader="none"/>
        </w:tabs>
        <w:spacing w:lineRule="auto" w:line="240" w:before="60" w:after="60"/>
        <w:ind w:left="426" w:firstLine="425"/>
        <w:jc w:val="both"/>
        <w:rPr>
          <w:szCs w:val="24"/>
        </w:rPr>
      </w:pPr>
      <w:r>
        <w:rPr>
          <w:rFonts w:eastAsia="MS Gothic" w:cs="MS Gothic" w:ascii="MS Gothic" w:hAnsi="MS Gothic"/>
          <w:szCs w:val="24"/>
        </w:rPr>
        <w:t>☐</w:t>
      </w:r>
      <w:r>
        <w:rPr>
          <w:szCs w:val="24"/>
        </w:rPr>
        <w:t xml:space="preserve"> </w:t>
      </w:r>
      <w:r>
        <w:rPr>
          <w:szCs w:val="24"/>
        </w:rPr>
        <w:t>https://prod.ceidg.gov.pl</w:t>
      </w:r>
    </w:p>
    <w:p>
      <w:pPr>
        <w:pStyle w:val="Akapitzlist1"/>
        <w:spacing w:lineRule="auto" w:line="240" w:before="60" w:after="60"/>
        <w:ind w:left="851" w:hanging="0"/>
        <w:jc w:val="both"/>
        <w:rPr>
          <w:szCs w:val="24"/>
        </w:rPr>
      </w:pPr>
      <w:r>
        <w:rPr>
          <w:szCs w:val="24"/>
        </w:rPr>
        <w:t xml:space="preserve">W przypadku Wykonawców mających siedzibę lub miejsce zamieszkania poza granicami Rzeczypospolitej Polskiej powyższe dokumenty Zamawiający pobiera z ogólnodostępnej </w:t>
        <w:br/>
        <w:t>i bezpłatnej bazy danych pod adresem internetowym: …………………………………………….</w:t>
      </w:r>
      <w:bookmarkEnd w:id="1"/>
    </w:p>
    <w:p>
      <w:pPr>
        <w:pStyle w:val="Normal"/>
        <w:ind w:right="567" w:hanging="0"/>
        <w:jc w:val="both"/>
        <w:rPr>
          <w:sz w:val="16"/>
        </w:rPr>
      </w:pPr>
      <w:r>
        <w:rPr>
          <w:sz w:val="16"/>
        </w:rPr>
      </w:r>
    </w:p>
    <w:p>
      <w:pPr>
        <w:pStyle w:val="Normal"/>
        <w:ind w:right="-1" w:hanging="0"/>
        <w:rPr>
          <w:sz w:val="16"/>
        </w:rPr>
      </w:pPr>
      <w:r>
        <w:rPr>
          <w:sz w:val="16"/>
        </w:rPr>
      </w:r>
    </w:p>
    <w:p>
      <w:pPr>
        <w:pStyle w:val="Normal"/>
        <w:ind w:right="-1" w:hanging="0"/>
        <w:rPr>
          <w:sz w:val="16"/>
        </w:rPr>
      </w:pPr>
      <w:r>
        <w:rPr>
          <w:sz w:val="16"/>
        </w:rPr>
      </w:r>
    </w:p>
    <w:p>
      <w:pPr>
        <w:pStyle w:val="Nagwek1"/>
        <w:spacing w:before="0" w:after="0"/>
        <w:jc w:val="both"/>
        <w:rPr>
          <w:rFonts w:ascii="Times New Roman" w:hAnsi="Times New Roman"/>
          <w:b w:val="false"/>
          <w:b w:val="false"/>
          <w:szCs w:val="24"/>
          <w:u w:val="none"/>
        </w:rPr>
      </w:pPr>
      <w:r>
        <w:rPr>
          <w:rFonts w:ascii="Times New Roman" w:hAnsi="Times New Roman"/>
          <w:b w:val="false"/>
          <w:szCs w:val="24"/>
          <w:u w:val="none"/>
        </w:rPr>
        <w:t>Dokument podpisany kwalifikowanym podpisem elektronicznym/podpisem zaufanym/podpisem osobistym</w:t>
      </w:r>
    </w:p>
    <w:p>
      <w:pPr>
        <w:pStyle w:val="Normal"/>
        <w:rPr/>
      </w:pPr>
      <w:r>
        <w:rPr/>
      </w:r>
    </w:p>
    <w:p>
      <w:pPr>
        <w:pStyle w:val="Normal"/>
        <w:ind w:left="284" w:hanging="284"/>
        <w:jc w:val="both"/>
        <w:rPr/>
      </w:pPr>
      <w:r>
        <w:rPr/>
        <w:t xml:space="preserve">    </w:t>
      </w:r>
      <w:r>
        <w:rPr/>
        <w:t>W przypadku składania oferty wspólnej wymagane jest podanie nazw i adresów wszystkich podmiotów składających ofertę wspólną.</w:t>
      </w:r>
    </w:p>
    <w:p>
      <w:pPr>
        <w:pStyle w:val="Normal"/>
        <w:ind w:left="284" w:hanging="284"/>
        <w:jc w:val="both"/>
        <w:rPr/>
      </w:pPr>
      <w:r>
        <w:rPr>
          <w:sz w:val="24"/>
          <w:szCs w:val="24"/>
          <w:vertAlign w:val="superscript"/>
        </w:rPr>
        <w:t xml:space="preserve">2 </w:t>
      </w:r>
      <w:r>
        <w:rPr>
          <w:vertAlign w:val="superscript"/>
        </w:rPr>
        <w:t xml:space="preserve"> </w:t>
      </w:r>
      <w:r>
        <w:rPr/>
        <w:t>Informacja do celów statystycznych, należy zaznaczyć odpowiednie pole. Definicje kategorii przedsiębiorstw zgodnie                  z ustawą z dnia 6 marca 2018 r. Prawo przedsiębiorców.</w:t>
      </w:r>
    </w:p>
    <w:p>
      <w:pPr>
        <w:pStyle w:val="Normal"/>
        <w:ind w:left="284" w:hanging="284"/>
        <w:jc w:val="both"/>
        <w:rPr/>
      </w:pPr>
      <w:r>
        <w:rPr>
          <w:sz w:val="24"/>
          <w:szCs w:val="24"/>
          <w:vertAlign w:val="superscript"/>
        </w:rPr>
        <w:t xml:space="preserve">3  </w:t>
      </w:r>
      <w:r>
        <w:rPr/>
        <w:t>Niewłaściwe skreślić. Niewypełnienie powyższego pola będzie skutkowało przyjęciem oświadczenia o braku udziału podwykonawców w realizacji przedmiotu umowy.</w:t>
      </w:r>
    </w:p>
    <w:p>
      <w:pPr>
        <w:pStyle w:val="Normal"/>
        <w:ind w:left="284" w:hanging="284"/>
        <w:jc w:val="both"/>
        <w:rPr/>
      </w:pPr>
      <w:r>
        <w:rPr>
          <w:sz w:val="24"/>
          <w:szCs w:val="24"/>
          <w:vertAlign w:val="superscript"/>
        </w:rPr>
        <w:t>4</w:t>
      </w:r>
      <w:r>
        <w:rPr/>
        <w:t xml:space="preserve">  Niewłaściwe skreślić. Niewypełnienie powyższego pola będzie skutkowało przyjęciem oświadczenia o braku powstania obowiązku podatkowego u Zamawiającego.</w:t>
      </w:r>
    </w:p>
    <w:p>
      <w:pPr>
        <w:pStyle w:val="Normal"/>
        <w:ind w:left="284" w:hanging="284"/>
        <w:jc w:val="both"/>
        <w:rPr/>
      </w:pPr>
      <w:r>
        <w:rPr>
          <w:sz w:val="24"/>
          <w:szCs w:val="24"/>
          <w:vertAlign w:val="superscript"/>
        </w:rPr>
        <w:t xml:space="preserve">5  </w:t>
      </w:r>
      <w:r>
        <w:rPr/>
        <w:t xml:space="preserve">Rozporządzenie Parlamentu Europejskiego i Rady (UE) 2016/679 z dnia 27 kwietnia 2016 r. w sprawie ochrony </w:t>
        <w:br/>
        <w:t xml:space="preserve">osób fizycznych w związku z przetwarzaniem danych osobowych i w sprawie swobodnego przepływu takich </w:t>
        <w:br/>
        <w:t>danych oraz uchylenia dyrektywy 95/46/WE (ogólne rozporządzenie o ochronie danych) (Dz. Urz. UE L 119</w:t>
        <w:br/>
        <w:t>z 04.05.2016 r., str. 1).</w:t>
      </w:r>
    </w:p>
    <w:p>
      <w:pPr>
        <w:pStyle w:val="Normal"/>
        <w:ind w:left="284" w:hanging="284"/>
        <w:jc w:val="both"/>
        <w:rPr/>
      </w:pPr>
      <w:r>
        <w:rPr>
          <w:sz w:val="24"/>
          <w:szCs w:val="24"/>
          <w:vertAlign w:val="superscript"/>
        </w:rPr>
        <w:t>6</w:t>
      </w:r>
      <w:r>
        <w:rPr/>
        <w:t xml:space="preserve">  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>
      <w:pPr>
        <w:pStyle w:val="Normal"/>
        <w:tabs>
          <w:tab w:val="clear" w:pos="709"/>
          <w:tab w:val="left" w:pos="1260" w:leader="none"/>
        </w:tabs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567" w:top="851" w:footer="283" w:bottom="851" w:gutter="0"/>
      <w:pgNumType w:fmt="decimal"/>
      <w:formProt w:val="false"/>
      <w:textDirection w:val="lrTb"/>
      <w:docGrid w:type="default" w:linePitch="272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AmplitudePl Book">
    <w:charset w:val="ee"/>
    <w:family w:val="roman"/>
    <w:pitch w:val="variable"/>
  </w:font>
  <w:font w:name="AmplitudeCE Book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Univers-PL">
    <w:charset w:val="ee"/>
    <w:family w:val="roman"/>
    <w:pitch w:val="variable"/>
  </w:font>
  <w:font w:name="Verdana">
    <w:charset w:val="ee"/>
    <w:family w:val="roman"/>
    <w:pitch w:val="variable"/>
  </w:font>
  <w:font w:name="Avenir-Light">
    <w:charset w:val="ee"/>
    <w:family w:val="roman"/>
    <w:pitch w:val="variable"/>
  </w:font>
  <w:font w:name="MS Gothic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635842629"/>
    </w:sdtPr>
    <w:sdtContent>
      <w:p>
        <w:pPr>
          <w:pStyle w:val="Stopka"/>
          <w:jc w:val="center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</w:sdtContent>
  </w:sdt>
  <w:p>
    <w:pPr>
      <w:pStyle w:val="Stopk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Gwka"/>
      <w:jc w:val="right"/>
      <w:rPr>
        <w:i/>
        <w:i/>
      </w:rPr>
    </w:pPr>
    <w:r>
      <w:rPr>
        <w:i/>
      </w:rPr>
      <w:t>ZP.1.2026.ZAN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  <w:rFonts w:ascii="Times New Roman" w:hAnsi="Times New Roman" w:cs="Times New Roman"/>
      </w:rPr>
    </w:lvl>
    <w:lvl w:ilvl="1">
      <w:start w:val="2"/>
      <w:numFmt w:val="decimal"/>
      <w:lvlText w:val="%1.%2"/>
      <w:lvlJc w:val="left"/>
      <w:pPr>
        <w:tabs>
          <w:tab w:val="num" w:pos="846"/>
        </w:tabs>
        <w:ind w:left="846" w:hanging="420"/>
      </w:pPr>
    </w:lvl>
    <w:lvl w:ilvl="2">
      <w:start w:val="1"/>
      <w:numFmt w:val="decimal"/>
      <w:lvlText w:val="%1.%2.%3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5208"/>
        </w:tabs>
        <w:ind w:left="5208" w:hanging="180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sz w:val="24"/>
        <w:i w:val="false"/>
        <w:b w:val="false"/>
        <w:szCs w:val="24"/>
        <w:rFonts w:ascii="Times New Roman" w:hAnsi="Times New Roman" w:eastAsia="Times New Roman" w:cs="Times New Roman"/>
        <w:color w:val="auto"/>
      </w:r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lvl w:ilvl="0">
      <w:start w:val="1"/>
      <w:numFmt w:val="bullet"/>
      <w:lvlText w:val="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">
    <w:lvl w:ilvl="0">
      <w:start w:val="1"/>
      <w:numFmt w:val="decimal"/>
      <w:lvlText w:val="%1)"/>
      <w:lvlJc w:val="left"/>
      <w:pPr>
        <w:tabs>
          <w:tab w:val="num" w:pos="0"/>
        </w:tabs>
        <w:ind w:left="136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8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0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52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24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96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8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0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24" w:hanging="180"/>
      </w:pPr>
    </w:lvl>
  </w:abstractNum>
  <w:abstractNum w:abstractNumId="7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uiPriority="99" w:qFormat="1"/>
    <w:lsdException w:name="heading 4" w:qFormat="1"/>
    <w:lsdException w:name="heading 5" w:qFormat="1"/>
    <w:lsdException w:name="heading 6" w:qFormat="1"/>
    <w:lsdException w:name="heading 7" w:uiPriority="99" w:semiHidden="1" w:unhideWhenUsed="1" w:qFormat="1"/>
    <w:lsdException w:name="heading 8" w:uiPriority="99" w:semiHidden="1" w:unhideWhenUsed="1" w:qFormat="1"/>
    <w:lsdException w:name="heading 9" w:uiPriority="9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uiPriority="99" w:semiHidden="1" w:unhideWhenUsed="1"/>
    <w:lsdException w:name="footnote text" w:uiPriority="99" w:semiHidden="1" w:unhideWhenUsed="1"/>
    <w:lsdException w:name="annotation text" w:uiPriority="99" w:semiHidden="1" w:unhideWhenUsed="1"/>
    <w:lsdException w:name="header" w:semiHidden="1" w:unhideWhenUsed="1"/>
    <w:lsdException w:name="footer" w:uiPriority="99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99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uiPriority="99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uiPriority="99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uiPriority="99" w:semiHidden="1" w:unhideWhenUsed="1"/>
    <w:lsdException w:name="Body Text 3" w:uiPriority="99" w:semiHidden="1" w:unhideWhenUsed="1"/>
    <w:lsdException w:name="Body Text Indent 2" w:semiHidden="1" w:unhideWhenUsed="1"/>
    <w:lsdException w:name="Body Text Indent 3" w:uiPriority="99" w:semiHidden="1" w:unhideWhenUsed="1"/>
    <w:lsdException w:name="Block Text" w:uiPriority="99" w:semiHidden="1" w:unhideWhenUsed="1"/>
    <w:lsdException w:name="Hyperlink" w:uiPriority="99" w:semiHidden="1" w:unhideWhenUsed="1"/>
    <w:lsdException w:name="FollowedHyperlink" w:uiPriority="99" w:semiHidden="1" w:unhideWhenUsed="1"/>
    <w:lsdException w:name="Strong" w:uiPriority="22" w:qFormat="1"/>
    <w:lsdException w:name="Emphasis" w:qFormat="1"/>
    <w:lsdException w:name="Document Map" w:uiPriority="99" w:semiHidden="1" w:unhideWhenUsed="1"/>
    <w:lsdException w:name="Plain Text" w:uiPriority="99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iPriority="99" w:semiHidden="1" w:unhideWhenUsed="1"/>
    <w:lsdException w:name="No List" w:uiPriority="99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e61e1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Nagwek1">
    <w:name w:val="Heading 1"/>
    <w:basedOn w:val="Normal"/>
    <w:next w:val="Normal"/>
    <w:link w:val="Nagwek1Znak"/>
    <w:qFormat/>
    <w:rsid w:val="004a6a95"/>
    <w:pPr>
      <w:spacing w:before="240" w:after="0"/>
      <w:outlineLvl w:val="0"/>
    </w:pPr>
    <w:rPr>
      <w:rFonts w:ascii="Arial" w:hAnsi="Arial"/>
      <w:b/>
      <w:sz w:val="24"/>
      <w:u w:val="single"/>
    </w:rPr>
  </w:style>
  <w:style w:type="paragraph" w:styleId="Nagwek2">
    <w:name w:val="Heading 2"/>
    <w:basedOn w:val="Normal"/>
    <w:next w:val="Normal"/>
    <w:link w:val="Nagwek2Znak"/>
    <w:qFormat/>
    <w:rsid w:val="004a6a95"/>
    <w:pPr>
      <w:spacing w:before="120" w:after="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"/>
    <w:next w:val="NormalIndent"/>
    <w:link w:val="Nagwek3Znak"/>
    <w:uiPriority w:val="99"/>
    <w:qFormat/>
    <w:rsid w:val="004a6a95"/>
    <w:pPr>
      <w:ind w:left="354" w:hanging="0"/>
      <w:outlineLvl w:val="2"/>
    </w:pPr>
    <w:rPr>
      <w:b/>
      <w:sz w:val="24"/>
    </w:rPr>
  </w:style>
  <w:style w:type="paragraph" w:styleId="Nagwek4">
    <w:name w:val="Heading 4"/>
    <w:basedOn w:val="Normal"/>
    <w:next w:val="NormalIndent"/>
    <w:link w:val="Nagwek4Znak"/>
    <w:qFormat/>
    <w:rsid w:val="004a6a95"/>
    <w:pPr>
      <w:ind w:left="354" w:hanging="0"/>
      <w:outlineLvl w:val="3"/>
    </w:pPr>
    <w:rPr>
      <w:sz w:val="24"/>
      <w:u w:val="single"/>
    </w:rPr>
  </w:style>
  <w:style w:type="paragraph" w:styleId="Nagwek5">
    <w:name w:val="Heading 5"/>
    <w:basedOn w:val="Normal"/>
    <w:next w:val="NormalIndent"/>
    <w:link w:val="Nagwek5Znak"/>
    <w:qFormat/>
    <w:rsid w:val="004a6a95"/>
    <w:pPr>
      <w:ind w:left="708" w:hanging="0"/>
      <w:outlineLvl w:val="4"/>
    </w:pPr>
    <w:rPr>
      <w:b/>
    </w:rPr>
  </w:style>
  <w:style w:type="paragraph" w:styleId="Nagwek6">
    <w:name w:val="Heading 6"/>
    <w:basedOn w:val="Normal"/>
    <w:next w:val="NormalIndent"/>
    <w:link w:val="Nagwek6Znak"/>
    <w:qFormat/>
    <w:rsid w:val="004a6a95"/>
    <w:pPr>
      <w:ind w:left="708" w:hanging="0"/>
      <w:outlineLvl w:val="5"/>
    </w:pPr>
    <w:rPr>
      <w:u w:val="single"/>
    </w:rPr>
  </w:style>
  <w:style w:type="paragraph" w:styleId="Nagwek7">
    <w:name w:val="Heading 7"/>
    <w:basedOn w:val="Normal"/>
    <w:next w:val="NormalIndent"/>
    <w:link w:val="Nagwek7Znak"/>
    <w:uiPriority w:val="99"/>
    <w:qFormat/>
    <w:rsid w:val="004a6a95"/>
    <w:pPr>
      <w:ind w:left="708" w:hanging="0"/>
      <w:outlineLvl w:val="6"/>
    </w:pPr>
    <w:rPr>
      <w:i/>
    </w:rPr>
  </w:style>
  <w:style w:type="paragraph" w:styleId="Nagwek8">
    <w:name w:val="Heading 8"/>
    <w:basedOn w:val="Normal"/>
    <w:next w:val="NormalIndent"/>
    <w:link w:val="Nagwek8Znak"/>
    <w:uiPriority w:val="99"/>
    <w:qFormat/>
    <w:rsid w:val="004a6a95"/>
    <w:pPr>
      <w:ind w:left="708" w:hanging="0"/>
      <w:outlineLvl w:val="7"/>
    </w:pPr>
    <w:rPr>
      <w:i/>
    </w:rPr>
  </w:style>
  <w:style w:type="paragraph" w:styleId="Nagwek9">
    <w:name w:val="Heading 9"/>
    <w:basedOn w:val="Normal"/>
    <w:next w:val="NormalIndent"/>
    <w:link w:val="Nagwek9Znak"/>
    <w:uiPriority w:val="99"/>
    <w:qFormat/>
    <w:rsid w:val="004a6a95"/>
    <w:pPr>
      <w:ind w:left="708" w:hanging="0"/>
      <w:outlineLvl w:val="8"/>
    </w:pPr>
    <w:rPr>
      <w:i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akotwiczenieprzypisudolnego" w:customStyle="1">
    <w:name w:val="Zakotwiczenie przypisu dolnego"/>
    <w:rPr>
      <w:sz w:val="16"/>
      <w:vertAlign w:val="superscript"/>
    </w:rPr>
  </w:style>
  <w:style w:type="character" w:styleId="FootnoteCharacters" w:customStyle="1">
    <w:name w:val="Footnote Characters"/>
    <w:uiPriority w:val="99"/>
    <w:semiHidden/>
    <w:qFormat/>
    <w:rsid w:val="004a6a95"/>
    <w:rPr>
      <w:sz w:val="16"/>
      <w:vertAlign w:val="superscript"/>
    </w:rPr>
  </w:style>
  <w:style w:type="character" w:styleId="Pagenumber">
    <w:name w:val="page number"/>
    <w:basedOn w:val="DefaultParagraphFont"/>
    <w:qFormat/>
    <w:rsid w:val="004a6a95"/>
    <w:rPr/>
  </w:style>
  <w:style w:type="character" w:styleId="Czeinternetowe" w:customStyle="1">
    <w:name w:val="Łącze internetowe"/>
    <w:uiPriority w:val="99"/>
    <w:rsid w:val="008e64ac"/>
    <w:rPr>
      <w:color w:val="0000FF"/>
      <w:u w:val="single"/>
    </w:rPr>
  </w:style>
  <w:style w:type="character" w:styleId="Annotationreference">
    <w:name w:val="annotation reference"/>
    <w:semiHidden/>
    <w:qFormat/>
    <w:rsid w:val="0017038c"/>
    <w:rPr>
      <w:sz w:val="16"/>
      <w:szCs w:val="16"/>
    </w:rPr>
  </w:style>
  <w:style w:type="character" w:styleId="Zakotwiczenieprzypisukocowego" w:customStyle="1">
    <w:name w:val="Zakotwiczenie przypisu końcowego"/>
    <w:rPr>
      <w:vertAlign w:val="superscript"/>
    </w:rPr>
  </w:style>
  <w:style w:type="character" w:styleId="EndnoteCharacters" w:customStyle="1">
    <w:name w:val="Endnote Characters"/>
    <w:qFormat/>
    <w:rsid w:val="0056416c"/>
    <w:rPr>
      <w:vertAlign w:val="superscript"/>
    </w:rPr>
  </w:style>
  <w:style w:type="character" w:styleId="Dane1" w:customStyle="1">
    <w:name w:val="dane1"/>
    <w:qFormat/>
    <w:rsid w:val="0047536b"/>
    <w:rPr>
      <w:color w:val="0000CD"/>
    </w:rPr>
  </w:style>
  <w:style w:type="character" w:styleId="Wyrnienie" w:customStyle="1">
    <w:name w:val="Wyróżnienie"/>
    <w:qFormat/>
    <w:rsid w:val="00ab5562"/>
    <w:rPr>
      <w:b/>
      <w:bCs/>
      <w:i w:val="false"/>
      <w:iCs w:val="false"/>
    </w:rPr>
  </w:style>
  <w:style w:type="character" w:styleId="Normalny12pktZnak" w:customStyle="1">
    <w:name w:val="Normalny + 12 pkt Znak"/>
    <w:link w:val="Normalny12pkt"/>
    <w:qFormat/>
    <w:rsid w:val="00205960"/>
    <w:rPr>
      <w:lang w:val="pl-PL" w:eastAsia="pl-PL" w:bidi="ar-SA"/>
    </w:rPr>
  </w:style>
  <w:style w:type="character" w:styleId="Txtnew" w:customStyle="1">
    <w:name w:val="txt-new"/>
    <w:basedOn w:val="DefaultParagraphFont"/>
    <w:qFormat/>
    <w:rsid w:val="00771d1b"/>
    <w:rPr/>
  </w:style>
  <w:style w:type="character" w:styleId="TekstpodstawowyZnak" w:customStyle="1">
    <w:name w:val="Tekst podstawowy Znak"/>
    <w:link w:val="Tekstpodstawowy"/>
    <w:uiPriority w:val="99"/>
    <w:qFormat/>
    <w:rsid w:val="00387f94"/>
    <w:rPr>
      <w:b/>
      <w:i/>
      <w:sz w:val="56"/>
    </w:rPr>
  </w:style>
  <w:style w:type="character" w:styleId="Tekstpodstawowy3Znak" w:customStyle="1">
    <w:name w:val="Tekst podstawowy 3 Znak"/>
    <w:link w:val="Tekstpodstawowy3"/>
    <w:uiPriority w:val="99"/>
    <w:qFormat/>
    <w:rsid w:val="00387f94"/>
    <w:rPr>
      <w:b/>
      <w:sz w:val="26"/>
    </w:rPr>
  </w:style>
  <w:style w:type="character" w:styleId="TytuZnak" w:customStyle="1">
    <w:name w:val="Tytuł Znak"/>
    <w:link w:val="Tytu"/>
    <w:uiPriority w:val="99"/>
    <w:qFormat/>
    <w:rsid w:val="00387f94"/>
    <w:rPr>
      <w:b/>
      <w:sz w:val="40"/>
    </w:rPr>
  </w:style>
  <w:style w:type="character" w:styleId="Nagwek2Znak" w:customStyle="1">
    <w:name w:val="Nagłówek 2 Znak"/>
    <w:link w:val="Nagwek2"/>
    <w:qFormat/>
    <w:rsid w:val="00c97c39"/>
    <w:rPr>
      <w:rFonts w:ascii="Arial" w:hAnsi="Arial"/>
      <w:b/>
      <w:sz w:val="24"/>
    </w:rPr>
  </w:style>
  <w:style w:type="character" w:styleId="TekstkomentarzaZnak" w:customStyle="1">
    <w:name w:val="Tekst komentarza Znak"/>
    <w:link w:val="Tekstkomentarza"/>
    <w:uiPriority w:val="99"/>
    <w:semiHidden/>
    <w:qFormat/>
    <w:rsid w:val="00c97c39"/>
    <w:rPr/>
  </w:style>
  <w:style w:type="character" w:styleId="Tekstpodstawowy2Znak" w:customStyle="1">
    <w:name w:val="Tekst podstawowy 2 Znak"/>
    <w:link w:val="Tekstpodstawowy2"/>
    <w:uiPriority w:val="99"/>
    <w:qFormat/>
    <w:rsid w:val="00c97c39"/>
    <w:rPr>
      <w:sz w:val="26"/>
    </w:rPr>
  </w:style>
  <w:style w:type="character" w:styleId="Tekstpodstawowywcity2Znak" w:customStyle="1">
    <w:name w:val="Tekst podstawowy wcięty 2 Znak"/>
    <w:link w:val="Tekstpodstawowywcity2"/>
    <w:qFormat/>
    <w:rsid w:val="00c97c39"/>
    <w:rPr>
      <w:sz w:val="26"/>
    </w:rPr>
  </w:style>
  <w:style w:type="character" w:styleId="Tekstpodstawowywcity3Znak" w:customStyle="1">
    <w:name w:val="Tekst podstawowy wcięty 3 Znak"/>
    <w:link w:val="Tekstpodstawowywcity3"/>
    <w:uiPriority w:val="99"/>
    <w:qFormat/>
    <w:rsid w:val="00c97c39"/>
    <w:rPr>
      <w:sz w:val="26"/>
    </w:rPr>
  </w:style>
  <w:style w:type="character" w:styleId="Normalny15ptZnak" w:customStyle="1">
    <w:name w:val="Normalny + 15 pt Znak"/>
    <w:link w:val="Normalny15pt"/>
    <w:qFormat/>
    <w:rsid w:val="000b0425"/>
    <w:rPr>
      <w:sz w:val="24"/>
      <w:szCs w:val="24"/>
    </w:rPr>
  </w:style>
  <w:style w:type="character" w:styleId="ZwykytekstZnak" w:customStyle="1">
    <w:name w:val="Zwykły tekst Znak"/>
    <w:link w:val="Zwykytekst"/>
    <w:uiPriority w:val="99"/>
    <w:qFormat/>
    <w:rsid w:val="00384481"/>
    <w:rPr>
      <w:rFonts w:ascii="Courier New" w:hAnsi="Courier New" w:cs="Courier New"/>
    </w:rPr>
  </w:style>
  <w:style w:type="character" w:styleId="Nagwek1Znak" w:customStyle="1">
    <w:name w:val="Nagłówek 1 Znak"/>
    <w:link w:val="Nagwek1"/>
    <w:qFormat/>
    <w:rsid w:val="002973ca"/>
    <w:rPr>
      <w:rFonts w:ascii="Arial" w:hAnsi="Arial"/>
      <w:b/>
      <w:sz w:val="24"/>
      <w:u w:val="single"/>
    </w:rPr>
  </w:style>
  <w:style w:type="character" w:styleId="TekstpodstawowywcityZnak" w:customStyle="1">
    <w:name w:val="Tekst podstawowy wcięty Znak"/>
    <w:link w:val="Tekstpodstawowywcity"/>
    <w:qFormat/>
    <w:rsid w:val="002973ca"/>
    <w:rPr>
      <w:b/>
      <w:sz w:val="28"/>
      <w:u w:val="single"/>
    </w:rPr>
  </w:style>
  <w:style w:type="character" w:styleId="Nagwek3Znak" w:customStyle="1">
    <w:name w:val="Nagłówek 3 Znak"/>
    <w:link w:val="Nagwek3"/>
    <w:uiPriority w:val="99"/>
    <w:qFormat/>
    <w:rsid w:val="00c37eae"/>
    <w:rPr>
      <w:b/>
      <w:sz w:val="24"/>
    </w:rPr>
  </w:style>
  <w:style w:type="character" w:styleId="StopkaZnak" w:customStyle="1">
    <w:name w:val="Stopka Znak"/>
    <w:link w:val="Stopka"/>
    <w:uiPriority w:val="99"/>
    <w:qFormat/>
    <w:rsid w:val="002232c2"/>
    <w:rPr/>
  </w:style>
  <w:style w:type="character" w:styleId="AkapitzlistZnak" w:customStyle="1">
    <w:name w:val="Akapit z listą Znak"/>
    <w:link w:val="Akapitzlist"/>
    <w:uiPriority w:val="34"/>
    <w:qFormat/>
    <w:rsid w:val="005754ce"/>
    <w:rPr>
      <w:rFonts w:ascii="Calibri" w:hAnsi="Calibri" w:eastAsia="Calibri"/>
      <w:sz w:val="22"/>
      <w:szCs w:val="22"/>
      <w:lang w:eastAsia="ar-SA"/>
    </w:rPr>
  </w:style>
  <w:style w:type="character" w:styleId="Nagwek4Znak" w:customStyle="1">
    <w:name w:val="Nagłówek 4 Znak"/>
    <w:basedOn w:val="DefaultParagraphFont"/>
    <w:link w:val="Nagwek4"/>
    <w:qFormat/>
    <w:rsid w:val="0093588f"/>
    <w:rPr>
      <w:sz w:val="24"/>
      <w:u w:val="single"/>
    </w:rPr>
  </w:style>
  <w:style w:type="character" w:styleId="Nagwek5Znak" w:customStyle="1">
    <w:name w:val="Nagłówek 5 Znak"/>
    <w:basedOn w:val="DefaultParagraphFont"/>
    <w:link w:val="Nagwek5"/>
    <w:qFormat/>
    <w:rsid w:val="0093588f"/>
    <w:rPr>
      <w:b/>
    </w:rPr>
  </w:style>
  <w:style w:type="character" w:styleId="Nagwek6Znak" w:customStyle="1">
    <w:name w:val="Nagłówek 6 Znak"/>
    <w:basedOn w:val="DefaultParagraphFont"/>
    <w:link w:val="Nagwek6"/>
    <w:qFormat/>
    <w:rsid w:val="0093588f"/>
    <w:rPr>
      <w:u w:val="single"/>
    </w:rPr>
  </w:style>
  <w:style w:type="character" w:styleId="Nagwek7Znak" w:customStyle="1">
    <w:name w:val="Nagłówek 7 Znak"/>
    <w:basedOn w:val="DefaultParagraphFont"/>
    <w:link w:val="Nagwek7"/>
    <w:uiPriority w:val="99"/>
    <w:qFormat/>
    <w:rsid w:val="0093588f"/>
    <w:rPr>
      <w:i/>
    </w:rPr>
  </w:style>
  <w:style w:type="character" w:styleId="Nagwek8Znak" w:customStyle="1">
    <w:name w:val="Nagłówek 8 Znak"/>
    <w:basedOn w:val="DefaultParagraphFont"/>
    <w:link w:val="Nagwek8"/>
    <w:uiPriority w:val="99"/>
    <w:qFormat/>
    <w:rsid w:val="0093588f"/>
    <w:rPr>
      <w:i/>
    </w:rPr>
  </w:style>
  <w:style w:type="character" w:styleId="Nagwek9Znak" w:customStyle="1">
    <w:name w:val="Nagłówek 9 Znak"/>
    <w:basedOn w:val="DefaultParagraphFont"/>
    <w:link w:val="Nagwek9"/>
    <w:uiPriority w:val="99"/>
    <w:qFormat/>
    <w:rsid w:val="0093588f"/>
    <w:rPr>
      <w:i/>
    </w:rPr>
  </w:style>
  <w:style w:type="character" w:styleId="NagwekZnak" w:customStyle="1">
    <w:name w:val="Nagłówek Znak"/>
    <w:basedOn w:val="DefaultParagraphFont"/>
    <w:link w:val="Nagwek"/>
    <w:qFormat/>
    <w:rsid w:val="0093588f"/>
    <w:rPr/>
  </w:style>
  <w:style w:type="character" w:styleId="TekstprzypisudolnegoZnak" w:customStyle="1">
    <w:name w:val="Tekst przypisu dolnego Znak"/>
    <w:basedOn w:val="DefaultParagraphFont"/>
    <w:link w:val="Tekstprzypisudolnego"/>
    <w:uiPriority w:val="99"/>
    <w:semiHidden/>
    <w:qFormat/>
    <w:rsid w:val="0093588f"/>
    <w:rPr/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93588f"/>
    <w:rPr>
      <w:rFonts w:ascii="Tahoma" w:hAnsi="Tahoma" w:cs="Tahoma"/>
      <w:sz w:val="16"/>
      <w:szCs w:val="16"/>
    </w:rPr>
  </w:style>
  <w:style w:type="character" w:styleId="MapadokumentuZnak" w:customStyle="1">
    <w:name w:val="Mapa dokumentu Znak"/>
    <w:basedOn w:val="DefaultParagraphFont"/>
    <w:link w:val="Mapadokumentu"/>
    <w:uiPriority w:val="99"/>
    <w:semiHidden/>
    <w:qFormat/>
    <w:rsid w:val="0093588f"/>
    <w:rPr>
      <w:rFonts w:ascii="Tahoma" w:hAnsi="Tahoma" w:cs="Tahoma"/>
      <w:shd w:fill="000080" w:val="clear"/>
    </w:rPr>
  </w:style>
  <w:style w:type="character" w:styleId="TematkomentarzaZnak" w:customStyle="1">
    <w:name w:val="Temat komentarza Znak"/>
    <w:basedOn w:val="TekstkomentarzaZnak"/>
    <w:link w:val="Tematkomentarza"/>
    <w:uiPriority w:val="99"/>
    <w:semiHidden/>
    <w:qFormat/>
    <w:rsid w:val="0093588f"/>
    <w:rPr>
      <w:b/>
      <w:bCs/>
    </w:rPr>
  </w:style>
  <w:style w:type="character" w:styleId="PodtytuZnak" w:customStyle="1">
    <w:name w:val="Podtytuł Znak"/>
    <w:basedOn w:val="DefaultParagraphFont"/>
    <w:link w:val="Podtytu"/>
    <w:uiPriority w:val="99"/>
    <w:qFormat/>
    <w:rsid w:val="0093588f"/>
    <w:rPr>
      <w:sz w:val="32"/>
      <w:szCs w:val="24"/>
    </w:rPr>
  </w:style>
  <w:style w:type="character" w:styleId="TekstprzypisukocowegoZnak" w:customStyle="1">
    <w:name w:val="Tekst przypisu końcowego Znak"/>
    <w:basedOn w:val="DefaultParagraphFont"/>
    <w:link w:val="Tekstprzypisukocowego"/>
    <w:uiPriority w:val="99"/>
    <w:qFormat/>
    <w:rsid w:val="0093588f"/>
    <w:rPr/>
  </w:style>
  <w:style w:type="character" w:styleId="Tabulatory" w:customStyle="1">
    <w:name w:val="tabulatory"/>
    <w:qFormat/>
    <w:rsid w:val="00210256"/>
    <w:rPr/>
  </w:style>
  <w:style w:type="character" w:styleId="Strong">
    <w:name w:val="Strong"/>
    <w:uiPriority w:val="22"/>
    <w:qFormat/>
    <w:rsid w:val="00210256"/>
    <w:rPr>
      <w:b/>
      <w:bCs/>
    </w:rPr>
  </w:style>
  <w:style w:type="character" w:styleId="A4" w:customStyle="1">
    <w:name w:val="A4"/>
    <w:uiPriority w:val="99"/>
    <w:qFormat/>
    <w:rsid w:val="00210256"/>
    <w:rPr>
      <w:rFonts w:ascii="AmplitudePl Book" w:hAnsi="AmplitudePl Book" w:cs="AmplitudePl Book"/>
      <w:color w:val="000000"/>
      <w:sz w:val="20"/>
      <w:szCs w:val="20"/>
    </w:rPr>
  </w:style>
  <w:style w:type="character" w:styleId="A8" w:customStyle="1">
    <w:name w:val="A8"/>
    <w:uiPriority w:val="99"/>
    <w:qFormat/>
    <w:rsid w:val="00210256"/>
    <w:rPr>
      <w:rFonts w:ascii="AmplitudeCE Book" w:hAnsi="AmplitudeCE Book" w:cs="AmplitudeCE Book"/>
      <w:color w:val="000000"/>
      <w:sz w:val="16"/>
      <w:szCs w:val="16"/>
    </w:rPr>
  </w:style>
  <w:style w:type="character" w:styleId="FontStyle52" w:customStyle="1">
    <w:name w:val="Font Style52"/>
    <w:qFormat/>
    <w:rsid w:val="00210256"/>
    <w:rPr>
      <w:rFonts w:ascii="Arial" w:hAnsi="Arial" w:cs="Arial"/>
    </w:rPr>
  </w:style>
  <w:style w:type="character" w:styleId="Opis" w:customStyle="1">
    <w:name w:val="opis"/>
    <w:basedOn w:val="DefaultParagraphFont"/>
    <w:qFormat/>
    <w:rsid w:val="007f0168"/>
    <w:rPr/>
  </w:style>
  <w:style w:type="character" w:styleId="Ngscope" w:customStyle="1">
    <w:name w:val="ng-scope"/>
    <w:qFormat/>
    <w:rsid w:val="007f0168"/>
    <w:rPr/>
  </w:style>
  <w:style w:type="character" w:styleId="Odwiedzoneczeinternetowe" w:customStyle="1">
    <w:name w:val="Odwiedzone łącze internetowe"/>
    <w:basedOn w:val="DefaultParagraphFont"/>
    <w:uiPriority w:val="99"/>
    <w:unhideWhenUsed/>
    <w:rsid w:val="005c7f3a"/>
    <w:rPr>
      <w:color w:val="800080" w:themeColor="followedHyperlink"/>
      <w:u w:val="single"/>
    </w:rPr>
  </w:style>
  <w:style w:type="character" w:styleId="ListParagraphChar" w:customStyle="1">
    <w:name w:val="List Paragraph Char"/>
    <w:link w:val="Akapitzlist1"/>
    <w:uiPriority w:val="99"/>
    <w:qFormat/>
    <w:locked/>
    <w:rsid w:val="00a53ec2"/>
    <w:rPr>
      <w:sz w:val="24"/>
      <w:lang w:eastAsia="en-US"/>
    </w:rPr>
  </w:style>
  <w:style w:type="character" w:styleId="Mocnewyrnione" w:customStyle="1">
    <w:name w:val="Mocne wyróżnione"/>
    <w:qFormat/>
    <w:rPr>
      <w:b/>
      <w:bCs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link w:val="TekstpodstawowyZnak"/>
    <w:uiPriority w:val="99"/>
    <w:rsid w:val="004a6a95"/>
    <w:pPr>
      <w:spacing w:lineRule="atLeast" w:line="360"/>
      <w:jc w:val="center"/>
    </w:pPr>
    <w:rPr>
      <w:b/>
      <w:i/>
      <w:sz w:val="56"/>
    </w:rPr>
  </w:style>
  <w:style w:type="paragraph" w:styleId="Lista">
    <w:name w:val="List"/>
    <w:basedOn w:val="Tretekstu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Lucida Sans"/>
    </w:rPr>
  </w:style>
  <w:style w:type="paragraph" w:styleId="Gwkaistopka" w:customStyle="1">
    <w:name w:val="Główka i stopka"/>
    <w:basedOn w:val="Normal"/>
    <w:qFormat/>
    <w:pPr/>
    <w:rPr/>
  </w:style>
  <w:style w:type="paragraph" w:styleId="Gwka">
    <w:name w:val="Header"/>
    <w:basedOn w:val="Normal"/>
    <w:next w:val="Tretekstu"/>
    <w:link w:val="NagwekZnak"/>
    <w:rsid w:val="004a6a95"/>
    <w:pPr>
      <w:tabs>
        <w:tab w:val="clear" w:pos="709"/>
        <w:tab w:val="center" w:pos="4819" w:leader="none"/>
        <w:tab w:val="right" w:pos="9071" w:leader="none"/>
      </w:tabs>
    </w:pPr>
    <w:rPr/>
  </w:style>
  <w:style w:type="paragraph" w:styleId="Caption1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ormalIndent">
    <w:name w:val="Normal Indent"/>
    <w:basedOn w:val="Normal"/>
    <w:uiPriority w:val="99"/>
    <w:qFormat/>
    <w:rsid w:val="004a6a95"/>
    <w:pPr>
      <w:ind w:left="708" w:hanging="0"/>
    </w:pPr>
    <w:rPr/>
  </w:style>
  <w:style w:type="paragraph" w:styleId="Przypisdolny">
    <w:name w:val="Footnote Text"/>
    <w:basedOn w:val="Normal"/>
    <w:link w:val="TekstprzypisudolnegoZnak"/>
    <w:uiPriority w:val="99"/>
    <w:semiHidden/>
    <w:rsid w:val="004a6a95"/>
    <w:pPr/>
    <w:rPr/>
  </w:style>
  <w:style w:type="paragraph" w:styleId="Wcicietrecitekstu">
    <w:name w:val="Body Text Indent"/>
    <w:basedOn w:val="Normal"/>
    <w:link w:val="TekstpodstawowywcityZnak"/>
    <w:rsid w:val="004a6a95"/>
    <w:pPr>
      <w:ind w:left="284" w:hanging="0"/>
      <w:jc w:val="both"/>
    </w:pPr>
    <w:rPr>
      <w:b/>
      <w:sz w:val="28"/>
      <w:u w:val="single"/>
    </w:rPr>
  </w:style>
  <w:style w:type="paragraph" w:styleId="BodyTextIndent2">
    <w:name w:val="Body Text Indent 2"/>
    <w:basedOn w:val="Normal"/>
    <w:link w:val="Tekstpodstawowywcity2Znak"/>
    <w:qFormat/>
    <w:rsid w:val="004a6a95"/>
    <w:pPr>
      <w:spacing w:lineRule="auto" w:line="360"/>
      <w:ind w:left="357" w:hanging="357"/>
      <w:jc w:val="both"/>
    </w:pPr>
    <w:rPr>
      <w:sz w:val="26"/>
    </w:rPr>
  </w:style>
  <w:style w:type="paragraph" w:styleId="BodyTextIndent3">
    <w:name w:val="Body Text Indent 3"/>
    <w:basedOn w:val="Normal"/>
    <w:link w:val="Tekstpodstawowywcity3Znak"/>
    <w:uiPriority w:val="99"/>
    <w:qFormat/>
    <w:rsid w:val="004a6a95"/>
    <w:pPr>
      <w:spacing w:lineRule="atLeast" w:line="360"/>
      <w:ind w:left="284" w:hanging="0"/>
      <w:jc w:val="both"/>
    </w:pPr>
    <w:rPr>
      <w:sz w:val="26"/>
    </w:rPr>
  </w:style>
  <w:style w:type="paragraph" w:styleId="BodyText2">
    <w:name w:val="Body Text 2"/>
    <w:basedOn w:val="Normal"/>
    <w:link w:val="Tekstpodstawowy2Znak"/>
    <w:uiPriority w:val="99"/>
    <w:qFormat/>
    <w:rsid w:val="004a6a95"/>
    <w:pPr>
      <w:tabs>
        <w:tab w:val="clear" w:pos="709"/>
        <w:tab w:val="left" w:pos="10632" w:leader="none"/>
      </w:tabs>
      <w:jc w:val="both"/>
    </w:pPr>
    <w:rPr>
      <w:sz w:val="26"/>
    </w:rPr>
  </w:style>
  <w:style w:type="paragraph" w:styleId="BlockText">
    <w:name w:val="Block Text"/>
    <w:basedOn w:val="Normal"/>
    <w:uiPriority w:val="99"/>
    <w:qFormat/>
    <w:rsid w:val="004a6a95"/>
    <w:pPr>
      <w:ind w:left="641" w:right="-1" w:hanging="357"/>
      <w:jc w:val="both"/>
    </w:pPr>
    <w:rPr>
      <w:sz w:val="26"/>
    </w:rPr>
  </w:style>
  <w:style w:type="paragraph" w:styleId="Stopka">
    <w:name w:val="Footer"/>
    <w:basedOn w:val="Normal"/>
    <w:link w:val="StopkaZnak"/>
    <w:uiPriority w:val="99"/>
    <w:rsid w:val="004a6a95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uiPriority w:val="99"/>
    <w:qFormat/>
    <w:rsid w:val="004a6a95"/>
    <w:pPr>
      <w:jc w:val="both"/>
    </w:pPr>
    <w:rPr>
      <w:b/>
      <w:sz w:val="26"/>
    </w:rPr>
  </w:style>
  <w:style w:type="paragraph" w:styleId="Normalny15pt" w:customStyle="1">
    <w:name w:val="Normalny + 15 pt"/>
    <w:basedOn w:val="Normal"/>
    <w:link w:val="Normalny15ptZnak"/>
    <w:qFormat/>
    <w:rsid w:val="00ad5000"/>
    <w:pPr>
      <w:numPr>
        <w:ilvl w:val="0"/>
        <w:numId w:val="1"/>
      </w:numPr>
      <w:spacing w:lineRule="auto" w:line="360"/>
      <w:jc w:val="both"/>
    </w:pPr>
    <w:rPr>
      <w:sz w:val="24"/>
      <w:szCs w:val="24"/>
    </w:rPr>
  </w:style>
  <w:style w:type="paragraph" w:styleId="Normalny12pt" w:customStyle="1">
    <w:name w:val="Normalny + 12 pt"/>
    <w:basedOn w:val="Normalny15pt"/>
    <w:uiPriority w:val="99"/>
    <w:qFormat/>
    <w:rsid w:val="00ad5000"/>
    <w:pPr/>
    <w:rPr/>
  </w:style>
  <w:style w:type="paragraph" w:styleId="BalloonText">
    <w:name w:val="Balloon Text"/>
    <w:basedOn w:val="Normal"/>
    <w:link w:val="TekstdymkaZnak"/>
    <w:uiPriority w:val="99"/>
    <w:semiHidden/>
    <w:qFormat/>
    <w:rsid w:val="00d674e2"/>
    <w:pPr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MapadokumentuZnak"/>
    <w:uiPriority w:val="99"/>
    <w:semiHidden/>
    <w:qFormat/>
    <w:rsid w:val="00c63732"/>
    <w:pPr>
      <w:shd w:val="clear" w:color="auto" w:fill="000080"/>
    </w:pPr>
    <w:rPr>
      <w:rFonts w:ascii="Tahoma" w:hAnsi="Tahoma" w:cs="Tahoma"/>
    </w:rPr>
  </w:style>
  <w:style w:type="paragraph" w:styleId="Annotationtext">
    <w:name w:val="annotation text"/>
    <w:basedOn w:val="Normal"/>
    <w:link w:val="TekstkomentarzaZnak"/>
    <w:uiPriority w:val="99"/>
    <w:semiHidden/>
    <w:qFormat/>
    <w:rsid w:val="0017038c"/>
    <w:pPr/>
    <w:rPr/>
  </w:style>
  <w:style w:type="paragraph" w:styleId="Annotationsubject">
    <w:name w:val="annotation subject"/>
    <w:basedOn w:val="Annotationtext"/>
    <w:next w:val="Annotationtext"/>
    <w:link w:val="TematkomentarzaZnak"/>
    <w:uiPriority w:val="99"/>
    <w:semiHidden/>
    <w:qFormat/>
    <w:rsid w:val="0017038c"/>
    <w:pPr/>
    <w:rPr>
      <w:b/>
      <w:bCs/>
    </w:rPr>
  </w:style>
  <w:style w:type="paragraph" w:styleId="Tytu">
    <w:name w:val="Title"/>
    <w:basedOn w:val="Normal"/>
    <w:link w:val="TytuZnak"/>
    <w:uiPriority w:val="99"/>
    <w:qFormat/>
    <w:rsid w:val="001861ab"/>
    <w:pPr>
      <w:jc w:val="center"/>
    </w:pPr>
    <w:rPr>
      <w:b/>
      <w:sz w:val="40"/>
    </w:rPr>
  </w:style>
  <w:style w:type="paragraph" w:styleId="Podtytu">
    <w:name w:val="Subtitle"/>
    <w:basedOn w:val="Normal"/>
    <w:link w:val="PodtytuZnak"/>
    <w:uiPriority w:val="99"/>
    <w:qFormat/>
    <w:rsid w:val="00b16079"/>
    <w:pPr>
      <w:jc w:val="center"/>
    </w:pPr>
    <w:rPr>
      <w:sz w:val="32"/>
      <w:szCs w:val="24"/>
    </w:rPr>
  </w:style>
  <w:style w:type="paragraph" w:styleId="Treoa" w:customStyle="1">
    <w:name w:val="treoa"/>
    <w:basedOn w:val="Gwka"/>
    <w:uiPriority w:val="99"/>
    <w:qFormat/>
    <w:rsid w:val="000361c2"/>
    <w:pPr>
      <w:tabs>
        <w:tab w:val="clear" w:pos="4819"/>
        <w:tab w:val="clear" w:pos="9071"/>
      </w:tabs>
      <w:ind w:left="900" w:hanging="0"/>
      <w:jc w:val="both"/>
      <w:textAlignment w:val="baseline"/>
    </w:pPr>
    <w:rPr>
      <w:sz w:val="24"/>
    </w:rPr>
  </w:style>
  <w:style w:type="paragraph" w:styleId="Przypiskocowy">
    <w:name w:val="Endnote Text"/>
    <w:basedOn w:val="Normal"/>
    <w:link w:val="TekstprzypisukocowegoZnak"/>
    <w:uiPriority w:val="99"/>
    <w:rsid w:val="0056416c"/>
    <w:pPr/>
    <w:rPr/>
  </w:style>
  <w:style w:type="paragraph" w:styleId="Standard" w:customStyle="1">
    <w:name w:val="Standard"/>
    <w:basedOn w:val="Normal"/>
    <w:autoRedefine/>
    <w:uiPriority w:val="99"/>
    <w:qFormat/>
    <w:rsid w:val="0047536b"/>
    <w:pPr>
      <w:widowControl w:val="false"/>
      <w:tabs>
        <w:tab w:val="clear" w:pos="709"/>
        <w:tab w:val="left" w:pos="360" w:leader="none"/>
      </w:tabs>
      <w:spacing w:beforeAutospacing="1" w:afterAutospacing="1"/>
    </w:pPr>
    <w:rPr>
      <w:sz w:val="18"/>
      <w:szCs w:val="18"/>
    </w:rPr>
  </w:style>
  <w:style w:type="paragraph" w:styleId="Pkt" w:customStyle="1">
    <w:name w:val="pkt"/>
    <w:basedOn w:val="Normal"/>
    <w:uiPriority w:val="99"/>
    <w:qFormat/>
    <w:rsid w:val="00e3386f"/>
    <w:pPr>
      <w:spacing w:lineRule="auto" w:line="360" w:before="60" w:after="60"/>
      <w:ind w:left="851" w:hanging="295"/>
      <w:jc w:val="both"/>
    </w:pPr>
    <w:rPr>
      <w:rFonts w:ascii="Univers-PL" w:hAnsi="Univers-PL"/>
      <w:sz w:val="19"/>
      <w:szCs w:val="19"/>
    </w:rPr>
  </w:style>
  <w:style w:type="paragraph" w:styleId="Normalny12pkt" w:customStyle="1">
    <w:name w:val="Normalny + 12 pkt"/>
    <w:basedOn w:val="Normal"/>
    <w:link w:val="Normalny12pktZnak"/>
    <w:qFormat/>
    <w:rsid w:val="00205960"/>
    <w:pPr/>
    <w:rPr/>
  </w:style>
  <w:style w:type="paragraph" w:styleId="PlainText">
    <w:name w:val="Plain Text"/>
    <w:basedOn w:val="Normal"/>
    <w:link w:val="ZwykytekstZnak"/>
    <w:uiPriority w:val="99"/>
    <w:qFormat/>
    <w:rsid w:val="00384481"/>
    <w:pPr/>
    <w:rPr>
      <w:rFonts w:ascii="Courier New" w:hAnsi="Courier New" w:cs="Courier New"/>
    </w:rPr>
  </w:style>
  <w:style w:type="paragraph" w:styleId="Default" w:customStyle="1">
    <w:name w:val="Default"/>
    <w:qFormat/>
    <w:rsid w:val="00234aa9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paragraph" w:styleId="ListParagraph">
    <w:name w:val="List Paragraph"/>
    <w:basedOn w:val="Normal"/>
    <w:link w:val="AkapitzlistZnak"/>
    <w:uiPriority w:val="34"/>
    <w:qFormat/>
    <w:rsid w:val="005754ce"/>
    <w:pPr>
      <w:spacing w:lineRule="auto" w:line="276" w:before="0" w:after="200"/>
      <w:ind w:left="708" w:hanging="0"/>
    </w:pPr>
    <w:rPr>
      <w:rFonts w:ascii="Calibri" w:hAnsi="Calibri" w:eastAsia="Calibri"/>
      <w:sz w:val="22"/>
      <w:szCs w:val="22"/>
      <w:lang w:eastAsia="ar-SA"/>
    </w:rPr>
  </w:style>
  <w:style w:type="paragraph" w:styleId="Tekstdymka1" w:customStyle="1">
    <w:name w:val="Tekst dymka1"/>
    <w:basedOn w:val="Normal"/>
    <w:uiPriority w:val="99"/>
    <w:qFormat/>
    <w:rsid w:val="00210256"/>
    <w:pPr/>
    <w:rPr>
      <w:rFonts w:ascii="Tahoma" w:hAnsi="Tahoma" w:cs="Tahoma"/>
      <w:sz w:val="16"/>
      <w:szCs w:val="16"/>
      <w:lang w:eastAsia="ar-SA"/>
    </w:rPr>
  </w:style>
  <w:style w:type="paragraph" w:styleId="Tekstblokowy1" w:customStyle="1">
    <w:name w:val="Tekst blokowy1"/>
    <w:basedOn w:val="Normal"/>
    <w:uiPriority w:val="99"/>
    <w:qFormat/>
    <w:rsid w:val="00210256"/>
    <w:pPr>
      <w:ind w:left="1701" w:right="-709" w:hanging="1701"/>
    </w:pPr>
    <w:rPr>
      <w:rFonts w:ascii="Arial" w:hAnsi="Arial" w:cs="Calibri"/>
      <w:b/>
      <w:lang w:eastAsia="ar-SA"/>
    </w:rPr>
  </w:style>
  <w:style w:type="paragraph" w:styleId="Pa0" w:customStyle="1">
    <w:name w:val="Pa0"/>
    <w:basedOn w:val="Normal"/>
    <w:next w:val="Normal"/>
    <w:uiPriority w:val="99"/>
    <w:qFormat/>
    <w:rsid w:val="00210256"/>
    <w:pPr>
      <w:spacing w:lineRule="atLeast" w:line="241"/>
    </w:pPr>
    <w:rPr>
      <w:rFonts w:ascii="AmplitudeCE Book" w:hAnsi="AmplitudeCE Book" w:eastAsia="Calibri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210256"/>
    <w:pPr>
      <w:spacing w:beforeAutospacing="1" w:after="119"/>
    </w:pPr>
    <w:rPr>
      <w:sz w:val="24"/>
      <w:szCs w:val="24"/>
    </w:rPr>
  </w:style>
  <w:style w:type="paragraph" w:styleId="NoSpacing">
    <w:name w:val="No Spacing"/>
    <w:uiPriority w:val="1"/>
    <w:qFormat/>
    <w:rsid w:val="00210256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pl-PL" w:bidi="ar-SA"/>
    </w:rPr>
  </w:style>
  <w:style w:type="paragraph" w:styleId="Nagwek11" w:customStyle="1">
    <w:name w:val="Nagłówek1"/>
    <w:basedOn w:val="Normal"/>
    <w:next w:val="Tretekstu"/>
    <w:uiPriority w:val="99"/>
    <w:qFormat/>
    <w:rsid w:val="00c85c1a"/>
    <w:pPr>
      <w:jc w:val="center"/>
    </w:pPr>
    <w:rPr>
      <w:b/>
      <w:sz w:val="40"/>
      <w:lang w:eastAsia="zh-CN"/>
    </w:rPr>
  </w:style>
  <w:style w:type="paragraph" w:styleId="11Trescpisma" w:customStyle="1">
    <w:name w:val="@11.Tresc_pisma"/>
    <w:basedOn w:val="Normal"/>
    <w:uiPriority w:val="99"/>
    <w:qFormat/>
    <w:rsid w:val="00e01c97"/>
    <w:pPr>
      <w:spacing w:before="180" w:after="0"/>
      <w:jc w:val="both"/>
    </w:pPr>
    <w:rPr>
      <w:rFonts w:ascii="Verdana" w:hAnsi="Verdana"/>
      <w:szCs w:val="18"/>
    </w:rPr>
  </w:style>
  <w:style w:type="paragraph" w:styleId="Tytu1" w:customStyle="1">
    <w:name w:val="Tytu?"/>
    <w:basedOn w:val="Normal"/>
    <w:uiPriority w:val="99"/>
    <w:qFormat/>
    <w:rsid w:val="00e01c97"/>
    <w:pPr>
      <w:jc w:val="center"/>
    </w:pPr>
    <w:rPr>
      <w:b/>
      <w:sz w:val="28"/>
    </w:rPr>
  </w:style>
  <w:style w:type="paragraph" w:styleId="TableParagraph" w:customStyle="1">
    <w:name w:val="Table Paragraph"/>
    <w:basedOn w:val="Normal"/>
    <w:uiPriority w:val="1"/>
    <w:qFormat/>
    <w:rsid w:val="0099082f"/>
    <w:pPr>
      <w:widowControl w:val="false"/>
      <w:numPr>
        <w:ilvl w:val="0"/>
        <w:numId w:val="5"/>
      </w:numPr>
    </w:pPr>
    <w:rPr>
      <w:rFonts w:ascii="Avenir-Light" w:hAnsi="Avenir-Light" w:eastAsia="Avenir-Light" w:cs="Avenir-Light"/>
      <w:sz w:val="22"/>
      <w:szCs w:val="22"/>
      <w:lang w:val="en-US" w:eastAsia="en-US"/>
    </w:rPr>
  </w:style>
  <w:style w:type="paragraph" w:styleId="Akapitzlist1" w:customStyle="1">
    <w:name w:val="Akapit z listą1"/>
    <w:basedOn w:val="Normal"/>
    <w:link w:val="ListParagraphChar"/>
    <w:uiPriority w:val="99"/>
    <w:qFormat/>
    <w:rsid w:val="00a53ec2"/>
    <w:pPr>
      <w:spacing w:lineRule="auto" w:line="276" w:before="200" w:after="200"/>
      <w:ind w:left="720" w:hanging="0"/>
    </w:pPr>
    <w:rPr>
      <w:sz w:val="24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numbering" w:styleId="Bezlisty1" w:customStyle="1">
    <w:name w:val="Bez listy1"/>
    <w:uiPriority w:val="99"/>
    <w:semiHidden/>
    <w:unhideWhenUsed/>
    <w:qFormat/>
    <w:rsid w:val="00210256"/>
  </w:style>
  <w:style w:type="numbering" w:styleId="Bezlisty2" w:customStyle="1">
    <w:name w:val="Bez listy2"/>
    <w:uiPriority w:val="99"/>
    <w:semiHidden/>
    <w:qFormat/>
    <w:rsid w:val="00460e85"/>
  </w:style>
  <w:style w:type="numbering" w:styleId="Bezlisty3" w:customStyle="1">
    <w:name w:val="Bez listy3"/>
    <w:semiHidden/>
    <w:qFormat/>
    <w:rsid w:val="007f0168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51166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A3EEFA-A6DD-4B13-A375-6715CFFA0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Application>LibreOffice/7.0.1.2$Windows_X86_64 LibreOffice_project/7cbcfc562f6eb6708b5ff7d7397325de9e764452</Application>
  <Pages>4</Pages>
  <Words>1052</Words>
  <Characters>8312</Characters>
  <CharactersWithSpaces>9851</CharactersWithSpaces>
  <Paragraphs>72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2025-12-08T12:25:00Z</dcterms:created>
  <dc:creator/>
  <dc:description/>
  <dc:language>pl-PL</dc:language>
  <cp:lastModifiedBy/>
  <cp:lastPrinted>2021-04-29T08:42:00Z</cp:lastPrinted>
  <dcterms:modified xsi:type="dcterms:W3CDTF">2026-02-17T21:40:43Z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