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CD1891" w14:textId="77777777" w:rsidR="001344D2" w:rsidRPr="005052A2" w:rsidRDefault="005052A2">
      <w:pPr>
        <w:jc w:val="center"/>
        <w:rPr>
          <w:rFonts w:ascii="Times New Roman" w:hAnsi="Times New Roman" w:cs="Times New Roman"/>
          <w:b/>
          <w:sz w:val="34"/>
          <w:szCs w:val="34"/>
        </w:rPr>
      </w:pPr>
      <w:r w:rsidRPr="005052A2">
        <w:rPr>
          <w:rFonts w:ascii="Times New Roman" w:hAnsi="Times New Roman" w:cs="Times New Roman"/>
          <w:b/>
          <w:sz w:val="34"/>
          <w:szCs w:val="34"/>
        </w:rPr>
        <w:t>SPECYFIKACJA WARUNKÓW ZAMÓWIENIA</w:t>
      </w:r>
    </w:p>
    <w:p w14:paraId="60343031" w14:textId="77777777" w:rsidR="001344D2" w:rsidRPr="005052A2" w:rsidRDefault="001344D2">
      <w:pPr>
        <w:jc w:val="center"/>
        <w:rPr>
          <w:rFonts w:ascii="Times New Roman" w:hAnsi="Times New Roman" w:cs="Times New Roman"/>
        </w:rPr>
      </w:pPr>
    </w:p>
    <w:p w14:paraId="4D29A682" w14:textId="77777777" w:rsidR="001344D2" w:rsidRPr="005052A2" w:rsidRDefault="001344D2">
      <w:pPr>
        <w:jc w:val="center"/>
        <w:rPr>
          <w:rFonts w:ascii="Times New Roman" w:hAnsi="Times New Roman" w:cs="Times New Roman"/>
        </w:rPr>
      </w:pPr>
    </w:p>
    <w:p w14:paraId="51E5B9D8" w14:textId="77777777" w:rsidR="001344D2" w:rsidRPr="005052A2" w:rsidRDefault="005052A2">
      <w:pPr>
        <w:jc w:val="center"/>
        <w:rPr>
          <w:rFonts w:ascii="Times New Roman" w:hAnsi="Times New Roman" w:cs="Times New Roman"/>
          <w:b/>
        </w:rPr>
      </w:pPr>
      <w:r w:rsidRPr="005052A2">
        <w:rPr>
          <w:rFonts w:ascii="Times New Roman" w:hAnsi="Times New Roman" w:cs="Times New Roman"/>
          <w:b/>
        </w:rPr>
        <w:t>ZAMAWIAJĄCY:</w:t>
      </w:r>
    </w:p>
    <w:p w14:paraId="75176D88" w14:textId="575626A7" w:rsidR="001344D2" w:rsidRPr="00211A3C" w:rsidRDefault="005052A2">
      <w:pPr>
        <w:jc w:val="center"/>
        <w:rPr>
          <w:rFonts w:ascii="Times New Roman" w:hAnsi="Times New Roman" w:cs="Times New Roman"/>
          <w:b/>
          <w:sz w:val="28"/>
          <w:szCs w:val="28"/>
        </w:rPr>
      </w:pPr>
      <w:r w:rsidRPr="00211A3C">
        <w:rPr>
          <w:rFonts w:ascii="Times New Roman" w:hAnsi="Times New Roman" w:cs="Times New Roman"/>
          <w:b/>
          <w:sz w:val="28"/>
          <w:szCs w:val="28"/>
        </w:rPr>
        <w:t xml:space="preserve">Gmina </w:t>
      </w:r>
      <w:r w:rsidR="00ED1CD8">
        <w:rPr>
          <w:rFonts w:ascii="Times New Roman" w:hAnsi="Times New Roman" w:cs="Times New Roman"/>
          <w:b/>
          <w:sz w:val="28"/>
          <w:szCs w:val="28"/>
        </w:rPr>
        <w:t>Nowe Piekuty</w:t>
      </w:r>
    </w:p>
    <w:p w14:paraId="1ED1E0FC" w14:textId="77777777" w:rsidR="001344D2" w:rsidRPr="005052A2" w:rsidRDefault="001344D2">
      <w:pPr>
        <w:jc w:val="center"/>
        <w:rPr>
          <w:rFonts w:ascii="Times New Roman" w:hAnsi="Times New Roman" w:cs="Times New Roman"/>
          <w:sz w:val="26"/>
          <w:szCs w:val="26"/>
        </w:rPr>
      </w:pPr>
    </w:p>
    <w:p w14:paraId="74B0F0A5" w14:textId="2DEC0A49" w:rsidR="001344D2" w:rsidRPr="00211A3C" w:rsidRDefault="005052A2" w:rsidP="00D3722A">
      <w:pPr>
        <w:spacing w:before="240" w:line="360" w:lineRule="auto"/>
        <w:jc w:val="both"/>
        <w:rPr>
          <w:rFonts w:ascii="Times New Roman" w:hAnsi="Times New Roman" w:cs="Times New Roman"/>
          <w:sz w:val="24"/>
          <w:szCs w:val="24"/>
        </w:rPr>
      </w:pPr>
      <w:r w:rsidRPr="00211A3C">
        <w:rPr>
          <w:rFonts w:ascii="Times New Roman" w:hAnsi="Times New Roman" w:cs="Times New Roman"/>
          <w:sz w:val="24"/>
          <w:szCs w:val="24"/>
        </w:rPr>
        <w:t xml:space="preserve">Zaprasza do złożenia oferty w trybie art. 275 pkt 1 (trybie podstawowym bez negocjacji) o wartości zamówienia nieprzekraczającej progów unijnych o jakich stanowi art. 3 ustawy z 11 września 2019 r. - Prawo zamówień publicznych </w:t>
      </w:r>
      <w:r w:rsidR="00D3722A" w:rsidRPr="00D3722A">
        <w:rPr>
          <w:rFonts w:ascii="Times New Roman" w:hAnsi="Times New Roman" w:cs="Times New Roman"/>
          <w:sz w:val="24"/>
          <w:szCs w:val="24"/>
        </w:rPr>
        <w:t> (</w:t>
      </w:r>
      <w:proofErr w:type="spellStart"/>
      <w:r w:rsidR="00D3722A" w:rsidRPr="00D3722A">
        <w:rPr>
          <w:rFonts w:ascii="Times New Roman" w:hAnsi="Times New Roman" w:cs="Times New Roman"/>
          <w:sz w:val="24"/>
          <w:szCs w:val="24"/>
        </w:rPr>
        <w:t>t.j</w:t>
      </w:r>
      <w:proofErr w:type="spellEnd"/>
      <w:r w:rsidR="00D3722A" w:rsidRPr="00D3722A">
        <w:rPr>
          <w:rFonts w:ascii="Times New Roman" w:hAnsi="Times New Roman" w:cs="Times New Roman"/>
          <w:sz w:val="24"/>
          <w:szCs w:val="24"/>
        </w:rPr>
        <w:t xml:space="preserve">. Dz. U. z </w:t>
      </w:r>
      <w:r w:rsidR="00A15221" w:rsidRPr="00A15221">
        <w:rPr>
          <w:rFonts w:ascii="Times New Roman" w:hAnsi="Times New Roman" w:cs="Times New Roman"/>
          <w:sz w:val="24"/>
          <w:szCs w:val="24"/>
        </w:rPr>
        <w:t>2024 r. poz. 1320 z późn. zm.</w:t>
      </w:r>
      <w:r w:rsidR="00D3722A" w:rsidRPr="00D3722A">
        <w:rPr>
          <w:rFonts w:ascii="Times New Roman" w:hAnsi="Times New Roman" w:cs="Times New Roman"/>
          <w:sz w:val="24"/>
          <w:szCs w:val="24"/>
        </w:rPr>
        <w:t>)</w:t>
      </w:r>
      <w:r w:rsidR="00D3722A">
        <w:rPr>
          <w:rFonts w:ascii="Times New Roman" w:hAnsi="Times New Roman" w:cs="Times New Roman"/>
          <w:sz w:val="24"/>
          <w:szCs w:val="24"/>
        </w:rPr>
        <w:t xml:space="preserve"> </w:t>
      </w:r>
      <w:r w:rsidRPr="00211A3C">
        <w:rPr>
          <w:rFonts w:ascii="Times New Roman" w:hAnsi="Times New Roman" w:cs="Times New Roman"/>
          <w:sz w:val="24"/>
          <w:szCs w:val="24"/>
        </w:rPr>
        <w:t xml:space="preserve"> – dalej ustawy PZP na </w:t>
      </w:r>
      <w:r w:rsidRPr="00211A3C">
        <w:rPr>
          <w:rFonts w:ascii="Times New Roman" w:hAnsi="Times New Roman" w:cs="Times New Roman"/>
          <w:b/>
          <w:sz w:val="24"/>
          <w:szCs w:val="24"/>
        </w:rPr>
        <w:t>roboty budowlane</w:t>
      </w:r>
      <w:r w:rsidRPr="00211A3C">
        <w:rPr>
          <w:rFonts w:ascii="Times New Roman" w:hAnsi="Times New Roman" w:cs="Times New Roman"/>
          <w:sz w:val="24"/>
          <w:szCs w:val="24"/>
        </w:rPr>
        <w:t> </w:t>
      </w:r>
      <w:proofErr w:type="spellStart"/>
      <w:r w:rsidRPr="00211A3C">
        <w:rPr>
          <w:rFonts w:ascii="Times New Roman" w:hAnsi="Times New Roman" w:cs="Times New Roman"/>
          <w:sz w:val="24"/>
          <w:szCs w:val="24"/>
        </w:rPr>
        <w:t>pn</w:t>
      </w:r>
      <w:proofErr w:type="spellEnd"/>
      <w:r w:rsidRPr="00211A3C">
        <w:rPr>
          <w:rFonts w:ascii="Times New Roman" w:hAnsi="Times New Roman" w:cs="Times New Roman"/>
          <w:sz w:val="24"/>
          <w:szCs w:val="24"/>
        </w:rPr>
        <w:t>:</w:t>
      </w:r>
    </w:p>
    <w:p w14:paraId="430CE69F" w14:textId="77777777" w:rsidR="001344D2" w:rsidRPr="005052A2" w:rsidRDefault="001344D2">
      <w:pPr>
        <w:jc w:val="center"/>
        <w:rPr>
          <w:rFonts w:ascii="Times New Roman" w:hAnsi="Times New Roman" w:cs="Times New Roman"/>
        </w:rPr>
      </w:pPr>
    </w:p>
    <w:p w14:paraId="60F84531" w14:textId="7E4EE13C" w:rsidR="001344D2" w:rsidRDefault="001505D2" w:rsidP="00D3722A">
      <w:pPr>
        <w:jc w:val="both"/>
        <w:rPr>
          <w:rFonts w:ascii="Times New Roman" w:hAnsi="Times New Roman" w:cs="Times New Roman"/>
          <w:b/>
          <w:sz w:val="32"/>
          <w:szCs w:val="32"/>
        </w:rPr>
      </w:pPr>
      <w:r w:rsidRPr="001505D2">
        <w:rPr>
          <w:rFonts w:ascii="Times New Roman" w:hAnsi="Times New Roman" w:cs="Times New Roman"/>
          <w:b/>
          <w:sz w:val="32"/>
          <w:szCs w:val="32"/>
        </w:rPr>
        <w:t>„</w:t>
      </w:r>
      <w:r w:rsidR="00372469">
        <w:rPr>
          <w:rFonts w:ascii="Times New Roman" w:hAnsi="Times New Roman" w:cs="Times New Roman"/>
          <w:b/>
          <w:sz w:val="32"/>
          <w:szCs w:val="32"/>
        </w:rPr>
        <w:t xml:space="preserve">Modernizacja </w:t>
      </w:r>
      <w:r w:rsidR="00D3722A">
        <w:rPr>
          <w:rFonts w:ascii="Times New Roman" w:hAnsi="Times New Roman" w:cs="Times New Roman"/>
          <w:b/>
          <w:sz w:val="32"/>
          <w:szCs w:val="32"/>
        </w:rPr>
        <w:t xml:space="preserve">drogi gminnej </w:t>
      </w:r>
      <w:r w:rsidR="00372469" w:rsidRPr="00372469">
        <w:rPr>
          <w:rFonts w:ascii="Times New Roman" w:hAnsi="Times New Roman" w:cs="Times New Roman"/>
          <w:b/>
          <w:sz w:val="32"/>
          <w:szCs w:val="32"/>
        </w:rPr>
        <w:t>Nr 156109B w m</w:t>
      </w:r>
      <w:r w:rsidR="00C42826">
        <w:rPr>
          <w:rFonts w:ascii="Times New Roman" w:hAnsi="Times New Roman" w:cs="Times New Roman"/>
          <w:b/>
          <w:sz w:val="32"/>
          <w:szCs w:val="32"/>
        </w:rPr>
        <w:t>iejscowości</w:t>
      </w:r>
      <w:r w:rsidR="00372469" w:rsidRPr="00372469">
        <w:rPr>
          <w:rFonts w:ascii="Times New Roman" w:hAnsi="Times New Roman" w:cs="Times New Roman"/>
          <w:b/>
          <w:sz w:val="32"/>
          <w:szCs w:val="32"/>
        </w:rPr>
        <w:t xml:space="preserve"> Krasowo Wielkie</w:t>
      </w:r>
      <w:r w:rsidR="00D3722A">
        <w:rPr>
          <w:rFonts w:ascii="Times New Roman" w:hAnsi="Times New Roman" w:cs="Times New Roman"/>
          <w:b/>
          <w:sz w:val="32"/>
          <w:szCs w:val="32"/>
        </w:rPr>
        <w:t xml:space="preserve"> oraz </w:t>
      </w:r>
      <w:r w:rsidR="00C42826">
        <w:rPr>
          <w:rFonts w:ascii="Times New Roman" w:hAnsi="Times New Roman" w:cs="Times New Roman"/>
          <w:b/>
          <w:sz w:val="32"/>
          <w:szCs w:val="32"/>
        </w:rPr>
        <w:t>m</w:t>
      </w:r>
      <w:r w:rsidR="00C42826" w:rsidRPr="00C42826">
        <w:rPr>
          <w:rFonts w:ascii="Times New Roman" w:hAnsi="Times New Roman" w:cs="Times New Roman"/>
          <w:b/>
          <w:sz w:val="32"/>
          <w:szCs w:val="32"/>
        </w:rPr>
        <w:t xml:space="preserve">odernizacja </w:t>
      </w:r>
      <w:r w:rsidR="00D3722A" w:rsidRPr="00D3722A">
        <w:rPr>
          <w:rFonts w:ascii="Times New Roman" w:hAnsi="Times New Roman" w:cs="Times New Roman"/>
          <w:b/>
          <w:sz w:val="32"/>
          <w:szCs w:val="32"/>
        </w:rPr>
        <w:t>drogi gminnej Nr</w:t>
      </w:r>
      <w:r w:rsidR="00D3722A">
        <w:rPr>
          <w:rFonts w:ascii="Times New Roman" w:hAnsi="Times New Roman" w:cs="Times New Roman"/>
          <w:b/>
          <w:sz w:val="32"/>
          <w:szCs w:val="32"/>
        </w:rPr>
        <w:t xml:space="preserve"> </w:t>
      </w:r>
      <w:r w:rsidR="00C42826" w:rsidRPr="00C42826">
        <w:rPr>
          <w:rFonts w:ascii="Times New Roman" w:hAnsi="Times New Roman" w:cs="Times New Roman"/>
          <w:b/>
          <w:bCs/>
          <w:sz w:val="32"/>
          <w:szCs w:val="32"/>
        </w:rPr>
        <w:t>107612B</w:t>
      </w:r>
      <w:r w:rsidR="00D3722A">
        <w:rPr>
          <w:rFonts w:ascii="Times New Roman" w:hAnsi="Times New Roman" w:cs="Times New Roman"/>
          <w:b/>
          <w:sz w:val="32"/>
          <w:szCs w:val="32"/>
        </w:rPr>
        <w:t xml:space="preserve"> </w:t>
      </w:r>
      <w:r w:rsidR="00C42826">
        <w:rPr>
          <w:rFonts w:ascii="Times New Roman" w:hAnsi="Times New Roman" w:cs="Times New Roman"/>
          <w:b/>
          <w:sz w:val="32"/>
          <w:szCs w:val="32"/>
        </w:rPr>
        <w:t>w miejscowości Kostry Noski</w:t>
      </w:r>
      <w:r w:rsidR="00174BEA">
        <w:rPr>
          <w:rFonts w:ascii="Times New Roman" w:hAnsi="Times New Roman" w:cs="Times New Roman"/>
          <w:b/>
          <w:sz w:val="32"/>
          <w:szCs w:val="32"/>
        </w:rPr>
        <w:t>”</w:t>
      </w:r>
      <w:r w:rsidR="007E3483" w:rsidRPr="007E3483" w:rsidDel="006F45CB">
        <w:rPr>
          <w:rFonts w:ascii="Times New Roman" w:hAnsi="Times New Roman" w:cs="Times New Roman"/>
          <w:b/>
          <w:sz w:val="32"/>
          <w:szCs w:val="32"/>
        </w:rPr>
        <w:t xml:space="preserve"> </w:t>
      </w:r>
    </w:p>
    <w:p w14:paraId="43BDD9BF" w14:textId="77777777" w:rsidR="00D3722A" w:rsidRDefault="00D3722A" w:rsidP="00D3722A">
      <w:pPr>
        <w:jc w:val="both"/>
        <w:rPr>
          <w:rFonts w:ascii="Times New Roman" w:hAnsi="Times New Roman" w:cs="Times New Roman"/>
          <w:b/>
          <w:sz w:val="32"/>
          <w:szCs w:val="32"/>
        </w:rPr>
      </w:pPr>
    </w:p>
    <w:p w14:paraId="310939AA" w14:textId="77777777" w:rsidR="00D3722A" w:rsidRPr="005052A2" w:rsidRDefault="00D3722A" w:rsidP="00D3722A">
      <w:pPr>
        <w:jc w:val="both"/>
        <w:rPr>
          <w:rFonts w:ascii="Times New Roman" w:hAnsi="Times New Roman" w:cs="Times New Roman"/>
          <w:b/>
          <w:sz w:val="32"/>
          <w:szCs w:val="32"/>
        </w:rPr>
      </w:pPr>
    </w:p>
    <w:p w14:paraId="2F834411" w14:textId="77777777" w:rsidR="001344D2" w:rsidRPr="005052A2" w:rsidRDefault="001344D2">
      <w:pPr>
        <w:jc w:val="center"/>
        <w:rPr>
          <w:rFonts w:ascii="Times New Roman" w:hAnsi="Times New Roman" w:cs="Times New Roman"/>
          <w:sz w:val="16"/>
          <w:szCs w:val="16"/>
        </w:rPr>
      </w:pPr>
    </w:p>
    <w:p w14:paraId="2EB7594F" w14:textId="3C0D3B1A" w:rsidR="00ED1CD8" w:rsidRPr="00ED1CD8" w:rsidRDefault="005052A2" w:rsidP="00ED1CD8">
      <w:pPr>
        <w:jc w:val="center"/>
        <w:rPr>
          <w:rFonts w:ascii="Times New Roman" w:hAnsi="Times New Roman" w:cs="Times New Roman"/>
          <w:sz w:val="24"/>
          <w:szCs w:val="24"/>
        </w:rPr>
      </w:pPr>
      <w:r w:rsidRPr="00211A3C">
        <w:rPr>
          <w:rFonts w:ascii="Times New Roman" w:hAnsi="Times New Roman" w:cs="Times New Roman"/>
          <w:sz w:val="24"/>
          <w:szCs w:val="24"/>
        </w:rPr>
        <w:t xml:space="preserve">Nr postępowania: </w:t>
      </w:r>
      <w:r w:rsidR="00ED1CD8" w:rsidRPr="00ED1CD8">
        <w:rPr>
          <w:rFonts w:ascii="Times New Roman" w:hAnsi="Times New Roman" w:cs="Times New Roman"/>
          <w:sz w:val="24"/>
          <w:szCs w:val="24"/>
        </w:rPr>
        <w:t>IK.271.</w:t>
      </w:r>
      <w:r w:rsidR="00BD0E5F">
        <w:rPr>
          <w:rFonts w:ascii="Times New Roman" w:hAnsi="Times New Roman" w:cs="Times New Roman"/>
          <w:sz w:val="24"/>
          <w:szCs w:val="24"/>
        </w:rPr>
        <w:t>2</w:t>
      </w:r>
      <w:r w:rsidR="00ED1CD8" w:rsidRPr="00ED1CD8">
        <w:rPr>
          <w:rFonts w:ascii="Times New Roman" w:hAnsi="Times New Roman" w:cs="Times New Roman"/>
          <w:sz w:val="24"/>
          <w:szCs w:val="24"/>
        </w:rPr>
        <w:t>.202</w:t>
      </w:r>
      <w:r w:rsidR="00BD0E5F">
        <w:rPr>
          <w:rFonts w:ascii="Times New Roman" w:hAnsi="Times New Roman" w:cs="Times New Roman"/>
          <w:sz w:val="24"/>
          <w:szCs w:val="24"/>
        </w:rPr>
        <w:t>6</w:t>
      </w:r>
    </w:p>
    <w:p w14:paraId="59D6FCCB" w14:textId="53ACFEC9" w:rsidR="001344D2" w:rsidRPr="00211A3C" w:rsidRDefault="001344D2">
      <w:pPr>
        <w:jc w:val="center"/>
        <w:rPr>
          <w:rFonts w:ascii="Times New Roman" w:hAnsi="Times New Roman" w:cs="Times New Roman"/>
          <w:b/>
          <w:color w:val="FF9900"/>
          <w:sz w:val="24"/>
          <w:szCs w:val="24"/>
        </w:rPr>
      </w:pPr>
    </w:p>
    <w:p w14:paraId="27ACCF90" w14:textId="77777777" w:rsidR="001344D2" w:rsidRPr="005052A2" w:rsidRDefault="001344D2">
      <w:pPr>
        <w:jc w:val="center"/>
        <w:rPr>
          <w:rFonts w:ascii="Times New Roman" w:hAnsi="Times New Roman" w:cs="Times New Roman"/>
        </w:rPr>
      </w:pPr>
    </w:p>
    <w:p w14:paraId="2BA39CA8" w14:textId="77777777" w:rsidR="001344D2" w:rsidRPr="005052A2" w:rsidRDefault="001344D2">
      <w:pPr>
        <w:jc w:val="center"/>
        <w:rPr>
          <w:rFonts w:ascii="Times New Roman" w:hAnsi="Times New Roman" w:cs="Times New Roman"/>
        </w:rPr>
      </w:pPr>
    </w:p>
    <w:p w14:paraId="3EBDAE9A" w14:textId="77777777" w:rsidR="001344D2" w:rsidRPr="005052A2" w:rsidRDefault="001344D2">
      <w:pPr>
        <w:jc w:val="center"/>
        <w:rPr>
          <w:rFonts w:ascii="Times New Roman" w:hAnsi="Times New Roman" w:cs="Times New Roman"/>
        </w:rPr>
      </w:pPr>
    </w:p>
    <w:p w14:paraId="0DE00E0F" w14:textId="77777777" w:rsidR="001344D2" w:rsidRPr="005052A2" w:rsidRDefault="001344D2">
      <w:pPr>
        <w:jc w:val="center"/>
        <w:rPr>
          <w:rFonts w:ascii="Times New Roman" w:hAnsi="Times New Roman" w:cs="Times New Roman"/>
        </w:rPr>
      </w:pPr>
    </w:p>
    <w:p w14:paraId="67880D32" w14:textId="77777777" w:rsidR="001344D2" w:rsidRPr="005052A2" w:rsidRDefault="001344D2">
      <w:pPr>
        <w:jc w:val="center"/>
        <w:rPr>
          <w:rFonts w:ascii="Times New Roman" w:hAnsi="Times New Roman" w:cs="Times New Roman"/>
        </w:rPr>
      </w:pPr>
    </w:p>
    <w:p w14:paraId="696F1665" w14:textId="77777777" w:rsidR="001344D2" w:rsidRPr="005052A2" w:rsidRDefault="001344D2">
      <w:pPr>
        <w:jc w:val="center"/>
        <w:rPr>
          <w:rFonts w:ascii="Times New Roman" w:hAnsi="Times New Roman" w:cs="Times New Roman"/>
        </w:rPr>
      </w:pPr>
    </w:p>
    <w:p w14:paraId="65BB1BB9" w14:textId="77777777" w:rsidR="001344D2" w:rsidRPr="005052A2" w:rsidRDefault="001344D2">
      <w:pPr>
        <w:jc w:val="center"/>
        <w:rPr>
          <w:rFonts w:ascii="Times New Roman" w:hAnsi="Times New Roman" w:cs="Times New Roman"/>
        </w:rPr>
      </w:pPr>
    </w:p>
    <w:p w14:paraId="56236BC9" w14:textId="77777777" w:rsidR="001344D2" w:rsidRPr="005052A2" w:rsidRDefault="001344D2">
      <w:pPr>
        <w:jc w:val="center"/>
        <w:rPr>
          <w:rFonts w:ascii="Times New Roman" w:hAnsi="Times New Roman" w:cs="Times New Roman"/>
        </w:rPr>
      </w:pPr>
    </w:p>
    <w:p w14:paraId="27EAE738" w14:textId="77777777" w:rsidR="001344D2" w:rsidRPr="005052A2" w:rsidRDefault="001344D2">
      <w:pPr>
        <w:jc w:val="center"/>
        <w:rPr>
          <w:rFonts w:ascii="Times New Roman" w:hAnsi="Times New Roman" w:cs="Times New Roman"/>
        </w:rPr>
      </w:pPr>
    </w:p>
    <w:p w14:paraId="79B52A14" w14:textId="77777777" w:rsidR="001344D2" w:rsidRPr="005052A2" w:rsidRDefault="001344D2">
      <w:pPr>
        <w:jc w:val="center"/>
        <w:rPr>
          <w:rFonts w:ascii="Times New Roman" w:hAnsi="Times New Roman" w:cs="Times New Roman"/>
        </w:rPr>
      </w:pPr>
    </w:p>
    <w:p w14:paraId="361C4032" w14:textId="77777777" w:rsidR="001344D2" w:rsidRPr="005052A2" w:rsidRDefault="001344D2">
      <w:pPr>
        <w:jc w:val="center"/>
        <w:rPr>
          <w:rFonts w:ascii="Times New Roman" w:hAnsi="Times New Roman" w:cs="Times New Roman"/>
        </w:rPr>
      </w:pPr>
    </w:p>
    <w:p w14:paraId="74D78C9C" w14:textId="77777777" w:rsidR="001344D2" w:rsidRPr="005052A2" w:rsidRDefault="001344D2">
      <w:pPr>
        <w:jc w:val="center"/>
        <w:rPr>
          <w:rFonts w:ascii="Times New Roman" w:hAnsi="Times New Roman" w:cs="Times New Roman"/>
        </w:rPr>
      </w:pPr>
    </w:p>
    <w:p w14:paraId="0C3A43B2" w14:textId="77777777" w:rsidR="001344D2" w:rsidRPr="005052A2" w:rsidRDefault="001344D2">
      <w:pPr>
        <w:jc w:val="center"/>
        <w:rPr>
          <w:rFonts w:ascii="Times New Roman" w:hAnsi="Times New Roman" w:cs="Times New Roman"/>
        </w:rPr>
      </w:pPr>
    </w:p>
    <w:p w14:paraId="3243C36E" w14:textId="77777777" w:rsidR="001344D2" w:rsidRPr="005052A2" w:rsidRDefault="001344D2">
      <w:pPr>
        <w:jc w:val="center"/>
        <w:rPr>
          <w:rFonts w:ascii="Times New Roman" w:hAnsi="Times New Roman" w:cs="Times New Roman"/>
        </w:rPr>
      </w:pPr>
    </w:p>
    <w:p w14:paraId="6CAD1C8A" w14:textId="77777777" w:rsidR="001344D2" w:rsidRPr="005052A2" w:rsidRDefault="001344D2">
      <w:pPr>
        <w:jc w:val="center"/>
        <w:rPr>
          <w:rFonts w:ascii="Times New Roman" w:hAnsi="Times New Roman" w:cs="Times New Roman"/>
        </w:rPr>
      </w:pPr>
    </w:p>
    <w:p w14:paraId="482CC235" w14:textId="77777777" w:rsidR="001344D2" w:rsidRPr="005052A2" w:rsidRDefault="001344D2">
      <w:pPr>
        <w:jc w:val="center"/>
        <w:rPr>
          <w:rFonts w:ascii="Times New Roman" w:hAnsi="Times New Roman" w:cs="Times New Roman"/>
        </w:rPr>
      </w:pPr>
    </w:p>
    <w:p w14:paraId="782350A1" w14:textId="77777777" w:rsidR="001344D2" w:rsidRPr="005052A2" w:rsidRDefault="001344D2">
      <w:pPr>
        <w:jc w:val="center"/>
        <w:rPr>
          <w:rFonts w:ascii="Times New Roman" w:hAnsi="Times New Roman" w:cs="Times New Roman"/>
        </w:rPr>
      </w:pPr>
    </w:p>
    <w:p w14:paraId="7DD92779" w14:textId="77777777" w:rsidR="001344D2" w:rsidRPr="005052A2" w:rsidRDefault="001344D2">
      <w:pPr>
        <w:jc w:val="center"/>
        <w:rPr>
          <w:rFonts w:ascii="Times New Roman" w:hAnsi="Times New Roman" w:cs="Times New Roman"/>
        </w:rPr>
      </w:pPr>
    </w:p>
    <w:p w14:paraId="0ECC37E2" w14:textId="77777777" w:rsidR="001344D2" w:rsidRPr="005052A2" w:rsidRDefault="001344D2">
      <w:pPr>
        <w:rPr>
          <w:rFonts w:ascii="Times New Roman" w:hAnsi="Times New Roman" w:cs="Times New Roman"/>
        </w:rPr>
      </w:pPr>
    </w:p>
    <w:p w14:paraId="4B88945F" w14:textId="77777777" w:rsidR="001344D2" w:rsidRPr="005052A2" w:rsidRDefault="001344D2">
      <w:pPr>
        <w:rPr>
          <w:rFonts w:ascii="Times New Roman" w:hAnsi="Times New Roman" w:cs="Times New Roman"/>
        </w:rPr>
      </w:pPr>
    </w:p>
    <w:p w14:paraId="51B0CDFD" w14:textId="77777777" w:rsidR="005052A2" w:rsidRPr="005052A2" w:rsidRDefault="005052A2">
      <w:pPr>
        <w:rPr>
          <w:rFonts w:ascii="Times New Roman" w:hAnsi="Times New Roman" w:cs="Times New Roman"/>
        </w:rPr>
      </w:pPr>
    </w:p>
    <w:p w14:paraId="47F02BE3" w14:textId="77777777" w:rsidR="001344D2" w:rsidRPr="005052A2" w:rsidRDefault="001344D2">
      <w:pPr>
        <w:spacing w:before="240" w:after="240"/>
        <w:rPr>
          <w:rFonts w:ascii="Times New Roman" w:hAnsi="Times New Roman" w:cs="Times New Roman"/>
        </w:rPr>
      </w:pPr>
    </w:p>
    <w:p w14:paraId="63D08984" w14:textId="77777777" w:rsidR="001344D2" w:rsidRPr="005052A2" w:rsidRDefault="005052A2">
      <w:pPr>
        <w:pStyle w:val="Nagwek2"/>
        <w:rPr>
          <w:rFonts w:ascii="Times New Roman" w:hAnsi="Times New Roman" w:cs="Times New Roman"/>
        </w:rPr>
      </w:pPr>
      <w:bookmarkStart w:id="0" w:name="_kabgz8l7slm3" w:colFirst="0" w:colLast="0"/>
      <w:bookmarkEnd w:id="0"/>
      <w:r w:rsidRPr="005052A2">
        <w:rPr>
          <w:rFonts w:ascii="Times New Roman" w:hAnsi="Times New Roman" w:cs="Times New Roman"/>
        </w:rPr>
        <w:lastRenderedPageBreak/>
        <w:t>I. Nazwa oraz adres Zamawiającego</w:t>
      </w:r>
    </w:p>
    <w:p w14:paraId="364AEB69"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Gmina Nowe Piekuty</w:t>
      </w:r>
    </w:p>
    <w:p w14:paraId="7335FBB9"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ul. Główna 8</w:t>
      </w:r>
    </w:p>
    <w:p w14:paraId="7906ED94"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18-212 Nowe Piekuty</w:t>
      </w:r>
    </w:p>
    <w:p w14:paraId="19D52CE5"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NIP : 722-15-89-845, REGON : 450670210</w:t>
      </w:r>
    </w:p>
    <w:p w14:paraId="222816D9"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E-mail: ugpiekuty@pro.onet.pl</w:t>
      </w:r>
    </w:p>
    <w:p w14:paraId="77014B82" w14:textId="77777777" w:rsidR="00ED1CD8" w:rsidRPr="00277445" w:rsidRDefault="00ED1CD8" w:rsidP="00ED1CD8">
      <w:pPr>
        <w:rPr>
          <w:rFonts w:ascii="Times New Roman" w:hAnsi="Times New Roman" w:cs="Times New Roman"/>
          <w:bCs/>
          <w:sz w:val="24"/>
          <w:szCs w:val="24"/>
        </w:rPr>
      </w:pPr>
      <w:r w:rsidRPr="00277445">
        <w:rPr>
          <w:rFonts w:ascii="Times New Roman" w:hAnsi="Times New Roman" w:cs="Times New Roman"/>
          <w:bCs/>
          <w:sz w:val="24"/>
          <w:szCs w:val="24"/>
        </w:rPr>
        <w:t>Tel. 86  476 95 20</w:t>
      </w:r>
    </w:p>
    <w:p w14:paraId="7385D7F6" w14:textId="77777777" w:rsidR="005052A2" w:rsidRPr="00211A3C" w:rsidRDefault="005052A2" w:rsidP="00211A3C">
      <w:pPr>
        <w:spacing w:before="240" w:after="240"/>
        <w:jc w:val="both"/>
        <w:rPr>
          <w:rFonts w:ascii="Times New Roman" w:hAnsi="Times New Roman" w:cs="Times New Roman"/>
          <w:sz w:val="24"/>
          <w:szCs w:val="24"/>
        </w:rPr>
      </w:pPr>
      <w:r w:rsidRPr="00211A3C">
        <w:rPr>
          <w:rFonts w:ascii="Times New Roman" w:hAnsi="Times New Roman" w:cs="Times New Roman"/>
          <w:sz w:val="24"/>
          <w:szCs w:val="24"/>
        </w:rPr>
        <w:t xml:space="preserve">Godziny pracy Zamawiającego: 7.30 – 15.30 od poniedziałku do piątku </w:t>
      </w:r>
    </w:p>
    <w:p w14:paraId="70BAFE09" w14:textId="053516D2" w:rsidR="005052A2" w:rsidRPr="00812A61" w:rsidRDefault="005052A2" w:rsidP="00211A3C">
      <w:pPr>
        <w:spacing w:before="240" w:after="240"/>
        <w:jc w:val="both"/>
        <w:rPr>
          <w:rFonts w:ascii="Times New Roman" w:hAnsi="Times New Roman" w:cs="Times New Roman"/>
          <w:b/>
          <w:bCs/>
        </w:rPr>
      </w:pPr>
      <w:r w:rsidRPr="00211A3C">
        <w:rPr>
          <w:rFonts w:ascii="Times New Roman" w:hAnsi="Times New Roman" w:cs="Times New Roman"/>
          <w:sz w:val="24"/>
          <w:szCs w:val="24"/>
        </w:rPr>
        <w:t>Adres strony internetowej, na której jest prowadzone postępowanie i n</w:t>
      </w:r>
      <w:r w:rsidR="00ED1CD8">
        <w:rPr>
          <w:rFonts w:ascii="Times New Roman" w:hAnsi="Times New Roman" w:cs="Times New Roman"/>
          <w:sz w:val="24"/>
          <w:szCs w:val="24"/>
        </w:rPr>
        <w:t xml:space="preserve">a której będą dostępne wszelkie </w:t>
      </w:r>
      <w:r w:rsidRPr="00211A3C">
        <w:rPr>
          <w:rFonts w:ascii="Times New Roman" w:hAnsi="Times New Roman" w:cs="Times New Roman"/>
          <w:sz w:val="24"/>
          <w:szCs w:val="24"/>
        </w:rPr>
        <w:t xml:space="preserve">dokumenty związane z prowadzoną procedurą: </w:t>
      </w:r>
      <w:r w:rsidR="00BD0E5F" w:rsidRPr="00BD0E5F">
        <w:rPr>
          <w:rFonts w:ascii="Times New Roman" w:hAnsi="Times New Roman" w:cs="Times New Roman"/>
        </w:rPr>
        <w:t>https://ezamowienia.gov.pl/pl/</w:t>
      </w:r>
    </w:p>
    <w:p w14:paraId="4521E520" w14:textId="5F96097F" w:rsidR="005052A2" w:rsidRPr="006608AD" w:rsidRDefault="005052A2" w:rsidP="006608AD">
      <w:pPr>
        <w:spacing w:before="240" w:after="240"/>
        <w:jc w:val="both"/>
        <w:rPr>
          <w:rFonts w:ascii="Times New Roman" w:hAnsi="Times New Roman" w:cs="Times New Roman"/>
          <w:sz w:val="24"/>
          <w:szCs w:val="24"/>
          <w:u w:val="single"/>
        </w:rPr>
      </w:pPr>
      <w:r w:rsidRPr="00211A3C">
        <w:rPr>
          <w:rFonts w:ascii="Times New Roman" w:hAnsi="Times New Roman" w:cs="Times New Roman"/>
          <w:b/>
          <w:sz w:val="24"/>
          <w:szCs w:val="24"/>
          <w:highlight w:val="white"/>
          <w:u w:val="single"/>
        </w:rPr>
        <w:t xml:space="preserve">Uwaga! </w:t>
      </w:r>
      <w:r w:rsidRPr="00211A3C">
        <w:rPr>
          <w:rFonts w:ascii="Times New Roman" w:hAnsi="Times New Roman" w:cs="Times New Roman"/>
          <w:sz w:val="24"/>
          <w:szCs w:val="24"/>
          <w:highlight w:val="white"/>
          <w:u w:val="single"/>
        </w:rPr>
        <w:t>W przypadku gdy wniosek o wgląd w protokół, o którym mowa w art. 74 ust. 1 ustawy PZP wpłynie po godzinach pracy Zamawiającego, odpowiedź zostanie udzielona dnia następnego (roboczego).</w:t>
      </w:r>
      <w:r w:rsidRPr="00211A3C">
        <w:rPr>
          <w:rFonts w:ascii="Times New Roman" w:hAnsi="Times New Roman" w:cs="Times New Roman"/>
          <w:b/>
          <w:bCs/>
          <w:sz w:val="24"/>
          <w:szCs w:val="24"/>
        </w:rPr>
        <w:t xml:space="preserve"> </w:t>
      </w:r>
    </w:p>
    <w:p w14:paraId="405FCFB9" w14:textId="336A744F" w:rsidR="001344D2" w:rsidRPr="00211A3C" w:rsidRDefault="005052A2" w:rsidP="00211A3C">
      <w:pPr>
        <w:spacing w:before="240" w:after="240"/>
        <w:jc w:val="both"/>
        <w:rPr>
          <w:rFonts w:ascii="Times New Roman" w:hAnsi="Times New Roman" w:cs="Times New Roman"/>
          <w:b/>
          <w:sz w:val="24"/>
          <w:szCs w:val="24"/>
          <w:u w:val="single"/>
        </w:rPr>
      </w:pPr>
      <w:r w:rsidRPr="00211A3C">
        <w:rPr>
          <w:rFonts w:ascii="Times New Roman" w:hAnsi="Times New Roman" w:cs="Times New Roman"/>
          <w:b/>
          <w:sz w:val="24"/>
          <w:szCs w:val="24"/>
          <w:u w:val="single"/>
        </w:rPr>
        <w:t xml:space="preserve">Uwaga! </w:t>
      </w:r>
      <w:r w:rsidRPr="00211A3C">
        <w:rPr>
          <w:rFonts w:ascii="Times New Roman" w:hAnsi="Times New Roman" w:cs="Times New Roman"/>
          <w:sz w:val="24"/>
          <w:szCs w:val="24"/>
          <w:u w:val="single"/>
        </w:rPr>
        <w:t xml:space="preserve">Zamawiający przypomina, że w toku postępowania zgodnie z art. 61 ust. 2 ustawy PZP komunikacja ustna dopuszczalna jest jedynie w toku negocjacji lub dialogu oraz w odniesieniu do informacji, które nie są istotne. Zasady dotyczące sposobu komunikowania się zostały przez Zamawiającego umieszczone </w:t>
      </w:r>
      <w:r w:rsidR="00D00CF7">
        <w:rPr>
          <w:rFonts w:ascii="Times New Roman" w:hAnsi="Times New Roman" w:cs="Times New Roman"/>
          <w:b/>
          <w:sz w:val="24"/>
          <w:szCs w:val="24"/>
          <w:u w:val="single"/>
        </w:rPr>
        <w:t>w rozdziale XIII</w:t>
      </w:r>
      <w:r w:rsidRPr="00211A3C">
        <w:rPr>
          <w:rFonts w:ascii="Times New Roman" w:hAnsi="Times New Roman" w:cs="Times New Roman"/>
          <w:b/>
          <w:sz w:val="24"/>
          <w:szCs w:val="24"/>
          <w:u w:val="single"/>
        </w:rPr>
        <w:t>.</w:t>
      </w:r>
    </w:p>
    <w:p w14:paraId="36B0B08B" w14:textId="77777777" w:rsidR="001344D2" w:rsidRPr="005052A2" w:rsidRDefault="005052A2">
      <w:pPr>
        <w:pStyle w:val="Nagwek2"/>
        <w:spacing w:before="240" w:after="240"/>
        <w:rPr>
          <w:rFonts w:ascii="Times New Roman" w:hAnsi="Times New Roman" w:cs="Times New Roman"/>
        </w:rPr>
      </w:pPr>
      <w:bookmarkStart w:id="1" w:name="_qj2p3iyqlwum" w:colFirst="0" w:colLast="0"/>
      <w:bookmarkEnd w:id="1"/>
      <w:r w:rsidRPr="005052A2">
        <w:rPr>
          <w:rFonts w:ascii="Times New Roman" w:hAnsi="Times New Roman" w:cs="Times New Roman"/>
        </w:rPr>
        <w:t>II. Ochrona danych osobowych</w:t>
      </w:r>
    </w:p>
    <w:p w14:paraId="21BF6AEF" w14:textId="77777777" w:rsidR="00BD0E5F" w:rsidRPr="00D15606" w:rsidRDefault="00BD0E5F" w:rsidP="00BD0E5F">
      <w:pPr>
        <w:suppressAutoHyphens/>
        <w:spacing w:line="240" w:lineRule="auto"/>
        <w:jc w:val="center"/>
        <w:rPr>
          <w:rFonts w:asciiTheme="majorHAnsi" w:eastAsia="Times New Roman" w:hAnsiTheme="majorHAnsi" w:cstheme="majorHAnsi"/>
          <w:b/>
          <w:bCs/>
          <w:iCs/>
          <w:sz w:val="21"/>
          <w:szCs w:val="21"/>
          <w:lang w:eastAsia="ar-SA"/>
        </w:rPr>
      </w:pPr>
      <w:bookmarkStart w:id="2" w:name="_epsepounxnv1" w:colFirst="0" w:colLast="0"/>
      <w:bookmarkEnd w:id="2"/>
      <w:r w:rsidRPr="00D15606">
        <w:rPr>
          <w:rFonts w:asciiTheme="majorHAnsi" w:eastAsia="Times New Roman" w:hAnsiTheme="majorHAnsi" w:cstheme="majorHAnsi"/>
          <w:b/>
          <w:bCs/>
          <w:iCs/>
          <w:sz w:val="21"/>
          <w:szCs w:val="21"/>
          <w:lang w:eastAsia="ar-SA"/>
        </w:rPr>
        <w:t>Obowiązek informacyjny RODO</w:t>
      </w:r>
    </w:p>
    <w:p w14:paraId="47760F71" w14:textId="77777777" w:rsidR="00BD0E5F" w:rsidRPr="00D15606" w:rsidRDefault="00BD0E5F" w:rsidP="00BD0E5F">
      <w:pPr>
        <w:suppressAutoHyphens/>
        <w:spacing w:line="240" w:lineRule="auto"/>
        <w:jc w:val="center"/>
        <w:rPr>
          <w:rFonts w:asciiTheme="majorHAnsi" w:eastAsia="Times New Roman" w:hAnsiTheme="majorHAnsi" w:cstheme="majorHAnsi"/>
          <w:b/>
          <w:bCs/>
          <w:iCs/>
          <w:sz w:val="21"/>
          <w:szCs w:val="21"/>
          <w:lang w:eastAsia="ar-SA"/>
        </w:rPr>
      </w:pPr>
      <w:r w:rsidRPr="00D15606">
        <w:rPr>
          <w:rFonts w:asciiTheme="majorHAnsi" w:eastAsia="Times New Roman" w:hAnsiTheme="majorHAnsi" w:cstheme="majorHAnsi"/>
          <w:b/>
          <w:bCs/>
          <w:iCs/>
          <w:sz w:val="21"/>
          <w:szCs w:val="21"/>
          <w:lang w:eastAsia="ar-SA"/>
        </w:rPr>
        <w:t xml:space="preserve">w </w:t>
      </w:r>
      <w:bookmarkStart w:id="3" w:name="_Hlk110242177"/>
      <w:r w:rsidRPr="00D15606">
        <w:rPr>
          <w:rFonts w:asciiTheme="majorHAnsi" w:eastAsia="Times New Roman" w:hAnsiTheme="majorHAnsi" w:cstheme="majorHAnsi"/>
          <w:b/>
          <w:bCs/>
          <w:iCs/>
          <w:sz w:val="21"/>
          <w:szCs w:val="21"/>
          <w:lang w:eastAsia="ar-SA"/>
        </w:rPr>
        <w:t>związku z postępowaniem o udzielenie zamówienia publicznego</w:t>
      </w:r>
      <w:bookmarkEnd w:id="3"/>
    </w:p>
    <w:p w14:paraId="173B39DF" w14:textId="77777777" w:rsidR="00BD0E5F" w:rsidRPr="00D15606" w:rsidRDefault="00BD0E5F" w:rsidP="00BD0E5F">
      <w:pPr>
        <w:suppressAutoHyphens/>
        <w:spacing w:line="240" w:lineRule="auto"/>
        <w:jc w:val="both"/>
        <w:rPr>
          <w:rFonts w:asciiTheme="majorHAnsi" w:eastAsia="Times New Roman" w:hAnsiTheme="majorHAnsi" w:cstheme="majorHAnsi"/>
          <w:bCs/>
          <w:iCs/>
          <w:sz w:val="21"/>
          <w:szCs w:val="21"/>
          <w:lang w:eastAsia="ar-SA"/>
        </w:rPr>
      </w:pPr>
    </w:p>
    <w:p w14:paraId="5627CEFE" w14:textId="77777777" w:rsidR="00BD0E5F" w:rsidRPr="00D15606" w:rsidRDefault="00BD0E5F" w:rsidP="00BD0E5F">
      <w:pPr>
        <w:suppressAutoHyphens/>
        <w:spacing w:line="240" w:lineRule="auto"/>
        <w:jc w:val="both"/>
        <w:rPr>
          <w:rFonts w:asciiTheme="majorHAnsi" w:eastAsia="Times New Roman" w:hAnsiTheme="majorHAnsi" w:cstheme="majorHAnsi"/>
          <w:i/>
          <w:iCs/>
          <w:sz w:val="21"/>
          <w:szCs w:val="21"/>
          <w:lang w:eastAsia="ar-SA"/>
        </w:rPr>
      </w:pPr>
      <w:bookmarkStart w:id="4" w:name="_Hlk110242793"/>
      <w:r w:rsidRPr="00D15606">
        <w:rPr>
          <w:rFonts w:asciiTheme="majorHAnsi" w:eastAsia="Times New Roman" w:hAnsiTheme="majorHAnsi" w:cstheme="majorHAnsi"/>
          <w:i/>
          <w:iCs/>
          <w:sz w:val="21"/>
          <w:szCs w:val="21"/>
          <w:lang w:eastAsia="ar-SA"/>
        </w:rPr>
        <w:t xml:space="preserve">Zgodnie z art. 13 ust. 1 i 2  i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bookmarkEnd w:id="4"/>
    <w:p w14:paraId="503CBBD7"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sz w:val="21"/>
          <w:szCs w:val="21"/>
          <w:lang w:eastAsia="ar-SA"/>
        </w:rPr>
        <w:t xml:space="preserve">Administratorem Pani/Pana danych osobowych jest </w:t>
      </w:r>
      <w:bookmarkStart w:id="5" w:name="_Hlk110242266"/>
      <w:r w:rsidRPr="00D15606">
        <w:rPr>
          <w:rFonts w:asciiTheme="majorHAnsi" w:eastAsia="Times New Roman" w:hAnsiTheme="majorHAnsi" w:cstheme="majorHAnsi"/>
          <w:sz w:val="21"/>
          <w:szCs w:val="21"/>
          <w:lang w:eastAsia="ar-SA"/>
        </w:rPr>
        <w:t>Urząd Gminy Nowe Piekuty, ul. Główna 8, 18-212 Nowe Piekuty, reprezentowany przez Wójta Gminy Nowe Piekuty</w:t>
      </w:r>
      <w:r w:rsidRPr="00D15606">
        <w:rPr>
          <w:rFonts w:asciiTheme="majorHAnsi" w:eastAsia="Times New Roman" w:hAnsiTheme="majorHAnsi" w:cstheme="majorHAnsi"/>
          <w:i/>
          <w:sz w:val="21"/>
          <w:szCs w:val="21"/>
          <w:lang w:eastAsia="ar-SA"/>
        </w:rPr>
        <w:t xml:space="preserve"> </w:t>
      </w:r>
      <w:bookmarkStart w:id="6" w:name="_Hlk110242703"/>
      <w:r w:rsidRPr="00D15606">
        <w:rPr>
          <w:rFonts w:asciiTheme="majorHAnsi" w:eastAsia="Times New Roman" w:hAnsiTheme="majorHAnsi" w:cstheme="majorHAnsi"/>
          <w:iCs/>
          <w:sz w:val="21"/>
          <w:szCs w:val="21"/>
          <w:lang w:eastAsia="ar-SA"/>
        </w:rPr>
        <w:t>zwany/-a dalej również „Administratorem” lub „Zamawiającym”.</w:t>
      </w:r>
      <w:r w:rsidRPr="00D15606">
        <w:rPr>
          <w:rFonts w:asciiTheme="majorHAnsi" w:eastAsia="Times New Roman" w:hAnsiTheme="majorHAnsi" w:cstheme="majorHAnsi"/>
          <w:i/>
          <w:sz w:val="21"/>
          <w:szCs w:val="21"/>
          <w:lang w:eastAsia="ar-SA"/>
        </w:rPr>
        <w:t xml:space="preserve"> </w:t>
      </w:r>
      <w:bookmarkEnd w:id="6"/>
    </w:p>
    <w:p w14:paraId="44FF1194"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i/>
          <w:sz w:val="21"/>
          <w:szCs w:val="21"/>
          <w:lang w:eastAsia="ar-SA"/>
        </w:rPr>
      </w:pPr>
      <w:bookmarkStart w:id="7" w:name="_Hlk110242769"/>
      <w:bookmarkEnd w:id="5"/>
      <w:r w:rsidRPr="00D15606">
        <w:rPr>
          <w:rFonts w:asciiTheme="majorHAnsi" w:eastAsia="Times New Roman" w:hAnsiTheme="majorHAnsi" w:cstheme="majorHAnsi"/>
          <w:sz w:val="21"/>
          <w:szCs w:val="21"/>
          <w:lang w:eastAsia="ar-SA"/>
        </w:rPr>
        <w:t>W sprawach z zakresu ochrony danych osobowych mogą Państwo kontaktować się z </w:t>
      </w:r>
      <w:r w:rsidRPr="00D15606">
        <w:rPr>
          <w:rFonts w:asciiTheme="majorHAnsi" w:eastAsia="Times New Roman" w:hAnsiTheme="majorHAnsi" w:cstheme="majorHAnsi"/>
          <w:b/>
          <w:sz w:val="21"/>
          <w:szCs w:val="21"/>
          <w:lang w:eastAsia="ar-SA"/>
        </w:rPr>
        <w:t>Inspektorem Ochrony Danych (IOD)</w:t>
      </w:r>
      <w:r w:rsidRPr="00D15606">
        <w:rPr>
          <w:rFonts w:asciiTheme="majorHAnsi" w:eastAsia="Times New Roman" w:hAnsiTheme="majorHAnsi" w:cstheme="majorHAnsi"/>
          <w:sz w:val="21"/>
          <w:szCs w:val="21"/>
          <w:lang w:eastAsia="ar-SA"/>
        </w:rPr>
        <w:t xml:space="preserve">. Funkcję tę sprawuje: Rafał Andrzejewski. Kontakt z  IOD pod adresem email: </w:t>
      </w:r>
      <w:r w:rsidRPr="00D15606">
        <w:rPr>
          <w:rFonts w:asciiTheme="majorHAnsi" w:eastAsia="Times New Roman" w:hAnsiTheme="majorHAnsi" w:cstheme="majorHAnsi"/>
          <w:bCs/>
          <w:sz w:val="21"/>
          <w:szCs w:val="21"/>
          <w:lang w:eastAsia="ar-SA"/>
        </w:rPr>
        <w:t>iod.r.andrzejewski@szkoleniaprawnicze.com.pl</w:t>
      </w:r>
      <w:r w:rsidRPr="00D15606">
        <w:rPr>
          <w:rFonts w:asciiTheme="majorHAnsi" w:eastAsia="Times New Roman" w:hAnsiTheme="majorHAnsi" w:cstheme="majorHAnsi"/>
          <w:sz w:val="21"/>
          <w:szCs w:val="21"/>
          <w:lang w:eastAsia="ar-SA"/>
        </w:rPr>
        <w:t xml:space="preserve"> lub pisemnie na adres Administratora. </w:t>
      </w:r>
    </w:p>
    <w:bookmarkEnd w:id="7"/>
    <w:p w14:paraId="085238E1"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Pani/Pana dane osobowe przetwarzane będą na podstawie art. 6 ust. 1 lit. c</w:t>
      </w:r>
      <w:r w:rsidRPr="00D15606">
        <w:rPr>
          <w:rFonts w:asciiTheme="majorHAnsi" w:eastAsia="Times New Roman" w:hAnsiTheme="majorHAnsi" w:cstheme="majorHAnsi"/>
          <w:i/>
          <w:sz w:val="21"/>
          <w:szCs w:val="21"/>
          <w:lang w:eastAsia="ar-SA"/>
        </w:rPr>
        <w:t xml:space="preserve"> </w:t>
      </w:r>
      <w:r w:rsidRPr="00D15606">
        <w:rPr>
          <w:rFonts w:asciiTheme="majorHAnsi" w:eastAsia="Times New Roman" w:hAnsiTheme="majorHAnsi" w:cstheme="majorHAnsi"/>
          <w:sz w:val="21"/>
          <w:szCs w:val="21"/>
          <w:lang w:eastAsia="ar-SA"/>
        </w:rPr>
        <w:t xml:space="preserve">RODO w zw. z ustawą z dnia 11 września 2019 r. Prawo zamówień publicznych (Dz.U.2019.2019 z dnia 2019.10.24  z późn. zm.), dalej „ustawa Pzp” w celu związanym z postępowaniem o udzielenie zamówienia publicznego.  </w:t>
      </w:r>
      <w:bookmarkStart w:id="8" w:name="_Hlk110243002"/>
      <w:r w:rsidRPr="00D15606">
        <w:rPr>
          <w:rFonts w:asciiTheme="majorHAnsi" w:eastAsia="Times New Roman" w:hAnsiTheme="majorHAnsi" w:cstheme="majorHAnsi"/>
          <w:sz w:val="21"/>
          <w:szCs w:val="21"/>
          <w:lang w:eastAsia="ar-SA"/>
        </w:rPr>
        <w:t>Po ustaniu celu pierwotnego dane będą przetwarzane w celach archiwalnych, kontrolnych na podstawie art. 6 ust. 1 lit. c RODO w zw. z właściwymi przepisami szczególnymi.</w:t>
      </w:r>
      <w:bookmarkEnd w:id="8"/>
      <w:r w:rsidRPr="00D15606">
        <w:rPr>
          <w:rFonts w:asciiTheme="majorHAnsi" w:eastAsia="Times New Roman" w:hAnsiTheme="majorHAnsi" w:cstheme="majorHAnsi"/>
          <w:sz w:val="21"/>
          <w:szCs w:val="21"/>
          <w:lang w:eastAsia="ar-SA"/>
        </w:rPr>
        <w:t xml:space="preserve"> W przypadku zawarcia umowy – dane będą również przetwarzane w celach wypełniania obowiązków prawnych ciążących na Administratorze związanych z rachunkowością, podatkami, archiwizacją na podstawie art. 6 ust. 1 lit. c RODO w zw. właściwymi przepisami szczególnymi. </w:t>
      </w:r>
    </w:p>
    <w:p w14:paraId="555CC89C"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Odbiorcami Pani/Pana danych osobowych będą osoby lub podmioty, którym udostępniona zostanie dokumentacja postępowania w oparciu o art. 18 oraz art. 74 ustawy Pzp; dane mogą zostać również powierzone tzw. podmiotom przetwarzającym na podstawie odpowiednich instrumentów prawnych </w:t>
      </w:r>
      <w:r w:rsidRPr="00D15606">
        <w:rPr>
          <w:rFonts w:asciiTheme="majorHAnsi" w:eastAsia="Times New Roman" w:hAnsiTheme="majorHAnsi" w:cstheme="majorHAnsi"/>
          <w:sz w:val="21"/>
          <w:szCs w:val="21"/>
          <w:lang w:eastAsia="ar-SA"/>
        </w:rPr>
        <w:lastRenderedPageBreak/>
        <w:t xml:space="preserve">(np. firma hostingowa, informatyczna, z zakresu ochrony danych osobowych), a także udostępnione podmiotom, które zwracają się o udostępnienie danych w trybie ustawy o dostępie do informacji publicznej; organom władzy publicznej oraz podmiotom wykonującym zadania publiczne lub działające na zlecenie organów władzy publicznej, w zakresie i w celach, które wynikają z przepisów powszechnie obowiązującego prawa. </w:t>
      </w:r>
    </w:p>
    <w:p w14:paraId="6388DD57"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Pani/Pana dane osobowe będą przechowywane, zgodnie z art. 78 ust. 1 i 4 ustawy Pzp, przez okres 4 lat od dnia zakończenia postępowania o udzielenie zamówienia, w sposób gwarantujący jego nienaruszalność, jeżeli okres obowiązywania umowy w sprawie zamówienia publicznego przekracza 4 lata, zamawiający przechowuje protokół postępowania wraz z załącznikami przez cały okres obowiązywania umowy w sprawie zamówienia publicznego.</w:t>
      </w:r>
    </w:p>
    <w:p w14:paraId="14A03630"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odniesieniu do Pani/Pana danych osobowych decyzje nie będą podejmowane w sposób zautomatyzowany, stosowanie do art. 22 RODO.</w:t>
      </w:r>
    </w:p>
    <w:p w14:paraId="614B9246"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Posiada Pani/Pan:</w:t>
      </w:r>
    </w:p>
    <w:p w14:paraId="2B37622B"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15 RODO </w:t>
      </w:r>
      <w:r w:rsidRPr="00D15606">
        <w:rPr>
          <w:rFonts w:asciiTheme="majorHAnsi" w:eastAsia="Times New Roman" w:hAnsiTheme="majorHAnsi" w:cstheme="majorHAnsi"/>
          <w:b/>
          <w:sz w:val="21"/>
          <w:szCs w:val="21"/>
          <w:lang w:eastAsia="ar-SA"/>
        </w:rPr>
        <w:t>prawo dostępu</w:t>
      </w:r>
      <w:r w:rsidRPr="00D15606">
        <w:rPr>
          <w:rFonts w:asciiTheme="majorHAnsi" w:eastAsia="Times New Roman" w:hAnsiTheme="majorHAnsi" w:cstheme="majorHAnsi"/>
          <w:sz w:val="21"/>
          <w:szCs w:val="21"/>
          <w:lang w:eastAsia="ar-SA"/>
        </w:rPr>
        <w:t xml:space="preserve"> do danych osobowych Pani/Pana dotyczących. </w:t>
      </w:r>
    </w:p>
    <w:p w14:paraId="06BDE431" w14:textId="77777777" w:rsidR="00BD0E5F" w:rsidRPr="00D15606" w:rsidRDefault="00BD0E5F" w:rsidP="00BD0E5F">
      <w:pPr>
        <w:numPr>
          <w:ilvl w:val="0"/>
          <w:numId w:val="35"/>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przypadku korzystania z tego uprawnienia, zamawiający może żądać wskazania dodatkowych informacji, mających na celu sprecyzowanie nazwy lub daty zakończonego postępowania o udzielenie zamówienia</w:t>
      </w:r>
      <w:r w:rsidRPr="00D15606" w:rsidDel="00C945EE">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sz w:val="21"/>
          <w:szCs w:val="21"/>
          <w:lang w:eastAsia="ar-SA"/>
        </w:rPr>
        <w:t xml:space="preserve">(zgodnie z art. 75 ustawy Pzp). </w:t>
      </w:r>
    </w:p>
    <w:p w14:paraId="3DE7D3BD" w14:textId="77777777" w:rsidR="00BD0E5F" w:rsidRPr="00D15606" w:rsidRDefault="00BD0E5F" w:rsidP="00BD0E5F">
      <w:pPr>
        <w:numPr>
          <w:ilvl w:val="0"/>
          <w:numId w:val="35"/>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RODO (74 ust. 3 ustawy Pzp) </w:t>
      </w:r>
    </w:p>
    <w:p w14:paraId="01B2CC63"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16 RODO </w:t>
      </w:r>
      <w:r w:rsidRPr="00D15606">
        <w:rPr>
          <w:rFonts w:asciiTheme="majorHAnsi" w:eastAsia="Times New Roman" w:hAnsiTheme="majorHAnsi" w:cstheme="majorHAnsi"/>
          <w:b/>
          <w:sz w:val="21"/>
          <w:szCs w:val="21"/>
          <w:lang w:eastAsia="ar-SA"/>
        </w:rPr>
        <w:t>prawo do sprostowania/uzupełnienia</w:t>
      </w:r>
      <w:r w:rsidRPr="00D15606">
        <w:rPr>
          <w:rFonts w:asciiTheme="majorHAnsi" w:eastAsia="Times New Roman" w:hAnsiTheme="majorHAnsi" w:cstheme="majorHAnsi"/>
          <w:sz w:val="21"/>
          <w:szCs w:val="21"/>
          <w:lang w:eastAsia="ar-SA"/>
        </w:rPr>
        <w:t xml:space="preserve"> Pani/Pana danych osobowych. Skorzystanie przez osobę, której dane dotyczą, z tego uprawnienia:</w:t>
      </w:r>
    </w:p>
    <w:p w14:paraId="43579375" w14:textId="77777777" w:rsidR="00BD0E5F" w:rsidRPr="00D15606" w:rsidRDefault="00BD0E5F" w:rsidP="00BD0E5F">
      <w:pPr>
        <w:numPr>
          <w:ilvl w:val="0"/>
          <w:numId w:val="36"/>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nie może skutkować zmianą wyniku postępowania o udzielenie zamówienia ani zmianą postanowień umowy w sprawie zamówienia publicznego w zakresie niezgodnym z ustawą (zgodnie z art. 19 ust. 2 ustawy Pzp); </w:t>
      </w:r>
    </w:p>
    <w:p w14:paraId="11C0D0C4" w14:textId="77777777" w:rsidR="00BD0E5F" w:rsidRPr="00D15606" w:rsidRDefault="00BD0E5F" w:rsidP="00BD0E5F">
      <w:pPr>
        <w:numPr>
          <w:ilvl w:val="0"/>
          <w:numId w:val="36"/>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nie może naruszać integralności protokołu oraz jego załączników (zgodnie z art. 76 ustawy Pzp). </w:t>
      </w:r>
    </w:p>
    <w:p w14:paraId="2D15B0D7"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W przypadku danych osobowych zamieszczonych przez zamawiającego w Biuletynie Zamówień Publicznych, prawa, o których mowa w art. 15 i art. 16 rozporządzenia 2016/679, są wykonywane w drodze żądania skierowanego do zamawiającego.</w:t>
      </w:r>
    </w:p>
    <w:p w14:paraId="342E0671"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
          <w:bCs/>
          <w:sz w:val="21"/>
          <w:szCs w:val="21"/>
          <w:lang w:eastAsia="ar-SA"/>
        </w:rPr>
        <w:t>prawo do</w:t>
      </w:r>
      <w:r w:rsidRPr="00D15606">
        <w:rPr>
          <w:rFonts w:asciiTheme="majorHAnsi" w:eastAsia="Times New Roman" w:hAnsiTheme="majorHAnsi" w:cstheme="majorHAnsi"/>
          <w:bCs/>
          <w:sz w:val="21"/>
          <w:szCs w:val="21"/>
          <w:lang w:eastAsia="ar-SA"/>
        </w:rPr>
        <w:t xml:space="preserve"> </w:t>
      </w:r>
      <w:r w:rsidRPr="00D15606">
        <w:rPr>
          <w:rFonts w:asciiTheme="majorHAnsi" w:eastAsia="Times New Roman" w:hAnsiTheme="majorHAnsi" w:cstheme="majorHAnsi"/>
          <w:b/>
          <w:sz w:val="21"/>
          <w:szCs w:val="21"/>
          <w:lang w:eastAsia="ar-SA"/>
        </w:rPr>
        <w:t>usunięcia</w:t>
      </w:r>
      <w:r w:rsidRPr="00D15606">
        <w:rPr>
          <w:rFonts w:asciiTheme="majorHAnsi" w:eastAsia="Times New Roman" w:hAnsiTheme="majorHAnsi" w:cstheme="majorHAnsi"/>
          <w:bCs/>
          <w:sz w:val="21"/>
          <w:szCs w:val="21"/>
          <w:lang w:eastAsia="ar-SA"/>
        </w:rPr>
        <w:t xml:space="preserve"> danych </w:t>
      </w:r>
      <w:bookmarkStart w:id="9" w:name="_Hlk110243773"/>
      <w:r w:rsidRPr="00D15606">
        <w:rPr>
          <w:rFonts w:asciiTheme="majorHAnsi" w:eastAsia="Times New Roman" w:hAnsiTheme="majorHAnsi" w:cstheme="majorHAnsi"/>
          <w:bCs/>
          <w:sz w:val="21"/>
          <w:szCs w:val="21"/>
          <w:lang w:eastAsia="ar-SA"/>
        </w:rPr>
        <w:t>– przysługuje w ramach przesłanek i na warunkach określonych w art. 17 RODO, tj. w przypadku gdy:</w:t>
      </w:r>
    </w:p>
    <w:p w14:paraId="64B9EAD3" w14:textId="77777777" w:rsidR="00BD0E5F" w:rsidRPr="00D15606" w:rsidRDefault="00BD0E5F" w:rsidP="00BD0E5F">
      <w:pPr>
        <w:numPr>
          <w:ilvl w:val="0"/>
          <w:numId w:val="39"/>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nie są już niezbędne do celów, dla których były zebrane lub w inny sposób przetwarzane,</w:t>
      </w:r>
    </w:p>
    <w:p w14:paraId="4B728F52" w14:textId="77777777" w:rsidR="00BD0E5F" w:rsidRPr="00D15606" w:rsidRDefault="00BD0E5F" w:rsidP="00BD0E5F">
      <w:pPr>
        <w:numPr>
          <w:ilvl w:val="0"/>
          <w:numId w:val="39"/>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osoba, której dane dotyczą, wniosła sprzeciw wobec przetwarzania danych osobowych,</w:t>
      </w:r>
    </w:p>
    <w:p w14:paraId="04F1217F" w14:textId="77777777" w:rsidR="00BD0E5F" w:rsidRPr="00D15606" w:rsidRDefault="00BD0E5F" w:rsidP="00BD0E5F">
      <w:pPr>
        <w:numPr>
          <w:ilvl w:val="0"/>
          <w:numId w:val="39"/>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osoba, której dane dotyczą wycofała zgodę na przetwarzanie danych osobowych, która jest podstawą przetwarzania danych i nie ma innej podstawy prawnej przetwarzania danych,</w:t>
      </w:r>
    </w:p>
    <w:p w14:paraId="319EBD69" w14:textId="77777777" w:rsidR="00BD0E5F" w:rsidRPr="00D15606" w:rsidRDefault="00BD0E5F" w:rsidP="00BD0E5F">
      <w:pPr>
        <w:numPr>
          <w:ilvl w:val="0"/>
          <w:numId w:val="39"/>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osobowe przetwarzane są niezgodnie z prawem,</w:t>
      </w:r>
    </w:p>
    <w:p w14:paraId="31D5286E" w14:textId="77777777" w:rsidR="00BD0E5F" w:rsidRPr="00D15606" w:rsidRDefault="00BD0E5F" w:rsidP="00BD0E5F">
      <w:pPr>
        <w:numPr>
          <w:ilvl w:val="0"/>
          <w:numId w:val="39"/>
        </w:numPr>
        <w:suppressAutoHyphens/>
        <w:spacing w:line="240" w:lineRule="auto"/>
        <w:jc w:val="both"/>
        <w:rPr>
          <w:rFonts w:asciiTheme="majorHAnsi" w:eastAsia="Times New Roman" w:hAnsiTheme="majorHAnsi" w:cstheme="majorHAnsi"/>
          <w:bCs/>
          <w:sz w:val="21"/>
          <w:szCs w:val="21"/>
          <w:lang w:eastAsia="ar-SA"/>
        </w:rPr>
      </w:pPr>
      <w:r w:rsidRPr="00D15606">
        <w:rPr>
          <w:rFonts w:asciiTheme="majorHAnsi" w:eastAsia="Times New Roman" w:hAnsiTheme="majorHAnsi" w:cstheme="majorHAnsi"/>
          <w:bCs/>
          <w:sz w:val="21"/>
          <w:szCs w:val="21"/>
          <w:lang w:eastAsia="ar-SA"/>
        </w:rPr>
        <w:t>dane osobowe muszą być usunięte w celu wywiązania się z obowiązku wynikającego z przepisów prawa;</w:t>
      </w:r>
    </w:p>
    <w:bookmarkEnd w:id="9"/>
    <w:p w14:paraId="597CE225"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na podstawie art. 18 RODO </w:t>
      </w:r>
      <w:r w:rsidRPr="00D15606">
        <w:rPr>
          <w:rFonts w:asciiTheme="majorHAnsi" w:eastAsia="Times New Roman" w:hAnsiTheme="majorHAnsi" w:cstheme="majorHAnsi"/>
          <w:b/>
          <w:sz w:val="21"/>
          <w:szCs w:val="21"/>
          <w:lang w:eastAsia="ar-SA"/>
        </w:rPr>
        <w:t>prawo żądania</w:t>
      </w:r>
      <w:r w:rsidRPr="00D15606">
        <w:rPr>
          <w:rFonts w:asciiTheme="majorHAnsi" w:eastAsia="Times New Roman" w:hAnsiTheme="majorHAnsi" w:cstheme="majorHAnsi"/>
          <w:sz w:val="21"/>
          <w:szCs w:val="21"/>
          <w:lang w:eastAsia="ar-SA"/>
        </w:rPr>
        <w:t xml:space="preserve"> od administratora </w:t>
      </w:r>
      <w:r w:rsidRPr="00D15606">
        <w:rPr>
          <w:rFonts w:asciiTheme="majorHAnsi" w:eastAsia="Times New Roman" w:hAnsiTheme="majorHAnsi" w:cstheme="majorHAnsi"/>
          <w:b/>
          <w:sz w:val="21"/>
          <w:szCs w:val="21"/>
          <w:lang w:eastAsia="ar-SA"/>
        </w:rPr>
        <w:t>ograniczenia przetwarzania danych</w:t>
      </w:r>
      <w:r w:rsidRPr="00D15606">
        <w:rPr>
          <w:rFonts w:asciiTheme="majorHAnsi" w:eastAsia="Times New Roman" w:hAnsiTheme="majorHAnsi" w:cstheme="majorHAnsi"/>
          <w:sz w:val="21"/>
          <w:szCs w:val="21"/>
          <w:lang w:eastAsia="ar-SA"/>
        </w:rPr>
        <w:t xml:space="preserve"> osobowych z zastrzeżeniem przypadków, o których mowa w art. 18 ust. 2 RODO*. W postępowaniu o udzielenie zamówienia zgłoszenie żądania ograniczenia przetwarzania, nie ogranicza przetwarzania danych osobowych do czasu zakończenia tego postępowania (art. 19 ust. 3 ustawy Pzp); </w:t>
      </w:r>
    </w:p>
    <w:p w14:paraId="26FC8BA5"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bookmarkStart w:id="10" w:name="_Hlk110243248"/>
      <w:r w:rsidRPr="00D15606">
        <w:rPr>
          <w:rFonts w:asciiTheme="majorHAnsi" w:eastAsia="Times New Roman" w:hAnsiTheme="majorHAnsi" w:cstheme="majorHAnsi"/>
          <w:b/>
          <w:sz w:val="21"/>
          <w:szCs w:val="21"/>
          <w:lang w:eastAsia="ar-SA"/>
        </w:rPr>
        <w:t>prawo do</w:t>
      </w:r>
      <w:r w:rsidRPr="00D15606">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b/>
          <w:bCs/>
          <w:sz w:val="21"/>
          <w:szCs w:val="21"/>
          <w:lang w:eastAsia="ar-SA"/>
        </w:rPr>
        <w:t>przenoszenia</w:t>
      </w:r>
      <w:r w:rsidRPr="00D15606">
        <w:rPr>
          <w:rFonts w:asciiTheme="majorHAnsi" w:eastAsia="Times New Roman" w:hAnsiTheme="majorHAnsi" w:cstheme="majorHAnsi"/>
          <w:bCs/>
          <w:sz w:val="21"/>
          <w:szCs w:val="21"/>
          <w:lang w:eastAsia="ar-SA"/>
        </w:rPr>
        <w:t xml:space="preserve"> </w:t>
      </w:r>
      <w:r w:rsidRPr="00D15606">
        <w:rPr>
          <w:rFonts w:asciiTheme="majorHAnsi" w:eastAsia="Times New Roman" w:hAnsiTheme="majorHAnsi" w:cstheme="majorHAnsi"/>
          <w:sz w:val="21"/>
          <w:szCs w:val="21"/>
          <w:lang w:eastAsia="ar-SA"/>
        </w:rPr>
        <w:t>danych osobowych – przysługuje w ramach przesłanek i na warunkach określonych w art. 20 RODO, tj. w przypadku gdy:</w:t>
      </w:r>
    </w:p>
    <w:p w14:paraId="4186097D" w14:textId="77777777" w:rsidR="00BD0E5F" w:rsidRPr="00D15606" w:rsidRDefault="00BD0E5F" w:rsidP="00BD0E5F">
      <w:pPr>
        <w:numPr>
          <w:ilvl w:val="0"/>
          <w:numId w:val="38"/>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przetwarzanie danych odbywa się na podstawie umowy zawartej z osobą, której dane dotyczą lub na podstawie zgody wyrażonej przez tą osobę,</w:t>
      </w:r>
    </w:p>
    <w:p w14:paraId="4E26E45D" w14:textId="77777777" w:rsidR="00BD0E5F" w:rsidRPr="00D15606" w:rsidRDefault="00BD0E5F" w:rsidP="00BD0E5F">
      <w:pPr>
        <w:numPr>
          <w:ilvl w:val="0"/>
          <w:numId w:val="38"/>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przetwarzanie odbywa się w sposób zautomatyzowany;</w:t>
      </w:r>
    </w:p>
    <w:p w14:paraId="4513A976"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bookmarkStart w:id="11" w:name="_Hlk110243983"/>
      <w:r w:rsidRPr="00D15606">
        <w:rPr>
          <w:rFonts w:asciiTheme="majorHAnsi" w:eastAsia="Times New Roman" w:hAnsiTheme="majorHAnsi" w:cstheme="majorHAnsi"/>
          <w:b/>
          <w:sz w:val="21"/>
          <w:szCs w:val="21"/>
          <w:lang w:eastAsia="ar-SA"/>
        </w:rPr>
        <w:t>prawo wniesienia</w:t>
      </w:r>
      <w:r w:rsidRPr="00D15606">
        <w:rPr>
          <w:rFonts w:asciiTheme="majorHAnsi" w:eastAsia="Times New Roman" w:hAnsiTheme="majorHAnsi" w:cstheme="majorHAnsi"/>
          <w:sz w:val="21"/>
          <w:szCs w:val="21"/>
          <w:lang w:eastAsia="ar-SA"/>
        </w:rPr>
        <w:t xml:space="preserve"> </w:t>
      </w:r>
      <w:r w:rsidRPr="00D15606">
        <w:rPr>
          <w:rFonts w:asciiTheme="majorHAnsi" w:eastAsia="Times New Roman" w:hAnsiTheme="majorHAnsi" w:cstheme="majorHAnsi"/>
          <w:b/>
          <w:bCs/>
          <w:sz w:val="21"/>
          <w:szCs w:val="21"/>
          <w:lang w:eastAsia="ar-SA"/>
        </w:rPr>
        <w:t>sprzeciwu</w:t>
      </w:r>
      <w:r w:rsidRPr="00D15606">
        <w:rPr>
          <w:rFonts w:asciiTheme="majorHAnsi" w:eastAsia="Times New Roman" w:hAnsiTheme="majorHAnsi" w:cstheme="majorHAnsi"/>
          <w:sz w:val="21"/>
          <w:szCs w:val="21"/>
          <w:lang w:eastAsia="ar-SA"/>
        </w:rPr>
        <w:t xml:space="preserve"> wobec przetwarzania – przysługuje w ramach przesłanek i na warunkach określonych w art. 21 RODO</w:t>
      </w:r>
      <w:bookmarkStart w:id="12" w:name="_Hlk110243827"/>
      <w:r w:rsidRPr="00D15606">
        <w:rPr>
          <w:rFonts w:asciiTheme="majorHAnsi" w:eastAsia="Times New Roman" w:hAnsiTheme="majorHAnsi" w:cstheme="majorHAnsi"/>
          <w:sz w:val="21"/>
          <w:szCs w:val="21"/>
          <w:lang w:eastAsia="ar-SA"/>
        </w:rPr>
        <w:t>, tj. w przypadku gdy:</w:t>
      </w:r>
    </w:p>
    <w:p w14:paraId="1E59005E" w14:textId="77777777" w:rsidR="00BD0E5F" w:rsidRPr="00D15606" w:rsidRDefault="00BD0E5F" w:rsidP="00BD0E5F">
      <w:pPr>
        <w:numPr>
          <w:ilvl w:val="0"/>
          <w:numId w:val="37"/>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lastRenderedPageBreak/>
        <w:t>zaistnieją przyczyny związane z Pani/Pana szczególną sytuacją, w przypadku przetwarzania danych na podstawie zadania realizowanego w interesie publicznym lub w ramach sprawowania władzy publicznej przez Administratora,</w:t>
      </w:r>
    </w:p>
    <w:p w14:paraId="576FCA39" w14:textId="77777777" w:rsidR="00BD0E5F" w:rsidRPr="00D15606" w:rsidRDefault="00BD0E5F" w:rsidP="00BD0E5F">
      <w:pPr>
        <w:numPr>
          <w:ilvl w:val="0"/>
          <w:numId w:val="37"/>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przetwarzanie jest niezbędne do celów wynikających z prawnie uzasadnionych interesów realizowanych przez Administratora lub przez stronę trzecią, z wyjątkiem sytuacji, w których nadrzędny charakter wobec tych interesów mają interesy lub podstawowe prawa i wolności osoby, której dane dotyczą, wymagające ochrony danych osobowych, w szczególności gdy osoba, której dane dotyczą jest dzieckiem</w:t>
      </w:r>
      <w:bookmarkEnd w:id="12"/>
      <w:r w:rsidRPr="00D15606">
        <w:rPr>
          <w:rFonts w:asciiTheme="majorHAnsi" w:eastAsia="Times New Roman" w:hAnsiTheme="majorHAnsi" w:cstheme="majorHAnsi"/>
          <w:sz w:val="21"/>
          <w:szCs w:val="21"/>
          <w:lang w:eastAsia="ar-SA"/>
        </w:rPr>
        <w:t>;</w:t>
      </w:r>
    </w:p>
    <w:bookmarkEnd w:id="11"/>
    <w:p w14:paraId="76ADCFC2" w14:textId="77777777" w:rsidR="00BD0E5F" w:rsidRPr="00D15606" w:rsidRDefault="00BD0E5F" w:rsidP="00BD0E5F">
      <w:pPr>
        <w:numPr>
          <w:ilvl w:val="0"/>
          <w:numId w:val="34"/>
        </w:num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b/>
          <w:sz w:val="21"/>
          <w:szCs w:val="21"/>
          <w:lang w:eastAsia="ar-SA"/>
        </w:rPr>
        <w:t>prawo do wniesienia skargi</w:t>
      </w:r>
      <w:r w:rsidRPr="00D15606">
        <w:rPr>
          <w:rFonts w:asciiTheme="majorHAnsi" w:eastAsia="Times New Roman" w:hAnsiTheme="majorHAnsi" w:cstheme="majorHAnsi"/>
          <w:sz w:val="21"/>
          <w:szCs w:val="21"/>
          <w:lang w:eastAsia="ar-SA"/>
        </w:rPr>
        <w:t xml:space="preserve"> do Prezesa Urzędu Ochrony Danych Osobowych, gdy uzna Pani/Pan, że przetwarzanie danych osobowych Pani/Pana dotyczących narusza przepisy RODO. Swoje prawa może Pan/Pani zgłaszać poprzez przesłanie wiadomości e-mail na adres urzad@nowepiekuty.pl lub pisemnie na adres Administratora. </w:t>
      </w:r>
    </w:p>
    <w:bookmarkEnd w:id="10"/>
    <w:p w14:paraId="05084AA1" w14:textId="77777777" w:rsidR="00BD0E5F" w:rsidRPr="00D15606" w:rsidRDefault="00BD0E5F" w:rsidP="00BD0E5F">
      <w:pPr>
        <w:numPr>
          <w:ilvl w:val="0"/>
          <w:numId w:val="33"/>
        </w:numPr>
        <w:suppressAutoHyphens/>
        <w:spacing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sz w:val="21"/>
          <w:szCs w:val="21"/>
          <w:lang w:eastAsia="ar-SA"/>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bookmarkStart w:id="13" w:name="_Hlk110242402"/>
    </w:p>
    <w:p w14:paraId="2A23AD6D" w14:textId="77777777" w:rsidR="00BD0E5F" w:rsidRPr="00D15606" w:rsidRDefault="00BD0E5F" w:rsidP="00BD0E5F">
      <w:pPr>
        <w:suppressAutoHyphens/>
        <w:spacing w:line="240" w:lineRule="auto"/>
        <w:jc w:val="both"/>
        <w:rPr>
          <w:rFonts w:asciiTheme="majorHAnsi" w:eastAsia="Times New Roman" w:hAnsiTheme="majorHAnsi" w:cstheme="majorHAnsi"/>
          <w:i/>
          <w:sz w:val="21"/>
          <w:szCs w:val="21"/>
          <w:lang w:eastAsia="ar-SA"/>
        </w:rPr>
      </w:pPr>
    </w:p>
    <w:p w14:paraId="35C0E525" w14:textId="77777777" w:rsidR="00BD0E5F" w:rsidRPr="00D15606" w:rsidRDefault="00BD0E5F" w:rsidP="00BD0E5F">
      <w:pPr>
        <w:suppressAutoHyphens/>
        <w:spacing w:line="240" w:lineRule="auto"/>
        <w:jc w:val="center"/>
        <w:rPr>
          <w:rFonts w:asciiTheme="majorHAnsi" w:eastAsia="Times New Roman" w:hAnsiTheme="majorHAnsi" w:cstheme="majorHAnsi"/>
          <w:sz w:val="21"/>
          <w:szCs w:val="21"/>
          <w:lang w:eastAsia="ar-SA"/>
        </w:rPr>
      </w:pPr>
      <w:bookmarkStart w:id="14" w:name="_Hlk21525358"/>
      <w:r w:rsidRPr="00D15606">
        <w:rPr>
          <w:rFonts w:asciiTheme="majorHAnsi" w:eastAsia="Times New Roman" w:hAnsiTheme="majorHAnsi" w:cstheme="majorHAnsi"/>
          <w:b/>
          <w:bCs/>
          <w:sz w:val="21"/>
          <w:szCs w:val="21"/>
          <w:lang w:eastAsia="ar-SA"/>
        </w:rPr>
        <w:t>Informacje dodatkowe z art. 14 RODO</w:t>
      </w:r>
      <w:r w:rsidRPr="00D15606">
        <w:rPr>
          <w:rFonts w:asciiTheme="majorHAnsi" w:eastAsia="Times New Roman" w:hAnsiTheme="majorHAnsi" w:cstheme="majorHAnsi"/>
          <w:bCs/>
          <w:sz w:val="21"/>
          <w:szCs w:val="21"/>
          <w:lang w:eastAsia="ar-SA"/>
        </w:rPr>
        <w:t xml:space="preserve"> – </w:t>
      </w:r>
      <w:r w:rsidRPr="00D15606">
        <w:rPr>
          <w:rFonts w:asciiTheme="majorHAnsi" w:eastAsia="Times New Roman" w:hAnsiTheme="majorHAnsi" w:cstheme="majorHAnsi"/>
          <w:sz w:val="21"/>
          <w:szCs w:val="21"/>
          <w:lang w:eastAsia="ar-SA"/>
        </w:rPr>
        <w:t>obowiązek informacyjny względem osób fizycznych, których</w:t>
      </w:r>
    </w:p>
    <w:p w14:paraId="44239F46" w14:textId="77777777" w:rsidR="00BD0E5F" w:rsidRPr="00D15606" w:rsidRDefault="00BD0E5F" w:rsidP="00BD0E5F">
      <w:pPr>
        <w:suppressAutoHyphens/>
        <w:spacing w:line="240" w:lineRule="auto"/>
        <w:jc w:val="center"/>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dane są przekazane zamawiającemu i których dane </w:t>
      </w:r>
      <w:r w:rsidRPr="00D15606">
        <w:rPr>
          <w:rFonts w:asciiTheme="majorHAnsi" w:eastAsia="Times New Roman" w:hAnsiTheme="majorHAnsi" w:cstheme="majorHAnsi"/>
          <w:sz w:val="21"/>
          <w:szCs w:val="21"/>
          <w:u w:val="single"/>
          <w:lang w:eastAsia="ar-SA"/>
        </w:rPr>
        <w:t>pośrednio</w:t>
      </w:r>
      <w:r w:rsidRPr="00D15606">
        <w:rPr>
          <w:rFonts w:asciiTheme="majorHAnsi" w:eastAsia="Times New Roman" w:hAnsiTheme="majorHAnsi" w:cstheme="majorHAnsi"/>
          <w:sz w:val="21"/>
          <w:szCs w:val="21"/>
          <w:lang w:eastAsia="ar-SA"/>
        </w:rPr>
        <w:t xml:space="preserve"> pozyskał w celu ubiegania się o</w:t>
      </w:r>
    </w:p>
    <w:p w14:paraId="25A20A50" w14:textId="77777777" w:rsidR="00BD0E5F" w:rsidRPr="00D15606" w:rsidRDefault="00BD0E5F" w:rsidP="00BD0E5F">
      <w:pPr>
        <w:suppressAutoHyphens/>
        <w:spacing w:line="240" w:lineRule="auto"/>
        <w:jc w:val="center"/>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udzielenie zamówienia publicznego w niniejszym postępowaniu</w:t>
      </w:r>
    </w:p>
    <w:p w14:paraId="54725649" w14:textId="77777777" w:rsidR="00BD0E5F" w:rsidRPr="00D15606" w:rsidRDefault="00BD0E5F" w:rsidP="00BD0E5F">
      <w:pPr>
        <w:suppressAutoHyphens/>
        <w:spacing w:line="240" w:lineRule="auto"/>
        <w:jc w:val="center"/>
        <w:rPr>
          <w:rFonts w:asciiTheme="majorHAnsi" w:eastAsia="Times New Roman" w:hAnsiTheme="majorHAnsi" w:cstheme="majorHAnsi"/>
          <w:bCs/>
          <w:sz w:val="21"/>
          <w:szCs w:val="21"/>
          <w:lang w:eastAsia="ar-SA"/>
        </w:rPr>
      </w:pPr>
    </w:p>
    <w:bookmarkEnd w:id="13"/>
    <w:bookmarkEnd w:id="14"/>
    <w:p w14:paraId="41650357" w14:textId="77777777" w:rsidR="00BD0E5F" w:rsidRPr="00D15606" w:rsidRDefault="00BD0E5F" w:rsidP="00BD0E5F">
      <w:pPr>
        <w:suppressAutoHyphens/>
        <w:spacing w:line="240" w:lineRule="auto"/>
        <w:jc w:val="center"/>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Źródło pozyskania danych oraz kategorie tych danych:</w:t>
      </w:r>
    </w:p>
    <w:p w14:paraId="5B3DEBC2"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Może zdarzyć się, że przetwarzamy Pani/Pana dane pomimo, iż nie uzyskaliśmy ich bezpośrednio od Państwa wyjaśniamy, iż dane te zostały pozyskane od drugiej strony umowy (czyli podmiotu, z którym Pan/Pani współpracuje), która to wskazała Panią/Pana (np. w ofercie / umowie) jako osobę uprawnioną do reprezentacji, kontaktu czy realizacji zamówienia.</w:t>
      </w:r>
    </w:p>
    <w:p w14:paraId="718A526E"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Administrator danych może przetwarzać następujące kategorie Pani/Pana danych – dane zwykłe takie jak:  imię i nazwisko, adres e-mail, numer telefonu, inne podstawowe dane podane tylko w niezbędnym zakresie do przedłożenia oferty, zawarcia/realizacji umowy.</w:t>
      </w:r>
    </w:p>
    <w:p w14:paraId="628947CF" w14:textId="77777777" w:rsidR="00BD0E5F" w:rsidRPr="00D15606" w:rsidRDefault="00BD0E5F" w:rsidP="00BD0E5F">
      <w:pPr>
        <w:suppressAutoHyphens/>
        <w:spacing w:line="240" w:lineRule="auto"/>
        <w:jc w:val="center"/>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Podstawa prawna przetwarzania danych</w:t>
      </w:r>
    </w:p>
    <w:p w14:paraId="4794C829"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Państwa dane będą przetwarzane również w prawnie uzasadnionym interesie, o którym mowa w art. 6 ust. 1 lit. f RODO</w:t>
      </w:r>
      <w:r w:rsidRPr="00D15606">
        <w:rPr>
          <w:rFonts w:asciiTheme="majorHAnsi" w:eastAsia="Times New Roman" w:hAnsiTheme="majorHAnsi" w:cstheme="majorHAnsi"/>
          <w:i/>
          <w:iCs/>
          <w:sz w:val="21"/>
          <w:szCs w:val="21"/>
          <w:lang w:eastAsia="ar-SA"/>
        </w:rPr>
        <w:t>,</w:t>
      </w:r>
      <w:r w:rsidRPr="00D15606">
        <w:rPr>
          <w:rFonts w:asciiTheme="majorHAnsi" w:eastAsia="Times New Roman" w:hAnsiTheme="majorHAnsi" w:cstheme="majorHAnsi"/>
          <w:sz w:val="21"/>
          <w:szCs w:val="21"/>
          <w:lang w:eastAsia="ar-SA"/>
        </w:rPr>
        <w:t xml:space="preserve"> w celu należytego przebiegu postępowania, a później zawarcia i realizacji pomiędzy stronami umowy w oparciu o art. 6 ust. 1 lit. b RODO.</w:t>
      </w:r>
    </w:p>
    <w:p w14:paraId="31CF9F51"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 xml:space="preserve">Pozostałe wymagane przez prawo informacje, znajdują się powyżej, w punktach </w:t>
      </w:r>
      <w:bookmarkStart w:id="15" w:name="_Hlk106778829"/>
      <w:r w:rsidRPr="00D15606">
        <w:rPr>
          <w:rFonts w:asciiTheme="majorHAnsi" w:eastAsia="Times New Roman" w:hAnsiTheme="majorHAnsi" w:cstheme="majorHAnsi"/>
          <w:sz w:val="21"/>
          <w:szCs w:val="21"/>
          <w:lang w:eastAsia="ar-SA"/>
        </w:rPr>
        <w:t xml:space="preserve">1 – 7. </w:t>
      </w:r>
      <w:bookmarkEnd w:id="15"/>
    </w:p>
    <w:p w14:paraId="051FB8C7"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p>
    <w:p w14:paraId="2D004F4F" w14:textId="77777777" w:rsidR="00BD0E5F" w:rsidRPr="00D15606" w:rsidRDefault="00BD0E5F" w:rsidP="00BD0E5F">
      <w:pPr>
        <w:suppressAutoHyphens/>
        <w:spacing w:line="240" w:lineRule="auto"/>
        <w:jc w:val="both"/>
        <w:rPr>
          <w:rFonts w:asciiTheme="majorHAnsi" w:eastAsia="Times New Roman" w:hAnsiTheme="majorHAnsi" w:cstheme="majorHAnsi"/>
          <w:b/>
          <w:bCs/>
          <w:sz w:val="21"/>
          <w:szCs w:val="21"/>
          <w:lang w:eastAsia="ar-SA"/>
        </w:rPr>
      </w:pPr>
      <w:r w:rsidRPr="00D15606">
        <w:rPr>
          <w:rFonts w:asciiTheme="majorHAnsi" w:eastAsia="Times New Roman" w:hAnsiTheme="majorHAnsi" w:cstheme="majorHAnsi"/>
          <w:b/>
          <w:bCs/>
          <w:sz w:val="21"/>
          <w:szCs w:val="21"/>
          <w:lang w:eastAsia="ar-SA"/>
        </w:rPr>
        <w:t xml:space="preserve">Wykonawca jest zobowiązany przekazać informacje związane z przetwarzaniem danych osobowych - osobom fizycznym, których dane osobowe zamieszcza w ofercie lub w inny sposób udostępnia Zamawiającemu. </w:t>
      </w:r>
    </w:p>
    <w:p w14:paraId="7FEF5932" w14:textId="77777777" w:rsidR="00BD0E5F" w:rsidRPr="00D15606" w:rsidRDefault="00BD0E5F" w:rsidP="00BD0E5F">
      <w:pPr>
        <w:suppressAutoHyphens/>
        <w:spacing w:line="240" w:lineRule="auto"/>
        <w:jc w:val="both"/>
        <w:rPr>
          <w:rFonts w:asciiTheme="majorHAnsi" w:eastAsia="Times New Roman" w:hAnsiTheme="majorHAnsi" w:cstheme="majorHAnsi"/>
          <w:sz w:val="21"/>
          <w:szCs w:val="21"/>
          <w:lang w:eastAsia="ar-SA"/>
        </w:rPr>
      </w:pPr>
      <w:r w:rsidRPr="00D15606">
        <w:rPr>
          <w:rFonts w:asciiTheme="majorHAnsi" w:eastAsia="Times New Roman" w:hAnsiTheme="majorHAnsi" w:cstheme="majorHAnsi"/>
          <w:sz w:val="21"/>
          <w:szCs w:val="21"/>
          <w:lang w:eastAsia="ar-SA"/>
        </w:rPr>
        <w:t>______________________</w:t>
      </w:r>
    </w:p>
    <w:p w14:paraId="00964B69" w14:textId="682FF6E0" w:rsidR="00BD0E5F" w:rsidRDefault="00BD0E5F" w:rsidP="00BD0E5F">
      <w:pPr>
        <w:suppressAutoHyphens/>
        <w:spacing w:line="240" w:lineRule="auto"/>
        <w:jc w:val="both"/>
        <w:rPr>
          <w:rFonts w:asciiTheme="majorHAnsi" w:eastAsia="Times New Roman" w:hAnsiTheme="majorHAnsi" w:cstheme="majorHAnsi"/>
          <w:i/>
          <w:sz w:val="21"/>
          <w:szCs w:val="21"/>
          <w:lang w:eastAsia="ar-SA"/>
        </w:rPr>
      </w:pPr>
      <w:r w:rsidRPr="00D15606">
        <w:rPr>
          <w:rFonts w:asciiTheme="majorHAnsi" w:eastAsia="Times New Roman" w:hAnsiTheme="majorHAnsi" w:cstheme="majorHAnsi"/>
          <w:i/>
          <w:sz w:val="21"/>
          <w:szCs w:val="21"/>
          <w:vertAlign w:val="superscript"/>
          <w:lang w:eastAsia="ar-SA"/>
        </w:rPr>
        <w:t>*</w:t>
      </w:r>
      <w:r w:rsidRPr="00D15606">
        <w:rPr>
          <w:rFonts w:asciiTheme="majorHAnsi" w:eastAsia="Times New Roman" w:hAnsiTheme="majorHAnsi" w:cstheme="majorHAnsi"/>
          <w:i/>
          <w:sz w:val="21"/>
          <w:szCs w:val="21"/>
          <w:lang w:eastAsia="ar-SA"/>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57203300" w14:textId="77777777" w:rsidR="001344D2" w:rsidRPr="005052A2" w:rsidRDefault="005052A2">
      <w:pPr>
        <w:pStyle w:val="Nagwek2"/>
        <w:spacing w:before="240" w:after="240"/>
        <w:rPr>
          <w:rFonts w:ascii="Times New Roman" w:hAnsi="Times New Roman" w:cs="Times New Roman"/>
        </w:rPr>
      </w:pPr>
      <w:r w:rsidRPr="005052A2">
        <w:rPr>
          <w:rFonts w:ascii="Times New Roman" w:hAnsi="Times New Roman" w:cs="Times New Roman"/>
        </w:rPr>
        <w:t>III. Tryb udzielania zamówienia</w:t>
      </w:r>
    </w:p>
    <w:p w14:paraId="09516B55" w14:textId="77777777" w:rsidR="001344D2" w:rsidRPr="00211A3C" w:rsidRDefault="005052A2" w:rsidP="002763D5">
      <w:pPr>
        <w:numPr>
          <w:ilvl w:val="0"/>
          <w:numId w:val="20"/>
        </w:numPr>
        <w:spacing w:before="240"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Niniejsze postępowanie prowadzone jest w trybie podstawowym o jakim stanowi art. 275 pkt 1 PZP oraz niniejszej Specyfikacji Warunków Zamówienia, zwaną dalej „SWZ”. </w:t>
      </w:r>
    </w:p>
    <w:p w14:paraId="138F57AD"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nie przewiduje prowadzenia negocjacji. </w:t>
      </w:r>
    </w:p>
    <w:p w14:paraId="7D23395F"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Szacunkowa wartość przedmiotowego zamówienia nie przekracza progów unijnych o jakich mowa w art. 3 ustawy PZP.  </w:t>
      </w:r>
    </w:p>
    <w:p w14:paraId="4B5CF430"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lastRenderedPageBreak/>
        <w:t>Zamawiający nie przewiduje aukcji elektronicznej.</w:t>
      </w:r>
    </w:p>
    <w:p w14:paraId="4810A6E2"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Zamawiający nie przewiduje złożenia oferty w postaci katalogów elektronicznych.</w:t>
      </w:r>
    </w:p>
    <w:p w14:paraId="41DF16F3"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Zamawiający nie prowadzi postępowania w celu zawarcia umowy ramowej.</w:t>
      </w:r>
    </w:p>
    <w:p w14:paraId="268042DE"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nie zastrzega możliwości ubiegania się o udzielenie zamówienia wyłącznie przez Wykonawców, o których mowa w art. 94 PZP </w:t>
      </w:r>
    </w:p>
    <w:p w14:paraId="21920947" w14:textId="19CE7744" w:rsidR="00A245B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r w:rsidR="001F08BE" w:rsidRPr="001F08BE">
        <w:rPr>
          <w:rFonts w:ascii="Times New Roman" w:hAnsi="Times New Roman" w:cs="Times New Roman"/>
          <w:sz w:val="24"/>
          <w:szCs w:val="24"/>
        </w:rPr>
        <w:t> (</w:t>
      </w:r>
      <w:proofErr w:type="spellStart"/>
      <w:r w:rsidR="001F08BE" w:rsidRPr="001F08BE">
        <w:rPr>
          <w:rFonts w:ascii="Times New Roman" w:hAnsi="Times New Roman" w:cs="Times New Roman"/>
          <w:sz w:val="24"/>
          <w:szCs w:val="24"/>
        </w:rPr>
        <w:t>t.j</w:t>
      </w:r>
      <w:proofErr w:type="spellEnd"/>
      <w:r w:rsidR="001F08BE" w:rsidRPr="001F08BE">
        <w:rPr>
          <w:rFonts w:ascii="Times New Roman" w:hAnsi="Times New Roman" w:cs="Times New Roman"/>
          <w:sz w:val="24"/>
          <w:szCs w:val="24"/>
        </w:rPr>
        <w:t xml:space="preserve">. Dz. U. z </w:t>
      </w:r>
      <w:r w:rsidR="007150F3" w:rsidRPr="007150F3">
        <w:rPr>
          <w:rFonts w:ascii="Times New Roman" w:hAnsi="Times New Roman" w:cs="Times New Roman"/>
          <w:sz w:val="24"/>
          <w:szCs w:val="24"/>
        </w:rPr>
        <w:t>2025 r. poz. 277 z późn. zm.</w:t>
      </w:r>
      <w:r w:rsidR="001F08BE" w:rsidRPr="001F08BE">
        <w:rPr>
          <w:rFonts w:ascii="Times New Roman" w:hAnsi="Times New Roman" w:cs="Times New Roman"/>
          <w:sz w:val="24"/>
          <w:szCs w:val="24"/>
        </w:rPr>
        <w:t>)</w:t>
      </w:r>
      <w:r w:rsidR="00A245BC">
        <w:rPr>
          <w:rFonts w:ascii="Times New Roman" w:hAnsi="Times New Roman" w:cs="Times New Roman"/>
          <w:sz w:val="24"/>
          <w:szCs w:val="24"/>
        </w:rPr>
        <w:t>:</w:t>
      </w:r>
    </w:p>
    <w:p w14:paraId="7A7ABF55" w14:textId="77777777" w:rsidR="00A245BC" w:rsidRPr="00A245BC" w:rsidRDefault="005052A2" w:rsidP="00A245BC">
      <w:p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 </w:t>
      </w:r>
      <w:r w:rsidR="00A245BC" w:rsidRPr="00A245BC">
        <w:rPr>
          <w:rFonts w:ascii="Times New Roman" w:hAnsi="Times New Roman" w:cs="Times New Roman"/>
          <w:sz w:val="24"/>
          <w:szCs w:val="24"/>
        </w:rPr>
        <w:t>Zamawiający wymaga, aby czynności związane z wykonywaniem robót budowlanych</w:t>
      </w:r>
    </w:p>
    <w:p w14:paraId="520B1837" w14:textId="2B44ABE9" w:rsidR="006F45CB" w:rsidRPr="00F55C58" w:rsidRDefault="00A245BC" w:rsidP="00F55C58">
      <w:pPr>
        <w:spacing w:line="360" w:lineRule="auto"/>
        <w:ind w:left="426"/>
        <w:jc w:val="both"/>
        <w:rPr>
          <w:rFonts w:ascii="Times New Roman" w:hAnsi="Times New Roman" w:cs="Times New Roman"/>
          <w:sz w:val="24"/>
          <w:szCs w:val="24"/>
        </w:rPr>
      </w:pPr>
      <w:r w:rsidRPr="00A245BC">
        <w:rPr>
          <w:rFonts w:ascii="Times New Roman" w:hAnsi="Times New Roman" w:cs="Times New Roman"/>
          <w:sz w:val="24"/>
          <w:szCs w:val="24"/>
        </w:rPr>
        <w:t>(pracownicy fizyczni, robotnicy, operatorzy maszyn bud</w:t>
      </w:r>
      <w:r>
        <w:rPr>
          <w:rFonts w:ascii="Times New Roman" w:hAnsi="Times New Roman" w:cs="Times New Roman"/>
          <w:sz w:val="24"/>
          <w:szCs w:val="24"/>
        </w:rPr>
        <w:t xml:space="preserve">owlanych) były wykonywane przez </w:t>
      </w:r>
      <w:r w:rsidRPr="00A245BC">
        <w:rPr>
          <w:rFonts w:ascii="Times New Roman" w:hAnsi="Times New Roman" w:cs="Times New Roman"/>
          <w:sz w:val="24"/>
          <w:szCs w:val="24"/>
        </w:rPr>
        <w:t>pracowników zatrudnionych na podstawie umowy o pracę w roz</w:t>
      </w:r>
      <w:r>
        <w:rPr>
          <w:rFonts w:ascii="Times New Roman" w:hAnsi="Times New Roman" w:cs="Times New Roman"/>
          <w:sz w:val="24"/>
          <w:szCs w:val="24"/>
        </w:rPr>
        <w:t xml:space="preserve">umieniu przepisów ustawy z dnia </w:t>
      </w:r>
      <w:r w:rsidRPr="00A245BC">
        <w:rPr>
          <w:rFonts w:ascii="Times New Roman" w:hAnsi="Times New Roman" w:cs="Times New Roman"/>
          <w:sz w:val="24"/>
          <w:szCs w:val="24"/>
        </w:rPr>
        <w:t>26</w:t>
      </w:r>
      <w:r w:rsidR="001F08BE">
        <w:rPr>
          <w:rFonts w:ascii="Times New Roman" w:hAnsi="Times New Roman" w:cs="Times New Roman"/>
          <w:sz w:val="24"/>
          <w:szCs w:val="24"/>
        </w:rPr>
        <w:t xml:space="preserve"> czerwca 1974 r. - Kodeks pracy</w:t>
      </w:r>
    </w:p>
    <w:p w14:paraId="0EACC508" w14:textId="3278DD32" w:rsidR="007807B1" w:rsidRPr="007807B1" w:rsidRDefault="007807B1" w:rsidP="007807B1">
      <w:pPr>
        <w:ind w:left="142"/>
        <w:jc w:val="both"/>
        <w:rPr>
          <w:rFonts w:ascii="Times New Roman" w:eastAsia="Times New Roman" w:hAnsi="Times New Roman" w:cs="Times New Roman"/>
          <w:sz w:val="24"/>
          <w:szCs w:val="24"/>
          <w:u w:val="single"/>
        </w:rPr>
      </w:pPr>
      <w:r w:rsidRPr="007807B1">
        <w:rPr>
          <w:rFonts w:ascii="Times New Roman" w:eastAsia="Times New Roman" w:hAnsi="Times New Roman" w:cs="Times New Roman"/>
          <w:sz w:val="24"/>
          <w:szCs w:val="24"/>
          <w:u w:val="single"/>
        </w:rPr>
        <w:t xml:space="preserve">Powyższy wymóg nie jest wymagany w przypadku, gdy wyżej wymienione czynności (przez cały okres realizacji zamówienia) będą powierzone osobom fizycznym prowadzącym działalność gospodarczą, które będą wykonywać wyżej wymienione czynności osobiście na podstawie łączącego je z </w:t>
      </w:r>
      <w:r w:rsidR="00604734">
        <w:rPr>
          <w:rFonts w:ascii="Times New Roman" w:eastAsia="Times New Roman" w:hAnsi="Times New Roman" w:cs="Times New Roman"/>
          <w:sz w:val="24"/>
          <w:szCs w:val="24"/>
          <w:u w:val="single"/>
        </w:rPr>
        <w:t>W</w:t>
      </w:r>
      <w:r w:rsidRPr="007807B1">
        <w:rPr>
          <w:rFonts w:ascii="Times New Roman" w:eastAsia="Times New Roman" w:hAnsi="Times New Roman" w:cs="Times New Roman"/>
          <w:sz w:val="24"/>
          <w:szCs w:val="24"/>
          <w:u w:val="single"/>
        </w:rPr>
        <w:t>ykonawcą stosunku cywilnoprawnego oraz osobom pełniącym samodzielne funkcje techniczne w budownictwie.</w:t>
      </w:r>
    </w:p>
    <w:p w14:paraId="150F8F96" w14:textId="77777777" w:rsidR="001344D2" w:rsidRPr="007807B1" w:rsidRDefault="001344D2" w:rsidP="007807B1">
      <w:pPr>
        <w:spacing w:line="360" w:lineRule="auto"/>
        <w:ind w:left="852"/>
        <w:jc w:val="both"/>
        <w:rPr>
          <w:rFonts w:ascii="Times New Roman" w:hAnsi="Times New Roman" w:cs="Times New Roman"/>
          <w:sz w:val="20"/>
          <w:szCs w:val="20"/>
        </w:rPr>
      </w:pPr>
    </w:p>
    <w:p w14:paraId="11043281" w14:textId="0483CAB0"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Szczegółowe wymagania dotyczące realizacji oraz egzekwowania wymogu zatrudnienia na podstawie stosunku pracy zostały określone we wzorze umowy </w:t>
      </w:r>
      <w:r w:rsidR="001F08BE">
        <w:rPr>
          <w:rFonts w:ascii="Times New Roman" w:hAnsi="Times New Roman" w:cs="Times New Roman"/>
          <w:sz w:val="24"/>
          <w:szCs w:val="24"/>
        </w:rPr>
        <w:t xml:space="preserve">- </w:t>
      </w:r>
      <w:r w:rsidRPr="009A6FB6">
        <w:rPr>
          <w:rFonts w:ascii="Times New Roman" w:hAnsi="Times New Roman" w:cs="Times New Roman"/>
          <w:sz w:val="24"/>
          <w:szCs w:val="24"/>
        </w:rPr>
        <w:t>Załącznik nr</w:t>
      </w:r>
      <w:r w:rsidR="00BC6388" w:rsidRPr="009A6FB6">
        <w:rPr>
          <w:rFonts w:ascii="Times New Roman" w:hAnsi="Times New Roman" w:cs="Times New Roman"/>
          <w:sz w:val="24"/>
          <w:szCs w:val="24"/>
        </w:rPr>
        <w:t xml:space="preserve"> </w:t>
      </w:r>
      <w:r w:rsidR="009A6FB6" w:rsidRPr="009A6FB6">
        <w:rPr>
          <w:rFonts w:ascii="Times New Roman" w:hAnsi="Times New Roman" w:cs="Times New Roman"/>
          <w:sz w:val="24"/>
          <w:szCs w:val="24"/>
        </w:rPr>
        <w:t>2</w:t>
      </w:r>
      <w:r w:rsidRPr="00773883">
        <w:rPr>
          <w:rFonts w:ascii="Times New Roman" w:hAnsi="Times New Roman" w:cs="Times New Roman"/>
          <w:color w:val="FF0000"/>
          <w:sz w:val="24"/>
          <w:szCs w:val="24"/>
        </w:rPr>
        <w:t xml:space="preserve"> </w:t>
      </w:r>
      <w:r w:rsidRPr="00211A3C">
        <w:rPr>
          <w:rFonts w:ascii="Times New Roman" w:hAnsi="Times New Roman" w:cs="Times New Roman"/>
          <w:sz w:val="24"/>
          <w:szCs w:val="24"/>
        </w:rPr>
        <w:t xml:space="preserve">do SWZ. </w:t>
      </w:r>
    </w:p>
    <w:p w14:paraId="69123D80" w14:textId="77777777" w:rsidR="001344D2" w:rsidRPr="00211A3C" w:rsidRDefault="005052A2" w:rsidP="002763D5">
      <w:pPr>
        <w:numPr>
          <w:ilvl w:val="0"/>
          <w:numId w:val="20"/>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nie określa dodatkowych wymagań związanych z zatrudnianiem osób, o których mowa w art. 96 ust. 2 pkt 2 PZP </w:t>
      </w:r>
    </w:p>
    <w:p w14:paraId="7BCE5201" w14:textId="77777777" w:rsidR="001344D2" w:rsidRPr="005052A2" w:rsidRDefault="005052A2">
      <w:pPr>
        <w:pStyle w:val="Nagwek2"/>
        <w:spacing w:before="240" w:after="240"/>
        <w:rPr>
          <w:rFonts w:ascii="Times New Roman" w:hAnsi="Times New Roman" w:cs="Times New Roman"/>
        </w:rPr>
      </w:pPr>
      <w:bookmarkStart w:id="16" w:name="_x24vtaagcm5x" w:colFirst="0" w:colLast="0"/>
      <w:bookmarkEnd w:id="16"/>
      <w:r w:rsidRPr="005052A2">
        <w:rPr>
          <w:rFonts w:ascii="Times New Roman" w:hAnsi="Times New Roman" w:cs="Times New Roman"/>
        </w:rPr>
        <w:t>IV. Opis przedmiotu zamówienia</w:t>
      </w:r>
    </w:p>
    <w:p w14:paraId="246E213B" w14:textId="13ADFAA7" w:rsidR="009620DA" w:rsidRDefault="00F537DE" w:rsidP="00E36A47">
      <w:pPr>
        <w:numPr>
          <w:ilvl w:val="0"/>
          <w:numId w:val="1"/>
        </w:numPr>
        <w:spacing w:line="360" w:lineRule="auto"/>
        <w:jc w:val="both"/>
        <w:rPr>
          <w:rFonts w:ascii="Times New Roman" w:hAnsi="Times New Roman" w:cs="Times New Roman"/>
          <w:sz w:val="24"/>
          <w:szCs w:val="24"/>
        </w:rPr>
      </w:pPr>
      <w:r w:rsidRPr="009620DA">
        <w:rPr>
          <w:rFonts w:ascii="Times New Roman" w:hAnsi="Times New Roman" w:cs="Times New Roman"/>
          <w:sz w:val="24"/>
          <w:szCs w:val="24"/>
        </w:rPr>
        <w:t xml:space="preserve">Przedmiotem zamówienia jest </w:t>
      </w:r>
      <w:r w:rsidR="00E36A47">
        <w:rPr>
          <w:rFonts w:ascii="Times New Roman" w:hAnsi="Times New Roman" w:cs="Times New Roman"/>
          <w:sz w:val="24"/>
          <w:szCs w:val="24"/>
        </w:rPr>
        <w:t>m</w:t>
      </w:r>
      <w:r w:rsidR="00E36A47" w:rsidRPr="00E36A47">
        <w:rPr>
          <w:rFonts w:ascii="Times New Roman" w:hAnsi="Times New Roman" w:cs="Times New Roman"/>
          <w:sz w:val="24"/>
          <w:szCs w:val="24"/>
        </w:rPr>
        <w:t xml:space="preserve">odernizacja drogi gminnej Nr 156109B w miejscowości Krasowo Wielkie oraz modernizacja drogi gminnej Nr 107612B w miejscowości Kostry Noski </w:t>
      </w:r>
      <w:r w:rsidR="00206B0B" w:rsidRPr="00206B0B">
        <w:rPr>
          <w:rFonts w:ascii="Times New Roman" w:hAnsi="Times New Roman" w:cs="Times New Roman"/>
          <w:sz w:val="24"/>
          <w:szCs w:val="24"/>
        </w:rPr>
        <w:t>zgodnie z dokumentacją techniczną</w:t>
      </w:r>
      <w:r w:rsidR="00206B0B">
        <w:rPr>
          <w:rFonts w:ascii="Times New Roman" w:hAnsi="Times New Roman" w:cs="Times New Roman"/>
          <w:sz w:val="24"/>
          <w:szCs w:val="24"/>
        </w:rPr>
        <w:t>.</w:t>
      </w:r>
      <w:r w:rsidR="00CB7F43">
        <w:rPr>
          <w:rFonts w:ascii="Times New Roman" w:hAnsi="Times New Roman" w:cs="Times New Roman"/>
          <w:sz w:val="24"/>
          <w:szCs w:val="24"/>
        </w:rPr>
        <w:t xml:space="preserve"> </w:t>
      </w:r>
      <w:r w:rsidR="00710885" w:rsidRPr="00710885">
        <w:rPr>
          <w:rFonts w:ascii="Times New Roman" w:hAnsi="Times New Roman" w:cs="Times New Roman"/>
          <w:sz w:val="24"/>
          <w:szCs w:val="24"/>
        </w:rPr>
        <w:t>Zamówienie podzielone jest na 2 części</w:t>
      </w:r>
      <w:r w:rsidR="00710885">
        <w:rPr>
          <w:rFonts w:ascii="Times New Roman" w:hAnsi="Times New Roman" w:cs="Times New Roman"/>
          <w:sz w:val="24"/>
          <w:szCs w:val="24"/>
        </w:rPr>
        <w:t>.</w:t>
      </w:r>
    </w:p>
    <w:p w14:paraId="147585B4" w14:textId="03DEFD2A" w:rsidR="00CB7F43" w:rsidRDefault="00CB7F43" w:rsidP="00CB7F43">
      <w:pPr>
        <w:spacing w:line="360" w:lineRule="auto"/>
        <w:ind w:left="595"/>
        <w:jc w:val="both"/>
        <w:rPr>
          <w:rFonts w:ascii="Times New Roman" w:hAnsi="Times New Roman" w:cs="Times New Roman"/>
          <w:b/>
          <w:sz w:val="24"/>
          <w:szCs w:val="24"/>
          <w:u w:val="single"/>
        </w:rPr>
      </w:pPr>
      <w:r w:rsidRPr="00CB7F43">
        <w:rPr>
          <w:rFonts w:ascii="Times New Roman" w:hAnsi="Times New Roman" w:cs="Times New Roman"/>
          <w:b/>
          <w:sz w:val="24"/>
          <w:szCs w:val="24"/>
        </w:rPr>
        <w:t>Uwaga</w:t>
      </w:r>
      <w:r>
        <w:rPr>
          <w:rFonts w:ascii="Times New Roman" w:hAnsi="Times New Roman" w:cs="Times New Roman"/>
          <w:b/>
          <w:sz w:val="24"/>
          <w:szCs w:val="24"/>
        </w:rPr>
        <w:t xml:space="preserve">: </w:t>
      </w:r>
      <w:r w:rsidR="00761A5B" w:rsidRPr="00761A5B">
        <w:rPr>
          <w:rFonts w:ascii="Times New Roman" w:hAnsi="Times New Roman" w:cs="Times New Roman"/>
          <w:b/>
          <w:bCs/>
          <w:sz w:val="24"/>
          <w:szCs w:val="24"/>
        </w:rPr>
        <w:t xml:space="preserve">Zakres dokumentacji budowlanej „Kostry Noski” obejmuje przebudowę drogi gminnej Nr 107612B oraz drogi gminnej Nr 107616B, </w:t>
      </w:r>
      <w:r w:rsidR="00761A5B" w:rsidRPr="00761A5B">
        <w:rPr>
          <w:rFonts w:ascii="Times New Roman" w:hAnsi="Times New Roman" w:cs="Times New Roman"/>
          <w:b/>
          <w:bCs/>
          <w:sz w:val="24"/>
          <w:szCs w:val="24"/>
          <w:u w:val="single"/>
        </w:rPr>
        <w:t>przy czym przedmiot niniejszego zamówienia dotyczy wyłącznie drogi gminnej Nr 107612B.</w:t>
      </w:r>
    </w:p>
    <w:p w14:paraId="1AC9B219" w14:textId="3FDFDEB7" w:rsidR="002F06F4" w:rsidRDefault="002F06F4" w:rsidP="002F06F4">
      <w:pPr>
        <w:pStyle w:val="Akapitzlist"/>
        <w:autoSpaceDE w:val="0"/>
        <w:autoSpaceDN w:val="0"/>
        <w:adjustRightInd w:val="0"/>
        <w:spacing w:line="360" w:lineRule="auto"/>
        <w:ind w:left="595"/>
        <w:jc w:val="both"/>
        <w:rPr>
          <w:rFonts w:ascii="Times New Roman" w:hAnsi="Times New Roman" w:cs="Times New Roman"/>
          <w:b/>
          <w:sz w:val="24"/>
          <w:szCs w:val="24"/>
        </w:rPr>
      </w:pPr>
      <w:r w:rsidRPr="002F06F4">
        <w:rPr>
          <w:rFonts w:ascii="Times New Roman" w:hAnsi="Times New Roman" w:cs="Times New Roman"/>
          <w:b/>
          <w:sz w:val="24"/>
          <w:szCs w:val="24"/>
        </w:rPr>
        <w:lastRenderedPageBreak/>
        <w:t xml:space="preserve">Dokumentacja budowlana „Krasowo Wielkie” obejmuje szerszy zakres robót niż wskazano w przedmiarze robót, z uwagi na fakt, że Zamawiający w poprzednich latach zrealizował część prac. </w:t>
      </w:r>
      <w:r w:rsidRPr="002F06F4">
        <w:rPr>
          <w:rFonts w:ascii="Times New Roman" w:hAnsi="Times New Roman" w:cs="Times New Roman"/>
          <w:b/>
          <w:sz w:val="24"/>
          <w:szCs w:val="24"/>
          <w:u w:val="single"/>
        </w:rPr>
        <w:t>Przedmiar robót obejmuje wyłącznie zakres robót przewidzianych do realizacji w ramach niniejszego zamówienia i stanowi podstawę do sporządzenia oferty</w:t>
      </w:r>
      <w:r w:rsidRPr="002F06F4">
        <w:rPr>
          <w:rFonts w:ascii="Times New Roman" w:hAnsi="Times New Roman" w:cs="Times New Roman"/>
          <w:b/>
          <w:sz w:val="24"/>
          <w:szCs w:val="24"/>
        </w:rPr>
        <w:t>.</w:t>
      </w:r>
    </w:p>
    <w:p w14:paraId="2E2BBB5D" w14:textId="46C21C8F" w:rsidR="00206B0B" w:rsidRPr="002F06F4" w:rsidRDefault="00206B0B" w:rsidP="002F06F4">
      <w:pPr>
        <w:autoSpaceDE w:val="0"/>
        <w:autoSpaceDN w:val="0"/>
        <w:adjustRightInd w:val="0"/>
        <w:spacing w:line="360" w:lineRule="auto"/>
        <w:jc w:val="both"/>
        <w:rPr>
          <w:rFonts w:ascii="Times New Roman" w:hAnsi="Times New Roman" w:cs="Times New Roman"/>
          <w:sz w:val="24"/>
          <w:szCs w:val="24"/>
        </w:rPr>
      </w:pPr>
      <w:r w:rsidRPr="002F06F4">
        <w:rPr>
          <w:rFonts w:ascii="Times New Roman" w:hAnsi="Times New Roman" w:cs="Times New Roman"/>
          <w:sz w:val="24"/>
          <w:szCs w:val="24"/>
        </w:rPr>
        <w:t>Zakres przedmiotu zamówienia obejmuje</w:t>
      </w:r>
      <w:r w:rsidR="00243017" w:rsidRPr="002F06F4">
        <w:rPr>
          <w:rFonts w:ascii="Times New Roman" w:hAnsi="Times New Roman" w:cs="Times New Roman"/>
          <w:sz w:val="24"/>
          <w:szCs w:val="24"/>
        </w:rPr>
        <w:t xml:space="preserve"> między innymi</w:t>
      </w:r>
      <w:r w:rsidRPr="002F06F4">
        <w:rPr>
          <w:rFonts w:ascii="Times New Roman" w:hAnsi="Times New Roman" w:cs="Times New Roman"/>
          <w:sz w:val="24"/>
          <w:szCs w:val="24"/>
        </w:rPr>
        <w:t>:</w:t>
      </w:r>
    </w:p>
    <w:p w14:paraId="203089D0" w14:textId="77777777" w:rsidR="00710885" w:rsidRDefault="00710885" w:rsidP="00710885">
      <w:pPr>
        <w:autoSpaceDE w:val="0"/>
        <w:autoSpaceDN w:val="0"/>
        <w:adjustRightInd w:val="0"/>
        <w:spacing w:line="360" w:lineRule="auto"/>
        <w:rPr>
          <w:rFonts w:ascii="Times New Roman" w:hAnsi="Times New Roman" w:cs="Times New Roman"/>
          <w:b/>
          <w:sz w:val="24"/>
          <w:szCs w:val="24"/>
        </w:rPr>
      </w:pPr>
      <w:r w:rsidRPr="00710885">
        <w:rPr>
          <w:rFonts w:ascii="Times New Roman" w:hAnsi="Times New Roman" w:cs="Times New Roman"/>
          <w:b/>
          <w:sz w:val="24"/>
          <w:szCs w:val="24"/>
        </w:rPr>
        <w:t>I część przedmiotu zamówienia</w:t>
      </w:r>
    </w:p>
    <w:p w14:paraId="50C31502" w14:textId="5BB93023" w:rsidR="00710885" w:rsidRDefault="00710885" w:rsidP="00710885">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Pr="00710885">
        <w:rPr>
          <w:rFonts w:ascii="Times New Roman" w:hAnsi="Times New Roman" w:cs="Times New Roman"/>
          <w:sz w:val="24"/>
          <w:szCs w:val="24"/>
        </w:rPr>
        <w:t xml:space="preserve">odernizacja drogi gminnej Nr 156109B w miejscowości Krasowo Wielkie </w:t>
      </w:r>
      <w:r w:rsidR="00C21ED6">
        <w:rPr>
          <w:rFonts w:ascii="Times New Roman" w:hAnsi="Times New Roman" w:cs="Times New Roman"/>
          <w:sz w:val="24"/>
          <w:szCs w:val="24"/>
        </w:rPr>
        <w:t>w km rob. 0+000 – 0+163,50</w:t>
      </w:r>
    </w:p>
    <w:p w14:paraId="7C0FC732" w14:textId="18AF9996"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wykonanie jezdni drogi i placu do zawracania o nawierzchni bitum. z masy mineralno-asfaltowej, gr. 4cm – warstwa ścieralna AC 11S,</w:t>
      </w:r>
      <w:r>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 xml:space="preserve">szer. </w:t>
      </w:r>
      <w:r w:rsidR="00B543A7">
        <w:rPr>
          <w:rFonts w:ascii="Times New Roman" w:hAnsi="Times New Roman" w:cs="Times New Roman"/>
          <w:bCs/>
          <w:color w:val="000000"/>
          <w:sz w:val="24"/>
          <w:szCs w:val="24"/>
        </w:rPr>
        <w:t>4</w:t>
      </w:r>
      <w:r w:rsidRPr="008B4D11">
        <w:rPr>
          <w:rFonts w:ascii="Times New Roman" w:hAnsi="Times New Roman" w:cs="Times New Roman"/>
          <w:bCs/>
          <w:color w:val="000000"/>
          <w:sz w:val="24"/>
          <w:szCs w:val="24"/>
        </w:rPr>
        <w:t>,</w:t>
      </w:r>
      <w:r w:rsidR="00B543A7">
        <w:rPr>
          <w:rFonts w:ascii="Times New Roman" w:hAnsi="Times New Roman" w:cs="Times New Roman"/>
          <w:bCs/>
          <w:color w:val="000000"/>
          <w:sz w:val="24"/>
          <w:szCs w:val="24"/>
        </w:rPr>
        <w:t>2</w:t>
      </w:r>
      <w:r w:rsidRPr="008B4D11">
        <w:rPr>
          <w:rFonts w:ascii="Times New Roman" w:hAnsi="Times New Roman" w:cs="Times New Roman"/>
          <w:bCs/>
          <w:color w:val="000000"/>
          <w:sz w:val="24"/>
          <w:szCs w:val="24"/>
        </w:rPr>
        <w:t>0m,</w:t>
      </w:r>
    </w:p>
    <w:p w14:paraId="01EE1FBA" w14:textId="769A14FC"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wykonanie jezdni drogi i placu do zawracania o nawierzchni bitum. z masy mineralno-asfaltowej, gr. 4cm – warstwa wiążąca AC 16W,</w:t>
      </w:r>
      <w:r>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 xml:space="preserve">szer. </w:t>
      </w:r>
      <w:r w:rsidR="00B543A7">
        <w:rPr>
          <w:rFonts w:ascii="Times New Roman" w:hAnsi="Times New Roman" w:cs="Times New Roman"/>
          <w:bCs/>
          <w:color w:val="000000"/>
          <w:sz w:val="24"/>
          <w:szCs w:val="24"/>
        </w:rPr>
        <w:t>4</w:t>
      </w:r>
      <w:r w:rsidRPr="008B4D11">
        <w:rPr>
          <w:rFonts w:ascii="Times New Roman" w:hAnsi="Times New Roman" w:cs="Times New Roman"/>
          <w:bCs/>
          <w:color w:val="000000"/>
          <w:sz w:val="24"/>
          <w:szCs w:val="24"/>
        </w:rPr>
        <w:t>,</w:t>
      </w:r>
      <w:r w:rsidR="00B543A7">
        <w:rPr>
          <w:rFonts w:ascii="Times New Roman" w:hAnsi="Times New Roman" w:cs="Times New Roman"/>
          <w:bCs/>
          <w:color w:val="000000"/>
          <w:sz w:val="24"/>
          <w:szCs w:val="24"/>
        </w:rPr>
        <w:t>2</w:t>
      </w:r>
      <w:r w:rsidRPr="008B4D11">
        <w:rPr>
          <w:rFonts w:ascii="Times New Roman" w:hAnsi="Times New Roman" w:cs="Times New Roman"/>
          <w:bCs/>
          <w:color w:val="000000"/>
          <w:sz w:val="24"/>
          <w:szCs w:val="24"/>
        </w:rPr>
        <w:t>0 + odsadzki,</w:t>
      </w:r>
    </w:p>
    <w:p w14:paraId="2743D347" w14:textId="77777777"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wyrównanie istniejącej podbudowy z mieszanki niezwiązanej 0/31,5 mm z kruszywa C50/30 gr. 10cm</w:t>
      </w:r>
    </w:p>
    <w:p w14:paraId="700D00D1" w14:textId="507B2BCF"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wykonanie chłonnych poboczy z kruszyw naturalnych, szer. 0,75</w:t>
      </w:r>
      <w:r w:rsidR="00B543A7">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m,</w:t>
      </w:r>
    </w:p>
    <w:p w14:paraId="3DE54158" w14:textId="204C7A5E"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wykonanie zjazdów o nawierzchni bitum., szer. zjazdów 5,00</w:t>
      </w:r>
      <w:r w:rsidR="00B543A7">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m,</w:t>
      </w:r>
    </w:p>
    <w:p w14:paraId="2A899E26" w14:textId="15659779" w:rsidR="008B4D11" w:rsidRPr="008B4D11"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remont istniejącego przepustu poprzecznego pod drogą w km rob. 0+004,40 z rur PEHD fi 40</w:t>
      </w:r>
      <w:r w:rsidR="007D48F4">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 xml:space="preserve">cm </w:t>
      </w:r>
      <w:r>
        <w:rPr>
          <w:rFonts w:ascii="Times New Roman" w:hAnsi="Times New Roman" w:cs="Times New Roman"/>
          <w:bCs/>
          <w:color w:val="000000"/>
          <w:sz w:val="24"/>
          <w:szCs w:val="24"/>
        </w:rPr>
        <w:t>bez zmiany parametrów przepustu</w:t>
      </w:r>
    </w:p>
    <w:p w14:paraId="64E15C17" w14:textId="1024025C" w:rsidR="003B5FBA" w:rsidRDefault="008B4D11" w:rsidP="008B4D11">
      <w:pPr>
        <w:autoSpaceDE w:val="0"/>
        <w:autoSpaceDN w:val="0"/>
        <w:adjustRightInd w:val="0"/>
        <w:spacing w:line="360" w:lineRule="auto"/>
        <w:ind w:left="142"/>
        <w:jc w:val="both"/>
        <w:rPr>
          <w:rFonts w:ascii="Times New Roman" w:hAnsi="Times New Roman" w:cs="Times New Roman"/>
          <w:bCs/>
          <w:color w:val="000000"/>
          <w:sz w:val="24"/>
          <w:szCs w:val="24"/>
        </w:rPr>
      </w:pPr>
      <w:r w:rsidRPr="008B4D11">
        <w:rPr>
          <w:rFonts w:ascii="Times New Roman" w:hAnsi="Times New Roman" w:cs="Times New Roman"/>
          <w:bCs/>
          <w:color w:val="000000"/>
          <w:sz w:val="24"/>
          <w:szCs w:val="24"/>
        </w:rPr>
        <w:t>- odwodnienie projektuje się poprzez powierzchniowy spływ wody do istniejącego przepustu fi 40</w:t>
      </w:r>
      <w:r w:rsidR="00B543A7">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cm oraz poprzez wykorzystanie metody</w:t>
      </w:r>
      <w:r>
        <w:rPr>
          <w:rFonts w:ascii="Times New Roman" w:hAnsi="Times New Roman" w:cs="Times New Roman"/>
          <w:bCs/>
          <w:color w:val="000000"/>
          <w:sz w:val="24"/>
          <w:szCs w:val="24"/>
        </w:rPr>
        <w:t xml:space="preserve"> </w:t>
      </w:r>
      <w:r w:rsidRPr="008B4D11">
        <w:rPr>
          <w:rFonts w:ascii="Times New Roman" w:hAnsi="Times New Roman" w:cs="Times New Roman"/>
          <w:bCs/>
          <w:color w:val="000000"/>
          <w:sz w:val="24"/>
          <w:szCs w:val="24"/>
        </w:rPr>
        <w:t xml:space="preserve">chłonnych poboczy, które odprowadzą wodę deszczową i zapewnią bezpieczne poruszanie się </w:t>
      </w:r>
      <w:r>
        <w:rPr>
          <w:rFonts w:ascii="Times New Roman" w:hAnsi="Times New Roman" w:cs="Times New Roman"/>
          <w:bCs/>
          <w:color w:val="000000"/>
          <w:sz w:val="24"/>
          <w:szCs w:val="24"/>
        </w:rPr>
        <w:t>pieszych.</w:t>
      </w:r>
    </w:p>
    <w:p w14:paraId="222F4D26" w14:textId="52FCB984" w:rsidR="008B4D11" w:rsidRPr="008B4D11" w:rsidRDefault="008B4D11" w:rsidP="008B4D11">
      <w:pPr>
        <w:autoSpaceDE w:val="0"/>
        <w:autoSpaceDN w:val="0"/>
        <w:adjustRightInd w:val="0"/>
        <w:spacing w:line="360" w:lineRule="auto"/>
        <w:jc w:val="both"/>
        <w:rPr>
          <w:rFonts w:ascii="Times New Roman" w:hAnsi="Times New Roman" w:cs="Times New Roman"/>
          <w:b/>
          <w:bCs/>
          <w:color w:val="000000"/>
          <w:sz w:val="24"/>
          <w:szCs w:val="24"/>
        </w:rPr>
      </w:pPr>
      <w:r w:rsidRPr="008B4D11">
        <w:rPr>
          <w:rFonts w:ascii="Times New Roman" w:hAnsi="Times New Roman" w:cs="Times New Roman"/>
          <w:b/>
          <w:bCs/>
          <w:color w:val="000000"/>
          <w:sz w:val="24"/>
          <w:szCs w:val="24"/>
        </w:rPr>
        <w:t>I</w:t>
      </w:r>
      <w:r>
        <w:rPr>
          <w:rFonts w:ascii="Times New Roman" w:hAnsi="Times New Roman" w:cs="Times New Roman"/>
          <w:b/>
          <w:bCs/>
          <w:color w:val="000000"/>
          <w:sz w:val="24"/>
          <w:szCs w:val="24"/>
        </w:rPr>
        <w:t>I</w:t>
      </w:r>
      <w:r w:rsidRPr="008B4D11">
        <w:rPr>
          <w:rFonts w:ascii="Times New Roman" w:hAnsi="Times New Roman" w:cs="Times New Roman"/>
          <w:b/>
          <w:bCs/>
          <w:color w:val="000000"/>
          <w:sz w:val="24"/>
          <w:szCs w:val="24"/>
        </w:rPr>
        <w:t xml:space="preserve"> część przedmiotu zamówienia</w:t>
      </w:r>
    </w:p>
    <w:p w14:paraId="0F524A29" w14:textId="44491097" w:rsidR="008B4D11" w:rsidRDefault="008B4D11" w:rsidP="008B4D11">
      <w:pPr>
        <w:autoSpaceDE w:val="0"/>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M</w:t>
      </w:r>
      <w:r w:rsidRPr="008B4D11">
        <w:rPr>
          <w:rFonts w:ascii="Times New Roman" w:hAnsi="Times New Roman" w:cs="Times New Roman"/>
          <w:sz w:val="24"/>
          <w:szCs w:val="24"/>
        </w:rPr>
        <w:t>odernizacja drogi gminnej Nr 107612B w miejscowości Kostry Noski</w:t>
      </w:r>
      <w:r>
        <w:rPr>
          <w:rFonts w:ascii="Times New Roman" w:hAnsi="Times New Roman" w:cs="Times New Roman"/>
          <w:sz w:val="24"/>
          <w:szCs w:val="24"/>
        </w:rPr>
        <w:t xml:space="preserve"> </w:t>
      </w:r>
      <w:r w:rsidRPr="008B4D11">
        <w:rPr>
          <w:rFonts w:ascii="Times New Roman" w:hAnsi="Times New Roman" w:cs="Times New Roman"/>
          <w:sz w:val="24"/>
          <w:szCs w:val="24"/>
        </w:rPr>
        <w:t>w km rob. 0+000-0+600</w:t>
      </w:r>
      <w:r>
        <w:rPr>
          <w:rFonts w:ascii="Times New Roman" w:hAnsi="Times New Roman" w:cs="Times New Roman"/>
          <w:sz w:val="24"/>
          <w:szCs w:val="24"/>
        </w:rPr>
        <w:t>.</w:t>
      </w:r>
    </w:p>
    <w:p w14:paraId="3A19057B" w14:textId="7777777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wykonanie nawierzchni bitumicznej z masy mineralno-asfaltowej gr. 4cm – warstwa ścieralna - AC 11S,</w:t>
      </w:r>
    </w:p>
    <w:p w14:paraId="6CF40B82" w14:textId="7777777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wykonanie nawierzchni bitumicznej z masy mineralno-asfaltowej gr. 4cm – warstwa wiążąca - AC 16W,</w:t>
      </w:r>
    </w:p>
    <w:p w14:paraId="696A7389" w14:textId="7777777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wyrównanie istniejącej nawierzchni bitumicznej masą mineralno-asfaltową – grubość zmienna,</w:t>
      </w:r>
    </w:p>
    <w:p w14:paraId="1398B52C" w14:textId="0FCC6698"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wykonanie podbudowy z kruszywa naturalnego z dodatkiem 35% łamanego stabilizowanego mechanicznie gr. 30cm (10+20cm, w</w:t>
      </w:r>
      <w:r>
        <w:rPr>
          <w:rFonts w:ascii="Times New Roman" w:hAnsi="Times New Roman" w:cs="Times New Roman"/>
          <w:sz w:val="24"/>
          <w:szCs w:val="24"/>
        </w:rPr>
        <w:t xml:space="preserve"> </w:t>
      </w:r>
      <w:r w:rsidRPr="007D48F4">
        <w:rPr>
          <w:rFonts w:ascii="Times New Roman" w:hAnsi="Times New Roman" w:cs="Times New Roman"/>
          <w:sz w:val="24"/>
          <w:szCs w:val="24"/>
        </w:rPr>
        <w:t>miejscach korytowania),</w:t>
      </w:r>
    </w:p>
    <w:p w14:paraId="646B26FC" w14:textId="7777777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wykonanie pobocza z pospółki z dod. 35% kruszywa łamanego gr. 10cm</w:t>
      </w:r>
    </w:p>
    <w:p w14:paraId="7DC36EC1" w14:textId="7777777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lastRenderedPageBreak/>
        <w:t>- wykonanie nawierzchni bitumicznej na istniejących zjazdach,</w:t>
      </w:r>
    </w:p>
    <w:p w14:paraId="31E9A588" w14:textId="309CFA47" w:rsidR="007D48F4" w:rsidRPr="007D48F4" w:rsidRDefault="007D48F4" w:rsidP="007D48F4">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remont istniejącego przepustu fi 40</w:t>
      </w:r>
      <w:r>
        <w:rPr>
          <w:rFonts w:ascii="Times New Roman" w:hAnsi="Times New Roman" w:cs="Times New Roman"/>
          <w:sz w:val="24"/>
          <w:szCs w:val="24"/>
        </w:rPr>
        <w:t xml:space="preserve"> </w:t>
      </w:r>
      <w:r w:rsidRPr="007D48F4">
        <w:rPr>
          <w:rFonts w:ascii="Times New Roman" w:hAnsi="Times New Roman" w:cs="Times New Roman"/>
          <w:sz w:val="24"/>
          <w:szCs w:val="24"/>
        </w:rPr>
        <w:t>cm w km rob. 0+008, oraz istniejących rur fi 40</w:t>
      </w:r>
      <w:r>
        <w:rPr>
          <w:rFonts w:ascii="Times New Roman" w:hAnsi="Times New Roman" w:cs="Times New Roman"/>
          <w:sz w:val="24"/>
          <w:szCs w:val="24"/>
        </w:rPr>
        <w:t xml:space="preserve"> </w:t>
      </w:r>
      <w:r w:rsidRPr="007D48F4">
        <w:rPr>
          <w:rFonts w:ascii="Times New Roman" w:hAnsi="Times New Roman" w:cs="Times New Roman"/>
          <w:sz w:val="24"/>
          <w:szCs w:val="24"/>
        </w:rPr>
        <w:t>cm pod zjazdami polegający na odtworzeniu stanu</w:t>
      </w:r>
      <w:r>
        <w:rPr>
          <w:rFonts w:ascii="Times New Roman" w:hAnsi="Times New Roman" w:cs="Times New Roman"/>
          <w:sz w:val="24"/>
          <w:szCs w:val="24"/>
        </w:rPr>
        <w:t xml:space="preserve"> </w:t>
      </w:r>
      <w:r w:rsidRPr="007D48F4">
        <w:rPr>
          <w:rFonts w:ascii="Times New Roman" w:hAnsi="Times New Roman" w:cs="Times New Roman"/>
          <w:sz w:val="24"/>
          <w:szCs w:val="24"/>
        </w:rPr>
        <w:t xml:space="preserve">pierwotnego przy zastosowaniu rur z PEHD zgodnie z art. 3 pkt 8 ustawy Prawo Budowlane </w:t>
      </w:r>
    </w:p>
    <w:p w14:paraId="2613E930" w14:textId="64E58FE8" w:rsidR="00D06B0F" w:rsidRDefault="007D48F4" w:rsidP="008D067C">
      <w:pPr>
        <w:autoSpaceDE w:val="0"/>
        <w:autoSpaceDN w:val="0"/>
        <w:adjustRightInd w:val="0"/>
        <w:spacing w:line="360" w:lineRule="auto"/>
        <w:contextualSpacing/>
        <w:jc w:val="both"/>
        <w:rPr>
          <w:rFonts w:ascii="Times New Roman" w:hAnsi="Times New Roman" w:cs="Times New Roman"/>
          <w:sz w:val="24"/>
          <w:szCs w:val="24"/>
        </w:rPr>
      </w:pPr>
      <w:r w:rsidRPr="007D48F4">
        <w:rPr>
          <w:rFonts w:ascii="Times New Roman" w:hAnsi="Times New Roman" w:cs="Times New Roman"/>
          <w:sz w:val="24"/>
          <w:szCs w:val="24"/>
        </w:rPr>
        <w:t>- oczyszczenie istniejącego rowu.</w:t>
      </w:r>
    </w:p>
    <w:p w14:paraId="55CE9D55" w14:textId="77777777" w:rsidR="00D06B0F" w:rsidRDefault="00D06B0F" w:rsidP="008D067C">
      <w:pPr>
        <w:autoSpaceDE w:val="0"/>
        <w:autoSpaceDN w:val="0"/>
        <w:adjustRightInd w:val="0"/>
        <w:spacing w:line="360" w:lineRule="auto"/>
        <w:contextualSpacing/>
        <w:jc w:val="both"/>
        <w:rPr>
          <w:rFonts w:ascii="Times New Roman" w:hAnsi="Times New Roman" w:cs="Times New Roman"/>
          <w:sz w:val="24"/>
          <w:szCs w:val="24"/>
        </w:rPr>
      </w:pPr>
    </w:p>
    <w:p w14:paraId="238EB5F9" w14:textId="0CBEFA86" w:rsidR="00F537DE" w:rsidRPr="00E25F9E" w:rsidRDefault="00F537DE" w:rsidP="008D067C">
      <w:pPr>
        <w:autoSpaceDE w:val="0"/>
        <w:autoSpaceDN w:val="0"/>
        <w:adjustRightInd w:val="0"/>
        <w:spacing w:line="360" w:lineRule="auto"/>
        <w:jc w:val="both"/>
        <w:rPr>
          <w:rFonts w:ascii="Times New Roman" w:hAnsi="Times New Roman" w:cs="Times New Roman"/>
          <w:sz w:val="24"/>
          <w:szCs w:val="24"/>
        </w:rPr>
      </w:pPr>
      <w:r w:rsidRPr="00E25F9E">
        <w:rPr>
          <w:rFonts w:ascii="Times New Roman" w:hAnsi="Times New Roman" w:cs="Times New Roman"/>
          <w:sz w:val="24"/>
          <w:szCs w:val="24"/>
        </w:rPr>
        <w:t xml:space="preserve">Szczegółowy opis przedmiotu zamówienia znajduje się w dokumentacji projektowej i Szczegółowych Specyfikacjach Technicznych (Załącznik nr </w:t>
      </w:r>
      <w:r w:rsidR="009A6FB6" w:rsidRPr="00E25F9E">
        <w:rPr>
          <w:rFonts w:ascii="Times New Roman" w:hAnsi="Times New Roman" w:cs="Times New Roman"/>
          <w:sz w:val="24"/>
          <w:szCs w:val="24"/>
        </w:rPr>
        <w:t xml:space="preserve">1 </w:t>
      </w:r>
      <w:r w:rsidRPr="00E25F9E">
        <w:rPr>
          <w:rFonts w:ascii="Times New Roman" w:hAnsi="Times New Roman" w:cs="Times New Roman"/>
          <w:sz w:val="24"/>
          <w:szCs w:val="24"/>
        </w:rPr>
        <w:t>do SWZ).</w:t>
      </w:r>
    </w:p>
    <w:p w14:paraId="34E7D93D" w14:textId="77777777" w:rsidR="00F537DE" w:rsidRPr="00211A3C" w:rsidRDefault="00F537DE" w:rsidP="003B5FBA">
      <w:pPr>
        <w:spacing w:before="240"/>
        <w:jc w:val="both"/>
        <w:rPr>
          <w:rFonts w:ascii="Times New Roman" w:hAnsi="Times New Roman" w:cs="Times New Roman"/>
          <w:sz w:val="24"/>
          <w:szCs w:val="24"/>
        </w:rPr>
      </w:pPr>
      <w:r w:rsidRPr="00211A3C">
        <w:rPr>
          <w:rFonts w:ascii="Times New Roman" w:hAnsi="Times New Roman" w:cs="Times New Roman"/>
          <w:sz w:val="24"/>
          <w:szCs w:val="24"/>
        </w:rPr>
        <w:t>Zamawiający dopuszcza ujęcie w ofercie, a następnie zastosowanie materiałów równoważnych o parametrach technicznych nie gorszych niż określono w dokumentacji technicznej. Wykonawca, który powołuje się na rozwiązania równoważne opisywane przez zamawiającego, jest obowiązany wykazać, że oferowane przez niego roboty budowlane spełniają wymagania określone przez zamawiającego</w:t>
      </w:r>
      <w:r w:rsidR="00FB04A0">
        <w:rPr>
          <w:rFonts w:ascii="Times New Roman" w:hAnsi="Times New Roman" w:cs="Times New Roman"/>
          <w:sz w:val="24"/>
          <w:szCs w:val="24"/>
        </w:rPr>
        <w:t xml:space="preserve"> </w:t>
      </w:r>
      <w:r w:rsidR="00FB04A0" w:rsidRPr="00FB04A0">
        <w:rPr>
          <w:rFonts w:ascii="Times New Roman" w:hAnsi="Times New Roman" w:cs="Times New Roman"/>
          <w:sz w:val="24"/>
          <w:szCs w:val="24"/>
        </w:rPr>
        <w:t>poprzez przedłożenie</w:t>
      </w:r>
      <w:r w:rsidR="00F27B52" w:rsidRPr="008F50BE">
        <w:rPr>
          <w:rFonts w:ascii="Times New Roman" w:hAnsi="Times New Roman" w:cs="Times New Roman"/>
        </w:rPr>
        <w:t xml:space="preserve"> w </w:t>
      </w:r>
      <w:r w:rsidR="00F27B52" w:rsidRPr="008F50BE">
        <w:rPr>
          <w:rFonts w:ascii="Times New Roman" w:hAnsi="Times New Roman" w:cs="Times New Roman"/>
          <w:sz w:val="24"/>
          <w:szCs w:val="24"/>
        </w:rPr>
        <w:t>szczególności</w:t>
      </w:r>
      <w:r w:rsidR="00F27B52" w:rsidRPr="008F50BE">
        <w:rPr>
          <w:rFonts w:ascii="Times New Roman" w:hAnsi="Times New Roman" w:cs="Times New Roman"/>
        </w:rPr>
        <w:t xml:space="preserve"> </w:t>
      </w:r>
      <w:r w:rsidR="00FB04A0" w:rsidRPr="00FB04A0">
        <w:rPr>
          <w:rFonts w:ascii="Times New Roman" w:hAnsi="Times New Roman" w:cs="Times New Roman"/>
          <w:sz w:val="24"/>
          <w:szCs w:val="24"/>
        </w:rPr>
        <w:t>wyników z przeprowadzonych badań, aprobat techniczn</w:t>
      </w:r>
      <w:r w:rsidR="00FB04A0">
        <w:rPr>
          <w:rFonts w:ascii="Times New Roman" w:hAnsi="Times New Roman" w:cs="Times New Roman"/>
          <w:sz w:val="24"/>
          <w:szCs w:val="24"/>
        </w:rPr>
        <w:t>ych</w:t>
      </w:r>
      <w:r w:rsidR="00FB04A0" w:rsidRPr="00FB04A0">
        <w:rPr>
          <w:rFonts w:ascii="Times New Roman" w:hAnsi="Times New Roman" w:cs="Times New Roman"/>
          <w:sz w:val="24"/>
          <w:szCs w:val="24"/>
        </w:rPr>
        <w:t>, certyfikat</w:t>
      </w:r>
      <w:r w:rsidR="00FB04A0">
        <w:rPr>
          <w:rFonts w:ascii="Times New Roman" w:hAnsi="Times New Roman" w:cs="Times New Roman"/>
          <w:sz w:val="24"/>
          <w:szCs w:val="24"/>
        </w:rPr>
        <w:t>ów</w:t>
      </w:r>
      <w:r w:rsidR="00FB04A0" w:rsidRPr="00FB04A0">
        <w:rPr>
          <w:rFonts w:ascii="Times New Roman" w:hAnsi="Times New Roman" w:cs="Times New Roman"/>
          <w:sz w:val="24"/>
          <w:szCs w:val="24"/>
        </w:rPr>
        <w:t>, świadectw jakości i atest</w:t>
      </w:r>
      <w:r w:rsidR="00FB04A0">
        <w:rPr>
          <w:rFonts w:ascii="Times New Roman" w:hAnsi="Times New Roman" w:cs="Times New Roman"/>
          <w:sz w:val="24"/>
          <w:szCs w:val="24"/>
        </w:rPr>
        <w:t>ów.</w:t>
      </w:r>
    </w:p>
    <w:p w14:paraId="520DB7E5" w14:textId="3A7C64A0" w:rsidR="00F537DE" w:rsidRDefault="00F537DE" w:rsidP="003B5FBA">
      <w:pPr>
        <w:spacing w:before="240"/>
        <w:jc w:val="both"/>
        <w:rPr>
          <w:rFonts w:ascii="Times New Roman" w:hAnsi="Times New Roman" w:cs="Times New Roman"/>
          <w:sz w:val="24"/>
          <w:szCs w:val="24"/>
        </w:rPr>
      </w:pPr>
      <w:r w:rsidRPr="00211A3C">
        <w:rPr>
          <w:rFonts w:ascii="Times New Roman" w:hAnsi="Times New Roman" w:cs="Times New Roman"/>
          <w:sz w:val="24"/>
          <w:szCs w:val="24"/>
        </w:rPr>
        <w:t xml:space="preserve">Powstałe w trakcie prac odpady oraz nienadające się do ponownego użycia materiały budowlane Wykonawca robót jest zobowiązany zagospodarować we własnym zakresie i na własny koszt. </w:t>
      </w:r>
    </w:p>
    <w:p w14:paraId="426BFF7E" w14:textId="0466D904" w:rsidR="00C31102" w:rsidRPr="00C31102" w:rsidRDefault="00C31102" w:rsidP="00D43D63">
      <w:pPr>
        <w:spacing w:before="240"/>
        <w:jc w:val="both"/>
        <w:rPr>
          <w:rFonts w:ascii="Times New Roman" w:hAnsi="Times New Roman" w:cs="Times New Roman"/>
          <w:sz w:val="24"/>
          <w:szCs w:val="24"/>
        </w:rPr>
      </w:pPr>
      <w:r w:rsidRPr="00C31102">
        <w:rPr>
          <w:rFonts w:ascii="Times New Roman" w:hAnsi="Times New Roman" w:cs="Times New Roman"/>
          <w:sz w:val="24"/>
          <w:szCs w:val="24"/>
        </w:rPr>
        <w:t>W zakres oferowanej ceny wchodzi również zapewnienie pełnej obsługi geodezyjnej z inwentaryzacją powykonawczą, wykonanie niezbędnych badań i sprawdzeń, opracowanie projektu organizacji ruchu na czas prowadzenia robót, uzyskanie zgody</w:t>
      </w:r>
      <w:r w:rsidR="001451B9">
        <w:rPr>
          <w:rFonts w:ascii="Times New Roman" w:hAnsi="Times New Roman" w:cs="Times New Roman"/>
          <w:sz w:val="24"/>
          <w:szCs w:val="24"/>
        </w:rPr>
        <w:t>.</w:t>
      </w:r>
      <w:r w:rsidRPr="00C31102">
        <w:rPr>
          <w:rFonts w:ascii="Times New Roman" w:hAnsi="Times New Roman" w:cs="Times New Roman"/>
          <w:sz w:val="24"/>
          <w:szCs w:val="24"/>
        </w:rPr>
        <w:t xml:space="preserve"> </w:t>
      </w:r>
    </w:p>
    <w:p w14:paraId="70E542AA" w14:textId="3D4BE6B3" w:rsidR="00921208" w:rsidRPr="00211A3C" w:rsidRDefault="00C31102" w:rsidP="00D43D63">
      <w:pPr>
        <w:spacing w:before="240"/>
        <w:jc w:val="both"/>
        <w:rPr>
          <w:rFonts w:ascii="Times New Roman" w:hAnsi="Times New Roman" w:cs="Times New Roman"/>
          <w:sz w:val="24"/>
          <w:szCs w:val="24"/>
        </w:rPr>
      </w:pPr>
      <w:r w:rsidRPr="00C31102">
        <w:rPr>
          <w:rFonts w:ascii="Times New Roman" w:hAnsi="Times New Roman" w:cs="Times New Roman"/>
          <w:sz w:val="24"/>
          <w:szCs w:val="24"/>
        </w:rPr>
        <w:t>W trakcie realizacji inwestycji nie należy utrudniać dojazdu do posesji mieszkańcom oraz pojazdom służb ratunkowych.</w:t>
      </w:r>
    </w:p>
    <w:p w14:paraId="263B607B" w14:textId="77777777" w:rsidR="001344D2" w:rsidRDefault="005052A2" w:rsidP="00B94D67">
      <w:pPr>
        <w:numPr>
          <w:ilvl w:val="0"/>
          <w:numId w:val="1"/>
        </w:numPr>
        <w:tabs>
          <w:tab w:val="left" w:pos="426"/>
        </w:tabs>
        <w:ind w:left="0" w:firstLine="0"/>
        <w:jc w:val="both"/>
        <w:rPr>
          <w:rFonts w:ascii="Times New Roman" w:hAnsi="Times New Roman" w:cs="Times New Roman"/>
          <w:sz w:val="24"/>
          <w:szCs w:val="24"/>
        </w:rPr>
      </w:pPr>
      <w:r w:rsidRPr="00211A3C">
        <w:rPr>
          <w:rFonts w:ascii="Times New Roman" w:hAnsi="Times New Roman" w:cs="Times New Roman"/>
          <w:sz w:val="24"/>
          <w:szCs w:val="24"/>
        </w:rPr>
        <w:t xml:space="preserve">Wspólny Słownik Zamówień CPV: </w:t>
      </w:r>
    </w:p>
    <w:p w14:paraId="18E111FB" w14:textId="2C66B83A" w:rsidR="00AA3518" w:rsidRDefault="00A17C6C" w:rsidP="00D06B0F">
      <w:pPr>
        <w:jc w:val="both"/>
        <w:rPr>
          <w:rFonts w:ascii="Times New Roman" w:hAnsi="Times New Roman" w:cs="Times New Roman"/>
          <w:sz w:val="24"/>
          <w:szCs w:val="24"/>
        </w:rPr>
      </w:pPr>
      <w:r>
        <w:rPr>
          <w:rFonts w:ascii="Times New Roman" w:hAnsi="Times New Roman" w:cs="Times New Roman"/>
          <w:sz w:val="24"/>
          <w:szCs w:val="24"/>
        </w:rPr>
        <w:t xml:space="preserve">       </w:t>
      </w:r>
      <w:bookmarkStart w:id="17" w:name="_GoBack"/>
      <w:r w:rsidR="00A76695">
        <w:rPr>
          <w:rFonts w:ascii="Times New Roman" w:hAnsi="Times New Roman" w:cs="Times New Roman"/>
          <w:sz w:val="24"/>
          <w:szCs w:val="24"/>
        </w:rPr>
        <w:t>452331</w:t>
      </w:r>
      <w:r w:rsidR="00A76695" w:rsidRPr="00A76695">
        <w:rPr>
          <w:rFonts w:ascii="Times New Roman" w:hAnsi="Times New Roman" w:cs="Times New Roman"/>
          <w:sz w:val="24"/>
          <w:szCs w:val="24"/>
        </w:rPr>
        <w:t>20</w:t>
      </w:r>
      <w:bookmarkEnd w:id="17"/>
      <w:r w:rsidR="00A76695" w:rsidRPr="00A76695">
        <w:rPr>
          <w:rFonts w:ascii="Times New Roman" w:hAnsi="Times New Roman" w:cs="Times New Roman"/>
          <w:sz w:val="24"/>
          <w:szCs w:val="24"/>
        </w:rPr>
        <w:t>-6</w:t>
      </w:r>
      <w:r w:rsidR="00A76695">
        <w:rPr>
          <w:rFonts w:ascii="Times New Roman" w:hAnsi="Times New Roman" w:cs="Times New Roman"/>
          <w:sz w:val="24"/>
          <w:szCs w:val="24"/>
        </w:rPr>
        <w:t xml:space="preserve"> -</w:t>
      </w:r>
      <w:r w:rsidR="00A76695" w:rsidRPr="00A76695">
        <w:rPr>
          <w:rFonts w:ascii="Times New Roman" w:hAnsi="Times New Roman" w:cs="Times New Roman"/>
          <w:sz w:val="24"/>
          <w:szCs w:val="24"/>
        </w:rPr>
        <w:t xml:space="preserve"> Roboty w zakresie budowy dróg</w:t>
      </w:r>
    </w:p>
    <w:p w14:paraId="43FA5604" w14:textId="7487614C" w:rsidR="001344D2" w:rsidRPr="00EC70F3" w:rsidRDefault="005052A2" w:rsidP="00D06B0F">
      <w:pPr>
        <w:pStyle w:val="Akapitzlist"/>
        <w:numPr>
          <w:ilvl w:val="0"/>
          <w:numId w:val="1"/>
        </w:numPr>
        <w:tabs>
          <w:tab w:val="left" w:pos="426"/>
        </w:tabs>
        <w:ind w:hanging="595"/>
        <w:jc w:val="both"/>
        <w:rPr>
          <w:rFonts w:ascii="Times New Roman" w:hAnsi="Times New Roman" w:cs="Times New Roman"/>
          <w:sz w:val="24"/>
          <w:szCs w:val="24"/>
        </w:rPr>
      </w:pPr>
      <w:r w:rsidRPr="00EC70F3">
        <w:rPr>
          <w:rFonts w:ascii="Times New Roman" w:hAnsi="Times New Roman" w:cs="Times New Roman"/>
          <w:sz w:val="24"/>
          <w:szCs w:val="24"/>
        </w:rPr>
        <w:t>Zamawiający nie dopuszcza składania ofert wariantowych oraz w postaci katalogów elektronicznych.</w:t>
      </w:r>
    </w:p>
    <w:p w14:paraId="3CC18DEA" w14:textId="2F9C12C7" w:rsidR="00BE1562" w:rsidRDefault="00D06B0F" w:rsidP="00B262E1">
      <w:pPr>
        <w:ind w:left="426" w:hanging="426"/>
        <w:jc w:val="both"/>
        <w:rPr>
          <w:rFonts w:ascii="Times New Roman" w:hAnsi="Times New Roman" w:cs="Times New Roman"/>
          <w:sz w:val="24"/>
          <w:szCs w:val="24"/>
        </w:rPr>
      </w:pPr>
      <w:r>
        <w:rPr>
          <w:rFonts w:ascii="Times New Roman" w:hAnsi="Times New Roman" w:cs="Times New Roman"/>
          <w:b/>
          <w:sz w:val="24"/>
          <w:szCs w:val="24"/>
        </w:rPr>
        <w:t>5</w:t>
      </w:r>
      <w:r w:rsidR="00B262E1">
        <w:rPr>
          <w:rFonts w:ascii="Times New Roman" w:hAnsi="Times New Roman" w:cs="Times New Roman"/>
          <w:sz w:val="24"/>
          <w:szCs w:val="24"/>
        </w:rPr>
        <w:t xml:space="preserve">. </w:t>
      </w:r>
      <w:r w:rsidR="00BE1562" w:rsidRPr="00BE1562">
        <w:rPr>
          <w:rFonts w:ascii="Times New Roman" w:hAnsi="Times New Roman" w:cs="Times New Roman"/>
          <w:sz w:val="24"/>
          <w:szCs w:val="24"/>
        </w:rPr>
        <w:t xml:space="preserve">Zamawiający informuje, że nie przewiduje możliwości udzielenia zamówienia dotychczasowemu wykonawcy robót budowlanych, o którym mowa w art. 214 ust. 1 pkt 7 ustawy </w:t>
      </w:r>
    </w:p>
    <w:p w14:paraId="10AE436F" w14:textId="6341A39B" w:rsidR="009A6FB6" w:rsidRDefault="00D06B0F" w:rsidP="001C2EF3">
      <w:pPr>
        <w:tabs>
          <w:tab w:val="left" w:pos="426"/>
        </w:tabs>
        <w:ind w:left="426" w:hanging="426"/>
        <w:jc w:val="both"/>
        <w:rPr>
          <w:rFonts w:ascii="Times New Roman" w:hAnsi="Times New Roman" w:cs="Times New Roman"/>
          <w:sz w:val="24"/>
          <w:szCs w:val="24"/>
        </w:rPr>
      </w:pPr>
      <w:r>
        <w:rPr>
          <w:rFonts w:ascii="Times New Roman" w:hAnsi="Times New Roman" w:cs="Times New Roman"/>
          <w:b/>
          <w:sz w:val="24"/>
          <w:szCs w:val="24"/>
        </w:rPr>
        <w:t>6</w:t>
      </w:r>
      <w:r w:rsidR="00B262E1">
        <w:rPr>
          <w:rFonts w:ascii="Times New Roman" w:hAnsi="Times New Roman" w:cs="Times New Roman"/>
          <w:sz w:val="24"/>
          <w:szCs w:val="24"/>
        </w:rPr>
        <w:t xml:space="preserve">.  </w:t>
      </w:r>
      <w:r w:rsidR="005052A2" w:rsidRPr="00211A3C">
        <w:rPr>
          <w:rFonts w:ascii="Times New Roman" w:hAnsi="Times New Roman" w:cs="Times New Roman"/>
          <w:sz w:val="24"/>
          <w:szCs w:val="24"/>
        </w:rPr>
        <w:t>Szczegółowy opis oraz sposób realizacji zamówienia za</w:t>
      </w:r>
      <w:r w:rsidR="00FA1773" w:rsidRPr="00211A3C">
        <w:rPr>
          <w:rFonts w:ascii="Times New Roman" w:hAnsi="Times New Roman" w:cs="Times New Roman"/>
          <w:sz w:val="24"/>
          <w:szCs w:val="24"/>
        </w:rPr>
        <w:t>wiera dokumentacja techniczna, stanowiąca</w:t>
      </w:r>
      <w:r w:rsidR="005052A2" w:rsidRPr="00211A3C">
        <w:rPr>
          <w:rFonts w:ascii="Times New Roman" w:hAnsi="Times New Roman" w:cs="Times New Roman"/>
          <w:sz w:val="24"/>
          <w:szCs w:val="24"/>
        </w:rPr>
        <w:t xml:space="preserve"> </w:t>
      </w:r>
      <w:r w:rsidR="005052A2" w:rsidRPr="009A6FB6">
        <w:rPr>
          <w:rFonts w:ascii="Times New Roman" w:hAnsi="Times New Roman" w:cs="Times New Roman"/>
          <w:b/>
          <w:sz w:val="24"/>
          <w:szCs w:val="24"/>
        </w:rPr>
        <w:t xml:space="preserve">Załącznik nr </w:t>
      </w:r>
      <w:r w:rsidR="009A6FB6" w:rsidRPr="009A6FB6">
        <w:rPr>
          <w:rFonts w:ascii="Times New Roman" w:hAnsi="Times New Roman" w:cs="Times New Roman"/>
          <w:b/>
          <w:bCs/>
          <w:sz w:val="24"/>
          <w:szCs w:val="24"/>
        </w:rPr>
        <w:t>1</w:t>
      </w:r>
      <w:r w:rsidR="005052A2" w:rsidRPr="009A6FB6">
        <w:rPr>
          <w:rFonts w:ascii="Times New Roman" w:hAnsi="Times New Roman" w:cs="Times New Roman"/>
          <w:b/>
          <w:sz w:val="24"/>
          <w:szCs w:val="24"/>
        </w:rPr>
        <w:t xml:space="preserve"> do SWZ</w:t>
      </w:r>
      <w:r w:rsidR="005052A2" w:rsidRPr="00211A3C">
        <w:rPr>
          <w:rFonts w:ascii="Times New Roman" w:hAnsi="Times New Roman" w:cs="Times New Roman"/>
          <w:sz w:val="24"/>
          <w:szCs w:val="24"/>
        </w:rPr>
        <w:t>.</w:t>
      </w:r>
      <w:bookmarkStart w:id="18" w:name="_s0i9odf430x7" w:colFirst="0" w:colLast="0"/>
      <w:bookmarkEnd w:id="18"/>
    </w:p>
    <w:p w14:paraId="60ACE107" w14:textId="6341A39B" w:rsidR="001C2EF3" w:rsidRDefault="001C2EF3" w:rsidP="001C2EF3">
      <w:pPr>
        <w:jc w:val="both"/>
        <w:rPr>
          <w:rFonts w:ascii="Times New Roman" w:hAnsi="Times New Roman" w:cs="Times New Roman"/>
          <w:sz w:val="32"/>
          <w:szCs w:val="32"/>
        </w:rPr>
      </w:pPr>
    </w:p>
    <w:p w14:paraId="144405B6" w14:textId="0BE4B97E" w:rsidR="001C2EF3" w:rsidRDefault="005052A2" w:rsidP="001C2EF3">
      <w:pPr>
        <w:jc w:val="both"/>
        <w:rPr>
          <w:rFonts w:ascii="Times New Roman" w:hAnsi="Times New Roman" w:cs="Times New Roman"/>
          <w:sz w:val="32"/>
          <w:szCs w:val="32"/>
        </w:rPr>
      </w:pPr>
      <w:r w:rsidRPr="009A6FB6">
        <w:rPr>
          <w:rFonts w:ascii="Times New Roman" w:hAnsi="Times New Roman" w:cs="Times New Roman"/>
          <w:sz w:val="32"/>
          <w:szCs w:val="32"/>
        </w:rPr>
        <w:t>V. Wizja lokalna</w:t>
      </w:r>
      <w:bookmarkStart w:id="19" w:name="_l3y36xf8w2mt" w:colFirst="0" w:colLast="0"/>
      <w:bookmarkEnd w:id="19"/>
    </w:p>
    <w:p w14:paraId="01DDC39E" w14:textId="7FB259AA" w:rsidR="006A6229" w:rsidRPr="001C2EF3" w:rsidRDefault="00B831E3" w:rsidP="001C2EF3">
      <w:pPr>
        <w:jc w:val="both"/>
        <w:rPr>
          <w:rFonts w:ascii="Times New Roman" w:hAnsi="Times New Roman" w:cs="Times New Roman"/>
          <w:sz w:val="32"/>
          <w:szCs w:val="32"/>
        </w:rPr>
      </w:pPr>
      <w:r w:rsidRPr="00B831E3">
        <w:rPr>
          <w:rFonts w:ascii="Times New Roman" w:hAnsi="Times New Roman" w:cs="Times New Roman"/>
          <w:sz w:val="24"/>
          <w:szCs w:val="24"/>
        </w:rPr>
        <w:t xml:space="preserve">Zamawiający </w:t>
      </w:r>
      <w:r w:rsidR="003D0B1F">
        <w:rPr>
          <w:rFonts w:ascii="Times New Roman" w:hAnsi="Times New Roman" w:cs="Times New Roman"/>
          <w:sz w:val="24"/>
          <w:szCs w:val="24"/>
        </w:rPr>
        <w:t>zaleca</w:t>
      </w:r>
      <w:r w:rsidRPr="00B831E3">
        <w:rPr>
          <w:rFonts w:ascii="Times New Roman" w:hAnsi="Times New Roman" w:cs="Times New Roman"/>
          <w:sz w:val="24"/>
          <w:szCs w:val="24"/>
        </w:rPr>
        <w:t xml:space="preserve"> przeprowadzeni</w:t>
      </w:r>
      <w:r w:rsidR="003D0B1F">
        <w:rPr>
          <w:rFonts w:ascii="Times New Roman" w:hAnsi="Times New Roman" w:cs="Times New Roman"/>
          <w:sz w:val="24"/>
          <w:szCs w:val="24"/>
        </w:rPr>
        <w:t>e</w:t>
      </w:r>
      <w:r w:rsidRPr="00B831E3">
        <w:rPr>
          <w:rFonts w:ascii="Times New Roman" w:hAnsi="Times New Roman" w:cs="Times New Roman"/>
          <w:sz w:val="24"/>
          <w:szCs w:val="24"/>
        </w:rPr>
        <w:t xml:space="preserve"> wizji lokalnej </w:t>
      </w:r>
      <w:r w:rsidR="003D0B1F">
        <w:rPr>
          <w:rFonts w:ascii="Times New Roman" w:hAnsi="Times New Roman" w:cs="Times New Roman"/>
          <w:sz w:val="24"/>
          <w:szCs w:val="24"/>
        </w:rPr>
        <w:t>i</w:t>
      </w:r>
      <w:r w:rsidRPr="00B831E3">
        <w:rPr>
          <w:rFonts w:ascii="Times New Roman" w:hAnsi="Times New Roman" w:cs="Times New Roman"/>
          <w:sz w:val="24"/>
          <w:szCs w:val="24"/>
        </w:rPr>
        <w:t xml:space="preserve"> sprawdzeni</w:t>
      </w:r>
      <w:r w:rsidR="003D0B1F">
        <w:rPr>
          <w:rFonts w:ascii="Times New Roman" w:hAnsi="Times New Roman" w:cs="Times New Roman"/>
          <w:sz w:val="24"/>
          <w:szCs w:val="24"/>
        </w:rPr>
        <w:t>e</w:t>
      </w:r>
      <w:r w:rsidRPr="00B831E3">
        <w:rPr>
          <w:rFonts w:ascii="Times New Roman" w:hAnsi="Times New Roman" w:cs="Times New Roman"/>
          <w:sz w:val="24"/>
          <w:szCs w:val="24"/>
        </w:rPr>
        <w:t xml:space="preserve"> dokumentów dotyczących zamówienia jakie znajdują się w dyspozycji Zamawiającego, </w:t>
      </w:r>
      <w:r w:rsidR="003D0B1F" w:rsidRPr="003D0B1F">
        <w:rPr>
          <w:rFonts w:ascii="Times New Roman" w:hAnsi="Times New Roman" w:cs="Times New Roman"/>
          <w:sz w:val="24"/>
          <w:szCs w:val="24"/>
        </w:rPr>
        <w:t>nie jest to warunek konieczny do złożenia oferty</w:t>
      </w:r>
      <w:r w:rsidRPr="00B831E3">
        <w:rPr>
          <w:rFonts w:ascii="Times New Roman" w:hAnsi="Times New Roman" w:cs="Times New Roman"/>
          <w:sz w:val="24"/>
          <w:szCs w:val="24"/>
        </w:rPr>
        <w:t>.</w:t>
      </w:r>
    </w:p>
    <w:p w14:paraId="33A63A6C" w14:textId="77777777" w:rsidR="001344D2" w:rsidRPr="00FA1773" w:rsidRDefault="005052A2" w:rsidP="00FA1773">
      <w:pPr>
        <w:pStyle w:val="Nagwek2"/>
        <w:rPr>
          <w:rFonts w:ascii="Times New Roman" w:hAnsi="Times New Roman" w:cs="Times New Roman"/>
        </w:rPr>
      </w:pPr>
      <w:r w:rsidRPr="005052A2">
        <w:rPr>
          <w:rFonts w:ascii="Times New Roman" w:hAnsi="Times New Roman" w:cs="Times New Roman"/>
        </w:rPr>
        <w:lastRenderedPageBreak/>
        <w:t>VI. Podwykonawstwo</w:t>
      </w:r>
    </w:p>
    <w:p w14:paraId="0B1C19A8" w14:textId="77777777" w:rsidR="001344D2" w:rsidRPr="00211A3C" w:rsidRDefault="005052A2" w:rsidP="002763D5">
      <w:pPr>
        <w:numPr>
          <w:ilvl w:val="0"/>
          <w:numId w:val="9"/>
        </w:numPr>
        <w:spacing w:before="240" w:line="360" w:lineRule="auto"/>
        <w:jc w:val="both"/>
        <w:rPr>
          <w:rFonts w:ascii="Times New Roman" w:hAnsi="Times New Roman" w:cs="Times New Roman"/>
          <w:sz w:val="24"/>
          <w:szCs w:val="24"/>
        </w:rPr>
      </w:pPr>
      <w:r w:rsidRPr="00211A3C">
        <w:rPr>
          <w:rFonts w:ascii="Times New Roman" w:hAnsi="Times New Roman" w:cs="Times New Roman"/>
          <w:sz w:val="24"/>
          <w:szCs w:val="24"/>
        </w:rPr>
        <w:t xml:space="preserve">Wykonawca może powierzyć wykonanie części zamówienia podwykonawcy (podwykonawcom). </w:t>
      </w:r>
    </w:p>
    <w:p w14:paraId="5010F309" w14:textId="77777777" w:rsidR="001344D2" w:rsidRPr="00211A3C" w:rsidRDefault="00D920DA" w:rsidP="002763D5">
      <w:pPr>
        <w:numPr>
          <w:ilvl w:val="0"/>
          <w:numId w:val="9"/>
        </w:numPr>
        <w:spacing w:line="360" w:lineRule="auto"/>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w:t>
      </w:r>
      <w:r w:rsidRPr="00211A3C">
        <w:rPr>
          <w:rFonts w:ascii="Times New Roman" w:hAnsi="Times New Roman" w:cs="Times New Roman"/>
          <w:b/>
          <w:sz w:val="24"/>
          <w:szCs w:val="24"/>
        </w:rPr>
        <w:t>nie</w:t>
      </w:r>
      <w:r w:rsidRPr="00211A3C">
        <w:rPr>
          <w:rFonts w:ascii="Times New Roman" w:hAnsi="Times New Roman" w:cs="Times New Roman"/>
          <w:sz w:val="24"/>
          <w:szCs w:val="24"/>
        </w:rPr>
        <w:t xml:space="preserve"> </w:t>
      </w:r>
      <w:r w:rsidR="005052A2" w:rsidRPr="00211A3C">
        <w:rPr>
          <w:rFonts w:ascii="Times New Roman" w:hAnsi="Times New Roman" w:cs="Times New Roman"/>
          <w:b/>
          <w:sz w:val="24"/>
          <w:szCs w:val="24"/>
        </w:rPr>
        <w:t>zastrzega</w:t>
      </w:r>
      <w:r w:rsidR="005052A2" w:rsidRPr="00211A3C">
        <w:rPr>
          <w:rFonts w:ascii="Times New Roman" w:hAnsi="Times New Roman" w:cs="Times New Roman"/>
          <w:sz w:val="24"/>
          <w:szCs w:val="24"/>
        </w:rPr>
        <w:t xml:space="preserve"> obowiązku osobistego wykonania przez Wykonawcę kluczowych części zamówienia.</w:t>
      </w:r>
    </w:p>
    <w:p w14:paraId="3548722B" w14:textId="77777777" w:rsidR="001344D2" w:rsidRPr="005052A2" w:rsidRDefault="005052A2" w:rsidP="002763D5">
      <w:pPr>
        <w:numPr>
          <w:ilvl w:val="0"/>
          <w:numId w:val="9"/>
        </w:numPr>
        <w:spacing w:line="360" w:lineRule="auto"/>
        <w:jc w:val="both"/>
        <w:rPr>
          <w:rFonts w:ascii="Times New Roman" w:hAnsi="Times New Roman" w:cs="Times New Roman"/>
          <w:sz w:val="20"/>
          <w:szCs w:val="20"/>
        </w:rPr>
      </w:pPr>
      <w:r w:rsidRPr="00211A3C">
        <w:rPr>
          <w:rFonts w:ascii="Times New Roman" w:hAnsi="Times New Roman" w:cs="Times New Roman"/>
          <w:sz w:val="24"/>
          <w:szCs w:val="24"/>
        </w:rPr>
        <w:t>Zamawiający wymaga, aby w przypadku powierzenia części zamówienia podwykonawcom, Wykonawca wskazał w ofercie części zamówienia, których wykonanie zamierza powierzyć podwykonawcom oraz podał (o ile są mu wiadome na tym etapie) nazwy (firmy) tych pod</w:t>
      </w:r>
      <w:r w:rsidR="00D920DA" w:rsidRPr="00211A3C">
        <w:rPr>
          <w:rFonts w:ascii="Times New Roman" w:hAnsi="Times New Roman" w:cs="Times New Roman"/>
          <w:sz w:val="24"/>
          <w:szCs w:val="24"/>
        </w:rPr>
        <w:t xml:space="preserve"> </w:t>
      </w:r>
      <w:r w:rsidRPr="00211A3C">
        <w:rPr>
          <w:rFonts w:ascii="Times New Roman" w:hAnsi="Times New Roman" w:cs="Times New Roman"/>
          <w:sz w:val="24"/>
          <w:szCs w:val="24"/>
        </w:rPr>
        <w:t>Wykonawców</w:t>
      </w:r>
      <w:r w:rsidRPr="005052A2">
        <w:rPr>
          <w:rFonts w:ascii="Times New Roman" w:hAnsi="Times New Roman" w:cs="Times New Roman"/>
          <w:sz w:val="20"/>
          <w:szCs w:val="20"/>
        </w:rPr>
        <w:t>.</w:t>
      </w:r>
    </w:p>
    <w:p w14:paraId="3750A38E" w14:textId="77777777" w:rsidR="001344D2" w:rsidRPr="005052A2" w:rsidRDefault="005052A2">
      <w:pPr>
        <w:pStyle w:val="Nagwek2"/>
        <w:rPr>
          <w:rFonts w:ascii="Times New Roman" w:hAnsi="Times New Roman" w:cs="Times New Roman"/>
        </w:rPr>
      </w:pPr>
      <w:bookmarkStart w:id="20" w:name="_6katmqtjrys4" w:colFirst="0" w:colLast="0"/>
      <w:bookmarkEnd w:id="20"/>
      <w:r w:rsidRPr="005052A2">
        <w:rPr>
          <w:rFonts w:ascii="Times New Roman" w:hAnsi="Times New Roman" w:cs="Times New Roman"/>
        </w:rPr>
        <w:t>VII. Termin wykonania zamówienia</w:t>
      </w:r>
    </w:p>
    <w:p w14:paraId="63350D19" w14:textId="77777777" w:rsidR="00EE0A85" w:rsidRPr="00EE0A85" w:rsidRDefault="005052A2" w:rsidP="00B11BD1">
      <w:pPr>
        <w:numPr>
          <w:ilvl w:val="0"/>
          <w:numId w:val="10"/>
        </w:numPr>
        <w:spacing w:line="360" w:lineRule="auto"/>
        <w:ind w:left="426" w:hanging="426"/>
        <w:jc w:val="both"/>
        <w:rPr>
          <w:rFonts w:ascii="Times New Roman" w:hAnsi="Times New Roman" w:cs="Times New Roman"/>
          <w:b/>
          <w:bCs/>
          <w:sz w:val="24"/>
          <w:szCs w:val="24"/>
        </w:rPr>
      </w:pPr>
      <w:r w:rsidRPr="00211A3C">
        <w:rPr>
          <w:rFonts w:ascii="Times New Roman" w:hAnsi="Times New Roman" w:cs="Times New Roman"/>
          <w:sz w:val="24"/>
          <w:szCs w:val="24"/>
        </w:rPr>
        <w:t>Termi</w:t>
      </w:r>
      <w:r w:rsidR="00D920DA" w:rsidRPr="00211A3C">
        <w:rPr>
          <w:rFonts w:ascii="Times New Roman" w:hAnsi="Times New Roman" w:cs="Times New Roman"/>
          <w:sz w:val="24"/>
          <w:szCs w:val="24"/>
        </w:rPr>
        <w:t>n realizacji zamówienia wynosi:</w:t>
      </w:r>
    </w:p>
    <w:p w14:paraId="0075748F" w14:textId="040A5895" w:rsidR="00EE0A85" w:rsidRPr="00EE0A85" w:rsidRDefault="00EE0A85" w:rsidP="00EE0A85">
      <w:pPr>
        <w:spacing w:line="360" w:lineRule="auto"/>
        <w:ind w:left="426"/>
        <w:jc w:val="both"/>
        <w:rPr>
          <w:rFonts w:ascii="Times New Roman" w:hAnsi="Times New Roman" w:cs="Times New Roman"/>
          <w:b/>
          <w:sz w:val="24"/>
          <w:szCs w:val="24"/>
        </w:rPr>
      </w:pPr>
      <w:r w:rsidRPr="00EE0A85">
        <w:rPr>
          <w:rFonts w:ascii="Times New Roman" w:hAnsi="Times New Roman" w:cs="Times New Roman"/>
          <w:b/>
          <w:sz w:val="24"/>
          <w:szCs w:val="24"/>
        </w:rPr>
        <w:t>dla I część przedmiotu zamówienia</w:t>
      </w:r>
      <w:r>
        <w:rPr>
          <w:rFonts w:ascii="Times New Roman" w:hAnsi="Times New Roman" w:cs="Times New Roman"/>
          <w:b/>
          <w:sz w:val="24"/>
          <w:szCs w:val="24"/>
        </w:rPr>
        <w:t>:</w:t>
      </w:r>
    </w:p>
    <w:p w14:paraId="2B9F4073" w14:textId="0FCAB7EC" w:rsidR="001344D2" w:rsidRDefault="00EE0A85" w:rsidP="00EE0A85">
      <w:pPr>
        <w:spacing w:line="360" w:lineRule="auto"/>
        <w:ind w:left="426"/>
        <w:jc w:val="both"/>
        <w:rPr>
          <w:rFonts w:ascii="Times New Roman" w:hAnsi="Times New Roman" w:cs="Times New Roman"/>
          <w:b/>
          <w:bCs/>
          <w:sz w:val="24"/>
          <w:szCs w:val="24"/>
        </w:rPr>
      </w:pPr>
      <w:r w:rsidRPr="00EE0A85">
        <w:rPr>
          <w:rFonts w:ascii="Times New Roman" w:hAnsi="Times New Roman" w:cs="Times New Roman"/>
          <w:sz w:val="24"/>
          <w:szCs w:val="24"/>
        </w:rPr>
        <w:t xml:space="preserve">Modernizacja drogi gminnej Nr 156109B w miejscowości Krasowo Wielkie </w:t>
      </w:r>
      <w:r w:rsidR="0089407A">
        <w:rPr>
          <w:rFonts w:ascii="Times New Roman" w:hAnsi="Times New Roman" w:cs="Times New Roman"/>
          <w:sz w:val="24"/>
          <w:szCs w:val="24"/>
        </w:rPr>
        <w:t xml:space="preserve">- </w:t>
      </w:r>
      <w:r w:rsidR="00B51371">
        <w:rPr>
          <w:rFonts w:ascii="Times New Roman" w:hAnsi="Times New Roman" w:cs="Times New Roman"/>
          <w:b/>
          <w:bCs/>
          <w:sz w:val="24"/>
          <w:szCs w:val="24"/>
        </w:rPr>
        <w:t>3</w:t>
      </w:r>
      <w:r>
        <w:rPr>
          <w:rFonts w:ascii="Times New Roman" w:hAnsi="Times New Roman" w:cs="Times New Roman"/>
          <w:b/>
          <w:bCs/>
          <w:sz w:val="24"/>
          <w:szCs w:val="24"/>
        </w:rPr>
        <w:t xml:space="preserve"> </w:t>
      </w:r>
      <w:r w:rsidR="00B51371">
        <w:rPr>
          <w:rFonts w:ascii="Times New Roman" w:hAnsi="Times New Roman" w:cs="Times New Roman"/>
          <w:b/>
          <w:bCs/>
          <w:sz w:val="24"/>
          <w:szCs w:val="24"/>
        </w:rPr>
        <w:t xml:space="preserve">miesiące </w:t>
      </w:r>
      <w:r w:rsidR="00A84547" w:rsidRPr="001451B9">
        <w:rPr>
          <w:rFonts w:ascii="Times New Roman" w:hAnsi="Times New Roman" w:cs="Times New Roman"/>
          <w:b/>
          <w:bCs/>
          <w:sz w:val="24"/>
          <w:szCs w:val="24"/>
        </w:rPr>
        <w:t xml:space="preserve"> </w:t>
      </w:r>
      <w:r w:rsidR="00A84547" w:rsidRPr="00A84547">
        <w:rPr>
          <w:rFonts w:ascii="Times New Roman" w:hAnsi="Times New Roman" w:cs="Times New Roman"/>
          <w:b/>
          <w:bCs/>
          <w:sz w:val="24"/>
          <w:szCs w:val="24"/>
        </w:rPr>
        <w:t>od zawarcia umowy</w:t>
      </w:r>
      <w:r w:rsidR="00EC34E5">
        <w:rPr>
          <w:rFonts w:ascii="Times New Roman" w:hAnsi="Times New Roman" w:cs="Times New Roman"/>
          <w:b/>
          <w:bCs/>
          <w:sz w:val="24"/>
          <w:szCs w:val="24"/>
        </w:rPr>
        <w:t>.</w:t>
      </w:r>
    </w:p>
    <w:p w14:paraId="59C708E9" w14:textId="4D6EB953" w:rsidR="00EE0A85" w:rsidRPr="00EE0A85" w:rsidRDefault="00EE0A85" w:rsidP="00EE0A85">
      <w:pPr>
        <w:spacing w:line="360" w:lineRule="auto"/>
        <w:ind w:left="426"/>
        <w:jc w:val="both"/>
        <w:rPr>
          <w:rFonts w:ascii="Times New Roman" w:hAnsi="Times New Roman" w:cs="Times New Roman"/>
          <w:b/>
          <w:bCs/>
          <w:sz w:val="24"/>
          <w:szCs w:val="24"/>
        </w:rPr>
      </w:pPr>
      <w:r w:rsidRPr="00EE0A85">
        <w:rPr>
          <w:rFonts w:ascii="Times New Roman" w:hAnsi="Times New Roman" w:cs="Times New Roman"/>
          <w:b/>
          <w:bCs/>
          <w:sz w:val="24"/>
          <w:szCs w:val="24"/>
        </w:rPr>
        <w:t>dla I</w:t>
      </w:r>
      <w:r>
        <w:rPr>
          <w:rFonts w:ascii="Times New Roman" w:hAnsi="Times New Roman" w:cs="Times New Roman"/>
          <w:b/>
          <w:bCs/>
          <w:sz w:val="24"/>
          <w:szCs w:val="24"/>
        </w:rPr>
        <w:t>I</w:t>
      </w:r>
      <w:r w:rsidRPr="00EE0A85">
        <w:rPr>
          <w:rFonts w:ascii="Times New Roman" w:hAnsi="Times New Roman" w:cs="Times New Roman"/>
          <w:b/>
          <w:bCs/>
          <w:sz w:val="24"/>
          <w:szCs w:val="24"/>
        </w:rPr>
        <w:t xml:space="preserve"> częś</w:t>
      </w:r>
      <w:r>
        <w:rPr>
          <w:rFonts w:ascii="Times New Roman" w:hAnsi="Times New Roman" w:cs="Times New Roman"/>
          <w:b/>
          <w:bCs/>
          <w:sz w:val="24"/>
          <w:szCs w:val="24"/>
        </w:rPr>
        <w:t>ci</w:t>
      </w:r>
      <w:r w:rsidRPr="00EE0A85">
        <w:rPr>
          <w:rFonts w:ascii="Times New Roman" w:hAnsi="Times New Roman" w:cs="Times New Roman"/>
          <w:b/>
          <w:bCs/>
          <w:sz w:val="24"/>
          <w:szCs w:val="24"/>
        </w:rPr>
        <w:t xml:space="preserve"> przedmiotu zamówienia:</w:t>
      </w:r>
    </w:p>
    <w:p w14:paraId="60DFB159" w14:textId="185D4F0F" w:rsidR="00EE0A85" w:rsidRPr="000A4ABC" w:rsidRDefault="0089407A" w:rsidP="0089407A">
      <w:pPr>
        <w:spacing w:line="360" w:lineRule="auto"/>
        <w:ind w:left="426"/>
        <w:jc w:val="both"/>
        <w:rPr>
          <w:rFonts w:ascii="Times New Roman" w:hAnsi="Times New Roman" w:cs="Times New Roman"/>
          <w:b/>
          <w:bCs/>
          <w:sz w:val="24"/>
          <w:szCs w:val="24"/>
        </w:rPr>
      </w:pPr>
      <w:r w:rsidRPr="0089407A">
        <w:rPr>
          <w:rFonts w:ascii="Times New Roman" w:hAnsi="Times New Roman" w:cs="Times New Roman"/>
          <w:bCs/>
          <w:sz w:val="24"/>
          <w:szCs w:val="24"/>
        </w:rPr>
        <w:t>Modernizacja drogi gminnej Nr 107612B w miejscowości Kostry Noski</w:t>
      </w:r>
      <w:r>
        <w:rPr>
          <w:rFonts w:ascii="Times New Roman" w:hAnsi="Times New Roman" w:cs="Times New Roman"/>
          <w:bCs/>
          <w:sz w:val="24"/>
          <w:szCs w:val="24"/>
        </w:rPr>
        <w:t xml:space="preserve"> – </w:t>
      </w:r>
      <w:r w:rsidRPr="0089407A">
        <w:rPr>
          <w:rFonts w:ascii="Times New Roman" w:hAnsi="Times New Roman" w:cs="Times New Roman"/>
          <w:b/>
          <w:bCs/>
          <w:sz w:val="24"/>
          <w:szCs w:val="24"/>
        </w:rPr>
        <w:t>3 miesiące od zawarcia umowy</w:t>
      </w:r>
    </w:p>
    <w:p w14:paraId="177848A8" w14:textId="6FB9E0D4" w:rsidR="001344D2" w:rsidRPr="00211A3C" w:rsidRDefault="005052A2" w:rsidP="00B11BD1">
      <w:pPr>
        <w:numPr>
          <w:ilvl w:val="0"/>
          <w:numId w:val="10"/>
        </w:numPr>
        <w:spacing w:line="360" w:lineRule="auto"/>
        <w:ind w:left="426" w:hanging="426"/>
        <w:jc w:val="both"/>
        <w:rPr>
          <w:rFonts w:ascii="Times New Roman" w:hAnsi="Times New Roman" w:cs="Times New Roman"/>
          <w:sz w:val="24"/>
          <w:szCs w:val="24"/>
        </w:rPr>
      </w:pPr>
      <w:r w:rsidRPr="00211A3C">
        <w:rPr>
          <w:rFonts w:ascii="Times New Roman" w:hAnsi="Times New Roman" w:cs="Times New Roman"/>
          <w:sz w:val="24"/>
          <w:szCs w:val="24"/>
        </w:rPr>
        <w:t xml:space="preserve">Szczegółowe zagadnienia dotyczące terminu realizacji umowy uregulowane są we wzorze umowy stanowiącej </w:t>
      </w:r>
      <w:r w:rsidR="00BC6388" w:rsidRPr="009A6FB6">
        <w:rPr>
          <w:rFonts w:ascii="Times New Roman" w:hAnsi="Times New Roman" w:cs="Times New Roman"/>
          <w:b/>
          <w:sz w:val="24"/>
          <w:szCs w:val="24"/>
        </w:rPr>
        <w:t>Z</w:t>
      </w:r>
      <w:r w:rsidRPr="009A6FB6">
        <w:rPr>
          <w:rFonts w:ascii="Times New Roman" w:hAnsi="Times New Roman" w:cs="Times New Roman"/>
          <w:b/>
          <w:sz w:val="24"/>
          <w:szCs w:val="24"/>
        </w:rPr>
        <w:t xml:space="preserve">ałącznik nr </w:t>
      </w:r>
      <w:r w:rsidR="009A6FB6" w:rsidRPr="009A6FB6">
        <w:rPr>
          <w:rFonts w:ascii="Times New Roman" w:hAnsi="Times New Roman" w:cs="Times New Roman"/>
          <w:b/>
          <w:sz w:val="24"/>
          <w:szCs w:val="24"/>
        </w:rPr>
        <w:t>2</w:t>
      </w:r>
      <w:r w:rsidRPr="009A6FB6">
        <w:rPr>
          <w:rFonts w:ascii="Times New Roman" w:hAnsi="Times New Roman" w:cs="Times New Roman"/>
          <w:b/>
          <w:sz w:val="24"/>
          <w:szCs w:val="24"/>
        </w:rPr>
        <w:t xml:space="preserve"> do SWZ</w:t>
      </w:r>
      <w:r w:rsidRPr="00211A3C">
        <w:rPr>
          <w:rFonts w:ascii="Times New Roman" w:hAnsi="Times New Roman" w:cs="Times New Roman"/>
          <w:sz w:val="24"/>
          <w:szCs w:val="24"/>
        </w:rPr>
        <w:t>.</w:t>
      </w:r>
    </w:p>
    <w:p w14:paraId="7C881671" w14:textId="77777777" w:rsidR="001344D2" w:rsidRPr="005052A2" w:rsidRDefault="005052A2">
      <w:pPr>
        <w:pStyle w:val="Nagwek2"/>
        <w:tabs>
          <w:tab w:val="left" w:pos="0"/>
        </w:tabs>
        <w:rPr>
          <w:rFonts w:ascii="Times New Roman" w:hAnsi="Times New Roman" w:cs="Times New Roman"/>
        </w:rPr>
      </w:pPr>
      <w:bookmarkStart w:id="21" w:name="_nz5qrlch0jbr" w:colFirst="0" w:colLast="0"/>
      <w:bookmarkEnd w:id="21"/>
      <w:r w:rsidRPr="005052A2">
        <w:rPr>
          <w:rFonts w:ascii="Times New Roman" w:hAnsi="Times New Roman" w:cs="Times New Roman"/>
        </w:rPr>
        <w:t>VIII. Warunki udziału w postępowaniu</w:t>
      </w:r>
    </w:p>
    <w:p w14:paraId="4C0A6948" w14:textId="77777777" w:rsidR="006474A8" w:rsidRDefault="005052A2" w:rsidP="002763D5">
      <w:pPr>
        <w:numPr>
          <w:ilvl w:val="0"/>
          <w:numId w:val="14"/>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O udzielenie zamówienia mogą ubiegać się Wykonawcy, którzy nie podlegają wykluczeniu na zasadach określonych w Rozdziale IX SWZ, oraz spełniają określone przez Zamawiającego warunki</w:t>
      </w:r>
      <w:r w:rsidRPr="00211A3C">
        <w:rPr>
          <w:rFonts w:ascii="Times New Roman" w:hAnsi="Times New Roman" w:cs="Times New Roman"/>
          <w:b/>
          <w:sz w:val="24"/>
          <w:szCs w:val="24"/>
          <w:highlight w:val="white"/>
        </w:rPr>
        <w:t xml:space="preserve"> </w:t>
      </w:r>
      <w:r w:rsidRPr="00211A3C">
        <w:rPr>
          <w:rFonts w:ascii="Times New Roman" w:hAnsi="Times New Roman" w:cs="Times New Roman"/>
          <w:sz w:val="24"/>
          <w:szCs w:val="24"/>
          <w:highlight w:val="white"/>
        </w:rPr>
        <w:t>udziału w postępowaniu.</w:t>
      </w:r>
      <w:bookmarkStart w:id="22" w:name="_sv3xn7chhdup" w:colFirst="0" w:colLast="0"/>
      <w:bookmarkEnd w:id="22"/>
    </w:p>
    <w:p w14:paraId="3E06CA1A" w14:textId="77777777" w:rsidR="006474A8" w:rsidRDefault="006474A8" w:rsidP="006474A8">
      <w:pPr>
        <w:spacing w:line="360" w:lineRule="auto"/>
        <w:ind w:left="426" w:right="20" w:hanging="454"/>
        <w:jc w:val="both"/>
        <w:rPr>
          <w:rFonts w:ascii="Times New Roman" w:hAnsi="Times New Roman" w:cs="Times New Roman"/>
          <w:sz w:val="24"/>
          <w:szCs w:val="24"/>
        </w:rPr>
      </w:pPr>
      <w:r w:rsidRPr="006474A8">
        <w:rPr>
          <w:rFonts w:ascii="Times New Roman" w:hAnsi="Times New Roman" w:cs="Times New Roman"/>
          <w:b/>
          <w:sz w:val="24"/>
          <w:szCs w:val="24"/>
        </w:rPr>
        <w:t>2</w:t>
      </w:r>
      <w:r w:rsidRPr="006474A8">
        <w:rPr>
          <w:rFonts w:ascii="Times New Roman" w:hAnsi="Times New Roman" w:cs="Times New Roman"/>
          <w:sz w:val="24"/>
          <w:szCs w:val="24"/>
        </w:rPr>
        <w:t xml:space="preserve">. O udzielenie zamówienia mogą ubiegać się Wykonawcy, którzy spełniają warunki dotyczące: </w:t>
      </w:r>
    </w:p>
    <w:p w14:paraId="5741E148" w14:textId="77777777" w:rsidR="006474A8" w:rsidRDefault="006474A8" w:rsidP="006474A8">
      <w:pPr>
        <w:spacing w:line="360" w:lineRule="auto"/>
        <w:ind w:left="426" w:right="20"/>
        <w:jc w:val="both"/>
        <w:rPr>
          <w:rFonts w:ascii="Times New Roman" w:hAnsi="Times New Roman" w:cs="Times New Roman"/>
          <w:sz w:val="24"/>
          <w:szCs w:val="24"/>
        </w:rPr>
      </w:pPr>
      <w:r w:rsidRPr="006474A8">
        <w:rPr>
          <w:rFonts w:ascii="Times New Roman" w:hAnsi="Times New Roman" w:cs="Times New Roman"/>
          <w:sz w:val="24"/>
          <w:szCs w:val="24"/>
        </w:rPr>
        <w:t xml:space="preserve">1) zdolności do występowania w obrocie gospodarczym: </w:t>
      </w:r>
    </w:p>
    <w:p w14:paraId="76429892" w14:textId="77777777" w:rsidR="006474A8" w:rsidRDefault="006474A8" w:rsidP="00336E4D">
      <w:pPr>
        <w:spacing w:line="360" w:lineRule="auto"/>
        <w:ind w:left="426" w:right="20"/>
        <w:jc w:val="both"/>
        <w:rPr>
          <w:rFonts w:ascii="Times New Roman" w:hAnsi="Times New Roman" w:cs="Times New Roman"/>
          <w:sz w:val="24"/>
          <w:szCs w:val="24"/>
        </w:rPr>
      </w:pPr>
      <w:r w:rsidRPr="006474A8">
        <w:rPr>
          <w:rFonts w:ascii="Times New Roman" w:hAnsi="Times New Roman" w:cs="Times New Roman"/>
          <w:sz w:val="24"/>
          <w:szCs w:val="24"/>
        </w:rPr>
        <w:t xml:space="preserve">Zamawiający nie stawia warunku w powyższym zakresie. </w:t>
      </w:r>
    </w:p>
    <w:p w14:paraId="738453AD" w14:textId="77777777" w:rsidR="006474A8" w:rsidRDefault="006474A8" w:rsidP="006474A8">
      <w:pPr>
        <w:spacing w:line="360" w:lineRule="auto"/>
        <w:ind w:left="709" w:right="20" w:hanging="283"/>
        <w:jc w:val="both"/>
        <w:rPr>
          <w:rFonts w:ascii="Times New Roman" w:hAnsi="Times New Roman" w:cs="Times New Roman"/>
          <w:sz w:val="24"/>
          <w:szCs w:val="24"/>
        </w:rPr>
      </w:pPr>
      <w:r w:rsidRPr="006474A8">
        <w:rPr>
          <w:rFonts w:ascii="Times New Roman" w:hAnsi="Times New Roman" w:cs="Times New Roman"/>
          <w:sz w:val="24"/>
          <w:szCs w:val="24"/>
        </w:rPr>
        <w:t xml:space="preserve">2) uprawnień do prowadzenia określonej działalności gospodarczej lub zawodowej, o ile wynika to z odrębnych przepisów: </w:t>
      </w:r>
    </w:p>
    <w:p w14:paraId="25785A8D" w14:textId="77777777" w:rsidR="006474A8" w:rsidRDefault="006474A8" w:rsidP="00336E4D">
      <w:pPr>
        <w:spacing w:line="360" w:lineRule="auto"/>
        <w:ind w:left="709" w:right="20" w:hanging="283"/>
        <w:jc w:val="both"/>
        <w:rPr>
          <w:rFonts w:ascii="Times New Roman" w:hAnsi="Times New Roman" w:cs="Times New Roman"/>
          <w:sz w:val="24"/>
          <w:szCs w:val="24"/>
        </w:rPr>
      </w:pPr>
      <w:r w:rsidRPr="006474A8">
        <w:rPr>
          <w:rFonts w:ascii="Times New Roman" w:hAnsi="Times New Roman" w:cs="Times New Roman"/>
          <w:sz w:val="24"/>
          <w:szCs w:val="24"/>
        </w:rPr>
        <w:t xml:space="preserve">Zamawiający nie stawia warunku w powyższym zakresie. </w:t>
      </w:r>
    </w:p>
    <w:p w14:paraId="05E581F6" w14:textId="77777777" w:rsidR="006474A8" w:rsidRDefault="006474A8" w:rsidP="006474A8">
      <w:pPr>
        <w:spacing w:line="360" w:lineRule="auto"/>
        <w:ind w:left="709" w:right="20" w:hanging="283"/>
        <w:jc w:val="both"/>
        <w:rPr>
          <w:rFonts w:ascii="Times New Roman" w:hAnsi="Times New Roman" w:cs="Times New Roman"/>
          <w:sz w:val="24"/>
          <w:szCs w:val="24"/>
        </w:rPr>
      </w:pPr>
      <w:r w:rsidRPr="006474A8">
        <w:rPr>
          <w:rFonts w:ascii="Times New Roman" w:hAnsi="Times New Roman" w:cs="Times New Roman"/>
          <w:sz w:val="24"/>
          <w:szCs w:val="24"/>
        </w:rPr>
        <w:t xml:space="preserve">3) sytuacji ekonomicznej lub finansowej: </w:t>
      </w:r>
    </w:p>
    <w:p w14:paraId="0A09EB66" w14:textId="77777777" w:rsidR="001451B9" w:rsidRDefault="001451B9" w:rsidP="001451B9">
      <w:pPr>
        <w:spacing w:line="360" w:lineRule="auto"/>
        <w:ind w:left="426" w:right="20"/>
        <w:jc w:val="both"/>
        <w:rPr>
          <w:rFonts w:ascii="Times New Roman" w:hAnsi="Times New Roman" w:cs="Times New Roman"/>
          <w:sz w:val="24"/>
          <w:szCs w:val="24"/>
        </w:rPr>
      </w:pPr>
      <w:r w:rsidRPr="006474A8">
        <w:rPr>
          <w:rFonts w:ascii="Times New Roman" w:hAnsi="Times New Roman" w:cs="Times New Roman"/>
          <w:sz w:val="24"/>
          <w:szCs w:val="24"/>
        </w:rPr>
        <w:lastRenderedPageBreak/>
        <w:t xml:space="preserve">Zamawiający nie stawia warunku w powyższym zakresie. </w:t>
      </w:r>
    </w:p>
    <w:p w14:paraId="4C360595" w14:textId="77777777" w:rsidR="006474A8" w:rsidRDefault="006474A8" w:rsidP="006474A8">
      <w:pPr>
        <w:spacing w:line="360" w:lineRule="auto"/>
        <w:ind w:left="709" w:right="20" w:hanging="283"/>
        <w:jc w:val="both"/>
        <w:rPr>
          <w:rFonts w:ascii="Times New Roman" w:hAnsi="Times New Roman" w:cs="Times New Roman"/>
          <w:sz w:val="24"/>
          <w:szCs w:val="24"/>
        </w:rPr>
      </w:pPr>
      <w:r w:rsidRPr="006474A8">
        <w:rPr>
          <w:rFonts w:ascii="Times New Roman" w:hAnsi="Times New Roman" w:cs="Times New Roman"/>
          <w:sz w:val="24"/>
          <w:szCs w:val="24"/>
        </w:rPr>
        <w:t xml:space="preserve">4) zdolności technicznej lub zawodowej: </w:t>
      </w:r>
    </w:p>
    <w:p w14:paraId="65628D5C" w14:textId="77777777" w:rsidR="006474A8" w:rsidRDefault="006474A8" w:rsidP="00336E4D">
      <w:pPr>
        <w:spacing w:line="360" w:lineRule="auto"/>
        <w:ind w:left="709" w:right="20" w:hanging="283"/>
        <w:jc w:val="both"/>
        <w:rPr>
          <w:rFonts w:ascii="Times New Roman" w:hAnsi="Times New Roman" w:cs="Times New Roman"/>
          <w:sz w:val="24"/>
          <w:szCs w:val="24"/>
        </w:rPr>
      </w:pPr>
      <w:r w:rsidRPr="006474A8">
        <w:rPr>
          <w:rFonts w:ascii="Times New Roman" w:hAnsi="Times New Roman" w:cs="Times New Roman"/>
          <w:sz w:val="24"/>
          <w:szCs w:val="24"/>
        </w:rPr>
        <w:t>Wykonawca spełni warunek, jeżeli wykaże, że:</w:t>
      </w:r>
    </w:p>
    <w:p w14:paraId="75361AE6" w14:textId="42A4D109" w:rsidR="006474A8" w:rsidRDefault="006474A8" w:rsidP="006474A8">
      <w:pPr>
        <w:spacing w:line="360" w:lineRule="auto"/>
        <w:ind w:left="993" w:right="20" w:hanging="284"/>
        <w:jc w:val="both"/>
        <w:rPr>
          <w:rFonts w:ascii="Times New Roman" w:hAnsi="Times New Roman" w:cs="Times New Roman"/>
          <w:sz w:val="24"/>
          <w:szCs w:val="24"/>
        </w:rPr>
      </w:pPr>
      <w:r>
        <w:rPr>
          <w:rFonts w:ascii="Times New Roman" w:hAnsi="Times New Roman" w:cs="Times New Roman"/>
          <w:sz w:val="24"/>
          <w:szCs w:val="24"/>
        </w:rPr>
        <w:t xml:space="preserve">a) </w:t>
      </w:r>
      <w:r w:rsidRPr="006474A8">
        <w:rPr>
          <w:rFonts w:ascii="Times New Roman" w:hAnsi="Times New Roman" w:cs="Times New Roman"/>
          <w:sz w:val="24"/>
          <w:szCs w:val="24"/>
        </w:rPr>
        <w:t xml:space="preserve">wykonał co najmniej </w:t>
      </w:r>
      <w:r w:rsidR="008161E6">
        <w:rPr>
          <w:rFonts w:ascii="Times New Roman" w:hAnsi="Times New Roman" w:cs="Times New Roman"/>
          <w:sz w:val="24"/>
          <w:szCs w:val="24"/>
        </w:rPr>
        <w:t>2</w:t>
      </w:r>
      <w:r w:rsidRPr="006474A8">
        <w:rPr>
          <w:rFonts w:ascii="Times New Roman" w:hAnsi="Times New Roman" w:cs="Times New Roman"/>
          <w:sz w:val="24"/>
          <w:szCs w:val="24"/>
        </w:rPr>
        <w:t xml:space="preserve"> zamówieni</w:t>
      </w:r>
      <w:r w:rsidR="008161E6">
        <w:rPr>
          <w:rFonts w:ascii="Times New Roman" w:hAnsi="Times New Roman" w:cs="Times New Roman"/>
          <w:sz w:val="24"/>
          <w:szCs w:val="24"/>
        </w:rPr>
        <w:t>a</w:t>
      </w:r>
      <w:r w:rsidRPr="006474A8">
        <w:rPr>
          <w:rFonts w:ascii="Times New Roman" w:hAnsi="Times New Roman" w:cs="Times New Roman"/>
          <w:sz w:val="24"/>
          <w:szCs w:val="24"/>
        </w:rPr>
        <w:t xml:space="preserve"> nie wcześniej niż w okresie ostatnich 5 lat przed upływem terminu składania oferty, a jeżeli okres prowadzenia działalności jest krótszy – w tym okresie, polegające na </w:t>
      </w:r>
      <w:r w:rsidR="00F33CC7" w:rsidRPr="00F33CC7">
        <w:rPr>
          <w:rFonts w:ascii="Times New Roman" w:hAnsi="Times New Roman" w:cs="Times New Roman"/>
          <w:sz w:val="24"/>
          <w:szCs w:val="24"/>
        </w:rPr>
        <w:t>budowie, rozbudowie, przebudowie lub remoncie drogi publicznej z zastosowaniem nawierzchni bitumicznej</w:t>
      </w:r>
      <w:r w:rsidR="007F20FC">
        <w:rPr>
          <w:rFonts w:ascii="Times New Roman" w:hAnsi="Times New Roman" w:cs="Times New Roman"/>
          <w:sz w:val="24"/>
          <w:szCs w:val="24"/>
        </w:rPr>
        <w:t xml:space="preserve"> </w:t>
      </w:r>
      <w:r w:rsidRPr="006474A8">
        <w:rPr>
          <w:rFonts w:ascii="Times New Roman" w:hAnsi="Times New Roman" w:cs="Times New Roman"/>
          <w:sz w:val="24"/>
          <w:szCs w:val="24"/>
        </w:rPr>
        <w:t xml:space="preserve">o wartości robót brutto nie mniejszej niż  </w:t>
      </w:r>
      <w:r w:rsidR="00EE4DA6">
        <w:rPr>
          <w:rFonts w:ascii="Times New Roman" w:hAnsi="Times New Roman" w:cs="Times New Roman"/>
          <w:sz w:val="24"/>
          <w:szCs w:val="24"/>
        </w:rPr>
        <w:t>2</w:t>
      </w:r>
      <w:r w:rsidRPr="006474A8">
        <w:rPr>
          <w:rFonts w:ascii="Times New Roman" w:hAnsi="Times New Roman" w:cs="Times New Roman"/>
          <w:sz w:val="24"/>
          <w:szCs w:val="24"/>
        </w:rPr>
        <w:t xml:space="preserve">00 000,00 zł, </w:t>
      </w:r>
    </w:p>
    <w:p w14:paraId="01EA5D1A" w14:textId="70E7168E" w:rsidR="00420372" w:rsidRDefault="006474A8" w:rsidP="00420372">
      <w:pPr>
        <w:spacing w:line="360" w:lineRule="auto"/>
        <w:ind w:left="993" w:right="20" w:hanging="284"/>
        <w:jc w:val="both"/>
        <w:rPr>
          <w:rFonts w:ascii="Times New Roman" w:hAnsi="Times New Roman" w:cs="Times New Roman"/>
          <w:sz w:val="24"/>
          <w:szCs w:val="24"/>
        </w:rPr>
      </w:pPr>
      <w:r>
        <w:rPr>
          <w:rFonts w:ascii="Times New Roman" w:hAnsi="Times New Roman" w:cs="Times New Roman"/>
          <w:sz w:val="24"/>
          <w:szCs w:val="24"/>
        </w:rPr>
        <w:t xml:space="preserve">b) </w:t>
      </w:r>
      <w:r w:rsidR="00420372" w:rsidRPr="0091209F">
        <w:rPr>
          <w:rFonts w:ascii="Times New Roman" w:hAnsi="Times New Roman" w:cs="Times New Roman"/>
          <w:sz w:val="24"/>
          <w:szCs w:val="24"/>
        </w:rPr>
        <w:t>dysponuje minimum jedną osobą posiadającą uprawnienia budowlane do kierowania robotami budowlanymi, w specjalności drogowej.</w:t>
      </w:r>
    </w:p>
    <w:p w14:paraId="65F1CB7C" w14:textId="17024D9E" w:rsidR="00336E4D" w:rsidRDefault="006474A8" w:rsidP="00420372">
      <w:pPr>
        <w:spacing w:line="360" w:lineRule="auto"/>
        <w:ind w:left="284" w:right="20" w:hanging="284"/>
        <w:jc w:val="both"/>
        <w:rPr>
          <w:rFonts w:ascii="Times New Roman" w:hAnsi="Times New Roman" w:cs="Times New Roman"/>
          <w:sz w:val="24"/>
          <w:szCs w:val="24"/>
        </w:rPr>
      </w:pPr>
      <w:r w:rsidRPr="00336E4D">
        <w:rPr>
          <w:rFonts w:ascii="Times New Roman" w:hAnsi="Times New Roman" w:cs="Times New Roman"/>
          <w:b/>
          <w:sz w:val="24"/>
          <w:szCs w:val="24"/>
        </w:rPr>
        <w:t>3</w:t>
      </w:r>
      <w:r w:rsidRPr="006474A8">
        <w:rPr>
          <w:rFonts w:ascii="Times New Roman" w:hAnsi="Times New Roman" w:cs="Times New Roman"/>
          <w:sz w:val="24"/>
          <w:szCs w:val="24"/>
        </w:rPr>
        <w:t xml:space="preserve">. Zamawiający, w stosunku do Wykonawców wspólnie ubiegających się o udzielenie zamówienia, w odniesieniu do warunku dotyczącego zdolności technicznej lub zawodowej - dopuszcza łączne spełnianie warunku przez Wykonawców. </w:t>
      </w:r>
    </w:p>
    <w:p w14:paraId="3971541C" w14:textId="08184A83" w:rsidR="006474A8" w:rsidRPr="006474A8" w:rsidRDefault="006474A8" w:rsidP="00336E4D">
      <w:pPr>
        <w:spacing w:line="360" w:lineRule="auto"/>
        <w:ind w:left="426" w:right="20" w:hanging="426"/>
        <w:jc w:val="both"/>
        <w:rPr>
          <w:rFonts w:ascii="Times New Roman" w:hAnsi="Times New Roman" w:cs="Times New Roman"/>
          <w:sz w:val="24"/>
          <w:szCs w:val="24"/>
        </w:rPr>
      </w:pPr>
      <w:r w:rsidRPr="00336E4D">
        <w:rPr>
          <w:rFonts w:ascii="Times New Roman" w:hAnsi="Times New Roman" w:cs="Times New Roman"/>
          <w:b/>
          <w:sz w:val="24"/>
          <w:szCs w:val="24"/>
        </w:rPr>
        <w:t>4.</w:t>
      </w:r>
      <w:r w:rsidRPr="006474A8">
        <w:rPr>
          <w:rFonts w:ascii="Times New Roman" w:hAnsi="Times New Roman" w:cs="Times New Roman"/>
          <w:sz w:val="24"/>
          <w:szCs w:val="24"/>
        </w:rPr>
        <w:t xml:space="preserve">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6BDC7DA8" w14:textId="77777777" w:rsidR="001344D2" w:rsidRPr="005052A2" w:rsidRDefault="005052A2">
      <w:pPr>
        <w:pStyle w:val="Nagwek2"/>
        <w:rPr>
          <w:rFonts w:ascii="Times New Roman" w:hAnsi="Times New Roman" w:cs="Times New Roman"/>
        </w:rPr>
      </w:pPr>
      <w:r w:rsidRPr="005052A2">
        <w:rPr>
          <w:rFonts w:ascii="Times New Roman" w:hAnsi="Times New Roman" w:cs="Times New Roman"/>
        </w:rPr>
        <w:t>IX. Podstawy wykluczenia z postępowania</w:t>
      </w:r>
    </w:p>
    <w:p w14:paraId="04CD7A5D" w14:textId="77777777" w:rsidR="001344D2" w:rsidRPr="00211A3C" w:rsidRDefault="005052A2">
      <w:pPr>
        <w:numPr>
          <w:ilvl w:val="0"/>
          <w:numId w:val="2"/>
        </w:numPr>
        <w:spacing w:before="240"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Z postępowania o udzielenie zamówienia wyklucza się Wykonawców, w stosunku do których zachodzi którakolwiek z okoliczności wskazanych:</w:t>
      </w:r>
    </w:p>
    <w:p w14:paraId="59DBFDA7" w14:textId="77777777" w:rsidR="001344D2" w:rsidRPr="00211A3C" w:rsidRDefault="005052A2" w:rsidP="002763D5">
      <w:pPr>
        <w:numPr>
          <w:ilvl w:val="0"/>
          <w:numId w:val="15"/>
        </w:numPr>
        <w:spacing w:line="360" w:lineRule="auto"/>
        <w:ind w:left="812" w:hanging="386"/>
        <w:jc w:val="both"/>
        <w:rPr>
          <w:rFonts w:ascii="Times New Roman" w:hAnsi="Times New Roman" w:cs="Times New Roman"/>
          <w:sz w:val="24"/>
          <w:szCs w:val="24"/>
        </w:rPr>
      </w:pPr>
      <w:r w:rsidRPr="00211A3C">
        <w:rPr>
          <w:rFonts w:ascii="Times New Roman" w:hAnsi="Times New Roman" w:cs="Times New Roman"/>
          <w:sz w:val="24"/>
          <w:szCs w:val="24"/>
        </w:rPr>
        <w:t>w art. 108 ust. 1 PZP;</w:t>
      </w:r>
    </w:p>
    <w:p w14:paraId="679ECE86" w14:textId="26EF3DBC" w:rsidR="001344D2" w:rsidRPr="00211A3C" w:rsidRDefault="005052A2" w:rsidP="002763D5">
      <w:pPr>
        <w:numPr>
          <w:ilvl w:val="0"/>
          <w:numId w:val="15"/>
        </w:numPr>
        <w:spacing w:line="360" w:lineRule="auto"/>
        <w:ind w:left="812" w:hanging="386"/>
        <w:jc w:val="both"/>
        <w:rPr>
          <w:rFonts w:ascii="Times New Roman" w:hAnsi="Times New Roman" w:cs="Times New Roman"/>
          <w:sz w:val="24"/>
          <w:szCs w:val="24"/>
        </w:rPr>
      </w:pPr>
      <w:r w:rsidRPr="00211A3C">
        <w:rPr>
          <w:rFonts w:ascii="Times New Roman" w:hAnsi="Times New Roman" w:cs="Times New Roman"/>
          <w:sz w:val="24"/>
          <w:szCs w:val="24"/>
        </w:rPr>
        <w:t>w art. 109 ust. 1 pkt. 4</w:t>
      </w:r>
      <w:r w:rsidR="00336E4D">
        <w:rPr>
          <w:rFonts w:ascii="Times New Roman" w:hAnsi="Times New Roman" w:cs="Times New Roman"/>
          <w:sz w:val="24"/>
          <w:szCs w:val="24"/>
        </w:rPr>
        <w:t>,5,7</w:t>
      </w:r>
      <w:r w:rsidRPr="00211A3C">
        <w:rPr>
          <w:rFonts w:ascii="Times New Roman" w:hAnsi="Times New Roman" w:cs="Times New Roman"/>
          <w:sz w:val="24"/>
          <w:szCs w:val="24"/>
        </w:rPr>
        <w:t xml:space="preserve"> PZP, tj.:</w:t>
      </w:r>
    </w:p>
    <w:p w14:paraId="5265E93C" w14:textId="77777777" w:rsidR="001344D2" w:rsidRDefault="005052A2" w:rsidP="002763D5">
      <w:pPr>
        <w:numPr>
          <w:ilvl w:val="0"/>
          <w:numId w:val="7"/>
        </w:numPr>
        <w:spacing w:before="60" w:after="60" w:line="360" w:lineRule="auto"/>
        <w:ind w:left="1246" w:hanging="434"/>
        <w:jc w:val="both"/>
        <w:rPr>
          <w:rFonts w:ascii="Times New Roman" w:hAnsi="Times New Roman" w:cs="Times New Roman"/>
          <w:sz w:val="24"/>
          <w:szCs w:val="24"/>
        </w:rPr>
      </w:pPr>
      <w:r w:rsidRPr="00211A3C">
        <w:rPr>
          <w:rFonts w:ascii="Times New Roman" w:hAnsi="Times New Roman" w:cs="Times New Roman"/>
          <w:sz w:val="24"/>
          <w:szCs w:val="24"/>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96CBC9F" w14:textId="5C9BD0E0" w:rsidR="00336E4D" w:rsidRPr="00336E4D" w:rsidRDefault="00336E4D" w:rsidP="002763D5">
      <w:pPr>
        <w:numPr>
          <w:ilvl w:val="0"/>
          <w:numId w:val="7"/>
        </w:numPr>
        <w:spacing w:before="60" w:after="60" w:line="360" w:lineRule="auto"/>
        <w:ind w:left="1276" w:hanging="425"/>
        <w:jc w:val="both"/>
        <w:rPr>
          <w:rFonts w:ascii="Times New Roman" w:hAnsi="Times New Roman" w:cs="Times New Roman"/>
          <w:sz w:val="24"/>
          <w:szCs w:val="24"/>
        </w:rPr>
      </w:pPr>
      <w:r w:rsidRPr="00336E4D">
        <w:rPr>
          <w:rFonts w:ascii="Times New Roman" w:hAnsi="Times New Roman" w:cs="Times New Roman"/>
          <w:sz w:val="24"/>
          <w:szCs w:val="24"/>
        </w:rPr>
        <w:t xml:space="preserve">który w sposób zawiniony poważnie naruszył obowiązki zawodowe, co podważa jego uczciwość, w szczególności gdy wykonawca w wyniku zamierzonego działania lub rażącego niedbalstwa nie wykonał lub nienależycie </w:t>
      </w:r>
      <w:r w:rsidRPr="00336E4D">
        <w:rPr>
          <w:rFonts w:ascii="Times New Roman" w:hAnsi="Times New Roman" w:cs="Times New Roman"/>
          <w:sz w:val="24"/>
          <w:szCs w:val="24"/>
        </w:rPr>
        <w:lastRenderedPageBreak/>
        <w:t xml:space="preserve">wykonał zamówienie, co zamawiający jest w stanie wykazać za pomocą stosownych dowodów; </w:t>
      </w:r>
    </w:p>
    <w:p w14:paraId="506978FA" w14:textId="4BBD97FC" w:rsidR="00336E4D" w:rsidRDefault="00336E4D" w:rsidP="002763D5">
      <w:pPr>
        <w:numPr>
          <w:ilvl w:val="0"/>
          <w:numId w:val="7"/>
        </w:numPr>
        <w:spacing w:before="60" w:after="60" w:line="360" w:lineRule="auto"/>
        <w:ind w:left="1276"/>
        <w:jc w:val="both"/>
        <w:rPr>
          <w:rFonts w:ascii="Times New Roman" w:hAnsi="Times New Roman" w:cs="Times New Roman"/>
          <w:sz w:val="24"/>
          <w:szCs w:val="24"/>
        </w:rPr>
      </w:pPr>
      <w:r w:rsidRPr="00336E4D">
        <w:rPr>
          <w:rFonts w:ascii="Times New Roman" w:hAnsi="Times New Roman" w:cs="Times New Roman"/>
          <w:sz w:val="24"/>
          <w:szCs w:val="24"/>
        </w:rPr>
        <w:t xml:space="preserve">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11F27DE0" w14:textId="366FAD81" w:rsidR="0092146F" w:rsidRPr="0092146F" w:rsidRDefault="0092146F" w:rsidP="0092146F">
      <w:pPr>
        <w:spacing w:before="60" w:after="60" w:line="360" w:lineRule="auto"/>
        <w:ind w:left="709" w:hanging="283"/>
        <w:jc w:val="both"/>
        <w:rPr>
          <w:rFonts w:ascii="Times New Roman" w:hAnsi="Times New Roman" w:cs="Times New Roman"/>
          <w:b/>
          <w:sz w:val="24"/>
          <w:szCs w:val="24"/>
        </w:rPr>
      </w:pPr>
      <w:r w:rsidRPr="00EC05A1">
        <w:rPr>
          <w:rFonts w:ascii="Times New Roman" w:hAnsi="Times New Roman" w:cs="Times New Roman"/>
          <w:b/>
          <w:sz w:val="24"/>
          <w:szCs w:val="24"/>
        </w:rPr>
        <w:t>3)</w:t>
      </w:r>
      <w:r>
        <w:rPr>
          <w:rFonts w:ascii="Times New Roman" w:hAnsi="Times New Roman" w:cs="Times New Roman"/>
          <w:b/>
          <w:sz w:val="24"/>
          <w:szCs w:val="24"/>
        </w:rPr>
        <w:t xml:space="preserve"> </w:t>
      </w:r>
      <w:r>
        <w:rPr>
          <w:rFonts w:ascii="Times New Roman" w:hAnsi="Times New Roman" w:cs="Times New Roman"/>
          <w:sz w:val="24"/>
          <w:szCs w:val="24"/>
        </w:rPr>
        <w:t xml:space="preserve">w </w:t>
      </w:r>
      <w:r w:rsidRPr="00EC05A1">
        <w:rPr>
          <w:rFonts w:ascii="Times New Roman" w:hAnsi="Times New Roman" w:cs="Times New Roman"/>
          <w:sz w:val="24"/>
          <w:szCs w:val="24"/>
        </w:rPr>
        <w:t>art. 7 ust. 1 ustawy z dnia 13 kwietnia 2022 r. o szczególnych rozwiązaniach w zakresie przeciwdziałania wspieraniu agresji na Ukrainę oraz służących ochronie bezpieczeństwa narodowego</w:t>
      </w:r>
    </w:p>
    <w:p w14:paraId="52E63028" w14:textId="4C49EFD2" w:rsidR="0092146F" w:rsidRDefault="005052A2" w:rsidP="0092146F">
      <w:pPr>
        <w:numPr>
          <w:ilvl w:val="0"/>
          <w:numId w:val="2"/>
        </w:numPr>
        <w:tabs>
          <w:tab w:val="left" w:pos="8080"/>
        </w:tabs>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Wykluczenie Wykonawcy następuje zgodnie z art. 111 PZP</w:t>
      </w:r>
      <w:r w:rsidR="00395678">
        <w:rPr>
          <w:rFonts w:ascii="Times New Roman" w:hAnsi="Times New Roman" w:cs="Times New Roman"/>
          <w:sz w:val="24"/>
          <w:szCs w:val="24"/>
        </w:rPr>
        <w:t>.</w:t>
      </w:r>
      <w:r w:rsidRPr="00211A3C">
        <w:rPr>
          <w:rFonts w:ascii="Times New Roman" w:hAnsi="Times New Roman" w:cs="Times New Roman"/>
          <w:sz w:val="24"/>
          <w:szCs w:val="24"/>
        </w:rPr>
        <w:t xml:space="preserve"> </w:t>
      </w:r>
      <w:bookmarkStart w:id="23" w:name="_crlv0voso4yw" w:colFirst="0" w:colLast="0"/>
      <w:bookmarkEnd w:id="23"/>
    </w:p>
    <w:p w14:paraId="6BA0B6AD" w14:textId="77777777" w:rsidR="0092146F" w:rsidRDefault="0092146F" w:rsidP="0092146F">
      <w:pPr>
        <w:tabs>
          <w:tab w:val="left" w:pos="8080"/>
        </w:tabs>
        <w:spacing w:line="360" w:lineRule="auto"/>
        <w:ind w:left="-26"/>
        <w:jc w:val="both"/>
        <w:rPr>
          <w:rFonts w:ascii="Times New Roman" w:hAnsi="Times New Roman" w:cs="Times New Roman"/>
          <w:sz w:val="32"/>
          <w:szCs w:val="32"/>
        </w:rPr>
      </w:pPr>
    </w:p>
    <w:p w14:paraId="79627D8D" w14:textId="63D23F3A" w:rsidR="001344D2" w:rsidRPr="0092146F" w:rsidRDefault="005052A2" w:rsidP="0092146F">
      <w:pPr>
        <w:tabs>
          <w:tab w:val="left" w:pos="8080"/>
        </w:tabs>
        <w:spacing w:line="360" w:lineRule="auto"/>
        <w:ind w:left="-26"/>
        <w:jc w:val="both"/>
        <w:rPr>
          <w:rFonts w:ascii="Times New Roman" w:hAnsi="Times New Roman" w:cs="Times New Roman"/>
          <w:sz w:val="32"/>
          <w:szCs w:val="32"/>
        </w:rPr>
      </w:pPr>
      <w:r w:rsidRPr="0092146F">
        <w:rPr>
          <w:rFonts w:ascii="Times New Roman" w:hAnsi="Times New Roman" w:cs="Times New Roman"/>
          <w:sz w:val="32"/>
          <w:szCs w:val="32"/>
        </w:rPr>
        <w:t>X. Podmiotowe środki dowodowe. Oświadczenia i dokumenty, jakie zobowiązani są dostarczyć Wykonawcy w celu potwierdzenia spełniania warunków udziału w postępowaniu oraz wykazania braku podstaw wykluczenia</w:t>
      </w:r>
    </w:p>
    <w:p w14:paraId="52777D3D" w14:textId="2BF688FE" w:rsidR="001344D2" w:rsidRPr="007D790A" w:rsidRDefault="005052A2" w:rsidP="002763D5">
      <w:pPr>
        <w:numPr>
          <w:ilvl w:val="0"/>
          <w:numId w:val="8"/>
        </w:numPr>
        <w:spacing w:before="240" w:line="360" w:lineRule="auto"/>
        <w:ind w:left="284" w:hanging="426"/>
        <w:jc w:val="both"/>
        <w:rPr>
          <w:rFonts w:ascii="Times New Roman" w:hAnsi="Times New Roman" w:cs="Times New Roman"/>
          <w:b/>
          <w:sz w:val="24"/>
          <w:szCs w:val="24"/>
        </w:rPr>
      </w:pPr>
      <w:r w:rsidRPr="00211A3C">
        <w:rPr>
          <w:rFonts w:ascii="Times New Roman" w:hAnsi="Times New Roman" w:cs="Times New Roman"/>
          <w:sz w:val="24"/>
          <w:szCs w:val="24"/>
        </w:rPr>
        <w:t xml:space="preserve">Do oferty Wykonawca zobowiązany jest dołączyć aktualne na dzień składania ofert oświadczenie o spełnianiu warunków udziału w postępowaniu oraz o braku podstaw do wykluczenia z postępowania – zgodnie z </w:t>
      </w:r>
      <w:r w:rsidRPr="0065284E">
        <w:rPr>
          <w:rFonts w:ascii="Times New Roman" w:hAnsi="Times New Roman" w:cs="Times New Roman"/>
          <w:b/>
          <w:sz w:val="24"/>
          <w:szCs w:val="24"/>
        </w:rPr>
        <w:t xml:space="preserve">Załącznikiem nr </w:t>
      </w:r>
      <w:r w:rsidR="0065284E" w:rsidRPr="0065284E">
        <w:rPr>
          <w:rFonts w:ascii="Times New Roman" w:hAnsi="Times New Roman" w:cs="Times New Roman"/>
          <w:b/>
          <w:sz w:val="24"/>
          <w:szCs w:val="24"/>
        </w:rPr>
        <w:t>4</w:t>
      </w:r>
      <w:r w:rsidRPr="0065284E">
        <w:rPr>
          <w:rFonts w:ascii="Times New Roman" w:hAnsi="Times New Roman" w:cs="Times New Roman"/>
          <w:b/>
          <w:sz w:val="24"/>
          <w:szCs w:val="24"/>
        </w:rPr>
        <w:t xml:space="preserve"> do SWZ</w:t>
      </w:r>
      <w:r w:rsidR="007D790A" w:rsidRPr="0065284E">
        <w:rPr>
          <w:rFonts w:ascii="Times New Roman" w:hAnsi="Times New Roman" w:cs="Times New Roman"/>
          <w:sz w:val="24"/>
          <w:szCs w:val="24"/>
        </w:rPr>
        <w:t xml:space="preserve"> </w:t>
      </w:r>
    </w:p>
    <w:p w14:paraId="4D0C601B" w14:textId="77777777" w:rsidR="001344D2" w:rsidRPr="00211A3C" w:rsidRDefault="005052A2" w:rsidP="002763D5">
      <w:pPr>
        <w:numPr>
          <w:ilvl w:val="0"/>
          <w:numId w:val="8"/>
        </w:numPr>
        <w:spacing w:line="360" w:lineRule="auto"/>
        <w:ind w:left="284" w:hanging="426"/>
        <w:jc w:val="both"/>
        <w:rPr>
          <w:rFonts w:ascii="Times New Roman" w:hAnsi="Times New Roman" w:cs="Times New Roman"/>
          <w:sz w:val="24"/>
          <w:szCs w:val="24"/>
        </w:rPr>
      </w:pPr>
      <w:r w:rsidRPr="00211A3C">
        <w:rPr>
          <w:rFonts w:ascii="Times New Roman" w:hAnsi="Times New Roman" w:cs="Times New Roman"/>
          <w:sz w:val="24"/>
          <w:szCs w:val="24"/>
        </w:rPr>
        <w:t xml:space="preserve">Informacje zawarte w oświadczeniu, o którym mowa w </w:t>
      </w:r>
      <w:r w:rsidR="001A475F">
        <w:rPr>
          <w:rFonts w:ascii="Times New Roman" w:hAnsi="Times New Roman" w:cs="Times New Roman"/>
          <w:sz w:val="24"/>
          <w:szCs w:val="24"/>
        </w:rPr>
        <w:t>ust.</w:t>
      </w:r>
      <w:r w:rsidR="001A475F" w:rsidRPr="00211A3C">
        <w:rPr>
          <w:rFonts w:ascii="Times New Roman" w:hAnsi="Times New Roman" w:cs="Times New Roman"/>
          <w:sz w:val="24"/>
          <w:szCs w:val="24"/>
        </w:rPr>
        <w:t xml:space="preserve"> </w:t>
      </w:r>
      <w:r w:rsidRPr="00211A3C">
        <w:rPr>
          <w:rFonts w:ascii="Times New Roman" w:hAnsi="Times New Roman" w:cs="Times New Roman"/>
          <w:sz w:val="24"/>
          <w:szCs w:val="24"/>
        </w:rPr>
        <w:t>1 stanowią wstępne potwierdzenie, że Wykonawca nie podlega wykluczeniu oraz spełnia warunki udziału w postępowaniu.</w:t>
      </w:r>
    </w:p>
    <w:p w14:paraId="6ECFC891" w14:textId="77777777" w:rsidR="001344D2" w:rsidRPr="00211A3C" w:rsidRDefault="005052A2" w:rsidP="002763D5">
      <w:pPr>
        <w:numPr>
          <w:ilvl w:val="0"/>
          <w:numId w:val="8"/>
        </w:numPr>
        <w:spacing w:line="360" w:lineRule="auto"/>
        <w:ind w:left="284" w:hanging="426"/>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wzywa </w:t>
      </w:r>
      <w:r w:rsidR="00684AAF">
        <w:rPr>
          <w:rFonts w:ascii="Times New Roman" w:hAnsi="Times New Roman" w:cs="Times New Roman"/>
          <w:sz w:val="24"/>
          <w:szCs w:val="24"/>
        </w:rPr>
        <w:t>W</w:t>
      </w:r>
      <w:r w:rsidRPr="00211A3C">
        <w:rPr>
          <w:rFonts w:ascii="Times New Roman" w:hAnsi="Times New Roman" w:cs="Times New Roman"/>
          <w:sz w:val="24"/>
          <w:szCs w:val="24"/>
        </w:rPr>
        <w:t>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344E5DEF" w14:textId="77777777" w:rsidR="001344D2" w:rsidRPr="00211A3C" w:rsidRDefault="005052A2" w:rsidP="002763D5">
      <w:pPr>
        <w:numPr>
          <w:ilvl w:val="0"/>
          <w:numId w:val="8"/>
        </w:numPr>
        <w:spacing w:line="360" w:lineRule="auto"/>
        <w:ind w:left="284" w:hanging="426"/>
        <w:jc w:val="both"/>
        <w:rPr>
          <w:rFonts w:ascii="Times New Roman" w:hAnsi="Times New Roman" w:cs="Times New Roman"/>
          <w:sz w:val="24"/>
          <w:szCs w:val="24"/>
        </w:rPr>
      </w:pPr>
      <w:r w:rsidRPr="00211A3C">
        <w:rPr>
          <w:rFonts w:ascii="Times New Roman" w:hAnsi="Times New Roman" w:cs="Times New Roman"/>
          <w:sz w:val="24"/>
          <w:szCs w:val="24"/>
        </w:rPr>
        <w:t xml:space="preserve">Podmiotowe środki dowodowe wymagane od </w:t>
      </w:r>
      <w:r w:rsidR="00684AAF">
        <w:rPr>
          <w:rFonts w:ascii="Times New Roman" w:hAnsi="Times New Roman" w:cs="Times New Roman"/>
          <w:sz w:val="24"/>
          <w:szCs w:val="24"/>
        </w:rPr>
        <w:t>W</w:t>
      </w:r>
      <w:r w:rsidRPr="00211A3C">
        <w:rPr>
          <w:rFonts w:ascii="Times New Roman" w:hAnsi="Times New Roman" w:cs="Times New Roman"/>
          <w:sz w:val="24"/>
          <w:szCs w:val="24"/>
        </w:rPr>
        <w:t>ykonawcy obejmują:</w:t>
      </w:r>
    </w:p>
    <w:p w14:paraId="3D766C05" w14:textId="45A687AF" w:rsidR="001344D2" w:rsidRPr="00211A3C" w:rsidRDefault="005052A2" w:rsidP="002763D5">
      <w:pPr>
        <w:numPr>
          <w:ilvl w:val="2"/>
          <w:numId w:val="14"/>
        </w:numPr>
        <w:spacing w:line="360" w:lineRule="auto"/>
        <w:ind w:left="710" w:hanging="435"/>
        <w:jc w:val="both"/>
        <w:rPr>
          <w:rFonts w:ascii="Times New Roman" w:hAnsi="Times New Roman" w:cs="Times New Roman"/>
          <w:sz w:val="24"/>
          <w:szCs w:val="24"/>
        </w:rPr>
      </w:pPr>
      <w:r w:rsidRPr="00211A3C">
        <w:rPr>
          <w:rFonts w:ascii="Times New Roman" w:hAnsi="Times New Roman" w:cs="Times New Roman"/>
          <w:sz w:val="24"/>
          <w:szCs w:val="24"/>
        </w:rPr>
        <w:tab/>
      </w:r>
      <w:r w:rsidR="00A20DF3">
        <w:rPr>
          <w:rFonts w:ascii="Times New Roman" w:hAnsi="Times New Roman" w:cs="Times New Roman"/>
          <w:sz w:val="24"/>
          <w:szCs w:val="24"/>
        </w:rPr>
        <w:t>o</w:t>
      </w:r>
      <w:r w:rsidRPr="00211A3C">
        <w:rPr>
          <w:rFonts w:ascii="Times New Roman" w:hAnsi="Times New Roman" w:cs="Times New Roman"/>
          <w:sz w:val="24"/>
          <w:szCs w:val="24"/>
        </w:rPr>
        <w:t xml:space="preserve">świadczenie </w:t>
      </w:r>
      <w:r w:rsidR="00684AAF">
        <w:rPr>
          <w:rFonts w:ascii="Times New Roman" w:hAnsi="Times New Roman" w:cs="Times New Roman"/>
          <w:sz w:val="24"/>
          <w:szCs w:val="24"/>
        </w:rPr>
        <w:t>W</w:t>
      </w:r>
      <w:r w:rsidRPr="00211A3C">
        <w:rPr>
          <w:rFonts w:ascii="Times New Roman" w:hAnsi="Times New Roman" w:cs="Times New Roman"/>
          <w:sz w:val="24"/>
          <w:szCs w:val="24"/>
        </w:rPr>
        <w:t>ykonawcy, w zakresie art. 108 ust. 1 pkt 5 ustawy</w:t>
      </w:r>
      <w:r w:rsidR="001A475F">
        <w:rPr>
          <w:rFonts w:ascii="Times New Roman" w:hAnsi="Times New Roman" w:cs="Times New Roman"/>
          <w:sz w:val="24"/>
          <w:szCs w:val="24"/>
        </w:rPr>
        <w:t xml:space="preserve"> PZP</w:t>
      </w:r>
      <w:r w:rsidRPr="00211A3C">
        <w:rPr>
          <w:rFonts w:ascii="Times New Roman" w:hAnsi="Times New Roman" w:cs="Times New Roman"/>
          <w:sz w:val="24"/>
          <w:szCs w:val="24"/>
        </w:rPr>
        <w:t xml:space="preserve">, o braku przynależności do tej samej grupy kapitałowej, w rozumieniu ustawy z dnia 16 lutego </w:t>
      </w:r>
      <w:r w:rsidRPr="00211A3C">
        <w:rPr>
          <w:rFonts w:ascii="Times New Roman" w:hAnsi="Times New Roman" w:cs="Times New Roman"/>
          <w:sz w:val="24"/>
          <w:szCs w:val="24"/>
        </w:rPr>
        <w:lastRenderedPageBreak/>
        <w:t xml:space="preserve">2007 r. o ochronie konkurencji i konsumentów </w:t>
      </w:r>
      <w:r w:rsidR="001C29F8" w:rsidRPr="001C29F8">
        <w:rPr>
          <w:rFonts w:ascii="Times New Roman" w:hAnsi="Times New Roman" w:cs="Times New Roman"/>
          <w:sz w:val="24"/>
          <w:szCs w:val="24"/>
        </w:rPr>
        <w:t>(</w:t>
      </w:r>
      <w:proofErr w:type="spellStart"/>
      <w:r w:rsidR="001C29F8" w:rsidRPr="001C29F8">
        <w:rPr>
          <w:rFonts w:ascii="Times New Roman" w:hAnsi="Times New Roman" w:cs="Times New Roman"/>
          <w:sz w:val="24"/>
          <w:szCs w:val="24"/>
        </w:rPr>
        <w:t>t.j</w:t>
      </w:r>
      <w:proofErr w:type="spellEnd"/>
      <w:r w:rsidR="001C29F8" w:rsidRPr="001C29F8">
        <w:rPr>
          <w:rFonts w:ascii="Times New Roman" w:hAnsi="Times New Roman" w:cs="Times New Roman"/>
          <w:sz w:val="24"/>
          <w:szCs w:val="24"/>
        </w:rPr>
        <w:t xml:space="preserve">. Dz. U. z </w:t>
      </w:r>
      <w:r w:rsidR="00BA6789" w:rsidRPr="00BA6789">
        <w:rPr>
          <w:rFonts w:ascii="Times New Roman" w:hAnsi="Times New Roman" w:cs="Times New Roman"/>
          <w:sz w:val="24"/>
          <w:szCs w:val="24"/>
        </w:rPr>
        <w:t>2025 r. poz. 1714</w:t>
      </w:r>
      <w:r w:rsidR="001C29F8" w:rsidRPr="001C29F8">
        <w:rPr>
          <w:rFonts w:ascii="Times New Roman" w:hAnsi="Times New Roman" w:cs="Times New Roman"/>
          <w:sz w:val="24"/>
          <w:szCs w:val="24"/>
        </w:rPr>
        <w:t>)</w:t>
      </w:r>
      <w:r w:rsidRPr="00211A3C">
        <w:rPr>
          <w:rFonts w:ascii="Times New Roman" w:hAnsi="Times New Roman" w:cs="Times New Roman"/>
          <w:sz w:val="24"/>
          <w:szCs w:val="24"/>
        </w:rPr>
        <w:t>, z innym Wykonawc</w:t>
      </w:r>
      <w:r w:rsidR="001A475F">
        <w:rPr>
          <w:rFonts w:ascii="Times New Roman" w:hAnsi="Times New Roman" w:cs="Times New Roman"/>
          <w:sz w:val="24"/>
          <w:szCs w:val="24"/>
        </w:rPr>
        <w:t>ą</w:t>
      </w:r>
      <w:r w:rsidRPr="00211A3C">
        <w:rPr>
          <w:rFonts w:ascii="Times New Roman" w:hAnsi="Times New Roman" w:cs="Times New Roman"/>
          <w:sz w:val="24"/>
          <w:szCs w:val="24"/>
        </w:rPr>
        <w:t xml:space="preserve">,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t>
      </w:r>
      <w:r w:rsidR="00684AAF">
        <w:rPr>
          <w:rFonts w:ascii="Times New Roman" w:hAnsi="Times New Roman" w:cs="Times New Roman"/>
          <w:sz w:val="24"/>
          <w:szCs w:val="24"/>
        </w:rPr>
        <w:t>W</w:t>
      </w:r>
      <w:r w:rsidRPr="00211A3C">
        <w:rPr>
          <w:rFonts w:ascii="Times New Roman" w:hAnsi="Times New Roman" w:cs="Times New Roman"/>
          <w:sz w:val="24"/>
          <w:szCs w:val="24"/>
        </w:rPr>
        <w:t xml:space="preserve">ykonawcy należącego do tej samej grupy kapitałowej – </w:t>
      </w:r>
      <w:r w:rsidR="001077BD" w:rsidRPr="0065284E">
        <w:rPr>
          <w:rFonts w:ascii="Times New Roman" w:hAnsi="Times New Roman" w:cs="Times New Roman"/>
          <w:b/>
          <w:sz w:val="24"/>
          <w:szCs w:val="24"/>
        </w:rPr>
        <w:t>Z</w:t>
      </w:r>
      <w:r w:rsidRPr="0065284E">
        <w:rPr>
          <w:rFonts w:ascii="Times New Roman" w:hAnsi="Times New Roman" w:cs="Times New Roman"/>
          <w:b/>
          <w:sz w:val="24"/>
          <w:szCs w:val="24"/>
        </w:rPr>
        <w:t xml:space="preserve">ałącznik nr </w:t>
      </w:r>
      <w:r w:rsidR="0065284E" w:rsidRPr="0065284E">
        <w:rPr>
          <w:rFonts w:ascii="Times New Roman" w:hAnsi="Times New Roman" w:cs="Times New Roman"/>
          <w:b/>
          <w:bCs/>
          <w:sz w:val="24"/>
          <w:szCs w:val="24"/>
        </w:rPr>
        <w:t>5</w:t>
      </w:r>
      <w:r w:rsidRPr="0065284E">
        <w:rPr>
          <w:rFonts w:ascii="Times New Roman" w:hAnsi="Times New Roman" w:cs="Times New Roman"/>
          <w:b/>
          <w:sz w:val="24"/>
          <w:szCs w:val="24"/>
        </w:rPr>
        <w:t xml:space="preserve"> do SWZ</w:t>
      </w:r>
      <w:r w:rsidRPr="00211A3C">
        <w:rPr>
          <w:rFonts w:ascii="Times New Roman" w:hAnsi="Times New Roman" w:cs="Times New Roman"/>
          <w:sz w:val="24"/>
          <w:szCs w:val="24"/>
        </w:rPr>
        <w:t>;</w:t>
      </w:r>
    </w:p>
    <w:p w14:paraId="031ADFA0" w14:textId="55AD302E" w:rsidR="001344D2" w:rsidRDefault="005052A2" w:rsidP="002763D5">
      <w:pPr>
        <w:numPr>
          <w:ilvl w:val="2"/>
          <w:numId w:val="14"/>
        </w:numPr>
        <w:spacing w:line="360" w:lineRule="auto"/>
        <w:ind w:left="710" w:hanging="435"/>
        <w:jc w:val="both"/>
        <w:rPr>
          <w:rFonts w:ascii="Times New Roman" w:hAnsi="Times New Roman" w:cs="Times New Roman"/>
          <w:sz w:val="24"/>
          <w:szCs w:val="24"/>
        </w:rPr>
      </w:pPr>
      <w:r w:rsidRPr="00211A3C">
        <w:rPr>
          <w:rFonts w:ascii="Times New Roman" w:hAnsi="Times New Roman" w:cs="Times New Roman"/>
          <w:sz w:val="24"/>
          <w:szCs w:val="24"/>
        </w:rPr>
        <w:tab/>
      </w:r>
      <w:r w:rsidR="00A20DF3">
        <w:rPr>
          <w:rFonts w:ascii="Times New Roman" w:hAnsi="Times New Roman" w:cs="Times New Roman"/>
          <w:sz w:val="24"/>
          <w:szCs w:val="24"/>
        </w:rPr>
        <w:t>o</w:t>
      </w:r>
      <w:r w:rsidRPr="00821168">
        <w:rPr>
          <w:rFonts w:ascii="Times New Roman" w:hAnsi="Times New Roman" w:cs="Times New Roman"/>
          <w:sz w:val="24"/>
          <w:szCs w:val="24"/>
        </w:rPr>
        <w:t>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r w:rsidRPr="00211A3C">
        <w:rPr>
          <w:rFonts w:ascii="Times New Roman" w:hAnsi="Times New Roman" w:cs="Times New Roman"/>
          <w:sz w:val="24"/>
          <w:szCs w:val="24"/>
        </w:rPr>
        <w:t>;</w:t>
      </w:r>
    </w:p>
    <w:p w14:paraId="3901AE81" w14:textId="77777777" w:rsidR="001344D2" w:rsidRDefault="005052A2" w:rsidP="002763D5">
      <w:pPr>
        <w:numPr>
          <w:ilvl w:val="2"/>
          <w:numId w:val="14"/>
        </w:numPr>
        <w:spacing w:line="360" w:lineRule="auto"/>
        <w:ind w:left="710" w:hanging="435"/>
        <w:jc w:val="both"/>
        <w:rPr>
          <w:rFonts w:ascii="Times New Roman" w:hAnsi="Times New Roman" w:cs="Times New Roman"/>
          <w:sz w:val="24"/>
          <w:szCs w:val="24"/>
        </w:rPr>
      </w:pPr>
      <w:r w:rsidRPr="00211A3C">
        <w:rPr>
          <w:rFonts w:ascii="Times New Roman" w:hAnsi="Times New Roman" w:cs="Times New Roman"/>
          <w:sz w:val="24"/>
          <w:szCs w:val="24"/>
        </w:rPr>
        <w:tab/>
      </w:r>
      <w:r w:rsidRPr="0065284E">
        <w:rPr>
          <w:rFonts w:ascii="Times New Roman" w:hAnsi="Times New Roman" w:cs="Times New Roman"/>
          <w:sz w:val="24"/>
          <w:szCs w:val="24"/>
        </w:rPr>
        <w:t>wykaz robót budowlanych</w:t>
      </w:r>
      <w:r w:rsidRPr="00211A3C">
        <w:rPr>
          <w:rFonts w:ascii="Times New Roman" w:hAnsi="Times New Roman" w:cs="Times New Roman"/>
          <w:sz w:val="24"/>
          <w:szCs w:val="24"/>
        </w:rPr>
        <w:t xml:space="preserve"> wykonanych nie wcześniej niż w okresie ostatnich 5 lat, a jeżeli okres prowadzenia działalności jest krótszy – w tym okresie, porównywalnych z robotami budowlanymi stanowiącymi przedmiot zamówienia, wraz z podaniem ich rodzaju, wartości, daty, miejsca wykonania i podmiotów, na rzecz których roboty te zostały wykonane, oraz załączeniem dowodów określających czy te roboty budowlane zostały wykonane należycie, w szczególności informacji o tym czy roboty zostały wykonane zgodnie z przepisami prawa budowlanego i prawidłowo ukończone,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w:t>
      </w:r>
      <w:r w:rsidR="001077BD" w:rsidRPr="0065284E">
        <w:rPr>
          <w:rFonts w:ascii="Times New Roman" w:hAnsi="Times New Roman" w:cs="Times New Roman"/>
          <w:b/>
          <w:sz w:val="24"/>
          <w:szCs w:val="24"/>
        </w:rPr>
        <w:t>Z</w:t>
      </w:r>
      <w:r w:rsidRPr="0065284E">
        <w:rPr>
          <w:rFonts w:ascii="Times New Roman" w:hAnsi="Times New Roman" w:cs="Times New Roman"/>
          <w:b/>
          <w:sz w:val="24"/>
          <w:szCs w:val="24"/>
        </w:rPr>
        <w:t xml:space="preserve">ałącznik nr </w:t>
      </w:r>
      <w:r w:rsidR="001077BD" w:rsidRPr="0065284E">
        <w:rPr>
          <w:rFonts w:ascii="Times New Roman" w:hAnsi="Times New Roman" w:cs="Times New Roman"/>
          <w:b/>
          <w:sz w:val="24"/>
          <w:szCs w:val="24"/>
        </w:rPr>
        <w:t>6</w:t>
      </w:r>
      <w:r w:rsidRPr="0065284E">
        <w:rPr>
          <w:rFonts w:ascii="Times New Roman" w:hAnsi="Times New Roman" w:cs="Times New Roman"/>
          <w:b/>
          <w:sz w:val="24"/>
          <w:szCs w:val="24"/>
        </w:rPr>
        <w:t xml:space="preserve"> do </w:t>
      </w:r>
      <w:r w:rsidRPr="00211A3C">
        <w:rPr>
          <w:rFonts w:ascii="Times New Roman" w:hAnsi="Times New Roman" w:cs="Times New Roman"/>
          <w:b/>
          <w:sz w:val="24"/>
          <w:szCs w:val="24"/>
        </w:rPr>
        <w:t>SWZ</w:t>
      </w:r>
      <w:r w:rsidRPr="00211A3C">
        <w:rPr>
          <w:rFonts w:ascii="Times New Roman" w:hAnsi="Times New Roman" w:cs="Times New Roman"/>
          <w:sz w:val="24"/>
          <w:szCs w:val="24"/>
        </w:rPr>
        <w:t>;</w:t>
      </w:r>
    </w:p>
    <w:p w14:paraId="1090593E" w14:textId="464B998C" w:rsidR="00A22297" w:rsidRDefault="00BF5AA0" w:rsidP="002763D5">
      <w:pPr>
        <w:numPr>
          <w:ilvl w:val="2"/>
          <w:numId w:val="14"/>
        </w:numPr>
        <w:spacing w:line="360" w:lineRule="auto"/>
        <w:ind w:left="710" w:hanging="435"/>
        <w:jc w:val="both"/>
        <w:rPr>
          <w:rFonts w:ascii="Times New Roman" w:hAnsi="Times New Roman" w:cs="Times New Roman"/>
          <w:sz w:val="24"/>
          <w:szCs w:val="24"/>
        </w:rPr>
      </w:pPr>
      <w:r w:rsidRPr="00BF5AA0">
        <w:rPr>
          <w:rFonts w:ascii="Times New Roman" w:eastAsia="Calibri" w:hAnsi="Times New Roman" w:cs="Times New Roman"/>
          <w:sz w:val="24"/>
          <w:szCs w:val="24"/>
          <w:lang w:eastAsia="en-US"/>
        </w:rPr>
        <w:t>wykaz osób skierowanych przez wykonawcę do realizacji zamówienia publicznego, w</w:t>
      </w:r>
      <w:r w:rsidR="00037B37">
        <w:rPr>
          <w:rFonts w:ascii="Times New Roman" w:eastAsia="Calibri" w:hAnsi="Times New Roman" w:cs="Times New Roman"/>
          <w:sz w:val="24"/>
          <w:szCs w:val="24"/>
          <w:lang w:eastAsia="en-US"/>
        </w:rPr>
        <w:t xml:space="preserve"> szczególności odpowiedzialnych </w:t>
      </w:r>
      <w:r w:rsidR="00666A42">
        <w:rPr>
          <w:rFonts w:ascii="Times New Roman" w:eastAsia="Calibri" w:hAnsi="Times New Roman" w:cs="Times New Roman"/>
          <w:sz w:val="24"/>
          <w:szCs w:val="24"/>
          <w:lang w:eastAsia="en-US"/>
        </w:rPr>
        <w:t xml:space="preserve">za </w:t>
      </w:r>
      <w:r w:rsidRPr="00BF5AA0">
        <w:rPr>
          <w:rFonts w:ascii="Times New Roman" w:eastAsia="Calibri" w:hAnsi="Times New Roman" w:cs="Times New Roman"/>
          <w:sz w:val="24"/>
          <w:szCs w:val="24"/>
          <w:lang w:eastAsia="en-US"/>
        </w:rPr>
        <w:t>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r>
        <w:rPr>
          <w:rFonts w:ascii="Times New Roman" w:eastAsia="Calibri" w:hAnsi="Times New Roman" w:cs="Times New Roman"/>
          <w:sz w:val="24"/>
          <w:szCs w:val="24"/>
          <w:lang w:eastAsia="en-US"/>
        </w:rPr>
        <w:t xml:space="preserve"> </w:t>
      </w:r>
      <w:r w:rsidRPr="00BF5AA0">
        <w:rPr>
          <w:rFonts w:ascii="Times New Roman" w:eastAsia="Calibri" w:hAnsi="Times New Roman" w:cs="Times New Roman"/>
          <w:sz w:val="24"/>
          <w:szCs w:val="24"/>
          <w:lang w:eastAsia="en-US"/>
        </w:rPr>
        <w:t xml:space="preserve">– </w:t>
      </w:r>
      <w:r w:rsidR="0065284E">
        <w:rPr>
          <w:rFonts w:ascii="Times New Roman" w:eastAsia="Calibri" w:hAnsi="Times New Roman" w:cs="Times New Roman"/>
          <w:b/>
          <w:bCs/>
          <w:sz w:val="24"/>
          <w:szCs w:val="24"/>
          <w:lang w:eastAsia="en-US"/>
        </w:rPr>
        <w:t>Z</w:t>
      </w:r>
      <w:r w:rsidRPr="0065284E">
        <w:rPr>
          <w:rFonts w:ascii="Times New Roman" w:eastAsia="Calibri" w:hAnsi="Times New Roman" w:cs="Times New Roman"/>
          <w:b/>
          <w:bCs/>
          <w:sz w:val="24"/>
          <w:szCs w:val="24"/>
          <w:lang w:eastAsia="en-US"/>
        </w:rPr>
        <w:t>ałącznik nr 7 do SWZ</w:t>
      </w:r>
      <w:r w:rsidR="003119C5" w:rsidRPr="003119C5">
        <w:rPr>
          <w:rFonts w:ascii="Times New Roman" w:hAnsi="Times New Roman" w:cs="Times New Roman"/>
          <w:sz w:val="24"/>
          <w:szCs w:val="24"/>
        </w:rPr>
        <w:t>;</w:t>
      </w:r>
    </w:p>
    <w:p w14:paraId="3335B13B" w14:textId="0223D9DC" w:rsidR="001344D2" w:rsidRPr="006710DD" w:rsidRDefault="005052A2" w:rsidP="002763D5">
      <w:pPr>
        <w:pStyle w:val="Akapitzlist"/>
        <w:numPr>
          <w:ilvl w:val="0"/>
          <w:numId w:val="8"/>
        </w:numPr>
        <w:spacing w:line="360" w:lineRule="auto"/>
        <w:ind w:left="426"/>
        <w:jc w:val="both"/>
        <w:rPr>
          <w:rFonts w:ascii="Times New Roman" w:hAnsi="Times New Roman" w:cs="Times New Roman"/>
          <w:sz w:val="24"/>
          <w:szCs w:val="24"/>
        </w:rPr>
      </w:pPr>
      <w:r w:rsidRPr="006710DD">
        <w:rPr>
          <w:rFonts w:ascii="Times New Roman" w:hAnsi="Times New Roman" w:cs="Times New Roman"/>
          <w:sz w:val="24"/>
          <w:szCs w:val="24"/>
        </w:rPr>
        <w:t xml:space="preserve">Jeżeli Wykonawca ma siedzibę lub miejsce zamieszkania poza terytorium Rzeczypospolitej Polskiej, zamiast dokumentu, o których mowa w ust. </w:t>
      </w:r>
      <w:r w:rsidR="002D51FF">
        <w:rPr>
          <w:rFonts w:ascii="Times New Roman" w:hAnsi="Times New Roman" w:cs="Times New Roman"/>
          <w:sz w:val="24"/>
          <w:szCs w:val="24"/>
        </w:rPr>
        <w:t>4</w:t>
      </w:r>
      <w:r w:rsidRPr="006710DD">
        <w:rPr>
          <w:rFonts w:ascii="Times New Roman" w:hAnsi="Times New Roman" w:cs="Times New Roman"/>
          <w:sz w:val="24"/>
          <w:szCs w:val="24"/>
        </w:rPr>
        <w:t xml:space="preserve"> pkt 2, składa dokument lub dokumenty wystawione w kraju, w którym Wykonawca ma siedzibę lub miejsce zamieszkania, potwierdzające odpowiednio, że nie otwarto jego likwidacji ani </w:t>
      </w:r>
      <w:r w:rsidRPr="006710DD">
        <w:rPr>
          <w:rFonts w:ascii="Times New Roman" w:hAnsi="Times New Roman" w:cs="Times New Roman"/>
          <w:sz w:val="24"/>
          <w:szCs w:val="24"/>
        </w:rPr>
        <w:lastRenderedPageBreak/>
        <w:t>nie ogłoszono upadłości. Dokument, o którym mowa powyżej, powinien być wystawiony nie wcześniej niż 3 miesiące przed upływem terminu składania ofert.</w:t>
      </w:r>
    </w:p>
    <w:p w14:paraId="2DDCE087" w14:textId="77777777" w:rsidR="001344D2" w:rsidRPr="00211A3C" w:rsidRDefault="005052A2" w:rsidP="002763D5">
      <w:pPr>
        <w:numPr>
          <w:ilvl w:val="0"/>
          <w:numId w:val="8"/>
        </w:numPr>
        <w:spacing w:line="360" w:lineRule="auto"/>
        <w:ind w:left="434"/>
        <w:jc w:val="both"/>
        <w:rPr>
          <w:rFonts w:ascii="Times New Roman" w:hAnsi="Times New Roman" w:cs="Times New Roman"/>
          <w:sz w:val="24"/>
          <w:szCs w:val="24"/>
        </w:rPr>
      </w:pPr>
      <w:r w:rsidRPr="00211A3C">
        <w:rPr>
          <w:rFonts w:ascii="Times New Roman" w:hAnsi="Times New Roman" w:cs="Times New Roman"/>
          <w:sz w:val="24"/>
          <w:szCs w:val="24"/>
        </w:rPr>
        <w:t>Jeżeli w kraju, w którym Wykonawca ma siedzibę lub miejsce zamieszkania, nie wydaje się dokumentów, o których mowa w ust. 4 pkt 2,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0D9E6873" w14:textId="77777777" w:rsidR="001344D2" w:rsidRPr="00211A3C" w:rsidRDefault="005052A2" w:rsidP="002763D5">
      <w:pPr>
        <w:numPr>
          <w:ilvl w:val="0"/>
          <w:numId w:val="8"/>
        </w:numPr>
        <w:pBdr>
          <w:top w:val="nil"/>
          <w:left w:val="nil"/>
          <w:bottom w:val="nil"/>
          <w:right w:val="nil"/>
          <w:between w:val="nil"/>
        </w:pBdr>
        <w:spacing w:line="360" w:lineRule="auto"/>
        <w:ind w:left="434" w:hanging="434"/>
        <w:jc w:val="both"/>
        <w:rPr>
          <w:rFonts w:ascii="Times New Roman" w:hAnsi="Times New Roman" w:cs="Times New Roman"/>
          <w:sz w:val="24"/>
          <w:szCs w:val="24"/>
        </w:rPr>
      </w:pPr>
      <w:r w:rsidRPr="00211A3C">
        <w:rPr>
          <w:rFonts w:ascii="Times New Roman" w:hAnsi="Times New Roman" w:cs="Times New Roman"/>
          <w:sz w:val="24"/>
          <w:szCs w:val="24"/>
        </w:rPr>
        <w:t xml:space="preserve">Wykonawca nie jest zobowiązany do złożenia podmiotowych środków dowodowych, które </w:t>
      </w:r>
      <w:r w:rsidR="005C4714">
        <w:rPr>
          <w:rFonts w:ascii="Times New Roman" w:hAnsi="Times New Roman" w:cs="Times New Roman"/>
          <w:sz w:val="24"/>
          <w:szCs w:val="24"/>
        </w:rPr>
        <w:t>Z</w:t>
      </w:r>
      <w:r w:rsidRPr="00211A3C">
        <w:rPr>
          <w:rFonts w:ascii="Times New Roman" w:hAnsi="Times New Roman" w:cs="Times New Roman"/>
          <w:sz w:val="24"/>
          <w:szCs w:val="24"/>
        </w:rPr>
        <w:t>amawiający posiada, jeżeli Wykonawca wskaże te środki oraz potwierdzi ich prawidłowość i aktualność.</w:t>
      </w:r>
    </w:p>
    <w:p w14:paraId="1119A93F" w14:textId="77777777" w:rsidR="001344D2" w:rsidRPr="00211A3C" w:rsidRDefault="005052A2" w:rsidP="002763D5">
      <w:pPr>
        <w:numPr>
          <w:ilvl w:val="0"/>
          <w:numId w:val="8"/>
        </w:numPr>
        <w:pBdr>
          <w:top w:val="nil"/>
          <w:left w:val="nil"/>
          <w:bottom w:val="nil"/>
          <w:right w:val="nil"/>
          <w:between w:val="nil"/>
        </w:pBdr>
        <w:spacing w:line="360" w:lineRule="auto"/>
        <w:ind w:left="434" w:hanging="434"/>
        <w:jc w:val="both"/>
        <w:rPr>
          <w:rFonts w:ascii="Times New Roman" w:hAnsi="Times New Roman" w:cs="Times New Roman"/>
          <w:sz w:val="24"/>
          <w:szCs w:val="24"/>
        </w:rPr>
      </w:pPr>
      <w:r w:rsidRPr="00211A3C">
        <w:rPr>
          <w:rFonts w:ascii="Times New Roman" w:hAnsi="Times New Roman" w:cs="Times New Roman"/>
          <w:sz w:val="24"/>
          <w:szCs w:val="24"/>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Pr="00211A3C">
        <w:rPr>
          <w:rFonts w:ascii="Times New Roman" w:hAnsi="Times New Roman" w:cs="Times New Roman"/>
          <w:smallCaps/>
          <w:sz w:val="24"/>
          <w:szCs w:val="24"/>
        </w:rPr>
        <w:t> </w:t>
      </w:r>
      <w:r w:rsidR="001168C8">
        <w:rPr>
          <w:rFonts w:ascii="Times New Roman" w:hAnsi="Times New Roman" w:cs="Times New Roman"/>
          <w:smallCaps/>
          <w:sz w:val="24"/>
          <w:szCs w:val="24"/>
        </w:rPr>
        <w:t>30</w:t>
      </w:r>
      <w:r w:rsidRPr="00211A3C">
        <w:rPr>
          <w:rFonts w:ascii="Times New Roman" w:hAnsi="Times New Roman" w:cs="Times New Roman"/>
          <w:smallCaps/>
          <w:sz w:val="24"/>
          <w:szCs w:val="24"/>
        </w:rPr>
        <w:t xml:space="preserve">  </w:t>
      </w:r>
      <w:r w:rsidRPr="00211A3C">
        <w:rPr>
          <w:rFonts w:ascii="Times New Roman" w:hAnsi="Times New Roman" w:cs="Times New Roman"/>
          <w:sz w:val="24"/>
          <w:szCs w:val="24"/>
        </w:rPr>
        <w:t>grudnia 2020 r. w sprawie sposobu sporządzania i przekazywania informacji oraz wymagań technicznych dla dokumentów elektronicznych oraz środków komunikacji elektronicznej w postępowaniu o udzielenie zamówienia publicznego lub konkursie.</w:t>
      </w:r>
    </w:p>
    <w:p w14:paraId="207E8279" w14:textId="77777777" w:rsidR="001344D2" w:rsidRPr="005052A2" w:rsidRDefault="005052A2">
      <w:pPr>
        <w:pStyle w:val="Nagwek2"/>
        <w:rPr>
          <w:rFonts w:ascii="Times New Roman" w:hAnsi="Times New Roman" w:cs="Times New Roman"/>
        </w:rPr>
      </w:pPr>
      <w:bookmarkStart w:id="24" w:name="_gb4nrns0uw97" w:colFirst="0" w:colLast="0"/>
      <w:bookmarkEnd w:id="24"/>
      <w:r w:rsidRPr="005052A2">
        <w:rPr>
          <w:rFonts w:ascii="Times New Roman" w:hAnsi="Times New Roman" w:cs="Times New Roman"/>
        </w:rPr>
        <w:t>XI. Poleganie na zasobach innych podmiotów</w:t>
      </w:r>
    </w:p>
    <w:p w14:paraId="3060125B" w14:textId="77777777" w:rsidR="001344D2" w:rsidRPr="00211A3C" w:rsidRDefault="005052A2">
      <w:pPr>
        <w:numPr>
          <w:ilvl w:val="3"/>
          <w:numId w:val="2"/>
        </w:numPr>
        <w:spacing w:before="240"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 xml:space="preserve">Wykonawca może w celu potwierdzenia spełniania warunków udziału w </w:t>
      </w:r>
      <w:r w:rsidR="001168C8">
        <w:rPr>
          <w:rFonts w:ascii="Times New Roman" w:hAnsi="Times New Roman" w:cs="Times New Roman"/>
          <w:sz w:val="24"/>
          <w:szCs w:val="24"/>
        </w:rPr>
        <w:t xml:space="preserve">postępowaniu </w:t>
      </w:r>
      <w:r w:rsidRPr="00211A3C">
        <w:rPr>
          <w:rFonts w:ascii="Times New Roman" w:hAnsi="Times New Roman" w:cs="Times New Roman"/>
          <w:sz w:val="24"/>
          <w:szCs w:val="24"/>
        </w:rPr>
        <w:t>polegać na zdolnościach technicznych lub zawodowych podmiotów udostępniających zasoby, niezależnie od charakteru prawnego łączących go z nimi stosunków prawnych.</w:t>
      </w:r>
    </w:p>
    <w:p w14:paraId="70AD01F3" w14:textId="77777777" w:rsidR="001344D2" w:rsidRPr="00211A3C" w:rsidRDefault="005052A2">
      <w:pPr>
        <w:numPr>
          <w:ilvl w:val="3"/>
          <w:numId w:val="2"/>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 xml:space="preserve">W odniesieniu do warunków dotyczących doświadczenia, </w:t>
      </w:r>
      <w:r w:rsidR="00684AAF">
        <w:rPr>
          <w:rFonts w:ascii="Times New Roman" w:hAnsi="Times New Roman" w:cs="Times New Roman"/>
          <w:sz w:val="24"/>
          <w:szCs w:val="24"/>
        </w:rPr>
        <w:t>W</w:t>
      </w:r>
      <w:r w:rsidRPr="00211A3C">
        <w:rPr>
          <w:rFonts w:ascii="Times New Roman" w:hAnsi="Times New Roman" w:cs="Times New Roman"/>
          <w:sz w:val="24"/>
          <w:szCs w:val="24"/>
        </w:rPr>
        <w:t>ykonawcy mogą polegać na zdolnościach podmiotów udostępniających zasoby, jeśli podmioty te wykonają świadczenie do realizacji którego te zdolności są wymagane.</w:t>
      </w:r>
    </w:p>
    <w:p w14:paraId="3830BFC3" w14:textId="30FD8C13" w:rsidR="001344D2" w:rsidRPr="00211A3C" w:rsidRDefault="005052A2">
      <w:pPr>
        <w:numPr>
          <w:ilvl w:val="3"/>
          <w:numId w:val="2"/>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w:t>
      </w:r>
      <w:r w:rsidRPr="00211A3C">
        <w:rPr>
          <w:rFonts w:ascii="Times New Roman" w:hAnsi="Times New Roman" w:cs="Times New Roman"/>
          <w:sz w:val="24"/>
          <w:szCs w:val="24"/>
        </w:rPr>
        <w:lastRenderedPageBreak/>
        <w:t>realizując zamówienie, będzie dysponował niezbędnymi zasobami tych podmiotów</w:t>
      </w:r>
      <w:r w:rsidR="00EC53DD">
        <w:rPr>
          <w:rFonts w:ascii="Times New Roman" w:hAnsi="Times New Roman" w:cs="Times New Roman"/>
          <w:sz w:val="24"/>
          <w:szCs w:val="24"/>
        </w:rPr>
        <w:t>.</w:t>
      </w:r>
      <w:r w:rsidR="00EC53DD" w:rsidRPr="00EC53DD">
        <w:rPr>
          <w:rFonts w:ascii="Times New Roman" w:eastAsiaTheme="minorHAnsi" w:hAnsi="Times New Roman" w:cs="Times New Roman"/>
          <w:sz w:val="24"/>
          <w:szCs w:val="24"/>
          <w:lang w:eastAsia="en-US"/>
        </w:rPr>
        <w:t xml:space="preserve"> </w:t>
      </w:r>
      <w:r w:rsidR="00EC53DD" w:rsidRPr="00EC53DD">
        <w:rPr>
          <w:rFonts w:ascii="Times New Roman" w:hAnsi="Times New Roman" w:cs="Times New Roman"/>
          <w:sz w:val="24"/>
          <w:szCs w:val="24"/>
        </w:rPr>
        <w:t xml:space="preserve">Wzór oświadczenia stanowi </w:t>
      </w:r>
      <w:r w:rsidR="0065284E" w:rsidRPr="0065284E">
        <w:rPr>
          <w:rFonts w:ascii="Times New Roman" w:hAnsi="Times New Roman" w:cs="Times New Roman"/>
          <w:b/>
          <w:bCs/>
          <w:sz w:val="24"/>
          <w:szCs w:val="24"/>
        </w:rPr>
        <w:t>Z</w:t>
      </w:r>
      <w:r w:rsidR="00EC53DD" w:rsidRPr="0065284E">
        <w:rPr>
          <w:rFonts w:ascii="Times New Roman" w:hAnsi="Times New Roman" w:cs="Times New Roman"/>
          <w:b/>
          <w:bCs/>
          <w:sz w:val="24"/>
          <w:szCs w:val="24"/>
        </w:rPr>
        <w:t>ałącznik nr 8 do SWZ</w:t>
      </w:r>
      <w:r w:rsidR="001077BD">
        <w:rPr>
          <w:rFonts w:ascii="Times New Roman" w:hAnsi="Times New Roman" w:cs="Times New Roman"/>
          <w:sz w:val="24"/>
          <w:szCs w:val="24"/>
        </w:rPr>
        <w:t>.</w:t>
      </w:r>
    </w:p>
    <w:p w14:paraId="413978AD" w14:textId="77777777" w:rsidR="001344D2" w:rsidRPr="00211A3C" w:rsidRDefault="005052A2">
      <w:pPr>
        <w:numPr>
          <w:ilvl w:val="3"/>
          <w:numId w:val="2"/>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 xml:space="preserve">Zamawiający ocenia, czy udostępniane </w:t>
      </w:r>
      <w:r w:rsidR="00684AAF">
        <w:rPr>
          <w:rFonts w:ascii="Times New Roman" w:hAnsi="Times New Roman" w:cs="Times New Roman"/>
          <w:sz w:val="24"/>
          <w:szCs w:val="24"/>
        </w:rPr>
        <w:t>W</w:t>
      </w:r>
      <w:r w:rsidRPr="00211A3C">
        <w:rPr>
          <w:rFonts w:ascii="Times New Roman" w:hAnsi="Times New Roman" w:cs="Times New Roman"/>
          <w:sz w:val="24"/>
          <w:szCs w:val="24"/>
        </w:rPr>
        <w:t xml:space="preserve">ykonawcy przez podmioty udostępniające zasoby zdolności techniczne lub zawodowe, pozwalają na wykazanie przez </w:t>
      </w:r>
      <w:r w:rsidR="005C4714">
        <w:rPr>
          <w:rFonts w:ascii="Times New Roman" w:hAnsi="Times New Roman" w:cs="Times New Roman"/>
          <w:sz w:val="24"/>
          <w:szCs w:val="24"/>
        </w:rPr>
        <w:t>W</w:t>
      </w:r>
      <w:r w:rsidRPr="00211A3C">
        <w:rPr>
          <w:rFonts w:ascii="Times New Roman" w:hAnsi="Times New Roman" w:cs="Times New Roman"/>
          <w:sz w:val="24"/>
          <w:szCs w:val="24"/>
        </w:rPr>
        <w:t xml:space="preserve">ykonawcę spełniania warunków udziału w postępowaniu, a także bada, czy nie zachodzą wobec tego podmiotu podstawy wykluczenia, które zostały przewidziane względem </w:t>
      </w:r>
      <w:r w:rsidR="005C4714">
        <w:rPr>
          <w:rFonts w:ascii="Times New Roman" w:hAnsi="Times New Roman" w:cs="Times New Roman"/>
          <w:sz w:val="24"/>
          <w:szCs w:val="24"/>
        </w:rPr>
        <w:t>W</w:t>
      </w:r>
      <w:r w:rsidRPr="00211A3C">
        <w:rPr>
          <w:rFonts w:ascii="Times New Roman" w:hAnsi="Times New Roman" w:cs="Times New Roman"/>
          <w:sz w:val="24"/>
          <w:szCs w:val="24"/>
        </w:rPr>
        <w:t>ykonawcy.</w:t>
      </w:r>
    </w:p>
    <w:p w14:paraId="54D760B5" w14:textId="77777777" w:rsidR="001344D2" w:rsidRPr="00211A3C" w:rsidRDefault="005052A2">
      <w:pPr>
        <w:numPr>
          <w:ilvl w:val="3"/>
          <w:numId w:val="2"/>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sz w:val="24"/>
          <w:szCs w:val="24"/>
        </w:rPr>
        <w:t xml:space="preserve">Jeżeli zdolności techniczne lub zawodowe podmiotu udostępniającego zasoby nie potwierdzają spełniania przez </w:t>
      </w:r>
      <w:r w:rsidR="005C4714">
        <w:rPr>
          <w:rFonts w:ascii="Times New Roman" w:hAnsi="Times New Roman" w:cs="Times New Roman"/>
          <w:sz w:val="24"/>
          <w:szCs w:val="24"/>
        </w:rPr>
        <w:t>W</w:t>
      </w:r>
      <w:r w:rsidRPr="00211A3C">
        <w:rPr>
          <w:rFonts w:ascii="Times New Roman" w:hAnsi="Times New Roman" w:cs="Times New Roman"/>
          <w:sz w:val="24"/>
          <w:szCs w:val="24"/>
        </w:rPr>
        <w:t xml:space="preserve">ykonawcę warunków udziału w postępowaniu lub zachodzą wobec tego podmiotu podstawy wykluczenia, </w:t>
      </w:r>
      <w:r w:rsidR="005C4714">
        <w:rPr>
          <w:rFonts w:ascii="Times New Roman" w:hAnsi="Times New Roman" w:cs="Times New Roman"/>
          <w:sz w:val="24"/>
          <w:szCs w:val="24"/>
        </w:rPr>
        <w:t>Z</w:t>
      </w:r>
      <w:r w:rsidRPr="00211A3C">
        <w:rPr>
          <w:rFonts w:ascii="Times New Roman" w:hAnsi="Times New Roman" w:cs="Times New Roman"/>
          <w:sz w:val="24"/>
          <w:szCs w:val="24"/>
        </w:rPr>
        <w:t xml:space="preserve">amawiający żąda, aby Wykonawca w terminie określonym przez </w:t>
      </w:r>
      <w:r w:rsidR="005C4714">
        <w:rPr>
          <w:rFonts w:ascii="Times New Roman" w:hAnsi="Times New Roman" w:cs="Times New Roman"/>
          <w:sz w:val="24"/>
          <w:szCs w:val="24"/>
        </w:rPr>
        <w:t>Z</w:t>
      </w:r>
      <w:r w:rsidRPr="00211A3C">
        <w:rPr>
          <w:rFonts w:ascii="Times New Roman" w:hAnsi="Times New Roman" w:cs="Times New Roman"/>
          <w:sz w:val="24"/>
          <w:szCs w:val="24"/>
        </w:rPr>
        <w:t>amawiającego zastąpił ten podmiot innym podmiotem lub podmiotami albo wykazał, że samodzielnie spełnia warunki udziału w postępowaniu.</w:t>
      </w:r>
    </w:p>
    <w:p w14:paraId="65A5F41E" w14:textId="77777777" w:rsidR="001344D2" w:rsidRPr="00211A3C" w:rsidRDefault="005052A2">
      <w:pPr>
        <w:numPr>
          <w:ilvl w:val="3"/>
          <w:numId w:val="2"/>
        </w:numPr>
        <w:spacing w:line="360" w:lineRule="auto"/>
        <w:ind w:left="426" w:right="20"/>
        <w:jc w:val="both"/>
        <w:rPr>
          <w:rFonts w:ascii="Times New Roman" w:hAnsi="Times New Roman" w:cs="Times New Roman"/>
          <w:sz w:val="24"/>
          <w:szCs w:val="24"/>
        </w:rPr>
      </w:pPr>
      <w:r w:rsidRPr="00211A3C">
        <w:rPr>
          <w:rFonts w:ascii="Times New Roman" w:hAnsi="Times New Roman" w:cs="Times New Roman"/>
          <w:b/>
          <w:sz w:val="24"/>
          <w:szCs w:val="24"/>
        </w:rPr>
        <w:t xml:space="preserve">UWAGA: </w:t>
      </w:r>
      <w:r w:rsidRPr="00211A3C">
        <w:rPr>
          <w:rFonts w:ascii="Times New Roman" w:hAnsi="Times New Roman" w:cs="Times New Roman"/>
          <w:sz w:val="24"/>
          <w:szCs w:val="24"/>
        </w:rPr>
        <w:t>Wykonawca nie może, po upływie terminu składania ofert, powoływać się na zdolności lub sytuację podmiotów udostępniających zasoby, jeżeli na etapie składania ofert nie polegał w danym zakresie na zdolnościach lub sytuacji podmiotów udostępniających zasoby.</w:t>
      </w:r>
    </w:p>
    <w:p w14:paraId="2A93001C" w14:textId="77777777" w:rsidR="001344D2" w:rsidRPr="00211A3C" w:rsidRDefault="005052A2">
      <w:pPr>
        <w:numPr>
          <w:ilvl w:val="3"/>
          <w:numId w:val="2"/>
        </w:numPr>
        <w:shd w:val="clear" w:color="auto" w:fill="FFFFFF"/>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64780A83" w14:textId="77777777" w:rsidR="001344D2" w:rsidRPr="005052A2" w:rsidRDefault="005052A2">
      <w:pPr>
        <w:pStyle w:val="Nagwek2"/>
        <w:rPr>
          <w:rFonts w:ascii="Times New Roman" w:hAnsi="Times New Roman" w:cs="Times New Roman"/>
        </w:rPr>
      </w:pPr>
      <w:bookmarkStart w:id="25" w:name="_lodptpqf2xh0" w:colFirst="0" w:colLast="0"/>
      <w:bookmarkEnd w:id="25"/>
      <w:r w:rsidRPr="005052A2">
        <w:rPr>
          <w:rFonts w:ascii="Times New Roman" w:hAnsi="Times New Roman" w:cs="Times New Roman"/>
        </w:rPr>
        <w:t>XII. Informacja dla Wykonawców wspólnie ubiegających się o udzielenie zamówienia</w:t>
      </w:r>
    </w:p>
    <w:p w14:paraId="6C382359" w14:textId="77777777" w:rsidR="001344D2" w:rsidRPr="00211A3C" w:rsidRDefault="005052A2" w:rsidP="002763D5">
      <w:pPr>
        <w:numPr>
          <w:ilvl w:val="0"/>
          <w:numId w:val="13"/>
        </w:numPr>
        <w:spacing w:before="240"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Wykonawcy mogą wspólnie ubiegać się o udzielenie zamówienia. W takim przypadku Wykonawcy ustanawiają pełnomocnika do reprezentowania ich w postępowaniu albo do reprezentowania i zawarcia umowy w sprawie zamówienia publicznego. Pełnomocnictwo</w:t>
      </w:r>
      <w:r w:rsidRPr="00211A3C">
        <w:rPr>
          <w:rFonts w:ascii="Times New Roman" w:hAnsi="Times New Roman" w:cs="Times New Roman"/>
          <w:b/>
          <w:sz w:val="24"/>
          <w:szCs w:val="24"/>
        </w:rPr>
        <w:t xml:space="preserve"> </w:t>
      </w:r>
      <w:r w:rsidR="005C4714">
        <w:rPr>
          <w:rFonts w:ascii="Times New Roman" w:hAnsi="Times New Roman" w:cs="Times New Roman"/>
          <w:sz w:val="24"/>
          <w:szCs w:val="24"/>
        </w:rPr>
        <w:t xml:space="preserve">załącza się </w:t>
      </w:r>
      <w:r w:rsidRPr="00211A3C">
        <w:rPr>
          <w:rFonts w:ascii="Times New Roman" w:hAnsi="Times New Roman" w:cs="Times New Roman"/>
          <w:sz w:val="24"/>
          <w:szCs w:val="24"/>
        </w:rPr>
        <w:t xml:space="preserve">do oferty. </w:t>
      </w:r>
    </w:p>
    <w:p w14:paraId="40B0EC6B" w14:textId="77777777" w:rsidR="001344D2" w:rsidRPr="00211A3C" w:rsidRDefault="005052A2" w:rsidP="002763D5">
      <w:pPr>
        <w:numPr>
          <w:ilvl w:val="0"/>
          <w:numId w:val="13"/>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 xml:space="preserve">W przypadku Wykonawców wspólnie ubiegających się o udzielenie zamówienia, oświadczenia, o których mowa w Rozdziale X ust. 1 SWZ, składa każdy z Wykonawców. Oświadczenia te potwierdzają brak podstaw wykluczenia oraz spełnianie </w:t>
      </w:r>
      <w:r w:rsidRPr="00211A3C">
        <w:rPr>
          <w:rFonts w:ascii="Times New Roman" w:hAnsi="Times New Roman" w:cs="Times New Roman"/>
          <w:sz w:val="24"/>
          <w:szCs w:val="24"/>
        </w:rPr>
        <w:lastRenderedPageBreak/>
        <w:t>warunków udziału w zakresie, w jakim każdy z Wykonawców wykazuje spełnianie warunków udziału w postępowaniu.</w:t>
      </w:r>
    </w:p>
    <w:p w14:paraId="5E6A8BAD" w14:textId="1CC4FD58" w:rsidR="001344D2" w:rsidRPr="00211A3C" w:rsidRDefault="005052A2" w:rsidP="002763D5">
      <w:pPr>
        <w:numPr>
          <w:ilvl w:val="0"/>
          <w:numId w:val="13"/>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Wykonawcy wspólnie ubiegający się o udzielenie zamówienia dołączają do oferty oświadczenie, z którego wynika, które</w:t>
      </w:r>
      <w:r w:rsidR="0039641F">
        <w:rPr>
          <w:rFonts w:ascii="Times New Roman" w:hAnsi="Times New Roman" w:cs="Times New Roman"/>
          <w:sz w:val="24"/>
          <w:szCs w:val="24"/>
        </w:rPr>
        <w:t xml:space="preserve"> robot</w:t>
      </w:r>
      <w:r w:rsidR="00EC53DD">
        <w:rPr>
          <w:rFonts w:ascii="Times New Roman" w:hAnsi="Times New Roman" w:cs="Times New Roman"/>
          <w:sz w:val="24"/>
          <w:szCs w:val="24"/>
        </w:rPr>
        <w:t>y</w:t>
      </w:r>
      <w:r w:rsidR="008D0FA3" w:rsidRPr="00211A3C">
        <w:rPr>
          <w:rFonts w:ascii="Times New Roman" w:hAnsi="Times New Roman" w:cs="Times New Roman"/>
          <w:sz w:val="24"/>
          <w:szCs w:val="24"/>
        </w:rPr>
        <w:t xml:space="preserve"> </w:t>
      </w:r>
      <w:r w:rsidR="00EC53DD" w:rsidRPr="00EC53DD">
        <w:rPr>
          <w:rFonts w:ascii="Times New Roman" w:hAnsi="Times New Roman" w:cs="Times New Roman"/>
          <w:sz w:val="24"/>
          <w:szCs w:val="24"/>
        </w:rPr>
        <w:t xml:space="preserve">budowlane/dostawy/usługi </w:t>
      </w:r>
      <w:r w:rsidRPr="00211A3C">
        <w:rPr>
          <w:rFonts w:ascii="Times New Roman" w:hAnsi="Times New Roman" w:cs="Times New Roman"/>
          <w:sz w:val="24"/>
          <w:szCs w:val="24"/>
        </w:rPr>
        <w:t>wykonają poszczególni wykonawcy.</w:t>
      </w:r>
    </w:p>
    <w:p w14:paraId="387D5EA3" w14:textId="77777777" w:rsidR="00BB385B" w:rsidRDefault="005052A2" w:rsidP="002763D5">
      <w:pPr>
        <w:numPr>
          <w:ilvl w:val="0"/>
          <w:numId w:val="13"/>
        </w:numPr>
        <w:spacing w:line="360" w:lineRule="auto"/>
        <w:ind w:left="426"/>
        <w:jc w:val="both"/>
        <w:rPr>
          <w:rFonts w:ascii="Times New Roman" w:hAnsi="Times New Roman" w:cs="Times New Roman"/>
          <w:sz w:val="24"/>
          <w:szCs w:val="24"/>
        </w:rPr>
      </w:pPr>
      <w:r w:rsidRPr="00211A3C">
        <w:rPr>
          <w:rFonts w:ascii="Times New Roman" w:hAnsi="Times New Roman" w:cs="Times New Roman"/>
          <w:sz w:val="24"/>
          <w:szCs w:val="24"/>
        </w:rPr>
        <w:t>Oświadczenia i dokumenty potwierdzające brak podstaw do wykluczenia z postępowania składa każdy z Wykonawców wspólnie ubiegających się o zamówienie.</w:t>
      </w:r>
    </w:p>
    <w:p w14:paraId="3CA4778B" w14:textId="77777777" w:rsidR="00BB385B" w:rsidRDefault="00A65B9D" w:rsidP="002763D5">
      <w:pPr>
        <w:numPr>
          <w:ilvl w:val="0"/>
          <w:numId w:val="13"/>
        </w:numPr>
        <w:spacing w:line="360" w:lineRule="auto"/>
        <w:ind w:left="426"/>
        <w:jc w:val="both"/>
        <w:rPr>
          <w:rFonts w:ascii="Times New Roman" w:hAnsi="Times New Roman" w:cs="Times New Roman"/>
          <w:sz w:val="24"/>
          <w:szCs w:val="24"/>
        </w:rPr>
      </w:pPr>
      <w:r w:rsidRPr="00BB385B">
        <w:rPr>
          <w:rFonts w:ascii="Times New Roman" w:hAnsi="Times New Roman" w:cs="Times New Roman"/>
          <w:sz w:val="24"/>
          <w:szCs w:val="24"/>
        </w:rPr>
        <w:t xml:space="preserve">Pełnomocnik Wykonawców pozostaje w kontakcie z Zamawiającym w toku postępowania, zwraca się do Zamawiającego z wszelkimi sprawami i do niego Zamawiający kieruje oświadczenia, informacje, korespondencję, itp. </w:t>
      </w:r>
    </w:p>
    <w:p w14:paraId="0C8AF1A8" w14:textId="77777777" w:rsidR="00506439" w:rsidRDefault="00A65B9D" w:rsidP="002763D5">
      <w:pPr>
        <w:numPr>
          <w:ilvl w:val="0"/>
          <w:numId w:val="13"/>
        </w:numPr>
        <w:spacing w:line="360" w:lineRule="auto"/>
        <w:ind w:left="426"/>
        <w:jc w:val="both"/>
        <w:rPr>
          <w:rFonts w:ascii="Times New Roman" w:hAnsi="Times New Roman" w:cs="Times New Roman"/>
          <w:sz w:val="24"/>
          <w:szCs w:val="24"/>
        </w:rPr>
      </w:pPr>
      <w:r w:rsidRPr="00BB385B">
        <w:rPr>
          <w:rFonts w:ascii="Times New Roman" w:hAnsi="Times New Roman" w:cs="Times New Roman"/>
          <w:sz w:val="24"/>
          <w:szCs w:val="24"/>
        </w:rPr>
        <w:t xml:space="preserve">Umowa pomiędzy Wykonawcami ustanawiająca konsorcjum powinna zawierać co najmniej: </w:t>
      </w:r>
    </w:p>
    <w:p w14:paraId="49656B8F" w14:textId="77777777" w:rsidR="00506439" w:rsidRDefault="00A65B9D" w:rsidP="002763D5">
      <w:pPr>
        <w:pStyle w:val="Akapitzlist"/>
        <w:numPr>
          <w:ilvl w:val="1"/>
          <w:numId w:val="8"/>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zobowiązanie do realizacji wspólnego przedsięwzięcia gospodarczego obejmującego swoim zakresem przedmiot zamówienia, </w:t>
      </w:r>
    </w:p>
    <w:p w14:paraId="52DC2943" w14:textId="77777777" w:rsidR="00506439" w:rsidRDefault="00A65B9D" w:rsidP="002763D5">
      <w:pPr>
        <w:pStyle w:val="Akapitzlist"/>
        <w:numPr>
          <w:ilvl w:val="1"/>
          <w:numId w:val="8"/>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wskazanie pełnomocnika do reprezentowania partnerów oraz zakresu jego pełnomocnictwa (czy obejmuje ono także podpisanie umowy), </w:t>
      </w:r>
    </w:p>
    <w:p w14:paraId="6327C0C9" w14:textId="77777777" w:rsidR="00506439" w:rsidRDefault="00A65B9D" w:rsidP="002763D5">
      <w:pPr>
        <w:pStyle w:val="Akapitzlist"/>
        <w:numPr>
          <w:ilvl w:val="1"/>
          <w:numId w:val="8"/>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czas obowiązywania umowy, który nie może być krótszy, niż termin obejmujący realizację zamówienia. </w:t>
      </w:r>
    </w:p>
    <w:p w14:paraId="071BC9DF" w14:textId="77777777" w:rsidR="00506439" w:rsidRPr="00506439" w:rsidRDefault="00A65B9D" w:rsidP="002763D5">
      <w:pPr>
        <w:pStyle w:val="Akapitzlist"/>
        <w:numPr>
          <w:ilvl w:val="0"/>
          <w:numId w:val="13"/>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Wykonawca, którego ofertę wybrano, zobowiązany jest przedstawić Zamawiającemu – przed zawarciem umowy o udzielenie zamówienia – umowę, o której mowa w </w:t>
      </w:r>
      <w:r w:rsidR="00506439" w:rsidRPr="00506439">
        <w:rPr>
          <w:rFonts w:ascii="Times New Roman" w:hAnsi="Times New Roman" w:cs="Times New Roman"/>
          <w:sz w:val="24"/>
          <w:szCs w:val="24"/>
        </w:rPr>
        <w:t>ust. 6.</w:t>
      </w:r>
    </w:p>
    <w:p w14:paraId="501C243C" w14:textId="77777777" w:rsidR="00506439" w:rsidRDefault="00A65B9D" w:rsidP="002763D5">
      <w:pPr>
        <w:pStyle w:val="Akapitzlist"/>
        <w:numPr>
          <w:ilvl w:val="0"/>
          <w:numId w:val="13"/>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Zamawiający uzna za spełnione przez Wykonawców składających ofertę wspólną warunki udziału w postępowaniu na następujących zasadach: </w:t>
      </w:r>
    </w:p>
    <w:p w14:paraId="62A702C9" w14:textId="77777777" w:rsidR="00506439" w:rsidRDefault="00A65B9D" w:rsidP="002763D5">
      <w:pPr>
        <w:pStyle w:val="Akapitzlist"/>
        <w:numPr>
          <w:ilvl w:val="0"/>
          <w:numId w:val="24"/>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wykonane zamówienia równoważne – Wykonawcy winni spełnić warunek łącznie,</w:t>
      </w:r>
    </w:p>
    <w:p w14:paraId="2E58459E" w14:textId="0C81BDB5" w:rsidR="0065284E" w:rsidRPr="0091209F" w:rsidRDefault="00A65B9D" w:rsidP="0065284E">
      <w:pPr>
        <w:pStyle w:val="Akapitzlist"/>
        <w:numPr>
          <w:ilvl w:val="0"/>
          <w:numId w:val="24"/>
        </w:numPr>
        <w:spacing w:line="360" w:lineRule="auto"/>
        <w:jc w:val="both"/>
        <w:rPr>
          <w:rFonts w:ascii="Times New Roman" w:hAnsi="Times New Roman" w:cs="Times New Roman"/>
          <w:sz w:val="24"/>
          <w:szCs w:val="24"/>
        </w:rPr>
      </w:pPr>
      <w:r w:rsidRPr="00506439">
        <w:rPr>
          <w:rFonts w:ascii="Times New Roman" w:hAnsi="Times New Roman" w:cs="Times New Roman"/>
          <w:sz w:val="24"/>
          <w:szCs w:val="24"/>
        </w:rPr>
        <w:t xml:space="preserve">dysponowanie osobą z uprawnieniami – Wykonawcy winni spełnić warunek łącznie, </w:t>
      </w:r>
    </w:p>
    <w:p w14:paraId="486E4A48" w14:textId="77777777" w:rsidR="00F21C61" w:rsidRDefault="00F21C61" w:rsidP="0065284E">
      <w:pPr>
        <w:spacing w:line="360" w:lineRule="auto"/>
        <w:jc w:val="both"/>
        <w:rPr>
          <w:rFonts w:ascii="Times New Roman" w:hAnsi="Times New Roman" w:cs="Times New Roman"/>
        </w:rPr>
      </w:pPr>
    </w:p>
    <w:p w14:paraId="4F6A503E" w14:textId="77777777" w:rsidR="0039641F" w:rsidRDefault="005052A2" w:rsidP="0039641F">
      <w:pPr>
        <w:spacing w:line="360" w:lineRule="auto"/>
        <w:jc w:val="both"/>
        <w:rPr>
          <w:rFonts w:ascii="Times New Roman" w:hAnsi="Times New Roman" w:cs="Times New Roman"/>
          <w:sz w:val="32"/>
          <w:szCs w:val="32"/>
        </w:rPr>
      </w:pPr>
      <w:r w:rsidRPr="0065284E">
        <w:rPr>
          <w:rFonts w:ascii="Times New Roman" w:hAnsi="Times New Roman" w:cs="Times New Roman"/>
          <w:sz w:val="32"/>
          <w:szCs w:val="32"/>
        </w:rPr>
        <w:t xml:space="preserve">XIII. Informacje o sposobie porozumiewania się </w:t>
      </w:r>
      <w:r w:rsidR="000A3593" w:rsidRPr="0065284E">
        <w:rPr>
          <w:rFonts w:ascii="Times New Roman" w:hAnsi="Times New Roman" w:cs="Times New Roman"/>
          <w:sz w:val="32"/>
          <w:szCs w:val="32"/>
        </w:rPr>
        <w:t>Z</w:t>
      </w:r>
      <w:r w:rsidRPr="0065284E">
        <w:rPr>
          <w:rFonts w:ascii="Times New Roman" w:hAnsi="Times New Roman" w:cs="Times New Roman"/>
          <w:sz w:val="32"/>
          <w:szCs w:val="32"/>
        </w:rPr>
        <w:t>amawiającego z Wykonawcami oraz przekazywania oświadczeń lub dokumentów</w:t>
      </w:r>
    </w:p>
    <w:p w14:paraId="5882E339" w14:textId="77777777" w:rsidR="00F21C61" w:rsidRPr="0039641F" w:rsidRDefault="00F21C61" w:rsidP="00F21C61">
      <w:pPr>
        <w:pStyle w:val="Akapitzlist"/>
        <w:numPr>
          <w:ilvl w:val="0"/>
          <w:numId w:val="25"/>
        </w:numPr>
        <w:spacing w:line="360" w:lineRule="auto"/>
        <w:jc w:val="both"/>
        <w:rPr>
          <w:rFonts w:ascii="Times New Roman" w:hAnsi="Times New Roman" w:cs="Times New Roman"/>
          <w:sz w:val="32"/>
          <w:szCs w:val="32"/>
        </w:rPr>
      </w:pPr>
      <w:r w:rsidRPr="0039641F">
        <w:rPr>
          <w:rFonts w:ascii="Times New Roman" w:hAnsi="Times New Roman" w:cs="Times New Roman"/>
          <w:sz w:val="24"/>
          <w:szCs w:val="24"/>
        </w:rPr>
        <w:t>Komunikacja w postępowaniu o udzielenie zamówienia, w tym składanie ofert, wymiana informacji oraz przekazywanie dokumentów lub oświadczeń między Zamawiającym a wykonawcą, odbywa się  przy użyciu środków komunikacji elektronicznej.</w:t>
      </w:r>
    </w:p>
    <w:p w14:paraId="6C54E49F"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lastRenderedPageBreak/>
        <w:t xml:space="preserve">W postępowaniu o udzielenie zamówienia komunikacja między Zamawiającym a Wykonawcami odbywa się przy użyciu Platformy e-Zamówienia, która dostępna jest pod adresem: https://ezamowienia.gov.pl/pl/, oraz - z wyjątkiem złożenia, lub wycofania oferty – przy pomocy poczty elektronicznej: </w:t>
      </w:r>
      <w:hyperlink r:id="rId9" w:history="1">
        <w:r w:rsidRPr="004F1C9C">
          <w:rPr>
            <w:rStyle w:val="Hipercze"/>
            <w:rFonts w:ascii="Times New Roman" w:hAnsi="Times New Roman" w:cs="Times New Roman"/>
            <w:sz w:val="24"/>
            <w:szCs w:val="24"/>
          </w:rPr>
          <w:t>ugpiekuty@pro.onet.pl</w:t>
        </w:r>
      </w:hyperlink>
    </w:p>
    <w:p w14:paraId="0FD3A5CB"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t>Wykonawca zamierzający wziąć udział w postępowaniu o udzielenie zamówienia publicznego, musi posiadać konto na Platformie e-Zamówienia. Wykonawca posiadający konto na Platformie e-Zamówienia  ma dostęp do formularzy postępowania.</w:t>
      </w:r>
    </w:p>
    <w:p w14:paraId="458C244D"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t xml:space="preserve">Wymagania techniczne i organizacyjne wysyłania i odbierania dokumentów elektronicznych, elektronicznych kopii dokumentów i oświadczeń oraz informacji przekazywanych przy użyciu formularzy opisane zostały na stronie https://ezamowienia.gov.pl/pl/komponent-edukacyjny/ oraz </w:t>
      </w:r>
      <w:r w:rsidRPr="004F1C9C">
        <w:rPr>
          <w:rFonts w:ascii="Times New Roman" w:hAnsi="Times New Roman" w:cs="Times New Roman"/>
          <w:iCs/>
          <w:sz w:val="24"/>
          <w:szCs w:val="24"/>
        </w:rPr>
        <w:t xml:space="preserve">Regulaminie Platformy e-Zamówienia, </w:t>
      </w:r>
      <w:r w:rsidRPr="004F1C9C">
        <w:rPr>
          <w:rFonts w:ascii="Times New Roman" w:hAnsi="Times New Roman" w:cs="Times New Roman"/>
          <w:sz w:val="24"/>
          <w:szCs w:val="24"/>
        </w:rPr>
        <w:t>dostępnej na stronie https://ezamowienia.gov.pl/pl.</w:t>
      </w:r>
    </w:p>
    <w:p w14:paraId="2C5989B9"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t>Maksymalny rozmiar plików przesyłanych za pośrednictwem dedykowanych formularzy do komunikacji wynosi 150 MB.</w:t>
      </w:r>
    </w:p>
    <w:p w14:paraId="02053954" w14:textId="77777777" w:rsidR="00842C36" w:rsidRPr="004F1C9C" w:rsidRDefault="00842C36" w:rsidP="00842C36">
      <w:pPr>
        <w:numPr>
          <w:ilvl w:val="0"/>
          <w:numId w:val="25"/>
        </w:numPr>
        <w:spacing w:line="360" w:lineRule="auto"/>
        <w:jc w:val="both"/>
        <w:rPr>
          <w:rFonts w:ascii="Times New Roman" w:hAnsi="Times New Roman" w:cs="Times New Roman"/>
          <w:b/>
          <w:bCs/>
          <w:sz w:val="24"/>
          <w:szCs w:val="24"/>
        </w:rPr>
      </w:pPr>
      <w:r w:rsidRPr="004F1C9C">
        <w:rPr>
          <w:rFonts w:ascii="Times New Roman" w:hAnsi="Times New Roman" w:cs="Times New Roman"/>
          <w:sz w:val="24"/>
          <w:szCs w:val="24"/>
        </w:rPr>
        <w:t>Za datę przekazania oferty, wniosków, zawiadomień, dokumentów elektronicznych, oświadczeń lub elektronicznych kopii dokumentów lub oświadczeń oraz innych informacji przyjmuje się datę ich przekazania na Platformie e-Zamówienia.</w:t>
      </w:r>
    </w:p>
    <w:p w14:paraId="1D750B0F"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t>Zamawiający przekazuje link do postępowania oraz ID postępowania jako załącznik do niniejszej SWZ. Dane postępowanie można wyszukać również ze strony głównej Platformy e-Zamówienia („Przeglądaj postępowania/konkursy”).</w:t>
      </w:r>
    </w:p>
    <w:p w14:paraId="2E35F321" w14:textId="77777777" w:rsidR="00842C36" w:rsidRPr="004F1C9C" w:rsidRDefault="00842C36" w:rsidP="00842C36">
      <w:pPr>
        <w:numPr>
          <w:ilvl w:val="0"/>
          <w:numId w:val="25"/>
        </w:numPr>
        <w:spacing w:line="360" w:lineRule="auto"/>
        <w:jc w:val="both"/>
        <w:rPr>
          <w:rFonts w:ascii="Times New Roman" w:hAnsi="Times New Roman" w:cs="Times New Roman"/>
          <w:sz w:val="24"/>
          <w:szCs w:val="24"/>
        </w:rPr>
      </w:pPr>
      <w:r w:rsidRPr="004F1C9C">
        <w:rPr>
          <w:rFonts w:ascii="Times New Roman" w:hAnsi="Times New Roman" w:cs="Times New Roman"/>
          <w:sz w:val="24"/>
          <w:szCs w:val="24"/>
        </w:rPr>
        <w:t xml:space="preserve">Wykonawca może zwrócić się do zamawiającego z wnioskiem o wyjaśnienie treści SWZ. </w:t>
      </w:r>
    </w:p>
    <w:p w14:paraId="66BCF7B4" w14:textId="77777777" w:rsidR="00842C36" w:rsidRPr="004F1C9C" w:rsidRDefault="00842C36" w:rsidP="00842C36">
      <w:pPr>
        <w:spacing w:line="360" w:lineRule="auto"/>
        <w:ind w:left="284" w:hanging="284"/>
        <w:jc w:val="both"/>
        <w:rPr>
          <w:rFonts w:ascii="Times New Roman" w:hAnsi="Times New Roman" w:cs="Times New Roman"/>
          <w:sz w:val="24"/>
          <w:szCs w:val="24"/>
        </w:rPr>
      </w:pPr>
      <w:r w:rsidRPr="00BA6789">
        <w:rPr>
          <w:rFonts w:ascii="Times New Roman" w:hAnsi="Times New Roman" w:cs="Times New Roman"/>
          <w:b/>
          <w:sz w:val="24"/>
          <w:szCs w:val="24"/>
        </w:rPr>
        <w:t>9.</w:t>
      </w:r>
      <w:r w:rsidRPr="004F1C9C">
        <w:rPr>
          <w:rFonts w:ascii="Times New Roman" w:hAnsi="Times New Roman" w:cs="Times New Roman"/>
          <w:sz w:val="24"/>
          <w:szCs w:val="24"/>
        </w:rPr>
        <w:t xml:space="preserve"> 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7A778F80" w14:textId="77777777" w:rsidR="00842C36" w:rsidRPr="004F1C9C" w:rsidRDefault="00842C36" w:rsidP="00842C36">
      <w:pPr>
        <w:spacing w:line="360" w:lineRule="auto"/>
        <w:ind w:left="284" w:hanging="284"/>
        <w:jc w:val="both"/>
        <w:rPr>
          <w:rFonts w:ascii="Times New Roman" w:hAnsi="Times New Roman" w:cs="Times New Roman"/>
          <w:sz w:val="24"/>
          <w:szCs w:val="24"/>
        </w:rPr>
      </w:pPr>
      <w:r w:rsidRPr="00BA6789">
        <w:rPr>
          <w:rFonts w:ascii="Times New Roman" w:hAnsi="Times New Roman" w:cs="Times New Roman"/>
          <w:b/>
          <w:sz w:val="24"/>
          <w:szCs w:val="24"/>
        </w:rPr>
        <w:t>10.</w:t>
      </w:r>
      <w:r w:rsidRPr="004F1C9C">
        <w:rPr>
          <w:rFonts w:ascii="Times New Roman" w:hAnsi="Times New Roman" w:cs="Times New Roman"/>
          <w:sz w:val="24"/>
          <w:szCs w:val="24"/>
        </w:rPr>
        <w:t xml:space="preserve"> Jeżeli zamawiający nie udzieli wyjaśnień w terminie, o którym mowa w ust. 9,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9, zamawiający nie ma obowiązku udzielania wyjaśnień SWZ oraz obowiązku przedłużenia terminu składania ofert. </w:t>
      </w:r>
    </w:p>
    <w:p w14:paraId="57C91CE8" w14:textId="77777777" w:rsidR="00842C36" w:rsidRPr="004F1C9C" w:rsidRDefault="00842C36" w:rsidP="00842C36">
      <w:pPr>
        <w:spacing w:line="360" w:lineRule="auto"/>
        <w:ind w:left="284" w:hanging="284"/>
        <w:jc w:val="both"/>
        <w:rPr>
          <w:rFonts w:ascii="Times New Roman" w:hAnsi="Times New Roman" w:cs="Times New Roman"/>
          <w:sz w:val="24"/>
          <w:szCs w:val="24"/>
        </w:rPr>
      </w:pPr>
      <w:r w:rsidRPr="00BA6789">
        <w:rPr>
          <w:rFonts w:ascii="Times New Roman" w:hAnsi="Times New Roman" w:cs="Times New Roman"/>
          <w:b/>
          <w:sz w:val="24"/>
          <w:szCs w:val="24"/>
        </w:rPr>
        <w:t>11.</w:t>
      </w:r>
      <w:r w:rsidRPr="004F1C9C">
        <w:rPr>
          <w:rFonts w:ascii="Times New Roman" w:hAnsi="Times New Roman" w:cs="Times New Roman"/>
          <w:sz w:val="24"/>
          <w:szCs w:val="24"/>
        </w:rPr>
        <w:t xml:space="preserve"> Przedłużenie terminu składania ofert, o których mowa w ust. 10, nie wpływa na bieg terminu składania wniosku o wyjaśnienie treści SWZ.</w:t>
      </w:r>
      <w:bookmarkStart w:id="26" w:name="_rq2udys4csh9" w:colFirst="0" w:colLast="0"/>
      <w:bookmarkEnd w:id="26"/>
    </w:p>
    <w:p w14:paraId="78D9040D" w14:textId="77777777" w:rsidR="00583C43" w:rsidRDefault="00583C43" w:rsidP="00583C43">
      <w:pPr>
        <w:spacing w:line="360" w:lineRule="auto"/>
        <w:ind w:left="284" w:hanging="284"/>
        <w:jc w:val="both"/>
        <w:rPr>
          <w:rFonts w:ascii="Times New Roman" w:hAnsi="Times New Roman" w:cs="Times New Roman"/>
          <w:sz w:val="24"/>
          <w:szCs w:val="24"/>
        </w:rPr>
      </w:pPr>
    </w:p>
    <w:p w14:paraId="1F5F49B8" w14:textId="77777777" w:rsidR="00583C43" w:rsidRDefault="005052A2" w:rsidP="00583C43">
      <w:pPr>
        <w:spacing w:line="360" w:lineRule="auto"/>
        <w:ind w:left="284" w:hanging="284"/>
        <w:jc w:val="both"/>
        <w:rPr>
          <w:rFonts w:ascii="Times New Roman" w:hAnsi="Times New Roman" w:cs="Times New Roman"/>
          <w:sz w:val="32"/>
          <w:szCs w:val="32"/>
        </w:rPr>
      </w:pPr>
      <w:r w:rsidRPr="002D66DB">
        <w:rPr>
          <w:rFonts w:ascii="Times New Roman" w:hAnsi="Times New Roman" w:cs="Times New Roman"/>
          <w:sz w:val="32"/>
          <w:szCs w:val="32"/>
        </w:rPr>
        <w:lastRenderedPageBreak/>
        <w:t>XIV</w:t>
      </w:r>
      <w:r w:rsidRPr="00583C43">
        <w:rPr>
          <w:rFonts w:ascii="Times New Roman" w:hAnsi="Times New Roman" w:cs="Times New Roman"/>
          <w:sz w:val="32"/>
          <w:szCs w:val="32"/>
        </w:rPr>
        <w:t>. Opis sposobu przygotowania ofert oraz dokumentów wymaganych przez Zamawiającego w SWZ</w:t>
      </w:r>
      <w:bookmarkStart w:id="27" w:name="_c8de4rg6s4kb" w:colFirst="0" w:colLast="0"/>
      <w:bookmarkEnd w:id="27"/>
    </w:p>
    <w:p w14:paraId="63210828" w14:textId="77777777" w:rsidR="00583C43" w:rsidRDefault="00782902" w:rsidP="00583C43">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1</w:t>
      </w:r>
      <w:r w:rsidRPr="00782902">
        <w:rPr>
          <w:rFonts w:ascii="Times New Roman" w:hAnsi="Times New Roman" w:cs="Times New Roman"/>
          <w:sz w:val="24"/>
          <w:szCs w:val="24"/>
        </w:rPr>
        <w:t xml:space="preserve">. Wykonawca może złożyć tylko jedną ofertę. </w:t>
      </w:r>
    </w:p>
    <w:p w14:paraId="76AB6B05" w14:textId="77777777" w:rsidR="00583C43" w:rsidRDefault="00782902" w:rsidP="00583C43">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2</w:t>
      </w:r>
      <w:r w:rsidRPr="00782902">
        <w:rPr>
          <w:rFonts w:ascii="Times New Roman" w:hAnsi="Times New Roman" w:cs="Times New Roman"/>
          <w:sz w:val="24"/>
          <w:szCs w:val="24"/>
        </w:rPr>
        <w:t xml:space="preserve">. Treść oferty musi odpowiadać treści SWZ. </w:t>
      </w:r>
    </w:p>
    <w:p w14:paraId="0AE9A1D8" w14:textId="77777777" w:rsidR="00583C43" w:rsidRDefault="00782902" w:rsidP="00583C43">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3</w:t>
      </w:r>
      <w:r w:rsidRPr="00782902">
        <w:rPr>
          <w:rFonts w:ascii="Times New Roman" w:hAnsi="Times New Roman" w:cs="Times New Roman"/>
          <w:sz w:val="24"/>
          <w:szCs w:val="24"/>
        </w:rPr>
        <w:t xml:space="preserve">. Ofertę składa się na Formularzu Ofertowym - zgodnie z Załącznikiem nr 3 do SWZ. Wraz z ofertą Wykonawca jest zobowiązany złożyć: </w:t>
      </w:r>
    </w:p>
    <w:p w14:paraId="33D0C9B7" w14:textId="77777777" w:rsidR="00E67E18" w:rsidRPr="00E67E18" w:rsidRDefault="00E67E18" w:rsidP="00E67E18">
      <w:pPr>
        <w:spacing w:line="360" w:lineRule="auto"/>
        <w:ind w:left="567" w:hanging="283"/>
        <w:jc w:val="both"/>
        <w:rPr>
          <w:rFonts w:ascii="Times New Roman" w:hAnsi="Times New Roman" w:cs="Times New Roman"/>
          <w:bCs/>
          <w:sz w:val="24"/>
          <w:szCs w:val="24"/>
          <w:lang w:bidi="pl-PL"/>
        </w:rPr>
      </w:pPr>
      <w:r w:rsidRPr="00E67E18">
        <w:rPr>
          <w:rFonts w:ascii="Times New Roman" w:hAnsi="Times New Roman" w:cs="Times New Roman"/>
          <w:sz w:val="24"/>
          <w:szCs w:val="24"/>
        </w:rPr>
        <w:t xml:space="preserve">1) oświadczenia </w:t>
      </w:r>
      <w:r w:rsidRPr="00E67E18">
        <w:rPr>
          <w:rFonts w:ascii="Times New Roman" w:hAnsi="Times New Roman" w:cs="Times New Roman"/>
          <w:bCs/>
          <w:sz w:val="24"/>
          <w:szCs w:val="24"/>
          <w:lang w:bidi="pl-PL"/>
        </w:rPr>
        <w:t>o niepodleganiu wykluczeniu i spełnieniu warunków udziału w postępowaniu o którym mowa w art. 125 ust. 1 ustawy Pzp, dotyczące:</w:t>
      </w:r>
    </w:p>
    <w:p w14:paraId="6BD741A7" w14:textId="77777777" w:rsidR="00E67E18" w:rsidRPr="00E67E18" w:rsidRDefault="00E67E18" w:rsidP="00E67E18">
      <w:pPr>
        <w:spacing w:line="360" w:lineRule="auto"/>
        <w:ind w:left="567" w:hanging="283"/>
        <w:jc w:val="both"/>
        <w:rPr>
          <w:rFonts w:ascii="Times New Roman" w:hAnsi="Times New Roman" w:cs="Times New Roman"/>
          <w:bCs/>
          <w:sz w:val="24"/>
          <w:szCs w:val="24"/>
          <w:lang w:bidi="pl-PL"/>
        </w:rPr>
      </w:pPr>
      <w:r w:rsidRPr="00E67E18">
        <w:rPr>
          <w:rFonts w:ascii="Times New Roman" w:hAnsi="Times New Roman" w:cs="Times New Roman"/>
          <w:bCs/>
          <w:sz w:val="24"/>
          <w:szCs w:val="24"/>
          <w:lang w:bidi="pl-PL"/>
        </w:rPr>
        <w:t>a) Wykonawcy, każdego z Wykonawców wspólnie ubiegających się o udzielenie zamówienia zgodnie ze wzorem określonym w załączniku nr 4 do SWZ,</w:t>
      </w:r>
    </w:p>
    <w:p w14:paraId="3BFE8B25" w14:textId="77777777" w:rsidR="00E67E18" w:rsidRPr="00E67E18" w:rsidRDefault="00E67E18" w:rsidP="00E67E18">
      <w:pPr>
        <w:spacing w:line="360" w:lineRule="auto"/>
        <w:ind w:left="567" w:hanging="283"/>
        <w:jc w:val="both"/>
        <w:rPr>
          <w:rFonts w:ascii="Times New Roman" w:hAnsi="Times New Roman" w:cs="Times New Roman"/>
          <w:bCs/>
          <w:sz w:val="24"/>
          <w:szCs w:val="24"/>
          <w:lang w:bidi="pl-PL"/>
        </w:rPr>
      </w:pPr>
      <w:r w:rsidRPr="00E67E18">
        <w:rPr>
          <w:rFonts w:ascii="Times New Roman" w:hAnsi="Times New Roman" w:cs="Times New Roman"/>
          <w:bCs/>
          <w:sz w:val="24"/>
          <w:szCs w:val="24"/>
          <w:lang w:bidi="pl-PL"/>
        </w:rPr>
        <w:t>b) podmiotu udostępniającego zasoby, w przypadku gdy Wykonawca wykazując spełnienie warunków udziału w postępowaniu polega na zdolnościach podmiotu udostępniającego zasoby, zgodnie ze wzorem określonym w załączniku nr 4 do SWZ</w:t>
      </w:r>
    </w:p>
    <w:p w14:paraId="286CB177" w14:textId="77777777" w:rsidR="00583C43" w:rsidRDefault="00782902" w:rsidP="00583C43">
      <w:pPr>
        <w:spacing w:line="360" w:lineRule="auto"/>
        <w:ind w:left="567" w:hanging="283"/>
        <w:jc w:val="both"/>
        <w:rPr>
          <w:rFonts w:ascii="Times New Roman" w:hAnsi="Times New Roman" w:cs="Times New Roman"/>
          <w:sz w:val="24"/>
          <w:szCs w:val="24"/>
        </w:rPr>
      </w:pPr>
      <w:r w:rsidRPr="00782902">
        <w:rPr>
          <w:rFonts w:ascii="Times New Roman" w:hAnsi="Times New Roman" w:cs="Times New Roman"/>
          <w:sz w:val="24"/>
          <w:szCs w:val="24"/>
        </w:rPr>
        <w:t xml:space="preserve">2) zobowiązanie innego podmiotu, o którym mowa w Rozdziale XI ust. 3 SWZ (jeżeli dotyczy); </w:t>
      </w:r>
    </w:p>
    <w:p w14:paraId="1971A778" w14:textId="77777777" w:rsidR="00583C43" w:rsidRDefault="00782902" w:rsidP="00583C43">
      <w:pPr>
        <w:spacing w:line="360" w:lineRule="auto"/>
        <w:ind w:left="284"/>
        <w:jc w:val="both"/>
        <w:rPr>
          <w:rFonts w:ascii="Times New Roman" w:hAnsi="Times New Roman" w:cs="Times New Roman"/>
          <w:sz w:val="24"/>
          <w:szCs w:val="24"/>
        </w:rPr>
      </w:pPr>
      <w:r w:rsidRPr="00782902">
        <w:rPr>
          <w:rFonts w:ascii="Times New Roman" w:hAnsi="Times New Roman" w:cs="Times New Roman"/>
          <w:sz w:val="24"/>
          <w:szCs w:val="24"/>
        </w:rPr>
        <w:t xml:space="preserve">3) dowód wniesienia wadium; </w:t>
      </w:r>
    </w:p>
    <w:p w14:paraId="19D363E7" w14:textId="0055F475" w:rsidR="00583C43" w:rsidRDefault="00E116AB" w:rsidP="00E116AB">
      <w:pPr>
        <w:spacing w:line="360" w:lineRule="auto"/>
        <w:ind w:left="567" w:hanging="283"/>
        <w:jc w:val="both"/>
        <w:rPr>
          <w:rFonts w:ascii="Times New Roman" w:hAnsi="Times New Roman" w:cs="Times New Roman"/>
          <w:sz w:val="24"/>
          <w:szCs w:val="24"/>
        </w:rPr>
      </w:pPr>
      <w:r>
        <w:rPr>
          <w:rFonts w:ascii="Times New Roman" w:hAnsi="Times New Roman" w:cs="Times New Roman"/>
          <w:sz w:val="24"/>
          <w:szCs w:val="24"/>
        </w:rPr>
        <w:t xml:space="preserve">4) </w:t>
      </w:r>
      <w:r w:rsidR="00782902" w:rsidRPr="00782902">
        <w:rPr>
          <w:rFonts w:ascii="Times New Roman" w:hAnsi="Times New Roman" w:cs="Times New Roman"/>
          <w:sz w:val="24"/>
          <w:szCs w:val="24"/>
        </w:rPr>
        <w:t>pełnomocnictw</w:t>
      </w:r>
      <w:r>
        <w:rPr>
          <w:rFonts w:ascii="Times New Roman" w:hAnsi="Times New Roman" w:cs="Times New Roman"/>
          <w:sz w:val="24"/>
          <w:szCs w:val="24"/>
        </w:rPr>
        <w:t>o</w:t>
      </w:r>
      <w:r w:rsidR="00782902" w:rsidRPr="00782902">
        <w:rPr>
          <w:rFonts w:ascii="Times New Roman" w:hAnsi="Times New Roman" w:cs="Times New Roman"/>
          <w:sz w:val="24"/>
          <w:szCs w:val="24"/>
        </w:rPr>
        <w:t xml:space="preserve"> (jeżeli dotyczy)</w:t>
      </w:r>
      <w:r>
        <w:rPr>
          <w:rFonts w:ascii="Times New Roman" w:hAnsi="Times New Roman" w:cs="Times New Roman"/>
          <w:sz w:val="24"/>
          <w:szCs w:val="24"/>
        </w:rPr>
        <w:t>;</w:t>
      </w:r>
      <w:r w:rsidR="00782902" w:rsidRPr="00782902">
        <w:rPr>
          <w:rFonts w:ascii="Times New Roman" w:hAnsi="Times New Roman" w:cs="Times New Roman"/>
          <w:sz w:val="24"/>
          <w:szCs w:val="24"/>
        </w:rPr>
        <w:t xml:space="preserve"> </w:t>
      </w:r>
    </w:p>
    <w:p w14:paraId="1FCF9487" w14:textId="228C3F3B" w:rsidR="004003F2" w:rsidRPr="00DF2C7F" w:rsidRDefault="0014020C" w:rsidP="004003F2">
      <w:pPr>
        <w:spacing w:line="360" w:lineRule="auto"/>
        <w:ind w:left="567" w:hanging="283"/>
        <w:jc w:val="both"/>
        <w:rPr>
          <w:rFonts w:ascii="Times New Roman" w:hAnsi="Times New Roman" w:cs="Times New Roman"/>
          <w:b/>
          <w:sz w:val="24"/>
          <w:szCs w:val="24"/>
        </w:rPr>
      </w:pPr>
      <w:r>
        <w:rPr>
          <w:rFonts w:ascii="Times New Roman" w:hAnsi="Times New Roman" w:cs="Times New Roman"/>
          <w:sz w:val="24"/>
          <w:szCs w:val="24"/>
        </w:rPr>
        <w:t xml:space="preserve">5) </w:t>
      </w:r>
      <w:r w:rsidR="00782902" w:rsidRPr="00DF2C7F">
        <w:rPr>
          <w:rFonts w:ascii="Times New Roman" w:hAnsi="Times New Roman" w:cs="Times New Roman"/>
          <w:b/>
          <w:sz w:val="24"/>
          <w:szCs w:val="24"/>
        </w:rPr>
        <w:t>kosztorys ofertowy opracowan</w:t>
      </w:r>
      <w:r w:rsidR="009C267B" w:rsidRPr="00DF2C7F">
        <w:rPr>
          <w:rFonts w:ascii="Times New Roman" w:hAnsi="Times New Roman" w:cs="Times New Roman"/>
          <w:b/>
          <w:sz w:val="24"/>
          <w:szCs w:val="24"/>
        </w:rPr>
        <w:t>y</w:t>
      </w:r>
      <w:r w:rsidR="00782902" w:rsidRPr="00DF2C7F">
        <w:rPr>
          <w:rFonts w:ascii="Times New Roman" w:hAnsi="Times New Roman" w:cs="Times New Roman"/>
          <w:b/>
          <w:sz w:val="24"/>
          <w:szCs w:val="24"/>
        </w:rPr>
        <w:t xml:space="preserve"> na podstawie przedmiaru robót</w:t>
      </w:r>
      <w:r w:rsidR="00A20DF3" w:rsidRPr="00DF2C7F">
        <w:rPr>
          <w:rFonts w:ascii="Times New Roman" w:hAnsi="Times New Roman" w:cs="Times New Roman"/>
          <w:b/>
          <w:sz w:val="24"/>
          <w:szCs w:val="24"/>
        </w:rPr>
        <w:t xml:space="preserve"> (odrębnie na każdą drogę</w:t>
      </w:r>
      <w:r w:rsidRPr="00DF2C7F">
        <w:rPr>
          <w:rFonts w:ascii="Times New Roman" w:hAnsi="Times New Roman" w:cs="Times New Roman"/>
          <w:b/>
          <w:sz w:val="24"/>
          <w:szCs w:val="24"/>
        </w:rPr>
        <w:t>)</w:t>
      </w:r>
    </w:p>
    <w:p w14:paraId="78F0C564" w14:textId="77777777" w:rsidR="004003F2" w:rsidRDefault="00583C43" w:rsidP="004003F2">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4</w:t>
      </w:r>
      <w:r w:rsidRPr="00782902">
        <w:rPr>
          <w:rFonts w:ascii="Times New Roman" w:hAnsi="Times New Roman" w:cs="Times New Roman"/>
          <w:sz w:val="24"/>
          <w:szCs w:val="24"/>
        </w:rPr>
        <w:t xml:space="preserve">. 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4F3892D4" w14:textId="77777777" w:rsidR="004003F2" w:rsidRDefault="00583C43" w:rsidP="004003F2">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5</w:t>
      </w:r>
      <w:r w:rsidRPr="00782902">
        <w:rPr>
          <w:rFonts w:ascii="Times New Roman" w:hAnsi="Times New Roman" w:cs="Times New Roman"/>
          <w:sz w:val="24"/>
          <w:szCs w:val="24"/>
        </w:rPr>
        <w:t xml:space="preserve">. Oferta oraz pozostałe oświadczenia i dokumenty, dla których Zamawiający określił wzory w formie formularzy zamieszczonych w załącznikach do SWZ, powinny być sporządzone zgodnie z tymi wzorami, co do treści oraz opisu kolumn i wierszy. </w:t>
      </w:r>
    </w:p>
    <w:p w14:paraId="4DDF625E" w14:textId="6470DBF0" w:rsidR="004003F2" w:rsidRDefault="004003F2" w:rsidP="004003F2">
      <w:pPr>
        <w:tabs>
          <w:tab w:val="left" w:pos="284"/>
        </w:tabs>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6</w:t>
      </w:r>
      <w:r>
        <w:rPr>
          <w:rFonts w:ascii="Times New Roman" w:hAnsi="Times New Roman" w:cs="Times New Roman"/>
          <w:sz w:val="24"/>
          <w:szCs w:val="24"/>
        </w:rPr>
        <w:t xml:space="preserve">. </w:t>
      </w:r>
      <w:r w:rsidR="00583C43" w:rsidRPr="00782902">
        <w:rPr>
          <w:rFonts w:ascii="Times New Roman" w:hAnsi="Times New Roman" w:cs="Times New Roman"/>
          <w:sz w:val="24"/>
          <w:szCs w:val="24"/>
        </w:rPr>
        <w:t xml:space="preserve">Ofertę składa się pod rygorem nieważności w formie elektronicznej </w:t>
      </w:r>
      <w:r w:rsidR="00583C43" w:rsidRPr="00782902">
        <w:rPr>
          <w:rFonts w:ascii="Times New Roman" w:hAnsi="Times New Roman" w:cs="Times New Roman"/>
          <w:bCs/>
          <w:sz w:val="24"/>
          <w:szCs w:val="24"/>
        </w:rPr>
        <w:t>podpisanej kwalifikowanym podpisem elektronicznym</w:t>
      </w:r>
      <w:r w:rsidR="00583C43" w:rsidRPr="00782902">
        <w:rPr>
          <w:rFonts w:ascii="Times New Roman" w:hAnsi="Times New Roman" w:cs="Times New Roman"/>
          <w:sz w:val="24"/>
          <w:szCs w:val="24"/>
        </w:rPr>
        <w:t xml:space="preserve"> lub w postaci elektronicznej opatrzonej podpisem zaufanym lub podpisem osobistym.</w:t>
      </w:r>
    </w:p>
    <w:p w14:paraId="79028D6A" w14:textId="77777777" w:rsidR="004003F2" w:rsidRDefault="00583C43" w:rsidP="004003F2">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lastRenderedPageBreak/>
        <w:t>7</w:t>
      </w:r>
      <w:r w:rsidRPr="00782902">
        <w:rPr>
          <w:rFonts w:ascii="Times New Roman" w:hAnsi="Times New Roman" w:cs="Times New Roman"/>
          <w:sz w:val="24"/>
          <w:szCs w:val="24"/>
        </w:rPr>
        <w:t xml:space="preserve">. Oferta powinna być sporządzona w języku polskim. Każdy dokument składający się na ofertę powinien być czytelny. </w:t>
      </w:r>
    </w:p>
    <w:p w14:paraId="7C45B81A" w14:textId="2E381DD5" w:rsidR="00EA7142" w:rsidRDefault="00583C43" w:rsidP="00181C7D">
      <w:pPr>
        <w:spacing w:line="360" w:lineRule="auto"/>
        <w:ind w:left="284" w:hanging="284"/>
        <w:jc w:val="both"/>
        <w:rPr>
          <w:rFonts w:ascii="Times New Roman" w:hAnsi="Times New Roman" w:cs="Times New Roman"/>
          <w:sz w:val="24"/>
          <w:szCs w:val="24"/>
        </w:rPr>
      </w:pPr>
      <w:r w:rsidRPr="00B11BD1">
        <w:rPr>
          <w:rFonts w:ascii="Times New Roman" w:hAnsi="Times New Roman" w:cs="Times New Roman"/>
          <w:b/>
          <w:sz w:val="24"/>
          <w:szCs w:val="24"/>
        </w:rPr>
        <w:t>8</w:t>
      </w:r>
      <w:r w:rsidRPr="00782902">
        <w:rPr>
          <w:rFonts w:ascii="Times New Roman" w:hAnsi="Times New Roman" w:cs="Times New Roman"/>
          <w:sz w:val="24"/>
          <w:szCs w:val="24"/>
        </w:rPr>
        <w:t>. Jeśli oferta zawiera informacje stanowiące tajemnicę przedsiębiorstwa w rozumieniu ustawy z dnia 16.04.1993 r. o zwalczaniu nieuczciwej konkurencji (</w:t>
      </w:r>
      <w:r w:rsidR="00E67E18" w:rsidRPr="00E67E18">
        <w:rPr>
          <w:rFonts w:ascii="Times New Roman" w:hAnsi="Times New Roman" w:cs="Times New Roman"/>
          <w:sz w:val="24"/>
          <w:szCs w:val="24"/>
        </w:rPr>
        <w:t>(</w:t>
      </w:r>
      <w:proofErr w:type="spellStart"/>
      <w:r w:rsidR="00E67E18" w:rsidRPr="00E67E18">
        <w:rPr>
          <w:rFonts w:ascii="Times New Roman" w:hAnsi="Times New Roman" w:cs="Times New Roman"/>
          <w:sz w:val="24"/>
          <w:szCs w:val="24"/>
        </w:rPr>
        <w:t>t.j</w:t>
      </w:r>
      <w:proofErr w:type="spellEnd"/>
      <w:r w:rsidR="00E67E18" w:rsidRPr="00E67E18">
        <w:rPr>
          <w:rFonts w:ascii="Times New Roman" w:hAnsi="Times New Roman" w:cs="Times New Roman"/>
          <w:sz w:val="24"/>
          <w:szCs w:val="24"/>
        </w:rPr>
        <w:t xml:space="preserve">.  </w:t>
      </w:r>
      <w:r w:rsidRPr="00782902">
        <w:rPr>
          <w:rFonts w:ascii="Times New Roman" w:hAnsi="Times New Roman" w:cs="Times New Roman"/>
          <w:sz w:val="24"/>
          <w:szCs w:val="24"/>
        </w:rPr>
        <w:t xml:space="preserve">Dz. U. z </w:t>
      </w:r>
      <w:r w:rsidR="00E67E18" w:rsidRPr="00E67E18">
        <w:rPr>
          <w:rFonts w:ascii="Times New Roman" w:hAnsi="Times New Roman" w:cs="Times New Roman"/>
          <w:sz w:val="24"/>
          <w:szCs w:val="24"/>
        </w:rPr>
        <w:t>2026 r. poz. 85</w:t>
      </w:r>
      <w:r w:rsidRPr="00782902">
        <w:rPr>
          <w:rFonts w:ascii="Times New Roman" w:hAnsi="Times New Roman" w:cs="Times New Roman"/>
          <w:sz w:val="24"/>
          <w:szCs w:val="24"/>
        </w:rPr>
        <w:t xml:space="preserve">), Wykonawca powinien nie później niż w terminie składania ofert, zastrzec, że nie mogą one być udostępnione oraz wykazać, iż zastrzeżone informacje stanowią tajemnicę przedsiębiorstwa. </w:t>
      </w:r>
    </w:p>
    <w:p w14:paraId="06E06DAA" w14:textId="77777777" w:rsidR="00E67E18" w:rsidRPr="00E67E18" w:rsidRDefault="00E67E18" w:rsidP="00E67E18">
      <w:pPr>
        <w:tabs>
          <w:tab w:val="left" w:pos="284"/>
        </w:tabs>
        <w:spacing w:line="360" w:lineRule="auto"/>
        <w:ind w:left="284" w:hanging="284"/>
        <w:jc w:val="both"/>
        <w:rPr>
          <w:rFonts w:ascii="Times New Roman" w:hAnsi="Times New Roman" w:cs="Times New Roman"/>
          <w:sz w:val="24"/>
          <w:szCs w:val="24"/>
        </w:rPr>
      </w:pPr>
      <w:r w:rsidRPr="00E67E18">
        <w:rPr>
          <w:rFonts w:ascii="Times New Roman" w:hAnsi="Times New Roman" w:cs="Times New Roman"/>
          <w:b/>
          <w:sz w:val="24"/>
          <w:szCs w:val="24"/>
        </w:rPr>
        <w:t>9</w:t>
      </w:r>
      <w:r w:rsidRPr="00E67E18">
        <w:rPr>
          <w:rFonts w:ascii="Times New Roman" w:hAnsi="Times New Roman" w:cs="Times New Roman"/>
          <w:sz w:val="24"/>
          <w:szCs w:val="24"/>
        </w:rPr>
        <w:t>. Sposób złożenia Oferty opisany został w zakładce „Centrum Pomocy”, która znajduje się na stronie: https://ezamowienia.gov.pl/pl/.</w:t>
      </w:r>
    </w:p>
    <w:p w14:paraId="6ADBCF73" w14:textId="77777777" w:rsidR="00E67E18" w:rsidRPr="00E67E18" w:rsidRDefault="00E67E18" w:rsidP="00E67E18">
      <w:pPr>
        <w:tabs>
          <w:tab w:val="left" w:pos="284"/>
        </w:tabs>
        <w:spacing w:line="360" w:lineRule="auto"/>
        <w:ind w:left="284" w:hanging="284"/>
        <w:jc w:val="both"/>
        <w:rPr>
          <w:rFonts w:ascii="Times New Roman" w:hAnsi="Times New Roman" w:cs="Times New Roman"/>
          <w:sz w:val="24"/>
          <w:szCs w:val="24"/>
        </w:rPr>
      </w:pPr>
      <w:r w:rsidRPr="00E67E18">
        <w:rPr>
          <w:rFonts w:ascii="Times New Roman" w:hAnsi="Times New Roman" w:cs="Times New Roman"/>
          <w:b/>
          <w:sz w:val="24"/>
          <w:szCs w:val="24"/>
        </w:rPr>
        <w:t>10.</w:t>
      </w:r>
      <w:r w:rsidRPr="00E67E18">
        <w:rPr>
          <w:rFonts w:ascii="Times New Roman" w:hAnsi="Times New Roman" w:cs="Times New Roman"/>
          <w:sz w:val="24"/>
          <w:szCs w:val="24"/>
        </w:rPr>
        <w:t xml:space="preserve">Wykonawca może przed upływem terminu składania ofert wycofać ofertę. Sposób wycofania oferty został opisany w Instrukcji użytkownika dostępnej na stronie https://ezamowienia.gov.pl/pl/komponent-edukacyjny/. </w:t>
      </w:r>
    </w:p>
    <w:p w14:paraId="0C2E3D54" w14:textId="6517CC45" w:rsidR="00583C43" w:rsidRPr="00782902" w:rsidRDefault="00E77BDE" w:rsidP="00F21C61">
      <w:pPr>
        <w:tabs>
          <w:tab w:val="left" w:pos="284"/>
        </w:tabs>
        <w:spacing w:line="360" w:lineRule="auto"/>
        <w:ind w:left="284" w:hanging="284"/>
        <w:jc w:val="both"/>
        <w:rPr>
          <w:rFonts w:ascii="Times New Roman" w:hAnsi="Times New Roman" w:cs="Times New Roman"/>
          <w:sz w:val="24"/>
          <w:szCs w:val="24"/>
        </w:rPr>
      </w:pPr>
      <w:r w:rsidRPr="005756A8">
        <w:rPr>
          <w:rFonts w:ascii="Times New Roman" w:hAnsi="Times New Roman" w:cs="Times New Roman"/>
          <w:b/>
          <w:sz w:val="24"/>
          <w:szCs w:val="24"/>
        </w:rPr>
        <w:t>11</w:t>
      </w:r>
      <w:r>
        <w:rPr>
          <w:rFonts w:ascii="Times New Roman" w:hAnsi="Times New Roman" w:cs="Times New Roman"/>
          <w:sz w:val="24"/>
          <w:szCs w:val="24"/>
        </w:rPr>
        <w:t xml:space="preserve">. </w:t>
      </w:r>
      <w:r w:rsidR="00583C43" w:rsidRPr="00782902">
        <w:rPr>
          <w:rFonts w:ascii="Times New Roman" w:hAnsi="Times New Roman" w:cs="Times New Roman"/>
          <w:sz w:val="24"/>
          <w:szCs w:val="24"/>
        </w:rPr>
        <w:t xml:space="preserve">Podmiotowe środki dowodowe lub inne dokumenty, w tym dokumenty potwierdzające umocowanie do reprezentowania, sporządzone w języku obcym przekazuje się wraz z tłumaczeniem na język polski. </w:t>
      </w:r>
    </w:p>
    <w:p w14:paraId="12985F79" w14:textId="1A7BC689" w:rsidR="00782902" w:rsidRPr="00782902" w:rsidRDefault="00E77BDE" w:rsidP="00583C43">
      <w:pPr>
        <w:pStyle w:val="Nagwek2"/>
        <w:spacing w:before="0" w:after="0" w:line="360" w:lineRule="auto"/>
        <w:ind w:left="426" w:hanging="426"/>
        <w:jc w:val="both"/>
        <w:rPr>
          <w:rFonts w:ascii="Times New Roman" w:hAnsi="Times New Roman" w:cs="Times New Roman"/>
          <w:sz w:val="24"/>
          <w:szCs w:val="24"/>
        </w:rPr>
      </w:pPr>
      <w:r w:rsidRPr="005756A8">
        <w:rPr>
          <w:rFonts w:ascii="Times New Roman" w:hAnsi="Times New Roman" w:cs="Times New Roman"/>
          <w:b/>
          <w:sz w:val="24"/>
          <w:szCs w:val="24"/>
        </w:rPr>
        <w:t>12</w:t>
      </w:r>
      <w:r>
        <w:rPr>
          <w:rFonts w:ascii="Times New Roman" w:hAnsi="Times New Roman" w:cs="Times New Roman"/>
          <w:sz w:val="24"/>
          <w:szCs w:val="24"/>
        </w:rPr>
        <w:t>.</w:t>
      </w:r>
      <w:r w:rsidR="00583C43" w:rsidRPr="00782902">
        <w:rPr>
          <w:rFonts w:ascii="Times New Roman" w:hAnsi="Times New Roman" w:cs="Times New Roman"/>
          <w:sz w:val="24"/>
          <w:szCs w:val="24"/>
        </w:rPr>
        <w:t xml:space="preserve">Wszystkie koszty związane z uczestnictwem w postępowaniu, w szczególności z przygotowaniem i złożeniem oferty ponosi Wykonawca składający ofertę. Zamawiający nie przewiduje zwrotu kosztów udziału w postępowaniu. </w:t>
      </w:r>
    </w:p>
    <w:p w14:paraId="5FBB45C6" w14:textId="77777777" w:rsidR="001344D2" w:rsidRPr="005052A2" w:rsidRDefault="005052A2">
      <w:pPr>
        <w:pStyle w:val="Nagwek2"/>
        <w:spacing w:before="240" w:after="240"/>
        <w:rPr>
          <w:rFonts w:ascii="Times New Roman" w:hAnsi="Times New Roman" w:cs="Times New Roman"/>
        </w:rPr>
      </w:pPr>
      <w:r w:rsidRPr="005052A2">
        <w:rPr>
          <w:rFonts w:ascii="Times New Roman" w:hAnsi="Times New Roman" w:cs="Times New Roman"/>
        </w:rPr>
        <w:t>XV. Sposób obliczania ceny oferty</w:t>
      </w:r>
    </w:p>
    <w:p w14:paraId="2E70A24F" w14:textId="22E4100D" w:rsidR="00277A0A" w:rsidRPr="00C701F8" w:rsidRDefault="005052A2" w:rsidP="002763D5">
      <w:pPr>
        <w:numPr>
          <w:ilvl w:val="0"/>
          <w:numId w:val="4"/>
        </w:numPr>
        <w:spacing w:line="360" w:lineRule="auto"/>
        <w:ind w:left="426" w:hanging="426"/>
        <w:jc w:val="both"/>
        <w:rPr>
          <w:rFonts w:ascii="Times New Roman" w:hAnsi="Times New Roman" w:cs="Times New Roman"/>
          <w:sz w:val="24"/>
          <w:szCs w:val="24"/>
        </w:rPr>
      </w:pPr>
      <w:r w:rsidRPr="00C701F8">
        <w:rPr>
          <w:rFonts w:ascii="Times New Roman" w:hAnsi="Times New Roman" w:cs="Times New Roman"/>
          <w:sz w:val="24"/>
          <w:szCs w:val="24"/>
        </w:rPr>
        <w:t xml:space="preserve">Wykonawca podaje cenę za realizację przedmiotu zamówienia zgodnie ze wzorem Formularza Ofertowego, stanowiącego </w:t>
      </w:r>
      <w:r w:rsidRPr="0039641F">
        <w:rPr>
          <w:rFonts w:ascii="Times New Roman" w:hAnsi="Times New Roman" w:cs="Times New Roman"/>
          <w:b/>
          <w:sz w:val="24"/>
          <w:szCs w:val="24"/>
        </w:rPr>
        <w:t xml:space="preserve">Załącznik nr </w:t>
      </w:r>
      <w:r w:rsidR="0039641F" w:rsidRPr="0039641F">
        <w:rPr>
          <w:rFonts w:ascii="Times New Roman" w:hAnsi="Times New Roman" w:cs="Times New Roman"/>
          <w:b/>
          <w:sz w:val="24"/>
          <w:szCs w:val="24"/>
        </w:rPr>
        <w:t>3</w:t>
      </w:r>
      <w:r w:rsidRPr="0039641F">
        <w:rPr>
          <w:rFonts w:ascii="Times New Roman" w:hAnsi="Times New Roman" w:cs="Times New Roman"/>
          <w:b/>
          <w:sz w:val="24"/>
          <w:szCs w:val="24"/>
        </w:rPr>
        <w:t xml:space="preserve"> do SWZ</w:t>
      </w:r>
      <w:r w:rsidRPr="00C701F8">
        <w:rPr>
          <w:rFonts w:ascii="Times New Roman" w:hAnsi="Times New Roman" w:cs="Times New Roman"/>
          <w:b/>
          <w:sz w:val="24"/>
          <w:szCs w:val="24"/>
        </w:rPr>
        <w:t xml:space="preserve">. </w:t>
      </w:r>
    </w:p>
    <w:p w14:paraId="320F8153" w14:textId="77777777" w:rsidR="00277A0A" w:rsidRPr="00C701F8" w:rsidRDefault="00277A0A" w:rsidP="002763D5">
      <w:pPr>
        <w:numPr>
          <w:ilvl w:val="0"/>
          <w:numId w:val="4"/>
        </w:numPr>
        <w:spacing w:line="360" w:lineRule="auto"/>
        <w:ind w:left="426" w:hanging="426"/>
        <w:jc w:val="both"/>
        <w:rPr>
          <w:rFonts w:ascii="Times New Roman" w:hAnsi="Times New Roman" w:cs="Times New Roman"/>
          <w:sz w:val="24"/>
          <w:szCs w:val="24"/>
        </w:rPr>
      </w:pPr>
      <w:r w:rsidRPr="00C701F8">
        <w:rPr>
          <w:rFonts w:ascii="Times New Roman" w:hAnsi="Times New Roman" w:cs="Times New Roman"/>
          <w:sz w:val="24"/>
          <w:szCs w:val="24"/>
        </w:rPr>
        <w:t>Cena musi być wyrażona w złotych polskich (PLN), z dokładnością do dwóch miejsc po przecinku.</w:t>
      </w:r>
    </w:p>
    <w:p w14:paraId="0E3809C2"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Cena ofertowa jest ceną ryczałtową obejmującą cały zakres przedmiotu zamówienia określonego w niniejszej SWZ.</w:t>
      </w:r>
    </w:p>
    <w:p w14:paraId="16DB0A81"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Cena podana w ofercie obejmuje wszystkie koszty związane z wykonaniem przez Wykonawcę przedmiotu zamówienia zgodnie z wymogami określonymi w dokumentach wymienionych w SWZ oraz przepisach szczególnych dotyczących wykonywania robót budowlanych, w tym:</w:t>
      </w:r>
    </w:p>
    <w:p w14:paraId="6C2EC516" w14:textId="6693B630" w:rsidR="00612319" w:rsidRPr="00E378F2" w:rsidRDefault="00612319" w:rsidP="002763D5">
      <w:pPr>
        <w:pStyle w:val="Akapitzlist"/>
        <w:numPr>
          <w:ilvl w:val="0"/>
          <w:numId w:val="27"/>
        </w:numPr>
        <w:spacing w:line="360" w:lineRule="auto"/>
        <w:jc w:val="both"/>
        <w:rPr>
          <w:rFonts w:ascii="Times New Roman" w:hAnsi="Times New Roman" w:cs="Times New Roman"/>
          <w:sz w:val="24"/>
          <w:szCs w:val="24"/>
        </w:rPr>
      </w:pPr>
      <w:r w:rsidRPr="00E378F2">
        <w:rPr>
          <w:rFonts w:ascii="Times New Roman" w:hAnsi="Times New Roman" w:cs="Times New Roman"/>
          <w:sz w:val="24"/>
          <w:szCs w:val="24"/>
        </w:rPr>
        <w:t xml:space="preserve">wszelkie inne koszty nie ujęte w </w:t>
      </w:r>
      <w:r w:rsidR="006C7BA8">
        <w:rPr>
          <w:rFonts w:ascii="Times New Roman" w:hAnsi="Times New Roman" w:cs="Times New Roman"/>
          <w:sz w:val="24"/>
          <w:szCs w:val="24"/>
        </w:rPr>
        <w:t xml:space="preserve">załączonej </w:t>
      </w:r>
      <w:r w:rsidRPr="00E378F2">
        <w:rPr>
          <w:rFonts w:ascii="Times New Roman" w:hAnsi="Times New Roman" w:cs="Times New Roman"/>
          <w:sz w:val="24"/>
          <w:szCs w:val="24"/>
        </w:rPr>
        <w:t>dokumentacji, a niezbędne do wykonania zamówienia.</w:t>
      </w:r>
    </w:p>
    <w:p w14:paraId="594BCF1B"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lastRenderedPageBreak/>
        <w:t>Wykonawca określając wynagrodzenie ryczałtowe oświadcza, że na etapie przygotowywania oferty uwzględnił możliwość dokonania wizji lokalnej w terenie i zapoznania się z terenem i warunkami budowy oraz wykorzystał wszelkie konieczne środki mające na celu ustalenie wynagrodzenia obejmującego całość prac niezbędnych do wykonania przedmiotu zamówienia.</w:t>
      </w:r>
    </w:p>
    <w:p w14:paraId="4C553139"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Kosztorys ofertowy niezbędny do obliczenia ceny ryczałtowej Wykonawca zobowiązany jest sporządzić samodzielnie w oparciu o przekazaną dokumentację.</w:t>
      </w:r>
    </w:p>
    <w:p w14:paraId="7B4E3F8E"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Wykonawca na własne ryzyko może wykorzystać przedmiary, które dostarczył Zamawiający, do obliczenia ceny ryczałtowej. Przedmiary dostarczone przez Zamawiającego stanowią wyłącznie materiał poglądowy i pomocniczy.</w:t>
      </w:r>
    </w:p>
    <w:p w14:paraId="03E9215A" w14:textId="77777777" w:rsidR="00612319" w:rsidRPr="00612319"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Wszystkie wartości cenowe należy podać w złotych (z zaokrągleniem do dwóch miejsc po przecinku).</w:t>
      </w:r>
    </w:p>
    <w:p w14:paraId="7EA15CB8" w14:textId="059D0B2D" w:rsidR="001344D2" w:rsidRPr="00E378F2" w:rsidRDefault="00612319" w:rsidP="002763D5">
      <w:pPr>
        <w:numPr>
          <w:ilvl w:val="0"/>
          <w:numId w:val="4"/>
        </w:numPr>
        <w:spacing w:line="360" w:lineRule="auto"/>
        <w:ind w:left="426" w:hanging="426"/>
        <w:jc w:val="both"/>
        <w:rPr>
          <w:rFonts w:ascii="Times New Roman" w:hAnsi="Times New Roman" w:cs="Times New Roman"/>
          <w:sz w:val="24"/>
          <w:szCs w:val="24"/>
        </w:rPr>
      </w:pPr>
      <w:r w:rsidRPr="00612319">
        <w:rPr>
          <w:rFonts w:ascii="Times New Roman" w:hAnsi="Times New Roman" w:cs="Times New Roman"/>
          <w:sz w:val="24"/>
          <w:szCs w:val="24"/>
        </w:rPr>
        <w:t>Wykonawca zobowiązany jest skalkulować cenę oferty tak, ab</w:t>
      </w:r>
      <w:r w:rsidR="00E378F2">
        <w:rPr>
          <w:rFonts w:ascii="Times New Roman" w:hAnsi="Times New Roman" w:cs="Times New Roman"/>
          <w:sz w:val="24"/>
          <w:szCs w:val="24"/>
        </w:rPr>
        <w:t xml:space="preserve">y obejmowała wszystkie koszty, </w:t>
      </w:r>
      <w:r w:rsidRPr="00612319">
        <w:rPr>
          <w:rFonts w:ascii="Times New Roman" w:hAnsi="Times New Roman" w:cs="Times New Roman"/>
          <w:sz w:val="24"/>
          <w:szCs w:val="24"/>
        </w:rPr>
        <w:t>jakie Wykonawca poniesie przy realizacji zamówienia z uwzględnieniem kosztów pracy, których wartość przyjęta do ustalenia ceny musi uwzględniać przepisy ustawy z dnia 10 października 2002 r. o minimalnym wynagrodzeniu za pracę (</w:t>
      </w:r>
      <w:proofErr w:type="spellStart"/>
      <w:r w:rsidRPr="00612319">
        <w:rPr>
          <w:rFonts w:ascii="Times New Roman" w:hAnsi="Times New Roman" w:cs="Times New Roman"/>
          <w:sz w:val="24"/>
          <w:szCs w:val="24"/>
        </w:rPr>
        <w:t>t.j</w:t>
      </w:r>
      <w:proofErr w:type="spellEnd"/>
      <w:r w:rsidRPr="00612319">
        <w:rPr>
          <w:rFonts w:ascii="Times New Roman" w:hAnsi="Times New Roman" w:cs="Times New Roman"/>
          <w:sz w:val="24"/>
          <w:szCs w:val="24"/>
        </w:rPr>
        <w:t xml:space="preserve">. Dz. U. z </w:t>
      </w:r>
      <w:r w:rsidR="00030A35" w:rsidRPr="00030A35">
        <w:rPr>
          <w:rFonts w:ascii="Times New Roman" w:hAnsi="Times New Roman" w:cs="Times New Roman"/>
          <w:sz w:val="24"/>
          <w:szCs w:val="24"/>
        </w:rPr>
        <w:t>2024 r. poz. 1773</w:t>
      </w:r>
      <w:r w:rsidRPr="00612319">
        <w:rPr>
          <w:rFonts w:ascii="Times New Roman" w:hAnsi="Times New Roman" w:cs="Times New Roman"/>
          <w:sz w:val="24"/>
          <w:szCs w:val="24"/>
        </w:rPr>
        <w:t>).</w:t>
      </w:r>
    </w:p>
    <w:p w14:paraId="0F6F0B30" w14:textId="1906198A" w:rsidR="001344D2" w:rsidRPr="00C701F8" w:rsidRDefault="005052A2" w:rsidP="002763D5">
      <w:pPr>
        <w:numPr>
          <w:ilvl w:val="0"/>
          <w:numId w:val="4"/>
        </w:numPr>
        <w:spacing w:line="360" w:lineRule="auto"/>
        <w:ind w:left="426" w:hanging="426"/>
        <w:jc w:val="both"/>
        <w:rPr>
          <w:rFonts w:ascii="Times New Roman" w:hAnsi="Times New Roman" w:cs="Times New Roman"/>
          <w:sz w:val="24"/>
          <w:szCs w:val="24"/>
        </w:rPr>
      </w:pPr>
      <w:r w:rsidRPr="00C701F8">
        <w:rPr>
          <w:rFonts w:ascii="Times New Roman" w:hAnsi="Times New Roman" w:cs="Times New Roman"/>
          <w:sz w:val="24"/>
          <w:szCs w:val="24"/>
        </w:rPr>
        <w:t xml:space="preserve">Jeżeli została złożona oferta, której wybór prowadziłby do powstania u zamawiającego obowiązku podatkowego zgodnie z ustawą z dnia 11 marca 2004 r. o podatku od towarów i usług </w:t>
      </w:r>
      <w:r w:rsidR="00B11BD1" w:rsidRPr="00B11BD1">
        <w:rPr>
          <w:rFonts w:ascii="Times New Roman" w:hAnsi="Times New Roman" w:cs="Times New Roman"/>
          <w:sz w:val="24"/>
          <w:szCs w:val="24"/>
        </w:rPr>
        <w:t>(</w:t>
      </w:r>
      <w:proofErr w:type="spellStart"/>
      <w:r w:rsidR="00B11BD1" w:rsidRPr="00B11BD1">
        <w:rPr>
          <w:rFonts w:ascii="Times New Roman" w:hAnsi="Times New Roman" w:cs="Times New Roman"/>
          <w:sz w:val="24"/>
          <w:szCs w:val="24"/>
        </w:rPr>
        <w:t>t.j</w:t>
      </w:r>
      <w:proofErr w:type="spellEnd"/>
      <w:r w:rsidR="00B11BD1" w:rsidRPr="00B11BD1">
        <w:rPr>
          <w:rFonts w:ascii="Times New Roman" w:hAnsi="Times New Roman" w:cs="Times New Roman"/>
          <w:sz w:val="24"/>
          <w:szCs w:val="24"/>
        </w:rPr>
        <w:t xml:space="preserve">. Dz. U. z </w:t>
      </w:r>
      <w:r w:rsidR="00030A35" w:rsidRPr="00030A35">
        <w:rPr>
          <w:rFonts w:ascii="Times New Roman" w:hAnsi="Times New Roman" w:cs="Times New Roman"/>
          <w:sz w:val="24"/>
          <w:szCs w:val="24"/>
        </w:rPr>
        <w:t> 2025 r. poz. 775 z późn. zm.</w:t>
      </w:r>
      <w:r w:rsidR="00B11BD1" w:rsidRPr="00B11BD1">
        <w:rPr>
          <w:rFonts w:ascii="Times New Roman" w:hAnsi="Times New Roman" w:cs="Times New Roman"/>
          <w:sz w:val="24"/>
          <w:szCs w:val="24"/>
        </w:rPr>
        <w:t>)</w:t>
      </w:r>
      <w:r w:rsidRPr="00C701F8">
        <w:rPr>
          <w:rFonts w:ascii="Times New Roman" w:hAnsi="Times New Roman" w:cs="Times New Roman"/>
          <w:sz w:val="24"/>
          <w:szCs w:val="24"/>
        </w:rPr>
        <w:t xml:space="preserve">, dla celów zastosowania kryterium ceny lub kosztu </w:t>
      </w:r>
      <w:r w:rsidR="00574D02">
        <w:rPr>
          <w:rFonts w:ascii="Times New Roman" w:hAnsi="Times New Roman" w:cs="Times New Roman"/>
          <w:sz w:val="24"/>
          <w:szCs w:val="24"/>
        </w:rPr>
        <w:t>Z</w:t>
      </w:r>
      <w:r w:rsidRPr="00C701F8">
        <w:rPr>
          <w:rFonts w:ascii="Times New Roman" w:hAnsi="Times New Roman" w:cs="Times New Roman"/>
          <w:sz w:val="24"/>
          <w:szCs w:val="24"/>
        </w:rPr>
        <w:t>amawiający dolicza do przedstawionej w tej ofercie ceny kwotę podatku od towarów i usług</w:t>
      </w:r>
      <w:r w:rsidR="00574D02">
        <w:rPr>
          <w:rFonts w:ascii="Times New Roman" w:hAnsi="Times New Roman" w:cs="Times New Roman"/>
          <w:sz w:val="24"/>
          <w:szCs w:val="24"/>
        </w:rPr>
        <w:t xml:space="preserve"> obowiązująca na dzień otwarcia ofert</w:t>
      </w:r>
      <w:r w:rsidRPr="00C701F8">
        <w:rPr>
          <w:rFonts w:ascii="Times New Roman" w:hAnsi="Times New Roman" w:cs="Times New Roman"/>
          <w:sz w:val="24"/>
          <w:szCs w:val="24"/>
        </w:rPr>
        <w:t>, którą miałby obowiązek rozliczyć.</w:t>
      </w:r>
      <w:r w:rsidRPr="00C701F8">
        <w:rPr>
          <w:rFonts w:ascii="Times New Roman" w:hAnsi="Times New Roman" w:cs="Times New Roman"/>
          <w:b/>
          <w:sz w:val="24"/>
          <w:szCs w:val="24"/>
        </w:rPr>
        <w:t xml:space="preserve"> </w:t>
      </w:r>
      <w:r w:rsidRPr="00C701F8">
        <w:rPr>
          <w:rFonts w:ascii="Times New Roman" w:hAnsi="Times New Roman" w:cs="Times New Roman"/>
          <w:sz w:val="24"/>
          <w:szCs w:val="24"/>
        </w:rPr>
        <w:t>W ofercie, o której mowa w ust. 1, Wykonawca ma obowiązek:</w:t>
      </w:r>
    </w:p>
    <w:p w14:paraId="320CEC28" w14:textId="77777777" w:rsidR="001344D2" w:rsidRPr="00C701F8" w:rsidRDefault="005052A2" w:rsidP="00C701F8">
      <w:pPr>
        <w:tabs>
          <w:tab w:val="left" w:pos="3855"/>
        </w:tabs>
        <w:spacing w:line="360" w:lineRule="auto"/>
        <w:ind w:left="826" w:hanging="409"/>
        <w:jc w:val="both"/>
        <w:rPr>
          <w:rFonts w:ascii="Times New Roman" w:hAnsi="Times New Roman" w:cs="Times New Roman"/>
          <w:sz w:val="24"/>
          <w:szCs w:val="24"/>
        </w:rPr>
      </w:pPr>
      <w:r w:rsidRPr="00C701F8">
        <w:rPr>
          <w:rFonts w:ascii="Times New Roman" w:hAnsi="Times New Roman" w:cs="Times New Roman"/>
          <w:sz w:val="24"/>
          <w:szCs w:val="24"/>
        </w:rPr>
        <w:t>1)</w:t>
      </w:r>
      <w:r w:rsidRPr="00C701F8">
        <w:rPr>
          <w:rFonts w:ascii="Times New Roman" w:hAnsi="Times New Roman" w:cs="Times New Roman"/>
          <w:sz w:val="24"/>
          <w:szCs w:val="24"/>
        </w:rPr>
        <w:tab/>
        <w:t xml:space="preserve">poinformowania </w:t>
      </w:r>
      <w:r w:rsidR="00574D02">
        <w:rPr>
          <w:rFonts w:ascii="Times New Roman" w:hAnsi="Times New Roman" w:cs="Times New Roman"/>
          <w:sz w:val="24"/>
          <w:szCs w:val="24"/>
        </w:rPr>
        <w:t>Z</w:t>
      </w:r>
      <w:r w:rsidRPr="00C701F8">
        <w:rPr>
          <w:rFonts w:ascii="Times New Roman" w:hAnsi="Times New Roman" w:cs="Times New Roman"/>
          <w:sz w:val="24"/>
          <w:szCs w:val="24"/>
        </w:rPr>
        <w:t xml:space="preserve">amawiającego, że wybór jego oferty będzie prowadził do powstania u </w:t>
      </w:r>
      <w:r w:rsidR="00574D02">
        <w:rPr>
          <w:rFonts w:ascii="Times New Roman" w:hAnsi="Times New Roman" w:cs="Times New Roman"/>
          <w:sz w:val="24"/>
          <w:szCs w:val="24"/>
        </w:rPr>
        <w:t>Z</w:t>
      </w:r>
      <w:r w:rsidRPr="00C701F8">
        <w:rPr>
          <w:rFonts w:ascii="Times New Roman" w:hAnsi="Times New Roman" w:cs="Times New Roman"/>
          <w:sz w:val="24"/>
          <w:szCs w:val="24"/>
        </w:rPr>
        <w:t>amawiającego obowiązku podatkowego;</w:t>
      </w:r>
    </w:p>
    <w:p w14:paraId="34CC8B74" w14:textId="77777777" w:rsidR="001344D2" w:rsidRPr="00C701F8" w:rsidRDefault="005052A2" w:rsidP="00C701F8">
      <w:pPr>
        <w:tabs>
          <w:tab w:val="left" w:pos="3855"/>
        </w:tabs>
        <w:spacing w:line="360" w:lineRule="auto"/>
        <w:ind w:left="826" w:hanging="409"/>
        <w:jc w:val="both"/>
        <w:rPr>
          <w:rFonts w:ascii="Times New Roman" w:hAnsi="Times New Roman" w:cs="Times New Roman"/>
          <w:sz w:val="24"/>
          <w:szCs w:val="24"/>
        </w:rPr>
      </w:pPr>
      <w:r w:rsidRPr="00C701F8">
        <w:rPr>
          <w:rFonts w:ascii="Times New Roman" w:hAnsi="Times New Roman" w:cs="Times New Roman"/>
          <w:sz w:val="24"/>
          <w:szCs w:val="24"/>
        </w:rPr>
        <w:t>2)</w:t>
      </w:r>
      <w:r w:rsidRPr="00C701F8">
        <w:rPr>
          <w:rFonts w:ascii="Times New Roman" w:hAnsi="Times New Roman" w:cs="Times New Roman"/>
          <w:sz w:val="24"/>
          <w:szCs w:val="24"/>
        </w:rPr>
        <w:tab/>
        <w:t>wskazania nazwy (rodzaju) towaru</w:t>
      </w:r>
      <w:r w:rsidR="00277A0A" w:rsidRPr="00C701F8">
        <w:rPr>
          <w:rFonts w:ascii="Times New Roman" w:hAnsi="Times New Roman" w:cs="Times New Roman"/>
          <w:sz w:val="24"/>
          <w:szCs w:val="24"/>
        </w:rPr>
        <w:t xml:space="preserve"> lub usługi, których</w:t>
      </w:r>
      <w:r w:rsidRPr="00C701F8">
        <w:rPr>
          <w:rFonts w:ascii="Times New Roman" w:hAnsi="Times New Roman" w:cs="Times New Roman"/>
          <w:sz w:val="24"/>
          <w:szCs w:val="24"/>
        </w:rPr>
        <w:t xml:space="preserve"> świadczenie będą prowadziły do powstania obowiązku podatkowego;</w:t>
      </w:r>
    </w:p>
    <w:p w14:paraId="260EC193" w14:textId="77777777" w:rsidR="001344D2" w:rsidRPr="00C701F8" w:rsidRDefault="005052A2" w:rsidP="00C701F8">
      <w:pPr>
        <w:tabs>
          <w:tab w:val="left" w:pos="3855"/>
        </w:tabs>
        <w:spacing w:line="360" w:lineRule="auto"/>
        <w:ind w:left="826" w:hanging="409"/>
        <w:jc w:val="both"/>
        <w:rPr>
          <w:rFonts w:ascii="Times New Roman" w:hAnsi="Times New Roman" w:cs="Times New Roman"/>
          <w:sz w:val="24"/>
          <w:szCs w:val="24"/>
        </w:rPr>
      </w:pPr>
      <w:r w:rsidRPr="00C701F8">
        <w:rPr>
          <w:rFonts w:ascii="Times New Roman" w:hAnsi="Times New Roman" w:cs="Times New Roman"/>
          <w:sz w:val="24"/>
          <w:szCs w:val="24"/>
        </w:rPr>
        <w:t>3)</w:t>
      </w:r>
      <w:r w:rsidRPr="00C701F8">
        <w:rPr>
          <w:rFonts w:ascii="Times New Roman" w:hAnsi="Times New Roman" w:cs="Times New Roman"/>
          <w:sz w:val="24"/>
          <w:szCs w:val="24"/>
        </w:rPr>
        <w:tab/>
        <w:t>wskazania wartości towaru lub usługi objętego obowiązkiem podatkowym zamawiającego, bez kwoty podatku;</w:t>
      </w:r>
    </w:p>
    <w:p w14:paraId="1F24F57A" w14:textId="77777777" w:rsidR="001344D2" w:rsidRPr="00C701F8" w:rsidRDefault="005052A2" w:rsidP="00C701F8">
      <w:pPr>
        <w:tabs>
          <w:tab w:val="left" w:pos="3855"/>
        </w:tabs>
        <w:spacing w:line="360" w:lineRule="auto"/>
        <w:ind w:left="826" w:hanging="409"/>
        <w:jc w:val="both"/>
        <w:rPr>
          <w:rFonts w:ascii="Times New Roman" w:hAnsi="Times New Roman" w:cs="Times New Roman"/>
          <w:sz w:val="24"/>
          <w:szCs w:val="24"/>
        </w:rPr>
      </w:pPr>
      <w:r w:rsidRPr="00C701F8">
        <w:rPr>
          <w:rFonts w:ascii="Times New Roman" w:hAnsi="Times New Roman" w:cs="Times New Roman"/>
          <w:sz w:val="24"/>
          <w:szCs w:val="24"/>
        </w:rPr>
        <w:t>4)</w:t>
      </w:r>
      <w:r w:rsidRPr="00C701F8">
        <w:rPr>
          <w:rFonts w:ascii="Times New Roman" w:hAnsi="Times New Roman" w:cs="Times New Roman"/>
          <w:sz w:val="24"/>
          <w:szCs w:val="24"/>
        </w:rPr>
        <w:tab/>
        <w:t>wskazania stawki podatku od towarów i usług, która zgodnie z wiedzą wykonawcy, będzie miała zastosowanie.</w:t>
      </w:r>
    </w:p>
    <w:p w14:paraId="33109147" w14:textId="77777777" w:rsidR="004003F2" w:rsidRDefault="005052A2" w:rsidP="004003F2">
      <w:pPr>
        <w:numPr>
          <w:ilvl w:val="0"/>
          <w:numId w:val="4"/>
        </w:numPr>
        <w:spacing w:line="360" w:lineRule="auto"/>
        <w:ind w:left="426" w:hanging="426"/>
        <w:jc w:val="both"/>
        <w:rPr>
          <w:rFonts w:ascii="Times New Roman" w:hAnsi="Times New Roman" w:cs="Times New Roman"/>
          <w:sz w:val="24"/>
          <w:szCs w:val="24"/>
        </w:rPr>
      </w:pPr>
      <w:r w:rsidRPr="00C701F8">
        <w:rPr>
          <w:rFonts w:ascii="Times New Roman" w:hAnsi="Times New Roman" w:cs="Times New Roman"/>
          <w:sz w:val="24"/>
          <w:szCs w:val="24"/>
        </w:rPr>
        <w:t xml:space="preserve">Wzór Formularza Ofertowego został opracowany przy założeniu, iż wybór oferty nie będzie prowadzić do powstania u Zamawiającego obowiązku podatkowego w zakresie podatku VAT. W przypadku, gdy Wykonawca zobowiązany jest złożyć oświadczenie o </w:t>
      </w:r>
      <w:r w:rsidRPr="00C701F8">
        <w:rPr>
          <w:rFonts w:ascii="Times New Roman" w:hAnsi="Times New Roman" w:cs="Times New Roman"/>
          <w:sz w:val="24"/>
          <w:szCs w:val="24"/>
        </w:rPr>
        <w:lastRenderedPageBreak/>
        <w:t xml:space="preserve">powstaniu u Zamawiającego obowiązku podatkowego, to winien odpowiednio zmodyfikować treść formularza.  </w:t>
      </w:r>
      <w:bookmarkStart w:id="28" w:name="_1wm6hsxsy23e" w:colFirst="0" w:colLast="0"/>
      <w:bookmarkEnd w:id="28"/>
    </w:p>
    <w:p w14:paraId="5E585349" w14:textId="77777777" w:rsidR="004003F2" w:rsidRDefault="004003F2" w:rsidP="004003F2">
      <w:pPr>
        <w:spacing w:line="360" w:lineRule="auto"/>
        <w:ind w:left="426"/>
        <w:jc w:val="both"/>
        <w:rPr>
          <w:rFonts w:ascii="Times New Roman" w:hAnsi="Times New Roman" w:cs="Times New Roman"/>
          <w:sz w:val="24"/>
          <w:szCs w:val="24"/>
        </w:rPr>
      </w:pPr>
    </w:p>
    <w:p w14:paraId="0CB8477C" w14:textId="77777777" w:rsidR="004003F2" w:rsidRDefault="005052A2" w:rsidP="004003F2">
      <w:pPr>
        <w:spacing w:line="360" w:lineRule="auto"/>
        <w:jc w:val="both"/>
        <w:rPr>
          <w:rFonts w:ascii="Times New Roman" w:hAnsi="Times New Roman" w:cs="Times New Roman"/>
          <w:sz w:val="32"/>
          <w:szCs w:val="32"/>
        </w:rPr>
      </w:pPr>
      <w:r w:rsidRPr="004003F2">
        <w:rPr>
          <w:rFonts w:ascii="Times New Roman" w:hAnsi="Times New Roman" w:cs="Times New Roman"/>
          <w:sz w:val="32"/>
          <w:szCs w:val="32"/>
        </w:rPr>
        <w:t>XVI. Wymagania dotyczące wadium</w:t>
      </w:r>
      <w:bookmarkStart w:id="29" w:name="_kraqvybbazqg" w:colFirst="0" w:colLast="0"/>
      <w:bookmarkEnd w:id="29"/>
    </w:p>
    <w:p w14:paraId="4655018D" w14:textId="77777777" w:rsidR="00243017" w:rsidRDefault="00E378F2" w:rsidP="004853A9">
      <w:pPr>
        <w:tabs>
          <w:tab w:val="left" w:pos="284"/>
        </w:tabs>
        <w:spacing w:line="360" w:lineRule="auto"/>
        <w:ind w:left="284" w:hanging="284"/>
        <w:jc w:val="both"/>
        <w:rPr>
          <w:rFonts w:ascii="Times New Roman" w:hAnsi="Times New Roman" w:cs="Times New Roman"/>
          <w:sz w:val="24"/>
          <w:szCs w:val="24"/>
        </w:rPr>
      </w:pPr>
      <w:r w:rsidRPr="005756A8">
        <w:rPr>
          <w:rFonts w:ascii="Times New Roman" w:hAnsi="Times New Roman" w:cs="Times New Roman"/>
          <w:b/>
          <w:sz w:val="24"/>
          <w:szCs w:val="24"/>
        </w:rPr>
        <w:t>1</w:t>
      </w:r>
      <w:r w:rsidRPr="00E378F2">
        <w:rPr>
          <w:rFonts w:ascii="Times New Roman" w:hAnsi="Times New Roman" w:cs="Times New Roman"/>
          <w:sz w:val="24"/>
          <w:szCs w:val="24"/>
        </w:rPr>
        <w:t xml:space="preserve">. </w:t>
      </w:r>
      <w:r w:rsidR="004853A9" w:rsidRPr="004853A9">
        <w:rPr>
          <w:rFonts w:ascii="Times New Roman" w:hAnsi="Times New Roman" w:cs="Times New Roman"/>
          <w:sz w:val="24"/>
          <w:szCs w:val="24"/>
        </w:rPr>
        <w:t>Wykonawca zobowiązany jest do zabezpieczenia swojej oferty wadium</w:t>
      </w:r>
      <w:r w:rsidR="00243017">
        <w:rPr>
          <w:rFonts w:ascii="Times New Roman" w:hAnsi="Times New Roman" w:cs="Times New Roman"/>
          <w:sz w:val="24"/>
          <w:szCs w:val="24"/>
        </w:rPr>
        <w:t>.</w:t>
      </w:r>
      <w:r w:rsidR="004853A9" w:rsidRPr="004853A9">
        <w:rPr>
          <w:rFonts w:ascii="Times New Roman" w:hAnsi="Times New Roman" w:cs="Times New Roman"/>
          <w:sz w:val="24"/>
          <w:szCs w:val="24"/>
        </w:rPr>
        <w:t xml:space="preserve"> </w:t>
      </w:r>
    </w:p>
    <w:p w14:paraId="2670E369" w14:textId="77777777" w:rsidR="00243017" w:rsidRDefault="00243017" w:rsidP="004853A9">
      <w:pPr>
        <w:tabs>
          <w:tab w:val="left" w:pos="284"/>
        </w:tabs>
        <w:spacing w:line="360" w:lineRule="auto"/>
        <w:ind w:left="284" w:hanging="284"/>
        <w:jc w:val="both"/>
        <w:rPr>
          <w:rFonts w:ascii="Times New Roman" w:hAnsi="Times New Roman" w:cs="Times New Roman"/>
          <w:sz w:val="24"/>
          <w:szCs w:val="24"/>
        </w:rPr>
      </w:pPr>
      <w:r w:rsidRPr="00BA6789">
        <w:rPr>
          <w:rFonts w:ascii="Times New Roman" w:hAnsi="Times New Roman" w:cs="Times New Roman"/>
          <w:b/>
          <w:sz w:val="24"/>
          <w:szCs w:val="24"/>
        </w:rPr>
        <w:t>2.</w:t>
      </w:r>
      <w:r w:rsidRPr="00243017">
        <w:rPr>
          <w:rFonts w:ascii="Times New Roman" w:hAnsi="Times New Roman" w:cs="Times New Roman"/>
          <w:sz w:val="24"/>
          <w:szCs w:val="24"/>
        </w:rPr>
        <w:t xml:space="preserve"> Ustala się wadium dla poszczególnych części przedmiotu zamówienia w wysokości:</w:t>
      </w:r>
    </w:p>
    <w:p w14:paraId="4F23BEBF" w14:textId="27EFDBC6" w:rsidR="004003F2" w:rsidRDefault="00243017" w:rsidP="004853A9">
      <w:pPr>
        <w:tabs>
          <w:tab w:val="left" w:pos="284"/>
        </w:tabs>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w:t>
      </w:r>
      <w:r w:rsidRPr="00243017">
        <w:rPr>
          <w:rFonts w:ascii="Times New Roman" w:hAnsi="Times New Roman" w:cs="Times New Roman"/>
          <w:sz w:val="24"/>
          <w:szCs w:val="24"/>
        </w:rPr>
        <w:t xml:space="preserve">Modernizacja drogi gminnej Nr 156109B w miejscowości Krasowo Wielkie </w:t>
      </w:r>
      <w:r>
        <w:rPr>
          <w:rFonts w:ascii="Times New Roman" w:hAnsi="Times New Roman" w:cs="Times New Roman"/>
          <w:sz w:val="24"/>
          <w:szCs w:val="24"/>
        </w:rPr>
        <w:t xml:space="preserve">- </w:t>
      </w:r>
      <w:r w:rsidRPr="00243017">
        <w:rPr>
          <w:rFonts w:ascii="Times New Roman" w:hAnsi="Times New Roman" w:cs="Times New Roman"/>
          <w:b/>
          <w:sz w:val="24"/>
          <w:szCs w:val="24"/>
        </w:rPr>
        <w:t>3</w:t>
      </w:r>
      <w:r w:rsidR="00546E52" w:rsidRPr="00243017">
        <w:rPr>
          <w:rFonts w:ascii="Times New Roman" w:hAnsi="Times New Roman" w:cs="Times New Roman"/>
          <w:b/>
          <w:sz w:val="24"/>
          <w:szCs w:val="24"/>
        </w:rPr>
        <w:t> 000,00 zł</w:t>
      </w:r>
      <w:r w:rsidR="00546E52" w:rsidRPr="00546E52">
        <w:rPr>
          <w:rFonts w:ascii="Times New Roman" w:hAnsi="Times New Roman" w:cs="Times New Roman"/>
          <w:sz w:val="24"/>
          <w:szCs w:val="24"/>
        </w:rPr>
        <w:t xml:space="preserve"> (słownie: </w:t>
      </w:r>
      <w:r>
        <w:rPr>
          <w:rFonts w:ascii="Times New Roman" w:hAnsi="Times New Roman" w:cs="Times New Roman"/>
          <w:sz w:val="24"/>
          <w:szCs w:val="24"/>
        </w:rPr>
        <w:t>trzy</w:t>
      </w:r>
      <w:r w:rsidR="00546E52" w:rsidRPr="00546E52">
        <w:rPr>
          <w:rFonts w:ascii="Times New Roman" w:hAnsi="Times New Roman" w:cs="Times New Roman"/>
          <w:sz w:val="24"/>
          <w:szCs w:val="24"/>
        </w:rPr>
        <w:t xml:space="preserve"> </w:t>
      </w:r>
      <w:r w:rsidRPr="00546E52">
        <w:rPr>
          <w:rFonts w:ascii="Times New Roman" w:hAnsi="Times New Roman" w:cs="Times New Roman"/>
          <w:sz w:val="24"/>
          <w:szCs w:val="24"/>
        </w:rPr>
        <w:t>tysiąc</w:t>
      </w:r>
      <w:r>
        <w:rPr>
          <w:rFonts w:ascii="Times New Roman" w:hAnsi="Times New Roman" w:cs="Times New Roman"/>
          <w:sz w:val="24"/>
          <w:szCs w:val="24"/>
        </w:rPr>
        <w:t>e</w:t>
      </w:r>
      <w:r w:rsidR="00546E52" w:rsidRPr="00546E52">
        <w:rPr>
          <w:rFonts w:ascii="Times New Roman" w:hAnsi="Times New Roman" w:cs="Times New Roman"/>
          <w:sz w:val="24"/>
          <w:szCs w:val="24"/>
        </w:rPr>
        <w:t xml:space="preserve"> złotych</w:t>
      </w:r>
      <w:r>
        <w:rPr>
          <w:rFonts w:ascii="Times New Roman" w:hAnsi="Times New Roman" w:cs="Times New Roman"/>
          <w:sz w:val="24"/>
          <w:szCs w:val="24"/>
        </w:rPr>
        <w:t xml:space="preserve"> </w:t>
      </w:r>
      <w:r w:rsidRPr="00243017">
        <w:rPr>
          <w:rFonts w:ascii="Times New Roman" w:hAnsi="Times New Roman" w:cs="Times New Roman"/>
          <w:sz w:val="24"/>
          <w:szCs w:val="24"/>
        </w:rPr>
        <w:t>00/100</w:t>
      </w:r>
      <w:r w:rsidR="00546E52" w:rsidRPr="00546E52">
        <w:rPr>
          <w:rFonts w:ascii="Times New Roman" w:hAnsi="Times New Roman" w:cs="Times New Roman"/>
          <w:sz w:val="24"/>
          <w:szCs w:val="24"/>
        </w:rPr>
        <w:t>)</w:t>
      </w:r>
    </w:p>
    <w:p w14:paraId="0B87403A" w14:textId="2F274E52" w:rsidR="00385D50" w:rsidRPr="00385D50" w:rsidRDefault="00385D50" w:rsidP="00385D50">
      <w:pPr>
        <w:tabs>
          <w:tab w:val="left" w:pos="284"/>
        </w:tabs>
        <w:spacing w:line="360" w:lineRule="auto"/>
        <w:ind w:left="284" w:hanging="284"/>
        <w:jc w:val="both"/>
        <w:rPr>
          <w:rFonts w:ascii="Times New Roman" w:hAnsi="Times New Roman" w:cs="Times New Roman"/>
          <w:b/>
          <w:sz w:val="24"/>
          <w:szCs w:val="24"/>
        </w:rPr>
      </w:pPr>
      <w:r>
        <w:rPr>
          <w:rFonts w:ascii="Times New Roman" w:hAnsi="Times New Roman" w:cs="Times New Roman"/>
          <w:sz w:val="24"/>
          <w:szCs w:val="24"/>
        </w:rPr>
        <w:tab/>
        <w:t xml:space="preserve">- </w:t>
      </w:r>
      <w:r w:rsidRPr="00385D50">
        <w:rPr>
          <w:rFonts w:ascii="Times New Roman" w:hAnsi="Times New Roman" w:cs="Times New Roman"/>
          <w:sz w:val="24"/>
          <w:szCs w:val="24"/>
        </w:rPr>
        <w:t>Modernizacja drogi gminnej Nr 107612B w miejscowości Kostry Noski</w:t>
      </w:r>
      <w:r>
        <w:rPr>
          <w:rFonts w:ascii="Times New Roman" w:hAnsi="Times New Roman" w:cs="Times New Roman"/>
          <w:sz w:val="24"/>
          <w:szCs w:val="24"/>
        </w:rPr>
        <w:t xml:space="preserve"> – </w:t>
      </w:r>
      <w:r w:rsidRPr="00385D50">
        <w:rPr>
          <w:rFonts w:ascii="Times New Roman" w:hAnsi="Times New Roman" w:cs="Times New Roman"/>
          <w:b/>
          <w:sz w:val="24"/>
          <w:szCs w:val="24"/>
        </w:rPr>
        <w:t>7 000,00 zł</w:t>
      </w:r>
      <w:r>
        <w:rPr>
          <w:rFonts w:ascii="Times New Roman" w:hAnsi="Times New Roman" w:cs="Times New Roman"/>
          <w:b/>
          <w:sz w:val="24"/>
          <w:szCs w:val="24"/>
        </w:rPr>
        <w:t xml:space="preserve"> </w:t>
      </w:r>
      <w:r w:rsidRPr="00385D50">
        <w:rPr>
          <w:rFonts w:ascii="Times New Roman" w:hAnsi="Times New Roman" w:cs="Times New Roman"/>
          <w:sz w:val="24"/>
          <w:szCs w:val="24"/>
        </w:rPr>
        <w:t xml:space="preserve">(słownie: </w:t>
      </w:r>
      <w:r>
        <w:rPr>
          <w:rFonts w:ascii="Times New Roman" w:hAnsi="Times New Roman" w:cs="Times New Roman"/>
          <w:sz w:val="24"/>
          <w:szCs w:val="24"/>
        </w:rPr>
        <w:t>siedem</w:t>
      </w:r>
      <w:r w:rsidRPr="00385D50">
        <w:rPr>
          <w:rFonts w:ascii="Times New Roman" w:hAnsi="Times New Roman" w:cs="Times New Roman"/>
          <w:sz w:val="24"/>
          <w:szCs w:val="24"/>
        </w:rPr>
        <w:t xml:space="preserve"> tysięc</w:t>
      </w:r>
      <w:r>
        <w:rPr>
          <w:rFonts w:ascii="Times New Roman" w:hAnsi="Times New Roman" w:cs="Times New Roman"/>
          <w:sz w:val="24"/>
          <w:szCs w:val="24"/>
        </w:rPr>
        <w:t>y</w:t>
      </w:r>
      <w:r w:rsidRPr="00385D50">
        <w:rPr>
          <w:rFonts w:ascii="Times New Roman" w:hAnsi="Times New Roman" w:cs="Times New Roman"/>
          <w:sz w:val="24"/>
          <w:szCs w:val="24"/>
        </w:rPr>
        <w:t xml:space="preserve"> złotych 00/100)</w:t>
      </w:r>
    </w:p>
    <w:p w14:paraId="38A40CA8" w14:textId="77777777" w:rsidR="004003F2" w:rsidRDefault="00E378F2" w:rsidP="004003F2">
      <w:pPr>
        <w:spacing w:line="360" w:lineRule="auto"/>
        <w:jc w:val="both"/>
        <w:rPr>
          <w:rFonts w:ascii="Times New Roman" w:hAnsi="Times New Roman" w:cs="Times New Roman"/>
          <w:sz w:val="24"/>
          <w:szCs w:val="24"/>
        </w:rPr>
      </w:pPr>
      <w:r w:rsidRPr="005756A8">
        <w:rPr>
          <w:rFonts w:ascii="Times New Roman" w:hAnsi="Times New Roman" w:cs="Times New Roman"/>
          <w:b/>
          <w:sz w:val="24"/>
          <w:szCs w:val="24"/>
        </w:rPr>
        <w:t>2</w:t>
      </w:r>
      <w:r w:rsidRPr="00E378F2">
        <w:rPr>
          <w:rFonts w:ascii="Times New Roman" w:hAnsi="Times New Roman" w:cs="Times New Roman"/>
          <w:sz w:val="24"/>
          <w:szCs w:val="24"/>
        </w:rPr>
        <w:t xml:space="preserve">. Wadium wnosi się przed upływem terminu składania ofert. </w:t>
      </w:r>
    </w:p>
    <w:p w14:paraId="3062FD88" w14:textId="77777777" w:rsidR="004003F2" w:rsidRDefault="00E378F2" w:rsidP="004003F2">
      <w:pPr>
        <w:spacing w:line="360" w:lineRule="auto"/>
        <w:jc w:val="both"/>
        <w:rPr>
          <w:rFonts w:ascii="Times New Roman" w:hAnsi="Times New Roman" w:cs="Times New Roman"/>
          <w:sz w:val="24"/>
          <w:szCs w:val="24"/>
        </w:rPr>
      </w:pPr>
      <w:r w:rsidRPr="005756A8">
        <w:rPr>
          <w:rFonts w:ascii="Times New Roman" w:hAnsi="Times New Roman" w:cs="Times New Roman"/>
          <w:b/>
          <w:sz w:val="24"/>
          <w:szCs w:val="24"/>
        </w:rPr>
        <w:t>3</w:t>
      </w:r>
      <w:r w:rsidRPr="00E378F2">
        <w:rPr>
          <w:rFonts w:ascii="Times New Roman" w:hAnsi="Times New Roman" w:cs="Times New Roman"/>
          <w:sz w:val="24"/>
          <w:szCs w:val="24"/>
        </w:rPr>
        <w:t xml:space="preserve">. Wadium może być wnoszone w jednej lub kilku następujących formach: </w:t>
      </w:r>
    </w:p>
    <w:p w14:paraId="7FDC2F2C" w14:textId="77777777" w:rsidR="004003F2" w:rsidRDefault="004003F2" w:rsidP="004003F2">
      <w:pPr>
        <w:spacing w:line="360" w:lineRule="auto"/>
        <w:ind w:left="284"/>
        <w:jc w:val="both"/>
        <w:rPr>
          <w:rFonts w:ascii="Times New Roman" w:hAnsi="Times New Roman" w:cs="Times New Roman"/>
          <w:sz w:val="24"/>
          <w:szCs w:val="24"/>
        </w:rPr>
      </w:pPr>
      <w:r>
        <w:rPr>
          <w:rFonts w:ascii="Times New Roman" w:hAnsi="Times New Roman" w:cs="Times New Roman"/>
          <w:sz w:val="24"/>
          <w:szCs w:val="24"/>
        </w:rPr>
        <w:t>1) pieniądzu;</w:t>
      </w:r>
    </w:p>
    <w:p w14:paraId="5F83C476" w14:textId="77777777" w:rsidR="004003F2" w:rsidRDefault="00E378F2" w:rsidP="004003F2">
      <w:pPr>
        <w:spacing w:line="360" w:lineRule="auto"/>
        <w:ind w:left="284"/>
        <w:jc w:val="both"/>
        <w:rPr>
          <w:rFonts w:ascii="Times New Roman" w:hAnsi="Times New Roman" w:cs="Times New Roman"/>
          <w:sz w:val="24"/>
          <w:szCs w:val="24"/>
        </w:rPr>
      </w:pPr>
      <w:r w:rsidRPr="00E378F2">
        <w:rPr>
          <w:rFonts w:ascii="Times New Roman" w:hAnsi="Times New Roman" w:cs="Times New Roman"/>
          <w:sz w:val="24"/>
          <w:szCs w:val="24"/>
        </w:rPr>
        <w:t xml:space="preserve">2) gwarancjach bankowych; </w:t>
      </w:r>
    </w:p>
    <w:p w14:paraId="2E91D40D" w14:textId="77777777" w:rsidR="004003F2" w:rsidRDefault="00E378F2" w:rsidP="004003F2">
      <w:pPr>
        <w:spacing w:line="360" w:lineRule="auto"/>
        <w:ind w:left="284"/>
        <w:jc w:val="both"/>
        <w:rPr>
          <w:rFonts w:ascii="Times New Roman" w:hAnsi="Times New Roman" w:cs="Times New Roman"/>
          <w:sz w:val="24"/>
          <w:szCs w:val="24"/>
        </w:rPr>
      </w:pPr>
      <w:r w:rsidRPr="00E378F2">
        <w:rPr>
          <w:rFonts w:ascii="Times New Roman" w:hAnsi="Times New Roman" w:cs="Times New Roman"/>
          <w:sz w:val="24"/>
          <w:szCs w:val="24"/>
        </w:rPr>
        <w:t xml:space="preserve">3) gwarancjach ubezpieczeniowych; </w:t>
      </w:r>
    </w:p>
    <w:p w14:paraId="1BC9C918" w14:textId="28374046" w:rsidR="004003F2" w:rsidRDefault="00E378F2" w:rsidP="004003F2">
      <w:pPr>
        <w:spacing w:line="360" w:lineRule="auto"/>
        <w:ind w:left="567" w:hanging="283"/>
        <w:jc w:val="both"/>
        <w:rPr>
          <w:rFonts w:ascii="Times New Roman" w:hAnsi="Times New Roman" w:cs="Times New Roman"/>
          <w:sz w:val="24"/>
          <w:szCs w:val="24"/>
        </w:rPr>
      </w:pPr>
      <w:r w:rsidRPr="00E378F2">
        <w:rPr>
          <w:rFonts w:ascii="Times New Roman" w:hAnsi="Times New Roman" w:cs="Times New Roman"/>
          <w:sz w:val="24"/>
          <w:szCs w:val="24"/>
        </w:rPr>
        <w:t xml:space="preserve">4) poręczeniach udzielanych przez podmioty, o których mowa w art. 6b ust. 5 pkt 2 ustawy z dnia 9 listopada 2000 r. o utworzeniu Polskiej Agencji Rozwoju Przedsiębiorczości </w:t>
      </w:r>
      <w:r w:rsidR="00B11BD1" w:rsidRPr="00B11BD1">
        <w:rPr>
          <w:rFonts w:ascii="Times New Roman" w:hAnsi="Times New Roman" w:cs="Times New Roman"/>
          <w:sz w:val="24"/>
          <w:szCs w:val="24"/>
        </w:rPr>
        <w:t>(</w:t>
      </w:r>
      <w:proofErr w:type="spellStart"/>
      <w:r w:rsidR="00B11BD1" w:rsidRPr="00B11BD1">
        <w:rPr>
          <w:rFonts w:ascii="Times New Roman" w:hAnsi="Times New Roman" w:cs="Times New Roman"/>
          <w:sz w:val="24"/>
          <w:szCs w:val="24"/>
        </w:rPr>
        <w:t>t.j</w:t>
      </w:r>
      <w:proofErr w:type="spellEnd"/>
      <w:r w:rsidR="00B11BD1" w:rsidRPr="00B11BD1">
        <w:rPr>
          <w:rFonts w:ascii="Times New Roman" w:hAnsi="Times New Roman" w:cs="Times New Roman"/>
          <w:sz w:val="24"/>
          <w:szCs w:val="24"/>
        </w:rPr>
        <w:t xml:space="preserve">. Dz. U. z </w:t>
      </w:r>
      <w:r w:rsidR="00385D50" w:rsidRPr="00385D50">
        <w:rPr>
          <w:rFonts w:ascii="Times New Roman" w:hAnsi="Times New Roman" w:cs="Times New Roman"/>
          <w:sz w:val="24"/>
          <w:szCs w:val="24"/>
        </w:rPr>
        <w:t>2025 r. poz. 98</w:t>
      </w:r>
      <w:r w:rsidR="00B11BD1" w:rsidRPr="00B11BD1">
        <w:rPr>
          <w:rFonts w:ascii="Times New Roman" w:hAnsi="Times New Roman" w:cs="Times New Roman"/>
          <w:sz w:val="24"/>
          <w:szCs w:val="24"/>
        </w:rPr>
        <w:t>).</w:t>
      </w:r>
    </w:p>
    <w:p w14:paraId="2294544E" w14:textId="60D2FC94" w:rsidR="00E378F2" w:rsidRDefault="00E378F2" w:rsidP="00FB1380">
      <w:pPr>
        <w:spacing w:line="360" w:lineRule="auto"/>
        <w:ind w:left="426" w:hanging="426"/>
        <w:jc w:val="both"/>
        <w:rPr>
          <w:rFonts w:ascii="Times New Roman" w:hAnsi="Times New Roman" w:cs="Times New Roman"/>
          <w:b/>
          <w:bCs/>
          <w:i/>
          <w:sz w:val="24"/>
          <w:szCs w:val="24"/>
        </w:rPr>
      </w:pPr>
      <w:r w:rsidRPr="005756A8">
        <w:rPr>
          <w:rFonts w:ascii="Times New Roman" w:hAnsi="Times New Roman" w:cs="Times New Roman"/>
          <w:b/>
          <w:sz w:val="24"/>
          <w:szCs w:val="24"/>
        </w:rPr>
        <w:t>4</w:t>
      </w:r>
      <w:r w:rsidRPr="00E378F2">
        <w:rPr>
          <w:rFonts w:ascii="Times New Roman" w:hAnsi="Times New Roman" w:cs="Times New Roman"/>
          <w:sz w:val="24"/>
          <w:szCs w:val="24"/>
        </w:rPr>
        <w:t>. Wadium w formie pieniądza należy wnieść prze</w:t>
      </w:r>
      <w:r w:rsidR="00FB1380">
        <w:rPr>
          <w:rFonts w:ascii="Times New Roman" w:hAnsi="Times New Roman" w:cs="Times New Roman"/>
          <w:sz w:val="24"/>
          <w:szCs w:val="24"/>
        </w:rPr>
        <w:t xml:space="preserve">lewem na rachunek bankowy Gminy </w:t>
      </w:r>
      <w:r w:rsidRPr="00E378F2">
        <w:rPr>
          <w:rFonts w:ascii="Times New Roman" w:hAnsi="Times New Roman" w:cs="Times New Roman"/>
          <w:sz w:val="24"/>
          <w:szCs w:val="24"/>
        </w:rPr>
        <w:t xml:space="preserve">Nowe Piekuty nr </w:t>
      </w:r>
      <w:r w:rsidRPr="00E378F2">
        <w:rPr>
          <w:rFonts w:ascii="Times New Roman" w:hAnsi="Times New Roman" w:cs="Times New Roman"/>
          <w:b/>
          <w:bCs/>
          <w:sz w:val="24"/>
          <w:szCs w:val="24"/>
        </w:rPr>
        <w:t>38 8769 0002 0260 0013 2000 0060</w:t>
      </w:r>
      <w:r w:rsidRPr="00E378F2">
        <w:rPr>
          <w:rFonts w:ascii="Times New Roman" w:hAnsi="Times New Roman" w:cs="Times New Roman"/>
          <w:b/>
          <w:bCs/>
          <w:sz w:val="24"/>
          <w:szCs w:val="24"/>
        </w:rPr>
        <w:cr/>
      </w:r>
      <w:r w:rsidRPr="00E378F2">
        <w:rPr>
          <w:rFonts w:ascii="Times New Roman" w:hAnsi="Times New Roman" w:cs="Times New Roman"/>
          <w:sz w:val="24"/>
          <w:szCs w:val="24"/>
        </w:rPr>
        <w:t xml:space="preserve"> z dopiskiem </w:t>
      </w:r>
      <w:r w:rsidRPr="00385D50">
        <w:rPr>
          <w:rFonts w:ascii="Times New Roman" w:hAnsi="Times New Roman" w:cs="Times New Roman"/>
          <w:sz w:val="24"/>
          <w:szCs w:val="24"/>
          <w:u w:val="single"/>
        </w:rPr>
        <w:t xml:space="preserve">Wadium </w:t>
      </w:r>
      <w:r w:rsidR="005756A8" w:rsidRPr="00385D50">
        <w:rPr>
          <w:rFonts w:ascii="Times New Roman" w:hAnsi="Times New Roman" w:cs="Times New Roman"/>
          <w:sz w:val="24"/>
          <w:szCs w:val="24"/>
          <w:u w:val="single"/>
        </w:rPr>
        <w:t>–</w:t>
      </w:r>
      <w:r w:rsidRPr="00385D50">
        <w:rPr>
          <w:rFonts w:ascii="Times New Roman" w:hAnsi="Times New Roman" w:cs="Times New Roman"/>
          <w:sz w:val="24"/>
          <w:szCs w:val="24"/>
          <w:u w:val="single"/>
        </w:rPr>
        <w:t xml:space="preserve"> </w:t>
      </w:r>
      <w:r w:rsidR="00385D50" w:rsidRPr="00385D50">
        <w:rPr>
          <w:rFonts w:ascii="Times New Roman" w:hAnsi="Times New Roman" w:cs="Times New Roman"/>
          <w:sz w:val="24"/>
          <w:szCs w:val="24"/>
          <w:u w:val="single"/>
        </w:rPr>
        <w:t>droga Krasowo Wielkie/Kostry Noski</w:t>
      </w:r>
      <w:r w:rsidR="00546E52" w:rsidRPr="00546E52">
        <w:rPr>
          <w:rFonts w:ascii="Times New Roman" w:hAnsi="Times New Roman" w:cs="Times New Roman"/>
          <w:sz w:val="24"/>
          <w:szCs w:val="24"/>
        </w:rPr>
        <w:t xml:space="preserve"> </w:t>
      </w:r>
    </w:p>
    <w:p w14:paraId="5C04D5AD" w14:textId="77777777" w:rsidR="00CD4A73" w:rsidRDefault="00E378F2" w:rsidP="00CD4A73">
      <w:pPr>
        <w:spacing w:line="360" w:lineRule="auto"/>
        <w:jc w:val="both"/>
        <w:rPr>
          <w:rFonts w:ascii="Times New Roman" w:hAnsi="Times New Roman" w:cs="Times New Roman"/>
          <w:sz w:val="24"/>
          <w:szCs w:val="24"/>
        </w:rPr>
      </w:pPr>
      <w:r w:rsidRPr="00E378F2">
        <w:rPr>
          <w:rFonts w:ascii="Times New Roman" w:hAnsi="Times New Roman" w:cs="Times New Roman"/>
          <w:sz w:val="24"/>
          <w:szCs w:val="24"/>
        </w:rPr>
        <w:t xml:space="preserve">UWAGA: Za termin wniesienia wadium w formie pieniężnej zostanie przyjęty termin uznania rachunku Zamawiającego. </w:t>
      </w:r>
    </w:p>
    <w:p w14:paraId="123E2F4C" w14:textId="6A851108" w:rsidR="00CD4A73" w:rsidRDefault="00E378F2" w:rsidP="00CD4A73">
      <w:pPr>
        <w:spacing w:line="360" w:lineRule="auto"/>
        <w:ind w:left="284" w:hanging="284"/>
        <w:jc w:val="both"/>
        <w:rPr>
          <w:rFonts w:ascii="Times New Roman" w:hAnsi="Times New Roman" w:cs="Times New Roman"/>
          <w:sz w:val="24"/>
          <w:szCs w:val="24"/>
        </w:rPr>
      </w:pPr>
      <w:r w:rsidRPr="005756A8">
        <w:rPr>
          <w:rFonts w:ascii="Times New Roman" w:hAnsi="Times New Roman" w:cs="Times New Roman"/>
          <w:b/>
          <w:sz w:val="24"/>
          <w:szCs w:val="24"/>
        </w:rPr>
        <w:t>5</w:t>
      </w:r>
      <w:r w:rsidRPr="00E378F2">
        <w:rPr>
          <w:rFonts w:ascii="Times New Roman" w:hAnsi="Times New Roman" w:cs="Times New Roman"/>
          <w:sz w:val="24"/>
          <w:szCs w:val="24"/>
        </w:rPr>
        <w:t>. Wadium wnoszone w formie poręczeń lub gwarancji</w:t>
      </w:r>
      <w:r w:rsidR="00CD4A73">
        <w:rPr>
          <w:rFonts w:ascii="Times New Roman" w:hAnsi="Times New Roman" w:cs="Times New Roman"/>
          <w:sz w:val="24"/>
          <w:szCs w:val="24"/>
        </w:rPr>
        <w:t xml:space="preserve"> musi być złożone jako oryginał </w:t>
      </w:r>
      <w:r w:rsidRPr="00E378F2">
        <w:rPr>
          <w:rFonts w:ascii="Times New Roman" w:hAnsi="Times New Roman" w:cs="Times New Roman"/>
          <w:sz w:val="24"/>
          <w:szCs w:val="24"/>
        </w:rPr>
        <w:t xml:space="preserve">gwarancji lub poręczenia w postaci elektronicznej i spełniać co najmniej poniższe wymagania: </w:t>
      </w:r>
    </w:p>
    <w:p w14:paraId="25A1793C" w14:textId="0618FF74" w:rsidR="00CD4A73" w:rsidRDefault="00CD4A73" w:rsidP="00CD4A73">
      <w:pPr>
        <w:spacing w:line="36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1) </w:t>
      </w:r>
      <w:r w:rsidR="00E378F2" w:rsidRPr="00E378F2">
        <w:rPr>
          <w:rFonts w:ascii="Times New Roman" w:hAnsi="Times New Roman" w:cs="Times New Roman"/>
          <w:sz w:val="24"/>
          <w:szCs w:val="24"/>
        </w:rPr>
        <w:t>musi obejmować odpowiedzialność za wszyst</w:t>
      </w:r>
      <w:r w:rsidR="00E378F2">
        <w:rPr>
          <w:rFonts w:ascii="Times New Roman" w:hAnsi="Times New Roman" w:cs="Times New Roman"/>
          <w:sz w:val="24"/>
          <w:szCs w:val="24"/>
        </w:rPr>
        <w:t xml:space="preserve">kie przypadki powodujące utratę </w:t>
      </w:r>
      <w:r>
        <w:rPr>
          <w:rFonts w:ascii="Times New Roman" w:hAnsi="Times New Roman" w:cs="Times New Roman"/>
          <w:sz w:val="24"/>
          <w:szCs w:val="24"/>
        </w:rPr>
        <w:t xml:space="preserve">  </w:t>
      </w:r>
      <w:r w:rsidR="00E378F2" w:rsidRPr="00E378F2">
        <w:rPr>
          <w:rFonts w:ascii="Times New Roman" w:hAnsi="Times New Roman" w:cs="Times New Roman"/>
          <w:sz w:val="24"/>
          <w:szCs w:val="24"/>
        </w:rPr>
        <w:t xml:space="preserve">wadium przez Wykonawcę określone w ustawie </w:t>
      </w:r>
      <w:proofErr w:type="spellStart"/>
      <w:r w:rsidR="00E378F2" w:rsidRPr="00E378F2">
        <w:rPr>
          <w:rFonts w:ascii="Times New Roman" w:hAnsi="Times New Roman" w:cs="Times New Roman"/>
          <w:sz w:val="24"/>
          <w:szCs w:val="24"/>
        </w:rPr>
        <w:t>p.z.p</w:t>
      </w:r>
      <w:proofErr w:type="spellEnd"/>
      <w:r w:rsidR="00E378F2" w:rsidRPr="00E378F2">
        <w:rPr>
          <w:rFonts w:ascii="Times New Roman" w:hAnsi="Times New Roman" w:cs="Times New Roman"/>
          <w:sz w:val="24"/>
          <w:szCs w:val="24"/>
        </w:rPr>
        <w:t xml:space="preserve">. </w:t>
      </w:r>
    </w:p>
    <w:p w14:paraId="627A9122" w14:textId="77777777" w:rsidR="00CD4A73" w:rsidRDefault="00E378F2" w:rsidP="00CD4A73">
      <w:pPr>
        <w:spacing w:line="360" w:lineRule="auto"/>
        <w:ind w:left="709" w:hanging="283"/>
        <w:jc w:val="both"/>
        <w:rPr>
          <w:rFonts w:ascii="Times New Roman" w:hAnsi="Times New Roman" w:cs="Times New Roman"/>
          <w:sz w:val="24"/>
          <w:szCs w:val="24"/>
        </w:rPr>
      </w:pPr>
      <w:r w:rsidRPr="00E378F2">
        <w:rPr>
          <w:rFonts w:ascii="Times New Roman" w:hAnsi="Times New Roman" w:cs="Times New Roman"/>
          <w:sz w:val="24"/>
          <w:szCs w:val="24"/>
        </w:rPr>
        <w:t xml:space="preserve">2) z jej treści powinno jednoznacznej wynikać zobowiązanie gwaranta do zapłaty całej kwoty wadium; </w:t>
      </w:r>
    </w:p>
    <w:p w14:paraId="6DC30127" w14:textId="77777777" w:rsidR="001C2EF3" w:rsidRDefault="00E378F2" w:rsidP="001C2EF3">
      <w:pPr>
        <w:spacing w:line="360" w:lineRule="auto"/>
        <w:ind w:left="426"/>
        <w:jc w:val="both"/>
        <w:rPr>
          <w:rFonts w:ascii="Times New Roman" w:hAnsi="Times New Roman" w:cs="Times New Roman"/>
          <w:sz w:val="24"/>
          <w:szCs w:val="24"/>
        </w:rPr>
      </w:pPr>
      <w:r w:rsidRPr="00E378F2">
        <w:rPr>
          <w:rFonts w:ascii="Times New Roman" w:hAnsi="Times New Roman" w:cs="Times New Roman"/>
          <w:sz w:val="24"/>
          <w:szCs w:val="24"/>
        </w:rPr>
        <w:t xml:space="preserve">3) powinno być nieodwołalne i bezwarunkowe oraz płatne na pierwsze żądanie; </w:t>
      </w:r>
    </w:p>
    <w:p w14:paraId="29E2FFC2" w14:textId="6D10366B" w:rsidR="00CD4A73" w:rsidRDefault="00E378F2" w:rsidP="001C2EF3">
      <w:pPr>
        <w:spacing w:line="360" w:lineRule="auto"/>
        <w:ind w:left="426"/>
        <w:jc w:val="both"/>
        <w:rPr>
          <w:rFonts w:ascii="Times New Roman" w:hAnsi="Times New Roman" w:cs="Times New Roman"/>
          <w:sz w:val="24"/>
          <w:szCs w:val="24"/>
        </w:rPr>
      </w:pPr>
      <w:r w:rsidRPr="00E378F2">
        <w:rPr>
          <w:rFonts w:ascii="Times New Roman" w:hAnsi="Times New Roman" w:cs="Times New Roman"/>
          <w:sz w:val="24"/>
          <w:szCs w:val="24"/>
        </w:rPr>
        <w:lastRenderedPageBreak/>
        <w:t xml:space="preserve">4) termin obowiązywania poręczenia lub gwarancji nie może być krótszy niż termin związania ofertą (z zastrzeżeniem iż pierwszym dniem związania ofertą jest dzień składania ofert); </w:t>
      </w:r>
    </w:p>
    <w:p w14:paraId="476D161C" w14:textId="77777777" w:rsidR="00CD4A73" w:rsidRDefault="00E378F2" w:rsidP="00CD4A73">
      <w:pPr>
        <w:spacing w:line="360" w:lineRule="auto"/>
        <w:ind w:left="709" w:hanging="283"/>
        <w:jc w:val="both"/>
        <w:rPr>
          <w:rFonts w:ascii="Times New Roman" w:hAnsi="Times New Roman" w:cs="Times New Roman"/>
          <w:sz w:val="24"/>
          <w:szCs w:val="24"/>
        </w:rPr>
      </w:pPr>
      <w:r w:rsidRPr="00E378F2">
        <w:rPr>
          <w:rFonts w:ascii="Times New Roman" w:hAnsi="Times New Roman" w:cs="Times New Roman"/>
          <w:sz w:val="24"/>
          <w:szCs w:val="24"/>
        </w:rPr>
        <w:t xml:space="preserve">5) w treści poręczenia lub gwarancji powinna znaleźć się nazwa oraz numer przedmiotowego postępowania; </w:t>
      </w:r>
    </w:p>
    <w:p w14:paraId="6B0F3214" w14:textId="77777777" w:rsidR="00E51E4D" w:rsidRDefault="00E378F2" w:rsidP="00E51E4D">
      <w:pPr>
        <w:spacing w:line="360" w:lineRule="auto"/>
        <w:ind w:left="426"/>
        <w:jc w:val="both"/>
        <w:rPr>
          <w:rFonts w:ascii="Times New Roman" w:hAnsi="Times New Roman" w:cs="Times New Roman"/>
          <w:sz w:val="24"/>
          <w:szCs w:val="24"/>
        </w:rPr>
      </w:pPr>
      <w:r w:rsidRPr="00E378F2">
        <w:rPr>
          <w:rFonts w:ascii="Times New Roman" w:hAnsi="Times New Roman" w:cs="Times New Roman"/>
          <w:sz w:val="24"/>
          <w:szCs w:val="24"/>
        </w:rPr>
        <w:t>6) beneficjentem poręczenia lub gwarancji jest: Gmina Nowe Piekuty;</w:t>
      </w:r>
    </w:p>
    <w:p w14:paraId="1BF067CD" w14:textId="77777777" w:rsidR="00E51E4D" w:rsidRDefault="00E378F2" w:rsidP="00E51E4D">
      <w:pPr>
        <w:spacing w:line="360" w:lineRule="auto"/>
        <w:ind w:left="709" w:hanging="283"/>
        <w:jc w:val="both"/>
        <w:rPr>
          <w:rFonts w:ascii="Times New Roman" w:hAnsi="Times New Roman" w:cs="Times New Roman"/>
          <w:sz w:val="24"/>
          <w:szCs w:val="24"/>
        </w:rPr>
      </w:pPr>
      <w:r w:rsidRPr="00E378F2">
        <w:rPr>
          <w:rFonts w:ascii="Times New Roman" w:hAnsi="Times New Roman" w:cs="Times New Roman"/>
          <w:sz w:val="24"/>
          <w:szCs w:val="24"/>
        </w:rPr>
        <w:t xml:space="preserve">7) w przypadku Wykonawców wspólnie ubiegających się o udzielenie zamówienia (art. 58 </w:t>
      </w:r>
      <w:proofErr w:type="spellStart"/>
      <w:r w:rsidRPr="00E378F2">
        <w:rPr>
          <w:rFonts w:ascii="Times New Roman" w:hAnsi="Times New Roman" w:cs="Times New Roman"/>
          <w:sz w:val="24"/>
          <w:szCs w:val="24"/>
        </w:rPr>
        <w:t>p.z.p</w:t>
      </w:r>
      <w:proofErr w:type="spellEnd"/>
      <w:r w:rsidRPr="00E378F2">
        <w:rPr>
          <w:rFonts w:ascii="Times New Roman" w:hAnsi="Times New Roman" w:cs="Times New Roman"/>
          <w:sz w:val="24"/>
          <w:szCs w:val="24"/>
        </w:rPr>
        <w:t>.),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w:t>
      </w:r>
      <w:r w:rsidR="0039641F">
        <w:rPr>
          <w:rFonts w:ascii="Times New Roman" w:hAnsi="Times New Roman" w:cs="Times New Roman"/>
          <w:sz w:val="24"/>
          <w:szCs w:val="24"/>
        </w:rPr>
        <w:t xml:space="preserve"> </w:t>
      </w:r>
      <w:r w:rsidRPr="00E378F2">
        <w:rPr>
          <w:rFonts w:ascii="Times New Roman" w:hAnsi="Times New Roman" w:cs="Times New Roman"/>
          <w:sz w:val="24"/>
          <w:szCs w:val="24"/>
        </w:rPr>
        <w:t xml:space="preserve">(konsorcjum); </w:t>
      </w:r>
    </w:p>
    <w:p w14:paraId="6CFF5703" w14:textId="77777777" w:rsidR="00E51E4D" w:rsidRDefault="00E378F2" w:rsidP="00E51E4D">
      <w:pPr>
        <w:spacing w:line="360" w:lineRule="auto"/>
        <w:ind w:left="284" w:hanging="284"/>
        <w:jc w:val="both"/>
        <w:rPr>
          <w:rFonts w:ascii="Times New Roman" w:hAnsi="Times New Roman" w:cs="Times New Roman"/>
          <w:sz w:val="24"/>
          <w:szCs w:val="24"/>
        </w:rPr>
      </w:pPr>
      <w:r w:rsidRPr="005756A8">
        <w:rPr>
          <w:rFonts w:ascii="Times New Roman" w:hAnsi="Times New Roman" w:cs="Times New Roman"/>
          <w:b/>
          <w:sz w:val="24"/>
          <w:szCs w:val="24"/>
        </w:rPr>
        <w:t>6</w:t>
      </w:r>
      <w:r w:rsidRPr="00E378F2">
        <w:rPr>
          <w:rFonts w:ascii="Times New Roman" w:hAnsi="Times New Roman" w:cs="Times New Roman"/>
          <w:sz w:val="24"/>
          <w:szCs w:val="24"/>
        </w:rPr>
        <w:t xml:space="preserve">. Oferta wykonawcy, który nie wniesie wadium, wniesie wadium w sposób nieprawidłowy lub nie utrzyma wadium nieprzerwanie do upływu terminu związania ofertą lub złoży wniosek o zwrot wadium w przypadku, o którym mowa w art. 98 ust. 2 pkt 3 </w:t>
      </w:r>
      <w:proofErr w:type="spellStart"/>
      <w:r w:rsidRPr="00E378F2">
        <w:rPr>
          <w:rFonts w:ascii="Times New Roman" w:hAnsi="Times New Roman" w:cs="Times New Roman"/>
          <w:sz w:val="24"/>
          <w:szCs w:val="24"/>
        </w:rPr>
        <w:t>p.z.p</w:t>
      </w:r>
      <w:proofErr w:type="spellEnd"/>
      <w:r w:rsidRPr="00E378F2">
        <w:rPr>
          <w:rFonts w:ascii="Times New Roman" w:hAnsi="Times New Roman" w:cs="Times New Roman"/>
          <w:sz w:val="24"/>
          <w:szCs w:val="24"/>
        </w:rPr>
        <w:t xml:space="preserve">. zostanie odrzucona. </w:t>
      </w:r>
    </w:p>
    <w:p w14:paraId="1F9EF997" w14:textId="1AB9F5F1" w:rsidR="00E378F2" w:rsidRPr="00E51E4D" w:rsidRDefault="00E378F2" w:rsidP="00E51E4D">
      <w:pPr>
        <w:spacing w:line="360" w:lineRule="auto"/>
        <w:ind w:left="284" w:hanging="284"/>
        <w:jc w:val="both"/>
        <w:rPr>
          <w:rFonts w:ascii="Times New Roman" w:hAnsi="Times New Roman" w:cs="Times New Roman"/>
          <w:bCs/>
          <w:sz w:val="24"/>
          <w:szCs w:val="24"/>
          <w:u w:val="single"/>
        </w:rPr>
      </w:pPr>
      <w:r w:rsidRPr="005756A8">
        <w:rPr>
          <w:rFonts w:ascii="Times New Roman" w:hAnsi="Times New Roman" w:cs="Times New Roman"/>
          <w:b/>
          <w:sz w:val="24"/>
          <w:szCs w:val="24"/>
        </w:rPr>
        <w:t>7</w:t>
      </w:r>
      <w:r w:rsidRPr="00E378F2">
        <w:rPr>
          <w:rFonts w:ascii="Times New Roman" w:hAnsi="Times New Roman" w:cs="Times New Roman"/>
          <w:sz w:val="24"/>
          <w:szCs w:val="24"/>
        </w:rPr>
        <w:t xml:space="preserve">. Zasady zwrotu oraz okoliczności zatrzymania wadium określa art. 98 </w:t>
      </w:r>
      <w:proofErr w:type="spellStart"/>
      <w:r w:rsidRPr="00E378F2">
        <w:rPr>
          <w:rFonts w:ascii="Times New Roman" w:hAnsi="Times New Roman" w:cs="Times New Roman"/>
          <w:sz w:val="24"/>
          <w:szCs w:val="24"/>
        </w:rPr>
        <w:t>p.z.p</w:t>
      </w:r>
      <w:proofErr w:type="spellEnd"/>
      <w:r w:rsidRPr="00E378F2">
        <w:rPr>
          <w:rFonts w:ascii="Times New Roman" w:hAnsi="Times New Roman" w:cs="Times New Roman"/>
          <w:sz w:val="24"/>
          <w:szCs w:val="24"/>
        </w:rPr>
        <w:t xml:space="preserve">. </w:t>
      </w:r>
    </w:p>
    <w:p w14:paraId="1F106325" w14:textId="77777777" w:rsidR="001344D2" w:rsidRPr="005052A2" w:rsidRDefault="005052A2">
      <w:pPr>
        <w:pStyle w:val="Nagwek2"/>
        <w:spacing w:before="240" w:after="240"/>
        <w:rPr>
          <w:rFonts w:ascii="Times New Roman" w:hAnsi="Times New Roman" w:cs="Times New Roman"/>
        </w:rPr>
      </w:pPr>
      <w:r w:rsidRPr="005052A2">
        <w:rPr>
          <w:rFonts w:ascii="Times New Roman" w:hAnsi="Times New Roman" w:cs="Times New Roman"/>
        </w:rPr>
        <w:t>XVII. Termin związania ofertą</w:t>
      </w:r>
    </w:p>
    <w:p w14:paraId="52B84859" w14:textId="7561EC28" w:rsidR="001344D2" w:rsidRPr="00C701F8" w:rsidRDefault="005052A2" w:rsidP="002763D5">
      <w:pPr>
        <w:numPr>
          <w:ilvl w:val="0"/>
          <w:numId w:val="21"/>
        </w:numPr>
        <w:spacing w:before="240"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 xml:space="preserve">Wykonawca będzie związany ofertą przez okres </w:t>
      </w:r>
      <w:r w:rsidRPr="00C701F8">
        <w:rPr>
          <w:rFonts w:ascii="Times New Roman" w:hAnsi="Times New Roman" w:cs="Times New Roman"/>
          <w:b/>
          <w:sz w:val="24"/>
          <w:szCs w:val="24"/>
        </w:rPr>
        <w:t>30 dni</w:t>
      </w:r>
      <w:r w:rsidR="00277A0A" w:rsidRPr="00C701F8">
        <w:rPr>
          <w:rFonts w:ascii="Times New Roman" w:hAnsi="Times New Roman" w:cs="Times New Roman"/>
          <w:sz w:val="24"/>
          <w:szCs w:val="24"/>
        </w:rPr>
        <w:t>, tj. do dnia</w:t>
      </w:r>
      <w:r w:rsidR="006667C0">
        <w:rPr>
          <w:rFonts w:ascii="Times New Roman" w:hAnsi="Times New Roman" w:cs="Times New Roman"/>
          <w:sz w:val="24"/>
          <w:szCs w:val="24"/>
        </w:rPr>
        <w:t xml:space="preserve"> </w:t>
      </w:r>
      <w:r w:rsidR="001C2EF3" w:rsidRPr="001C2EF3">
        <w:rPr>
          <w:rFonts w:ascii="Times New Roman" w:hAnsi="Times New Roman" w:cs="Times New Roman"/>
          <w:b/>
          <w:sz w:val="24"/>
          <w:szCs w:val="24"/>
        </w:rPr>
        <w:t>29.04.2</w:t>
      </w:r>
      <w:r w:rsidR="00B735CF" w:rsidRPr="001C2EF3">
        <w:rPr>
          <w:rFonts w:ascii="Times New Roman" w:hAnsi="Times New Roman" w:cs="Times New Roman"/>
          <w:b/>
          <w:sz w:val="24"/>
          <w:szCs w:val="24"/>
        </w:rPr>
        <w:t>02</w:t>
      </w:r>
      <w:r w:rsidR="00385D50" w:rsidRPr="001C2EF3">
        <w:rPr>
          <w:rFonts w:ascii="Times New Roman" w:hAnsi="Times New Roman" w:cs="Times New Roman"/>
          <w:b/>
          <w:sz w:val="24"/>
          <w:szCs w:val="24"/>
        </w:rPr>
        <w:t>6</w:t>
      </w:r>
      <w:r w:rsidR="0028114E" w:rsidRPr="001C2EF3">
        <w:rPr>
          <w:rFonts w:ascii="Times New Roman" w:hAnsi="Times New Roman" w:cs="Times New Roman"/>
          <w:b/>
          <w:smallCaps/>
          <w:sz w:val="24"/>
          <w:szCs w:val="24"/>
        </w:rPr>
        <w:t xml:space="preserve"> </w:t>
      </w:r>
      <w:r w:rsidR="0028114E" w:rsidRPr="001C2EF3">
        <w:rPr>
          <w:rFonts w:ascii="Times New Roman" w:hAnsi="Times New Roman" w:cs="Times New Roman"/>
          <w:b/>
          <w:sz w:val="24"/>
          <w:szCs w:val="24"/>
        </w:rPr>
        <w:t>r</w:t>
      </w:r>
      <w:r w:rsidRPr="001C2EF3">
        <w:rPr>
          <w:rFonts w:ascii="Times New Roman" w:hAnsi="Times New Roman" w:cs="Times New Roman"/>
          <w:sz w:val="24"/>
          <w:szCs w:val="24"/>
        </w:rPr>
        <w:t xml:space="preserve">. </w:t>
      </w:r>
      <w:r w:rsidRPr="00C701F8">
        <w:rPr>
          <w:rFonts w:ascii="Times New Roman" w:hAnsi="Times New Roman" w:cs="Times New Roman"/>
          <w:sz w:val="24"/>
          <w:szCs w:val="24"/>
        </w:rPr>
        <w:t>Bieg terminu związania ofertą rozpoczyna się wraz z upływem terminu składania ofert.</w:t>
      </w:r>
    </w:p>
    <w:p w14:paraId="02BC6A3C" w14:textId="77777777" w:rsidR="001344D2" w:rsidRPr="00C701F8" w:rsidRDefault="005052A2" w:rsidP="002763D5">
      <w:pPr>
        <w:numPr>
          <w:ilvl w:val="0"/>
          <w:numId w:val="21"/>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w:t>
      </w:r>
      <w:r w:rsidR="00277A0A" w:rsidRPr="00C701F8">
        <w:rPr>
          <w:rFonts w:ascii="Times New Roman" w:hAnsi="Times New Roman" w:cs="Times New Roman"/>
          <w:sz w:val="24"/>
          <w:szCs w:val="24"/>
        </w:rPr>
        <w:t xml:space="preserve">okres, nie dłuższy niż 30 dni. </w:t>
      </w:r>
      <w:r w:rsidRPr="00C701F8">
        <w:rPr>
          <w:rFonts w:ascii="Times New Roman" w:hAnsi="Times New Roman" w:cs="Times New Roman"/>
          <w:sz w:val="24"/>
          <w:szCs w:val="24"/>
        </w:rPr>
        <w:t>Przedłużenie terminu związania ofertą wymaga złożenia przez wykonawcę pisemnego oświadczenia o wyrażeniu zgody na przedłużenie terminu związania ofertą.</w:t>
      </w:r>
    </w:p>
    <w:p w14:paraId="1144227E" w14:textId="77777777" w:rsidR="001344D2" w:rsidRPr="005052A2" w:rsidRDefault="005052A2">
      <w:pPr>
        <w:pStyle w:val="Nagwek2"/>
        <w:spacing w:before="240" w:after="240"/>
        <w:rPr>
          <w:rFonts w:ascii="Times New Roman" w:hAnsi="Times New Roman" w:cs="Times New Roman"/>
        </w:rPr>
      </w:pPr>
      <w:bookmarkStart w:id="30" w:name="_iwk7tzonv6ne" w:colFirst="0" w:colLast="0"/>
      <w:bookmarkEnd w:id="30"/>
      <w:r w:rsidRPr="005052A2">
        <w:rPr>
          <w:rFonts w:ascii="Times New Roman" w:hAnsi="Times New Roman" w:cs="Times New Roman"/>
        </w:rPr>
        <w:t>XVIII. Miejsce i termin składania ofert</w:t>
      </w:r>
    </w:p>
    <w:p w14:paraId="4B245001" w14:textId="23B341E1" w:rsidR="004A1D1F" w:rsidRPr="006D293D" w:rsidRDefault="004A1D1F" w:rsidP="004A1D1F">
      <w:pPr>
        <w:numPr>
          <w:ilvl w:val="0"/>
          <w:numId w:val="17"/>
        </w:numPr>
        <w:pBdr>
          <w:top w:val="nil"/>
          <w:left w:val="nil"/>
          <w:bottom w:val="nil"/>
          <w:right w:val="nil"/>
          <w:between w:val="nil"/>
        </w:pBdr>
        <w:jc w:val="both"/>
        <w:rPr>
          <w:rFonts w:ascii="Times New Roman" w:hAnsi="Times New Roman" w:cs="Times New Roman"/>
          <w:sz w:val="24"/>
          <w:szCs w:val="24"/>
        </w:rPr>
      </w:pPr>
      <w:r w:rsidRPr="00BC0A95">
        <w:rPr>
          <w:rFonts w:ascii="Times New Roman" w:hAnsi="Times New Roman" w:cs="Times New Roman"/>
          <w:sz w:val="24"/>
          <w:szCs w:val="24"/>
        </w:rPr>
        <w:t>Ofertę należy złożyć za pośrednictwem Platformy e-Zamówienia do dnia:</w:t>
      </w:r>
      <w:r>
        <w:rPr>
          <w:rFonts w:ascii="Times New Roman" w:hAnsi="Times New Roman" w:cs="Times New Roman"/>
          <w:sz w:val="24"/>
          <w:szCs w:val="24"/>
        </w:rPr>
        <w:t xml:space="preserve"> </w:t>
      </w:r>
      <w:r w:rsidR="001C2EF3" w:rsidRPr="001C2EF3">
        <w:rPr>
          <w:rFonts w:ascii="Times New Roman" w:hAnsi="Times New Roman" w:cs="Times New Roman"/>
          <w:b/>
          <w:sz w:val="24"/>
          <w:szCs w:val="24"/>
        </w:rPr>
        <w:t>31.03.</w:t>
      </w:r>
      <w:r w:rsidRPr="001C2EF3">
        <w:rPr>
          <w:rFonts w:ascii="Times New Roman" w:hAnsi="Times New Roman" w:cs="Times New Roman"/>
          <w:b/>
          <w:sz w:val="24"/>
          <w:szCs w:val="24"/>
        </w:rPr>
        <w:t xml:space="preserve">2026 r. </w:t>
      </w:r>
      <w:r w:rsidRPr="006D293D">
        <w:rPr>
          <w:rFonts w:ascii="Times New Roman" w:hAnsi="Times New Roman" w:cs="Times New Roman"/>
          <w:b/>
          <w:sz w:val="24"/>
          <w:szCs w:val="24"/>
        </w:rPr>
        <w:t xml:space="preserve">do godziny </w:t>
      </w:r>
      <w:r>
        <w:rPr>
          <w:rFonts w:ascii="Times New Roman" w:hAnsi="Times New Roman" w:cs="Times New Roman"/>
          <w:b/>
          <w:sz w:val="24"/>
          <w:szCs w:val="24"/>
        </w:rPr>
        <w:t>12</w:t>
      </w:r>
      <w:r w:rsidRPr="006D293D">
        <w:rPr>
          <w:rFonts w:ascii="Times New Roman" w:hAnsi="Times New Roman" w:cs="Times New Roman"/>
          <w:b/>
          <w:sz w:val="24"/>
          <w:szCs w:val="24"/>
        </w:rPr>
        <w:t>:</w:t>
      </w:r>
      <w:r>
        <w:rPr>
          <w:rFonts w:ascii="Times New Roman" w:hAnsi="Times New Roman" w:cs="Times New Roman"/>
          <w:b/>
          <w:sz w:val="24"/>
          <w:szCs w:val="24"/>
        </w:rPr>
        <w:t>3</w:t>
      </w:r>
      <w:r w:rsidRPr="006D293D">
        <w:rPr>
          <w:rFonts w:ascii="Times New Roman" w:hAnsi="Times New Roman" w:cs="Times New Roman"/>
          <w:b/>
          <w:sz w:val="24"/>
          <w:szCs w:val="24"/>
        </w:rPr>
        <w:t xml:space="preserve">0. </w:t>
      </w:r>
    </w:p>
    <w:p w14:paraId="3002F709" w14:textId="7397B989" w:rsidR="00D348C2" w:rsidRDefault="00D348C2" w:rsidP="002763D5">
      <w:pPr>
        <w:numPr>
          <w:ilvl w:val="0"/>
          <w:numId w:val="17"/>
        </w:numPr>
        <w:pBdr>
          <w:top w:val="nil"/>
          <w:left w:val="nil"/>
          <w:bottom w:val="nil"/>
          <w:right w:val="nil"/>
          <w:between w:val="nil"/>
        </w:pBdr>
        <w:jc w:val="both"/>
        <w:rPr>
          <w:rFonts w:ascii="Times New Roman" w:hAnsi="Times New Roman" w:cs="Times New Roman"/>
          <w:sz w:val="24"/>
          <w:szCs w:val="24"/>
        </w:rPr>
      </w:pPr>
      <w:r w:rsidRPr="00D348C2">
        <w:rPr>
          <w:rFonts w:ascii="Times New Roman" w:hAnsi="Times New Roman" w:cs="Times New Roman"/>
          <w:sz w:val="24"/>
          <w:szCs w:val="24"/>
        </w:rPr>
        <w:t xml:space="preserve">O terminie złożenia oferty decyduje czas pełnego przeprocesowania transakcji na Platformie. </w:t>
      </w:r>
    </w:p>
    <w:p w14:paraId="6BE1FC54" w14:textId="77777777" w:rsidR="00F855D4" w:rsidRPr="00F855D4" w:rsidRDefault="00F855D4" w:rsidP="002763D5">
      <w:pPr>
        <w:pStyle w:val="Akapitzlist"/>
        <w:numPr>
          <w:ilvl w:val="0"/>
          <w:numId w:val="17"/>
        </w:numPr>
        <w:rPr>
          <w:rFonts w:ascii="Times New Roman" w:hAnsi="Times New Roman" w:cs="Times New Roman"/>
          <w:sz w:val="24"/>
          <w:szCs w:val="24"/>
        </w:rPr>
      </w:pPr>
      <w:r w:rsidRPr="00F855D4">
        <w:rPr>
          <w:rFonts w:ascii="Times New Roman" w:hAnsi="Times New Roman" w:cs="Times New Roman"/>
          <w:sz w:val="24"/>
          <w:szCs w:val="24"/>
        </w:rPr>
        <w:t>Do oferty należy dołączyć wszystkie wymagane w SWZ dokumenty.</w:t>
      </w:r>
    </w:p>
    <w:p w14:paraId="67E83049" w14:textId="020AFE74" w:rsidR="00F855D4" w:rsidRPr="00D348C2" w:rsidRDefault="00F855D4" w:rsidP="002763D5">
      <w:pPr>
        <w:numPr>
          <w:ilvl w:val="0"/>
          <w:numId w:val="17"/>
        </w:numPr>
        <w:pBdr>
          <w:top w:val="nil"/>
          <w:left w:val="nil"/>
          <w:bottom w:val="nil"/>
          <w:right w:val="nil"/>
          <w:between w:val="nil"/>
        </w:pBdr>
        <w:jc w:val="both"/>
        <w:rPr>
          <w:rFonts w:ascii="Times New Roman" w:hAnsi="Times New Roman" w:cs="Times New Roman"/>
          <w:sz w:val="24"/>
          <w:szCs w:val="24"/>
        </w:rPr>
      </w:pPr>
      <w:r w:rsidRPr="00F855D4">
        <w:rPr>
          <w:rFonts w:ascii="Times New Roman" w:hAnsi="Times New Roman" w:cs="Times New Roman"/>
          <w:sz w:val="24"/>
          <w:szCs w:val="24"/>
        </w:rPr>
        <w:lastRenderedPageBreak/>
        <w:t>Oferta lub wniosek składana elektronicznie musi zostać podpisana elektronicznym podpisem kwalifikowanym, podpisem zaufanym lub podpisem osobistym</w:t>
      </w:r>
    </w:p>
    <w:p w14:paraId="4E45E9A6" w14:textId="77777777" w:rsidR="001344D2" w:rsidRPr="005052A2" w:rsidRDefault="005052A2">
      <w:pPr>
        <w:pStyle w:val="Nagwek2"/>
        <w:spacing w:line="320" w:lineRule="auto"/>
        <w:jc w:val="both"/>
        <w:rPr>
          <w:rFonts w:ascii="Times New Roman" w:hAnsi="Times New Roman" w:cs="Times New Roman"/>
        </w:rPr>
      </w:pPr>
      <w:bookmarkStart w:id="31" w:name="_g4kmfra1vcqp" w:colFirst="0" w:colLast="0"/>
      <w:bookmarkEnd w:id="31"/>
      <w:r w:rsidRPr="005052A2">
        <w:rPr>
          <w:rFonts w:ascii="Times New Roman" w:hAnsi="Times New Roman" w:cs="Times New Roman"/>
        </w:rPr>
        <w:t>XIX. Otwarcie ofert</w:t>
      </w:r>
    </w:p>
    <w:p w14:paraId="6B21703A" w14:textId="5C847B6B" w:rsidR="001344D2" w:rsidRPr="00F855D4" w:rsidRDefault="00F855D4" w:rsidP="00134268">
      <w:pPr>
        <w:pStyle w:val="Akapitzlist"/>
        <w:numPr>
          <w:ilvl w:val="0"/>
          <w:numId w:val="3"/>
        </w:numPr>
        <w:pBdr>
          <w:top w:val="nil"/>
          <w:left w:val="nil"/>
          <w:bottom w:val="nil"/>
          <w:right w:val="nil"/>
          <w:between w:val="nil"/>
        </w:pBdr>
        <w:jc w:val="both"/>
        <w:rPr>
          <w:rFonts w:ascii="Times New Roman" w:hAnsi="Times New Roman" w:cs="Times New Roman"/>
          <w:sz w:val="24"/>
          <w:szCs w:val="24"/>
        </w:rPr>
      </w:pPr>
      <w:r w:rsidRPr="00F855D4">
        <w:rPr>
          <w:rFonts w:ascii="Times New Roman" w:hAnsi="Times New Roman" w:cs="Times New Roman"/>
          <w:sz w:val="24"/>
          <w:szCs w:val="24"/>
        </w:rPr>
        <w:t xml:space="preserve">Otwarcie ofert nastąpi w dniu </w:t>
      </w:r>
      <w:r w:rsidR="001C2EF3" w:rsidRPr="007605F4">
        <w:rPr>
          <w:rFonts w:ascii="Times New Roman" w:hAnsi="Times New Roman" w:cs="Times New Roman"/>
          <w:b/>
          <w:sz w:val="24"/>
          <w:szCs w:val="24"/>
        </w:rPr>
        <w:t>31.03.</w:t>
      </w:r>
      <w:r w:rsidRPr="007605F4">
        <w:rPr>
          <w:rFonts w:ascii="Times New Roman" w:hAnsi="Times New Roman" w:cs="Times New Roman"/>
          <w:b/>
          <w:sz w:val="24"/>
          <w:szCs w:val="24"/>
        </w:rPr>
        <w:t>202</w:t>
      </w:r>
      <w:r w:rsidR="004A1D1F" w:rsidRPr="007605F4">
        <w:rPr>
          <w:rFonts w:ascii="Times New Roman" w:hAnsi="Times New Roman" w:cs="Times New Roman"/>
          <w:b/>
          <w:sz w:val="24"/>
          <w:szCs w:val="24"/>
        </w:rPr>
        <w:t>6</w:t>
      </w:r>
      <w:r w:rsidRPr="007605F4">
        <w:rPr>
          <w:rFonts w:ascii="Times New Roman" w:hAnsi="Times New Roman" w:cs="Times New Roman"/>
          <w:b/>
          <w:sz w:val="24"/>
          <w:szCs w:val="24"/>
        </w:rPr>
        <w:t xml:space="preserve"> r. o godzinie 1</w:t>
      </w:r>
      <w:r w:rsidR="004A1D1F" w:rsidRPr="007605F4">
        <w:rPr>
          <w:rFonts w:ascii="Times New Roman" w:hAnsi="Times New Roman" w:cs="Times New Roman"/>
          <w:b/>
          <w:sz w:val="24"/>
          <w:szCs w:val="24"/>
        </w:rPr>
        <w:t>3</w:t>
      </w:r>
      <w:r w:rsidRPr="007605F4">
        <w:rPr>
          <w:rFonts w:ascii="Times New Roman" w:hAnsi="Times New Roman" w:cs="Times New Roman"/>
          <w:b/>
          <w:sz w:val="24"/>
          <w:szCs w:val="24"/>
        </w:rPr>
        <w:t>:00</w:t>
      </w:r>
      <w:r w:rsidR="005052A2" w:rsidRPr="00F855D4">
        <w:rPr>
          <w:rFonts w:ascii="Times New Roman" w:hAnsi="Times New Roman" w:cs="Times New Roman"/>
          <w:sz w:val="24"/>
          <w:szCs w:val="24"/>
        </w:rPr>
        <w:t>, nie później niż następnego dnia po dniu, w którym</w:t>
      </w:r>
      <w:r>
        <w:rPr>
          <w:rFonts w:ascii="Times New Roman" w:hAnsi="Times New Roman" w:cs="Times New Roman"/>
          <w:sz w:val="24"/>
          <w:szCs w:val="24"/>
        </w:rPr>
        <w:t xml:space="preserve"> upłynął termin składania ofert.</w:t>
      </w:r>
    </w:p>
    <w:p w14:paraId="7CDB42A0" w14:textId="77777777" w:rsidR="001344D2" w:rsidRPr="00C701F8" w:rsidRDefault="005052A2" w:rsidP="00134268">
      <w:pPr>
        <w:numPr>
          <w:ilvl w:val="0"/>
          <w:numId w:val="3"/>
        </w:numPr>
        <w:pBdr>
          <w:top w:val="nil"/>
          <w:left w:val="nil"/>
          <w:bottom w:val="nil"/>
          <w:right w:val="nil"/>
          <w:between w:val="nil"/>
        </w:pBdr>
        <w:spacing w:line="320" w:lineRule="auto"/>
        <w:jc w:val="both"/>
        <w:rPr>
          <w:rFonts w:ascii="Times New Roman" w:hAnsi="Times New Roman" w:cs="Times New Roman"/>
          <w:sz w:val="24"/>
          <w:szCs w:val="24"/>
        </w:rPr>
      </w:pPr>
      <w:r w:rsidRPr="00C701F8">
        <w:rPr>
          <w:rFonts w:ascii="Times New Roman" w:hAnsi="Times New Roman" w:cs="Times New Roman"/>
          <w:sz w:val="24"/>
          <w:szCs w:val="24"/>
        </w:rPr>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0297E126" w14:textId="77777777" w:rsidR="001344D2" w:rsidRPr="00C701F8" w:rsidRDefault="005052A2">
      <w:pPr>
        <w:numPr>
          <w:ilvl w:val="0"/>
          <w:numId w:val="3"/>
        </w:numPr>
        <w:pBdr>
          <w:top w:val="nil"/>
          <w:left w:val="nil"/>
          <w:bottom w:val="nil"/>
          <w:right w:val="nil"/>
          <w:between w:val="nil"/>
        </w:pBdr>
        <w:spacing w:line="320" w:lineRule="auto"/>
        <w:jc w:val="both"/>
        <w:rPr>
          <w:rFonts w:ascii="Times New Roman" w:hAnsi="Times New Roman" w:cs="Times New Roman"/>
          <w:sz w:val="24"/>
          <w:szCs w:val="24"/>
        </w:rPr>
      </w:pPr>
      <w:r w:rsidRPr="00C701F8">
        <w:rPr>
          <w:rFonts w:ascii="Times New Roman" w:hAnsi="Times New Roman" w:cs="Times New Roman"/>
          <w:sz w:val="24"/>
          <w:szCs w:val="24"/>
        </w:rPr>
        <w:t>Zamawiający poinformuje o zmianie terminu otwarcia ofert na stronie internetowej prowadzonego postępowania.</w:t>
      </w:r>
    </w:p>
    <w:p w14:paraId="17A52D5F" w14:textId="77777777" w:rsidR="001344D2" w:rsidRPr="00C701F8" w:rsidRDefault="005052A2">
      <w:pPr>
        <w:numPr>
          <w:ilvl w:val="0"/>
          <w:numId w:val="3"/>
        </w:numPr>
        <w:pBdr>
          <w:top w:val="nil"/>
          <w:left w:val="nil"/>
          <w:bottom w:val="nil"/>
          <w:right w:val="nil"/>
          <w:between w:val="nil"/>
        </w:pBdr>
        <w:spacing w:line="320" w:lineRule="auto"/>
        <w:jc w:val="both"/>
        <w:rPr>
          <w:rFonts w:ascii="Times New Roman" w:hAnsi="Times New Roman" w:cs="Times New Roman"/>
          <w:sz w:val="24"/>
          <w:szCs w:val="24"/>
        </w:rPr>
      </w:pPr>
      <w:r w:rsidRPr="00C701F8">
        <w:rPr>
          <w:rFonts w:ascii="Times New Roman" w:hAnsi="Times New Roman" w:cs="Times New Roman"/>
          <w:sz w:val="24"/>
          <w:szCs w:val="24"/>
        </w:rPr>
        <w:t>Zamawiający, najpóźniej przed otwarciem ofert, udostępnia na stronie internetowej prowadzonego postępowania informację o kwocie, jaką zamierza przeznaczyć na sfinansowanie zamówienia.</w:t>
      </w:r>
    </w:p>
    <w:p w14:paraId="36CA62B1" w14:textId="77777777" w:rsidR="001344D2" w:rsidRPr="00C701F8" w:rsidRDefault="005052A2">
      <w:pPr>
        <w:numPr>
          <w:ilvl w:val="0"/>
          <w:numId w:val="3"/>
        </w:numPr>
        <w:pBdr>
          <w:top w:val="nil"/>
          <w:left w:val="nil"/>
          <w:bottom w:val="nil"/>
          <w:right w:val="nil"/>
          <w:between w:val="nil"/>
        </w:pBdr>
        <w:spacing w:line="320" w:lineRule="auto"/>
        <w:jc w:val="both"/>
        <w:rPr>
          <w:rFonts w:ascii="Times New Roman" w:hAnsi="Times New Roman" w:cs="Times New Roman"/>
          <w:sz w:val="24"/>
          <w:szCs w:val="24"/>
        </w:rPr>
      </w:pPr>
      <w:r w:rsidRPr="00C701F8">
        <w:rPr>
          <w:rFonts w:ascii="Times New Roman" w:hAnsi="Times New Roman" w:cs="Times New Roman"/>
          <w:sz w:val="24"/>
          <w:szCs w:val="24"/>
        </w:rPr>
        <w:t>Zamawiający, niezwłocznie po otwarciu ofert, udostępnia na stronie internetowej prowadzonego postępowania informacje o:</w:t>
      </w:r>
    </w:p>
    <w:p w14:paraId="0D38EE3B" w14:textId="77777777" w:rsidR="001344D2" w:rsidRPr="00C701F8" w:rsidRDefault="005052A2">
      <w:pPr>
        <w:shd w:val="clear" w:color="auto" w:fill="FFFFFF"/>
        <w:ind w:left="720"/>
        <w:jc w:val="both"/>
        <w:rPr>
          <w:rFonts w:ascii="Times New Roman" w:hAnsi="Times New Roman" w:cs="Times New Roman"/>
          <w:sz w:val="24"/>
          <w:szCs w:val="24"/>
        </w:rPr>
      </w:pPr>
      <w:r w:rsidRPr="00C701F8">
        <w:rPr>
          <w:rFonts w:ascii="Times New Roman" w:hAnsi="Times New Roman" w:cs="Times New Roman"/>
          <w:sz w:val="24"/>
          <w:szCs w:val="24"/>
        </w:rPr>
        <w:t>1) nazwach albo imionach i nazwiskach oraz siedzibach lub miejscach prowadzonej działalności gospodarczej albo miejscach zamieszkania Wykonawców, których oferty zostały otwarte;</w:t>
      </w:r>
    </w:p>
    <w:p w14:paraId="5C17FD50" w14:textId="77777777" w:rsidR="001344D2" w:rsidRPr="00C701F8" w:rsidRDefault="005052A2">
      <w:pPr>
        <w:shd w:val="clear" w:color="auto" w:fill="FFFFFF"/>
        <w:ind w:firstLine="720"/>
        <w:jc w:val="both"/>
        <w:rPr>
          <w:rFonts w:ascii="Times New Roman" w:hAnsi="Times New Roman" w:cs="Times New Roman"/>
          <w:sz w:val="24"/>
          <w:szCs w:val="24"/>
        </w:rPr>
      </w:pPr>
      <w:r w:rsidRPr="00C701F8">
        <w:rPr>
          <w:rFonts w:ascii="Times New Roman" w:hAnsi="Times New Roman" w:cs="Times New Roman"/>
          <w:sz w:val="24"/>
          <w:szCs w:val="24"/>
        </w:rPr>
        <w:t>2) cenach lub kosztach zawartych w ofertach.</w:t>
      </w:r>
    </w:p>
    <w:p w14:paraId="6AFC6E10" w14:textId="77777777" w:rsidR="001344D2" w:rsidRPr="00C701F8" w:rsidRDefault="005052A2">
      <w:pPr>
        <w:shd w:val="clear" w:color="auto" w:fill="FFFFFF"/>
        <w:jc w:val="both"/>
        <w:rPr>
          <w:rFonts w:ascii="Times New Roman" w:hAnsi="Times New Roman" w:cs="Times New Roman"/>
          <w:sz w:val="24"/>
          <w:szCs w:val="24"/>
        </w:rPr>
      </w:pPr>
      <w:r w:rsidRPr="00C701F8">
        <w:rPr>
          <w:rFonts w:ascii="Times New Roman" w:hAnsi="Times New Roman" w:cs="Times New Roman"/>
          <w:b/>
          <w:sz w:val="24"/>
          <w:szCs w:val="24"/>
        </w:rPr>
        <w:t xml:space="preserve">Uwaga! </w:t>
      </w:r>
      <w:r w:rsidRPr="00C701F8">
        <w:rPr>
          <w:rFonts w:ascii="Times New Roman" w:hAnsi="Times New Roman" w:cs="Times New Roman"/>
          <w:sz w:val="24"/>
          <w:szCs w:val="24"/>
        </w:rPr>
        <w:t>Zgodnie z Ustawą PZP</w:t>
      </w:r>
      <w:r w:rsidRPr="00C701F8">
        <w:rPr>
          <w:rFonts w:ascii="Times New Roman" w:hAnsi="Times New Roman" w:cs="Times New Roman"/>
          <w:b/>
          <w:sz w:val="24"/>
          <w:szCs w:val="24"/>
        </w:rPr>
        <w:t xml:space="preserve"> Zamawiający nie ma obowiązku przeprowadzania jawnej sesji otwarcia ofert</w:t>
      </w:r>
      <w:r w:rsidRPr="00C701F8">
        <w:rPr>
          <w:rFonts w:ascii="Times New Roman" w:hAnsi="Times New Roman" w:cs="Times New Roman"/>
          <w:sz w:val="24"/>
          <w:szCs w:val="24"/>
        </w:rPr>
        <w:t xml:space="preserve"> z udziałem Wykonawców lub transmitowania sesji otwarcia za pośrednictwem elektronicznych narzędzi do przekazu wideo on-line a ma jedynie takie uprawnienie.</w:t>
      </w:r>
    </w:p>
    <w:p w14:paraId="71173E6A" w14:textId="77777777" w:rsidR="001344D2" w:rsidRPr="005052A2" w:rsidRDefault="005052A2">
      <w:pPr>
        <w:pStyle w:val="Nagwek2"/>
        <w:spacing w:line="320" w:lineRule="auto"/>
        <w:jc w:val="both"/>
        <w:rPr>
          <w:rFonts w:ascii="Times New Roman" w:hAnsi="Times New Roman" w:cs="Times New Roman"/>
        </w:rPr>
      </w:pPr>
      <w:bookmarkStart w:id="32" w:name="_kc2xtpcwd955" w:colFirst="0" w:colLast="0"/>
      <w:bookmarkEnd w:id="32"/>
      <w:r w:rsidRPr="005052A2">
        <w:rPr>
          <w:rFonts w:ascii="Times New Roman" w:hAnsi="Times New Roman" w:cs="Times New Roman"/>
        </w:rPr>
        <w:t xml:space="preserve">XX. Opis kryteriów oceny ofert wraz z podaniem wag tych kryteriów i sposobu oceny ofert </w:t>
      </w:r>
    </w:p>
    <w:p w14:paraId="23C26A36" w14:textId="77777777" w:rsidR="001344D2" w:rsidRPr="00C701F8" w:rsidRDefault="005052A2" w:rsidP="00B1246B">
      <w:pPr>
        <w:numPr>
          <w:ilvl w:val="0"/>
          <w:numId w:val="11"/>
        </w:numPr>
        <w:spacing w:before="240"/>
        <w:ind w:left="426"/>
        <w:jc w:val="both"/>
        <w:rPr>
          <w:rFonts w:ascii="Times New Roman" w:hAnsi="Times New Roman" w:cs="Times New Roman"/>
          <w:sz w:val="24"/>
          <w:szCs w:val="24"/>
        </w:rPr>
      </w:pPr>
      <w:r w:rsidRPr="00C701F8">
        <w:rPr>
          <w:rFonts w:ascii="Times New Roman" w:hAnsi="Times New Roman" w:cs="Times New Roman"/>
          <w:sz w:val="24"/>
          <w:szCs w:val="24"/>
        </w:rPr>
        <w:t>Przy wyborze najkorzystniejszej oferty Zamawiający będzie się kierował następującymi kryteriami oceny ofert:</w:t>
      </w:r>
    </w:p>
    <w:p w14:paraId="74715D46" w14:textId="77777777" w:rsidR="00267969" w:rsidRPr="00C701F8" w:rsidRDefault="005052A2" w:rsidP="00B1246B">
      <w:pPr>
        <w:numPr>
          <w:ilvl w:val="0"/>
          <w:numId w:val="16"/>
        </w:numPr>
        <w:ind w:left="924" w:hanging="476"/>
        <w:rPr>
          <w:rFonts w:ascii="Times New Roman" w:hAnsi="Times New Roman" w:cs="Times New Roman"/>
          <w:sz w:val="24"/>
          <w:szCs w:val="24"/>
        </w:rPr>
      </w:pPr>
      <w:r w:rsidRPr="00C701F8">
        <w:rPr>
          <w:rFonts w:ascii="Times New Roman" w:hAnsi="Times New Roman" w:cs="Times New Roman"/>
          <w:b/>
          <w:sz w:val="24"/>
          <w:szCs w:val="24"/>
        </w:rPr>
        <w:t>Cena (C)</w:t>
      </w:r>
      <w:r w:rsidR="00267969" w:rsidRPr="00C701F8">
        <w:rPr>
          <w:rFonts w:ascii="Times New Roman" w:hAnsi="Times New Roman" w:cs="Times New Roman"/>
          <w:sz w:val="24"/>
          <w:szCs w:val="24"/>
        </w:rPr>
        <w:t xml:space="preserve"> – waga kryterium 60</w:t>
      </w:r>
      <w:r w:rsidRPr="00C701F8">
        <w:rPr>
          <w:rFonts w:ascii="Times New Roman" w:hAnsi="Times New Roman" w:cs="Times New Roman"/>
          <w:sz w:val="24"/>
          <w:szCs w:val="24"/>
        </w:rPr>
        <w:t>%;</w:t>
      </w:r>
    </w:p>
    <w:p w14:paraId="3C144775" w14:textId="77777777" w:rsidR="001344D2" w:rsidRPr="00414963" w:rsidRDefault="00267969" w:rsidP="00B1246B">
      <w:pPr>
        <w:numPr>
          <w:ilvl w:val="0"/>
          <w:numId w:val="16"/>
        </w:numPr>
        <w:ind w:left="924" w:hanging="476"/>
        <w:rPr>
          <w:rFonts w:ascii="Times New Roman" w:hAnsi="Times New Roman" w:cs="Times New Roman"/>
          <w:sz w:val="24"/>
          <w:szCs w:val="24"/>
        </w:rPr>
      </w:pPr>
      <w:r w:rsidRPr="00C701F8">
        <w:rPr>
          <w:rFonts w:ascii="Times New Roman" w:hAnsi="Times New Roman" w:cs="Times New Roman"/>
          <w:b/>
          <w:sz w:val="24"/>
          <w:szCs w:val="24"/>
        </w:rPr>
        <w:t>Okres gwarancji (na wykonany przedmiot zamówienia)</w:t>
      </w:r>
      <w:r w:rsidRPr="00C701F8">
        <w:rPr>
          <w:rFonts w:ascii="Times New Roman" w:hAnsi="Times New Roman" w:cs="Times New Roman"/>
          <w:sz w:val="24"/>
          <w:szCs w:val="24"/>
        </w:rPr>
        <w:t xml:space="preserve"> </w:t>
      </w:r>
      <w:r w:rsidR="005052A2" w:rsidRPr="00C701F8">
        <w:rPr>
          <w:rFonts w:ascii="Times New Roman" w:hAnsi="Times New Roman" w:cs="Times New Roman"/>
          <w:smallCaps/>
          <w:sz w:val="24"/>
          <w:szCs w:val="24"/>
        </w:rPr>
        <w:t xml:space="preserve"> </w:t>
      </w:r>
      <w:r w:rsidRPr="00C701F8">
        <w:rPr>
          <w:rFonts w:ascii="Times New Roman" w:hAnsi="Times New Roman" w:cs="Times New Roman"/>
          <w:sz w:val="24"/>
          <w:szCs w:val="24"/>
        </w:rPr>
        <w:t>– waga kryterium 40</w:t>
      </w:r>
      <w:r w:rsidR="005052A2" w:rsidRPr="00414963">
        <w:rPr>
          <w:rFonts w:ascii="Times New Roman" w:hAnsi="Times New Roman" w:cs="Times New Roman"/>
          <w:sz w:val="24"/>
          <w:szCs w:val="24"/>
        </w:rPr>
        <w:t>%.</w:t>
      </w:r>
    </w:p>
    <w:p w14:paraId="7106253F" w14:textId="77777777" w:rsidR="001344D2" w:rsidRPr="00C701F8" w:rsidRDefault="005052A2" w:rsidP="00B1246B">
      <w:pPr>
        <w:numPr>
          <w:ilvl w:val="0"/>
          <w:numId w:val="11"/>
        </w:numPr>
        <w:ind w:left="426"/>
        <w:jc w:val="both"/>
        <w:rPr>
          <w:rFonts w:ascii="Times New Roman" w:hAnsi="Times New Roman" w:cs="Times New Roman"/>
          <w:sz w:val="24"/>
          <w:szCs w:val="24"/>
        </w:rPr>
      </w:pPr>
      <w:r w:rsidRPr="00C701F8">
        <w:rPr>
          <w:rFonts w:ascii="Times New Roman" w:hAnsi="Times New Roman" w:cs="Times New Roman"/>
          <w:sz w:val="24"/>
          <w:szCs w:val="24"/>
        </w:rPr>
        <w:t>Zasady oceny ofert w poszczególnych kryteriach:</w:t>
      </w:r>
    </w:p>
    <w:p w14:paraId="13CFE89C" w14:textId="77777777" w:rsidR="008A24AB" w:rsidRPr="00324F99" w:rsidRDefault="005052A2" w:rsidP="00B1246B">
      <w:pPr>
        <w:numPr>
          <w:ilvl w:val="0"/>
          <w:numId w:val="18"/>
        </w:numPr>
        <w:ind w:left="910" w:hanging="484"/>
        <w:jc w:val="both"/>
        <w:rPr>
          <w:rFonts w:ascii="Times New Roman" w:hAnsi="Times New Roman" w:cs="Times New Roman"/>
          <w:b/>
          <w:sz w:val="24"/>
          <w:szCs w:val="24"/>
        </w:rPr>
      </w:pPr>
      <w:r w:rsidRPr="00C701F8">
        <w:rPr>
          <w:rFonts w:ascii="Times New Roman" w:hAnsi="Times New Roman" w:cs="Times New Roman"/>
          <w:b/>
          <w:sz w:val="24"/>
          <w:szCs w:val="24"/>
        </w:rPr>
        <w:t xml:space="preserve">Cena (C) – waga </w:t>
      </w:r>
      <w:r w:rsidR="00267969" w:rsidRPr="00C701F8">
        <w:rPr>
          <w:rFonts w:ascii="Times New Roman" w:hAnsi="Times New Roman" w:cs="Times New Roman"/>
          <w:b/>
          <w:smallCaps/>
          <w:sz w:val="24"/>
          <w:szCs w:val="24"/>
        </w:rPr>
        <w:t>60</w:t>
      </w:r>
      <w:r w:rsidRPr="00C701F8">
        <w:rPr>
          <w:rFonts w:ascii="Times New Roman" w:hAnsi="Times New Roman" w:cs="Times New Roman"/>
          <w:b/>
          <w:sz w:val="24"/>
          <w:szCs w:val="24"/>
        </w:rPr>
        <w:t>%</w:t>
      </w:r>
    </w:p>
    <w:p w14:paraId="2A1B72ED" w14:textId="77777777" w:rsidR="001344D2" w:rsidRPr="00C701F8" w:rsidRDefault="005052A2" w:rsidP="00B1246B">
      <w:pPr>
        <w:spacing w:before="240" w:line="240" w:lineRule="auto"/>
        <w:ind w:left="2124"/>
        <w:jc w:val="both"/>
        <w:rPr>
          <w:rFonts w:ascii="Times New Roman" w:hAnsi="Times New Roman" w:cs="Times New Roman"/>
          <w:sz w:val="24"/>
          <w:szCs w:val="24"/>
        </w:rPr>
      </w:pPr>
      <w:r w:rsidRPr="00C701F8">
        <w:rPr>
          <w:rFonts w:ascii="Times New Roman" w:hAnsi="Times New Roman" w:cs="Times New Roman"/>
          <w:b/>
          <w:sz w:val="24"/>
          <w:szCs w:val="24"/>
        </w:rPr>
        <w:t>cena najniższa brutto*</w:t>
      </w:r>
    </w:p>
    <w:p w14:paraId="7A14C829" w14:textId="77777777" w:rsidR="001344D2" w:rsidRPr="00C701F8" w:rsidRDefault="005052A2" w:rsidP="00B1246B">
      <w:pPr>
        <w:spacing w:line="240" w:lineRule="auto"/>
        <w:ind w:left="1080"/>
        <w:jc w:val="both"/>
        <w:rPr>
          <w:rFonts w:ascii="Times New Roman" w:hAnsi="Times New Roman" w:cs="Times New Roman"/>
          <w:sz w:val="24"/>
          <w:szCs w:val="24"/>
        </w:rPr>
      </w:pPr>
      <w:r w:rsidRPr="00C701F8">
        <w:rPr>
          <w:rFonts w:ascii="Times New Roman" w:hAnsi="Times New Roman" w:cs="Times New Roman"/>
          <w:b/>
          <w:sz w:val="24"/>
          <w:szCs w:val="24"/>
        </w:rPr>
        <w:t>C =</w:t>
      </w:r>
      <w:r w:rsidRPr="00C701F8">
        <w:rPr>
          <w:rFonts w:ascii="Times New Roman" w:hAnsi="Times New Roman" w:cs="Times New Roman"/>
          <w:sz w:val="24"/>
          <w:szCs w:val="24"/>
        </w:rPr>
        <w:t xml:space="preserve"> </w:t>
      </w:r>
      <w:r w:rsidRPr="00C701F8">
        <w:rPr>
          <w:rFonts w:ascii="Times New Roman" w:hAnsi="Times New Roman" w:cs="Times New Roman"/>
          <w:strike/>
          <w:sz w:val="24"/>
          <w:szCs w:val="24"/>
        </w:rPr>
        <w:t xml:space="preserve">------------------------------------------------ </w:t>
      </w:r>
      <w:r w:rsidRPr="00C701F8">
        <w:rPr>
          <w:rFonts w:ascii="Times New Roman" w:hAnsi="Times New Roman" w:cs="Times New Roman"/>
          <w:sz w:val="24"/>
          <w:szCs w:val="24"/>
        </w:rPr>
        <w:t xml:space="preserve">  </w:t>
      </w:r>
      <w:r w:rsidR="00267969" w:rsidRPr="00C701F8">
        <w:rPr>
          <w:rFonts w:ascii="Times New Roman" w:hAnsi="Times New Roman" w:cs="Times New Roman"/>
          <w:b/>
          <w:sz w:val="24"/>
          <w:szCs w:val="24"/>
        </w:rPr>
        <w:t>x 100 pkt x 60</w:t>
      </w:r>
      <w:r w:rsidRPr="00C701F8">
        <w:rPr>
          <w:rFonts w:ascii="Times New Roman" w:hAnsi="Times New Roman" w:cs="Times New Roman"/>
          <w:b/>
          <w:sz w:val="24"/>
          <w:szCs w:val="24"/>
        </w:rPr>
        <w:t>%</w:t>
      </w:r>
    </w:p>
    <w:p w14:paraId="0A4FB37A" w14:textId="77777777" w:rsidR="001344D2" w:rsidRPr="00C701F8" w:rsidRDefault="005052A2" w:rsidP="00B1246B">
      <w:pPr>
        <w:spacing w:line="240" w:lineRule="auto"/>
        <w:ind w:left="1736"/>
        <w:jc w:val="both"/>
        <w:rPr>
          <w:rFonts w:ascii="Times New Roman" w:hAnsi="Times New Roman" w:cs="Times New Roman"/>
          <w:sz w:val="24"/>
          <w:szCs w:val="24"/>
        </w:rPr>
      </w:pPr>
      <w:r w:rsidRPr="00C701F8">
        <w:rPr>
          <w:rFonts w:ascii="Times New Roman" w:hAnsi="Times New Roman" w:cs="Times New Roman"/>
          <w:b/>
          <w:sz w:val="24"/>
          <w:szCs w:val="24"/>
        </w:rPr>
        <w:t>cena oferty ocenianej brutto</w:t>
      </w:r>
    </w:p>
    <w:p w14:paraId="2EA4F60F" w14:textId="77777777" w:rsidR="001344D2" w:rsidRPr="0039641F" w:rsidRDefault="005052A2">
      <w:pPr>
        <w:spacing w:before="240" w:line="360" w:lineRule="auto"/>
        <w:ind w:left="372" w:firstLine="708"/>
        <w:jc w:val="both"/>
        <w:rPr>
          <w:rFonts w:ascii="Times New Roman" w:hAnsi="Times New Roman" w:cs="Times New Roman"/>
          <w:sz w:val="24"/>
          <w:szCs w:val="24"/>
        </w:rPr>
      </w:pPr>
      <w:r w:rsidRPr="0039641F">
        <w:rPr>
          <w:rFonts w:ascii="Times New Roman" w:hAnsi="Times New Roman" w:cs="Times New Roman"/>
          <w:sz w:val="24"/>
          <w:szCs w:val="24"/>
        </w:rPr>
        <w:t>* spośród wszystkich złożonych ofert niepodlegających odrzuceniu</w:t>
      </w:r>
    </w:p>
    <w:p w14:paraId="098073C5" w14:textId="77777777" w:rsidR="001344D2" w:rsidRPr="00C701F8" w:rsidRDefault="005052A2" w:rsidP="002763D5">
      <w:pPr>
        <w:numPr>
          <w:ilvl w:val="0"/>
          <w:numId w:val="19"/>
        </w:numPr>
        <w:spacing w:before="240" w:line="360" w:lineRule="auto"/>
        <w:ind w:left="1358" w:hanging="420"/>
        <w:jc w:val="both"/>
        <w:rPr>
          <w:rFonts w:ascii="Times New Roman" w:hAnsi="Times New Roman" w:cs="Times New Roman"/>
          <w:sz w:val="24"/>
          <w:szCs w:val="24"/>
        </w:rPr>
      </w:pPr>
      <w:r w:rsidRPr="00C701F8">
        <w:rPr>
          <w:rFonts w:ascii="Times New Roman" w:hAnsi="Times New Roman" w:cs="Times New Roman"/>
          <w:sz w:val="24"/>
          <w:szCs w:val="24"/>
        </w:rPr>
        <w:lastRenderedPageBreak/>
        <w:t>Podstawą przyznania punktów w kryterium „cena” będzie cena ofertowa brutto podana przez Wykonawcę w Formularzu Ofertowym.</w:t>
      </w:r>
    </w:p>
    <w:p w14:paraId="570C671D" w14:textId="5E452B24" w:rsidR="00324F99" w:rsidRPr="00B1246B" w:rsidRDefault="005052A2" w:rsidP="00B1246B">
      <w:pPr>
        <w:numPr>
          <w:ilvl w:val="0"/>
          <w:numId w:val="19"/>
        </w:numPr>
        <w:spacing w:line="360" w:lineRule="auto"/>
        <w:ind w:left="1358" w:hanging="420"/>
        <w:jc w:val="both"/>
        <w:rPr>
          <w:rFonts w:ascii="Times New Roman" w:hAnsi="Times New Roman" w:cs="Times New Roman"/>
          <w:sz w:val="24"/>
          <w:szCs w:val="24"/>
        </w:rPr>
      </w:pPr>
      <w:r w:rsidRPr="00C701F8">
        <w:rPr>
          <w:rFonts w:ascii="Times New Roman" w:hAnsi="Times New Roman" w:cs="Times New Roman"/>
          <w:sz w:val="24"/>
          <w:szCs w:val="24"/>
        </w:rPr>
        <w:t>Cena ofertowa brutto musi uwzględniać wszelkie koszty jakie Wykonawca poniesie w związku z realizacją przedmiotu zamówienia.</w:t>
      </w:r>
    </w:p>
    <w:p w14:paraId="11DCA685" w14:textId="77777777" w:rsidR="00324F99" w:rsidRPr="00C701F8" w:rsidRDefault="00324F99" w:rsidP="00F55C58">
      <w:pPr>
        <w:spacing w:line="360" w:lineRule="auto"/>
        <w:ind w:left="1358"/>
        <w:jc w:val="both"/>
        <w:rPr>
          <w:rFonts w:ascii="Times New Roman" w:hAnsi="Times New Roman" w:cs="Times New Roman"/>
          <w:sz w:val="24"/>
          <w:szCs w:val="24"/>
        </w:rPr>
      </w:pPr>
    </w:p>
    <w:p w14:paraId="58ECEDC5" w14:textId="30407EF5" w:rsidR="001344D2" w:rsidRPr="00C701F8" w:rsidRDefault="00267969" w:rsidP="002763D5">
      <w:pPr>
        <w:numPr>
          <w:ilvl w:val="0"/>
          <w:numId w:val="18"/>
        </w:numPr>
        <w:spacing w:line="360" w:lineRule="auto"/>
        <w:ind w:left="910" w:hanging="484"/>
        <w:jc w:val="both"/>
        <w:rPr>
          <w:rFonts w:ascii="Times New Roman" w:hAnsi="Times New Roman" w:cs="Times New Roman"/>
          <w:sz w:val="24"/>
          <w:szCs w:val="24"/>
        </w:rPr>
      </w:pPr>
      <w:r w:rsidRPr="00C701F8">
        <w:rPr>
          <w:rFonts w:ascii="Times New Roman" w:hAnsi="Times New Roman" w:cs="Times New Roman"/>
          <w:b/>
          <w:sz w:val="24"/>
          <w:szCs w:val="24"/>
        </w:rPr>
        <w:t xml:space="preserve">Okres gwarancji (na wykonany przedmiot zamówienia) </w:t>
      </w:r>
      <w:r w:rsidR="005052A2" w:rsidRPr="00C701F8">
        <w:rPr>
          <w:rFonts w:ascii="Times New Roman" w:hAnsi="Times New Roman" w:cs="Times New Roman"/>
          <w:b/>
          <w:sz w:val="24"/>
          <w:szCs w:val="24"/>
        </w:rPr>
        <w:t xml:space="preserve">– waga </w:t>
      </w:r>
      <w:r w:rsidRPr="00C701F8">
        <w:rPr>
          <w:rFonts w:ascii="Times New Roman" w:hAnsi="Times New Roman" w:cs="Times New Roman"/>
          <w:b/>
          <w:smallCaps/>
          <w:sz w:val="24"/>
          <w:szCs w:val="24"/>
        </w:rPr>
        <w:t xml:space="preserve"> 40</w:t>
      </w:r>
      <w:r w:rsidR="005052A2" w:rsidRPr="00C701F8">
        <w:rPr>
          <w:rFonts w:ascii="Times New Roman" w:hAnsi="Times New Roman" w:cs="Times New Roman"/>
          <w:b/>
          <w:sz w:val="24"/>
          <w:szCs w:val="24"/>
        </w:rPr>
        <w:t>%</w:t>
      </w:r>
      <w:r w:rsidR="002D16B1">
        <w:rPr>
          <w:rFonts w:ascii="Times New Roman" w:hAnsi="Times New Roman" w:cs="Times New Roman"/>
          <w:b/>
          <w:sz w:val="24"/>
          <w:szCs w:val="24"/>
        </w:rPr>
        <w:t xml:space="preserve"> </w:t>
      </w:r>
    </w:p>
    <w:p w14:paraId="146A73EA" w14:textId="4D23DC2A" w:rsidR="00267969" w:rsidRPr="00C701F8" w:rsidRDefault="00AB3C40" w:rsidP="00267969">
      <w:pPr>
        <w:spacing w:before="240" w:line="360" w:lineRule="auto"/>
        <w:ind w:left="2124"/>
        <w:jc w:val="both"/>
        <w:rPr>
          <w:rFonts w:ascii="Times New Roman" w:hAnsi="Times New Roman" w:cs="Times New Roman"/>
          <w:sz w:val="24"/>
          <w:szCs w:val="24"/>
        </w:rPr>
      </w:pPr>
      <w:r>
        <w:rPr>
          <w:rFonts w:ascii="Times New Roman" w:hAnsi="Times New Roman" w:cs="Times New Roman"/>
          <w:b/>
          <w:sz w:val="24"/>
          <w:szCs w:val="24"/>
        </w:rPr>
        <w:t>okres</w:t>
      </w:r>
      <w:r w:rsidR="00267969" w:rsidRPr="00C701F8">
        <w:rPr>
          <w:rFonts w:ascii="Times New Roman" w:hAnsi="Times New Roman" w:cs="Times New Roman"/>
          <w:b/>
          <w:sz w:val="24"/>
          <w:szCs w:val="24"/>
        </w:rPr>
        <w:t xml:space="preserve"> gwarancji badanej oferty*</w:t>
      </w:r>
    </w:p>
    <w:p w14:paraId="52ED8736" w14:textId="1E787F35" w:rsidR="00267969" w:rsidRPr="00C701F8" w:rsidRDefault="00AB3C40" w:rsidP="00267969">
      <w:pPr>
        <w:spacing w:line="360" w:lineRule="auto"/>
        <w:ind w:left="1080"/>
        <w:jc w:val="both"/>
        <w:rPr>
          <w:rFonts w:ascii="Times New Roman" w:hAnsi="Times New Roman" w:cs="Times New Roman"/>
          <w:sz w:val="24"/>
          <w:szCs w:val="24"/>
        </w:rPr>
      </w:pPr>
      <w:r>
        <w:rPr>
          <w:rFonts w:ascii="Times New Roman" w:hAnsi="Times New Roman" w:cs="Times New Roman"/>
          <w:b/>
          <w:sz w:val="24"/>
          <w:szCs w:val="24"/>
        </w:rPr>
        <w:t>G</w:t>
      </w:r>
      <w:r w:rsidR="00267969" w:rsidRPr="00C701F8">
        <w:rPr>
          <w:rFonts w:ascii="Times New Roman" w:hAnsi="Times New Roman" w:cs="Times New Roman"/>
          <w:b/>
          <w:sz w:val="24"/>
          <w:szCs w:val="24"/>
        </w:rPr>
        <w:t xml:space="preserve"> =</w:t>
      </w:r>
      <w:r w:rsidR="00267969" w:rsidRPr="00C701F8">
        <w:rPr>
          <w:rFonts w:ascii="Times New Roman" w:hAnsi="Times New Roman" w:cs="Times New Roman"/>
          <w:sz w:val="24"/>
          <w:szCs w:val="24"/>
        </w:rPr>
        <w:t xml:space="preserve"> </w:t>
      </w:r>
      <w:r w:rsidR="00267969" w:rsidRPr="00C701F8">
        <w:rPr>
          <w:rFonts w:ascii="Times New Roman" w:hAnsi="Times New Roman" w:cs="Times New Roman"/>
          <w:strike/>
          <w:sz w:val="24"/>
          <w:szCs w:val="24"/>
        </w:rPr>
        <w:t xml:space="preserve">------------------------------------------------ </w:t>
      </w:r>
      <w:r w:rsidR="00C701F8">
        <w:rPr>
          <w:rFonts w:ascii="Times New Roman" w:hAnsi="Times New Roman" w:cs="Times New Roman"/>
          <w:strike/>
          <w:sz w:val="24"/>
          <w:szCs w:val="24"/>
        </w:rPr>
        <w:t>---------------------</w:t>
      </w:r>
      <w:r w:rsidR="00267969" w:rsidRPr="00C701F8">
        <w:rPr>
          <w:rFonts w:ascii="Times New Roman" w:hAnsi="Times New Roman" w:cs="Times New Roman"/>
          <w:sz w:val="24"/>
          <w:szCs w:val="24"/>
        </w:rPr>
        <w:t xml:space="preserve"> </w:t>
      </w:r>
      <w:r w:rsidR="00267969" w:rsidRPr="00C701F8">
        <w:rPr>
          <w:rFonts w:ascii="Times New Roman" w:hAnsi="Times New Roman" w:cs="Times New Roman"/>
          <w:b/>
          <w:sz w:val="24"/>
          <w:szCs w:val="24"/>
        </w:rPr>
        <w:t>x 100 pkt x 40%</w:t>
      </w:r>
    </w:p>
    <w:p w14:paraId="7D690D16" w14:textId="7E08A9A2" w:rsidR="00267969" w:rsidRPr="00C701F8" w:rsidRDefault="00AB3C40" w:rsidP="00267969">
      <w:pPr>
        <w:widowControl w:val="0"/>
        <w:autoSpaceDE w:val="0"/>
        <w:autoSpaceDN w:val="0"/>
        <w:adjustRightInd w:val="0"/>
        <w:spacing w:after="100" w:afterAutospacing="1" w:line="240" w:lineRule="auto"/>
        <w:ind w:left="1440" w:firstLine="720"/>
        <w:jc w:val="both"/>
        <w:rPr>
          <w:rFonts w:ascii="Liberation Serif" w:eastAsia="Times New Roman" w:hAnsi="Liberation Serif" w:cs="Liberation Serif"/>
          <w:b/>
          <w:color w:val="000000"/>
          <w:sz w:val="24"/>
          <w:szCs w:val="24"/>
        </w:rPr>
      </w:pPr>
      <w:r w:rsidRPr="00267969">
        <w:rPr>
          <w:rFonts w:ascii="Liberation Serif" w:eastAsia="Times New Roman" w:hAnsi="Liberation Serif" w:cs="Liberation Serif"/>
          <w:b/>
          <w:color w:val="000000"/>
          <w:sz w:val="24"/>
          <w:szCs w:val="24"/>
        </w:rPr>
        <w:t>najdłuższy</w:t>
      </w:r>
      <w:r>
        <w:rPr>
          <w:rFonts w:ascii="Liberation Serif" w:eastAsia="Times New Roman" w:hAnsi="Liberation Serif" w:cs="Liberation Serif"/>
          <w:b/>
          <w:color w:val="000000"/>
          <w:sz w:val="24"/>
          <w:szCs w:val="24"/>
        </w:rPr>
        <w:t xml:space="preserve"> </w:t>
      </w:r>
      <w:r w:rsidRPr="00AB3C40">
        <w:rPr>
          <w:rFonts w:ascii="Liberation Serif" w:eastAsia="Times New Roman" w:hAnsi="Liberation Serif" w:cs="Liberation Serif"/>
          <w:b/>
          <w:color w:val="000000"/>
          <w:sz w:val="24"/>
          <w:szCs w:val="24"/>
        </w:rPr>
        <w:t xml:space="preserve">oferowany </w:t>
      </w:r>
      <w:r>
        <w:rPr>
          <w:rFonts w:ascii="Liberation Serif" w:eastAsia="Times New Roman" w:hAnsi="Liberation Serif" w:cs="Liberation Serif"/>
          <w:b/>
          <w:color w:val="000000"/>
          <w:sz w:val="24"/>
          <w:szCs w:val="24"/>
        </w:rPr>
        <w:t>okres</w:t>
      </w:r>
      <w:r w:rsidR="00267969" w:rsidRPr="00267969">
        <w:rPr>
          <w:rFonts w:ascii="Liberation Serif" w:eastAsia="Times New Roman" w:hAnsi="Liberation Serif" w:cs="Liberation Serif"/>
          <w:b/>
          <w:color w:val="000000"/>
          <w:sz w:val="24"/>
          <w:szCs w:val="24"/>
        </w:rPr>
        <w:t xml:space="preserve"> gwarancji </w:t>
      </w:r>
    </w:p>
    <w:p w14:paraId="42280977" w14:textId="77777777" w:rsidR="00267969" w:rsidRPr="0039641F" w:rsidRDefault="00267969" w:rsidP="00267969">
      <w:pPr>
        <w:spacing w:before="240" w:line="360" w:lineRule="auto"/>
        <w:ind w:left="372" w:firstLine="708"/>
        <w:jc w:val="both"/>
        <w:rPr>
          <w:rFonts w:ascii="Times New Roman" w:hAnsi="Times New Roman" w:cs="Times New Roman"/>
          <w:sz w:val="24"/>
          <w:szCs w:val="24"/>
        </w:rPr>
      </w:pPr>
      <w:r w:rsidRPr="0039641F">
        <w:rPr>
          <w:rFonts w:ascii="Times New Roman" w:hAnsi="Times New Roman" w:cs="Times New Roman"/>
          <w:sz w:val="24"/>
          <w:szCs w:val="24"/>
        </w:rPr>
        <w:t>* spośród wszystkich złożonych ofert niepodlegających odrzuceniu</w:t>
      </w:r>
    </w:p>
    <w:p w14:paraId="61DC7BBA" w14:textId="7FAACE48" w:rsidR="00AB3C40" w:rsidRDefault="00AB3C40" w:rsidP="00AB3C40">
      <w:pPr>
        <w:widowControl w:val="0"/>
        <w:spacing w:line="240" w:lineRule="auto"/>
        <w:jc w:val="both"/>
        <w:rPr>
          <w:rFonts w:ascii="Times New Roman" w:eastAsia="Times New Roman" w:hAnsi="Times New Roman" w:cs="Times New Roman"/>
          <w:bCs/>
          <w:sz w:val="24"/>
          <w:szCs w:val="24"/>
        </w:rPr>
      </w:pPr>
      <w:r>
        <w:rPr>
          <w:rFonts w:ascii="Times New Roman" w:eastAsia="SimSun" w:hAnsi="Times New Roman" w:cs="Times New Roman"/>
          <w:b/>
          <w:sz w:val="24"/>
          <w:szCs w:val="24"/>
        </w:rPr>
        <w:t xml:space="preserve">Okres gwarancji nie może być krótszy niż </w:t>
      </w:r>
      <w:r w:rsidR="00FA7596">
        <w:rPr>
          <w:rFonts w:ascii="Times New Roman" w:eastAsia="SimSun" w:hAnsi="Times New Roman" w:cs="Times New Roman"/>
          <w:b/>
          <w:sz w:val="24"/>
          <w:szCs w:val="24"/>
        </w:rPr>
        <w:t>5 lat</w:t>
      </w:r>
      <w:r>
        <w:rPr>
          <w:rFonts w:ascii="Times New Roman" w:eastAsia="SimSun" w:hAnsi="Times New Roman" w:cs="Times New Roman"/>
          <w:b/>
          <w:sz w:val="24"/>
          <w:szCs w:val="24"/>
        </w:rPr>
        <w:t xml:space="preserve"> i dłuższy niż </w:t>
      </w:r>
      <w:r w:rsidR="00FA7596">
        <w:rPr>
          <w:rFonts w:ascii="Times New Roman" w:eastAsia="SimSun" w:hAnsi="Times New Roman" w:cs="Times New Roman"/>
          <w:b/>
          <w:sz w:val="24"/>
          <w:szCs w:val="24"/>
        </w:rPr>
        <w:t>7</w:t>
      </w:r>
      <w:r>
        <w:rPr>
          <w:rFonts w:ascii="Times New Roman" w:eastAsia="SimSun" w:hAnsi="Times New Roman" w:cs="Times New Roman"/>
          <w:b/>
          <w:sz w:val="24"/>
          <w:szCs w:val="24"/>
        </w:rPr>
        <w:t xml:space="preserve"> lat.</w:t>
      </w:r>
      <w:r>
        <w:rPr>
          <w:rFonts w:eastAsia="Times New Roman" w:cs="Calibri"/>
          <w:bCs/>
          <w:sz w:val="20"/>
          <w:szCs w:val="20"/>
        </w:rPr>
        <w:t xml:space="preserve"> </w:t>
      </w:r>
      <w:r>
        <w:rPr>
          <w:rFonts w:ascii="Times New Roman" w:eastAsia="Times New Roman" w:hAnsi="Times New Roman" w:cs="Times New Roman"/>
          <w:bCs/>
          <w:sz w:val="24"/>
          <w:szCs w:val="24"/>
        </w:rPr>
        <w:t xml:space="preserve">Jeżeli Wykonawca w Formularzu oferty zaoferuje okres gwarancji krótszy, niż wymagane </w:t>
      </w:r>
      <w:r w:rsidR="00FA7596">
        <w:rPr>
          <w:rFonts w:ascii="Times New Roman" w:eastAsia="Times New Roman" w:hAnsi="Times New Roman" w:cs="Times New Roman"/>
          <w:bCs/>
          <w:sz w:val="24"/>
          <w:szCs w:val="24"/>
        </w:rPr>
        <w:t>60</w:t>
      </w:r>
      <w:r>
        <w:rPr>
          <w:rFonts w:ascii="Times New Roman" w:eastAsia="Times New Roman" w:hAnsi="Times New Roman" w:cs="Times New Roman"/>
          <w:bCs/>
          <w:sz w:val="24"/>
          <w:szCs w:val="24"/>
        </w:rPr>
        <w:t xml:space="preserve"> miesięcy, Zamawiający odrzuci jego ofertę na podstawie art. 226 ust. 1 pkt 5 Ustawy.</w:t>
      </w:r>
    </w:p>
    <w:p w14:paraId="628368B5" w14:textId="77777777" w:rsidR="00AB3C40" w:rsidRDefault="00AB3C40" w:rsidP="00AB3C40">
      <w:pPr>
        <w:widowControl w:val="0"/>
        <w:spacing w:line="240" w:lineRule="auto"/>
        <w:jc w:val="both"/>
        <w:rPr>
          <w:rFonts w:ascii="Times New Roman" w:hAnsi="Times New Roman" w:cs="Times New Roman"/>
          <w:sz w:val="24"/>
          <w:szCs w:val="24"/>
          <w:lang w:eastAsia="zh-CN"/>
        </w:rPr>
      </w:pPr>
    </w:p>
    <w:p w14:paraId="3B121EE6" w14:textId="77777777" w:rsidR="00267969" w:rsidRPr="00C701F8" w:rsidRDefault="005052A2" w:rsidP="002763D5">
      <w:pPr>
        <w:numPr>
          <w:ilvl w:val="0"/>
          <w:numId w:val="11"/>
        </w:numPr>
        <w:spacing w:line="360" w:lineRule="auto"/>
        <w:ind w:left="448" w:hanging="426"/>
        <w:jc w:val="both"/>
        <w:rPr>
          <w:rFonts w:ascii="Times New Roman" w:hAnsi="Times New Roman" w:cs="Times New Roman"/>
          <w:sz w:val="24"/>
          <w:szCs w:val="24"/>
        </w:rPr>
      </w:pPr>
      <w:r w:rsidRPr="00C701F8">
        <w:rPr>
          <w:rFonts w:ascii="Times New Roman" w:hAnsi="Times New Roman" w:cs="Times New Roman"/>
          <w:sz w:val="24"/>
          <w:szCs w:val="24"/>
        </w:rPr>
        <w:t>Punktacja przyznawana ofertom w poszczególnych kryteriach oceny ofert będzie liczona z dokładnością do dwóch miejsc po przecinku, zgodnie z zasadami arytmetyki.</w:t>
      </w:r>
    </w:p>
    <w:p w14:paraId="41384122" w14:textId="77777777" w:rsidR="00267969" w:rsidRPr="00C701F8" w:rsidRDefault="00267969" w:rsidP="002763D5">
      <w:pPr>
        <w:numPr>
          <w:ilvl w:val="0"/>
          <w:numId w:val="11"/>
        </w:numPr>
        <w:spacing w:line="360" w:lineRule="auto"/>
        <w:ind w:left="448" w:hanging="426"/>
        <w:jc w:val="both"/>
        <w:rPr>
          <w:rFonts w:ascii="Times New Roman" w:hAnsi="Times New Roman" w:cs="Times New Roman"/>
          <w:sz w:val="24"/>
          <w:szCs w:val="24"/>
        </w:rPr>
      </w:pPr>
      <w:r w:rsidRPr="00C701F8">
        <w:rPr>
          <w:rFonts w:ascii="Times New Roman" w:hAnsi="Times New Roman" w:cs="Times New Roman"/>
          <w:sz w:val="24"/>
          <w:szCs w:val="24"/>
        </w:rPr>
        <w:t>Za najkorzystniejszą zostanie uznana oferta przedstawiająca najkorzystniejszy bilans punktów, odpowiadająca wszystkim warunkom przedstawionym w niniejszej specyfikacji.</w:t>
      </w:r>
    </w:p>
    <w:p w14:paraId="26279E8E" w14:textId="77777777" w:rsidR="001344D2" w:rsidRPr="00C701F8" w:rsidRDefault="005052A2" w:rsidP="002763D5">
      <w:pPr>
        <w:numPr>
          <w:ilvl w:val="0"/>
          <w:numId w:val="11"/>
        </w:numPr>
        <w:spacing w:line="360" w:lineRule="auto"/>
        <w:ind w:left="448" w:hanging="426"/>
        <w:jc w:val="both"/>
        <w:rPr>
          <w:rFonts w:ascii="Times New Roman" w:hAnsi="Times New Roman" w:cs="Times New Roman"/>
          <w:sz w:val="24"/>
          <w:szCs w:val="24"/>
        </w:rPr>
      </w:pPr>
      <w:r w:rsidRPr="00C701F8">
        <w:rPr>
          <w:rFonts w:ascii="Times New Roman" w:hAnsi="Times New Roman" w:cs="Times New Roman"/>
          <w:sz w:val="24"/>
          <w:szCs w:val="24"/>
        </w:rPr>
        <w:t>W toku badania i oceny ofert Zamawiający może żądać od Wykonawcy wyjaśnień dotyczących treści złożonej oferty, w tym zaoferowanej ceny.</w:t>
      </w:r>
    </w:p>
    <w:p w14:paraId="58FA61F6" w14:textId="77777777" w:rsidR="001344D2" w:rsidRPr="00C701F8" w:rsidRDefault="005052A2" w:rsidP="002763D5">
      <w:pPr>
        <w:numPr>
          <w:ilvl w:val="0"/>
          <w:numId w:val="11"/>
        </w:numPr>
        <w:spacing w:line="360" w:lineRule="auto"/>
        <w:ind w:left="448" w:hanging="426"/>
        <w:jc w:val="both"/>
        <w:rPr>
          <w:rFonts w:ascii="Times New Roman" w:hAnsi="Times New Roman" w:cs="Times New Roman"/>
          <w:sz w:val="24"/>
          <w:szCs w:val="24"/>
        </w:rPr>
      </w:pPr>
      <w:r w:rsidRPr="00C701F8">
        <w:rPr>
          <w:rFonts w:ascii="Times New Roman" w:hAnsi="Times New Roman" w:cs="Times New Roman"/>
          <w:sz w:val="24"/>
          <w:szCs w:val="24"/>
        </w:rPr>
        <w:t>Zamawiający udzieli zamówienia Wykonawcy, którego oferta zostanie uznana za najkorzystniejszą.</w:t>
      </w:r>
    </w:p>
    <w:p w14:paraId="188CF2EF" w14:textId="77777777" w:rsidR="001344D2" w:rsidRPr="005052A2" w:rsidRDefault="005052A2">
      <w:pPr>
        <w:pStyle w:val="Nagwek2"/>
        <w:spacing w:line="320" w:lineRule="auto"/>
        <w:jc w:val="both"/>
        <w:rPr>
          <w:rFonts w:ascii="Times New Roman" w:hAnsi="Times New Roman" w:cs="Times New Roman"/>
        </w:rPr>
      </w:pPr>
      <w:bookmarkStart w:id="33" w:name="_jdd1gpfct9cq" w:colFirst="0" w:colLast="0"/>
      <w:bookmarkEnd w:id="33"/>
      <w:r w:rsidRPr="005052A2">
        <w:rPr>
          <w:rFonts w:ascii="Times New Roman" w:hAnsi="Times New Roman" w:cs="Times New Roman"/>
        </w:rPr>
        <w:t>XXI. Informacje o formalnościach, jakie powinny być dopełnione po wyborze oferty w celu zawarcia umowy</w:t>
      </w:r>
    </w:p>
    <w:p w14:paraId="7250891F" w14:textId="77777777" w:rsidR="001344D2" w:rsidRPr="00C701F8" w:rsidRDefault="005052A2" w:rsidP="002763D5">
      <w:pPr>
        <w:numPr>
          <w:ilvl w:val="0"/>
          <w:numId w:val="6"/>
        </w:numPr>
        <w:spacing w:before="240" w:line="360" w:lineRule="auto"/>
        <w:ind w:left="462" w:hanging="426"/>
        <w:jc w:val="both"/>
        <w:rPr>
          <w:rFonts w:ascii="Times New Roman" w:hAnsi="Times New Roman" w:cs="Times New Roman"/>
          <w:sz w:val="24"/>
          <w:szCs w:val="24"/>
        </w:rPr>
      </w:pPr>
      <w:r w:rsidRPr="00C701F8">
        <w:rPr>
          <w:rFonts w:ascii="Times New Roman" w:hAnsi="Times New Roman" w:cs="Times New Roman"/>
          <w:sz w:val="24"/>
          <w:szCs w:val="24"/>
        </w:rPr>
        <w:t>Zamawiający zawiera umowę w sprawie zamówienia publicznego w terminie nie krótszym niż 5 dni od dnia przesłania zawiadomienia o wyborze najkorzystniejszej oferty.</w:t>
      </w:r>
    </w:p>
    <w:p w14:paraId="16A96359" w14:textId="77777777" w:rsidR="001344D2" w:rsidRPr="00C701F8" w:rsidRDefault="005052A2" w:rsidP="002763D5">
      <w:pPr>
        <w:numPr>
          <w:ilvl w:val="0"/>
          <w:numId w:val="6"/>
        </w:numPr>
        <w:spacing w:line="360" w:lineRule="auto"/>
        <w:ind w:left="462" w:hanging="426"/>
        <w:jc w:val="both"/>
        <w:rPr>
          <w:rFonts w:ascii="Times New Roman" w:hAnsi="Times New Roman" w:cs="Times New Roman"/>
          <w:sz w:val="24"/>
          <w:szCs w:val="24"/>
        </w:rPr>
      </w:pPr>
      <w:r w:rsidRPr="00C701F8">
        <w:rPr>
          <w:rFonts w:ascii="Times New Roman" w:hAnsi="Times New Roman" w:cs="Times New Roman"/>
          <w:sz w:val="24"/>
          <w:szCs w:val="24"/>
        </w:rPr>
        <w:t xml:space="preserve">Zamawiający może zawrzeć umowę w sprawie zamówienia publicznego przed upływem terminu, </w:t>
      </w:r>
      <w:r w:rsidR="00267969" w:rsidRPr="00C701F8">
        <w:rPr>
          <w:rFonts w:ascii="Times New Roman" w:hAnsi="Times New Roman" w:cs="Times New Roman"/>
          <w:sz w:val="24"/>
          <w:szCs w:val="24"/>
        </w:rPr>
        <w:t xml:space="preserve">o którym mowa w ust. 1, jeżeli </w:t>
      </w:r>
      <w:r w:rsidRPr="00C701F8">
        <w:rPr>
          <w:rFonts w:ascii="Times New Roman" w:hAnsi="Times New Roman" w:cs="Times New Roman"/>
          <w:sz w:val="24"/>
          <w:szCs w:val="24"/>
        </w:rPr>
        <w:t xml:space="preserve">w postępowaniu o udzielenie </w:t>
      </w:r>
      <w:r w:rsidR="00267969" w:rsidRPr="00C701F8">
        <w:rPr>
          <w:rFonts w:ascii="Times New Roman" w:hAnsi="Times New Roman" w:cs="Times New Roman"/>
          <w:sz w:val="24"/>
          <w:szCs w:val="24"/>
        </w:rPr>
        <w:t xml:space="preserve">zamówienia prowadzonym w trybie </w:t>
      </w:r>
      <w:r w:rsidRPr="00C701F8">
        <w:rPr>
          <w:rFonts w:ascii="Times New Roman" w:hAnsi="Times New Roman" w:cs="Times New Roman"/>
          <w:sz w:val="24"/>
          <w:szCs w:val="24"/>
        </w:rPr>
        <w:t>podstawowym złożono tylko jedną ofertę.</w:t>
      </w:r>
    </w:p>
    <w:p w14:paraId="7B55152F" w14:textId="64B68942" w:rsidR="001344D2" w:rsidRPr="00C701F8" w:rsidRDefault="005052A2" w:rsidP="002763D5">
      <w:pPr>
        <w:numPr>
          <w:ilvl w:val="0"/>
          <w:numId w:val="6"/>
        </w:numPr>
        <w:spacing w:line="360" w:lineRule="auto"/>
        <w:ind w:left="462" w:hanging="426"/>
        <w:jc w:val="both"/>
        <w:rPr>
          <w:rFonts w:ascii="Times New Roman" w:hAnsi="Times New Roman" w:cs="Times New Roman"/>
          <w:sz w:val="24"/>
          <w:szCs w:val="24"/>
        </w:rPr>
      </w:pPr>
      <w:r w:rsidRPr="00C701F8">
        <w:rPr>
          <w:rFonts w:ascii="Times New Roman" w:hAnsi="Times New Roman" w:cs="Times New Roman"/>
          <w:sz w:val="24"/>
          <w:szCs w:val="24"/>
        </w:rPr>
        <w:lastRenderedPageBreak/>
        <w:t>Wykonawca, którego oferta zostanie uznana za najkorzystniejszą, będzie zobowiązany przed podpisaniem umowy do wniesienia zabezpieczenia należytego wykonania umowy w wysokości i formie określonej w Rozdziale XX</w:t>
      </w:r>
      <w:r w:rsidR="00AB3C40">
        <w:rPr>
          <w:rFonts w:ascii="Times New Roman" w:hAnsi="Times New Roman" w:cs="Times New Roman"/>
          <w:sz w:val="24"/>
          <w:szCs w:val="24"/>
        </w:rPr>
        <w:t>II</w:t>
      </w:r>
      <w:r w:rsidRPr="00C701F8">
        <w:rPr>
          <w:rFonts w:ascii="Times New Roman" w:hAnsi="Times New Roman" w:cs="Times New Roman"/>
          <w:sz w:val="24"/>
          <w:szCs w:val="24"/>
        </w:rPr>
        <w:t xml:space="preserve"> SWZ.</w:t>
      </w:r>
    </w:p>
    <w:p w14:paraId="0A1AB3B3" w14:textId="77777777" w:rsidR="001344D2" w:rsidRPr="00C701F8" w:rsidRDefault="005052A2" w:rsidP="002763D5">
      <w:pPr>
        <w:numPr>
          <w:ilvl w:val="0"/>
          <w:numId w:val="6"/>
        </w:numPr>
        <w:spacing w:line="360" w:lineRule="auto"/>
        <w:ind w:left="462" w:hanging="426"/>
        <w:jc w:val="both"/>
        <w:rPr>
          <w:rFonts w:ascii="Times New Roman" w:hAnsi="Times New Roman" w:cs="Times New Roman"/>
          <w:sz w:val="24"/>
          <w:szCs w:val="24"/>
        </w:rPr>
      </w:pPr>
      <w:r w:rsidRPr="00C701F8">
        <w:rPr>
          <w:rFonts w:ascii="Times New Roman" w:hAnsi="Times New Roman" w:cs="Times New Roman"/>
          <w:sz w:val="24"/>
          <w:szCs w:val="24"/>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D6C84D0" w14:textId="77777777" w:rsidR="001344D2" w:rsidRPr="00C701F8" w:rsidRDefault="005052A2" w:rsidP="002763D5">
      <w:pPr>
        <w:numPr>
          <w:ilvl w:val="0"/>
          <w:numId w:val="6"/>
        </w:numPr>
        <w:spacing w:line="360" w:lineRule="auto"/>
        <w:ind w:left="462" w:hanging="426"/>
        <w:jc w:val="both"/>
        <w:rPr>
          <w:rFonts w:ascii="Times New Roman" w:hAnsi="Times New Roman" w:cs="Times New Roman"/>
          <w:sz w:val="24"/>
          <w:szCs w:val="24"/>
        </w:rPr>
      </w:pPr>
      <w:r w:rsidRPr="00C701F8">
        <w:rPr>
          <w:rFonts w:ascii="Times New Roman" w:hAnsi="Times New Roman" w:cs="Times New Roman"/>
          <w:sz w:val="24"/>
          <w:szCs w:val="24"/>
        </w:rPr>
        <w:t>Wykonawca będzie zobowiązany do podpisania umowy w miejscu i terminie wskazanym przez Zamawiającego.</w:t>
      </w:r>
    </w:p>
    <w:p w14:paraId="072FEE8A" w14:textId="77777777" w:rsidR="00267969" w:rsidRPr="002B3CF5" w:rsidRDefault="005052A2" w:rsidP="00267969">
      <w:pPr>
        <w:pStyle w:val="Nagwek2"/>
        <w:spacing w:line="320" w:lineRule="auto"/>
        <w:jc w:val="both"/>
        <w:rPr>
          <w:rFonts w:ascii="Times New Roman" w:hAnsi="Times New Roman" w:cs="Times New Roman"/>
        </w:rPr>
      </w:pPr>
      <w:bookmarkStart w:id="34" w:name="_8o16t0j5rcy" w:colFirst="0" w:colLast="0"/>
      <w:bookmarkEnd w:id="34"/>
      <w:r w:rsidRPr="002B3CF5">
        <w:rPr>
          <w:rFonts w:ascii="Times New Roman" w:hAnsi="Times New Roman" w:cs="Times New Roman"/>
        </w:rPr>
        <w:t>XXII. Wymagania dotyczące zabezpieczenia należytego wykonania umowy</w:t>
      </w:r>
    </w:p>
    <w:p w14:paraId="54DEE8D7" w14:textId="05A1A784" w:rsidR="001155E1" w:rsidRPr="002B3CF5" w:rsidRDefault="00267969" w:rsidP="002763D5">
      <w:pPr>
        <w:pStyle w:val="Akapitzlist"/>
        <w:widowControl w:val="0"/>
        <w:numPr>
          <w:ilvl w:val="0"/>
          <w:numId w:val="22"/>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 xml:space="preserve">Zamawiający wymaga, by gwarancja na wykonane roboty wynosiła </w:t>
      </w:r>
      <w:r w:rsidRPr="002B3CF5">
        <w:rPr>
          <w:rFonts w:ascii="Times New Roman" w:eastAsia="Times New Roman" w:hAnsi="Times New Roman" w:cs="Times New Roman"/>
          <w:b/>
          <w:sz w:val="24"/>
          <w:szCs w:val="24"/>
        </w:rPr>
        <w:t xml:space="preserve">minimum </w:t>
      </w:r>
      <w:r w:rsidR="00FA7596">
        <w:rPr>
          <w:rFonts w:ascii="Times New Roman" w:eastAsia="Times New Roman" w:hAnsi="Times New Roman" w:cs="Times New Roman"/>
          <w:b/>
          <w:sz w:val="24"/>
          <w:szCs w:val="24"/>
        </w:rPr>
        <w:t>60</w:t>
      </w:r>
      <w:r w:rsidRPr="002B3CF5">
        <w:rPr>
          <w:rFonts w:ascii="Times New Roman" w:eastAsia="Times New Roman" w:hAnsi="Times New Roman" w:cs="Times New Roman"/>
          <w:b/>
          <w:sz w:val="24"/>
          <w:szCs w:val="24"/>
        </w:rPr>
        <w:t xml:space="preserve"> miesięcy</w:t>
      </w:r>
      <w:r w:rsidRPr="002B3CF5">
        <w:rPr>
          <w:rFonts w:ascii="Times New Roman" w:eastAsia="Times New Roman" w:hAnsi="Times New Roman" w:cs="Times New Roman"/>
          <w:sz w:val="24"/>
          <w:szCs w:val="24"/>
        </w:rPr>
        <w:t>, licząc od dnia protokolarnego ostatecznego odbioru robót. Czas – gwarancja na wykonane roboty jest jednym z kryteriów oceny ofert.</w:t>
      </w:r>
    </w:p>
    <w:p w14:paraId="06976F9A" w14:textId="539FAB0F" w:rsidR="00211A3C" w:rsidRPr="002B3CF5" w:rsidRDefault="00211A3C" w:rsidP="002763D5">
      <w:pPr>
        <w:pStyle w:val="Akapitzlist"/>
        <w:numPr>
          <w:ilvl w:val="0"/>
          <w:numId w:val="22"/>
        </w:numPr>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 xml:space="preserve">Wykonawca, którego oferta została wybrana jest zobowiązany wnieść zabezpieczenie należytego wykonania umowy na pokrycie roszczeń z tytułu niewykonania lub nienależytego wykonania zamówienia w wysokości </w:t>
      </w:r>
      <w:r w:rsidR="00F46B74">
        <w:rPr>
          <w:rFonts w:ascii="Times New Roman" w:eastAsia="Times New Roman" w:hAnsi="Times New Roman" w:cs="Times New Roman"/>
          <w:sz w:val="24"/>
          <w:szCs w:val="24"/>
        </w:rPr>
        <w:t>5</w:t>
      </w:r>
      <w:r w:rsidR="000B203E">
        <w:rPr>
          <w:rFonts w:ascii="Times New Roman" w:eastAsia="Times New Roman" w:hAnsi="Times New Roman" w:cs="Times New Roman"/>
          <w:sz w:val="24"/>
          <w:szCs w:val="24"/>
        </w:rPr>
        <w:t>%</w:t>
      </w:r>
      <w:r w:rsidRPr="002B3CF5">
        <w:rPr>
          <w:rFonts w:ascii="Times New Roman" w:eastAsia="Times New Roman" w:hAnsi="Times New Roman" w:cs="Times New Roman"/>
          <w:sz w:val="24"/>
          <w:szCs w:val="24"/>
        </w:rPr>
        <w:t xml:space="preserve"> ceny oferty brutto, najpóźniej w dniu podpisania umowy, ale przed jej podpisaniem.</w:t>
      </w:r>
    </w:p>
    <w:p w14:paraId="7AA12535" w14:textId="77777777" w:rsidR="001155E1" w:rsidRPr="002B3CF5" w:rsidRDefault="00211A3C" w:rsidP="002763D5">
      <w:pPr>
        <w:pStyle w:val="Akapitzlist"/>
        <w:widowControl w:val="0"/>
        <w:numPr>
          <w:ilvl w:val="0"/>
          <w:numId w:val="22"/>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Zabezpieczenie należytego wykonania umowy może być wnoszone w:</w:t>
      </w:r>
    </w:p>
    <w:p w14:paraId="131D6049"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pieniądzu,</w:t>
      </w:r>
    </w:p>
    <w:p w14:paraId="69039813"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 xml:space="preserve">poręczeniach bankowych lub poręczeniach spółdzielczej kasy oszczędnościowo-kredytowej z tym, że poręczenie kasy jest zawsze poręczeniem pieniężnym, </w:t>
      </w:r>
    </w:p>
    <w:p w14:paraId="49EDFCA6"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gwarancjach bankowych,</w:t>
      </w:r>
    </w:p>
    <w:p w14:paraId="4A024DC9"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gwarancjach ubezpieczeniowych,</w:t>
      </w:r>
    </w:p>
    <w:p w14:paraId="556EFDEC" w14:textId="75DFB268"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 xml:space="preserve">poręczeniach udzielonych przez podmioty, o których mowa w art. 6b ust.5 pkt 2 ustawy z dnia 9.11.2000 r. o utworzeniu Polskiej Agencji Rozwoju Przedsiębiorczości </w:t>
      </w:r>
      <w:r w:rsidR="00EE775B" w:rsidRPr="00EE775B">
        <w:rPr>
          <w:rFonts w:ascii="Times New Roman" w:eastAsia="Times New Roman" w:hAnsi="Times New Roman" w:cs="Times New Roman"/>
          <w:sz w:val="24"/>
          <w:szCs w:val="24"/>
        </w:rPr>
        <w:t>(</w:t>
      </w:r>
      <w:proofErr w:type="spellStart"/>
      <w:r w:rsidR="00EE775B" w:rsidRPr="00EE775B">
        <w:rPr>
          <w:rFonts w:ascii="Times New Roman" w:eastAsia="Times New Roman" w:hAnsi="Times New Roman" w:cs="Times New Roman"/>
          <w:sz w:val="24"/>
          <w:szCs w:val="24"/>
        </w:rPr>
        <w:t>t.j</w:t>
      </w:r>
      <w:proofErr w:type="spellEnd"/>
      <w:r w:rsidR="00EE775B" w:rsidRPr="00EE775B">
        <w:rPr>
          <w:rFonts w:ascii="Times New Roman" w:eastAsia="Times New Roman" w:hAnsi="Times New Roman" w:cs="Times New Roman"/>
          <w:sz w:val="24"/>
          <w:szCs w:val="24"/>
        </w:rPr>
        <w:t xml:space="preserve">. Dz. U. z </w:t>
      </w:r>
      <w:r w:rsidR="00FA7596" w:rsidRPr="00FA7596">
        <w:rPr>
          <w:rFonts w:ascii="Times New Roman" w:eastAsia="Times New Roman" w:hAnsi="Times New Roman" w:cs="Times New Roman"/>
          <w:sz w:val="24"/>
          <w:szCs w:val="24"/>
        </w:rPr>
        <w:t>2025 r. poz. 98</w:t>
      </w:r>
      <w:r w:rsidR="00EE775B" w:rsidRPr="00EE775B">
        <w:rPr>
          <w:rFonts w:ascii="Times New Roman" w:eastAsia="Times New Roman" w:hAnsi="Times New Roman" w:cs="Times New Roman"/>
          <w:sz w:val="24"/>
          <w:szCs w:val="24"/>
        </w:rPr>
        <w:t>)</w:t>
      </w:r>
      <w:r w:rsidRPr="002B3CF5">
        <w:rPr>
          <w:rFonts w:ascii="Times New Roman" w:eastAsia="Times New Roman" w:hAnsi="Times New Roman" w:cs="Times New Roman"/>
          <w:sz w:val="24"/>
          <w:szCs w:val="24"/>
        </w:rPr>
        <w:t xml:space="preserve">, </w:t>
      </w:r>
    </w:p>
    <w:p w14:paraId="1E1021C6" w14:textId="77777777" w:rsidR="001155E1" w:rsidRPr="002B3CF5" w:rsidRDefault="0028114E">
      <w:pPr>
        <w:widowControl w:val="0"/>
        <w:shd w:val="clear" w:color="auto" w:fill="FFFFFF"/>
        <w:autoSpaceDE w:val="0"/>
        <w:autoSpaceDN w:val="0"/>
        <w:adjustRightInd w:val="0"/>
        <w:spacing w:after="120"/>
        <w:ind w:left="454"/>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a za zgodą Zamawiającego również:</w:t>
      </w:r>
    </w:p>
    <w:p w14:paraId="6BEC7701"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w wekslach z poręczeniem wekslowym banku lub spółdzielczej kasy oszczędnościowo-kredytowej,</w:t>
      </w:r>
    </w:p>
    <w:p w14:paraId="699E458A"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przez ustanowienie zastawu na papierach wartościowych emitowanych przez Skarb Państwa lub jednostkę samorządu terytorialnego,</w:t>
      </w:r>
    </w:p>
    <w:p w14:paraId="77DEB9CA" w14:textId="77777777" w:rsidR="001155E1" w:rsidRPr="002B3CF5" w:rsidRDefault="00211A3C" w:rsidP="002763D5">
      <w:pPr>
        <w:pStyle w:val="Akapitzlist"/>
        <w:widowControl w:val="0"/>
        <w:numPr>
          <w:ilvl w:val="0"/>
          <w:numId w:val="23"/>
        </w:numPr>
        <w:shd w:val="clear" w:color="auto" w:fill="FFFFFF"/>
        <w:autoSpaceDE w:val="0"/>
        <w:autoSpaceDN w:val="0"/>
        <w:adjustRightInd w:val="0"/>
        <w:spacing w:after="12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przez ustanowienie zastawu rejestrowego.</w:t>
      </w:r>
    </w:p>
    <w:p w14:paraId="368A617C" w14:textId="77777777" w:rsidR="001155E1" w:rsidRPr="002B3CF5" w:rsidRDefault="00775574" w:rsidP="005E5692">
      <w:pPr>
        <w:ind w:left="426" w:hanging="426"/>
        <w:jc w:val="both"/>
        <w:rPr>
          <w:rFonts w:ascii="Times New Roman" w:eastAsia="Times New Roman" w:hAnsi="Times New Roman" w:cs="Times New Roman"/>
          <w:sz w:val="24"/>
          <w:szCs w:val="24"/>
        </w:rPr>
      </w:pPr>
      <w:r w:rsidRPr="000850A3">
        <w:rPr>
          <w:rFonts w:ascii="Times New Roman" w:eastAsia="Times New Roman" w:hAnsi="Times New Roman" w:cs="Times New Roman"/>
          <w:b/>
          <w:sz w:val="24"/>
          <w:szCs w:val="24"/>
        </w:rPr>
        <w:t>4</w:t>
      </w:r>
      <w:r w:rsidRPr="002B3CF5">
        <w:rPr>
          <w:rFonts w:ascii="Times New Roman" w:eastAsia="Times New Roman" w:hAnsi="Times New Roman" w:cs="Times New Roman"/>
          <w:sz w:val="24"/>
          <w:szCs w:val="24"/>
        </w:rPr>
        <w:t xml:space="preserve">. </w:t>
      </w:r>
      <w:r w:rsidR="0028114E" w:rsidRPr="002B3CF5">
        <w:rPr>
          <w:rFonts w:ascii="Times New Roman" w:eastAsia="Times New Roman" w:hAnsi="Times New Roman" w:cs="Times New Roman"/>
          <w:sz w:val="24"/>
          <w:szCs w:val="24"/>
        </w:rPr>
        <w:t>Zabezpieczenie wnoszone w pieniądzu wykonawca wpłaca przelewem na rachunek bankowy wskazany przez Zamawiającego.</w:t>
      </w:r>
    </w:p>
    <w:p w14:paraId="75CAA97C" w14:textId="18892354" w:rsidR="001155E1" w:rsidRPr="002B3CF5" w:rsidRDefault="00775574" w:rsidP="00F46B74">
      <w:pPr>
        <w:tabs>
          <w:tab w:val="left" w:pos="426"/>
        </w:tabs>
        <w:ind w:left="426" w:hanging="426"/>
        <w:jc w:val="both"/>
        <w:rPr>
          <w:rFonts w:ascii="Times New Roman" w:eastAsia="Times New Roman" w:hAnsi="Times New Roman" w:cs="Times New Roman"/>
          <w:sz w:val="24"/>
          <w:szCs w:val="24"/>
        </w:rPr>
      </w:pPr>
      <w:r w:rsidRPr="000850A3">
        <w:rPr>
          <w:rFonts w:ascii="Times New Roman" w:eastAsia="Times New Roman" w:hAnsi="Times New Roman" w:cs="Times New Roman"/>
          <w:b/>
          <w:sz w:val="24"/>
          <w:szCs w:val="24"/>
        </w:rPr>
        <w:t>5</w:t>
      </w:r>
      <w:r w:rsidRPr="002B3CF5">
        <w:rPr>
          <w:rFonts w:ascii="Times New Roman" w:eastAsia="Times New Roman" w:hAnsi="Times New Roman" w:cs="Times New Roman"/>
          <w:sz w:val="24"/>
          <w:szCs w:val="24"/>
        </w:rPr>
        <w:t xml:space="preserve">. </w:t>
      </w:r>
      <w:r w:rsidR="00F46B74">
        <w:rPr>
          <w:rFonts w:ascii="Times New Roman" w:eastAsia="Times New Roman" w:hAnsi="Times New Roman" w:cs="Times New Roman"/>
          <w:sz w:val="24"/>
          <w:szCs w:val="24"/>
        </w:rPr>
        <w:tab/>
      </w:r>
      <w:r w:rsidR="0028114E" w:rsidRPr="002B3CF5">
        <w:rPr>
          <w:rFonts w:ascii="Times New Roman" w:eastAsia="Times New Roman" w:hAnsi="Times New Roman" w:cs="Times New Roman"/>
          <w:sz w:val="24"/>
          <w:szCs w:val="24"/>
        </w:rPr>
        <w:t xml:space="preserve">Zabezpieczenie wniesione w pieniądzu </w:t>
      </w:r>
      <w:r w:rsidR="00646E80">
        <w:rPr>
          <w:rFonts w:ascii="Times New Roman" w:eastAsia="Times New Roman" w:hAnsi="Times New Roman" w:cs="Times New Roman"/>
          <w:sz w:val="24"/>
          <w:szCs w:val="24"/>
        </w:rPr>
        <w:t>Z</w:t>
      </w:r>
      <w:r w:rsidR="0028114E" w:rsidRPr="002B3CF5">
        <w:rPr>
          <w:rFonts w:ascii="Times New Roman" w:eastAsia="Times New Roman" w:hAnsi="Times New Roman" w:cs="Times New Roman"/>
          <w:sz w:val="24"/>
          <w:szCs w:val="24"/>
        </w:rPr>
        <w:t xml:space="preserve">amawiający przechowuje na rachunku bankowym i zwróci wraz z odsetkami wynikającymi z rachunku bankowego, na którym </w:t>
      </w:r>
      <w:r w:rsidR="0028114E" w:rsidRPr="002B3CF5">
        <w:rPr>
          <w:rFonts w:ascii="Times New Roman" w:eastAsia="Times New Roman" w:hAnsi="Times New Roman" w:cs="Times New Roman"/>
          <w:sz w:val="24"/>
          <w:szCs w:val="24"/>
        </w:rPr>
        <w:lastRenderedPageBreak/>
        <w:t xml:space="preserve">było ono przechowywane, pomniejszone o koszty prowadzenia rachunku oraz prowizje bankowe za przelew pieniędzy na rachunek </w:t>
      </w:r>
      <w:r w:rsidR="00646E80">
        <w:rPr>
          <w:rFonts w:ascii="Times New Roman" w:eastAsia="Times New Roman" w:hAnsi="Times New Roman" w:cs="Times New Roman"/>
          <w:sz w:val="24"/>
          <w:szCs w:val="24"/>
        </w:rPr>
        <w:t>W</w:t>
      </w:r>
      <w:r w:rsidR="0028114E" w:rsidRPr="002B3CF5">
        <w:rPr>
          <w:rFonts w:ascii="Times New Roman" w:eastAsia="Times New Roman" w:hAnsi="Times New Roman" w:cs="Times New Roman"/>
          <w:sz w:val="24"/>
          <w:szCs w:val="24"/>
        </w:rPr>
        <w:t>ykonawcy.</w:t>
      </w:r>
    </w:p>
    <w:p w14:paraId="38D4CBAE" w14:textId="77777777" w:rsidR="00D64BFA" w:rsidRDefault="00775574" w:rsidP="00D64BFA">
      <w:pPr>
        <w:widowControl w:val="0"/>
        <w:shd w:val="clear" w:color="auto" w:fill="FFFFFF"/>
        <w:tabs>
          <w:tab w:val="left" w:pos="426"/>
        </w:tabs>
        <w:autoSpaceDE w:val="0"/>
        <w:autoSpaceDN w:val="0"/>
        <w:adjustRightInd w:val="0"/>
        <w:spacing w:after="120"/>
        <w:jc w:val="both"/>
        <w:rPr>
          <w:rFonts w:ascii="Times New Roman" w:eastAsia="Times New Roman" w:hAnsi="Times New Roman" w:cs="Times New Roman"/>
          <w:sz w:val="24"/>
          <w:szCs w:val="24"/>
        </w:rPr>
      </w:pPr>
      <w:r w:rsidRPr="000850A3">
        <w:rPr>
          <w:rFonts w:ascii="Times New Roman" w:eastAsia="Times New Roman" w:hAnsi="Times New Roman" w:cs="Times New Roman"/>
          <w:b/>
          <w:sz w:val="24"/>
          <w:szCs w:val="24"/>
        </w:rPr>
        <w:t>6</w:t>
      </w:r>
      <w:r w:rsidRPr="002B3CF5">
        <w:rPr>
          <w:rFonts w:ascii="Times New Roman" w:eastAsia="Times New Roman" w:hAnsi="Times New Roman" w:cs="Times New Roman"/>
          <w:sz w:val="24"/>
          <w:szCs w:val="24"/>
        </w:rPr>
        <w:t xml:space="preserve">. </w:t>
      </w:r>
      <w:r w:rsidR="00F46B74">
        <w:rPr>
          <w:rFonts w:ascii="Times New Roman" w:eastAsia="Times New Roman" w:hAnsi="Times New Roman" w:cs="Times New Roman"/>
          <w:sz w:val="24"/>
          <w:szCs w:val="24"/>
        </w:rPr>
        <w:t xml:space="preserve">   </w:t>
      </w:r>
      <w:r w:rsidR="0028114E" w:rsidRPr="002B3CF5">
        <w:rPr>
          <w:rFonts w:ascii="Times New Roman" w:eastAsia="Times New Roman" w:hAnsi="Times New Roman" w:cs="Times New Roman"/>
          <w:sz w:val="24"/>
          <w:szCs w:val="24"/>
        </w:rPr>
        <w:t>Zwrot zabezpieczenia należytego wykonania umowy</w:t>
      </w:r>
    </w:p>
    <w:p w14:paraId="6B40DBFF" w14:textId="10EE374F" w:rsidR="00D64BFA" w:rsidRDefault="00211A3C" w:rsidP="00D64BFA">
      <w:pPr>
        <w:widowControl w:val="0"/>
        <w:shd w:val="clear" w:color="auto" w:fill="FFFFFF"/>
        <w:tabs>
          <w:tab w:val="left" w:pos="426"/>
        </w:tabs>
        <w:autoSpaceDE w:val="0"/>
        <w:autoSpaceDN w:val="0"/>
        <w:adjustRightInd w:val="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Zamawiający zwraca zabezpieczenie, pomniejszone o kwotę pozostawion</w:t>
      </w:r>
      <w:r w:rsidR="00646E80">
        <w:rPr>
          <w:rFonts w:ascii="Times New Roman" w:eastAsia="Times New Roman" w:hAnsi="Times New Roman" w:cs="Times New Roman"/>
          <w:sz w:val="24"/>
          <w:szCs w:val="24"/>
        </w:rPr>
        <w:t>ą</w:t>
      </w:r>
      <w:r w:rsidRPr="002B3CF5">
        <w:rPr>
          <w:rFonts w:ascii="Times New Roman" w:eastAsia="Times New Roman" w:hAnsi="Times New Roman" w:cs="Times New Roman"/>
          <w:sz w:val="24"/>
          <w:szCs w:val="24"/>
        </w:rPr>
        <w:t xml:space="preserve"> na zabezpieczenie roszczeń z tytułu rękojmi za wady i gwarancji, w terminie 30 dni od dnia wykonania zamówienia i uznania przez zamawiającego za należycie wykonane.</w:t>
      </w:r>
    </w:p>
    <w:p w14:paraId="3244B55B" w14:textId="1DCC7D9C" w:rsidR="00D64BFA" w:rsidRDefault="0028114E" w:rsidP="00D64BFA">
      <w:pPr>
        <w:pStyle w:val="Akapitzlist"/>
        <w:widowControl w:val="0"/>
        <w:shd w:val="clear" w:color="auto" w:fill="FFFFFF"/>
        <w:autoSpaceDE w:val="0"/>
        <w:autoSpaceDN w:val="0"/>
        <w:adjustRightInd w:val="0"/>
        <w:ind w:left="0"/>
        <w:jc w:val="both"/>
        <w:rPr>
          <w:rFonts w:ascii="Times New Roman" w:eastAsia="Times New Roman" w:hAnsi="Times New Roman" w:cs="Times New Roman"/>
          <w:sz w:val="24"/>
          <w:szCs w:val="24"/>
        </w:rPr>
      </w:pPr>
      <w:r w:rsidRPr="002B3CF5">
        <w:rPr>
          <w:rFonts w:ascii="Times New Roman" w:eastAsia="Times New Roman" w:hAnsi="Times New Roman" w:cs="Times New Roman"/>
          <w:sz w:val="24"/>
          <w:szCs w:val="24"/>
        </w:rPr>
        <w:t>Kwota pozostawiona na zabezpieczenie roszczeń z tytułu rękojmi za wady i gwarancji nie może przekraczać 30% wysokości zabezpieczenia i jest zwracana nie później niż w 15 dniu po upływie okresu rękojmi za wady lub gwarancji, w zależności od tego, który z tych terminów upłynie później.</w:t>
      </w:r>
      <w:bookmarkStart w:id="35" w:name="_n1rtepxw0unn" w:colFirst="0" w:colLast="0"/>
      <w:bookmarkEnd w:id="35"/>
    </w:p>
    <w:p w14:paraId="7AA47BCC" w14:textId="0C6E6031" w:rsidR="00D64BFA" w:rsidRDefault="00D64BFA" w:rsidP="00D64BFA">
      <w:pPr>
        <w:pStyle w:val="Akapitzlist"/>
        <w:widowControl w:val="0"/>
        <w:shd w:val="clear" w:color="auto" w:fill="FFFFFF"/>
        <w:autoSpaceDE w:val="0"/>
        <w:autoSpaceDN w:val="0"/>
        <w:adjustRightInd w:val="0"/>
        <w:spacing w:after="120"/>
        <w:ind w:left="0"/>
        <w:jc w:val="both"/>
        <w:rPr>
          <w:rFonts w:ascii="Times New Roman" w:eastAsia="Times New Roman" w:hAnsi="Times New Roman" w:cs="Times New Roman"/>
          <w:bCs/>
          <w:sz w:val="24"/>
          <w:szCs w:val="24"/>
        </w:rPr>
      </w:pPr>
      <w:r w:rsidRPr="00D64BFA">
        <w:rPr>
          <w:rFonts w:ascii="Times New Roman" w:eastAsia="Times New Roman" w:hAnsi="Times New Roman" w:cs="Times New Roman"/>
          <w:sz w:val="24"/>
          <w:szCs w:val="24"/>
        </w:rPr>
        <w:t xml:space="preserve">Zabezpieczenia wnoszone w innej formie niż pieniądzu </w:t>
      </w:r>
      <w:r w:rsidRPr="00D64BFA">
        <w:rPr>
          <w:rFonts w:ascii="Times New Roman" w:eastAsia="Times New Roman" w:hAnsi="Times New Roman" w:cs="Times New Roman"/>
          <w:bCs/>
          <w:sz w:val="24"/>
          <w:szCs w:val="24"/>
        </w:rPr>
        <w:t>muszą być wystawione w taki sposób aby 100 % zabezpieczenia obejmowało okres realizacji przedmiotu zamówienia, natomiast 30% zabezpieczenia obejmowało okres rękojmi za wady lub gwarancji.</w:t>
      </w:r>
    </w:p>
    <w:p w14:paraId="016CF984" w14:textId="77777777" w:rsidR="00FA7596" w:rsidRDefault="00FA7596" w:rsidP="00D64BFA">
      <w:pPr>
        <w:pStyle w:val="Akapitzlist"/>
        <w:widowControl w:val="0"/>
        <w:shd w:val="clear" w:color="auto" w:fill="FFFFFF"/>
        <w:autoSpaceDE w:val="0"/>
        <w:autoSpaceDN w:val="0"/>
        <w:adjustRightInd w:val="0"/>
        <w:spacing w:after="120"/>
        <w:ind w:left="0"/>
        <w:jc w:val="both"/>
        <w:rPr>
          <w:rFonts w:ascii="Times New Roman" w:eastAsia="Times New Roman" w:hAnsi="Times New Roman" w:cs="Times New Roman"/>
          <w:bCs/>
          <w:sz w:val="24"/>
          <w:szCs w:val="24"/>
        </w:rPr>
      </w:pPr>
    </w:p>
    <w:p w14:paraId="234849D9" w14:textId="77777777" w:rsidR="00FA7596" w:rsidRPr="00FA7596" w:rsidRDefault="00FA7596" w:rsidP="00D64BFA">
      <w:pPr>
        <w:pStyle w:val="Akapitzlist"/>
        <w:widowControl w:val="0"/>
        <w:shd w:val="clear" w:color="auto" w:fill="FFFFFF"/>
        <w:autoSpaceDE w:val="0"/>
        <w:autoSpaceDN w:val="0"/>
        <w:adjustRightInd w:val="0"/>
        <w:spacing w:after="120"/>
        <w:ind w:left="0"/>
        <w:jc w:val="both"/>
        <w:rPr>
          <w:rFonts w:ascii="Times New Roman" w:eastAsia="Times New Roman" w:hAnsi="Times New Roman" w:cs="Times New Roman"/>
          <w:bCs/>
          <w:sz w:val="24"/>
          <w:szCs w:val="24"/>
        </w:rPr>
      </w:pPr>
    </w:p>
    <w:p w14:paraId="1F987773" w14:textId="0F311F1E" w:rsidR="001344D2" w:rsidRPr="004003F2" w:rsidRDefault="005052A2" w:rsidP="004003F2">
      <w:pPr>
        <w:jc w:val="both"/>
        <w:rPr>
          <w:rFonts w:ascii="Times New Roman" w:eastAsia="Times New Roman" w:hAnsi="Times New Roman" w:cs="Times New Roman"/>
          <w:sz w:val="32"/>
          <w:szCs w:val="32"/>
        </w:rPr>
      </w:pPr>
      <w:r w:rsidRPr="004003F2">
        <w:rPr>
          <w:rFonts w:ascii="Times New Roman" w:hAnsi="Times New Roman" w:cs="Times New Roman"/>
          <w:sz w:val="32"/>
          <w:szCs w:val="32"/>
        </w:rPr>
        <w:t xml:space="preserve">XXIII. Informacje o treści zawieranej umowy oraz możliwości jej zmiany </w:t>
      </w:r>
    </w:p>
    <w:p w14:paraId="298215DD" w14:textId="6C5763F1" w:rsidR="00843A9B" w:rsidRPr="0039641F" w:rsidRDefault="005052A2" w:rsidP="002763D5">
      <w:pPr>
        <w:numPr>
          <w:ilvl w:val="3"/>
          <w:numId w:val="12"/>
        </w:numPr>
        <w:spacing w:before="240" w:line="360" w:lineRule="auto"/>
        <w:ind w:left="284"/>
        <w:jc w:val="both"/>
        <w:rPr>
          <w:rFonts w:ascii="Times New Roman" w:hAnsi="Times New Roman" w:cs="Times New Roman"/>
          <w:sz w:val="24"/>
          <w:szCs w:val="24"/>
        </w:rPr>
      </w:pPr>
      <w:r w:rsidRPr="00C701F8">
        <w:rPr>
          <w:rFonts w:ascii="Times New Roman" w:hAnsi="Times New Roman" w:cs="Times New Roman"/>
          <w:sz w:val="24"/>
          <w:szCs w:val="24"/>
        </w:rPr>
        <w:t xml:space="preserve">Wybrany Wykonawca jest zobowiązany do zawarcia umowy w sprawie zamówienia publicznego na warunkach określonych we Wzorze Umowy, stanowiącym </w:t>
      </w:r>
      <w:r w:rsidR="00211A3C" w:rsidRPr="0039641F">
        <w:rPr>
          <w:rFonts w:ascii="Times New Roman" w:hAnsi="Times New Roman" w:cs="Times New Roman"/>
          <w:b/>
          <w:sz w:val="24"/>
          <w:szCs w:val="24"/>
        </w:rPr>
        <w:t xml:space="preserve">Załącznik nr </w:t>
      </w:r>
      <w:r w:rsidR="0039641F" w:rsidRPr="0039641F">
        <w:rPr>
          <w:rFonts w:ascii="Times New Roman" w:hAnsi="Times New Roman" w:cs="Times New Roman"/>
          <w:b/>
          <w:sz w:val="24"/>
          <w:szCs w:val="24"/>
        </w:rPr>
        <w:t>2</w:t>
      </w:r>
      <w:r w:rsidRPr="0039641F">
        <w:rPr>
          <w:rFonts w:ascii="Times New Roman" w:hAnsi="Times New Roman" w:cs="Times New Roman"/>
          <w:b/>
          <w:sz w:val="24"/>
          <w:szCs w:val="24"/>
        </w:rPr>
        <w:t xml:space="preserve"> do SWZ</w:t>
      </w:r>
      <w:r w:rsidRPr="0039641F">
        <w:rPr>
          <w:rFonts w:ascii="Times New Roman" w:hAnsi="Times New Roman" w:cs="Times New Roman"/>
          <w:sz w:val="24"/>
          <w:szCs w:val="24"/>
        </w:rPr>
        <w:t>.</w:t>
      </w:r>
      <w:r w:rsidR="00843A9B" w:rsidRPr="0039641F">
        <w:rPr>
          <w:rFonts w:ascii="Times New Roman" w:hAnsi="Times New Roman" w:cs="Times New Roman"/>
          <w:sz w:val="24"/>
          <w:szCs w:val="24"/>
        </w:rPr>
        <w:t xml:space="preserve"> </w:t>
      </w:r>
    </w:p>
    <w:p w14:paraId="109313AC" w14:textId="77777777" w:rsidR="001344D2" w:rsidRPr="00C701F8" w:rsidRDefault="005052A2" w:rsidP="002763D5">
      <w:pPr>
        <w:numPr>
          <w:ilvl w:val="3"/>
          <w:numId w:val="12"/>
        </w:numPr>
        <w:spacing w:line="360" w:lineRule="auto"/>
        <w:ind w:left="284"/>
        <w:jc w:val="both"/>
        <w:rPr>
          <w:rFonts w:ascii="Times New Roman" w:hAnsi="Times New Roman" w:cs="Times New Roman"/>
          <w:sz w:val="24"/>
          <w:szCs w:val="24"/>
        </w:rPr>
      </w:pPr>
      <w:r w:rsidRPr="00C701F8">
        <w:rPr>
          <w:rFonts w:ascii="Times New Roman" w:hAnsi="Times New Roman" w:cs="Times New Roman"/>
          <w:sz w:val="24"/>
          <w:szCs w:val="24"/>
        </w:rPr>
        <w:t>Zakres świadczenia Wykonawcy wynikający z umowy jest tożsamy z jego zobowiązaniem zawartym w ofercie.</w:t>
      </w:r>
    </w:p>
    <w:p w14:paraId="75666FDE" w14:textId="441E6761" w:rsidR="001344D2" w:rsidRPr="00C701F8" w:rsidRDefault="005052A2" w:rsidP="002763D5">
      <w:pPr>
        <w:numPr>
          <w:ilvl w:val="3"/>
          <w:numId w:val="12"/>
        </w:numPr>
        <w:spacing w:line="360" w:lineRule="auto"/>
        <w:ind w:left="284"/>
        <w:jc w:val="both"/>
        <w:rPr>
          <w:rFonts w:ascii="Times New Roman" w:hAnsi="Times New Roman" w:cs="Times New Roman"/>
          <w:sz w:val="24"/>
          <w:szCs w:val="24"/>
        </w:rPr>
      </w:pPr>
      <w:r w:rsidRPr="00C701F8">
        <w:rPr>
          <w:rFonts w:ascii="Times New Roman" w:hAnsi="Times New Roman" w:cs="Times New Roman"/>
          <w:sz w:val="24"/>
          <w:szCs w:val="24"/>
        </w:rPr>
        <w:t>Zamawiający przewiduje możliwość zmiany zawartej umowy w stosunku do treści wybranej oferty w zakresie uregulowanym w art. 454-455 PZP</w:t>
      </w:r>
      <w:r w:rsidR="00646E80">
        <w:rPr>
          <w:rFonts w:ascii="Times New Roman" w:hAnsi="Times New Roman" w:cs="Times New Roman"/>
          <w:sz w:val="24"/>
          <w:szCs w:val="24"/>
        </w:rPr>
        <w:t xml:space="preserve"> i innych przepisach powszechnie obowiązujących</w:t>
      </w:r>
      <w:r w:rsidRPr="00C701F8">
        <w:rPr>
          <w:rFonts w:ascii="Times New Roman" w:hAnsi="Times New Roman" w:cs="Times New Roman"/>
          <w:sz w:val="24"/>
          <w:szCs w:val="24"/>
        </w:rPr>
        <w:t xml:space="preserve"> oraz wskazanym we Wzorze Umowy, stanowiącym </w:t>
      </w:r>
      <w:r w:rsidR="00211A3C" w:rsidRPr="004C5470">
        <w:rPr>
          <w:rFonts w:ascii="Times New Roman" w:hAnsi="Times New Roman" w:cs="Times New Roman"/>
          <w:b/>
          <w:sz w:val="24"/>
          <w:szCs w:val="24"/>
        </w:rPr>
        <w:t xml:space="preserve">Załącznik nr </w:t>
      </w:r>
      <w:r w:rsidR="004C5470" w:rsidRPr="004C5470">
        <w:rPr>
          <w:rFonts w:ascii="Times New Roman" w:hAnsi="Times New Roman" w:cs="Times New Roman"/>
          <w:b/>
          <w:sz w:val="24"/>
          <w:szCs w:val="24"/>
        </w:rPr>
        <w:t>2</w:t>
      </w:r>
      <w:r w:rsidR="00211A3C" w:rsidRPr="004C5470">
        <w:rPr>
          <w:rFonts w:ascii="Times New Roman" w:hAnsi="Times New Roman" w:cs="Times New Roman"/>
          <w:b/>
          <w:sz w:val="24"/>
          <w:szCs w:val="24"/>
        </w:rPr>
        <w:t xml:space="preserve"> </w:t>
      </w:r>
      <w:r w:rsidRPr="004C5470">
        <w:rPr>
          <w:rFonts w:ascii="Times New Roman" w:hAnsi="Times New Roman" w:cs="Times New Roman"/>
          <w:b/>
          <w:sz w:val="24"/>
          <w:szCs w:val="24"/>
        </w:rPr>
        <w:t>do SWZ</w:t>
      </w:r>
      <w:r w:rsidRPr="00C701F8">
        <w:rPr>
          <w:rFonts w:ascii="Times New Roman" w:hAnsi="Times New Roman" w:cs="Times New Roman"/>
          <w:sz w:val="24"/>
          <w:szCs w:val="24"/>
        </w:rPr>
        <w:t>.</w:t>
      </w:r>
    </w:p>
    <w:p w14:paraId="75DE954D" w14:textId="77777777" w:rsidR="001344D2" w:rsidRPr="00C701F8" w:rsidRDefault="005052A2" w:rsidP="002763D5">
      <w:pPr>
        <w:numPr>
          <w:ilvl w:val="3"/>
          <w:numId w:val="12"/>
        </w:numPr>
        <w:spacing w:line="360" w:lineRule="auto"/>
        <w:ind w:left="284"/>
        <w:jc w:val="both"/>
        <w:rPr>
          <w:rFonts w:ascii="Times New Roman" w:hAnsi="Times New Roman" w:cs="Times New Roman"/>
          <w:sz w:val="24"/>
          <w:szCs w:val="24"/>
        </w:rPr>
      </w:pPr>
      <w:r w:rsidRPr="00C701F8">
        <w:rPr>
          <w:rFonts w:ascii="Times New Roman" w:hAnsi="Times New Roman" w:cs="Times New Roman"/>
          <w:sz w:val="24"/>
          <w:szCs w:val="24"/>
        </w:rPr>
        <w:t>Zmiana umowy wymaga dla swej ważności, pod rygorem nieważności, zachowania formy pisemnej.</w:t>
      </w:r>
    </w:p>
    <w:p w14:paraId="77129C56" w14:textId="77777777" w:rsidR="001344D2" w:rsidRPr="005052A2" w:rsidRDefault="005052A2">
      <w:pPr>
        <w:pStyle w:val="Nagwek2"/>
        <w:spacing w:line="320" w:lineRule="auto"/>
        <w:jc w:val="both"/>
        <w:rPr>
          <w:rFonts w:ascii="Times New Roman" w:hAnsi="Times New Roman" w:cs="Times New Roman"/>
        </w:rPr>
      </w:pPr>
      <w:bookmarkStart w:id="36" w:name="_kmfqfyi30wag" w:colFirst="0" w:colLast="0"/>
      <w:bookmarkEnd w:id="36"/>
      <w:r w:rsidRPr="005052A2">
        <w:rPr>
          <w:rFonts w:ascii="Times New Roman" w:hAnsi="Times New Roman" w:cs="Times New Roman"/>
        </w:rPr>
        <w:t>XIV. Pouczenie o środkach ochrony prawnej przysługujących Wykonawcy</w:t>
      </w:r>
    </w:p>
    <w:p w14:paraId="200488B4" w14:textId="77777777" w:rsidR="001344D2" w:rsidRPr="00C701F8" w:rsidRDefault="005052A2" w:rsidP="002763D5">
      <w:pPr>
        <w:numPr>
          <w:ilvl w:val="0"/>
          <w:numId w:val="5"/>
        </w:numPr>
        <w:spacing w:before="240"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68FD25CC"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lastRenderedPageBreak/>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529FFD18"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Odwołanie przysługuje na:</w:t>
      </w:r>
    </w:p>
    <w:p w14:paraId="5EBD5078" w14:textId="77777777" w:rsidR="001344D2" w:rsidRPr="00C701F8" w:rsidRDefault="005052A2">
      <w:pPr>
        <w:spacing w:line="360" w:lineRule="auto"/>
        <w:ind w:left="868" w:hanging="425"/>
        <w:jc w:val="both"/>
        <w:rPr>
          <w:rFonts w:ascii="Times New Roman" w:hAnsi="Times New Roman" w:cs="Times New Roman"/>
          <w:sz w:val="24"/>
          <w:szCs w:val="24"/>
        </w:rPr>
      </w:pPr>
      <w:r w:rsidRPr="00C701F8">
        <w:rPr>
          <w:rFonts w:ascii="Times New Roman" w:hAnsi="Times New Roman" w:cs="Times New Roman"/>
          <w:sz w:val="24"/>
          <w:szCs w:val="24"/>
        </w:rPr>
        <w:t>1)</w:t>
      </w:r>
      <w:r w:rsidRPr="00C701F8">
        <w:rPr>
          <w:rFonts w:ascii="Times New Roman" w:hAnsi="Times New Roman" w:cs="Times New Roman"/>
          <w:sz w:val="24"/>
          <w:szCs w:val="24"/>
        </w:rPr>
        <w:tab/>
        <w:t>niezgodną z przepisami ustawy czynność Zamawiającego, podjętą w postępowaniu o udzielenie zamówienia, w tym na projektowane postanowienie umowy;</w:t>
      </w:r>
    </w:p>
    <w:p w14:paraId="1FC4E1C3" w14:textId="77777777" w:rsidR="001344D2" w:rsidRPr="00C701F8" w:rsidRDefault="005052A2">
      <w:pPr>
        <w:spacing w:line="360" w:lineRule="auto"/>
        <w:ind w:left="868" w:hanging="425"/>
        <w:jc w:val="both"/>
        <w:rPr>
          <w:rFonts w:ascii="Times New Roman" w:hAnsi="Times New Roman" w:cs="Times New Roman"/>
          <w:sz w:val="24"/>
          <w:szCs w:val="24"/>
        </w:rPr>
      </w:pPr>
      <w:r w:rsidRPr="00C701F8">
        <w:rPr>
          <w:rFonts w:ascii="Times New Roman" w:hAnsi="Times New Roman" w:cs="Times New Roman"/>
          <w:sz w:val="24"/>
          <w:szCs w:val="24"/>
        </w:rPr>
        <w:t>2)</w:t>
      </w:r>
      <w:r w:rsidRPr="00C701F8">
        <w:rPr>
          <w:rFonts w:ascii="Times New Roman" w:hAnsi="Times New Roman" w:cs="Times New Roman"/>
          <w:sz w:val="24"/>
          <w:szCs w:val="24"/>
        </w:rPr>
        <w:tab/>
        <w:t>zaniechanie czynności w postępowaniu o udzielenie zamówienia do której zamawiający był obowiązany na podstawie ustawy;</w:t>
      </w:r>
    </w:p>
    <w:p w14:paraId="5F15CB55"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Odwołanie wnosi się do Prezesa Izby. Odwołujący przekazuje kopię odwołania zamawiającemu przed upływem terminu do wniesienia odwołania w taki sposób, aby mógł on zapoznać się z jego treścią przed upływem tego terminu.</w:t>
      </w:r>
    </w:p>
    <w:p w14:paraId="62265F62"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Odwołanie wobec treści ogłoszenia lub treści SWZ wnosi się w terminie 5 dni od dnia zamieszczenia ogłoszenia w Biuletynie Zamówień Publicznych lub treści SWZ na stronie internetowej.</w:t>
      </w:r>
    </w:p>
    <w:p w14:paraId="752614D4"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Odwołanie wnosi się w terminie:</w:t>
      </w:r>
    </w:p>
    <w:p w14:paraId="50FA0E3D" w14:textId="77777777" w:rsidR="001344D2" w:rsidRPr="00C701F8" w:rsidRDefault="005052A2">
      <w:pPr>
        <w:spacing w:line="360" w:lineRule="auto"/>
        <w:ind w:left="709" w:hanging="425"/>
        <w:jc w:val="both"/>
        <w:rPr>
          <w:rFonts w:ascii="Times New Roman" w:hAnsi="Times New Roman" w:cs="Times New Roman"/>
          <w:sz w:val="24"/>
          <w:szCs w:val="24"/>
        </w:rPr>
      </w:pPr>
      <w:r w:rsidRPr="00C701F8">
        <w:rPr>
          <w:rFonts w:ascii="Times New Roman" w:hAnsi="Times New Roman" w:cs="Times New Roman"/>
          <w:sz w:val="24"/>
          <w:szCs w:val="24"/>
        </w:rPr>
        <w:t>1)</w:t>
      </w:r>
      <w:r w:rsidRPr="00C701F8">
        <w:rPr>
          <w:rFonts w:ascii="Times New Roman" w:hAnsi="Times New Roman" w:cs="Times New Roman"/>
          <w:sz w:val="24"/>
          <w:szCs w:val="24"/>
        </w:rPr>
        <w:tab/>
        <w:t>5 dni od dnia przekazania informacji o czynności zamawiającego stanowiącej podstawę jego wniesienia, jeżeli informacja została przekazana przy użyciu środków komunikacji elektronicznej,</w:t>
      </w:r>
    </w:p>
    <w:p w14:paraId="24011281" w14:textId="77777777" w:rsidR="001344D2" w:rsidRPr="00C701F8" w:rsidRDefault="005052A2">
      <w:pPr>
        <w:spacing w:line="360" w:lineRule="auto"/>
        <w:ind w:left="709" w:hanging="425"/>
        <w:jc w:val="both"/>
        <w:rPr>
          <w:rFonts w:ascii="Times New Roman" w:hAnsi="Times New Roman" w:cs="Times New Roman"/>
          <w:sz w:val="24"/>
          <w:szCs w:val="24"/>
        </w:rPr>
      </w:pPr>
      <w:r w:rsidRPr="00C701F8">
        <w:rPr>
          <w:rFonts w:ascii="Times New Roman" w:hAnsi="Times New Roman" w:cs="Times New Roman"/>
          <w:sz w:val="24"/>
          <w:szCs w:val="24"/>
        </w:rPr>
        <w:t>2)</w:t>
      </w:r>
      <w:r w:rsidRPr="00C701F8">
        <w:rPr>
          <w:rFonts w:ascii="Times New Roman" w:hAnsi="Times New Roman" w:cs="Times New Roman"/>
          <w:sz w:val="24"/>
          <w:szCs w:val="24"/>
        </w:rPr>
        <w:tab/>
        <w:t>10 dni od dnia przekazania informacji o czynności zamawiającego stanowiącej podstawę jego wniesienia, jeżeli informacja została przekazana w sposób inny niż określony w pkt 1).</w:t>
      </w:r>
    </w:p>
    <w:p w14:paraId="582F9842"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4F0FB10"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Na orzeczenie Izby oraz postanowienie Prezesa Izby, o którym mowa w art. 519 ust. 1 ustawy PZP, stronom oraz uczestnikom postępowania odwoławczego przysługuje skarga do sądu</w:t>
      </w:r>
      <w:r w:rsidR="00646E80">
        <w:rPr>
          <w:rFonts w:ascii="Times New Roman" w:hAnsi="Times New Roman" w:cs="Times New Roman"/>
          <w:sz w:val="24"/>
          <w:szCs w:val="24"/>
        </w:rPr>
        <w:t xml:space="preserve"> powszechnego</w:t>
      </w:r>
      <w:r w:rsidRPr="00C701F8">
        <w:rPr>
          <w:rFonts w:ascii="Times New Roman" w:hAnsi="Times New Roman" w:cs="Times New Roman"/>
          <w:sz w:val="24"/>
          <w:szCs w:val="24"/>
        </w:rPr>
        <w:t>.</w:t>
      </w:r>
    </w:p>
    <w:p w14:paraId="1BDC5B8C"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W postępowaniu toczącym się wskutek wniesienia skargi stosuje się odpowiednio przepisy ustawy z dnia 17 listopada 1964 r. - Kodeks postępowania cywilnego o apelacji, jeżeli przepisy niniejszego rozdziału nie stanowią inaczej.</w:t>
      </w:r>
    </w:p>
    <w:p w14:paraId="6FB0CF51"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Skargę wnosi się do Sądu Okręgowego w Warszawie - sądu zamówień publicznych, zwanego dalej "sądem zamówień publicznych".</w:t>
      </w:r>
    </w:p>
    <w:p w14:paraId="6D0E3EE0" w14:textId="77777777" w:rsidR="001344D2" w:rsidRPr="00C701F8" w:rsidRDefault="005052A2" w:rsidP="002763D5">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lastRenderedPageBreak/>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89D0145" w14:textId="77777777" w:rsidR="00F92597" w:rsidRDefault="005052A2" w:rsidP="00F92597">
      <w:pPr>
        <w:numPr>
          <w:ilvl w:val="0"/>
          <w:numId w:val="5"/>
        </w:numPr>
        <w:spacing w:line="360" w:lineRule="auto"/>
        <w:ind w:left="426"/>
        <w:jc w:val="both"/>
        <w:rPr>
          <w:rFonts w:ascii="Times New Roman" w:hAnsi="Times New Roman" w:cs="Times New Roman"/>
          <w:sz w:val="24"/>
          <w:szCs w:val="24"/>
        </w:rPr>
      </w:pPr>
      <w:r w:rsidRPr="00C701F8">
        <w:rPr>
          <w:rFonts w:ascii="Times New Roman" w:hAnsi="Times New Roman" w:cs="Times New Roman"/>
          <w:sz w:val="24"/>
          <w:szCs w:val="24"/>
        </w:rPr>
        <w:t>Prezes Izby przekazuje skargę wraz z aktami postępowania odwoławczego do sądu zamówień publicznych w terminie 7 dni od dnia jej otrzymania.</w:t>
      </w:r>
      <w:bookmarkStart w:id="37" w:name="_uarrfy5kozla" w:colFirst="0" w:colLast="0"/>
      <w:bookmarkEnd w:id="37"/>
    </w:p>
    <w:p w14:paraId="45FF0EC3" w14:textId="2A467D33" w:rsidR="001344D2" w:rsidRPr="00F92597" w:rsidRDefault="005052A2" w:rsidP="00F92597">
      <w:pPr>
        <w:spacing w:line="360" w:lineRule="auto"/>
        <w:ind w:left="66"/>
        <w:jc w:val="both"/>
        <w:rPr>
          <w:rFonts w:ascii="Times New Roman" w:hAnsi="Times New Roman" w:cs="Times New Roman"/>
          <w:sz w:val="32"/>
          <w:szCs w:val="32"/>
        </w:rPr>
      </w:pPr>
      <w:r w:rsidRPr="00F92597">
        <w:rPr>
          <w:rFonts w:ascii="Times New Roman" w:hAnsi="Times New Roman" w:cs="Times New Roman"/>
          <w:sz w:val="32"/>
          <w:szCs w:val="32"/>
        </w:rPr>
        <w:t>XXV. Spis załączników</w:t>
      </w:r>
    </w:p>
    <w:p w14:paraId="2A63D75B" w14:textId="644DB92A" w:rsidR="005E5692" w:rsidRDefault="005E5692" w:rsidP="00C6493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1 </w:t>
      </w:r>
      <w:r w:rsidR="00F135BB">
        <w:rPr>
          <w:rFonts w:ascii="Times New Roman" w:hAnsi="Times New Roman" w:cs="Times New Roman"/>
          <w:sz w:val="24"/>
          <w:szCs w:val="24"/>
        </w:rPr>
        <w:t xml:space="preserve">- </w:t>
      </w:r>
      <w:r w:rsidRPr="00232292">
        <w:rPr>
          <w:rFonts w:ascii="Times New Roman" w:hAnsi="Times New Roman" w:cs="Times New Roman"/>
          <w:sz w:val="24"/>
          <w:szCs w:val="24"/>
        </w:rPr>
        <w:t>Dokumentacje i specyfikacje techniczne</w:t>
      </w:r>
    </w:p>
    <w:p w14:paraId="534990EE" w14:textId="239A3AD9" w:rsidR="005E5692" w:rsidRDefault="00F135BB" w:rsidP="00C6493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2 - </w:t>
      </w:r>
      <w:r w:rsidR="005E5692">
        <w:rPr>
          <w:rFonts w:ascii="Times New Roman" w:hAnsi="Times New Roman" w:cs="Times New Roman"/>
          <w:sz w:val="24"/>
          <w:szCs w:val="24"/>
        </w:rPr>
        <w:t>Wzór umowy</w:t>
      </w:r>
    </w:p>
    <w:p w14:paraId="4849D041" w14:textId="3CE4B5A1" w:rsidR="005E5692" w:rsidRDefault="00F135BB" w:rsidP="00C6493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Załącznik nr 3 -  </w:t>
      </w:r>
      <w:r w:rsidR="005E5692">
        <w:rPr>
          <w:rFonts w:ascii="Times New Roman" w:hAnsi="Times New Roman" w:cs="Times New Roman"/>
          <w:sz w:val="24"/>
          <w:szCs w:val="24"/>
        </w:rPr>
        <w:t>Formularz ofertowy</w:t>
      </w:r>
    </w:p>
    <w:p w14:paraId="52C726A1" w14:textId="76D64C63" w:rsidR="005E5692" w:rsidRDefault="00F135BB" w:rsidP="00C6493C">
      <w:pPr>
        <w:widowControl w:val="0"/>
        <w:spacing w:line="240" w:lineRule="auto"/>
        <w:rPr>
          <w:rFonts w:ascii="Times New Roman" w:eastAsia="Times New Roman" w:hAnsi="Times New Roman" w:cs="Times New Roman"/>
          <w:bCs/>
          <w:sz w:val="24"/>
          <w:szCs w:val="24"/>
        </w:rPr>
      </w:pPr>
      <w:r>
        <w:rPr>
          <w:rFonts w:ascii="Times New Roman" w:hAnsi="Times New Roman" w:cs="Times New Roman"/>
          <w:sz w:val="24"/>
          <w:szCs w:val="24"/>
        </w:rPr>
        <w:t xml:space="preserve">Załącznik nr 4  - </w:t>
      </w:r>
      <w:r w:rsidR="005E5692">
        <w:rPr>
          <w:rFonts w:ascii="Times New Roman" w:eastAsia="Times New Roman" w:hAnsi="Times New Roman" w:cs="Times New Roman"/>
          <w:bCs/>
          <w:sz w:val="24"/>
          <w:szCs w:val="24"/>
        </w:rPr>
        <w:t>Oświadczenie wykonawcy</w:t>
      </w:r>
      <w:r w:rsidR="005E5692">
        <w:rPr>
          <w:rFonts w:ascii="Times New Roman" w:hAnsi="Times New Roman" w:cs="Times New Roman"/>
          <w:bCs/>
          <w:sz w:val="24"/>
          <w:szCs w:val="24"/>
          <w:lang w:eastAsia="zh-CN"/>
        </w:rPr>
        <w:t xml:space="preserve"> </w:t>
      </w:r>
      <w:r w:rsidR="005E5692">
        <w:rPr>
          <w:rFonts w:ascii="Times New Roman" w:eastAsia="Times New Roman" w:hAnsi="Times New Roman" w:cs="Times New Roman"/>
          <w:bCs/>
          <w:sz w:val="24"/>
          <w:szCs w:val="24"/>
        </w:rPr>
        <w:t>składane na podstawie art. 125 ust. 1</w:t>
      </w:r>
    </w:p>
    <w:p w14:paraId="3D21C03C" w14:textId="4B2431E4" w:rsidR="005E5692" w:rsidRDefault="005E5692" w:rsidP="00C6493C">
      <w:pPr>
        <w:widowControl w:val="0"/>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Załącznik nr 5  </w:t>
      </w:r>
      <w:r w:rsidR="00F135B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Oświadczenie o przynależności do tej samej grupy kapitałowej</w:t>
      </w:r>
    </w:p>
    <w:p w14:paraId="52D89E27" w14:textId="70D88956" w:rsidR="005E5692" w:rsidRDefault="00F135BB" w:rsidP="00C6493C">
      <w:pPr>
        <w:widowControl w:val="0"/>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Załącznik nr 6  - </w:t>
      </w:r>
      <w:r w:rsidR="005E5692">
        <w:rPr>
          <w:rFonts w:ascii="Times New Roman" w:eastAsia="Times New Roman" w:hAnsi="Times New Roman" w:cs="Times New Roman"/>
          <w:bCs/>
          <w:sz w:val="24"/>
          <w:szCs w:val="24"/>
        </w:rPr>
        <w:t>Wykaz robót budowlanych</w:t>
      </w:r>
    </w:p>
    <w:p w14:paraId="5B382EA2" w14:textId="52D383F4" w:rsidR="005E5692" w:rsidRDefault="00F135BB" w:rsidP="00C6493C">
      <w:pPr>
        <w:widowControl w:val="0"/>
        <w:tabs>
          <w:tab w:val="left" w:pos="2127"/>
        </w:tabs>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Załącznik nr 7  -  </w:t>
      </w:r>
      <w:r w:rsidR="005E5692">
        <w:rPr>
          <w:rFonts w:ascii="Times New Roman" w:eastAsia="Times New Roman" w:hAnsi="Times New Roman" w:cs="Times New Roman"/>
          <w:bCs/>
          <w:sz w:val="24"/>
          <w:szCs w:val="24"/>
        </w:rPr>
        <w:t>Wykaz osób</w:t>
      </w:r>
    </w:p>
    <w:p w14:paraId="39A17CB7" w14:textId="46325900" w:rsidR="000678DC" w:rsidRPr="00D64BFA" w:rsidRDefault="007F6F0C" w:rsidP="00C6493C">
      <w:pPr>
        <w:widowControl w:val="0"/>
        <w:spacing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Załącznik nr 8  </w:t>
      </w:r>
      <w:r w:rsidR="00F135B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 </w:t>
      </w:r>
      <w:r w:rsidR="005E5692">
        <w:rPr>
          <w:rFonts w:ascii="Times New Roman" w:eastAsia="Times New Roman" w:hAnsi="Times New Roman" w:cs="Times New Roman"/>
          <w:bCs/>
          <w:sz w:val="24"/>
          <w:szCs w:val="24"/>
        </w:rPr>
        <w:t>Zobowiązanie do udostępnienia zasobów</w:t>
      </w:r>
    </w:p>
    <w:p w14:paraId="62C0D598" w14:textId="77777777" w:rsidR="00C6493C" w:rsidRPr="00D64BFA" w:rsidRDefault="00C6493C">
      <w:pPr>
        <w:widowControl w:val="0"/>
        <w:spacing w:line="240" w:lineRule="auto"/>
        <w:rPr>
          <w:rFonts w:ascii="Times New Roman" w:eastAsia="Times New Roman" w:hAnsi="Times New Roman" w:cs="Times New Roman"/>
          <w:bCs/>
          <w:sz w:val="24"/>
          <w:szCs w:val="24"/>
        </w:rPr>
      </w:pPr>
    </w:p>
    <w:sectPr w:rsidR="00C6493C" w:rsidRPr="00D64BFA" w:rsidSect="00645283">
      <w:headerReference w:type="default" r:id="rId10"/>
      <w:footerReference w:type="default" r:id="rId11"/>
      <w:pgSz w:w="11909" w:h="16834"/>
      <w:pgMar w:top="1440" w:right="1440" w:bottom="1440" w:left="1440" w:header="720" w:footer="720" w:gutter="0"/>
      <w:pgNumType w:start="1"/>
      <w:cols w:space="708"/>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EDF87" w16cex:dateUtc="2021-12-20T10:36:00Z"/>
  <w16cex:commentExtensible w16cex:durableId="256EDF88" w16cex:dateUtc="2021-12-20T10:36:00Z"/>
  <w16cex:commentExtensible w16cex:durableId="256EE93A" w16cex:dateUtc="2021-12-23T11:25:00Z"/>
  <w16cex:commentExtensible w16cex:durableId="256EE9CF" w16cex:dateUtc="2021-12-23T11:27:00Z"/>
  <w16cex:commentExtensible w16cex:durableId="256EDF89" w16cex:dateUtc="2021-12-20T10:19:00Z"/>
  <w16cex:commentExtensible w16cex:durableId="256EF96E" w16cex:dateUtc="2021-12-23T12:34:00Z"/>
  <w16cex:commentExtensible w16cex:durableId="256EED9F" w16cex:dateUtc="2021-12-23T11:44:00Z"/>
  <w16cex:commentExtensible w16cex:durableId="256EDF8A" w16cex:dateUtc="2021-12-20T10:41:00Z"/>
  <w16cex:commentExtensible w16cex:durableId="256EF344" w16cex:dateUtc="2021-12-23T12:08:00Z"/>
  <w16cex:commentExtensible w16cex:durableId="256EF3C0" w16cex:dateUtc="2021-12-23T12: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6B93729" w16cid:durableId="256EDF87"/>
  <w16cid:commentId w16cid:paraId="197137D2" w16cid:durableId="256EDF88"/>
  <w16cid:commentId w16cid:paraId="5C3FB67D" w16cid:durableId="256EE93A"/>
  <w16cid:commentId w16cid:paraId="75ABA4E4" w16cid:durableId="256EE9CF"/>
  <w16cid:commentId w16cid:paraId="6347505F" w16cid:durableId="256EDF89"/>
  <w16cid:commentId w16cid:paraId="72AD1A11" w16cid:durableId="256EF96E"/>
  <w16cid:commentId w16cid:paraId="43B4007C" w16cid:durableId="256EED9F"/>
  <w16cid:commentId w16cid:paraId="3D0F9F9B" w16cid:durableId="256EDF8A"/>
  <w16cid:commentId w16cid:paraId="6B44E250" w16cid:durableId="256EF344"/>
  <w16cid:commentId w16cid:paraId="1AEB0D02" w16cid:durableId="256EF3C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7EAFD" w14:textId="77777777" w:rsidR="0044242B" w:rsidRDefault="0044242B">
      <w:pPr>
        <w:spacing w:line="240" w:lineRule="auto"/>
      </w:pPr>
      <w:r>
        <w:separator/>
      </w:r>
    </w:p>
  </w:endnote>
  <w:endnote w:type="continuationSeparator" w:id="0">
    <w:p w14:paraId="349C2323" w14:textId="77777777" w:rsidR="0044242B" w:rsidRDefault="004424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28868E" w14:textId="77777777" w:rsidR="00E24F43" w:rsidRPr="00211A3C" w:rsidRDefault="00E24F43">
    <w:pPr>
      <w:jc w:val="right"/>
      <w:rPr>
        <w:rFonts w:ascii="Times New Roman" w:hAnsi="Times New Roman" w:cs="Times New Roman"/>
      </w:rPr>
    </w:pPr>
    <w:r w:rsidRPr="00211A3C">
      <w:rPr>
        <w:rFonts w:ascii="Times New Roman" w:hAnsi="Times New Roman" w:cs="Times New Roman"/>
      </w:rPr>
      <w:fldChar w:fldCharType="begin"/>
    </w:r>
    <w:r w:rsidRPr="00211A3C">
      <w:rPr>
        <w:rFonts w:ascii="Times New Roman" w:hAnsi="Times New Roman" w:cs="Times New Roman"/>
      </w:rPr>
      <w:instrText>PAGE</w:instrText>
    </w:r>
    <w:r w:rsidRPr="00211A3C">
      <w:rPr>
        <w:rFonts w:ascii="Times New Roman" w:hAnsi="Times New Roman" w:cs="Times New Roman"/>
      </w:rPr>
      <w:fldChar w:fldCharType="separate"/>
    </w:r>
    <w:r w:rsidR="000B249A">
      <w:rPr>
        <w:rFonts w:ascii="Times New Roman" w:hAnsi="Times New Roman" w:cs="Times New Roman"/>
        <w:noProof/>
      </w:rPr>
      <w:t>7</w:t>
    </w:r>
    <w:r w:rsidRPr="00211A3C">
      <w:rPr>
        <w:rFonts w:ascii="Times New Roman" w:hAnsi="Times New Roman" w:cs="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5A1601" w14:textId="77777777" w:rsidR="0044242B" w:rsidRDefault="0044242B">
      <w:pPr>
        <w:spacing w:line="240" w:lineRule="auto"/>
      </w:pPr>
      <w:r>
        <w:separator/>
      </w:r>
    </w:p>
  </w:footnote>
  <w:footnote w:type="continuationSeparator" w:id="0">
    <w:p w14:paraId="63E5FE9C" w14:textId="77777777" w:rsidR="0044242B" w:rsidRDefault="0044242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2CC7DA" w14:textId="55AE086D" w:rsidR="00E24F43" w:rsidRPr="00ED1CD8" w:rsidRDefault="00E24F43" w:rsidP="00ED1CD8">
    <w:pPr>
      <w:rPr>
        <w:rFonts w:ascii="Times New Roman" w:eastAsia="Calibri" w:hAnsi="Times New Roman" w:cs="Times New Roman"/>
        <w:color w:val="434343"/>
      </w:rPr>
    </w:pPr>
    <w:r w:rsidRPr="00211A3C">
      <w:rPr>
        <w:rFonts w:ascii="Times New Roman" w:eastAsia="Calibri" w:hAnsi="Times New Roman" w:cs="Times New Roman"/>
        <w:color w:val="434343"/>
      </w:rPr>
      <w:t xml:space="preserve">Nr postępowania: </w:t>
    </w:r>
    <w:r w:rsidRPr="00ED1CD8">
      <w:rPr>
        <w:rFonts w:ascii="Times New Roman" w:eastAsia="Calibri" w:hAnsi="Times New Roman" w:cs="Times New Roman"/>
        <w:color w:val="434343"/>
      </w:rPr>
      <w:t>IK.271.</w:t>
    </w:r>
    <w:r w:rsidR="00BD0E5F">
      <w:rPr>
        <w:rFonts w:ascii="Times New Roman" w:eastAsia="Calibri" w:hAnsi="Times New Roman" w:cs="Times New Roman"/>
        <w:color w:val="434343"/>
      </w:rPr>
      <w:t>2</w:t>
    </w:r>
    <w:r w:rsidRPr="00ED1CD8">
      <w:rPr>
        <w:rFonts w:ascii="Times New Roman" w:eastAsia="Calibri" w:hAnsi="Times New Roman" w:cs="Times New Roman"/>
        <w:color w:val="434343"/>
      </w:rPr>
      <w:t>.202</w:t>
    </w:r>
    <w:r w:rsidR="00BD0E5F">
      <w:rPr>
        <w:rFonts w:ascii="Times New Roman" w:eastAsia="Calibri" w:hAnsi="Times New Roman" w:cs="Times New Roman"/>
        <w:color w:val="434343"/>
      </w:rPr>
      <w:t>6</w:t>
    </w:r>
  </w:p>
  <w:p w14:paraId="64DE4E85" w14:textId="60C023DD" w:rsidR="00E24F43" w:rsidRPr="00211A3C" w:rsidRDefault="00E24F43">
    <w:pPr>
      <w:rPr>
        <w:rFonts w:ascii="Times New Roman" w:eastAsia="Calibri" w:hAnsi="Times New Roman" w:cs="Times New Roman"/>
        <w:color w:val="434343"/>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bullet"/>
      <w:lvlText w:val=""/>
      <w:lvlJc w:val="left"/>
      <w:pPr>
        <w:tabs>
          <w:tab w:val="num" w:pos="720"/>
        </w:tabs>
        <w:ind w:left="720" w:hanging="360"/>
      </w:pPr>
      <w:rPr>
        <w:rFonts w:ascii="Symbol" w:hAnsi="Symbol" w:cs="OpenSymbol"/>
        <w:strike w:val="0"/>
        <w:dstrike w:val="0"/>
        <w:color w:val="000000"/>
        <w:spacing w:val="-4"/>
        <w:sz w:val="24"/>
        <w:szCs w:val="24"/>
        <w:lang w:val="en-US" w:bidi="ar-SA"/>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strike w:val="0"/>
        <w:dstrike w:val="0"/>
        <w:color w:val="000000"/>
        <w:spacing w:val="-4"/>
        <w:sz w:val="24"/>
        <w:szCs w:val="24"/>
        <w:lang w:val="en-US" w:bidi="ar-SA"/>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strike w:val="0"/>
        <w:dstrike w:val="0"/>
        <w:color w:val="000000"/>
        <w:spacing w:val="-4"/>
        <w:sz w:val="24"/>
        <w:szCs w:val="24"/>
        <w:lang w:val="en-US" w:bidi="ar-SA"/>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42E143C"/>
    <w:multiLevelType w:val="multilevel"/>
    <w:tmpl w:val="CD9083FE"/>
    <w:lvl w:ilvl="0">
      <w:start w:val="1"/>
      <w:numFmt w:val="decimal"/>
      <w:lvlText w:val="%1."/>
      <w:lvlJc w:val="left"/>
      <w:pPr>
        <w:ind w:left="1009" w:hanging="452"/>
      </w:pPr>
      <w:rPr>
        <w:b/>
        <w:vertAlign w:val="baseline"/>
      </w:rPr>
    </w:lvl>
    <w:lvl w:ilvl="1">
      <w:start w:val="1"/>
      <w:numFmt w:val="lowerLetter"/>
      <w:lvlText w:val="%2)"/>
      <w:lvlJc w:val="left"/>
      <w:pPr>
        <w:ind w:left="1440" w:hanging="360"/>
      </w:pPr>
      <w:rPr>
        <w:rFonts w:ascii="Arial" w:eastAsia="Arial" w:hAnsi="Arial" w:cs="Arial"/>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09C049D9"/>
    <w:multiLevelType w:val="hybridMultilevel"/>
    <w:tmpl w:val="6ABE7490"/>
    <w:lvl w:ilvl="0" w:tplc="04150011">
      <w:start w:val="1"/>
      <w:numFmt w:val="decimal"/>
      <w:lvlText w:val="%1)"/>
      <w:lvlJc w:val="left"/>
      <w:pPr>
        <w:ind w:left="814" w:hanging="360"/>
      </w:pPr>
    </w:lvl>
    <w:lvl w:ilvl="1" w:tplc="04150019" w:tentative="1">
      <w:start w:val="1"/>
      <w:numFmt w:val="lowerLetter"/>
      <w:lvlText w:val="%2."/>
      <w:lvlJc w:val="left"/>
      <w:pPr>
        <w:ind w:left="1534" w:hanging="360"/>
      </w:pPr>
    </w:lvl>
    <w:lvl w:ilvl="2" w:tplc="0415001B" w:tentative="1">
      <w:start w:val="1"/>
      <w:numFmt w:val="lowerRoman"/>
      <w:lvlText w:val="%3."/>
      <w:lvlJc w:val="right"/>
      <w:pPr>
        <w:ind w:left="2254" w:hanging="180"/>
      </w:pPr>
    </w:lvl>
    <w:lvl w:ilvl="3" w:tplc="0415000F" w:tentative="1">
      <w:start w:val="1"/>
      <w:numFmt w:val="decimal"/>
      <w:lvlText w:val="%4."/>
      <w:lvlJc w:val="left"/>
      <w:pPr>
        <w:ind w:left="2974" w:hanging="360"/>
      </w:pPr>
    </w:lvl>
    <w:lvl w:ilvl="4" w:tplc="04150019" w:tentative="1">
      <w:start w:val="1"/>
      <w:numFmt w:val="lowerLetter"/>
      <w:lvlText w:val="%5."/>
      <w:lvlJc w:val="left"/>
      <w:pPr>
        <w:ind w:left="3694" w:hanging="360"/>
      </w:pPr>
    </w:lvl>
    <w:lvl w:ilvl="5" w:tplc="0415001B" w:tentative="1">
      <w:start w:val="1"/>
      <w:numFmt w:val="lowerRoman"/>
      <w:lvlText w:val="%6."/>
      <w:lvlJc w:val="right"/>
      <w:pPr>
        <w:ind w:left="4414" w:hanging="180"/>
      </w:pPr>
    </w:lvl>
    <w:lvl w:ilvl="6" w:tplc="0415000F" w:tentative="1">
      <w:start w:val="1"/>
      <w:numFmt w:val="decimal"/>
      <w:lvlText w:val="%7."/>
      <w:lvlJc w:val="left"/>
      <w:pPr>
        <w:ind w:left="5134" w:hanging="360"/>
      </w:pPr>
    </w:lvl>
    <w:lvl w:ilvl="7" w:tplc="04150019" w:tentative="1">
      <w:start w:val="1"/>
      <w:numFmt w:val="lowerLetter"/>
      <w:lvlText w:val="%8."/>
      <w:lvlJc w:val="left"/>
      <w:pPr>
        <w:ind w:left="5854" w:hanging="360"/>
      </w:pPr>
    </w:lvl>
    <w:lvl w:ilvl="8" w:tplc="0415001B" w:tentative="1">
      <w:start w:val="1"/>
      <w:numFmt w:val="lowerRoman"/>
      <w:lvlText w:val="%9."/>
      <w:lvlJc w:val="right"/>
      <w:pPr>
        <w:ind w:left="6574" w:hanging="180"/>
      </w:pPr>
    </w:lvl>
  </w:abstractNum>
  <w:abstractNum w:abstractNumId="3">
    <w:nsid w:val="0AA058B9"/>
    <w:multiLevelType w:val="multilevel"/>
    <w:tmpl w:val="42286B06"/>
    <w:lvl w:ilvl="0">
      <w:start w:val="1"/>
      <w:numFmt w:val="decimal"/>
      <w:lvlText w:val="%1."/>
      <w:lvlJc w:val="left"/>
      <w:pPr>
        <w:ind w:left="1146" w:hanging="360"/>
      </w:pPr>
      <w:rPr>
        <w:rFonts w:ascii="Times New Roman" w:eastAsia="Arial" w:hAnsi="Times New Roman" w:cs="Times New Roman" w:hint="default"/>
        <w:b/>
        <w:vertAlign w:val="baseline"/>
      </w:rPr>
    </w:lvl>
    <w:lvl w:ilvl="1">
      <w:start w:val="1"/>
      <w:numFmt w:val="lowerLetter"/>
      <w:lvlText w:val="%2)"/>
      <w:lvlJc w:val="left"/>
      <w:pPr>
        <w:ind w:left="1070"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4">
    <w:nsid w:val="109141CD"/>
    <w:multiLevelType w:val="multilevel"/>
    <w:tmpl w:val="334E9E54"/>
    <w:lvl w:ilvl="0">
      <w:start w:val="1"/>
      <w:numFmt w:val="decimal"/>
      <w:lvlText w:val="%1."/>
      <w:lvlJc w:val="left"/>
      <w:pPr>
        <w:ind w:left="360" w:hanging="360"/>
      </w:pPr>
      <w:rPr>
        <w:b/>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5">
    <w:nsid w:val="1109486E"/>
    <w:multiLevelType w:val="multilevel"/>
    <w:tmpl w:val="EAE4D086"/>
    <w:lvl w:ilvl="0">
      <w:start w:val="1"/>
      <w:numFmt w:val="bullet"/>
      <w:lvlText w:val=""/>
      <w:lvlJc w:val="left"/>
      <w:pPr>
        <w:ind w:left="595" w:hanging="453"/>
      </w:pPr>
      <w:rPr>
        <w:rFonts w:ascii="Symbol" w:hAnsi="Symbol" w:hint="default"/>
        <w:b/>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nsid w:val="13485FED"/>
    <w:multiLevelType w:val="multilevel"/>
    <w:tmpl w:val="95DCB6B6"/>
    <w:lvl w:ilvl="0">
      <w:start w:val="1"/>
      <w:numFmt w:val="decimal"/>
      <w:lvlText w:val="%1."/>
      <w:lvlJc w:val="left"/>
      <w:pPr>
        <w:ind w:left="360" w:hanging="360"/>
      </w:pPr>
      <w:rPr>
        <w:b/>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7">
    <w:nsid w:val="156752E0"/>
    <w:multiLevelType w:val="hybridMultilevel"/>
    <w:tmpl w:val="16622184"/>
    <w:lvl w:ilvl="0" w:tplc="04150001">
      <w:start w:val="1"/>
      <w:numFmt w:val="bullet"/>
      <w:lvlText w:val=""/>
      <w:lvlJc w:val="left"/>
      <w:pPr>
        <w:ind w:left="786" w:hanging="360"/>
      </w:pPr>
      <w:rPr>
        <w:rFonts w:ascii="Symbol" w:hAnsi="Symbol" w:hint="default"/>
        <w:b/>
        <w:i w:val="0"/>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8">
    <w:nsid w:val="15E1164A"/>
    <w:multiLevelType w:val="multilevel"/>
    <w:tmpl w:val="4EE4D086"/>
    <w:lvl w:ilvl="0">
      <w:start w:val="1"/>
      <w:numFmt w:val="decimal"/>
      <w:lvlText w:val="%1)"/>
      <w:lvlJc w:val="left"/>
      <w:pPr>
        <w:ind w:left="360" w:hanging="360"/>
      </w:pPr>
      <w:rPr>
        <w:rFonts w:ascii="Calibri" w:eastAsia="Calibri" w:hAnsi="Calibri" w:cs="Calibri"/>
        <w:b w:val="0"/>
        <w:vertAlign w:val="baseline"/>
      </w:rPr>
    </w:lvl>
    <w:lvl w:ilvl="1">
      <w:start w:val="9"/>
      <w:numFmt w:val="decimal"/>
      <w:lvlText w:val="%2)"/>
      <w:lvlJc w:val="left"/>
      <w:pPr>
        <w:ind w:left="1080" w:hanging="360"/>
      </w:pPr>
      <w:rPr>
        <w:vertAlign w:val="baseline"/>
      </w:rPr>
    </w:lvl>
    <w:lvl w:ilvl="2">
      <w:start w:val="15"/>
      <w:numFmt w:val="upperRoman"/>
      <w:lvlText w:val="%3."/>
      <w:lvlJc w:val="left"/>
      <w:pPr>
        <w:ind w:left="2340" w:hanging="720"/>
      </w:pPr>
      <w:rPr>
        <w:vertAlign w:val="baseline"/>
      </w:rPr>
    </w:lvl>
    <w:lvl w:ilvl="3">
      <w:start w:val="1"/>
      <w:numFmt w:val="decimal"/>
      <w:lvlText w:val="%4."/>
      <w:lvlJc w:val="left"/>
      <w:pPr>
        <w:ind w:left="2520" w:hanging="360"/>
      </w:pPr>
      <w:rPr>
        <w:b/>
        <w:color w:val="auto"/>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9">
    <w:nsid w:val="19BC736B"/>
    <w:multiLevelType w:val="hybridMultilevel"/>
    <w:tmpl w:val="9528C1CC"/>
    <w:lvl w:ilvl="0" w:tplc="EC924EBA">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nsid w:val="24D35E1F"/>
    <w:multiLevelType w:val="hybridMultilevel"/>
    <w:tmpl w:val="9DFAE6AA"/>
    <w:lvl w:ilvl="0" w:tplc="04150001">
      <w:start w:val="1"/>
      <w:numFmt w:val="bullet"/>
      <w:lvlText w:val=""/>
      <w:lvlJc w:val="left"/>
      <w:pPr>
        <w:ind w:left="1211" w:hanging="360"/>
      </w:pPr>
      <w:rPr>
        <w:rFonts w:ascii="Symbol" w:hAnsi="Symbol" w:hint="default"/>
      </w:rPr>
    </w:lvl>
    <w:lvl w:ilvl="1" w:tplc="04150003" w:tentative="1">
      <w:start w:val="1"/>
      <w:numFmt w:val="bullet"/>
      <w:lvlText w:val="o"/>
      <w:lvlJc w:val="left"/>
      <w:pPr>
        <w:ind w:left="1931" w:hanging="360"/>
      </w:pPr>
      <w:rPr>
        <w:rFonts w:ascii="Courier New" w:hAnsi="Courier New" w:cs="Courier New" w:hint="default"/>
      </w:rPr>
    </w:lvl>
    <w:lvl w:ilvl="2" w:tplc="04150005" w:tentative="1">
      <w:start w:val="1"/>
      <w:numFmt w:val="bullet"/>
      <w:lvlText w:val=""/>
      <w:lvlJc w:val="left"/>
      <w:pPr>
        <w:ind w:left="2651" w:hanging="360"/>
      </w:pPr>
      <w:rPr>
        <w:rFonts w:ascii="Wingdings" w:hAnsi="Wingdings" w:hint="default"/>
      </w:rPr>
    </w:lvl>
    <w:lvl w:ilvl="3" w:tplc="04150001" w:tentative="1">
      <w:start w:val="1"/>
      <w:numFmt w:val="bullet"/>
      <w:lvlText w:val=""/>
      <w:lvlJc w:val="left"/>
      <w:pPr>
        <w:ind w:left="3371" w:hanging="360"/>
      </w:pPr>
      <w:rPr>
        <w:rFonts w:ascii="Symbol" w:hAnsi="Symbol" w:hint="default"/>
      </w:rPr>
    </w:lvl>
    <w:lvl w:ilvl="4" w:tplc="04150003" w:tentative="1">
      <w:start w:val="1"/>
      <w:numFmt w:val="bullet"/>
      <w:lvlText w:val="o"/>
      <w:lvlJc w:val="left"/>
      <w:pPr>
        <w:ind w:left="4091" w:hanging="360"/>
      </w:pPr>
      <w:rPr>
        <w:rFonts w:ascii="Courier New" w:hAnsi="Courier New" w:cs="Courier New" w:hint="default"/>
      </w:rPr>
    </w:lvl>
    <w:lvl w:ilvl="5" w:tplc="04150005" w:tentative="1">
      <w:start w:val="1"/>
      <w:numFmt w:val="bullet"/>
      <w:lvlText w:val=""/>
      <w:lvlJc w:val="left"/>
      <w:pPr>
        <w:ind w:left="4811" w:hanging="360"/>
      </w:pPr>
      <w:rPr>
        <w:rFonts w:ascii="Wingdings" w:hAnsi="Wingdings" w:hint="default"/>
      </w:rPr>
    </w:lvl>
    <w:lvl w:ilvl="6" w:tplc="04150001" w:tentative="1">
      <w:start w:val="1"/>
      <w:numFmt w:val="bullet"/>
      <w:lvlText w:val=""/>
      <w:lvlJc w:val="left"/>
      <w:pPr>
        <w:ind w:left="5531" w:hanging="360"/>
      </w:pPr>
      <w:rPr>
        <w:rFonts w:ascii="Symbol" w:hAnsi="Symbol" w:hint="default"/>
      </w:rPr>
    </w:lvl>
    <w:lvl w:ilvl="7" w:tplc="04150003" w:tentative="1">
      <w:start w:val="1"/>
      <w:numFmt w:val="bullet"/>
      <w:lvlText w:val="o"/>
      <w:lvlJc w:val="left"/>
      <w:pPr>
        <w:ind w:left="6251" w:hanging="360"/>
      </w:pPr>
      <w:rPr>
        <w:rFonts w:ascii="Courier New" w:hAnsi="Courier New" w:cs="Courier New" w:hint="default"/>
      </w:rPr>
    </w:lvl>
    <w:lvl w:ilvl="8" w:tplc="04150005" w:tentative="1">
      <w:start w:val="1"/>
      <w:numFmt w:val="bullet"/>
      <w:lvlText w:val=""/>
      <w:lvlJc w:val="left"/>
      <w:pPr>
        <w:ind w:left="6971" w:hanging="360"/>
      </w:pPr>
      <w:rPr>
        <w:rFonts w:ascii="Wingdings" w:hAnsi="Wingdings" w:hint="default"/>
      </w:rPr>
    </w:lvl>
  </w:abstractNum>
  <w:abstractNum w:abstractNumId="11">
    <w:nsid w:val="25295F4D"/>
    <w:multiLevelType w:val="multilevel"/>
    <w:tmpl w:val="27CC30E2"/>
    <w:lvl w:ilvl="0">
      <w:start w:val="1"/>
      <w:numFmt w:val="decimal"/>
      <w:lvlText w:val="%1."/>
      <w:lvlJc w:val="left"/>
      <w:pPr>
        <w:ind w:left="452" w:hanging="452"/>
      </w:pPr>
      <w:rPr>
        <w:rFonts w:ascii="Times New Roman" w:eastAsia="Arial" w:hAnsi="Times New Roman" w:cs="Times New Roman" w:hint="default"/>
        <w:b/>
        <w:i w:val="0"/>
        <w:sz w:val="24"/>
        <w:szCs w:val="24"/>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2">
    <w:nsid w:val="29F440F1"/>
    <w:multiLevelType w:val="hybridMultilevel"/>
    <w:tmpl w:val="8084E21E"/>
    <w:lvl w:ilvl="0" w:tplc="5790B192">
      <w:start w:val="1"/>
      <w:numFmt w:val="decimal"/>
      <w:lvlText w:val="%1."/>
      <w:lvlJc w:val="left"/>
      <w:pPr>
        <w:ind w:left="360" w:hanging="360"/>
      </w:pPr>
      <w:rPr>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2A05341B"/>
    <w:multiLevelType w:val="hybridMultilevel"/>
    <w:tmpl w:val="3DA65D96"/>
    <w:lvl w:ilvl="0" w:tplc="04150001">
      <w:start w:val="1"/>
      <w:numFmt w:val="bullet"/>
      <w:lvlText w:val=""/>
      <w:lvlJc w:val="left"/>
      <w:pPr>
        <w:ind w:left="1211" w:hanging="360"/>
      </w:pPr>
      <w:rPr>
        <w:rFonts w:ascii="Symbol" w:hAnsi="Symbol" w:hint="default"/>
      </w:rPr>
    </w:lvl>
    <w:lvl w:ilvl="1" w:tplc="04150003" w:tentative="1">
      <w:start w:val="1"/>
      <w:numFmt w:val="bullet"/>
      <w:lvlText w:val="o"/>
      <w:lvlJc w:val="left"/>
      <w:pPr>
        <w:ind w:left="1931" w:hanging="360"/>
      </w:pPr>
      <w:rPr>
        <w:rFonts w:ascii="Courier New" w:hAnsi="Courier New" w:cs="Courier New" w:hint="default"/>
      </w:rPr>
    </w:lvl>
    <w:lvl w:ilvl="2" w:tplc="04150005" w:tentative="1">
      <w:start w:val="1"/>
      <w:numFmt w:val="bullet"/>
      <w:lvlText w:val=""/>
      <w:lvlJc w:val="left"/>
      <w:pPr>
        <w:ind w:left="2651" w:hanging="360"/>
      </w:pPr>
      <w:rPr>
        <w:rFonts w:ascii="Wingdings" w:hAnsi="Wingdings" w:hint="default"/>
      </w:rPr>
    </w:lvl>
    <w:lvl w:ilvl="3" w:tplc="04150001" w:tentative="1">
      <w:start w:val="1"/>
      <w:numFmt w:val="bullet"/>
      <w:lvlText w:val=""/>
      <w:lvlJc w:val="left"/>
      <w:pPr>
        <w:ind w:left="3371" w:hanging="360"/>
      </w:pPr>
      <w:rPr>
        <w:rFonts w:ascii="Symbol" w:hAnsi="Symbol" w:hint="default"/>
      </w:rPr>
    </w:lvl>
    <w:lvl w:ilvl="4" w:tplc="04150003" w:tentative="1">
      <w:start w:val="1"/>
      <w:numFmt w:val="bullet"/>
      <w:lvlText w:val="o"/>
      <w:lvlJc w:val="left"/>
      <w:pPr>
        <w:ind w:left="4091" w:hanging="360"/>
      </w:pPr>
      <w:rPr>
        <w:rFonts w:ascii="Courier New" w:hAnsi="Courier New" w:cs="Courier New" w:hint="default"/>
      </w:rPr>
    </w:lvl>
    <w:lvl w:ilvl="5" w:tplc="04150005" w:tentative="1">
      <w:start w:val="1"/>
      <w:numFmt w:val="bullet"/>
      <w:lvlText w:val=""/>
      <w:lvlJc w:val="left"/>
      <w:pPr>
        <w:ind w:left="4811" w:hanging="360"/>
      </w:pPr>
      <w:rPr>
        <w:rFonts w:ascii="Wingdings" w:hAnsi="Wingdings" w:hint="default"/>
      </w:rPr>
    </w:lvl>
    <w:lvl w:ilvl="6" w:tplc="04150001" w:tentative="1">
      <w:start w:val="1"/>
      <w:numFmt w:val="bullet"/>
      <w:lvlText w:val=""/>
      <w:lvlJc w:val="left"/>
      <w:pPr>
        <w:ind w:left="5531" w:hanging="360"/>
      </w:pPr>
      <w:rPr>
        <w:rFonts w:ascii="Symbol" w:hAnsi="Symbol" w:hint="default"/>
      </w:rPr>
    </w:lvl>
    <w:lvl w:ilvl="7" w:tplc="04150003" w:tentative="1">
      <w:start w:val="1"/>
      <w:numFmt w:val="bullet"/>
      <w:lvlText w:val="o"/>
      <w:lvlJc w:val="left"/>
      <w:pPr>
        <w:ind w:left="6251" w:hanging="360"/>
      </w:pPr>
      <w:rPr>
        <w:rFonts w:ascii="Courier New" w:hAnsi="Courier New" w:cs="Courier New" w:hint="default"/>
      </w:rPr>
    </w:lvl>
    <w:lvl w:ilvl="8" w:tplc="04150005" w:tentative="1">
      <w:start w:val="1"/>
      <w:numFmt w:val="bullet"/>
      <w:lvlText w:val=""/>
      <w:lvlJc w:val="left"/>
      <w:pPr>
        <w:ind w:left="6971" w:hanging="360"/>
      </w:pPr>
      <w:rPr>
        <w:rFonts w:ascii="Wingdings" w:hAnsi="Wingdings" w:hint="default"/>
      </w:rPr>
    </w:lvl>
  </w:abstractNum>
  <w:abstractNum w:abstractNumId="14">
    <w:nsid w:val="2BCB3544"/>
    <w:multiLevelType w:val="hybridMultilevel"/>
    <w:tmpl w:val="96D28634"/>
    <w:lvl w:ilvl="0" w:tplc="04150001">
      <w:start w:val="1"/>
      <w:numFmt w:val="bullet"/>
      <w:lvlText w:val=""/>
      <w:lvlJc w:val="left"/>
      <w:pPr>
        <w:ind w:left="786" w:hanging="360"/>
      </w:pPr>
      <w:rPr>
        <w:rFonts w:ascii="Symbol" w:hAnsi="Symbol" w:hint="default"/>
        <w:b/>
        <w:i w:val="0"/>
        <w:color w:val="auto"/>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5">
    <w:nsid w:val="2DEC7F32"/>
    <w:multiLevelType w:val="multilevel"/>
    <w:tmpl w:val="0B204CDA"/>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16">
    <w:nsid w:val="34D03DAC"/>
    <w:multiLevelType w:val="multilevel"/>
    <w:tmpl w:val="7E2616D8"/>
    <w:lvl w:ilvl="0">
      <w:start w:val="1"/>
      <w:numFmt w:val="decimal"/>
      <w:lvlText w:val="%1)"/>
      <w:lvlJc w:val="left"/>
      <w:pPr>
        <w:ind w:left="502" w:hanging="360"/>
      </w:pPr>
      <w:rPr>
        <w:b/>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17">
    <w:nsid w:val="35540817"/>
    <w:multiLevelType w:val="hybridMultilevel"/>
    <w:tmpl w:val="FD08C976"/>
    <w:lvl w:ilvl="0" w:tplc="04150011">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BC71474"/>
    <w:multiLevelType w:val="hybridMultilevel"/>
    <w:tmpl w:val="D03AD7D0"/>
    <w:lvl w:ilvl="0" w:tplc="D6F05FE4">
      <w:start w:val="5"/>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nsid w:val="47A37EDE"/>
    <w:multiLevelType w:val="multilevel"/>
    <w:tmpl w:val="C206D08C"/>
    <w:lvl w:ilvl="0">
      <w:start w:val="1"/>
      <w:numFmt w:val="lowerLetter"/>
      <w:lvlText w:val="%1)"/>
      <w:lvlJc w:val="left"/>
      <w:pPr>
        <w:ind w:left="1800" w:hanging="360"/>
      </w:pPr>
      <w:rPr>
        <w:b/>
        <w:color w:val="000000"/>
        <w:vertAlign w:val="baseline"/>
      </w:rPr>
    </w:lvl>
    <w:lvl w:ilvl="1">
      <w:start w:val="1"/>
      <w:numFmt w:val="lowerLetter"/>
      <w:lvlText w:val="%2."/>
      <w:lvlJc w:val="left"/>
      <w:pPr>
        <w:ind w:left="2520" w:hanging="360"/>
      </w:pPr>
      <w:rPr>
        <w:vertAlign w:val="baseline"/>
      </w:rPr>
    </w:lvl>
    <w:lvl w:ilvl="2">
      <w:start w:val="1"/>
      <w:numFmt w:val="lowerRoman"/>
      <w:lvlText w:val="%3."/>
      <w:lvlJc w:val="right"/>
      <w:pPr>
        <w:ind w:left="3240" w:hanging="180"/>
      </w:pPr>
      <w:rPr>
        <w:vertAlign w:val="baseline"/>
      </w:rPr>
    </w:lvl>
    <w:lvl w:ilvl="3">
      <w:start w:val="1"/>
      <w:numFmt w:val="decimal"/>
      <w:lvlText w:val="%4."/>
      <w:lvlJc w:val="left"/>
      <w:pPr>
        <w:ind w:left="3960" w:hanging="360"/>
      </w:pPr>
      <w:rPr>
        <w:vertAlign w:val="baseline"/>
      </w:rPr>
    </w:lvl>
    <w:lvl w:ilvl="4">
      <w:start w:val="1"/>
      <w:numFmt w:val="lowerLetter"/>
      <w:lvlText w:val="%5."/>
      <w:lvlJc w:val="left"/>
      <w:pPr>
        <w:ind w:left="4680" w:hanging="360"/>
      </w:pPr>
      <w:rPr>
        <w:vertAlign w:val="baseline"/>
      </w:rPr>
    </w:lvl>
    <w:lvl w:ilvl="5">
      <w:start w:val="1"/>
      <w:numFmt w:val="lowerRoman"/>
      <w:lvlText w:val="%6."/>
      <w:lvlJc w:val="right"/>
      <w:pPr>
        <w:ind w:left="5400" w:hanging="180"/>
      </w:pPr>
      <w:rPr>
        <w:vertAlign w:val="baseline"/>
      </w:rPr>
    </w:lvl>
    <w:lvl w:ilvl="6">
      <w:start w:val="1"/>
      <w:numFmt w:val="decimal"/>
      <w:lvlText w:val="%7."/>
      <w:lvlJc w:val="left"/>
      <w:pPr>
        <w:ind w:left="6120" w:hanging="360"/>
      </w:pPr>
      <w:rPr>
        <w:vertAlign w:val="baseline"/>
      </w:rPr>
    </w:lvl>
    <w:lvl w:ilvl="7">
      <w:start w:val="1"/>
      <w:numFmt w:val="lowerLetter"/>
      <w:lvlText w:val="%8."/>
      <w:lvlJc w:val="left"/>
      <w:pPr>
        <w:ind w:left="6840" w:hanging="360"/>
      </w:pPr>
      <w:rPr>
        <w:vertAlign w:val="baseline"/>
      </w:rPr>
    </w:lvl>
    <w:lvl w:ilvl="8">
      <w:start w:val="1"/>
      <w:numFmt w:val="lowerRoman"/>
      <w:lvlText w:val="%9."/>
      <w:lvlJc w:val="right"/>
      <w:pPr>
        <w:ind w:left="7560" w:hanging="180"/>
      </w:pPr>
      <w:rPr>
        <w:vertAlign w:val="baseline"/>
      </w:rPr>
    </w:lvl>
  </w:abstractNum>
  <w:abstractNum w:abstractNumId="20">
    <w:nsid w:val="48152016"/>
    <w:multiLevelType w:val="multilevel"/>
    <w:tmpl w:val="594C20D6"/>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21">
    <w:nsid w:val="490510A9"/>
    <w:multiLevelType w:val="multilevel"/>
    <w:tmpl w:val="A1584D58"/>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49C55E80"/>
    <w:multiLevelType w:val="multilevel"/>
    <w:tmpl w:val="31B0B594"/>
    <w:lvl w:ilvl="0">
      <w:start w:val="1"/>
      <w:numFmt w:val="decimal"/>
      <w:lvlText w:val="%1."/>
      <w:lvlJc w:val="left"/>
      <w:pPr>
        <w:ind w:left="720" w:hanging="720"/>
      </w:pPr>
      <w:rPr>
        <w:rFonts w:ascii="Times New Roman" w:eastAsia="Arial" w:hAnsi="Times New Roman" w:cs="Times New Roman" w:hint="default"/>
        <w:b/>
        <w:color w:val="000000"/>
        <w:vertAlign w:val="baseline"/>
      </w:rPr>
    </w:lvl>
    <w:lvl w:ilvl="1">
      <w:start w:val="1"/>
      <w:numFmt w:val="decimal"/>
      <w:lvlText w:val="%2."/>
      <w:lvlJc w:val="left"/>
      <w:pPr>
        <w:ind w:left="720" w:hanging="360"/>
      </w:pPr>
      <w:rPr>
        <w:b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decimal"/>
      <w:lvlText w:val="%6."/>
      <w:lvlJc w:val="right"/>
      <w:pPr>
        <w:ind w:left="4320" w:hanging="180"/>
      </w:pPr>
      <w:rPr>
        <w:rFonts w:ascii="Arial" w:eastAsia="Arial" w:hAnsi="Arial" w:cs="Arial"/>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nsid w:val="50FE779E"/>
    <w:multiLevelType w:val="hybridMultilevel"/>
    <w:tmpl w:val="9C644E34"/>
    <w:lvl w:ilvl="0" w:tplc="3CC83D1E">
      <w:start w:val="1"/>
      <w:numFmt w:val="lowerLetter"/>
      <w:lvlText w:val="%1)"/>
      <w:lvlJc w:val="left"/>
      <w:pPr>
        <w:ind w:left="786" w:hanging="360"/>
      </w:pPr>
      <w:rPr>
        <w:rFonts w:ascii="Calibri" w:eastAsia="Calibri" w:hAnsi="Calibri" w:cs="Arial"/>
        <w:b/>
        <w:i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4">
    <w:nsid w:val="54E22B93"/>
    <w:multiLevelType w:val="hybridMultilevel"/>
    <w:tmpl w:val="A91895B0"/>
    <w:lvl w:ilvl="0" w:tplc="302EE20A">
      <w:start w:val="1"/>
      <w:numFmt w:val="decimal"/>
      <w:lvlText w:val="%1."/>
      <w:lvlJc w:val="left"/>
      <w:pPr>
        <w:ind w:left="360" w:hanging="360"/>
      </w:pPr>
      <w:rPr>
        <w:b/>
        <w:i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nsid w:val="59ED2AA0"/>
    <w:multiLevelType w:val="multilevel"/>
    <w:tmpl w:val="22BE4CFE"/>
    <w:lvl w:ilvl="0">
      <w:start w:val="1"/>
      <w:numFmt w:val="decimal"/>
      <w:lvlText w:val="%1."/>
      <w:lvlJc w:val="left"/>
      <w:pPr>
        <w:ind w:left="595" w:hanging="453"/>
      </w:pPr>
      <w:rPr>
        <w:b/>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6">
    <w:nsid w:val="5C1600FD"/>
    <w:multiLevelType w:val="multilevel"/>
    <w:tmpl w:val="EAA2D55E"/>
    <w:lvl w:ilvl="0">
      <w:start w:val="1"/>
      <w:numFmt w:val="decimal"/>
      <w:lvlText w:val="%1)"/>
      <w:lvlJc w:val="left"/>
      <w:pPr>
        <w:ind w:left="1068" w:hanging="360"/>
      </w:pPr>
      <w:rPr>
        <w:rFonts w:ascii="Times New Roman" w:eastAsia="Arial" w:hAnsi="Times New Roman" w:cs="Times New Roman" w:hint="default"/>
        <w:b/>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27">
    <w:nsid w:val="5CB427F7"/>
    <w:multiLevelType w:val="multilevel"/>
    <w:tmpl w:val="22BE4CFE"/>
    <w:lvl w:ilvl="0">
      <w:start w:val="1"/>
      <w:numFmt w:val="decimal"/>
      <w:lvlText w:val="%1."/>
      <w:lvlJc w:val="left"/>
      <w:pPr>
        <w:ind w:left="595" w:hanging="453"/>
      </w:pPr>
      <w:rPr>
        <w:b/>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
    <w:nsid w:val="5DCD4093"/>
    <w:multiLevelType w:val="multilevel"/>
    <w:tmpl w:val="3D7AFF8E"/>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29">
    <w:nsid w:val="5F143AF1"/>
    <w:multiLevelType w:val="multilevel"/>
    <w:tmpl w:val="E93E7DC2"/>
    <w:lvl w:ilvl="0">
      <w:start w:val="1"/>
      <w:numFmt w:val="decimal"/>
      <w:lvlText w:val="%1."/>
      <w:lvlJc w:val="left"/>
      <w:pPr>
        <w:ind w:left="453" w:hanging="453"/>
      </w:pPr>
      <w:rPr>
        <w:b/>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30">
    <w:nsid w:val="605A339F"/>
    <w:multiLevelType w:val="multilevel"/>
    <w:tmpl w:val="5282AAAC"/>
    <w:lvl w:ilvl="0">
      <w:start w:val="1"/>
      <w:numFmt w:val="decimal"/>
      <w:lvlText w:val="%1)"/>
      <w:lvlJc w:val="left"/>
      <w:pPr>
        <w:ind w:left="1080" w:hanging="360"/>
      </w:pPr>
      <w:rPr>
        <w:b/>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31">
    <w:nsid w:val="635A5140"/>
    <w:multiLevelType w:val="hybridMultilevel"/>
    <w:tmpl w:val="3C003E04"/>
    <w:lvl w:ilvl="0" w:tplc="9BDA734C">
      <w:start w:val="1"/>
      <w:numFmt w:val="decimal"/>
      <w:lvlText w:val="%1."/>
      <w:lvlJc w:val="left"/>
      <w:pPr>
        <w:ind w:left="360" w:hanging="360"/>
      </w:pPr>
      <w:rPr>
        <w:rFonts w:ascii="Times New Roman" w:eastAsia="Arial" w:hAnsi="Times New Roman" w:cs="Times New Roman"/>
        <w:b/>
        <w:color w:val="auto"/>
        <w:sz w:val="24"/>
        <w:szCs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6A686DCF"/>
    <w:multiLevelType w:val="multilevel"/>
    <w:tmpl w:val="D3227AAE"/>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
    <w:nsid w:val="6D982862"/>
    <w:multiLevelType w:val="hybridMultilevel"/>
    <w:tmpl w:val="FAC604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nsid w:val="6EA44787"/>
    <w:multiLevelType w:val="multilevel"/>
    <w:tmpl w:val="93467A2E"/>
    <w:lvl w:ilvl="0">
      <w:start w:val="1"/>
      <w:numFmt w:val="decimal"/>
      <w:lvlText w:val="%1."/>
      <w:lvlJc w:val="left"/>
      <w:pPr>
        <w:ind w:left="36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
    <w:nsid w:val="7B682607"/>
    <w:multiLevelType w:val="hybridMultilevel"/>
    <w:tmpl w:val="1E9E086E"/>
    <w:lvl w:ilvl="0" w:tplc="04150001">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6">
    <w:nsid w:val="7BB80DD7"/>
    <w:multiLevelType w:val="multilevel"/>
    <w:tmpl w:val="5E7E9D2E"/>
    <w:lvl w:ilvl="0">
      <w:start w:val="1"/>
      <w:numFmt w:val="decimal"/>
      <w:lvlText w:val="%1."/>
      <w:lvlJc w:val="left"/>
      <w:pPr>
        <w:ind w:left="1800" w:hanging="363"/>
      </w:pPr>
      <w:rPr>
        <w:rFonts w:ascii="Times New Roman" w:eastAsia="Arial" w:hAnsi="Times New Roman" w:cs="Times New Roman" w:hint="default"/>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
    <w:nsid w:val="7EC173BD"/>
    <w:multiLevelType w:val="multilevel"/>
    <w:tmpl w:val="D9F8B20C"/>
    <w:lvl w:ilvl="0">
      <w:start w:val="1"/>
      <w:numFmt w:val="lowerLetter"/>
      <w:lvlText w:val="%1)"/>
      <w:lvlJc w:val="left"/>
      <w:pPr>
        <w:ind w:left="1850" w:hanging="360"/>
      </w:pPr>
      <w:rPr>
        <w:b/>
        <w:vertAlign w:val="baseline"/>
      </w:rPr>
    </w:lvl>
    <w:lvl w:ilvl="1">
      <w:start w:val="1"/>
      <w:numFmt w:val="lowerLetter"/>
      <w:lvlText w:val="%2."/>
      <w:lvlJc w:val="left"/>
      <w:pPr>
        <w:ind w:left="2570" w:hanging="360"/>
      </w:pPr>
      <w:rPr>
        <w:vertAlign w:val="baseline"/>
      </w:rPr>
    </w:lvl>
    <w:lvl w:ilvl="2">
      <w:start w:val="1"/>
      <w:numFmt w:val="lowerRoman"/>
      <w:lvlText w:val="%3."/>
      <w:lvlJc w:val="right"/>
      <w:pPr>
        <w:ind w:left="3290" w:hanging="180"/>
      </w:pPr>
      <w:rPr>
        <w:vertAlign w:val="baseline"/>
      </w:rPr>
    </w:lvl>
    <w:lvl w:ilvl="3">
      <w:start w:val="1"/>
      <w:numFmt w:val="decimal"/>
      <w:lvlText w:val="%4."/>
      <w:lvlJc w:val="left"/>
      <w:pPr>
        <w:ind w:left="4010" w:hanging="360"/>
      </w:pPr>
      <w:rPr>
        <w:vertAlign w:val="baseline"/>
      </w:rPr>
    </w:lvl>
    <w:lvl w:ilvl="4">
      <w:start w:val="1"/>
      <w:numFmt w:val="lowerLetter"/>
      <w:lvlText w:val="%5."/>
      <w:lvlJc w:val="left"/>
      <w:pPr>
        <w:ind w:left="4730" w:hanging="360"/>
      </w:pPr>
      <w:rPr>
        <w:vertAlign w:val="baseline"/>
      </w:rPr>
    </w:lvl>
    <w:lvl w:ilvl="5">
      <w:start w:val="1"/>
      <w:numFmt w:val="lowerRoman"/>
      <w:lvlText w:val="%6."/>
      <w:lvlJc w:val="right"/>
      <w:pPr>
        <w:ind w:left="5450" w:hanging="180"/>
      </w:pPr>
      <w:rPr>
        <w:vertAlign w:val="baseline"/>
      </w:rPr>
    </w:lvl>
    <w:lvl w:ilvl="6">
      <w:start w:val="1"/>
      <w:numFmt w:val="decimal"/>
      <w:lvlText w:val="%7."/>
      <w:lvlJc w:val="left"/>
      <w:pPr>
        <w:ind w:left="6170" w:hanging="360"/>
      </w:pPr>
      <w:rPr>
        <w:vertAlign w:val="baseline"/>
      </w:rPr>
    </w:lvl>
    <w:lvl w:ilvl="7">
      <w:start w:val="1"/>
      <w:numFmt w:val="lowerLetter"/>
      <w:lvlText w:val="%8."/>
      <w:lvlJc w:val="left"/>
      <w:pPr>
        <w:ind w:left="6890" w:hanging="360"/>
      </w:pPr>
      <w:rPr>
        <w:vertAlign w:val="baseline"/>
      </w:rPr>
    </w:lvl>
    <w:lvl w:ilvl="8">
      <w:start w:val="1"/>
      <w:numFmt w:val="lowerRoman"/>
      <w:lvlText w:val="%9."/>
      <w:lvlJc w:val="right"/>
      <w:pPr>
        <w:ind w:left="7610" w:hanging="180"/>
      </w:pPr>
      <w:rPr>
        <w:vertAlign w:val="baseline"/>
      </w:rPr>
    </w:lvl>
  </w:abstractNum>
  <w:num w:numId="1">
    <w:abstractNumId w:val="27"/>
  </w:num>
  <w:num w:numId="2">
    <w:abstractNumId w:val="1"/>
  </w:num>
  <w:num w:numId="3">
    <w:abstractNumId w:val="6"/>
  </w:num>
  <w:num w:numId="4">
    <w:abstractNumId w:val="22"/>
  </w:num>
  <w:num w:numId="5">
    <w:abstractNumId w:val="34"/>
  </w:num>
  <w:num w:numId="6">
    <w:abstractNumId w:val="32"/>
  </w:num>
  <w:num w:numId="7">
    <w:abstractNumId w:val="37"/>
  </w:num>
  <w:num w:numId="8">
    <w:abstractNumId w:val="3"/>
  </w:num>
  <w:num w:numId="9">
    <w:abstractNumId w:val="29"/>
  </w:num>
  <w:num w:numId="10">
    <w:abstractNumId w:val="20"/>
  </w:num>
  <w:num w:numId="11">
    <w:abstractNumId w:val="36"/>
  </w:num>
  <w:num w:numId="12">
    <w:abstractNumId w:val="8"/>
  </w:num>
  <w:num w:numId="13">
    <w:abstractNumId w:val="11"/>
  </w:num>
  <w:num w:numId="14">
    <w:abstractNumId w:val="15"/>
  </w:num>
  <w:num w:numId="15">
    <w:abstractNumId w:val="16"/>
  </w:num>
  <w:num w:numId="16">
    <w:abstractNumId w:val="26"/>
  </w:num>
  <w:num w:numId="17">
    <w:abstractNumId w:val="4"/>
  </w:num>
  <w:num w:numId="18">
    <w:abstractNumId w:val="30"/>
  </w:num>
  <w:num w:numId="19">
    <w:abstractNumId w:val="19"/>
  </w:num>
  <w:num w:numId="20">
    <w:abstractNumId w:val="28"/>
  </w:num>
  <w:num w:numId="21">
    <w:abstractNumId w:val="21"/>
  </w:num>
  <w:num w:numId="22">
    <w:abstractNumId w:val="12"/>
  </w:num>
  <w:num w:numId="23">
    <w:abstractNumId w:val="2"/>
  </w:num>
  <w:num w:numId="24">
    <w:abstractNumId w:val="33"/>
  </w:num>
  <w:num w:numId="25">
    <w:abstractNumId w:val="31"/>
  </w:num>
  <w:num w:numId="26">
    <w:abstractNumId w:val="17"/>
  </w:num>
  <w:num w:numId="27">
    <w:abstractNumId w:val="9"/>
  </w:num>
  <w:num w:numId="28">
    <w:abstractNumId w:val="25"/>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5"/>
  </w:num>
  <w:num w:numId="32">
    <w:abstractNumId w:val="18"/>
  </w:num>
  <w:num w:numId="33">
    <w:abstractNumId w:val="24"/>
  </w:num>
  <w:num w:numId="34">
    <w:abstractNumId w:val="23"/>
  </w:num>
  <w:num w:numId="35">
    <w:abstractNumId w:val="10"/>
  </w:num>
  <w:num w:numId="36">
    <w:abstractNumId w:val="13"/>
  </w:num>
  <w:num w:numId="37">
    <w:abstractNumId w:val="7"/>
  </w:num>
  <w:num w:numId="38">
    <w:abstractNumId w:val="14"/>
  </w:num>
  <w:num w:numId="39">
    <w:abstractNumId w:val="3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4D2"/>
    <w:rsid w:val="00004171"/>
    <w:rsid w:val="00012355"/>
    <w:rsid w:val="0001739D"/>
    <w:rsid w:val="00021B4C"/>
    <w:rsid w:val="00030A35"/>
    <w:rsid w:val="00030ACB"/>
    <w:rsid w:val="00033A67"/>
    <w:rsid w:val="00036B69"/>
    <w:rsid w:val="00037B37"/>
    <w:rsid w:val="00045AF8"/>
    <w:rsid w:val="00046BA7"/>
    <w:rsid w:val="0006291C"/>
    <w:rsid w:val="000678DC"/>
    <w:rsid w:val="00076294"/>
    <w:rsid w:val="0007664E"/>
    <w:rsid w:val="00080C0D"/>
    <w:rsid w:val="000850A3"/>
    <w:rsid w:val="000957C6"/>
    <w:rsid w:val="000A3593"/>
    <w:rsid w:val="000A4ABC"/>
    <w:rsid w:val="000B178D"/>
    <w:rsid w:val="000B203E"/>
    <w:rsid w:val="000B249A"/>
    <w:rsid w:val="000B5D9F"/>
    <w:rsid w:val="000C5E20"/>
    <w:rsid w:val="000E5FB6"/>
    <w:rsid w:val="001035BD"/>
    <w:rsid w:val="001077BD"/>
    <w:rsid w:val="001155E1"/>
    <w:rsid w:val="00115608"/>
    <w:rsid w:val="001168C8"/>
    <w:rsid w:val="00120B31"/>
    <w:rsid w:val="001325BC"/>
    <w:rsid w:val="00134268"/>
    <w:rsid w:val="001344D2"/>
    <w:rsid w:val="0013792B"/>
    <w:rsid w:val="00137C9F"/>
    <w:rsid w:val="0014020C"/>
    <w:rsid w:val="001451B9"/>
    <w:rsid w:val="001505D2"/>
    <w:rsid w:val="0015675C"/>
    <w:rsid w:val="00174BEA"/>
    <w:rsid w:val="00176F05"/>
    <w:rsid w:val="00181C7D"/>
    <w:rsid w:val="001832E2"/>
    <w:rsid w:val="00196DA6"/>
    <w:rsid w:val="001A475F"/>
    <w:rsid w:val="001A5BA2"/>
    <w:rsid w:val="001A76A5"/>
    <w:rsid w:val="001B030E"/>
    <w:rsid w:val="001B4399"/>
    <w:rsid w:val="001B48C1"/>
    <w:rsid w:val="001C24E4"/>
    <w:rsid w:val="001C29F8"/>
    <w:rsid w:val="001C2EF3"/>
    <w:rsid w:val="001C437D"/>
    <w:rsid w:val="001C47A2"/>
    <w:rsid w:val="001C59AE"/>
    <w:rsid w:val="001C78E8"/>
    <w:rsid w:val="001D6F61"/>
    <w:rsid w:val="001E00E3"/>
    <w:rsid w:val="001F08BE"/>
    <w:rsid w:val="00200322"/>
    <w:rsid w:val="00206B0B"/>
    <w:rsid w:val="00206E72"/>
    <w:rsid w:val="0020737D"/>
    <w:rsid w:val="00210CB7"/>
    <w:rsid w:val="00211A3C"/>
    <w:rsid w:val="002204D0"/>
    <w:rsid w:val="00243017"/>
    <w:rsid w:val="00253381"/>
    <w:rsid w:val="00253B3A"/>
    <w:rsid w:val="00266807"/>
    <w:rsid w:val="00267969"/>
    <w:rsid w:val="00272AEF"/>
    <w:rsid w:val="002763D5"/>
    <w:rsid w:val="00277A0A"/>
    <w:rsid w:val="00277AA0"/>
    <w:rsid w:val="0028114E"/>
    <w:rsid w:val="00282686"/>
    <w:rsid w:val="0028549F"/>
    <w:rsid w:val="00287407"/>
    <w:rsid w:val="0029515D"/>
    <w:rsid w:val="002A0FDE"/>
    <w:rsid w:val="002B2332"/>
    <w:rsid w:val="002B3CF5"/>
    <w:rsid w:val="002B76B1"/>
    <w:rsid w:val="002C180A"/>
    <w:rsid w:val="002C5460"/>
    <w:rsid w:val="002D16B1"/>
    <w:rsid w:val="002D51FF"/>
    <w:rsid w:val="002D66DB"/>
    <w:rsid w:val="002F06F4"/>
    <w:rsid w:val="002F677A"/>
    <w:rsid w:val="003119C5"/>
    <w:rsid w:val="00324F99"/>
    <w:rsid w:val="003302C6"/>
    <w:rsid w:val="00334C3F"/>
    <w:rsid w:val="00336E4D"/>
    <w:rsid w:val="00341619"/>
    <w:rsid w:val="00362726"/>
    <w:rsid w:val="00372469"/>
    <w:rsid w:val="00373395"/>
    <w:rsid w:val="003821CE"/>
    <w:rsid w:val="00385D50"/>
    <w:rsid w:val="0039173C"/>
    <w:rsid w:val="00395678"/>
    <w:rsid w:val="0039641F"/>
    <w:rsid w:val="003A6B97"/>
    <w:rsid w:val="003A72D6"/>
    <w:rsid w:val="003B086C"/>
    <w:rsid w:val="003B5FBA"/>
    <w:rsid w:val="003C2294"/>
    <w:rsid w:val="003C2A17"/>
    <w:rsid w:val="003D0B1F"/>
    <w:rsid w:val="003E4908"/>
    <w:rsid w:val="003E691F"/>
    <w:rsid w:val="004003F2"/>
    <w:rsid w:val="0040659B"/>
    <w:rsid w:val="00406E50"/>
    <w:rsid w:val="00414963"/>
    <w:rsid w:val="00415B34"/>
    <w:rsid w:val="00420372"/>
    <w:rsid w:val="00421331"/>
    <w:rsid w:val="00423EAA"/>
    <w:rsid w:val="00431906"/>
    <w:rsid w:val="00432F4D"/>
    <w:rsid w:val="0044242B"/>
    <w:rsid w:val="00461267"/>
    <w:rsid w:val="004746C9"/>
    <w:rsid w:val="004853A9"/>
    <w:rsid w:val="004A1D1F"/>
    <w:rsid w:val="004B1576"/>
    <w:rsid w:val="004B166D"/>
    <w:rsid w:val="004C5470"/>
    <w:rsid w:val="004C5E26"/>
    <w:rsid w:val="004F2A20"/>
    <w:rsid w:val="0050144C"/>
    <w:rsid w:val="005052A2"/>
    <w:rsid w:val="005059EE"/>
    <w:rsid w:val="00506439"/>
    <w:rsid w:val="0051070F"/>
    <w:rsid w:val="00546E52"/>
    <w:rsid w:val="00552F2B"/>
    <w:rsid w:val="00574D02"/>
    <w:rsid w:val="005756A8"/>
    <w:rsid w:val="005777FC"/>
    <w:rsid w:val="00583C43"/>
    <w:rsid w:val="00597C71"/>
    <w:rsid w:val="005A0FFC"/>
    <w:rsid w:val="005B6C2E"/>
    <w:rsid w:val="005C4714"/>
    <w:rsid w:val="005D3C9B"/>
    <w:rsid w:val="005D4B3B"/>
    <w:rsid w:val="005D5975"/>
    <w:rsid w:val="005D7678"/>
    <w:rsid w:val="005E5692"/>
    <w:rsid w:val="00601DA9"/>
    <w:rsid w:val="006045B8"/>
    <w:rsid w:val="00604734"/>
    <w:rsid w:val="00606788"/>
    <w:rsid w:val="00612319"/>
    <w:rsid w:val="00614F45"/>
    <w:rsid w:val="006167AA"/>
    <w:rsid w:val="00617A7A"/>
    <w:rsid w:val="0063011E"/>
    <w:rsid w:val="006327CC"/>
    <w:rsid w:val="00645283"/>
    <w:rsid w:val="00646E80"/>
    <w:rsid w:val="006474A8"/>
    <w:rsid w:val="0065284E"/>
    <w:rsid w:val="006608AD"/>
    <w:rsid w:val="006667C0"/>
    <w:rsid w:val="00666A42"/>
    <w:rsid w:val="006710DD"/>
    <w:rsid w:val="00674268"/>
    <w:rsid w:val="00684AAF"/>
    <w:rsid w:val="00693CD8"/>
    <w:rsid w:val="00697E97"/>
    <w:rsid w:val="006A0C53"/>
    <w:rsid w:val="006A50B4"/>
    <w:rsid w:val="006A6229"/>
    <w:rsid w:val="006C7BA8"/>
    <w:rsid w:val="006D1453"/>
    <w:rsid w:val="006D5F39"/>
    <w:rsid w:val="006E3C1B"/>
    <w:rsid w:val="006E49E5"/>
    <w:rsid w:val="006F45CB"/>
    <w:rsid w:val="006F5D66"/>
    <w:rsid w:val="006F6B05"/>
    <w:rsid w:val="00700814"/>
    <w:rsid w:val="00710885"/>
    <w:rsid w:val="007150F3"/>
    <w:rsid w:val="00726511"/>
    <w:rsid w:val="007369B8"/>
    <w:rsid w:val="00754EBC"/>
    <w:rsid w:val="007605F4"/>
    <w:rsid w:val="00761A5B"/>
    <w:rsid w:val="00764B3E"/>
    <w:rsid w:val="00766C0F"/>
    <w:rsid w:val="00773883"/>
    <w:rsid w:val="00775574"/>
    <w:rsid w:val="007807B1"/>
    <w:rsid w:val="00782902"/>
    <w:rsid w:val="00785E4A"/>
    <w:rsid w:val="007D139C"/>
    <w:rsid w:val="007D2102"/>
    <w:rsid w:val="007D48F4"/>
    <w:rsid w:val="007D790A"/>
    <w:rsid w:val="007D7E98"/>
    <w:rsid w:val="007E3483"/>
    <w:rsid w:val="007F0A48"/>
    <w:rsid w:val="007F20FC"/>
    <w:rsid w:val="007F542A"/>
    <w:rsid w:val="007F6F0C"/>
    <w:rsid w:val="0080260E"/>
    <w:rsid w:val="00812A61"/>
    <w:rsid w:val="008161E6"/>
    <w:rsid w:val="00821168"/>
    <w:rsid w:val="008227A0"/>
    <w:rsid w:val="00826138"/>
    <w:rsid w:val="0083111E"/>
    <w:rsid w:val="00842B59"/>
    <w:rsid w:val="00842C36"/>
    <w:rsid w:val="0084368F"/>
    <w:rsid w:val="00843A9B"/>
    <w:rsid w:val="008510A1"/>
    <w:rsid w:val="008571AF"/>
    <w:rsid w:val="00865C48"/>
    <w:rsid w:val="0087340E"/>
    <w:rsid w:val="00875B45"/>
    <w:rsid w:val="008812D9"/>
    <w:rsid w:val="008912E9"/>
    <w:rsid w:val="0089407A"/>
    <w:rsid w:val="008943AD"/>
    <w:rsid w:val="0089753C"/>
    <w:rsid w:val="008A24AB"/>
    <w:rsid w:val="008A7480"/>
    <w:rsid w:val="008B4D11"/>
    <w:rsid w:val="008B5D02"/>
    <w:rsid w:val="008D067C"/>
    <w:rsid w:val="008D0FA3"/>
    <w:rsid w:val="008D783B"/>
    <w:rsid w:val="008E0D44"/>
    <w:rsid w:val="008E200F"/>
    <w:rsid w:val="008E7934"/>
    <w:rsid w:val="008F50BE"/>
    <w:rsid w:val="00901E7A"/>
    <w:rsid w:val="009113AA"/>
    <w:rsid w:val="0091209F"/>
    <w:rsid w:val="00921208"/>
    <w:rsid w:val="0092146F"/>
    <w:rsid w:val="00930126"/>
    <w:rsid w:val="00937BF3"/>
    <w:rsid w:val="009552D0"/>
    <w:rsid w:val="00957145"/>
    <w:rsid w:val="009601BE"/>
    <w:rsid w:val="009620DA"/>
    <w:rsid w:val="0097064A"/>
    <w:rsid w:val="009A32AD"/>
    <w:rsid w:val="009A675F"/>
    <w:rsid w:val="009A68E7"/>
    <w:rsid w:val="009A6FB6"/>
    <w:rsid w:val="009C267B"/>
    <w:rsid w:val="009D153D"/>
    <w:rsid w:val="009E0DAD"/>
    <w:rsid w:val="00A0312C"/>
    <w:rsid w:val="00A10C09"/>
    <w:rsid w:val="00A15221"/>
    <w:rsid w:val="00A17C6C"/>
    <w:rsid w:val="00A20DF3"/>
    <w:rsid w:val="00A218BA"/>
    <w:rsid w:val="00A22297"/>
    <w:rsid w:val="00A245BC"/>
    <w:rsid w:val="00A2788C"/>
    <w:rsid w:val="00A32BF7"/>
    <w:rsid w:val="00A46A3B"/>
    <w:rsid w:val="00A503A1"/>
    <w:rsid w:val="00A52356"/>
    <w:rsid w:val="00A65B9D"/>
    <w:rsid w:val="00A75530"/>
    <w:rsid w:val="00A76695"/>
    <w:rsid w:val="00A80848"/>
    <w:rsid w:val="00A84547"/>
    <w:rsid w:val="00AA3518"/>
    <w:rsid w:val="00AA7AF2"/>
    <w:rsid w:val="00AB3C40"/>
    <w:rsid w:val="00AB6A04"/>
    <w:rsid w:val="00B11BD1"/>
    <w:rsid w:val="00B1246B"/>
    <w:rsid w:val="00B262E1"/>
    <w:rsid w:val="00B34D0F"/>
    <w:rsid w:val="00B40C44"/>
    <w:rsid w:val="00B4679F"/>
    <w:rsid w:val="00B51371"/>
    <w:rsid w:val="00B52A42"/>
    <w:rsid w:val="00B543A7"/>
    <w:rsid w:val="00B67A11"/>
    <w:rsid w:val="00B71601"/>
    <w:rsid w:val="00B735CF"/>
    <w:rsid w:val="00B74791"/>
    <w:rsid w:val="00B831E3"/>
    <w:rsid w:val="00B85FAB"/>
    <w:rsid w:val="00B93DDB"/>
    <w:rsid w:val="00B94D67"/>
    <w:rsid w:val="00BA6789"/>
    <w:rsid w:val="00BA6EB2"/>
    <w:rsid w:val="00BB385B"/>
    <w:rsid w:val="00BC2FC5"/>
    <w:rsid w:val="00BC5BD9"/>
    <w:rsid w:val="00BC6388"/>
    <w:rsid w:val="00BD0E5F"/>
    <w:rsid w:val="00BE1562"/>
    <w:rsid w:val="00BF5AA0"/>
    <w:rsid w:val="00BF6932"/>
    <w:rsid w:val="00C02B1F"/>
    <w:rsid w:val="00C060CA"/>
    <w:rsid w:val="00C1098B"/>
    <w:rsid w:val="00C15953"/>
    <w:rsid w:val="00C21ED6"/>
    <w:rsid w:val="00C2542C"/>
    <w:rsid w:val="00C26996"/>
    <w:rsid w:val="00C30767"/>
    <w:rsid w:val="00C31102"/>
    <w:rsid w:val="00C42826"/>
    <w:rsid w:val="00C6493C"/>
    <w:rsid w:val="00C6742E"/>
    <w:rsid w:val="00C701F8"/>
    <w:rsid w:val="00C7348B"/>
    <w:rsid w:val="00CA499D"/>
    <w:rsid w:val="00CA6746"/>
    <w:rsid w:val="00CB0009"/>
    <w:rsid w:val="00CB38A2"/>
    <w:rsid w:val="00CB5456"/>
    <w:rsid w:val="00CB7F43"/>
    <w:rsid w:val="00CC6A1C"/>
    <w:rsid w:val="00CD4A73"/>
    <w:rsid w:val="00CD6993"/>
    <w:rsid w:val="00CE1843"/>
    <w:rsid w:val="00CF4D8E"/>
    <w:rsid w:val="00D00CF7"/>
    <w:rsid w:val="00D019AC"/>
    <w:rsid w:val="00D06B0F"/>
    <w:rsid w:val="00D132AC"/>
    <w:rsid w:val="00D14758"/>
    <w:rsid w:val="00D161E2"/>
    <w:rsid w:val="00D203AE"/>
    <w:rsid w:val="00D2116B"/>
    <w:rsid w:val="00D348C2"/>
    <w:rsid w:val="00D3722A"/>
    <w:rsid w:val="00D43D63"/>
    <w:rsid w:val="00D45184"/>
    <w:rsid w:val="00D46B7E"/>
    <w:rsid w:val="00D64BFA"/>
    <w:rsid w:val="00D84601"/>
    <w:rsid w:val="00D920DA"/>
    <w:rsid w:val="00D93339"/>
    <w:rsid w:val="00D94824"/>
    <w:rsid w:val="00DA2660"/>
    <w:rsid w:val="00DC193C"/>
    <w:rsid w:val="00DC59E7"/>
    <w:rsid w:val="00DD0030"/>
    <w:rsid w:val="00DE1B8C"/>
    <w:rsid w:val="00DE5E4E"/>
    <w:rsid w:val="00DF215A"/>
    <w:rsid w:val="00DF2C7F"/>
    <w:rsid w:val="00E07DF8"/>
    <w:rsid w:val="00E116AB"/>
    <w:rsid w:val="00E226E0"/>
    <w:rsid w:val="00E24F43"/>
    <w:rsid w:val="00E25F9E"/>
    <w:rsid w:val="00E27C61"/>
    <w:rsid w:val="00E36A47"/>
    <w:rsid w:val="00E378F2"/>
    <w:rsid w:val="00E417CC"/>
    <w:rsid w:val="00E429A4"/>
    <w:rsid w:val="00E47C92"/>
    <w:rsid w:val="00E51E4D"/>
    <w:rsid w:val="00E54FF3"/>
    <w:rsid w:val="00E64083"/>
    <w:rsid w:val="00E67E18"/>
    <w:rsid w:val="00E72CED"/>
    <w:rsid w:val="00E74217"/>
    <w:rsid w:val="00E77BDE"/>
    <w:rsid w:val="00EA2649"/>
    <w:rsid w:val="00EA7142"/>
    <w:rsid w:val="00EC34E5"/>
    <w:rsid w:val="00EC53DD"/>
    <w:rsid w:val="00EC6EF2"/>
    <w:rsid w:val="00EC70F3"/>
    <w:rsid w:val="00EC7C28"/>
    <w:rsid w:val="00ED1CD8"/>
    <w:rsid w:val="00ED6EF5"/>
    <w:rsid w:val="00EE0A85"/>
    <w:rsid w:val="00EE4DA6"/>
    <w:rsid w:val="00EE775B"/>
    <w:rsid w:val="00EF6A52"/>
    <w:rsid w:val="00F0496F"/>
    <w:rsid w:val="00F135BB"/>
    <w:rsid w:val="00F21C61"/>
    <w:rsid w:val="00F27B52"/>
    <w:rsid w:val="00F33CC7"/>
    <w:rsid w:val="00F41202"/>
    <w:rsid w:val="00F46B74"/>
    <w:rsid w:val="00F52C9B"/>
    <w:rsid w:val="00F537DE"/>
    <w:rsid w:val="00F546E0"/>
    <w:rsid w:val="00F55C58"/>
    <w:rsid w:val="00F73544"/>
    <w:rsid w:val="00F82C3E"/>
    <w:rsid w:val="00F855D4"/>
    <w:rsid w:val="00F8609F"/>
    <w:rsid w:val="00F92597"/>
    <w:rsid w:val="00F95353"/>
    <w:rsid w:val="00FA13BE"/>
    <w:rsid w:val="00FA1773"/>
    <w:rsid w:val="00FA7596"/>
    <w:rsid w:val="00FB04A0"/>
    <w:rsid w:val="00FB1380"/>
    <w:rsid w:val="00FB576C"/>
    <w:rsid w:val="00FC7D03"/>
    <w:rsid w:val="00FE6630"/>
    <w:rsid w:val="00FE731C"/>
    <w:rsid w:val="00FF144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99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pl-PL" w:eastAsia="pl-PL"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D48F4"/>
  </w:style>
  <w:style w:type="paragraph" w:styleId="Nagwek1">
    <w:name w:val="heading 1"/>
    <w:basedOn w:val="Normalny"/>
    <w:next w:val="Normalny"/>
    <w:rsid w:val="00645283"/>
    <w:pPr>
      <w:keepNext/>
      <w:keepLines/>
      <w:spacing w:before="400" w:after="120"/>
      <w:outlineLvl w:val="0"/>
    </w:pPr>
    <w:rPr>
      <w:sz w:val="40"/>
      <w:szCs w:val="40"/>
    </w:rPr>
  </w:style>
  <w:style w:type="paragraph" w:styleId="Nagwek2">
    <w:name w:val="heading 2"/>
    <w:basedOn w:val="Normalny"/>
    <w:next w:val="Normalny"/>
    <w:link w:val="Nagwek2Znak"/>
    <w:rsid w:val="00645283"/>
    <w:pPr>
      <w:keepNext/>
      <w:keepLines/>
      <w:spacing w:before="360" w:after="120"/>
      <w:outlineLvl w:val="1"/>
    </w:pPr>
    <w:rPr>
      <w:sz w:val="32"/>
      <w:szCs w:val="32"/>
    </w:rPr>
  </w:style>
  <w:style w:type="paragraph" w:styleId="Nagwek3">
    <w:name w:val="heading 3"/>
    <w:basedOn w:val="Normalny"/>
    <w:next w:val="Normalny"/>
    <w:rsid w:val="00645283"/>
    <w:pPr>
      <w:keepNext/>
      <w:keepLines/>
      <w:spacing w:before="320" w:after="80"/>
      <w:outlineLvl w:val="2"/>
    </w:pPr>
    <w:rPr>
      <w:color w:val="434343"/>
      <w:sz w:val="28"/>
      <w:szCs w:val="28"/>
    </w:rPr>
  </w:style>
  <w:style w:type="paragraph" w:styleId="Nagwek4">
    <w:name w:val="heading 4"/>
    <w:basedOn w:val="Normalny"/>
    <w:next w:val="Normalny"/>
    <w:rsid w:val="00645283"/>
    <w:pPr>
      <w:keepNext/>
      <w:keepLines/>
      <w:spacing w:before="280" w:after="80"/>
      <w:outlineLvl w:val="3"/>
    </w:pPr>
    <w:rPr>
      <w:color w:val="666666"/>
      <w:sz w:val="24"/>
      <w:szCs w:val="24"/>
    </w:rPr>
  </w:style>
  <w:style w:type="paragraph" w:styleId="Nagwek5">
    <w:name w:val="heading 5"/>
    <w:basedOn w:val="Normalny"/>
    <w:next w:val="Normalny"/>
    <w:rsid w:val="00645283"/>
    <w:pPr>
      <w:keepNext/>
      <w:keepLines/>
      <w:spacing w:before="240" w:after="80"/>
      <w:outlineLvl w:val="4"/>
    </w:pPr>
    <w:rPr>
      <w:color w:val="666666"/>
    </w:rPr>
  </w:style>
  <w:style w:type="paragraph" w:styleId="Nagwek6">
    <w:name w:val="heading 6"/>
    <w:basedOn w:val="Normalny"/>
    <w:next w:val="Normalny"/>
    <w:rsid w:val="00645283"/>
    <w:pPr>
      <w:keepNext/>
      <w:keepLines/>
      <w:spacing w:before="240" w:after="80"/>
      <w:outlineLvl w:val="5"/>
    </w:pPr>
    <w:rPr>
      <w:i/>
      <w:color w:val="66666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rsid w:val="00645283"/>
    <w:tblPr>
      <w:tblCellMar>
        <w:top w:w="0" w:type="dxa"/>
        <w:left w:w="0" w:type="dxa"/>
        <w:bottom w:w="0" w:type="dxa"/>
        <w:right w:w="0" w:type="dxa"/>
      </w:tblCellMar>
    </w:tblPr>
  </w:style>
  <w:style w:type="paragraph" w:styleId="Tytu">
    <w:name w:val="Title"/>
    <w:basedOn w:val="Normalny"/>
    <w:next w:val="Normalny"/>
    <w:rsid w:val="00645283"/>
    <w:pPr>
      <w:keepNext/>
      <w:keepLines/>
      <w:spacing w:after="60"/>
    </w:pPr>
    <w:rPr>
      <w:sz w:val="52"/>
      <w:szCs w:val="52"/>
    </w:rPr>
  </w:style>
  <w:style w:type="paragraph" w:styleId="Podtytu">
    <w:name w:val="Subtitle"/>
    <w:basedOn w:val="Normalny"/>
    <w:next w:val="Normalny"/>
    <w:rsid w:val="00645283"/>
    <w:pPr>
      <w:keepNext/>
      <w:keepLines/>
      <w:spacing w:after="320"/>
    </w:pPr>
    <w:rPr>
      <w:color w:val="666666"/>
      <w:sz w:val="30"/>
      <w:szCs w:val="30"/>
    </w:rPr>
  </w:style>
  <w:style w:type="paragraph" w:styleId="Nagwek">
    <w:name w:val="header"/>
    <w:basedOn w:val="Normalny"/>
    <w:link w:val="NagwekZnak"/>
    <w:uiPriority w:val="99"/>
    <w:unhideWhenUsed/>
    <w:rsid w:val="005052A2"/>
    <w:pPr>
      <w:tabs>
        <w:tab w:val="center" w:pos="4536"/>
        <w:tab w:val="right" w:pos="9072"/>
      </w:tabs>
      <w:spacing w:line="240" w:lineRule="auto"/>
    </w:pPr>
  </w:style>
  <w:style w:type="character" w:customStyle="1" w:styleId="NagwekZnak">
    <w:name w:val="Nagłówek Znak"/>
    <w:basedOn w:val="Domylnaczcionkaakapitu"/>
    <w:link w:val="Nagwek"/>
    <w:uiPriority w:val="99"/>
    <w:rsid w:val="005052A2"/>
  </w:style>
  <w:style w:type="paragraph" w:styleId="Stopka">
    <w:name w:val="footer"/>
    <w:basedOn w:val="Normalny"/>
    <w:link w:val="StopkaZnak"/>
    <w:uiPriority w:val="99"/>
    <w:unhideWhenUsed/>
    <w:rsid w:val="005052A2"/>
    <w:pPr>
      <w:tabs>
        <w:tab w:val="center" w:pos="4536"/>
        <w:tab w:val="right" w:pos="9072"/>
      </w:tabs>
      <w:spacing w:line="240" w:lineRule="auto"/>
    </w:pPr>
  </w:style>
  <w:style w:type="character" w:customStyle="1" w:styleId="StopkaZnak">
    <w:name w:val="Stopka Znak"/>
    <w:basedOn w:val="Domylnaczcionkaakapitu"/>
    <w:link w:val="Stopka"/>
    <w:uiPriority w:val="99"/>
    <w:rsid w:val="005052A2"/>
  </w:style>
  <w:style w:type="paragraph" w:customStyle="1" w:styleId="Default">
    <w:name w:val="Default"/>
    <w:rsid w:val="005052A2"/>
    <w:pPr>
      <w:autoSpaceDE w:val="0"/>
      <w:autoSpaceDN w:val="0"/>
      <w:adjustRightInd w:val="0"/>
      <w:spacing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5052A2"/>
    <w:rPr>
      <w:color w:val="0000FF" w:themeColor="hyperlink"/>
      <w:u w:val="single"/>
    </w:rPr>
  </w:style>
  <w:style w:type="paragraph" w:styleId="Akapitzlist">
    <w:name w:val="List Paragraph"/>
    <w:basedOn w:val="Normalny"/>
    <w:uiPriority w:val="34"/>
    <w:qFormat/>
    <w:rsid w:val="00B34D0F"/>
    <w:pPr>
      <w:ind w:left="720"/>
      <w:contextualSpacing/>
    </w:pPr>
  </w:style>
  <w:style w:type="character" w:styleId="Odwoaniedokomentarza">
    <w:name w:val="annotation reference"/>
    <w:basedOn w:val="Domylnaczcionkaakapitu"/>
    <w:uiPriority w:val="99"/>
    <w:semiHidden/>
    <w:unhideWhenUsed/>
    <w:rsid w:val="008D0FA3"/>
    <w:rPr>
      <w:sz w:val="16"/>
      <w:szCs w:val="16"/>
    </w:rPr>
  </w:style>
  <w:style w:type="paragraph" w:styleId="Tekstkomentarza">
    <w:name w:val="annotation text"/>
    <w:basedOn w:val="Normalny"/>
    <w:link w:val="TekstkomentarzaZnak"/>
    <w:uiPriority w:val="99"/>
    <w:semiHidden/>
    <w:unhideWhenUsed/>
    <w:rsid w:val="008D0FA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D0FA3"/>
    <w:rPr>
      <w:sz w:val="20"/>
      <w:szCs w:val="20"/>
    </w:rPr>
  </w:style>
  <w:style w:type="paragraph" w:styleId="Tematkomentarza">
    <w:name w:val="annotation subject"/>
    <w:basedOn w:val="Tekstkomentarza"/>
    <w:next w:val="Tekstkomentarza"/>
    <w:link w:val="TematkomentarzaZnak"/>
    <w:uiPriority w:val="99"/>
    <w:semiHidden/>
    <w:unhideWhenUsed/>
    <w:rsid w:val="008D0FA3"/>
    <w:rPr>
      <w:b/>
      <w:bCs/>
    </w:rPr>
  </w:style>
  <w:style w:type="character" w:customStyle="1" w:styleId="TematkomentarzaZnak">
    <w:name w:val="Temat komentarza Znak"/>
    <w:basedOn w:val="TekstkomentarzaZnak"/>
    <w:link w:val="Tematkomentarza"/>
    <w:uiPriority w:val="99"/>
    <w:semiHidden/>
    <w:rsid w:val="008D0FA3"/>
    <w:rPr>
      <w:b/>
      <w:bCs/>
      <w:sz w:val="20"/>
      <w:szCs w:val="20"/>
    </w:rPr>
  </w:style>
  <w:style w:type="paragraph" w:styleId="Tekstdymka">
    <w:name w:val="Balloon Text"/>
    <w:basedOn w:val="Normalny"/>
    <w:link w:val="TekstdymkaZnak"/>
    <w:uiPriority w:val="99"/>
    <w:semiHidden/>
    <w:unhideWhenUsed/>
    <w:rsid w:val="008D0FA3"/>
    <w:pPr>
      <w:spacing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D0FA3"/>
    <w:rPr>
      <w:rFonts w:ascii="Segoe UI" w:hAnsi="Segoe UI" w:cs="Segoe UI"/>
      <w:sz w:val="18"/>
      <w:szCs w:val="18"/>
    </w:rPr>
  </w:style>
  <w:style w:type="paragraph" w:styleId="Poprawka">
    <w:name w:val="Revision"/>
    <w:hidden/>
    <w:uiPriority w:val="99"/>
    <w:semiHidden/>
    <w:rsid w:val="0050144C"/>
    <w:pPr>
      <w:spacing w:line="240" w:lineRule="auto"/>
    </w:pPr>
  </w:style>
  <w:style w:type="character" w:customStyle="1" w:styleId="Nagwek2Znak">
    <w:name w:val="Nagłówek 2 Znak"/>
    <w:basedOn w:val="Domylnaczcionkaakapitu"/>
    <w:link w:val="Nagwek2"/>
    <w:rsid w:val="00583C43"/>
    <w:rPr>
      <w:sz w:val="32"/>
      <w:szCs w:val="32"/>
    </w:rPr>
  </w:style>
  <w:style w:type="paragraph" w:styleId="Spistreci2">
    <w:name w:val="toc 2"/>
    <w:basedOn w:val="Normalny"/>
    <w:next w:val="Normalny"/>
    <w:autoRedefine/>
    <w:uiPriority w:val="39"/>
    <w:unhideWhenUsed/>
    <w:rsid w:val="00C15953"/>
    <w:pPr>
      <w:spacing w:after="100"/>
      <w:ind w:left="220"/>
    </w:pPr>
  </w:style>
  <w:style w:type="paragraph" w:styleId="Tekstprzypisukocowego">
    <w:name w:val="endnote text"/>
    <w:basedOn w:val="Normalny"/>
    <w:link w:val="TekstprzypisukocowegoZnak"/>
    <w:uiPriority w:val="99"/>
    <w:semiHidden/>
    <w:unhideWhenUsed/>
    <w:rsid w:val="00A20DF3"/>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20DF3"/>
    <w:rPr>
      <w:sz w:val="20"/>
      <w:szCs w:val="20"/>
    </w:rPr>
  </w:style>
  <w:style w:type="character" w:styleId="Odwoanieprzypisukocowego">
    <w:name w:val="endnote reference"/>
    <w:basedOn w:val="Domylnaczcionkaakapitu"/>
    <w:uiPriority w:val="99"/>
    <w:semiHidden/>
    <w:unhideWhenUsed/>
    <w:rsid w:val="00A20DF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pl-PL" w:eastAsia="pl-PL"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D48F4"/>
  </w:style>
  <w:style w:type="paragraph" w:styleId="Nagwek1">
    <w:name w:val="heading 1"/>
    <w:basedOn w:val="Normalny"/>
    <w:next w:val="Normalny"/>
    <w:rsid w:val="00645283"/>
    <w:pPr>
      <w:keepNext/>
      <w:keepLines/>
      <w:spacing w:before="400" w:after="120"/>
      <w:outlineLvl w:val="0"/>
    </w:pPr>
    <w:rPr>
      <w:sz w:val="40"/>
      <w:szCs w:val="40"/>
    </w:rPr>
  </w:style>
  <w:style w:type="paragraph" w:styleId="Nagwek2">
    <w:name w:val="heading 2"/>
    <w:basedOn w:val="Normalny"/>
    <w:next w:val="Normalny"/>
    <w:link w:val="Nagwek2Znak"/>
    <w:rsid w:val="00645283"/>
    <w:pPr>
      <w:keepNext/>
      <w:keepLines/>
      <w:spacing w:before="360" w:after="120"/>
      <w:outlineLvl w:val="1"/>
    </w:pPr>
    <w:rPr>
      <w:sz w:val="32"/>
      <w:szCs w:val="32"/>
    </w:rPr>
  </w:style>
  <w:style w:type="paragraph" w:styleId="Nagwek3">
    <w:name w:val="heading 3"/>
    <w:basedOn w:val="Normalny"/>
    <w:next w:val="Normalny"/>
    <w:rsid w:val="00645283"/>
    <w:pPr>
      <w:keepNext/>
      <w:keepLines/>
      <w:spacing w:before="320" w:after="80"/>
      <w:outlineLvl w:val="2"/>
    </w:pPr>
    <w:rPr>
      <w:color w:val="434343"/>
      <w:sz w:val="28"/>
      <w:szCs w:val="28"/>
    </w:rPr>
  </w:style>
  <w:style w:type="paragraph" w:styleId="Nagwek4">
    <w:name w:val="heading 4"/>
    <w:basedOn w:val="Normalny"/>
    <w:next w:val="Normalny"/>
    <w:rsid w:val="00645283"/>
    <w:pPr>
      <w:keepNext/>
      <w:keepLines/>
      <w:spacing w:before="280" w:after="80"/>
      <w:outlineLvl w:val="3"/>
    </w:pPr>
    <w:rPr>
      <w:color w:val="666666"/>
      <w:sz w:val="24"/>
      <w:szCs w:val="24"/>
    </w:rPr>
  </w:style>
  <w:style w:type="paragraph" w:styleId="Nagwek5">
    <w:name w:val="heading 5"/>
    <w:basedOn w:val="Normalny"/>
    <w:next w:val="Normalny"/>
    <w:rsid w:val="00645283"/>
    <w:pPr>
      <w:keepNext/>
      <w:keepLines/>
      <w:spacing w:before="240" w:after="80"/>
      <w:outlineLvl w:val="4"/>
    </w:pPr>
    <w:rPr>
      <w:color w:val="666666"/>
    </w:rPr>
  </w:style>
  <w:style w:type="paragraph" w:styleId="Nagwek6">
    <w:name w:val="heading 6"/>
    <w:basedOn w:val="Normalny"/>
    <w:next w:val="Normalny"/>
    <w:rsid w:val="00645283"/>
    <w:pPr>
      <w:keepNext/>
      <w:keepLines/>
      <w:spacing w:before="240" w:after="80"/>
      <w:outlineLvl w:val="5"/>
    </w:pPr>
    <w:rPr>
      <w:i/>
      <w:color w:val="666666"/>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rsid w:val="00645283"/>
    <w:tblPr>
      <w:tblCellMar>
        <w:top w:w="0" w:type="dxa"/>
        <w:left w:w="0" w:type="dxa"/>
        <w:bottom w:w="0" w:type="dxa"/>
        <w:right w:w="0" w:type="dxa"/>
      </w:tblCellMar>
    </w:tblPr>
  </w:style>
  <w:style w:type="paragraph" w:styleId="Tytu">
    <w:name w:val="Title"/>
    <w:basedOn w:val="Normalny"/>
    <w:next w:val="Normalny"/>
    <w:rsid w:val="00645283"/>
    <w:pPr>
      <w:keepNext/>
      <w:keepLines/>
      <w:spacing w:after="60"/>
    </w:pPr>
    <w:rPr>
      <w:sz w:val="52"/>
      <w:szCs w:val="52"/>
    </w:rPr>
  </w:style>
  <w:style w:type="paragraph" w:styleId="Podtytu">
    <w:name w:val="Subtitle"/>
    <w:basedOn w:val="Normalny"/>
    <w:next w:val="Normalny"/>
    <w:rsid w:val="00645283"/>
    <w:pPr>
      <w:keepNext/>
      <w:keepLines/>
      <w:spacing w:after="320"/>
    </w:pPr>
    <w:rPr>
      <w:color w:val="666666"/>
      <w:sz w:val="30"/>
      <w:szCs w:val="30"/>
    </w:rPr>
  </w:style>
  <w:style w:type="paragraph" w:styleId="Nagwek">
    <w:name w:val="header"/>
    <w:basedOn w:val="Normalny"/>
    <w:link w:val="NagwekZnak"/>
    <w:uiPriority w:val="99"/>
    <w:unhideWhenUsed/>
    <w:rsid w:val="005052A2"/>
    <w:pPr>
      <w:tabs>
        <w:tab w:val="center" w:pos="4536"/>
        <w:tab w:val="right" w:pos="9072"/>
      </w:tabs>
      <w:spacing w:line="240" w:lineRule="auto"/>
    </w:pPr>
  </w:style>
  <w:style w:type="character" w:customStyle="1" w:styleId="NagwekZnak">
    <w:name w:val="Nagłówek Znak"/>
    <w:basedOn w:val="Domylnaczcionkaakapitu"/>
    <w:link w:val="Nagwek"/>
    <w:uiPriority w:val="99"/>
    <w:rsid w:val="005052A2"/>
  </w:style>
  <w:style w:type="paragraph" w:styleId="Stopka">
    <w:name w:val="footer"/>
    <w:basedOn w:val="Normalny"/>
    <w:link w:val="StopkaZnak"/>
    <w:uiPriority w:val="99"/>
    <w:unhideWhenUsed/>
    <w:rsid w:val="005052A2"/>
    <w:pPr>
      <w:tabs>
        <w:tab w:val="center" w:pos="4536"/>
        <w:tab w:val="right" w:pos="9072"/>
      </w:tabs>
      <w:spacing w:line="240" w:lineRule="auto"/>
    </w:pPr>
  </w:style>
  <w:style w:type="character" w:customStyle="1" w:styleId="StopkaZnak">
    <w:name w:val="Stopka Znak"/>
    <w:basedOn w:val="Domylnaczcionkaakapitu"/>
    <w:link w:val="Stopka"/>
    <w:uiPriority w:val="99"/>
    <w:rsid w:val="005052A2"/>
  </w:style>
  <w:style w:type="paragraph" w:customStyle="1" w:styleId="Default">
    <w:name w:val="Default"/>
    <w:rsid w:val="005052A2"/>
    <w:pPr>
      <w:autoSpaceDE w:val="0"/>
      <w:autoSpaceDN w:val="0"/>
      <w:adjustRightInd w:val="0"/>
      <w:spacing w:line="240" w:lineRule="auto"/>
    </w:pPr>
    <w:rPr>
      <w:rFonts w:ascii="Times New Roman" w:hAnsi="Times New Roman" w:cs="Times New Roman"/>
      <w:color w:val="000000"/>
      <w:sz w:val="24"/>
      <w:szCs w:val="24"/>
    </w:rPr>
  </w:style>
  <w:style w:type="character" w:styleId="Hipercze">
    <w:name w:val="Hyperlink"/>
    <w:basedOn w:val="Domylnaczcionkaakapitu"/>
    <w:uiPriority w:val="99"/>
    <w:unhideWhenUsed/>
    <w:rsid w:val="005052A2"/>
    <w:rPr>
      <w:color w:val="0000FF" w:themeColor="hyperlink"/>
      <w:u w:val="single"/>
    </w:rPr>
  </w:style>
  <w:style w:type="paragraph" w:styleId="Akapitzlist">
    <w:name w:val="List Paragraph"/>
    <w:basedOn w:val="Normalny"/>
    <w:uiPriority w:val="34"/>
    <w:qFormat/>
    <w:rsid w:val="00B34D0F"/>
    <w:pPr>
      <w:ind w:left="720"/>
      <w:contextualSpacing/>
    </w:pPr>
  </w:style>
  <w:style w:type="character" w:styleId="Odwoaniedokomentarza">
    <w:name w:val="annotation reference"/>
    <w:basedOn w:val="Domylnaczcionkaakapitu"/>
    <w:uiPriority w:val="99"/>
    <w:semiHidden/>
    <w:unhideWhenUsed/>
    <w:rsid w:val="008D0FA3"/>
    <w:rPr>
      <w:sz w:val="16"/>
      <w:szCs w:val="16"/>
    </w:rPr>
  </w:style>
  <w:style w:type="paragraph" w:styleId="Tekstkomentarza">
    <w:name w:val="annotation text"/>
    <w:basedOn w:val="Normalny"/>
    <w:link w:val="TekstkomentarzaZnak"/>
    <w:uiPriority w:val="99"/>
    <w:semiHidden/>
    <w:unhideWhenUsed/>
    <w:rsid w:val="008D0FA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D0FA3"/>
    <w:rPr>
      <w:sz w:val="20"/>
      <w:szCs w:val="20"/>
    </w:rPr>
  </w:style>
  <w:style w:type="paragraph" w:styleId="Tematkomentarza">
    <w:name w:val="annotation subject"/>
    <w:basedOn w:val="Tekstkomentarza"/>
    <w:next w:val="Tekstkomentarza"/>
    <w:link w:val="TematkomentarzaZnak"/>
    <w:uiPriority w:val="99"/>
    <w:semiHidden/>
    <w:unhideWhenUsed/>
    <w:rsid w:val="008D0FA3"/>
    <w:rPr>
      <w:b/>
      <w:bCs/>
    </w:rPr>
  </w:style>
  <w:style w:type="character" w:customStyle="1" w:styleId="TematkomentarzaZnak">
    <w:name w:val="Temat komentarza Znak"/>
    <w:basedOn w:val="TekstkomentarzaZnak"/>
    <w:link w:val="Tematkomentarza"/>
    <w:uiPriority w:val="99"/>
    <w:semiHidden/>
    <w:rsid w:val="008D0FA3"/>
    <w:rPr>
      <w:b/>
      <w:bCs/>
      <w:sz w:val="20"/>
      <w:szCs w:val="20"/>
    </w:rPr>
  </w:style>
  <w:style w:type="paragraph" w:styleId="Tekstdymka">
    <w:name w:val="Balloon Text"/>
    <w:basedOn w:val="Normalny"/>
    <w:link w:val="TekstdymkaZnak"/>
    <w:uiPriority w:val="99"/>
    <w:semiHidden/>
    <w:unhideWhenUsed/>
    <w:rsid w:val="008D0FA3"/>
    <w:pPr>
      <w:spacing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D0FA3"/>
    <w:rPr>
      <w:rFonts w:ascii="Segoe UI" w:hAnsi="Segoe UI" w:cs="Segoe UI"/>
      <w:sz w:val="18"/>
      <w:szCs w:val="18"/>
    </w:rPr>
  </w:style>
  <w:style w:type="paragraph" w:styleId="Poprawka">
    <w:name w:val="Revision"/>
    <w:hidden/>
    <w:uiPriority w:val="99"/>
    <w:semiHidden/>
    <w:rsid w:val="0050144C"/>
    <w:pPr>
      <w:spacing w:line="240" w:lineRule="auto"/>
    </w:pPr>
  </w:style>
  <w:style w:type="character" w:customStyle="1" w:styleId="Nagwek2Znak">
    <w:name w:val="Nagłówek 2 Znak"/>
    <w:basedOn w:val="Domylnaczcionkaakapitu"/>
    <w:link w:val="Nagwek2"/>
    <w:rsid w:val="00583C43"/>
    <w:rPr>
      <w:sz w:val="32"/>
      <w:szCs w:val="32"/>
    </w:rPr>
  </w:style>
  <w:style w:type="paragraph" w:styleId="Spistreci2">
    <w:name w:val="toc 2"/>
    <w:basedOn w:val="Normalny"/>
    <w:next w:val="Normalny"/>
    <w:autoRedefine/>
    <w:uiPriority w:val="39"/>
    <w:unhideWhenUsed/>
    <w:rsid w:val="00C15953"/>
    <w:pPr>
      <w:spacing w:after="100"/>
      <w:ind w:left="220"/>
    </w:pPr>
  </w:style>
  <w:style w:type="paragraph" w:styleId="Tekstprzypisukocowego">
    <w:name w:val="endnote text"/>
    <w:basedOn w:val="Normalny"/>
    <w:link w:val="TekstprzypisukocowegoZnak"/>
    <w:uiPriority w:val="99"/>
    <w:semiHidden/>
    <w:unhideWhenUsed/>
    <w:rsid w:val="00A20DF3"/>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A20DF3"/>
    <w:rPr>
      <w:sz w:val="20"/>
      <w:szCs w:val="20"/>
    </w:rPr>
  </w:style>
  <w:style w:type="character" w:styleId="Odwoanieprzypisukocowego">
    <w:name w:val="endnote reference"/>
    <w:basedOn w:val="Domylnaczcionkaakapitu"/>
    <w:uiPriority w:val="99"/>
    <w:semiHidden/>
    <w:unhideWhenUsed/>
    <w:rsid w:val="00A20DF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793487">
      <w:bodyDiv w:val="1"/>
      <w:marLeft w:val="0"/>
      <w:marRight w:val="0"/>
      <w:marTop w:val="0"/>
      <w:marBottom w:val="0"/>
      <w:divBdr>
        <w:top w:val="none" w:sz="0" w:space="0" w:color="auto"/>
        <w:left w:val="none" w:sz="0" w:space="0" w:color="auto"/>
        <w:bottom w:val="none" w:sz="0" w:space="0" w:color="auto"/>
        <w:right w:val="none" w:sz="0" w:space="0" w:color="auto"/>
      </w:divBdr>
    </w:div>
    <w:div w:id="412895943">
      <w:bodyDiv w:val="1"/>
      <w:marLeft w:val="0"/>
      <w:marRight w:val="0"/>
      <w:marTop w:val="0"/>
      <w:marBottom w:val="0"/>
      <w:divBdr>
        <w:top w:val="none" w:sz="0" w:space="0" w:color="auto"/>
        <w:left w:val="none" w:sz="0" w:space="0" w:color="auto"/>
        <w:bottom w:val="none" w:sz="0" w:space="0" w:color="auto"/>
        <w:right w:val="none" w:sz="0" w:space="0" w:color="auto"/>
      </w:divBdr>
    </w:div>
    <w:div w:id="434667490">
      <w:bodyDiv w:val="1"/>
      <w:marLeft w:val="0"/>
      <w:marRight w:val="0"/>
      <w:marTop w:val="0"/>
      <w:marBottom w:val="0"/>
      <w:divBdr>
        <w:top w:val="none" w:sz="0" w:space="0" w:color="auto"/>
        <w:left w:val="none" w:sz="0" w:space="0" w:color="auto"/>
        <w:bottom w:val="none" w:sz="0" w:space="0" w:color="auto"/>
        <w:right w:val="none" w:sz="0" w:space="0" w:color="auto"/>
      </w:divBdr>
    </w:div>
    <w:div w:id="1001926785">
      <w:bodyDiv w:val="1"/>
      <w:marLeft w:val="0"/>
      <w:marRight w:val="0"/>
      <w:marTop w:val="0"/>
      <w:marBottom w:val="0"/>
      <w:divBdr>
        <w:top w:val="none" w:sz="0" w:space="0" w:color="auto"/>
        <w:left w:val="none" w:sz="0" w:space="0" w:color="auto"/>
        <w:bottom w:val="none" w:sz="0" w:space="0" w:color="auto"/>
        <w:right w:val="none" w:sz="0" w:space="0" w:color="auto"/>
      </w:divBdr>
    </w:div>
    <w:div w:id="1876693151">
      <w:bodyDiv w:val="1"/>
      <w:marLeft w:val="0"/>
      <w:marRight w:val="0"/>
      <w:marTop w:val="0"/>
      <w:marBottom w:val="0"/>
      <w:divBdr>
        <w:top w:val="none" w:sz="0" w:space="0" w:color="auto"/>
        <w:left w:val="none" w:sz="0" w:space="0" w:color="auto"/>
        <w:bottom w:val="none" w:sz="0" w:space="0" w:color="auto"/>
        <w:right w:val="none" w:sz="0" w:space="0" w:color="auto"/>
      </w:divBdr>
    </w:div>
    <w:div w:id="19235655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47"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fontTable" Target="fontTable.xml"/><Relationship Id="rId46"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ugpiekuty@pro.onet.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28098C-6F78-474F-B20D-B78251A68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2911</TotalTime>
  <Pages>1</Pages>
  <Words>7878</Words>
  <Characters>47274</Characters>
  <Application>Microsoft Office Word</Application>
  <DocSecurity>0</DocSecurity>
  <Lines>393</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apuchacz</dc:creator>
  <cp:lastModifiedBy>DELL</cp:lastModifiedBy>
  <cp:revision>74</cp:revision>
  <cp:lastPrinted>2026-03-16T11:24:00Z</cp:lastPrinted>
  <dcterms:created xsi:type="dcterms:W3CDTF">2022-04-12T06:49:00Z</dcterms:created>
  <dcterms:modified xsi:type="dcterms:W3CDTF">2026-03-16T13:39:00Z</dcterms:modified>
</cp:coreProperties>
</file>