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FBAD8" w14:textId="6F58E037" w:rsidR="00BA1276" w:rsidRDefault="006E0416" w:rsidP="00BA1276">
      <w:pPr>
        <w:spacing w:after="0" w:line="276" w:lineRule="auto"/>
        <w:contextualSpacing/>
        <w:jc w:val="right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BA1276">
        <w:rPr>
          <w:rFonts w:ascii="Times New Roman" w:hAnsi="Times New Roman" w:cs="Times New Roman"/>
          <w:b/>
          <w:i/>
          <w:iCs/>
          <w:sz w:val="20"/>
          <w:szCs w:val="20"/>
        </w:rPr>
        <w:t>Załącznik nr</w:t>
      </w:r>
      <w:r w:rsidR="00BA1276" w:rsidRPr="00BA1276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</w:t>
      </w:r>
      <w:r w:rsidR="00C57CAF">
        <w:rPr>
          <w:rFonts w:ascii="Times New Roman" w:hAnsi="Times New Roman" w:cs="Times New Roman"/>
          <w:b/>
          <w:i/>
          <w:iCs/>
          <w:sz w:val="20"/>
          <w:szCs w:val="20"/>
        </w:rPr>
        <w:t>5</w:t>
      </w:r>
      <w:r w:rsidR="00BA1276" w:rsidRPr="00BA1276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do SWZ Oświadczenie o aktualności informacji zawartych w</w:t>
      </w:r>
    </w:p>
    <w:p w14:paraId="308613D1" w14:textId="36FFBE04" w:rsidR="006E0416" w:rsidRPr="00BA1276" w:rsidRDefault="00BA1276" w:rsidP="00BA1276">
      <w:pPr>
        <w:spacing w:after="0" w:line="276" w:lineRule="auto"/>
        <w:contextualSpacing/>
        <w:jc w:val="right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BA1276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oświadczeniu, w zakresie podstaw wykluczenia z  postępowania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.</w:t>
      </w:r>
    </w:p>
    <w:p w14:paraId="22B30368" w14:textId="77777777" w:rsidR="006E0416" w:rsidRPr="003155BC" w:rsidRDefault="006E0416" w:rsidP="006E0416">
      <w:pPr>
        <w:spacing w:after="0" w:line="276" w:lineRule="auto"/>
        <w:contextualSpacing/>
        <w:jc w:val="right"/>
        <w:rPr>
          <w:rFonts w:ascii="Times New Roman" w:hAnsi="Times New Roman" w:cs="Times New Roman"/>
          <w:b/>
          <w:sz w:val="24"/>
        </w:rPr>
      </w:pPr>
    </w:p>
    <w:p w14:paraId="48967563" w14:textId="77777777" w:rsidR="006E0416" w:rsidRPr="003155BC" w:rsidRDefault="006E0416" w:rsidP="006E0416">
      <w:pPr>
        <w:suppressAutoHyphens/>
        <w:spacing w:after="0" w:line="276" w:lineRule="auto"/>
        <w:contextualSpacing/>
        <w:jc w:val="right"/>
        <w:rPr>
          <w:rFonts w:ascii="Times New Roman" w:hAnsi="Times New Roman" w:cs="Times New Roman"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sz w:val="24"/>
          <w:szCs w:val="24"/>
          <w:lang w:eastAsia="zh-CN"/>
        </w:rPr>
        <w:t>…….…............................</w:t>
      </w:r>
    </w:p>
    <w:p w14:paraId="4F22312E" w14:textId="77777777" w:rsidR="006E0416" w:rsidRPr="003155BC" w:rsidRDefault="006E0416" w:rsidP="006E0416">
      <w:pPr>
        <w:suppressAutoHyphens/>
        <w:spacing w:after="0" w:line="276" w:lineRule="auto"/>
        <w:contextualSpacing/>
        <w:jc w:val="right"/>
        <w:rPr>
          <w:rFonts w:ascii="Times New Roman" w:hAnsi="Times New Roman" w:cs="Times New Roman"/>
          <w:b/>
          <w:i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sz w:val="20"/>
          <w:szCs w:val="24"/>
          <w:lang w:eastAsia="zh-CN"/>
        </w:rPr>
        <w:t xml:space="preserve">                                                                                                                    </w:t>
      </w:r>
      <w:r w:rsidRPr="003155BC">
        <w:rPr>
          <w:rFonts w:ascii="Times New Roman" w:hAnsi="Times New Roman" w:cs="Times New Roman"/>
          <w:i/>
          <w:sz w:val="24"/>
          <w:szCs w:val="24"/>
          <w:lang w:eastAsia="zh-CN"/>
        </w:rPr>
        <w:t xml:space="preserve">      </w:t>
      </w:r>
      <w:r w:rsidRPr="003155BC">
        <w:rPr>
          <w:rFonts w:ascii="Times New Roman" w:hAnsi="Times New Roman" w:cs="Times New Roman"/>
          <w:i/>
          <w:sz w:val="20"/>
          <w:szCs w:val="24"/>
          <w:lang w:eastAsia="zh-CN"/>
        </w:rPr>
        <w:t>miejscowość, data</w:t>
      </w:r>
    </w:p>
    <w:p w14:paraId="6DC57FDC" w14:textId="77777777" w:rsidR="006E0416" w:rsidRPr="003155BC" w:rsidRDefault="006E0416" w:rsidP="006E0416">
      <w:pPr>
        <w:suppressAutoHyphens/>
        <w:spacing w:after="0" w:line="276" w:lineRule="auto"/>
        <w:contextualSpacing/>
        <w:rPr>
          <w:rFonts w:ascii="Times New Roman" w:hAnsi="Times New Roman" w:cs="Times New Roman"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b/>
          <w:sz w:val="24"/>
          <w:szCs w:val="24"/>
          <w:lang w:eastAsia="zh-CN"/>
        </w:rPr>
        <w:t>Wykonawca:</w:t>
      </w:r>
    </w:p>
    <w:p w14:paraId="4CC70612" w14:textId="77777777" w:rsidR="006E0416" w:rsidRPr="003155BC" w:rsidRDefault="006E0416" w:rsidP="006E0416">
      <w:pPr>
        <w:suppressAutoHyphens/>
        <w:spacing w:after="0" w:line="276" w:lineRule="auto"/>
        <w:ind w:right="5954"/>
        <w:contextualSpacing/>
        <w:rPr>
          <w:rFonts w:ascii="Times New Roman" w:hAnsi="Times New Roman" w:cs="Times New Roman"/>
          <w:i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sz w:val="24"/>
          <w:szCs w:val="24"/>
          <w:lang w:eastAsia="zh-CN"/>
        </w:rPr>
        <w:t>………………………………………………………………………………</w:t>
      </w:r>
    </w:p>
    <w:p w14:paraId="0A40B0CA" w14:textId="77777777" w:rsidR="006E0416" w:rsidRPr="003155BC" w:rsidRDefault="006E0416" w:rsidP="006E0416">
      <w:pPr>
        <w:tabs>
          <w:tab w:val="right" w:pos="9638"/>
        </w:tabs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i/>
          <w:sz w:val="20"/>
          <w:szCs w:val="24"/>
          <w:lang w:eastAsia="pl-PL"/>
        </w:rPr>
      </w:pPr>
      <w:r w:rsidRPr="003155BC">
        <w:rPr>
          <w:rFonts w:ascii="Times New Roman" w:hAnsi="Times New Roman" w:cs="Times New Roman"/>
          <w:i/>
          <w:sz w:val="20"/>
          <w:szCs w:val="24"/>
          <w:lang w:eastAsia="pl-PL"/>
        </w:rPr>
        <w:t xml:space="preserve">(pełna nazwa/firma, adres,                </w:t>
      </w:r>
    </w:p>
    <w:p w14:paraId="6ECAFD76" w14:textId="77777777" w:rsidR="006E0416" w:rsidRPr="003155BC" w:rsidRDefault="006E0416" w:rsidP="006E0416">
      <w:pPr>
        <w:tabs>
          <w:tab w:val="right" w:pos="9638"/>
        </w:tabs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b/>
          <w:bCs/>
          <w:sz w:val="28"/>
          <w:szCs w:val="24"/>
          <w:lang w:eastAsia="zh-CN"/>
        </w:rPr>
      </w:pPr>
      <w:r w:rsidRPr="003155BC">
        <w:rPr>
          <w:rFonts w:ascii="Times New Roman" w:hAnsi="Times New Roman" w:cs="Times New Roman"/>
          <w:i/>
          <w:sz w:val="20"/>
          <w:szCs w:val="24"/>
          <w:lang w:eastAsia="pl-PL"/>
        </w:rPr>
        <w:t xml:space="preserve"> w zależności od podmiotu: NIP/PESEL, KRS/CEiDG)</w:t>
      </w:r>
      <w:r w:rsidRPr="003155BC">
        <w:rPr>
          <w:rFonts w:ascii="Times New Roman" w:hAnsi="Times New Roman" w:cs="Times New Roman"/>
          <w:b/>
          <w:bCs/>
          <w:sz w:val="28"/>
          <w:szCs w:val="24"/>
          <w:lang w:eastAsia="zh-CN"/>
        </w:rPr>
        <w:t xml:space="preserve">                    </w:t>
      </w:r>
    </w:p>
    <w:p w14:paraId="7C6A8E07" w14:textId="77777777" w:rsidR="006E0416" w:rsidRPr="003155BC" w:rsidRDefault="006E0416" w:rsidP="006E0416">
      <w:pPr>
        <w:tabs>
          <w:tab w:val="right" w:pos="9638"/>
        </w:tabs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i/>
          <w:sz w:val="20"/>
          <w:szCs w:val="24"/>
          <w:lang w:eastAsia="pl-PL"/>
        </w:rPr>
      </w:pPr>
      <w:r w:rsidRPr="003155BC">
        <w:rPr>
          <w:rFonts w:ascii="Times New Roman" w:hAnsi="Times New Roman" w:cs="Times New Roman"/>
          <w:b/>
          <w:bCs/>
          <w:sz w:val="28"/>
          <w:szCs w:val="24"/>
          <w:lang w:eastAsia="zh-CN"/>
        </w:rPr>
        <w:t xml:space="preserve">                                                           </w:t>
      </w:r>
    </w:p>
    <w:p w14:paraId="1ED78D9E" w14:textId="77777777" w:rsidR="006E0416" w:rsidRPr="003155BC" w:rsidRDefault="006E0416" w:rsidP="006E0416">
      <w:pPr>
        <w:suppressAutoHyphens/>
        <w:spacing w:after="0" w:line="276" w:lineRule="auto"/>
        <w:ind w:left="6804"/>
        <w:contextualSpacing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Gmina Leżajsk </w:t>
      </w:r>
    </w:p>
    <w:p w14:paraId="4E60AF9A" w14:textId="77777777" w:rsidR="006E0416" w:rsidRPr="003155BC" w:rsidRDefault="006E0416" w:rsidP="006E0416">
      <w:pPr>
        <w:suppressAutoHyphens/>
        <w:spacing w:after="0" w:line="276" w:lineRule="auto"/>
        <w:ind w:left="6804"/>
        <w:contextualSpacing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37 – 300 Leżajsk </w:t>
      </w:r>
    </w:p>
    <w:p w14:paraId="6E3D928A" w14:textId="77777777" w:rsidR="006E0416" w:rsidRPr="003155BC" w:rsidRDefault="006E0416" w:rsidP="006E0416">
      <w:pPr>
        <w:suppressAutoHyphens/>
        <w:spacing w:after="0" w:line="276" w:lineRule="auto"/>
        <w:ind w:left="6804"/>
        <w:contextualSpacing/>
        <w:rPr>
          <w:rFonts w:ascii="Times New Roman" w:hAnsi="Times New Roman" w:cs="Times New Roman"/>
          <w:b/>
          <w:bCs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ul. Łukasza Opalińskiego 2</w:t>
      </w:r>
    </w:p>
    <w:p w14:paraId="4B2BB20A" w14:textId="77777777" w:rsidR="006E0416" w:rsidRPr="003155BC" w:rsidRDefault="006E0416" w:rsidP="006E0416">
      <w:pPr>
        <w:suppressAutoHyphens/>
        <w:spacing w:after="0" w:line="276" w:lineRule="auto"/>
        <w:ind w:left="6379"/>
        <w:contextualSpacing/>
        <w:rPr>
          <w:rFonts w:ascii="Times New Roman" w:hAnsi="Times New Roman" w:cs="Times New Roman"/>
          <w:b/>
          <w:bCs/>
          <w:sz w:val="28"/>
          <w:szCs w:val="24"/>
          <w:lang w:eastAsia="zh-CN"/>
        </w:rPr>
      </w:pPr>
    </w:p>
    <w:p w14:paraId="665A17DA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  <w:lang w:eastAsia="zh-CN"/>
        </w:rPr>
      </w:pPr>
    </w:p>
    <w:p w14:paraId="2951E774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  <w:lang w:eastAsia="zh-CN"/>
        </w:rPr>
      </w:pPr>
    </w:p>
    <w:p w14:paraId="46291E23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u w:val="single"/>
          <w:lang w:eastAsia="zh-CN"/>
        </w:rPr>
      </w:pPr>
      <w:r w:rsidRPr="003155BC">
        <w:rPr>
          <w:rFonts w:ascii="Times New Roman" w:hAnsi="Times New Roman" w:cs="Times New Roman"/>
          <w:b/>
          <w:sz w:val="28"/>
          <w:szCs w:val="28"/>
          <w:u w:val="single"/>
          <w:lang w:eastAsia="zh-CN"/>
        </w:rPr>
        <w:t xml:space="preserve">Oświadczenie o aktualności informacji </w:t>
      </w:r>
    </w:p>
    <w:p w14:paraId="32760C1E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  <w:lang w:eastAsia="zh-CN"/>
        </w:rPr>
      </w:pPr>
      <w:r w:rsidRPr="003155BC">
        <w:rPr>
          <w:rFonts w:ascii="Times New Roman" w:hAnsi="Times New Roman" w:cs="Times New Roman"/>
          <w:b/>
          <w:sz w:val="24"/>
          <w:szCs w:val="28"/>
          <w:lang w:eastAsia="zh-CN"/>
        </w:rPr>
        <w:t xml:space="preserve">zawartych w oświadczeniu, o którym mowa w art. 125 ustawy Pzp </w:t>
      </w:r>
    </w:p>
    <w:p w14:paraId="75BBA7D9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4"/>
          <w:szCs w:val="28"/>
          <w:lang w:eastAsia="zh-CN"/>
        </w:rPr>
      </w:pPr>
      <w:r w:rsidRPr="003155BC">
        <w:rPr>
          <w:rFonts w:ascii="Times New Roman" w:hAnsi="Times New Roman" w:cs="Times New Roman"/>
          <w:b/>
          <w:sz w:val="24"/>
          <w:szCs w:val="28"/>
          <w:lang w:eastAsia="zh-CN"/>
        </w:rPr>
        <w:t>w zakresie podstaw wykluczenia z postępowania</w:t>
      </w:r>
    </w:p>
    <w:p w14:paraId="3B231E94" w14:textId="77777777" w:rsidR="006E0416" w:rsidRPr="009912B1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color w:val="EE0000"/>
          <w:sz w:val="24"/>
          <w:szCs w:val="24"/>
          <w:lang w:eastAsia="zh-CN"/>
        </w:rPr>
      </w:pPr>
    </w:p>
    <w:p w14:paraId="4D58D939" w14:textId="77777777" w:rsidR="006E0416" w:rsidRPr="003155BC" w:rsidRDefault="006E0416" w:rsidP="006E0416">
      <w:pPr>
        <w:suppressAutoHyphens/>
        <w:spacing w:after="0" w:line="276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eastAsia="zh-CN"/>
        </w:rPr>
      </w:pPr>
    </w:p>
    <w:p w14:paraId="64924828" w14:textId="0A640D96" w:rsidR="006E0416" w:rsidRPr="003155BC" w:rsidRDefault="006E0416" w:rsidP="006E0416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3155BC">
        <w:rPr>
          <w:rFonts w:ascii="Times New Roman" w:hAnsi="Times New Roman" w:cs="Times New Roman"/>
          <w:sz w:val="24"/>
          <w:szCs w:val="24"/>
          <w:lang w:eastAsia="zh-CN"/>
        </w:rPr>
        <w:t>Na potrzeby postępowania o udzielenie zamówienia pn</w:t>
      </w:r>
      <w:r w:rsidR="00BA1276">
        <w:rPr>
          <w:rFonts w:ascii="Times New Roman" w:hAnsi="Times New Roman" w:cs="Times New Roman"/>
          <w:sz w:val="24"/>
          <w:szCs w:val="24"/>
          <w:lang w:eastAsia="zh-CN"/>
        </w:rPr>
        <w:t xml:space="preserve">.: </w:t>
      </w:r>
      <w:r w:rsidR="00C57CAF" w:rsidRPr="00C57CAF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Dostawa serwera typu DataProtect dla Gminy Leżajsk  w  ramach projektu: Poprawa poziomu Cyberbezpieczeństwa w Gminie Leżajsk</w:t>
      </w:r>
      <w:r w:rsidR="00C57CAF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,</w:t>
      </w:r>
      <w:r w:rsidR="00C57CAF" w:rsidRPr="00C57CAF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 </w:t>
      </w:r>
      <w:r w:rsidRPr="003155BC">
        <w:rPr>
          <w:rFonts w:ascii="Times New Roman" w:hAnsi="Times New Roman" w:cs="Times New Roman"/>
          <w:sz w:val="24"/>
          <w:szCs w:val="24"/>
          <w:lang w:eastAsia="zh-CN"/>
        </w:rPr>
        <w:t xml:space="preserve">prowadzonego przez </w:t>
      </w:r>
      <w:r w:rsidRPr="003155BC">
        <w:rPr>
          <w:rFonts w:ascii="Times New Roman" w:hAnsi="Times New Roman" w:cs="Times New Roman"/>
          <w:b/>
          <w:sz w:val="24"/>
          <w:szCs w:val="24"/>
          <w:lang w:eastAsia="zh-CN"/>
        </w:rPr>
        <w:t>Gminę Leżajsk, ul. Łukasza Opalińskiego 2, 37-300 Leżajsk</w:t>
      </w:r>
      <w:r w:rsidRPr="003155BC">
        <w:rPr>
          <w:rFonts w:ascii="Times New Roman" w:hAnsi="Times New Roman" w:cs="Times New Roman"/>
          <w:i/>
          <w:sz w:val="24"/>
          <w:szCs w:val="24"/>
          <w:lang w:eastAsia="zh-CN"/>
        </w:rPr>
        <w:t>,</w:t>
      </w:r>
      <w:r w:rsidRPr="003155BC">
        <w:rPr>
          <w:rFonts w:ascii="Times New Roman" w:hAnsi="Times New Roman" w:cs="Times New Roman"/>
          <w:sz w:val="24"/>
          <w:szCs w:val="24"/>
          <w:lang w:eastAsia="zh-CN"/>
        </w:rPr>
        <w:t xml:space="preserve"> oświadczam/y, że:</w:t>
      </w:r>
    </w:p>
    <w:p w14:paraId="5AE70850" w14:textId="77777777" w:rsidR="006E0416" w:rsidRPr="009912B1" w:rsidRDefault="006E0416" w:rsidP="006E0416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color w:val="EE0000"/>
          <w:sz w:val="24"/>
          <w:szCs w:val="24"/>
          <w:lang w:eastAsia="zh-CN"/>
        </w:rPr>
      </w:pPr>
    </w:p>
    <w:p w14:paraId="2A0DE23E" w14:textId="0C296849" w:rsidR="006E0416" w:rsidRPr="00BA1276" w:rsidRDefault="006E0416" w:rsidP="006E0416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6A32F9">
        <w:rPr>
          <w:rFonts w:ascii="Times New Roman" w:hAnsi="Times New Roman" w:cs="Times New Roman"/>
          <w:sz w:val="24"/>
          <w:szCs w:val="24"/>
          <w:lang w:eastAsia="zh-CN"/>
        </w:rPr>
        <w:t>Informacje zawarte w oświadczeniu, o którym mowa w art. 125 ustawy Pzp w zakresie wskazanych przez zamawiającego podstaw wykluczenia z</w:t>
      </w:r>
      <w:r w:rsidRPr="006A32F9">
        <w:rPr>
          <w:rFonts w:ascii="Times New Roman" w:hAnsi="Times New Roman" w:cs="Times New Roman"/>
          <w:b/>
          <w:sz w:val="24"/>
          <w:szCs w:val="24"/>
          <w:lang w:eastAsia="zh-CN"/>
        </w:rPr>
        <w:t xml:space="preserve"> </w:t>
      </w:r>
      <w:r w:rsidRPr="006A32F9">
        <w:rPr>
          <w:rFonts w:ascii="Times New Roman" w:hAnsi="Times New Roman" w:cs="Times New Roman"/>
          <w:sz w:val="24"/>
          <w:szCs w:val="24"/>
          <w:lang w:eastAsia="zh-CN"/>
        </w:rPr>
        <w:t>postępowania, o których mowa w</w:t>
      </w:r>
      <w:r w:rsidR="00BA1276">
        <w:rPr>
          <w:rFonts w:ascii="Times New Roman" w:hAnsi="Times New Roman" w:cs="Times New Roman"/>
          <w:sz w:val="24"/>
          <w:szCs w:val="24"/>
          <w:lang w:eastAsia="zh-CN"/>
        </w:rPr>
        <w:t xml:space="preserve"> Rozdziale </w:t>
      </w:r>
      <w:r w:rsidR="00BA1276" w:rsidRPr="00BA1276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VII SWZ</w:t>
      </w:r>
      <w:r w:rsidR="00BA1276">
        <w:rPr>
          <w:rFonts w:ascii="Times New Roman" w:hAnsi="Times New Roman" w:cs="Times New Roman"/>
          <w:sz w:val="24"/>
          <w:szCs w:val="24"/>
          <w:lang w:eastAsia="zh-CN"/>
        </w:rPr>
        <w:t xml:space="preserve"> </w:t>
      </w:r>
      <w:r w:rsidRPr="006A32F9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są aktualne</w:t>
      </w:r>
      <w:r w:rsidR="00BA1276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>.</w:t>
      </w:r>
      <w:r w:rsidRPr="006A32F9">
        <w:rPr>
          <w:rFonts w:ascii="Times New Roman" w:hAnsi="Times New Roman" w:cs="Times New Roman"/>
          <w:b/>
          <w:bCs/>
          <w:sz w:val="24"/>
          <w:szCs w:val="24"/>
          <w:lang w:eastAsia="zh-CN"/>
        </w:rPr>
        <w:t xml:space="preserve"> </w:t>
      </w:r>
    </w:p>
    <w:p w14:paraId="1BEE221A" w14:textId="77777777" w:rsidR="006E0416" w:rsidRPr="006A32F9" w:rsidRDefault="006E0416" w:rsidP="00C57CAF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i/>
          <w:sz w:val="20"/>
          <w:szCs w:val="24"/>
          <w:lang w:eastAsia="zh-CN"/>
        </w:rPr>
      </w:pPr>
    </w:p>
    <w:p w14:paraId="199EF76B" w14:textId="77777777" w:rsidR="006E0416" w:rsidRPr="006A32F9" w:rsidRDefault="006E0416" w:rsidP="006E0416">
      <w:pPr>
        <w:suppressAutoHyphens/>
        <w:spacing w:after="0" w:line="276" w:lineRule="auto"/>
        <w:ind w:left="142" w:hanging="142"/>
        <w:contextualSpacing/>
        <w:jc w:val="both"/>
        <w:rPr>
          <w:rFonts w:ascii="Times New Roman" w:hAnsi="Times New Roman" w:cs="Times New Roman"/>
          <w:i/>
          <w:szCs w:val="24"/>
          <w:lang w:eastAsia="zh-CN"/>
        </w:rPr>
      </w:pPr>
    </w:p>
    <w:p w14:paraId="028691A7" w14:textId="77777777" w:rsidR="006E0416" w:rsidRDefault="006E0416" w:rsidP="006E0416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  <w:r w:rsidRPr="006A32F9">
        <w:rPr>
          <w:rFonts w:ascii="Times New Roman" w:hAnsi="Times New Roman" w:cs="Times New Roman"/>
          <w:sz w:val="24"/>
          <w:szCs w:val="24"/>
          <w:lang w:eastAsia="zh-CN"/>
        </w:rPr>
        <w:t xml:space="preserve">Oświadczam/y, że wszystkie informacje podane w powyższym oświadczeniu są aktualne </w:t>
      </w:r>
      <w:r w:rsidRPr="006A32F9">
        <w:rPr>
          <w:rFonts w:ascii="Times New Roman" w:hAnsi="Times New Roman" w:cs="Times New Roman"/>
          <w:sz w:val="24"/>
          <w:szCs w:val="24"/>
          <w:lang w:eastAsia="zh-CN"/>
        </w:rPr>
        <w:br/>
        <w:t>i zgodne z prawdą oraz zostały przedstawione z pełną świadomością konsekwencji wprowadzenia zamawiającego w błąd przy przedstawianiu informacji.</w:t>
      </w:r>
    </w:p>
    <w:p w14:paraId="18378221" w14:textId="77777777" w:rsidR="00C57CAF" w:rsidRPr="006A32F9" w:rsidRDefault="00C57CAF" w:rsidP="006E0416">
      <w:pPr>
        <w:suppressAutoHyphens/>
        <w:spacing w:after="0" w:line="276" w:lineRule="auto"/>
        <w:contextualSpacing/>
        <w:jc w:val="both"/>
        <w:rPr>
          <w:rFonts w:ascii="Times New Roman" w:hAnsi="Times New Roman" w:cs="Times New Roman"/>
          <w:sz w:val="24"/>
          <w:szCs w:val="24"/>
          <w:lang w:eastAsia="zh-CN"/>
        </w:rPr>
      </w:pPr>
    </w:p>
    <w:p w14:paraId="64CF709C" w14:textId="77777777" w:rsidR="0089523D" w:rsidRDefault="0089523D"/>
    <w:p w14:paraId="057DD165" w14:textId="77777777" w:rsidR="00C57CAF" w:rsidRDefault="00C57CAF"/>
    <w:sectPr w:rsidR="00C57CA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8DF661" w14:textId="77777777" w:rsidR="005C222C" w:rsidRDefault="005C222C" w:rsidP="00BA1276">
      <w:pPr>
        <w:spacing w:after="0" w:line="240" w:lineRule="auto"/>
      </w:pPr>
      <w:r>
        <w:separator/>
      </w:r>
    </w:p>
  </w:endnote>
  <w:endnote w:type="continuationSeparator" w:id="0">
    <w:p w14:paraId="5882163B" w14:textId="77777777" w:rsidR="005C222C" w:rsidRDefault="005C222C" w:rsidP="00BA12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63B9FF" w14:textId="77777777" w:rsidR="005C222C" w:rsidRDefault="005C222C" w:rsidP="00BA1276">
      <w:pPr>
        <w:spacing w:after="0" w:line="240" w:lineRule="auto"/>
      </w:pPr>
      <w:r>
        <w:separator/>
      </w:r>
    </w:p>
  </w:footnote>
  <w:footnote w:type="continuationSeparator" w:id="0">
    <w:p w14:paraId="11E48B62" w14:textId="77777777" w:rsidR="005C222C" w:rsidRDefault="005C222C" w:rsidP="00BA12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AE1AB" w14:textId="4CF014A1" w:rsidR="00BA1276" w:rsidRDefault="00BA1276">
    <w:pPr>
      <w:pStyle w:val="Nagwek"/>
    </w:pPr>
    <w:r>
      <w:rPr>
        <w:noProof/>
      </w:rPr>
      <w:drawing>
        <wp:inline distT="0" distB="0" distL="0" distR="0" wp14:anchorId="4C682857" wp14:editId="755EB26E">
          <wp:extent cx="6120765" cy="633730"/>
          <wp:effectExtent l="0" t="0" r="0" b="0"/>
          <wp:docPr id="13177635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765" cy="633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90659F"/>
    <w:multiLevelType w:val="hybridMultilevel"/>
    <w:tmpl w:val="9F2839B0"/>
    <w:lvl w:ilvl="0" w:tplc="0E5C2C1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8694920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890"/>
    <w:rsid w:val="00134C4A"/>
    <w:rsid w:val="001F3890"/>
    <w:rsid w:val="005C222C"/>
    <w:rsid w:val="00626F21"/>
    <w:rsid w:val="00666667"/>
    <w:rsid w:val="006A37C1"/>
    <w:rsid w:val="006E0416"/>
    <w:rsid w:val="00794F39"/>
    <w:rsid w:val="0089523D"/>
    <w:rsid w:val="00BA1276"/>
    <w:rsid w:val="00C57CAF"/>
    <w:rsid w:val="00D0552C"/>
    <w:rsid w:val="00F516C8"/>
    <w:rsid w:val="00FF0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66C338"/>
  <w15:chartTrackingRefBased/>
  <w15:docId w15:val="{7F2215D0-FCA1-48AD-867A-11199DD7D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0416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F38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F38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F389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F38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F389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F38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F38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F38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F38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F389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F389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F389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F389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F389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F38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F38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F38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F38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F38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F38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F38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F38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F38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F389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F389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F389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F389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F389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F3890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BA1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1276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A127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A1276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206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Arkadiusz Smycz</dc:creator>
  <cp:keywords/>
  <dc:description/>
  <cp:lastModifiedBy>Arkadiusz Smycz</cp:lastModifiedBy>
  <cp:revision>4</cp:revision>
  <dcterms:created xsi:type="dcterms:W3CDTF">2025-07-24T07:29:00Z</dcterms:created>
  <dcterms:modified xsi:type="dcterms:W3CDTF">2026-02-11T10:21:00Z</dcterms:modified>
</cp:coreProperties>
</file>