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7FA576" w14:textId="53A84C00" w:rsidR="003F4D69" w:rsidRPr="003F4D69" w:rsidRDefault="003F4D69" w:rsidP="003F4D69">
      <w:pPr>
        <w:spacing w:line="276" w:lineRule="auto"/>
        <w:jc w:val="right"/>
        <w:rPr>
          <w:rFonts w:asciiTheme="minorHAnsi" w:hAnsiTheme="minorHAnsi" w:cstheme="minorHAnsi"/>
          <w:bCs/>
          <w:i/>
          <w:sz w:val="18"/>
          <w:szCs w:val="18"/>
        </w:rPr>
      </w:pPr>
      <w:r w:rsidRPr="003F4D69">
        <w:rPr>
          <w:rFonts w:asciiTheme="minorHAnsi" w:hAnsiTheme="minorHAnsi" w:cstheme="minorHAnsi"/>
          <w:bCs/>
          <w:i/>
          <w:sz w:val="18"/>
          <w:szCs w:val="18"/>
        </w:rPr>
        <w:t xml:space="preserve">Załącznik nr </w:t>
      </w:r>
      <w:r w:rsidRPr="003F4D69">
        <w:rPr>
          <w:rFonts w:asciiTheme="minorHAnsi" w:hAnsiTheme="minorHAnsi" w:cstheme="minorHAnsi"/>
          <w:bCs/>
          <w:i/>
          <w:sz w:val="18"/>
          <w:szCs w:val="18"/>
        </w:rPr>
        <w:t>9</w:t>
      </w:r>
      <w:r w:rsidRPr="003F4D69">
        <w:rPr>
          <w:rFonts w:asciiTheme="minorHAnsi" w:hAnsiTheme="minorHAnsi" w:cstheme="minorHAnsi"/>
          <w:bCs/>
          <w:i/>
          <w:sz w:val="18"/>
          <w:szCs w:val="18"/>
        </w:rPr>
        <w:t xml:space="preserve"> do SWZ</w:t>
      </w:r>
    </w:p>
    <w:p w14:paraId="0D427B44" w14:textId="77777777" w:rsidR="003F4D69" w:rsidRDefault="003F4D69" w:rsidP="00591F58">
      <w:pPr>
        <w:suppressAutoHyphens/>
        <w:spacing w:after="60"/>
        <w:jc w:val="center"/>
        <w:rPr>
          <w:rFonts w:asciiTheme="minorHAnsi" w:eastAsia="Times New Roman" w:hAnsiTheme="minorHAnsi" w:cstheme="minorHAnsi"/>
          <w:b/>
          <w:bCs/>
          <w:lang w:eastAsia="ar-SA"/>
        </w:rPr>
      </w:pPr>
    </w:p>
    <w:p w14:paraId="6D338432" w14:textId="7A6EF1E3" w:rsidR="004C62F1" w:rsidRPr="003F0786" w:rsidRDefault="004C62F1" w:rsidP="00591F58">
      <w:pPr>
        <w:suppressAutoHyphens/>
        <w:spacing w:after="60"/>
        <w:jc w:val="center"/>
        <w:rPr>
          <w:rFonts w:asciiTheme="minorHAnsi" w:eastAsia="Times New Roman" w:hAnsiTheme="minorHAnsi" w:cstheme="minorHAnsi"/>
          <w:b/>
          <w:bCs/>
          <w:lang w:eastAsia="ar-SA"/>
        </w:rPr>
      </w:pPr>
      <w:r w:rsidRPr="003F0786">
        <w:rPr>
          <w:rFonts w:asciiTheme="minorHAnsi" w:eastAsia="Times New Roman" w:hAnsiTheme="minorHAnsi" w:cstheme="minorHAnsi"/>
          <w:b/>
          <w:bCs/>
          <w:lang w:eastAsia="ar-SA"/>
        </w:rPr>
        <w:t>Umowa</w:t>
      </w:r>
      <w:r w:rsidR="00024A31">
        <w:rPr>
          <w:rFonts w:asciiTheme="minorHAnsi" w:eastAsia="Times New Roman" w:hAnsiTheme="minorHAnsi" w:cstheme="minorHAnsi"/>
          <w:b/>
          <w:bCs/>
          <w:lang w:eastAsia="ar-SA"/>
        </w:rPr>
        <w:t xml:space="preserve"> nr … </w:t>
      </w:r>
      <w:r w:rsidR="00024A31" w:rsidRPr="00024A31">
        <w:rPr>
          <w:rFonts w:asciiTheme="minorHAnsi" w:eastAsia="Times New Roman" w:hAnsiTheme="minorHAnsi" w:cstheme="minorHAnsi"/>
          <w:b/>
          <w:bCs/>
          <w:color w:val="EE0000"/>
          <w:lang w:eastAsia="ar-SA"/>
        </w:rPr>
        <w:t>Wzór</w:t>
      </w:r>
    </w:p>
    <w:p w14:paraId="43A6D8B8" w14:textId="72D4E1D5" w:rsidR="004C62F1" w:rsidRPr="003F0786" w:rsidRDefault="004C62F1" w:rsidP="00591F58">
      <w:pPr>
        <w:suppressAutoHyphens/>
        <w:spacing w:after="60"/>
        <w:jc w:val="right"/>
        <w:rPr>
          <w:rFonts w:asciiTheme="minorHAnsi" w:eastAsia="Times New Roman" w:hAnsiTheme="minorHAnsi" w:cstheme="minorHAnsi"/>
          <w:b/>
          <w:bCs/>
          <w:sz w:val="20"/>
          <w:szCs w:val="20"/>
          <w:lang w:eastAsia="ar-SA"/>
        </w:rPr>
      </w:pPr>
    </w:p>
    <w:p w14:paraId="6BE8A428" w14:textId="77777777" w:rsidR="004C62F1" w:rsidRPr="003F0786" w:rsidRDefault="004C62F1" w:rsidP="00591F58">
      <w:pPr>
        <w:suppressAutoHyphens/>
        <w:spacing w:after="60"/>
        <w:jc w:val="right"/>
        <w:rPr>
          <w:rFonts w:asciiTheme="minorHAnsi" w:eastAsia="Times New Roman" w:hAnsiTheme="minorHAnsi" w:cstheme="minorHAnsi"/>
          <w:b/>
          <w:bCs/>
          <w:sz w:val="20"/>
          <w:szCs w:val="20"/>
          <w:lang w:eastAsia="ar-SA"/>
        </w:rPr>
      </w:pPr>
    </w:p>
    <w:p w14:paraId="3C69C5DE" w14:textId="45D48987" w:rsidR="004C62F1" w:rsidRPr="003F0786" w:rsidRDefault="004C62F1"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 dniu </w:t>
      </w:r>
      <w:r w:rsidR="002A0BFE" w:rsidRPr="003F0786">
        <w:rPr>
          <w:rFonts w:asciiTheme="minorHAnsi" w:eastAsia="Times New Roman" w:hAnsiTheme="minorHAnsi" w:cstheme="minorHAnsi"/>
          <w:sz w:val="20"/>
          <w:szCs w:val="20"/>
          <w:lang w:eastAsia="ar-SA"/>
        </w:rPr>
        <w:t>……………………………………..</w:t>
      </w:r>
      <w:r w:rsidRPr="003F0786">
        <w:rPr>
          <w:rFonts w:asciiTheme="minorHAnsi" w:eastAsia="Times New Roman" w:hAnsiTheme="minorHAnsi" w:cstheme="minorHAnsi"/>
          <w:b/>
          <w:sz w:val="20"/>
          <w:szCs w:val="20"/>
          <w:lang w:eastAsia="ar-SA"/>
        </w:rPr>
        <w:t xml:space="preserve"> 202</w:t>
      </w:r>
      <w:r w:rsidR="002F21DB" w:rsidRPr="003F0786">
        <w:rPr>
          <w:rFonts w:asciiTheme="minorHAnsi" w:eastAsia="Times New Roman" w:hAnsiTheme="minorHAnsi" w:cstheme="minorHAnsi"/>
          <w:b/>
          <w:sz w:val="20"/>
          <w:szCs w:val="20"/>
          <w:lang w:eastAsia="ar-SA"/>
        </w:rPr>
        <w:t>6</w:t>
      </w:r>
      <w:r w:rsidRPr="003F0786">
        <w:rPr>
          <w:rFonts w:asciiTheme="minorHAnsi" w:eastAsia="Times New Roman" w:hAnsiTheme="minorHAnsi" w:cstheme="minorHAnsi"/>
          <w:b/>
          <w:sz w:val="20"/>
          <w:szCs w:val="20"/>
          <w:lang w:eastAsia="ar-SA"/>
        </w:rPr>
        <w:t xml:space="preserve"> r.</w:t>
      </w:r>
      <w:r w:rsidRPr="003F0786">
        <w:rPr>
          <w:rFonts w:asciiTheme="minorHAnsi" w:eastAsia="Times New Roman" w:hAnsiTheme="minorHAnsi" w:cstheme="minorHAnsi"/>
          <w:sz w:val="20"/>
          <w:szCs w:val="20"/>
          <w:lang w:eastAsia="ar-SA"/>
        </w:rPr>
        <w:t xml:space="preserve">  w Sopocie, pomiędzy:</w:t>
      </w:r>
    </w:p>
    <w:p w14:paraId="40D8A1B3" w14:textId="77777777" w:rsidR="004C62F1" w:rsidRPr="003F0786" w:rsidRDefault="004C62F1" w:rsidP="00591F58">
      <w:pPr>
        <w:suppressAutoHyphens/>
        <w:spacing w:after="60"/>
        <w:jc w:val="both"/>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GMINĄ MIASTA SOPOTU</w:t>
      </w:r>
    </w:p>
    <w:p w14:paraId="51C037E1" w14:textId="77777777" w:rsidR="004C62F1" w:rsidRPr="003F0786" w:rsidRDefault="004C62F1"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 siedzibą 81-704 Sopot, ul. Kościuszki 25/27</w:t>
      </w:r>
    </w:p>
    <w:p w14:paraId="562C8323" w14:textId="77777777" w:rsidR="004C62F1" w:rsidRPr="003F0786" w:rsidRDefault="004C62F1"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nr  NIP</w:t>
      </w:r>
      <w:r w:rsidRPr="003F0786">
        <w:rPr>
          <w:rFonts w:asciiTheme="minorHAnsi" w:eastAsia="Times New Roman" w:hAnsiTheme="minorHAnsi" w:cstheme="minorHAnsi"/>
          <w:sz w:val="20"/>
          <w:szCs w:val="20"/>
          <w:lang w:eastAsia="ar-SA"/>
        </w:rPr>
        <w:tab/>
      </w:r>
      <w:r w:rsidRPr="003F0786">
        <w:rPr>
          <w:rFonts w:asciiTheme="minorHAnsi" w:eastAsia="Times New Roman" w:hAnsiTheme="minorHAnsi" w:cstheme="minorHAnsi"/>
          <w:sz w:val="20"/>
          <w:szCs w:val="20"/>
          <w:lang w:eastAsia="ar-SA"/>
        </w:rPr>
        <w:tab/>
        <w:t xml:space="preserve">585-14-11-941;  </w:t>
      </w:r>
    </w:p>
    <w:p w14:paraId="625C12DA" w14:textId="5939C802" w:rsidR="004C62F1" w:rsidRPr="003F0786" w:rsidRDefault="004C62F1"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nr  REGON </w:t>
      </w:r>
      <w:r w:rsidRPr="003F0786">
        <w:rPr>
          <w:rFonts w:asciiTheme="minorHAnsi" w:eastAsia="Times New Roman" w:hAnsiTheme="minorHAnsi" w:cstheme="minorHAnsi"/>
          <w:sz w:val="20"/>
          <w:szCs w:val="20"/>
          <w:lang w:eastAsia="ar-SA"/>
        </w:rPr>
        <w:tab/>
        <w:t>191675563</w:t>
      </w:r>
    </w:p>
    <w:p w14:paraId="014C20F2" w14:textId="77777777" w:rsidR="004C62F1" w:rsidRPr="003F0786" w:rsidRDefault="004C62F1"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reprezentowaną przez :</w:t>
      </w:r>
    </w:p>
    <w:p w14:paraId="60989F08" w14:textId="762D44EC" w:rsidR="004C62F1" w:rsidRPr="003F0786" w:rsidRDefault="004C62F1"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1. M</w:t>
      </w:r>
      <w:r w:rsidR="002F21DB" w:rsidRPr="003F0786">
        <w:rPr>
          <w:rFonts w:asciiTheme="minorHAnsi" w:eastAsia="Times New Roman" w:hAnsiTheme="minorHAnsi" w:cstheme="minorHAnsi"/>
          <w:sz w:val="20"/>
          <w:szCs w:val="20"/>
          <w:lang w:eastAsia="ar-SA"/>
        </w:rPr>
        <w:t>ichała</w:t>
      </w:r>
      <w:r w:rsidRPr="003F0786">
        <w:rPr>
          <w:rFonts w:asciiTheme="minorHAnsi" w:eastAsia="Times New Roman" w:hAnsiTheme="minorHAnsi" w:cstheme="minorHAnsi"/>
          <w:sz w:val="20"/>
          <w:szCs w:val="20"/>
          <w:lang w:eastAsia="ar-SA"/>
        </w:rPr>
        <w:t xml:space="preserve"> </w:t>
      </w:r>
      <w:r w:rsidR="002F21DB" w:rsidRPr="003F0786">
        <w:rPr>
          <w:rFonts w:asciiTheme="minorHAnsi" w:eastAsia="Times New Roman" w:hAnsiTheme="minorHAnsi" w:cstheme="minorHAnsi"/>
          <w:sz w:val="20"/>
          <w:szCs w:val="20"/>
          <w:lang w:eastAsia="ar-SA"/>
        </w:rPr>
        <w:t>Banac</w:t>
      </w:r>
      <w:r w:rsidRPr="003F0786">
        <w:rPr>
          <w:rFonts w:asciiTheme="minorHAnsi" w:eastAsia="Times New Roman" w:hAnsiTheme="minorHAnsi" w:cstheme="minorHAnsi"/>
          <w:sz w:val="20"/>
          <w:szCs w:val="20"/>
          <w:lang w:eastAsia="ar-SA"/>
        </w:rPr>
        <w:t>kiego – Wiceprezydenta Miasta Sopotu</w:t>
      </w:r>
      <w:r w:rsidR="000A040F" w:rsidRPr="003F0786">
        <w:rPr>
          <w:rFonts w:asciiTheme="minorHAnsi" w:eastAsia="Times New Roman" w:hAnsiTheme="minorHAnsi" w:cstheme="minorHAnsi"/>
          <w:sz w:val="20"/>
          <w:szCs w:val="20"/>
          <w:lang w:eastAsia="ar-SA"/>
        </w:rPr>
        <w:t xml:space="preserve">, </w:t>
      </w:r>
    </w:p>
    <w:p w14:paraId="5A19DBCF" w14:textId="04C0E254" w:rsidR="004C62F1" w:rsidRPr="003F0786" w:rsidRDefault="004C62F1"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2. Katarzynę Mielnik-</w:t>
      </w:r>
      <w:proofErr w:type="spellStart"/>
      <w:r w:rsidRPr="003F0786">
        <w:rPr>
          <w:rFonts w:asciiTheme="minorHAnsi" w:eastAsia="Times New Roman" w:hAnsiTheme="minorHAnsi" w:cstheme="minorHAnsi"/>
          <w:sz w:val="20"/>
          <w:szCs w:val="20"/>
          <w:lang w:eastAsia="ar-SA"/>
        </w:rPr>
        <w:t>Stefanicką</w:t>
      </w:r>
      <w:proofErr w:type="spellEnd"/>
      <w:r w:rsidRPr="003F0786">
        <w:rPr>
          <w:rFonts w:asciiTheme="minorHAnsi" w:eastAsia="Times New Roman" w:hAnsiTheme="minorHAnsi" w:cstheme="minorHAnsi"/>
          <w:sz w:val="20"/>
          <w:szCs w:val="20"/>
          <w:lang w:eastAsia="ar-SA"/>
        </w:rPr>
        <w:t xml:space="preserve"> – </w:t>
      </w:r>
      <w:r w:rsidR="002F21DB" w:rsidRPr="003F0786">
        <w:rPr>
          <w:rFonts w:asciiTheme="minorHAnsi" w:eastAsia="Times New Roman" w:hAnsiTheme="minorHAnsi" w:cstheme="minorHAnsi"/>
          <w:sz w:val="20"/>
          <w:szCs w:val="20"/>
          <w:lang w:eastAsia="ar-SA"/>
        </w:rPr>
        <w:t>Dyrektora</w:t>
      </w:r>
      <w:r w:rsidRPr="003F0786">
        <w:rPr>
          <w:rFonts w:asciiTheme="minorHAnsi" w:eastAsia="Times New Roman" w:hAnsiTheme="minorHAnsi" w:cstheme="minorHAnsi"/>
          <w:sz w:val="20"/>
          <w:szCs w:val="20"/>
          <w:lang w:eastAsia="ar-SA"/>
        </w:rPr>
        <w:t xml:space="preserve"> Wydziału Inwestycji Urzędu Miasta Sopotu</w:t>
      </w:r>
    </w:p>
    <w:p w14:paraId="2D127AB4" w14:textId="77777777" w:rsidR="004C62F1" w:rsidRPr="003F0786" w:rsidRDefault="004C62F1" w:rsidP="00591F58">
      <w:pPr>
        <w:suppressAutoHyphens/>
        <w:spacing w:after="60"/>
        <w:jc w:val="both"/>
        <w:rPr>
          <w:rFonts w:asciiTheme="minorHAnsi" w:eastAsia="Times New Roman" w:hAnsiTheme="minorHAnsi" w:cstheme="minorHAnsi"/>
          <w:sz w:val="20"/>
          <w:szCs w:val="20"/>
          <w:lang w:eastAsia="ar-SA"/>
        </w:rPr>
      </w:pPr>
    </w:p>
    <w:p w14:paraId="38FA1173" w14:textId="77777777" w:rsidR="004C62F1" w:rsidRPr="003F0786" w:rsidRDefault="004C62F1" w:rsidP="00591F58">
      <w:pPr>
        <w:suppressAutoHyphens/>
        <w:spacing w:after="60"/>
        <w:jc w:val="both"/>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sz w:val="20"/>
          <w:szCs w:val="20"/>
          <w:lang w:eastAsia="ar-SA"/>
        </w:rPr>
        <w:t xml:space="preserve">zwaną dalej </w:t>
      </w:r>
      <w:r w:rsidRPr="003F0786">
        <w:rPr>
          <w:rFonts w:asciiTheme="minorHAnsi" w:eastAsia="Times New Roman" w:hAnsiTheme="minorHAnsi" w:cstheme="minorHAnsi"/>
          <w:b/>
          <w:sz w:val="20"/>
          <w:szCs w:val="20"/>
          <w:lang w:eastAsia="ar-SA"/>
        </w:rPr>
        <w:t>ZAMAWIAJĄCYM</w:t>
      </w:r>
    </w:p>
    <w:p w14:paraId="6C7C3C3F" w14:textId="77777777" w:rsidR="004C62F1" w:rsidRPr="003F0786" w:rsidRDefault="004C62F1" w:rsidP="00591F58">
      <w:pPr>
        <w:suppressAutoHyphens/>
        <w:spacing w:after="60"/>
        <w:jc w:val="both"/>
        <w:rPr>
          <w:rFonts w:asciiTheme="minorHAnsi" w:eastAsia="Times New Roman" w:hAnsiTheme="minorHAnsi" w:cstheme="minorHAnsi"/>
          <w:sz w:val="20"/>
          <w:szCs w:val="20"/>
          <w:lang w:eastAsia="ar-SA"/>
        </w:rPr>
      </w:pPr>
    </w:p>
    <w:p w14:paraId="7520240F" w14:textId="77777777" w:rsidR="004C62F1" w:rsidRPr="003F0786" w:rsidRDefault="004C62F1" w:rsidP="00591F58">
      <w:pPr>
        <w:suppressAutoHyphens/>
        <w:spacing w:after="60"/>
        <w:jc w:val="both"/>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a</w:t>
      </w:r>
    </w:p>
    <w:p w14:paraId="6D14584B" w14:textId="056C3F70" w:rsidR="004C62F1" w:rsidRPr="003F0786" w:rsidRDefault="00870014" w:rsidP="00591F58">
      <w:pPr>
        <w:suppressAutoHyphens/>
        <w:spacing w:after="60"/>
        <w:jc w:val="both"/>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w:t>
      </w:r>
    </w:p>
    <w:p w14:paraId="408C3766" w14:textId="5EF63D87" w:rsidR="004C62F1" w:rsidRPr="003F0786" w:rsidRDefault="004C62F1"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 siedzibą  </w:t>
      </w:r>
      <w:r w:rsidR="00870014" w:rsidRPr="003F0786">
        <w:rPr>
          <w:rFonts w:asciiTheme="minorHAnsi" w:eastAsia="Times New Roman" w:hAnsiTheme="minorHAnsi" w:cstheme="minorHAnsi"/>
          <w:sz w:val="20"/>
          <w:szCs w:val="20"/>
          <w:lang w:eastAsia="ar-SA"/>
        </w:rPr>
        <w:t>………………………….</w:t>
      </w:r>
      <w:r w:rsidRPr="003F0786">
        <w:rPr>
          <w:rFonts w:asciiTheme="minorHAnsi" w:eastAsia="Times New Roman" w:hAnsiTheme="minorHAnsi" w:cstheme="minorHAnsi"/>
          <w:sz w:val="20"/>
          <w:szCs w:val="20"/>
          <w:lang w:eastAsia="ar-SA"/>
        </w:rPr>
        <w:t xml:space="preserve">, ul. </w:t>
      </w:r>
      <w:r w:rsidR="00870014" w:rsidRPr="003F0786">
        <w:rPr>
          <w:rFonts w:asciiTheme="minorHAnsi" w:eastAsia="Times New Roman" w:hAnsiTheme="minorHAnsi" w:cstheme="minorHAnsi"/>
          <w:sz w:val="20"/>
          <w:szCs w:val="20"/>
          <w:lang w:eastAsia="ar-SA"/>
        </w:rPr>
        <w:t>………………………….</w:t>
      </w:r>
    </w:p>
    <w:p w14:paraId="5E360B29" w14:textId="7BEF6D36" w:rsidR="004C62F1" w:rsidRPr="003F0786" w:rsidRDefault="004C62F1" w:rsidP="00591F58">
      <w:pPr>
        <w:suppressAutoHyphens/>
        <w:spacing w:after="60"/>
        <w:jc w:val="both"/>
        <w:rPr>
          <w:rFonts w:asciiTheme="minorHAnsi" w:eastAsia="Times New Roman" w:hAnsiTheme="minorHAnsi" w:cstheme="minorHAnsi"/>
          <w:iCs/>
          <w:sz w:val="20"/>
          <w:szCs w:val="20"/>
          <w:lang w:val="de-DE" w:eastAsia="ar-SA"/>
        </w:rPr>
      </w:pPr>
      <w:proofErr w:type="spellStart"/>
      <w:r w:rsidRPr="003F0786">
        <w:rPr>
          <w:rFonts w:asciiTheme="minorHAnsi" w:eastAsia="Times New Roman" w:hAnsiTheme="minorHAnsi" w:cstheme="minorHAnsi"/>
          <w:iCs/>
          <w:sz w:val="20"/>
          <w:szCs w:val="20"/>
          <w:lang w:val="de-DE" w:eastAsia="ar-SA"/>
        </w:rPr>
        <w:t>nr</w:t>
      </w:r>
      <w:proofErr w:type="spellEnd"/>
      <w:r w:rsidRPr="003F0786">
        <w:rPr>
          <w:rFonts w:asciiTheme="minorHAnsi" w:eastAsia="Times New Roman" w:hAnsiTheme="minorHAnsi" w:cstheme="minorHAnsi"/>
          <w:iCs/>
          <w:sz w:val="20"/>
          <w:szCs w:val="20"/>
          <w:lang w:val="de-DE" w:eastAsia="ar-SA"/>
        </w:rPr>
        <w:t xml:space="preserve"> KRS </w:t>
      </w:r>
      <w:r w:rsidRPr="003F0786">
        <w:rPr>
          <w:rFonts w:asciiTheme="minorHAnsi" w:eastAsia="Times New Roman" w:hAnsiTheme="minorHAnsi" w:cstheme="minorHAnsi"/>
          <w:iCs/>
          <w:sz w:val="20"/>
          <w:szCs w:val="20"/>
          <w:lang w:val="de-DE" w:eastAsia="ar-SA"/>
        </w:rPr>
        <w:tab/>
        <w:t xml:space="preserve">     </w:t>
      </w:r>
      <w:r w:rsidR="00870014" w:rsidRPr="003F0786">
        <w:rPr>
          <w:rFonts w:asciiTheme="minorHAnsi" w:eastAsia="Times New Roman" w:hAnsiTheme="minorHAnsi" w:cstheme="minorHAnsi"/>
          <w:iCs/>
          <w:sz w:val="20"/>
          <w:szCs w:val="20"/>
          <w:lang w:val="en-US" w:eastAsia="ar-SA"/>
        </w:rPr>
        <w:t>…………………</w:t>
      </w:r>
    </w:p>
    <w:p w14:paraId="5A570C32" w14:textId="00F0C383" w:rsidR="004C62F1" w:rsidRPr="003F0786" w:rsidRDefault="004C62F1" w:rsidP="00591F58">
      <w:pPr>
        <w:suppressAutoHyphens/>
        <w:spacing w:after="60"/>
        <w:jc w:val="both"/>
        <w:rPr>
          <w:rFonts w:asciiTheme="minorHAnsi" w:eastAsia="Times New Roman" w:hAnsiTheme="minorHAnsi" w:cstheme="minorHAnsi"/>
          <w:iCs/>
          <w:sz w:val="20"/>
          <w:szCs w:val="20"/>
          <w:lang w:val="de-DE" w:eastAsia="ar-SA"/>
        </w:rPr>
      </w:pPr>
      <w:proofErr w:type="spellStart"/>
      <w:r w:rsidRPr="003F0786">
        <w:rPr>
          <w:rFonts w:asciiTheme="minorHAnsi" w:eastAsia="Times New Roman" w:hAnsiTheme="minorHAnsi" w:cstheme="minorHAnsi"/>
          <w:iCs/>
          <w:sz w:val="20"/>
          <w:szCs w:val="20"/>
          <w:lang w:val="de-DE" w:eastAsia="ar-SA"/>
        </w:rPr>
        <w:t>nr</w:t>
      </w:r>
      <w:proofErr w:type="spellEnd"/>
      <w:r w:rsidRPr="003F0786">
        <w:rPr>
          <w:rFonts w:asciiTheme="minorHAnsi" w:eastAsia="Times New Roman" w:hAnsiTheme="minorHAnsi" w:cstheme="minorHAnsi"/>
          <w:iCs/>
          <w:sz w:val="20"/>
          <w:szCs w:val="20"/>
          <w:lang w:val="de-DE" w:eastAsia="ar-SA"/>
        </w:rPr>
        <w:t xml:space="preserve"> NIP </w:t>
      </w:r>
      <w:r w:rsidRPr="003F0786">
        <w:rPr>
          <w:rFonts w:asciiTheme="minorHAnsi" w:eastAsia="Times New Roman" w:hAnsiTheme="minorHAnsi" w:cstheme="minorHAnsi"/>
          <w:iCs/>
          <w:sz w:val="20"/>
          <w:szCs w:val="20"/>
          <w:lang w:val="de-DE" w:eastAsia="ar-SA"/>
        </w:rPr>
        <w:tab/>
        <w:t xml:space="preserve">     </w:t>
      </w:r>
      <w:r w:rsidR="00870014" w:rsidRPr="003F0786">
        <w:rPr>
          <w:rFonts w:asciiTheme="minorHAnsi" w:eastAsia="Times New Roman" w:hAnsiTheme="minorHAnsi" w:cstheme="minorHAnsi"/>
          <w:iCs/>
          <w:sz w:val="20"/>
          <w:szCs w:val="20"/>
          <w:lang w:val="en-US" w:eastAsia="ar-SA"/>
        </w:rPr>
        <w:t>…………………</w:t>
      </w:r>
    </w:p>
    <w:p w14:paraId="1BCF6662" w14:textId="3EB6BF77" w:rsidR="004C62F1" w:rsidRPr="003F0786" w:rsidRDefault="004C62F1" w:rsidP="00591F58">
      <w:pPr>
        <w:suppressAutoHyphens/>
        <w:spacing w:after="60"/>
        <w:jc w:val="both"/>
        <w:rPr>
          <w:rFonts w:asciiTheme="minorHAnsi" w:eastAsia="Times New Roman" w:hAnsiTheme="minorHAnsi" w:cstheme="minorHAnsi"/>
          <w:iCs/>
          <w:sz w:val="20"/>
          <w:szCs w:val="20"/>
          <w:lang w:val="en-US" w:eastAsia="ar-SA"/>
        </w:rPr>
      </w:pPr>
      <w:r w:rsidRPr="003F0786">
        <w:rPr>
          <w:rFonts w:asciiTheme="minorHAnsi" w:eastAsia="Times New Roman" w:hAnsiTheme="minorHAnsi" w:cstheme="minorHAnsi"/>
          <w:iCs/>
          <w:sz w:val="20"/>
          <w:szCs w:val="20"/>
          <w:lang w:val="en-US" w:eastAsia="ar-SA"/>
        </w:rPr>
        <w:t xml:space="preserve">nr REGON   </w:t>
      </w:r>
      <w:r w:rsidR="00870014" w:rsidRPr="003F0786">
        <w:rPr>
          <w:rFonts w:asciiTheme="minorHAnsi" w:eastAsia="Times New Roman" w:hAnsiTheme="minorHAnsi" w:cstheme="minorHAnsi"/>
          <w:iCs/>
          <w:sz w:val="20"/>
          <w:szCs w:val="20"/>
          <w:lang w:val="en-US" w:eastAsia="ar-SA"/>
        </w:rPr>
        <w:t>…………………</w:t>
      </w:r>
    </w:p>
    <w:p w14:paraId="7E978767" w14:textId="275B9DB4" w:rsidR="004C62F1" w:rsidRPr="003F0786" w:rsidRDefault="004C62F1"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reprezentowaną, przez:</w:t>
      </w:r>
    </w:p>
    <w:p w14:paraId="19CB6D6B" w14:textId="671A0493" w:rsidR="004C62F1" w:rsidRPr="003F0786" w:rsidRDefault="00870014"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t>
      </w:r>
      <w:r w:rsidR="00CD40E1" w:rsidRPr="003F0786">
        <w:rPr>
          <w:rFonts w:asciiTheme="minorHAnsi" w:eastAsia="Times New Roman" w:hAnsiTheme="minorHAnsi" w:cstheme="minorHAnsi"/>
          <w:sz w:val="20"/>
          <w:szCs w:val="20"/>
          <w:lang w:eastAsia="ar-SA"/>
        </w:rPr>
        <w:t xml:space="preserve"> – Prezesa Zarządu</w:t>
      </w:r>
    </w:p>
    <w:p w14:paraId="27BCBC31" w14:textId="77777777" w:rsidR="00CD40E1" w:rsidRPr="003F0786" w:rsidRDefault="00CD40E1" w:rsidP="00591F58">
      <w:pPr>
        <w:suppressAutoHyphens/>
        <w:spacing w:after="60"/>
        <w:jc w:val="both"/>
        <w:rPr>
          <w:rFonts w:asciiTheme="minorHAnsi" w:eastAsia="Times New Roman" w:hAnsiTheme="minorHAnsi" w:cstheme="minorHAnsi"/>
          <w:b/>
          <w:sz w:val="20"/>
          <w:szCs w:val="20"/>
          <w:lang w:eastAsia="ar-SA"/>
        </w:rPr>
      </w:pPr>
    </w:p>
    <w:p w14:paraId="253FF73F" w14:textId="02A38451" w:rsidR="00EC6BC4" w:rsidRPr="003F0786" w:rsidRDefault="004C62F1" w:rsidP="00591F58">
      <w:pPr>
        <w:suppressAutoHyphens/>
        <w:spacing w:after="60"/>
        <w:jc w:val="both"/>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sz w:val="20"/>
          <w:szCs w:val="20"/>
          <w:lang w:eastAsia="ar-SA"/>
        </w:rPr>
        <w:t>zwan</w:t>
      </w:r>
      <w:r w:rsidR="00CD40E1" w:rsidRPr="003F0786">
        <w:rPr>
          <w:rFonts w:asciiTheme="minorHAnsi" w:eastAsia="Times New Roman" w:hAnsiTheme="minorHAnsi" w:cstheme="minorHAnsi"/>
          <w:sz w:val="20"/>
          <w:szCs w:val="20"/>
          <w:lang w:eastAsia="ar-SA"/>
        </w:rPr>
        <w:t>ego</w:t>
      </w:r>
      <w:r w:rsidRPr="003F0786">
        <w:rPr>
          <w:rFonts w:asciiTheme="minorHAnsi" w:eastAsia="Times New Roman" w:hAnsiTheme="minorHAnsi" w:cstheme="minorHAnsi"/>
          <w:sz w:val="20"/>
          <w:szCs w:val="20"/>
          <w:lang w:eastAsia="ar-SA"/>
        </w:rPr>
        <w:t xml:space="preserve"> dalej </w:t>
      </w:r>
      <w:r w:rsidRPr="003F0786">
        <w:rPr>
          <w:rFonts w:asciiTheme="minorHAnsi" w:eastAsia="Times New Roman" w:hAnsiTheme="minorHAnsi" w:cstheme="minorHAnsi"/>
          <w:b/>
          <w:sz w:val="20"/>
          <w:szCs w:val="20"/>
          <w:lang w:eastAsia="ar-SA"/>
        </w:rPr>
        <w:t xml:space="preserve">WYKONAWCĄ </w:t>
      </w:r>
    </w:p>
    <w:p w14:paraId="5617BFA9" w14:textId="77777777" w:rsidR="00EC6BC4" w:rsidRPr="003F0786" w:rsidRDefault="00EC6BC4" w:rsidP="00591F58">
      <w:pPr>
        <w:suppressAutoHyphens/>
        <w:spacing w:after="60"/>
        <w:jc w:val="both"/>
        <w:rPr>
          <w:rFonts w:asciiTheme="minorHAnsi" w:eastAsia="Times New Roman" w:hAnsiTheme="minorHAnsi" w:cstheme="minorHAnsi"/>
          <w:b/>
          <w:sz w:val="20"/>
          <w:szCs w:val="20"/>
          <w:lang w:eastAsia="ar-SA"/>
        </w:rPr>
      </w:pPr>
    </w:p>
    <w:p w14:paraId="476672A6" w14:textId="403913D8" w:rsidR="00EC6BC4" w:rsidRPr="003F0786" w:rsidRDefault="00EC6BC4"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 wyniku rozstrzygnięcia postępowania nr </w:t>
      </w:r>
      <w:r w:rsidR="00870014" w:rsidRPr="003F0786">
        <w:rPr>
          <w:rFonts w:asciiTheme="minorHAnsi" w:eastAsia="Times New Roman" w:hAnsiTheme="minorHAnsi" w:cstheme="minorHAnsi"/>
          <w:sz w:val="20"/>
          <w:szCs w:val="20"/>
          <w:lang w:eastAsia="ar-SA"/>
        </w:rPr>
        <w:t>……………………………….</w:t>
      </w:r>
      <w:r w:rsidRPr="003F0786">
        <w:rPr>
          <w:rFonts w:asciiTheme="minorHAnsi" w:eastAsia="Times New Roman" w:hAnsiTheme="minorHAnsi" w:cstheme="minorHAnsi"/>
          <w:sz w:val="20"/>
          <w:szCs w:val="20"/>
          <w:lang w:eastAsia="ar-SA"/>
        </w:rPr>
        <w:t xml:space="preserve"> o udzielenie zamówienia publicznego na:</w:t>
      </w:r>
    </w:p>
    <w:p w14:paraId="50F6B15F" w14:textId="7C50A31B" w:rsidR="00EC6BC4" w:rsidRPr="003F0786" w:rsidRDefault="00EC6BC4" w:rsidP="00591F58">
      <w:pPr>
        <w:suppressAutoHyphens/>
        <w:spacing w:after="6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w:t>
      </w:r>
      <w:bookmarkStart w:id="0" w:name="_Hlk88142986"/>
      <w:r w:rsidR="004424FB" w:rsidRPr="003F0786">
        <w:rPr>
          <w:rFonts w:asciiTheme="minorHAnsi" w:eastAsia="Times New Roman" w:hAnsiTheme="minorHAnsi" w:cstheme="minorHAnsi"/>
          <w:b/>
          <w:sz w:val="20"/>
          <w:szCs w:val="20"/>
          <w:lang w:eastAsia="ar-SA"/>
        </w:rPr>
        <w:t xml:space="preserve">Wykonanie robót budowlanych polegających </w:t>
      </w:r>
      <w:bookmarkEnd w:id="0"/>
      <w:r w:rsidR="002F21DB" w:rsidRPr="003F0786">
        <w:rPr>
          <w:rFonts w:asciiTheme="minorHAnsi" w:eastAsia="Times New Roman" w:hAnsiTheme="minorHAnsi" w:cstheme="minorHAnsi"/>
          <w:b/>
          <w:sz w:val="20"/>
          <w:szCs w:val="20"/>
          <w:lang w:eastAsia="ar-SA"/>
        </w:rPr>
        <w:t>na remoncie części stropu nad piwnicą oraz wykonaniu innych prac remontowych w budynku Sopockiej Szkoły Muzycznej położonym przy ul. Obrońców Westerplatte 18</w:t>
      </w:r>
      <w:r w:rsidR="00335939">
        <w:rPr>
          <w:rFonts w:asciiTheme="minorHAnsi" w:eastAsia="Times New Roman" w:hAnsiTheme="minorHAnsi" w:cstheme="minorHAnsi"/>
          <w:b/>
          <w:sz w:val="20"/>
          <w:szCs w:val="20"/>
          <w:lang w:eastAsia="ar-SA"/>
        </w:rPr>
        <w:t xml:space="preserve">           </w:t>
      </w:r>
      <w:r w:rsidR="002F21DB" w:rsidRPr="003F0786">
        <w:rPr>
          <w:rFonts w:asciiTheme="minorHAnsi" w:eastAsia="Times New Roman" w:hAnsiTheme="minorHAnsi" w:cstheme="minorHAnsi"/>
          <w:b/>
          <w:sz w:val="20"/>
          <w:szCs w:val="20"/>
          <w:lang w:eastAsia="ar-SA"/>
        </w:rPr>
        <w:t xml:space="preserve"> w Sopocie</w:t>
      </w:r>
      <w:r w:rsidRPr="003F0786">
        <w:rPr>
          <w:rFonts w:asciiTheme="minorHAnsi" w:eastAsia="Times New Roman" w:hAnsiTheme="minorHAnsi" w:cstheme="minorHAnsi"/>
          <w:b/>
          <w:sz w:val="20"/>
          <w:szCs w:val="20"/>
          <w:lang w:eastAsia="ar-SA"/>
        </w:rPr>
        <w:t>”.</w:t>
      </w:r>
    </w:p>
    <w:p w14:paraId="22FF6B25" w14:textId="77777777" w:rsidR="00EC6BC4" w:rsidRPr="003F0786" w:rsidRDefault="00EC6BC4"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została zawarta umowa o treści:</w:t>
      </w:r>
    </w:p>
    <w:p w14:paraId="3BBE37EB" w14:textId="77777777" w:rsidR="00EC6BC4" w:rsidRPr="003F0786" w:rsidRDefault="00EC6BC4" w:rsidP="00591F58">
      <w:pPr>
        <w:suppressAutoHyphens/>
        <w:spacing w:after="60"/>
        <w:jc w:val="both"/>
        <w:rPr>
          <w:rFonts w:asciiTheme="minorHAnsi" w:eastAsia="Times New Roman" w:hAnsiTheme="minorHAnsi" w:cstheme="minorHAnsi"/>
          <w:sz w:val="20"/>
          <w:szCs w:val="20"/>
          <w:lang w:eastAsia="ar-SA"/>
        </w:rPr>
      </w:pPr>
    </w:p>
    <w:p w14:paraId="7CF71171" w14:textId="6315C52B" w:rsidR="00EC6BC4" w:rsidRPr="003F0786" w:rsidRDefault="00EC6BC4" w:rsidP="00BB55D1">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1  PODSTAWA PRAWNA</w:t>
      </w:r>
    </w:p>
    <w:p w14:paraId="2D651F8D" w14:textId="0082CE7E" w:rsidR="00EC6BC4" w:rsidRPr="003F0786" w:rsidRDefault="00EC6BC4" w:rsidP="00591F58">
      <w:pPr>
        <w:suppressAutoHyphens/>
        <w:spacing w:after="60"/>
        <w:jc w:val="both"/>
        <w:rPr>
          <w:rFonts w:asciiTheme="minorHAnsi" w:eastAsia="Times New Roman" w:hAnsiTheme="minorHAnsi" w:cstheme="minorHAnsi"/>
          <w:sz w:val="20"/>
          <w:szCs w:val="20"/>
        </w:rPr>
      </w:pPr>
      <w:r w:rsidRPr="003F0786">
        <w:rPr>
          <w:rFonts w:asciiTheme="minorHAnsi" w:eastAsia="Times New Roman" w:hAnsiTheme="minorHAnsi" w:cstheme="minorHAnsi"/>
          <w:sz w:val="20"/>
          <w:szCs w:val="20"/>
          <w:lang w:eastAsia="ar-SA"/>
        </w:rPr>
        <w:t xml:space="preserve">Podstawą zawarcia niniejszej umowy jest udzielenie zamówienia publicznego, dokonane w trybie podstawowym z możliwością negocjacji na podst. art. 275 pkt 2 ustawy z dnia 11 września 2019 roku - Prawo zamówień publicznych </w:t>
      </w:r>
      <w:hyperlink r:id="rId8" w:history="1">
        <w:r w:rsidRPr="003F0786">
          <w:rPr>
            <w:rFonts w:asciiTheme="minorHAnsi" w:eastAsia="Times New Roman" w:hAnsiTheme="minorHAnsi" w:cstheme="minorHAnsi"/>
            <w:sz w:val="20"/>
            <w:szCs w:val="20"/>
            <w:lang w:eastAsia="ar-SA"/>
          </w:rPr>
          <w:t>(tekst jednolity: Dz.U. z 202</w:t>
        </w:r>
        <w:r w:rsidR="00DE0731">
          <w:rPr>
            <w:rFonts w:asciiTheme="minorHAnsi" w:eastAsia="Times New Roman" w:hAnsiTheme="minorHAnsi" w:cstheme="minorHAnsi"/>
            <w:sz w:val="20"/>
            <w:szCs w:val="20"/>
            <w:lang w:eastAsia="ar-SA"/>
          </w:rPr>
          <w:t>4</w:t>
        </w:r>
        <w:r w:rsidR="00E10865" w:rsidRPr="003F0786">
          <w:rPr>
            <w:rFonts w:asciiTheme="minorHAnsi" w:eastAsia="Times New Roman" w:hAnsiTheme="minorHAnsi" w:cstheme="minorHAnsi"/>
            <w:sz w:val="20"/>
            <w:szCs w:val="20"/>
            <w:lang w:eastAsia="ar-SA"/>
          </w:rPr>
          <w:t xml:space="preserve"> poz. </w:t>
        </w:r>
        <w:r w:rsidR="00DE0731">
          <w:rPr>
            <w:rFonts w:asciiTheme="minorHAnsi" w:eastAsia="Times New Roman" w:hAnsiTheme="minorHAnsi" w:cstheme="minorHAnsi"/>
            <w:sz w:val="20"/>
            <w:szCs w:val="20"/>
            <w:lang w:eastAsia="ar-SA"/>
          </w:rPr>
          <w:t>1320</w:t>
        </w:r>
        <w:r w:rsidR="00E10865" w:rsidRPr="003F0786">
          <w:rPr>
            <w:rFonts w:asciiTheme="minorHAnsi" w:eastAsia="Times New Roman" w:hAnsiTheme="minorHAnsi" w:cstheme="minorHAnsi"/>
            <w:sz w:val="20"/>
            <w:szCs w:val="20"/>
            <w:lang w:eastAsia="ar-SA"/>
          </w:rPr>
          <w:t xml:space="preserve"> </w:t>
        </w:r>
      </w:hyperlink>
      <w:r w:rsidRPr="003F0786">
        <w:rPr>
          <w:rFonts w:asciiTheme="minorHAnsi" w:eastAsia="Times New Roman" w:hAnsiTheme="minorHAnsi" w:cstheme="minorHAnsi"/>
          <w:sz w:val="20"/>
          <w:szCs w:val="20"/>
          <w:lang w:eastAsia="ar-SA"/>
        </w:rPr>
        <w:t xml:space="preserve"> ze zm.).</w:t>
      </w:r>
    </w:p>
    <w:p w14:paraId="1B7835AC" w14:textId="77777777" w:rsidR="00EC6BC4" w:rsidRPr="003F0786" w:rsidRDefault="00EC6BC4" w:rsidP="00591F58">
      <w:pPr>
        <w:suppressAutoHyphens/>
        <w:spacing w:after="60"/>
        <w:jc w:val="both"/>
        <w:rPr>
          <w:rFonts w:asciiTheme="minorHAnsi" w:eastAsia="Times New Roman" w:hAnsiTheme="minorHAnsi" w:cstheme="minorHAnsi"/>
          <w:b/>
          <w:sz w:val="20"/>
          <w:szCs w:val="20"/>
          <w:lang w:eastAsia="ar-SA"/>
        </w:rPr>
      </w:pPr>
    </w:p>
    <w:p w14:paraId="0C30C3B0" w14:textId="5539ED18" w:rsidR="00EC6BC4" w:rsidRPr="003F0786" w:rsidRDefault="00EC6BC4" w:rsidP="00BB55D1">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2  DEFINICJE</w:t>
      </w:r>
    </w:p>
    <w:p w14:paraId="45CFDB47" w14:textId="77777777" w:rsidR="00EC6BC4" w:rsidRPr="003F0786" w:rsidRDefault="00EC6BC4"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Ilekroć w niniejszej Umowie jest mowa o:</w:t>
      </w:r>
    </w:p>
    <w:p w14:paraId="521C104D" w14:textId="77777777" w:rsidR="00EC6BC4" w:rsidRPr="003F0786" w:rsidRDefault="00EC6BC4" w:rsidP="00591F58">
      <w:pPr>
        <w:numPr>
          <w:ilvl w:val="0"/>
          <w:numId w:val="36"/>
        </w:numPr>
        <w:suppressAutoHyphens/>
        <w:spacing w:after="60"/>
        <w:ind w:left="357" w:hanging="357"/>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Umowie - należy przez to rozumieć niniejszą Umowę, na której treść składają się postanowienia zawarte w następujących dokumentach, według kolejności ich pierwszeństwa dla celów interpretacyjnych:</w:t>
      </w:r>
    </w:p>
    <w:p w14:paraId="19AA4E30" w14:textId="77777777" w:rsidR="00EC6BC4" w:rsidRPr="003F0786" w:rsidRDefault="00EC6BC4" w:rsidP="00591F58">
      <w:pPr>
        <w:numPr>
          <w:ilvl w:val="1"/>
          <w:numId w:val="27"/>
        </w:numPr>
        <w:suppressAutoHyphens/>
        <w:spacing w:after="60"/>
        <w:ind w:left="113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Umowa,</w:t>
      </w:r>
    </w:p>
    <w:p w14:paraId="358656B6" w14:textId="77777777" w:rsidR="00EC6BC4" w:rsidRPr="003F0786" w:rsidRDefault="00EC6BC4" w:rsidP="00591F58">
      <w:pPr>
        <w:numPr>
          <w:ilvl w:val="1"/>
          <w:numId w:val="27"/>
        </w:numPr>
        <w:suppressAutoHyphens/>
        <w:spacing w:after="60"/>
        <w:ind w:left="113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SWZ, wraz z załącznikami,</w:t>
      </w:r>
    </w:p>
    <w:p w14:paraId="7DB964B2" w14:textId="77777777" w:rsidR="00EC6BC4" w:rsidRPr="003F0786" w:rsidRDefault="00EC6BC4" w:rsidP="00591F58">
      <w:pPr>
        <w:numPr>
          <w:ilvl w:val="1"/>
          <w:numId w:val="27"/>
        </w:numPr>
        <w:suppressAutoHyphens/>
        <w:spacing w:after="60"/>
        <w:ind w:left="113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Oferta Wykonawcy, wraz z załącznikami,</w:t>
      </w:r>
    </w:p>
    <w:p w14:paraId="4C590609" w14:textId="77777777" w:rsidR="00EC6BC4" w:rsidRPr="003F0786" w:rsidRDefault="00EC6BC4" w:rsidP="00591F58">
      <w:pPr>
        <w:numPr>
          <w:ilvl w:val="1"/>
          <w:numId w:val="27"/>
        </w:numPr>
        <w:suppressAutoHyphens/>
        <w:spacing w:after="60"/>
        <w:ind w:left="1134" w:hanging="357"/>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Inne dokumenty wskazane w Umowie.</w:t>
      </w:r>
    </w:p>
    <w:p w14:paraId="0E496D66" w14:textId="77777777" w:rsidR="00EC6BC4" w:rsidRPr="003F0786" w:rsidRDefault="00EC6BC4" w:rsidP="00591F58">
      <w:pPr>
        <w:numPr>
          <w:ilvl w:val="0"/>
          <w:numId w:val="2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lastRenderedPageBreak/>
        <w:t xml:space="preserve">Rozpoczęcie Robót – należy przez to rozumieć faktyczne rozpoczęcie przez Wykonawcę robót budowlanych. </w:t>
      </w:r>
    </w:p>
    <w:p w14:paraId="31F6ABA3" w14:textId="40D998F7" w:rsidR="00EC6BC4" w:rsidRPr="003F0786" w:rsidRDefault="00EC6BC4" w:rsidP="00591F58">
      <w:pPr>
        <w:numPr>
          <w:ilvl w:val="0"/>
          <w:numId w:val="2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Zamówieniu - należy przez to rozumieć zamówienie publiczne udzielone Wykonawcy w trybie podstawowym dla zadania pn.: „</w:t>
      </w:r>
      <w:r w:rsidR="00063320" w:rsidRPr="003F0786">
        <w:rPr>
          <w:rFonts w:asciiTheme="minorHAnsi" w:eastAsia="Times New Roman" w:hAnsiTheme="minorHAnsi" w:cstheme="minorHAnsi"/>
          <w:sz w:val="20"/>
          <w:szCs w:val="20"/>
          <w:lang w:eastAsia="ar-SA"/>
        </w:rPr>
        <w:t xml:space="preserve">Wykonanie robót budowlanych polegających na </w:t>
      </w:r>
      <w:r w:rsidR="00C737DC" w:rsidRPr="003F0786">
        <w:rPr>
          <w:rFonts w:asciiTheme="minorHAnsi" w:eastAsia="Times New Roman" w:hAnsiTheme="minorHAnsi" w:cstheme="minorHAnsi"/>
          <w:sz w:val="20"/>
          <w:szCs w:val="20"/>
          <w:lang w:eastAsia="ar-SA"/>
        </w:rPr>
        <w:t>remoncie części stropu nad piwnicą oraz wykonaniu innych prac remontowych w budynku Sopockiej Szkoły Muzycznej położonym przy ul. Obrońców Westerplatte 18</w:t>
      </w:r>
      <w:r w:rsidR="006E70EF">
        <w:rPr>
          <w:rFonts w:asciiTheme="minorHAnsi" w:eastAsia="Times New Roman" w:hAnsiTheme="minorHAnsi" w:cstheme="minorHAnsi"/>
          <w:sz w:val="20"/>
          <w:szCs w:val="20"/>
          <w:lang w:eastAsia="ar-SA"/>
        </w:rPr>
        <w:t>-20</w:t>
      </w:r>
      <w:r w:rsidR="00C737DC" w:rsidRPr="003F0786">
        <w:rPr>
          <w:rFonts w:asciiTheme="minorHAnsi" w:eastAsia="Times New Roman" w:hAnsiTheme="minorHAnsi" w:cstheme="minorHAnsi"/>
          <w:sz w:val="20"/>
          <w:szCs w:val="20"/>
          <w:lang w:eastAsia="ar-SA"/>
        </w:rPr>
        <w:t xml:space="preserve"> w Sopocie</w:t>
      </w:r>
      <w:r w:rsidRPr="003F0786">
        <w:rPr>
          <w:rFonts w:asciiTheme="minorHAnsi" w:eastAsia="Times New Roman" w:hAnsiTheme="minorHAnsi" w:cstheme="minorHAnsi"/>
          <w:sz w:val="20"/>
          <w:szCs w:val="20"/>
          <w:lang w:eastAsia="ar-SA"/>
        </w:rPr>
        <w:t>”.</w:t>
      </w:r>
    </w:p>
    <w:p w14:paraId="5F234DED" w14:textId="77777777" w:rsidR="00EC6BC4" w:rsidRPr="003F0786" w:rsidRDefault="00EC6BC4" w:rsidP="00591F58">
      <w:pPr>
        <w:numPr>
          <w:ilvl w:val="0"/>
          <w:numId w:val="2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SWZ - należy przez to rozumieć specyfikację istotnych warunków zamówienia w postępowaniu o udzielenie Zamówienia</w:t>
      </w:r>
    </w:p>
    <w:p w14:paraId="68716266" w14:textId="77777777" w:rsidR="00EC6BC4" w:rsidRPr="003F0786" w:rsidRDefault="00EC6BC4" w:rsidP="00591F58">
      <w:pPr>
        <w:numPr>
          <w:ilvl w:val="0"/>
          <w:numId w:val="2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Ofercie Wykonawcy - należy przez to rozumieć ofertę Wykonawcy złożoną w postępowaniu o udzielenie Zamówienia, którą wybrał Zamawiający.</w:t>
      </w:r>
    </w:p>
    <w:p w14:paraId="60D8D312" w14:textId="77777777" w:rsidR="00EC6BC4" w:rsidRPr="003F0786" w:rsidRDefault="00EC6BC4" w:rsidP="00591F58">
      <w:pPr>
        <w:numPr>
          <w:ilvl w:val="0"/>
          <w:numId w:val="2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Robotach - należy przez to rozumieć roboty budowlane składające się na Zamówienie, których przedmiot został wyznaczony łącznie treścią:</w:t>
      </w:r>
    </w:p>
    <w:p w14:paraId="79264894" w14:textId="77777777" w:rsidR="00EC6BC4" w:rsidRPr="003F0786" w:rsidRDefault="00EC6BC4" w:rsidP="00591F58">
      <w:pPr>
        <w:numPr>
          <w:ilvl w:val="4"/>
          <w:numId w:val="34"/>
        </w:numPr>
        <w:tabs>
          <w:tab w:val="num" w:pos="993"/>
        </w:tabs>
        <w:suppressAutoHyphens/>
        <w:spacing w:after="60"/>
        <w:ind w:left="284" w:firstLine="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Umowy,</w:t>
      </w:r>
    </w:p>
    <w:p w14:paraId="4CBB5D4F" w14:textId="77777777" w:rsidR="00EC6BC4" w:rsidRPr="003F0786" w:rsidRDefault="00EC6BC4" w:rsidP="00591F58">
      <w:pPr>
        <w:numPr>
          <w:ilvl w:val="4"/>
          <w:numId w:val="34"/>
        </w:numPr>
        <w:tabs>
          <w:tab w:val="num" w:pos="993"/>
        </w:tabs>
        <w:suppressAutoHyphens/>
        <w:spacing w:after="60"/>
        <w:ind w:left="284" w:firstLine="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SWZ,</w:t>
      </w:r>
    </w:p>
    <w:p w14:paraId="4AF7902B" w14:textId="77777777" w:rsidR="00EC6BC4" w:rsidRPr="003F0786" w:rsidRDefault="00EC6BC4" w:rsidP="00591F58">
      <w:pPr>
        <w:numPr>
          <w:ilvl w:val="4"/>
          <w:numId w:val="34"/>
        </w:numPr>
        <w:tabs>
          <w:tab w:val="num" w:pos="993"/>
        </w:tabs>
        <w:suppressAutoHyphens/>
        <w:spacing w:after="60"/>
        <w:ind w:left="284" w:firstLine="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odpowiadającej treści SWZ Oferty Wykonawcy, wraz z załącznikami.</w:t>
      </w:r>
    </w:p>
    <w:p w14:paraId="16628DC0" w14:textId="77777777" w:rsidR="00EC6BC4" w:rsidRPr="003F0786" w:rsidRDefault="00EC6BC4" w:rsidP="00591F58">
      <w:pPr>
        <w:numPr>
          <w:ilvl w:val="0"/>
          <w:numId w:val="2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Placu budowy - należy przez to rozumieć miejsce wykonywania Robót.</w:t>
      </w:r>
    </w:p>
    <w:p w14:paraId="5DE4C734" w14:textId="4DB147DE" w:rsidR="00EC6BC4" w:rsidRPr="003F0786" w:rsidRDefault="00EC6BC4" w:rsidP="00591F58">
      <w:pPr>
        <w:numPr>
          <w:ilvl w:val="0"/>
          <w:numId w:val="2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Ustawie Prawo zamówień publicznych (dalej również: „ustawa </w:t>
      </w:r>
      <w:proofErr w:type="spellStart"/>
      <w:r w:rsidRPr="003F0786">
        <w:rPr>
          <w:rFonts w:asciiTheme="minorHAnsi" w:eastAsia="Times New Roman" w:hAnsiTheme="minorHAnsi" w:cstheme="minorHAnsi"/>
          <w:sz w:val="20"/>
          <w:szCs w:val="20"/>
          <w:lang w:eastAsia="ar-SA"/>
        </w:rPr>
        <w:t>Pzp</w:t>
      </w:r>
      <w:proofErr w:type="spellEnd"/>
      <w:r w:rsidRPr="003F0786">
        <w:rPr>
          <w:rFonts w:asciiTheme="minorHAnsi" w:eastAsia="Times New Roman" w:hAnsiTheme="minorHAnsi" w:cstheme="minorHAnsi"/>
          <w:sz w:val="20"/>
          <w:szCs w:val="20"/>
          <w:lang w:eastAsia="ar-SA"/>
        </w:rPr>
        <w:t>”) - należy przez to rozumieć ustawę z dnia 11 września 2019 roku - Prawo zamówień publicznych (tekst jednolity: Dz.U. z 202</w:t>
      </w:r>
      <w:r w:rsidR="00DE0731">
        <w:rPr>
          <w:rFonts w:asciiTheme="minorHAnsi" w:eastAsia="Times New Roman" w:hAnsiTheme="minorHAnsi" w:cstheme="minorHAnsi"/>
          <w:sz w:val="20"/>
          <w:szCs w:val="20"/>
          <w:lang w:eastAsia="ar-SA"/>
        </w:rPr>
        <w:t>4</w:t>
      </w:r>
      <w:r w:rsidR="00E10865" w:rsidRPr="003F0786">
        <w:rPr>
          <w:rFonts w:asciiTheme="minorHAnsi" w:eastAsia="Times New Roman" w:hAnsiTheme="minorHAnsi" w:cstheme="minorHAnsi"/>
          <w:sz w:val="20"/>
          <w:szCs w:val="20"/>
          <w:lang w:eastAsia="ar-SA"/>
        </w:rPr>
        <w:t xml:space="preserve"> poz. </w:t>
      </w:r>
      <w:r w:rsidR="00DE0731">
        <w:rPr>
          <w:rFonts w:asciiTheme="minorHAnsi" w:eastAsia="Times New Roman" w:hAnsiTheme="minorHAnsi" w:cstheme="minorHAnsi"/>
          <w:sz w:val="20"/>
          <w:szCs w:val="20"/>
          <w:lang w:eastAsia="ar-SA"/>
        </w:rPr>
        <w:t xml:space="preserve">1320 </w:t>
      </w:r>
      <w:r w:rsidR="00E10865" w:rsidRPr="003F0786">
        <w:rPr>
          <w:rFonts w:asciiTheme="minorHAnsi" w:eastAsia="Times New Roman" w:hAnsiTheme="minorHAnsi" w:cstheme="minorHAnsi"/>
          <w:sz w:val="20"/>
          <w:szCs w:val="20"/>
          <w:lang w:eastAsia="ar-SA"/>
        </w:rPr>
        <w:t xml:space="preserve"> ze zm. </w:t>
      </w:r>
      <w:r w:rsidRPr="003F0786">
        <w:rPr>
          <w:rFonts w:asciiTheme="minorHAnsi" w:eastAsia="Times New Roman" w:hAnsiTheme="minorHAnsi" w:cstheme="minorHAnsi"/>
          <w:sz w:val="20"/>
          <w:szCs w:val="20"/>
          <w:lang w:eastAsia="ar-SA"/>
        </w:rPr>
        <w:t>).</w:t>
      </w:r>
    </w:p>
    <w:p w14:paraId="2CBB0888" w14:textId="0CEEE282" w:rsidR="00EC6BC4" w:rsidRPr="003F0786" w:rsidRDefault="00EC6BC4" w:rsidP="00591F58">
      <w:pPr>
        <w:numPr>
          <w:ilvl w:val="0"/>
          <w:numId w:val="2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Ustawie Prawo budowlane - należy przez to rozumieć ustawę z dnia 7 lipca 1994 roku -  Prawo budowlane </w:t>
      </w:r>
    </w:p>
    <w:p w14:paraId="1E431FCD" w14:textId="77777777" w:rsidR="00EC6BC4" w:rsidRPr="003F0786" w:rsidRDefault="00EC6BC4" w:rsidP="00591F58">
      <w:pPr>
        <w:numPr>
          <w:ilvl w:val="0"/>
          <w:numId w:val="2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Podwykonawcy - należy przez to rozumieć podmiot wyznaczony jako podwykonawca, dla wykonania części Robót oraz prawnych następców każdego z tych podmiotów, w trybie określonym Umową.</w:t>
      </w:r>
    </w:p>
    <w:p w14:paraId="1027BF83" w14:textId="77777777" w:rsidR="00EC6BC4" w:rsidRPr="003F0786" w:rsidRDefault="00EC6BC4" w:rsidP="00591F58">
      <w:pPr>
        <w:numPr>
          <w:ilvl w:val="0"/>
          <w:numId w:val="27"/>
        </w:numPr>
        <w:suppressAutoHyphens/>
        <w:spacing w:after="60"/>
        <w:ind w:left="284" w:hanging="284"/>
        <w:jc w:val="both"/>
        <w:rPr>
          <w:rFonts w:asciiTheme="minorHAnsi" w:eastAsia="Times New Roman" w:hAnsiTheme="minorHAnsi" w:cstheme="minorHAnsi"/>
          <w:sz w:val="20"/>
          <w:szCs w:val="20"/>
          <w:u w:val="single"/>
          <w:lang w:eastAsia="ar-SA"/>
        </w:rPr>
      </w:pPr>
      <w:r w:rsidRPr="003F0786">
        <w:rPr>
          <w:rFonts w:asciiTheme="minorHAnsi" w:eastAsia="Times New Roman" w:hAnsiTheme="minorHAnsi" w:cstheme="minorHAnsi"/>
          <w:sz w:val="20"/>
          <w:szCs w:val="20"/>
          <w:lang w:eastAsia="ar-SA"/>
        </w:rPr>
        <w:t>Wady istotne Robót – należy przez to rozumieć wady Robót, które powstały w wyniku wykonana Robót niezgodnie z dokumentacją projektową, STWIORB oraz obowiązującymi przepisami, w tym normami technicznymi, a w szczególności wykonane  zostały w sposób uniemożliwiający użytkowanie Robót lub ich części.</w:t>
      </w:r>
    </w:p>
    <w:p w14:paraId="5FEAB55E" w14:textId="77777777" w:rsidR="00EC6BC4" w:rsidRPr="003F0786" w:rsidRDefault="00EC6BC4" w:rsidP="00591F58">
      <w:pPr>
        <w:suppressAutoHyphens/>
        <w:spacing w:after="60"/>
        <w:jc w:val="both"/>
        <w:rPr>
          <w:rFonts w:asciiTheme="minorHAnsi" w:eastAsia="Times New Roman" w:hAnsiTheme="minorHAnsi" w:cstheme="minorHAnsi"/>
          <w:sz w:val="20"/>
          <w:szCs w:val="20"/>
          <w:lang w:eastAsia="ar-SA"/>
        </w:rPr>
      </w:pPr>
    </w:p>
    <w:p w14:paraId="16CBBB29" w14:textId="2A498FD5" w:rsidR="00EC6BC4" w:rsidRPr="003F0786" w:rsidRDefault="00EC6BC4" w:rsidP="00BB55D1">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3  PRZEDMIOT UMOWY</w:t>
      </w:r>
    </w:p>
    <w:p w14:paraId="20D7D4A3" w14:textId="251EE2A2" w:rsidR="00EC6BC4" w:rsidRPr="003F0786" w:rsidRDefault="00EC6BC4" w:rsidP="00591F58">
      <w:pPr>
        <w:numPr>
          <w:ilvl w:val="6"/>
          <w:numId w:val="3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Zamawiający powierza, a Wykonawca przyjmuje do wykonania Zamówienie, w zakresie wykonania </w:t>
      </w:r>
      <w:bookmarkStart w:id="1" w:name="_Hlk126054626"/>
      <w:r w:rsidRPr="003F0786">
        <w:rPr>
          <w:rFonts w:asciiTheme="minorHAnsi" w:eastAsia="Times New Roman" w:hAnsiTheme="minorHAnsi" w:cstheme="minorHAnsi"/>
          <w:sz w:val="20"/>
          <w:szCs w:val="20"/>
          <w:lang w:eastAsia="ar-SA"/>
        </w:rPr>
        <w:t xml:space="preserve">wszystkich Robót budowlanych polegających na </w:t>
      </w:r>
      <w:r w:rsidR="00C737DC" w:rsidRPr="003F0786">
        <w:rPr>
          <w:rFonts w:asciiTheme="minorHAnsi" w:eastAsia="Times New Roman" w:hAnsiTheme="minorHAnsi" w:cstheme="minorHAnsi"/>
          <w:sz w:val="20"/>
          <w:szCs w:val="20"/>
          <w:lang w:eastAsia="ar-SA"/>
        </w:rPr>
        <w:t>remoncie</w:t>
      </w:r>
      <w:r w:rsidR="00063320" w:rsidRPr="003F0786">
        <w:rPr>
          <w:rFonts w:asciiTheme="minorHAnsi" w:eastAsia="Times New Roman" w:hAnsiTheme="minorHAnsi" w:cstheme="minorHAnsi"/>
          <w:sz w:val="20"/>
          <w:szCs w:val="20"/>
          <w:lang w:eastAsia="ar-SA"/>
        </w:rPr>
        <w:t xml:space="preserve"> </w:t>
      </w:r>
      <w:r w:rsidR="00DE0731">
        <w:rPr>
          <w:rFonts w:asciiTheme="minorHAnsi" w:eastAsia="Times New Roman" w:hAnsiTheme="minorHAnsi" w:cstheme="minorHAnsi"/>
          <w:sz w:val="20"/>
          <w:szCs w:val="20"/>
          <w:lang w:eastAsia="ar-SA"/>
        </w:rPr>
        <w:t xml:space="preserve">części </w:t>
      </w:r>
      <w:r w:rsidR="00063320" w:rsidRPr="003F0786">
        <w:rPr>
          <w:rFonts w:asciiTheme="minorHAnsi" w:eastAsia="Times New Roman" w:hAnsiTheme="minorHAnsi" w:cstheme="minorHAnsi"/>
          <w:sz w:val="20"/>
          <w:szCs w:val="20"/>
          <w:lang w:eastAsia="ar-SA"/>
        </w:rPr>
        <w:t xml:space="preserve">stropu nad piwnicą </w:t>
      </w:r>
      <w:r w:rsidR="00C737DC" w:rsidRPr="003F0786">
        <w:rPr>
          <w:rFonts w:asciiTheme="minorHAnsi" w:eastAsia="Times New Roman" w:hAnsiTheme="minorHAnsi" w:cstheme="minorHAnsi"/>
          <w:sz w:val="20"/>
          <w:szCs w:val="20"/>
          <w:lang w:eastAsia="ar-SA"/>
        </w:rPr>
        <w:t>oraz wykonaniu innych prac remontowych</w:t>
      </w:r>
      <w:r w:rsidR="00063320" w:rsidRPr="003F0786">
        <w:rPr>
          <w:rFonts w:asciiTheme="minorHAnsi" w:eastAsia="Times New Roman" w:hAnsiTheme="minorHAnsi" w:cstheme="minorHAnsi"/>
          <w:sz w:val="20"/>
          <w:szCs w:val="20"/>
          <w:lang w:eastAsia="ar-SA"/>
        </w:rPr>
        <w:t xml:space="preserve"> w budynku Sopockiej Szkoły Muzycznej </w:t>
      </w:r>
      <w:r w:rsidR="008D2317" w:rsidRPr="003F0786">
        <w:rPr>
          <w:rFonts w:asciiTheme="minorHAnsi" w:eastAsia="Times New Roman" w:hAnsiTheme="minorHAnsi" w:cstheme="minorHAnsi"/>
          <w:sz w:val="20"/>
          <w:szCs w:val="20"/>
          <w:lang w:eastAsia="ar-SA"/>
        </w:rPr>
        <w:t>położonym przy ul. Obrońców Westerplatte 18</w:t>
      </w:r>
      <w:r w:rsidR="006E70EF">
        <w:rPr>
          <w:rFonts w:asciiTheme="minorHAnsi" w:eastAsia="Times New Roman" w:hAnsiTheme="minorHAnsi" w:cstheme="minorHAnsi"/>
          <w:sz w:val="20"/>
          <w:szCs w:val="20"/>
          <w:lang w:eastAsia="ar-SA"/>
        </w:rPr>
        <w:t>-</w:t>
      </w:r>
      <w:r w:rsidR="008D2317" w:rsidRPr="003F0786">
        <w:rPr>
          <w:rFonts w:asciiTheme="minorHAnsi" w:eastAsia="Times New Roman" w:hAnsiTheme="minorHAnsi" w:cstheme="minorHAnsi"/>
          <w:sz w:val="20"/>
          <w:szCs w:val="20"/>
          <w:lang w:eastAsia="ar-SA"/>
        </w:rPr>
        <w:t>20 w Sopocie</w:t>
      </w:r>
      <w:r w:rsidRPr="003F0786">
        <w:rPr>
          <w:rFonts w:asciiTheme="minorHAnsi" w:eastAsia="Times New Roman" w:hAnsiTheme="minorHAnsi" w:cstheme="minorHAnsi"/>
          <w:sz w:val="20"/>
          <w:szCs w:val="20"/>
          <w:lang w:eastAsia="ar-SA"/>
        </w:rPr>
        <w:t xml:space="preserve">. Przedmiot zamówienia obejmuje kompleksowe wykonanie całości robót budowlanych zgodnie z dokumentacją projektową i specyfikacją techniczną wykonania i odbioru robót budowlanych (zwaną dalej </w:t>
      </w:r>
      <w:proofErr w:type="spellStart"/>
      <w:r w:rsidRPr="003F0786">
        <w:rPr>
          <w:rFonts w:asciiTheme="minorHAnsi" w:eastAsia="Times New Roman" w:hAnsiTheme="minorHAnsi" w:cstheme="minorHAnsi"/>
          <w:sz w:val="20"/>
          <w:szCs w:val="20"/>
          <w:lang w:eastAsia="ar-SA"/>
        </w:rPr>
        <w:t>STWiORB</w:t>
      </w:r>
      <w:proofErr w:type="spellEnd"/>
      <w:r w:rsidRPr="003F0786">
        <w:rPr>
          <w:rFonts w:asciiTheme="minorHAnsi" w:eastAsia="Times New Roman" w:hAnsiTheme="minorHAnsi" w:cstheme="minorHAnsi"/>
          <w:sz w:val="20"/>
          <w:szCs w:val="20"/>
          <w:lang w:eastAsia="ar-SA"/>
        </w:rPr>
        <w:t>), stanowiącą załącznik nr 2 do niniejszej umowy i wszelkich czynności niezbędnych do wykonania przedmiotu umowy oraz oddania obiektu do użytkowania</w:t>
      </w:r>
      <w:bookmarkEnd w:id="1"/>
      <w:r w:rsidRPr="003F0786">
        <w:rPr>
          <w:rFonts w:asciiTheme="minorHAnsi" w:eastAsia="Times New Roman" w:hAnsiTheme="minorHAnsi" w:cstheme="minorHAnsi"/>
          <w:sz w:val="20"/>
          <w:szCs w:val="20"/>
          <w:lang w:eastAsia="ar-SA"/>
        </w:rPr>
        <w:t xml:space="preserve">. </w:t>
      </w:r>
    </w:p>
    <w:p w14:paraId="1305224C" w14:textId="77777777" w:rsidR="00EC6BC4" w:rsidRPr="003F0786" w:rsidRDefault="00EC6BC4" w:rsidP="00591F58">
      <w:pPr>
        <w:numPr>
          <w:ilvl w:val="6"/>
          <w:numId w:val="3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Wykonanie robót budowlanych obejmuje w szczególności: </w:t>
      </w:r>
    </w:p>
    <w:p w14:paraId="7B835199" w14:textId="427E55D3" w:rsidR="00DE3FAB" w:rsidRPr="003F0786" w:rsidRDefault="00D2516C" w:rsidP="00591F58">
      <w:pPr>
        <w:numPr>
          <w:ilvl w:val="2"/>
          <w:numId w:val="42"/>
        </w:numPr>
        <w:tabs>
          <w:tab w:val="num" w:pos="709"/>
        </w:tabs>
        <w:suppressAutoHyphens/>
        <w:spacing w:after="60"/>
        <w:ind w:hanging="708"/>
        <w:jc w:val="both"/>
        <w:rPr>
          <w:rFonts w:asciiTheme="minorHAnsi" w:eastAsia="Times New Roman" w:hAnsiTheme="minorHAnsi" w:cstheme="minorHAnsi"/>
          <w:sz w:val="20"/>
          <w:szCs w:val="20"/>
          <w:lang w:eastAsia="ar-SA"/>
        </w:rPr>
      </w:pPr>
      <w:bookmarkStart w:id="2" w:name="_Hlk126054684"/>
      <w:r w:rsidRPr="003F0786">
        <w:rPr>
          <w:rFonts w:asciiTheme="minorHAnsi" w:eastAsia="Times New Roman" w:hAnsiTheme="minorHAnsi" w:cstheme="minorHAnsi"/>
          <w:sz w:val="20"/>
          <w:szCs w:val="20"/>
          <w:lang w:eastAsia="ar-SA"/>
        </w:rPr>
        <w:t>Wykonanie r</w:t>
      </w:r>
      <w:r w:rsidR="00DE3FAB" w:rsidRPr="003F0786">
        <w:rPr>
          <w:rFonts w:asciiTheme="minorHAnsi" w:eastAsia="Times New Roman" w:hAnsiTheme="minorHAnsi" w:cstheme="minorHAnsi"/>
          <w:sz w:val="20"/>
          <w:szCs w:val="20"/>
          <w:lang w:eastAsia="ar-SA"/>
        </w:rPr>
        <w:t>emontu części drewnianego stropu nad piwnicą</w:t>
      </w:r>
      <w:r w:rsidR="00131346" w:rsidRPr="003F0786">
        <w:rPr>
          <w:rFonts w:asciiTheme="minorHAnsi" w:eastAsia="Times New Roman" w:hAnsiTheme="minorHAnsi" w:cstheme="minorHAnsi"/>
          <w:sz w:val="20"/>
          <w:szCs w:val="20"/>
          <w:lang w:eastAsia="ar-SA"/>
        </w:rPr>
        <w:t>;</w:t>
      </w:r>
      <w:r w:rsidR="00DE3FAB" w:rsidRPr="003F0786">
        <w:rPr>
          <w:rFonts w:asciiTheme="minorHAnsi" w:eastAsia="Times New Roman" w:hAnsiTheme="minorHAnsi" w:cstheme="minorHAnsi"/>
          <w:sz w:val="20"/>
          <w:szCs w:val="20"/>
          <w:lang w:eastAsia="ar-SA"/>
        </w:rPr>
        <w:t xml:space="preserve"> </w:t>
      </w:r>
    </w:p>
    <w:p w14:paraId="28A921A1" w14:textId="78037436" w:rsidR="00DE3FAB" w:rsidRPr="003F0786" w:rsidRDefault="00DE3FAB" w:rsidP="00591F58">
      <w:pPr>
        <w:numPr>
          <w:ilvl w:val="2"/>
          <w:numId w:val="42"/>
        </w:numPr>
        <w:tabs>
          <w:tab w:val="num" w:pos="709"/>
        </w:tabs>
        <w:suppressAutoHyphens/>
        <w:spacing w:after="60"/>
        <w:ind w:hanging="708"/>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Wykonanie izolacji termicznej stropu</w:t>
      </w:r>
      <w:r w:rsidR="00131346" w:rsidRPr="003F0786">
        <w:rPr>
          <w:rFonts w:asciiTheme="minorHAnsi" w:eastAsia="Times New Roman" w:hAnsiTheme="minorHAnsi" w:cstheme="minorHAnsi"/>
          <w:sz w:val="20"/>
          <w:szCs w:val="20"/>
          <w:lang w:eastAsia="ar-SA"/>
        </w:rPr>
        <w:t>;</w:t>
      </w:r>
    </w:p>
    <w:p w14:paraId="3661893F" w14:textId="653DE8C2" w:rsidR="008144D2" w:rsidRPr="003F0786" w:rsidRDefault="00DE3FAB" w:rsidP="00591F58">
      <w:pPr>
        <w:numPr>
          <w:ilvl w:val="2"/>
          <w:numId w:val="42"/>
        </w:numPr>
        <w:tabs>
          <w:tab w:val="num" w:pos="709"/>
        </w:tabs>
        <w:suppressAutoHyphens/>
        <w:spacing w:after="60"/>
        <w:ind w:hanging="708"/>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Zabezpieczenie p.poż.</w:t>
      </w:r>
      <w:r w:rsidR="00926099" w:rsidRPr="003F0786">
        <w:rPr>
          <w:rFonts w:asciiTheme="minorHAnsi" w:eastAsia="Times New Roman" w:hAnsiTheme="minorHAnsi" w:cstheme="minorHAnsi"/>
          <w:sz w:val="20"/>
          <w:szCs w:val="20"/>
          <w:lang w:eastAsia="ar-SA"/>
        </w:rPr>
        <w:t xml:space="preserve"> stropu</w:t>
      </w:r>
      <w:r w:rsidR="00131346" w:rsidRPr="003F0786">
        <w:rPr>
          <w:rFonts w:asciiTheme="minorHAnsi" w:eastAsia="Times New Roman" w:hAnsiTheme="minorHAnsi" w:cstheme="minorHAnsi"/>
          <w:sz w:val="20"/>
          <w:szCs w:val="20"/>
          <w:lang w:eastAsia="ar-SA"/>
        </w:rPr>
        <w:t>;</w:t>
      </w:r>
    </w:p>
    <w:p w14:paraId="5E4EEFBD" w14:textId="7E4161F2" w:rsidR="00FC28D5" w:rsidRPr="003F0786" w:rsidRDefault="009222A7" w:rsidP="00591F58">
      <w:pPr>
        <w:numPr>
          <w:ilvl w:val="2"/>
          <w:numId w:val="42"/>
        </w:numPr>
        <w:tabs>
          <w:tab w:val="num" w:pos="709"/>
        </w:tabs>
        <w:suppressAutoHyphens/>
        <w:spacing w:after="60"/>
        <w:ind w:hanging="708"/>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R</w:t>
      </w:r>
      <w:r w:rsidR="00926099" w:rsidRPr="003F0786">
        <w:rPr>
          <w:rFonts w:asciiTheme="minorHAnsi" w:eastAsia="Times New Roman" w:hAnsiTheme="minorHAnsi" w:cstheme="minorHAnsi"/>
          <w:sz w:val="20"/>
          <w:szCs w:val="20"/>
          <w:lang w:eastAsia="ar-SA"/>
        </w:rPr>
        <w:t>enowację/rekonstrukcję szczytowych elementów więźby dachowej,</w:t>
      </w:r>
      <w:r w:rsidR="00131346" w:rsidRPr="003F0786">
        <w:rPr>
          <w:rFonts w:asciiTheme="minorHAnsi" w:eastAsia="Times New Roman" w:hAnsiTheme="minorHAnsi" w:cstheme="minorHAnsi"/>
          <w:sz w:val="20"/>
          <w:szCs w:val="20"/>
          <w:lang w:eastAsia="ar-SA"/>
        </w:rPr>
        <w:t xml:space="preserve"> m.in. krokwi, iglic, jętek, odtworzenie ażurowego wypełnienia;</w:t>
      </w:r>
    </w:p>
    <w:p w14:paraId="536C2FFF" w14:textId="48115C6A" w:rsidR="00EC6BC4" w:rsidRPr="003F0786" w:rsidRDefault="00131346" w:rsidP="00591F58">
      <w:pPr>
        <w:numPr>
          <w:ilvl w:val="2"/>
          <w:numId w:val="42"/>
        </w:numPr>
        <w:tabs>
          <w:tab w:val="num" w:pos="709"/>
        </w:tabs>
        <w:suppressAutoHyphens/>
        <w:spacing w:after="60"/>
        <w:ind w:hanging="708"/>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Remont komina nr 2</w:t>
      </w:r>
      <w:r w:rsidR="006F17F0" w:rsidRPr="003F0786">
        <w:rPr>
          <w:rFonts w:asciiTheme="minorHAnsi" w:eastAsia="Times New Roman" w:hAnsiTheme="minorHAnsi" w:cstheme="minorHAnsi"/>
          <w:sz w:val="20"/>
          <w:szCs w:val="20"/>
          <w:lang w:eastAsia="ar-SA"/>
        </w:rPr>
        <w:t>;</w:t>
      </w:r>
    </w:p>
    <w:bookmarkEnd w:id="2"/>
    <w:p w14:paraId="4BF5D6D3" w14:textId="77777777" w:rsidR="00EC6BC4" w:rsidRPr="003F0786" w:rsidRDefault="00EC6BC4" w:rsidP="00FA2D07">
      <w:pPr>
        <w:numPr>
          <w:ilvl w:val="6"/>
          <w:numId w:val="3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Wykonanie innych robót i czynności niezbędnych do wykonania przedmiotu Zamówienia i oddania budynku do użytkowania, w tym, o ile zajdzie potrzeba, wykonanie projektów montażowych i warsztatowych, które Wykonawca wykona własnym staraniem i na własny koszt. </w:t>
      </w:r>
    </w:p>
    <w:p w14:paraId="622B6528" w14:textId="57AA0BAA" w:rsidR="00EC6BC4" w:rsidRPr="003F0786" w:rsidRDefault="00EC6BC4" w:rsidP="00FA2D07">
      <w:pPr>
        <w:numPr>
          <w:ilvl w:val="6"/>
          <w:numId w:val="37"/>
        </w:numPr>
        <w:suppressAutoHyphens/>
        <w:spacing w:after="60"/>
        <w:ind w:left="284"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Roboty będą wykonywane na podstawie dokumentacji projektowej Zamawiającego oraz wg wymagań Zamawiającego zamieszczonych w SWZ, decyzji konserwatora zabytków z pozwoleniem na prowadzenie robót, w zakresie i zgodnie z wymaganiami techniczno-budowlanymi określonymi w Specyfikacjach Technicznych Wykonania i Odbioru Robót Budowlanych (wyszczególnionych w Załącznikach nr </w:t>
      </w:r>
      <w:r w:rsidR="00335939">
        <w:rPr>
          <w:rFonts w:asciiTheme="minorHAnsi" w:eastAsia="Times New Roman" w:hAnsiTheme="minorHAnsi" w:cstheme="minorHAnsi"/>
          <w:sz w:val="20"/>
          <w:szCs w:val="20"/>
          <w:lang w:eastAsia="ar-SA"/>
        </w:rPr>
        <w:t>2</w:t>
      </w:r>
      <w:r w:rsidRPr="003F0786">
        <w:rPr>
          <w:rFonts w:asciiTheme="minorHAnsi" w:eastAsia="Times New Roman" w:hAnsiTheme="minorHAnsi" w:cstheme="minorHAnsi"/>
          <w:sz w:val="20"/>
          <w:szCs w:val="20"/>
          <w:lang w:eastAsia="ar-SA"/>
        </w:rPr>
        <w:t xml:space="preserve">), w terminach zgodnie z harmonogramem rzeczowo-finansowym, o którym mowa w §9 ust. 6  pkt 7 wzoru Umowy. </w:t>
      </w:r>
    </w:p>
    <w:p w14:paraId="06DAA885" w14:textId="77777777" w:rsidR="00BB55D1" w:rsidRPr="003F4D69" w:rsidRDefault="00BB55D1" w:rsidP="003F4D69">
      <w:pPr>
        <w:suppressAutoHyphens/>
        <w:spacing w:after="60"/>
        <w:jc w:val="both"/>
        <w:rPr>
          <w:rFonts w:asciiTheme="minorHAnsi" w:eastAsia="Times New Roman" w:hAnsiTheme="minorHAnsi" w:cstheme="minorHAnsi"/>
          <w:sz w:val="20"/>
          <w:szCs w:val="20"/>
          <w:lang w:eastAsia="ar-SA"/>
        </w:rPr>
      </w:pPr>
    </w:p>
    <w:p w14:paraId="3A277F53" w14:textId="631F973F" w:rsidR="00EC6BC4" w:rsidRPr="003F0786" w:rsidRDefault="00EC6BC4" w:rsidP="00BB55D1">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lastRenderedPageBreak/>
        <w:t>§ 4  TERMINY</w:t>
      </w:r>
    </w:p>
    <w:p w14:paraId="184C699F" w14:textId="49406EA9" w:rsidR="00EC6BC4" w:rsidRPr="003F0786" w:rsidRDefault="00EC6BC4" w:rsidP="00591F58">
      <w:pPr>
        <w:numPr>
          <w:ilvl w:val="0"/>
          <w:numId w:val="1"/>
        </w:numPr>
        <w:suppressAutoHyphens/>
        <w:spacing w:after="60"/>
        <w:ind w:left="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Termin wykonania umowy obejmuje okres </w:t>
      </w:r>
      <w:r w:rsidRPr="003F0786">
        <w:rPr>
          <w:rFonts w:asciiTheme="minorHAnsi" w:eastAsia="Times New Roman" w:hAnsiTheme="minorHAnsi" w:cstheme="minorHAnsi"/>
          <w:b/>
          <w:bCs/>
          <w:sz w:val="20"/>
          <w:szCs w:val="20"/>
          <w:lang w:eastAsia="ar-SA"/>
        </w:rPr>
        <w:t>od dnia</w:t>
      </w:r>
      <w:r w:rsidRPr="003F0786">
        <w:rPr>
          <w:rFonts w:asciiTheme="minorHAnsi" w:eastAsia="Times New Roman" w:hAnsiTheme="minorHAnsi" w:cstheme="minorHAnsi"/>
          <w:sz w:val="20"/>
          <w:szCs w:val="20"/>
          <w:lang w:eastAsia="ar-SA"/>
        </w:rPr>
        <w:t xml:space="preserve"> </w:t>
      </w:r>
      <w:r w:rsidR="004768F5" w:rsidRPr="003F0786">
        <w:rPr>
          <w:rFonts w:asciiTheme="minorHAnsi" w:eastAsia="Times New Roman" w:hAnsiTheme="minorHAnsi" w:cstheme="minorHAnsi"/>
          <w:b/>
          <w:sz w:val="20"/>
          <w:szCs w:val="20"/>
          <w:lang w:eastAsia="ar-SA"/>
        </w:rPr>
        <w:t>24</w:t>
      </w:r>
      <w:r w:rsidRPr="003F0786">
        <w:rPr>
          <w:rFonts w:asciiTheme="minorHAnsi" w:eastAsia="Times New Roman" w:hAnsiTheme="minorHAnsi" w:cstheme="minorHAnsi"/>
          <w:b/>
          <w:sz w:val="20"/>
          <w:szCs w:val="20"/>
          <w:lang w:eastAsia="ar-SA"/>
        </w:rPr>
        <w:t xml:space="preserve"> </w:t>
      </w:r>
      <w:r w:rsidR="006F72DA" w:rsidRPr="003F0786">
        <w:rPr>
          <w:rFonts w:asciiTheme="minorHAnsi" w:eastAsia="Times New Roman" w:hAnsiTheme="minorHAnsi" w:cstheme="minorHAnsi"/>
          <w:b/>
          <w:sz w:val="20"/>
          <w:szCs w:val="20"/>
          <w:lang w:eastAsia="ar-SA"/>
        </w:rPr>
        <w:t>czerwca</w:t>
      </w:r>
      <w:r w:rsidRPr="003F0786">
        <w:rPr>
          <w:rFonts w:asciiTheme="minorHAnsi" w:eastAsia="Times New Roman" w:hAnsiTheme="minorHAnsi" w:cstheme="minorHAnsi"/>
          <w:b/>
          <w:sz w:val="20"/>
          <w:szCs w:val="20"/>
          <w:lang w:eastAsia="ar-SA"/>
        </w:rPr>
        <w:t xml:space="preserve"> do dnia </w:t>
      </w:r>
      <w:r w:rsidR="00FA2D07" w:rsidRPr="003F0786">
        <w:rPr>
          <w:rFonts w:asciiTheme="minorHAnsi" w:eastAsia="Times New Roman" w:hAnsiTheme="minorHAnsi" w:cstheme="minorHAnsi"/>
          <w:b/>
          <w:sz w:val="20"/>
          <w:szCs w:val="20"/>
          <w:lang w:eastAsia="ar-SA"/>
        </w:rPr>
        <w:t>14</w:t>
      </w:r>
      <w:r w:rsidRPr="003F0786">
        <w:rPr>
          <w:rFonts w:asciiTheme="minorHAnsi" w:eastAsia="Times New Roman" w:hAnsiTheme="minorHAnsi" w:cstheme="minorHAnsi"/>
          <w:b/>
          <w:sz w:val="20"/>
          <w:szCs w:val="20"/>
          <w:lang w:eastAsia="ar-SA"/>
        </w:rPr>
        <w:t xml:space="preserve"> </w:t>
      </w:r>
      <w:r w:rsidR="004768F5" w:rsidRPr="003F0786">
        <w:rPr>
          <w:rFonts w:asciiTheme="minorHAnsi" w:eastAsia="Times New Roman" w:hAnsiTheme="minorHAnsi" w:cstheme="minorHAnsi"/>
          <w:b/>
          <w:sz w:val="20"/>
          <w:szCs w:val="20"/>
          <w:lang w:eastAsia="ar-SA"/>
        </w:rPr>
        <w:t>września</w:t>
      </w:r>
      <w:r w:rsidRPr="003F0786">
        <w:rPr>
          <w:rFonts w:asciiTheme="minorHAnsi" w:eastAsia="Times New Roman" w:hAnsiTheme="minorHAnsi" w:cstheme="minorHAnsi"/>
          <w:b/>
          <w:sz w:val="20"/>
          <w:szCs w:val="20"/>
          <w:lang w:eastAsia="ar-SA"/>
        </w:rPr>
        <w:t xml:space="preserve"> 202</w:t>
      </w:r>
      <w:r w:rsidR="00B16E6A">
        <w:rPr>
          <w:rFonts w:asciiTheme="minorHAnsi" w:eastAsia="Times New Roman" w:hAnsiTheme="minorHAnsi" w:cstheme="minorHAnsi"/>
          <w:b/>
          <w:sz w:val="20"/>
          <w:szCs w:val="20"/>
          <w:lang w:eastAsia="ar-SA"/>
        </w:rPr>
        <w:t>6</w:t>
      </w:r>
      <w:r w:rsidRPr="003F0786">
        <w:rPr>
          <w:rFonts w:asciiTheme="minorHAnsi" w:eastAsia="Times New Roman" w:hAnsiTheme="minorHAnsi" w:cstheme="minorHAnsi"/>
          <w:b/>
          <w:sz w:val="20"/>
          <w:szCs w:val="20"/>
          <w:lang w:eastAsia="ar-SA"/>
        </w:rPr>
        <w:t xml:space="preserve"> r.</w:t>
      </w:r>
    </w:p>
    <w:p w14:paraId="467CC3C4" w14:textId="4A3D7D28" w:rsidR="00EC6BC4" w:rsidRPr="003F0786" w:rsidRDefault="00EC6BC4" w:rsidP="00591F58">
      <w:pPr>
        <w:numPr>
          <w:ilvl w:val="0"/>
          <w:numId w:val="1"/>
        </w:numPr>
        <w:tabs>
          <w:tab w:val="num" w:pos="426"/>
        </w:tabs>
        <w:suppressAutoHyphens/>
        <w:spacing w:after="60"/>
        <w:ind w:hanging="142"/>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Wykonawca rozpocznie Roboty nie później niż </w:t>
      </w:r>
      <w:r w:rsidR="004768F5" w:rsidRPr="003F0786">
        <w:rPr>
          <w:rFonts w:asciiTheme="minorHAnsi" w:eastAsia="Times New Roman" w:hAnsiTheme="minorHAnsi" w:cstheme="minorHAnsi"/>
          <w:sz w:val="20"/>
          <w:szCs w:val="20"/>
          <w:lang w:eastAsia="ar-SA"/>
        </w:rPr>
        <w:t>25 czerwca 202</w:t>
      </w:r>
      <w:r w:rsidR="00B16E6A">
        <w:rPr>
          <w:rFonts w:asciiTheme="minorHAnsi" w:eastAsia="Times New Roman" w:hAnsiTheme="minorHAnsi" w:cstheme="minorHAnsi"/>
          <w:sz w:val="20"/>
          <w:szCs w:val="20"/>
          <w:lang w:eastAsia="ar-SA"/>
        </w:rPr>
        <w:t>6</w:t>
      </w:r>
      <w:r w:rsidR="004768F5" w:rsidRPr="003F0786">
        <w:rPr>
          <w:rFonts w:asciiTheme="minorHAnsi" w:eastAsia="Times New Roman" w:hAnsiTheme="minorHAnsi" w:cstheme="minorHAnsi"/>
          <w:sz w:val="20"/>
          <w:szCs w:val="20"/>
          <w:lang w:eastAsia="ar-SA"/>
        </w:rPr>
        <w:t xml:space="preserve"> r</w:t>
      </w:r>
      <w:r w:rsidRPr="003F0786">
        <w:rPr>
          <w:rFonts w:asciiTheme="minorHAnsi" w:eastAsia="Times New Roman" w:hAnsiTheme="minorHAnsi" w:cstheme="minorHAnsi"/>
          <w:sz w:val="20"/>
          <w:szCs w:val="20"/>
          <w:lang w:eastAsia="ar-SA"/>
        </w:rPr>
        <w:t>.</w:t>
      </w:r>
    </w:p>
    <w:p w14:paraId="3B6F0939" w14:textId="31095A5F" w:rsidR="00EC6BC4" w:rsidRPr="003F0786" w:rsidRDefault="00EC6BC4" w:rsidP="00591F58">
      <w:pPr>
        <w:numPr>
          <w:ilvl w:val="0"/>
          <w:numId w:val="1"/>
        </w:numPr>
        <w:tabs>
          <w:tab w:val="num" w:pos="426"/>
        </w:tabs>
        <w:suppressAutoHyphens/>
        <w:spacing w:after="60"/>
        <w:ind w:hanging="142"/>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Zamawiający protokolarnie przekaże Wykonawcy Plac budowy w </w:t>
      </w:r>
      <w:r w:rsidR="004768F5" w:rsidRPr="003F0786">
        <w:rPr>
          <w:rFonts w:asciiTheme="minorHAnsi" w:eastAsia="Times New Roman" w:hAnsiTheme="minorHAnsi" w:cstheme="minorHAnsi"/>
          <w:sz w:val="20"/>
          <w:szCs w:val="20"/>
          <w:lang w:eastAsia="ar-SA"/>
        </w:rPr>
        <w:t>dniu 24 czerwca 202</w:t>
      </w:r>
      <w:r w:rsidR="00B16E6A">
        <w:rPr>
          <w:rFonts w:asciiTheme="minorHAnsi" w:eastAsia="Times New Roman" w:hAnsiTheme="minorHAnsi" w:cstheme="minorHAnsi"/>
          <w:sz w:val="20"/>
          <w:szCs w:val="20"/>
          <w:lang w:eastAsia="ar-SA"/>
        </w:rPr>
        <w:t>6</w:t>
      </w:r>
      <w:r w:rsidR="004768F5" w:rsidRPr="003F0786">
        <w:rPr>
          <w:rFonts w:asciiTheme="minorHAnsi" w:eastAsia="Times New Roman" w:hAnsiTheme="minorHAnsi" w:cstheme="minorHAnsi"/>
          <w:sz w:val="20"/>
          <w:szCs w:val="20"/>
          <w:lang w:eastAsia="ar-SA"/>
        </w:rPr>
        <w:t xml:space="preserve"> r</w:t>
      </w:r>
      <w:r w:rsidRPr="003F0786">
        <w:rPr>
          <w:rFonts w:asciiTheme="minorHAnsi" w:eastAsia="Times New Roman" w:hAnsiTheme="minorHAnsi" w:cstheme="minorHAnsi"/>
          <w:sz w:val="20"/>
          <w:szCs w:val="20"/>
          <w:lang w:eastAsia="ar-SA"/>
        </w:rPr>
        <w:t>.</w:t>
      </w:r>
    </w:p>
    <w:p w14:paraId="2DC1B370" w14:textId="77777777" w:rsidR="00EC6BC4" w:rsidRPr="003F0786" w:rsidRDefault="00EC6BC4" w:rsidP="00591F58">
      <w:pPr>
        <w:numPr>
          <w:ilvl w:val="0"/>
          <w:numId w:val="1"/>
        </w:numPr>
        <w:tabs>
          <w:tab w:val="num" w:pos="426"/>
        </w:tabs>
        <w:suppressAutoHyphens/>
        <w:spacing w:after="60"/>
        <w:ind w:left="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 terminie do 7 dni od zawarcia Umowy Wykonawca zawiadomi właściwy organ nadzoru budowlanego o rozpoczęciu robót i doręczy Zamawiającemu dowód tego zawiadomienia. </w:t>
      </w:r>
    </w:p>
    <w:p w14:paraId="7B0DA075" w14:textId="77777777" w:rsidR="00EC6BC4" w:rsidRPr="003F0786" w:rsidRDefault="00EC6BC4" w:rsidP="00591F58">
      <w:pPr>
        <w:numPr>
          <w:ilvl w:val="0"/>
          <w:numId w:val="1"/>
        </w:numPr>
        <w:suppressAutoHyphens/>
        <w:spacing w:after="60"/>
        <w:ind w:left="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 terminie 14 dni od dnia zawarcia Umowy Wykonawca dostarczy Zamawiającemu Harmonogram rzeczowo-finansowy. </w:t>
      </w:r>
    </w:p>
    <w:p w14:paraId="54D1A15D" w14:textId="77777777" w:rsidR="00EC6BC4" w:rsidRPr="003F0786" w:rsidRDefault="00EC6BC4" w:rsidP="00591F58">
      <w:pPr>
        <w:numPr>
          <w:ilvl w:val="0"/>
          <w:numId w:val="1"/>
        </w:numPr>
        <w:suppressAutoHyphens/>
        <w:spacing w:after="60"/>
        <w:ind w:left="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terminie wykonania umowy Wykonawca wykona Roboty budowlane, dokona wymaganych prób i odbiorów oraz sporządzi i dostarczy Zamawiającemu dokumentację powykonawczą.</w:t>
      </w:r>
    </w:p>
    <w:p w14:paraId="32D61A3C" w14:textId="77777777" w:rsidR="00C83F5E" w:rsidRPr="003F0786" w:rsidRDefault="00C83F5E" w:rsidP="00591F58">
      <w:pPr>
        <w:suppressAutoHyphens/>
        <w:spacing w:after="60"/>
        <w:jc w:val="center"/>
        <w:rPr>
          <w:rFonts w:asciiTheme="minorHAnsi" w:eastAsia="Times New Roman" w:hAnsiTheme="minorHAnsi" w:cstheme="minorHAnsi"/>
          <w:b/>
          <w:sz w:val="20"/>
          <w:szCs w:val="20"/>
          <w:lang w:eastAsia="ar-SA"/>
        </w:rPr>
      </w:pPr>
    </w:p>
    <w:p w14:paraId="7E51A527" w14:textId="45B45964" w:rsidR="00EC6BC4" w:rsidRPr="003F0786" w:rsidRDefault="00EC6BC4" w:rsidP="005514C6">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5  WYNAGRODZENIE</w:t>
      </w:r>
    </w:p>
    <w:p w14:paraId="1D39BB83" w14:textId="51BCF90F" w:rsidR="00EC6BC4" w:rsidRPr="003F0786" w:rsidRDefault="00EC6BC4" w:rsidP="00591F58">
      <w:pPr>
        <w:numPr>
          <w:ilvl w:val="0"/>
          <w:numId w:val="2"/>
        </w:numPr>
        <w:suppressAutoHyphens/>
        <w:spacing w:after="60"/>
        <w:ind w:left="426"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Za prawidłowe wykonanie Umowy strony ustalają wynagrodzenie umowne ryczałtowe w kwocie brutto (zawierającej podatek VAT) </w:t>
      </w:r>
      <w:r w:rsidR="00C83F5E" w:rsidRPr="000C4726">
        <w:rPr>
          <w:rFonts w:asciiTheme="minorHAnsi" w:eastAsia="Times New Roman" w:hAnsiTheme="minorHAnsi" w:cstheme="minorHAnsi"/>
          <w:b/>
          <w:bCs/>
          <w:sz w:val="20"/>
          <w:szCs w:val="20"/>
          <w:highlight w:val="lightGray"/>
          <w:lang w:eastAsia="ar-SA"/>
        </w:rPr>
        <w:t>…………….</w:t>
      </w:r>
      <w:r w:rsidR="00E90DF7" w:rsidRPr="000C4726">
        <w:rPr>
          <w:rFonts w:asciiTheme="minorHAnsi" w:eastAsia="Times New Roman" w:hAnsiTheme="minorHAnsi" w:cstheme="minorHAnsi"/>
          <w:b/>
          <w:bCs/>
          <w:sz w:val="20"/>
          <w:szCs w:val="20"/>
          <w:highlight w:val="lightGray"/>
          <w:lang w:eastAsia="ar-SA"/>
        </w:rPr>
        <w:t>,</w:t>
      </w:r>
      <w:r w:rsidR="00C83F5E" w:rsidRPr="000C4726">
        <w:rPr>
          <w:rFonts w:asciiTheme="minorHAnsi" w:eastAsia="Times New Roman" w:hAnsiTheme="minorHAnsi" w:cstheme="minorHAnsi"/>
          <w:b/>
          <w:bCs/>
          <w:sz w:val="20"/>
          <w:szCs w:val="20"/>
          <w:highlight w:val="lightGray"/>
          <w:lang w:eastAsia="ar-SA"/>
        </w:rPr>
        <w:t>..</w:t>
      </w:r>
      <w:r w:rsidRPr="000C4726">
        <w:rPr>
          <w:rFonts w:asciiTheme="minorHAnsi" w:eastAsia="Times New Roman" w:hAnsiTheme="minorHAnsi" w:cstheme="minorHAnsi"/>
          <w:b/>
          <w:bCs/>
          <w:sz w:val="20"/>
          <w:szCs w:val="20"/>
          <w:lang w:eastAsia="ar-SA"/>
        </w:rPr>
        <w:t xml:space="preserve"> zł,</w:t>
      </w:r>
      <w:r w:rsidRPr="003F0786">
        <w:rPr>
          <w:rFonts w:asciiTheme="minorHAnsi" w:eastAsia="Times New Roman" w:hAnsiTheme="minorHAnsi" w:cstheme="minorHAnsi"/>
          <w:b/>
          <w:bCs/>
          <w:sz w:val="20"/>
          <w:szCs w:val="20"/>
          <w:lang w:eastAsia="ar-SA"/>
        </w:rPr>
        <w:t xml:space="preserve"> (słownie:</w:t>
      </w:r>
      <w:r w:rsidR="00E90DF7" w:rsidRPr="003F0786">
        <w:rPr>
          <w:rFonts w:asciiTheme="minorHAnsi" w:eastAsia="Times New Roman" w:hAnsiTheme="minorHAnsi" w:cstheme="minorHAnsi"/>
          <w:b/>
          <w:bCs/>
          <w:sz w:val="20"/>
          <w:szCs w:val="20"/>
          <w:lang w:eastAsia="ar-SA"/>
        </w:rPr>
        <w:t xml:space="preserve"> </w:t>
      </w:r>
      <w:r w:rsidR="00C83F5E" w:rsidRPr="003F4D69">
        <w:rPr>
          <w:rFonts w:asciiTheme="minorHAnsi" w:eastAsia="Times New Roman" w:hAnsiTheme="minorHAnsi" w:cstheme="minorHAnsi"/>
          <w:b/>
          <w:bCs/>
          <w:i/>
          <w:iCs/>
          <w:sz w:val="20"/>
          <w:szCs w:val="20"/>
          <w:highlight w:val="lightGray"/>
          <w:lang w:eastAsia="ar-SA"/>
        </w:rPr>
        <w:t>……………………………</w:t>
      </w:r>
      <w:r w:rsidR="00E90DF7" w:rsidRPr="003F0786">
        <w:rPr>
          <w:rFonts w:asciiTheme="minorHAnsi" w:eastAsia="Times New Roman" w:hAnsiTheme="minorHAnsi" w:cstheme="minorHAnsi"/>
          <w:b/>
          <w:bCs/>
          <w:i/>
          <w:iCs/>
          <w:sz w:val="20"/>
          <w:szCs w:val="20"/>
          <w:lang w:eastAsia="ar-SA"/>
        </w:rPr>
        <w:t xml:space="preserve"> złotych</w:t>
      </w:r>
      <w:r w:rsidR="00E90DF7" w:rsidRPr="003F0786">
        <w:rPr>
          <w:rFonts w:asciiTheme="minorHAnsi" w:eastAsia="Times New Roman" w:hAnsiTheme="minorHAnsi" w:cstheme="minorHAnsi"/>
          <w:b/>
          <w:bCs/>
          <w:sz w:val="20"/>
          <w:szCs w:val="20"/>
          <w:lang w:eastAsia="ar-SA"/>
        </w:rPr>
        <w:t xml:space="preserve"> </w:t>
      </w:r>
      <w:r w:rsidR="00E90DF7" w:rsidRPr="003F0786">
        <w:rPr>
          <w:rFonts w:asciiTheme="minorHAnsi" w:eastAsia="Times New Roman" w:hAnsiTheme="minorHAnsi" w:cstheme="minorHAnsi"/>
          <w:b/>
          <w:bCs/>
          <w:i/>
          <w:iCs/>
          <w:sz w:val="20"/>
          <w:szCs w:val="20"/>
          <w:lang w:eastAsia="ar-SA"/>
        </w:rPr>
        <w:t>00/100</w:t>
      </w:r>
      <w:r w:rsidRPr="003F0786">
        <w:rPr>
          <w:rFonts w:asciiTheme="minorHAnsi" w:eastAsia="Times New Roman" w:hAnsiTheme="minorHAnsi" w:cstheme="minorHAnsi"/>
          <w:b/>
          <w:bCs/>
          <w:sz w:val="20"/>
          <w:szCs w:val="20"/>
          <w:lang w:eastAsia="ar-SA"/>
        </w:rPr>
        <w:t>),</w:t>
      </w:r>
      <w:r w:rsidRPr="003F0786">
        <w:rPr>
          <w:rFonts w:asciiTheme="minorHAnsi" w:eastAsia="Times New Roman" w:hAnsiTheme="minorHAnsi" w:cstheme="minorHAnsi"/>
          <w:sz w:val="20"/>
          <w:szCs w:val="20"/>
          <w:lang w:eastAsia="ar-SA"/>
        </w:rPr>
        <w:t xml:space="preserve"> zgodnie z ofertą Wykonawcy stanowiącą załącznik nr 3 do Umowy.</w:t>
      </w:r>
    </w:p>
    <w:p w14:paraId="4ADB4B42" w14:textId="77777777" w:rsidR="00EC6BC4" w:rsidRPr="003F0786" w:rsidRDefault="00EC6BC4" w:rsidP="00591F58">
      <w:pPr>
        <w:numPr>
          <w:ilvl w:val="0"/>
          <w:numId w:val="2"/>
        </w:numPr>
        <w:suppressAutoHyphens/>
        <w:spacing w:after="60"/>
        <w:ind w:left="426" w:hanging="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Wynagrodzenie obejmuje pełen zakres Robót objętych Umową, w tym nieprzewidzianych wprost a koniecznych do wykonania Umowy, a także wszelkie koszty związane z prawidłowym i zupełnym wykonaniem Umowy, w tym odebraniem przedmiotu Umowy przez Zamawiającego po jej wykonaniu przez Wykonawcę, np. koszty wykonania dokumentacji powykonawczej, instrukcji użytkowania.</w:t>
      </w:r>
    </w:p>
    <w:p w14:paraId="59E3056E" w14:textId="77777777" w:rsidR="00EC6BC4" w:rsidRPr="003F0786" w:rsidRDefault="00EC6BC4" w:rsidP="00591F58">
      <w:pPr>
        <w:numPr>
          <w:ilvl w:val="0"/>
          <w:numId w:val="2"/>
        </w:numPr>
        <w:suppressAutoHyphens/>
        <w:spacing w:after="60"/>
        <w:ind w:left="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Wynagrodzenie jest płatne wg zasad opisanych w § 6, na rachunek bankowy Wykonawcy wskazany na prawidłowo wystawionej fakturze  z zastrzeżeniem § 13 ust. 3 Umowy.</w:t>
      </w:r>
    </w:p>
    <w:p w14:paraId="755440B9" w14:textId="5FAEEE21" w:rsidR="00EC6BC4" w:rsidRPr="003F0786" w:rsidRDefault="00EC6BC4" w:rsidP="00591F58">
      <w:pPr>
        <w:numPr>
          <w:ilvl w:val="0"/>
          <w:numId w:val="2"/>
        </w:numPr>
        <w:suppressAutoHyphens/>
        <w:spacing w:after="60"/>
        <w:ind w:left="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związku zapisami Ustawy z dnia 9 listopada 2018</w:t>
      </w:r>
      <w:r w:rsidR="00B52CB3" w:rsidRPr="003F0786">
        <w:rPr>
          <w:rFonts w:asciiTheme="minorHAnsi" w:eastAsia="Times New Roman" w:hAnsiTheme="minorHAnsi" w:cstheme="minorHAnsi"/>
          <w:sz w:val="20"/>
          <w:szCs w:val="20"/>
          <w:lang w:eastAsia="ar-SA"/>
        </w:rPr>
        <w:t xml:space="preserve"> </w:t>
      </w:r>
      <w:r w:rsidRPr="003F0786">
        <w:rPr>
          <w:rFonts w:asciiTheme="minorHAnsi" w:eastAsia="Times New Roman" w:hAnsiTheme="minorHAnsi" w:cstheme="minorHAnsi"/>
          <w:sz w:val="20"/>
          <w:szCs w:val="20"/>
          <w:lang w:eastAsia="ar-SA"/>
        </w:rPr>
        <w:t>r. o elektronicznym fakturowaniu w zamówieniach publicznych, koncesjach na roboty budowlane lub usługi oraz partnerstwie publiczno-prywatnym Wykonawca jest uprawniony do wystawiania faktur za pośrednictwem platformy elektronicznego fakturowania. W takim przypadku zapisy Umowy stosuje się odpowiednio.</w:t>
      </w:r>
    </w:p>
    <w:p w14:paraId="3C43EB66" w14:textId="77777777" w:rsidR="00EC6BC4" w:rsidRPr="003F0786" w:rsidRDefault="00EC6BC4" w:rsidP="00591F58">
      <w:pPr>
        <w:spacing w:after="60"/>
        <w:ind w:left="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Dane konta Zamawiającego: Nazwa podmiotu: Gmina Miasta Sopotu, Adres PEF: </w:t>
      </w:r>
      <w:hyperlink r:id="rId9" w:history="1">
        <w:r w:rsidRPr="003F0786">
          <w:rPr>
            <w:rFonts w:asciiTheme="minorHAnsi" w:eastAsia="Times New Roman" w:hAnsiTheme="minorHAnsi" w:cstheme="minorHAnsi"/>
            <w:sz w:val="20"/>
            <w:szCs w:val="20"/>
            <w:lang w:eastAsia="ar-SA"/>
          </w:rPr>
          <w:t>https://www.brokerinfinite.efaktura.gov.pl</w:t>
        </w:r>
      </w:hyperlink>
      <w:r w:rsidRPr="003F0786">
        <w:rPr>
          <w:rFonts w:asciiTheme="minorHAnsi" w:eastAsia="Times New Roman" w:hAnsiTheme="minorHAnsi" w:cstheme="minorHAnsi"/>
          <w:sz w:val="20"/>
          <w:szCs w:val="20"/>
          <w:lang w:eastAsia="ar-SA"/>
        </w:rPr>
        <w:t xml:space="preserve">     </w:t>
      </w:r>
    </w:p>
    <w:p w14:paraId="14AA7B01" w14:textId="71FC4482" w:rsidR="00EC6BC4" w:rsidRDefault="00EC6BC4" w:rsidP="00591F58">
      <w:pPr>
        <w:numPr>
          <w:ilvl w:val="0"/>
          <w:numId w:val="2"/>
        </w:numPr>
        <w:suppressAutoHyphens/>
        <w:spacing w:after="60"/>
        <w:ind w:left="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przypadku, gdy Wykonawca jest czynnym podatnikiem podatku od towarów i usług (podatku VAT), Zamawiający zastrzega prawo odmowy zapłaty, jeżeli wskazany do zapłaty rachunek bankowy nie znajduje się na udostępnionym przez Szefa Krajowej Administracji Skarbowej wykazie podmiotów zarejestrowanych jako podatnicy VAT. W takim przypadku Wykonawca zobowiązany jest wskazać pisemnie kolejny numer rachunku bankowego, który będzie zgodny z rachunkiem wskazanym w wykazie MF - zapisy zdania pierwszego stosuje się odpowiednio.</w:t>
      </w:r>
    </w:p>
    <w:p w14:paraId="61DF0914" w14:textId="77777777" w:rsidR="009B42D6" w:rsidRPr="003F0786" w:rsidRDefault="009B42D6" w:rsidP="009B42D6">
      <w:pPr>
        <w:numPr>
          <w:ilvl w:val="0"/>
          <w:numId w:val="2"/>
        </w:numPr>
        <w:suppressAutoHyphens/>
        <w:spacing w:after="60"/>
        <w:ind w:left="426"/>
        <w:jc w:val="both"/>
        <w:rPr>
          <w:rFonts w:asciiTheme="minorHAnsi" w:eastAsia="Times New Roman" w:hAnsiTheme="minorHAnsi" w:cstheme="minorHAnsi"/>
          <w:sz w:val="20"/>
          <w:szCs w:val="20"/>
          <w:lang w:eastAsia="ar-SA"/>
        </w:rPr>
      </w:pPr>
      <w:r>
        <w:rPr>
          <w:rFonts w:asciiTheme="minorHAnsi" w:eastAsia="Times New Roman" w:hAnsiTheme="minorHAnsi" w:cstheme="minorHAnsi"/>
          <w:sz w:val="20"/>
          <w:szCs w:val="20"/>
          <w:lang w:eastAsia="ar-SA"/>
        </w:rPr>
        <w:t xml:space="preserve">Na mocy art. 106gb ust. 7 ustawy  o podatku od towarów i usług, </w:t>
      </w:r>
      <w:r w:rsidRPr="00697564">
        <w:rPr>
          <w:rFonts w:asciiTheme="minorHAnsi" w:eastAsia="Times New Roman" w:hAnsiTheme="minorHAnsi" w:cstheme="minorHAnsi"/>
          <w:sz w:val="20"/>
          <w:szCs w:val="20"/>
          <w:lang w:eastAsia="ar-SA"/>
        </w:rPr>
        <w:t xml:space="preserve"> </w:t>
      </w:r>
      <w:r>
        <w:rPr>
          <w:rFonts w:asciiTheme="minorHAnsi" w:eastAsia="Times New Roman" w:hAnsiTheme="minorHAnsi" w:cstheme="minorHAnsi"/>
          <w:sz w:val="20"/>
          <w:szCs w:val="20"/>
          <w:lang w:eastAsia="ar-SA"/>
        </w:rPr>
        <w:t>u</w:t>
      </w:r>
      <w:r w:rsidRPr="00697564">
        <w:rPr>
          <w:rFonts w:asciiTheme="minorHAnsi" w:eastAsia="Times New Roman" w:hAnsiTheme="minorHAnsi" w:cstheme="minorHAnsi"/>
          <w:sz w:val="20"/>
          <w:szCs w:val="20"/>
          <w:lang w:eastAsia="ar-SA"/>
        </w:rPr>
        <w:t>strukturyzowaną fakturę elektroniczną, o której mowa w ustawie z dnia 9 listopada 2018 r. o elektronicznym fakturowaniu w zamówieniach publicznych, koncesjach na roboty budowlane lub usługi oraz partnerstwie publiczno-prywatnym, przesłaną przy użyciu platformy w rozumieniu </w:t>
      </w:r>
      <w:hyperlink r:id="rId10" w:history="1">
        <w:r w:rsidRPr="00D4161C">
          <w:rPr>
            <w:rStyle w:val="Hipercze"/>
            <w:rFonts w:asciiTheme="minorHAnsi" w:eastAsia="Times New Roman" w:hAnsiTheme="minorHAnsi" w:cstheme="minorHAnsi"/>
            <w:color w:val="auto"/>
            <w:sz w:val="20"/>
            <w:szCs w:val="20"/>
            <w:lang w:eastAsia="ar-SA"/>
          </w:rPr>
          <w:t>art. 1 pkt 1</w:t>
        </w:r>
      </w:hyperlink>
      <w:r w:rsidRPr="009B42D6">
        <w:rPr>
          <w:rFonts w:asciiTheme="minorHAnsi" w:eastAsia="Times New Roman" w:hAnsiTheme="minorHAnsi" w:cstheme="minorHAnsi"/>
          <w:sz w:val="20"/>
          <w:szCs w:val="20"/>
          <w:lang w:eastAsia="ar-SA"/>
        </w:rPr>
        <w:t> </w:t>
      </w:r>
      <w:r w:rsidRPr="00697564">
        <w:rPr>
          <w:rFonts w:asciiTheme="minorHAnsi" w:eastAsia="Times New Roman" w:hAnsiTheme="minorHAnsi" w:cstheme="minorHAnsi"/>
          <w:sz w:val="20"/>
          <w:szCs w:val="20"/>
          <w:lang w:eastAsia="ar-SA"/>
        </w:rPr>
        <w:t xml:space="preserve">tej ustawy lub systemu teleinformatycznego obsługiwanego przez </w:t>
      </w:r>
      <w:proofErr w:type="spellStart"/>
      <w:r w:rsidRPr="00697564">
        <w:rPr>
          <w:rFonts w:asciiTheme="minorHAnsi" w:eastAsia="Times New Roman" w:hAnsiTheme="minorHAnsi" w:cstheme="minorHAnsi"/>
          <w:sz w:val="20"/>
          <w:szCs w:val="20"/>
          <w:lang w:eastAsia="ar-SA"/>
        </w:rPr>
        <w:t>OpenPEPPOL</w:t>
      </w:r>
      <w:proofErr w:type="spellEnd"/>
      <w:r w:rsidRPr="00697564">
        <w:rPr>
          <w:rFonts w:asciiTheme="minorHAnsi" w:eastAsia="Times New Roman" w:hAnsiTheme="minorHAnsi" w:cstheme="minorHAnsi"/>
          <w:sz w:val="20"/>
          <w:szCs w:val="20"/>
          <w:lang w:eastAsia="ar-SA"/>
        </w:rPr>
        <w:t xml:space="preserve"> w rozumieniu art. 2 pkt 2 tej ustawy, spełniającą wymagania określone w normie europejskiej, o której mowa w art. 9 ust. 1 tej ustawy, po przesłaniu do Krajowego Systemu e-Faktur i przydzieleniu numeru identyfikującego fakturę w Krajowym Systemie e-Faktur, uznaje się za fakturę ustrukturyzowaną.</w:t>
      </w:r>
    </w:p>
    <w:p w14:paraId="6B3D8BC2" w14:textId="77777777" w:rsidR="00EC6BC4" w:rsidRPr="003F0786" w:rsidRDefault="00EC6BC4" w:rsidP="00591F58">
      <w:pPr>
        <w:suppressAutoHyphens/>
        <w:spacing w:after="60"/>
        <w:jc w:val="both"/>
        <w:rPr>
          <w:rFonts w:asciiTheme="minorHAnsi" w:eastAsia="Times New Roman" w:hAnsiTheme="minorHAnsi" w:cstheme="minorHAnsi"/>
          <w:sz w:val="20"/>
          <w:szCs w:val="20"/>
          <w:lang w:eastAsia="ar-SA"/>
        </w:rPr>
      </w:pPr>
    </w:p>
    <w:p w14:paraId="0F4EDA7F" w14:textId="58B5BB7A" w:rsidR="00EC6BC4" w:rsidRPr="003F0786" w:rsidRDefault="00EC6BC4" w:rsidP="005514C6">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6  FINANSOWANIE I ROZLICZENIE</w:t>
      </w:r>
    </w:p>
    <w:p w14:paraId="5F20F794"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Rozliczenie za prawidłowo wykonany przedmiot Umowy będzie się odbywało w drodze faktur częściowych, wystawionych przez Wykonawcę na koniec każdego miesiąca, na podstawie protokołu odbioru wykonanych Robót, każdorazowo akceptowanych przez Zamawiającego.</w:t>
      </w:r>
    </w:p>
    <w:p w14:paraId="0EC6C083" w14:textId="1ED3A911" w:rsidR="00EC6BC4" w:rsidRPr="003F0786" w:rsidRDefault="00EC6BC4" w:rsidP="00591F58">
      <w:pPr>
        <w:spacing w:after="60"/>
        <w:ind w:left="360"/>
        <w:jc w:val="both"/>
        <w:rPr>
          <w:rFonts w:asciiTheme="minorHAnsi" w:eastAsia="Times New Roman" w:hAnsiTheme="minorHAnsi" w:cstheme="minorHAnsi"/>
          <w:sz w:val="20"/>
          <w:szCs w:val="20"/>
          <w:u w:val="single"/>
          <w:lang w:eastAsia="ar-SA"/>
        </w:rPr>
      </w:pPr>
      <w:r w:rsidRPr="003F0786">
        <w:rPr>
          <w:rFonts w:asciiTheme="minorHAnsi" w:eastAsia="Times New Roman" w:hAnsiTheme="minorHAnsi" w:cstheme="minorHAnsi"/>
          <w:sz w:val="20"/>
          <w:szCs w:val="20"/>
          <w:u w:val="single"/>
          <w:lang w:eastAsia="ar-SA"/>
        </w:rPr>
        <w:t xml:space="preserve">Odbiór Robót potwierdzony protokołem odbioru jest możliwy wyłącznie wobec zakończonych elementów Robót. </w:t>
      </w:r>
    </w:p>
    <w:p w14:paraId="79D40999" w14:textId="0D177602"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Rozliczenia częściowe, z zastrzeżeniem ust. 3 (dla poszczególnych elementów Robót), będzie realizowane do wysokości stanowiącej 90% wynagrodzenia Wykonawcy, co stanowi kwotę </w:t>
      </w:r>
      <w:r w:rsidR="00C83F5E" w:rsidRPr="003F4D69">
        <w:rPr>
          <w:rFonts w:asciiTheme="minorHAnsi" w:eastAsia="Times New Roman" w:hAnsiTheme="minorHAnsi" w:cstheme="minorHAnsi"/>
          <w:sz w:val="20"/>
          <w:szCs w:val="20"/>
          <w:highlight w:val="lightGray"/>
          <w:lang w:eastAsia="ar-SA"/>
        </w:rPr>
        <w:t>…………………</w:t>
      </w:r>
      <w:r w:rsidRPr="003F0786">
        <w:rPr>
          <w:rFonts w:asciiTheme="minorHAnsi" w:eastAsia="Times New Roman" w:hAnsiTheme="minorHAnsi" w:cstheme="minorHAnsi"/>
          <w:sz w:val="20"/>
          <w:szCs w:val="20"/>
          <w:lang w:eastAsia="ar-SA"/>
        </w:rPr>
        <w:t xml:space="preserve"> zł brutto.</w:t>
      </w:r>
    </w:p>
    <w:p w14:paraId="568132A2"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lastRenderedPageBreak/>
        <w:t xml:space="preserve">Rozliczenie pozostałej do zapłaty kwoty nastąpi fakturą końcową, wystawioną po sporządzeniu protokołu odbioru końcowego Robót, stanowiącego potwierdzenie prawidłowego i zupełnego wykonania Umowy. </w:t>
      </w:r>
    </w:p>
    <w:p w14:paraId="35805B07"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Zamawiający dokonywać będzie zapłaty faktur każdorazowo w terminie do 21 dni od daty doręczenia prawidłowo wystawionej faktury wraz z dokumentami rozliczeniowymi z zastrzeżeniem o którym mowa w ust. 6 niniejszego paragrafu.</w:t>
      </w:r>
    </w:p>
    <w:p w14:paraId="1830DDC8" w14:textId="649EB7AE" w:rsidR="00EC6BC4" w:rsidRPr="003F0786" w:rsidRDefault="00BB15BF"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 </w:t>
      </w:r>
      <w:r w:rsidR="00EC6BC4" w:rsidRPr="003F0786">
        <w:rPr>
          <w:rFonts w:asciiTheme="minorHAnsi" w:eastAsia="Times New Roman" w:hAnsiTheme="minorHAnsi" w:cstheme="minorHAnsi"/>
          <w:sz w:val="20"/>
          <w:szCs w:val="20"/>
          <w:lang w:eastAsia="ar-SA"/>
        </w:rPr>
        <w:t>przypadku opóźnienia ze strony Wykonawcy w dostarczeniu wszystkich dowodów zapłaty podwykonawcom, termin zapłaty ulega przedłużeniu o odpowiednią liczbę dni tego opóźnienia.</w:t>
      </w:r>
    </w:p>
    <w:p w14:paraId="25B90B03"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przypadku wykonania robót budowlanych, dostaw lub usług przez podwykonawców lub dalszych podwykonawców, zatrudnionych przez Wykonawcę na zasadach określonych w § 7 niniejszej umowy, Wykonawca zobowiązany jest do złożenia Zamawiającemu, w terminie do 7 dni od przedłożenia Zamawiającemu faktury, dowodów zapłaty wynagrodzenia podwykonawcom i dalszym podwykonawcom,  których wierzytelności są częścią składową wystawionej przez Wykonawcę faktury. W przypadku niedostarczenia przez Wykonawcę ww. dowodów zapłaty, Zamawiający wstrzyma wypłatę wynagrodzenia Wykonawcy. Od zatrzymanej kwoty nie przysługują odsetki. Nieprzedłożenie dowodów zapłaty w terminie 7 dni od dnia przedłożenia Zamawiającemu faktury będzie traktowane jako brak zapłaty.</w:t>
      </w:r>
    </w:p>
    <w:p w14:paraId="46E84543"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Dowodem zapłaty jest uwierzytelniona kopia faktury lub rachunku podwykonawcy lub dalszego podwykonawcy wraz z oryginałem oświadczenia podwykonawcy lub dalszego podwykonawcy. Do oświadczenia Wykonawca zobowiązany jest załączyć protokół odbioru prac wykonanych przez podwykonawców lub dalszych podwykonawców, zawierający zakres oraz wartość wykonanych robót, dostaw i usług będących częścią składową wystawionej przez Wykonawcę faktury.</w:t>
      </w:r>
    </w:p>
    <w:p w14:paraId="57B5E6A4"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 przypadku braku zapłaty lub uchylania się od obowiązku zapłaty odpowiednio przez Wykonawcę, podwykonawcę lub dalszego podwykonawcę wynagrodzenia należnego podwykonawcom lub dalszym podwykonawcom, Zamawiający potrąci z wystawionej przez Wykonawcę faktury część wynagrodzenia odpowiadającego wartości robót, dostaw i usług wykonywanych przez podwykonawców lub dalszych podwykonawców, których wierzytelności są częścią składową wystawionej przez Wykonawcę faktury, na co Wykonawca wyraża zgodę. </w:t>
      </w:r>
    </w:p>
    <w:p w14:paraId="785E1078"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Zamawiający dokonuje bezpośredniej zapłaty potrąconego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t>
      </w:r>
    </w:p>
    <w:p w14:paraId="4BAAC534"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Wynagrodzenie, o którym mowa w ust. 9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15C2E3C"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Bezpośrednia zapłata obejmuje wyłącznie należne wynagrodzenie, bez odsetek, należnych podwykonawcy lub dalszemu podwykonawcy. Wynagrodzenie, dotyczące danej roboty, dostawy bądź usługi, nie może przekraczać kwoty jaka została przedstawiona przez Wykonawcę w kosztorysie ofertowym.  </w:t>
      </w:r>
    </w:p>
    <w:p w14:paraId="7866A589"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Przed dokonaniem bezpośredniej zapłaty Zamawiający umożliwi Wykonawcy zgłoszenie pisemnych uwag dotyczących zasadności bezpośredniej zapłaty wynagrodzenia podwykonawcy lub dalszemu podwykonawcy, o których mowa w ust. 9. Zamawiający informuje o terminie zgłaszania uwag, nie krótszym niż 7 dni od dnia doręczenia tej informacji.</w:t>
      </w:r>
    </w:p>
    <w:p w14:paraId="14E96EC9"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 przypadku zgłoszenia uwag,  w terminie wskazanym przez Zamawiającego, Zamawiający może: </w:t>
      </w:r>
    </w:p>
    <w:p w14:paraId="5A4BCBCA" w14:textId="77777777" w:rsidR="00EC6BC4" w:rsidRPr="003F0786" w:rsidRDefault="00EC6BC4" w:rsidP="00591F58">
      <w:pPr>
        <w:numPr>
          <w:ilvl w:val="1"/>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nie dokonać bezpośredniej zapłaty wynagrodzenia podwykonawcy lub dalszemu podwykonawcy, jeżeli Wykonawca wykaże niezasadność takiej zapłaty albo </w:t>
      </w:r>
    </w:p>
    <w:p w14:paraId="28D5FC1F" w14:textId="77777777" w:rsidR="00EC6BC4" w:rsidRPr="003F0786" w:rsidRDefault="00EC6BC4" w:rsidP="00591F58">
      <w:pPr>
        <w:numPr>
          <w:ilvl w:val="1"/>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albo </w:t>
      </w:r>
    </w:p>
    <w:p w14:paraId="3435EEC7" w14:textId="77777777" w:rsidR="00EC6BC4" w:rsidRPr="003F0786" w:rsidRDefault="00EC6BC4" w:rsidP="00591F58">
      <w:pPr>
        <w:numPr>
          <w:ilvl w:val="1"/>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dokonać bezpośredniej zapłaty wynagrodzenia podwykonawcy lub dalszemu podwykonawcy, jeżeli podwykonawca lub dalszy podwykonawca wykaże zasadność takiej zapłaty.</w:t>
      </w:r>
    </w:p>
    <w:p w14:paraId="14162701"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Jako dzień zapłaty Strony ustalają dzień obciążenia konta przelewu w banku przez Zamawiającego.</w:t>
      </w:r>
    </w:p>
    <w:p w14:paraId="30E31B9E"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Wszelkie konsekwencje wynikające z wadliwego wystawienia faktury obciążają wyłącznie Wykonawcę i nie mogą być powodem dochodzenia jakichkolwiek roszczeń przez Wykonawcę.</w:t>
      </w:r>
    </w:p>
    <w:p w14:paraId="13A75677"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lastRenderedPageBreak/>
        <w:t>Jeżeli po zapłacie na rzecz Wykonawcy wynagrodzenia powstanie po stronie Zamawiającego obowiązek zapłaty na rzecz podwykonawcy lub dalszego podwykonawcy wynagrodzenia wynikającego z zawartej z Wykonawcą umowy, zaakceptowanej przez Zamawiającego, Zamawiającemu przysługuje prawo dochodzenia od Wykonawcy całości zapłaconego podwykonawcy lub dalszemu podwykonawcy wynagrodzenia.</w:t>
      </w:r>
    </w:p>
    <w:p w14:paraId="15ACD372" w14:textId="77777777" w:rsidR="00EC6BC4" w:rsidRPr="003F0786" w:rsidRDefault="00EC6BC4" w:rsidP="00591F58">
      <w:pPr>
        <w:numPr>
          <w:ilvl w:val="0"/>
          <w:numId w:val="3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Niezależnie od postanowień ustępów od 8 do 13, Strony ustalają, iż Zamawiający uprawniony będzie do uiszczania, na wniosek Wykonawcy, wynagrodzenia za roboty wykonane przez podwykonawców, bezpośrednio na rzecz podwykonawców. Kwota uiszczonego wynagrodzenia przez Zamawiającego na rzecz podwykonawcy zmniejszy odpowiednio wynagrodzenie należne Wykonawcy. Wobec wynagrodzenia uiszczanego przez Zamawiającego na rzecz podwykonawcy odpowiednie zastosowanie znajdą stosowne postanowienia Umowy dotyczące wynagrodzenia Wykonawcy (w szczególności w zakresie wymagalności), z wyłączeniem ust. 7 i 8.</w:t>
      </w:r>
    </w:p>
    <w:p w14:paraId="6DF3FE53" w14:textId="77777777" w:rsidR="00EF2596" w:rsidRPr="003F0786" w:rsidRDefault="00EF2596" w:rsidP="00591F58">
      <w:pPr>
        <w:suppressAutoHyphens/>
        <w:spacing w:after="60"/>
        <w:jc w:val="center"/>
        <w:rPr>
          <w:rFonts w:asciiTheme="minorHAnsi" w:eastAsia="Times New Roman" w:hAnsiTheme="minorHAnsi" w:cstheme="minorHAnsi"/>
          <w:b/>
          <w:sz w:val="20"/>
          <w:szCs w:val="20"/>
          <w:lang w:eastAsia="ar-SA"/>
        </w:rPr>
      </w:pPr>
    </w:p>
    <w:p w14:paraId="6DFD8366" w14:textId="02FAE370" w:rsidR="00EC6BC4" w:rsidRPr="003F0786" w:rsidRDefault="00EC6BC4" w:rsidP="005514C6">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§7  PODWYKONAWCY</w:t>
      </w:r>
    </w:p>
    <w:p w14:paraId="31A6C79B" w14:textId="368F03CC" w:rsidR="00EC6BC4" w:rsidRPr="003F0786" w:rsidRDefault="00EC6BC4" w:rsidP="00591F58">
      <w:pPr>
        <w:numPr>
          <w:ilvl w:val="0"/>
          <w:numId w:val="5"/>
        </w:numPr>
        <w:suppressAutoHyphens/>
        <w:spacing w:after="60"/>
        <w:jc w:val="both"/>
        <w:rPr>
          <w:rFonts w:asciiTheme="minorHAnsi" w:eastAsia="Times New Roman" w:hAnsiTheme="minorHAnsi" w:cstheme="minorHAnsi"/>
          <w:sz w:val="20"/>
          <w:szCs w:val="20"/>
        </w:rPr>
      </w:pPr>
      <w:r w:rsidRPr="003F0786">
        <w:rPr>
          <w:rFonts w:asciiTheme="minorHAnsi" w:eastAsia="Times New Roman" w:hAnsiTheme="minorHAnsi" w:cstheme="minorHAnsi"/>
          <w:sz w:val="20"/>
          <w:szCs w:val="20"/>
          <w:lang w:eastAsia="ar-SA"/>
        </w:rPr>
        <w:t>Wykonawca oświadcza, że zamierza wykonać cały zakres zamówienia siłami własnymi bez udziału podwykonawców.</w:t>
      </w:r>
      <w:r w:rsidR="00EB4AF5">
        <w:rPr>
          <w:rFonts w:asciiTheme="minorHAnsi" w:eastAsia="Times New Roman" w:hAnsiTheme="minorHAnsi" w:cstheme="minorHAnsi"/>
          <w:sz w:val="20"/>
          <w:szCs w:val="20"/>
        </w:rPr>
        <w:t>*</w:t>
      </w:r>
    </w:p>
    <w:p w14:paraId="66446058" w14:textId="3691A60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Wykonawca oświadcza, że zamierza powierzyć wykonanie części zamówienia podwykonawcom. Wartość robót powierzonych Podwykonawcom do wykonania nie może być wyższa od wartości tych robót wyliczonych przez Wykonawcę w kosztorysie szczegółowym.</w:t>
      </w:r>
      <w:r w:rsidR="00EB4AF5">
        <w:rPr>
          <w:rFonts w:asciiTheme="minorHAnsi" w:eastAsia="Times New Roman" w:hAnsiTheme="minorHAnsi" w:cstheme="minorHAnsi"/>
          <w:sz w:val="20"/>
          <w:szCs w:val="20"/>
          <w:lang w:eastAsia="ar-SA"/>
        </w:rPr>
        <w:t>*</w:t>
      </w:r>
      <w:r w:rsidRPr="003F0786">
        <w:rPr>
          <w:rFonts w:asciiTheme="minorHAnsi" w:eastAsia="Calibri" w:hAnsiTheme="minorHAnsi" w:cstheme="minorHAnsi"/>
          <w:sz w:val="20"/>
          <w:szCs w:val="20"/>
          <w:lang w:eastAsia="en-US"/>
        </w:rPr>
        <w:t xml:space="preserve"> </w:t>
      </w:r>
    </w:p>
    <w:p w14:paraId="68310468"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 xml:space="preserve">Wykonawca jest zobowiązany do dokonania starannego wyboru podwykonawców spośród podmiotów mających odpowiednie doświadczenie i kwalifikacje. Zatrudnienie podwykonawcy nie zwalnia Wykonawcy z odpowiedzialności za należyte wykonanie czynności powierzonych podwykonawcy. Ponadto Wykonawca jest zobowiązany sprawować stały nadzór nad realizacją robót przez podwykonawców oraz dalszych podwykonawców i ponosi pełną odpowiedzialność za ich działania lub zaniechania, w tym w szczególności za szkody wyrządzone Zamawiającemu i osobom trzecim działaniami lub zaniechaniami podwykonawców i dalszych podwykonawców. </w:t>
      </w:r>
    </w:p>
    <w:p w14:paraId="3B82EDF6" w14:textId="77777777" w:rsidR="00EC6BC4" w:rsidRPr="003F0786" w:rsidRDefault="00EC6BC4" w:rsidP="00591F58">
      <w:pPr>
        <w:numPr>
          <w:ilvl w:val="0"/>
          <w:numId w:val="5"/>
        </w:numPr>
        <w:suppressAutoHyphens/>
        <w:spacing w:after="60"/>
        <w:ind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 przy czym podwykonawca lub dalszy podwykonawca jest obowiązany dołączyć zgodę Wykonawcy na zawarcie umowy o podwykonawstwo o treści zgodnej z projektem umowy.</w:t>
      </w:r>
    </w:p>
    <w:p w14:paraId="28EFCA97" w14:textId="77777777" w:rsidR="00EC6BC4" w:rsidRPr="003F0786" w:rsidRDefault="00EC6BC4" w:rsidP="00591F58">
      <w:pPr>
        <w:numPr>
          <w:ilvl w:val="0"/>
          <w:numId w:val="5"/>
        </w:numPr>
        <w:suppressAutoHyphens/>
        <w:spacing w:after="60"/>
        <w:ind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Termin zapłaty wynagrodzenia podwykonawcy lub dalszemu podwykonawcy przewidziany w umowie o podwykonawstwo nie może być dłuższy niż 21 dni od dnia doręczenia Wykonawcy, podwykonawcy lub dalszemu podwykonawcy faktury lub rachunku, potwierdzających wykonanie zleconych podwykonawcy lub dalszemu podwykonawcy robót budowlanych, dostawy lub usługi.</w:t>
      </w:r>
    </w:p>
    <w:p w14:paraId="123BBCA1" w14:textId="77777777" w:rsidR="00EC6BC4" w:rsidRPr="003F0786" w:rsidRDefault="00EC6BC4" w:rsidP="00591F58">
      <w:pPr>
        <w:numPr>
          <w:ilvl w:val="0"/>
          <w:numId w:val="5"/>
        </w:numPr>
        <w:suppressAutoHyphens/>
        <w:spacing w:after="60"/>
        <w:ind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Zamawiający, w terminie 14 dni od otrzymania projektu umowy o podwykonawstwo, zgłasza pisemne zastrzeżenia do projektu umowy o podwykonawstwo, której przedmiotem są roboty budowlane:</w:t>
      </w:r>
    </w:p>
    <w:p w14:paraId="18C021B1" w14:textId="77777777" w:rsidR="00EC6BC4" w:rsidRPr="003F0786" w:rsidRDefault="00EC6BC4" w:rsidP="00591F58">
      <w:pPr>
        <w:numPr>
          <w:ilvl w:val="0"/>
          <w:numId w:val="6"/>
        </w:numPr>
        <w:suppressAutoHyphens/>
        <w:spacing w:after="60"/>
        <w:ind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niespełniającej wymagań określonych w specyfikacji warunków zamówienia;</w:t>
      </w:r>
    </w:p>
    <w:p w14:paraId="1DD9356E" w14:textId="77777777" w:rsidR="00EC6BC4" w:rsidRPr="003F0786" w:rsidRDefault="00EC6BC4" w:rsidP="00591F58">
      <w:pPr>
        <w:numPr>
          <w:ilvl w:val="0"/>
          <w:numId w:val="6"/>
        </w:numPr>
        <w:suppressAutoHyphens/>
        <w:spacing w:after="60"/>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gdy przewiduje termin zapłaty wynagrodzenia dłuższy niż określony w ust. 5.</w:t>
      </w:r>
    </w:p>
    <w:p w14:paraId="30E3844B" w14:textId="77777777" w:rsidR="00EC6BC4" w:rsidRPr="003F0786" w:rsidRDefault="00EC6BC4" w:rsidP="00591F58">
      <w:pPr>
        <w:numPr>
          <w:ilvl w:val="0"/>
          <w:numId w:val="5"/>
        </w:numPr>
        <w:suppressAutoHyphens/>
        <w:spacing w:after="60"/>
        <w:ind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Niezgłoszenie pisemnych zastrzeżeń do przedłożonego projektu umowy o podwykonawstwo, której przedmiotem są roboty budowlane, w terminie określonym w ust. 6, uważa się za akceptację projektu umowy przez Zamawiającego.</w:t>
      </w:r>
    </w:p>
    <w:p w14:paraId="23570817"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5CDE21D6"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niniejszej umowy.</w:t>
      </w:r>
    </w:p>
    <w:p w14:paraId="50C4F385" w14:textId="6CBE406E"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W przypadku zawarcia kilku umów o podwykonawstwo z tym samym podwykonawcą lub dalszym podwykonawcą, ust. 9  stosuje się odpowiednio, gdy suma wartości tych umów spełnia wymogi określone w ust. 9.</w:t>
      </w:r>
    </w:p>
    <w:p w14:paraId="2EBF1AEC"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lastRenderedPageBreak/>
        <w:t>W przypadku, o którym mowa w ust.  9, jeżeli termin zapłaty wynagrodzenia jest dłuższy niż określony w ust. 5, Zamawiający informuje o tym Wykonawcę i wzywa go do doprowadzenia do zmiany tej umowy pod rygorem wystąpienia o zapłatę kary umownej.</w:t>
      </w:r>
    </w:p>
    <w:p w14:paraId="74788EE5"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Procedura opisana w ust. 3 - 11 ma zastosowanie do wszystkich zmian, uzupełnień oraz aneksów do umów z podwykonawcami, a także do umów zawieranych przez podwykonawców z dalszymi podwykonawcami oraz wprowadzania do nich zmian. Wykonawca ponosi pełną odpowiedzialność za stosowanie przez podwykonawców powyższej procedury przy zawieraniu umów z dalszymi podwykonawcami.</w:t>
      </w:r>
    </w:p>
    <w:p w14:paraId="500EEC1D"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W przypadku zawarcia przez Wykonawcę  z podwykonawcą umowy o roboty budowlane, dostawy lub usługi, Wykonawca jest zobowiązany do zapłaty należnego wynagrodzenia podwykonawcom lub dalszym podwykonawcom, których wierzytelności są częścią składową wystawionej przez Wykonawcę faktury, w terminie określonym w umowie z podwykonawcą lub dalszym podwykonawcą, przy czym termin ten powinien być ustalony w taki sposób, aby umożliwiał spełnienie przez Wykonawcę warunku określonego w §11 ust. 6 Umowy.</w:t>
      </w:r>
    </w:p>
    <w:p w14:paraId="6784F75D" w14:textId="77777777" w:rsidR="00EC6BC4" w:rsidRPr="003F0786" w:rsidRDefault="00EC6BC4" w:rsidP="00591F58">
      <w:pPr>
        <w:numPr>
          <w:ilvl w:val="0"/>
          <w:numId w:val="5"/>
        </w:numPr>
        <w:suppressAutoHyphens/>
        <w:spacing w:after="60"/>
        <w:ind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Każda umowa o roboty budowlane zawarta z podwykonawcą i dalszym podwykonawcą musi mieć formę pisemną pod rygorem nieważności oraz winna zawierać w szczególności:</w:t>
      </w:r>
    </w:p>
    <w:p w14:paraId="73129B06" w14:textId="77777777" w:rsidR="00EC6BC4" w:rsidRPr="003F0786" w:rsidRDefault="00EC6BC4" w:rsidP="00591F58">
      <w:pPr>
        <w:numPr>
          <w:ilvl w:val="0"/>
          <w:numId w:val="7"/>
        </w:numPr>
        <w:suppressAutoHyphens/>
        <w:spacing w:after="60"/>
        <w:ind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tryb udzielania zgody na zawarcie umowy z dalszym podwykonawcą, zgodnie z treścią niniejszego paragrafu oraz wprowadzania do nich zmian;</w:t>
      </w:r>
    </w:p>
    <w:p w14:paraId="2BD23921" w14:textId="77777777" w:rsidR="00EC6BC4" w:rsidRPr="003F0786" w:rsidRDefault="00EC6BC4" w:rsidP="00591F58">
      <w:pPr>
        <w:numPr>
          <w:ilvl w:val="0"/>
          <w:numId w:val="7"/>
        </w:numPr>
        <w:suppressAutoHyphens/>
        <w:spacing w:after="60"/>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szczegółowy zakres robót powierzony podwykonawcy, tj. wskazanie jakie roboty składające się na dany element robót będzie realizował dany podwykonawca;</w:t>
      </w:r>
    </w:p>
    <w:p w14:paraId="3AE67BE2" w14:textId="77777777" w:rsidR="00EC6BC4" w:rsidRPr="003F0786" w:rsidRDefault="00EC6BC4" w:rsidP="00591F58">
      <w:pPr>
        <w:numPr>
          <w:ilvl w:val="0"/>
          <w:numId w:val="7"/>
        </w:numPr>
        <w:suppressAutoHyphens/>
        <w:spacing w:after="60"/>
        <w:ind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wysokość wynagrodzenia podwykonawcy za realizację wskazanego elementu robót, które nie może być wyższe niż wartość tego elementu robót określona w kosztorysie szczegółowym Wykonawcy;</w:t>
      </w:r>
    </w:p>
    <w:p w14:paraId="372B5F39" w14:textId="77777777" w:rsidR="00EC6BC4" w:rsidRPr="003F0786" w:rsidRDefault="00EC6BC4" w:rsidP="00591F58">
      <w:pPr>
        <w:numPr>
          <w:ilvl w:val="0"/>
          <w:numId w:val="7"/>
        </w:numPr>
        <w:suppressAutoHyphens/>
        <w:spacing w:after="60"/>
        <w:ind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termin wykonania robót przez podwykonawcę, który nie może być późniejszy niż termin zakończenia robót określony umową i musi gwarantować zakończenie przedmiotu umowy w terminie umownym;</w:t>
      </w:r>
    </w:p>
    <w:p w14:paraId="15F0EA8C" w14:textId="77777777" w:rsidR="00EC6BC4" w:rsidRPr="003F0786" w:rsidRDefault="00EC6BC4" w:rsidP="00591F58">
      <w:pPr>
        <w:numPr>
          <w:ilvl w:val="0"/>
          <w:numId w:val="7"/>
        </w:numPr>
        <w:suppressAutoHyphens/>
        <w:spacing w:after="60"/>
        <w:ind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termin zapłaty wynagrodzenia podwykonawcy, który nie może być dłuższy niż 30 dni od dnia doręczenia Wykonawcy faktury lub rachunku potwierdzającego wykonanie zleconych podwykonawcy robót;</w:t>
      </w:r>
    </w:p>
    <w:p w14:paraId="5662B25B" w14:textId="77777777" w:rsidR="00EC6BC4" w:rsidRPr="003F0786" w:rsidRDefault="00EC6BC4" w:rsidP="00591F58">
      <w:pPr>
        <w:numPr>
          <w:ilvl w:val="0"/>
          <w:numId w:val="7"/>
        </w:numPr>
        <w:suppressAutoHyphens/>
        <w:spacing w:after="60"/>
        <w:ind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zakaz dokonywania potrąceń i kompensat pomiędzy Wykonawcą i podwykonawcą lub dalszymi podwykonawcami, w szczególności wynikających ze stosunków prawnych niezwiązanych z realizacją niniejszej umowy. Zamawiający dopuszcza tworzenie zabezpieczenia należytego wykonania umowy zawartej z podwykonawcą w formie pieniądza poprzez potrącenie przez Wykonawcę kwoty zabezpieczenia z wynagrodzenia przysługującego podwykonawcy oraz dopuszcza potrącenie kar umownych z wynagrodzenia przysługującego podwykonawcy pod warunkiem przedłożenia Zamawiającemu, wraz z projektem umowy, oświadczenia podwykonawcy, iż w przypadku dokonania tych potrąceń kwoty te nie będą stanowiły części przysługującego mu wynagrodzenia, oraz że w przyszłości nie będzie dochodził od Zamawiającego zwrotu tych kwot.</w:t>
      </w:r>
    </w:p>
    <w:p w14:paraId="2361416D"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Suma wynagrodzeń wszystkich podwykonawców robót, dostaw i usług oraz dalszych podwykonawców robót realizujących dany element nie może być wyższa niż wartość brutto tego elementu robót wynikająca z kosztorysu ofertowego Wykonawcy, stanowiącego Załącznik nr 3 do Umowy. Zamawiający odpowiada wyłącznie do wysokości wynagrodzenia przysługującego Wykonawcy za wykonanie danego elementu robót zgodnie z kosztorysem ofertowym Wykonawcy.</w:t>
      </w:r>
    </w:p>
    <w:p w14:paraId="6517A971"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Podstawę rozliczenia wykonanych przez podwykonawcę robót budowlanych będą stanowiły protokoły odbioru potwierdzone przez kierownika robót Wykonawcy i Nadzór Inwestorski.</w:t>
      </w:r>
    </w:p>
    <w:p w14:paraId="57CC52C1"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Podstawę rozliczenia wykonanych przez dalszego podwykonawcę robót budowlanych będą stanowiły protokoły odbioru potwierdzone przez kierownika robót Wykonawcy, podwykonawcę lub kierownika robót podwykonawcy oraz Nadzór Inwestorski.</w:t>
      </w:r>
    </w:p>
    <w:p w14:paraId="548F95DF"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Bez zgody Zamawiającego oraz bez przeprowadzenia procedury opisanej w ust. 3 - 12, Wykonawca nie jest uprawniony do umożliwienia podwykonawcy wejścia na teren budowy i rozpoczęcia prac, zaś sprzeczne z niniejszymi postanowieniami postępowanie Wykonawcy poczytywane będzie za nienależyte wykonanie umowy.</w:t>
      </w:r>
    </w:p>
    <w:p w14:paraId="23756B19"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W przypadku stwierdzenia naruszeń w zakresie umów o podwykonawstwo Zamawiający naliczy kary umowne określone w §13 ust. 1 Umowy.</w:t>
      </w:r>
    </w:p>
    <w:p w14:paraId="6A9A64D0" w14:textId="77777777" w:rsidR="00EC6BC4" w:rsidRPr="003F0786" w:rsidRDefault="00EC6BC4" w:rsidP="00591F58">
      <w:pPr>
        <w:numPr>
          <w:ilvl w:val="0"/>
          <w:numId w:val="5"/>
        </w:numPr>
        <w:suppressAutoHyphens/>
        <w:spacing w:after="60"/>
        <w:ind w:left="357" w:hanging="357"/>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lastRenderedPageBreak/>
        <w:t>Umowa pomiędzy podwykonawcą a dalszym podwykonawcą musi zostać zawarta zgodnie z postanowieniami niniejszego paragrafu. Załącznik do umowy stanowi wyrażona na piśmie zgoda Wykonawcy na zawarcie umowy o podwykonawstwo.</w:t>
      </w:r>
    </w:p>
    <w:p w14:paraId="401A6B62" w14:textId="77777777" w:rsidR="00EC6BC4" w:rsidRDefault="00EC6BC4" w:rsidP="00591F58">
      <w:pPr>
        <w:suppressAutoHyphens/>
        <w:spacing w:after="60"/>
        <w:rPr>
          <w:rFonts w:asciiTheme="minorHAnsi" w:eastAsia="MS Mincho" w:hAnsiTheme="minorHAnsi" w:cstheme="minorHAnsi"/>
          <w:i/>
          <w:sz w:val="16"/>
          <w:szCs w:val="16"/>
          <w:lang w:eastAsia="ar-SA"/>
        </w:rPr>
      </w:pPr>
      <w:r w:rsidRPr="003F0786">
        <w:rPr>
          <w:rFonts w:asciiTheme="minorHAnsi" w:eastAsia="MS Mincho" w:hAnsiTheme="minorHAnsi" w:cstheme="minorHAnsi"/>
          <w:sz w:val="16"/>
          <w:szCs w:val="16"/>
          <w:lang w:eastAsia="ar-SA"/>
        </w:rPr>
        <w:t xml:space="preserve">* </w:t>
      </w:r>
      <w:r w:rsidRPr="003F0786">
        <w:rPr>
          <w:rFonts w:asciiTheme="minorHAnsi" w:eastAsia="MS Mincho" w:hAnsiTheme="minorHAnsi" w:cstheme="minorHAnsi"/>
          <w:i/>
          <w:sz w:val="16"/>
          <w:szCs w:val="16"/>
          <w:lang w:eastAsia="ar-SA"/>
        </w:rPr>
        <w:t>niepotrzebne skreślić</w:t>
      </w:r>
    </w:p>
    <w:p w14:paraId="08911734" w14:textId="77777777" w:rsidR="00AD3864" w:rsidRPr="003F0786" w:rsidRDefault="00AD3864" w:rsidP="00591F58">
      <w:pPr>
        <w:suppressAutoHyphens/>
        <w:spacing w:after="60"/>
        <w:rPr>
          <w:rFonts w:asciiTheme="minorHAnsi" w:eastAsia="MS Mincho" w:hAnsiTheme="minorHAnsi" w:cstheme="minorHAnsi"/>
          <w:i/>
          <w:sz w:val="16"/>
          <w:szCs w:val="16"/>
        </w:rPr>
      </w:pPr>
    </w:p>
    <w:p w14:paraId="5096770D" w14:textId="77777777" w:rsidR="00EC6BC4" w:rsidRPr="003F0786" w:rsidRDefault="00EC6BC4" w:rsidP="00591F58">
      <w:pPr>
        <w:suppressAutoHyphens/>
        <w:spacing w:after="60"/>
        <w:jc w:val="both"/>
        <w:rPr>
          <w:rFonts w:asciiTheme="minorHAnsi" w:eastAsia="Times New Roman" w:hAnsiTheme="minorHAnsi" w:cstheme="minorHAnsi"/>
          <w:i/>
          <w:sz w:val="20"/>
          <w:szCs w:val="20"/>
          <w:lang w:eastAsia="ar-SA"/>
        </w:rPr>
      </w:pPr>
    </w:p>
    <w:p w14:paraId="47F9A347" w14:textId="6B4FA203" w:rsidR="00EC6BC4" w:rsidRPr="003F0786" w:rsidRDefault="00EC6BC4" w:rsidP="005514C6">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8  ZABEZPIECZENIE NALEŻYTEGO WYKONANIA UMOWY</w:t>
      </w:r>
    </w:p>
    <w:p w14:paraId="4EF9A559" w14:textId="133020DE" w:rsidR="00EC6BC4" w:rsidRPr="003F4D69" w:rsidRDefault="00EC6BC4" w:rsidP="00591F58">
      <w:pPr>
        <w:numPr>
          <w:ilvl w:val="0"/>
          <w:numId w:val="17"/>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Zabezpieczenie należytego wykonania Umowy w kwocie </w:t>
      </w:r>
      <w:r w:rsidR="00C75B9B" w:rsidRPr="003F4D69">
        <w:rPr>
          <w:rFonts w:asciiTheme="minorHAnsi" w:eastAsia="Times New Roman" w:hAnsiTheme="minorHAnsi" w:cstheme="minorHAnsi"/>
          <w:sz w:val="20"/>
          <w:szCs w:val="20"/>
          <w:highlight w:val="lightGray"/>
          <w:lang w:eastAsia="ar-SA"/>
        </w:rPr>
        <w:t>…………….</w:t>
      </w:r>
      <w:r w:rsidRPr="003F0786">
        <w:rPr>
          <w:rFonts w:asciiTheme="minorHAnsi" w:eastAsia="Times New Roman" w:hAnsiTheme="minorHAnsi" w:cstheme="minorHAnsi"/>
          <w:sz w:val="20"/>
          <w:szCs w:val="20"/>
          <w:lang w:eastAsia="ar-SA"/>
        </w:rPr>
        <w:t xml:space="preserve">  PLN, co stanowi </w:t>
      </w:r>
      <w:r w:rsidR="001C68DD" w:rsidRPr="003F0786">
        <w:rPr>
          <w:rFonts w:asciiTheme="minorHAnsi" w:eastAsia="Times New Roman" w:hAnsiTheme="minorHAnsi" w:cstheme="minorHAnsi"/>
          <w:sz w:val="20"/>
          <w:szCs w:val="20"/>
          <w:lang w:eastAsia="ar-SA"/>
        </w:rPr>
        <w:t>4</w:t>
      </w:r>
      <w:r w:rsidRPr="003F0786">
        <w:rPr>
          <w:rFonts w:asciiTheme="minorHAnsi" w:eastAsia="Times New Roman" w:hAnsiTheme="minorHAnsi" w:cstheme="minorHAnsi"/>
          <w:sz w:val="20"/>
          <w:szCs w:val="20"/>
          <w:lang w:eastAsia="ar-SA"/>
        </w:rPr>
        <w:t xml:space="preserve"> % wynagrodzenia ryczałtowego brutto  ustalonego w § 5 ust. 1, Wykonawca wniósł w formie </w:t>
      </w:r>
      <w:r w:rsidR="00222903" w:rsidRPr="003F4D69">
        <w:rPr>
          <w:rFonts w:asciiTheme="minorHAnsi" w:eastAsia="Times New Roman" w:hAnsiTheme="minorHAnsi" w:cstheme="minorHAnsi"/>
          <w:sz w:val="20"/>
          <w:szCs w:val="20"/>
          <w:lang w:eastAsia="ar-SA"/>
        </w:rPr>
        <w:t>gotówki</w:t>
      </w:r>
      <w:r w:rsidR="001C68DD" w:rsidRPr="003F4D69">
        <w:rPr>
          <w:rFonts w:asciiTheme="minorHAnsi" w:eastAsia="Times New Roman" w:hAnsiTheme="minorHAnsi" w:cstheme="minorHAnsi"/>
          <w:sz w:val="20"/>
          <w:szCs w:val="20"/>
          <w:lang w:eastAsia="ar-SA"/>
        </w:rPr>
        <w:t>/gwarancji ubezpieczeniowej</w:t>
      </w:r>
      <w:r w:rsidR="00222903" w:rsidRPr="003F4D69">
        <w:rPr>
          <w:rFonts w:asciiTheme="minorHAnsi" w:eastAsia="Times New Roman" w:hAnsiTheme="minorHAnsi" w:cstheme="minorHAnsi"/>
          <w:sz w:val="20"/>
          <w:szCs w:val="20"/>
          <w:lang w:eastAsia="ar-SA"/>
        </w:rPr>
        <w:t>.</w:t>
      </w:r>
    </w:p>
    <w:p w14:paraId="5A4916E8" w14:textId="77777777" w:rsidR="00EC6BC4" w:rsidRPr="003F0786" w:rsidRDefault="00EC6BC4" w:rsidP="00591F58">
      <w:pPr>
        <w:numPr>
          <w:ilvl w:val="0"/>
          <w:numId w:val="17"/>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Zmiana formy zabezpieczenia należytego wykonania umowy może nastąpić na pisemny wniosek Wykonawcy i nie wymaga podpisania przez Strony aneksu do umowy.</w:t>
      </w:r>
    </w:p>
    <w:p w14:paraId="41009860" w14:textId="77777777" w:rsidR="00EC6BC4" w:rsidRPr="003F0786" w:rsidRDefault="00EC6BC4" w:rsidP="00591F58">
      <w:pPr>
        <w:numPr>
          <w:ilvl w:val="0"/>
          <w:numId w:val="17"/>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Zabezpieczenie należytego wykonania Umowy stanowi zabezpieczenie zgodnego z Umową wykonania Robót oraz służy do pokrycia roszczeń z tytułu niewykonania lub nienależytego wykonania umowy, w tym rękojmi za wady.</w:t>
      </w:r>
    </w:p>
    <w:p w14:paraId="4EE26966" w14:textId="77777777" w:rsidR="00EC6BC4" w:rsidRPr="003F0786" w:rsidRDefault="00EC6BC4" w:rsidP="00591F58">
      <w:pPr>
        <w:numPr>
          <w:ilvl w:val="0"/>
          <w:numId w:val="17"/>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Zamawiający ma prawo zrealizować zabezpieczenie również w celu pokrycia kar umownych niezapłaconych przez Wykonawcę albo naprawienia szkody poniesionej przez nienależyte wykonanie lub niewykonanie przez Wykonawcę Umowy, jako odszkodowanie lub na pokrycie wynagrodzenia  innego Wykonawcy, który wobec nie wywiązania się Wykonawcy z postanowień Umowy został przez Zamawiającego wynajęty do usunięcia szkód lub naprawy wady przedmiotu Umowy.</w:t>
      </w:r>
    </w:p>
    <w:p w14:paraId="5EF255AE" w14:textId="7DBAA913" w:rsidR="00EC6BC4" w:rsidRPr="003F0786" w:rsidRDefault="00EC6BC4" w:rsidP="00591F58">
      <w:pPr>
        <w:numPr>
          <w:ilvl w:val="0"/>
          <w:numId w:val="17"/>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Zamawiający zwraca 70 % wartości zabezpieczenia w terminie 30 dni od dnia odbioru końcowego robót.</w:t>
      </w:r>
    </w:p>
    <w:p w14:paraId="11CDD612" w14:textId="3369EA9A" w:rsidR="00EC6BC4" w:rsidRPr="003F0786" w:rsidRDefault="00EC6BC4" w:rsidP="00591F58">
      <w:pPr>
        <w:suppressAutoHyphens/>
        <w:spacing w:after="60"/>
        <w:ind w:left="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Pozostałe 30 % wartości zabezpieczenia</w:t>
      </w:r>
      <w:r w:rsidR="0073441E" w:rsidRPr="003F0786">
        <w:rPr>
          <w:rFonts w:asciiTheme="minorHAnsi" w:eastAsia="Times New Roman" w:hAnsiTheme="minorHAnsi" w:cstheme="minorHAnsi"/>
          <w:sz w:val="20"/>
          <w:szCs w:val="20"/>
          <w:lang w:eastAsia="ar-SA"/>
        </w:rPr>
        <w:t xml:space="preserve"> </w:t>
      </w:r>
      <w:r w:rsidRPr="003F0786">
        <w:rPr>
          <w:rFonts w:asciiTheme="minorHAnsi" w:eastAsia="Times New Roman" w:hAnsiTheme="minorHAnsi" w:cstheme="minorHAnsi"/>
          <w:sz w:val="20"/>
          <w:szCs w:val="20"/>
          <w:lang w:eastAsia="ar-SA"/>
        </w:rPr>
        <w:t>zostanie pozostawione na pokrycie  ewentualnych roszczeń z tytułu rękojmi za wady. Kwota pozostawionego zabezpieczenia zostanie zwrócona w terminie 15 dni po upływie okresu rękojmi.</w:t>
      </w:r>
    </w:p>
    <w:p w14:paraId="55AC3061" w14:textId="77777777" w:rsidR="00EC6BC4" w:rsidRPr="003F0786" w:rsidRDefault="00EC6BC4" w:rsidP="00591F58">
      <w:pPr>
        <w:suppressAutoHyphens/>
        <w:spacing w:after="60"/>
        <w:jc w:val="both"/>
        <w:rPr>
          <w:rFonts w:asciiTheme="minorHAnsi" w:eastAsia="Times New Roman" w:hAnsiTheme="minorHAnsi" w:cstheme="minorHAnsi"/>
          <w:sz w:val="20"/>
          <w:szCs w:val="20"/>
          <w:lang w:eastAsia="ar-SA"/>
        </w:rPr>
      </w:pPr>
    </w:p>
    <w:p w14:paraId="3C9AC6CB" w14:textId="690741C0" w:rsidR="00EC6BC4" w:rsidRPr="003F0786" w:rsidRDefault="00EC6BC4" w:rsidP="005514C6">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9  OBOWIĄZKI WYKONAWCY</w:t>
      </w:r>
    </w:p>
    <w:p w14:paraId="18C93A08" w14:textId="77777777" w:rsidR="00EC6BC4" w:rsidRPr="003F0786" w:rsidRDefault="00EC6BC4" w:rsidP="00591F58">
      <w:pPr>
        <w:numPr>
          <w:ilvl w:val="0"/>
          <w:numId w:val="16"/>
        </w:numPr>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wykona Umowę zgodnie z dokumentacją projektową, przepisami i normami obowiązującymi w budownictwie oraz zgodnie z wymaganiami określonymi przez Zamawiającego  oraz z zachowaniem należytej staranności.</w:t>
      </w:r>
    </w:p>
    <w:p w14:paraId="7AC4080A" w14:textId="77777777" w:rsidR="00EC6BC4" w:rsidRPr="003F0786" w:rsidRDefault="00EC6BC4" w:rsidP="00591F58">
      <w:pPr>
        <w:numPr>
          <w:ilvl w:val="0"/>
          <w:numId w:val="16"/>
        </w:numPr>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Wykonawca jest zobowiązany do uzyskania pisemnej akceptacji Inspektora Nadzoru Inwestorskiego oraz  zatwierdzenia przez Zamawiającego planowanych do wbudowania materiałów i urządzeń, przed ich wbudowaniem. </w:t>
      </w:r>
    </w:p>
    <w:p w14:paraId="4D755E3E" w14:textId="77777777" w:rsidR="00EC6BC4" w:rsidRPr="003F0786" w:rsidRDefault="00EC6BC4" w:rsidP="00591F58">
      <w:pPr>
        <w:suppressAutoHyphens/>
        <w:spacing w:after="60"/>
        <w:ind w:left="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tym celu Wykonawca przekaże Inspektorowi Nadzoru wniosek materiałowy (w dwóch egzemplarzach – jeden dla Wykonawcy, jeden dla Inspektora) wg wzoru, który stanowi załącznik nr 4 do Umowy z podaniem nazwy materiału lub urządzenia, miejsca jego wbudowania, wraz z dołączonymi do wniosku wymaganymi dokumentami (atestami, certyfikatami, deklaracjami zgodności, itp.). Wniosek materiałowy musi być podpisany (na każdej stronie załączonych dokumentów) przez Wykonawcę lub upoważnionego Przedstawiciela Wykonawcy, oraz musi mieć ponumerowane strony. Zaakceptowane przez Inspektora Nadzoru Inwestorskiego wnioski materiałowe Wykonawca dołączy do Dokumentacji Powykonawczej.</w:t>
      </w:r>
    </w:p>
    <w:p w14:paraId="2AAD5F0B" w14:textId="77777777" w:rsidR="00EC6BC4" w:rsidRPr="003F0786" w:rsidRDefault="00EC6BC4" w:rsidP="00591F58">
      <w:pPr>
        <w:numPr>
          <w:ilvl w:val="0"/>
          <w:numId w:val="16"/>
        </w:numPr>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ponosi odpowiedzialność za prawidłowe i zupełne wykonanie Umowy z uwzględnieniem ustaleń zawartych w ust. 9 niniejszego paragrafu.</w:t>
      </w:r>
    </w:p>
    <w:p w14:paraId="5823FFC3" w14:textId="77777777" w:rsidR="00EC6BC4" w:rsidRPr="003F0786" w:rsidRDefault="00EC6BC4" w:rsidP="00591F58">
      <w:pPr>
        <w:numPr>
          <w:ilvl w:val="0"/>
          <w:numId w:val="16"/>
        </w:numPr>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zobowiązany jest do podjęcia wszelkich  działań dla ochrony środowiska naturalnego na Placu budowy i poza nim oraz uniknięcia jakichkolwiek szkód lub uciążliwości dla osób lub mienia lub innych skutków wynikających z przyjętego sposobu wykonania Umowy.</w:t>
      </w:r>
    </w:p>
    <w:p w14:paraId="7817C2B7" w14:textId="77777777" w:rsidR="00EC6BC4" w:rsidRPr="003F0786" w:rsidRDefault="00EC6BC4" w:rsidP="00591F58">
      <w:pPr>
        <w:numPr>
          <w:ilvl w:val="0"/>
          <w:numId w:val="16"/>
        </w:numPr>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zobowiązany jest do informowania Zamawiającego o konieczności wykonania robót zamiennych.</w:t>
      </w:r>
    </w:p>
    <w:p w14:paraId="4295CF61" w14:textId="77777777" w:rsidR="00EC6BC4" w:rsidRPr="003F0786" w:rsidRDefault="00EC6BC4" w:rsidP="00591F58">
      <w:pPr>
        <w:numPr>
          <w:ilvl w:val="0"/>
          <w:numId w:val="16"/>
        </w:numPr>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zobowiązany jest w szczególności do:</w:t>
      </w:r>
    </w:p>
    <w:p w14:paraId="0841A178" w14:textId="77777777" w:rsidR="00EC6BC4" w:rsidRPr="003F0786" w:rsidRDefault="00EC6BC4" w:rsidP="00591F58">
      <w:pPr>
        <w:numPr>
          <w:ilvl w:val="0"/>
          <w:numId w:val="28"/>
        </w:numPr>
        <w:suppressAutoHyphens/>
        <w:spacing w:after="60"/>
        <w:ind w:hanging="25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Wykonania Zamówienia zgodnie z Dokumentacją Projektową, Specyfikacjami Technicznymi Wykonania i Odbioru Robót Budowlanych.</w:t>
      </w:r>
    </w:p>
    <w:p w14:paraId="58DC3B47" w14:textId="77777777" w:rsidR="00EC6BC4" w:rsidRPr="003F0786" w:rsidRDefault="00EC6BC4" w:rsidP="00591F58">
      <w:pPr>
        <w:numPr>
          <w:ilvl w:val="0"/>
          <w:numId w:val="28"/>
        </w:numPr>
        <w:suppressAutoHyphens/>
        <w:spacing w:after="60"/>
        <w:ind w:hanging="25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Wykonania czynności, o których mowa w art. 22 ustawy Prawo budowlane.</w:t>
      </w:r>
    </w:p>
    <w:p w14:paraId="13DB05F6" w14:textId="77777777" w:rsidR="00EC6BC4" w:rsidRPr="003F0786" w:rsidRDefault="00EC6BC4" w:rsidP="00591F58">
      <w:pPr>
        <w:numPr>
          <w:ilvl w:val="0"/>
          <w:numId w:val="28"/>
        </w:numPr>
        <w:suppressAutoHyphens/>
        <w:spacing w:after="60"/>
        <w:ind w:hanging="25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Urządzenia zaplecza budowy dla potrzeb własnych.</w:t>
      </w:r>
    </w:p>
    <w:p w14:paraId="548068CF" w14:textId="77777777" w:rsidR="00EC6BC4" w:rsidRPr="003F0786" w:rsidRDefault="00EC6BC4" w:rsidP="00591F58">
      <w:pPr>
        <w:numPr>
          <w:ilvl w:val="0"/>
          <w:numId w:val="28"/>
        </w:numPr>
        <w:suppressAutoHyphens/>
        <w:spacing w:after="60"/>
        <w:ind w:hanging="25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lastRenderedPageBreak/>
        <w:t>Wykonawca zorganizuje we własnym zakresie i na własny koszt: dostawę energii elektrycznej, wody (i odprowadzenie ścieków), ciepła, gazu i innych mediów niezbędnych do prawidłowego wykonania Zamówienia, a także będzie ponosić, w okresie od dnia przekazania Wykonawcy Placu budowy do dnia odbioru przedmiotu Zamówienia wykonanego zgodnie z Umową, koszty zużycia wody, energii elektrycznej, cieplnej, gazu, innych mediów niezbędnych do wykonania Umowy.</w:t>
      </w:r>
    </w:p>
    <w:p w14:paraId="5D41C11D" w14:textId="77777777" w:rsidR="00EC6BC4" w:rsidRPr="003F0786" w:rsidRDefault="00EC6BC4" w:rsidP="00591F58">
      <w:pPr>
        <w:numPr>
          <w:ilvl w:val="0"/>
          <w:numId w:val="28"/>
        </w:numPr>
        <w:suppressAutoHyphens/>
        <w:spacing w:after="60"/>
        <w:ind w:hanging="25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Utrzymywania Placu budowy w należytym porządku.</w:t>
      </w:r>
    </w:p>
    <w:p w14:paraId="3E9A4F4D" w14:textId="77777777" w:rsidR="00EC6BC4" w:rsidRPr="003F0786" w:rsidRDefault="00EC6BC4" w:rsidP="00591F58">
      <w:pPr>
        <w:numPr>
          <w:ilvl w:val="0"/>
          <w:numId w:val="28"/>
        </w:numPr>
        <w:suppressAutoHyphens/>
        <w:spacing w:after="60"/>
        <w:ind w:hanging="25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Zabezpieczenia i stałego dozoru Placu budowy i zaplecza budowy. Wykonawca zobowiązany jest zabezpieczyć wykonane przez siebie roboty oraz wykorzystywane urządzenia, sprzęt, materiały przed uszkodzeniem i kradzieżą, aż do momentu zakończenia Robót. Wykonawca zobowiązany jest także zabezpieczyć wykonane Roboty oraz urządzenia, sprzęt i materiały przed szkodliwym wpływem czynników atmosferycznych.</w:t>
      </w:r>
    </w:p>
    <w:p w14:paraId="40E107AD" w14:textId="77777777" w:rsidR="00EC6BC4" w:rsidRPr="003F0786" w:rsidRDefault="00EC6BC4" w:rsidP="00591F58">
      <w:pPr>
        <w:numPr>
          <w:ilvl w:val="0"/>
          <w:numId w:val="28"/>
        </w:numPr>
        <w:suppressAutoHyphens/>
        <w:spacing w:after="60"/>
        <w:ind w:hanging="25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Doręczenia Zamawiającemu następujących dokumentów:</w:t>
      </w:r>
    </w:p>
    <w:p w14:paraId="13F0555C" w14:textId="77777777" w:rsidR="00EC6BC4" w:rsidRPr="003F0786" w:rsidRDefault="00EC6BC4" w:rsidP="00591F58">
      <w:pPr>
        <w:numPr>
          <w:ilvl w:val="0"/>
          <w:numId w:val="3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dniu zawarcia Umowy:</w:t>
      </w:r>
    </w:p>
    <w:p w14:paraId="06077847" w14:textId="77777777" w:rsidR="00EC6BC4" w:rsidRPr="00AD3864" w:rsidRDefault="00EC6BC4" w:rsidP="00AD3864">
      <w:pPr>
        <w:pStyle w:val="Akapitzlist"/>
        <w:numPr>
          <w:ilvl w:val="0"/>
          <w:numId w:val="49"/>
        </w:numPr>
        <w:suppressAutoHyphens/>
        <w:spacing w:after="60"/>
        <w:ind w:left="1775" w:hanging="357"/>
        <w:jc w:val="both"/>
        <w:rPr>
          <w:rFonts w:asciiTheme="minorHAnsi" w:eastAsia="Times New Roman" w:hAnsiTheme="minorHAnsi" w:cstheme="minorHAnsi"/>
          <w:sz w:val="20"/>
          <w:szCs w:val="20"/>
          <w:lang w:eastAsia="ar-SA"/>
        </w:rPr>
      </w:pPr>
      <w:r w:rsidRPr="00AD3864">
        <w:rPr>
          <w:rFonts w:asciiTheme="minorHAnsi" w:eastAsia="Times New Roman" w:hAnsiTheme="minorHAnsi" w:cstheme="minorHAnsi"/>
          <w:sz w:val="20"/>
          <w:szCs w:val="20"/>
          <w:lang w:eastAsia="ar-SA"/>
        </w:rPr>
        <w:t>Planu Bezpieczeństwa i Ochrony Zdrowia,</w:t>
      </w:r>
    </w:p>
    <w:p w14:paraId="679DE4B4" w14:textId="77777777" w:rsidR="00EC6BC4" w:rsidRPr="003F0786" w:rsidRDefault="00EC6BC4" w:rsidP="00591F58">
      <w:pPr>
        <w:numPr>
          <w:ilvl w:val="0"/>
          <w:numId w:val="3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terminie 14 dni od dnia zawarcia Umowy:</w:t>
      </w:r>
    </w:p>
    <w:p w14:paraId="2F5BADF9" w14:textId="77777777" w:rsidR="00EC6BC4" w:rsidRPr="00AD3864" w:rsidRDefault="00EC6BC4" w:rsidP="00AD3864">
      <w:pPr>
        <w:pStyle w:val="Akapitzlist"/>
        <w:numPr>
          <w:ilvl w:val="0"/>
          <w:numId w:val="49"/>
        </w:numPr>
        <w:suppressAutoHyphens/>
        <w:spacing w:after="60"/>
        <w:ind w:left="1775" w:hanging="357"/>
        <w:jc w:val="both"/>
        <w:rPr>
          <w:rFonts w:asciiTheme="minorHAnsi" w:eastAsia="Times New Roman" w:hAnsiTheme="minorHAnsi" w:cstheme="minorHAnsi"/>
          <w:sz w:val="20"/>
          <w:szCs w:val="20"/>
          <w:lang w:eastAsia="ar-SA"/>
        </w:rPr>
      </w:pPr>
      <w:r w:rsidRPr="00AD3864">
        <w:rPr>
          <w:rFonts w:asciiTheme="minorHAnsi" w:eastAsia="Times New Roman" w:hAnsiTheme="minorHAnsi" w:cstheme="minorHAnsi"/>
          <w:sz w:val="20"/>
          <w:szCs w:val="20"/>
          <w:lang w:eastAsia="ar-SA"/>
        </w:rPr>
        <w:t>Harmonogramu rzeczowo-finansowego,</w:t>
      </w:r>
    </w:p>
    <w:p w14:paraId="6B2E0877" w14:textId="7B8F24B7" w:rsidR="00EC6BC4" w:rsidRPr="00AD3864" w:rsidRDefault="004166D5" w:rsidP="00AD3864">
      <w:pPr>
        <w:pStyle w:val="Akapitzlist"/>
        <w:numPr>
          <w:ilvl w:val="0"/>
          <w:numId w:val="49"/>
        </w:numPr>
        <w:suppressAutoHyphens/>
        <w:spacing w:after="60"/>
        <w:ind w:left="1775" w:hanging="357"/>
        <w:jc w:val="both"/>
        <w:rPr>
          <w:rFonts w:asciiTheme="minorHAnsi" w:eastAsia="Times New Roman" w:hAnsiTheme="minorHAnsi" w:cstheme="minorHAnsi"/>
          <w:sz w:val="20"/>
          <w:szCs w:val="20"/>
          <w:lang w:eastAsia="ar-SA"/>
        </w:rPr>
      </w:pPr>
      <w:r w:rsidRPr="00AD3864">
        <w:rPr>
          <w:rFonts w:asciiTheme="minorHAnsi" w:eastAsia="Times New Roman" w:hAnsiTheme="minorHAnsi" w:cstheme="minorHAnsi"/>
          <w:sz w:val="20"/>
          <w:szCs w:val="20"/>
          <w:lang w:eastAsia="ar-SA"/>
        </w:rPr>
        <w:t>Kosztorysu szczegółowego</w:t>
      </w:r>
      <w:r w:rsidR="00EC6BC4" w:rsidRPr="00AD3864">
        <w:rPr>
          <w:rFonts w:asciiTheme="minorHAnsi" w:eastAsia="Times New Roman" w:hAnsiTheme="minorHAnsi" w:cstheme="minorHAnsi"/>
          <w:sz w:val="20"/>
          <w:szCs w:val="20"/>
          <w:lang w:eastAsia="ar-SA"/>
        </w:rPr>
        <w:t>.</w:t>
      </w:r>
    </w:p>
    <w:p w14:paraId="6007A35B" w14:textId="6E74C6D2" w:rsidR="00EC6BC4" w:rsidRPr="003F0786" w:rsidRDefault="00EC6BC4" w:rsidP="00591F58">
      <w:pPr>
        <w:widowControl w:val="0"/>
        <w:spacing w:after="60"/>
        <w:ind w:left="709"/>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 xml:space="preserve">Harmonogram rzeczowo-finansowy </w:t>
      </w:r>
      <w:r w:rsidRPr="003F0786">
        <w:rPr>
          <w:rFonts w:asciiTheme="minorHAnsi" w:eastAsia="Calibri" w:hAnsiTheme="minorHAnsi" w:cstheme="minorHAnsi"/>
          <w:iCs/>
          <w:sz w:val="20"/>
          <w:szCs w:val="20"/>
          <w:lang w:eastAsia="en-US"/>
        </w:rPr>
        <w:t>zatwierdza Zamawiający - w terminie 14 dni od ich przekazania przez Wykonawcę.</w:t>
      </w:r>
      <w:r w:rsidRPr="003F0786">
        <w:rPr>
          <w:rFonts w:asciiTheme="minorHAnsi" w:eastAsia="Calibri" w:hAnsiTheme="minorHAnsi" w:cstheme="minorHAnsi"/>
          <w:sz w:val="20"/>
          <w:szCs w:val="20"/>
          <w:lang w:eastAsia="en-US"/>
        </w:rPr>
        <w:t xml:space="preserve"> Wykonawca uwzględni zastrzeżenia Zamawiającego i wprowadzi je do odpowiedniego dokumentu w terminie 7 dni od ich otrzymania, o czym zawiadomi Zamawiającego.</w:t>
      </w:r>
    </w:p>
    <w:p w14:paraId="72C50D9C" w14:textId="3D8067CF" w:rsidR="009776A3" w:rsidRPr="003F0786" w:rsidRDefault="009776A3" w:rsidP="00591F58">
      <w:pPr>
        <w:widowControl w:val="0"/>
        <w:spacing w:after="60"/>
        <w:ind w:left="709"/>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Kosztorys szczegółowy będzie podstawą do bieżącego obliczenia należnego wynagrodzenia Wykonawcy  w okresach rozliczeniowych  oraz  w przypadku wystąpienia robót zaniechanych, zamiennych, dodatkowych lub odstąpienia od umowy. Koszty jednostkowe, stawka roboczogodziny i narzuty podane w kosztorysie szczegółowym, będą stałe w czasie realizacji niniejszej umowy, z zastrzeżeniem zapisów niniejszej umowy.</w:t>
      </w:r>
    </w:p>
    <w:p w14:paraId="0CA7FC5B" w14:textId="77777777" w:rsidR="009776A3" w:rsidRPr="003F0786" w:rsidRDefault="009776A3" w:rsidP="00591F58">
      <w:pPr>
        <w:widowControl w:val="0"/>
        <w:spacing w:after="60"/>
        <w:ind w:left="709"/>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W przypadku odstąpienia od wykonania całego elementu robót lub jego części nastąpi odliczenie wartości tego elementu lub jego części od ogólnej wartości wynagrodzenia określonego w § 5.</w:t>
      </w:r>
    </w:p>
    <w:p w14:paraId="10FC55A3" w14:textId="414E3742" w:rsidR="009776A3" w:rsidRPr="003F0786" w:rsidRDefault="009776A3" w:rsidP="00591F58">
      <w:pPr>
        <w:widowControl w:val="0"/>
        <w:spacing w:after="60"/>
        <w:ind w:left="709"/>
        <w:jc w:val="both"/>
        <w:rPr>
          <w:rFonts w:asciiTheme="minorHAnsi" w:eastAsia="Calibri" w:hAnsiTheme="minorHAnsi" w:cstheme="minorHAnsi"/>
          <w:sz w:val="20"/>
          <w:szCs w:val="20"/>
          <w:lang w:eastAsia="en-US"/>
        </w:rPr>
      </w:pPr>
      <w:r w:rsidRPr="003F0786">
        <w:rPr>
          <w:rFonts w:asciiTheme="minorHAnsi" w:eastAsia="Calibri" w:hAnsiTheme="minorHAnsi" w:cstheme="minorHAnsi"/>
          <w:sz w:val="20"/>
          <w:szCs w:val="20"/>
          <w:lang w:eastAsia="en-US"/>
        </w:rPr>
        <w:t>Kosztorys szczegółowy musi zostać zaakceptowany na piśmie — pod rygorem nieważności - przez Nadzór Inwestorski i zatwierdzony przez Zamawiającego oraz przekazany Zamawiającemu i Nadzorowi Inwestorskiemu, przed przekazaniem pierwszego rozliczenia prac stanowiącego podstawę do zapłacenia pierwszej faktury za wykonane roboty budowlane.</w:t>
      </w:r>
    </w:p>
    <w:p w14:paraId="2012CA14" w14:textId="77777777" w:rsidR="00EC6BC4" w:rsidRPr="003F0786" w:rsidRDefault="00EC6BC4" w:rsidP="00591F58">
      <w:pPr>
        <w:numPr>
          <w:ilvl w:val="0"/>
          <w:numId w:val="29"/>
        </w:numPr>
        <w:suppressAutoHyphens/>
        <w:spacing w:after="60"/>
        <w:ind w:left="709" w:hanging="283"/>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Zapewnienia bezpiecznej organizacji ruchu na czas prowadzenia Robót, łącznie z widocznym oznakowaniem, zgodnym z Projektem Organizacji Ruchu wykonanym na wyłączny koszt Wykonawcy.</w:t>
      </w:r>
    </w:p>
    <w:p w14:paraId="0BDF29F3" w14:textId="77777777" w:rsidR="00EC6BC4" w:rsidRPr="003F0786" w:rsidRDefault="00EC6BC4" w:rsidP="00591F58">
      <w:pPr>
        <w:numPr>
          <w:ilvl w:val="0"/>
          <w:numId w:val="29"/>
        </w:numPr>
        <w:suppressAutoHyphens/>
        <w:spacing w:after="60"/>
        <w:ind w:left="709" w:hanging="283"/>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Zapewnienia, na własny koszt, obsługi geodezyjnej i geologicznej w pełnym zakresie.</w:t>
      </w:r>
    </w:p>
    <w:p w14:paraId="0B590A19"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Dostarczenia Zamawiającemu dokumentów potwierdzających wywóz na koszt Wykonawcy, materiałów z rozbiórki oraz nadmiaru ziemi oraz wszelkich odpadów na legalne wysypisko.</w:t>
      </w:r>
    </w:p>
    <w:p w14:paraId="71E52B1C"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Naprawy na własny koszt wszystkich elementów dróg i pasa drogowego tych dróg, które ulegną uszkodzeniu w czasie wykonywania Zamówienia oraz zachowania czystości dróg. </w:t>
      </w:r>
    </w:p>
    <w:p w14:paraId="7FB3BCB1"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Umieszczenia na Placu budowy tablicy informacyjnej, zgodnie z wymogami ustawy Prawo budowlane w miejscu wjazdu i wyjazdu z Placu budowy.</w:t>
      </w:r>
    </w:p>
    <w:p w14:paraId="2D5AC551"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Uporządkowania Placu budowy po wykonaniu Umowy, w tym do odtworzenia terenów utwardzonych oraz terenów biologicznie czynnych.</w:t>
      </w:r>
    </w:p>
    <w:p w14:paraId="0E508760"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Przekazania Zamawiającemu, w terminie co najmniej 7 dni przed zgłoszeniem zakończenia robót , pełnej Dokumentacji Powykonawczej, w trzech egzemplarzach (jeden egzemplarz jako oryginał oraz dwa egzemplarze kopii). Dokumentacja Powykonawcza musi obejmować dokumentację budowy z naniesionymi zmianami dokonanymi w toku wykonywania Robót oraz geodezyjne pomiary powykonawcze i inne dokumenty zgodnie z wymogami ustawy Prawo budowlane,  a w szczególności:</w:t>
      </w:r>
    </w:p>
    <w:p w14:paraId="42662446" w14:textId="77777777" w:rsidR="00EC6BC4" w:rsidRPr="003F0786" w:rsidRDefault="00EC6BC4" w:rsidP="00591F58">
      <w:pPr>
        <w:numPr>
          <w:ilvl w:val="0"/>
          <w:numId w:val="20"/>
        </w:numPr>
        <w:suppressAutoHyphens/>
        <w:spacing w:after="60"/>
        <w:ind w:left="1418" w:hanging="397"/>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Projekt Budowlany - wielobranżowy z naniesionymi zmianami na rysunkach i w opisach, wraz z załączonymi do niego rysunkami zamiennymi (podpisany i podstemplowany przez kierownika budowy, a rysunki i opisy z naniesionymi zmianami oraz rysunki zamienne podpisane przez Projektanta, kierownika budowy i Inspektora Nadzoru branży, której rysunek dotyczy);</w:t>
      </w:r>
    </w:p>
    <w:p w14:paraId="638A6652" w14:textId="77777777" w:rsidR="00EC6BC4" w:rsidRPr="003F0786" w:rsidRDefault="00EC6BC4" w:rsidP="00591F58">
      <w:pPr>
        <w:numPr>
          <w:ilvl w:val="0"/>
          <w:numId w:val="20"/>
        </w:numPr>
        <w:suppressAutoHyphens/>
        <w:spacing w:after="60"/>
        <w:ind w:left="1418"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lastRenderedPageBreak/>
        <w:t xml:space="preserve">Inwentaryzację Geodezyjną Powykonawczą, uzgodnioną (jeżeli nastąpiły zmiany) z Zespołem Uzgodnień Dokumentacji Projektowej w Sopocie; Pomiary geodezyjne m.in. obejmują: budynek, budowle i ukształtowanie terenu, wraz z elementami jego urządzenia i uzbrojenia, w tym sieci i przyłącza: energetyczne, teletechniczne, sanitarne i inne. </w:t>
      </w:r>
    </w:p>
    <w:p w14:paraId="4F845046" w14:textId="77777777" w:rsidR="00EC6BC4" w:rsidRPr="003F0786" w:rsidRDefault="00EC6BC4" w:rsidP="00591F58">
      <w:pPr>
        <w:numPr>
          <w:ilvl w:val="0"/>
          <w:numId w:val="20"/>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Dzienniki budowy;</w:t>
      </w:r>
    </w:p>
    <w:p w14:paraId="22086A45" w14:textId="77777777" w:rsidR="00EC6BC4" w:rsidRPr="003F0786" w:rsidRDefault="00EC6BC4" w:rsidP="00591F58">
      <w:pPr>
        <w:numPr>
          <w:ilvl w:val="0"/>
          <w:numId w:val="20"/>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Instrukcje techniczne oraz instrukcje użytkowania; </w:t>
      </w:r>
    </w:p>
    <w:p w14:paraId="37E18E91" w14:textId="77777777" w:rsidR="00EC6BC4" w:rsidRPr="003F0786" w:rsidRDefault="00EC6BC4" w:rsidP="00591F58">
      <w:pPr>
        <w:numPr>
          <w:ilvl w:val="0"/>
          <w:numId w:val="20"/>
        </w:numPr>
        <w:suppressAutoHyphens/>
        <w:spacing w:after="60"/>
        <w:ind w:left="1418" w:hanging="397"/>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Atesty, aprobaty techniczne, deklaracje zgodności (w przypadku dokumentu przedstawionego w kopii, podpisane i podstemplowane przez kierownika budowy  za zgodność z oryginałem).</w:t>
      </w:r>
    </w:p>
    <w:p w14:paraId="63271EAD" w14:textId="77777777" w:rsidR="00EC6BC4" w:rsidRPr="003F0786" w:rsidRDefault="00EC6BC4" w:rsidP="00591F58">
      <w:pPr>
        <w:suppressAutoHyphens/>
        <w:spacing w:after="60"/>
        <w:ind w:left="709"/>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Całość Dokumentacji Powykonawczej musi być wykonana w sztywnej oprawie introligatorskiej, w osobnych, oznaczonych tomach ze spisami ich zawartości.</w:t>
      </w:r>
    </w:p>
    <w:p w14:paraId="6ED0B00E" w14:textId="77777777" w:rsidR="00EC6BC4" w:rsidRPr="003F0786" w:rsidRDefault="00EC6BC4" w:rsidP="00591F58">
      <w:pPr>
        <w:suppressAutoHyphens/>
        <w:spacing w:after="60"/>
        <w:ind w:left="709"/>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Wszelkie obcojęzyczne dokumenty załączone przez Wykonawcę do Dokumentacji Powykonawczej muszą być przetłumaczone na język polski.</w:t>
      </w:r>
    </w:p>
    <w:p w14:paraId="56FF07CA"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Wykonania wszystkich czynności, w celu prawidłowego wykonania Zamówienia, w szczególności: dostarczenia wszystkich dokumentów, ukończenia wszystkich robót i dokonania ich prób, włącznie z usunięciem wszelkich wad i usterek.</w:t>
      </w:r>
    </w:p>
    <w:p w14:paraId="10DAB038"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Przeprowadzenia rozruchu urządzeń i zainstalowanych systemów.</w:t>
      </w:r>
    </w:p>
    <w:p w14:paraId="30A71409"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Przeprowadzenia szkolenia osób wskazanych przez Zamawiającego, w terminie uzgodnionym z Zamawiającym, w zakresie: obsługi, dozoru, konserwacji i eksploatacji, obejmującego w szczególności:</w:t>
      </w:r>
    </w:p>
    <w:p w14:paraId="14B85FE2" w14:textId="77777777" w:rsidR="00EC6BC4" w:rsidRPr="003F0786" w:rsidRDefault="00EC6BC4" w:rsidP="00591F58">
      <w:pPr>
        <w:numPr>
          <w:ilvl w:val="0"/>
          <w:numId w:val="21"/>
        </w:numPr>
        <w:suppressAutoHyphens/>
        <w:spacing w:after="60"/>
        <w:ind w:left="1418"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Obsługę instalacji, sieci i urządzeń, z podaniem sposobu i parametrów ich działania, obsługę instalacji, sieci i urządzeń, z ustaleniem stanowisk: obsługi, dozoru, konserwacji, eksploatacji i zakresu czynności na stanowiskach;</w:t>
      </w:r>
    </w:p>
    <w:p w14:paraId="004326F0" w14:textId="77777777" w:rsidR="00EC6BC4" w:rsidRPr="003F0786" w:rsidRDefault="00EC6BC4" w:rsidP="00591F58">
      <w:pPr>
        <w:numPr>
          <w:ilvl w:val="0"/>
          <w:numId w:val="21"/>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ustalenia terminów i zakresów przeglądów, remontów i konserwacji;</w:t>
      </w:r>
    </w:p>
    <w:p w14:paraId="2B3983C1" w14:textId="77777777" w:rsidR="00EC6BC4" w:rsidRPr="003F0786" w:rsidRDefault="00EC6BC4" w:rsidP="00591F58">
      <w:pPr>
        <w:numPr>
          <w:ilvl w:val="0"/>
          <w:numId w:val="21"/>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wytyczne i przepisy BHP.</w:t>
      </w:r>
    </w:p>
    <w:p w14:paraId="5880504A"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Wykonania na własny koszt przeglądów gwarancyjnych w okresie gwarancji i rękojmi. </w:t>
      </w:r>
    </w:p>
    <w:p w14:paraId="4D95128E"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Poddania, na własny koszt, na żądanie Zamawiającego, wskazanych przez niego materiałów  badaniom potwierdzającym ich jakość i zgodność  z Dokumentacją Projektową i STWIORB.</w:t>
      </w:r>
    </w:p>
    <w:p w14:paraId="6AF5AC19" w14:textId="3333B6BF"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Wyznaczenia Kierownika  budowy, którym jest </w:t>
      </w:r>
      <w:r w:rsidR="0073441E" w:rsidRPr="003F4D69">
        <w:rPr>
          <w:rFonts w:asciiTheme="minorHAnsi" w:eastAsia="Times New Roman" w:hAnsiTheme="minorHAnsi" w:cstheme="minorHAnsi"/>
          <w:b/>
          <w:bCs/>
          <w:sz w:val="20"/>
          <w:szCs w:val="20"/>
          <w:highlight w:val="lightGray"/>
          <w:lang w:eastAsia="ar-SA"/>
        </w:rPr>
        <w:t>…………………..</w:t>
      </w:r>
      <w:r w:rsidRPr="003F0786">
        <w:rPr>
          <w:rFonts w:asciiTheme="minorHAnsi" w:eastAsia="Times New Roman" w:hAnsiTheme="minorHAnsi" w:cstheme="minorHAnsi"/>
          <w:sz w:val="20"/>
          <w:szCs w:val="20"/>
          <w:lang w:eastAsia="ar-SA"/>
        </w:rPr>
        <w:t xml:space="preserve">; </w:t>
      </w:r>
    </w:p>
    <w:p w14:paraId="61F681DF" w14:textId="529AE7C6" w:rsidR="0073441E" w:rsidRPr="003F0786" w:rsidRDefault="0073441E" w:rsidP="00591F58">
      <w:pPr>
        <w:numPr>
          <w:ilvl w:val="0"/>
          <w:numId w:val="29"/>
        </w:numPr>
        <w:suppressAutoHyphens/>
        <w:spacing w:after="60"/>
        <w:ind w:left="709" w:hanging="425"/>
        <w:jc w:val="both"/>
        <w:rPr>
          <w:rFonts w:asciiTheme="minorHAnsi" w:eastAsia="Times New Roman" w:hAnsiTheme="minorHAnsi" w:cstheme="minorHAnsi"/>
          <w:b/>
          <w:bCs/>
          <w:sz w:val="20"/>
          <w:szCs w:val="20"/>
          <w:lang w:eastAsia="ar-SA"/>
        </w:rPr>
      </w:pPr>
      <w:r w:rsidRPr="003F0786">
        <w:rPr>
          <w:rFonts w:asciiTheme="minorHAnsi" w:eastAsia="Times New Roman" w:hAnsiTheme="minorHAnsi" w:cstheme="minorHAnsi"/>
          <w:b/>
          <w:bCs/>
          <w:sz w:val="20"/>
          <w:szCs w:val="20"/>
          <w:lang w:eastAsia="ar-SA"/>
        </w:rPr>
        <w:t>Wyznaczenia kierownika prac konserwatorskich,</w:t>
      </w:r>
    </w:p>
    <w:p w14:paraId="6DD8251A"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Zapewnienie obecności kierownika budowy na budowie. </w:t>
      </w:r>
    </w:p>
    <w:p w14:paraId="1814578D"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Kierownik budowy i upoważniony Przedstawiciel Wykonawcy mają obowiązek, uczestniczyć w cyklicznych naradach na budowie.</w:t>
      </w:r>
    </w:p>
    <w:p w14:paraId="5F6F6E7F"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i/>
          <w:sz w:val="20"/>
          <w:szCs w:val="20"/>
          <w:lang w:eastAsia="ar-SA"/>
        </w:rPr>
      </w:pPr>
      <w:r w:rsidRPr="003F0786">
        <w:rPr>
          <w:rFonts w:asciiTheme="minorHAnsi" w:eastAsia="Times New Roman" w:hAnsiTheme="minorHAnsi" w:cstheme="minorHAnsi"/>
          <w:sz w:val="20"/>
          <w:szCs w:val="20"/>
          <w:lang w:eastAsia="ar-SA"/>
        </w:rPr>
        <w:t>Uzyskania wszystkich niezbędnych uzgodnień, sprawdzeń lub opinii zgodnie  z wymogami pozwolenia na budowę lub wynikających z decyzji właściwych organów w zakresie umożliwiającym zakończenie robót i uzyskanie przez Zamawiającego pozwolenia na użytkowanie.</w:t>
      </w:r>
    </w:p>
    <w:p w14:paraId="50EEF9C5" w14:textId="77777777" w:rsidR="00EC6BC4"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Uzyskania własnym staraniem i na własny koszt zezwolenia na prowadzenie robót w pasie drogowym.</w:t>
      </w:r>
    </w:p>
    <w:p w14:paraId="1FDD1188" w14:textId="2D432D3B" w:rsidR="002334B2" w:rsidRPr="003F0786" w:rsidRDefault="002334B2"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2334B2">
        <w:rPr>
          <w:rFonts w:asciiTheme="minorHAnsi" w:eastAsia="Times New Roman" w:hAnsiTheme="minorHAnsi" w:cstheme="minorHAnsi"/>
          <w:sz w:val="20"/>
          <w:szCs w:val="20"/>
          <w:lang w:eastAsia="ar-SA"/>
        </w:rPr>
        <w:t>Uzyskani</w:t>
      </w:r>
      <w:r>
        <w:rPr>
          <w:rFonts w:asciiTheme="minorHAnsi" w:eastAsia="Times New Roman" w:hAnsiTheme="minorHAnsi" w:cstheme="minorHAnsi"/>
          <w:sz w:val="20"/>
          <w:szCs w:val="20"/>
          <w:lang w:eastAsia="ar-SA"/>
        </w:rPr>
        <w:t>a</w:t>
      </w:r>
      <w:r w:rsidRPr="002334B2">
        <w:rPr>
          <w:rFonts w:asciiTheme="minorHAnsi" w:eastAsia="Times New Roman" w:hAnsiTheme="minorHAnsi" w:cstheme="minorHAnsi"/>
          <w:sz w:val="20"/>
          <w:szCs w:val="20"/>
          <w:lang w:eastAsia="ar-SA"/>
        </w:rPr>
        <w:t xml:space="preserve"> zajęcia pasa drogowego i </w:t>
      </w:r>
      <w:r>
        <w:rPr>
          <w:rFonts w:asciiTheme="minorHAnsi" w:eastAsia="Times New Roman" w:hAnsiTheme="minorHAnsi" w:cstheme="minorHAnsi"/>
          <w:sz w:val="20"/>
          <w:szCs w:val="20"/>
          <w:lang w:eastAsia="ar-SA"/>
        </w:rPr>
        <w:t xml:space="preserve">zgody na </w:t>
      </w:r>
      <w:r w:rsidRPr="002334B2">
        <w:rPr>
          <w:rFonts w:asciiTheme="minorHAnsi" w:eastAsia="Times New Roman" w:hAnsiTheme="minorHAnsi" w:cstheme="minorHAnsi"/>
          <w:sz w:val="20"/>
          <w:szCs w:val="20"/>
          <w:lang w:eastAsia="ar-SA"/>
        </w:rPr>
        <w:t xml:space="preserve">wjazd samochodów w </w:t>
      </w:r>
      <w:proofErr w:type="spellStart"/>
      <w:r w:rsidRPr="002334B2">
        <w:rPr>
          <w:rFonts w:asciiTheme="minorHAnsi" w:eastAsia="Times New Roman" w:hAnsiTheme="minorHAnsi" w:cstheme="minorHAnsi"/>
          <w:sz w:val="20"/>
          <w:szCs w:val="20"/>
          <w:lang w:eastAsia="ar-SA"/>
        </w:rPr>
        <w:t>ZDiZ</w:t>
      </w:r>
      <w:proofErr w:type="spellEnd"/>
      <w:r w:rsidRPr="002334B2">
        <w:rPr>
          <w:rFonts w:asciiTheme="minorHAnsi" w:eastAsia="Times New Roman" w:hAnsiTheme="minorHAnsi" w:cstheme="minorHAnsi"/>
          <w:sz w:val="20"/>
          <w:szCs w:val="20"/>
          <w:lang w:eastAsia="ar-SA"/>
        </w:rPr>
        <w:t xml:space="preserve"> </w:t>
      </w:r>
      <w:r w:rsidR="00AB19B4">
        <w:rPr>
          <w:rFonts w:asciiTheme="minorHAnsi" w:eastAsia="Times New Roman" w:hAnsiTheme="minorHAnsi" w:cstheme="minorHAnsi"/>
          <w:sz w:val="20"/>
          <w:szCs w:val="20"/>
          <w:lang w:eastAsia="ar-SA"/>
        </w:rPr>
        <w:t xml:space="preserve">w Sopocie </w:t>
      </w:r>
      <w:r w:rsidRPr="002334B2">
        <w:rPr>
          <w:rFonts w:asciiTheme="minorHAnsi" w:eastAsia="Times New Roman" w:hAnsiTheme="minorHAnsi" w:cstheme="minorHAnsi"/>
          <w:sz w:val="20"/>
          <w:szCs w:val="20"/>
          <w:lang w:eastAsia="ar-SA"/>
        </w:rPr>
        <w:t>na własny koszt i ryzyko</w:t>
      </w:r>
      <w:r w:rsidR="00AB19B4">
        <w:rPr>
          <w:rFonts w:asciiTheme="minorHAnsi" w:eastAsia="Times New Roman" w:hAnsiTheme="minorHAnsi" w:cstheme="minorHAnsi"/>
          <w:sz w:val="20"/>
          <w:szCs w:val="20"/>
          <w:lang w:eastAsia="ar-SA"/>
        </w:rPr>
        <w:t>.</w:t>
      </w:r>
    </w:p>
    <w:p w14:paraId="7AF0C92A"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Dostarczenia własnym staraniem i na własny koszt urządzeń niezbędnych do wykonania przedmiotu Umowy. </w:t>
      </w:r>
    </w:p>
    <w:p w14:paraId="02623EDB" w14:textId="77777777" w:rsidR="00EC6BC4" w:rsidRPr="003F0786" w:rsidRDefault="00EC6BC4" w:rsidP="00591F58">
      <w:pPr>
        <w:numPr>
          <w:ilvl w:val="0"/>
          <w:numId w:val="29"/>
        </w:numPr>
        <w:suppressAutoHyphens/>
        <w:spacing w:after="60"/>
        <w:ind w:left="709" w:hanging="425"/>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okresie budowy, zapewnienia na własny koszt, w celu przeprowadzania narad koordynacyjnych na budowie, pomieszczenia biurowego dla minimum 5 osób wyposażonego w ogrzewanie, stół i krzesła.</w:t>
      </w:r>
    </w:p>
    <w:p w14:paraId="0E120EEF" w14:textId="77777777" w:rsidR="00EC6BC4" w:rsidRPr="003F0786" w:rsidRDefault="00EC6BC4" w:rsidP="00591F58">
      <w:pPr>
        <w:numPr>
          <w:ilvl w:val="0"/>
          <w:numId w:val="16"/>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oświadcza, że dokonał wizji lokalnej Placu budowy.</w:t>
      </w:r>
    </w:p>
    <w:p w14:paraId="65D3A337" w14:textId="5860A08B" w:rsidR="00EC6BC4" w:rsidRPr="003F0786" w:rsidRDefault="00EC6BC4" w:rsidP="00591F58">
      <w:pPr>
        <w:numPr>
          <w:ilvl w:val="0"/>
          <w:numId w:val="16"/>
        </w:numPr>
        <w:suppressAutoHyphens/>
        <w:spacing w:after="60"/>
        <w:jc w:val="both"/>
        <w:rPr>
          <w:rFonts w:asciiTheme="minorHAnsi" w:eastAsia="Times New Roman" w:hAnsiTheme="minorHAnsi" w:cstheme="minorHAnsi"/>
          <w:color w:val="0070C0"/>
          <w:sz w:val="20"/>
          <w:szCs w:val="20"/>
          <w:lang w:eastAsia="ar-SA"/>
        </w:rPr>
      </w:pPr>
      <w:r w:rsidRPr="003F0786">
        <w:rPr>
          <w:rFonts w:asciiTheme="minorHAnsi" w:eastAsia="Times New Roman" w:hAnsiTheme="minorHAnsi" w:cstheme="minorHAnsi"/>
          <w:sz w:val="20"/>
          <w:szCs w:val="20"/>
          <w:lang w:eastAsia="ar-SA"/>
        </w:rPr>
        <w:t>Wykonawca zobowiązany jest niezwłocznie zawiadomić Zamawiającego o wadach dokumentacji projektowej uniemożliwiających realizację inwestycji lub też o tym, że realizacja dostarczonej dokumentacji projektowej spowoduje powstanie obiektu wadliwego. Wykonawca oświadcza, że stosownie do treści SIWZ, zbadał Dokumentację projektową i nie zgłasza wobec jej treści zastrzeżeń..</w:t>
      </w:r>
    </w:p>
    <w:p w14:paraId="03297543" w14:textId="77777777" w:rsidR="00EC6BC4" w:rsidRPr="003F0786" w:rsidRDefault="00EC6BC4" w:rsidP="00591F58">
      <w:pPr>
        <w:numPr>
          <w:ilvl w:val="0"/>
          <w:numId w:val="16"/>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Wykonawca ponosi, od dnia przejęcia Placu budowy, pełną odpowiedzialność za szkody powstałe w wyniku lub w związku z realizacją Umowy poniesione przez Zamawiającego lub osoby trzecie, w tym w szczególności za szkody na zdrowiu lub życiu. Od dnia przejęcia Placu budowy Wykonawca ponosi pełne ryzyko zniszczenia, pogorszenia lub uszkodzenia wykonywanych Robót, a także ryzyko zniszczenia, pogorszenia, uszkodzenia lub utraty znajdujących się na terenie Placu budowy urządzeń, sprzętu, materiałów budowlanych lub innych </w:t>
      </w:r>
      <w:r w:rsidRPr="003F0786">
        <w:rPr>
          <w:rFonts w:asciiTheme="minorHAnsi" w:eastAsia="Times New Roman" w:hAnsiTheme="minorHAnsi" w:cstheme="minorHAnsi"/>
          <w:sz w:val="20"/>
          <w:szCs w:val="20"/>
          <w:lang w:eastAsia="ar-SA"/>
        </w:rPr>
        <w:lastRenderedPageBreak/>
        <w:t>przedmiotów. Wykonawca ponosi wyłączną odpowiedzialność za szkody powstałe w wyniku uszkodzenia istniejących na Placu budowy instalacji lub urządzeń podziemnych. W przypadku gdyby osoba trzecia zwróciła się do Zamawiającego z roszczeniami związanymi z wykonaniem Umowy, Wykonawca zobowiązuje się, na pierwsze wezwanie Zamawiającego, przejąć odpowiedzialność za przedmiotowe roszczenia i w przypadku gdyby okazały się zasadne, zaspokoić te roszczenia.</w:t>
      </w:r>
    </w:p>
    <w:p w14:paraId="68843D9D" w14:textId="0CDDC858" w:rsidR="00EC6BC4" w:rsidRPr="003F0786" w:rsidRDefault="00EC6BC4" w:rsidP="00591F58">
      <w:pPr>
        <w:numPr>
          <w:ilvl w:val="0"/>
          <w:numId w:val="16"/>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Zapewnienia jak najmniejszej uciążliwości prowadzonych robót dla mieszkańców budynków mieszkalnych znajdujących się w sąsiedztwie realizowanej inwestycji. Stosowanie technologii i sprzętu niepowodujących przekroczeń dopuszczalnych norm zapylenia i natężenia hałasu. </w:t>
      </w:r>
    </w:p>
    <w:p w14:paraId="343CABAC" w14:textId="77777777" w:rsidR="00EC6BC4" w:rsidRPr="003F0786" w:rsidRDefault="00EC6BC4" w:rsidP="00591F58">
      <w:pPr>
        <w:numPr>
          <w:ilvl w:val="0"/>
          <w:numId w:val="16"/>
        </w:numPr>
        <w:suppressAutoHyphens/>
        <w:spacing w:after="60"/>
        <w:jc w:val="both"/>
        <w:rPr>
          <w:rFonts w:asciiTheme="minorHAnsi" w:eastAsia="Times New Roman" w:hAnsiTheme="minorHAnsi" w:cstheme="minorHAnsi"/>
          <w:sz w:val="20"/>
          <w:szCs w:val="20"/>
        </w:rPr>
      </w:pPr>
      <w:r w:rsidRPr="003F0786">
        <w:rPr>
          <w:rFonts w:asciiTheme="minorHAnsi" w:eastAsia="Times New Roman" w:hAnsiTheme="minorHAnsi" w:cstheme="minorHAnsi"/>
          <w:sz w:val="20"/>
          <w:szCs w:val="20"/>
          <w:lang w:eastAsia="ar-SA"/>
        </w:rPr>
        <w:t>Zabezpieczenia na czas realizacji inwestycji istniejącego uzbrojenia terenu.</w:t>
      </w:r>
    </w:p>
    <w:p w14:paraId="1692A4BA" w14:textId="77777777" w:rsidR="00EC6BC4" w:rsidRPr="003F0786" w:rsidRDefault="00EC6BC4" w:rsidP="00591F58">
      <w:pPr>
        <w:numPr>
          <w:ilvl w:val="0"/>
          <w:numId w:val="16"/>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Wszystkie wymagane przez urzędy oraz gestorów sieci odbiory elementów wykonywanych przez Wykonawcę wraz ze wszystkimi opłatami należą do zakresu świadczeń Wykonawcy. Rezultaty należy niezwłocznie przedstawić Zamawiającemu, najpóźniej jednak przy zgłoszeniu do odbioru końcowego przedmiotu Umowy.</w:t>
      </w:r>
    </w:p>
    <w:p w14:paraId="12C632BD" w14:textId="77777777" w:rsidR="00EC6BC4" w:rsidRPr="003F0786" w:rsidRDefault="00EC6BC4" w:rsidP="00591F58">
      <w:pPr>
        <w:numPr>
          <w:ilvl w:val="0"/>
          <w:numId w:val="16"/>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Zabezpieczenie w trakcie prowadzonych robót istniejących drzew.</w:t>
      </w:r>
    </w:p>
    <w:p w14:paraId="589534DB" w14:textId="77777777" w:rsidR="00EC6BC4" w:rsidRPr="003F0786" w:rsidRDefault="00EC6BC4" w:rsidP="00591F58">
      <w:pPr>
        <w:numPr>
          <w:ilvl w:val="0"/>
          <w:numId w:val="16"/>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jest zobowiązany do wykonania przedmiotu Umowy przy użyciu i z materiałów oraz urządzeń własnych. Wykonawca zobowiązany jest stosować wyłącznie materiały zgodne z dokumentacją techniczną, obowiązującymi normami technicznymi oraz posiadające odpowiednie atesty i sprawdzenia (aprobaty techniczne lub świadectwa dopuszczenia do stosowania w budownictwie). Dokumentacja, atesty i sprawdzenia podlegają przekazaniu na rzecz Zamawiającego w chwili zgłoszenia przedmiotu Umowy do odbioru końcowego.</w:t>
      </w:r>
    </w:p>
    <w:p w14:paraId="6F19983D" w14:textId="77777777" w:rsidR="00EC6BC4" w:rsidRPr="003F0786" w:rsidRDefault="00EC6BC4" w:rsidP="00591F58">
      <w:pPr>
        <w:numPr>
          <w:ilvl w:val="0"/>
          <w:numId w:val="16"/>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Wykonawca będzie w pełni odpowiedzialny za działania lub uchybienia każdego Podwykonawcy, jego przedstawicieli lub pracowników, tak jakby to były działania lub uchybienia Wykonawcy. Wykonawca zawrze umowy o roboty budowlane z Podwykonawcami wyłącznie za zgodą Zamawiającego wyrażoną pod rygorem nieważności na piśmie. Wykonawca przedstawi Zamawiającemu projekty umów z Podwykonawcami. Wszelkie zmiany umów o roboty budowlane zawartych przez Wykonawcę z Podwykonawcami wymagają zgody Zamawiającego wyrażonej pod rygorem nieważności na piśmie. W przypadku uzyskania przez Zamawiającego informacji o jakichkolwiek opóźnieniach w dokonywaniu przez Wykonawcę płatności na rzecz podwykonawców Zamawiający będzie uprawniony dokonać zapłaty danej części wynagrodzenia na rzecz Wykonawcy albo wstrzymać dokonanie wpłaty do czasu przedstawienia mu wspólnego pisemnego stanowiska Wykonawcy i podwykonawcy, wskazującego przyczyny opóźnienia oraz sposób postąpienia ze wstrzymaną kwotą. </w:t>
      </w:r>
    </w:p>
    <w:p w14:paraId="43F23E77" w14:textId="77777777" w:rsidR="00EC6BC4" w:rsidRPr="003F0786" w:rsidRDefault="00EC6BC4" w:rsidP="00591F58">
      <w:pPr>
        <w:numPr>
          <w:ilvl w:val="0"/>
          <w:numId w:val="16"/>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w terminie 7 dni od zawarcia niniejszej Umowy, zobowiązany jest okazać Zamawiającemu oryginał i doręczyć kopię polisy ubezpieczeniowej obejmującej swym zakresem:</w:t>
      </w:r>
    </w:p>
    <w:p w14:paraId="3F53410F" w14:textId="77777777" w:rsidR="00EC6BC4" w:rsidRPr="003F0786" w:rsidRDefault="00EC6BC4" w:rsidP="00591F58">
      <w:pPr>
        <w:numPr>
          <w:ilvl w:val="0"/>
          <w:numId w:val="32"/>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Ubezpieczenie Robót Budowlano Montażowych;</w:t>
      </w:r>
    </w:p>
    <w:p w14:paraId="77F3B084" w14:textId="77777777" w:rsidR="00EC6BC4" w:rsidRPr="003F0786" w:rsidRDefault="00EC6BC4" w:rsidP="00591F58">
      <w:pPr>
        <w:numPr>
          <w:ilvl w:val="0"/>
          <w:numId w:val="32"/>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Ubezpieczenie od Odpowiedzialności Cywilnej w zakresie prowadzonej przez Wykonawcę działalności gospodarczej (związanej z realizacją Umowy).</w:t>
      </w:r>
    </w:p>
    <w:p w14:paraId="5AC7B083" w14:textId="68532A0C" w:rsidR="00EC6BC4" w:rsidRPr="003F0786" w:rsidRDefault="00EC6BC4" w:rsidP="00591F58">
      <w:pPr>
        <w:suppressAutoHyphens/>
        <w:spacing w:after="60"/>
        <w:ind w:left="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Suma ubezpieczenia winna być nie niższa niż </w:t>
      </w:r>
      <w:r w:rsidR="00A10AFF" w:rsidRPr="003F0786">
        <w:rPr>
          <w:rFonts w:asciiTheme="minorHAnsi" w:eastAsia="Times New Roman" w:hAnsiTheme="minorHAnsi" w:cstheme="minorHAnsi"/>
          <w:sz w:val="20"/>
          <w:szCs w:val="20"/>
          <w:lang w:eastAsia="ar-SA"/>
        </w:rPr>
        <w:t>2</w:t>
      </w:r>
      <w:r w:rsidRPr="003F0786">
        <w:rPr>
          <w:rFonts w:asciiTheme="minorHAnsi" w:eastAsia="Times New Roman" w:hAnsiTheme="minorHAnsi" w:cstheme="minorHAnsi"/>
          <w:sz w:val="20"/>
          <w:szCs w:val="20"/>
          <w:lang w:eastAsia="ar-SA"/>
        </w:rPr>
        <w:t xml:space="preserve">00.000,00 zł (słownie: </w:t>
      </w:r>
      <w:r w:rsidR="00A10AFF" w:rsidRPr="003F0786">
        <w:rPr>
          <w:rFonts w:asciiTheme="minorHAnsi" w:eastAsia="Times New Roman" w:hAnsiTheme="minorHAnsi" w:cstheme="minorHAnsi"/>
          <w:sz w:val="20"/>
          <w:szCs w:val="20"/>
          <w:lang w:eastAsia="ar-SA"/>
        </w:rPr>
        <w:t>dwieście</w:t>
      </w:r>
      <w:r w:rsidRPr="003F0786">
        <w:rPr>
          <w:rFonts w:asciiTheme="minorHAnsi" w:eastAsia="Times New Roman" w:hAnsiTheme="minorHAnsi" w:cstheme="minorHAnsi"/>
          <w:sz w:val="20"/>
          <w:szCs w:val="20"/>
          <w:lang w:eastAsia="ar-SA"/>
        </w:rPr>
        <w:t xml:space="preserve"> tysięcy złotych) dla ubezpieczenia robót budowlano-montażowych i </w:t>
      </w:r>
      <w:r w:rsidR="00A10AFF" w:rsidRPr="003F0786">
        <w:rPr>
          <w:rFonts w:asciiTheme="minorHAnsi" w:eastAsia="Times New Roman" w:hAnsiTheme="minorHAnsi" w:cstheme="minorHAnsi"/>
          <w:sz w:val="20"/>
          <w:szCs w:val="20"/>
          <w:lang w:eastAsia="ar-SA"/>
        </w:rPr>
        <w:t>2</w:t>
      </w:r>
      <w:r w:rsidRPr="003F0786">
        <w:rPr>
          <w:rFonts w:asciiTheme="minorHAnsi" w:eastAsia="Times New Roman" w:hAnsiTheme="minorHAnsi" w:cstheme="minorHAnsi"/>
          <w:sz w:val="20"/>
          <w:szCs w:val="20"/>
          <w:lang w:eastAsia="ar-SA"/>
        </w:rPr>
        <w:t xml:space="preserve">00.000,00 zł (słownie: </w:t>
      </w:r>
      <w:r w:rsidR="00A10AFF" w:rsidRPr="003F0786">
        <w:rPr>
          <w:rFonts w:asciiTheme="minorHAnsi" w:eastAsia="Times New Roman" w:hAnsiTheme="minorHAnsi" w:cstheme="minorHAnsi"/>
          <w:sz w:val="20"/>
          <w:szCs w:val="20"/>
          <w:lang w:eastAsia="ar-SA"/>
        </w:rPr>
        <w:t>dwieście</w:t>
      </w:r>
      <w:r w:rsidRPr="003F0786">
        <w:rPr>
          <w:rFonts w:asciiTheme="minorHAnsi" w:eastAsia="Times New Roman" w:hAnsiTheme="minorHAnsi" w:cstheme="minorHAnsi"/>
          <w:sz w:val="20"/>
          <w:szCs w:val="20"/>
          <w:lang w:eastAsia="ar-SA"/>
        </w:rPr>
        <w:t xml:space="preserve"> tysięcy złotych) dla ubezpieczenia OC. </w:t>
      </w:r>
    </w:p>
    <w:p w14:paraId="39CB7578" w14:textId="77777777" w:rsidR="00EC6BC4" w:rsidRPr="003F0786" w:rsidRDefault="00EC6BC4" w:rsidP="00591F58">
      <w:pPr>
        <w:suppressAutoHyphens/>
        <w:spacing w:after="60"/>
        <w:ind w:left="28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zobowiązany jest utrzymywać powyżej wskazane ubezpieczenie do dnia wykonania Umowy.</w:t>
      </w:r>
    </w:p>
    <w:p w14:paraId="4D665B4D" w14:textId="77777777" w:rsidR="00EC6BC4" w:rsidRPr="003F0786" w:rsidRDefault="00EC6BC4" w:rsidP="00591F58">
      <w:pPr>
        <w:numPr>
          <w:ilvl w:val="0"/>
          <w:numId w:val="16"/>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przypadku niespełnienia powyższego obowiązku lub zaprzestania utrzymywania ubezpieczenia przez cały okres obowiązywania Umowy Zamawiający może zawrzeć na rzecz Wykonawcy stosowne umowy ubezpieczenia, tj. Ubezpieczenie Robót Budowlano Montażowych i Ubezpieczenie od Odpowiedzialności Cywilnej w wybranym przez siebie zakładzie ubezpieczeń, a kosztami tego ubezpieczenia obciążyć Wykonawcę.</w:t>
      </w:r>
    </w:p>
    <w:p w14:paraId="6AC98996" w14:textId="7564301B" w:rsidR="00EC6BC4" w:rsidRPr="003F0786" w:rsidRDefault="00EC6BC4" w:rsidP="00591F58">
      <w:pPr>
        <w:numPr>
          <w:ilvl w:val="0"/>
          <w:numId w:val="16"/>
        </w:numPr>
        <w:suppressAutoHyphens/>
        <w:spacing w:after="60"/>
        <w:jc w:val="both"/>
        <w:rPr>
          <w:rFonts w:asciiTheme="minorHAnsi" w:eastAsia="Times New Roman" w:hAnsiTheme="minorHAnsi" w:cstheme="minorHAnsi"/>
          <w:sz w:val="20"/>
          <w:szCs w:val="20"/>
          <w:lang w:eastAsia="ar-SA"/>
        </w:rPr>
      </w:pPr>
      <w:r w:rsidRPr="003F0786">
        <w:rPr>
          <w:rFonts w:asciiTheme="minorHAnsi" w:eastAsia="Calibri" w:hAnsiTheme="minorHAnsi" w:cstheme="minorHAnsi"/>
          <w:sz w:val="20"/>
          <w:szCs w:val="20"/>
          <w:lang w:eastAsia="en-US"/>
        </w:rPr>
        <w:t xml:space="preserve">Wykonawca jest zobowiązany w terminie 3 dni, na każde żądanie Zamawiającego do przekazania oświadczenia o zatrudnieniu osób i poświadczonej za zgodność z oryginałem odpowiednio przez Wykonawcę lub podwykonawcę kopii zanonimizowanych umów/umowy o pracę osób wykonujących w trakcie realizacji zamówienia czynności, których dotyczy powyższe oświadczenie Wykonawcy i podwykonawcy. W zakresie umowy imię i nazwisko oraz data zawarcia, rodzaj umowy i wymiar etatu powinny być możliwe do identyfikacji, natomiast zakres </w:t>
      </w:r>
      <w:proofErr w:type="spellStart"/>
      <w:r w:rsidRPr="003F0786">
        <w:rPr>
          <w:rFonts w:asciiTheme="minorHAnsi" w:eastAsia="Calibri" w:hAnsiTheme="minorHAnsi" w:cstheme="minorHAnsi"/>
          <w:sz w:val="20"/>
          <w:szCs w:val="20"/>
          <w:lang w:eastAsia="en-US"/>
        </w:rPr>
        <w:t>anonimizacji</w:t>
      </w:r>
      <w:proofErr w:type="spellEnd"/>
      <w:r w:rsidRPr="003F0786">
        <w:rPr>
          <w:rFonts w:asciiTheme="minorHAnsi" w:eastAsia="Calibri" w:hAnsiTheme="minorHAnsi" w:cstheme="minorHAnsi"/>
          <w:sz w:val="20"/>
          <w:szCs w:val="20"/>
          <w:lang w:eastAsia="en-US"/>
        </w:rPr>
        <w:t xml:space="preserve"> umowy musi być zgodny z przepisami ustawy z dnia 10 maja 2018 roku o ochronie danych osobowych (</w:t>
      </w:r>
      <w:proofErr w:type="spellStart"/>
      <w:r w:rsidRPr="003F0786">
        <w:rPr>
          <w:rFonts w:asciiTheme="minorHAnsi" w:eastAsia="Calibri" w:hAnsiTheme="minorHAnsi" w:cstheme="minorHAnsi"/>
          <w:sz w:val="20"/>
          <w:szCs w:val="20"/>
          <w:lang w:eastAsia="en-US"/>
        </w:rPr>
        <w:t>t.j</w:t>
      </w:r>
      <w:proofErr w:type="spellEnd"/>
      <w:r w:rsidRPr="003F0786">
        <w:rPr>
          <w:rFonts w:asciiTheme="minorHAnsi" w:eastAsia="Calibri" w:hAnsiTheme="minorHAnsi" w:cstheme="minorHAnsi"/>
          <w:sz w:val="20"/>
          <w:szCs w:val="20"/>
          <w:lang w:eastAsia="en-US"/>
        </w:rPr>
        <w:t>. Dz.U. z 2019 r. poz. 1781)</w:t>
      </w:r>
      <w:r w:rsidRPr="003F0786">
        <w:rPr>
          <w:rFonts w:asciiTheme="minorHAnsi" w:eastAsia="Times New Roman" w:hAnsiTheme="minorHAnsi" w:cstheme="minorHAnsi"/>
          <w:sz w:val="20"/>
          <w:szCs w:val="20"/>
          <w:lang w:eastAsia="ar-SA"/>
        </w:rPr>
        <w:t>.</w:t>
      </w:r>
    </w:p>
    <w:p w14:paraId="1F966EFA" w14:textId="1E0CA8FF" w:rsidR="00E71266" w:rsidRPr="003F0786" w:rsidRDefault="0051109D" w:rsidP="00591F58">
      <w:pPr>
        <w:numPr>
          <w:ilvl w:val="0"/>
          <w:numId w:val="16"/>
        </w:numPr>
        <w:suppressAutoHyphens/>
        <w:spacing w:after="60"/>
        <w:jc w:val="both"/>
        <w:rPr>
          <w:rFonts w:asciiTheme="minorHAnsi" w:eastAsia="Times New Roman" w:hAnsiTheme="minorHAnsi" w:cstheme="minorHAnsi"/>
          <w:b/>
          <w:bCs/>
          <w:sz w:val="20"/>
          <w:szCs w:val="20"/>
          <w:lang w:eastAsia="ar-SA"/>
        </w:rPr>
      </w:pPr>
      <w:r w:rsidRPr="003F0786">
        <w:rPr>
          <w:rFonts w:asciiTheme="minorHAnsi" w:eastAsia="Times New Roman" w:hAnsiTheme="minorHAnsi" w:cstheme="minorHAnsi"/>
          <w:b/>
          <w:bCs/>
          <w:sz w:val="20"/>
          <w:szCs w:val="20"/>
          <w:lang w:eastAsia="ar-SA"/>
        </w:rPr>
        <w:lastRenderedPageBreak/>
        <w:t xml:space="preserve">W miesiącu wrześniu Wykonawca będzie wykonywać roboty w sposób nie kolidujący </w:t>
      </w:r>
      <w:r w:rsidR="003F2BD0" w:rsidRPr="003F0786">
        <w:rPr>
          <w:rFonts w:asciiTheme="minorHAnsi" w:eastAsia="Times New Roman" w:hAnsiTheme="minorHAnsi" w:cstheme="minorHAnsi"/>
          <w:b/>
          <w:bCs/>
          <w:sz w:val="20"/>
          <w:szCs w:val="20"/>
          <w:lang w:eastAsia="ar-SA"/>
        </w:rPr>
        <w:t>z funkcjonowaniem szkoły (roboty powodujące hałas będą wykonywane do godziny 14</w:t>
      </w:r>
      <w:r w:rsidR="00A74A78">
        <w:rPr>
          <w:rFonts w:asciiTheme="minorHAnsi" w:eastAsia="Times New Roman" w:hAnsiTheme="minorHAnsi" w:cstheme="minorHAnsi"/>
          <w:b/>
          <w:bCs/>
          <w:sz w:val="20"/>
          <w:szCs w:val="20"/>
          <w:lang w:eastAsia="ar-SA"/>
        </w:rPr>
        <w:t>-</w:t>
      </w:r>
      <w:r w:rsidR="003F2BD0" w:rsidRPr="003F0786">
        <w:rPr>
          <w:rFonts w:asciiTheme="minorHAnsi" w:eastAsia="Times New Roman" w:hAnsiTheme="minorHAnsi" w:cstheme="minorHAnsi"/>
          <w:b/>
          <w:bCs/>
          <w:sz w:val="20"/>
          <w:szCs w:val="20"/>
          <w:lang w:eastAsia="ar-SA"/>
        </w:rPr>
        <w:t xml:space="preserve">tej) </w:t>
      </w:r>
      <w:r w:rsidRPr="003F0786">
        <w:rPr>
          <w:rFonts w:asciiTheme="minorHAnsi" w:eastAsia="Times New Roman" w:hAnsiTheme="minorHAnsi" w:cstheme="minorHAnsi"/>
          <w:b/>
          <w:bCs/>
          <w:sz w:val="20"/>
          <w:szCs w:val="20"/>
          <w:lang w:eastAsia="ar-SA"/>
        </w:rPr>
        <w:t xml:space="preserve">  </w:t>
      </w:r>
    </w:p>
    <w:p w14:paraId="50B03FEB" w14:textId="77777777" w:rsidR="00EC6BC4" w:rsidRPr="003F0786" w:rsidRDefault="00EC6BC4" w:rsidP="00591F58">
      <w:pPr>
        <w:suppressAutoHyphens/>
        <w:spacing w:after="60"/>
        <w:jc w:val="center"/>
        <w:rPr>
          <w:rFonts w:asciiTheme="minorHAnsi" w:eastAsia="Times New Roman" w:hAnsiTheme="minorHAnsi" w:cstheme="minorHAnsi"/>
          <w:sz w:val="20"/>
          <w:szCs w:val="20"/>
          <w:lang w:eastAsia="ar-SA"/>
        </w:rPr>
      </w:pPr>
    </w:p>
    <w:p w14:paraId="19E3F70C" w14:textId="56725BE8" w:rsidR="00EC6BC4" w:rsidRPr="003F0786" w:rsidRDefault="00EC6BC4" w:rsidP="005514C6">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10  OBOWIĄZKI ZAMAWIAJĄCEGO</w:t>
      </w:r>
    </w:p>
    <w:p w14:paraId="59894E77" w14:textId="77777777" w:rsidR="00EC6BC4" w:rsidRPr="003F0786" w:rsidRDefault="00EC6BC4" w:rsidP="00591F58">
      <w:pPr>
        <w:numPr>
          <w:ilvl w:val="0"/>
          <w:numId w:val="18"/>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Do obowiązków Zamawiającego należy w szczególności:</w:t>
      </w:r>
    </w:p>
    <w:p w14:paraId="03941389" w14:textId="77777777" w:rsidR="00EC6BC4" w:rsidRPr="003F0786" w:rsidRDefault="00EC6BC4" w:rsidP="00591F58">
      <w:pPr>
        <w:numPr>
          <w:ilvl w:val="0"/>
          <w:numId w:val="22"/>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protokolarne przekazanie Placu budowy.</w:t>
      </w:r>
    </w:p>
    <w:p w14:paraId="62BE1C40" w14:textId="78D67A7C" w:rsidR="00EC6BC4" w:rsidRPr="003F0786" w:rsidRDefault="00EC6BC4" w:rsidP="00591F58">
      <w:pPr>
        <w:numPr>
          <w:ilvl w:val="0"/>
          <w:numId w:val="22"/>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dostarczenie dziennika </w:t>
      </w:r>
      <w:r w:rsidR="000C528C" w:rsidRPr="003F0786">
        <w:rPr>
          <w:rFonts w:asciiTheme="minorHAnsi" w:eastAsia="Times New Roman" w:hAnsiTheme="minorHAnsi" w:cstheme="minorHAnsi"/>
          <w:sz w:val="20"/>
          <w:szCs w:val="20"/>
          <w:lang w:eastAsia="ar-SA"/>
        </w:rPr>
        <w:t>budowy</w:t>
      </w:r>
      <w:r w:rsidRPr="003F0786">
        <w:rPr>
          <w:rFonts w:asciiTheme="minorHAnsi" w:eastAsia="Times New Roman" w:hAnsiTheme="minorHAnsi" w:cstheme="minorHAnsi"/>
          <w:sz w:val="20"/>
          <w:szCs w:val="20"/>
          <w:lang w:eastAsia="ar-SA"/>
        </w:rPr>
        <w:t xml:space="preserve"> na dzień przekazania terenu budowy,</w:t>
      </w:r>
    </w:p>
    <w:p w14:paraId="324EA6E8" w14:textId="77777777" w:rsidR="00EC6BC4" w:rsidRPr="003F0786" w:rsidRDefault="00EC6BC4" w:rsidP="00591F58">
      <w:pPr>
        <w:numPr>
          <w:ilvl w:val="0"/>
          <w:numId w:val="22"/>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zapłata wynagrodzenia za wykonane i odebrane Roboty.</w:t>
      </w:r>
    </w:p>
    <w:p w14:paraId="0E65DC17" w14:textId="77777777" w:rsidR="00EC6BC4" w:rsidRPr="003F0786" w:rsidRDefault="00EC6BC4" w:rsidP="00591F58">
      <w:pPr>
        <w:numPr>
          <w:ilvl w:val="0"/>
          <w:numId w:val="22"/>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przeprowadzanie odbiorów Robót i odbioru końcowego Robót. </w:t>
      </w:r>
    </w:p>
    <w:p w14:paraId="74B90E9B" w14:textId="77777777" w:rsidR="00EC6BC4" w:rsidRPr="003F0786" w:rsidRDefault="00EC6BC4" w:rsidP="00591F58">
      <w:pPr>
        <w:numPr>
          <w:ilvl w:val="0"/>
          <w:numId w:val="22"/>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zapewnienie nadzoru inwestorskiego.</w:t>
      </w:r>
    </w:p>
    <w:p w14:paraId="7A724F9C" w14:textId="77777777" w:rsidR="00EC6BC4" w:rsidRPr="003F0786" w:rsidRDefault="00EC6BC4" w:rsidP="00591F58">
      <w:pPr>
        <w:numPr>
          <w:ilvl w:val="0"/>
          <w:numId w:val="22"/>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terminowe przystąpienie do odbiorów częściowych i odbioru końcowego.</w:t>
      </w:r>
    </w:p>
    <w:p w14:paraId="0E6504E4" w14:textId="711ED3C0" w:rsidR="00EC6BC4" w:rsidRPr="003F0786" w:rsidRDefault="00EC6BC4" w:rsidP="00591F58">
      <w:pPr>
        <w:numPr>
          <w:ilvl w:val="0"/>
          <w:numId w:val="18"/>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Przedstawicielem Zamawiającego na budowie jest: </w:t>
      </w:r>
      <w:r w:rsidR="00A10AFF" w:rsidRPr="003F4D69">
        <w:rPr>
          <w:rFonts w:asciiTheme="minorHAnsi" w:eastAsia="Times New Roman" w:hAnsiTheme="minorHAnsi" w:cstheme="minorHAnsi"/>
          <w:b/>
          <w:bCs/>
          <w:sz w:val="20"/>
          <w:szCs w:val="20"/>
          <w:highlight w:val="lightGray"/>
          <w:lang w:eastAsia="ar-SA"/>
        </w:rPr>
        <w:t>……………………..</w:t>
      </w:r>
      <w:r w:rsidR="00E90DF7" w:rsidRPr="003F0786">
        <w:rPr>
          <w:rFonts w:asciiTheme="minorHAnsi" w:eastAsia="Times New Roman" w:hAnsiTheme="minorHAnsi" w:cstheme="minorHAnsi"/>
          <w:b/>
          <w:bCs/>
          <w:sz w:val="20"/>
          <w:szCs w:val="20"/>
          <w:lang w:eastAsia="ar-SA"/>
        </w:rPr>
        <w:t>.</w:t>
      </w:r>
    </w:p>
    <w:p w14:paraId="547963FC" w14:textId="77777777" w:rsidR="00EC6BC4" w:rsidRPr="003F0786" w:rsidRDefault="00EC6BC4" w:rsidP="00591F58">
      <w:pPr>
        <w:suppressAutoHyphens/>
        <w:spacing w:after="60"/>
        <w:jc w:val="both"/>
        <w:rPr>
          <w:rFonts w:asciiTheme="minorHAnsi" w:eastAsia="Times New Roman" w:hAnsiTheme="minorHAnsi" w:cstheme="minorHAnsi"/>
          <w:b/>
          <w:sz w:val="20"/>
          <w:szCs w:val="20"/>
          <w:lang w:eastAsia="ar-SA"/>
        </w:rPr>
      </w:pPr>
    </w:p>
    <w:p w14:paraId="51F56050" w14:textId="1124B273" w:rsidR="00EC6BC4" w:rsidRPr="003F0786" w:rsidRDefault="00EC6BC4" w:rsidP="005514C6">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11  ODBIORY</w:t>
      </w:r>
    </w:p>
    <w:p w14:paraId="4D7CB6FA" w14:textId="77777777" w:rsidR="00EC6BC4" w:rsidRPr="003F0786" w:rsidRDefault="00EC6BC4" w:rsidP="00591F58">
      <w:pPr>
        <w:numPr>
          <w:ilvl w:val="0"/>
          <w:numId w:val="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Wykonawca zobowiązany jest zgłosić Zamawiającemu Roboty zanikające lub ulegające zakryciu w odpowiednim terminie, umożliwiającym odebranie tych Robót. </w:t>
      </w:r>
    </w:p>
    <w:p w14:paraId="44846D76" w14:textId="77777777" w:rsidR="00EC6BC4" w:rsidRPr="003F0786" w:rsidRDefault="00EC6BC4" w:rsidP="00591F58">
      <w:pPr>
        <w:numPr>
          <w:ilvl w:val="0"/>
          <w:numId w:val="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przypadku zakrycia Robót zanikających lub ulegających zakryciu bez ich odbioru, na żądanie Zamawiającego, Wykonawca na własny koszt odkryje każdą z tych Robót, celem dokonania jej odbioru, a następnie przywróci właściwy stan przedmiotowych Robót.</w:t>
      </w:r>
    </w:p>
    <w:p w14:paraId="27681D23" w14:textId="77777777" w:rsidR="00EC6BC4" w:rsidRPr="003F0786" w:rsidRDefault="00EC6BC4" w:rsidP="00591F58">
      <w:pPr>
        <w:numPr>
          <w:ilvl w:val="0"/>
          <w:numId w:val="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zobowiązany jest do pisemnego zgłoszenia zakończenia elementów Robót, gotowości do odbioru końcowego Robót - z jednoczesnym przekazaniem Zamawiającemu dokumentów wymaganych do przeprowadzenia odbioru, w szczególności: zatwierdzone przez Zamawiającego wnioski materiałowe</w:t>
      </w:r>
      <w:r w:rsidRPr="003F0786" w:rsidDel="0009329E">
        <w:rPr>
          <w:rFonts w:asciiTheme="minorHAnsi" w:eastAsia="Times New Roman" w:hAnsiTheme="minorHAnsi" w:cstheme="minorHAnsi"/>
          <w:sz w:val="20"/>
          <w:szCs w:val="20"/>
          <w:lang w:eastAsia="ar-SA"/>
        </w:rPr>
        <w:t xml:space="preserve"> </w:t>
      </w:r>
      <w:r w:rsidRPr="003F0786">
        <w:rPr>
          <w:rFonts w:asciiTheme="minorHAnsi" w:eastAsia="Times New Roman" w:hAnsiTheme="minorHAnsi" w:cstheme="minorHAnsi"/>
          <w:sz w:val="20"/>
          <w:szCs w:val="20"/>
          <w:lang w:eastAsia="ar-SA"/>
        </w:rPr>
        <w:t>z załączonymi atestami, aprobatami, certyfikatami itp., pomiary powykonawcze, uzgodnienia lub zezwolenia właściwych organów, gestorów sieci itp., a w przypadku zgłoszenia gotowości do odbioru końcowego Robót dokumentacji powykonawczej w zakresie niezbędnym do złożenia przez Zamawiającego zawiadomienia o zakończeniu budowy obiektu budowlanego zgodnie z wymaganiami zawartymi w art. 57 ustawy - Prawo budowlane.</w:t>
      </w:r>
    </w:p>
    <w:p w14:paraId="60329650" w14:textId="77777777" w:rsidR="00EC6BC4" w:rsidRPr="003F0786" w:rsidRDefault="00EC6BC4" w:rsidP="00591F58">
      <w:pPr>
        <w:numPr>
          <w:ilvl w:val="0"/>
          <w:numId w:val="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 czynności odbioru będzie spisany protokół zawierający wszelkie ustalenia dokonane w toku odbioru. </w:t>
      </w:r>
    </w:p>
    <w:p w14:paraId="0FBD69A9" w14:textId="77777777" w:rsidR="00EC6BC4" w:rsidRPr="003F0786" w:rsidRDefault="00EC6BC4" w:rsidP="00591F58">
      <w:pPr>
        <w:numPr>
          <w:ilvl w:val="0"/>
          <w:numId w:val="1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Protokół odbioru elementów Robót stanowi potwierdzenie ich wykonania bez wad istotnych. Protokół odbioru końcowego Robót stanowi potwierdzenie wykonania Umowy, w tym Robót bez wad istotnych.</w:t>
      </w:r>
    </w:p>
    <w:p w14:paraId="708B2FC4" w14:textId="77777777" w:rsidR="00EC6BC4" w:rsidRPr="003F0786" w:rsidRDefault="00EC6BC4" w:rsidP="00591F58">
      <w:pPr>
        <w:numPr>
          <w:ilvl w:val="0"/>
          <w:numId w:val="1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Jeżeli w toku odbioru zostaną stwierdzone wady istotne Robót, Zamawiający może:</w:t>
      </w:r>
    </w:p>
    <w:p w14:paraId="26B454F6" w14:textId="77777777" w:rsidR="00EC6BC4" w:rsidRPr="003F0786" w:rsidRDefault="00EC6BC4" w:rsidP="00591F58">
      <w:pPr>
        <w:numPr>
          <w:ilvl w:val="0"/>
          <w:numId w:val="2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odmówić odbioru do czasu usunięcia wad - jeżeli wady nadają się do usunięcia, bez pogorszenia właściwości przedmiotu Umowy (Zamawiający w uzgodnieniu z Wykonawcą) może wyznaczyć termin ich usunięcia,</w:t>
      </w:r>
    </w:p>
    <w:p w14:paraId="6F2C246D" w14:textId="77777777" w:rsidR="00EC6BC4" w:rsidRPr="003F0786" w:rsidRDefault="00EC6BC4" w:rsidP="00591F58">
      <w:pPr>
        <w:numPr>
          <w:ilvl w:val="0"/>
          <w:numId w:val="2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obniżyć wynagrodzenie Wykonawcy o wartość nienależycie wykonanych robót - jeżeli wady nie nadają się do usunięcia bez pogorszenia właściwości przedmiotu Umowy,</w:t>
      </w:r>
    </w:p>
    <w:p w14:paraId="0B7E593F" w14:textId="77777777" w:rsidR="00EC6BC4" w:rsidRPr="003F0786" w:rsidRDefault="00EC6BC4" w:rsidP="00591F58">
      <w:pPr>
        <w:numPr>
          <w:ilvl w:val="0"/>
          <w:numId w:val="2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zlecić wykonanie zastępcze Robót na koszt Wykonawcy - jeżeli Wykonawca uchyla się od obowiązku usunięcia wad lub nie usuwa ich w terminie wyznaczonym przez Zamawiającego,</w:t>
      </w:r>
    </w:p>
    <w:p w14:paraId="09326BE1" w14:textId="77777777" w:rsidR="00EC6BC4" w:rsidRPr="003F0786" w:rsidRDefault="00EC6BC4" w:rsidP="00591F58">
      <w:pPr>
        <w:numPr>
          <w:ilvl w:val="0"/>
          <w:numId w:val="2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odstąpić od Umowy, jeżeli wady nie nadają się do usunięcia i uniemożliwiają korzystanie z przedmiotu Umowy, zgodnie z założeniami Zamawiającego. </w:t>
      </w:r>
    </w:p>
    <w:p w14:paraId="6E614DBC" w14:textId="77777777" w:rsidR="00EC6BC4" w:rsidRPr="003F0786" w:rsidRDefault="00EC6BC4" w:rsidP="00591F58">
      <w:pPr>
        <w:numPr>
          <w:ilvl w:val="0"/>
          <w:numId w:val="1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Jeżeli w toku odbioru zostaną stwierdzone wady nieistotne Robót, Zamawiający może:</w:t>
      </w:r>
    </w:p>
    <w:p w14:paraId="25F00B93" w14:textId="77777777" w:rsidR="00EC6BC4" w:rsidRPr="003F0786" w:rsidRDefault="00EC6BC4" w:rsidP="00591F58">
      <w:pPr>
        <w:numPr>
          <w:ilvl w:val="0"/>
          <w:numId w:val="30"/>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odebrać Roboty i wyznaczyć termin usunięcia wad nieistotnych, wstrzymując do czasu usunięcia tych wad wypłatę części wynagrodzenia Wykonawcy w wysokości zaproponowanej przez Zamawiającego i uzgodnionej z Wykonawcą.</w:t>
      </w:r>
    </w:p>
    <w:p w14:paraId="04F8DDFF" w14:textId="77777777" w:rsidR="00EC6BC4" w:rsidRPr="003F0786" w:rsidRDefault="00EC6BC4" w:rsidP="00591F58">
      <w:pPr>
        <w:numPr>
          <w:ilvl w:val="0"/>
          <w:numId w:val="30"/>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odmówić dokonania odbioru Robót, do czasu usunięcia wad, w sytuacji nieuzgodnienia przez Wykonawcę terminu i wysokości kwoty wstrzymania części wynagrodzenia, o którym mowa w pkt 1). </w:t>
      </w:r>
    </w:p>
    <w:p w14:paraId="5A694013" w14:textId="77777777" w:rsidR="00EC6BC4" w:rsidRPr="003F0786" w:rsidRDefault="00EC6BC4" w:rsidP="00591F58">
      <w:pPr>
        <w:numPr>
          <w:ilvl w:val="0"/>
          <w:numId w:val="30"/>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Obniżyć wynagrodzenie o wartość nienależycie wykonanych robót - jeżeli wady nie nadają się do usunięcia lub ich usunięcie powodują pogorszenie właściwości przedmiotu Umowy. </w:t>
      </w:r>
    </w:p>
    <w:p w14:paraId="12CBFAD6" w14:textId="77777777" w:rsidR="00EC6BC4" w:rsidRPr="003F0786" w:rsidRDefault="00EC6BC4" w:rsidP="00591F58">
      <w:pPr>
        <w:numPr>
          <w:ilvl w:val="0"/>
          <w:numId w:val="1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lastRenderedPageBreak/>
        <w:t>Skorzystanie przez Zamawiającego z uprawnień wynikających z postanowień ust. 6 nie zwalnia Wykonawcy z odpowiedzialności za wady i usterki mogące wystąpić w okresie gwarancji lub rękojmi oraz odpowiedzialności za prawidłowe i zupełne wykonanie Umowy.</w:t>
      </w:r>
    </w:p>
    <w:p w14:paraId="3662A6BB" w14:textId="77777777" w:rsidR="00EC6BC4" w:rsidRPr="003F0786" w:rsidRDefault="00EC6BC4" w:rsidP="00591F58">
      <w:pPr>
        <w:numPr>
          <w:ilvl w:val="0"/>
          <w:numId w:val="13"/>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Zamawiający może odmówić przystąpienia do odbioru końcowego w przypadku stwierdzenia, że jego przedmiot nie został zakończony, albo dotknięty jest wadami albo, gdy brak stosownych dokumentów. W takim przypadku Zamawiający informuje Wykonawcę o przyczynach odmowy przystąpienia do odbioru końcowego. W takim przypadku Wykonawca jest zobowiązany do ponownego zgłoszenia do odbioru końcowego Robót po usunięciu przyczyny odmowy przystąpienia przez Zamawiającego do odbioru końcowego.</w:t>
      </w:r>
    </w:p>
    <w:p w14:paraId="54F4180C" w14:textId="77777777" w:rsidR="007E74D2" w:rsidRPr="003F0786" w:rsidRDefault="007E74D2" w:rsidP="00591F58">
      <w:pPr>
        <w:suppressAutoHyphens/>
        <w:spacing w:after="60"/>
        <w:jc w:val="center"/>
        <w:rPr>
          <w:rFonts w:asciiTheme="minorHAnsi" w:eastAsia="Times New Roman" w:hAnsiTheme="minorHAnsi" w:cstheme="minorHAnsi"/>
          <w:b/>
          <w:sz w:val="20"/>
          <w:szCs w:val="20"/>
          <w:lang w:eastAsia="ar-SA"/>
        </w:rPr>
      </w:pPr>
    </w:p>
    <w:p w14:paraId="68993F35" w14:textId="701446FC" w:rsidR="00EC6BC4" w:rsidRPr="003F0786" w:rsidRDefault="00EC6BC4" w:rsidP="00024A31">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12  GWARANCJA</w:t>
      </w:r>
    </w:p>
    <w:p w14:paraId="5A1AC9AB" w14:textId="0EF2B02F" w:rsidR="00EC6BC4" w:rsidRPr="003F0786" w:rsidRDefault="00EC6BC4" w:rsidP="00591F58">
      <w:pPr>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1. </w:t>
      </w:r>
      <w:r w:rsidRPr="003F0786">
        <w:rPr>
          <w:rFonts w:asciiTheme="minorHAnsi" w:eastAsia="Times New Roman" w:hAnsiTheme="minorHAnsi" w:cstheme="minorHAnsi"/>
          <w:sz w:val="20"/>
          <w:szCs w:val="20"/>
          <w:lang w:eastAsia="ar-SA"/>
        </w:rPr>
        <w:tab/>
        <w:t xml:space="preserve">Wykonawca udzieli na wykonany przedmiot Zamówienia </w:t>
      </w:r>
      <w:r w:rsidR="0025650A" w:rsidRPr="003F4D69">
        <w:rPr>
          <w:rFonts w:asciiTheme="minorHAnsi" w:eastAsia="Times New Roman" w:hAnsiTheme="minorHAnsi" w:cstheme="minorHAnsi"/>
          <w:sz w:val="20"/>
          <w:szCs w:val="20"/>
          <w:highlight w:val="lightGray"/>
          <w:lang w:eastAsia="ar-SA"/>
        </w:rPr>
        <w:t>__</w:t>
      </w:r>
      <w:r w:rsidRPr="003F0786">
        <w:rPr>
          <w:rFonts w:asciiTheme="minorHAnsi" w:eastAsia="Times New Roman" w:hAnsiTheme="minorHAnsi" w:cstheme="minorHAnsi"/>
          <w:sz w:val="20"/>
          <w:szCs w:val="20"/>
          <w:lang w:eastAsia="ar-SA"/>
        </w:rPr>
        <w:t xml:space="preserve"> miesięcy gwarancji jakości na przedmiot Zamówienia, liczony od dnia bezusterkowego odbioru końcowego Robót.</w:t>
      </w:r>
    </w:p>
    <w:p w14:paraId="50B77C43" w14:textId="77777777" w:rsidR="00EC6BC4" w:rsidRPr="003F0786" w:rsidRDefault="00EC6BC4" w:rsidP="00591F58">
      <w:pPr>
        <w:numPr>
          <w:ilvl w:val="0"/>
          <w:numId w:val="31"/>
        </w:numPr>
        <w:tabs>
          <w:tab w:val="num" w:pos="426"/>
        </w:tabs>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Gwarancja jakości obejmuje wszelkie wady fizyczne przedmiotu Umowy powstałe z przyczyn tkwiących w przedmiocie Umowy oraz w wyniku prawidłowego używania przedmiotu Umowy (zwykłe zużycie).</w:t>
      </w:r>
    </w:p>
    <w:p w14:paraId="2A26F9B2" w14:textId="77777777" w:rsidR="00EC6BC4" w:rsidRPr="003F0786" w:rsidRDefault="00EC6BC4" w:rsidP="00591F58">
      <w:pPr>
        <w:numPr>
          <w:ilvl w:val="0"/>
          <w:numId w:val="31"/>
        </w:numPr>
        <w:tabs>
          <w:tab w:val="num" w:pos="426"/>
        </w:tabs>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Warunki gwarancji, serwisu gwarancyjnego oraz pogwarancyjnego muszą być uzgodnione z Zamawiającym.</w:t>
      </w:r>
    </w:p>
    <w:p w14:paraId="3445F5F6" w14:textId="77777777" w:rsidR="00EC6BC4" w:rsidRPr="003F0786" w:rsidRDefault="00EC6BC4" w:rsidP="00591F58">
      <w:pPr>
        <w:numPr>
          <w:ilvl w:val="0"/>
          <w:numId w:val="31"/>
        </w:numPr>
        <w:tabs>
          <w:tab w:val="num" w:pos="426"/>
        </w:tabs>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wykona na własny koszt przeglądy gwarancyjne z udziałem Zamawiającego, jak również wskazanych przez niego osób. Przeglądy gwarancyjne odbędą się nie mniej niż jeden raz w każdym roku obowiązywania gwarancji (ostatni miesiąc każdego roku obowiązywania gwarancji), a także na uzasadnione żądanie Zamawiającego w wyznaczonym przez Zamawiającego terminie, nie krótszym jednak niż 7 dni od zgłoszenia żądania.</w:t>
      </w:r>
    </w:p>
    <w:p w14:paraId="7AF99F1A" w14:textId="77777777" w:rsidR="00EC6BC4" w:rsidRPr="003F0786" w:rsidRDefault="00EC6BC4" w:rsidP="00591F58">
      <w:pPr>
        <w:numPr>
          <w:ilvl w:val="0"/>
          <w:numId w:val="31"/>
        </w:numPr>
        <w:tabs>
          <w:tab w:val="num" w:pos="426"/>
        </w:tabs>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Zamawiający może wykonywać uprawnienia z tytułu rękojmi za wady fizyczne, niezależnie od uprawnień wynikających z gwarancji.</w:t>
      </w:r>
    </w:p>
    <w:p w14:paraId="5559A640" w14:textId="77777777" w:rsidR="00EC6BC4" w:rsidRPr="003F0786" w:rsidRDefault="00EC6BC4" w:rsidP="00591F58">
      <w:pPr>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6. </w:t>
      </w:r>
      <w:r w:rsidRPr="003F0786">
        <w:rPr>
          <w:rFonts w:asciiTheme="minorHAnsi" w:eastAsia="Times New Roman" w:hAnsiTheme="minorHAnsi" w:cstheme="minorHAnsi"/>
          <w:sz w:val="20"/>
          <w:szCs w:val="20"/>
          <w:lang w:eastAsia="ar-SA"/>
        </w:rPr>
        <w:tab/>
        <w:t>Wykonawca zobowiązuje się przystąpić do usuwania zgłoszonych wad niezwłocznie po otrzymaniu zgłoszenia i usunąć je niezwłocznie w terminie uzgodnionym przez Strony, uwzględniającym możliwości techniczne wykonania niezbędnych Robót. Jeżeli Strony wspólnie nie ustalą takiego terminu, termin wyznaczy Zamawiający.</w:t>
      </w:r>
    </w:p>
    <w:p w14:paraId="6B4BBE30" w14:textId="77777777" w:rsidR="00EC6BC4" w:rsidRPr="003F0786" w:rsidRDefault="00EC6BC4" w:rsidP="00591F58">
      <w:pPr>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7. </w:t>
      </w:r>
      <w:r w:rsidRPr="003F0786">
        <w:rPr>
          <w:rFonts w:asciiTheme="minorHAnsi" w:eastAsia="Times New Roman" w:hAnsiTheme="minorHAnsi" w:cstheme="minorHAnsi"/>
          <w:sz w:val="20"/>
          <w:szCs w:val="20"/>
          <w:lang w:eastAsia="ar-SA"/>
        </w:rPr>
        <w:tab/>
        <w:t>W przypadku nieuzasadnionej odmowy usunięcia zgłoszonej wady, nie przystąpienia Wykonawcy do usuwania wad lub ich nie usunięcia w wyznaczonym terminie, Zamawiający może, na koszt i ryzyko Wykonawcy, usunąć wadę własnym staraniem lub zlecić jej usunięcie wykonawcy zastępczemu.</w:t>
      </w:r>
    </w:p>
    <w:p w14:paraId="53CC2894" w14:textId="77777777" w:rsidR="00EC6BC4" w:rsidRPr="003F0786" w:rsidRDefault="00EC6BC4" w:rsidP="00591F58">
      <w:pPr>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8. </w:t>
      </w:r>
      <w:r w:rsidRPr="003F0786">
        <w:rPr>
          <w:rFonts w:asciiTheme="minorHAnsi" w:eastAsia="Times New Roman" w:hAnsiTheme="minorHAnsi" w:cstheme="minorHAnsi"/>
          <w:sz w:val="20"/>
          <w:szCs w:val="20"/>
          <w:lang w:eastAsia="ar-SA"/>
        </w:rPr>
        <w:tab/>
        <w:t>Usunięcie wad powinno być stwierdzone protokolarnie.</w:t>
      </w:r>
    </w:p>
    <w:p w14:paraId="5A3D9A65" w14:textId="3043E8FB" w:rsidR="00EC6BC4" w:rsidRPr="003F0786" w:rsidRDefault="00EC6BC4" w:rsidP="00591F58">
      <w:pPr>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9. </w:t>
      </w:r>
      <w:r w:rsidRPr="003F0786">
        <w:rPr>
          <w:rFonts w:asciiTheme="minorHAnsi" w:eastAsia="Times New Roman" w:hAnsiTheme="minorHAnsi" w:cstheme="minorHAnsi"/>
          <w:sz w:val="20"/>
          <w:szCs w:val="20"/>
          <w:lang w:eastAsia="ar-SA"/>
        </w:rPr>
        <w:tab/>
        <w:t xml:space="preserve">W przypadku wymiany lub naprawy danego elementu Robót, gwarancja, co do tego elementu, udzielana jest na okres </w:t>
      </w:r>
      <w:r w:rsidR="004E0630" w:rsidRPr="003F0786">
        <w:rPr>
          <w:rFonts w:asciiTheme="minorHAnsi" w:eastAsia="Times New Roman" w:hAnsiTheme="minorHAnsi" w:cstheme="minorHAnsi"/>
          <w:sz w:val="20"/>
          <w:szCs w:val="20"/>
          <w:lang w:eastAsia="ar-SA"/>
        </w:rPr>
        <w:t>60</w:t>
      </w:r>
      <w:r w:rsidRPr="003F0786">
        <w:rPr>
          <w:rFonts w:asciiTheme="minorHAnsi" w:eastAsia="Times New Roman" w:hAnsiTheme="minorHAnsi" w:cstheme="minorHAnsi"/>
          <w:sz w:val="20"/>
          <w:szCs w:val="20"/>
          <w:lang w:eastAsia="ar-SA"/>
        </w:rPr>
        <w:t xml:space="preserve"> miesięcy od dnia wymiany lub naprawy. </w:t>
      </w:r>
    </w:p>
    <w:p w14:paraId="0858EC5C" w14:textId="77777777" w:rsidR="00EC6BC4" w:rsidRPr="003F0786" w:rsidRDefault="00EC6BC4" w:rsidP="00591F58">
      <w:pPr>
        <w:suppressAutoHyphens/>
        <w:spacing w:after="60"/>
        <w:jc w:val="both"/>
        <w:rPr>
          <w:rFonts w:asciiTheme="minorHAnsi" w:eastAsia="Times New Roman" w:hAnsiTheme="minorHAnsi" w:cstheme="minorHAnsi"/>
          <w:b/>
          <w:sz w:val="20"/>
          <w:szCs w:val="20"/>
          <w:lang w:eastAsia="ar-SA"/>
        </w:rPr>
      </w:pPr>
    </w:p>
    <w:p w14:paraId="2D403ED4" w14:textId="2CCE5762" w:rsidR="00EC6BC4" w:rsidRPr="003F0786" w:rsidRDefault="00EC6BC4" w:rsidP="00024A31">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13  KARY UMOWNE</w:t>
      </w:r>
    </w:p>
    <w:p w14:paraId="14B70E61" w14:textId="77777777" w:rsidR="00EC6BC4" w:rsidRPr="003F0786" w:rsidRDefault="00EC6BC4" w:rsidP="00591F58">
      <w:pPr>
        <w:numPr>
          <w:ilvl w:val="0"/>
          <w:numId w:val="1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Zamawiający  może naliczyć  Wykonawcy kary umowne z tytułu: </w:t>
      </w:r>
    </w:p>
    <w:p w14:paraId="4DAF5E07" w14:textId="09B7433B" w:rsidR="00EC6BC4" w:rsidRPr="003F0786" w:rsidRDefault="00EC6BC4" w:rsidP="00591F58">
      <w:pPr>
        <w:numPr>
          <w:ilvl w:val="0"/>
          <w:numId w:val="24"/>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przekroczenia terminu rozpoczęcia Robót lub zakończenia wykonania Umowy, za każdy rozpoczęty dzień zwłoki w kwocie stanowiącej 0,</w:t>
      </w:r>
      <w:r w:rsidR="00D143FF" w:rsidRPr="003F0786">
        <w:rPr>
          <w:rFonts w:asciiTheme="minorHAnsi" w:eastAsia="Times New Roman" w:hAnsiTheme="minorHAnsi" w:cstheme="minorHAnsi"/>
          <w:sz w:val="20"/>
          <w:szCs w:val="20"/>
          <w:lang w:eastAsia="ar-SA"/>
        </w:rPr>
        <w:t>1</w:t>
      </w:r>
      <w:r w:rsidRPr="003F0786">
        <w:rPr>
          <w:rFonts w:asciiTheme="minorHAnsi" w:eastAsia="Times New Roman" w:hAnsiTheme="minorHAnsi" w:cstheme="minorHAnsi"/>
          <w:sz w:val="20"/>
          <w:szCs w:val="20"/>
          <w:lang w:eastAsia="ar-SA"/>
        </w:rPr>
        <w:t>% wynagrodzenia brutto Wykonawcy określonego w § 5 niniejszej Umowy,</w:t>
      </w:r>
    </w:p>
    <w:p w14:paraId="5BB7149F" w14:textId="77777777" w:rsidR="00EC6BC4" w:rsidRPr="003F0786" w:rsidRDefault="00EC6BC4" w:rsidP="00591F58">
      <w:pPr>
        <w:numPr>
          <w:ilvl w:val="0"/>
          <w:numId w:val="24"/>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nieprzedłożenie do zaakceptowania projektu umowy o podwykonawstwo, której przedmiotem są roboty budowlane, lub projektu jej zmiany – każdorazowo w wysokości 5 000 zł, słownie: pięć tysięcy złotych;</w:t>
      </w:r>
    </w:p>
    <w:p w14:paraId="199F0F0D" w14:textId="77777777" w:rsidR="00EC6BC4" w:rsidRPr="003F0786" w:rsidRDefault="00EC6BC4" w:rsidP="00591F58">
      <w:pPr>
        <w:numPr>
          <w:ilvl w:val="0"/>
          <w:numId w:val="24"/>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nieprzedłożenie poświadczonej za zgodność z oryginałem kopii umowy o podwykonawstwo lub jej zmiany – każdorazowo w wysokości 2 000 zł, słownie: dwa tysiące złotych;</w:t>
      </w:r>
    </w:p>
    <w:p w14:paraId="06111FCC" w14:textId="77777777" w:rsidR="00EC6BC4" w:rsidRPr="003F0786" w:rsidRDefault="00EC6BC4" w:rsidP="00591F58">
      <w:pPr>
        <w:numPr>
          <w:ilvl w:val="0"/>
          <w:numId w:val="24"/>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brak zmiany umowy o podwykonawstwo w zakresie terminu zapłaty – każdorazowo w wysokości 2 000 zł, słownie: dwa tysiące złotych;</w:t>
      </w:r>
    </w:p>
    <w:p w14:paraId="59FD7FD1" w14:textId="77777777" w:rsidR="00EC6BC4" w:rsidRPr="003F0786" w:rsidRDefault="00EC6BC4" w:rsidP="00591F58">
      <w:pPr>
        <w:numPr>
          <w:ilvl w:val="0"/>
          <w:numId w:val="24"/>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odstąpienia od Umowy przez Zamawiającego z przyczyn leżących po stronie Wykonawcy - w kwocie stanowiącej 10% wynagrodzenia brutto Wykonawcy określonego w § 5 Umowy,</w:t>
      </w:r>
    </w:p>
    <w:p w14:paraId="6D1D634B" w14:textId="77777777" w:rsidR="00EC6BC4" w:rsidRPr="003F0786" w:rsidRDefault="00EC6BC4" w:rsidP="00591F58">
      <w:pPr>
        <w:numPr>
          <w:ilvl w:val="0"/>
          <w:numId w:val="24"/>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zwłoki w usunięciu wad nieistotnych ujawnionych w okresie wykonywania robót i wskazanych </w:t>
      </w:r>
      <w:r w:rsidRPr="003F0786">
        <w:rPr>
          <w:rFonts w:asciiTheme="minorHAnsi" w:eastAsia="Times New Roman" w:hAnsiTheme="minorHAnsi" w:cstheme="minorHAnsi"/>
          <w:sz w:val="20"/>
          <w:szCs w:val="20"/>
          <w:lang w:eastAsia="ar-SA"/>
        </w:rPr>
        <w:br/>
        <w:t xml:space="preserve">w comiesięcznych protokołach odbioru robót, w kwocie 1 000 zł za każdy rozpoczęty dzień zwłoki - w okresie od dnia ustalonego na usunięcie wady (lub dnia wyznaczonego przez Zamawiającego) do dnia usunięcia wady przez Wykonawcę lub wykonawcę zastępczego. </w:t>
      </w:r>
    </w:p>
    <w:p w14:paraId="1B772371" w14:textId="77777777" w:rsidR="00EC6BC4" w:rsidRPr="003F0786" w:rsidRDefault="00EC6BC4" w:rsidP="00591F58">
      <w:pPr>
        <w:numPr>
          <w:ilvl w:val="0"/>
          <w:numId w:val="24"/>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lastRenderedPageBreak/>
        <w:t xml:space="preserve">zwłoki w usunięciu wad i usterek ujawnionych w okresie gwarancji, w kwocie 1 000 zł za każdy rozpoczęty dzień zwłoki- w okresie od dnia ustalonego na usunięcie wady (lub dnia wyznaczonego przez Zamawiającego) do dnia usunięcia wady przez Wykonawcę lub wykonawcę zastępczego. </w:t>
      </w:r>
    </w:p>
    <w:p w14:paraId="44976ECE" w14:textId="77777777" w:rsidR="00EC6BC4" w:rsidRPr="003F0786" w:rsidRDefault="00EC6BC4" w:rsidP="00591F58">
      <w:pPr>
        <w:numPr>
          <w:ilvl w:val="0"/>
          <w:numId w:val="24"/>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wprowadzenia oznakowania, na czas prowadzenia Robót, niezgodnego z zatwierdzonym projektem organizacji ruchu, braki w oznakowaniu lub wykonanie oznakowania z nienależytą starannością w kwocie 500 zł, słownie: pięćset zł; za każdy rozpoczęty dzień występowania powyższych nieprawidłowości.</w:t>
      </w:r>
    </w:p>
    <w:p w14:paraId="0082BCFE" w14:textId="77777777" w:rsidR="00EC6BC4" w:rsidRPr="003F0786" w:rsidRDefault="00EC6BC4" w:rsidP="00591F58">
      <w:pPr>
        <w:numPr>
          <w:ilvl w:val="0"/>
          <w:numId w:val="24"/>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braku posiadania ubezpieczenia, o którym mowa w § 9 ust. 16  oraz niedręczenia Zamawiającemu dokumentów, o których mowa w § 9 ust. 6 pkt 7, w kwocie 1 500 zł za każdy rozpoczęty dzień występowania przedmiotowej nieprawidłowości.</w:t>
      </w:r>
    </w:p>
    <w:p w14:paraId="3298FBD2" w14:textId="7308C049" w:rsidR="00EC6BC4" w:rsidRPr="003F0786" w:rsidRDefault="00EC6BC4" w:rsidP="00591F58">
      <w:pPr>
        <w:numPr>
          <w:ilvl w:val="0"/>
          <w:numId w:val="24"/>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każdy brak obecności Kierownika Budowy lub upoważnionego Przedstawiciela Wykonawcy na cotygodniowych Naradach na budowie i spotkaniach organizowanych  na wezwanie Zamawiającego w kwocie 1 500 zł za każde tego typu zdarzenie.</w:t>
      </w:r>
    </w:p>
    <w:p w14:paraId="31C5978C" w14:textId="3D035CB2" w:rsidR="00724FE6" w:rsidRPr="003F0786" w:rsidRDefault="00724FE6" w:rsidP="00591F58">
      <w:pPr>
        <w:numPr>
          <w:ilvl w:val="0"/>
          <w:numId w:val="24"/>
        </w:numPr>
        <w:suppressAutoHyphens/>
        <w:spacing w:after="60"/>
        <w:jc w:val="both"/>
        <w:rPr>
          <w:rFonts w:asciiTheme="minorHAnsi" w:eastAsia="Times New Roman" w:hAnsiTheme="minorHAnsi" w:cstheme="minorHAnsi"/>
          <w:b/>
          <w:bCs/>
          <w:sz w:val="20"/>
          <w:szCs w:val="20"/>
          <w:lang w:eastAsia="ar-SA"/>
        </w:rPr>
      </w:pPr>
      <w:r w:rsidRPr="003F0786">
        <w:rPr>
          <w:rFonts w:asciiTheme="minorHAnsi" w:eastAsia="Times New Roman" w:hAnsiTheme="minorHAnsi" w:cstheme="minorHAnsi"/>
          <w:b/>
          <w:bCs/>
          <w:sz w:val="20"/>
          <w:szCs w:val="20"/>
          <w:lang w:eastAsia="ar-SA"/>
        </w:rPr>
        <w:t>Brak utrzymywania placu budowy w należytym porządku 400 zł za każde takie zdarzenie.</w:t>
      </w:r>
    </w:p>
    <w:p w14:paraId="32016CD3" w14:textId="342CAAD4" w:rsidR="00EC6BC4" w:rsidRPr="003F0786" w:rsidRDefault="00EC6BC4" w:rsidP="00591F58">
      <w:pPr>
        <w:numPr>
          <w:ilvl w:val="0"/>
          <w:numId w:val="24"/>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nie spełnienie wymogu zatrudnienia przez Wykonawcę i podwykonawców na podstawie umowy o pracę pracowników</w:t>
      </w:r>
      <w:r w:rsidR="00C7621F">
        <w:rPr>
          <w:rFonts w:asciiTheme="minorHAnsi" w:eastAsia="Times New Roman" w:hAnsiTheme="minorHAnsi" w:cstheme="minorHAnsi"/>
          <w:sz w:val="20"/>
          <w:szCs w:val="20"/>
          <w:lang w:eastAsia="ar-SA"/>
        </w:rPr>
        <w:t xml:space="preserve"> skierowanych do realizacji zamówienia</w:t>
      </w:r>
      <w:r w:rsidRPr="003F0786">
        <w:rPr>
          <w:rFonts w:asciiTheme="minorHAnsi" w:eastAsia="Times New Roman" w:hAnsiTheme="minorHAnsi" w:cstheme="minorHAnsi"/>
          <w:sz w:val="20"/>
          <w:szCs w:val="20"/>
          <w:lang w:eastAsia="ar-SA"/>
        </w:rPr>
        <w:t>, nie przekazanie oświadczenia o zatrudnieniu osób i poświadczonej za zgodność z oryginałem odpowiednio przez Wykonawcę lub podwykonawcę kopii zanonimizowanych umów/umowy o pracę osób wykonujących w trakcie realizacji zamówienia czynności, których dotyczy powyższe oświadczenie Wykonawcy i podwykonawcy -  w kwocie 2.000 zł za każdego pracownika – patrz: § 9 ust. 18.</w:t>
      </w:r>
    </w:p>
    <w:p w14:paraId="7BB8AF35" w14:textId="77777777" w:rsidR="00EC6BC4" w:rsidRPr="003F0786" w:rsidRDefault="00EC6BC4" w:rsidP="00591F58">
      <w:pPr>
        <w:numPr>
          <w:ilvl w:val="0"/>
          <w:numId w:val="19"/>
        </w:numPr>
        <w:tabs>
          <w:tab w:val="num" w:pos="426"/>
        </w:tabs>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Zamawiający zapłaci Wykonawcy karę umowną z tytułu odstąpienia od Umowy z przyczyn leżących po stronie Zamawiającego, w kwocie stanowiącej 10% wynagrodzenia Wykonawcy określonego w § 5 Umowy, za wyjątkiem odstąpienia od Umowy z przyczyn, o których mowa w § 14 Umowy oraz art. 456 </w:t>
      </w:r>
      <w:proofErr w:type="spellStart"/>
      <w:r w:rsidRPr="003F0786">
        <w:rPr>
          <w:rFonts w:asciiTheme="minorHAnsi" w:eastAsia="Times New Roman" w:hAnsiTheme="minorHAnsi" w:cstheme="minorHAnsi"/>
          <w:sz w:val="20"/>
          <w:szCs w:val="20"/>
          <w:lang w:eastAsia="ar-SA"/>
        </w:rPr>
        <w:t>uPzp</w:t>
      </w:r>
      <w:proofErr w:type="spellEnd"/>
      <w:r w:rsidRPr="003F0786">
        <w:rPr>
          <w:rFonts w:asciiTheme="minorHAnsi" w:eastAsia="Times New Roman" w:hAnsiTheme="minorHAnsi" w:cstheme="minorHAnsi"/>
          <w:sz w:val="20"/>
          <w:szCs w:val="20"/>
          <w:lang w:eastAsia="ar-SA"/>
        </w:rPr>
        <w:t>.</w:t>
      </w:r>
    </w:p>
    <w:p w14:paraId="7726708F" w14:textId="77777777" w:rsidR="00EC6BC4" w:rsidRPr="003F0786" w:rsidRDefault="00EC6BC4" w:rsidP="00591F58">
      <w:pPr>
        <w:numPr>
          <w:ilvl w:val="0"/>
          <w:numId w:val="19"/>
        </w:numPr>
        <w:tabs>
          <w:tab w:val="num" w:pos="426"/>
        </w:tabs>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Zamawiający może potrącić kwotę kary umownej od każdej płatności należnej lub jaka będzie się należeć Wykonawcy. Wykonawca wyraża zgodę na dokonywanie potrąceń kar naliczonych przez Zamawiającego z wynagrodzenia należnego Wykonawcy. Kary umowne płatne są w terminie 7 dni licząc od dnia otrzymania przez Wykonawcę wezwania do ich zapłaty.</w:t>
      </w:r>
    </w:p>
    <w:p w14:paraId="18B9208D" w14:textId="77777777" w:rsidR="00EC6BC4" w:rsidRPr="003F0786" w:rsidRDefault="00EC6BC4" w:rsidP="00591F58">
      <w:pPr>
        <w:suppressAutoHyphens/>
        <w:spacing w:after="60"/>
        <w:ind w:left="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Zapłata kary umownej przez Wykonawcę lub potrącenie przez Zamawiającego kwoty kary umownej z płatności należnej lub jaka będzie się należeć Wykonawcy nie zwalnia Wykonawcy z obowiązku ukończenia Robót lub jakichkolwiek innych obowiązków wynikających z Umowy.</w:t>
      </w:r>
    </w:p>
    <w:p w14:paraId="11228BC8" w14:textId="77777777" w:rsidR="00EC6BC4" w:rsidRPr="003F0786" w:rsidRDefault="00EC6BC4" w:rsidP="00591F58">
      <w:pPr>
        <w:numPr>
          <w:ilvl w:val="0"/>
          <w:numId w:val="19"/>
        </w:numPr>
        <w:tabs>
          <w:tab w:val="num" w:pos="426"/>
        </w:tabs>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We wszystkich przypadkach, gdy Zamawiającemu należna jest kara umowna, Zamawiający niezależnie od uprawnienia do dochodzenia kary umownej może dochodzić naprawienia szkody na zasadach ogólnych kodeksu cywilnego, w zakresie, w jakim szkoda przewyższa wysokość zastrzeżonej kary umownej.</w:t>
      </w:r>
    </w:p>
    <w:p w14:paraId="755920DD" w14:textId="77777777" w:rsidR="00EC6BC4" w:rsidRPr="003F0786" w:rsidRDefault="00EC6BC4" w:rsidP="00591F58">
      <w:pPr>
        <w:numPr>
          <w:ilvl w:val="0"/>
          <w:numId w:val="19"/>
        </w:numPr>
        <w:tabs>
          <w:tab w:val="num" w:pos="426"/>
        </w:tabs>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Obowiązek zapłaty kar umownych przez Wykonawcę nie ogranicza Zamawiającego w możliwości skorzystania z innych uprawnień przewidzianych w Umowie. Obowiązek zapłaty kary umownej na jednej z podstaw Umowy, nie wyklucza dochodzenia kary umownej na innych podstawach. </w:t>
      </w:r>
    </w:p>
    <w:p w14:paraId="55F13BAA" w14:textId="2FAD04C9" w:rsidR="00EC6BC4" w:rsidRDefault="00EC6BC4" w:rsidP="00591F58">
      <w:pPr>
        <w:numPr>
          <w:ilvl w:val="0"/>
          <w:numId w:val="19"/>
        </w:numPr>
        <w:tabs>
          <w:tab w:val="num" w:pos="426"/>
        </w:tabs>
        <w:suppressAutoHyphens/>
        <w:spacing w:after="60"/>
        <w:ind w:left="426" w:hanging="426"/>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Łączna wysokość kar umownych naliczonych Wykonawcy nie przekroczy 60% Wynagrodzenia, o którym mowa w §5.</w:t>
      </w:r>
    </w:p>
    <w:p w14:paraId="79A5537E" w14:textId="77777777" w:rsidR="00024A31" w:rsidRPr="003F0786" w:rsidRDefault="00024A31" w:rsidP="00024A31">
      <w:pPr>
        <w:tabs>
          <w:tab w:val="num" w:pos="426"/>
        </w:tabs>
        <w:suppressAutoHyphens/>
        <w:spacing w:after="60"/>
        <w:ind w:left="426"/>
        <w:jc w:val="both"/>
        <w:rPr>
          <w:rFonts w:asciiTheme="minorHAnsi" w:eastAsia="Times New Roman" w:hAnsiTheme="minorHAnsi" w:cstheme="minorHAnsi"/>
          <w:sz w:val="20"/>
          <w:szCs w:val="20"/>
          <w:lang w:eastAsia="ar-SA"/>
        </w:rPr>
      </w:pPr>
    </w:p>
    <w:p w14:paraId="411030FA" w14:textId="02FB0F17" w:rsidR="00EC6BC4" w:rsidRPr="003F0786" w:rsidRDefault="00EC6BC4" w:rsidP="00024A31">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14  ODSTĄPIENIE OD UMOWY</w:t>
      </w:r>
    </w:p>
    <w:p w14:paraId="2533C502" w14:textId="77777777" w:rsidR="00EC6BC4" w:rsidRPr="003F0786" w:rsidRDefault="00EC6BC4" w:rsidP="00591F58">
      <w:pPr>
        <w:numPr>
          <w:ilvl w:val="0"/>
          <w:numId w:val="15"/>
        </w:numPr>
        <w:tabs>
          <w:tab w:val="num" w:pos="360"/>
        </w:tabs>
        <w:suppressAutoHyphens/>
        <w:spacing w:after="60"/>
        <w:ind w:left="357" w:hanging="357"/>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Zamawiający ma prawo odstąpić od Umowy:</w:t>
      </w:r>
    </w:p>
    <w:p w14:paraId="4E199D91" w14:textId="77777777" w:rsidR="00EC6BC4" w:rsidRPr="003F0786" w:rsidRDefault="00EC6BC4" w:rsidP="00591F58">
      <w:pPr>
        <w:numPr>
          <w:ilvl w:val="0"/>
          <w:numId w:val="2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przypadku, gdy Wykonawca jest w zwłoce z rozpoczęciem Robót lub zakończeniem wykonania Umowy  co najmniej o 30 dni, Zamawiający może odstąpić od Umowy w terminie kolejnych 60 dni;</w:t>
      </w:r>
    </w:p>
    <w:p w14:paraId="47BE9439" w14:textId="77777777" w:rsidR="00EC6BC4" w:rsidRPr="003F0786" w:rsidRDefault="00EC6BC4" w:rsidP="00591F58">
      <w:pPr>
        <w:numPr>
          <w:ilvl w:val="0"/>
          <w:numId w:val="2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przypadku gdy Wykonawca przerwał wykonywanie Robót z przyczyn niezależnych od Zamawiającego na okres dłuższy  niż 15 dni, Zamawiający (po uprzednim wezwaniu Wykonawcy do kontynuowania wykonywania Robót) może odstąpić od Umowy w terminie 60 dni od stwierdzenia tego faktu przez Zamawiającego;</w:t>
      </w:r>
    </w:p>
    <w:p w14:paraId="754932A9" w14:textId="77777777" w:rsidR="00EC6BC4" w:rsidRPr="003F0786" w:rsidRDefault="00EC6BC4" w:rsidP="00591F58">
      <w:pPr>
        <w:numPr>
          <w:ilvl w:val="0"/>
          <w:numId w:val="2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przypadku, gdy Wykonawca dopuścił się odstępstw od warunków Umowy bez uzgodnień z Zamawiającymi, nie usunął naruszeń w terminie wyznaczonym przez Zamawiającego, Zamawiający może odstąpić od Umowy w terminie kolejnych 60 dni od terminu wyznaczonego na usunięcie naruszeń;</w:t>
      </w:r>
    </w:p>
    <w:p w14:paraId="14296313" w14:textId="77777777" w:rsidR="00EC6BC4" w:rsidRPr="003F0786" w:rsidRDefault="00EC6BC4" w:rsidP="00591F58">
      <w:pPr>
        <w:numPr>
          <w:ilvl w:val="0"/>
          <w:numId w:val="2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jeżeli Wykonawca skierował, bez akceptacji Zamawiającego, do kierowania Robotami inne osoby, niż wskazane w ofercie Wykonawcy, Zamawiający może odstąpić od Umowy w terminie 30 dni od dnia stwierdzenia tego faktu przez Zamawiającego;</w:t>
      </w:r>
    </w:p>
    <w:p w14:paraId="12CA961D" w14:textId="77777777" w:rsidR="00EC6BC4" w:rsidRPr="003F0786" w:rsidRDefault="00EC6BC4" w:rsidP="00591F58">
      <w:pPr>
        <w:numPr>
          <w:ilvl w:val="0"/>
          <w:numId w:val="2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lastRenderedPageBreak/>
        <w:t>w razie wystąpienia istotnej okoliczności powodującej, że wykonanie Umowy nie leży w interesie publicznym Zamawiający może odstąpić od Umowy w terminie 30 dni od dnia stwierdzenia takiej okoliczności przez Zamawiającego;</w:t>
      </w:r>
    </w:p>
    <w:p w14:paraId="00ED9195" w14:textId="77777777" w:rsidR="00EC6BC4" w:rsidRPr="003F0786" w:rsidRDefault="00EC6BC4" w:rsidP="00591F58">
      <w:pPr>
        <w:numPr>
          <w:ilvl w:val="0"/>
          <w:numId w:val="2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 razie ograniczenia przez Zamawiającego zakresu Robót. W takim przypadku Zamawiającemu przysługuje prawo do odstąpienia od części Umowy, w terminie 30 dni od dnia podjęcia przez Zamawiającego decyzji co do ograniczenia przedmiotu Umowy.  </w:t>
      </w:r>
    </w:p>
    <w:p w14:paraId="34F6B9B3" w14:textId="77777777" w:rsidR="00EC6BC4" w:rsidRPr="003F0786" w:rsidRDefault="00EC6BC4" w:rsidP="00591F58">
      <w:pPr>
        <w:numPr>
          <w:ilvl w:val="0"/>
          <w:numId w:val="25"/>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w przypadku określonym w § 11 ust. 6 pkt 4, w terminie 60 dni od dnia stwierdzenia braku możliwości usunięcia wad. </w:t>
      </w:r>
    </w:p>
    <w:p w14:paraId="783EE72F" w14:textId="77777777" w:rsidR="00EC6BC4" w:rsidRPr="003F0786" w:rsidRDefault="00EC6BC4" w:rsidP="00591F58">
      <w:pPr>
        <w:numPr>
          <w:ilvl w:val="0"/>
          <w:numId w:val="15"/>
        </w:numPr>
        <w:tabs>
          <w:tab w:val="num" w:pos="360"/>
        </w:tabs>
        <w:suppressAutoHyphens/>
        <w:spacing w:after="60"/>
        <w:ind w:left="357" w:hanging="357"/>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Odstąpienie od Umowy powinno nastąpić w formie pisemnej i powinno zawierać uzasadnienie.</w:t>
      </w:r>
    </w:p>
    <w:p w14:paraId="2037F5A4" w14:textId="77777777" w:rsidR="00EC6BC4" w:rsidRPr="003F0786" w:rsidRDefault="00EC6BC4" w:rsidP="00591F58">
      <w:pPr>
        <w:numPr>
          <w:ilvl w:val="0"/>
          <w:numId w:val="15"/>
        </w:numPr>
        <w:tabs>
          <w:tab w:val="num" w:pos="360"/>
        </w:tabs>
        <w:suppressAutoHyphens/>
        <w:spacing w:after="60"/>
        <w:ind w:left="357" w:hanging="357"/>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przypadku odstąpienia Zamawiającego od Umowy Wykonawcę obciążają następujące obowiązki:</w:t>
      </w:r>
    </w:p>
    <w:p w14:paraId="1DD764AE" w14:textId="77777777" w:rsidR="00EC6BC4" w:rsidRPr="003F0786" w:rsidRDefault="00EC6BC4" w:rsidP="00591F58">
      <w:pPr>
        <w:numPr>
          <w:ilvl w:val="0"/>
          <w:numId w:val="26"/>
        </w:numPr>
        <w:suppressAutoHyphens/>
        <w:spacing w:after="60"/>
        <w:ind w:hanging="25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zabezpieczy przerwane Roboty w zakresie obustronnie uzgodnionym na koszt własny,</w:t>
      </w:r>
    </w:p>
    <w:p w14:paraId="6B3E215A" w14:textId="77777777" w:rsidR="00EC6BC4" w:rsidRPr="003F0786" w:rsidRDefault="00EC6BC4" w:rsidP="00591F58">
      <w:pPr>
        <w:numPr>
          <w:ilvl w:val="0"/>
          <w:numId w:val="26"/>
        </w:numPr>
        <w:suppressAutoHyphens/>
        <w:spacing w:after="60"/>
        <w:ind w:hanging="25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zgłosi do odbioru przez Zamawiającego Roboty przerwane i zabezpieczające,</w:t>
      </w:r>
    </w:p>
    <w:p w14:paraId="49927819" w14:textId="77777777" w:rsidR="00EC6BC4" w:rsidRPr="003F0786" w:rsidRDefault="00EC6BC4" w:rsidP="00591F58">
      <w:pPr>
        <w:numPr>
          <w:ilvl w:val="0"/>
          <w:numId w:val="26"/>
        </w:numPr>
        <w:suppressAutoHyphens/>
        <w:spacing w:after="60"/>
        <w:ind w:hanging="254"/>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terminie 14 dni od oświadczenia Zamawiającego o odstąpieniu od Umowy Wykonawca usunie z Placu budowy wszelkie urządzenia zaplecza budowy przez Wykonawcę dostarczone.</w:t>
      </w:r>
    </w:p>
    <w:p w14:paraId="13164169" w14:textId="77777777" w:rsidR="00EC6BC4" w:rsidRPr="003F0786" w:rsidRDefault="00EC6BC4" w:rsidP="00591F58">
      <w:pPr>
        <w:numPr>
          <w:ilvl w:val="0"/>
          <w:numId w:val="15"/>
        </w:numPr>
        <w:tabs>
          <w:tab w:val="num" w:pos="360"/>
        </w:tabs>
        <w:suppressAutoHyphens/>
        <w:spacing w:after="60"/>
        <w:ind w:left="357" w:hanging="357"/>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razie odstąpienia przez Zamawiającego od Umowy, Wykonawcy przysługuje jedynie wynagrodzenie  z tytułu wykonania części Umowy w zakresie odebranych Robót przez Zamawiającego.</w:t>
      </w:r>
    </w:p>
    <w:p w14:paraId="57D802F4" w14:textId="77777777" w:rsidR="00EC6BC4" w:rsidRPr="003F0786" w:rsidRDefault="00EC6BC4" w:rsidP="00591F58">
      <w:pPr>
        <w:suppressAutoHyphens/>
        <w:spacing w:after="60"/>
        <w:jc w:val="center"/>
        <w:rPr>
          <w:rFonts w:asciiTheme="minorHAnsi" w:eastAsia="Times New Roman" w:hAnsiTheme="minorHAnsi" w:cstheme="minorHAnsi"/>
          <w:b/>
          <w:sz w:val="20"/>
          <w:szCs w:val="20"/>
          <w:lang w:eastAsia="ar-SA"/>
        </w:rPr>
      </w:pPr>
    </w:p>
    <w:p w14:paraId="43ED7CD1" w14:textId="747E9994" w:rsidR="00EC6BC4" w:rsidRPr="003F0786" w:rsidRDefault="00EC6BC4" w:rsidP="00024A31">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15  POSTANOWIENIA KOŃCOWE</w:t>
      </w:r>
    </w:p>
    <w:p w14:paraId="08DA488D"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rPr>
      </w:pPr>
      <w:r w:rsidRPr="003F0786">
        <w:rPr>
          <w:rFonts w:asciiTheme="minorHAnsi" w:eastAsia="Times New Roman" w:hAnsiTheme="minorHAnsi" w:cstheme="minorHAnsi"/>
          <w:sz w:val="20"/>
          <w:szCs w:val="20"/>
          <w:lang w:eastAsia="ar-SA"/>
        </w:rPr>
        <w:t>Zmiana Umowy może nastąpić za zgodą obu Stron wyrażoną na piśmie pod rygorem nieważności.</w:t>
      </w:r>
    </w:p>
    <w:p w14:paraId="391E0EE8"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Zmiana postanowień niniejszej umowy w stosunku do treści oferty, na podstawie której dokonano wyboru Wykonawcy może nastąpić, jeżeli zajdzie co najmniej jedna z okoliczności wskazanych w art. 455 ust. 1 pkt 1) - 4)  lub art. 455 ust. 2 ustawy </w:t>
      </w:r>
      <w:proofErr w:type="spellStart"/>
      <w:r w:rsidRPr="003F0786">
        <w:rPr>
          <w:rFonts w:asciiTheme="minorHAnsi" w:eastAsia="Times New Roman" w:hAnsiTheme="minorHAnsi" w:cstheme="minorHAnsi"/>
          <w:sz w:val="20"/>
          <w:szCs w:val="20"/>
          <w:lang w:eastAsia="ar-SA"/>
        </w:rPr>
        <w:t>Pzp</w:t>
      </w:r>
      <w:proofErr w:type="spellEnd"/>
      <w:r w:rsidRPr="003F0786">
        <w:rPr>
          <w:rFonts w:asciiTheme="minorHAnsi" w:eastAsia="Times New Roman" w:hAnsiTheme="minorHAnsi" w:cstheme="minorHAnsi"/>
          <w:sz w:val="20"/>
          <w:szCs w:val="20"/>
          <w:lang w:eastAsia="ar-SA"/>
        </w:rPr>
        <w:t xml:space="preserve">. </w:t>
      </w:r>
    </w:p>
    <w:p w14:paraId="512EB146"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Stosownie do art. 455 ust. 1 pkt 1) - 4) ustawy – Prawo zamówień publicznych, Zamawiający dopuszcza możliwość zmiany postanowień niniejszej umowy w stosunku do treści oferty Wykonawcy w następującym zakresie:</w:t>
      </w:r>
    </w:p>
    <w:p w14:paraId="07539FDA" w14:textId="77777777" w:rsidR="00EC6BC4" w:rsidRPr="003F0786" w:rsidRDefault="00EC6BC4" w:rsidP="00591F58">
      <w:pPr>
        <w:widowControl w:val="0"/>
        <w:numPr>
          <w:ilvl w:val="0"/>
          <w:numId w:val="38"/>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zmiana wynagrodzenia umownego Wykonawcy,</w:t>
      </w:r>
    </w:p>
    <w:p w14:paraId="2E28245F" w14:textId="77777777" w:rsidR="00EC6BC4" w:rsidRPr="003F0786" w:rsidRDefault="00EC6BC4" w:rsidP="00591F58">
      <w:pPr>
        <w:widowControl w:val="0"/>
        <w:numPr>
          <w:ilvl w:val="0"/>
          <w:numId w:val="38"/>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zmiana terminu realizacji zamówienia – w zakresie terminu wykonania Umowy i zgłoszenia odbioru końcowego Robót - wyłącznie na uzasadniony wniosek Wykonawcy i po akceptacji zmiany przez Zamawiającego pod warunkiem, że zmiana ta nie jest przez Wykonawcę zawiniona i wynika z okoliczności, za które Wykonawca nie ponosi odpowiedzialności, a których nie mógł przewidzieć na etapie składania ofert,</w:t>
      </w:r>
    </w:p>
    <w:p w14:paraId="55081080" w14:textId="77777777" w:rsidR="00EC6BC4" w:rsidRPr="003F0786" w:rsidRDefault="00EC6BC4" w:rsidP="00591F58">
      <w:pPr>
        <w:widowControl w:val="0"/>
        <w:numPr>
          <w:ilvl w:val="0"/>
          <w:numId w:val="38"/>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zmiana osób pełniących samodzielne funkcje techniczne w budownictwie, które będą uczestniczyły lub uczestniczących w realizacji zamówienia,</w:t>
      </w:r>
    </w:p>
    <w:p w14:paraId="316DDCFC" w14:textId="77777777" w:rsidR="00EC6BC4" w:rsidRPr="003F0786" w:rsidRDefault="00EC6BC4" w:rsidP="00591F58">
      <w:pPr>
        <w:widowControl w:val="0"/>
        <w:numPr>
          <w:ilvl w:val="0"/>
          <w:numId w:val="38"/>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zmiana podmiotu uczestniczącego w wykonywaniu zamówienia, na którego zasobach polega Wykonawca wykazując w ofercie spełnianie warunków udziału w postępowaniu.</w:t>
      </w:r>
    </w:p>
    <w:p w14:paraId="5EC38B42"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Zmiana wynagrodzenia umownego Wykonawcy może nastąpić w następujących okolicznościach:</w:t>
      </w:r>
    </w:p>
    <w:p w14:paraId="0EC24968" w14:textId="77777777" w:rsidR="00EC6BC4" w:rsidRPr="003F0786" w:rsidRDefault="00EC6BC4" w:rsidP="00591F58">
      <w:pPr>
        <w:widowControl w:val="0"/>
        <w:numPr>
          <w:ilvl w:val="0"/>
          <w:numId w:val="3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część robót nie zostanie/nie została wykonana,</w:t>
      </w:r>
    </w:p>
    <w:p w14:paraId="4E86D9DF" w14:textId="77777777" w:rsidR="00EC6BC4" w:rsidRPr="003F0786" w:rsidRDefault="00EC6BC4" w:rsidP="00591F58">
      <w:pPr>
        <w:widowControl w:val="0"/>
        <w:numPr>
          <w:ilvl w:val="0"/>
          <w:numId w:val="3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część robót zostanie/została zastąpiona robotami zamiennymi, tańszymi niż przewidziane w ofercie Wykonawcy,</w:t>
      </w:r>
    </w:p>
    <w:p w14:paraId="2661179B" w14:textId="77777777" w:rsidR="00EC6BC4" w:rsidRPr="003F0786" w:rsidRDefault="00EC6BC4" w:rsidP="00591F58">
      <w:pPr>
        <w:widowControl w:val="0"/>
        <w:numPr>
          <w:ilvl w:val="0"/>
          <w:numId w:val="3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materiały lub urządzenia przewidziane w ofercie Wykonawcy zostaną/zostały zastąpione materiałami lub urządzeniami tańszymi, o parametrach technicznych i właściwościach równorzędnych z parametrami technicznymi i właściwościami materiałów i urządzeń przewidzianych w ofercie,</w:t>
      </w:r>
    </w:p>
    <w:p w14:paraId="75D355BE" w14:textId="77777777" w:rsidR="00EC6BC4" w:rsidRPr="003F0786" w:rsidRDefault="00EC6BC4" w:rsidP="00591F58">
      <w:pPr>
        <w:widowControl w:val="0"/>
        <w:numPr>
          <w:ilvl w:val="0"/>
          <w:numId w:val="3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wystąpienie konieczności wykonania robót dodatkowych lub zamiennych,</w:t>
      </w:r>
    </w:p>
    <w:p w14:paraId="478D6251" w14:textId="77777777" w:rsidR="00EC6BC4" w:rsidRPr="003F0786" w:rsidRDefault="00EC6BC4" w:rsidP="00591F58">
      <w:pPr>
        <w:widowControl w:val="0"/>
        <w:numPr>
          <w:ilvl w:val="0"/>
          <w:numId w:val="3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na skutek odstąpienia przez Zamawiającego od wykonania części przedmiotu Zamówienia.</w:t>
      </w:r>
    </w:p>
    <w:p w14:paraId="1601A6DA"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Wystąpienie zmian prowadzących do zmiany wynagrodzenia umownego Wykonawcy takich, jak  zmiana technologii wykonywania robót, rozwiązań technicznych i materiałowych oraz zmiana w zakresie sposobu wykonania przedmiotu zamówienia, proponowana przez Zamawiającego lub Wykonawcę, w sytuacji gdy:</w:t>
      </w:r>
    </w:p>
    <w:p w14:paraId="586AC279" w14:textId="77777777" w:rsidR="00EC6BC4" w:rsidRPr="003F0786" w:rsidRDefault="00EC6BC4" w:rsidP="00591F58">
      <w:pPr>
        <w:widowControl w:val="0"/>
        <w:numPr>
          <w:ilvl w:val="0"/>
          <w:numId w:val="40"/>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zastosowanie przewidzianych w projekcie rozwiązań będzie groziło niewykonaniem lub wadliwym wykonaniem przedmiotu umowy,</w:t>
      </w:r>
    </w:p>
    <w:p w14:paraId="12B38E87" w14:textId="77777777" w:rsidR="00EC6BC4" w:rsidRPr="003F0786" w:rsidRDefault="00EC6BC4" w:rsidP="00591F58">
      <w:pPr>
        <w:widowControl w:val="0"/>
        <w:numPr>
          <w:ilvl w:val="0"/>
          <w:numId w:val="40"/>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lastRenderedPageBreak/>
        <w:t>wystąpi zmiana obowiązujących przepisów dopuszczających stosowanie określonych w projekcie technologii i materiałów,</w:t>
      </w:r>
    </w:p>
    <w:p w14:paraId="0D6F7A1B" w14:textId="77777777" w:rsidR="00EC6BC4" w:rsidRPr="003F0786" w:rsidRDefault="00EC6BC4" w:rsidP="00591F58">
      <w:pPr>
        <w:widowControl w:val="0"/>
        <w:numPr>
          <w:ilvl w:val="0"/>
          <w:numId w:val="40"/>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zmiana jest korzystna dla Zamawiającego.</w:t>
      </w:r>
    </w:p>
    <w:p w14:paraId="08AC25F8"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b/>
          <w:bCs/>
          <w:sz w:val="20"/>
          <w:szCs w:val="20"/>
          <w:lang w:eastAsia="ar-SA"/>
        </w:rPr>
      </w:pPr>
      <w:r w:rsidRPr="003F0786">
        <w:rPr>
          <w:rFonts w:asciiTheme="minorHAnsi" w:eastAsia="Times New Roman" w:hAnsiTheme="minorHAnsi" w:cstheme="minorHAnsi"/>
          <w:sz w:val="20"/>
          <w:szCs w:val="20"/>
          <w:lang w:eastAsia="ar-SA"/>
        </w:rPr>
        <w:t xml:space="preserve">Zasadność zmian, o których mowa w ust. 4 pkt 1, 2 i 3 musi być każdorazowo potwierdzona przez Autora projektu oraz Nadzór Inwestorski wpisem do dziennika budowy, a odpowiednie rozliczenie robót sporządzone przez Wykonawcę musi być  sprawdzone przez Nadzór Inwestorski i zatwierdzone przez Zamawiającego i załączone do faktury Wykonawcy wraz z protokołem konieczności sporządzonym przez Nadzór Inwestorski. </w:t>
      </w:r>
    </w:p>
    <w:p w14:paraId="4F394B7F"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 xml:space="preserve">Okoliczności, o których mowa w ust. 4 pkt 4 muszą być potwierdzone protokołem konieczności podpisanym przez obie strony umowy, a zmiana wynagrodzenia nastąpi w formie pisemnego aneksu do niniejszej umowy, na podstawie sprawdzonego przez Nadzór Inwestorski kosztorysu różnicowego sporządzonego przez Wykonawcę z zastosowaniem cen, stawek i wskaźników narzutów jak w kosztorysie szczegółowym Wykonawcy (dla niniejszego zamówienia) o którym mowa w § 9 ust. 7 pkt 7b  a w przypadku braku odniesień porównawczych do robót w kosztorysie szczegółowym j/w, należy zastosować ceny  stawek i wskaźników narzutów nie wyższe niż według cennika SEKOCENBUD-u aktualnego na dzień sporządzania kosztorysu szczegółowego. </w:t>
      </w:r>
    </w:p>
    <w:p w14:paraId="64122E03"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Zmiana umownego terminu rozpoczęcia lub zakończenia realizacji przedmiotu umowy może nastąpić pod warunkiem, że zmiana ta wynika z okoliczności, których Wykonawca nie mógł przewidzieć na  etapie składania oferty i nie są one przez Wykonawcę zawinione, spowodowana w szczególności:</w:t>
      </w:r>
    </w:p>
    <w:p w14:paraId="287C11FE" w14:textId="77777777" w:rsidR="00EC6BC4" w:rsidRPr="003F0786" w:rsidRDefault="00EC6BC4" w:rsidP="00591F58">
      <w:pPr>
        <w:widowControl w:val="0"/>
        <w:numPr>
          <w:ilvl w:val="0"/>
          <w:numId w:val="41"/>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wystąpieniem okoliczności, o których mowa w ust. 4 pkt 4</w:t>
      </w:r>
    </w:p>
    <w:p w14:paraId="3ACAFC24" w14:textId="77777777" w:rsidR="00EC6BC4" w:rsidRPr="003F0786" w:rsidRDefault="00EC6BC4" w:rsidP="00591F58">
      <w:pPr>
        <w:widowControl w:val="0"/>
        <w:numPr>
          <w:ilvl w:val="0"/>
          <w:numId w:val="41"/>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siłą wyższą, np. wystąpieniem zdarzenia losowego wywołanego przez czynniki zewnętrzne, którego nie można było przewidzieć z pewnością, w szczególności zagrażającego bezpośrednio życiu lub zdrowiu ludzi lub grożącego powstaniem szkody w znacznych rozmiarach,</w:t>
      </w:r>
    </w:p>
    <w:p w14:paraId="1837B3C4" w14:textId="77777777" w:rsidR="00EC6BC4" w:rsidRPr="003F0786" w:rsidRDefault="00EC6BC4" w:rsidP="00591F58">
      <w:pPr>
        <w:widowControl w:val="0"/>
        <w:numPr>
          <w:ilvl w:val="0"/>
          <w:numId w:val="41"/>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działaniami osób trzecich uniemożliwiającymi wykonanie prac, które to działania nie są konsekwencją winy którejkolwiek ze stron.</w:t>
      </w:r>
    </w:p>
    <w:p w14:paraId="2BF83302"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O wystąpieniu okoliczności mogących wpłynąć na zmianę terminów Wykonawca winien poinformować Zamawiającego stosownym pismem zawierającym wniosek o zmianę terminu wraz z uzasadnieniem oraz niezwłocznie dokonać stosownego wpisu w dzienniku budowy.</w:t>
      </w:r>
    </w:p>
    <w:p w14:paraId="6BC98E2B"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Zmiana, o której mowa w ust. 3 pkt 3 może nastąpić, gdy jest ona niezależna od Wykonawcy, a osoby przystępujące do uczestnictwa w realizacji zamówienia będą spełniały wymagania dla osób wykonujących samodzielne funkcje techniczne w budownictwie, określone w specyfikacji warunków zamówienia.</w:t>
      </w:r>
    </w:p>
    <w:p w14:paraId="2E5FFB89"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Zmiana podmiotu uczestniczącego w wykonywaniu zamówienia, na którego zasobach polega Wykonawca, wykazując w ofercie spełnianie warunków udziału w postępowaniu dopuszczalna jest w przypadkach, gdy:</w:t>
      </w:r>
    </w:p>
    <w:p w14:paraId="3341909C" w14:textId="77777777" w:rsidR="00EC6BC4" w:rsidRPr="003F0786" w:rsidRDefault="00EC6BC4" w:rsidP="00591F58">
      <w:pPr>
        <w:widowControl w:val="0"/>
        <w:numPr>
          <w:ilvl w:val="0"/>
          <w:numId w:val="10"/>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wszczęto w stosunku do tego podmiotu postępowanie upadłościowe, likwidacyjne, układowe lub egzekucyjne, bądź ogłoszono rozwiązanie firmy tego podmiotu,</w:t>
      </w:r>
    </w:p>
    <w:p w14:paraId="75558257" w14:textId="77777777" w:rsidR="00EC6BC4" w:rsidRPr="003F0786" w:rsidRDefault="00EC6BC4" w:rsidP="00591F58">
      <w:pPr>
        <w:widowControl w:val="0"/>
        <w:numPr>
          <w:ilvl w:val="0"/>
          <w:numId w:val="10"/>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wystąpią obiektywne przyczyny uniemożliwiające kontynuowanie przez ten podmiot realizacji powierzonych robót.</w:t>
      </w:r>
    </w:p>
    <w:p w14:paraId="6C76435B"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Podmiot, który będzie uczestniczył w wykonywaniu zamówienia w miejsce podmiotu, o którym mowa w ust. 10 musi spełniać takie same warunki, określone w specyfikacji warunków zamówienia jak podmiot pierwotny i przejmie obowiązki na takich samych zasadach jak podmiot pierwotny.</w:t>
      </w:r>
    </w:p>
    <w:p w14:paraId="1002EEBA"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 sprawach nieuregulowanych niniejszą Umową mają zastosowanie odpowiednie przepisy ustawy Kodeks Cywilny, przepisy Ustawy Prawo Budowlane, przepisy Ustawy Prawo Zamówień Publicznych.</w:t>
      </w:r>
    </w:p>
    <w:p w14:paraId="5B8D0200" w14:textId="77777777" w:rsidR="00EC6BC4" w:rsidRPr="003F0786" w:rsidRDefault="00EC6BC4" w:rsidP="00591F58">
      <w:pPr>
        <w:widowControl w:val="0"/>
        <w:numPr>
          <w:ilvl w:val="0"/>
          <w:numId w:val="9"/>
        </w:num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Ewentualne spory powstałe na tle wykonania obowiązków wynikających z treści Umowy rozstrzygane będą przez sąd powszechny właściwy dla Zamawiającego.</w:t>
      </w:r>
    </w:p>
    <w:p w14:paraId="4B92AF30" w14:textId="77777777" w:rsidR="00EC6BC4" w:rsidRPr="003F0786" w:rsidRDefault="00EC6BC4" w:rsidP="00591F58">
      <w:pPr>
        <w:widowControl w:val="0"/>
        <w:numPr>
          <w:ilvl w:val="0"/>
          <w:numId w:val="9"/>
        </w:numPr>
        <w:suppressAutoHyphens/>
        <w:overflowPunct w:val="0"/>
        <w:autoSpaceDE w:val="0"/>
        <w:autoSpaceDN w:val="0"/>
        <w:adjustRightInd w:val="0"/>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Wykonawca bez uprzedniej pisemnej zgody Zamawiającego, pod rygorem nieważności, nie może przenieść jakichkolwiek praw lub obowiązków wynikających z niniejszej Umowy na osoby trzecie.</w:t>
      </w:r>
    </w:p>
    <w:p w14:paraId="5557A193" w14:textId="77777777" w:rsidR="00EC6BC4" w:rsidRPr="003F0786" w:rsidRDefault="00EC6BC4" w:rsidP="00591F58">
      <w:pPr>
        <w:suppressAutoHyphens/>
        <w:spacing w:after="60"/>
        <w:jc w:val="center"/>
        <w:rPr>
          <w:rFonts w:asciiTheme="minorHAnsi" w:eastAsia="Times New Roman" w:hAnsiTheme="minorHAnsi" w:cstheme="minorHAnsi"/>
          <w:b/>
          <w:sz w:val="20"/>
          <w:szCs w:val="20"/>
          <w:lang w:eastAsia="ar-SA"/>
        </w:rPr>
      </w:pPr>
    </w:p>
    <w:p w14:paraId="758D70CE" w14:textId="37D6B3C3" w:rsidR="00EC6BC4" w:rsidRPr="003F0786" w:rsidRDefault="00EC6BC4" w:rsidP="00024A31">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 16  ILOŚĆ EGZEMPLARZY</w:t>
      </w:r>
    </w:p>
    <w:p w14:paraId="4E2D93E8" w14:textId="30C37428" w:rsidR="00EC6BC4" w:rsidRDefault="00EC6BC4" w:rsidP="00591F58">
      <w:pPr>
        <w:pStyle w:val="Akapitzlist"/>
        <w:numPr>
          <w:ilvl w:val="0"/>
          <w:numId w:val="44"/>
        </w:numPr>
        <w:suppressAutoHyphens/>
        <w:spacing w:after="60"/>
        <w:ind w:left="357" w:hanging="357"/>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Umowa została sporządzona w trzech egzemplarzach, każdy na prawach oryginału, z których jeden egzemplarz otrzymuje Wykonawca, a dwa egzemplarze otrzymuje Zamawiający.</w:t>
      </w:r>
    </w:p>
    <w:p w14:paraId="64F1F0FD" w14:textId="77777777" w:rsidR="00024A31" w:rsidRPr="003F0786" w:rsidRDefault="00024A31" w:rsidP="00024A31">
      <w:pPr>
        <w:pStyle w:val="Akapitzlist"/>
        <w:suppressAutoHyphens/>
        <w:spacing w:after="60"/>
        <w:ind w:left="357"/>
        <w:jc w:val="both"/>
        <w:rPr>
          <w:rFonts w:asciiTheme="minorHAnsi" w:eastAsia="Times New Roman" w:hAnsiTheme="minorHAnsi" w:cstheme="minorHAnsi"/>
          <w:sz w:val="20"/>
          <w:szCs w:val="20"/>
          <w:lang w:eastAsia="ar-SA"/>
        </w:rPr>
      </w:pPr>
    </w:p>
    <w:p w14:paraId="4D29CAD9" w14:textId="77777777" w:rsidR="00EC6BC4" w:rsidRPr="003F0786" w:rsidRDefault="00EC6BC4" w:rsidP="00591F58">
      <w:pPr>
        <w:suppressAutoHyphens/>
        <w:spacing w:after="60"/>
        <w:jc w:val="both"/>
        <w:rPr>
          <w:rFonts w:asciiTheme="minorHAnsi" w:eastAsia="Times New Roman" w:hAnsiTheme="minorHAnsi" w:cstheme="minorHAnsi"/>
          <w:b/>
          <w:sz w:val="20"/>
          <w:szCs w:val="20"/>
          <w:lang w:eastAsia="ar-SA"/>
        </w:rPr>
      </w:pPr>
    </w:p>
    <w:p w14:paraId="5757B62E" w14:textId="19ED7209" w:rsidR="00EC6BC4" w:rsidRPr="003F0786" w:rsidRDefault="00EC6BC4" w:rsidP="00024A31">
      <w:pPr>
        <w:suppressAutoHyphens/>
        <w:spacing w:after="120"/>
        <w:jc w:val="center"/>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lastRenderedPageBreak/>
        <w:t>§17  ZAŁĄCZNIKI</w:t>
      </w:r>
    </w:p>
    <w:p w14:paraId="5AF4EA43" w14:textId="77777777" w:rsidR="00EC6BC4" w:rsidRPr="003F0786" w:rsidRDefault="00EC6BC4" w:rsidP="00591F58">
      <w:pPr>
        <w:suppressAutoHyphens/>
        <w:spacing w:after="60"/>
        <w:jc w:val="both"/>
        <w:rPr>
          <w:rFonts w:asciiTheme="minorHAnsi" w:eastAsia="Times New Roman" w:hAnsiTheme="minorHAnsi" w:cstheme="minorHAnsi"/>
          <w:sz w:val="20"/>
          <w:szCs w:val="20"/>
          <w:lang w:eastAsia="ar-SA"/>
        </w:rPr>
      </w:pPr>
      <w:r w:rsidRPr="003F0786">
        <w:rPr>
          <w:rFonts w:asciiTheme="minorHAnsi" w:eastAsia="Times New Roman" w:hAnsiTheme="minorHAnsi" w:cstheme="minorHAnsi"/>
          <w:sz w:val="20"/>
          <w:szCs w:val="20"/>
          <w:lang w:eastAsia="ar-SA"/>
        </w:rPr>
        <w:t>Załącznikami do Umowy są:</w:t>
      </w:r>
    </w:p>
    <w:p w14:paraId="00CBE73B" w14:textId="77777777" w:rsidR="00EC6BC4" w:rsidRPr="00024A31" w:rsidRDefault="00EC6BC4" w:rsidP="00591F58">
      <w:pPr>
        <w:numPr>
          <w:ilvl w:val="2"/>
          <w:numId w:val="14"/>
        </w:numPr>
        <w:tabs>
          <w:tab w:val="num" w:pos="284"/>
        </w:tabs>
        <w:suppressAutoHyphens/>
        <w:spacing w:after="60"/>
        <w:ind w:left="924" w:hanging="357"/>
        <w:jc w:val="both"/>
        <w:rPr>
          <w:rFonts w:asciiTheme="minorHAnsi" w:eastAsia="Times New Roman" w:hAnsiTheme="minorHAnsi" w:cstheme="minorHAnsi"/>
          <w:sz w:val="20"/>
          <w:szCs w:val="20"/>
          <w:lang w:eastAsia="ar-SA"/>
        </w:rPr>
      </w:pPr>
      <w:r w:rsidRPr="00024A31">
        <w:rPr>
          <w:rFonts w:asciiTheme="minorHAnsi" w:eastAsia="Times New Roman" w:hAnsiTheme="minorHAnsi" w:cstheme="minorHAnsi"/>
          <w:sz w:val="20"/>
          <w:szCs w:val="20"/>
          <w:lang w:eastAsia="ar-SA"/>
        </w:rPr>
        <w:t>SWZ wraz z załącznikami.</w:t>
      </w:r>
    </w:p>
    <w:p w14:paraId="29728293" w14:textId="77777777" w:rsidR="00EC6BC4" w:rsidRPr="00024A31" w:rsidRDefault="00EC6BC4" w:rsidP="00591F58">
      <w:pPr>
        <w:numPr>
          <w:ilvl w:val="2"/>
          <w:numId w:val="14"/>
        </w:numPr>
        <w:tabs>
          <w:tab w:val="num" w:pos="284"/>
        </w:tabs>
        <w:suppressAutoHyphens/>
        <w:spacing w:after="60"/>
        <w:ind w:left="924" w:hanging="357"/>
        <w:jc w:val="both"/>
        <w:rPr>
          <w:rFonts w:asciiTheme="minorHAnsi" w:eastAsia="Times New Roman" w:hAnsiTheme="minorHAnsi" w:cstheme="minorHAnsi"/>
          <w:sz w:val="20"/>
          <w:szCs w:val="20"/>
          <w:lang w:eastAsia="ar-SA"/>
        </w:rPr>
      </w:pPr>
      <w:r w:rsidRPr="00024A31">
        <w:rPr>
          <w:rFonts w:asciiTheme="minorHAnsi" w:eastAsia="Times New Roman" w:hAnsiTheme="minorHAnsi" w:cstheme="minorHAnsi"/>
          <w:sz w:val="20"/>
          <w:szCs w:val="20"/>
          <w:lang w:eastAsia="ar-SA"/>
        </w:rPr>
        <w:t>Dokumentacja projektowa (Projekt Budowlany), STWIORB.</w:t>
      </w:r>
    </w:p>
    <w:p w14:paraId="29080777" w14:textId="77777777" w:rsidR="00EC6BC4" w:rsidRPr="00024A31" w:rsidRDefault="00EC6BC4" w:rsidP="00591F58">
      <w:pPr>
        <w:numPr>
          <w:ilvl w:val="2"/>
          <w:numId w:val="14"/>
        </w:numPr>
        <w:tabs>
          <w:tab w:val="num" w:pos="284"/>
        </w:tabs>
        <w:suppressAutoHyphens/>
        <w:spacing w:after="60"/>
        <w:ind w:left="924" w:hanging="357"/>
        <w:jc w:val="both"/>
        <w:rPr>
          <w:rFonts w:asciiTheme="minorHAnsi" w:eastAsia="Times New Roman" w:hAnsiTheme="minorHAnsi" w:cstheme="minorHAnsi"/>
          <w:sz w:val="20"/>
          <w:szCs w:val="20"/>
          <w:lang w:eastAsia="ar-SA"/>
        </w:rPr>
      </w:pPr>
      <w:r w:rsidRPr="00024A31">
        <w:rPr>
          <w:rFonts w:asciiTheme="minorHAnsi" w:eastAsia="Times New Roman" w:hAnsiTheme="minorHAnsi" w:cstheme="minorHAnsi"/>
          <w:sz w:val="20"/>
          <w:szCs w:val="20"/>
          <w:lang w:eastAsia="ar-SA"/>
        </w:rPr>
        <w:t>Oferta Wykonawcy wraz z załącznikami, w tym Kosztorys szczegółowy - ofertowy.</w:t>
      </w:r>
    </w:p>
    <w:p w14:paraId="341318D7" w14:textId="77777777" w:rsidR="00EC6BC4" w:rsidRPr="00024A31" w:rsidRDefault="00EC6BC4" w:rsidP="00591F58">
      <w:pPr>
        <w:numPr>
          <w:ilvl w:val="2"/>
          <w:numId w:val="14"/>
        </w:numPr>
        <w:tabs>
          <w:tab w:val="num" w:pos="284"/>
        </w:tabs>
        <w:suppressAutoHyphens/>
        <w:spacing w:after="60"/>
        <w:ind w:left="924" w:hanging="357"/>
        <w:jc w:val="both"/>
        <w:rPr>
          <w:rFonts w:asciiTheme="minorHAnsi" w:eastAsia="Times New Roman" w:hAnsiTheme="minorHAnsi" w:cstheme="minorHAnsi"/>
          <w:sz w:val="20"/>
          <w:szCs w:val="20"/>
          <w:lang w:eastAsia="ar-SA"/>
        </w:rPr>
      </w:pPr>
      <w:r w:rsidRPr="00024A31">
        <w:rPr>
          <w:rFonts w:asciiTheme="minorHAnsi" w:eastAsia="Times New Roman" w:hAnsiTheme="minorHAnsi" w:cstheme="minorHAnsi"/>
          <w:sz w:val="20"/>
          <w:szCs w:val="20"/>
          <w:lang w:eastAsia="ar-SA"/>
        </w:rPr>
        <w:t xml:space="preserve">Wzór Wniosku Materiałowego. </w:t>
      </w:r>
    </w:p>
    <w:p w14:paraId="5BACBF91" w14:textId="77777777" w:rsidR="00EC6BC4" w:rsidRPr="00024A31" w:rsidRDefault="00EC6BC4" w:rsidP="00591F58">
      <w:pPr>
        <w:numPr>
          <w:ilvl w:val="2"/>
          <w:numId w:val="14"/>
        </w:numPr>
        <w:tabs>
          <w:tab w:val="num" w:pos="284"/>
        </w:tabs>
        <w:suppressAutoHyphens/>
        <w:spacing w:after="60"/>
        <w:ind w:left="924" w:hanging="357"/>
        <w:jc w:val="both"/>
        <w:rPr>
          <w:rFonts w:asciiTheme="minorHAnsi" w:eastAsia="Times New Roman" w:hAnsiTheme="minorHAnsi" w:cstheme="minorHAnsi"/>
          <w:sz w:val="20"/>
          <w:szCs w:val="20"/>
          <w:lang w:eastAsia="ar-SA"/>
        </w:rPr>
      </w:pPr>
      <w:r w:rsidRPr="00024A31">
        <w:rPr>
          <w:rFonts w:asciiTheme="minorHAnsi" w:eastAsia="Times New Roman" w:hAnsiTheme="minorHAnsi" w:cstheme="minorHAnsi"/>
          <w:sz w:val="20"/>
          <w:szCs w:val="20"/>
          <w:lang w:eastAsia="ar-SA"/>
        </w:rPr>
        <w:t>Wzór oświadczenia podwykonawców.</w:t>
      </w:r>
    </w:p>
    <w:p w14:paraId="0D3DFC80" w14:textId="77777777" w:rsidR="00EC6BC4" w:rsidRPr="00024A31" w:rsidRDefault="00EC6BC4" w:rsidP="00591F58">
      <w:pPr>
        <w:numPr>
          <w:ilvl w:val="2"/>
          <w:numId w:val="14"/>
        </w:numPr>
        <w:tabs>
          <w:tab w:val="num" w:pos="284"/>
        </w:tabs>
        <w:suppressAutoHyphens/>
        <w:spacing w:after="60"/>
        <w:ind w:left="924" w:hanging="357"/>
        <w:jc w:val="both"/>
        <w:rPr>
          <w:rFonts w:asciiTheme="minorHAnsi" w:eastAsia="Times New Roman" w:hAnsiTheme="minorHAnsi" w:cstheme="minorHAnsi"/>
          <w:sz w:val="20"/>
          <w:szCs w:val="20"/>
          <w:lang w:eastAsia="ar-SA"/>
        </w:rPr>
      </w:pPr>
      <w:r w:rsidRPr="00024A31">
        <w:rPr>
          <w:rFonts w:asciiTheme="minorHAnsi" w:eastAsia="Times New Roman" w:hAnsiTheme="minorHAnsi" w:cstheme="minorHAnsi"/>
          <w:sz w:val="20"/>
          <w:szCs w:val="20"/>
          <w:lang w:eastAsia="ar-SA"/>
        </w:rPr>
        <w:t>Wzór oświadczenia końcowego podwykonawców.</w:t>
      </w:r>
    </w:p>
    <w:p w14:paraId="1E0C7BFD" w14:textId="77777777" w:rsidR="00EC6BC4" w:rsidRPr="00024A31" w:rsidRDefault="00EC6BC4" w:rsidP="00591F58">
      <w:pPr>
        <w:numPr>
          <w:ilvl w:val="2"/>
          <w:numId w:val="14"/>
        </w:numPr>
        <w:tabs>
          <w:tab w:val="num" w:pos="284"/>
        </w:tabs>
        <w:suppressAutoHyphens/>
        <w:spacing w:after="60"/>
        <w:ind w:left="924" w:hanging="357"/>
        <w:jc w:val="both"/>
        <w:rPr>
          <w:rFonts w:asciiTheme="minorHAnsi" w:eastAsia="Times New Roman" w:hAnsiTheme="minorHAnsi" w:cstheme="minorHAnsi"/>
          <w:sz w:val="20"/>
          <w:szCs w:val="20"/>
          <w:lang w:eastAsia="ar-SA"/>
        </w:rPr>
      </w:pPr>
      <w:r w:rsidRPr="00024A31">
        <w:rPr>
          <w:rFonts w:asciiTheme="minorHAnsi" w:eastAsia="Times New Roman" w:hAnsiTheme="minorHAnsi" w:cstheme="minorHAnsi"/>
          <w:sz w:val="20"/>
          <w:szCs w:val="20"/>
          <w:lang w:eastAsia="ar-SA"/>
        </w:rPr>
        <w:t xml:space="preserve">Wzór gwarancji. </w:t>
      </w:r>
    </w:p>
    <w:p w14:paraId="5FFD694E" w14:textId="5D047E86" w:rsidR="00EC6BC4" w:rsidRDefault="00EC6BC4" w:rsidP="00591F58">
      <w:pPr>
        <w:suppressAutoHyphens/>
        <w:spacing w:after="60"/>
        <w:jc w:val="both"/>
        <w:rPr>
          <w:rFonts w:asciiTheme="minorHAnsi" w:eastAsia="Times New Roman" w:hAnsiTheme="minorHAnsi" w:cstheme="minorHAnsi"/>
          <w:color w:val="0070C0"/>
          <w:sz w:val="20"/>
          <w:szCs w:val="20"/>
          <w:lang w:eastAsia="ar-SA"/>
        </w:rPr>
      </w:pPr>
    </w:p>
    <w:p w14:paraId="611D3A7B" w14:textId="77777777" w:rsidR="00024A31" w:rsidRDefault="00024A31" w:rsidP="00591F58">
      <w:pPr>
        <w:suppressAutoHyphens/>
        <w:spacing w:after="60"/>
        <w:jc w:val="both"/>
        <w:rPr>
          <w:rFonts w:asciiTheme="minorHAnsi" w:eastAsia="Times New Roman" w:hAnsiTheme="minorHAnsi" w:cstheme="minorHAnsi"/>
          <w:color w:val="0070C0"/>
          <w:sz w:val="20"/>
          <w:szCs w:val="20"/>
          <w:lang w:eastAsia="ar-SA"/>
        </w:rPr>
      </w:pPr>
    </w:p>
    <w:p w14:paraId="3670BBA4" w14:textId="77777777" w:rsidR="00024A31" w:rsidRPr="003F0786" w:rsidRDefault="00024A31" w:rsidP="00591F58">
      <w:pPr>
        <w:suppressAutoHyphens/>
        <w:spacing w:after="60"/>
        <w:jc w:val="both"/>
        <w:rPr>
          <w:rFonts w:asciiTheme="minorHAnsi" w:eastAsia="Times New Roman" w:hAnsiTheme="minorHAnsi" w:cstheme="minorHAnsi"/>
          <w:color w:val="0070C0"/>
          <w:sz w:val="20"/>
          <w:szCs w:val="20"/>
          <w:lang w:eastAsia="ar-SA"/>
        </w:rPr>
      </w:pPr>
    </w:p>
    <w:p w14:paraId="512D1FE7" w14:textId="77777777" w:rsidR="007E74D2" w:rsidRPr="003F0786" w:rsidRDefault="007E74D2" w:rsidP="007E74D2">
      <w:pPr>
        <w:pStyle w:val="Lista1"/>
        <w:numPr>
          <w:ilvl w:val="0"/>
          <w:numId w:val="0"/>
        </w:numPr>
        <w:spacing w:before="0" w:after="0" w:line="240" w:lineRule="auto"/>
        <w:ind w:left="170"/>
        <w:rPr>
          <w:rFonts w:asciiTheme="minorHAnsi" w:hAnsiTheme="minorHAnsi" w:cstheme="minorHAnsi"/>
          <w:b w:val="0"/>
          <w:iCs/>
          <w:sz w:val="20"/>
          <w:szCs w:val="20"/>
        </w:rPr>
      </w:pPr>
      <w:r w:rsidRPr="003F0786">
        <w:rPr>
          <w:rFonts w:asciiTheme="minorHAnsi" w:hAnsiTheme="minorHAnsi" w:cstheme="minorHAnsi"/>
          <w:sz w:val="20"/>
          <w:szCs w:val="20"/>
        </w:rPr>
        <w:t xml:space="preserve">Klauzula RODO  </w:t>
      </w:r>
    </w:p>
    <w:p w14:paraId="4B2DD38F" w14:textId="77777777" w:rsidR="007E74D2" w:rsidRPr="003F0786" w:rsidRDefault="007E74D2" w:rsidP="007E74D2">
      <w:pPr>
        <w:jc w:val="both"/>
        <w:rPr>
          <w:rFonts w:asciiTheme="minorHAnsi" w:hAnsiTheme="minorHAnsi" w:cstheme="minorHAnsi"/>
          <w:sz w:val="20"/>
          <w:szCs w:val="20"/>
        </w:rPr>
      </w:pPr>
      <w:r w:rsidRPr="003F0786">
        <w:rPr>
          <w:rFonts w:asciiTheme="minorHAnsi" w:hAnsiTheme="minorHAnsi" w:cstheme="minorHAnsi"/>
          <w:color w:val="000000"/>
          <w:sz w:val="20"/>
          <w:szCs w:val="20"/>
        </w:rPr>
        <w:t>Obowiązek informacyjny dla osób wskazanych do podpisania umowy oraz wyznaczonych do wykonywania Umowy polegającego na kontaktach służbowych i realizacji umowy.</w:t>
      </w:r>
    </w:p>
    <w:p w14:paraId="3819EB58" w14:textId="77777777" w:rsidR="007E74D2" w:rsidRPr="003F0786" w:rsidRDefault="007E74D2" w:rsidP="007E74D2">
      <w:pPr>
        <w:jc w:val="both"/>
        <w:rPr>
          <w:rFonts w:asciiTheme="minorHAnsi" w:hAnsiTheme="minorHAnsi" w:cstheme="minorHAnsi"/>
          <w:sz w:val="20"/>
          <w:szCs w:val="20"/>
        </w:rPr>
      </w:pPr>
      <w:r w:rsidRPr="003F0786">
        <w:rPr>
          <w:rFonts w:asciiTheme="minorHAnsi" w:hAnsiTheme="minorHAnsi" w:cstheme="minorHAnsi"/>
          <w:sz w:val="20"/>
          <w:szCs w:val="20"/>
        </w:rPr>
        <w:t>W celu spełnienia obowiązku informacyjnego określonego w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informujemy, że:</w:t>
      </w:r>
    </w:p>
    <w:p w14:paraId="55665301" w14:textId="77777777" w:rsidR="007E74D2" w:rsidRPr="003F0786" w:rsidRDefault="007E74D2" w:rsidP="007E74D2">
      <w:pPr>
        <w:pStyle w:val="NormalnyWeb"/>
        <w:numPr>
          <w:ilvl w:val="0"/>
          <w:numId w:val="46"/>
        </w:numPr>
        <w:tabs>
          <w:tab w:val="left" w:pos="284"/>
        </w:tabs>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3F0786">
        <w:rPr>
          <w:rFonts w:asciiTheme="minorHAnsi" w:hAnsiTheme="minorHAnsi" w:cstheme="minorHAnsi"/>
          <w:color w:val="000000"/>
          <w:sz w:val="20"/>
          <w:szCs w:val="20"/>
        </w:rPr>
        <w:t xml:space="preserve">Administratorem danych osobowych, o których jest mowa w Umowie, jest Prezydent Miasta Sopotu z siedzibą w Sopocie przy ul. Kościuszki 25/27. Z administratorem danych można się skontaktować poprzez adres mailowy </w:t>
      </w:r>
      <w:hyperlink r:id="rId11" w:history="1">
        <w:r w:rsidRPr="003F0786">
          <w:rPr>
            <w:rStyle w:val="Hipercze"/>
            <w:rFonts w:asciiTheme="minorHAnsi" w:hAnsiTheme="minorHAnsi" w:cstheme="minorHAnsi"/>
            <w:sz w:val="20"/>
            <w:szCs w:val="20"/>
          </w:rPr>
          <w:t>kancelaria@um.sopot.pl</w:t>
        </w:r>
      </w:hyperlink>
      <w:r w:rsidRPr="003F0786">
        <w:rPr>
          <w:rFonts w:asciiTheme="minorHAnsi" w:hAnsiTheme="minorHAnsi" w:cstheme="minorHAnsi"/>
          <w:color w:val="000000"/>
          <w:sz w:val="20"/>
          <w:szCs w:val="20"/>
        </w:rPr>
        <w:t>, telefonicznie pod numerem 58 521 37 51 lub pisemnie na adres siedziby administratora.</w:t>
      </w:r>
    </w:p>
    <w:p w14:paraId="518B2481" w14:textId="77777777" w:rsidR="007E74D2" w:rsidRPr="003F0786" w:rsidRDefault="007E74D2" w:rsidP="007E74D2">
      <w:pPr>
        <w:pStyle w:val="NormalnyWeb"/>
        <w:numPr>
          <w:ilvl w:val="0"/>
          <w:numId w:val="46"/>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3F0786">
        <w:rPr>
          <w:rFonts w:asciiTheme="minorHAnsi" w:hAnsiTheme="minorHAnsi" w:cstheme="minorHAnsi"/>
          <w:color w:val="000000"/>
          <w:sz w:val="20"/>
          <w:szCs w:val="20"/>
        </w:rPr>
        <w:t xml:space="preserve">Administrator wyznaczył inspektora ochrony danych, z którym można się kontaktować poprzez email </w:t>
      </w:r>
      <w:hyperlink r:id="rId12" w:history="1">
        <w:r w:rsidRPr="003F0786">
          <w:rPr>
            <w:rStyle w:val="Hipercze"/>
            <w:rFonts w:asciiTheme="minorHAnsi" w:hAnsiTheme="minorHAnsi" w:cstheme="minorHAnsi"/>
            <w:sz w:val="20"/>
            <w:szCs w:val="20"/>
          </w:rPr>
          <w:t>iod@sopot.pl</w:t>
        </w:r>
      </w:hyperlink>
      <w:r w:rsidRPr="003F0786">
        <w:rPr>
          <w:rFonts w:asciiTheme="minorHAnsi" w:hAnsiTheme="minorHAnsi" w:cstheme="minorHAnsi"/>
          <w:color w:val="000000"/>
          <w:sz w:val="20"/>
          <w:szCs w:val="20"/>
        </w:rPr>
        <w:t xml:space="preserve">  lub pisemnie na adres siedziby administratora. Z inspektorem ochrony danych można się kontaktować we wszystkich sprawach dotyczących przetwarzania danych osobowych oraz korzystania z praw związanych z przetwarzaniem danych.</w:t>
      </w:r>
    </w:p>
    <w:p w14:paraId="62044C37" w14:textId="77777777" w:rsidR="007E74D2" w:rsidRPr="003F0786" w:rsidRDefault="007E74D2" w:rsidP="007E74D2">
      <w:pPr>
        <w:pStyle w:val="NormalnyWeb"/>
        <w:numPr>
          <w:ilvl w:val="0"/>
          <w:numId w:val="46"/>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3F0786">
        <w:rPr>
          <w:rFonts w:asciiTheme="minorHAnsi" w:hAnsiTheme="minorHAnsi" w:cstheme="minorHAnsi"/>
          <w:color w:val="000000"/>
          <w:sz w:val="20"/>
          <w:szCs w:val="20"/>
        </w:rPr>
        <w:t>Dane osobowe osób wymienionych w treści niniejszej umowy, przetwarzane będą na podstawie                 art. 6 ust. 1 lit .b i c RODO w celu związanym z wykonaniem umowy.</w:t>
      </w:r>
    </w:p>
    <w:p w14:paraId="59ECD4A3" w14:textId="77777777" w:rsidR="007E74D2" w:rsidRPr="003F0786" w:rsidRDefault="007E74D2" w:rsidP="007E74D2">
      <w:pPr>
        <w:pStyle w:val="NormalnyWeb"/>
        <w:numPr>
          <w:ilvl w:val="0"/>
          <w:numId w:val="46"/>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3F0786">
        <w:rPr>
          <w:rFonts w:asciiTheme="minorHAnsi" w:hAnsiTheme="minorHAnsi" w:cstheme="minorHAnsi"/>
          <w:color w:val="000000"/>
          <w:sz w:val="20"/>
          <w:szCs w:val="20"/>
        </w:rPr>
        <w:t xml:space="preserve">Dane osobowe osób wymienionych w treści niniejszej umowy, mogą zostać przekazane osobom lub podmiotom, na ile jest to niezbędne do realizacji zadania przez (lub dla) w/w osób lub podmiotów, </w:t>
      </w:r>
      <w:proofErr w:type="spellStart"/>
      <w:r w:rsidRPr="003F0786">
        <w:rPr>
          <w:rFonts w:asciiTheme="minorHAnsi" w:hAnsiTheme="minorHAnsi" w:cstheme="minorHAnsi"/>
          <w:color w:val="000000"/>
          <w:sz w:val="20"/>
          <w:szCs w:val="20"/>
        </w:rPr>
        <w:t>np</w:t>
      </w:r>
      <w:proofErr w:type="spellEnd"/>
      <w:r w:rsidRPr="003F0786">
        <w:rPr>
          <w:rFonts w:asciiTheme="minorHAnsi" w:hAnsiTheme="minorHAnsi" w:cstheme="minorHAnsi"/>
          <w:color w:val="000000"/>
          <w:sz w:val="20"/>
          <w:szCs w:val="20"/>
        </w:rPr>
        <w:t>: które są uprawnione do udostępnienia im dokumentacji z postępowania, dostawcom usługi IT  w zakresie obsługi systemów informatycznych i teleinformatycznych, podmiotom świadczącym usługi pocztowe, kurierom, osobom występującym z zapytaniem o udzielenie informacji publicznej, instytucjom prowadzącym postępowania kontrolne.</w:t>
      </w:r>
    </w:p>
    <w:p w14:paraId="6DA65850" w14:textId="77777777" w:rsidR="007E74D2" w:rsidRPr="003F0786" w:rsidRDefault="007E74D2" w:rsidP="007E74D2">
      <w:pPr>
        <w:pStyle w:val="NormalnyWeb"/>
        <w:numPr>
          <w:ilvl w:val="0"/>
          <w:numId w:val="46"/>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3F0786">
        <w:rPr>
          <w:rFonts w:asciiTheme="minorHAnsi" w:hAnsiTheme="minorHAnsi" w:cstheme="minorHAnsi"/>
          <w:color w:val="000000"/>
          <w:sz w:val="20"/>
          <w:szCs w:val="20"/>
        </w:rPr>
        <w:t>Dane osobowe osób wymienionych w treści niniejszej umowy przetwarzane będą przez okres niezbędny do utrzymywania kontaktów związanych z zawarciem i realizacją umowy, a po tym okresie zgodnie ustawą o narodowym zasobie archiwalny i archiwach będą przechowywane do momentu wygaśnięcia obowiązku ich przechowywania wynikającego z przepisów prawa.</w:t>
      </w:r>
    </w:p>
    <w:p w14:paraId="2196F2DF" w14:textId="77777777" w:rsidR="007E74D2" w:rsidRPr="003F0786" w:rsidRDefault="007E74D2" w:rsidP="007E74D2">
      <w:pPr>
        <w:pStyle w:val="NormalnyWeb"/>
        <w:numPr>
          <w:ilvl w:val="0"/>
          <w:numId w:val="46"/>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3F0786">
        <w:rPr>
          <w:rFonts w:asciiTheme="minorHAnsi" w:hAnsiTheme="minorHAnsi" w:cstheme="minorHAnsi"/>
          <w:color w:val="000000"/>
          <w:sz w:val="20"/>
          <w:szCs w:val="20"/>
        </w:rPr>
        <w:t>Osobom wymienionym w treści niniejszej umowy przysługuje prawo do dostępu do swoich danych osobowych, prawo żądania ich sprostowania i ograniczenia przetwarzania z zastrzeżeniem przypadków, o których mowa w art. 18 ust. 2 RODO.</w:t>
      </w:r>
    </w:p>
    <w:p w14:paraId="36F00797" w14:textId="77777777" w:rsidR="007E74D2" w:rsidRPr="003F0786" w:rsidRDefault="007E74D2" w:rsidP="007E74D2">
      <w:pPr>
        <w:pStyle w:val="NormalnyWeb"/>
        <w:numPr>
          <w:ilvl w:val="0"/>
          <w:numId w:val="46"/>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3F0786">
        <w:rPr>
          <w:rFonts w:asciiTheme="minorHAnsi" w:hAnsiTheme="minorHAnsi" w:cstheme="minorHAnsi"/>
          <w:color w:val="000000"/>
          <w:sz w:val="20"/>
          <w:szCs w:val="20"/>
        </w:rPr>
        <w:t>Osobom wymienionym w treści niniejszej umowy przysługuje prawo do wniesienia skargi do Prezesa Urzędu Ochrony Danych Osobowych, gdy uzna Pani/Pan, że przetwarzanie danych osobowych Pani/Pana dotyczących narusza przepisy RODO.</w:t>
      </w:r>
    </w:p>
    <w:p w14:paraId="315FF6A3" w14:textId="77777777" w:rsidR="007E74D2" w:rsidRPr="003F0786" w:rsidRDefault="007E74D2" w:rsidP="007E74D2">
      <w:pPr>
        <w:pStyle w:val="NormalnyWeb"/>
        <w:numPr>
          <w:ilvl w:val="0"/>
          <w:numId w:val="46"/>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3F0786">
        <w:rPr>
          <w:rFonts w:asciiTheme="minorHAnsi" w:hAnsiTheme="minorHAnsi" w:cstheme="minorHAnsi"/>
          <w:color w:val="000000"/>
          <w:sz w:val="20"/>
          <w:szCs w:val="20"/>
        </w:rPr>
        <w:t>W odniesieniu do danych osobowych osób wymienionych w treści niniejszej umowy, decyzje nie będą podejmowane w sposób zautomatyzowany, stosowanie do art. 22 RODO.</w:t>
      </w:r>
    </w:p>
    <w:p w14:paraId="49858955" w14:textId="77777777" w:rsidR="007E74D2" w:rsidRPr="003F0786" w:rsidRDefault="007E74D2" w:rsidP="007E74D2">
      <w:pPr>
        <w:pStyle w:val="NormalnyWeb"/>
        <w:numPr>
          <w:ilvl w:val="0"/>
          <w:numId w:val="46"/>
        </w:numPr>
        <w:suppressAutoHyphens w:val="0"/>
        <w:autoSpaceDN/>
        <w:spacing w:after="0" w:line="240" w:lineRule="auto"/>
        <w:ind w:left="567" w:hanging="283"/>
        <w:jc w:val="both"/>
        <w:textAlignment w:val="auto"/>
        <w:rPr>
          <w:rFonts w:asciiTheme="minorHAnsi" w:hAnsiTheme="minorHAnsi" w:cstheme="minorHAnsi"/>
          <w:color w:val="000000"/>
          <w:sz w:val="20"/>
          <w:szCs w:val="20"/>
        </w:rPr>
      </w:pPr>
      <w:r w:rsidRPr="003F0786">
        <w:rPr>
          <w:rFonts w:asciiTheme="minorHAnsi" w:hAnsiTheme="minorHAnsi" w:cstheme="minorHAnsi"/>
          <w:color w:val="000000"/>
          <w:sz w:val="20"/>
          <w:szCs w:val="20"/>
        </w:rPr>
        <w:t>Osobom wymienionym w treści niniejszej umowy nie przysługuje:</w:t>
      </w:r>
    </w:p>
    <w:p w14:paraId="22F24B9C" w14:textId="77777777" w:rsidR="007E74D2" w:rsidRPr="003F0786" w:rsidRDefault="007E74D2" w:rsidP="007E74D2">
      <w:pPr>
        <w:pStyle w:val="NormalnyWeb"/>
        <w:numPr>
          <w:ilvl w:val="2"/>
          <w:numId w:val="47"/>
        </w:numPr>
        <w:suppressAutoHyphens w:val="0"/>
        <w:autoSpaceDN/>
        <w:spacing w:after="0" w:line="240" w:lineRule="auto"/>
        <w:ind w:left="567" w:hanging="283"/>
        <w:jc w:val="both"/>
        <w:textAlignment w:val="auto"/>
        <w:rPr>
          <w:rFonts w:asciiTheme="minorHAnsi" w:hAnsiTheme="minorHAnsi" w:cstheme="minorHAnsi"/>
          <w:sz w:val="20"/>
          <w:szCs w:val="20"/>
        </w:rPr>
      </w:pPr>
      <w:r w:rsidRPr="003F0786">
        <w:rPr>
          <w:rFonts w:asciiTheme="minorHAnsi" w:hAnsiTheme="minorHAnsi" w:cstheme="minorHAnsi"/>
          <w:sz w:val="20"/>
          <w:szCs w:val="20"/>
        </w:rPr>
        <w:t>w związku z art. 17 ust. 3 lit. b, d lub e RODO prawo usunięcia danych osobowych;</w:t>
      </w:r>
    </w:p>
    <w:p w14:paraId="444B6F52" w14:textId="77777777" w:rsidR="007E74D2" w:rsidRPr="003F0786" w:rsidRDefault="007E74D2" w:rsidP="007E74D2">
      <w:pPr>
        <w:pStyle w:val="NormalnyWeb"/>
        <w:numPr>
          <w:ilvl w:val="2"/>
          <w:numId w:val="47"/>
        </w:numPr>
        <w:suppressAutoHyphens w:val="0"/>
        <w:autoSpaceDN/>
        <w:spacing w:after="0" w:line="240" w:lineRule="auto"/>
        <w:ind w:left="567" w:hanging="283"/>
        <w:jc w:val="both"/>
        <w:textAlignment w:val="auto"/>
        <w:rPr>
          <w:rFonts w:asciiTheme="minorHAnsi" w:hAnsiTheme="minorHAnsi" w:cstheme="minorHAnsi"/>
          <w:sz w:val="20"/>
          <w:szCs w:val="20"/>
        </w:rPr>
      </w:pPr>
      <w:r w:rsidRPr="003F0786">
        <w:rPr>
          <w:rFonts w:asciiTheme="minorHAnsi" w:hAnsiTheme="minorHAnsi" w:cstheme="minorHAnsi"/>
          <w:sz w:val="20"/>
          <w:szCs w:val="20"/>
        </w:rPr>
        <w:t>prawo do przenoszenia danych osobowych, o których mowa w art. 20 RODO;</w:t>
      </w:r>
    </w:p>
    <w:p w14:paraId="1CFA79DA" w14:textId="77777777" w:rsidR="007E74D2" w:rsidRPr="003F0786" w:rsidRDefault="007E74D2" w:rsidP="007E74D2">
      <w:pPr>
        <w:pStyle w:val="NormalnyWeb"/>
        <w:numPr>
          <w:ilvl w:val="2"/>
          <w:numId w:val="47"/>
        </w:numPr>
        <w:suppressAutoHyphens w:val="0"/>
        <w:autoSpaceDN/>
        <w:spacing w:after="0" w:line="240" w:lineRule="auto"/>
        <w:ind w:left="567" w:hanging="283"/>
        <w:jc w:val="both"/>
        <w:textAlignment w:val="auto"/>
        <w:rPr>
          <w:rFonts w:asciiTheme="minorHAnsi" w:hAnsiTheme="minorHAnsi" w:cstheme="minorHAnsi"/>
          <w:sz w:val="20"/>
          <w:szCs w:val="20"/>
        </w:rPr>
      </w:pPr>
      <w:r w:rsidRPr="003F0786">
        <w:rPr>
          <w:rFonts w:asciiTheme="minorHAnsi" w:hAnsiTheme="minorHAnsi" w:cstheme="minorHAnsi"/>
          <w:sz w:val="20"/>
          <w:szCs w:val="20"/>
        </w:rPr>
        <w:t>na podstawie art. 21 RODO prawo sprzeciwu, wobec przetwarzania danych osobowych, gdyż podstawą prawną przetwarzania danych osobowych osób wymienionych w treści niniejszej umowy, jest art. 6 ust. 1 lit. b i c RODO.</w:t>
      </w:r>
    </w:p>
    <w:p w14:paraId="5D88798B" w14:textId="77777777" w:rsidR="00EC6BC4" w:rsidRPr="003F0786" w:rsidRDefault="00EC6BC4" w:rsidP="00591F58">
      <w:pPr>
        <w:suppressAutoHyphens/>
        <w:spacing w:after="60"/>
        <w:jc w:val="both"/>
        <w:rPr>
          <w:rFonts w:asciiTheme="minorHAnsi" w:eastAsia="Times New Roman" w:hAnsiTheme="minorHAnsi" w:cstheme="minorHAnsi"/>
          <w:b/>
          <w:sz w:val="20"/>
          <w:szCs w:val="20"/>
          <w:lang w:eastAsia="ar-SA"/>
        </w:rPr>
      </w:pPr>
    </w:p>
    <w:p w14:paraId="79186387" w14:textId="066E7104" w:rsidR="0067259D" w:rsidRPr="003F0786" w:rsidRDefault="0067259D" w:rsidP="00591F58">
      <w:pPr>
        <w:suppressAutoHyphens/>
        <w:spacing w:after="60"/>
        <w:jc w:val="both"/>
        <w:rPr>
          <w:rFonts w:asciiTheme="minorHAnsi" w:eastAsia="Times New Roman" w:hAnsiTheme="minorHAnsi" w:cstheme="minorHAnsi"/>
          <w:b/>
          <w:sz w:val="20"/>
          <w:szCs w:val="20"/>
          <w:lang w:eastAsia="ar-SA"/>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9A1F8C" w:rsidRPr="003F0786" w14:paraId="5D8BF12D" w14:textId="77777777" w:rsidTr="009915A7">
        <w:tc>
          <w:tcPr>
            <w:tcW w:w="4531" w:type="dxa"/>
          </w:tcPr>
          <w:p w14:paraId="37AF30E6" w14:textId="77777777" w:rsidR="0067259D" w:rsidRPr="003F0786" w:rsidRDefault="0067259D" w:rsidP="00591F58">
            <w:pPr>
              <w:suppressAutoHyphens/>
              <w:spacing w:after="60"/>
              <w:jc w:val="center"/>
              <w:rPr>
                <w:rFonts w:asciiTheme="minorHAnsi" w:eastAsia="Times New Roman" w:hAnsiTheme="minorHAnsi" w:cstheme="minorHAnsi"/>
                <w:sz w:val="20"/>
                <w:szCs w:val="20"/>
                <w:lang w:eastAsia="ar-SA"/>
              </w:rPr>
            </w:pPr>
            <w:r w:rsidRPr="003F0786">
              <w:rPr>
                <w:rFonts w:asciiTheme="minorHAnsi" w:eastAsia="Times New Roman" w:hAnsiTheme="minorHAnsi" w:cstheme="minorHAnsi"/>
                <w:b/>
                <w:sz w:val="20"/>
                <w:szCs w:val="20"/>
                <w:lang w:eastAsia="ar-SA"/>
              </w:rPr>
              <w:t>Zamawiający:</w:t>
            </w:r>
          </w:p>
        </w:tc>
        <w:tc>
          <w:tcPr>
            <w:tcW w:w="4531" w:type="dxa"/>
          </w:tcPr>
          <w:p w14:paraId="56F3AEF6" w14:textId="77777777" w:rsidR="0067259D" w:rsidRPr="003F0786" w:rsidRDefault="0067259D" w:rsidP="00591F58">
            <w:pPr>
              <w:suppressAutoHyphens/>
              <w:spacing w:after="60"/>
              <w:jc w:val="center"/>
              <w:rPr>
                <w:rFonts w:asciiTheme="minorHAnsi" w:eastAsia="Times New Roman" w:hAnsiTheme="minorHAnsi" w:cstheme="minorHAnsi"/>
                <w:sz w:val="20"/>
                <w:szCs w:val="20"/>
                <w:lang w:eastAsia="ar-SA"/>
              </w:rPr>
            </w:pPr>
            <w:r w:rsidRPr="003F0786">
              <w:rPr>
                <w:rFonts w:asciiTheme="minorHAnsi" w:eastAsia="Times New Roman" w:hAnsiTheme="minorHAnsi" w:cstheme="minorHAnsi"/>
                <w:b/>
                <w:sz w:val="20"/>
                <w:szCs w:val="20"/>
                <w:lang w:eastAsia="ar-SA"/>
              </w:rPr>
              <w:t>Wykonawca:</w:t>
            </w:r>
          </w:p>
        </w:tc>
      </w:tr>
    </w:tbl>
    <w:p w14:paraId="7661D3B1" w14:textId="77777777" w:rsidR="003F4D69" w:rsidRDefault="003F4D69" w:rsidP="00591F58">
      <w:pPr>
        <w:suppressAutoHyphens/>
        <w:spacing w:after="60"/>
        <w:jc w:val="both"/>
        <w:rPr>
          <w:rFonts w:asciiTheme="minorHAnsi" w:eastAsia="Times New Roman" w:hAnsiTheme="minorHAnsi" w:cstheme="minorHAnsi"/>
          <w:sz w:val="20"/>
          <w:szCs w:val="20"/>
          <w:lang w:eastAsia="ar-SA"/>
        </w:rPr>
      </w:pPr>
      <w:r>
        <w:rPr>
          <w:rFonts w:asciiTheme="minorHAnsi" w:eastAsia="Times New Roman" w:hAnsiTheme="minorHAnsi" w:cstheme="minorHAnsi"/>
          <w:sz w:val="20"/>
          <w:szCs w:val="20"/>
          <w:lang w:eastAsia="ar-SA"/>
        </w:rPr>
        <w:t xml:space="preserve">                                </w:t>
      </w:r>
    </w:p>
    <w:p w14:paraId="5CB03512" w14:textId="6444AF58" w:rsidR="0067259D" w:rsidRPr="003F0786" w:rsidRDefault="003F4D69" w:rsidP="00591F58">
      <w:pPr>
        <w:suppressAutoHyphens/>
        <w:spacing w:after="60"/>
        <w:jc w:val="both"/>
        <w:rPr>
          <w:rFonts w:asciiTheme="minorHAnsi" w:eastAsia="Times New Roman" w:hAnsiTheme="minorHAnsi" w:cstheme="minorHAnsi"/>
          <w:sz w:val="20"/>
          <w:szCs w:val="20"/>
          <w:lang w:eastAsia="ar-SA"/>
        </w:rPr>
      </w:pPr>
      <w:r>
        <w:rPr>
          <w:rFonts w:asciiTheme="minorHAnsi" w:eastAsia="Times New Roman" w:hAnsiTheme="minorHAnsi" w:cstheme="minorHAnsi"/>
          <w:sz w:val="20"/>
          <w:szCs w:val="20"/>
          <w:lang w:eastAsia="ar-SA"/>
        </w:rPr>
        <w:t xml:space="preserve">                            …………………………………….                                                         ……………………………………</w:t>
      </w:r>
    </w:p>
    <w:p w14:paraId="5427E38D" w14:textId="77777777" w:rsidR="003F4D69" w:rsidRDefault="0067259D" w:rsidP="00591F58">
      <w:pPr>
        <w:suppressAutoHyphens/>
        <w:spacing w:after="60"/>
        <w:jc w:val="both"/>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ab/>
      </w:r>
    </w:p>
    <w:p w14:paraId="680F9943" w14:textId="77777777" w:rsidR="003F4D69" w:rsidRDefault="003F4D69" w:rsidP="00591F58">
      <w:pPr>
        <w:suppressAutoHyphens/>
        <w:spacing w:after="60"/>
        <w:jc w:val="both"/>
        <w:rPr>
          <w:rFonts w:asciiTheme="minorHAnsi" w:eastAsia="Times New Roman" w:hAnsiTheme="minorHAnsi" w:cstheme="minorHAnsi"/>
          <w:b/>
          <w:sz w:val="20"/>
          <w:szCs w:val="20"/>
          <w:lang w:eastAsia="ar-SA"/>
        </w:rPr>
      </w:pPr>
    </w:p>
    <w:p w14:paraId="6EF0D8B1" w14:textId="1951895E" w:rsidR="0067259D" w:rsidRPr="003F0786" w:rsidRDefault="0067259D" w:rsidP="00591F58">
      <w:pPr>
        <w:suppressAutoHyphens/>
        <w:spacing w:after="60"/>
        <w:jc w:val="both"/>
        <w:rPr>
          <w:rFonts w:asciiTheme="minorHAnsi" w:eastAsia="Times New Roman" w:hAnsiTheme="minorHAnsi" w:cstheme="minorHAnsi"/>
          <w:b/>
          <w:sz w:val="20"/>
          <w:szCs w:val="20"/>
          <w:lang w:eastAsia="ar-SA"/>
        </w:rPr>
      </w:pPr>
      <w:r w:rsidRPr="003F0786">
        <w:rPr>
          <w:rFonts w:asciiTheme="minorHAnsi" w:eastAsia="Times New Roman" w:hAnsiTheme="minorHAnsi" w:cstheme="minorHAnsi"/>
          <w:b/>
          <w:sz w:val="20"/>
          <w:szCs w:val="20"/>
          <w:lang w:eastAsia="ar-SA"/>
        </w:rPr>
        <w:tab/>
      </w:r>
      <w:r w:rsidRPr="003F0786">
        <w:rPr>
          <w:rFonts w:asciiTheme="minorHAnsi" w:eastAsia="Times New Roman" w:hAnsiTheme="minorHAnsi" w:cstheme="minorHAnsi"/>
          <w:b/>
          <w:sz w:val="20"/>
          <w:szCs w:val="20"/>
          <w:lang w:eastAsia="ar-SA"/>
        </w:rPr>
        <w:tab/>
        <w:t xml:space="preserve">                                                                                                                      </w:t>
      </w:r>
    </w:p>
    <w:p w14:paraId="28B5E062" w14:textId="77777777" w:rsidR="0067259D" w:rsidRPr="003F0786" w:rsidRDefault="0067259D" w:rsidP="00591F58">
      <w:pPr>
        <w:suppressAutoHyphens/>
        <w:spacing w:after="60"/>
        <w:jc w:val="both"/>
        <w:rPr>
          <w:rFonts w:asciiTheme="minorHAnsi" w:eastAsia="Times New Roman" w:hAnsiTheme="minorHAnsi" w:cstheme="minorHAnsi"/>
          <w:b/>
          <w:sz w:val="18"/>
          <w:szCs w:val="18"/>
          <w:lang w:eastAsia="ar-SA"/>
        </w:rPr>
      </w:pPr>
    </w:p>
    <w:p w14:paraId="646DE099" w14:textId="39778F6F" w:rsidR="0067259D" w:rsidRDefault="003F0786" w:rsidP="00591F58">
      <w:pPr>
        <w:suppressAutoHyphens/>
        <w:spacing w:after="60"/>
        <w:jc w:val="both"/>
        <w:rPr>
          <w:rFonts w:asciiTheme="minorHAnsi" w:eastAsia="Times New Roman" w:hAnsiTheme="minorHAnsi" w:cstheme="minorHAnsi"/>
          <w:b/>
          <w:i/>
          <w:iCs/>
          <w:sz w:val="16"/>
          <w:szCs w:val="16"/>
          <w:lang w:eastAsia="ar-SA"/>
        </w:rPr>
      </w:pPr>
      <w:r>
        <w:rPr>
          <w:rFonts w:asciiTheme="minorHAnsi" w:eastAsia="Times New Roman" w:hAnsiTheme="minorHAnsi" w:cstheme="minorHAnsi"/>
          <w:b/>
          <w:i/>
          <w:iCs/>
          <w:sz w:val="16"/>
          <w:szCs w:val="16"/>
          <w:lang w:eastAsia="ar-SA"/>
        </w:rPr>
        <w:t xml:space="preserve">              </w:t>
      </w:r>
      <w:r w:rsidR="0067259D" w:rsidRPr="003F0786">
        <w:rPr>
          <w:rFonts w:asciiTheme="minorHAnsi" w:eastAsia="Times New Roman" w:hAnsiTheme="minorHAnsi" w:cstheme="minorHAnsi"/>
          <w:b/>
          <w:i/>
          <w:iCs/>
          <w:sz w:val="16"/>
          <w:szCs w:val="16"/>
          <w:lang w:eastAsia="ar-SA"/>
        </w:rPr>
        <w:t>Kontrasygnata Skarbnika Gminy Miasta Sopotu:</w:t>
      </w:r>
    </w:p>
    <w:p w14:paraId="023A7523" w14:textId="77777777" w:rsidR="003F4D69" w:rsidRDefault="003F4D69" w:rsidP="00591F58">
      <w:pPr>
        <w:suppressAutoHyphens/>
        <w:spacing w:after="60"/>
        <w:jc w:val="both"/>
        <w:rPr>
          <w:rFonts w:asciiTheme="minorHAnsi" w:eastAsia="Times New Roman" w:hAnsiTheme="minorHAnsi" w:cstheme="minorHAnsi"/>
          <w:b/>
          <w:i/>
          <w:iCs/>
          <w:sz w:val="16"/>
          <w:szCs w:val="16"/>
          <w:lang w:eastAsia="ar-SA"/>
        </w:rPr>
      </w:pPr>
    </w:p>
    <w:p w14:paraId="3AC664F9" w14:textId="5E0ABB3C" w:rsidR="003F4D69" w:rsidRPr="003F0786" w:rsidRDefault="003F4D69" w:rsidP="00591F58">
      <w:pPr>
        <w:suppressAutoHyphens/>
        <w:spacing w:after="60"/>
        <w:jc w:val="both"/>
        <w:rPr>
          <w:rFonts w:asciiTheme="minorHAnsi" w:eastAsia="Times New Roman" w:hAnsiTheme="minorHAnsi" w:cstheme="minorHAnsi"/>
          <w:b/>
          <w:i/>
          <w:iCs/>
          <w:sz w:val="16"/>
          <w:szCs w:val="16"/>
          <w:lang w:eastAsia="ar-SA"/>
        </w:rPr>
      </w:pPr>
      <w:r>
        <w:rPr>
          <w:rFonts w:asciiTheme="minorHAnsi" w:eastAsia="Times New Roman" w:hAnsiTheme="minorHAnsi" w:cstheme="minorHAnsi"/>
          <w:b/>
          <w:i/>
          <w:iCs/>
          <w:sz w:val="16"/>
          <w:szCs w:val="16"/>
          <w:lang w:eastAsia="ar-SA"/>
        </w:rPr>
        <w:t xml:space="preserve">              ……….…………………………..…………………………………..</w:t>
      </w:r>
    </w:p>
    <w:p w14:paraId="70E1F22D" w14:textId="5E623858" w:rsidR="00EC6BC4" w:rsidRPr="003F0786" w:rsidRDefault="00EC6BC4" w:rsidP="00591F58">
      <w:pPr>
        <w:suppressAutoHyphens/>
        <w:spacing w:after="60"/>
        <w:jc w:val="both"/>
        <w:rPr>
          <w:rFonts w:asciiTheme="minorHAnsi" w:eastAsia="Times New Roman" w:hAnsiTheme="minorHAnsi" w:cstheme="minorHAnsi"/>
          <w:b/>
          <w:color w:val="0070C0"/>
          <w:sz w:val="20"/>
          <w:szCs w:val="20"/>
          <w:lang w:eastAsia="ar-SA"/>
        </w:rPr>
      </w:pPr>
    </w:p>
    <w:p w14:paraId="4C2EDF9E"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2FF1D68A" w14:textId="5CBDE49B" w:rsidR="009A1F8C"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7BF7F927" w14:textId="731E4E1E"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6CA7C5F6" w14:textId="7B627250"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0AC86253" w14:textId="4470B5FC"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3302685A" w14:textId="7E6A1C6F"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47D1C310" w14:textId="553516A7"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70B2D656" w14:textId="17D5A0FF"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798E24EF" w14:textId="5D2BDDE8"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76ECFB7F" w14:textId="7C793EC1"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526969A0" w14:textId="3105EE2D"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4B8F0006" w14:textId="4800D18D"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6273F339" w14:textId="1546CC38"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58153325" w14:textId="4057F220"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08F08DBF" w14:textId="0F7A7CE1"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691588D2" w14:textId="7A2ECC42"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705EF65C" w14:textId="061E2754"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4DD77763" w14:textId="5E0C01CE"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0DAE2ACF" w14:textId="6DACFB0C"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2027EFE0" w14:textId="372A293C"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677CB9DD" w14:textId="36F32FAC"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2A78B1E7" w14:textId="734DAB47"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05B0C420" w14:textId="6960A084"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3AFADE31" w14:textId="452AC967"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157D58D3" w14:textId="04C5596B"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22040B48" w14:textId="10317F7C"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55F45F9C" w14:textId="77777777" w:rsidR="003F4D69" w:rsidRPr="003F0786"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49CAB8D2"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1A140398" w14:textId="251970B0" w:rsidR="004E53C3" w:rsidRDefault="004E53C3" w:rsidP="00591F58">
      <w:pPr>
        <w:suppressAutoHyphens/>
        <w:spacing w:after="60"/>
        <w:jc w:val="right"/>
        <w:rPr>
          <w:rFonts w:asciiTheme="minorHAnsi" w:eastAsia="Times New Roman" w:hAnsiTheme="minorHAnsi" w:cstheme="minorHAnsi"/>
          <w:i/>
          <w:iCs/>
          <w:color w:val="0070C0"/>
          <w:sz w:val="20"/>
          <w:szCs w:val="20"/>
          <w:lang w:eastAsia="ar-SA"/>
        </w:rPr>
      </w:pPr>
    </w:p>
    <w:p w14:paraId="5C04D0C0" w14:textId="3FC93429"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24E2DDA4" w14:textId="2E5DA0C4"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58ED3DEB" w14:textId="206D3B7C" w:rsidR="003F4D69"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198FD918" w14:textId="77777777" w:rsidR="003F4D69" w:rsidRPr="003F0786" w:rsidRDefault="003F4D69" w:rsidP="00591F58">
      <w:pPr>
        <w:suppressAutoHyphens/>
        <w:spacing w:after="60"/>
        <w:jc w:val="right"/>
        <w:rPr>
          <w:rFonts w:asciiTheme="minorHAnsi" w:eastAsia="Times New Roman" w:hAnsiTheme="minorHAnsi" w:cstheme="minorHAnsi"/>
          <w:i/>
          <w:iCs/>
          <w:color w:val="0070C0"/>
          <w:sz w:val="20"/>
          <w:szCs w:val="20"/>
          <w:lang w:eastAsia="ar-SA"/>
        </w:rPr>
      </w:pPr>
    </w:p>
    <w:p w14:paraId="3986FAA7" w14:textId="77777777" w:rsidR="004E53C3" w:rsidRPr="00F97196" w:rsidRDefault="004E53C3" w:rsidP="00591F58">
      <w:pPr>
        <w:suppressAutoHyphens/>
        <w:spacing w:after="60"/>
        <w:jc w:val="right"/>
        <w:rPr>
          <w:rFonts w:asciiTheme="minorHAnsi" w:eastAsia="Times New Roman" w:hAnsiTheme="minorHAnsi" w:cstheme="minorHAnsi"/>
          <w:i/>
          <w:iCs/>
          <w:sz w:val="20"/>
          <w:szCs w:val="20"/>
          <w:lang w:eastAsia="ar-SA"/>
        </w:rPr>
      </w:pPr>
    </w:p>
    <w:p w14:paraId="271499A4" w14:textId="2209C590" w:rsidR="00EC6BC4" w:rsidRPr="00F97196" w:rsidRDefault="00EC6BC4" w:rsidP="00591F58">
      <w:pPr>
        <w:suppressAutoHyphens/>
        <w:spacing w:after="60"/>
        <w:jc w:val="right"/>
        <w:rPr>
          <w:rFonts w:asciiTheme="minorHAnsi" w:eastAsia="Times New Roman" w:hAnsiTheme="minorHAnsi" w:cstheme="minorHAnsi"/>
          <w:i/>
          <w:iCs/>
          <w:sz w:val="20"/>
          <w:szCs w:val="20"/>
          <w:lang w:eastAsia="ar-SA"/>
        </w:rPr>
      </w:pPr>
      <w:r w:rsidRPr="00F97196">
        <w:rPr>
          <w:rFonts w:asciiTheme="minorHAnsi" w:eastAsia="Times New Roman" w:hAnsiTheme="minorHAnsi" w:cstheme="minorHAnsi"/>
          <w:i/>
          <w:iCs/>
          <w:sz w:val="20"/>
          <w:szCs w:val="20"/>
          <w:lang w:eastAsia="ar-SA"/>
        </w:rPr>
        <w:lastRenderedPageBreak/>
        <w:t>Załącznik nr 4 do umowy</w:t>
      </w:r>
    </w:p>
    <w:p w14:paraId="5C56F4A1" w14:textId="77777777" w:rsidR="00EC6BC4" w:rsidRPr="00F97196" w:rsidRDefault="00EC6BC4" w:rsidP="00591F58">
      <w:pPr>
        <w:suppressAutoHyphens/>
        <w:spacing w:after="60"/>
        <w:ind w:right="-426"/>
        <w:jc w:val="both"/>
        <w:rPr>
          <w:rFonts w:asciiTheme="minorHAnsi" w:eastAsia="Times New Roman" w:hAnsiTheme="minorHAnsi" w:cstheme="minorHAnsi"/>
          <w:sz w:val="20"/>
          <w:szCs w:val="20"/>
          <w:lang w:eastAsia="ar-SA"/>
        </w:rPr>
      </w:pPr>
    </w:p>
    <w:tbl>
      <w:tblPr>
        <w:tblW w:w="10207" w:type="dxa"/>
        <w:tblInd w:w="-429" w:type="dxa"/>
        <w:tblLayout w:type="fixed"/>
        <w:tblCellMar>
          <w:left w:w="10" w:type="dxa"/>
          <w:right w:w="10" w:type="dxa"/>
        </w:tblCellMar>
        <w:tblLook w:val="0000" w:firstRow="0" w:lastRow="0" w:firstColumn="0" w:lastColumn="0" w:noHBand="0" w:noVBand="0"/>
      </w:tblPr>
      <w:tblGrid>
        <w:gridCol w:w="886"/>
        <w:gridCol w:w="1306"/>
        <w:gridCol w:w="361"/>
        <w:gridCol w:w="1275"/>
        <w:gridCol w:w="567"/>
        <w:gridCol w:w="1142"/>
        <w:gridCol w:w="701"/>
        <w:gridCol w:w="992"/>
        <w:gridCol w:w="1134"/>
        <w:gridCol w:w="1843"/>
      </w:tblGrid>
      <w:tr w:rsidR="002F21DB" w:rsidRPr="00F97196" w14:paraId="35275601" w14:textId="77777777" w:rsidTr="006F21E9">
        <w:tc>
          <w:tcPr>
            <w:tcW w:w="10207" w:type="dxa"/>
            <w:gridSpan w:val="10"/>
            <w:tcBorders>
              <w:top w:val="single" w:sz="2" w:space="0" w:color="000000"/>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0EF3AC58" w14:textId="19ADBAB6" w:rsidR="00EC6BC4" w:rsidRPr="00F97196" w:rsidRDefault="00EC6BC4" w:rsidP="00591F58">
            <w:pPr>
              <w:suppressAutoHyphens/>
              <w:spacing w:after="60"/>
              <w:jc w:val="center"/>
              <w:rPr>
                <w:rFonts w:asciiTheme="minorHAnsi" w:eastAsia="Times New Roman" w:hAnsiTheme="minorHAnsi" w:cstheme="minorHAnsi"/>
                <w:b/>
                <w:sz w:val="20"/>
                <w:szCs w:val="20"/>
                <w:lang w:eastAsia="ar-SA"/>
              </w:rPr>
            </w:pPr>
            <w:r w:rsidRPr="00F97196">
              <w:rPr>
                <w:rFonts w:asciiTheme="minorHAnsi" w:eastAsia="Times New Roman" w:hAnsiTheme="minorHAnsi" w:cstheme="minorHAnsi"/>
                <w:b/>
                <w:sz w:val="20"/>
                <w:szCs w:val="20"/>
                <w:lang w:eastAsia="ar-SA"/>
              </w:rPr>
              <w:t>„</w:t>
            </w:r>
            <w:r w:rsidR="00CE3B50" w:rsidRPr="00F97196">
              <w:rPr>
                <w:rFonts w:asciiTheme="minorHAnsi" w:eastAsia="Times New Roman" w:hAnsiTheme="minorHAnsi" w:cstheme="minorHAnsi"/>
                <w:b/>
                <w:bCs/>
                <w:i/>
                <w:iCs/>
                <w:sz w:val="20"/>
                <w:szCs w:val="20"/>
                <w:lang w:eastAsia="ar-SA"/>
              </w:rPr>
              <w:t xml:space="preserve">Wykonanie robót budowlanych polegających na </w:t>
            </w:r>
            <w:r w:rsidR="003F4D69">
              <w:rPr>
                <w:rFonts w:asciiTheme="minorHAnsi" w:eastAsia="Times New Roman" w:hAnsiTheme="minorHAnsi" w:cstheme="minorHAnsi"/>
                <w:b/>
                <w:bCs/>
                <w:i/>
                <w:iCs/>
                <w:sz w:val="20"/>
                <w:szCs w:val="20"/>
                <w:lang w:eastAsia="ar-SA"/>
              </w:rPr>
              <w:t>remoncie części stropu nad piwnicą oraz wykonaniu innych prac remontowych</w:t>
            </w:r>
            <w:r w:rsidR="00CE3B50" w:rsidRPr="00F97196">
              <w:rPr>
                <w:rFonts w:asciiTheme="minorHAnsi" w:eastAsia="Times New Roman" w:hAnsiTheme="minorHAnsi" w:cstheme="minorHAnsi"/>
                <w:b/>
                <w:bCs/>
                <w:i/>
                <w:iCs/>
                <w:sz w:val="20"/>
                <w:szCs w:val="20"/>
                <w:lang w:eastAsia="ar-SA"/>
              </w:rPr>
              <w:t xml:space="preserve"> w budynku Sopockiej Szkoły Muzycznej położonym przy ul. Obrońców Westerplatte 18</w:t>
            </w:r>
            <w:r w:rsidR="001071B9">
              <w:rPr>
                <w:rFonts w:asciiTheme="minorHAnsi" w:eastAsia="Times New Roman" w:hAnsiTheme="minorHAnsi" w:cstheme="minorHAnsi"/>
                <w:b/>
                <w:bCs/>
                <w:i/>
                <w:iCs/>
                <w:sz w:val="20"/>
                <w:szCs w:val="20"/>
                <w:lang w:eastAsia="ar-SA"/>
              </w:rPr>
              <w:t xml:space="preserve"> </w:t>
            </w:r>
            <w:r w:rsidR="00CE3B50" w:rsidRPr="00F97196">
              <w:rPr>
                <w:rFonts w:asciiTheme="minorHAnsi" w:eastAsia="Times New Roman" w:hAnsiTheme="minorHAnsi" w:cstheme="minorHAnsi"/>
                <w:b/>
                <w:bCs/>
                <w:i/>
                <w:iCs/>
                <w:sz w:val="20"/>
                <w:szCs w:val="20"/>
                <w:lang w:eastAsia="ar-SA"/>
              </w:rPr>
              <w:t>w Sopocie</w:t>
            </w:r>
            <w:r w:rsidRPr="00F97196">
              <w:rPr>
                <w:rFonts w:asciiTheme="minorHAnsi" w:eastAsia="Times New Roman" w:hAnsiTheme="minorHAnsi" w:cstheme="minorHAnsi"/>
                <w:b/>
                <w:bCs/>
                <w:i/>
                <w:iCs/>
                <w:sz w:val="20"/>
                <w:szCs w:val="20"/>
                <w:lang w:eastAsia="ar-SA"/>
              </w:rPr>
              <w:t>”.</w:t>
            </w:r>
          </w:p>
        </w:tc>
      </w:tr>
      <w:tr w:rsidR="002F21DB" w:rsidRPr="00F97196" w14:paraId="4C9B8928" w14:textId="77777777" w:rsidTr="006F21E9">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411B3A62"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20"/>
                <w:szCs w:val="20"/>
                <w:lang w:eastAsia="zh-CN" w:bidi="hi-IN"/>
              </w:rPr>
            </w:pPr>
            <w:r w:rsidRPr="00F97196">
              <w:rPr>
                <w:rFonts w:asciiTheme="minorHAnsi" w:eastAsia="SimSun" w:hAnsiTheme="minorHAnsi" w:cstheme="minorHAnsi"/>
                <w:kern w:val="3"/>
                <w:sz w:val="20"/>
                <w:szCs w:val="20"/>
                <w:lang w:eastAsia="zh-CN" w:bidi="hi-IN"/>
              </w:rPr>
              <w:t>ZAMAWIAJĄCY: GMINA MIASTA SOPOTU</w:t>
            </w:r>
          </w:p>
        </w:tc>
      </w:tr>
      <w:tr w:rsidR="002F21DB" w:rsidRPr="00F97196" w14:paraId="70F61846" w14:textId="77777777" w:rsidTr="006F21E9">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05E9AF48"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PRZEDSTAWICIEL ZAMAWIAJĄCEGO: ………………………………….., Urząd Miasta Sopotu, ul. Tadeusza Kościuszki 25/27, 81-704 Sopot</w:t>
            </w:r>
          </w:p>
        </w:tc>
      </w:tr>
      <w:tr w:rsidR="002F21DB" w:rsidRPr="00F97196" w14:paraId="343B66EB" w14:textId="77777777" w:rsidTr="006F21E9">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2C0E1B55"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20"/>
                <w:szCs w:val="20"/>
                <w:lang w:eastAsia="zh-CN" w:bidi="hi-IN"/>
              </w:rPr>
            </w:pPr>
            <w:r w:rsidRPr="00F97196">
              <w:rPr>
                <w:rFonts w:asciiTheme="minorHAnsi" w:eastAsia="SimSun" w:hAnsiTheme="minorHAnsi" w:cstheme="minorHAnsi"/>
                <w:kern w:val="3"/>
                <w:sz w:val="16"/>
                <w:szCs w:val="16"/>
                <w:lang w:eastAsia="zh-CN" w:bidi="hi-IN"/>
              </w:rPr>
              <w:t>WYKONAWCA: ……</w:t>
            </w:r>
          </w:p>
        </w:tc>
      </w:tr>
      <w:tr w:rsidR="002F21DB" w:rsidRPr="00F97196" w14:paraId="133EE099" w14:textId="77777777" w:rsidTr="006F21E9">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65E81372"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NADZÓR INWESTORSKI: ……………………………………………………………………………….</w:t>
            </w:r>
          </w:p>
        </w:tc>
      </w:tr>
      <w:tr w:rsidR="002F21DB" w:rsidRPr="00F97196" w14:paraId="38806EED" w14:textId="77777777" w:rsidTr="006F21E9">
        <w:tc>
          <w:tcPr>
            <w:tcW w:w="5537" w:type="dxa"/>
            <w:gridSpan w:val="6"/>
            <w:tcBorders>
              <w:left w:val="single" w:sz="2" w:space="0" w:color="000000"/>
              <w:bottom w:val="double" w:sz="6" w:space="0" w:color="000000"/>
            </w:tcBorders>
            <w:shd w:val="clear" w:color="auto" w:fill="DDDDDD"/>
            <w:tcMar>
              <w:top w:w="55" w:type="dxa"/>
              <w:left w:w="55" w:type="dxa"/>
              <w:bottom w:w="55" w:type="dxa"/>
              <w:right w:w="55" w:type="dxa"/>
            </w:tcMar>
          </w:tcPr>
          <w:p w14:paraId="6E3AFB70"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DATA ROZPOCZĘCIA: ….............................................</w:t>
            </w:r>
          </w:p>
        </w:tc>
        <w:tc>
          <w:tcPr>
            <w:tcW w:w="4670" w:type="dxa"/>
            <w:gridSpan w:val="4"/>
            <w:tcBorders>
              <w:left w:val="single" w:sz="2" w:space="0" w:color="000000"/>
              <w:bottom w:val="double" w:sz="6" w:space="0" w:color="000000"/>
              <w:right w:val="single" w:sz="2" w:space="0" w:color="000000"/>
            </w:tcBorders>
            <w:shd w:val="clear" w:color="auto" w:fill="DDDDDD"/>
            <w:tcMar>
              <w:top w:w="55" w:type="dxa"/>
              <w:left w:w="55" w:type="dxa"/>
              <w:bottom w:w="55" w:type="dxa"/>
              <w:right w:w="55" w:type="dxa"/>
            </w:tcMar>
          </w:tcPr>
          <w:p w14:paraId="67CCD7D2"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DATA ZAKOŃCZENIA: …..........................................</w:t>
            </w:r>
          </w:p>
        </w:tc>
      </w:tr>
      <w:tr w:rsidR="002F21DB" w:rsidRPr="00F97196" w14:paraId="6A748628" w14:textId="77777777" w:rsidTr="006F21E9">
        <w:tc>
          <w:tcPr>
            <w:tcW w:w="10207" w:type="dxa"/>
            <w:gridSpan w:val="10"/>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tcPr>
          <w:p w14:paraId="322C598F"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WNIOSEK  MATERIAŁOWY WYKONAWCY</w:t>
            </w:r>
          </w:p>
        </w:tc>
      </w:tr>
      <w:tr w:rsidR="002F21DB" w:rsidRPr="00F97196" w14:paraId="44656133" w14:textId="77777777" w:rsidTr="006F21E9">
        <w:tc>
          <w:tcPr>
            <w:tcW w:w="2192"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134BAA1D"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22"/>
                <w:szCs w:val="22"/>
                <w:lang w:eastAsia="zh-CN" w:bidi="hi-IN"/>
              </w:rPr>
            </w:pPr>
            <w:r w:rsidRPr="00F97196">
              <w:rPr>
                <w:rFonts w:asciiTheme="minorHAnsi" w:eastAsia="SimSun" w:hAnsiTheme="minorHAnsi" w:cstheme="minorHAnsi"/>
                <w:kern w:val="3"/>
                <w:sz w:val="22"/>
                <w:szCs w:val="22"/>
                <w:lang w:eastAsia="zh-CN" w:bidi="hi-IN"/>
              </w:rPr>
              <w:t>WNIOSEK NR:</w:t>
            </w:r>
          </w:p>
        </w:tc>
        <w:tc>
          <w:tcPr>
            <w:tcW w:w="361" w:type="dxa"/>
            <w:tcBorders>
              <w:left w:val="double" w:sz="6" w:space="0" w:color="000000"/>
              <w:bottom w:val="double" w:sz="6" w:space="0" w:color="000000"/>
            </w:tcBorders>
            <w:tcMar>
              <w:top w:w="55" w:type="dxa"/>
              <w:left w:w="55" w:type="dxa"/>
              <w:bottom w:w="55" w:type="dxa"/>
              <w:right w:w="55" w:type="dxa"/>
            </w:tcMar>
          </w:tcPr>
          <w:p w14:paraId="58C9DE7E" w14:textId="77777777" w:rsidR="00EC6BC4" w:rsidRPr="00F97196" w:rsidRDefault="00EC6BC4" w:rsidP="00591F58">
            <w:pPr>
              <w:widowControl w:val="0"/>
              <w:suppressLineNumbers/>
              <w:shd w:val="clear" w:color="auto" w:fill="FFFFFF"/>
              <w:suppressAutoHyphens/>
              <w:autoSpaceDN w:val="0"/>
              <w:spacing w:after="60"/>
              <w:jc w:val="center"/>
              <w:textAlignment w:val="baseline"/>
              <w:rPr>
                <w:rFonts w:asciiTheme="minorHAnsi" w:eastAsia="SimSun" w:hAnsiTheme="minorHAnsi" w:cstheme="minorHAnsi"/>
                <w:kern w:val="3"/>
                <w:lang w:eastAsia="zh-CN" w:bidi="hi-IN"/>
              </w:rPr>
            </w:pPr>
          </w:p>
        </w:tc>
        <w:tc>
          <w:tcPr>
            <w:tcW w:w="1842"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53697E4F" w14:textId="77777777" w:rsidR="00EC6BC4" w:rsidRPr="00F97196" w:rsidRDefault="00EC6BC4" w:rsidP="00591F58">
            <w:pPr>
              <w:widowControl w:val="0"/>
              <w:suppressAutoHyphens/>
              <w:autoSpaceDE w:val="0"/>
              <w:spacing w:after="60"/>
              <w:jc w:val="center"/>
              <w:rPr>
                <w:rFonts w:asciiTheme="minorHAnsi" w:eastAsia="Times New Roman" w:hAnsiTheme="minorHAnsi" w:cstheme="minorHAnsi"/>
                <w:lang w:bidi="pl-PL"/>
              </w:rPr>
            </w:pPr>
          </w:p>
        </w:tc>
        <w:tc>
          <w:tcPr>
            <w:tcW w:w="1843"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111F842E"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sz w:val="22"/>
                <w:szCs w:val="22"/>
                <w:lang w:eastAsia="zh-CN" w:bidi="hi-IN"/>
              </w:rPr>
              <w:t>DATA:</w:t>
            </w:r>
          </w:p>
        </w:tc>
        <w:tc>
          <w:tcPr>
            <w:tcW w:w="2126" w:type="dxa"/>
            <w:gridSpan w:val="2"/>
            <w:tcBorders>
              <w:left w:val="double" w:sz="6" w:space="0" w:color="000000"/>
              <w:bottom w:val="double" w:sz="6" w:space="0" w:color="000000"/>
            </w:tcBorders>
            <w:tcMar>
              <w:top w:w="55" w:type="dxa"/>
              <w:left w:w="55" w:type="dxa"/>
              <w:bottom w:w="55" w:type="dxa"/>
              <w:right w:w="55" w:type="dxa"/>
            </w:tcMar>
          </w:tcPr>
          <w:p w14:paraId="011E8646"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lang w:eastAsia="zh-CN" w:bidi="hi-IN"/>
              </w:rPr>
            </w:pPr>
          </w:p>
        </w:tc>
        <w:tc>
          <w:tcPr>
            <w:tcW w:w="1843" w:type="dxa"/>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tcPr>
          <w:p w14:paraId="0B11C954"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lang w:eastAsia="zh-CN" w:bidi="hi-IN"/>
              </w:rPr>
            </w:pPr>
          </w:p>
        </w:tc>
      </w:tr>
      <w:tr w:rsidR="002F21DB" w:rsidRPr="00F97196" w14:paraId="68C2D7EB" w14:textId="77777777" w:rsidTr="006F21E9">
        <w:trPr>
          <w:trHeight w:hRule="exact" w:val="548"/>
        </w:trPr>
        <w:tc>
          <w:tcPr>
            <w:tcW w:w="10207" w:type="dxa"/>
            <w:gridSpan w:val="10"/>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vAlign w:val="bottom"/>
          </w:tcPr>
          <w:p w14:paraId="004EC406" w14:textId="77777777" w:rsidR="00EC6BC4" w:rsidRPr="00F97196" w:rsidRDefault="00EC6BC4" w:rsidP="00591F58">
            <w:pPr>
              <w:suppressAutoHyphens/>
              <w:autoSpaceDE w:val="0"/>
              <w:spacing w:after="60"/>
              <w:jc w:val="center"/>
              <w:rPr>
                <w:rFonts w:asciiTheme="minorHAnsi" w:eastAsia="Times New Roman" w:hAnsiTheme="minorHAnsi" w:cstheme="minorHAnsi"/>
                <w:bCs/>
                <w:sz w:val="22"/>
                <w:szCs w:val="22"/>
                <w:lang w:bidi="pl-PL"/>
              </w:rPr>
            </w:pPr>
            <w:r w:rsidRPr="00F97196">
              <w:rPr>
                <w:rFonts w:asciiTheme="minorHAnsi" w:eastAsia="Times New Roman" w:hAnsiTheme="minorHAnsi" w:cstheme="minorHAnsi"/>
                <w:bCs/>
                <w:sz w:val="20"/>
                <w:szCs w:val="20"/>
                <w:lang w:bidi="pl-PL"/>
              </w:rPr>
              <w:t>Działając zgodnie z Umową nr ……….. (§9 ust. 2 Umowy z dnia ………… r.) zwracam się z prośbą o zatwierdzenie następującego materiału do użycia w robotach lub przy nich:</w:t>
            </w:r>
          </w:p>
        </w:tc>
      </w:tr>
      <w:tr w:rsidR="002F21DB" w:rsidRPr="00F97196" w14:paraId="5EC2F30A" w14:textId="77777777" w:rsidTr="006F21E9">
        <w:tc>
          <w:tcPr>
            <w:tcW w:w="886" w:type="dxa"/>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15E245FD"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L.p.</w:t>
            </w:r>
          </w:p>
        </w:tc>
        <w:tc>
          <w:tcPr>
            <w:tcW w:w="1667"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24A3C730"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MATERIAŁ</w:t>
            </w:r>
          </w:p>
        </w:tc>
        <w:tc>
          <w:tcPr>
            <w:tcW w:w="1842"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3A1D52D5"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PRODUCENT</w:t>
            </w:r>
          </w:p>
        </w:tc>
        <w:tc>
          <w:tcPr>
            <w:tcW w:w="1843"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11FF796B"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PRZEDŁOŻONE DOKUMENTY</w:t>
            </w:r>
          </w:p>
          <w:p w14:paraId="10E1AEA7"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(załącznik do wniosku)</w:t>
            </w:r>
          </w:p>
        </w:tc>
        <w:tc>
          <w:tcPr>
            <w:tcW w:w="2126"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3CF5F9A9"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MIEJSCE WBUDOWANIA (element, oznaczenie rysunku)</w:t>
            </w:r>
          </w:p>
        </w:tc>
        <w:tc>
          <w:tcPr>
            <w:tcW w:w="1843" w:type="dxa"/>
            <w:tcBorders>
              <w:left w:val="single" w:sz="2" w:space="0" w:color="000000"/>
              <w:bottom w:val="single" w:sz="2" w:space="0" w:color="000000"/>
              <w:right w:val="single" w:sz="2" w:space="0" w:color="000000"/>
            </w:tcBorders>
            <w:shd w:val="clear" w:color="auto" w:fill="EEEEEE"/>
            <w:tcMar>
              <w:top w:w="55" w:type="dxa"/>
              <w:left w:w="55" w:type="dxa"/>
              <w:bottom w:w="55" w:type="dxa"/>
              <w:right w:w="55" w:type="dxa"/>
            </w:tcMar>
            <w:vAlign w:val="center"/>
          </w:tcPr>
          <w:p w14:paraId="43779CB0"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AKCEPTACJA / NIEAKCEPTACJA* PRZEZ NADZÓR INWESTORSKI</w:t>
            </w:r>
          </w:p>
        </w:tc>
      </w:tr>
      <w:tr w:rsidR="002F21DB" w:rsidRPr="00F97196" w14:paraId="2B43D835" w14:textId="77777777" w:rsidTr="006F21E9">
        <w:trPr>
          <w:trHeight w:val="543"/>
        </w:trPr>
        <w:tc>
          <w:tcPr>
            <w:tcW w:w="886" w:type="dxa"/>
            <w:tcBorders>
              <w:left w:val="single" w:sz="2" w:space="0" w:color="000000"/>
              <w:bottom w:val="single" w:sz="2" w:space="0" w:color="000000"/>
            </w:tcBorders>
            <w:tcMar>
              <w:top w:w="55" w:type="dxa"/>
              <w:left w:w="55" w:type="dxa"/>
              <w:bottom w:w="55" w:type="dxa"/>
              <w:right w:w="55" w:type="dxa"/>
            </w:tcMar>
            <w:vAlign w:val="center"/>
          </w:tcPr>
          <w:p w14:paraId="77F29E12"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2"/>
                <w:szCs w:val="12"/>
                <w:lang w:eastAsia="zh-CN" w:bidi="hi-IN"/>
              </w:rPr>
            </w:pPr>
            <w:r w:rsidRPr="00F97196">
              <w:rPr>
                <w:rFonts w:asciiTheme="minorHAnsi" w:eastAsia="SimSun" w:hAnsiTheme="minorHAnsi" w:cstheme="minorHAnsi"/>
                <w:kern w:val="3"/>
                <w:sz w:val="12"/>
                <w:szCs w:val="12"/>
                <w:lang w:eastAsia="zh-CN" w:bidi="hi-IN"/>
              </w:rPr>
              <w:t>1</w:t>
            </w:r>
          </w:p>
        </w:tc>
        <w:tc>
          <w:tcPr>
            <w:tcW w:w="1667" w:type="dxa"/>
            <w:gridSpan w:val="2"/>
            <w:tcBorders>
              <w:left w:val="single" w:sz="2" w:space="0" w:color="000000"/>
              <w:bottom w:val="single" w:sz="2" w:space="0" w:color="000000"/>
            </w:tcBorders>
            <w:tcMar>
              <w:top w:w="55" w:type="dxa"/>
              <w:left w:w="55" w:type="dxa"/>
              <w:bottom w:w="55" w:type="dxa"/>
              <w:right w:w="55" w:type="dxa"/>
            </w:tcMar>
            <w:vAlign w:val="center"/>
          </w:tcPr>
          <w:p w14:paraId="31A717C5"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p w14:paraId="7247A486"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p w14:paraId="417F9F37"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p w14:paraId="580BE89B"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tc>
        <w:tc>
          <w:tcPr>
            <w:tcW w:w="1842" w:type="dxa"/>
            <w:gridSpan w:val="2"/>
            <w:tcBorders>
              <w:left w:val="single" w:sz="2" w:space="0" w:color="000000"/>
              <w:bottom w:val="single" w:sz="2" w:space="0" w:color="000000"/>
            </w:tcBorders>
            <w:tcMar>
              <w:top w:w="55" w:type="dxa"/>
              <w:left w:w="55" w:type="dxa"/>
              <w:bottom w:w="55" w:type="dxa"/>
              <w:right w:w="55" w:type="dxa"/>
            </w:tcMar>
            <w:vAlign w:val="center"/>
          </w:tcPr>
          <w:p w14:paraId="5BE7642A"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tc>
        <w:tc>
          <w:tcPr>
            <w:tcW w:w="1843" w:type="dxa"/>
            <w:gridSpan w:val="2"/>
            <w:tcBorders>
              <w:left w:val="single" w:sz="2" w:space="0" w:color="000000"/>
              <w:bottom w:val="single" w:sz="2" w:space="0" w:color="000000"/>
            </w:tcBorders>
            <w:tcMar>
              <w:top w:w="55" w:type="dxa"/>
              <w:left w:w="55" w:type="dxa"/>
              <w:bottom w:w="55" w:type="dxa"/>
              <w:right w:w="55" w:type="dxa"/>
            </w:tcMar>
            <w:vAlign w:val="center"/>
          </w:tcPr>
          <w:p w14:paraId="56FA81A3" w14:textId="77777777" w:rsidR="00EC6BC4" w:rsidRPr="00F97196" w:rsidRDefault="00EC6BC4" w:rsidP="00591F58">
            <w:pPr>
              <w:widowControl w:val="0"/>
              <w:suppressLineNumbers/>
              <w:suppressAutoHyphens/>
              <w:autoSpaceDN w:val="0"/>
              <w:spacing w:after="60"/>
              <w:textAlignment w:val="baseline"/>
              <w:rPr>
                <w:rFonts w:asciiTheme="minorHAnsi" w:eastAsia="Times New Roman" w:hAnsiTheme="minorHAnsi" w:cstheme="minorHAnsi"/>
                <w:kern w:val="3"/>
                <w:sz w:val="12"/>
                <w:szCs w:val="12"/>
                <w:lang w:eastAsia="zh-CN" w:bidi="hi-IN"/>
              </w:rPr>
            </w:pPr>
          </w:p>
        </w:tc>
        <w:tc>
          <w:tcPr>
            <w:tcW w:w="2126" w:type="dxa"/>
            <w:gridSpan w:val="2"/>
            <w:tcBorders>
              <w:left w:val="single" w:sz="2" w:space="0" w:color="000000"/>
              <w:bottom w:val="single" w:sz="2" w:space="0" w:color="000000"/>
            </w:tcBorders>
            <w:tcMar>
              <w:top w:w="55" w:type="dxa"/>
              <w:left w:w="55" w:type="dxa"/>
              <w:bottom w:w="55" w:type="dxa"/>
              <w:right w:w="55" w:type="dxa"/>
            </w:tcMar>
            <w:vAlign w:val="center"/>
          </w:tcPr>
          <w:p w14:paraId="634C3702"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2"/>
                <w:szCs w:val="12"/>
                <w:lang w:eastAsia="zh-CN" w:bidi="hi-IN"/>
              </w:rPr>
            </w:pPr>
            <w:r w:rsidRPr="00F97196">
              <w:rPr>
                <w:rFonts w:asciiTheme="minorHAnsi" w:eastAsia="SimSun" w:hAnsiTheme="minorHAnsi" w:cstheme="minorHAnsi"/>
                <w:kern w:val="3"/>
                <w:sz w:val="12"/>
                <w:szCs w:val="12"/>
                <w:lang w:eastAsia="zh-CN" w:bidi="hi-IN"/>
              </w:rPr>
              <w:t xml:space="preserve"> </w:t>
            </w:r>
          </w:p>
        </w:tc>
        <w:tc>
          <w:tcPr>
            <w:tcW w:w="184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DE73E09"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tc>
      </w:tr>
      <w:tr w:rsidR="002F21DB" w:rsidRPr="00F97196" w14:paraId="10D21294" w14:textId="77777777" w:rsidTr="006F21E9">
        <w:tc>
          <w:tcPr>
            <w:tcW w:w="886" w:type="dxa"/>
            <w:tcBorders>
              <w:left w:val="single" w:sz="2" w:space="0" w:color="000000"/>
              <w:bottom w:val="single" w:sz="2" w:space="0" w:color="000000"/>
            </w:tcBorders>
            <w:tcMar>
              <w:top w:w="55" w:type="dxa"/>
              <w:left w:w="55" w:type="dxa"/>
              <w:bottom w:w="55" w:type="dxa"/>
              <w:right w:w="55" w:type="dxa"/>
            </w:tcMar>
            <w:vAlign w:val="center"/>
          </w:tcPr>
          <w:p w14:paraId="415195E8"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2"/>
                <w:szCs w:val="12"/>
                <w:lang w:eastAsia="zh-CN" w:bidi="hi-IN"/>
              </w:rPr>
            </w:pPr>
            <w:r w:rsidRPr="00F97196">
              <w:rPr>
                <w:rFonts w:asciiTheme="minorHAnsi" w:eastAsia="SimSun" w:hAnsiTheme="minorHAnsi" w:cstheme="minorHAnsi"/>
                <w:kern w:val="3"/>
                <w:sz w:val="12"/>
                <w:szCs w:val="12"/>
                <w:lang w:eastAsia="zh-CN" w:bidi="hi-IN"/>
              </w:rPr>
              <w:t>3</w:t>
            </w:r>
          </w:p>
        </w:tc>
        <w:tc>
          <w:tcPr>
            <w:tcW w:w="1667" w:type="dxa"/>
            <w:gridSpan w:val="2"/>
            <w:tcBorders>
              <w:left w:val="single" w:sz="2" w:space="0" w:color="000000"/>
              <w:bottom w:val="single" w:sz="2" w:space="0" w:color="000000"/>
            </w:tcBorders>
            <w:tcMar>
              <w:top w:w="55" w:type="dxa"/>
              <w:left w:w="55" w:type="dxa"/>
              <w:bottom w:w="55" w:type="dxa"/>
              <w:right w:w="55" w:type="dxa"/>
            </w:tcMar>
            <w:vAlign w:val="center"/>
          </w:tcPr>
          <w:p w14:paraId="71F0CCAE"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p w14:paraId="3DE92287"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p w14:paraId="33DE5D80"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p w14:paraId="74B5C3C6"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tc>
        <w:tc>
          <w:tcPr>
            <w:tcW w:w="1842" w:type="dxa"/>
            <w:gridSpan w:val="2"/>
            <w:tcBorders>
              <w:left w:val="single" w:sz="2" w:space="0" w:color="000000"/>
              <w:bottom w:val="single" w:sz="2" w:space="0" w:color="000000"/>
            </w:tcBorders>
            <w:tcMar>
              <w:top w:w="55" w:type="dxa"/>
              <w:left w:w="55" w:type="dxa"/>
              <w:bottom w:w="55" w:type="dxa"/>
              <w:right w:w="55" w:type="dxa"/>
            </w:tcMar>
            <w:vAlign w:val="center"/>
          </w:tcPr>
          <w:p w14:paraId="7C247FAF"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tc>
        <w:tc>
          <w:tcPr>
            <w:tcW w:w="1843" w:type="dxa"/>
            <w:gridSpan w:val="2"/>
            <w:tcBorders>
              <w:left w:val="single" w:sz="2" w:space="0" w:color="000000"/>
              <w:bottom w:val="single" w:sz="2" w:space="0" w:color="000000"/>
            </w:tcBorders>
            <w:tcMar>
              <w:top w:w="55" w:type="dxa"/>
              <w:left w:w="55" w:type="dxa"/>
              <w:bottom w:w="55" w:type="dxa"/>
              <w:right w:w="55" w:type="dxa"/>
            </w:tcMar>
            <w:vAlign w:val="center"/>
          </w:tcPr>
          <w:p w14:paraId="1F43470D"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tc>
        <w:tc>
          <w:tcPr>
            <w:tcW w:w="2126" w:type="dxa"/>
            <w:gridSpan w:val="2"/>
            <w:tcBorders>
              <w:left w:val="single" w:sz="2" w:space="0" w:color="000000"/>
              <w:bottom w:val="single" w:sz="2" w:space="0" w:color="000000"/>
            </w:tcBorders>
            <w:tcMar>
              <w:top w:w="55" w:type="dxa"/>
              <w:left w:w="55" w:type="dxa"/>
              <w:bottom w:w="55" w:type="dxa"/>
              <w:right w:w="55" w:type="dxa"/>
            </w:tcMar>
            <w:vAlign w:val="center"/>
          </w:tcPr>
          <w:p w14:paraId="7309758B"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2"/>
                <w:szCs w:val="12"/>
                <w:lang w:eastAsia="zh-CN" w:bidi="hi-IN"/>
              </w:rPr>
            </w:pPr>
          </w:p>
        </w:tc>
        <w:tc>
          <w:tcPr>
            <w:tcW w:w="184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CEF3BB3"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2"/>
                <w:szCs w:val="12"/>
                <w:lang w:eastAsia="zh-CN" w:bidi="hi-IN"/>
              </w:rPr>
            </w:pPr>
          </w:p>
        </w:tc>
      </w:tr>
      <w:tr w:rsidR="002F21DB" w:rsidRPr="00F97196" w14:paraId="5FE609BC" w14:textId="77777777" w:rsidTr="006F21E9">
        <w:tc>
          <w:tcPr>
            <w:tcW w:w="10207" w:type="dxa"/>
            <w:gridSpan w:val="10"/>
            <w:tcBorders>
              <w:left w:val="single" w:sz="2" w:space="0" w:color="000000"/>
              <w:bottom w:val="single" w:sz="2" w:space="0" w:color="000000"/>
              <w:right w:val="single" w:sz="2" w:space="0" w:color="000000"/>
            </w:tcBorders>
            <w:shd w:val="clear" w:color="auto" w:fill="EEEEEE"/>
            <w:tcMar>
              <w:top w:w="55" w:type="dxa"/>
              <w:left w:w="55" w:type="dxa"/>
              <w:bottom w:w="55" w:type="dxa"/>
              <w:right w:w="55" w:type="dxa"/>
            </w:tcMar>
          </w:tcPr>
          <w:p w14:paraId="661F755B"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UWAGI:</w:t>
            </w:r>
          </w:p>
        </w:tc>
      </w:tr>
      <w:tr w:rsidR="002F21DB" w:rsidRPr="00F97196" w14:paraId="69EB0F2F" w14:textId="77777777" w:rsidTr="006F21E9">
        <w:tc>
          <w:tcPr>
            <w:tcW w:w="10207" w:type="dxa"/>
            <w:gridSpan w:val="10"/>
            <w:tcBorders>
              <w:left w:val="single" w:sz="2" w:space="0" w:color="000000"/>
              <w:bottom w:val="single" w:sz="2" w:space="0" w:color="000000"/>
              <w:right w:val="single" w:sz="2" w:space="0" w:color="000000"/>
            </w:tcBorders>
            <w:tcMar>
              <w:top w:w="55" w:type="dxa"/>
              <w:left w:w="55" w:type="dxa"/>
              <w:bottom w:w="55" w:type="dxa"/>
              <w:right w:w="55" w:type="dxa"/>
            </w:tcMar>
          </w:tcPr>
          <w:p w14:paraId="17105DCC"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w:t>
            </w:r>
          </w:p>
        </w:tc>
      </w:tr>
      <w:tr w:rsidR="002F21DB" w:rsidRPr="00F97196" w14:paraId="334D1EAE" w14:textId="77777777" w:rsidTr="006F21E9">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tbl>
            <w:tblPr>
              <w:tblW w:w="10110" w:type="dxa"/>
              <w:tblLayout w:type="fixed"/>
              <w:tblCellMar>
                <w:left w:w="10" w:type="dxa"/>
                <w:right w:w="10" w:type="dxa"/>
              </w:tblCellMar>
              <w:tblLook w:val="0000" w:firstRow="0" w:lastRow="0" w:firstColumn="0" w:lastColumn="0" w:noHBand="0" w:noVBand="0"/>
            </w:tblPr>
            <w:tblGrid>
              <w:gridCol w:w="3370"/>
              <w:gridCol w:w="3370"/>
              <w:gridCol w:w="3370"/>
            </w:tblGrid>
            <w:tr w:rsidR="002F21DB" w:rsidRPr="00F97196" w14:paraId="0EE32BFC" w14:textId="77777777" w:rsidTr="006F21E9">
              <w:trPr>
                <w:trHeight w:val="278"/>
              </w:trPr>
              <w:tc>
                <w:tcPr>
                  <w:tcW w:w="3370" w:type="dxa"/>
                  <w:tcBorders>
                    <w:top w:val="single" w:sz="2" w:space="0" w:color="000000"/>
                    <w:left w:val="single" w:sz="2" w:space="0" w:color="000000"/>
                    <w:bottom w:val="single" w:sz="2" w:space="0" w:color="000000"/>
                  </w:tcBorders>
                  <w:shd w:val="clear" w:color="auto" w:fill="FFFFFF"/>
                  <w:tcMar>
                    <w:top w:w="55" w:type="dxa"/>
                    <w:left w:w="55" w:type="dxa"/>
                    <w:bottom w:w="55" w:type="dxa"/>
                    <w:right w:w="55" w:type="dxa"/>
                  </w:tcMar>
                </w:tcPr>
                <w:p w14:paraId="79B26120"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WYSTAWIŁ:</w:t>
                  </w:r>
                </w:p>
              </w:tc>
              <w:tc>
                <w:tcPr>
                  <w:tcW w:w="3370" w:type="dxa"/>
                  <w:tcBorders>
                    <w:top w:val="single" w:sz="2" w:space="0" w:color="000000"/>
                    <w:left w:val="single" w:sz="2" w:space="0" w:color="000000"/>
                    <w:bottom w:val="single" w:sz="2" w:space="0" w:color="000000"/>
                  </w:tcBorders>
                  <w:shd w:val="clear" w:color="auto" w:fill="FFFFFF"/>
                  <w:tcMar>
                    <w:top w:w="55" w:type="dxa"/>
                    <w:left w:w="55" w:type="dxa"/>
                    <w:bottom w:w="55" w:type="dxa"/>
                    <w:right w:w="55" w:type="dxa"/>
                  </w:tcMar>
                </w:tcPr>
                <w:p w14:paraId="4B450DC6"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ZAAKCEPTOWAŁ/NIEZAAKCEPTOWAŁ*</w:t>
                  </w:r>
                </w:p>
              </w:tc>
              <w:tc>
                <w:tcPr>
                  <w:tcW w:w="3370" w:type="dxa"/>
                  <w:tcBorders>
                    <w:top w:val="single" w:sz="2" w:space="0" w:color="000000"/>
                    <w:left w:val="single" w:sz="2" w:space="0" w:color="000000"/>
                    <w:bottom w:val="single" w:sz="2" w:space="0" w:color="000000"/>
                    <w:right w:val="single" w:sz="2" w:space="0" w:color="000000"/>
                  </w:tcBorders>
                  <w:shd w:val="clear" w:color="auto" w:fill="FFFFFF"/>
                  <w:tcMar>
                    <w:top w:w="55" w:type="dxa"/>
                    <w:left w:w="55" w:type="dxa"/>
                    <w:bottom w:w="55" w:type="dxa"/>
                    <w:right w:w="55" w:type="dxa"/>
                  </w:tcMar>
                </w:tcPr>
                <w:p w14:paraId="332E363A"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ZATWIERDZIŁ/NIEZATWIERDZIŁ*</w:t>
                  </w:r>
                </w:p>
              </w:tc>
            </w:tr>
            <w:tr w:rsidR="002F21DB" w:rsidRPr="00F97196" w14:paraId="26A0F220" w14:textId="77777777" w:rsidTr="006F21E9">
              <w:trPr>
                <w:trHeight w:val="567"/>
              </w:trPr>
              <w:tc>
                <w:tcPr>
                  <w:tcW w:w="3370" w:type="dxa"/>
                  <w:tcBorders>
                    <w:left w:val="single" w:sz="2" w:space="0" w:color="000000"/>
                    <w:bottom w:val="single" w:sz="2" w:space="0" w:color="000000"/>
                  </w:tcBorders>
                  <w:shd w:val="clear" w:color="auto" w:fill="FFFFFF"/>
                  <w:tcMar>
                    <w:top w:w="55" w:type="dxa"/>
                    <w:left w:w="55" w:type="dxa"/>
                    <w:bottom w:w="55" w:type="dxa"/>
                    <w:right w:w="55" w:type="dxa"/>
                  </w:tcMar>
                  <w:vAlign w:val="bottom"/>
                </w:tcPr>
                <w:p w14:paraId="3C1B1F04"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w:t>
                  </w:r>
                </w:p>
              </w:tc>
              <w:tc>
                <w:tcPr>
                  <w:tcW w:w="3370" w:type="dxa"/>
                  <w:tcBorders>
                    <w:left w:val="single" w:sz="2" w:space="0" w:color="000000"/>
                    <w:bottom w:val="single" w:sz="2" w:space="0" w:color="000000"/>
                  </w:tcBorders>
                  <w:shd w:val="clear" w:color="auto" w:fill="FFFFFF"/>
                  <w:tcMar>
                    <w:top w:w="55" w:type="dxa"/>
                    <w:left w:w="55" w:type="dxa"/>
                    <w:bottom w:w="55" w:type="dxa"/>
                    <w:right w:w="55" w:type="dxa"/>
                  </w:tcMar>
                  <w:vAlign w:val="bottom"/>
                </w:tcPr>
                <w:p w14:paraId="7781A654"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w:t>
                  </w:r>
                </w:p>
              </w:tc>
              <w:tc>
                <w:tcPr>
                  <w:tcW w:w="3370" w:type="dxa"/>
                  <w:tcBorders>
                    <w:left w:val="single" w:sz="2" w:space="0" w:color="000000"/>
                    <w:bottom w:val="single" w:sz="2" w:space="0" w:color="000000"/>
                    <w:right w:val="single" w:sz="2" w:space="0" w:color="000000"/>
                  </w:tcBorders>
                  <w:shd w:val="clear" w:color="auto" w:fill="FFFFFF"/>
                  <w:tcMar>
                    <w:top w:w="55" w:type="dxa"/>
                    <w:left w:w="55" w:type="dxa"/>
                    <w:bottom w:w="55" w:type="dxa"/>
                    <w:right w:w="55" w:type="dxa"/>
                  </w:tcMar>
                  <w:vAlign w:val="bottom"/>
                </w:tcPr>
                <w:p w14:paraId="43D6E877"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w:t>
                  </w:r>
                </w:p>
              </w:tc>
            </w:tr>
            <w:tr w:rsidR="002F21DB" w:rsidRPr="00F97196" w14:paraId="52EEBC0A" w14:textId="77777777" w:rsidTr="006F21E9">
              <w:tc>
                <w:tcPr>
                  <w:tcW w:w="3370" w:type="dxa"/>
                  <w:tcBorders>
                    <w:left w:val="single" w:sz="2" w:space="0" w:color="000000"/>
                    <w:bottom w:val="single" w:sz="2" w:space="0" w:color="000000"/>
                  </w:tcBorders>
                  <w:shd w:val="clear" w:color="auto" w:fill="FFFFFF"/>
                  <w:tcMar>
                    <w:top w:w="55" w:type="dxa"/>
                    <w:left w:w="55" w:type="dxa"/>
                    <w:bottom w:w="55" w:type="dxa"/>
                    <w:right w:w="55" w:type="dxa"/>
                  </w:tcMar>
                </w:tcPr>
                <w:p w14:paraId="077587C0"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KIEROWNIK BUDOWY</w:t>
                  </w:r>
                </w:p>
              </w:tc>
              <w:tc>
                <w:tcPr>
                  <w:tcW w:w="3370" w:type="dxa"/>
                  <w:tcBorders>
                    <w:left w:val="single" w:sz="2" w:space="0" w:color="000000"/>
                    <w:bottom w:val="single" w:sz="2" w:space="0" w:color="000000"/>
                  </w:tcBorders>
                  <w:shd w:val="clear" w:color="auto" w:fill="FFFFFF"/>
                  <w:tcMar>
                    <w:top w:w="55" w:type="dxa"/>
                    <w:left w:w="55" w:type="dxa"/>
                    <w:bottom w:w="55" w:type="dxa"/>
                    <w:right w:w="55" w:type="dxa"/>
                  </w:tcMar>
                </w:tcPr>
                <w:p w14:paraId="42E58739"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NADZÓR INWESTORSKI</w:t>
                  </w:r>
                </w:p>
              </w:tc>
              <w:tc>
                <w:tcPr>
                  <w:tcW w:w="3370" w:type="dxa"/>
                  <w:tcBorders>
                    <w:left w:val="single" w:sz="2" w:space="0" w:color="000000"/>
                    <w:bottom w:val="single" w:sz="2" w:space="0" w:color="000000"/>
                    <w:right w:val="single" w:sz="2" w:space="0" w:color="000000"/>
                  </w:tcBorders>
                  <w:shd w:val="clear" w:color="auto" w:fill="FFFFFF"/>
                  <w:tcMar>
                    <w:top w:w="55" w:type="dxa"/>
                    <w:left w:w="55" w:type="dxa"/>
                    <w:bottom w:w="55" w:type="dxa"/>
                    <w:right w:w="55" w:type="dxa"/>
                  </w:tcMar>
                </w:tcPr>
                <w:p w14:paraId="7A817191"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PRZEDSTAWICIEL ZAMAWIAJĄCEGO</w:t>
                  </w:r>
                </w:p>
              </w:tc>
            </w:tr>
          </w:tbl>
          <w:p w14:paraId="2BB0A8EC"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lang w:eastAsia="zh-CN" w:bidi="hi-IN"/>
              </w:rPr>
            </w:pPr>
          </w:p>
        </w:tc>
      </w:tr>
      <w:tr w:rsidR="002F21DB" w:rsidRPr="00F97196" w14:paraId="3D0807B9" w14:textId="77777777" w:rsidTr="006F21E9">
        <w:tc>
          <w:tcPr>
            <w:tcW w:w="3828" w:type="dxa"/>
            <w:gridSpan w:val="4"/>
            <w:tcBorders>
              <w:top w:val="double" w:sz="6" w:space="0" w:color="000000"/>
              <w:left w:val="double" w:sz="6" w:space="0" w:color="000000"/>
              <w:bottom w:val="double" w:sz="6" w:space="0" w:color="000000"/>
            </w:tcBorders>
            <w:shd w:val="clear" w:color="auto" w:fill="EEEEEE"/>
            <w:tcMar>
              <w:top w:w="55" w:type="dxa"/>
              <w:left w:w="55" w:type="dxa"/>
              <w:bottom w:w="55" w:type="dxa"/>
              <w:right w:w="55" w:type="dxa"/>
            </w:tcMar>
          </w:tcPr>
          <w:p w14:paraId="309ED4D9"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NADZÓR INWESTORSKI</w:t>
            </w:r>
          </w:p>
        </w:tc>
        <w:tc>
          <w:tcPr>
            <w:tcW w:w="3402" w:type="dxa"/>
            <w:gridSpan w:val="4"/>
            <w:tcBorders>
              <w:top w:val="double" w:sz="6" w:space="0" w:color="000000"/>
              <w:left w:val="double" w:sz="6" w:space="0" w:color="000000"/>
              <w:bottom w:val="double" w:sz="6" w:space="0" w:color="000000"/>
            </w:tcBorders>
            <w:shd w:val="clear" w:color="auto" w:fill="EEEEEE"/>
            <w:tcMar>
              <w:top w:w="55" w:type="dxa"/>
              <w:left w:w="55" w:type="dxa"/>
              <w:bottom w:w="55" w:type="dxa"/>
              <w:right w:w="55" w:type="dxa"/>
            </w:tcMar>
          </w:tcPr>
          <w:p w14:paraId="5858684A"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PRZEDSTAWICIEL ZAMAWIAJĄCEGO</w:t>
            </w:r>
          </w:p>
        </w:tc>
        <w:tc>
          <w:tcPr>
            <w:tcW w:w="2977" w:type="dxa"/>
            <w:gridSpan w:val="2"/>
            <w:tcBorders>
              <w:top w:val="double" w:sz="6" w:space="0" w:color="000000"/>
              <w:left w:val="double" w:sz="6" w:space="0" w:color="000000"/>
              <w:bottom w:val="double" w:sz="6" w:space="0" w:color="000000"/>
              <w:right w:val="double" w:sz="6" w:space="0" w:color="000000"/>
            </w:tcBorders>
            <w:shd w:val="clear" w:color="auto" w:fill="EEEEEE"/>
            <w:tcMar>
              <w:top w:w="55" w:type="dxa"/>
              <w:left w:w="55" w:type="dxa"/>
              <w:bottom w:w="55" w:type="dxa"/>
              <w:right w:w="55" w:type="dxa"/>
            </w:tcMar>
          </w:tcPr>
          <w:p w14:paraId="52A5C875" w14:textId="77777777" w:rsidR="00EC6BC4" w:rsidRPr="00F97196" w:rsidRDefault="00EC6BC4" w:rsidP="00591F58">
            <w:pPr>
              <w:widowControl w:val="0"/>
              <w:suppressLineNumbers/>
              <w:suppressAutoHyphens/>
              <w:autoSpaceDN w:val="0"/>
              <w:spacing w:after="60"/>
              <w:jc w:val="center"/>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PRZEDSTAWICIEL WYKONAWCY</w:t>
            </w:r>
          </w:p>
        </w:tc>
      </w:tr>
      <w:tr w:rsidR="002F21DB" w:rsidRPr="00F97196" w14:paraId="7F16765D" w14:textId="77777777" w:rsidTr="006F21E9">
        <w:trPr>
          <w:trHeight w:val="559"/>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781D082A"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0CCF29CC"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02833860"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lang w:eastAsia="zh-CN" w:bidi="hi-IN"/>
              </w:rPr>
            </w:pPr>
            <w:r w:rsidRPr="00F97196">
              <w:rPr>
                <w:rFonts w:asciiTheme="minorHAnsi" w:eastAsia="SimSun" w:hAnsiTheme="minorHAnsi" w:cstheme="minorHAnsi"/>
                <w:kern w:val="3"/>
                <w:lang w:eastAsia="zh-CN" w:bidi="hi-IN"/>
              </w:rPr>
              <w:t>….................................</w:t>
            </w:r>
          </w:p>
        </w:tc>
      </w:tr>
      <w:tr w:rsidR="002F21DB" w:rsidRPr="00F97196" w14:paraId="53F59D17" w14:textId="77777777" w:rsidTr="006F21E9">
        <w:tc>
          <w:tcPr>
            <w:tcW w:w="3828" w:type="dxa"/>
            <w:gridSpan w:val="4"/>
            <w:tcBorders>
              <w:left w:val="double" w:sz="6" w:space="0" w:color="000000"/>
              <w:bottom w:val="double" w:sz="6" w:space="0" w:color="000000"/>
            </w:tcBorders>
            <w:tcMar>
              <w:top w:w="55" w:type="dxa"/>
              <w:left w:w="55" w:type="dxa"/>
              <w:bottom w:w="55" w:type="dxa"/>
              <w:right w:w="55" w:type="dxa"/>
            </w:tcMar>
          </w:tcPr>
          <w:p w14:paraId="1BC7D689"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Otrzymałem dokument do akceptacji</w:t>
            </w:r>
          </w:p>
        </w:tc>
        <w:tc>
          <w:tcPr>
            <w:tcW w:w="3402" w:type="dxa"/>
            <w:gridSpan w:val="4"/>
            <w:tcBorders>
              <w:left w:val="double" w:sz="6" w:space="0" w:color="000000"/>
              <w:bottom w:val="double" w:sz="6" w:space="0" w:color="000000"/>
            </w:tcBorders>
            <w:tcMar>
              <w:top w:w="55" w:type="dxa"/>
              <w:left w:w="55" w:type="dxa"/>
              <w:bottom w:w="55" w:type="dxa"/>
              <w:right w:w="55" w:type="dxa"/>
            </w:tcMar>
          </w:tcPr>
          <w:p w14:paraId="5C7DFCD7"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Otrzymałem dokument zaakceptowany/ do zatwierdzenia*</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tcPr>
          <w:p w14:paraId="6859B159"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Otrzymałem dokument  zaakceptowany/ niezaakceptowany*, zatwierdzony/ niezatwierdzony*</w:t>
            </w:r>
          </w:p>
        </w:tc>
      </w:tr>
      <w:tr w:rsidR="002F21DB" w:rsidRPr="00F97196" w14:paraId="544296D0" w14:textId="77777777" w:rsidTr="006F21E9">
        <w:trPr>
          <w:trHeight w:val="442"/>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10985B91"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Dnia …..........................................</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3FFD85D8"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Dnia:..............................................</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7C0483D6"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Dnia:..............................................</w:t>
            </w:r>
          </w:p>
        </w:tc>
      </w:tr>
      <w:tr w:rsidR="002F21DB" w:rsidRPr="00F97196" w14:paraId="433A532D" w14:textId="77777777" w:rsidTr="006F21E9">
        <w:trPr>
          <w:trHeight w:val="529"/>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19A07CF6"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Podpis: ….....................................</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3CE6A336"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Podpis: ….....................................</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77103125" w14:textId="77777777" w:rsidR="00EC6BC4" w:rsidRPr="00F97196" w:rsidRDefault="00EC6BC4" w:rsidP="00591F58">
            <w:pPr>
              <w:widowControl w:val="0"/>
              <w:suppressLineNumbers/>
              <w:suppressAutoHyphens/>
              <w:autoSpaceDN w:val="0"/>
              <w:spacing w:after="60"/>
              <w:textAlignment w:val="baseline"/>
              <w:rPr>
                <w:rFonts w:asciiTheme="minorHAnsi" w:eastAsia="SimSun" w:hAnsiTheme="minorHAnsi" w:cstheme="minorHAnsi"/>
                <w:kern w:val="3"/>
                <w:sz w:val="16"/>
                <w:szCs w:val="16"/>
                <w:lang w:eastAsia="zh-CN" w:bidi="hi-IN"/>
              </w:rPr>
            </w:pPr>
            <w:r w:rsidRPr="00F97196">
              <w:rPr>
                <w:rFonts w:asciiTheme="minorHAnsi" w:eastAsia="SimSun" w:hAnsiTheme="minorHAnsi" w:cstheme="minorHAnsi"/>
                <w:kern w:val="3"/>
                <w:sz w:val="16"/>
                <w:szCs w:val="16"/>
                <w:lang w:eastAsia="zh-CN" w:bidi="hi-IN"/>
              </w:rPr>
              <w:t>Podpis: ….....................................</w:t>
            </w:r>
          </w:p>
        </w:tc>
      </w:tr>
      <w:tr w:rsidR="002F21DB" w:rsidRPr="00F97196" w14:paraId="735AD3CD" w14:textId="77777777" w:rsidTr="006F21E9">
        <w:tc>
          <w:tcPr>
            <w:tcW w:w="10207" w:type="dxa"/>
            <w:gridSpan w:val="10"/>
            <w:tcBorders>
              <w:left w:val="single" w:sz="2" w:space="0" w:color="000000"/>
              <w:bottom w:val="single" w:sz="2" w:space="0" w:color="000000"/>
              <w:right w:val="single" w:sz="2" w:space="0" w:color="000000"/>
            </w:tcBorders>
            <w:tcMar>
              <w:top w:w="55" w:type="dxa"/>
              <w:left w:w="55" w:type="dxa"/>
              <w:bottom w:w="55" w:type="dxa"/>
              <w:right w:w="55" w:type="dxa"/>
            </w:tcMar>
          </w:tcPr>
          <w:p w14:paraId="2F95AD35" w14:textId="77777777" w:rsidR="00EC6BC4" w:rsidRPr="00F97196" w:rsidRDefault="00EC6BC4" w:rsidP="00591F58">
            <w:pPr>
              <w:suppressAutoHyphens/>
              <w:autoSpaceDE w:val="0"/>
              <w:spacing w:after="60"/>
              <w:ind w:left="709" w:hanging="709"/>
              <w:rPr>
                <w:rFonts w:asciiTheme="minorHAnsi" w:eastAsia="Times New Roman" w:hAnsiTheme="minorHAnsi" w:cstheme="minorHAnsi"/>
                <w:sz w:val="12"/>
                <w:szCs w:val="12"/>
                <w:lang w:bidi="pl-PL"/>
              </w:rPr>
            </w:pPr>
            <w:r w:rsidRPr="00F97196">
              <w:rPr>
                <w:rFonts w:asciiTheme="minorHAnsi" w:eastAsia="Times New Roman" w:hAnsiTheme="minorHAnsi" w:cstheme="minorHAnsi"/>
                <w:bCs/>
                <w:sz w:val="12"/>
                <w:szCs w:val="12"/>
                <w:lang w:bidi="pl-PL"/>
              </w:rPr>
              <w:t>UWAGA</w:t>
            </w:r>
            <w:r w:rsidRPr="00F97196">
              <w:rPr>
                <w:rFonts w:asciiTheme="minorHAnsi" w:eastAsia="Times New Roman" w:hAnsiTheme="minorHAnsi" w:cstheme="minorHAnsi"/>
                <w:sz w:val="12"/>
                <w:szCs w:val="12"/>
                <w:lang w:bidi="pl-PL"/>
              </w:rPr>
              <w:t>:  Wykonawca przekazuje wniosek w 2 egz. (załączniki – aprobaty techniczne, deklaracje zgodności itp. po 2 egz.) Koordynatorowi Nadzoru   Inwestorskiego.</w:t>
            </w:r>
          </w:p>
          <w:p w14:paraId="1C228526" w14:textId="77777777" w:rsidR="00EC6BC4" w:rsidRPr="00F97196" w:rsidRDefault="00EC6BC4" w:rsidP="00591F58">
            <w:pPr>
              <w:suppressAutoHyphens/>
              <w:autoSpaceDE w:val="0"/>
              <w:spacing w:after="60"/>
              <w:ind w:left="709" w:hanging="709"/>
              <w:rPr>
                <w:rFonts w:asciiTheme="minorHAnsi" w:eastAsia="Times New Roman" w:hAnsiTheme="minorHAnsi" w:cstheme="minorHAnsi"/>
                <w:sz w:val="12"/>
                <w:szCs w:val="12"/>
                <w:lang w:bidi="pl-PL"/>
              </w:rPr>
            </w:pPr>
            <w:r w:rsidRPr="00F97196">
              <w:rPr>
                <w:rFonts w:asciiTheme="minorHAnsi" w:eastAsia="Times New Roman" w:hAnsiTheme="minorHAnsi" w:cstheme="minorHAnsi"/>
                <w:sz w:val="12"/>
                <w:szCs w:val="12"/>
                <w:lang w:bidi="pl-PL"/>
              </w:rPr>
              <w:lastRenderedPageBreak/>
              <w:t xml:space="preserve"> * Niepotrzebne skreślić. Wniosek nie zaakceptowany przez Nadzór Inwestorski nie jest przekazywany Przedstawicielowi  Zamawiającego do zatwierdzenia.</w:t>
            </w:r>
          </w:p>
        </w:tc>
      </w:tr>
    </w:tbl>
    <w:p w14:paraId="7E7C46DF" w14:textId="77777777" w:rsidR="00EC6BC4" w:rsidRPr="003F0786" w:rsidRDefault="00EC6BC4" w:rsidP="00591F58">
      <w:pPr>
        <w:suppressAutoHyphens/>
        <w:spacing w:after="60"/>
        <w:jc w:val="right"/>
        <w:rPr>
          <w:rFonts w:asciiTheme="minorHAnsi" w:eastAsia="Times New Roman" w:hAnsiTheme="minorHAnsi" w:cstheme="minorHAnsi"/>
          <w:i/>
          <w:iCs/>
          <w:color w:val="0070C0"/>
          <w:sz w:val="20"/>
          <w:szCs w:val="20"/>
          <w:lang w:eastAsia="ar-SA"/>
        </w:rPr>
      </w:pPr>
    </w:p>
    <w:p w14:paraId="00B7CC55" w14:textId="77777777" w:rsidR="00EC6BC4" w:rsidRPr="003F0786" w:rsidRDefault="00EC6BC4" w:rsidP="00591F58">
      <w:pPr>
        <w:spacing w:after="60"/>
        <w:rPr>
          <w:rFonts w:asciiTheme="minorHAnsi" w:eastAsia="Times New Roman" w:hAnsiTheme="minorHAnsi" w:cstheme="minorHAnsi"/>
          <w:i/>
          <w:iCs/>
          <w:color w:val="0070C0"/>
          <w:sz w:val="20"/>
          <w:szCs w:val="20"/>
          <w:lang w:eastAsia="ar-SA"/>
        </w:rPr>
      </w:pPr>
      <w:r w:rsidRPr="003F0786">
        <w:rPr>
          <w:rFonts w:asciiTheme="minorHAnsi" w:eastAsia="Times New Roman" w:hAnsiTheme="minorHAnsi" w:cstheme="minorHAnsi"/>
          <w:i/>
          <w:iCs/>
          <w:color w:val="0070C0"/>
          <w:sz w:val="20"/>
          <w:szCs w:val="20"/>
          <w:lang w:eastAsia="ar-SA"/>
        </w:rPr>
        <w:br w:type="page"/>
      </w:r>
    </w:p>
    <w:p w14:paraId="26267AF9" w14:textId="77777777" w:rsidR="00EC6BC4" w:rsidRPr="003F0786" w:rsidRDefault="00EC6BC4" w:rsidP="00591F58">
      <w:pPr>
        <w:suppressAutoHyphens/>
        <w:spacing w:after="60"/>
        <w:jc w:val="right"/>
        <w:rPr>
          <w:rFonts w:asciiTheme="minorHAnsi" w:eastAsia="Times New Roman" w:hAnsiTheme="minorHAnsi" w:cstheme="minorHAnsi"/>
          <w:i/>
          <w:iCs/>
          <w:color w:val="0070C0"/>
          <w:sz w:val="20"/>
          <w:szCs w:val="20"/>
          <w:lang w:eastAsia="ar-SA"/>
        </w:rPr>
      </w:pPr>
    </w:p>
    <w:p w14:paraId="4ECD0431" w14:textId="77777777" w:rsidR="00EC6BC4" w:rsidRPr="00F97196" w:rsidRDefault="00EC6BC4" w:rsidP="00591F58">
      <w:pPr>
        <w:suppressAutoHyphens/>
        <w:spacing w:after="60"/>
        <w:jc w:val="right"/>
        <w:rPr>
          <w:rFonts w:asciiTheme="minorHAnsi" w:eastAsia="Times New Roman" w:hAnsiTheme="minorHAnsi" w:cstheme="minorHAnsi"/>
          <w:i/>
          <w:iCs/>
          <w:sz w:val="20"/>
          <w:szCs w:val="20"/>
          <w:lang w:eastAsia="ar-SA"/>
        </w:rPr>
      </w:pPr>
      <w:r w:rsidRPr="00F97196">
        <w:rPr>
          <w:rFonts w:asciiTheme="minorHAnsi" w:eastAsia="Times New Roman" w:hAnsiTheme="minorHAnsi" w:cstheme="minorHAnsi"/>
          <w:i/>
          <w:iCs/>
          <w:sz w:val="20"/>
          <w:szCs w:val="20"/>
          <w:lang w:eastAsia="ar-SA"/>
        </w:rPr>
        <w:t>Załącznik nr 5 do umowy</w:t>
      </w:r>
    </w:p>
    <w:p w14:paraId="2A269E7C"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p>
    <w:p w14:paraId="269AD291"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p>
    <w:p w14:paraId="1C8CBE26" w14:textId="77777777" w:rsidR="00EC6BC4" w:rsidRPr="00F97196" w:rsidRDefault="00EC6BC4" w:rsidP="00591F58">
      <w:pPr>
        <w:suppressAutoHyphens/>
        <w:spacing w:after="60"/>
        <w:jc w:val="right"/>
        <w:rPr>
          <w:rFonts w:asciiTheme="minorHAnsi" w:eastAsia="Times New Roman" w:hAnsiTheme="minorHAnsi" w:cstheme="minorHAnsi"/>
          <w:sz w:val="20"/>
          <w:szCs w:val="20"/>
          <w:lang w:eastAsia="ar-SA"/>
        </w:rPr>
      </w:pPr>
      <w:r w:rsidRPr="00F97196">
        <w:rPr>
          <w:rFonts w:asciiTheme="minorHAnsi" w:eastAsia="Times New Roman" w:hAnsiTheme="minorHAnsi" w:cstheme="minorHAnsi"/>
          <w:sz w:val="20"/>
          <w:szCs w:val="20"/>
          <w:lang w:eastAsia="ar-SA"/>
        </w:rPr>
        <w:t>_______________, dnia _____________</w:t>
      </w:r>
    </w:p>
    <w:p w14:paraId="5E67777E"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p>
    <w:p w14:paraId="426005C0" w14:textId="77777777" w:rsidR="00EC6BC4" w:rsidRPr="00F97196" w:rsidRDefault="00EC6BC4" w:rsidP="00591F58">
      <w:pPr>
        <w:suppressAutoHyphens/>
        <w:spacing w:after="60"/>
        <w:jc w:val="both"/>
        <w:rPr>
          <w:rFonts w:asciiTheme="minorHAnsi" w:eastAsia="Times New Roman" w:hAnsiTheme="minorHAnsi" w:cstheme="minorHAnsi"/>
          <w:b/>
          <w:sz w:val="20"/>
          <w:szCs w:val="20"/>
          <w:lang w:eastAsia="ar-SA"/>
        </w:rPr>
      </w:pPr>
    </w:p>
    <w:p w14:paraId="78C95C94" w14:textId="77777777" w:rsidR="00EC6BC4" w:rsidRPr="00F97196" w:rsidRDefault="00EC6BC4" w:rsidP="00591F58">
      <w:pPr>
        <w:suppressAutoHyphens/>
        <w:spacing w:after="60"/>
        <w:jc w:val="both"/>
        <w:rPr>
          <w:rFonts w:asciiTheme="minorHAnsi" w:eastAsia="Times New Roman" w:hAnsiTheme="minorHAnsi" w:cstheme="minorHAnsi"/>
          <w:b/>
          <w:sz w:val="20"/>
          <w:szCs w:val="20"/>
          <w:lang w:eastAsia="ar-SA"/>
        </w:rPr>
      </w:pPr>
    </w:p>
    <w:p w14:paraId="5FF1A50E" w14:textId="77777777" w:rsidR="00EC6BC4" w:rsidRPr="00F97196" w:rsidRDefault="00EC6BC4" w:rsidP="00591F58">
      <w:pPr>
        <w:suppressAutoHyphens/>
        <w:spacing w:after="60"/>
        <w:jc w:val="center"/>
        <w:rPr>
          <w:rFonts w:asciiTheme="minorHAnsi" w:eastAsia="Times New Roman" w:hAnsiTheme="minorHAnsi" w:cstheme="minorHAnsi"/>
          <w:b/>
          <w:sz w:val="20"/>
          <w:szCs w:val="20"/>
          <w:lang w:eastAsia="ar-SA"/>
        </w:rPr>
      </w:pPr>
      <w:r w:rsidRPr="00F97196">
        <w:rPr>
          <w:rFonts w:asciiTheme="minorHAnsi" w:eastAsia="Times New Roman" w:hAnsiTheme="minorHAnsi" w:cstheme="minorHAnsi"/>
          <w:b/>
          <w:sz w:val="20"/>
          <w:szCs w:val="20"/>
          <w:lang w:eastAsia="ar-SA"/>
        </w:rPr>
        <w:t>O Ś W I A D C Z E N I E</w:t>
      </w:r>
    </w:p>
    <w:p w14:paraId="5455FDB3"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p>
    <w:p w14:paraId="01F2A049"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r w:rsidRPr="00F97196">
        <w:rPr>
          <w:rFonts w:asciiTheme="minorHAnsi" w:eastAsia="Times New Roman" w:hAnsiTheme="minorHAnsi" w:cstheme="minorHAnsi"/>
          <w:sz w:val="20"/>
          <w:szCs w:val="20"/>
          <w:lang w:eastAsia="ar-SA"/>
        </w:rPr>
        <w:t xml:space="preserve">Działając w imieniu ……………….., która to firma występowała, jako podwykonawca ………………... z siedzibą w ……………….., przy realizacji robót budowlanych w Sopocie przy ………………, oświadczam, że roboty budowlane, jakie nasza firma wykonywała przy realizacji wyżej wskazanej inwestycji w okresie rozliczeniowym od….. do……. zostały wykonane, a wynagrodzenie za wykonanie tych robót w całości zapłacone. </w:t>
      </w:r>
    </w:p>
    <w:p w14:paraId="53FBC558" w14:textId="77777777" w:rsidR="00EC6BC4" w:rsidRPr="003F0786" w:rsidRDefault="00EC6BC4" w:rsidP="00591F58">
      <w:pPr>
        <w:suppressAutoHyphens/>
        <w:spacing w:after="60"/>
        <w:jc w:val="both"/>
        <w:rPr>
          <w:rFonts w:asciiTheme="minorHAnsi" w:eastAsia="Times New Roman" w:hAnsiTheme="minorHAnsi" w:cstheme="minorHAnsi"/>
          <w:color w:val="0070C0"/>
          <w:sz w:val="20"/>
          <w:szCs w:val="20"/>
          <w:lang w:eastAsia="ar-SA"/>
        </w:rPr>
      </w:pPr>
    </w:p>
    <w:p w14:paraId="7CCE9CFB" w14:textId="77777777" w:rsidR="00EC6BC4" w:rsidRPr="003F0786" w:rsidRDefault="00EC6BC4" w:rsidP="00591F58">
      <w:pPr>
        <w:suppressAutoHyphens/>
        <w:spacing w:after="60"/>
        <w:jc w:val="both"/>
        <w:rPr>
          <w:rFonts w:asciiTheme="minorHAnsi" w:eastAsia="Times New Roman" w:hAnsiTheme="minorHAnsi" w:cstheme="minorHAnsi"/>
          <w:color w:val="0070C0"/>
          <w:sz w:val="20"/>
          <w:szCs w:val="20"/>
          <w:lang w:eastAsia="ar-SA"/>
        </w:rPr>
      </w:pPr>
    </w:p>
    <w:p w14:paraId="5E0BB098" w14:textId="77777777" w:rsidR="00EC6BC4" w:rsidRPr="003F0786" w:rsidRDefault="00EC6BC4" w:rsidP="00591F58">
      <w:pPr>
        <w:suppressAutoHyphens/>
        <w:spacing w:after="60"/>
        <w:jc w:val="both"/>
        <w:rPr>
          <w:rFonts w:asciiTheme="minorHAnsi" w:eastAsia="Times New Roman" w:hAnsiTheme="minorHAnsi" w:cstheme="minorHAnsi"/>
          <w:color w:val="0070C0"/>
          <w:sz w:val="20"/>
          <w:szCs w:val="20"/>
          <w:lang w:eastAsia="ar-SA"/>
        </w:rPr>
      </w:pPr>
    </w:p>
    <w:p w14:paraId="0182AB10" w14:textId="77777777" w:rsidR="00EC6BC4" w:rsidRPr="003F0786" w:rsidRDefault="00EC6BC4" w:rsidP="00591F58">
      <w:pPr>
        <w:suppressAutoHyphens/>
        <w:spacing w:after="60"/>
        <w:jc w:val="both"/>
        <w:rPr>
          <w:rFonts w:asciiTheme="minorHAnsi" w:eastAsia="Times New Roman" w:hAnsiTheme="minorHAnsi" w:cstheme="minorHAnsi"/>
          <w:color w:val="0070C0"/>
          <w:sz w:val="20"/>
          <w:szCs w:val="20"/>
          <w:lang w:eastAsia="ar-SA"/>
        </w:rPr>
      </w:pPr>
    </w:p>
    <w:p w14:paraId="0CE93140" w14:textId="77777777" w:rsidR="00EC6BC4" w:rsidRPr="003F0786" w:rsidRDefault="00EC6BC4" w:rsidP="00591F58">
      <w:pPr>
        <w:suppressAutoHyphens/>
        <w:spacing w:after="60"/>
        <w:jc w:val="both"/>
        <w:rPr>
          <w:rFonts w:asciiTheme="minorHAnsi" w:eastAsia="Times New Roman" w:hAnsiTheme="minorHAnsi" w:cstheme="minorHAnsi"/>
          <w:color w:val="0070C0"/>
          <w:sz w:val="20"/>
          <w:szCs w:val="20"/>
          <w:lang w:eastAsia="ar-SA"/>
        </w:rPr>
      </w:pPr>
    </w:p>
    <w:p w14:paraId="47FC91C0"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5405D9B4"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16A82333"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7E86B49A"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68711FB0"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7412A7BE"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1FA2928D"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46D3E523"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09D3E5D2"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0938D1B3"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76E9BAC8"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090DB2AD"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38403884"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2AB82686"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2CEA8739"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3CE25555"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0F5074FD"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76935088"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75A687F4"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5DB81027"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24A049F9"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79FEAE4D"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366DEC8C"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50D35491" w14:textId="77777777" w:rsidR="00CE3B50" w:rsidRPr="003F0786" w:rsidRDefault="00CE3B50" w:rsidP="00591F58">
      <w:pPr>
        <w:suppressAutoHyphens/>
        <w:spacing w:after="60"/>
        <w:jc w:val="right"/>
        <w:rPr>
          <w:rFonts w:asciiTheme="minorHAnsi" w:eastAsia="Times New Roman" w:hAnsiTheme="minorHAnsi" w:cstheme="minorHAnsi"/>
          <w:i/>
          <w:iCs/>
          <w:color w:val="0070C0"/>
          <w:sz w:val="20"/>
          <w:szCs w:val="20"/>
          <w:lang w:eastAsia="ar-SA"/>
        </w:rPr>
      </w:pPr>
    </w:p>
    <w:p w14:paraId="41E6971D" w14:textId="77777777" w:rsidR="00CE3B50" w:rsidRPr="003F0786" w:rsidRDefault="00CE3B50" w:rsidP="00591F58">
      <w:pPr>
        <w:suppressAutoHyphens/>
        <w:spacing w:after="60"/>
        <w:jc w:val="right"/>
        <w:rPr>
          <w:rFonts w:asciiTheme="minorHAnsi" w:eastAsia="Times New Roman" w:hAnsiTheme="minorHAnsi" w:cstheme="minorHAnsi"/>
          <w:i/>
          <w:iCs/>
          <w:color w:val="0070C0"/>
          <w:sz w:val="20"/>
          <w:szCs w:val="20"/>
          <w:lang w:eastAsia="ar-SA"/>
        </w:rPr>
      </w:pPr>
    </w:p>
    <w:p w14:paraId="221D0FBF" w14:textId="77777777" w:rsidR="00CE3B50" w:rsidRPr="003F0786" w:rsidRDefault="00CE3B50" w:rsidP="00591F58">
      <w:pPr>
        <w:suppressAutoHyphens/>
        <w:spacing w:after="60"/>
        <w:jc w:val="right"/>
        <w:rPr>
          <w:rFonts w:asciiTheme="minorHAnsi" w:eastAsia="Times New Roman" w:hAnsiTheme="minorHAnsi" w:cstheme="minorHAnsi"/>
          <w:i/>
          <w:iCs/>
          <w:color w:val="0070C0"/>
          <w:sz w:val="20"/>
          <w:szCs w:val="20"/>
          <w:lang w:eastAsia="ar-SA"/>
        </w:rPr>
      </w:pPr>
    </w:p>
    <w:p w14:paraId="0DEF2B08" w14:textId="77777777" w:rsidR="00CE3B50" w:rsidRPr="003F0786" w:rsidRDefault="00CE3B50" w:rsidP="00591F58">
      <w:pPr>
        <w:suppressAutoHyphens/>
        <w:spacing w:after="60"/>
        <w:jc w:val="right"/>
        <w:rPr>
          <w:rFonts w:asciiTheme="minorHAnsi" w:eastAsia="Times New Roman" w:hAnsiTheme="minorHAnsi" w:cstheme="minorHAnsi"/>
          <w:i/>
          <w:iCs/>
          <w:color w:val="0070C0"/>
          <w:sz w:val="20"/>
          <w:szCs w:val="20"/>
          <w:lang w:eastAsia="ar-SA"/>
        </w:rPr>
      </w:pPr>
    </w:p>
    <w:p w14:paraId="69130CB6" w14:textId="4FF1E51B" w:rsidR="00EC6BC4" w:rsidRPr="00F97196" w:rsidRDefault="00EC6BC4" w:rsidP="00591F58">
      <w:pPr>
        <w:suppressAutoHyphens/>
        <w:spacing w:after="60"/>
        <w:jc w:val="right"/>
        <w:rPr>
          <w:rFonts w:asciiTheme="minorHAnsi" w:eastAsia="Times New Roman" w:hAnsiTheme="minorHAnsi" w:cstheme="minorHAnsi"/>
          <w:i/>
          <w:iCs/>
          <w:sz w:val="20"/>
          <w:szCs w:val="20"/>
          <w:lang w:eastAsia="ar-SA"/>
        </w:rPr>
      </w:pPr>
      <w:r w:rsidRPr="00F97196">
        <w:rPr>
          <w:rFonts w:asciiTheme="minorHAnsi" w:eastAsia="Times New Roman" w:hAnsiTheme="minorHAnsi" w:cstheme="minorHAnsi"/>
          <w:i/>
          <w:iCs/>
          <w:sz w:val="20"/>
          <w:szCs w:val="20"/>
          <w:lang w:eastAsia="ar-SA"/>
        </w:rPr>
        <w:lastRenderedPageBreak/>
        <w:t>Załącznik nr 6 do umowy</w:t>
      </w:r>
    </w:p>
    <w:p w14:paraId="1ADB8AC2"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p>
    <w:p w14:paraId="7366EE2B"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p>
    <w:p w14:paraId="4ECBE294" w14:textId="77777777" w:rsidR="00EC6BC4" w:rsidRPr="00F97196" w:rsidRDefault="00EC6BC4" w:rsidP="00591F58">
      <w:pPr>
        <w:suppressAutoHyphens/>
        <w:spacing w:after="60"/>
        <w:jc w:val="right"/>
        <w:rPr>
          <w:rFonts w:asciiTheme="minorHAnsi" w:eastAsia="Times New Roman" w:hAnsiTheme="minorHAnsi" w:cstheme="minorHAnsi"/>
          <w:sz w:val="20"/>
          <w:szCs w:val="20"/>
          <w:lang w:eastAsia="ar-SA"/>
        </w:rPr>
      </w:pPr>
      <w:r w:rsidRPr="00F97196">
        <w:rPr>
          <w:rFonts w:asciiTheme="minorHAnsi" w:eastAsia="Times New Roman" w:hAnsiTheme="minorHAnsi" w:cstheme="minorHAnsi"/>
          <w:sz w:val="20"/>
          <w:szCs w:val="20"/>
          <w:lang w:eastAsia="ar-SA"/>
        </w:rPr>
        <w:t>_______________, dnia _____________</w:t>
      </w:r>
    </w:p>
    <w:p w14:paraId="7EC02473"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p>
    <w:p w14:paraId="2C434411" w14:textId="77777777" w:rsidR="00EC6BC4" w:rsidRPr="00F97196" w:rsidRDefault="00EC6BC4" w:rsidP="00591F58">
      <w:pPr>
        <w:suppressAutoHyphens/>
        <w:spacing w:after="60"/>
        <w:jc w:val="both"/>
        <w:rPr>
          <w:rFonts w:asciiTheme="minorHAnsi" w:eastAsia="Times New Roman" w:hAnsiTheme="minorHAnsi" w:cstheme="minorHAnsi"/>
          <w:b/>
          <w:sz w:val="20"/>
          <w:szCs w:val="20"/>
          <w:lang w:eastAsia="ar-SA"/>
        </w:rPr>
      </w:pPr>
    </w:p>
    <w:p w14:paraId="2B97166B" w14:textId="77777777" w:rsidR="00EC6BC4" w:rsidRPr="00F97196" w:rsidRDefault="00EC6BC4" w:rsidP="00591F58">
      <w:pPr>
        <w:suppressAutoHyphens/>
        <w:spacing w:after="60"/>
        <w:jc w:val="both"/>
        <w:rPr>
          <w:rFonts w:asciiTheme="minorHAnsi" w:eastAsia="Times New Roman" w:hAnsiTheme="minorHAnsi" w:cstheme="minorHAnsi"/>
          <w:b/>
          <w:sz w:val="20"/>
          <w:szCs w:val="20"/>
          <w:lang w:eastAsia="ar-SA"/>
        </w:rPr>
      </w:pPr>
    </w:p>
    <w:p w14:paraId="5E43E355" w14:textId="77777777" w:rsidR="00EC6BC4" w:rsidRPr="00F97196" w:rsidRDefault="00EC6BC4" w:rsidP="00591F58">
      <w:pPr>
        <w:suppressAutoHyphens/>
        <w:spacing w:after="60"/>
        <w:jc w:val="center"/>
        <w:rPr>
          <w:rFonts w:asciiTheme="minorHAnsi" w:eastAsia="Times New Roman" w:hAnsiTheme="minorHAnsi" w:cstheme="minorHAnsi"/>
          <w:b/>
          <w:sz w:val="20"/>
          <w:szCs w:val="20"/>
          <w:lang w:eastAsia="ar-SA"/>
        </w:rPr>
      </w:pPr>
      <w:r w:rsidRPr="00F97196">
        <w:rPr>
          <w:rFonts w:asciiTheme="minorHAnsi" w:eastAsia="Times New Roman" w:hAnsiTheme="minorHAnsi" w:cstheme="minorHAnsi"/>
          <w:b/>
          <w:sz w:val="20"/>
          <w:szCs w:val="20"/>
          <w:lang w:eastAsia="ar-SA"/>
        </w:rPr>
        <w:t>O Ś W I A D C Z E N I E</w:t>
      </w:r>
    </w:p>
    <w:p w14:paraId="6D751343"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p>
    <w:p w14:paraId="3F70D3F2"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r w:rsidRPr="00F97196">
        <w:rPr>
          <w:rFonts w:asciiTheme="minorHAnsi" w:eastAsia="Times New Roman" w:hAnsiTheme="minorHAnsi" w:cstheme="minorHAnsi"/>
          <w:sz w:val="20"/>
          <w:szCs w:val="20"/>
          <w:lang w:eastAsia="ar-SA"/>
        </w:rPr>
        <w:t xml:space="preserve">Działając w imieniu ____________________, która to firma występowała, jako podwykonawca ………………... z siedzibą w ……………….., przy realizacji robót budowlanych w Sopocie przy ………………, oświadczam, iż wszystkie roboty, jakie nasza firma wykonywała przy realizacji wyżej wskazanej inwestycji zostały wykonane, a wynagrodzenie za wykonanie tych robót w całości zapłacone. </w:t>
      </w:r>
    </w:p>
    <w:p w14:paraId="667FC640"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r w:rsidRPr="00F97196">
        <w:rPr>
          <w:rFonts w:asciiTheme="minorHAnsi" w:eastAsia="Times New Roman" w:hAnsiTheme="minorHAnsi" w:cstheme="minorHAnsi"/>
          <w:sz w:val="20"/>
          <w:szCs w:val="20"/>
          <w:lang w:eastAsia="ar-SA"/>
        </w:rPr>
        <w:t xml:space="preserve">W związku z powyższym oświadczam, iż nie będę kierował, na podstawie art. 647 z ze znakiem 1 Kodeksu cywilnego, jakichkolwiek roszczeń wobec Gminy Miasta Sopotu, jako inwestora przedmiotowej budowy, związanych z wykonanymi robotami.  </w:t>
      </w:r>
    </w:p>
    <w:p w14:paraId="4EE56F33" w14:textId="77777777" w:rsidR="00EC6BC4" w:rsidRPr="00F97196" w:rsidRDefault="00EC6BC4" w:rsidP="00591F58">
      <w:pPr>
        <w:suppressAutoHyphens/>
        <w:spacing w:after="60"/>
        <w:jc w:val="both"/>
        <w:rPr>
          <w:rFonts w:asciiTheme="minorHAnsi" w:eastAsia="Times New Roman" w:hAnsiTheme="minorHAnsi" w:cstheme="minorHAnsi"/>
          <w:sz w:val="20"/>
          <w:szCs w:val="20"/>
          <w:lang w:eastAsia="ar-SA"/>
        </w:rPr>
      </w:pPr>
      <w:r w:rsidRPr="00F97196">
        <w:rPr>
          <w:rFonts w:asciiTheme="minorHAnsi" w:eastAsia="Times New Roman" w:hAnsiTheme="minorHAnsi" w:cstheme="minorHAnsi"/>
          <w:sz w:val="20"/>
          <w:szCs w:val="20"/>
          <w:lang w:eastAsia="ar-SA"/>
        </w:rPr>
        <w:t xml:space="preserve">Potwierdzam moją wiedzę w zakresie tego, iż przedmiotowe oświadczenie stanowić będzie podstawę wypłaty przez Gminę Miasta Sopotu wynagrodzenia na rzecz ………………. z siedzibą w ………………..  </w:t>
      </w:r>
    </w:p>
    <w:p w14:paraId="52E7CB39" w14:textId="77777777" w:rsidR="00EC6BC4" w:rsidRPr="003F0786" w:rsidRDefault="00EC6BC4" w:rsidP="00591F58">
      <w:pPr>
        <w:suppressAutoHyphens/>
        <w:spacing w:after="60"/>
        <w:jc w:val="both"/>
        <w:rPr>
          <w:rFonts w:asciiTheme="minorHAnsi" w:eastAsia="Times New Roman" w:hAnsiTheme="minorHAnsi" w:cstheme="minorHAnsi"/>
          <w:color w:val="0070C0"/>
          <w:sz w:val="20"/>
          <w:szCs w:val="20"/>
          <w:lang w:eastAsia="ar-SA"/>
        </w:rPr>
      </w:pPr>
    </w:p>
    <w:p w14:paraId="253824CC" w14:textId="77777777" w:rsidR="00EC6BC4" w:rsidRPr="003F0786" w:rsidRDefault="00EC6BC4" w:rsidP="00591F58">
      <w:pPr>
        <w:suppressAutoHyphens/>
        <w:spacing w:after="60"/>
        <w:jc w:val="both"/>
        <w:rPr>
          <w:rFonts w:asciiTheme="minorHAnsi" w:eastAsia="Times New Roman" w:hAnsiTheme="minorHAnsi" w:cstheme="minorHAnsi"/>
          <w:color w:val="0070C0"/>
          <w:sz w:val="20"/>
          <w:szCs w:val="20"/>
          <w:lang w:eastAsia="ar-SA"/>
        </w:rPr>
      </w:pPr>
    </w:p>
    <w:p w14:paraId="75E86412" w14:textId="77777777" w:rsidR="00EC6BC4" w:rsidRPr="003F0786" w:rsidRDefault="00EC6BC4" w:rsidP="00591F58">
      <w:pPr>
        <w:suppressAutoHyphens/>
        <w:spacing w:after="60"/>
        <w:jc w:val="both"/>
        <w:rPr>
          <w:rFonts w:asciiTheme="minorHAnsi" w:eastAsia="Times New Roman" w:hAnsiTheme="minorHAnsi" w:cstheme="minorHAnsi"/>
          <w:color w:val="0070C0"/>
          <w:sz w:val="20"/>
          <w:szCs w:val="20"/>
          <w:lang w:eastAsia="ar-SA"/>
        </w:rPr>
      </w:pPr>
    </w:p>
    <w:p w14:paraId="5617C7BB" w14:textId="77777777" w:rsidR="00EC6BC4" w:rsidRPr="003F0786" w:rsidRDefault="00EC6BC4" w:rsidP="00591F58">
      <w:pPr>
        <w:spacing w:after="60"/>
        <w:rPr>
          <w:rFonts w:asciiTheme="minorHAnsi" w:eastAsia="Times New Roman" w:hAnsiTheme="minorHAnsi" w:cstheme="minorHAnsi"/>
          <w:i/>
          <w:iCs/>
          <w:color w:val="0070C0"/>
          <w:sz w:val="20"/>
          <w:szCs w:val="20"/>
          <w:lang w:eastAsia="ar-SA"/>
        </w:rPr>
      </w:pPr>
    </w:p>
    <w:p w14:paraId="7251A1C2"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5C21429E"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04AEF92C"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71EC26D9"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5DE7B362"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60DD785A"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75D1D9D7"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07163E24"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603F0B36"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6112B3AC"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486BD92B"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2F30F70B"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11408AA0"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142E3087"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1F12B878"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03BC4393"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09872134"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5BD8BE3F"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28039AF7" w14:textId="77777777" w:rsidR="009A1F8C" w:rsidRPr="003F0786" w:rsidRDefault="009A1F8C" w:rsidP="00591F58">
      <w:pPr>
        <w:suppressAutoHyphens/>
        <w:spacing w:after="60"/>
        <w:jc w:val="right"/>
        <w:rPr>
          <w:rFonts w:asciiTheme="minorHAnsi" w:eastAsia="Times New Roman" w:hAnsiTheme="minorHAnsi" w:cstheme="minorHAnsi"/>
          <w:i/>
          <w:iCs/>
          <w:color w:val="0070C0"/>
          <w:sz w:val="20"/>
          <w:szCs w:val="20"/>
          <w:lang w:eastAsia="ar-SA"/>
        </w:rPr>
      </w:pPr>
    </w:p>
    <w:p w14:paraId="18F06579" w14:textId="77777777" w:rsidR="00CE3B50" w:rsidRPr="003F0786" w:rsidRDefault="00CE3B50" w:rsidP="00591F58">
      <w:pPr>
        <w:suppressAutoHyphens/>
        <w:spacing w:after="60"/>
        <w:jc w:val="right"/>
        <w:rPr>
          <w:rFonts w:asciiTheme="minorHAnsi" w:eastAsia="Times New Roman" w:hAnsiTheme="minorHAnsi" w:cstheme="minorHAnsi"/>
          <w:i/>
          <w:iCs/>
          <w:color w:val="0070C0"/>
          <w:sz w:val="20"/>
          <w:szCs w:val="20"/>
          <w:lang w:eastAsia="ar-SA"/>
        </w:rPr>
      </w:pPr>
    </w:p>
    <w:p w14:paraId="75476A96" w14:textId="77777777" w:rsidR="00CE3B50" w:rsidRPr="003F0786" w:rsidRDefault="00CE3B50" w:rsidP="00591F58">
      <w:pPr>
        <w:suppressAutoHyphens/>
        <w:spacing w:after="60"/>
        <w:jc w:val="right"/>
        <w:rPr>
          <w:rFonts w:asciiTheme="minorHAnsi" w:eastAsia="Times New Roman" w:hAnsiTheme="minorHAnsi" w:cstheme="minorHAnsi"/>
          <w:i/>
          <w:iCs/>
          <w:color w:val="0070C0"/>
          <w:sz w:val="20"/>
          <w:szCs w:val="20"/>
          <w:lang w:eastAsia="ar-SA"/>
        </w:rPr>
      </w:pPr>
    </w:p>
    <w:p w14:paraId="1CDD489F" w14:textId="77777777" w:rsidR="00CE3B50" w:rsidRPr="003F0786" w:rsidRDefault="00CE3B50" w:rsidP="00591F58">
      <w:pPr>
        <w:suppressAutoHyphens/>
        <w:spacing w:after="60"/>
        <w:jc w:val="right"/>
        <w:rPr>
          <w:rFonts w:asciiTheme="minorHAnsi" w:eastAsia="Times New Roman" w:hAnsiTheme="minorHAnsi" w:cstheme="minorHAnsi"/>
          <w:i/>
          <w:iCs/>
          <w:color w:val="0070C0"/>
          <w:sz w:val="20"/>
          <w:szCs w:val="20"/>
          <w:lang w:eastAsia="ar-SA"/>
        </w:rPr>
      </w:pPr>
    </w:p>
    <w:p w14:paraId="257B0F9E" w14:textId="77777777" w:rsidR="00CE3B50" w:rsidRPr="003F0786" w:rsidRDefault="00CE3B50" w:rsidP="00591F58">
      <w:pPr>
        <w:suppressAutoHyphens/>
        <w:spacing w:after="60"/>
        <w:jc w:val="right"/>
        <w:rPr>
          <w:rFonts w:asciiTheme="minorHAnsi" w:eastAsia="Times New Roman" w:hAnsiTheme="minorHAnsi" w:cstheme="minorHAnsi"/>
          <w:i/>
          <w:iCs/>
          <w:color w:val="0070C0"/>
          <w:sz w:val="20"/>
          <w:szCs w:val="20"/>
          <w:lang w:eastAsia="ar-SA"/>
        </w:rPr>
      </w:pPr>
    </w:p>
    <w:p w14:paraId="56964733" w14:textId="77777777" w:rsidR="00CE3B50" w:rsidRPr="003F0786" w:rsidRDefault="00CE3B50" w:rsidP="00591F58">
      <w:pPr>
        <w:suppressAutoHyphens/>
        <w:spacing w:after="60"/>
        <w:jc w:val="right"/>
        <w:rPr>
          <w:rFonts w:asciiTheme="minorHAnsi" w:eastAsia="Times New Roman" w:hAnsiTheme="minorHAnsi" w:cstheme="minorHAnsi"/>
          <w:i/>
          <w:iCs/>
          <w:color w:val="0070C0"/>
          <w:sz w:val="20"/>
          <w:szCs w:val="20"/>
          <w:lang w:eastAsia="ar-SA"/>
        </w:rPr>
      </w:pPr>
    </w:p>
    <w:p w14:paraId="6741436F" w14:textId="77777777" w:rsidR="00CE3B50" w:rsidRPr="003F0786" w:rsidRDefault="00CE3B50" w:rsidP="00591F58">
      <w:pPr>
        <w:suppressAutoHyphens/>
        <w:spacing w:after="60"/>
        <w:jc w:val="right"/>
        <w:rPr>
          <w:rFonts w:asciiTheme="minorHAnsi" w:eastAsia="Times New Roman" w:hAnsiTheme="minorHAnsi" w:cstheme="minorHAnsi"/>
          <w:i/>
          <w:iCs/>
          <w:color w:val="0070C0"/>
          <w:sz w:val="20"/>
          <w:szCs w:val="20"/>
          <w:lang w:eastAsia="ar-SA"/>
        </w:rPr>
      </w:pPr>
    </w:p>
    <w:p w14:paraId="69564778" w14:textId="5E366158" w:rsidR="00EC6BC4" w:rsidRPr="00F97196" w:rsidRDefault="00EC6BC4" w:rsidP="00591F58">
      <w:pPr>
        <w:suppressAutoHyphens/>
        <w:spacing w:after="60"/>
        <w:jc w:val="right"/>
        <w:rPr>
          <w:rFonts w:asciiTheme="minorHAnsi" w:eastAsia="Times New Roman" w:hAnsiTheme="minorHAnsi" w:cstheme="minorHAnsi"/>
          <w:i/>
          <w:iCs/>
          <w:sz w:val="20"/>
          <w:szCs w:val="20"/>
          <w:lang w:eastAsia="ar-SA"/>
        </w:rPr>
      </w:pPr>
      <w:r w:rsidRPr="00F97196">
        <w:rPr>
          <w:rFonts w:asciiTheme="minorHAnsi" w:eastAsia="Times New Roman" w:hAnsiTheme="minorHAnsi" w:cstheme="minorHAnsi"/>
          <w:i/>
          <w:iCs/>
          <w:sz w:val="20"/>
          <w:szCs w:val="20"/>
          <w:lang w:eastAsia="ar-SA"/>
        </w:rPr>
        <w:lastRenderedPageBreak/>
        <w:t>Załącznik nr 7 do umowy</w:t>
      </w:r>
    </w:p>
    <w:p w14:paraId="2E00AE12" w14:textId="77777777" w:rsidR="00EC6BC4" w:rsidRPr="00F97196" w:rsidRDefault="00EC6BC4" w:rsidP="00591F58">
      <w:pPr>
        <w:suppressAutoHyphens/>
        <w:spacing w:after="60"/>
        <w:jc w:val="both"/>
        <w:rPr>
          <w:rFonts w:asciiTheme="minorHAnsi" w:eastAsia="Times New Roman" w:hAnsiTheme="minorHAnsi" w:cstheme="minorHAnsi"/>
          <w:sz w:val="20"/>
          <w:szCs w:val="20"/>
          <w:u w:val="single"/>
          <w:lang w:eastAsia="ar-SA"/>
        </w:rPr>
      </w:pPr>
    </w:p>
    <w:p w14:paraId="6B22BC75" w14:textId="57ACC952" w:rsidR="00EC6BC4" w:rsidRPr="002F177D" w:rsidRDefault="00EC6BC4" w:rsidP="00591F58">
      <w:pPr>
        <w:suppressAutoHyphens/>
        <w:spacing w:after="60"/>
        <w:jc w:val="both"/>
        <w:rPr>
          <w:rFonts w:asciiTheme="minorHAnsi" w:eastAsia="Times New Roman" w:hAnsiTheme="minorHAnsi" w:cstheme="minorHAnsi"/>
          <w:sz w:val="20"/>
          <w:szCs w:val="20"/>
          <w:lang w:eastAsia="ar-SA"/>
        </w:rPr>
      </w:pPr>
      <w:r w:rsidRPr="002F177D">
        <w:rPr>
          <w:rFonts w:asciiTheme="minorHAnsi" w:eastAsia="Times New Roman" w:hAnsiTheme="minorHAnsi" w:cstheme="minorHAnsi"/>
          <w:sz w:val="20"/>
          <w:szCs w:val="20"/>
          <w:lang w:eastAsia="ar-SA"/>
        </w:rPr>
        <w:t xml:space="preserve">….………………………...                                                        </w:t>
      </w:r>
      <w:r w:rsidR="002B5DA1" w:rsidRPr="002F177D">
        <w:rPr>
          <w:rFonts w:asciiTheme="minorHAnsi" w:eastAsia="Times New Roman" w:hAnsiTheme="minorHAnsi" w:cstheme="minorHAnsi"/>
          <w:sz w:val="20"/>
          <w:szCs w:val="20"/>
          <w:lang w:eastAsia="ar-SA"/>
        </w:rPr>
        <w:t xml:space="preserve">                                                              </w:t>
      </w:r>
      <w:r w:rsidRPr="002F177D">
        <w:rPr>
          <w:rFonts w:asciiTheme="minorHAnsi" w:eastAsia="Times New Roman" w:hAnsiTheme="minorHAnsi" w:cstheme="minorHAnsi"/>
          <w:sz w:val="20"/>
          <w:szCs w:val="20"/>
          <w:lang w:eastAsia="ar-SA"/>
        </w:rPr>
        <w:t xml:space="preserve">  Sopot, dnia ….………………</w:t>
      </w:r>
    </w:p>
    <w:p w14:paraId="2EA4BF21" w14:textId="77777777" w:rsidR="00EC6BC4" w:rsidRPr="002F177D" w:rsidRDefault="00EC6BC4" w:rsidP="00591F58">
      <w:pPr>
        <w:suppressAutoHyphens/>
        <w:spacing w:after="60"/>
        <w:jc w:val="both"/>
        <w:rPr>
          <w:rFonts w:asciiTheme="minorHAnsi" w:eastAsia="Times New Roman" w:hAnsiTheme="minorHAnsi" w:cstheme="minorHAnsi"/>
          <w:sz w:val="20"/>
          <w:szCs w:val="20"/>
          <w:lang w:eastAsia="ar-SA"/>
        </w:rPr>
      </w:pPr>
      <w:r w:rsidRPr="002F177D">
        <w:rPr>
          <w:rFonts w:asciiTheme="minorHAnsi" w:eastAsia="Times New Roman" w:hAnsiTheme="minorHAnsi" w:cstheme="minorHAnsi"/>
          <w:sz w:val="20"/>
          <w:szCs w:val="20"/>
          <w:lang w:eastAsia="ar-SA"/>
        </w:rPr>
        <w:t>pieczęć Wykonawcy</w:t>
      </w:r>
    </w:p>
    <w:p w14:paraId="01451AC0" w14:textId="77777777" w:rsidR="00EC6BC4" w:rsidRPr="002F177D" w:rsidRDefault="00EC6BC4" w:rsidP="00591F58">
      <w:pPr>
        <w:suppressAutoHyphens/>
        <w:spacing w:after="60"/>
        <w:jc w:val="both"/>
        <w:rPr>
          <w:rFonts w:asciiTheme="minorHAnsi" w:eastAsia="Times New Roman" w:hAnsiTheme="minorHAnsi" w:cstheme="minorHAnsi"/>
          <w:sz w:val="20"/>
          <w:szCs w:val="20"/>
          <w:lang w:eastAsia="ar-SA"/>
        </w:rPr>
      </w:pPr>
    </w:p>
    <w:p w14:paraId="531FEF59" w14:textId="77777777" w:rsidR="00EC6BC4" w:rsidRPr="00251F7C" w:rsidRDefault="00EC6BC4" w:rsidP="00591F58">
      <w:p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 xml:space="preserve">DOKUMENT GWARANCYJNY </w:t>
      </w:r>
    </w:p>
    <w:p w14:paraId="0B2DFAA2" w14:textId="77777777" w:rsidR="00EC6BC4" w:rsidRPr="00251F7C" w:rsidRDefault="00EC6BC4" w:rsidP="00591F58">
      <w:p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na wykonane roboty budowlane, dostawy i usługi pn.:</w:t>
      </w:r>
    </w:p>
    <w:p w14:paraId="7DF4DADC" w14:textId="5C96FC22" w:rsidR="00EC6BC4" w:rsidRPr="00251F7C" w:rsidRDefault="00EC6BC4" w:rsidP="00591F58">
      <w:pPr>
        <w:suppressAutoHyphens/>
        <w:spacing w:after="60"/>
        <w:jc w:val="both"/>
        <w:rPr>
          <w:rFonts w:asciiTheme="minorHAnsi" w:eastAsia="Times New Roman" w:hAnsiTheme="minorHAnsi" w:cstheme="minorHAnsi"/>
          <w:b/>
          <w:sz w:val="20"/>
          <w:szCs w:val="20"/>
          <w:lang w:eastAsia="ar-SA"/>
        </w:rPr>
      </w:pPr>
      <w:r w:rsidRPr="00251F7C">
        <w:rPr>
          <w:rFonts w:asciiTheme="minorHAnsi" w:eastAsia="Times New Roman" w:hAnsiTheme="minorHAnsi" w:cstheme="minorHAnsi"/>
          <w:b/>
          <w:sz w:val="20"/>
          <w:szCs w:val="20"/>
          <w:lang w:eastAsia="ar-SA"/>
        </w:rPr>
        <w:t>„</w:t>
      </w:r>
      <w:r w:rsidR="00CE3B50" w:rsidRPr="00251F7C">
        <w:rPr>
          <w:rFonts w:asciiTheme="minorHAnsi" w:eastAsia="Times New Roman" w:hAnsiTheme="minorHAnsi" w:cstheme="minorHAnsi"/>
          <w:b/>
          <w:bCs/>
          <w:i/>
          <w:iCs/>
          <w:sz w:val="20"/>
          <w:szCs w:val="20"/>
          <w:lang w:eastAsia="ar-SA"/>
        </w:rPr>
        <w:t xml:space="preserve">Wykonanie robót budowlanych polegających na </w:t>
      </w:r>
      <w:r w:rsidR="00F97196" w:rsidRPr="00251F7C">
        <w:rPr>
          <w:rFonts w:asciiTheme="minorHAnsi" w:eastAsia="Times New Roman" w:hAnsiTheme="minorHAnsi" w:cstheme="minorHAnsi"/>
          <w:b/>
          <w:bCs/>
          <w:i/>
          <w:iCs/>
          <w:sz w:val="20"/>
          <w:szCs w:val="20"/>
          <w:lang w:eastAsia="ar-SA"/>
        </w:rPr>
        <w:t>remoncie części stropu nad piwnicą oraz wykonaniu innych prac remontowych w budynku Sopockiej Szkoły Muzycznej położonym przy ul. Obrońców Westerplatte 18 w Sopocie</w:t>
      </w:r>
      <w:r w:rsidRPr="00251F7C">
        <w:rPr>
          <w:rFonts w:asciiTheme="minorHAnsi" w:eastAsia="Times New Roman" w:hAnsiTheme="minorHAnsi" w:cstheme="minorHAnsi"/>
          <w:b/>
          <w:sz w:val="20"/>
          <w:szCs w:val="20"/>
          <w:lang w:eastAsia="ar-SA"/>
        </w:rPr>
        <w:t xml:space="preserve">” </w:t>
      </w:r>
      <w:r w:rsidRPr="00251F7C">
        <w:rPr>
          <w:rFonts w:asciiTheme="minorHAnsi" w:eastAsia="Times New Roman" w:hAnsiTheme="minorHAnsi" w:cstheme="minorHAnsi"/>
          <w:sz w:val="20"/>
          <w:szCs w:val="20"/>
          <w:lang w:eastAsia="ar-SA"/>
        </w:rPr>
        <w:t>zgodnie z zapisami umowy nr ……./</w:t>
      </w:r>
      <w:proofErr w:type="spellStart"/>
      <w:r w:rsidRPr="00251F7C">
        <w:rPr>
          <w:rFonts w:asciiTheme="minorHAnsi" w:eastAsia="Times New Roman" w:hAnsiTheme="minorHAnsi" w:cstheme="minorHAnsi"/>
          <w:sz w:val="20"/>
          <w:szCs w:val="20"/>
          <w:lang w:eastAsia="ar-SA"/>
        </w:rPr>
        <w:t>Fn</w:t>
      </w:r>
      <w:proofErr w:type="spellEnd"/>
      <w:r w:rsidRPr="00251F7C">
        <w:rPr>
          <w:rFonts w:asciiTheme="minorHAnsi" w:eastAsia="Times New Roman" w:hAnsiTheme="minorHAnsi" w:cstheme="minorHAnsi"/>
          <w:sz w:val="20"/>
          <w:szCs w:val="20"/>
          <w:lang w:eastAsia="ar-SA"/>
        </w:rPr>
        <w:t>/…….. z dnia …… 202</w:t>
      </w:r>
      <w:r w:rsidR="002F177D" w:rsidRPr="00251F7C">
        <w:rPr>
          <w:rFonts w:asciiTheme="minorHAnsi" w:eastAsia="Times New Roman" w:hAnsiTheme="minorHAnsi" w:cstheme="minorHAnsi"/>
          <w:sz w:val="20"/>
          <w:szCs w:val="20"/>
          <w:lang w:eastAsia="ar-SA"/>
        </w:rPr>
        <w:t>6</w:t>
      </w:r>
      <w:r w:rsidRPr="00251F7C">
        <w:rPr>
          <w:rFonts w:asciiTheme="minorHAnsi" w:eastAsia="Times New Roman" w:hAnsiTheme="minorHAnsi" w:cstheme="minorHAnsi"/>
          <w:sz w:val="20"/>
          <w:szCs w:val="20"/>
          <w:lang w:eastAsia="ar-SA"/>
        </w:rPr>
        <w:t xml:space="preserve"> r., zwanej dalej „Umową”.</w:t>
      </w:r>
    </w:p>
    <w:p w14:paraId="357D2B19" w14:textId="77777777" w:rsidR="00EC6BC4" w:rsidRPr="00251F7C" w:rsidRDefault="00EC6BC4" w:rsidP="00591F58">
      <w:pPr>
        <w:suppressAutoHyphens/>
        <w:spacing w:after="60"/>
        <w:jc w:val="both"/>
        <w:rPr>
          <w:rFonts w:asciiTheme="minorHAnsi" w:eastAsia="Times New Roman" w:hAnsiTheme="minorHAnsi" w:cstheme="minorHAnsi"/>
          <w:iCs/>
          <w:sz w:val="20"/>
          <w:szCs w:val="20"/>
          <w:lang w:eastAsia="ar-SA"/>
        </w:rPr>
      </w:pPr>
    </w:p>
    <w:p w14:paraId="1DEB3D9E" w14:textId="77777777" w:rsidR="00EC6BC4" w:rsidRPr="00251F7C" w:rsidRDefault="00EC6BC4" w:rsidP="00591F58">
      <w:pPr>
        <w:suppressAutoHyphens/>
        <w:spacing w:after="60"/>
        <w:jc w:val="both"/>
        <w:rPr>
          <w:rFonts w:asciiTheme="minorHAnsi" w:eastAsia="Times New Roman" w:hAnsiTheme="minorHAnsi" w:cstheme="minorHAnsi"/>
          <w:iCs/>
          <w:sz w:val="20"/>
          <w:szCs w:val="20"/>
          <w:u w:val="single"/>
          <w:lang w:eastAsia="ar-SA"/>
        </w:rPr>
      </w:pPr>
      <w:r w:rsidRPr="00251F7C">
        <w:rPr>
          <w:rFonts w:asciiTheme="minorHAnsi" w:eastAsia="Times New Roman" w:hAnsiTheme="minorHAnsi" w:cstheme="minorHAnsi"/>
          <w:iCs/>
          <w:sz w:val="20"/>
          <w:szCs w:val="20"/>
          <w:u w:val="single"/>
          <w:lang w:eastAsia="ar-SA"/>
        </w:rPr>
        <w:t>Zamawiający:</w:t>
      </w:r>
      <w:r w:rsidRPr="00251F7C">
        <w:rPr>
          <w:rFonts w:asciiTheme="minorHAnsi" w:eastAsia="Times New Roman" w:hAnsiTheme="minorHAnsi" w:cstheme="minorHAnsi"/>
          <w:iCs/>
          <w:sz w:val="20"/>
          <w:szCs w:val="20"/>
          <w:lang w:eastAsia="ar-SA"/>
        </w:rPr>
        <w:t xml:space="preserve"> </w:t>
      </w:r>
      <w:r w:rsidRPr="00251F7C">
        <w:rPr>
          <w:rFonts w:asciiTheme="minorHAnsi" w:eastAsia="Times New Roman" w:hAnsiTheme="minorHAnsi" w:cstheme="minorHAnsi"/>
          <w:b/>
          <w:iCs/>
          <w:sz w:val="20"/>
          <w:szCs w:val="20"/>
          <w:lang w:eastAsia="ar-SA"/>
        </w:rPr>
        <w:t>Gmina Miasta Sopotu</w:t>
      </w:r>
      <w:r w:rsidRPr="00251F7C">
        <w:rPr>
          <w:rFonts w:asciiTheme="minorHAnsi" w:eastAsia="Times New Roman" w:hAnsiTheme="minorHAnsi" w:cstheme="minorHAnsi"/>
          <w:iCs/>
          <w:sz w:val="20"/>
          <w:szCs w:val="20"/>
          <w:lang w:eastAsia="ar-SA"/>
        </w:rPr>
        <w:t>, ul. Kościuszki 25/27, 81-704 Sopot</w:t>
      </w:r>
    </w:p>
    <w:p w14:paraId="64A7A093" w14:textId="77777777" w:rsidR="00EC6BC4" w:rsidRPr="00251F7C" w:rsidRDefault="00EC6BC4" w:rsidP="00591F58">
      <w:pPr>
        <w:suppressAutoHyphens/>
        <w:spacing w:after="60"/>
        <w:jc w:val="both"/>
        <w:rPr>
          <w:rFonts w:asciiTheme="minorHAnsi" w:eastAsia="Times New Roman" w:hAnsiTheme="minorHAnsi" w:cstheme="minorHAnsi"/>
          <w:b/>
          <w:iCs/>
          <w:sz w:val="20"/>
          <w:szCs w:val="20"/>
          <w:lang w:eastAsia="ar-SA"/>
        </w:rPr>
      </w:pPr>
    </w:p>
    <w:p w14:paraId="0DC820DD" w14:textId="77777777" w:rsidR="00EC6BC4" w:rsidRPr="00251F7C" w:rsidRDefault="00EC6BC4" w:rsidP="00591F58">
      <w:p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iCs/>
          <w:sz w:val="20"/>
          <w:szCs w:val="20"/>
          <w:u w:val="single"/>
          <w:lang w:eastAsia="ar-SA"/>
        </w:rPr>
        <w:t>Udzielający gwarancji (Gwarant) - Wykonawca:</w:t>
      </w:r>
      <w:r w:rsidRPr="00251F7C">
        <w:rPr>
          <w:rFonts w:asciiTheme="minorHAnsi" w:eastAsia="Times New Roman" w:hAnsiTheme="minorHAnsi" w:cstheme="minorHAnsi"/>
          <w:iCs/>
          <w:sz w:val="20"/>
          <w:szCs w:val="20"/>
          <w:lang w:eastAsia="ar-SA"/>
        </w:rPr>
        <w:t xml:space="preserve"> </w:t>
      </w:r>
      <w:r w:rsidRPr="00251F7C">
        <w:rPr>
          <w:rFonts w:asciiTheme="minorHAnsi" w:eastAsia="Times New Roman" w:hAnsiTheme="minorHAnsi" w:cstheme="minorHAnsi"/>
          <w:b/>
          <w:sz w:val="20"/>
          <w:szCs w:val="20"/>
          <w:lang w:eastAsia="ar-SA"/>
        </w:rPr>
        <w:t xml:space="preserve">………………………………., </w:t>
      </w:r>
    </w:p>
    <w:p w14:paraId="51A1829E" w14:textId="77777777" w:rsidR="00EC6BC4" w:rsidRPr="00251F7C" w:rsidRDefault="00EC6BC4" w:rsidP="00591F58">
      <w:pPr>
        <w:suppressAutoHyphens/>
        <w:spacing w:after="60"/>
        <w:jc w:val="both"/>
        <w:rPr>
          <w:rFonts w:asciiTheme="minorHAnsi" w:eastAsia="Times New Roman" w:hAnsiTheme="minorHAnsi" w:cstheme="minorHAnsi"/>
          <w:sz w:val="20"/>
          <w:szCs w:val="20"/>
          <w:lang w:eastAsia="ar-SA"/>
        </w:rPr>
      </w:pPr>
    </w:p>
    <w:p w14:paraId="3C1CDA6A" w14:textId="77777777" w:rsidR="00EC6BC4" w:rsidRPr="00251F7C" w:rsidRDefault="00EC6BC4" w:rsidP="00591F58">
      <w:pPr>
        <w:numPr>
          <w:ilvl w:val="0"/>
          <w:numId w:val="11"/>
        </w:num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 xml:space="preserve">Wykonawca gwarantuje, że wykonane przez niego roboty, dostawy i usługi objęte przedmiotem Umowy zostały wykonane prawidłowo, zgodnie z Umową, specyfikacjami technicznymi wykonania i odbioru robót budowlanych i dokumentacją projektową, będącymi załącznikami do Umowy, a także zgodnie z najlepszą wiedzą Wykonawcy oraz aktualnie obowiązującymi zasadami wiedzy technicznej, sztuki budowlanej, oraz obowiązującymi przepisami prawa, w tym istniejącymi w tym zakresie Polskimi Normami.   </w:t>
      </w:r>
    </w:p>
    <w:p w14:paraId="39F3E761" w14:textId="77777777" w:rsidR="00EC6BC4" w:rsidRPr="00251F7C" w:rsidRDefault="00EC6BC4" w:rsidP="00591F58">
      <w:pPr>
        <w:numPr>
          <w:ilvl w:val="0"/>
          <w:numId w:val="11"/>
        </w:num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Zgodnie z zapisami Umowy, Wykonawca udziela gwarancji jakości na wszystkie wykonane roboty budowlane, dostawy i usługi objęte Umową na okres …………….. miesięcy od dnia …………….. roku do dnia …………... roku.</w:t>
      </w:r>
    </w:p>
    <w:p w14:paraId="5D004A08" w14:textId="77777777" w:rsidR="00EC6BC4" w:rsidRPr="00251F7C" w:rsidRDefault="00EC6BC4" w:rsidP="00591F58">
      <w:pPr>
        <w:numPr>
          <w:ilvl w:val="0"/>
          <w:numId w:val="11"/>
        </w:num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W przypadku stwierdzenia wad przedmiotu Umowy, udzieloną gwarancję jakości przedłuża się o okres, jaki upłynie od chwili stwierdzenia wad do czasu protokólarnego stwierdzenia ich usunięcia  przez Wykonawcę.</w:t>
      </w:r>
    </w:p>
    <w:p w14:paraId="6F24EDEB" w14:textId="77777777" w:rsidR="00EC6BC4" w:rsidRPr="00251F7C" w:rsidRDefault="00EC6BC4" w:rsidP="00591F58">
      <w:pPr>
        <w:numPr>
          <w:ilvl w:val="0"/>
          <w:numId w:val="11"/>
        </w:num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Warunki gwarancji jakości:</w:t>
      </w:r>
    </w:p>
    <w:p w14:paraId="76C8487A" w14:textId="77777777" w:rsidR="00EC6BC4" w:rsidRPr="00251F7C" w:rsidRDefault="00EC6BC4" w:rsidP="00591F58">
      <w:pPr>
        <w:numPr>
          <w:ilvl w:val="0"/>
          <w:numId w:val="12"/>
        </w:num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 xml:space="preserve">W ramach gwarancji jakości Wykonawca, zobowiązany jest do usunięcia na swój koszt wad wszystkich robót, dostaw i usług objętych gwarancją. </w:t>
      </w:r>
    </w:p>
    <w:p w14:paraId="7C91771D" w14:textId="77777777" w:rsidR="00EC6BC4" w:rsidRPr="00251F7C" w:rsidRDefault="00EC6BC4" w:rsidP="00591F58">
      <w:pPr>
        <w:numPr>
          <w:ilvl w:val="0"/>
          <w:numId w:val="12"/>
        </w:num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O stwierdzeniu wad Zamawiający jest zobowiązany powiadamiać Wykonawcę na piśmie.</w:t>
      </w:r>
    </w:p>
    <w:p w14:paraId="73938B0B" w14:textId="77777777" w:rsidR="00EC6BC4" w:rsidRPr="00251F7C" w:rsidRDefault="00EC6BC4" w:rsidP="00591F58">
      <w:pPr>
        <w:numPr>
          <w:ilvl w:val="0"/>
          <w:numId w:val="12"/>
        </w:num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 xml:space="preserve">Zamawiający wyznaczy termin usunięcia wad, uwzględniając specyfikę robót i możliwości </w:t>
      </w:r>
      <w:proofErr w:type="spellStart"/>
      <w:r w:rsidRPr="00251F7C">
        <w:rPr>
          <w:rFonts w:asciiTheme="minorHAnsi" w:eastAsia="Times New Roman" w:hAnsiTheme="minorHAnsi" w:cstheme="minorHAnsi"/>
          <w:sz w:val="20"/>
          <w:szCs w:val="20"/>
          <w:lang w:eastAsia="ar-SA"/>
        </w:rPr>
        <w:t>techniczno</w:t>
      </w:r>
      <w:proofErr w:type="spellEnd"/>
      <w:r w:rsidRPr="00251F7C">
        <w:rPr>
          <w:rFonts w:asciiTheme="minorHAnsi" w:eastAsia="Times New Roman" w:hAnsiTheme="minorHAnsi" w:cstheme="minorHAnsi"/>
          <w:sz w:val="20"/>
          <w:szCs w:val="20"/>
          <w:lang w:eastAsia="ar-SA"/>
        </w:rPr>
        <w:t xml:space="preserve"> – organizacyjne Wykonawcy.</w:t>
      </w:r>
    </w:p>
    <w:p w14:paraId="7E4A1A68" w14:textId="77777777" w:rsidR="00EC6BC4" w:rsidRPr="00251F7C" w:rsidRDefault="00EC6BC4" w:rsidP="00591F58">
      <w:pPr>
        <w:numPr>
          <w:ilvl w:val="0"/>
          <w:numId w:val="12"/>
        </w:num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 xml:space="preserve">Fakt skutecznego usunięcia wad, każdorazowo wymaga potwierdzenia na piśmie przez Wykonawcę i Zamawiającego. </w:t>
      </w:r>
    </w:p>
    <w:p w14:paraId="7BE3F9E5" w14:textId="77777777" w:rsidR="00EC6BC4" w:rsidRPr="00251F7C" w:rsidRDefault="00EC6BC4" w:rsidP="00591F58">
      <w:pPr>
        <w:numPr>
          <w:ilvl w:val="0"/>
          <w:numId w:val="12"/>
        </w:num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W przypadku nie usunięcia przez Wykonawcę zgłoszonych wad w wyznaczonym przez Zamawiającego terminie, Zamawiającemu przysługuje prawo zlecenia usunięcia zaistniałych wad osobie trzeciej na koszt i ryzyko Wykonawcy, bez potrzeby uzyskiwania zezwolenia sądu – bez utraty praw wynikających z gwarancji.</w:t>
      </w:r>
    </w:p>
    <w:p w14:paraId="5B14FA3C" w14:textId="0AA1B25F" w:rsidR="00EC6BC4" w:rsidRPr="00251F7C" w:rsidRDefault="00EC6BC4" w:rsidP="00591F58">
      <w:pPr>
        <w:numPr>
          <w:ilvl w:val="0"/>
          <w:numId w:val="12"/>
        </w:numPr>
        <w:suppressAutoHyphens/>
        <w:spacing w:after="60"/>
        <w:jc w:val="both"/>
        <w:rPr>
          <w:rFonts w:asciiTheme="minorHAnsi" w:eastAsia="Times New Roman" w:hAnsiTheme="minorHAnsi" w:cstheme="minorHAnsi"/>
          <w:sz w:val="20"/>
          <w:szCs w:val="20"/>
          <w:lang w:eastAsia="ar-SA"/>
        </w:rPr>
      </w:pPr>
      <w:r w:rsidRPr="00251F7C">
        <w:rPr>
          <w:rFonts w:asciiTheme="minorHAnsi" w:eastAsia="Times New Roman" w:hAnsiTheme="minorHAnsi" w:cstheme="minorHAnsi"/>
          <w:sz w:val="20"/>
          <w:szCs w:val="20"/>
          <w:lang w:eastAsia="ar-SA"/>
        </w:rPr>
        <w:t>Zamawiający może dochodzić roszczeń wynikających z gwarancji jakości także po upływie terminu gwarancyjnego jeżeli zgłosił wady przed upływem tego terminu.</w:t>
      </w:r>
    </w:p>
    <w:p w14:paraId="4ED0A73D" w14:textId="77777777" w:rsidR="00EC6BC4" w:rsidRPr="00251F7C" w:rsidRDefault="00EC6BC4" w:rsidP="00591F58">
      <w:pPr>
        <w:suppressAutoHyphens/>
        <w:spacing w:after="60"/>
        <w:jc w:val="both"/>
        <w:rPr>
          <w:rFonts w:asciiTheme="minorHAnsi" w:eastAsia="Times New Roman" w:hAnsiTheme="minorHAnsi" w:cstheme="minorHAnsi"/>
          <w:iCs/>
          <w:sz w:val="20"/>
          <w:szCs w:val="20"/>
          <w:lang w:eastAsia="ar-SA"/>
        </w:rPr>
      </w:pPr>
      <w:r w:rsidRPr="00251F7C">
        <w:rPr>
          <w:rFonts w:asciiTheme="minorHAnsi" w:eastAsia="Times New Roman" w:hAnsiTheme="minorHAnsi" w:cstheme="minorHAnsi"/>
          <w:iCs/>
          <w:sz w:val="20"/>
          <w:szCs w:val="20"/>
          <w:lang w:eastAsia="ar-SA"/>
        </w:rPr>
        <w:t xml:space="preserve">                                                                                                                                               </w:t>
      </w:r>
    </w:p>
    <w:p w14:paraId="35ACA807" w14:textId="77777777" w:rsidR="00EC6BC4" w:rsidRPr="00251F7C" w:rsidRDefault="00EC6BC4" w:rsidP="00591F58">
      <w:pPr>
        <w:suppressAutoHyphens/>
        <w:spacing w:after="60"/>
        <w:jc w:val="right"/>
        <w:rPr>
          <w:rFonts w:asciiTheme="minorHAnsi" w:eastAsia="Times New Roman" w:hAnsiTheme="minorHAnsi" w:cstheme="minorHAnsi"/>
          <w:iCs/>
          <w:sz w:val="20"/>
          <w:szCs w:val="20"/>
          <w:lang w:eastAsia="ar-SA"/>
        </w:rPr>
      </w:pPr>
      <w:r w:rsidRPr="00251F7C">
        <w:rPr>
          <w:rFonts w:asciiTheme="minorHAnsi" w:eastAsia="Times New Roman" w:hAnsiTheme="minorHAnsi" w:cstheme="minorHAnsi"/>
          <w:iCs/>
          <w:sz w:val="20"/>
          <w:szCs w:val="20"/>
          <w:lang w:eastAsia="ar-SA"/>
        </w:rPr>
        <w:t xml:space="preserve"> ..............................................................</w:t>
      </w:r>
    </w:p>
    <w:p w14:paraId="26554907" w14:textId="7AD14710" w:rsidR="00163463" w:rsidRPr="00251F7C" w:rsidRDefault="00EC6BC4" w:rsidP="00591F58">
      <w:pPr>
        <w:suppressAutoHyphens/>
        <w:spacing w:after="60"/>
        <w:jc w:val="right"/>
        <w:rPr>
          <w:rFonts w:asciiTheme="minorHAnsi" w:eastAsia="Times New Roman" w:hAnsiTheme="minorHAnsi" w:cstheme="minorHAnsi"/>
          <w:iCs/>
          <w:sz w:val="16"/>
          <w:szCs w:val="16"/>
          <w:lang w:eastAsia="ar-SA"/>
        </w:rPr>
      </w:pPr>
      <w:r w:rsidRPr="00251F7C">
        <w:rPr>
          <w:rFonts w:asciiTheme="minorHAnsi" w:eastAsia="Times New Roman" w:hAnsiTheme="minorHAnsi" w:cstheme="minorHAnsi"/>
          <w:iCs/>
          <w:sz w:val="16"/>
          <w:szCs w:val="16"/>
          <w:lang w:eastAsia="ar-SA"/>
        </w:rPr>
        <w:t xml:space="preserve">                                                                                                                 </w:t>
      </w:r>
      <w:r w:rsidRPr="00251F7C">
        <w:rPr>
          <w:rFonts w:asciiTheme="minorHAnsi" w:eastAsia="Times New Roman" w:hAnsiTheme="minorHAnsi" w:cstheme="minorHAnsi"/>
          <w:iCs/>
          <w:sz w:val="16"/>
          <w:szCs w:val="16"/>
          <w:lang w:eastAsia="ar-SA"/>
        </w:rPr>
        <w:tab/>
        <w:t xml:space="preserve">  podpis i pieczęć Wykonawcy</w:t>
      </w:r>
    </w:p>
    <w:sectPr w:rsidR="00163463" w:rsidRPr="00251F7C" w:rsidSect="004C62F1">
      <w:headerReference w:type="default" r:id="rId13"/>
      <w:footerReference w:type="default" r:id="rId14"/>
      <w:headerReference w:type="first" r:id="rId15"/>
      <w:footerReference w:type="first" r:id="rId1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718871" w14:textId="77777777" w:rsidR="00EC4672" w:rsidRDefault="00EC4672" w:rsidP="004C62F1">
      <w:r>
        <w:separator/>
      </w:r>
    </w:p>
  </w:endnote>
  <w:endnote w:type="continuationSeparator" w:id="0">
    <w:p w14:paraId="0D191481" w14:textId="77777777" w:rsidR="00EC4672" w:rsidRDefault="00EC4672" w:rsidP="004C62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866686"/>
      <w:docPartObj>
        <w:docPartGallery w:val="Page Numbers (Bottom of Page)"/>
        <w:docPartUnique/>
      </w:docPartObj>
    </w:sdtPr>
    <w:sdtEndPr/>
    <w:sdtContent>
      <w:p w14:paraId="5A9ED4F8" w14:textId="59231737" w:rsidR="00431083" w:rsidRDefault="00431083">
        <w:pPr>
          <w:pStyle w:val="Stopka"/>
          <w:jc w:val="right"/>
        </w:pPr>
        <w:r>
          <w:fldChar w:fldCharType="begin"/>
        </w:r>
        <w:r>
          <w:instrText>PAGE   \* MERGEFORMAT</w:instrText>
        </w:r>
        <w:r>
          <w:fldChar w:fldCharType="separate"/>
        </w:r>
        <w:r>
          <w:t>2</w:t>
        </w:r>
        <w:r>
          <w:fldChar w:fldCharType="end"/>
        </w:r>
      </w:p>
    </w:sdtContent>
  </w:sdt>
  <w:p w14:paraId="2D8FF4DB" w14:textId="77777777" w:rsidR="00431083" w:rsidRDefault="0043108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6F80A" w14:textId="6D6FE38D" w:rsidR="004C62F1" w:rsidRDefault="004C62F1" w:rsidP="004C62F1">
    <w:pPr>
      <w:pStyle w:val="Stopka"/>
      <w:tabs>
        <w:tab w:val="clear" w:pos="4536"/>
        <w:tab w:val="clear" w:pos="9072"/>
        <w:tab w:val="left" w:pos="807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502C5E" w14:textId="77777777" w:rsidR="00EC4672" w:rsidRDefault="00EC4672" w:rsidP="004C62F1">
      <w:r>
        <w:separator/>
      </w:r>
    </w:p>
  </w:footnote>
  <w:footnote w:type="continuationSeparator" w:id="0">
    <w:p w14:paraId="197F7F1C" w14:textId="77777777" w:rsidR="00EC4672" w:rsidRDefault="00EC4672" w:rsidP="004C62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7FE21" w14:textId="0650D4D0" w:rsidR="004C62F1" w:rsidRPr="003F4D69" w:rsidRDefault="00081195" w:rsidP="003F4D69">
    <w:pPr>
      <w:widowControl w:val="0"/>
      <w:tabs>
        <w:tab w:val="left" w:pos="204"/>
      </w:tabs>
      <w:spacing w:line="276" w:lineRule="auto"/>
      <w:jc w:val="center"/>
      <w:rPr>
        <w:rFonts w:eastAsia="Times New Roman" w:cs="Times New Roman"/>
      </w:rPr>
    </w:pPr>
    <w:r>
      <w:tab/>
    </w:r>
    <w:r w:rsidR="003F4D69">
      <w:rPr>
        <w:rFonts w:ascii="Calibri" w:eastAsia="Calibri" w:hAnsi="Calibri" w:cs="Calibri"/>
        <w:i/>
        <w:iCs/>
        <w:color w:val="1F3864" w:themeColor="accent1" w:themeShade="80"/>
        <w:sz w:val="16"/>
        <w:szCs w:val="16"/>
        <w:lang w:eastAsia="en-US"/>
      </w:rPr>
      <w:t>Wykonanie robót budowlanych w budynku Sopockiej Szkoły Muzycznej</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D70B0" w14:textId="19E3D043" w:rsidR="004C62F1" w:rsidRPr="003F4D69" w:rsidRDefault="000C4726" w:rsidP="003F4D69">
    <w:pPr>
      <w:spacing w:line="259" w:lineRule="auto"/>
      <w:ind w:left="424" w:hanging="351"/>
      <w:jc w:val="center"/>
      <w:rPr>
        <w:rFonts w:ascii="Calibri" w:eastAsia="Calibri" w:hAnsi="Calibri" w:cs="Calibri"/>
        <w:i/>
        <w:iCs/>
        <w:color w:val="1F3864" w:themeColor="accent1" w:themeShade="80"/>
        <w:sz w:val="16"/>
        <w:szCs w:val="16"/>
        <w:lang w:eastAsia="en-US"/>
      </w:rPr>
    </w:pPr>
    <w:sdt>
      <w:sdtPr>
        <w:id w:val="655187187"/>
        <w:docPartObj>
          <w:docPartGallery w:val="Page Numbers (Margins)"/>
          <w:docPartUnique/>
        </w:docPartObj>
      </w:sdtPr>
      <w:sdtEndPr/>
      <w:sdtContent>
        <w:r w:rsidR="004C62F1">
          <w:rPr>
            <w:noProof/>
          </w:rPr>
          <mc:AlternateContent>
            <mc:Choice Requires="wps">
              <w:drawing>
                <wp:anchor distT="0" distB="0" distL="114300" distR="114300" simplePos="0" relativeHeight="251661312" behindDoc="0" locked="0" layoutInCell="0" allowOverlap="1" wp14:anchorId="0FAB5E4E" wp14:editId="53457E75">
                  <wp:simplePos x="0" y="0"/>
                  <wp:positionH relativeFrom="rightMargin">
                    <wp:align>center</wp:align>
                  </wp:positionH>
                  <wp:positionV relativeFrom="margin">
                    <wp:align>bottom</wp:align>
                  </wp:positionV>
                  <wp:extent cx="510540" cy="2183130"/>
                  <wp:effectExtent l="0" t="0" r="3810" b="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4D8FA8" w14:textId="4FCDD0AB" w:rsidR="004C62F1" w:rsidRDefault="004C62F1">
                              <w:pPr>
                                <w:pStyle w:val="Stopka"/>
                                <w:rPr>
                                  <w:rFonts w:asciiTheme="majorHAnsi" w:eastAsiaTheme="majorEastAsia" w:hAnsiTheme="majorHAnsi" w:cstheme="majorBidi"/>
                                  <w:sz w:val="44"/>
                                  <w:szCs w:val="44"/>
                                </w:rPr>
                              </w:pPr>
                              <w:r w:rsidRPr="004C62F1">
                                <w:rPr>
                                  <w:rFonts w:asciiTheme="minorHAnsi" w:eastAsiaTheme="majorEastAsia" w:hAnsiTheme="minorHAnsi" w:cstheme="minorHAnsi"/>
                                  <w:sz w:val="16"/>
                                  <w:szCs w:val="16"/>
                                </w:rPr>
                                <w:t>Strona</w:t>
                              </w:r>
                              <w:r>
                                <w:rPr>
                                  <w:rFonts w:asciiTheme="minorHAnsi" w:eastAsiaTheme="majorEastAsia" w:hAnsiTheme="minorHAnsi" w:cstheme="minorHAnsi"/>
                                  <w:sz w:val="16"/>
                                  <w:szCs w:val="16"/>
                                </w:rPr>
                                <w:t xml:space="preserve">  </w:t>
                              </w:r>
                              <w:r w:rsidRPr="004C62F1">
                                <w:rPr>
                                  <w:rFonts w:asciiTheme="minorHAnsi" w:eastAsiaTheme="minorEastAsia" w:hAnsiTheme="minorHAnsi" w:cstheme="minorHAnsi"/>
                                  <w:sz w:val="18"/>
                                  <w:szCs w:val="18"/>
                                </w:rPr>
                                <w:fldChar w:fldCharType="begin"/>
                              </w:r>
                              <w:r w:rsidRPr="004C62F1">
                                <w:rPr>
                                  <w:rFonts w:asciiTheme="minorHAnsi" w:hAnsiTheme="minorHAnsi" w:cstheme="minorHAnsi"/>
                                  <w:sz w:val="18"/>
                                  <w:szCs w:val="18"/>
                                </w:rPr>
                                <w:instrText>PAGE    \* MERGEFORMAT</w:instrText>
                              </w:r>
                              <w:r w:rsidRPr="004C62F1">
                                <w:rPr>
                                  <w:rFonts w:asciiTheme="minorHAnsi" w:eastAsiaTheme="minorEastAsia" w:hAnsiTheme="minorHAnsi" w:cstheme="minorHAnsi"/>
                                  <w:sz w:val="18"/>
                                  <w:szCs w:val="18"/>
                                </w:rPr>
                                <w:fldChar w:fldCharType="separate"/>
                              </w:r>
                              <w:r w:rsidRPr="004C62F1">
                                <w:rPr>
                                  <w:rFonts w:asciiTheme="minorHAnsi" w:eastAsiaTheme="majorEastAsia" w:hAnsiTheme="minorHAnsi" w:cstheme="minorHAnsi"/>
                                  <w:sz w:val="18"/>
                                  <w:szCs w:val="18"/>
                                </w:rPr>
                                <w:t>2</w:t>
                              </w:r>
                              <w:r w:rsidRPr="004C62F1">
                                <w:rPr>
                                  <w:rFonts w:asciiTheme="minorHAnsi" w:eastAsiaTheme="majorEastAsia" w:hAnsiTheme="minorHAnsi" w:cstheme="minorHAnsi"/>
                                  <w:sz w:val="18"/>
                                  <w:szCs w:val="18"/>
                                </w:rP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0FAB5E4E" id="Prostokąt 1" o:spid="_x0000_s1026" style="position:absolute;left:0;text-align:left;margin-left:0;margin-top:0;width:40.2pt;height:171.9pt;z-index:251661312;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" o:allowincell="f" filled="f" stroked="f">
                  <v:textbox style="layout-flow:vertical;mso-layout-flow-alt:bottom-to-top;mso-fit-shape-to-text:t">
                    <w:txbxContent>
                      <w:p w14:paraId="3C4D8FA8" w14:textId="4FCDD0AB" w:rsidR="004C62F1" w:rsidRDefault="004C62F1">
                        <w:pPr>
                          <w:pStyle w:val="Stopka"/>
                          <w:rPr>
                            <w:rFonts w:asciiTheme="majorHAnsi" w:eastAsiaTheme="majorEastAsia" w:hAnsiTheme="majorHAnsi" w:cstheme="majorBidi"/>
                            <w:sz w:val="44"/>
                            <w:szCs w:val="44"/>
                          </w:rPr>
                        </w:pPr>
                        <w:r w:rsidRPr="004C62F1">
                          <w:rPr>
                            <w:rFonts w:asciiTheme="minorHAnsi" w:eastAsiaTheme="majorEastAsia" w:hAnsiTheme="minorHAnsi" w:cstheme="minorHAnsi"/>
                            <w:sz w:val="16"/>
                            <w:szCs w:val="16"/>
                          </w:rPr>
                          <w:t>Strona</w:t>
                        </w:r>
                        <w:r>
                          <w:rPr>
                            <w:rFonts w:asciiTheme="minorHAnsi" w:eastAsiaTheme="majorEastAsia" w:hAnsiTheme="minorHAnsi" w:cstheme="minorHAnsi"/>
                            <w:sz w:val="16"/>
                            <w:szCs w:val="16"/>
                          </w:rPr>
                          <w:t xml:space="preserve">  </w:t>
                        </w:r>
                        <w:r w:rsidRPr="004C62F1">
                          <w:rPr>
                            <w:rFonts w:asciiTheme="minorHAnsi" w:eastAsiaTheme="minorEastAsia" w:hAnsiTheme="minorHAnsi" w:cstheme="minorHAnsi"/>
                            <w:sz w:val="18"/>
                            <w:szCs w:val="18"/>
                          </w:rPr>
                          <w:fldChar w:fldCharType="begin"/>
                        </w:r>
                        <w:r w:rsidRPr="004C62F1">
                          <w:rPr>
                            <w:rFonts w:asciiTheme="minorHAnsi" w:hAnsiTheme="minorHAnsi" w:cstheme="minorHAnsi"/>
                            <w:sz w:val="18"/>
                            <w:szCs w:val="18"/>
                          </w:rPr>
                          <w:instrText>PAGE    \* MERGEFORMAT</w:instrText>
                        </w:r>
                        <w:r w:rsidRPr="004C62F1">
                          <w:rPr>
                            <w:rFonts w:asciiTheme="minorHAnsi" w:eastAsiaTheme="minorEastAsia" w:hAnsiTheme="minorHAnsi" w:cstheme="minorHAnsi"/>
                            <w:sz w:val="18"/>
                            <w:szCs w:val="18"/>
                          </w:rPr>
                          <w:fldChar w:fldCharType="separate"/>
                        </w:r>
                        <w:r w:rsidRPr="004C62F1">
                          <w:rPr>
                            <w:rFonts w:asciiTheme="minorHAnsi" w:eastAsiaTheme="majorEastAsia" w:hAnsiTheme="minorHAnsi" w:cstheme="minorHAnsi"/>
                            <w:sz w:val="18"/>
                            <w:szCs w:val="18"/>
                          </w:rPr>
                          <w:t>2</w:t>
                        </w:r>
                        <w:r w:rsidRPr="004C62F1">
                          <w:rPr>
                            <w:rFonts w:asciiTheme="minorHAnsi" w:eastAsiaTheme="majorEastAsia" w:hAnsiTheme="minorHAnsi" w:cstheme="minorHAnsi"/>
                            <w:sz w:val="18"/>
                            <w:szCs w:val="18"/>
                          </w:rPr>
                          <w:fldChar w:fldCharType="end"/>
                        </w:r>
                      </w:p>
                    </w:txbxContent>
                  </v:textbox>
                  <w10:wrap anchorx="margin" anchory="margin"/>
                </v:rect>
              </w:pict>
            </mc:Fallback>
          </mc:AlternateContent>
        </w:r>
      </w:sdtContent>
    </w:sdt>
    <w:r w:rsidR="004C62F1">
      <w:tab/>
    </w:r>
    <w:r w:rsidR="003F4D69">
      <w:rPr>
        <w:rFonts w:ascii="Calibri" w:eastAsia="Calibri" w:hAnsi="Calibri" w:cs="Calibri"/>
        <w:i/>
        <w:iCs/>
        <w:color w:val="1F3864" w:themeColor="accent1" w:themeShade="80"/>
        <w:sz w:val="16"/>
        <w:szCs w:val="16"/>
        <w:lang w:eastAsia="en-US"/>
      </w:rPr>
      <w:t>Wykonanie robót budowlanych w budynku Sopockiej Szkoły Muzycznej</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D47A5"/>
    <w:multiLevelType w:val="hybridMultilevel"/>
    <w:tmpl w:val="5A1C607E"/>
    <w:lvl w:ilvl="0" w:tplc="AE3256C8">
      <w:start w:val="1"/>
      <w:numFmt w:val="decimal"/>
      <w:lvlText w:val="%1)."/>
      <w:lvlJc w:val="left"/>
      <w:pPr>
        <w:tabs>
          <w:tab w:val="num" w:pos="284"/>
        </w:tabs>
        <w:ind w:left="720" w:hanging="436"/>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74263AE0">
      <w:start w:val="1"/>
      <w:numFmt w:val="decimal"/>
      <w:lvlText w:val="%3."/>
      <w:lvlJc w:val="left"/>
      <w:pPr>
        <w:tabs>
          <w:tab w:val="num" w:pos="2340"/>
        </w:tabs>
        <w:ind w:left="2340" w:hanging="360"/>
      </w:pPr>
      <w:rPr>
        <w:rFonts w:cs="Times New Roman" w:hint="default"/>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66B799F"/>
    <w:multiLevelType w:val="hybridMultilevel"/>
    <w:tmpl w:val="600C1214"/>
    <w:lvl w:ilvl="0" w:tplc="0415000F">
      <w:start w:val="1"/>
      <w:numFmt w:val="decimal"/>
      <w:lvlText w:val="%1."/>
      <w:lvlJc w:val="left"/>
      <w:pPr>
        <w:tabs>
          <w:tab w:val="num" w:pos="360"/>
        </w:tabs>
        <w:ind w:left="360" w:hanging="360"/>
      </w:pPr>
      <w:rPr>
        <w:rFonts w:cs="Times New Roman"/>
      </w:rPr>
    </w:lvl>
    <w:lvl w:ilvl="1" w:tplc="04150019">
      <w:start w:val="1"/>
      <w:numFmt w:val="lowerLetter"/>
      <w:lvlText w:val="%2."/>
      <w:lvlJc w:val="left"/>
      <w:pPr>
        <w:tabs>
          <w:tab w:val="num" w:pos="732"/>
        </w:tabs>
        <w:ind w:left="732" w:hanging="360"/>
      </w:pPr>
      <w:rPr>
        <w:rFonts w:cs="Times New Roman"/>
      </w:rPr>
    </w:lvl>
    <w:lvl w:ilvl="2" w:tplc="0415001B" w:tentative="1">
      <w:start w:val="1"/>
      <w:numFmt w:val="lowerRoman"/>
      <w:lvlText w:val="%3."/>
      <w:lvlJc w:val="right"/>
      <w:pPr>
        <w:tabs>
          <w:tab w:val="num" w:pos="1452"/>
        </w:tabs>
        <w:ind w:left="1452" w:hanging="180"/>
      </w:pPr>
      <w:rPr>
        <w:rFonts w:cs="Times New Roman"/>
      </w:rPr>
    </w:lvl>
    <w:lvl w:ilvl="3" w:tplc="0415000F" w:tentative="1">
      <w:start w:val="1"/>
      <w:numFmt w:val="decimal"/>
      <w:lvlText w:val="%4."/>
      <w:lvlJc w:val="left"/>
      <w:pPr>
        <w:tabs>
          <w:tab w:val="num" w:pos="2172"/>
        </w:tabs>
        <w:ind w:left="2172" w:hanging="360"/>
      </w:pPr>
      <w:rPr>
        <w:rFonts w:cs="Times New Roman"/>
      </w:rPr>
    </w:lvl>
    <w:lvl w:ilvl="4" w:tplc="04150019" w:tentative="1">
      <w:start w:val="1"/>
      <w:numFmt w:val="lowerLetter"/>
      <w:lvlText w:val="%5."/>
      <w:lvlJc w:val="left"/>
      <w:pPr>
        <w:tabs>
          <w:tab w:val="num" w:pos="2892"/>
        </w:tabs>
        <w:ind w:left="2892" w:hanging="360"/>
      </w:pPr>
      <w:rPr>
        <w:rFonts w:cs="Times New Roman"/>
      </w:rPr>
    </w:lvl>
    <w:lvl w:ilvl="5" w:tplc="0415001B" w:tentative="1">
      <w:start w:val="1"/>
      <w:numFmt w:val="lowerRoman"/>
      <w:lvlText w:val="%6."/>
      <w:lvlJc w:val="right"/>
      <w:pPr>
        <w:tabs>
          <w:tab w:val="num" w:pos="3612"/>
        </w:tabs>
        <w:ind w:left="3612" w:hanging="180"/>
      </w:pPr>
      <w:rPr>
        <w:rFonts w:cs="Times New Roman"/>
      </w:rPr>
    </w:lvl>
    <w:lvl w:ilvl="6" w:tplc="0415000F" w:tentative="1">
      <w:start w:val="1"/>
      <w:numFmt w:val="decimal"/>
      <w:lvlText w:val="%7."/>
      <w:lvlJc w:val="left"/>
      <w:pPr>
        <w:tabs>
          <w:tab w:val="num" w:pos="4332"/>
        </w:tabs>
        <w:ind w:left="4332" w:hanging="360"/>
      </w:pPr>
      <w:rPr>
        <w:rFonts w:cs="Times New Roman"/>
      </w:rPr>
    </w:lvl>
    <w:lvl w:ilvl="7" w:tplc="04150019" w:tentative="1">
      <w:start w:val="1"/>
      <w:numFmt w:val="lowerLetter"/>
      <w:lvlText w:val="%8."/>
      <w:lvlJc w:val="left"/>
      <w:pPr>
        <w:tabs>
          <w:tab w:val="num" w:pos="5052"/>
        </w:tabs>
        <w:ind w:left="5052" w:hanging="360"/>
      </w:pPr>
      <w:rPr>
        <w:rFonts w:cs="Times New Roman"/>
      </w:rPr>
    </w:lvl>
    <w:lvl w:ilvl="8" w:tplc="0415001B" w:tentative="1">
      <w:start w:val="1"/>
      <w:numFmt w:val="lowerRoman"/>
      <w:lvlText w:val="%9."/>
      <w:lvlJc w:val="right"/>
      <w:pPr>
        <w:tabs>
          <w:tab w:val="num" w:pos="5772"/>
        </w:tabs>
        <w:ind w:left="5772" w:hanging="180"/>
      </w:pPr>
      <w:rPr>
        <w:rFonts w:cs="Times New Roman"/>
      </w:rPr>
    </w:lvl>
  </w:abstractNum>
  <w:abstractNum w:abstractNumId="2" w15:restartNumberingAfterBreak="0">
    <w:nsid w:val="09355DCB"/>
    <w:multiLevelType w:val="hybridMultilevel"/>
    <w:tmpl w:val="48DED550"/>
    <w:lvl w:ilvl="0" w:tplc="04150011">
      <w:start w:val="1"/>
      <w:numFmt w:val="decimal"/>
      <w:lvlText w:val="%1)"/>
      <w:lvlJc w:val="left"/>
      <w:pPr>
        <w:tabs>
          <w:tab w:val="num" w:pos="1069"/>
        </w:tabs>
        <w:ind w:left="1069" w:hanging="360"/>
      </w:pPr>
    </w:lvl>
    <w:lvl w:ilvl="1" w:tplc="04150019">
      <w:start w:val="1"/>
      <w:numFmt w:val="lowerLetter"/>
      <w:lvlText w:val="%2."/>
      <w:lvlJc w:val="left"/>
      <w:pPr>
        <w:tabs>
          <w:tab w:val="num" w:pos="1789"/>
        </w:tabs>
        <w:ind w:left="1789" w:hanging="360"/>
      </w:pPr>
    </w:lvl>
    <w:lvl w:ilvl="2" w:tplc="0415001B">
      <w:start w:val="1"/>
      <w:numFmt w:val="lowerRoman"/>
      <w:lvlText w:val="%3."/>
      <w:lvlJc w:val="right"/>
      <w:pPr>
        <w:tabs>
          <w:tab w:val="num" w:pos="2509"/>
        </w:tabs>
        <w:ind w:left="2509" w:hanging="180"/>
      </w:pPr>
    </w:lvl>
    <w:lvl w:ilvl="3" w:tplc="0415000F">
      <w:start w:val="1"/>
      <w:numFmt w:val="decimal"/>
      <w:lvlText w:val="%4."/>
      <w:lvlJc w:val="left"/>
      <w:pPr>
        <w:tabs>
          <w:tab w:val="num" w:pos="3229"/>
        </w:tabs>
        <w:ind w:left="3229" w:hanging="360"/>
      </w:pPr>
    </w:lvl>
    <w:lvl w:ilvl="4" w:tplc="04150019">
      <w:start w:val="1"/>
      <w:numFmt w:val="lowerLetter"/>
      <w:lvlText w:val="%5."/>
      <w:lvlJc w:val="left"/>
      <w:pPr>
        <w:tabs>
          <w:tab w:val="num" w:pos="3949"/>
        </w:tabs>
        <w:ind w:left="3949" w:hanging="360"/>
      </w:pPr>
    </w:lvl>
    <w:lvl w:ilvl="5" w:tplc="0415001B">
      <w:start w:val="1"/>
      <w:numFmt w:val="lowerRoman"/>
      <w:lvlText w:val="%6."/>
      <w:lvlJc w:val="right"/>
      <w:pPr>
        <w:tabs>
          <w:tab w:val="num" w:pos="4669"/>
        </w:tabs>
        <w:ind w:left="4669" w:hanging="180"/>
      </w:pPr>
    </w:lvl>
    <w:lvl w:ilvl="6" w:tplc="0415000F">
      <w:start w:val="1"/>
      <w:numFmt w:val="decimal"/>
      <w:lvlText w:val="%7."/>
      <w:lvlJc w:val="left"/>
      <w:pPr>
        <w:tabs>
          <w:tab w:val="num" w:pos="5389"/>
        </w:tabs>
        <w:ind w:left="5389" w:hanging="360"/>
      </w:pPr>
    </w:lvl>
    <w:lvl w:ilvl="7" w:tplc="04150019">
      <w:start w:val="1"/>
      <w:numFmt w:val="lowerLetter"/>
      <w:lvlText w:val="%8."/>
      <w:lvlJc w:val="left"/>
      <w:pPr>
        <w:tabs>
          <w:tab w:val="num" w:pos="6109"/>
        </w:tabs>
        <w:ind w:left="6109" w:hanging="360"/>
      </w:pPr>
    </w:lvl>
    <w:lvl w:ilvl="8" w:tplc="0415001B">
      <w:start w:val="1"/>
      <w:numFmt w:val="lowerRoman"/>
      <w:lvlText w:val="%9."/>
      <w:lvlJc w:val="right"/>
      <w:pPr>
        <w:tabs>
          <w:tab w:val="num" w:pos="6829"/>
        </w:tabs>
        <w:ind w:left="6829" w:hanging="180"/>
      </w:pPr>
    </w:lvl>
  </w:abstractNum>
  <w:abstractNum w:abstractNumId="3" w15:restartNumberingAfterBreak="0">
    <w:nsid w:val="0B3D668A"/>
    <w:multiLevelType w:val="hybridMultilevel"/>
    <w:tmpl w:val="F202FFC6"/>
    <w:lvl w:ilvl="0" w:tplc="E60E24E2">
      <w:start w:val="1"/>
      <w:numFmt w:val="bullet"/>
      <w:lvlText w:val=""/>
      <w:lvlJc w:val="left"/>
      <w:pPr>
        <w:ind w:left="1080" w:hanging="360"/>
      </w:pPr>
      <w:rPr>
        <w:rFonts w:ascii="Symbol" w:hAnsi="Symbol"/>
      </w:rPr>
    </w:lvl>
    <w:lvl w:ilvl="1" w:tplc="7DB29704">
      <w:start w:val="1"/>
      <w:numFmt w:val="bullet"/>
      <w:lvlText w:val=""/>
      <w:lvlJc w:val="left"/>
      <w:pPr>
        <w:ind w:left="1080" w:hanging="360"/>
      </w:pPr>
      <w:rPr>
        <w:rFonts w:ascii="Symbol" w:hAnsi="Symbol"/>
      </w:rPr>
    </w:lvl>
    <w:lvl w:ilvl="2" w:tplc="D8D4F274">
      <w:start w:val="1"/>
      <w:numFmt w:val="bullet"/>
      <w:lvlText w:val=""/>
      <w:lvlJc w:val="left"/>
      <w:pPr>
        <w:ind w:left="1080" w:hanging="360"/>
      </w:pPr>
      <w:rPr>
        <w:rFonts w:ascii="Symbol" w:hAnsi="Symbol"/>
      </w:rPr>
    </w:lvl>
    <w:lvl w:ilvl="3" w:tplc="02FA8160">
      <w:start w:val="1"/>
      <w:numFmt w:val="bullet"/>
      <w:lvlText w:val=""/>
      <w:lvlJc w:val="left"/>
      <w:pPr>
        <w:ind w:left="1080" w:hanging="360"/>
      </w:pPr>
      <w:rPr>
        <w:rFonts w:ascii="Symbol" w:hAnsi="Symbol"/>
      </w:rPr>
    </w:lvl>
    <w:lvl w:ilvl="4" w:tplc="A17CB49E">
      <w:start w:val="1"/>
      <w:numFmt w:val="bullet"/>
      <w:lvlText w:val=""/>
      <w:lvlJc w:val="left"/>
      <w:pPr>
        <w:ind w:left="1080" w:hanging="360"/>
      </w:pPr>
      <w:rPr>
        <w:rFonts w:ascii="Symbol" w:hAnsi="Symbol"/>
      </w:rPr>
    </w:lvl>
    <w:lvl w:ilvl="5" w:tplc="82EC2886">
      <w:start w:val="1"/>
      <w:numFmt w:val="bullet"/>
      <w:lvlText w:val=""/>
      <w:lvlJc w:val="left"/>
      <w:pPr>
        <w:ind w:left="1080" w:hanging="360"/>
      </w:pPr>
      <w:rPr>
        <w:rFonts w:ascii="Symbol" w:hAnsi="Symbol"/>
      </w:rPr>
    </w:lvl>
    <w:lvl w:ilvl="6" w:tplc="F1A4EB80">
      <w:start w:val="1"/>
      <w:numFmt w:val="bullet"/>
      <w:lvlText w:val=""/>
      <w:lvlJc w:val="left"/>
      <w:pPr>
        <w:ind w:left="1080" w:hanging="360"/>
      </w:pPr>
      <w:rPr>
        <w:rFonts w:ascii="Symbol" w:hAnsi="Symbol"/>
      </w:rPr>
    </w:lvl>
    <w:lvl w:ilvl="7" w:tplc="16BA311C">
      <w:start w:val="1"/>
      <w:numFmt w:val="bullet"/>
      <w:lvlText w:val=""/>
      <w:lvlJc w:val="left"/>
      <w:pPr>
        <w:ind w:left="1080" w:hanging="360"/>
      </w:pPr>
      <w:rPr>
        <w:rFonts w:ascii="Symbol" w:hAnsi="Symbol"/>
      </w:rPr>
    </w:lvl>
    <w:lvl w:ilvl="8" w:tplc="50F2D21E">
      <w:start w:val="1"/>
      <w:numFmt w:val="bullet"/>
      <w:lvlText w:val=""/>
      <w:lvlJc w:val="left"/>
      <w:pPr>
        <w:ind w:left="1080" w:hanging="360"/>
      </w:pPr>
      <w:rPr>
        <w:rFonts w:ascii="Symbol" w:hAnsi="Symbol"/>
      </w:rPr>
    </w:lvl>
  </w:abstractNum>
  <w:abstractNum w:abstractNumId="4" w15:restartNumberingAfterBreak="0">
    <w:nsid w:val="0E870AC3"/>
    <w:multiLevelType w:val="hybridMultilevel"/>
    <w:tmpl w:val="76E6BF16"/>
    <w:lvl w:ilvl="0" w:tplc="04150011">
      <w:start w:val="1"/>
      <w:numFmt w:val="decimal"/>
      <w:lvlText w:val="%1)"/>
      <w:lvlJc w:val="left"/>
      <w:pPr>
        <w:ind w:left="1004" w:hanging="360"/>
      </w:pPr>
    </w:lvl>
    <w:lvl w:ilvl="1" w:tplc="04150003">
      <w:numFmt w:val="decimal"/>
      <w:lvlText w:val="o"/>
      <w:lvlJc w:val="left"/>
      <w:pPr>
        <w:ind w:left="1724" w:hanging="360"/>
      </w:pPr>
      <w:rPr>
        <w:rFonts w:ascii="Courier New" w:hAnsi="Courier New" w:cs="Courier New" w:hint="default"/>
      </w:rPr>
    </w:lvl>
    <w:lvl w:ilvl="2" w:tplc="04150005">
      <w:numFmt w:val="decimal"/>
      <w:lvlText w:val=""/>
      <w:lvlJc w:val="left"/>
      <w:pPr>
        <w:ind w:left="2444" w:hanging="360"/>
      </w:pPr>
      <w:rPr>
        <w:rFonts w:ascii="Wingdings" w:hAnsi="Wingdings" w:hint="default"/>
      </w:rPr>
    </w:lvl>
    <w:lvl w:ilvl="3" w:tplc="04150001">
      <w:numFmt w:val="decimal"/>
      <w:lvlText w:val=""/>
      <w:lvlJc w:val="left"/>
      <w:pPr>
        <w:ind w:left="3164" w:hanging="360"/>
      </w:pPr>
      <w:rPr>
        <w:rFonts w:ascii="Symbol" w:hAnsi="Symbol" w:hint="default"/>
      </w:rPr>
    </w:lvl>
    <w:lvl w:ilvl="4" w:tplc="04150003">
      <w:numFmt w:val="decimal"/>
      <w:lvlText w:val="o"/>
      <w:lvlJc w:val="left"/>
      <w:pPr>
        <w:ind w:left="3884" w:hanging="360"/>
      </w:pPr>
      <w:rPr>
        <w:rFonts w:ascii="Courier New" w:hAnsi="Courier New" w:cs="Courier New" w:hint="default"/>
      </w:rPr>
    </w:lvl>
    <w:lvl w:ilvl="5" w:tplc="04150005">
      <w:numFmt w:val="decimal"/>
      <w:lvlText w:val=""/>
      <w:lvlJc w:val="left"/>
      <w:pPr>
        <w:ind w:left="4604" w:hanging="360"/>
      </w:pPr>
      <w:rPr>
        <w:rFonts w:ascii="Wingdings" w:hAnsi="Wingdings" w:hint="default"/>
      </w:rPr>
    </w:lvl>
    <w:lvl w:ilvl="6" w:tplc="04150001">
      <w:numFmt w:val="decimal"/>
      <w:lvlText w:val=""/>
      <w:lvlJc w:val="left"/>
      <w:pPr>
        <w:ind w:left="5324" w:hanging="360"/>
      </w:pPr>
      <w:rPr>
        <w:rFonts w:ascii="Symbol" w:hAnsi="Symbol" w:hint="default"/>
      </w:rPr>
    </w:lvl>
    <w:lvl w:ilvl="7" w:tplc="04150003">
      <w:numFmt w:val="decimal"/>
      <w:lvlText w:val="o"/>
      <w:lvlJc w:val="left"/>
      <w:pPr>
        <w:ind w:left="6044" w:hanging="360"/>
      </w:pPr>
      <w:rPr>
        <w:rFonts w:ascii="Courier New" w:hAnsi="Courier New" w:cs="Courier New" w:hint="default"/>
      </w:rPr>
    </w:lvl>
    <w:lvl w:ilvl="8" w:tplc="04150005">
      <w:numFmt w:val="decimal"/>
      <w:lvlText w:val=""/>
      <w:lvlJc w:val="left"/>
      <w:pPr>
        <w:ind w:left="6764" w:hanging="360"/>
      </w:pPr>
      <w:rPr>
        <w:rFonts w:ascii="Wingdings" w:hAnsi="Wingdings" w:hint="default"/>
      </w:rPr>
    </w:lvl>
  </w:abstractNum>
  <w:abstractNum w:abstractNumId="5" w15:restartNumberingAfterBreak="0">
    <w:nsid w:val="0EED3A1D"/>
    <w:multiLevelType w:val="hybridMultilevel"/>
    <w:tmpl w:val="6AE423B8"/>
    <w:lvl w:ilvl="0" w:tplc="F1AA9426">
      <w:start w:val="8"/>
      <w:numFmt w:val="decimal"/>
      <w:lvlText w:val="%1)"/>
      <w:lvlJc w:val="left"/>
      <w:pPr>
        <w:ind w:left="1361" w:hanging="340"/>
      </w:pPr>
      <w:rPr>
        <w:rFonts w:cs="Times New Roman" w:hint="default"/>
        <w:i w:val="0"/>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 w15:restartNumberingAfterBreak="0">
    <w:nsid w:val="118E2BDD"/>
    <w:multiLevelType w:val="hybridMultilevel"/>
    <w:tmpl w:val="DCC86D7C"/>
    <w:lvl w:ilvl="0" w:tplc="04150011">
      <w:start w:val="1"/>
      <w:numFmt w:val="decimal"/>
      <w:lvlText w:val="%1)"/>
      <w:lvlJc w:val="left"/>
      <w:pPr>
        <w:ind w:left="680" w:hanging="340"/>
      </w:pPr>
      <w:rPr>
        <w:rFonts w:cs="Times New Roman" w:hint="default"/>
        <w:i w:val="0"/>
      </w:rPr>
    </w:lvl>
    <w:lvl w:ilvl="1" w:tplc="04150019" w:tentative="1">
      <w:start w:val="1"/>
      <w:numFmt w:val="lowerLetter"/>
      <w:lvlText w:val="%2."/>
      <w:lvlJc w:val="left"/>
      <w:pPr>
        <w:ind w:left="1797" w:hanging="360"/>
      </w:pPr>
      <w:rPr>
        <w:rFonts w:cs="Times New Roman"/>
      </w:rPr>
    </w:lvl>
    <w:lvl w:ilvl="2" w:tplc="0415001B">
      <w:start w:val="1"/>
      <w:numFmt w:val="lowerRoman"/>
      <w:lvlText w:val="%3."/>
      <w:lvlJc w:val="right"/>
      <w:pPr>
        <w:ind w:left="2517" w:hanging="180"/>
      </w:pPr>
      <w:rPr>
        <w:rFonts w:cs="Times New Roman"/>
      </w:rPr>
    </w:lvl>
    <w:lvl w:ilvl="3" w:tplc="0415000F" w:tentative="1">
      <w:start w:val="1"/>
      <w:numFmt w:val="decimal"/>
      <w:lvlText w:val="%4."/>
      <w:lvlJc w:val="left"/>
      <w:pPr>
        <w:ind w:left="3237" w:hanging="360"/>
      </w:pPr>
      <w:rPr>
        <w:rFonts w:cs="Times New Roman"/>
      </w:rPr>
    </w:lvl>
    <w:lvl w:ilvl="4" w:tplc="04150019" w:tentative="1">
      <w:start w:val="1"/>
      <w:numFmt w:val="lowerLetter"/>
      <w:lvlText w:val="%5."/>
      <w:lvlJc w:val="left"/>
      <w:pPr>
        <w:ind w:left="3957" w:hanging="360"/>
      </w:pPr>
      <w:rPr>
        <w:rFonts w:cs="Times New Roman"/>
      </w:rPr>
    </w:lvl>
    <w:lvl w:ilvl="5" w:tplc="0415001B" w:tentative="1">
      <w:start w:val="1"/>
      <w:numFmt w:val="lowerRoman"/>
      <w:lvlText w:val="%6."/>
      <w:lvlJc w:val="right"/>
      <w:pPr>
        <w:ind w:left="4677" w:hanging="180"/>
      </w:pPr>
      <w:rPr>
        <w:rFonts w:cs="Times New Roman"/>
      </w:rPr>
    </w:lvl>
    <w:lvl w:ilvl="6" w:tplc="0415000F" w:tentative="1">
      <w:start w:val="1"/>
      <w:numFmt w:val="decimal"/>
      <w:lvlText w:val="%7."/>
      <w:lvlJc w:val="left"/>
      <w:pPr>
        <w:ind w:left="5397" w:hanging="360"/>
      </w:pPr>
      <w:rPr>
        <w:rFonts w:cs="Times New Roman"/>
      </w:rPr>
    </w:lvl>
    <w:lvl w:ilvl="7" w:tplc="04150019" w:tentative="1">
      <w:start w:val="1"/>
      <w:numFmt w:val="lowerLetter"/>
      <w:lvlText w:val="%8."/>
      <w:lvlJc w:val="left"/>
      <w:pPr>
        <w:ind w:left="6117" w:hanging="360"/>
      </w:pPr>
      <w:rPr>
        <w:rFonts w:cs="Times New Roman"/>
      </w:rPr>
    </w:lvl>
    <w:lvl w:ilvl="8" w:tplc="0415001B" w:tentative="1">
      <w:start w:val="1"/>
      <w:numFmt w:val="lowerRoman"/>
      <w:lvlText w:val="%9."/>
      <w:lvlJc w:val="right"/>
      <w:pPr>
        <w:ind w:left="6837" w:hanging="180"/>
      </w:pPr>
      <w:rPr>
        <w:rFonts w:cs="Times New Roman"/>
      </w:rPr>
    </w:lvl>
  </w:abstractNum>
  <w:abstractNum w:abstractNumId="7" w15:restartNumberingAfterBreak="0">
    <w:nsid w:val="1B0135C1"/>
    <w:multiLevelType w:val="hybridMultilevel"/>
    <w:tmpl w:val="68760C76"/>
    <w:lvl w:ilvl="0" w:tplc="54DE1906">
      <w:start w:val="1"/>
      <w:numFmt w:val="decimal"/>
      <w:lvlText w:val="2.%1."/>
      <w:lvlJc w:val="left"/>
      <w:pPr>
        <w:tabs>
          <w:tab w:val="num" w:pos="717"/>
        </w:tabs>
        <w:ind w:left="720" w:hanging="360"/>
      </w:pPr>
      <w:rPr>
        <w:rFonts w:cs="Times New Roman"/>
      </w:rPr>
    </w:lvl>
    <w:lvl w:ilvl="1" w:tplc="88FE21F4">
      <w:start w:val="1"/>
      <w:numFmt w:val="decimal"/>
      <w:lvlText w:val="2.2.%2"/>
      <w:lvlJc w:val="left"/>
      <w:pPr>
        <w:ind w:left="1800" w:hanging="360"/>
      </w:pPr>
      <w:rPr>
        <w:rFonts w:cs="Times New Roman"/>
      </w:rPr>
    </w:lvl>
    <w:lvl w:ilvl="2" w:tplc="0415000F">
      <w:start w:val="1"/>
      <w:numFmt w:val="decimal"/>
      <w:lvlText w:val="%3."/>
      <w:lvlJc w:val="left"/>
      <w:pPr>
        <w:tabs>
          <w:tab w:val="num" w:pos="2700"/>
        </w:tabs>
        <w:ind w:left="2700" w:hanging="360"/>
      </w:pPr>
    </w:lvl>
    <w:lvl w:ilvl="3" w:tplc="0415000F">
      <w:start w:val="1"/>
      <w:numFmt w:val="decimal"/>
      <w:lvlText w:val="%4."/>
      <w:lvlJc w:val="left"/>
      <w:pPr>
        <w:ind w:left="3240" w:hanging="360"/>
      </w:pPr>
      <w:rPr>
        <w:rFonts w:cs="Times New Roman"/>
      </w:rPr>
    </w:lvl>
    <w:lvl w:ilvl="4" w:tplc="F1AC06DE">
      <w:start w:val="1"/>
      <w:numFmt w:val="lowerLetter"/>
      <w:lvlText w:val="%5)"/>
      <w:lvlJc w:val="left"/>
      <w:pPr>
        <w:tabs>
          <w:tab w:val="num" w:pos="3960"/>
        </w:tabs>
        <w:ind w:left="3960" w:hanging="360"/>
      </w:pPr>
      <w:rPr>
        <w:rFonts w:cs="Times New Roman"/>
      </w:rPr>
    </w:lvl>
    <w:lvl w:ilvl="5" w:tplc="0415001B">
      <w:start w:val="1"/>
      <w:numFmt w:val="lowerRoman"/>
      <w:lvlText w:val="%6."/>
      <w:lvlJc w:val="right"/>
      <w:pPr>
        <w:ind w:left="4680" w:hanging="180"/>
      </w:pPr>
      <w:rPr>
        <w:rFonts w:cs="Times New Roman"/>
      </w:rPr>
    </w:lvl>
    <w:lvl w:ilvl="6" w:tplc="0415000F">
      <w:start w:val="1"/>
      <w:numFmt w:val="decimal"/>
      <w:lvlText w:val="%7."/>
      <w:lvlJc w:val="left"/>
      <w:pPr>
        <w:ind w:left="360" w:hanging="360"/>
      </w:pPr>
      <w:rPr>
        <w:rFonts w:cs="Times New Roman"/>
      </w:rPr>
    </w:lvl>
    <w:lvl w:ilvl="7" w:tplc="04150019">
      <w:start w:val="1"/>
      <w:numFmt w:val="lowerLetter"/>
      <w:lvlText w:val="%8."/>
      <w:lvlJc w:val="left"/>
      <w:pPr>
        <w:ind w:left="6120" w:hanging="360"/>
      </w:pPr>
      <w:rPr>
        <w:rFonts w:cs="Times New Roman"/>
      </w:rPr>
    </w:lvl>
    <w:lvl w:ilvl="8" w:tplc="0415001B">
      <w:start w:val="1"/>
      <w:numFmt w:val="lowerRoman"/>
      <w:lvlText w:val="%9."/>
      <w:lvlJc w:val="right"/>
      <w:pPr>
        <w:ind w:left="6840" w:hanging="180"/>
      </w:pPr>
      <w:rPr>
        <w:rFonts w:cs="Times New Roman"/>
      </w:rPr>
    </w:lvl>
  </w:abstractNum>
  <w:abstractNum w:abstractNumId="8" w15:restartNumberingAfterBreak="0">
    <w:nsid w:val="1D5E477E"/>
    <w:multiLevelType w:val="hybridMultilevel"/>
    <w:tmpl w:val="F9C8106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15:restartNumberingAfterBreak="0">
    <w:nsid w:val="1DDF1A83"/>
    <w:multiLevelType w:val="hybridMultilevel"/>
    <w:tmpl w:val="990E30F8"/>
    <w:lvl w:ilvl="0" w:tplc="A080E1C6">
      <w:start w:val="1"/>
      <w:numFmt w:val="decimal"/>
      <w:lvlText w:val="%1."/>
      <w:lvlJc w:val="left"/>
      <w:pPr>
        <w:ind w:left="720" w:hanging="360"/>
      </w:pPr>
      <w:rPr>
        <w:rFonts w:ascii="Calibri" w:hAnsi="Calibri"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03964DE"/>
    <w:multiLevelType w:val="hybridMultilevel"/>
    <w:tmpl w:val="03B4938E"/>
    <w:lvl w:ilvl="0" w:tplc="0415000F">
      <w:start w:val="1"/>
      <w:numFmt w:val="decimal"/>
      <w:lvlText w:val="%1."/>
      <w:lvlJc w:val="left"/>
      <w:pPr>
        <w:tabs>
          <w:tab w:val="num" w:pos="360"/>
        </w:tabs>
        <w:ind w:left="360" w:hanging="360"/>
      </w:pPr>
    </w:lvl>
    <w:lvl w:ilvl="1" w:tplc="04150011">
      <w:start w:val="1"/>
      <w:numFmt w:val="decimal"/>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223A4635"/>
    <w:multiLevelType w:val="hybridMultilevel"/>
    <w:tmpl w:val="95124082"/>
    <w:lvl w:ilvl="0" w:tplc="B4802A68">
      <w:start w:val="2"/>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start w:val="1"/>
      <w:numFmt w:val="lowerRoman"/>
      <w:lvlText w:val="%6."/>
      <w:lvlJc w:val="right"/>
      <w:pPr>
        <w:ind w:left="4320" w:hanging="180"/>
      </w:pPr>
    </w:lvl>
    <w:lvl w:ilvl="6" w:tplc="17BCEA2C">
      <w:start w:val="1"/>
      <w:numFmt w:val="decimal"/>
      <w:lvlText w:val="%7."/>
      <w:lvlJc w:val="left"/>
      <w:pPr>
        <w:ind w:left="5040" w:hanging="360"/>
      </w:pPr>
      <w:rPr>
        <w:b w:val="0"/>
        <w:bCs w:val="0"/>
        <w:color w:val="auto"/>
      </w:r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2821E6A"/>
    <w:multiLevelType w:val="hybridMultilevel"/>
    <w:tmpl w:val="171AB670"/>
    <w:lvl w:ilvl="0" w:tplc="B704C2F2">
      <w:start w:val="2"/>
      <w:numFmt w:val="decimal"/>
      <w:lvlText w:val="%1."/>
      <w:lvlJc w:val="left"/>
      <w:pPr>
        <w:tabs>
          <w:tab w:val="num" w:pos="360"/>
        </w:tabs>
        <w:ind w:left="36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3" w15:restartNumberingAfterBreak="0">
    <w:nsid w:val="234F4F36"/>
    <w:multiLevelType w:val="hybridMultilevel"/>
    <w:tmpl w:val="196230F6"/>
    <w:lvl w:ilvl="0" w:tplc="A70ADF78">
      <w:start w:val="1"/>
      <w:numFmt w:val="decimal"/>
      <w:lvlText w:val="%1."/>
      <w:lvlJc w:val="left"/>
      <w:pPr>
        <w:tabs>
          <w:tab w:val="num" w:pos="360"/>
        </w:tabs>
        <w:ind w:left="36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3942A10"/>
    <w:multiLevelType w:val="multilevel"/>
    <w:tmpl w:val="DF160D80"/>
    <w:lvl w:ilvl="0">
      <w:start w:val="1"/>
      <w:numFmt w:val="decimal"/>
      <w:lvlText w:val="%1."/>
      <w:lvlJc w:val="left"/>
      <w:rPr>
        <w:rFonts w:ascii="Calibri" w:hAnsi="Calibri" w:cs="Calibri" w:hint="default"/>
        <w:sz w:val="20"/>
        <w:szCs w:val="20"/>
      </w:rPr>
    </w:lvl>
    <w:lvl w:ilvl="1">
      <w:start w:val="1"/>
      <w:numFmt w:val="decimal"/>
      <w:lvlText w:val="%2."/>
      <w:lvlJc w:val="left"/>
      <w:pPr>
        <w:tabs>
          <w:tab w:val="num" w:pos="794"/>
        </w:tabs>
        <w:ind w:left="794" w:hanging="471"/>
      </w:pPr>
      <w:rPr>
        <w:rFonts w:ascii="Calibri" w:eastAsia="Times New Roman" w:hAnsi="Calibri" w:cs="Times New Roman" w:hint="default"/>
        <w:b w:val="0"/>
        <w:i w:val="0"/>
        <w:sz w:val="20"/>
        <w:szCs w:val="20"/>
      </w:rPr>
    </w:lvl>
    <w:lvl w:ilvl="2">
      <w:start w:val="1"/>
      <w:numFmt w:val="decimal"/>
      <w:lvlText w:val="%3)"/>
      <w:lvlJc w:val="left"/>
      <w:pPr>
        <w:tabs>
          <w:tab w:val="num" w:pos="1134"/>
        </w:tabs>
        <w:ind w:left="1134" w:hanging="340"/>
      </w:pPr>
      <w:rPr>
        <w:rFonts w:ascii="Calibri" w:hAnsi="Calibri" w:hint="default"/>
        <w:b w:val="0"/>
        <w:i w:val="0"/>
        <w:strike w:val="0"/>
        <w:sz w:val="16"/>
        <w:szCs w:val="16"/>
      </w:rPr>
    </w:lvl>
    <w:lvl w:ilvl="3">
      <w:start w:val="1"/>
      <w:numFmt w:val="lowerLetter"/>
      <w:lvlText w:val="%4)"/>
      <w:lvlJc w:val="left"/>
      <w:pPr>
        <w:tabs>
          <w:tab w:val="num" w:pos="1474"/>
        </w:tabs>
        <w:ind w:left="1474" w:hanging="340"/>
      </w:pPr>
      <w:rPr>
        <w:rFonts w:ascii="Calibri" w:hAnsi="Calibri" w:hint="default"/>
        <w:sz w:val="20"/>
        <w:szCs w:val="20"/>
      </w:rPr>
    </w:lvl>
    <w:lvl w:ilvl="4">
      <w:start w:val="1"/>
      <w:numFmt w:val="bullet"/>
      <w:lvlText w:val=""/>
      <w:lvlJc w:val="left"/>
      <w:pPr>
        <w:tabs>
          <w:tab w:val="num" w:pos="1985"/>
        </w:tabs>
        <w:ind w:left="1985" w:hanging="511"/>
      </w:pPr>
      <w:rPr>
        <w:rFonts w:ascii="Symbol" w:hAnsi="Symbol" w:hint="default"/>
      </w:rPr>
    </w:lvl>
    <w:lvl w:ilvl="5">
      <w:start w:val="1"/>
      <w:numFmt w:val="lowerRoman"/>
      <w:lvlText w:val="%6."/>
      <w:lvlJc w:val="right"/>
      <w:pPr>
        <w:tabs>
          <w:tab w:val="num" w:pos="3963"/>
        </w:tabs>
        <w:ind w:left="3963" w:hanging="180"/>
      </w:pPr>
      <w:rPr>
        <w:rFonts w:hint="default"/>
      </w:rPr>
    </w:lvl>
    <w:lvl w:ilvl="6">
      <w:start w:val="1"/>
      <w:numFmt w:val="decimal"/>
      <w:lvlText w:val="%7."/>
      <w:lvlJc w:val="left"/>
      <w:pPr>
        <w:tabs>
          <w:tab w:val="num" w:pos="4683"/>
        </w:tabs>
        <w:ind w:left="4683" w:hanging="360"/>
      </w:pPr>
      <w:rPr>
        <w:rFonts w:hint="default"/>
      </w:rPr>
    </w:lvl>
    <w:lvl w:ilvl="7">
      <w:start w:val="1"/>
      <w:numFmt w:val="lowerLetter"/>
      <w:lvlText w:val="%8."/>
      <w:lvlJc w:val="left"/>
      <w:pPr>
        <w:tabs>
          <w:tab w:val="num" w:pos="5403"/>
        </w:tabs>
        <w:ind w:left="5403" w:hanging="360"/>
      </w:pPr>
      <w:rPr>
        <w:rFonts w:hint="default"/>
      </w:rPr>
    </w:lvl>
    <w:lvl w:ilvl="8">
      <w:start w:val="1"/>
      <w:numFmt w:val="lowerRoman"/>
      <w:lvlText w:val="%9."/>
      <w:lvlJc w:val="right"/>
      <w:pPr>
        <w:tabs>
          <w:tab w:val="num" w:pos="6123"/>
        </w:tabs>
        <w:ind w:left="6123" w:hanging="180"/>
      </w:pPr>
      <w:rPr>
        <w:rFonts w:hint="default"/>
      </w:rPr>
    </w:lvl>
  </w:abstractNum>
  <w:abstractNum w:abstractNumId="15" w15:restartNumberingAfterBreak="0">
    <w:nsid w:val="28DA7D66"/>
    <w:multiLevelType w:val="hybridMultilevel"/>
    <w:tmpl w:val="EEACEAD8"/>
    <w:lvl w:ilvl="0" w:tplc="A1A6EF32">
      <w:start w:val="1"/>
      <w:numFmt w:val="decimal"/>
      <w:lvlText w:val="%1)"/>
      <w:lvlJc w:val="left"/>
      <w:pPr>
        <w:ind w:left="680" w:hanging="340"/>
      </w:pPr>
      <w:rPr>
        <w:rFonts w:cs="Times New Roman" w:hint="default"/>
      </w:rPr>
    </w:lvl>
    <w:lvl w:ilvl="1" w:tplc="04150019" w:tentative="1">
      <w:start w:val="1"/>
      <w:numFmt w:val="lowerLetter"/>
      <w:lvlText w:val="%2."/>
      <w:lvlJc w:val="left"/>
      <w:pPr>
        <w:ind w:left="1797" w:hanging="360"/>
      </w:pPr>
      <w:rPr>
        <w:rFonts w:cs="Times New Roman"/>
      </w:rPr>
    </w:lvl>
    <w:lvl w:ilvl="2" w:tplc="0415001B" w:tentative="1">
      <w:start w:val="1"/>
      <w:numFmt w:val="lowerRoman"/>
      <w:lvlText w:val="%3."/>
      <w:lvlJc w:val="right"/>
      <w:pPr>
        <w:ind w:left="2517" w:hanging="180"/>
      </w:pPr>
      <w:rPr>
        <w:rFonts w:cs="Times New Roman"/>
      </w:rPr>
    </w:lvl>
    <w:lvl w:ilvl="3" w:tplc="0415000F" w:tentative="1">
      <w:start w:val="1"/>
      <w:numFmt w:val="decimal"/>
      <w:lvlText w:val="%4."/>
      <w:lvlJc w:val="left"/>
      <w:pPr>
        <w:ind w:left="3237" w:hanging="360"/>
      </w:pPr>
      <w:rPr>
        <w:rFonts w:cs="Times New Roman"/>
      </w:rPr>
    </w:lvl>
    <w:lvl w:ilvl="4" w:tplc="04150019" w:tentative="1">
      <w:start w:val="1"/>
      <w:numFmt w:val="lowerLetter"/>
      <w:lvlText w:val="%5."/>
      <w:lvlJc w:val="left"/>
      <w:pPr>
        <w:ind w:left="3957" w:hanging="360"/>
      </w:pPr>
      <w:rPr>
        <w:rFonts w:cs="Times New Roman"/>
      </w:rPr>
    </w:lvl>
    <w:lvl w:ilvl="5" w:tplc="0415001B" w:tentative="1">
      <w:start w:val="1"/>
      <w:numFmt w:val="lowerRoman"/>
      <w:lvlText w:val="%6."/>
      <w:lvlJc w:val="right"/>
      <w:pPr>
        <w:ind w:left="4677" w:hanging="180"/>
      </w:pPr>
      <w:rPr>
        <w:rFonts w:cs="Times New Roman"/>
      </w:rPr>
    </w:lvl>
    <w:lvl w:ilvl="6" w:tplc="0415000F" w:tentative="1">
      <w:start w:val="1"/>
      <w:numFmt w:val="decimal"/>
      <w:lvlText w:val="%7."/>
      <w:lvlJc w:val="left"/>
      <w:pPr>
        <w:ind w:left="5397" w:hanging="360"/>
      </w:pPr>
      <w:rPr>
        <w:rFonts w:cs="Times New Roman"/>
      </w:rPr>
    </w:lvl>
    <w:lvl w:ilvl="7" w:tplc="04150019" w:tentative="1">
      <w:start w:val="1"/>
      <w:numFmt w:val="lowerLetter"/>
      <w:lvlText w:val="%8."/>
      <w:lvlJc w:val="left"/>
      <w:pPr>
        <w:ind w:left="6117" w:hanging="360"/>
      </w:pPr>
      <w:rPr>
        <w:rFonts w:cs="Times New Roman"/>
      </w:rPr>
    </w:lvl>
    <w:lvl w:ilvl="8" w:tplc="0415001B" w:tentative="1">
      <w:start w:val="1"/>
      <w:numFmt w:val="lowerRoman"/>
      <w:lvlText w:val="%9."/>
      <w:lvlJc w:val="right"/>
      <w:pPr>
        <w:ind w:left="6837" w:hanging="180"/>
      </w:pPr>
      <w:rPr>
        <w:rFonts w:cs="Times New Roman"/>
      </w:rPr>
    </w:lvl>
  </w:abstractNum>
  <w:abstractNum w:abstractNumId="16" w15:restartNumberingAfterBreak="0">
    <w:nsid w:val="2A554C33"/>
    <w:multiLevelType w:val="hybridMultilevel"/>
    <w:tmpl w:val="4D88C454"/>
    <w:lvl w:ilvl="0" w:tplc="04150011">
      <w:start w:val="1"/>
      <w:numFmt w:val="decimal"/>
      <w:lvlText w:val="%1)"/>
      <w:lvlJc w:val="left"/>
      <w:pPr>
        <w:ind w:left="1004" w:hanging="360"/>
      </w:pPr>
    </w:lvl>
    <w:lvl w:ilvl="1" w:tplc="04150003">
      <w:numFmt w:val="decimal"/>
      <w:lvlText w:val="o"/>
      <w:lvlJc w:val="left"/>
      <w:pPr>
        <w:ind w:left="1724" w:hanging="360"/>
      </w:pPr>
      <w:rPr>
        <w:rFonts w:ascii="Courier New" w:hAnsi="Courier New" w:cs="Courier New" w:hint="default"/>
      </w:rPr>
    </w:lvl>
    <w:lvl w:ilvl="2" w:tplc="04150005">
      <w:numFmt w:val="decimal"/>
      <w:lvlText w:val=""/>
      <w:lvlJc w:val="left"/>
      <w:pPr>
        <w:ind w:left="2444" w:hanging="360"/>
      </w:pPr>
      <w:rPr>
        <w:rFonts w:ascii="Wingdings" w:hAnsi="Wingdings" w:hint="default"/>
      </w:rPr>
    </w:lvl>
    <w:lvl w:ilvl="3" w:tplc="04150001">
      <w:numFmt w:val="decimal"/>
      <w:lvlText w:val=""/>
      <w:lvlJc w:val="left"/>
      <w:pPr>
        <w:ind w:left="3164" w:hanging="360"/>
      </w:pPr>
      <w:rPr>
        <w:rFonts w:ascii="Symbol" w:hAnsi="Symbol" w:hint="default"/>
      </w:rPr>
    </w:lvl>
    <w:lvl w:ilvl="4" w:tplc="04150003">
      <w:numFmt w:val="decimal"/>
      <w:lvlText w:val="o"/>
      <w:lvlJc w:val="left"/>
      <w:pPr>
        <w:ind w:left="3884" w:hanging="360"/>
      </w:pPr>
      <w:rPr>
        <w:rFonts w:ascii="Courier New" w:hAnsi="Courier New" w:cs="Courier New" w:hint="default"/>
      </w:rPr>
    </w:lvl>
    <w:lvl w:ilvl="5" w:tplc="04150005">
      <w:numFmt w:val="decimal"/>
      <w:lvlText w:val=""/>
      <w:lvlJc w:val="left"/>
      <w:pPr>
        <w:ind w:left="4604" w:hanging="360"/>
      </w:pPr>
      <w:rPr>
        <w:rFonts w:ascii="Wingdings" w:hAnsi="Wingdings" w:hint="default"/>
      </w:rPr>
    </w:lvl>
    <w:lvl w:ilvl="6" w:tplc="04150001">
      <w:numFmt w:val="decimal"/>
      <w:lvlText w:val=""/>
      <w:lvlJc w:val="left"/>
      <w:pPr>
        <w:ind w:left="5324" w:hanging="360"/>
      </w:pPr>
      <w:rPr>
        <w:rFonts w:ascii="Symbol" w:hAnsi="Symbol" w:hint="default"/>
      </w:rPr>
    </w:lvl>
    <w:lvl w:ilvl="7" w:tplc="04150003">
      <w:numFmt w:val="decimal"/>
      <w:lvlText w:val="o"/>
      <w:lvlJc w:val="left"/>
      <w:pPr>
        <w:ind w:left="6044" w:hanging="360"/>
      </w:pPr>
      <w:rPr>
        <w:rFonts w:ascii="Courier New" w:hAnsi="Courier New" w:cs="Courier New" w:hint="default"/>
      </w:rPr>
    </w:lvl>
    <w:lvl w:ilvl="8" w:tplc="04150005">
      <w:numFmt w:val="decimal"/>
      <w:lvlText w:val=""/>
      <w:lvlJc w:val="left"/>
      <w:pPr>
        <w:ind w:left="6764" w:hanging="360"/>
      </w:pPr>
      <w:rPr>
        <w:rFonts w:ascii="Wingdings" w:hAnsi="Wingdings" w:hint="default"/>
      </w:rPr>
    </w:lvl>
  </w:abstractNum>
  <w:abstractNum w:abstractNumId="17" w15:restartNumberingAfterBreak="0">
    <w:nsid w:val="2E192C09"/>
    <w:multiLevelType w:val="hybridMultilevel"/>
    <w:tmpl w:val="3B70A4C6"/>
    <w:lvl w:ilvl="0" w:tplc="0415000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04150019">
      <w:start w:val="1"/>
      <w:numFmt w:val="lowerLetter"/>
      <w:lvlText w:val="%3."/>
      <w:lvlJc w:val="left"/>
      <w:pPr>
        <w:ind w:left="23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1041914"/>
    <w:multiLevelType w:val="multilevel"/>
    <w:tmpl w:val="E4180684"/>
    <w:lvl w:ilvl="0">
      <w:start w:val="1"/>
      <w:numFmt w:val="decimal"/>
      <w:lvlText w:val="%1."/>
      <w:lvlJc w:val="left"/>
      <w:pPr>
        <w:tabs>
          <w:tab w:val="num" w:pos="2880"/>
        </w:tabs>
        <w:ind w:left="2880" w:hanging="360"/>
      </w:pPr>
      <w:rPr>
        <w:rFonts w:cs="Times New Roman" w:hint="default"/>
      </w:rPr>
    </w:lvl>
    <w:lvl w:ilvl="1">
      <w:start w:val="1"/>
      <w:numFmt w:val="decimal"/>
      <w:isLgl/>
      <w:lvlText w:val="%1.%2."/>
      <w:lvlJc w:val="left"/>
      <w:pPr>
        <w:ind w:left="3210" w:hanging="690"/>
      </w:pPr>
      <w:rPr>
        <w:rFonts w:cs="Times New Roman" w:hint="default"/>
      </w:rPr>
    </w:lvl>
    <w:lvl w:ilvl="2">
      <w:start w:val="1"/>
      <w:numFmt w:val="decimal"/>
      <w:isLgl/>
      <w:lvlText w:val="%1.%2.%3."/>
      <w:lvlJc w:val="left"/>
      <w:pPr>
        <w:ind w:left="3240" w:hanging="720"/>
      </w:pPr>
      <w:rPr>
        <w:rFonts w:cs="Times New Roman" w:hint="default"/>
      </w:rPr>
    </w:lvl>
    <w:lvl w:ilvl="3">
      <w:start w:val="1"/>
      <w:numFmt w:val="decimal"/>
      <w:isLgl/>
      <w:lvlText w:val="%1.%2.%3.%4."/>
      <w:lvlJc w:val="left"/>
      <w:pPr>
        <w:ind w:left="3240" w:hanging="720"/>
      </w:pPr>
      <w:rPr>
        <w:rFonts w:cs="Times New Roman" w:hint="default"/>
      </w:rPr>
    </w:lvl>
    <w:lvl w:ilvl="4">
      <w:start w:val="1"/>
      <w:numFmt w:val="decimal"/>
      <w:isLgl/>
      <w:lvlText w:val="%1.%2.%3.%4.%5."/>
      <w:lvlJc w:val="left"/>
      <w:pPr>
        <w:ind w:left="3600"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3960" w:hanging="1440"/>
      </w:pPr>
      <w:rPr>
        <w:rFonts w:cs="Times New Roman" w:hint="default"/>
      </w:rPr>
    </w:lvl>
    <w:lvl w:ilvl="8">
      <w:start w:val="1"/>
      <w:numFmt w:val="decimal"/>
      <w:isLgl/>
      <w:lvlText w:val="%1.%2.%3.%4.%5.%6.%7.%8.%9."/>
      <w:lvlJc w:val="left"/>
      <w:pPr>
        <w:ind w:left="4320" w:hanging="1800"/>
      </w:pPr>
      <w:rPr>
        <w:rFonts w:cs="Times New Roman" w:hint="default"/>
      </w:rPr>
    </w:lvl>
  </w:abstractNum>
  <w:abstractNum w:abstractNumId="19" w15:restartNumberingAfterBreak="0">
    <w:nsid w:val="31DF6CCE"/>
    <w:multiLevelType w:val="hybridMultilevel"/>
    <w:tmpl w:val="1446252C"/>
    <w:lvl w:ilvl="0" w:tplc="8532705C">
      <w:start w:val="1"/>
      <w:numFmt w:val="decimal"/>
      <w:lvlText w:val="%1)"/>
      <w:lvlJc w:val="left"/>
      <w:pPr>
        <w:ind w:left="680" w:hanging="340"/>
      </w:pPr>
      <w:rPr>
        <w:rFonts w:cs="Times New Roman" w:hint="default"/>
        <w:i w:val="0"/>
      </w:rPr>
    </w:lvl>
    <w:lvl w:ilvl="1" w:tplc="04150019" w:tentative="1">
      <w:start w:val="1"/>
      <w:numFmt w:val="lowerLetter"/>
      <w:lvlText w:val="%2."/>
      <w:lvlJc w:val="left"/>
      <w:pPr>
        <w:ind w:left="1797" w:hanging="360"/>
      </w:pPr>
      <w:rPr>
        <w:rFonts w:cs="Times New Roman"/>
      </w:rPr>
    </w:lvl>
    <w:lvl w:ilvl="2" w:tplc="0415001B" w:tentative="1">
      <w:start w:val="1"/>
      <w:numFmt w:val="lowerRoman"/>
      <w:lvlText w:val="%3."/>
      <w:lvlJc w:val="right"/>
      <w:pPr>
        <w:ind w:left="2517" w:hanging="180"/>
      </w:pPr>
      <w:rPr>
        <w:rFonts w:cs="Times New Roman"/>
      </w:rPr>
    </w:lvl>
    <w:lvl w:ilvl="3" w:tplc="0415000F" w:tentative="1">
      <w:start w:val="1"/>
      <w:numFmt w:val="decimal"/>
      <w:lvlText w:val="%4."/>
      <w:lvlJc w:val="left"/>
      <w:pPr>
        <w:ind w:left="3237" w:hanging="360"/>
      </w:pPr>
      <w:rPr>
        <w:rFonts w:cs="Times New Roman"/>
      </w:rPr>
    </w:lvl>
    <w:lvl w:ilvl="4" w:tplc="04150019" w:tentative="1">
      <w:start w:val="1"/>
      <w:numFmt w:val="lowerLetter"/>
      <w:lvlText w:val="%5."/>
      <w:lvlJc w:val="left"/>
      <w:pPr>
        <w:ind w:left="3957" w:hanging="360"/>
      </w:pPr>
      <w:rPr>
        <w:rFonts w:cs="Times New Roman"/>
      </w:rPr>
    </w:lvl>
    <w:lvl w:ilvl="5" w:tplc="0415001B" w:tentative="1">
      <w:start w:val="1"/>
      <w:numFmt w:val="lowerRoman"/>
      <w:lvlText w:val="%6."/>
      <w:lvlJc w:val="right"/>
      <w:pPr>
        <w:ind w:left="4677" w:hanging="180"/>
      </w:pPr>
      <w:rPr>
        <w:rFonts w:cs="Times New Roman"/>
      </w:rPr>
    </w:lvl>
    <w:lvl w:ilvl="6" w:tplc="0415000F" w:tentative="1">
      <w:start w:val="1"/>
      <w:numFmt w:val="decimal"/>
      <w:lvlText w:val="%7."/>
      <w:lvlJc w:val="left"/>
      <w:pPr>
        <w:ind w:left="5397" w:hanging="360"/>
      </w:pPr>
      <w:rPr>
        <w:rFonts w:cs="Times New Roman"/>
      </w:rPr>
    </w:lvl>
    <w:lvl w:ilvl="7" w:tplc="04150019" w:tentative="1">
      <w:start w:val="1"/>
      <w:numFmt w:val="lowerLetter"/>
      <w:lvlText w:val="%8."/>
      <w:lvlJc w:val="left"/>
      <w:pPr>
        <w:ind w:left="6117" w:hanging="360"/>
      </w:pPr>
      <w:rPr>
        <w:rFonts w:cs="Times New Roman"/>
      </w:rPr>
    </w:lvl>
    <w:lvl w:ilvl="8" w:tplc="0415001B" w:tentative="1">
      <w:start w:val="1"/>
      <w:numFmt w:val="lowerRoman"/>
      <w:lvlText w:val="%9."/>
      <w:lvlJc w:val="right"/>
      <w:pPr>
        <w:ind w:left="6837" w:hanging="180"/>
      </w:pPr>
      <w:rPr>
        <w:rFonts w:cs="Times New Roman"/>
      </w:rPr>
    </w:lvl>
  </w:abstractNum>
  <w:abstractNum w:abstractNumId="20" w15:restartNumberingAfterBreak="0">
    <w:nsid w:val="341C4965"/>
    <w:multiLevelType w:val="hybridMultilevel"/>
    <w:tmpl w:val="E960C6A8"/>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38AD080F"/>
    <w:multiLevelType w:val="hybridMultilevel"/>
    <w:tmpl w:val="B0A8C048"/>
    <w:lvl w:ilvl="0" w:tplc="0415000B">
      <w:start w:val="1"/>
      <w:numFmt w:val="bullet"/>
      <w:lvlText w:val=""/>
      <w:lvlJc w:val="left"/>
      <w:pPr>
        <w:ind w:left="2920" w:hanging="360"/>
      </w:pPr>
      <w:rPr>
        <w:rFonts w:ascii="Wingdings" w:hAnsi="Wingdings" w:hint="default"/>
      </w:rPr>
    </w:lvl>
    <w:lvl w:ilvl="1" w:tplc="04150003" w:tentative="1">
      <w:start w:val="1"/>
      <w:numFmt w:val="bullet"/>
      <w:lvlText w:val="o"/>
      <w:lvlJc w:val="left"/>
      <w:pPr>
        <w:ind w:left="3640" w:hanging="360"/>
      </w:pPr>
      <w:rPr>
        <w:rFonts w:ascii="Courier New" w:hAnsi="Courier New" w:hint="default"/>
      </w:rPr>
    </w:lvl>
    <w:lvl w:ilvl="2" w:tplc="04150005" w:tentative="1">
      <w:start w:val="1"/>
      <w:numFmt w:val="bullet"/>
      <w:lvlText w:val=""/>
      <w:lvlJc w:val="left"/>
      <w:pPr>
        <w:ind w:left="4360" w:hanging="360"/>
      </w:pPr>
      <w:rPr>
        <w:rFonts w:ascii="Wingdings" w:hAnsi="Wingdings" w:hint="default"/>
      </w:rPr>
    </w:lvl>
    <w:lvl w:ilvl="3" w:tplc="04150001" w:tentative="1">
      <w:start w:val="1"/>
      <w:numFmt w:val="bullet"/>
      <w:lvlText w:val=""/>
      <w:lvlJc w:val="left"/>
      <w:pPr>
        <w:ind w:left="5080" w:hanging="360"/>
      </w:pPr>
      <w:rPr>
        <w:rFonts w:ascii="Symbol" w:hAnsi="Symbol" w:hint="default"/>
      </w:rPr>
    </w:lvl>
    <w:lvl w:ilvl="4" w:tplc="04150003" w:tentative="1">
      <w:start w:val="1"/>
      <w:numFmt w:val="bullet"/>
      <w:lvlText w:val="o"/>
      <w:lvlJc w:val="left"/>
      <w:pPr>
        <w:ind w:left="5800" w:hanging="360"/>
      </w:pPr>
      <w:rPr>
        <w:rFonts w:ascii="Courier New" w:hAnsi="Courier New" w:hint="default"/>
      </w:rPr>
    </w:lvl>
    <w:lvl w:ilvl="5" w:tplc="04150005" w:tentative="1">
      <w:start w:val="1"/>
      <w:numFmt w:val="bullet"/>
      <w:lvlText w:val=""/>
      <w:lvlJc w:val="left"/>
      <w:pPr>
        <w:ind w:left="6520" w:hanging="360"/>
      </w:pPr>
      <w:rPr>
        <w:rFonts w:ascii="Wingdings" w:hAnsi="Wingdings" w:hint="default"/>
      </w:rPr>
    </w:lvl>
    <w:lvl w:ilvl="6" w:tplc="04150001" w:tentative="1">
      <w:start w:val="1"/>
      <w:numFmt w:val="bullet"/>
      <w:lvlText w:val=""/>
      <w:lvlJc w:val="left"/>
      <w:pPr>
        <w:ind w:left="7240" w:hanging="360"/>
      </w:pPr>
      <w:rPr>
        <w:rFonts w:ascii="Symbol" w:hAnsi="Symbol" w:hint="default"/>
      </w:rPr>
    </w:lvl>
    <w:lvl w:ilvl="7" w:tplc="04150003" w:tentative="1">
      <w:start w:val="1"/>
      <w:numFmt w:val="bullet"/>
      <w:lvlText w:val="o"/>
      <w:lvlJc w:val="left"/>
      <w:pPr>
        <w:ind w:left="7960" w:hanging="360"/>
      </w:pPr>
      <w:rPr>
        <w:rFonts w:ascii="Courier New" w:hAnsi="Courier New" w:hint="default"/>
      </w:rPr>
    </w:lvl>
    <w:lvl w:ilvl="8" w:tplc="04150005" w:tentative="1">
      <w:start w:val="1"/>
      <w:numFmt w:val="bullet"/>
      <w:lvlText w:val=""/>
      <w:lvlJc w:val="left"/>
      <w:pPr>
        <w:ind w:left="8680" w:hanging="360"/>
      </w:pPr>
      <w:rPr>
        <w:rFonts w:ascii="Wingdings" w:hAnsi="Wingdings" w:hint="default"/>
      </w:rPr>
    </w:lvl>
  </w:abstractNum>
  <w:abstractNum w:abstractNumId="22" w15:restartNumberingAfterBreak="0">
    <w:nsid w:val="3C653E31"/>
    <w:multiLevelType w:val="hybridMultilevel"/>
    <w:tmpl w:val="57805C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D1059A0"/>
    <w:multiLevelType w:val="hybridMultilevel"/>
    <w:tmpl w:val="D70EAF34"/>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732"/>
        </w:tabs>
        <w:ind w:left="732" w:hanging="360"/>
      </w:pPr>
      <w:rPr>
        <w:rFonts w:cs="Times New Roman"/>
      </w:rPr>
    </w:lvl>
    <w:lvl w:ilvl="2" w:tplc="0415001B" w:tentative="1">
      <w:start w:val="1"/>
      <w:numFmt w:val="lowerRoman"/>
      <w:lvlText w:val="%3."/>
      <w:lvlJc w:val="right"/>
      <w:pPr>
        <w:tabs>
          <w:tab w:val="num" w:pos="1452"/>
        </w:tabs>
        <w:ind w:left="1452" w:hanging="180"/>
      </w:pPr>
      <w:rPr>
        <w:rFonts w:cs="Times New Roman"/>
      </w:rPr>
    </w:lvl>
    <w:lvl w:ilvl="3" w:tplc="0415000F" w:tentative="1">
      <w:start w:val="1"/>
      <w:numFmt w:val="decimal"/>
      <w:lvlText w:val="%4."/>
      <w:lvlJc w:val="left"/>
      <w:pPr>
        <w:tabs>
          <w:tab w:val="num" w:pos="2172"/>
        </w:tabs>
        <w:ind w:left="2172" w:hanging="360"/>
      </w:pPr>
      <w:rPr>
        <w:rFonts w:cs="Times New Roman"/>
      </w:rPr>
    </w:lvl>
    <w:lvl w:ilvl="4" w:tplc="04150019" w:tentative="1">
      <w:start w:val="1"/>
      <w:numFmt w:val="lowerLetter"/>
      <w:lvlText w:val="%5."/>
      <w:lvlJc w:val="left"/>
      <w:pPr>
        <w:tabs>
          <w:tab w:val="num" w:pos="2892"/>
        </w:tabs>
        <w:ind w:left="2892" w:hanging="360"/>
      </w:pPr>
      <w:rPr>
        <w:rFonts w:cs="Times New Roman"/>
      </w:rPr>
    </w:lvl>
    <w:lvl w:ilvl="5" w:tplc="0415001B" w:tentative="1">
      <w:start w:val="1"/>
      <w:numFmt w:val="lowerRoman"/>
      <w:lvlText w:val="%6."/>
      <w:lvlJc w:val="right"/>
      <w:pPr>
        <w:tabs>
          <w:tab w:val="num" w:pos="3612"/>
        </w:tabs>
        <w:ind w:left="3612" w:hanging="180"/>
      </w:pPr>
      <w:rPr>
        <w:rFonts w:cs="Times New Roman"/>
      </w:rPr>
    </w:lvl>
    <w:lvl w:ilvl="6" w:tplc="0415000F" w:tentative="1">
      <w:start w:val="1"/>
      <w:numFmt w:val="decimal"/>
      <w:lvlText w:val="%7."/>
      <w:lvlJc w:val="left"/>
      <w:pPr>
        <w:tabs>
          <w:tab w:val="num" w:pos="4332"/>
        </w:tabs>
        <w:ind w:left="4332" w:hanging="360"/>
      </w:pPr>
      <w:rPr>
        <w:rFonts w:cs="Times New Roman"/>
      </w:rPr>
    </w:lvl>
    <w:lvl w:ilvl="7" w:tplc="04150019" w:tentative="1">
      <w:start w:val="1"/>
      <w:numFmt w:val="lowerLetter"/>
      <w:lvlText w:val="%8."/>
      <w:lvlJc w:val="left"/>
      <w:pPr>
        <w:tabs>
          <w:tab w:val="num" w:pos="5052"/>
        </w:tabs>
        <w:ind w:left="5052" w:hanging="360"/>
      </w:pPr>
      <w:rPr>
        <w:rFonts w:cs="Times New Roman"/>
      </w:rPr>
    </w:lvl>
    <w:lvl w:ilvl="8" w:tplc="0415001B" w:tentative="1">
      <w:start w:val="1"/>
      <w:numFmt w:val="lowerRoman"/>
      <w:lvlText w:val="%9."/>
      <w:lvlJc w:val="right"/>
      <w:pPr>
        <w:tabs>
          <w:tab w:val="num" w:pos="5772"/>
        </w:tabs>
        <w:ind w:left="5772" w:hanging="180"/>
      </w:pPr>
      <w:rPr>
        <w:rFonts w:cs="Times New Roman"/>
      </w:rPr>
    </w:lvl>
  </w:abstractNum>
  <w:abstractNum w:abstractNumId="24" w15:restartNumberingAfterBreak="0">
    <w:nsid w:val="48900AA4"/>
    <w:multiLevelType w:val="hybridMultilevel"/>
    <w:tmpl w:val="ABD0CB08"/>
    <w:lvl w:ilvl="0" w:tplc="04150017">
      <w:start w:val="1"/>
      <w:numFmt w:val="lowerLetter"/>
      <w:lvlText w:val="%1)"/>
      <w:lvlJc w:val="left"/>
      <w:pPr>
        <w:ind w:left="680" w:firstLine="341"/>
      </w:pPr>
      <w:rPr>
        <w:rFonts w:cs="Times New Roman" w:hint="default"/>
      </w:rPr>
    </w:lvl>
    <w:lvl w:ilvl="1" w:tplc="04150019" w:tentative="1">
      <w:start w:val="1"/>
      <w:numFmt w:val="lowerLetter"/>
      <w:lvlText w:val="%2."/>
      <w:lvlJc w:val="left"/>
      <w:pPr>
        <w:ind w:left="2856" w:hanging="360"/>
      </w:pPr>
      <w:rPr>
        <w:rFonts w:cs="Times New Roman"/>
      </w:rPr>
    </w:lvl>
    <w:lvl w:ilvl="2" w:tplc="0415001B" w:tentative="1">
      <w:start w:val="1"/>
      <w:numFmt w:val="lowerRoman"/>
      <w:lvlText w:val="%3."/>
      <w:lvlJc w:val="right"/>
      <w:pPr>
        <w:ind w:left="3576" w:hanging="180"/>
      </w:pPr>
      <w:rPr>
        <w:rFonts w:cs="Times New Roman"/>
      </w:rPr>
    </w:lvl>
    <w:lvl w:ilvl="3" w:tplc="0415000F" w:tentative="1">
      <w:start w:val="1"/>
      <w:numFmt w:val="decimal"/>
      <w:lvlText w:val="%4."/>
      <w:lvlJc w:val="left"/>
      <w:pPr>
        <w:ind w:left="4296" w:hanging="360"/>
      </w:pPr>
      <w:rPr>
        <w:rFonts w:cs="Times New Roman"/>
      </w:rPr>
    </w:lvl>
    <w:lvl w:ilvl="4" w:tplc="04150019" w:tentative="1">
      <w:start w:val="1"/>
      <w:numFmt w:val="lowerLetter"/>
      <w:lvlText w:val="%5."/>
      <w:lvlJc w:val="left"/>
      <w:pPr>
        <w:ind w:left="5016" w:hanging="360"/>
      </w:pPr>
      <w:rPr>
        <w:rFonts w:cs="Times New Roman"/>
      </w:rPr>
    </w:lvl>
    <w:lvl w:ilvl="5" w:tplc="0415001B" w:tentative="1">
      <w:start w:val="1"/>
      <w:numFmt w:val="lowerRoman"/>
      <w:lvlText w:val="%6."/>
      <w:lvlJc w:val="right"/>
      <w:pPr>
        <w:ind w:left="5736" w:hanging="180"/>
      </w:pPr>
      <w:rPr>
        <w:rFonts w:cs="Times New Roman"/>
      </w:rPr>
    </w:lvl>
    <w:lvl w:ilvl="6" w:tplc="0415000F" w:tentative="1">
      <w:start w:val="1"/>
      <w:numFmt w:val="decimal"/>
      <w:lvlText w:val="%7."/>
      <w:lvlJc w:val="left"/>
      <w:pPr>
        <w:ind w:left="6456" w:hanging="360"/>
      </w:pPr>
      <w:rPr>
        <w:rFonts w:cs="Times New Roman"/>
      </w:rPr>
    </w:lvl>
    <w:lvl w:ilvl="7" w:tplc="04150019" w:tentative="1">
      <w:start w:val="1"/>
      <w:numFmt w:val="lowerLetter"/>
      <w:lvlText w:val="%8."/>
      <w:lvlJc w:val="left"/>
      <w:pPr>
        <w:ind w:left="7176" w:hanging="360"/>
      </w:pPr>
      <w:rPr>
        <w:rFonts w:cs="Times New Roman"/>
      </w:rPr>
    </w:lvl>
    <w:lvl w:ilvl="8" w:tplc="0415001B" w:tentative="1">
      <w:start w:val="1"/>
      <w:numFmt w:val="lowerRoman"/>
      <w:lvlText w:val="%9."/>
      <w:lvlJc w:val="right"/>
      <w:pPr>
        <w:ind w:left="7896" w:hanging="180"/>
      </w:pPr>
      <w:rPr>
        <w:rFonts w:cs="Times New Roman"/>
      </w:rPr>
    </w:lvl>
  </w:abstractNum>
  <w:abstractNum w:abstractNumId="25" w15:restartNumberingAfterBreak="0">
    <w:nsid w:val="49B7370C"/>
    <w:multiLevelType w:val="hybridMultilevel"/>
    <w:tmpl w:val="83549CD0"/>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9BE3B49"/>
    <w:multiLevelType w:val="hybridMultilevel"/>
    <w:tmpl w:val="65CA931C"/>
    <w:lvl w:ilvl="0" w:tplc="BB82E1B6">
      <w:start w:val="1"/>
      <w:numFmt w:val="decimal"/>
      <w:lvlText w:val="%1."/>
      <w:lvlJc w:val="left"/>
      <w:pPr>
        <w:tabs>
          <w:tab w:val="num" w:pos="0"/>
        </w:tabs>
        <w:ind w:left="340" w:hanging="34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4A834E60"/>
    <w:multiLevelType w:val="multilevel"/>
    <w:tmpl w:val="506A6D2C"/>
    <w:lvl w:ilvl="0">
      <w:start w:val="1"/>
      <w:numFmt w:val="decimal"/>
      <w:pStyle w:val="Lista1"/>
      <w:lvlText w:val="§%1."/>
      <w:lvlJc w:val="right"/>
      <w:pPr>
        <w:ind w:left="170" w:hanging="57"/>
      </w:pPr>
      <w:rPr>
        <w:rFonts w:hint="default"/>
      </w:rPr>
    </w:lvl>
    <w:lvl w:ilvl="1">
      <w:start w:val="1"/>
      <w:numFmt w:val="decimal"/>
      <w:pStyle w:val="Lista2"/>
      <w:lvlText w:val="%2."/>
      <w:lvlJc w:val="left"/>
      <w:pPr>
        <w:ind w:left="284" w:hanging="284"/>
      </w:pPr>
      <w:rPr>
        <w:rFonts w:hint="default"/>
      </w:rPr>
    </w:lvl>
    <w:lvl w:ilvl="2">
      <w:start w:val="1"/>
      <w:numFmt w:val="lowerLetter"/>
      <w:pStyle w:val="Lista3"/>
      <w:lvlText w:val="%3)"/>
      <w:lvlJc w:val="left"/>
      <w:pPr>
        <w:ind w:left="567" w:hanging="283"/>
      </w:pPr>
      <w:rPr>
        <w:rFonts w:hint="default"/>
      </w:rPr>
    </w:lvl>
    <w:lvl w:ilvl="3">
      <w:start w:val="1"/>
      <w:numFmt w:val="lowerRoman"/>
      <w:pStyle w:val="Lista4"/>
      <w:lvlText w:val="%4."/>
      <w:lvlJc w:val="right"/>
      <w:pPr>
        <w:ind w:left="907" w:hanging="113"/>
      </w:pPr>
      <w:rPr>
        <w:rFonts w:hint="default"/>
      </w:rPr>
    </w:lvl>
    <w:lvl w:ilvl="4">
      <w:start w:val="1"/>
      <w:numFmt w:val="bullet"/>
      <w:lvlText w:val="-"/>
      <w:lvlJc w:val="left"/>
      <w:pPr>
        <w:ind w:left="1134" w:hanging="227"/>
      </w:pPr>
      <w:rPr>
        <w:rFonts w:ascii="Courier New" w:hAnsi="Courier New" w:hint="default"/>
      </w:rPr>
    </w:lvl>
    <w:lvl w:ilvl="5">
      <w:start w:val="1"/>
      <w:numFmt w:val="bullet"/>
      <w:lvlText w:val=""/>
      <w:lvlJc w:val="left"/>
      <w:pPr>
        <w:ind w:left="1361" w:hanging="227"/>
      </w:pPr>
      <w:rPr>
        <w:rFonts w:ascii="Symbol" w:hAnsi="Symbol" w:hint="default"/>
        <w:color w:val="auto"/>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4C5401DC"/>
    <w:multiLevelType w:val="hybridMultilevel"/>
    <w:tmpl w:val="EEACEAD8"/>
    <w:lvl w:ilvl="0" w:tplc="A1A6EF32">
      <w:start w:val="1"/>
      <w:numFmt w:val="decimal"/>
      <w:lvlText w:val="%1)"/>
      <w:lvlJc w:val="left"/>
      <w:pPr>
        <w:ind w:left="680" w:hanging="340"/>
      </w:pPr>
      <w:rPr>
        <w:rFonts w:cs="Times New Roman" w:hint="default"/>
      </w:rPr>
    </w:lvl>
    <w:lvl w:ilvl="1" w:tplc="04150019" w:tentative="1">
      <w:start w:val="1"/>
      <w:numFmt w:val="lowerLetter"/>
      <w:lvlText w:val="%2."/>
      <w:lvlJc w:val="left"/>
      <w:pPr>
        <w:ind w:left="1797" w:hanging="360"/>
      </w:pPr>
      <w:rPr>
        <w:rFonts w:cs="Times New Roman"/>
      </w:rPr>
    </w:lvl>
    <w:lvl w:ilvl="2" w:tplc="0415001B" w:tentative="1">
      <w:start w:val="1"/>
      <w:numFmt w:val="lowerRoman"/>
      <w:lvlText w:val="%3."/>
      <w:lvlJc w:val="right"/>
      <w:pPr>
        <w:ind w:left="2517" w:hanging="180"/>
      </w:pPr>
      <w:rPr>
        <w:rFonts w:cs="Times New Roman"/>
      </w:rPr>
    </w:lvl>
    <w:lvl w:ilvl="3" w:tplc="0415000F" w:tentative="1">
      <w:start w:val="1"/>
      <w:numFmt w:val="decimal"/>
      <w:lvlText w:val="%4."/>
      <w:lvlJc w:val="left"/>
      <w:pPr>
        <w:ind w:left="3237" w:hanging="360"/>
      </w:pPr>
      <w:rPr>
        <w:rFonts w:cs="Times New Roman"/>
      </w:rPr>
    </w:lvl>
    <w:lvl w:ilvl="4" w:tplc="04150019" w:tentative="1">
      <w:start w:val="1"/>
      <w:numFmt w:val="lowerLetter"/>
      <w:lvlText w:val="%5."/>
      <w:lvlJc w:val="left"/>
      <w:pPr>
        <w:ind w:left="3957" w:hanging="360"/>
      </w:pPr>
      <w:rPr>
        <w:rFonts w:cs="Times New Roman"/>
      </w:rPr>
    </w:lvl>
    <w:lvl w:ilvl="5" w:tplc="0415001B" w:tentative="1">
      <w:start w:val="1"/>
      <w:numFmt w:val="lowerRoman"/>
      <w:lvlText w:val="%6."/>
      <w:lvlJc w:val="right"/>
      <w:pPr>
        <w:ind w:left="4677" w:hanging="180"/>
      </w:pPr>
      <w:rPr>
        <w:rFonts w:cs="Times New Roman"/>
      </w:rPr>
    </w:lvl>
    <w:lvl w:ilvl="6" w:tplc="0415000F" w:tentative="1">
      <w:start w:val="1"/>
      <w:numFmt w:val="decimal"/>
      <w:lvlText w:val="%7."/>
      <w:lvlJc w:val="left"/>
      <w:pPr>
        <w:ind w:left="5397" w:hanging="360"/>
      </w:pPr>
      <w:rPr>
        <w:rFonts w:cs="Times New Roman"/>
      </w:rPr>
    </w:lvl>
    <w:lvl w:ilvl="7" w:tplc="04150019" w:tentative="1">
      <w:start w:val="1"/>
      <w:numFmt w:val="lowerLetter"/>
      <w:lvlText w:val="%8."/>
      <w:lvlJc w:val="left"/>
      <w:pPr>
        <w:ind w:left="6117" w:hanging="360"/>
      </w:pPr>
      <w:rPr>
        <w:rFonts w:cs="Times New Roman"/>
      </w:rPr>
    </w:lvl>
    <w:lvl w:ilvl="8" w:tplc="0415001B" w:tentative="1">
      <w:start w:val="1"/>
      <w:numFmt w:val="lowerRoman"/>
      <w:lvlText w:val="%9."/>
      <w:lvlJc w:val="right"/>
      <w:pPr>
        <w:ind w:left="6837" w:hanging="180"/>
      </w:pPr>
      <w:rPr>
        <w:rFonts w:cs="Times New Roman"/>
      </w:rPr>
    </w:lvl>
  </w:abstractNum>
  <w:abstractNum w:abstractNumId="29" w15:restartNumberingAfterBreak="0">
    <w:nsid w:val="4E902D2E"/>
    <w:multiLevelType w:val="hybridMultilevel"/>
    <w:tmpl w:val="F878B188"/>
    <w:lvl w:ilvl="0" w:tplc="422E525A">
      <w:start w:val="1"/>
      <w:numFmt w:val="decimal"/>
      <w:lvlText w:val="%1."/>
      <w:lvlJc w:val="left"/>
      <w:pPr>
        <w:tabs>
          <w:tab w:val="num" w:pos="0"/>
        </w:tabs>
        <w:ind w:left="284" w:hanging="284"/>
      </w:pPr>
      <w:rPr>
        <w:rFonts w:cs="Times New Roman" w:hint="default"/>
        <w:b w:val="0"/>
        <w:bCs w:val="0"/>
      </w:rPr>
    </w:lvl>
    <w:lvl w:ilvl="1" w:tplc="04150019">
      <w:start w:val="1"/>
      <w:numFmt w:val="lowerLetter"/>
      <w:lvlText w:val="%2."/>
      <w:lvlJc w:val="left"/>
      <w:pPr>
        <w:tabs>
          <w:tab w:val="num" w:pos="786"/>
        </w:tabs>
        <w:ind w:left="786"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52776E25"/>
    <w:multiLevelType w:val="hybridMultilevel"/>
    <w:tmpl w:val="00F8AA7E"/>
    <w:lvl w:ilvl="0" w:tplc="B39294F2">
      <w:start w:val="1"/>
      <w:numFmt w:val="decimal"/>
      <w:lvlText w:val="%1."/>
      <w:lvlJc w:val="left"/>
      <w:pPr>
        <w:tabs>
          <w:tab w:val="num" w:pos="0"/>
        </w:tabs>
        <w:ind w:left="340" w:hanging="340"/>
      </w:pPr>
      <w:rPr>
        <w:rFonts w:cs="Times New Roman" w:hint="default"/>
        <w:color w:val="auto"/>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33A1072"/>
    <w:multiLevelType w:val="hybridMultilevel"/>
    <w:tmpl w:val="AED6D110"/>
    <w:lvl w:ilvl="0" w:tplc="04150017">
      <w:start w:val="1"/>
      <w:numFmt w:val="lowerLetter"/>
      <w:lvlText w:val="%1)"/>
      <w:lvlJc w:val="left"/>
      <w:pPr>
        <w:ind w:left="680" w:firstLine="341"/>
      </w:pPr>
      <w:rPr>
        <w:rFonts w:cs="Times New Roman" w:hint="default"/>
      </w:rPr>
    </w:lvl>
    <w:lvl w:ilvl="1" w:tplc="04150019" w:tentative="1">
      <w:start w:val="1"/>
      <w:numFmt w:val="lowerLetter"/>
      <w:lvlText w:val="%2."/>
      <w:lvlJc w:val="left"/>
      <w:pPr>
        <w:ind w:left="2856" w:hanging="360"/>
      </w:pPr>
      <w:rPr>
        <w:rFonts w:cs="Times New Roman"/>
      </w:rPr>
    </w:lvl>
    <w:lvl w:ilvl="2" w:tplc="0415001B" w:tentative="1">
      <w:start w:val="1"/>
      <w:numFmt w:val="lowerRoman"/>
      <w:lvlText w:val="%3."/>
      <w:lvlJc w:val="right"/>
      <w:pPr>
        <w:ind w:left="3576" w:hanging="180"/>
      </w:pPr>
      <w:rPr>
        <w:rFonts w:cs="Times New Roman"/>
      </w:rPr>
    </w:lvl>
    <w:lvl w:ilvl="3" w:tplc="0415000F">
      <w:start w:val="1"/>
      <w:numFmt w:val="decimal"/>
      <w:lvlText w:val="%4."/>
      <w:lvlJc w:val="left"/>
      <w:pPr>
        <w:ind w:left="4296" w:hanging="360"/>
      </w:pPr>
      <w:rPr>
        <w:rFonts w:cs="Times New Roman"/>
      </w:rPr>
    </w:lvl>
    <w:lvl w:ilvl="4" w:tplc="04150019" w:tentative="1">
      <w:start w:val="1"/>
      <w:numFmt w:val="lowerLetter"/>
      <w:lvlText w:val="%5."/>
      <w:lvlJc w:val="left"/>
      <w:pPr>
        <w:ind w:left="5016" w:hanging="360"/>
      </w:pPr>
      <w:rPr>
        <w:rFonts w:cs="Times New Roman"/>
      </w:rPr>
    </w:lvl>
    <w:lvl w:ilvl="5" w:tplc="0415001B" w:tentative="1">
      <w:start w:val="1"/>
      <w:numFmt w:val="lowerRoman"/>
      <w:lvlText w:val="%6."/>
      <w:lvlJc w:val="right"/>
      <w:pPr>
        <w:ind w:left="5736" w:hanging="180"/>
      </w:pPr>
      <w:rPr>
        <w:rFonts w:cs="Times New Roman"/>
      </w:rPr>
    </w:lvl>
    <w:lvl w:ilvl="6" w:tplc="0415000F" w:tentative="1">
      <w:start w:val="1"/>
      <w:numFmt w:val="decimal"/>
      <w:lvlText w:val="%7."/>
      <w:lvlJc w:val="left"/>
      <w:pPr>
        <w:ind w:left="6456" w:hanging="360"/>
      </w:pPr>
      <w:rPr>
        <w:rFonts w:cs="Times New Roman"/>
      </w:rPr>
    </w:lvl>
    <w:lvl w:ilvl="7" w:tplc="04150019" w:tentative="1">
      <w:start w:val="1"/>
      <w:numFmt w:val="lowerLetter"/>
      <w:lvlText w:val="%8."/>
      <w:lvlJc w:val="left"/>
      <w:pPr>
        <w:ind w:left="7176" w:hanging="360"/>
      </w:pPr>
      <w:rPr>
        <w:rFonts w:cs="Times New Roman"/>
      </w:rPr>
    </w:lvl>
    <w:lvl w:ilvl="8" w:tplc="0415001B" w:tentative="1">
      <w:start w:val="1"/>
      <w:numFmt w:val="lowerRoman"/>
      <w:lvlText w:val="%9."/>
      <w:lvlJc w:val="right"/>
      <w:pPr>
        <w:ind w:left="7896" w:hanging="180"/>
      </w:pPr>
      <w:rPr>
        <w:rFonts w:cs="Times New Roman"/>
      </w:rPr>
    </w:lvl>
  </w:abstractNum>
  <w:abstractNum w:abstractNumId="32" w15:restartNumberingAfterBreak="0">
    <w:nsid w:val="548B2F31"/>
    <w:multiLevelType w:val="hybridMultilevel"/>
    <w:tmpl w:val="EEACEAD8"/>
    <w:lvl w:ilvl="0" w:tplc="A1A6EF32">
      <w:start w:val="1"/>
      <w:numFmt w:val="decimal"/>
      <w:lvlText w:val="%1)"/>
      <w:lvlJc w:val="left"/>
      <w:pPr>
        <w:ind w:left="680" w:hanging="340"/>
      </w:pPr>
      <w:rPr>
        <w:rFonts w:cs="Times New Roman" w:hint="default"/>
      </w:rPr>
    </w:lvl>
    <w:lvl w:ilvl="1" w:tplc="04150019" w:tentative="1">
      <w:start w:val="1"/>
      <w:numFmt w:val="lowerLetter"/>
      <w:lvlText w:val="%2."/>
      <w:lvlJc w:val="left"/>
      <w:pPr>
        <w:ind w:left="1797" w:hanging="360"/>
      </w:pPr>
      <w:rPr>
        <w:rFonts w:cs="Times New Roman"/>
      </w:rPr>
    </w:lvl>
    <w:lvl w:ilvl="2" w:tplc="0415001B" w:tentative="1">
      <w:start w:val="1"/>
      <w:numFmt w:val="lowerRoman"/>
      <w:lvlText w:val="%3."/>
      <w:lvlJc w:val="right"/>
      <w:pPr>
        <w:ind w:left="2517" w:hanging="180"/>
      </w:pPr>
      <w:rPr>
        <w:rFonts w:cs="Times New Roman"/>
      </w:rPr>
    </w:lvl>
    <w:lvl w:ilvl="3" w:tplc="0415000F" w:tentative="1">
      <w:start w:val="1"/>
      <w:numFmt w:val="decimal"/>
      <w:lvlText w:val="%4."/>
      <w:lvlJc w:val="left"/>
      <w:pPr>
        <w:ind w:left="3237" w:hanging="360"/>
      </w:pPr>
      <w:rPr>
        <w:rFonts w:cs="Times New Roman"/>
      </w:rPr>
    </w:lvl>
    <w:lvl w:ilvl="4" w:tplc="04150019" w:tentative="1">
      <w:start w:val="1"/>
      <w:numFmt w:val="lowerLetter"/>
      <w:lvlText w:val="%5."/>
      <w:lvlJc w:val="left"/>
      <w:pPr>
        <w:ind w:left="3957" w:hanging="360"/>
      </w:pPr>
      <w:rPr>
        <w:rFonts w:cs="Times New Roman"/>
      </w:rPr>
    </w:lvl>
    <w:lvl w:ilvl="5" w:tplc="0415001B" w:tentative="1">
      <w:start w:val="1"/>
      <w:numFmt w:val="lowerRoman"/>
      <w:lvlText w:val="%6."/>
      <w:lvlJc w:val="right"/>
      <w:pPr>
        <w:ind w:left="4677" w:hanging="180"/>
      </w:pPr>
      <w:rPr>
        <w:rFonts w:cs="Times New Roman"/>
      </w:rPr>
    </w:lvl>
    <w:lvl w:ilvl="6" w:tplc="0415000F" w:tentative="1">
      <w:start w:val="1"/>
      <w:numFmt w:val="decimal"/>
      <w:lvlText w:val="%7."/>
      <w:lvlJc w:val="left"/>
      <w:pPr>
        <w:ind w:left="5397" w:hanging="360"/>
      </w:pPr>
      <w:rPr>
        <w:rFonts w:cs="Times New Roman"/>
      </w:rPr>
    </w:lvl>
    <w:lvl w:ilvl="7" w:tplc="04150019" w:tentative="1">
      <w:start w:val="1"/>
      <w:numFmt w:val="lowerLetter"/>
      <w:lvlText w:val="%8."/>
      <w:lvlJc w:val="left"/>
      <w:pPr>
        <w:ind w:left="6117" w:hanging="360"/>
      </w:pPr>
      <w:rPr>
        <w:rFonts w:cs="Times New Roman"/>
      </w:rPr>
    </w:lvl>
    <w:lvl w:ilvl="8" w:tplc="0415001B" w:tentative="1">
      <w:start w:val="1"/>
      <w:numFmt w:val="lowerRoman"/>
      <w:lvlText w:val="%9."/>
      <w:lvlJc w:val="right"/>
      <w:pPr>
        <w:ind w:left="6837" w:hanging="180"/>
      </w:pPr>
      <w:rPr>
        <w:rFonts w:cs="Times New Roman"/>
      </w:rPr>
    </w:lvl>
  </w:abstractNum>
  <w:abstractNum w:abstractNumId="33" w15:restartNumberingAfterBreak="0">
    <w:nsid w:val="55170C56"/>
    <w:multiLevelType w:val="hybridMultilevel"/>
    <w:tmpl w:val="EEACEAD8"/>
    <w:lvl w:ilvl="0" w:tplc="A1A6EF32">
      <w:start w:val="1"/>
      <w:numFmt w:val="decimal"/>
      <w:lvlText w:val="%1)"/>
      <w:lvlJc w:val="left"/>
      <w:pPr>
        <w:ind w:left="680" w:hanging="340"/>
      </w:pPr>
      <w:rPr>
        <w:rFonts w:cs="Times New Roman" w:hint="default"/>
      </w:rPr>
    </w:lvl>
    <w:lvl w:ilvl="1" w:tplc="04150019" w:tentative="1">
      <w:start w:val="1"/>
      <w:numFmt w:val="lowerLetter"/>
      <w:lvlText w:val="%2."/>
      <w:lvlJc w:val="left"/>
      <w:pPr>
        <w:ind w:left="1797" w:hanging="360"/>
      </w:pPr>
      <w:rPr>
        <w:rFonts w:cs="Times New Roman"/>
      </w:rPr>
    </w:lvl>
    <w:lvl w:ilvl="2" w:tplc="0415001B" w:tentative="1">
      <w:start w:val="1"/>
      <w:numFmt w:val="lowerRoman"/>
      <w:lvlText w:val="%3."/>
      <w:lvlJc w:val="right"/>
      <w:pPr>
        <w:ind w:left="2517" w:hanging="180"/>
      </w:pPr>
      <w:rPr>
        <w:rFonts w:cs="Times New Roman"/>
      </w:rPr>
    </w:lvl>
    <w:lvl w:ilvl="3" w:tplc="0415000F" w:tentative="1">
      <w:start w:val="1"/>
      <w:numFmt w:val="decimal"/>
      <w:lvlText w:val="%4."/>
      <w:lvlJc w:val="left"/>
      <w:pPr>
        <w:ind w:left="3237" w:hanging="360"/>
      </w:pPr>
      <w:rPr>
        <w:rFonts w:cs="Times New Roman"/>
      </w:rPr>
    </w:lvl>
    <w:lvl w:ilvl="4" w:tplc="04150019" w:tentative="1">
      <w:start w:val="1"/>
      <w:numFmt w:val="lowerLetter"/>
      <w:lvlText w:val="%5."/>
      <w:lvlJc w:val="left"/>
      <w:pPr>
        <w:ind w:left="3957" w:hanging="360"/>
      </w:pPr>
      <w:rPr>
        <w:rFonts w:cs="Times New Roman"/>
      </w:rPr>
    </w:lvl>
    <w:lvl w:ilvl="5" w:tplc="0415001B" w:tentative="1">
      <w:start w:val="1"/>
      <w:numFmt w:val="lowerRoman"/>
      <w:lvlText w:val="%6."/>
      <w:lvlJc w:val="right"/>
      <w:pPr>
        <w:ind w:left="4677" w:hanging="180"/>
      </w:pPr>
      <w:rPr>
        <w:rFonts w:cs="Times New Roman"/>
      </w:rPr>
    </w:lvl>
    <w:lvl w:ilvl="6" w:tplc="0415000F" w:tentative="1">
      <w:start w:val="1"/>
      <w:numFmt w:val="decimal"/>
      <w:lvlText w:val="%7."/>
      <w:lvlJc w:val="left"/>
      <w:pPr>
        <w:ind w:left="5397" w:hanging="360"/>
      </w:pPr>
      <w:rPr>
        <w:rFonts w:cs="Times New Roman"/>
      </w:rPr>
    </w:lvl>
    <w:lvl w:ilvl="7" w:tplc="04150019" w:tentative="1">
      <w:start w:val="1"/>
      <w:numFmt w:val="lowerLetter"/>
      <w:lvlText w:val="%8."/>
      <w:lvlJc w:val="left"/>
      <w:pPr>
        <w:ind w:left="6117" w:hanging="360"/>
      </w:pPr>
      <w:rPr>
        <w:rFonts w:cs="Times New Roman"/>
      </w:rPr>
    </w:lvl>
    <w:lvl w:ilvl="8" w:tplc="0415001B" w:tentative="1">
      <w:start w:val="1"/>
      <w:numFmt w:val="lowerRoman"/>
      <w:lvlText w:val="%9."/>
      <w:lvlJc w:val="right"/>
      <w:pPr>
        <w:ind w:left="6837" w:hanging="180"/>
      </w:pPr>
      <w:rPr>
        <w:rFonts w:cs="Times New Roman"/>
      </w:rPr>
    </w:lvl>
  </w:abstractNum>
  <w:abstractNum w:abstractNumId="34" w15:restartNumberingAfterBreak="0">
    <w:nsid w:val="55184949"/>
    <w:multiLevelType w:val="hybridMultilevel"/>
    <w:tmpl w:val="E626F314"/>
    <w:lvl w:ilvl="0" w:tplc="0415000F">
      <w:start w:val="1"/>
      <w:numFmt w:val="decimal"/>
      <w:lvlText w:val="%1."/>
      <w:lvlJc w:val="left"/>
      <w:pPr>
        <w:tabs>
          <w:tab w:val="num" w:pos="360"/>
        </w:tabs>
        <w:ind w:left="360" w:hanging="360"/>
      </w:pPr>
      <w:rPr>
        <w:rFonts w:cs="Times New Roman"/>
      </w:rPr>
    </w:lvl>
    <w:lvl w:ilvl="1" w:tplc="04150017">
      <w:start w:val="1"/>
      <w:numFmt w:val="lowerLetter"/>
      <w:lvlText w:val="%2)"/>
      <w:lvlJc w:val="left"/>
      <w:pPr>
        <w:ind w:left="732" w:hanging="360"/>
      </w:pPr>
    </w:lvl>
    <w:lvl w:ilvl="2" w:tplc="0415001B" w:tentative="1">
      <w:start w:val="1"/>
      <w:numFmt w:val="lowerRoman"/>
      <w:lvlText w:val="%3."/>
      <w:lvlJc w:val="right"/>
      <w:pPr>
        <w:tabs>
          <w:tab w:val="num" w:pos="1452"/>
        </w:tabs>
        <w:ind w:left="1452" w:hanging="180"/>
      </w:pPr>
      <w:rPr>
        <w:rFonts w:cs="Times New Roman"/>
      </w:rPr>
    </w:lvl>
    <w:lvl w:ilvl="3" w:tplc="0415000F" w:tentative="1">
      <w:start w:val="1"/>
      <w:numFmt w:val="decimal"/>
      <w:lvlText w:val="%4."/>
      <w:lvlJc w:val="left"/>
      <w:pPr>
        <w:tabs>
          <w:tab w:val="num" w:pos="2172"/>
        </w:tabs>
        <w:ind w:left="2172" w:hanging="360"/>
      </w:pPr>
      <w:rPr>
        <w:rFonts w:cs="Times New Roman"/>
      </w:rPr>
    </w:lvl>
    <w:lvl w:ilvl="4" w:tplc="04150019">
      <w:start w:val="1"/>
      <w:numFmt w:val="lowerLetter"/>
      <w:lvlText w:val="%5."/>
      <w:lvlJc w:val="left"/>
      <w:pPr>
        <w:tabs>
          <w:tab w:val="num" w:pos="2892"/>
        </w:tabs>
        <w:ind w:left="2892" w:hanging="360"/>
      </w:pPr>
      <w:rPr>
        <w:rFonts w:cs="Times New Roman"/>
      </w:rPr>
    </w:lvl>
    <w:lvl w:ilvl="5" w:tplc="0415001B" w:tentative="1">
      <w:start w:val="1"/>
      <w:numFmt w:val="lowerRoman"/>
      <w:lvlText w:val="%6."/>
      <w:lvlJc w:val="right"/>
      <w:pPr>
        <w:tabs>
          <w:tab w:val="num" w:pos="3612"/>
        </w:tabs>
        <w:ind w:left="3612" w:hanging="180"/>
      </w:pPr>
      <w:rPr>
        <w:rFonts w:cs="Times New Roman"/>
      </w:rPr>
    </w:lvl>
    <w:lvl w:ilvl="6" w:tplc="0415000F" w:tentative="1">
      <w:start w:val="1"/>
      <w:numFmt w:val="decimal"/>
      <w:lvlText w:val="%7."/>
      <w:lvlJc w:val="left"/>
      <w:pPr>
        <w:tabs>
          <w:tab w:val="num" w:pos="4332"/>
        </w:tabs>
        <w:ind w:left="4332" w:hanging="360"/>
      </w:pPr>
      <w:rPr>
        <w:rFonts w:cs="Times New Roman"/>
      </w:rPr>
    </w:lvl>
    <w:lvl w:ilvl="7" w:tplc="04150019" w:tentative="1">
      <w:start w:val="1"/>
      <w:numFmt w:val="lowerLetter"/>
      <w:lvlText w:val="%8."/>
      <w:lvlJc w:val="left"/>
      <w:pPr>
        <w:tabs>
          <w:tab w:val="num" w:pos="5052"/>
        </w:tabs>
        <w:ind w:left="5052" w:hanging="360"/>
      </w:pPr>
      <w:rPr>
        <w:rFonts w:cs="Times New Roman"/>
      </w:rPr>
    </w:lvl>
    <w:lvl w:ilvl="8" w:tplc="0415001B" w:tentative="1">
      <w:start w:val="1"/>
      <w:numFmt w:val="lowerRoman"/>
      <w:lvlText w:val="%9."/>
      <w:lvlJc w:val="right"/>
      <w:pPr>
        <w:tabs>
          <w:tab w:val="num" w:pos="5772"/>
        </w:tabs>
        <w:ind w:left="5772" w:hanging="180"/>
      </w:pPr>
      <w:rPr>
        <w:rFonts w:cs="Times New Roman"/>
      </w:rPr>
    </w:lvl>
  </w:abstractNum>
  <w:abstractNum w:abstractNumId="35" w15:restartNumberingAfterBreak="0">
    <w:nsid w:val="56721319"/>
    <w:multiLevelType w:val="hybridMultilevel"/>
    <w:tmpl w:val="A5E86270"/>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36" w15:restartNumberingAfterBreak="0">
    <w:nsid w:val="571E7543"/>
    <w:multiLevelType w:val="hybridMultilevel"/>
    <w:tmpl w:val="23F600F2"/>
    <w:lvl w:ilvl="0" w:tplc="04150011">
      <w:start w:val="1"/>
      <w:numFmt w:val="decimal"/>
      <w:lvlText w:val="%1)"/>
      <w:lvlJc w:val="left"/>
      <w:pPr>
        <w:ind w:left="1004" w:hanging="360"/>
      </w:pPr>
    </w:lvl>
    <w:lvl w:ilvl="1" w:tplc="04150003">
      <w:numFmt w:val="decimal"/>
      <w:lvlText w:val="o"/>
      <w:lvlJc w:val="left"/>
      <w:pPr>
        <w:ind w:left="1724" w:hanging="360"/>
      </w:pPr>
      <w:rPr>
        <w:rFonts w:ascii="Courier New" w:hAnsi="Courier New" w:cs="Courier New" w:hint="default"/>
      </w:rPr>
    </w:lvl>
    <w:lvl w:ilvl="2" w:tplc="04150005">
      <w:numFmt w:val="decimal"/>
      <w:lvlText w:val=""/>
      <w:lvlJc w:val="left"/>
      <w:pPr>
        <w:ind w:left="2444" w:hanging="360"/>
      </w:pPr>
      <w:rPr>
        <w:rFonts w:ascii="Wingdings" w:hAnsi="Wingdings" w:hint="default"/>
      </w:rPr>
    </w:lvl>
    <w:lvl w:ilvl="3" w:tplc="04150001">
      <w:numFmt w:val="decimal"/>
      <w:lvlText w:val=""/>
      <w:lvlJc w:val="left"/>
      <w:pPr>
        <w:ind w:left="3164" w:hanging="360"/>
      </w:pPr>
      <w:rPr>
        <w:rFonts w:ascii="Symbol" w:hAnsi="Symbol" w:hint="default"/>
      </w:rPr>
    </w:lvl>
    <w:lvl w:ilvl="4" w:tplc="04150003">
      <w:numFmt w:val="decimal"/>
      <w:lvlText w:val="o"/>
      <w:lvlJc w:val="left"/>
      <w:pPr>
        <w:ind w:left="3884" w:hanging="360"/>
      </w:pPr>
      <w:rPr>
        <w:rFonts w:ascii="Courier New" w:hAnsi="Courier New" w:cs="Courier New" w:hint="default"/>
      </w:rPr>
    </w:lvl>
    <w:lvl w:ilvl="5" w:tplc="04150005">
      <w:numFmt w:val="decimal"/>
      <w:lvlText w:val=""/>
      <w:lvlJc w:val="left"/>
      <w:pPr>
        <w:ind w:left="4604" w:hanging="360"/>
      </w:pPr>
      <w:rPr>
        <w:rFonts w:ascii="Wingdings" w:hAnsi="Wingdings" w:hint="default"/>
      </w:rPr>
    </w:lvl>
    <w:lvl w:ilvl="6" w:tplc="04150001">
      <w:numFmt w:val="decimal"/>
      <w:lvlText w:val=""/>
      <w:lvlJc w:val="left"/>
      <w:pPr>
        <w:ind w:left="5324" w:hanging="360"/>
      </w:pPr>
      <w:rPr>
        <w:rFonts w:ascii="Symbol" w:hAnsi="Symbol" w:hint="default"/>
      </w:rPr>
    </w:lvl>
    <w:lvl w:ilvl="7" w:tplc="04150003">
      <w:numFmt w:val="decimal"/>
      <w:lvlText w:val="o"/>
      <w:lvlJc w:val="left"/>
      <w:pPr>
        <w:ind w:left="6044" w:hanging="360"/>
      </w:pPr>
      <w:rPr>
        <w:rFonts w:ascii="Courier New" w:hAnsi="Courier New" w:cs="Courier New" w:hint="default"/>
      </w:rPr>
    </w:lvl>
    <w:lvl w:ilvl="8" w:tplc="04150005">
      <w:numFmt w:val="decimal"/>
      <w:lvlText w:val=""/>
      <w:lvlJc w:val="left"/>
      <w:pPr>
        <w:ind w:left="6764" w:hanging="360"/>
      </w:pPr>
      <w:rPr>
        <w:rFonts w:ascii="Wingdings" w:hAnsi="Wingdings" w:hint="default"/>
      </w:rPr>
    </w:lvl>
  </w:abstractNum>
  <w:abstractNum w:abstractNumId="37" w15:restartNumberingAfterBreak="0">
    <w:nsid w:val="58977266"/>
    <w:multiLevelType w:val="hybridMultilevel"/>
    <w:tmpl w:val="E5E65E66"/>
    <w:lvl w:ilvl="0" w:tplc="F5FA0EFE">
      <w:start w:val="1"/>
      <w:numFmt w:val="decimal"/>
      <w:lvlText w:val="%1."/>
      <w:lvlJc w:val="left"/>
      <w:pPr>
        <w:tabs>
          <w:tab w:val="num" w:pos="0"/>
        </w:tabs>
        <w:ind w:left="340" w:hanging="34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5C3D6C59"/>
    <w:multiLevelType w:val="hybridMultilevel"/>
    <w:tmpl w:val="166C7B5E"/>
    <w:lvl w:ilvl="0" w:tplc="04150011">
      <w:start w:val="1"/>
      <w:numFmt w:val="decimal"/>
      <w:lvlText w:val="%1)"/>
      <w:lvlJc w:val="left"/>
      <w:pPr>
        <w:ind w:left="1004" w:hanging="360"/>
      </w:pPr>
    </w:lvl>
    <w:lvl w:ilvl="1" w:tplc="04150003">
      <w:numFmt w:val="decimal"/>
      <w:lvlText w:val="o"/>
      <w:lvlJc w:val="left"/>
      <w:pPr>
        <w:ind w:left="1724" w:hanging="360"/>
      </w:pPr>
      <w:rPr>
        <w:rFonts w:ascii="Courier New" w:hAnsi="Courier New" w:cs="Courier New" w:hint="default"/>
      </w:rPr>
    </w:lvl>
    <w:lvl w:ilvl="2" w:tplc="04150005">
      <w:numFmt w:val="decimal"/>
      <w:lvlText w:val=""/>
      <w:lvlJc w:val="left"/>
      <w:pPr>
        <w:ind w:left="2444" w:hanging="360"/>
      </w:pPr>
      <w:rPr>
        <w:rFonts w:ascii="Wingdings" w:hAnsi="Wingdings" w:hint="default"/>
      </w:rPr>
    </w:lvl>
    <w:lvl w:ilvl="3" w:tplc="04150001">
      <w:numFmt w:val="decimal"/>
      <w:lvlText w:val=""/>
      <w:lvlJc w:val="left"/>
      <w:pPr>
        <w:ind w:left="3164" w:hanging="360"/>
      </w:pPr>
      <w:rPr>
        <w:rFonts w:ascii="Symbol" w:hAnsi="Symbol" w:hint="default"/>
      </w:rPr>
    </w:lvl>
    <w:lvl w:ilvl="4" w:tplc="04150003">
      <w:numFmt w:val="decimal"/>
      <w:lvlText w:val="o"/>
      <w:lvlJc w:val="left"/>
      <w:pPr>
        <w:ind w:left="3884" w:hanging="360"/>
      </w:pPr>
      <w:rPr>
        <w:rFonts w:ascii="Courier New" w:hAnsi="Courier New" w:cs="Courier New" w:hint="default"/>
      </w:rPr>
    </w:lvl>
    <w:lvl w:ilvl="5" w:tplc="04150005">
      <w:numFmt w:val="decimal"/>
      <w:lvlText w:val=""/>
      <w:lvlJc w:val="left"/>
      <w:pPr>
        <w:ind w:left="4604" w:hanging="360"/>
      </w:pPr>
      <w:rPr>
        <w:rFonts w:ascii="Wingdings" w:hAnsi="Wingdings" w:hint="default"/>
      </w:rPr>
    </w:lvl>
    <w:lvl w:ilvl="6" w:tplc="04150001">
      <w:numFmt w:val="decimal"/>
      <w:lvlText w:val=""/>
      <w:lvlJc w:val="left"/>
      <w:pPr>
        <w:ind w:left="5324" w:hanging="360"/>
      </w:pPr>
      <w:rPr>
        <w:rFonts w:ascii="Symbol" w:hAnsi="Symbol" w:hint="default"/>
      </w:rPr>
    </w:lvl>
    <w:lvl w:ilvl="7" w:tplc="04150003">
      <w:numFmt w:val="decimal"/>
      <w:lvlText w:val="o"/>
      <w:lvlJc w:val="left"/>
      <w:pPr>
        <w:ind w:left="6044" w:hanging="360"/>
      </w:pPr>
      <w:rPr>
        <w:rFonts w:ascii="Courier New" w:hAnsi="Courier New" w:cs="Courier New" w:hint="default"/>
      </w:rPr>
    </w:lvl>
    <w:lvl w:ilvl="8" w:tplc="04150005">
      <w:numFmt w:val="decimal"/>
      <w:lvlText w:val=""/>
      <w:lvlJc w:val="left"/>
      <w:pPr>
        <w:ind w:left="6764" w:hanging="360"/>
      </w:pPr>
      <w:rPr>
        <w:rFonts w:ascii="Wingdings" w:hAnsi="Wingdings" w:hint="default"/>
      </w:rPr>
    </w:lvl>
  </w:abstractNum>
  <w:abstractNum w:abstractNumId="39" w15:restartNumberingAfterBreak="0">
    <w:nsid w:val="5D280869"/>
    <w:multiLevelType w:val="hybridMultilevel"/>
    <w:tmpl w:val="90940D52"/>
    <w:lvl w:ilvl="0" w:tplc="404E47C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870C6A26">
      <w:start w:val="1"/>
      <w:numFmt w:val="lowerLetter"/>
      <w:lvlText w:val="%3."/>
      <w:lvlJc w:val="right"/>
      <w:pPr>
        <w:ind w:left="2160" w:hanging="180"/>
      </w:pPr>
      <w:rPr>
        <w:rFonts w:ascii="Times New Roman" w:eastAsia="Times New Roman" w:hAnsi="Times New Roman" w:cs="Times New Roman"/>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5D9154F"/>
    <w:multiLevelType w:val="hybridMultilevel"/>
    <w:tmpl w:val="25BE3CDA"/>
    <w:lvl w:ilvl="0" w:tplc="04150017">
      <w:start w:val="1"/>
      <w:numFmt w:val="lowerLetter"/>
      <w:lvlText w:val="%1)"/>
      <w:lvlJc w:val="left"/>
      <w:pPr>
        <w:ind w:left="680" w:firstLine="341"/>
      </w:pPr>
      <w:rPr>
        <w:rFonts w:cs="Times New Roman" w:hint="default"/>
      </w:rPr>
    </w:lvl>
    <w:lvl w:ilvl="1" w:tplc="04150019" w:tentative="1">
      <w:start w:val="1"/>
      <w:numFmt w:val="lowerLetter"/>
      <w:lvlText w:val="%2."/>
      <w:lvlJc w:val="left"/>
      <w:pPr>
        <w:ind w:left="2856" w:hanging="360"/>
      </w:pPr>
      <w:rPr>
        <w:rFonts w:cs="Times New Roman"/>
      </w:rPr>
    </w:lvl>
    <w:lvl w:ilvl="2" w:tplc="0415001B" w:tentative="1">
      <w:start w:val="1"/>
      <w:numFmt w:val="lowerRoman"/>
      <w:lvlText w:val="%3."/>
      <w:lvlJc w:val="right"/>
      <w:pPr>
        <w:ind w:left="3576" w:hanging="180"/>
      </w:pPr>
      <w:rPr>
        <w:rFonts w:cs="Times New Roman"/>
      </w:rPr>
    </w:lvl>
    <w:lvl w:ilvl="3" w:tplc="0415000F" w:tentative="1">
      <w:start w:val="1"/>
      <w:numFmt w:val="decimal"/>
      <w:lvlText w:val="%4."/>
      <w:lvlJc w:val="left"/>
      <w:pPr>
        <w:ind w:left="4296" w:hanging="360"/>
      </w:pPr>
      <w:rPr>
        <w:rFonts w:cs="Times New Roman"/>
      </w:rPr>
    </w:lvl>
    <w:lvl w:ilvl="4" w:tplc="04150019" w:tentative="1">
      <w:start w:val="1"/>
      <w:numFmt w:val="lowerLetter"/>
      <w:lvlText w:val="%5."/>
      <w:lvlJc w:val="left"/>
      <w:pPr>
        <w:ind w:left="5016" w:hanging="360"/>
      </w:pPr>
      <w:rPr>
        <w:rFonts w:cs="Times New Roman"/>
      </w:rPr>
    </w:lvl>
    <w:lvl w:ilvl="5" w:tplc="0415001B" w:tentative="1">
      <w:start w:val="1"/>
      <w:numFmt w:val="lowerRoman"/>
      <w:lvlText w:val="%6."/>
      <w:lvlJc w:val="right"/>
      <w:pPr>
        <w:ind w:left="5736" w:hanging="180"/>
      </w:pPr>
      <w:rPr>
        <w:rFonts w:cs="Times New Roman"/>
      </w:rPr>
    </w:lvl>
    <w:lvl w:ilvl="6" w:tplc="0415000F" w:tentative="1">
      <w:start w:val="1"/>
      <w:numFmt w:val="decimal"/>
      <w:lvlText w:val="%7."/>
      <w:lvlJc w:val="left"/>
      <w:pPr>
        <w:ind w:left="6456" w:hanging="360"/>
      </w:pPr>
      <w:rPr>
        <w:rFonts w:cs="Times New Roman"/>
      </w:rPr>
    </w:lvl>
    <w:lvl w:ilvl="7" w:tplc="04150019" w:tentative="1">
      <w:start w:val="1"/>
      <w:numFmt w:val="lowerLetter"/>
      <w:lvlText w:val="%8."/>
      <w:lvlJc w:val="left"/>
      <w:pPr>
        <w:ind w:left="7176" w:hanging="360"/>
      </w:pPr>
      <w:rPr>
        <w:rFonts w:cs="Times New Roman"/>
      </w:rPr>
    </w:lvl>
    <w:lvl w:ilvl="8" w:tplc="0415001B" w:tentative="1">
      <w:start w:val="1"/>
      <w:numFmt w:val="lowerRoman"/>
      <w:lvlText w:val="%9."/>
      <w:lvlJc w:val="right"/>
      <w:pPr>
        <w:ind w:left="7896" w:hanging="180"/>
      </w:pPr>
      <w:rPr>
        <w:rFonts w:cs="Times New Roman"/>
      </w:rPr>
    </w:lvl>
  </w:abstractNum>
  <w:abstractNum w:abstractNumId="41" w15:restartNumberingAfterBreak="0">
    <w:nsid w:val="6BCE028B"/>
    <w:multiLevelType w:val="multilevel"/>
    <w:tmpl w:val="7D7445FE"/>
    <w:lvl w:ilvl="0">
      <w:start w:val="1"/>
      <w:numFmt w:val="decimal"/>
      <w:lvlText w:val="%1."/>
      <w:lvlJc w:val="left"/>
      <w:pPr>
        <w:ind w:left="360" w:hanging="360"/>
      </w:pPr>
      <w:rPr>
        <w:rFonts w:cs="Times New Roman"/>
      </w:rPr>
    </w:lvl>
    <w:lvl w:ilvl="1">
      <w:start w:val="1"/>
      <w:numFmt w:val="decimal"/>
      <w:lvlText w:val="%2)"/>
      <w:lvlJc w:val="left"/>
      <w:pPr>
        <w:ind w:left="360" w:hanging="36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42" w15:restartNumberingAfterBreak="0">
    <w:nsid w:val="6EAD29B3"/>
    <w:multiLevelType w:val="hybridMultilevel"/>
    <w:tmpl w:val="7310C698"/>
    <w:lvl w:ilvl="0" w:tplc="04150011">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3" w15:restartNumberingAfterBreak="0">
    <w:nsid w:val="710C3577"/>
    <w:multiLevelType w:val="hybridMultilevel"/>
    <w:tmpl w:val="A094C44E"/>
    <w:lvl w:ilvl="0" w:tplc="845C3DFE">
      <w:start w:val="1"/>
      <w:numFmt w:val="decimal"/>
      <w:lvlText w:val="%1."/>
      <w:lvlJc w:val="left"/>
      <w:pPr>
        <w:tabs>
          <w:tab w:val="num" w:pos="0"/>
        </w:tabs>
        <w:ind w:left="284" w:hanging="284"/>
      </w:pPr>
      <w:rPr>
        <w:rFonts w:ascii="Calibri" w:eastAsia="Times New Roman" w:hAnsi="Calibri" w:cs="Times New Roman" w:hint="default"/>
        <w:b w:val="0"/>
        <w:color w:val="auto"/>
      </w:rPr>
    </w:lvl>
    <w:lvl w:ilvl="1" w:tplc="D856F422">
      <w:start w:val="1"/>
      <w:numFmt w:val="lowerLetter"/>
      <w:lvlText w:val="%2)"/>
      <w:lvlJc w:val="left"/>
      <w:pPr>
        <w:tabs>
          <w:tab w:val="num" w:pos="502"/>
        </w:tabs>
        <w:ind w:left="502" w:hanging="360"/>
      </w:pPr>
      <w:rPr>
        <w:rFonts w:cs="Times New Roman" w:hint="default"/>
      </w:rPr>
    </w:lvl>
    <w:lvl w:ilvl="2" w:tplc="0415001B">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76294263"/>
    <w:multiLevelType w:val="hybridMultilevel"/>
    <w:tmpl w:val="EEACEAD8"/>
    <w:lvl w:ilvl="0" w:tplc="A1A6EF32">
      <w:start w:val="1"/>
      <w:numFmt w:val="decimal"/>
      <w:lvlText w:val="%1)"/>
      <w:lvlJc w:val="left"/>
      <w:pPr>
        <w:ind w:left="680" w:hanging="340"/>
      </w:pPr>
      <w:rPr>
        <w:rFonts w:cs="Times New Roman" w:hint="default"/>
      </w:rPr>
    </w:lvl>
    <w:lvl w:ilvl="1" w:tplc="04150019" w:tentative="1">
      <w:start w:val="1"/>
      <w:numFmt w:val="lowerLetter"/>
      <w:lvlText w:val="%2."/>
      <w:lvlJc w:val="left"/>
      <w:pPr>
        <w:ind w:left="1797" w:hanging="360"/>
      </w:pPr>
      <w:rPr>
        <w:rFonts w:cs="Times New Roman"/>
      </w:rPr>
    </w:lvl>
    <w:lvl w:ilvl="2" w:tplc="0415001B" w:tentative="1">
      <w:start w:val="1"/>
      <w:numFmt w:val="lowerRoman"/>
      <w:lvlText w:val="%3."/>
      <w:lvlJc w:val="right"/>
      <w:pPr>
        <w:ind w:left="2517" w:hanging="180"/>
      </w:pPr>
      <w:rPr>
        <w:rFonts w:cs="Times New Roman"/>
      </w:rPr>
    </w:lvl>
    <w:lvl w:ilvl="3" w:tplc="0415000F" w:tentative="1">
      <w:start w:val="1"/>
      <w:numFmt w:val="decimal"/>
      <w:lvlText w:val="%4."/>
      <w:lvlJc w:val="left"/>
      <w:pPr>
        <w:ind w:left="3237" w:hanging="360"/>
      </w:pPr>
      <w:rPr>
        <w:rFonts w:cs="Times New Roman"/>
      </w:rPr>
    </w:lvl>
    <w:lvl w:ilvl="4" w:tplc="04150019" w:tentative="1">
      <w:start w:val="1"/>
      <w:numFmt w:val="lowerLetter"/>
      <w:lvlText w:val="%5."/>
      <w:lvlJc w:val="left"/>
      <w:pPr>
        <w:ind w:left="3957" w:hanging="360"/>
      </w:pPr>
      <w:rPr>
        <w:rFonts w:cs="Times New Roman"/>
      </w:rPr>
    </w:lvl>
    <w:lvl w:ilvl="5" w:tplc="0415001B" w:tentative="1">
      <w:start w:val="1"/>
      <w:numFmt w:val="lowerRoman"/>
      <w:lvlText w:val="%6."/>
      <w:lvlJc w:val="right"/>
      <w:pPr>
        <w:ind w:left="4677" w:hanging="180"/>
      </w:pPr>
      <w:rPr>
        <w:rFonts w:cs="Times New Roman"/>
      </w:rPr>
    </w:lvl>
    <w:lvl w:ilvl="6" w:tplc="0415000F" w:tentative="1">
      <w:start w:val="1"/>
      <w:numFmt w:val="decimal"/>
      <w:lvlText w:val="%7."/>
      <w:lvlJc w:val="left"/>
      <w:pPr>
        <w:ind w:left="5397" w:hanging="360"/>
      </w:pPr>
      <w:rPr>
        <w:rFonts w:cs="Times New Roman"/>
      </w:rPr>
    </w:lvl>
    <w:lvl w:ilvl="7" w:tplc="04150019" w:tentative="1">
      <w:start w:val="1"/>
      <w:numFmt w:val="lowerLetter"/>
      <w:lvlText w:val="%8."/>
      <w:lvlJc w:val="left"/>
      <w:pPr>
        <w:ind w:left="6117" w:hanging="360"/>
      </w:pPr>
      <w:rPr>
        <w:rFonts w:cs="Times New Roman"/>
      </w:rPr>
    </w:lvl>
    <w:lvl w:ilvl="8" w:tplc="0415001B" w:tentative="1">
      <w:start w:val="1"/>
      <w:numFmt w:val="lowerRoman"/>
      <w:lvlText w:val="%9."/>
      <w:lvlJc w:val="right"/>
      <w:pPr>
        <w:ind w:left="6837" w:hanging="180"/>
      </w:pPr>
      <w:rPr>
        <w:rFonts w:cs="Times New Roman"/>
      </w:rPr>
    </w:lvl>
  </w:abstractNum>
  <w:abstractNum w:abstractNumId="45" w15:restartNumberingAfterBreak="0">
    <w:nsid w:val="77A8331A"/>
    <w:multiLevelType w:val="hybridMultilevel"/>
    <w:tmpl w:val="EEACEAD8"/>
    <w:lvl w:ilvl="0" w:tplc="A1A6EF32">
      <w:start w:val="1"/>
      <w:numFmt w:val="decimal"/>
      <w:lvlText w:val="%1)"/>
      <w:lvlJc w:val="left"/>
      <w:pPr>
        <w:ind w:left="680" w:hanging="340"/>
      </w:pPr>
      <w:rPr>
        <w:rFonts w:cs="Times New Roman" w:hint="default"/>
      </w:rPr>
    </w:lvl>
    <w:lvl w:ilvl="1" w:tplc="04150019" w:tentative="1">
      <w:start w:val="1"/>
      <w:numFmt w:val="lowerLetter"/>
      <w:lvlText w:val="%2."/>
      <w:lvlJc w:val="left"/>
      <w:pPr>
        <w:ind w:left="1797" w:hanging="360"/>
      </w:pPr>
      <w:rPr>
        <w:rFonts w:cs="Times New Roman"/>
      </w:rPr>
    </w:lvl>
    <w:lvl w:ilvl="2" w:tplc="0415001B" w:tentative="1">
      <w:start w:val="1"/>
      <w:numFmt w:val="lowerRoman"/>
      <w:lvlText w:val="%3."/>
      <w:lvlJc w:val="right"/>
      <w:pPr>
        <w:ind w:left="2517" w:hanging="180"/>
      </w:pPr>
      <w:rPr>
        <w:rFonts w:cs="Times New Roman"/>
      </w:rPr>
    </w:lvl>
    <w:lvl w:ilvl="3" w:tplc="0415000F" w:tentative="1">
      <w:start w:val="1"/>
      <w:numFmt w:val="decimal"/>
      <w:lvlText w:val="%4."/>
      <w:lvlJc w:val="left"/>
      <w:pPr>
        <w:ind w:left="3237" w:hanging="360"/>
      </w:pPr>
      <w:rPr>
        <w:rFonts w:cs="Times New Roman"/>
      </w:rPr>
    </w:lvl>
    <w:lvl w:ilvl="4" w:tplc="04150019" w:tentative="1">
      <w:start w:val="1"/>
      <w:numFmt w:val="lowerLetter"/>
      <w:lvlText w:val="%5."/>
      <w:lvlJc w:val="left"/>
      <w:pPr>
        <w:ind w:left="3957" w:hanging="360"/>
      </w:pPr>
      <w:rPr>
        <w:rFonts w:cs="Times New Roman"/>
      </w:rPr>
    </w:lvl>
    <w:lvl w:ilvl="5" w:tplc="0415001B" w:tentative="1">
      <w:start w:val="1"/>
      <w:numFmt w:val="lowerRoman"/>
      <w:lvlText w:val="%6."/>
      <w:lvlJc w:val="right"/>
      <w:pPr>
        <w:ind w:left="4677" w:hanging="180"/>
      </w:pPr>
      <w:rPr>
        <w:rFonts w:cs="Times New Roman"/>
      </w:rPr>
    </w:lvl>
    <w:lvl w:ilvl="6" w:tplc="0415000F" w:tentative="1">
      <w:start w:val="1"/>
      <w:numFmt w:val="decimal"/>
      <w:lvlText w:val="%7."/>
      <w:lvlJc w:val="left"/>
      <w:pPr>
        <w:ind w:left="5397" w:hanging="360"/>
      </w:pPr>
      <w:rPr>
        <w:rFonts w:cs="Times New Roman"/>
      </w:rPr>
    </w:lvl>
    <w:lvl w:ilvl="7" w:tplc="04150019" w:tentative="1">
      <w:start w:val="1"/>
      <w:numFmt w:val="lowerLetter"/>
      <w:lvlText w:val="%8."/>
      <w:lvlJc w:val="left"/>
      <w:pPr>
        <w:ind w:left="6117" w:hanging="360"/>
      </w:pPr>
      <w:rPr>
        <w:rFonts w:cs="Times New Roman"/>
      </w:rPr>
    </w:lvl>
    <w:lvl w:ilvl="8" w:tplc="0415001B" w:tentative="1">
      <w:start w:val="1"/>
      <w:numFmt w:val="lowerRoman"/>
      <w:lvlText w:val="%9."/>
      <w:lvlJc w:val="right"/>
      <w:pPr>
        <w:ind w:left="6837" w:hanging="180"/>
      </w:pPr>
      <w:rPr>
        <w:rFonts w:cs="Times New Roman"/>
      </w:rPr>
    </w:lvl>
  </w:abstractNum>
  <w:abstractNum w:abstractNumId="46" w15:restartNumberingAfterBreak="0">
    <w:nsid w:val="7F680365"/>
    <w:multiLevelType w:val="hybridMultilevel"/>
    <w:tmpl w:val="DA1879C2"/>
    <w:lvl w:ilvl="0" w:tplc="DF96187C">
      <w:start w:val="1"/>
      <w:numFmt w:val="decimal"/>
      <w:lvlText w:val="%1."/>
      <w:lvlJc w:val="left"/>
      <w:pPr>
        <w:ind w:left="1068" w:hanging="360"/>
      </w:pPr>
      <w:rPr>
        <w:rFonts w:cs="Times New Roman"/>
        <w:b w:val="0"/>
      </w:rPr>
    </w:lvl>
    <w:lvl w:ilvl="1" w:tplc="04150019">
      <w:start w:val="1"/>
      <w:numFmt w:val="lowerLetter"/>
      <w:lvlText w:val="%2."/>
      <w:lvlJc w:val="left"/>
      <w:pPr>
        <w:ind w:left="1788" w:hanging="360"/>
      </w:pPr>
      <w:rPr>
        <w:rFonts w:cs="Times New Roman"/>
      </w:rPr>
    </w:lvl>
    <w:lvl w:ilvl="2" w:tplc="0415001B">
      <w:start w:val="1"/>
      <w:numFmt w:val="lowerRoman"/>
      <w:lvlText w:val="%3."/>
      <w:lvlJc w:val="right"/>
      <w:pPr>
        <w:ind w:left="2508" w:hanging="180"/>
      </w:pPr>
      <w:rPr>
        <w:rFonts w:cs="Times New Roman"/>
      </w:rPr>
    </w:lvl>
    <w:lvl w:ilvl="3" w:tplc="0415000F">
      <w:start w:val="1"/>
      <w:numFmt w:val="decimal"/>
      <w:lvlText w:val="%4."/>
      <w:lvlJc w:val="left"/>
      <w:pPr>
        <w:ind w:left="3228" w:hanging="360"/>
      </w:pPr>
      <w:rPr>
        <w:rFonts w:cs="Times New Roman"/>
      </w:rPr>
    </w:lvl>
    <w:lvl w:ilvl="4" w:tplc="04150019">
      <w:start w:val="1"/>
      <w:numFmt w:val="lowerLetter"/>
      <w:lvlText w:val="%5."/>
      <w:lvlJc w:val="left"/>
      <w:pPr>
        <w:ind w:left="3948" w:hanging="360"/>
      </w:pPr>
      <w:rPr>
        <w:rFonts w:cs="Times New Roman"/>
      </w:rPr>
    </w:lvl>
    <w:lvl w:ilvl="5" w:tplc="0415001B">
      <w:start w:val="1"/>
      <w:numFmt w:val="lowerRoman"/>
      <w:lvlText w:val="%6."/>
      <w:lvlJc w:val="right"/>
      <w:pPr>
        <w:ind w:left="4668" w:hanging="180"/>
      </w:pPr>
      <w:rPr>
        <w:rFonts w:cs="Times New Roman"/>
      </w:rPr>
    </w:lvl>
    <w:lvl w:ilvl="6" w:tplc="04150017">
      <w:start w:val="1"/>
      <w:numFmt w:val="lowerLetter"/>
      <w:lvlText w:val="%7)"/>
      <w:lvlJc w:val="left"/>
      <w:pPr>
        <w:ind w:left="5388" w:hanging="360"/>
      </w:pPr>
    </w:lvl>
    <w:lvl w:ilvl="7" w:tplc="04150019">
      <w:start w:val="1"/>
      <w:numFmt w:val="lowerLetter"/>
      <w:lvlText w:val="%8."/>
      <w:lvlJc w:val="left"/>
      <w:pPr>
        <w:ind w:left="6108" w:hanging="360"/>
      </w:pPr>
      <w:rPr>
        <w:rFonts w:cs="Times New Roman"/>
      </w:rPr>
    </w:lvl>
    <w:lvl w:ilvl="8" w:tplc="0415001B">
      <w:start w:val="1"/>
      <w:numFmt w:val="lowerRoman"/>
      <w:lvlText w:val="%9."/>
      <w:lvlJc w:val="right"/>
      <w:pPr>
        <w:ind w:left="6828" w:hanging="180"/>
      </w:pPr>
      <w:rPr>
        <w:rFonts w:cs="Times New Roman"/>
      </w:rPr>
    </w:lvl>
  </w:abstractNum>
  <w:num w:numId="1" w16cid:durableId="119944075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0742291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51657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020085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6340628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3735577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86778629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25564156">
    <w:abstractNumId w:val="21"/>
  </w:num>
  <w:num w:numId="9" w16cid:durableId="134960387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5959169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2739795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4244295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76449787">
    <w:abstractNumId w:val="26"/>
  </w:num>
  <w:num w:numId="14" w16cid:durableId="2113086523">
    <w:abstractNumId w:val="0"/>
  </w:num>
  <w:num w:numId="15" w16cid:durableId="421344339">
    <w:abstractNumId w:val="18"/>
  </w:num>
  <w:num w:numId="16" w16cid:durableId="280260212">
    <w:abstractNumId w:val="30"/>
  </w:num>
  <w:num w:numId="17" w16cid:durableId="606618372">
    <w:abstractNumId w:val="23"/>
  </w:num>
  <w:num w:numId="18" w16cid:durableId="1027952235">
    <w:abstractNumId w:val="1"/>
  </w:num>
  <w:num w:numId="19" w16cid:durableId="702024945">
    <w:abstractNumId w:val="13"/>
  </w:num>
  <w:num w:numId="20" w16cid:durableId="917523662">
    <w:abstractNumId w:val="40"/>
  </w:num>
  <w:num w:numId="21" w16cid:durableId="927999868">
    <w:abstractNumId w:val="31"/>
  </w:num>
  <w:num w:numId="22" w16cid:durableId="1997688115">
    <w:abstractNumId w:val="45"/>
  </w:num>
  <w:num w:numId="23" w16cid:durableId="1463112096">
    <w:abstractNumId w:val="15"/>
  </w:num>
  <w:num w:numId="24" w16cid:durableId="634680710">
    <w:abstractNumId w:val="33"/>
  </w:num>
  <w:num w:numId="25" w16cid:durableId="1662663398">
    <w:abstractNumId w:val="28"/>
  </w:num>
  <w:num w:numId="26" w16cid:durableId="1335498470">
    <w:abstractNumId w:val="44"/>
  </w:num>
  <w:num w:numId="27" w16cid:durableId="650063191">
    <w:abstractNumId w:val="41"/>
  </w:num>
  <w:num w:numId="28" w16cid:durableId="691801633">
    <w:abstractNumId w:val="6"/>
  </w:num>
  <w:num w:numId="29" w16cid:durableId="942804107">
    <w:abstractNumId w:val="5"/>
  </w:num>
  <w:num w:numId="30" w16cid:durableId="1922330117">
    <w:abstractNumId w:val="32"/>
  </w:num>
  <w:num w:numId="31" w16cid:durableId="2115401133">
    <w:abstractNumId w:val="12"/>
  </w:num>
  <w:num w:numId="32" w16cid:durableId="936672120">
    <w:abstractNumId w:val="19"/>
  </w:num>
  <w:num w:numId="33" w16cid:durableId="1842577339">
    <w:abstractNumId w:val="24"/>
  </w:num>
  <w:num w:numId="34" w16cid:durableId="1864393931">
    <w:abstractNumId w:val="7"/>
  </w:num>
  <w:num w:numId="35" w16cid:durableId="200172989">
    <w:abstractNumId w:val="34"/>
  </w:num>
  <w:num w:numId="36" w16cid:durableId="1190215184">
    <w:abstractNumId w:val="22"/>
  </w:num>
  <w:num w:numId="37" w16cid:durableId="618071622">
    <w:abstractNumId w:val="11"/>
  </w:num>
  <w:num w:numId="38" w16cid:durableId="1777557151">
    <w:abstractNumId w:val="4"/>
  </w:num>
  <w:num w:numId="39" w16cid:durableId="975069705">
    <w:abstractNumId w:val="36"/>
  </w:num>
  <w:num w:numId="40" w16cid:durableId="1156726538">
    <w:abstractNumId w:val="16"/>
  </w:num>
  <w:num w:numId="41" w16cid:durableId="322398914">
    <w:abstractNumId w:val="38"/>
  </w:num>
  <w:num w:numId="42" w16cid:durableId="1443651981">
    <w:abstractNumId w:val="14"/>
  </w:num>
  <w:num w:numId="43" w16cid:durableId="51974768">
    <w:abstractNumId w:val="2"/>
  </w:num>
  <w:num w:numId="44" w16cid:durableId="1985112405">
    <w:abstractNumId w:val="9"/>
  </w:num>
  <w:num w:numId="45" w16cid:durableId="1065101112">
    <w:abstractNumId w:val="27"/>
  </w:num>
  <w:num w:numId="46" w16cid:durableId="1193884061">
    <w:abstractNumId w:val="39"/>
  </w:num>
  <w:num w:numId="47" w16cid:durableId="220100606">
    <w:abstractNumId w:val="17"/>
  </w:num>
  <w:num w:numId="48" w16cid:durableId="1047293895">
    <w:abstractNumId w:val="3"/>
  </w:num>
  <w:num w:numId="49" w16cid:durableId="80500546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revisionView w:inkAnnotation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62F1"/>
    <w:rsid w:val="000207E7"/>
    <w:rsid w:val="0002139E"/>
    <w:rsid w:val="00024A31"/>
    <w:rsid w:val="00044AB9"/>
    <w:rsid w:val="00063320"/>
    <w:rsid w:val="00073CD8"/>
    <w:rsid w:val="00081195"/>
    <w:rsid w:val="00097354"/>
    <w:rsid w:val="000A040F"/>
    <w:rsid w:val="000B2C18"/>
    <w:rsid w:val="000C311B"/>
    <w:rsid w:val="000C4726"/>
    <w:rsid w:val="000C528C"/>
    <w:rsid w:val="000D5A04"/>
    <w:rsid w:val="000F531C"/>
    <w:rsid w:val="001071B9"/>
    <w:rsid w:val="00131346"/>
    <w:rsid w:val="00157E0C"/>
    <w:rsid w:val="00163463"/>
    <w:rsid w:val="00182C23"/>
    <w:rsid w:val="00184420"/>
    <w:rsid w:val="001C68DD"/>
    <w:rsid w:val="001D4241"/>
    <w:rsid w:val="001D759F"/>
    <w:rsid w:val="00222903"/>
    <w:rsid w:val="002334B2"/>
    <w:rsid w:val="00251F7C"/>
    <w:rsid w:val="0025650A"/>
    <w:rsid w:val="002A0BFE"/>
    <w:rsid w:val="002A3523"/>
    <w:rsid w:val="002B5DA1"/>
    <w:rsid w:val="002F177D"/>
    <w:rsid w:val="002F21DB"/>
    <w:rsid w:val="00325D13"/>
    <w:rsid w:val="00332BED"/>
    <w:rsid w:val="00335939"/>
    <w:rsid w:val="0039355A"/>
    <w:rsid w:val="003F0786"/>
    <w:rsid w:val="003F2BD0"/>
    <w:rsid w:val="003F4D69"/>
    <w:rsid w:val="00400AE2"/>
    <w:rsid w:val="00401913"/>
    <w:rsid w:val="004166D5"/>
    <w:rsid w:val="00431083"/>
    <w:rsid w:val="00437AE1"/>
    <w:rsid w:val="004424FB"/>
    <w:rsid w:val="00447098"/>
    <w:rsid w:val="004768F5"/>
    <w:rsid w:val="004C62F1"/>
    <w:rsid w:val="004E0630"/>
    <w:rsid w:val="004E1FF3"/>
    <w:rsid w:val="004E30EC"/>
    <w:rsid w:val="004E53C3"/>
    <w:rsid w:val="004E5EF1"/>
    <w:rsid w:val="004F1568"/>
    <w:rsid w:val="0051109D"/>
    <w:rsid w:val="005408D0"/>
    <w:rsid w:val="005514C6"/>
    <w:rsid w:val="00561197"/>
    <w:rsid w:val="005614A1"/>
    <w:rsid w:val="00570349"/>
    <w:rsid w:val="00591F58"/>
    <w:rsid w:val="005D0345"/>
    <w:rsid w:val="0067259D"/>
    <w:rsid w:val="006E70EF"/>
    <w:rsid w:val="006F17F0"/>
    <w:rsid w:val="006F72DA"/>
    <w:rsid w:val="00701DDB"/>
    <w:rsid w:val="00721B41"/>
    <w:rsid w:val="00724FE6"/>
    <w:rsid w:val="0073441E"/>
    <w:rsid w:val="007505BA"/>
    <w:rsid w:val="00772659"/>
    <w:rsid w:val="007E74D2"/>
    <w:rsid w:val="008144D2"/>
    <w:rsid w:val="00853B66"/>
    <w:rsid w:val="00870014"/>
    <w:rsid w:val="008D2317"/>
    <w:rsid w:val="009222A7"/>
    <w:rsid w:val="00926099"/>
    <w:rsid w:val="00946993"/>
    <w:rsid w:val="00966609"/>
    <w:rsid w:val="009776A3"/>
    <w:rsid w:val="009A1F8C"/>
    <w:rsid w:val="009B42D6"/>
    <w:rsid w:val="009D6007"/>
    <w:rsid w:val="00A0795B"/>
    <w:rsid w:val="00A10AFF"/>
    <w:rsid w:val="00A43C49"/>
    <w:rsid w:val="00A70827"/>
    <w:rsid w:val="00A74A78"/>
    <w:rsid w:val="00A850A4"/>
    <w:rsid w:val="00AB19B4"/>
    <w:rsid w:val="00AB3209"/>
    <w:rsid w:val="00AB4600"/>
    <w:rsid w:val="00AC0953"/>
    <w:rsid w:val="00AC0CBC"/>
    <w:rsid w:val="00AD3864"/>
    <w:rsid w:val="00AF4DE0"/>
    <w:rsid w:val="00B16E6A"/>
    <w:rsid w:val="00B52CB3"/>
    <w:rsid w:val="00B53BE1"/>
    <w:rsid w:val="00B8443C"/>
    <w:rsid w:val="00BB15BF"/>
    <w:rsid w:val="00BB55D1"/>
    <w:rsid w:val="00C0608E"/>
    <w:rsid w:val="00C14E89"/>
    <w:rsid w:val="00C737DC"/>
    <w:rsid w:val="00C75B9B"/>
    <w:rsid w:val="00C7621F"/>
    <w:rsid w:val="00C83F5E"/>
    <w:rsid w:val="00CD40E1"/>
    <w:rsid w:val="00CE3B50"/>
    <w:rsid w:val="00D143FF"/>
    <w:rsid w:val="00D14B36"/>
    <w:rsid w:val="00D2516C"/>
    <w:rsid w:val="00D4161C"/>
    <w:rsid w:val="00D7022D"/>
    <w:rsid w:val="00D82697"/>
    <w:rsid w:val="00DB2D8E"/>
    <w:rsid w:val="00DC10EB"/>
    <w:rsid w:val="00DC2573"/>
    <w:rsid w:val="00DC4D1E"/>
    <w:rsid w:val="00DE0731"/>
    <w:rsid w:val="00DE3FAB"/>
    <w:rsid w:val="00DF08AD"/>
    <w:rsid w:val="00E06F41"/>
    <w:rsid w:val="00E10865"/>
    <w:rsid w:val="00E30E4B"/>
    <w:rsid w:val="00E63ACF"/>
    <w:rsid w:val="00E71266"/>
    <w:rsid w:val="00E90DF7"/>
    <w:rsid w:val="00EB4AF5"/>
    <w:rsid w:val="00EB6207"/>
    <w:rsid w:val="00EC4672"/>
    <w:rsid w:val="00EC6BC4"/>
    <w:rsid w:val="00EF2596"/>
    <w:rsid w:val="00F20F19"/>
    <w:rsid w:val="00F30EB3"/>
    <w:rsid w:val="00F45A03"/>
    <w:rsid w:val="00F96DF0"/>
    <w:rsid w:val="00F97196"/>
    <w:rsid w:val="00FA2D07"/>
    <w:rsid w:val="00FC28D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AC73E1"/>
  <w15:chartTrackingRefBased/>
  <w15:docId w15:val="{A2AB4CB1-19E9-4D1A-8A32-9A14565BB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Arial"/>
        <w:color w:val="000000" w:themeColor="text1"/>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qFormat="1"/>
    <w:lsdException w:name="List 3" w:semiHidden="1" w:unhideWhenUsed="1" w:qFormat="1"/>
    <w:lsdException w:name="List 4" w:semiHidden="1" w:unhideWhenUsed="1" w:qFormat="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C62F1"/>
    <w:pPr>
      <w:spacing w:after="0" w:line="240" w:lineRule="auto"/>
    </w:pPr>
    <w:rPr>
      <w:rFonts w:ascii="Times New Roman" w:hAnsi="Times New Roman"/>
      <w:color w:val="auto"/>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pistreci1">
    <w:name w:val="toc 1"/>
    <w:basedOn w:val="Normalny"/>
    <w:next w:val="Normalny"/>
    <w:autoRedefine/>
    <w:uiPriority w:val="39"/>
    <w:rsid w:val="00073CD8"/>
    <w:pPr>
      <w:tabs>
        <w:tab w:val="left" w:pos="480"/>
        <w:tab w:val="right" w:leader="dot" w:pos="9062"/>
      </w:tabs>
    </w:pPr>
    <w:rPr>
      <w:rFonts w:ascii="Calibri" w:eastAsiaTheme="minorEastAsia" w:hAnsi="Calibri" w:cs="Times New Roman"/>
      <w:b/>
      <w:color w:val="525252" w:themeColor="accent3" w:themeShade="80"/>
      <w:sz w:val="18"/>
    </w:rPr>
  </w:style>
  <w:style w:type="paragraph" w:styleId="Nagwek">
    <w:name w:val="header"/>
    <w:basedOn w:val="Normalny"/>
    <w:link w:val="NagwekZnak"/>
    <w:uiPriority w:val="99"/>
    <w:unhideWhenUsed/>
    <w:rsid w:val="004C62F1"/>
    <w:pPr>
      <w:tabs>
        <w:tab w:val="center" w:pos="4536"/>
        <w:tab w:val="right" w:pos="9072"/>
      </w:tabs>
    </w:pPr>
  </w:style>
  <w:style w:type="character" w:customStyle="1" w:styleId="NagwekZnak">
    <w:name w:val="Nagłówek Znak"/>
    <w:basedOn w:val="Domylnaczcionkaakapitu"/>
    <w:link w:val="Nagwek"/>
    <w:uiPriority w:val="99"/>
    <w:rsid w:val="004C62F1"/>
    <w:rPr>
      <w:rFonts w:ascii="Times New Roman" w:hAnsi="Times New Roman"/>
      <w:color w:val="auto"/>
      <w:sz w:val="24"/>
      <w:szCs w:val="24"/>
      <w:lang w:eastAsia="pl-PL"/>
    </w:rPr>
  </w:style>
  <w:style w:type="paragraph" w:styleId="Stopka">
    <w:name w:val="footer"/>
    <w:basedOn w:val="Normalny"/>
    <w:link w:val="StopkaZnak"/>
    <w:uiPriority w:val="99"/>
    <w:unhideWhenUsed/>
    <w:rsid w:val="004C62F1"/>
    <w:pPr>
      <w:tabs>
        <w:tab w:val="center" w:pos="4536"/>
        <w:tab w:val="right" w:pos="9072"/>
      </w:tabs>
    </w:pPr>
  </w:style>
  <w:style w:type="character" w:customStyle="1" w:styleId="StopkaZnak">
    <w:name w:val="Stopka Znak"/>
    <w:basedOn w:val="Domylnaczcionkaakapitu"/>
    <w:link w:val="Stopka"/>
    <w:uiPriority w:val="99"/>
    <w:rsid w:val="004C62F1"/>
    <w:rPr>
      <w:rFonts w:ascii="Times New Roman" w:hAnsi="Times New Roman"/>
      <w:color w:val="auto"/>
      <w:sz w:val="24"/>
      <w:szCs w:val="24"/>
      <w:lang w:eastAsia="pl-PL"/>
    </w:rPr>
  </w:style>
  <w:style w:type="table" w:styleId="Tabela-Siatka">
    <w:name w:val="Table Grid"/>
    <w:basedOn w:val="Standardowy"/>
    <w:uiPriority w:val="39"/>
    <w:rsid w:val="004E06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5614A1"/>
    <w:pPr>
      <w:ind w:left="720"/>
      <w:contextualSpacing/>
    </w:pPr>
  </w:style>
  <w:style w:type="character" w:styleId="Odwoaniedokomentarza">
    <w:name w:val="annotation reference"/>
    <w:basedOn w:val="Domylnaczcionkaakapitu"/>
    <w:uiPriority w:val="99"/>
    <w:semiHidden/>
    <w:unhideWhenUsed/>
    <w:rsid w:val="00724FE6"/>
    <w:rPr>
      <w:sz w:val="16"/>
      <w:szCs w:val="16"/>
    </w:rPr>
  </w:style>
  <w:style w:type="paragraph" w:styleId="Tekstkomentarza">
    <w:name w:val="annotation text"/>
    <w:basedOn w:val="Normalny"/>
    <w:link w:val="TekstkomentarzaZnak"/>
    <w:uiPriority w:val="99"/>
    <w:unhideWhenUsed/>
    <w:rsid w:val="00724FE6"/>
    <w:rPr>
      <w:sz w:val="20"/>
      <w:szCs w:val="20"/>
    </w:rPr>
  </w:style>
  <w:style w:type="character" w:customStyle="1" w:styleId="TekstkomentarzaZnak">
    <w:name w:val="Tekst komentarza Znak"/>
    <w:basedOn w:val="Domylnaczcionkaakapitu"/>
    <w:link w:val="Tekstkomentarza"/>
    <w:uiPriority w:val="99"/>
    <w:rsid w:val="00724FE6"/>
    <w:rPr>
      <w:rFonts w:ascii="Times New Roman" w:hAnsi="Times New Roman"/>
      <w:color w:val="auto"/>
      <w:szCs w:val="20"/>
      <w:lang w:eastAsia="pl-PL"/>
    </w:rPr>
  </w:style>
  <w:style w:type="paragraph" w:styleId="Tematkomentarza">
    <w:name w:val="annotation subject"/>
    <w:basedOn w:val="Tekstkomentarza"/>
    <w:next w:val="Tekstkomentarza"/>
    <w:link w:val="TematkomentarzaZnak"/>
    <w:uiPriority w:val="99"/>
    <w:semiHidden/>
    <w:unhideWhenUsed/>
    <w:rsid w:val="00724FE6"/>
    <w:rPr>
      <w:b/>
      <w:bCs/>
    </w:rPr>
  </w:style>
  <w:style w:type="character" w:customStyle="1" w:styleId="TematkomentarzaZnak">
    <w:name w:val="Temat komentarza Znak"/>
    <w:basedOn w:val="TekstkomentarzaZnak"/>
    <w:link w:val="Tematkomentarza"/>
    <w:uiPriority w:val="99"/>
    <w:semiHidden/>
    <w:rsid w:val="00724FE6"/>
    <w:rPr>
      <w:rFonts w:ascii="Times New Roman" w:hAnsi="Times New Roman"/>
      <w:b/>
      <w:bCs/>
      <w:color w:val="auto"/>
      <w:szCs w:val="20"/>
      <w:lang w:eastAsia="pl-PL"/>
    </w:rPr>
  </w:style>
  <w:style w:type="paragraph" w:customStyle="1" w:styleId="Normalny1">
    <w:name w:val="Normalny1"/>
    <w:rsid w:val="00E71266"/>
    <w:pPr>
      <w:suppressAutoHyphens/>
      <w:spacing w:after="0" w:line="276" w:lineRule="auto"/>
    </w:pPr>
    <w:rPr>
      <w:rFonts w:ascii="Arial" w:eastAsia="Arial" w:hAnsi="Arial"/>
      <w:color w:val="000000"/>
      <w:sz w:val="22"/>
      <w:lang w:eastAsia="pl-PL"/>
    </w:rPr>
  </w:style>
  <w:style w:type="paragraph" w:styleId="Poprawka">
    <w:name w:val="Revision"/>
    <w:hidden/>
    <w:uiPriority w:val="99"/>
    <w:semiHidden/>
    <w:rsid w:val="00332BED"/>
    <w:pPr>
      <w:spacing w:after="0" w:line="240" w:lineRule="auto"/>
    </w:pPr>
    <w:rPr>
      <w:rFonts w:ascii="Times New Roman" w:hAnsi="Times New Roman"/>
      <w:color w:val="auto"/>
      <w:sz w:val="24"/>
      <w:szCs w:val="24"/>
      <w:lang w:eastAsia="pl-PL"/>
    </w:rPr>
  </w:style>
  <w:style w:type="character" w:styleId="Hipercze">
    <w:name w:val="Hyperlink"/>
    <w:basedOn w:val="Domylnaczcionkaakapitu"/>
    <w:uiPriority w:val="99"/>
    <w:unhideWhenUsed/>
    <w:rsid w:val="007E74D2"/>
    <w:rPr>
      <w:color w:val="0563C1" w:themeColor="hyperlink"/>
      <w:u w:val="single"/>
    </w:rPr>
  </w:style>
  <w:style w:type="paragraph" w:customStyle="1" w:styleId="Lista1">
    <w:name w:val="Lista 1"/>
    <w:basedOn w:val="Normalny"/>
    <w:next w:val="Lista2"/>
    <w:qFormat/>
    <w:rsid w:val="007E74D2"/>
    <w:pPr>
      <w:keepNext/>
      <w:numPr>
        <w:numId w:val="45"/>
      </w:numPr>
      <w:spacing w:before="480" w:after="60" w:line="280" w:lineRule="atLeast"/>
      <w:jc w:val="center"/>
    </w:pPr>
    <w:rPr>
      <w:rFonts w:eastAsia="Times New Roman" w:cs="Times New Roman"/>
      <w:b/>
      <w:sz w:val="22"/>
      <w:szCs w:val="22"/>
      <w:lang w:eastAsia="en-US"/>
    </w:rPr>
  </w:style>
  <w:style w:type="paragraph" w:styleId="Lista2">
    <w:name w:val="List 2"/>
    <w:basedOn w:val="Normalny"/>
    <w:uiPriority w:val="99"/>
    <w:unhideWhenUsed/>
    <w:qFormat/>
    <w:rsid w:val="007E74D2"/>
    <w:pPr>
      <w:keepLines/>
      <w:numPr>
        <w:ilvl w:val="1"/>
        <w:numId w:val="45"/>
      </w:numPr>
      <w:spacing w:before="120" w:after="60" w:line="280" w:lineRule="atLeast"/>
      <w:jc w:val="both"/>
    </w:pPr>
    <w:rPr>
      <w:rFonts w:eastAsia="Times New Roman" w:cs="Times New Roman"/>
      <w:sz w:val="22"/>
      <w:szCs w:val="22"/>
      <w:lang w:eastAsia="en-US"/>
    </w:rPr>
  </w:style>
  <w:style w:type="paragraph" w:styleId="Lista3">
    <w:name w:val="List 3"/>
    <w:basedOn w:val="Normalny"/>
    <w:uiPriority w:val="99"/>
    <w:unhideWhenUsed/>
    <w:qFormat/>
    <w:rsid w:val="007E74D2"/>
    <w:pPr>
      <w:keepLines/>
      <w:numPr>
        <w:ilvl w:val="2"/>
        <w:numId w:val="45"/>
      </w:numPr>
      <w:spacing w:after="60" w:line="280" w:lineRule="atLeast"/>
      <w:jc w:val="both"/>
    </w:pPr>
    <w:rPr>
      <w:rFonts w:eastAsia="Times New Roman" w:cs="Times New Roman"/>
      <w:sz w:val="22"/>
      <w:szCs w:val="22"/>
      <w:lang w:eastAsia="en-US"/>
    </w:rPr>
  </w:style>
  <w:style w:type="paragraph" w:styleId="Lista4">
    <w:name w:val="List 4"/>
    <w:basedOn w:val="Normalny"/>
    <w:uiPriority w:val="99"/>
    <w:unhideWhenUsed/>
    <w:qFormat/>
    <w:rsid w:val="007E74D2"/>
    <w:pPr>
      <w:keepLines/>
      <w:numPr>
        <w:ilvl w:val="3"/>
        <w:numId w:val="45"/>
      </w:numPr>
      <w:spacing w:after="60" w:line="280" w:lineRule="atLeast"/>
      <w:jc w:val="both"/>
    </w:pPr>
    <w:rPr>
      <w:rFonts w:eastAsia="Times New Roman" w:cs="Times New Roman"/>
      <w:sz w:val="22"/>
      <w:szCs w:val="22"/>
      <w:lang w:eastAsia="en-US"/>
    </w:rPr>
  </w:style>
  <w:style w:type="paragraph" w:styleId="NormalnyWeb">
    <w:name w:val="Normal (Web)"/>
    <w:basedOn w:val="Normalny"/>
    <w:uiPriority w:val="99"/>
    <w:rsid w:val="007E74D2"/>
    <w:pPr>
      <w:suppressAutoHyphens/>
      <w:autoSpaceDN w:val="0"/>
      <w:spacing w:after="160" w:line="249" w:lineRule="auto"/>
      <w:textAlignment w:val="baseline"/>
    </w:pPr>
    <w:rPr>
      <w:rFonts w:eastAsia="Times New Roman" w:cs="Times New Roman"/>
      <w:lang w:eastAsia="en-US"/>
    </w:rPr>
  </w:style>
  <w:style w:type="character" w:styleId="Nierozpoznanawzmianka">
    <w:name w:val="Unresolved Mention"/>
    <w:basedOn w:val="Domylnaczcionkaakapitu"/>
    <w:uiPriority w:val="99"/>
    <w:semiHidden/>
    <w:unhideWhenUsed/>
    <w:rsid w:val="00A43C49"/>
    <w:rPr>
      <w:color w:val="605E5C"/>
      <w:shd w:val="clear" w:color="auto" w:fill="E1DFDD"/>
    </w:rPr>
  </w:style>
  <w:style w:type="paragraph" w:styleId="Tekstprzypisukocowego">
    <w:name w:val="endnote text"/>
    <w:basedOn w:val="Normalny"/>
    <w:link w:val="TekstprzypisukocowegoZnak"/>
    <w:uiPriority w:val="99"/>
    <w:semiHidden/>
    <w:unhideWhenUsed/>
    <w:rsid w:val="00AC0953"/>
    <w:rPr>
      <w:sz w:val="20"/>
      <w:szCs w:val="20"/>
    </w:rPr>
  </w:style>
  <w:style w:type="character" w:customStyle="1" w:styleId="TekstprzypisukocowegoZnak">
    <w:name w:val="Tekst przypisu końcowego Znak"/>
    <w:basedOn w:val="Domylnaczcionkaakapitu"/>
    <w:link w:val="Tekstprzypisukocowego"/>
    <w:uiPriority w:val="99"/>
    <w:semiHidden/>
    <w:rsid w:val="00AC0953"/>
    <w:rPr>
      <w:rFonts w:ascii="Times New Roman" w:hAnsi="Times New Roman"/>
      <w:color w:val="auto"/>
      <w:szCs w:val="20"/>
      <w:lang w:eastAsia="pl-PL"/>
    </w:rPr>
  </w:style>
  <w:style w:type="character" w:styleId="Odwoanieprzypisukocowego">
    <w:name w:val="endnote reference"/>
    <w:basedOn w:val="Domylnaczcionkaakapitu"/>
    <w:uiPriority w:val="99"/>
    <w:semiHidden/>
    <w:unhideWhenUsed/>
    <w:rsid w:val="00AC0953"/>
    <w:rPr>
      <w:vertAlign w:val="superscript"/>
    </w:rPr>
  </w:style>
  <w:style w:type="paragraph" w:styleId="Tekstprzypisudolnego">
    <w:name w:val="footnote text"/>
    <w:basedOn w:val="Normalny"/>
    <w:link w:val="TekstprzypisudolnegoZnak"/>
    <w:uiPriority w:val="99"/>
    <w:semiHidden/>
    <w:unhideWhenUsed/>
    <w:rsid w:val="00AC0953"/>
    <w:rPr>
      <w:sz w:val="20"/>
      <w:szCs w:val="20"/>
    </w:rPr>
  </w:style>
  <w:style w:type="character" w:customStyle="1" w:styleId="TekstprzypisudolnegoZnak">
    <w:name w:val="Tekst przypisu dolnego Znak"/>
    <w:basedOn w:val="Domylnaczcionkaakapitu"/>
    <w:link w:val="Tekstprzypisudolnego"/>
    <w:uiPriority w:val="99"/>
    <w:semiHidden/>
    <w:rsid w:val="00AC0953"/>
    <w:rPr>
      <w:rFonts w:ascii="Times New Roman" w:hAnsi="Times New Roman"/>
      <w:color w:val="auto"/>
      <w:szCs w:val="20"/>
      <w:lang w:eastAsia="pl-PL"/>
    </w:rPr>
  </w:style>
  <w:style w:type="character" w:styleId="Odwoanieprzypisudolnego">
    <w:name w:val="footnote reference"/>
    <w:basedOn w:val="Domylnaczcionkaakapitu"/>
    <w:uiPriority w:val="99"/>
    <w:semiHidden/>
    <w:unhideWhenUsed/>
    <w:rsid w:val="00AC095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p.legalis.pl/document-view.seam?documentId=mfrxilrtg4ytcmzyhezta"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od@sopot.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ancelaria@um.sopot.p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sip.legalis.pl/document-view.seam?documentId=mfrxilrtg4ytsmrzga3dqltqmfyc4nrzgqydgnzzgi&amp;refSource=hyp" TargetMode="External"/><Relationship Id="rId4" Type="http://schemas.openxmlformats.org/officeDocument/2006/relationships/settings" Target="settings.xml"/><Relationship Id="rId9" Type="http://schemas.openxmlformats.org/officeDocument/2006/relationships/hyperlink" Target="https://www.brokerinfinite.efaktura.gov.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Cambria-Calibri">
      <a:majorFont>
        <a:latin typeface="Cambria" panose="02040503050406030204"/>
        <a:ea typeface=""/>
        <a:cs typeface=""/>
        <a:font script="Jpan" typeface="ＭＳ Ｐゴシック"/>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7BBE7-C63A-412D-9FF2-81E8C55D56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22</Pages>
  <Words>9669</Words>
  <Characters>58015</Characters>
  <Application>Microsoft Office Word</Application>
  <DocSecurity>0</DocSecurity>
  <Lines>483</Lines>
  <Paragraphs>135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67549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Małgorzata Stupakowska</dc:creator>
  <cp:keywords/>
  <dc:description/>
  <cp:lastModifiedBy>Paulina Grześ</cp:lastModifiedBy>
  <cp:revision>15</cp:revision>
  <cp:lastPrinted>2022-07-15T06:13:00Z</cp:lastPrinted>
  <dcterms:created xsi:type="dcterms:W3CDTF">2026-02-04T12:29:00Z</dcterms:created>
  <dcterms:modified xsi:type="dcterms:W3CDTF">2026-02-12T09:23:00Z</dcterms:modified>
</cp:coreProperties>
</file>