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CD97E6" w14:textId="0D0CA6D6" w:rsidR="00C654B0" w:rsidRPr="007F43A0" w:rsidRDefault="0037182D" w:rsidP="00E9150C">
      <w:pPr>
        <w:spacing w:line="276" w:lineRule="auto"/>
        <w:jc w:val="right"/>
        <w:rPr>
          <w:rFonts w:ascii="Times New Roman" w:hAnsi="Times New Roman" w:cs="Times New Roman"/>
          <w:b/>
          <w:bCs/>
        </w:rPr>
      </w:pPr>
      <w:r w:rsidRPr="007F43A0">
        <w:rPr>
          <w:rFonts w:ascii="Times New Roman" w:hAnsi="Times New Roman" w:cs="Times New Roman"/>
          <w:b/>
          <w:bCs/>
        </w:rPr>
        <w:t xml:space="preserve">Załącznik nr </w:t>
      </w:r>
      <w:r w:rsidR="006A04D5">
        <w:rPr>
          <w:rFonts w:ascii="Times New Roman" w:hAnsi="Times New Roman" w:cs="Times New Roman"/>
          <w:b/>
          <w:bCs/>
        </w:rPr>
        <w:t>5</w:t>
      </w:r>
      <w:r w:rsidRPr="007F43A0">
        <w:rPr>
          <w:rFonts w:ascii="Times New Roman" w:hAnsi="Times New Roman" w:cs="Times New Roman"/>
          <w:b/>
          <w:bCs/>
        </w:rPr>
        <w:t xml:space="preserve"> do SWZ</w:t>
      </w:r>
    </w:p>
    <w:p w14:paraId="34055E34" w14:textId="77777777" w:rsidR="00C654B0" w:rsidRPr="007F43A0" w:rsidRDefault="00C654B0" w:rsidP="00E9150C">
      <w:pPr>
        <w:spacing w:line="276" w:lineRule="auto"/>
        <w:rPr>
          <w:rFonts w:ascii="Times New Roman" w:hAnsi="Times New Roman" w:cs="Times New Roman"/>
        </w:rPr>
      </w:pPr>
    </w:p>
    <w:p w14:paraId="40698178" w14:textId="77777777" w:rsidR="00E9150C" w:rsidRPr="007F43A0" w:rsidRDefault="00E9150C" w:rsidP="00E9150C">
      <w:pPr>
        <w:spacing w:line="276" w:lineRule="auto"/>
        <w:rPr>
          <w:rFonts w:ascii="Times New Roman" w:hAnsi="Times New Roman" w:cs="Times New Roman"/>
        </w:rPr>
      </w:pPr>
    </w:p>
    <w:p w14:paraId="3F35DBAB" w14:textId="77777777" w:rsidR="00E9150C" w:rsidRPr="00061596" w:rsidRDefault="00E9150C" w:rsidP="00E9150C">
      <w:pPr>
        <w:spacing w:line="276" w:lineRule="auto"/>
        <w:rPr>
          <w:rFonts w:ascii="Times New Roman" w:hAnsi="Times New Roman" w:cs="Times New Roman"/>
        </w:rPr>
      </w:pPr>
    </w:p>
    <w:p w14:paraId="4CFBB6F3" w14:textId="77777777" w:rsidR="00C654B0" w:rsidRPr="00061596" w:rsidRDefault="00C654B0" w:rsidP="00E9150C">
      <w:pPr>
        <w:widowControl w:val="0"/>
        <w:spacing w:before="120" w:line="276" w:lineRule="auto"/>
        <w:ind w:right="10"/>
        <w:jc w:val="center"/>
        <w:rPr>
          <w:rFonts w:ascii="Times New Roman" w:hAnsi="Times New Roman" w:cs="Times New Roman"/>
          <w:b/>
          <w:spacing w:val="50"/>
          <w:sz w:val="48"/>
          <w:szCs w:val="48"/>
        </w:rPr>
      </w:pPr>
      <w:r w:rsidRPr="00061596">
        <w:rPr>
          <w:rFonts w:ascii="Times New Roman" w:hAnsi="Times New Roman" w:cs="Times New Roman"/>
          <w:b/>
          <w:spacing w:val="50"/>
          <w:sz w:val="48"/>
          <w:szCs w:val="48"/>
        </w:rPr>
        <w:t>OPIS PRZEDMIOTU ZAMÓWIENIA</w:t>
      </w:r>
    </w:p>
    <w:p w14:paraId="5C1A9590" w14:textId="77777777" w:rsidR="00C654B0" w:rsidRPr="00061596" w:rsidRDefault="00C654B0" w:rsidP="00E9150C">
      <w:pPr>
        <w:spacing w:after="0" w:line="276" w:lineRule="auto"/>
        <w:jc w:val="center"/>
        <w:rPr>
          <w:rFonts w:ascii="Times New Roman" w:hAnsi="Times New Roman" w:cs="Times New Roman"/>
        </w:rPr>
      </w:pPr>
    </w:p>
    <w:p w14:paraId="3B458572" w14:textId="77777777" w:rsidR="00265F4B" w:rsidRPr="00061596" w:rsidRDefault="00265F4B" w:rsidP="00E9150C">
      <w:pPr>
        <w:spacing w:after="0" w:line="276" w:lineRule="auto"/>
        <w:jc w:val="center"/>
        <w:rPr>
          <w:rFonts w:ascii="Times New Roman" w:hAnsi="Times New Roman" w:cs="Times New Roman"/>
        </w:rPr>
      </w:pPr>
    </w:p>
    <w:p w14:paraId="02E893CD" w14:textId="3D5DBDB0" w:rsidR="00C654B0" w:rsidRPr="00061596" w:rsidRDefault="0037182D" w:rsidP="00E9150C">
      <w:pPr>
        <w:widowControl w:val="0"/>
        <w:spacing w:before="240" w:after="240" w:line="276" w:lineRule="auto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061596">
        <w:rPr>
          <w:rFonts w:ascii="Times New Roman" w:hAnsi="Times New Roman" w:cs="Times New Roman"/>
          <w:b/>
          <w:bCs/>
          <w:sz w:val="44"/>
          <w:szCs w:val="28"/>
        </w:rPr>
        <w:t>„</w:t>
      </w:r>
      <w:bookmarkStart w:id="0" w:name="_Hlk157603346"/>
      <w:r w:rsidR="00F93207" w:rsidRPr="00061596">
        <w:rPr>
          <w:rFonts w:ascii="Times New Roman" w:hAnsi="Times New Roman" w:cs="Times New Roman"/>
          <w:b/>
          <w:bCs/>
          <w:i/>
          <w:iCs/>
          <w:sz w:val="44"/>
          <w:szCs w:val="28"/>
        </w:rPr>
        <w:t>D</w:t>
      </w:r>
      <w:r w:rsidRPr="00061596">
        <w:rPr>
          <w:rFonts w:ascii="Times New Roman" w:hAnsi="Times New Roman" w:cs="Times New Roman"/>
          <w:b/>
          <w:bCs/>
          <w:i/>
          <w:sz w:val="44"/>
          <w:szCs w:val="28"/>
        </w:rPr>
        <w:t xml:space="preserve">ostawa </w:t>
      </w:r>
      <w:r w:rsidR="009A4FC7" w:rsidRPr="00061596">
        <w:rPr>
          <w:rFonts w:ascii="Times New Roman" w:hAnsi="Times New Roman" w:cs="Times New Roman"/>
          <w:b/>
          <w:bCs/>
          <w:i/>
          <w:sz w:val="44"/>
          <w:szCs w:val="28"/>
        </w:rPr>
        <w:t>symulatora spawalniczego</w:t>
      </w:r>
      <w:r w:rsidR="000564A4" w:rsidRPr="00061596">
        <w:rPr>
          <w:rFonts w:ascii="Times New Roman" w:hAnsi="Times New Roman" w:cs="Times New Roman"/>
          <w:b/>
          <w:bCs/>
          <w:i/>
          <w:sz w:val="44"/>
          <w:szCs w:val="28"/>
        </w:rPr>
        <w:t xml:space="preserve"> </w:t>
      </w:r>
      <w:bookmarkStart w:id="1" w:name="_Hlk221467220"/>
      <w:r w:rsidR="000564A4" w:rsidRPr="00061596">
        <w:rPr>
          <w:rFonts w:ascii="Times New Roman" w:hAnsi="Times New Roman" w:cs="Times New Roman"/>
          <w:b/>
          <w:bCs/>
          <w:i/>
          <w:sz w:val="44"/>
          <w:szCs w:val="28"/>
        </w:rPr>
        <w:t>i robota spawalniczego</w:t>
      </w:r>
      <w:r w:rsidR="004D58D3" w:rsidRPr="00061596">
        <w:rPr>
          <w:rFonts w:ascii="Times New Roman" w:hAnsi="Times New Roman" w:cs="Times New Roman"/>
          <w:b/>
          <w:bCs/>
          <w:i/>
          <w:sz w:val="44"/>
          <w:szCs w:val="28"/>
        </w:rPr>
        <w:t xml:space="preserve"> </w:t>
      </w:r>
      <w:bookmarkEnd w:id="1"/>
      <w:r w:rsidRPr="00061596">
        <w:rPr>
          <w:rFonts w:ascii="Times New Roman" w:hAnsi="Times New Roman" w:cs="Times New Roman"/>
          <w:b/>
          <w:bCs/>
          <w:i/>
          <w:sz w:val="44"/>
          <w:szCs w:val="28"/>
        </w:rPr>
        <w:t>dla potrzeb Projektu pn.: „Utworzenie Branżowego Centrum Umiejętności przy Zespole Szkół Mechaniczno-Elektrycznych w Żywcu w dziedzinie energetyki odnawialnej (słonecznej)”</w:t>
      </w:r>
      <w:bookmarkEnd w:id="0"/>
      <w:r w:rsidRPr="00061596">
        <w:rPr>
          <w:rFonts w:ascii="Times New Roman" w:hAnsi="Times New Roman" w:cs="Times New Roman"/>
          <w:b/>
          <w:bCs/>
          <w:sz w:val="44"/>
          <w:szCs w:val="28"/>
        </w:rPr>
        <w:t>”</w:t>
      </w:r>
    </w:p>
    <w:p w14:paraId="3657E015" w14:textId="77777777" w:rsidR="00622BC1" w:rsidRPr="00061596" w:rsidRDefault="00622BC1" w:rsidP="00E9150C">
      <w:pPr>
        <w:tabs>
          <w:tab w:val="left" w:pos="1843"/>
        </w:tabs>
        <w:spacing w:line="276" w:lineRule="auto"/>
        <w:rPr>
          <w:rFonts w:ascii="Times New Roman" w:eastAsiaTheme="minorEastAsia" w:hAnsi="Times New Roman" w:cs="Times New Roman"/>
          <w:b/>
          <w:bCs/>
          <w:sz w:val="24"/>
          <w:szCs w:val="24"/>
        </w:rPr>
      </w:pPr>
    </w:p>
    <w:p w14:paraId="070CF640" w14:textId="77777777" w:rsidR="00265F4B" w:rsidRPr="00061596" w:rsidRDefault="00265F4B" w:rsidP="00E9150C">
      <w:pPr>
        <w:tabs>
          <w:tab w:val="left" w:pos="1843"/>
        </w:tabs>
        <w:spacing w:line="276" w:lineRule="auto"/>
        <w:rPr>
          <w:rFonts w:ascii="Times New Roman" w:eastAsiaTheme="minorEastAsia" w:hAnsi="Times New Roman" w:cs="Times New Roman"/>
          <w:b/>
          <w:bCs/>
          <w:sz w:val="24"/>
          <w:szCs w:val="24"/>
        </w:rPr>
      </w:pPr>
    </w:p>
    <w:p w14:paraId="54EF9123" w14:textId="77777777" w:rsidR="007A6456" w:rsidRPr="00061596" w:rsidRDefault="007A6456" w:rsidP="00E9150C">
      <w:pPr>
        <w:spacing w:after="0" w:line="276" w:lineRule="auto"/>
        <w:rPr>
          <w:rFonts w:ascii="Times New Roman" w:hAnsi="Times New Roman" w:cs="Times New Roman"/>
          <w:b/>
          <w:bCs/>
          <w:sz w:val="24"/>
        </w:rPr>
      </w:pPr>
    </w:p>
    <w:p w14:paraId="5576D847" w14:textId="27322FCA" w:rsidR="00AA45BB" w:rsidRPr="00061596" w:rsidRDefault="00AA45BB" w:rsidP="00E9150C">
      <w:pPr>
        <w:tabs>
          <w:tab w:val="left" w:pos="1843"/>
        </w:tabs>
        <w:spacing w:line="276" w:lineRule="auto"/>
        <w:ind w:left="142"/>
        <w:rPr>
          <w:rFonts w:ascii="Times New Roman" w:hAnsi="Times New Roman" w:cs="Times New Roman"/>
          <w:b/>
          <w:bCs/>
          <w:sz w:val="24"/>
        </w:rPr>
      </w:pPr>
    </w:p>
    <w:p w14:paraId="6EBEAC53" w14:textId="77777777" w:rsidR="00DB2BEE" w:rsidRPr="00061596" w:rsidRDefault="00DB2BEE" w:rsidP="00E9150C">
      <w:pPr>
        <w:tabs>
          <w:tab w:val="left" w:pos="1843"/>
        </w:tabs>
        <w:spacing w:line="276" w:lineRule="auto"/>
        <w:ind w:left="142"/>
        <w:rPr>
          <w:rFonts w:ascii="Times New Roman" w:hAnsi="Times New Roman" w:cs="Times New Roman"/>
          <w:bCs/>
          <w:sz w:val="24"/>
        </w:rPr>
      </w:pPr>
    </w:p>
    <w:p w14:paraId="10DCCDB8" w14:textId="00365FAB" w:rsidR="00A85FBB" w:rsidRPr="00061596" w:rsidRDefault="00A85FBB" w:rsidP="00E9150C">
      <w:pPr>
        <w:tabs>
          <w:tab w:val="left" w:pos="1843"/>
        </w:tabs>
        <w:spacing w:line="276" w:lineRule="auto"/>
        <w:ind w:left="142"/>
        <w:jc w:val="center"/>
        <w:rPr>
          <w:rFonts w:ascii="Times New Roman" w:hAnsi="Times New Roman" w:cs="Times New Roman"/>
          <w:bCs/>
          <w:sz w:val="24"/>
        </w:rPr>
        <w:sectPr w:rsidR="00A85FBB" w:rsidRPr="00061596" w:rsidSect="000925A3">
          <w:footerReference w:type="default" r:id="rId8"/>
          <w:headerReference w:type="first" r:id="rId9"/>
          <w:footerReference w:type="first" r:id="rId10"/>
          <w:pgSz w:w="11906" w:h="16838" w:code="9"/>
          <w:pgMar w:top="1614" w:right="568" w:bottom="1418" w:left="1276" w:header="709" w:footer="429" w:gutter="0"/>
          <w:cols w:space="708"/>
          <w:titlePg/>
          <w:docGrid w:linePitch="360"/>
        </w:sectPr>
      </w:pPr>
    </w:p>
    <w:p w14:paraId="3E81CCBE" w14:textId="2BC5144D" w:rsidR="003873C1" w:rsidRPr="00061596" w:rsidRDefault="003873C1" w:rsidP="00E9150C">
      <w:pPr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ela-Siatka"/>
        <w:tblW w:w="14170" w:type="dxa"/>
        <w:tblLayout w:type="fixed"/>
        <w:tblLook w:val="04A0" w:firstRow="1" w:lastRow="0" w:firstColumn="1" w:lastColumn="0" w:noHBand="0" w:noVBand="1"/>
      </w:tblPr>
      <w:tblGrid>
        <w:gridCol w:w="988"/>
        <w:gridCol w:w="1701"/>
        <w:gridCol w:w="1417"/>
        <w:gridCol w:w="10064"/>
      </w:tblGrid>
      <w:tr w:rsidR="00061596" w:rsidRPr="00061596" w14:paraId="50447B12" w14:textId="77777777" w:rsidTr="00653E21">
        <w:tc>
          <w:tcPr>
            <w:tcW w:w="988" w:type="dxa"/>
            <w:shd w:val="clear" w:color="auto" w:fill="BFBFBF" w:themeFill="background1" w:themeFillShade="BF"/>
            <w:vAlign w:val="center"/>
          </w:tcPr>
          <w:p w14:paraId="2FF5257C" w14:textId="77777777" w:rsidR="00416E92" w:rsidRPr="00061596" w:rsidRDefault="00416E92" w:rsidP="000F312C">
            <w:pPr>
              <w:pStyle w:val="Akapitzlist"/>
              <w:spacing w:after="0"/>
              <w:ind w:left="176"/>
              <w:rPr>
                <w:rFonts w:ascii="Times New Roman" w:hAnsi="Times New Roman" w:cs="Times New Roman"/>
                <w:lang w:val="pl-PL"/>
              </w:rPr>
            </w:pPr>
            <w:r w:rsidRPr="00061596">
              <w:rPr>
                <w:rFonts w:ascii="Times New Roman" w:hAnsi="Times New Roman" w:cs="Times New Roman"/>
                <w:b/>
                <w:bCs/>
                <w:lang w:val="pl-PL"/>
              </w:rPr>
              <w:t>Lp.</w:t>
            </w:r>
          </w:p>
        </w:tc>
        <w:tc>
          <w:tcPr>
            <w:tcW w:w="1701" w:type="dxa"/>
            <w:shd w:val="clear" w:color="auto" w:fill="BFBFBF" w:themeFill="background1" w:themeFillShade="BF"/>
            <w:vAlign w:val="center"/>
          </w:tcPr>
          <w:p w14:paraId="6AABCB34" w14:textId="77777777" w:rsidR="00416E92" w:rsidRPr="00061596" w:rsidRDefault="00416E92" w:rsidP="00E9150C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61596">
              <w:rPr>
                <w:rFonts w:ascii="Times New Roman" w:hAnsi="Times New Roman" w:cs="Times New Roman"/>
                <w:b/>
                <w:bCs/>
              </w:rPr>
              <w:t>Nazwa</w:t>
            </w:r>
          </w:p>
        </w:tc>
        <w:tc>
          <w:tcPr>
            <w:tcW w:w="1417" w:type="dxa"/>
            <w:shd w:val="clear" w:color="auto" w:fill="BFBFBF" w:themeFill="background1" w:themeFillShade="BF"/>
            <w:vAlign w:val="center"/>
          </w:tcPr>
          <w:p w14:paraId="5B9F7CD4" w14:textId="77777777" w:rsidR="00416E92" w:rsidRPr="00061596" w:rsidRDefault="00416E92" w:rsidP="00E9150C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61596">
              <w:rPr>
                <w:rFonts w:ascii="Times New Roman" w:hAnsi="Times New Roman" w:cs="Times New Roman"/>
                <w:b/>
                <w:smallCaps/>
              </w:rPr>
              <w:t>Liczba sztuk/kpl.</w:t>
            </w:r>
          </w:p>
        </w:tc>
        <w:tc>
          <w:tcPr>
            <w:tcW w:w="10064" w:type="dxa"/>
            <w:shd w:val="clear" w:color="auto" w:fill="BFBFBF" w:themeFill="background1" w:themeFillShade="BF"/>
            <w:vAlign w:val="center"/>
          </w:tcPr>
          <w:p w14:paraId="1084C349" w14:textId="77777777" w:rsidR="00416E92" w:rsidRPr="00061596" w:rsidRDefault="00416E92" w:rsidP="00E9150C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61596">
              <w:rPr>
                <w:rFonts w:ascii="Times New Roman" w:hAnsi="Times New Roman" w:cs="Times New Roman"/>
                <w:b/>
                <w:smallCaps/>
              </w:rPr>
              <w:t>Wymagane minimalne parametry Jakościowe</w:t>
            </w:r>
          </w:p>
        </w:tc>
      </w:tr>
      <w:tr w:rsidR="00061596" w:rsidRPr="00061596" w14:paraId="2AE48365" w14:textId="77777777" w:rsidTr="00653E21">
        <w:tc>
          <w:tcPr>
            <w:tcW w:w="988" w:type="dxa"/>
            <w:vAlign w:val="center"/>
          </w:tcPr>
          <w:p w14:paraId="6E323A2D" w14:textId="77777777" w:rsidR="00416E92" w:rsidRPr="00061596" w:rsidRDefault="00416E92" w:rsidP="00E9150C">
            <w:pPr>
              <w:pStyle w:val="Akapitzlist"/>
              <w:numPr>
                <w:ilvl w:val="0"/>
                <w:numId w:val="10"/>
              </w:num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</w:p>
        </w:tc>
        <w:tc>
          <w:tcPr>
            <w:tcW w:w="1701" w:type="dxa"/>
            <w:vAlign w:val="center"/>
          </w:tcPr>
          <w:p w14:paraId="17EECBFB" w14:textId="57D019FC" w:rsidR="00416E92" w:rsidRPr="00061596" w:rsidRDefault="00952C69" w:rsidP="00E9150C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61596">
              <w:rPr>
                <w:rFonts w:ascii="Times New Roman" w:hAnsi="Times New Roman" w:cs="Times New Roman"/>
              </w:rPr>
              <w:t>Symulator spawalniczy</w:t>
            </w:r>
          </w:p>
          <w:p w14:paraId="03BFE8FF" w14:textId="354A1A01" w:rsidR="00416E92" w:rsidRPr="00061596" w:rsidRDefault="00416E92" w:rsidP="00E9150C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vAlign w:val="center"/>
          </w:tcPr>
          <w:p w14:paraId="745A2DC4" w14:textId="77777777" w:rsidR="00416E92" w:rsidRPr="00061596" w:rsidRDefault="00416E92" w:rsidP="00E9150C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061596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0064" w:type="dxa"/>
            <w:vAlign w:val="center"/>
          </w:tcPr>
          <w:p w14:paraId="1D2D99A9" w14:textId="77777777" w:rsidR="0074143E" w:rsidRPr="00061596" w:rsidRDefault="0074143E" w:rsidP="0074143E">
            <w:pPr>
              <w:spacing w:line="276" w:lineRule="auto"/>
              <w:rPr>
                <w:rFonts w:cstheme="minorHAnsi"/>
                <w:b/>
              </w:rPr>
            </w:pPr>
            <w:r w:rsidRPr="00061596">
              <w:rPr>
                <w:rFonts w:cstheme="minorHAnsi"/>
                <w:b/>
              </w:rPr>
              <w:t>Podzespoły:</w:t>
            </w:r>
          </w:p>
          <w:p w14:paraId="796CB245" w14:textId="77777777" w:rsidR="0074143E" w:rsidRPr="00061596" w:rsidRDefault="0074143E" w:rsidP="0074143E">
            <w:pPr>
              <w:pStyle w:val="Akapitzlist"/>
              <w:numPr>
                <w:ilvl w:val="0"/>
                <w:numId w:val="15"/>
              </w:numPr>
              <w:spacing w:after="0"/>
              <w:rPr>
                <w:rFonts w:cstheme="minorHAnsi"/>
                <w:lang w:val="pl-PL"/>
              </w:rPr>
            </w:pPr>
            <w:r w:rsidRPr="00061596">
              <w:rPr>
                <w:rFonts w:cstheme="minorHAnsi"/>
                <w:lang w:val="pl-PL"/>
              </w:rPr>
              <w:t>komputer w obudowie automatu spawalniczego, z oprogramowaniem symulacyjnym;</w:t>
            </w:r>
          </w:p>
          <w:p w14:paraId="5A000504" w14:textId="77777777" w:rsidR="0074143E" w:rsidRPr="00061596" w:rsidRDefault="0074143E" w:rsidP="0074143E">
            <w:pPr>
              <w:pStyle w:val="Akapitzlist"/>
              <w:numPr>
                <w:ilvl w:val="0"/>
                <w:numId w:val="15"/>
              </w:numPr>
              <w:spacing w:after="0"/>
              <w:rPr>
                <w:rFonts w:cstheme="minorHAnsi"/>
                <w:lang w:val="pl-PL"/>
              </w:rPr>
            </w:pPr>
            <w:r w:rsidRPr="00061596">
              <w:rPr>
                <w:rFonts w:cstheme="minorHAnsi"/>
                <w:lang w:val="pl-PL"/>
              </w:rPr>
              <w:t>układ umożliwia trening przygotowania sprzętu przed spawaniem, w</w:t>
            </w:r>
            <w:r w:rsidRPr="00061596">
              <w:rPr>
                <w:rFonts w:cstheme="minorHAnsi"/>
                <w:strike/>
                <w:lang w:val="pl-PL"/>
              </w:rPr>
              <w:t xml:space="preserve"> </w:t>
            </w:r>
            <w:r w:rsidRPr="00061596">
              <w:rPr>
                <w:rFonts w:cstheme="minorHAnsi"/>
                <w:lang w:val="pl-PL"/>
              </w:rPr>
              <w:t>tym regulację przepływu gazu, nastawy parametrów spawania, czyszczenie spoiny;</w:t>
            </w:r>
          </w:p>
          <w:p w14:paraId="4DCD3F59" w14:textId="77777777" w:rsidR="0074143E" w:rsidRPr="00061596" w:rsidRDefault="0074143E" w:rsidP="0074143E">
            <w:pPr>
              <w:pStyle w:val="Akapitzlist"/>
              <w:numPr>
                <w:ilvl w:val="0"/>
                <w:numId w:val="15"/>
              </w:numPr>
              <w:spacing w:after="0"/>
              <w:rPr>
                <w:rFonts w:cstheme="minorHAnsi"/>
                <w:lang w:val="pl-PL"/>
              </w:rPr>
            </w:pPr>
            <w:r w:rsidRPr="00061596">
              <w:rPr>
                <w:rFonts w:cstheme="minorHAnsi"/>
                <w:lang w:val="pl-PL"/>
              </w:rPr>
              <w:t>przyłbica spawalnicza pracująca w rozszerzonej rzeczywistości AR tj. wstawienie elementów cyfrowych do świata rzeczywistego;</w:t>
            </w:r>
          </w:p>
          <w:p w14:paraId="56040B74" w14:textId="77777777" w:rsidR="0074143E" w:rsidRPr="00061596" w:rsidRDefault="0074143E" w:rsidP="0074143E">
            <w:pPr>
              <w:pStyle w:val="Akapitzlist"/>
              <w:numPr>
                <w:ilvl w:val="0"/>
                <w:numId w:val="15"/>
              </w:numPr>
              <w:spacing w:after="0"/>
              <w:rPr>
                <w:rFonts w:cstheme="minorHAnsi"/>
                <w:lang w:val="pl-PL"/>
              </w:rPr>
            </w:pPr>
            <w:r w:rsidRPr="00061596">
              <w:rPr>
                <w:rFonts w:cstheme="minorHAnsi"/>
                <w:lang w:val="pl-PL"/>
              </w:rPr>
              <w:t>przyłbica spawalnicza minimalne wyposażenie: kamery stereo, głośniki stereo, możliwość założenia szkieł korekcyjnych w przypadku wady wzroku, możliwość regulacji przyciemniania;</w:t>
            </w:r>
          </w:p>
          <w:p w14:paraId="74383DF9" w14:textId="77777777" w:rsidR="0074143E" w:rsidRPr="00061596" w:rsidRDefault="0074143E" w:rsidP="0074143E">
            <w:pPr>
              <w:pStyle w:val="Akapitzlist"/>
              <w:numPr>
                <w:ilvl w:val="0"/>
                <w:numId w:val="15"/>
              </w:numPr>
              <w:spacing w:after="0"/>
              <w:rPr>
                <w:rFonts w:cstheme="minorHAnsi"/>
                <w:lang w:val="pl-PL"/>
              </w:rPr>
            </w:pPr>
            <w:r w:rsidRPr="00061596">
              <w:rPr>
                <w:rFonts w:cstheme="minorHAnsi"/>
                <w:lang w:val="pl-PL"/>
              </w:rPr>
              <w:t>interfejs HDMI do tablicy interaktywnej;</w:t>
            </w:r>
          </w:p>
          <w:p w14:paraId="2CAE7BAF" w14:textId="77777777" w:rsidR="0074143E" w:rsidRPr="00061596" w:rsidRDefault="0074143E" w:rsidP="0074143E">
            <w:pPr>
              <w:pStyle w:val="Akapitzlist"/>
              <w:numPr>
                <w:ilvl w:val="0"/>
                <w:numId w:val="15"/>
              </w:numPr>
              <w:spacing w:after="0"/>
              <w:rPr>
                <w:rFonts w:cstheme="minorHAnsi"/>
                <w:lang w:val="pl-PL"/>
              </w:rPr>
            </w:pPr>
            <w:r w:rsidRPr="00061596">
              <w:rPr>
                <w:rFonts w:cstheme="minorHAnsi"/>
                <w:lang w:val="pl-PL"/>
              </w:rPr>
              <w:t>oryginalne uchwyty i palniki spawalnicze, pakiety przewodów;</w:t>
            </w:r>
          </w:p>
          <w:p w14:paraId="3CCBB6BA" w14:textId="77777777" w:rsidR="0074143E" w:rsidRPr="00061596" w:rsidRDefault="0074143E" w:rsidP="0074143E">
            <w:pPr>
              <w:pStyle w:val="Akapitzlist"/>
              <w:numPr>
                <w:ilvl w:val="0"/>
                <w:numId w:val="15"/>
              </w:numPr>
              <w:spacing w:after="0"/>
              <w:rPr>
                <w:rFonts w:cstheme="minorHAnsi"/>
                <w:lang w:val="pl-PL"/>
              </w:rPr>
            </w:pPr>
            <w:r w:rsidRPr="00061596">
              <w:rPr>
                <w:rFonts w:cstheme="minorHAnsi"/>
                <w:lang w:val="pl-PL"/>
              </w:rPr>
              <w:t>uchwyt spawalniczy dla stanowiska zrobotyzowanego wyposażony w zestaw kamer oraz dodatkową kamerę w dyszy palnika;</w:t>
            </w:r>
          </w:p>
          <w:p w14:paraId="6E2DC25A" w14:textId="77777777" w:rsidR="0074143E" w:rsidRPr="00061596" w:rsidRDefault="0074143E" w:rsidP="0074143E">
            <w:pPr>
              <w:pStyle w:val="Akapitzlist"/>
              <w:numPr>
                <w:ilvl w:val="0"/>
                <w:numId w:val="15"/>
              </w:numPr>
              <w:spacing w:after="0"/>
              <w:rPr>
                <w:rFonts w:cstheme="minorHAnsi"/>
                <w:lang w:val="pl-PL"/>
              </w:rPr>
            </w:pPr>
            <w:r w:rsidRPr="00061596">
              <w:rPr>
                <w:rFonts w:cstheme="minorHAnsi"/>
                <w:lang w:val="pl-PL"/>
              </w:rPr>
              <w:t>statyw do montowania próbek;</w:t>
            </w:r>
          </w:p>
          <w:p w14:paraId="6C85ED28" w14:textId="7660008F" w:rsidR="0074143E" w:rsidRPr="00061596" w:rsidRDefault="0074143E" w:rsidP="0074143E">
            <w:pPr>
              <w:pStyle w:val="Akapitzlist"/>
              <w:numPr>
                <w:ilvl w:val="0"/>
                <w:numId w:val="15"/>
              </w:numPr>
              <w:spacing w:after="0"/>
              <w:rPr>
                <w:rFonts w:cstheme="minorHAnsi"/>
                <w:lang w:val="pl-PL"/>
              </w:rPr>
            </w:pPr>
            <w:r w:rsidRPr="00061596">
              <w:rPr>
                <w:rFonts w:cstheme="minorHAnsi"/>
                <w:lang w:val="pl-PL"/>
              </w:rPr>
              <w:t>próbki spawalnicze: min. spoina czołowa, spoina pachwinowa, połączenie rurowe, połączenie zakładkowe, połączenie rura- płyta (flansz)</w:t>
            </w:r>
            <w:r w:rsidR="00456427">
              <w:rPr>
                <w:rFonts w:cstheme="minorHAnsi"/>
                <w:lang w:val="pl-PL"/>
              </w:rPr>
              <w:t>.</w:t>
            </w:r>
          </w:p>
          <w:p w14:paraId="26264F9F" w14:textId="77777777" w:rsidR="0074143E" w:rsidRPr="00061596" w:rsidRDefault="0074143E" w:rsidP="0074143E">
            <w:pPr>
              <w:spacing w:line="276" w:lineRule="auto"/>
              <w:rPr>
                <w:rFonts w:cstheme="minorHAnsi"/>
                <w:b/>
              </w:rPr>
            </w:pPr>
            <w:r w:rsidRPr="00061596">
              <w:rPr>
                <w:rFonts w:cstheme="minorHAnsi"/>
                <w:b/>
              </w:rPr>
              <w:t>Parametry zasilania:</w:t>
            </w:r>
          </w:p>
          <w:p w14:paraId="26C94D7F" w14:textId="77777777" w:rsidR="0074143E" w:rsidRPr="00061596" w:rsidRDefault="0074143E" w:rsidP="0074143E">
            <w:pPr>
              <w:pStyle w:val="Akapitzlist"/>
              <w:numPr>
                <w:ilvl w:val="0"/>
                <w:numId w:val="15"/>
              </w:numPr>
              <w:spacing w:after="0"/>
              <w:rPr>
                <w:rFonts w:cstheme="minorHAnsi"/>
                <w:lang w:val="pl-PL"/>
              </w:rPr>
            </w:pPr>
            <w:r w:rsidRPr="00061596">
              <w:rPr>
                <w:rFonts w:cstheme="minorHAnsi"/>
                <w:lang w:val="pl-PL"/>
              </w:rPr>
              <w:t>napięcie sieciowe: 230 V AC +/- 10%</w:t>
            </w:r>
          </w:p>
          <w:p w14:paraId="33059DAB" w14:textId="77777777" w:rsidR="0074143E" w:rsidRPr="00061596" w:rsidRDefault="0074143E" w:rsidP="0074143E">
            <w:pPr>
              <w:spacing w:line="276" w:lineRule="auto"/>
              <w:rPr>
                <w:rFonts w:cstheme="minorHAnsi"/>
                <w:b/>
              </w:rPr>
            </w:pPr>
            <w:r w:rsidRPr="00061596">
              <w:rPr>
                <w:rFonts w:cstheme="minorHAnsi"/>
                <w:b/>
              </w:rPr>
              <w:t>Wymagania procesów spawania:</w:t>
            </w:r>
          </w:p>
          <w:p w14:paraId="797E8AE6" w14:textId="77777777" w:rsidR="0074143E" w:rsidRPr="00061596" w:rsidRDefault="0074143E" w:rsidP="0074143E">
            <w:pPr>
              <w:pStyle w:val="Akapitzlist"/>
              <w:numPr>
                <w:ilvl w:val="0"/>
                <w:numId w:val="15"/>
              </w:numPr>
              <w:spacing w:after="0"/>
              <w:rPr>
                <w:rFonts w:cstheme="minorHAnsi"/>
                <w:lang w:val="pl-PL"/>
              </w:rPr>
            </w:pPr>
            <w:r w:rsidRPr="00061596">
              <w:rPr>
                <w:rFonts w:cstheme="minorHAnsi"/>
                <w:lang w:val="pl-PL"/>
              </w:rPr>
              <w:t>3 warianty procesów – trening ręcznego spawania łukowego, MIG/MAG oraz TIG z podawaniem drutu, MMA z symulacją zużywania elektrody na uchwycie spawalniczym;</w:t>
            </w:r>
          </w:p>
          <w:p w14:paraId="06A39B56" w14:textId="77777777" w:rsidR="0074143E" w:rsidRPr="00061596" w:rsidRDefault="0074143E" w:rsidP="0074143E">
            <w:pPr>
              <w:pStyle w:val="Akapitzlist"/>
              <w:numPr>
                <w:ilvl w:val="0"/>
                <w:numId w:val="15"/>
              </w:numPr>
              <w:spacing w:after="0"/>
              <w:rPr>
                <w:rFonts w:cstheme="minorHAnsi"/>
                <w:lang w:val="pl-PL"/>
              </w:rPr>
            </w:pPr>
            <w:r w:rsidRPr="00061596">
              <w:rPr>
                <w:rFonts w:cstheme="minorHAnsi"/>
                <w:lang w:val="pl-PL"/>
              </w:rPr>
              <w:t>3 poziomy trudności np. dla początkujących – bez znajomości technik spawania – różnokolorowe wskazania wizualne sygnalizują techniki poprawne i/lub odstępstwa, średni – podstawowa znajomość technik spawania – wskazania wizualne sygnalizują tylko błędy, profesjonalny – zaawansowana znajomość technik spawania – decyzje podejmowane, parametry wybierane samodzielnie, bez wizualnych wskazań, ocena pracy po wykonaniu spoiny;</w:t>
            </w:r>
          </w:p>
          <w:p w14:paraId="4D8AD66F" w14:textId="77777777" w:rsidR="0074143E" w:rsidRPr="00061596" w:rsidRDefault="0074143E" w:rsidP="0074143E">
            <w:pPr>
              <w:pStyle w:val="Akapitzlist"/>
              <w:numPr>
                <w:ilvl w:val="0"/>
                <w:numId w:val="15"/>
              </w:numPr>
              <w:spacing w:after="0"/>
              <w:rPr>
                <w:rFonts w:cstheme="minorHAnsi"/>
                <w:lang w:val="pl-PL"/>
              </w:rPr>
            </w:pPr>
            <w:r w:rsidRPr="00061596">
              <w:rPr>
                <w:rFonts w:cstheme="minorHAnsi"/>
                <w:lang w:val="pl-PL"/>
              </w:rPr>
              <w:t xml:space="preserve"> symulacja spawania różnych materiałów min. stal, stal nierdzewna i aluminium;</w:t>
            </w:r>
          </w:p>
          <w:p w14:paraId="62512FE5" w14:textId="77777777" w:rsidR="0074143E" w:rsidRPr="00061596" w:rsidRDefault="0074143E" w:rsidP="0074143E">
            <w:pPr>
              <w:pStyle w:val="Akapitzlist"/>
              <w:numPr>
                <w:ilvl w:val="0"/>
                <w:numId w:val="15"/>
              </w:numPr>
              <w:spacing w:after="0"/>
              <w:rPr>
                <w:rFonts w:cstheme="minorHAnsi"/>
                <w:lang w:val="pl-PL"/>
              </w:rPr>
            </w:pPr>
            <w:r w:rsidRPr="00061596">
              <w:rPr>
                <w:rFonts w:cstheme="minorHAnsi"/>
                <w:lang w:val="pl-PL"/>
              </w:rPr>
              <w:lastRenderedPageBreak/>
              <w:t>symulacja spawania różnych grubości materiału – minimum 3 grubości w zakresie od 3 mm do 10 mm;</w:t>
            </w:r>
          </w:p>
          <w:p w14:paraId="5FA760A5" w14:textId="5C027771" w:rsidR="0074143E" w:rsidRPr="00061596" w:rsidRDefault="0074143E" w:rsidP="0074143E">
            <w:pPr>
              <w:pStyle w:val="Akapitzlist"/>
              <w:numPr>
                <w:ilvl w:val="0"/>
                <w:numId w:val="15"/>
              </w:numPr>
              <w:spacing w:after="0"/>
              <w:rPr>
                <w:rFonts w:cstheme="minorHAnsi"/>
                <w:lang w:val="pl-PL"/>
              </w:rPr>
            </w:pPr>
            <w:r w:rsidRPr="00061596">
              <w:rPr>
                <w:rFonts w:cstheme="minorHAnsi"/>
                <w:lang w:val="pl-PL"/>
              </w:rPr>
              <w:t xml:space="preserve">trening w różnych pozycjach spawania – PA (płaska), PB (pionowa z dołu do góry), PC (pionowa poprzeczna), PD (sufitowa pozioma), PE (sufitowa), PF (pionowa z dołu do góry), PG (pionowa z góry na dół), PH (spawanie rury nieobracającej się w górę), PJ (spawanie rury nieobracającej się w dół), </w:t>
            </w:r>
            <w:r w:rsidR="008E20A5">
              <w:rPr>
                <w:rFonts w:cstheme="minorHAnsi"/>
                <w:lang w:val="pl-PL"/>
              </w:rPr>
              <w:br/>
            </w:r>
            <w:r w:rsidRPr="00061596">
              <w:rPr>
                <w:rFonts w:cstheme="minorHAnsi"/>
                <w:lang w:val="pl-PL"/>
              </w:rPr>
              <w:t>H-L045 (rura pod kątem 45 st. spawanie w górę);</w:t>
            </w:r>
          </w:p>
          <w:p w14:paraId="33338ED5" w14:textId="77777777" w:rsidR="0074143E" w:rsidRPr="00061596" w:rsidRDefault="0074143E" w:rsidP="0074143E">
            <w:pPr>
              <w:pStyle w:val="Akapitzlist"/>
              <w:numPr>
                <w:ilvl w:val="0"/>
                <w:numId w:val="15"/>
              </w:numPr>
              <w:spacing w:after="0"/>
              <w:rPr>
                <w:rFonts w:cstheme="minorHAnsi"/>
                <w:lang w:val="pl-PL"/>
              </w:rPr>
            </w:pPr>
            <w:r w:rsidRPr="00061596">
              <w:rPr>
                <w:rFonts w:cstheme="minorHAnsi"/>
                <w:lang w:val="pl-PL"/>
              </w:rPr>
              <w:t>możliwość doskonalenia techniki spawania, wykrywanie błędów spawania;</w:t>
            </w:r>
          </w:p>
          <w:p w14:paraId="5BFB42A4" w14:textId="0455EA59" w:rsidR="0074143E" w:rsidRPr="00061596" w:rsidRDefault="0074143E" w:rsidP="0074143E">
            <w:pPr>
              <w:pStyle w:val="Akapitzlist"/>
              <w:numPr>
                <w:ilvl w:val="0"/>
                <w:numId w:val="15"/>
              </w:numPr>
              <w:spacing w:after="0"/>
              <w:rPr>
                <w:rFonts w:cstheme="minorHAnsi"/>
                <w:lang w:val="pl-PL"/>
              </w:rPr>
            </w:pPr>
            <w:r w:rsidRPr="00061596">
              <w:rPr>
                <w:rFonts w:cstheme="minorHAnsi"/>
                <w:lang w:val="pl-PL"/>
              </w:rPr>
              <w:t xml:space="preserve">możliwość nagrywania procesów spawania z możliwością późniejszego odtwarzania i porównywania </w:t>
            </w:r>
            <w:r w:rsidR="008E20A5">
              <w:rPr>
                <w:rFonts w:cstheme="minorHAnsi"/>
                <w:lang w:val="pl-PL"/>
              </w:rPr>
              <w:br/>
            </w:r>
            <w:r w:rsidRPr="00061596">
              <w:rPr>
                <w:rFonts w:cstheme="minorHAnsi"/>
                <w:lang w:val="pl-PL"/>
              </w:rPr>
              <w:t>z optymalnymi procesami;</w:t>
            </w:r>
          </w:p>
          <w:p w14:paraId="51386F6F" w14:textId="77777777" w:rsidR="0074143E" w:rsidRPr="00061596" w:rsidRDefault="0074143E" w:rsidP="0074143E">
            <w:pPr>
              <w:pStyle w:val="Akapitzlist"/>
              <w:numPr>
                <w:ilvl w:val="0"/>
                <w:numId w:val="15"/>
              </w:numPr>
              <w:spacing w:after="0"/>
              <w:rPr>
                <w:rFonts w:cstheme="minorHAnsi"/>
                <w:lang w:val="pl-PL"/>
              </w:rPr>
            </w:pPr>
            <w:r w:rsidRPr="00061596">
              <w:rPr>
                <w:rFonts w:cstheme="minorHAnsi"/>
                <w:lang w:val="pl-PL"/>
              </w:rPr>
              <w:t>możliwość analizy parametrów np. wolny wylot, kąt nachylenia palnika;</w:t>
            </w:r>
          </w:p>
          <w:p w14:paraId="7D17D7B4" w14:textId="77777777" w:rsidR="0074143E" w:rsidRPr="00061596" w:rsidRDefault="0074143E" w:rsidP="0074143E">
            <w:pPr>
              <w:pStyle w:val="Akapitzlist"/>
              <w:numPr>
                <w:ilvl w:val="0"/>
                <w:numId w:val="15"/>
              </w:numPr>
              <w:spacing w:after="0"/>
              <w:rPr>
                <w:rFonts w:cstheme="minorHAnsi"/>
                <w:lang w:val="pl-PL"/>
              </w:rPr>
            </w:pPr>
            <w:r w:rsidRPr="00061596">
              <w:rPr>
                <w:rFonts w:cstheme="minorHAnsi"/>
                <w:lang w:val="pl-PL"/>
              </w:rPr>
              <w:t>odwzorowanie realnych dźwięków;</w:t>
            </w:r>
          </w:p>
          <w:p w14:paraId="16BB0130" w14:textId="77777777" w:rsidR="0074143E" w:rsidRPr="00061596" w:rsidRDefault="0074143E" w:rsidP="0074143E">
            <w:pPr>
              <w:pStyle w:val="Akapitzlist"/>
              <w:numPr>
                <w:ilvl w:val="0"/>
                <w:numId w:val="15"/>
              </w:numPr>
              <w:spacing w:after="0"/>
              <w:rPr>
                <w:rFonts w:cstheme="minorHAnsi"/>
                <w:lang w:val="pl-PL"/>
              </w:rPr>
            </w:pPr>
            <w:r w:rsidRPr="00061596">
              <w:rPr>
                <w:rFonts w:cstheme="minorHAnsi"/>
                <w:lang w:val="pl-PL"/>
              </w:rPr>
              <w:t>w trakcie spawania widoczne rozgrzane jeziorko spawalnicze i jego krzepnięcie;</w:t>
            </w:r>
          </w:p>
          <w:p w14:paraId="1F295E63" w14:textId="77777777" w:rsidR="0074143E" w:rsidRPr="00061596" w:rsidRDefault="0074143E" w:rsidP="0074143E">
            <w:pPr>
              <w:pStyle w:val="Akapitzlist"/>
              <w:spacing w:after="0"/>
              <w:ind w:left="889" w:hanging="567"/>
              <w:rPr>
                <w:rFonts w:ascii="Calibri" w:hAnsi="Calibri" w:cs="Calibri"/>
                <w:lang w:val="pl-PL"/>
              </w:rPr>
            </w:pPr>
            <w:r w:rsidRPr="00061596">
              <w:rPr>
                <w:rFonts w:ascii="Calibri" w:hAnsi="Calibri" w:cs="Calibri"/>
                <w:lang w:val="pl-PL"/>
              </w:rPr>
              <w:t>-      oprogramowanie z dostępna licencja dożywotnią.</w:t>
            </w:r>
          </w:p>
          <w:p w14:paraId="1116CE8A" w14:textId="77777777" w:rsidR="0074143E" w:rsidRPr="00061596" w:rsidRDefault="0074143E" w:rsidP="0074143E">
            <w:pPr>
              <w:spacing w:line="276" w:lineRule="auto"/>
              <w:rPr>
                <w:rFonts w:cstheme="minorHAnsi"/>
              </w:rPr>
            </w:pPr>
          </w:p>
          <w:p w14:paraId="32FE3E0E" w14:textId="77777777" w:rsidR="0074143E" w:rsidRPr="00061596" w:rsidRDefault="0074143E" w:rsidP="0074143E">
            <w:pPr>
              <w:spacing w:line="276" w:lineRule="auto"/>
              <w:rPr>
                <w:rFonts w:cstheme="minorHAnsi"/>
                <w:b/>
              </w:rPr>
            </w:pPr>
            <w:r w:rsidRPr="00061596">
              <w:rPr>
                <w:rFonts w:cstheme="minorHAnsi"/>
                <w:b/>
              </w:rPr>
              <w:t>Prowadzenie zajęć:</w:t>
            </w:r>
          </w:p>
          <w:p w14:paraId="5E9F6238" w14:textId="77777777" w:rsidR="0074143E" w:rsidRPr="00061596" w:rsidRDefault="0074143E" w:rsidP="0074143E">
            <w:pPr>
              <w:pStyle w:val="Akapitzlist"/>
              <w:numPr>
                <w:ilvl w:val="0"/>
                <w:numId w:val="15"/>
              </w:numPr>
              <w:spacing w:after="0"/>
              <w:rPr>
                <w:rFonts w:cstheme="minorHAnsi"/>
                <w:lang w:val="pl-PL"/>
              </w:rPr>
            </w:pPr>
            <w:r w:rsidRPr="00061596">
              <w:rPr>
                <w:rFonts w:cstheme="minorHAnsi"/>
                <w:lang w:val="pl-PL"/>
              </w:rPr>
              <w:t>raporty z postępów nauczania – min. porównanie wyniku z optymalnym wzorcem, ranking wyników uczniów;</w:t>
            </w:r>
          </w:p>
          <w:p w14:paraId="2387F4F5" w14:textId="77777777" w:rsidR="0074143E" w:rsidRPr="00061596" w:rsidRDefault="0074143E" w:rsidP="0074143E">
            <w:pPr>
              <w:pStyle w:val="Akapitzlist"/>
              <w:numPr>
                <w:ilvl w:val="0"/>
                <w:numId w:val="15"/>
              </w:numPr>
              <w:spacing w:after="0"/>
              <w:rPr>
                <w:rFonts w:cstheme="minorHAnsi"/>
                <w:lang w:val="pl-PL"/>
              </w:rPr>
            </w:pPr>
            <w:r w:rsidRPr="00061596">
              <w:rPr>
                <w:rFonts w:cstheme="minorHAnsi"/>
                <w:lang w:val="pl-PL"/>
              </w:rPr>
              <w:t>podsumowanie kursu dla trenera – np. liczba praktyk uczestnika, ukończone pomyślnie procesy;</w:t>
            </w:r>
          </w:p>
          <w:p w14:paraId="31CD2316" w14:textId="77777777" w:rsidR="0074143E" w:rsidRPr="00061596" w:rsidRDefault="0074143E" w:rsidP="0074143E">
            <w:pPr>
              <w:pStyle w:val="Akapitzlist"/>
              <w:numPr>
                <w:ilvl w:val="0"/>
                <w:numId w:val="15"/>
              </w:numPr>
              <w:spacing w:after="0"/>
              <w:rPr>
                <w:rFonts w:cstheme="minorHAnsi"/>
                <w:lang w:val="pl-PL"/>
              </w:rPr>
            </w:pPr>
            <w:r w:rsidRPr="00061596">
              <w:rPr>
                <w:rFonts w:cstheme="minorHAnsi"/>
                <w:lang w:val="pl-PL"/>
              </w:rPr>
              <w:t>technologia spawania – min. błędy w spoinie, kąty uchwytu, prędkość spawania, trajektoria;</w:t>
            </w:r>
          </w:p>
          <w:p w14:paraId="25C7D2CB" w14:textId="77777777" w:rsidR="0074143E" w:rsidRPr="00061596" w:rsidRDefault="0074143E" w:rsidP="0074143E">
            <w:pPr>
              <w:pStyle w:val="Akapitzlist"/>
              <w:numPr>
                <w:ilvl w:val="0"/>
                <w:numId w:val="15"/>
              </w:numPr>
              <w:spacing w:after="0"/>
              <w:rPr>
                <w:rFonts w:cstheme="minorHAnsi"/>
                <w:lang w:val="pl-PL"/>
              </w:rPr>
            </w:pPr>
            <w:r w:rsidRPr="00061596">
              <w:rPr>
                <w:rFonts w:cstheme="minorHAnsi"/>
                <w:lang w:val="pl-PL"/>
              </w:rPr>
              <w:t>nagrywanie i odtwarzanie sesji spawalniczej, analiza spoiny po zakończeniu;</w:t>
            </w:r>
          </w:p>
          <w:p w14:paraId="7DEE7A61" w14:textId="77777777" w:rsidR="0074143E" w:rsidRPr="00061596" w:rsidRDefault="0074143E" w:rsidP="0074143E">
            <w:pPr>
              <w:pStyle w:val="Akapitzlist"/>
              <w:numPr>
                <w:ilvl w:val="0"/>
                <w:numId w:val="15"/>
              </w:numPr>
              <w:spacing w:after="0"/>
              <w:rPr>
                <w:rFonts w:cstheme="minorHAnsi"/>
                <w:lang w:val="pl-PL"/>
              </w:rPr>
            </w:pPr>
            <w:r w:rsidRPr="00061596">
              <w:rPr>
                <w:rFonts w:ascii="Calibri" w:hAnsi="Calibri" w:cs="Calibri"/>
                <w:bCs/>
                <w:lang w:val="pl-PL"/>
              </w:rPr>
              <w:t>przekrój poprzeczny złącza i informacja o wymiarach wykonanej spoiny oraz wytrzymałości mechanicznej</w:t>
            </w:r>
            <w:r w:rsidRPr="00061596">
              <w:rPr>
                <w:rFonts w:ascii="Calibri" w:hAnsi="Calibri" w:cs="Calibri"/>
                <w:lang w:val="pl-PL"/>
              </w:rPr>
              <w:t>;</w:t>
            </w:r>
            <w:r w:rsidRPr="00061596">
              <w:rPr>
                <w:rFonts w:ascii="Calibri" w:hAnsi="Calibri" w:cs="Calibri"/>
                <w:lang w:val="pl-PL"/>
              </w:rPr>
              <w:br/>
            </w:r>
            <w:r w:rsidRPr="00061596">
              <w:rPr>
                <w:rFonts w:cstheme="minorHAnsi"/>
                <w:lang w:val="pl-PL"/>
              </w:rPr>
              <w:t>realizacja testów wiedzy;</w:t>
            </w:r>
          </w:p>
          <w:p w14:paraId="40D9C3C3" w14:textId="77777777" w:rsidR="0074143E" w:rsidRPr="00061596" w:rsidRDefault="0074143E" w:rsidP="0074143E">
            <w:pPr>
              <w:pStyle w:val="Akapitzlist"/>
              <w:numPr>
                <w:ilvl w:val="0"/>
                <w:numId w:val="15"/>
              </w:numPr>
              <w:spacing w:after="0"/>
              <w:rPr>
                <w:rFonts w:cstheme="minorHAnsi"/>
                <w:lang w:val="pl-PL"/>
              </w:rPr>
            </w:pPr>
            <w:r w:rsidRPr="00061596">
              <w:rPr>
                <w:rFonts w:cstheme="minorHAnsi"/>
                <w:lang w:val="pl-PL"/>
              </w:rPr>
              <w:t>możliwość projekcji procesu na dużym ekranie zewnętrznym dla grupy.</w:t>
            </w:r>
          </w:p>
          <w:p w14:paraId="7D37F8A9" w14:textId="77777777" w:rsidR="0074143E" w:rsidRPr="00061596" w:rsidRDefault="0074143E" w:rsidP="0074143E">
            <w:pPr>
              <w:spacing w:line="276" w:lineRule="auto"/>
              <w:rPr>
                <w:rFonts w:cstheme="minorHAnsi"/>
              </w:rPr>
            </w:pPr>
          </w:p>
          <w:p w14:paraId="674B7004" w14:textId="77777777" w:rsidR="0074143E" w:rsidRPr="00061596" w:rsidRDefault="0074143E" w:rsidP="0074143E">
            <w:pPr>
              <w:spacing w:line="276" w:lineRule="auto"/>
              <w:rPr>
                <w:rFonts w:cstheme="minorHAnsi"/>
                <w:b/>
              </w:rPr>
            </w:pPr>
            <w:r w:rsidRPr="00061596">
              <w:rPr>
                <w:rFonts w:cstheme="minorHAnsi"/>
                <w:b/>
              </w:rPr>
              <w:t>Wyposażenie dydaktyczne</w:t>
            </w:r>
          </w:p>
          <w:p w14:paraId="541536C6" w14:textId="77777777" w:rsidR="0074143E" w:rsidRPr="00061596" w:rsidRDefault="0074143E" w:rsidP="0074143E">
            <w:pPr>
              <w:rPr>
                <w:rFonts w:cstheme="minorHAnsi"/>
              </w:rPr>
            </w:pPr>
            <w:r w:rsidRPr="00061596">
              <w:rPr>
                <w:rFonts w:cstheme="minorHAnsi"/>
              </w:rPr>
              <w:t>Dedykowana platforma edukacyjna, która zapewnia:</w:t>
            </w:r>
          </w:p>
          <w:p w14:paraId="4CE3244B" w14:textId="7F3F1EFD" w:rsidR="0074143E" w:rsidRPr="00061596" w:rsidRDefault="0074143E" w:rsidP="0074143E">
            <w:pPr>
              <w:pStyle w:val="Akapitzlist"/>
              <w:numPr>
                <w:ilvl w:val="0"/>
                <w:numId w:val="15"/>
              </w:numPr>
              <w:spacing w:after="0"/>
              <w:rPr>
                <w:rFonts w:cstheme="minorHAnsi"/>
                <w:lang w:val="pl-PL"/>
              </w:rPr>
            </w:pPr>
            <w:r w:rsidRPr="00061596">
              <w:rPr>
                <w:rFonts w:cstheme="minorHAnsi"/>
                <w:lang w:val="pl-PL"/>
              </w:rPr>
              <w:t>możliwość indywidualnej rejestracji i kontroli postępów w nauce oraz wyniki ćwiczonych procesów</w:t>
            </w:r>
            <w:r w:rsidR="00061596">
              <w:rPr>
                <w:rFonts w:cstheme="minorHAnsi"/>
                <w:lang w:val="pl-PL"/>
              </w:rPr>
              <w:t>;</w:t>
            </w:r>
          </w:p>
          <w:p w14:paraId="40F42D55" w14:textId="36FF23D0" w:rsidR="0074143E" w:rsidRPr="00061596" w:rsidRDefault="0074143E" w:rsidP="0074143E">
            <w:pPr>
              <w:pStyle w:val="Akapitzlist"/>
              <w:numPr>
                <w:ilvl w:val="0"/>
                <w:numId w:val="15"/>
              </w:numPr>
              <w:spacing w:after="0"/>
              <w:rPr>
                <w:rFonts w:cstheme="minorHAnsi"/>
                <w:lang w:val="pl-PL"/>
              </w:rPr>
            </w:pPr>
            <w:r w:rsidRPr="00061596">
              <w:rPr>
                <w:rFonts w:cstheme="minorHAnsi"/>
                <w:lang w:val="pl-PL"/>
              </w:rPr>
              <w:t>możliwość tworzenia indywidualnych programów nauki dostosowanych do grupy docelowej</w:t>
            </w:r>
            <w:r w:rsidR="00061596">
              <w:rPr>
                <w:rFonts w:cstheme="minorHAnsi"/>
                <w:lang w:val="pl-PL"/>
              </w:rPr>
              <w:t>;</w:t>
            </w:r>
          </w:p>
          <w:p w14:paraId="727BF8C8" w14:textId="27D131D2" w:rsidR="0074143E" w:rsidRPr="00061596" w:rsidRDefault="0074143E" w:rsidP="0074143E">
            <w:pPr>
              <w:pStyle w:val="Akapitzlist"/>
              <w:numPr>
                <w:ilvl w:val="0"/>
                <w:numId w:val="15"/>
              </w:numPr>
              <w:spacing w:after="0"/>
              <w:rPr>
                <w:rFonts w:cstheme="minorHAnsi"/>
                <w:lang w:val="pl-PL"/>
              </w:rPr>
            </w:pPr>
            <w:r w:rsidRPr="00061596">
              <w:rPr>
                <w:rFonts w:cstheme="minorHAnsi"/>
                <w:lang w:val="pl-PL"/>
              </w:rPr>
              <w:t>dostęp do materiałów teoretycznych i kursów przez nauczycieli i uczniów na podstawie indywidualnych kont</w:t>
            </w:r>
            <w:r w:rsidR="00061596">
              <w:rPr>
                <w:rFonts w:cstheme="minorHAnsi"/>
                <w:lang w:val="pl-PL"/>
              </w:rPr>
              <w:t>;</w:t>
            </w:r>
          </w:p>
          <w:p w14:paraId="190407DF" w14:textId="4EE427C4" w:rsidR="0074143E" w:rsidRPr="00061596" w:rsidRDefault="0074143E" w:rsidP="0074143E">
            <w:pPr>
              <w:pStyle w:val="Akapitzlist"/>
              <w:numPr>
                <w:ilvl w:val="0"/>
                <w:numId w:val="15"/>
              </w:numPr>
              <w:spacing w:after="0"/>
              <w:rPr>
                <w:rFonts w:cstheme="minorHAnsi"/>
                <w:bCs/>
                <w:lang w:val="pl-PL"/>
              </w:rPr>
            </w:pPr>
            <w:r w:rsidRPr="00061596">
              <w:rPr>
                <w:rFonts w:cstheme="minorHAnsi"/>
                <w:bCs/>
                <w:lang w:val="pl-PL"/>
              </w:rPr>
              <w:t>dożywotni dostęp do bezpłatnych aktualizacji software</w:t>
            </w:r>
            <w:r w:rsidR="00061596">
              <w:rPr>
                <w:rFonts w:cstheme="minorHAnsi"/>
                <w:bCs/>
                <w:lang w:val="pl-PL"/>
              </w:rPr>
              <w:t>;</w:t>
            </w:r>
          </w:p>
          <w:p w14:paraId="4AAEA930" w14:textId="3B976B56" w:rsidR="0074143E" w:rsidRPr="00061596" w:rsidRDefault="0074143E" w:rsidP="0074143E">
            <w:pPr>
              <w:pStyle w:val="Akapitzlist"/>
              <w:numPr>
                <w:ilvl w:val="0"/>
                <w:numId w:val="15"/>
              </w:numPr>
              <w:spacing w:after="0"/>
              <w:rPr>
                <w:rFonts w:cstheme="minorHAnsi"/>
                <w:lang w:val="pl-PL"/>
              </w:rPr>
            </w:pPr>
            <w:r w:rsidRPr="00061596">
              <w:rPr>
                <w:rFonts w:cstheme="minorHAnsi"/>
                <w:lang w:val="pl-PL"/>
              </w:rPr>
              <w:lastRenderedPageBreak/>
              <w:t>materiały teoretyczne dotyczące metod spawania, dostępne na platformie edukacyjnej</w:t>
            </w:r>
            <w:r w:rsidR="00061596">
              <w:rPr>
                <w:rFonts w:cstheme="minorHAnsi"/>
                <w:lang w:val="pl-PL"/>
              </w:rPr>
              <w:t>.</w:t>
            </w:r>
          </w:p>
          <w:p w14:paraId="18424175" w14:textId="77777777" w:rsidR="0074143E" w:rsidRPr="00061596" w:rsidRDefault="0074143E" w:rsidP="0074143E">
            <w:pPr>
              <w:rPr>
                <w:rFonts w:cstheme="minorHAnsi"/>
                <w:b/>
              </w:rPr>
            </w:pPr>
            <w:r w:rsidRPr="00061596">
              <w:rPr>
                <w:rFonts w:cstheme="minorHAnsi"/>
                <w:b/>
              </w:rPr>
              <w:t>Współpraca z robotem spawalniczym opisanym w poz. 2</w:t>
            </w:r>
          </w:p>
          <w:p w14:paraId="40D5F23B" w14:textId="77777777" w:rsidR="0074143E" w:rsidRPr="00061596" w:rsidRDefault="0074143E" w:rsidP="0074143E">
            <w:pPr>
              <w:pStyle w:val="Akapitzlist"/>
              <w:numPr>
                <w:ilvl w:val="0"/>
                <w:numId w:val="15"/>
              </w:numPr>
              <w:spacing w:after="0"/>
              <w:rPr>
                <w:rFonts w:cstheme="minorHAnsi"/>
                <w:lang w:val="pl-PL"/>
              </w:rPr>
            </w:pPr>
            <w:r w:rsidRPr="00061596">
              <w:rPr>
                <w:rFonts w:cstheme="minorHAnsi"/>
                <w:lang w:val="pl-PL"/>
              </w:rPr>
              <w:t>realizacja symulacji i analizy spoin wykonanych zaprogramowanym robotem;</w:t>
            </w:r>
          </w:p>
          <w:p w14:paraId="6ABA9B45" w14:textId="77777777" w:rsidR="0074143E" w:rsidRPr="00061596" w:rsidRDefault="0074143E" w:rsidP="0074143E">
            <w:pPr>
              <w:pStyle w:val="Akapitzlist"/>
              <w:numPr>
                <w:ilvl w:val="0"/>
                <w:numId w:val="15"/>
              </w:numPr>
              <w:spacing w:after="0"/>
              <w:rPr>
                <w:rFonts w:cstheme="minorHAnsi"/>
                <w:lang w:val="pl-PL"/>
              </w:rPr>
            </w:pPr>
            <w:r w:rsidRPr="00061596">
              <w:rPr>
                <w:rFonts w:cstheme="minorHAnsi"/>
                <w:lang w:val="pl-PL"/>
              </w:rPr>
              <w:t>cyfrowy protokół komunikacyjny do komunikacji z robotem;</w:t>
            </w:r>
          </w:p>
          <w:p w14:paraId="13E39E1B" w14:textId="0FB48984" w:rsidR="0074143E" w:rsidRPr="00061596" w:rsidRDefault="0074143E" w:rsidP="0074143E">
            <w:pPr>
              <w:pStyle w:val="Akapitzlist"/>
              <w:numPr>
                <w:ilvl w:val="0"/>
                <w:numId w:val="15"/>
              </w:numPr>
              <w:spacing w:after="0" w:line="240" w:lineRule="auto"/>
              <w:rPr>
                <w:rFonts w:cstheme="minorHAnsi"/>
                <w:lang w:val="pl-PL"/>
              </w:rPr>
            </w:pPr>
            <w:r w:rsidRPr="00061596">
              <w:rPr>
                <w:rFonts w:cstheme="minorHAnsi"/>
                <w:lang w:val="pl-PL"/>
              </w:rPr>
              <w:t>zapis parametrów spawania dla zadania na robocie z poziomu symulatora jak i z poziomu oprogramowania</w:t>
            </w:r>
            <w:r w:rsidR="00FC03B9">
              <w:rPr>
                <w:rFonts w:cstheme="minorHAnsi"/>
                <w:lang w:val="pl-PL"/>
              </w:rPr>
              <w:t xml:space="preserve"> dla prowadzącego zajęcia</w:t>
            </w:r>
            <w:r w:rsidRPr="00061596">
              <w:rPr>
                <w:rFonts w:cstheme="minorHAnsi"/>
                <w:lang w:val="pl-PL"/>
              </w:rPr>
              <w:t>;</w:t>
            </w:r>
          </w:p>
          <w:p w14:paraId="203EF909" w14:textId="6C37399A" w:rsidR="004472DD" w:rsidRPr="00061596" w:rsidRDefault="0074143E" w:rsidP="00A43133">
            <w:pPr>
              <w:pStyle w:val="Akapitzlist"/>
              <w:numPr>
                <w:ilvl w:val="0"/>
                <w:numId w:val="15"/>
              </w:numPr>
              <w:spacing w:after="0" w:line="240" w:lineRule="auto"/>
              <w:rPr>
                <w:rFonts w:cstheme="minorHAnsi"/>
                <w:lang w:val="pl-PL"/>
              </w:rPr>
            </w:pPr>
            <w:r w:rsidRPr="00061596">
              <w:rPr>
                <w:rFonts w:cstheme="minorHAnsi"/>
                <w:lang w:val="pl-PL"/>
              </w:rPr>
              <w:t>minimum dodatkowe dwie próbki spawalnicze dla stanowiska zrobotyzowanego.</w:t>
            </w:r>
          </w:p>
        </w:tc>
      </w:tr>
      <w:tr w:rsidR="00061596" w:rsidRPr="00061596" w14:paraId="48EC4B78" w14:textId="77777777" w:rsidTr="00653E21">
        <w:tc>
          <w:tcPr>
            <w:tcW w:w="988" w:type="dxa"/>
            <w:vAlign w:val="center"/>
          </w:tcPr>
          <w:p w14:paraId="0AB5615A" w14:textId="77777777" w:rsidR="003F6557" w:rsidRPr="00061596" w:rsidRDefault="003F6557" w:rsidP="00E9150C">
            <w:pPr>
              <w:pStyle w:val="Akapitzlist"/>
              <w:numPr>
                <w:ilvl w:val="0"/>
                <w:numId w:val="10"/>
              </w:num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</w:p>
        </w:tc>
        <w:tc>
          <w:tcPr>
            <w:tcW w:w="1701" w:type="dxa"/>
            <w:vAlign w:val="center"/>
          </w:tcPr>
          <w:p w14:paraId="6B6460A8" w14:textId="0512A755" w:rsidR="003F6557" w:rsidRPr="00061596" w:rsidRDefault="003F6557" w:rsidP="00E9150C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61596">
              <w:rPr>
                <w:rFonts w:cstheme="minorHAnsi"/>
              </w:rPr>
              <w:t>Stanowisko spawania z robotem spawalniczym</w:t>
            </w:r>
          </w:p>
        </w:tc>
        <w:tc>
          <w:tcPr>
            <w:tcW w:w="1417" w:type="dxa"/>
            <w:vAlign w:val="center"/>
          </w:tcPr>
          <w:p w14:paraId="04DCF842" w14:textId="4548EF1E" w:rsidR="003F6557" w:rsidRPr="00061596" w:rsidRDefault="003F6557" w:rsidP="00E9150C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061596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0064" w:type="dxa"/>
            <w:vAlign w:val="center"/>
          </w:tcPr>
          <w:p w14:paraId="0E99014B" w14:textId="77777777" w:rsidR="003F6557" w:rsidRPr="00061596" w:rsidRDefault="003F6557" w:rsidP="003F6557">
            <w:pPr>
              <w:rPr>
                <w:rFonts w:ascii="Calibri" w:hAnsi="Calibri" w:cs="Calibri"/>
              </w:rPr>
            </w:pPr>
            <w:r w:rsidRPr="00061596">
              <w:rPr>
                <w:rFonts w:ascii="Calibri" w:hAnsi="Calibri" w:cs="Calibri"/>
              </w:rPr>
              <w:t>Zestaw obejmuje robota lub kobota spawalniczego oraz akcesoria spawalnicze.</w:t>
            </w:r>
          </w:p>
          <w:p w14:paraId="642BE395" w14:textId="77777777" w:rsidR="003F6557" w:rsidRPr="00061596" w:rsidRDefault="003F6557" w:rsidP="003F6557">
            <w:pPr>
              <w:rPr>
                <w:rFonts w:ascii="Calibri" w:hAnsi="Calibri" w:cs="Calibri"/>
                <w:b/>
              </w:rPr>
            </w:pPr>
          </w:p>
          <w:p w14:paraId="1ED35358" w14:textId="4FA7671F" w:rsidR="003F6557" w:rsidRPr="00061596" w:rsidRDefault="003F6557" w:rsidP="003F6557">
            <w:pPr>
              <w:rPr>
                <w:rFonts w:ascii="Calibri" w:hAnsi="Calibri" w:cs="Calibri"/>
                <w:b/>
              </w:rPr>
            </w:pPr>
            <w:r w:rsidRPr="00061596">
              <w:rPr>
                <w:rFonts w:ascii="Calibri" w:hAnsi="Calibri" w:cs="Calibri"/>
                <w:b/>
              </w:rPr>
              <w:t>Parametry robota / kobota:</w:t>
            </w:r>
          </w:p>
          <w:p w14:paraId="2C311A2E" w14:textId="78F0F184" w:rsidR="003F6557" w:rsidRPr="00061596" w:rsidRDefault="003F6557" w:rsidP="003F6557">
            <w:pPr>
              <w:ind w:left="464" w:hanging="142"/>
              <w:rPr>
                <w:rFonts w:ascii="Calibri" w:hAnsi="Calibri" w:cs="Calibri"/>
              </w:rPr>
            </w:pPr>
            <w:r w:rsidRPr="00061596">
              <w:rPr>
                <w:rFonts w:ascii="Calibri" w:hAnsi="Calibri" w:cs="Calibri"/>
              </w:rPr>
              <w:t>- ramię z sześcioma osiami ruchu, kontroler, panel operatorski</w:t>
            </w:r>
            <w:r w:rsidR="00A97235">
              <w:rPr>
                <w:rFonts w:ascii="Calibri" w:hAnsi="Calibri" w:cs="Calibri"/>
              </w:rPr>
              <w:t>;</w:t>
            </w:r>
          </w:p>
          <w:p w14:paraId="72C62DED" w14:textId="654B1A21" w:rsidR="003F6557" w:rsidRPr="00061596" w:rsidRDefault="003F6557" w:rsidP="003F6557">
            <w:pPr>
              <w:ind w:left="464" w:hanging="142"/>
              <w:rPr>
                <w:rFonts w:ascii="Calibri" w:hAnsi="Calibri" w:cs="Calibri"/>
              </w:rPr>
            </w:pPr>
            <w:r w:rsidRPr="00061596">
              <w:rPr>
                <w:rFonts w:ascii="Calibri" w:hAnsi="Calibri" w:cs="Calibri"/>
              </w:rPr>
              <w:t>- pulpit do pracy w trybie automatycznym (przyciski, Start. STOP, Awaryjne zatrzymanie, reset)</w:t>
            </w:r>
            <w:r w:rsidR="00A97235">
              <w:rPr>
                <w:rFonts w:ascii="Calibri" w:hAnsi="Calibri" w:cs="Calibri"/>
              </w:rPr>
              <w:t>;</w:t>
            </w:r>
          </w:p>
          <w:p w14:paraId="37DCC76C" w14:textId="3FF59C32" w:rsidR="003F6557" w:rsidRPr="00061596" w:rsidRDefault="003F6557" w:rsidP="003F6557">
            <w:pPr>
              <w:ind w:left="464" w:hanging="142"/>
              <w:rPr>
                <w:rFonts w:ascii="Calibri" w:hAnsi="Calibri" w:cs="Calibri"/>
              </w:rPr>
            </w:pPr>
            <w:r w:rsidRPr="00061596">
              <w:rPr>
                <w:rFonts w:ascii="Calibri" w:hAnsi="Calibri" w:cs="Calibri"/>
              </w:rPr>
              <w:t>- podstawa do montażu, zasięg  min. 1300mm, obciążenie min. do 8 kg</w:t>
            </w:r>
            <w:r w:rsidR="00A97235">
              <w:rPr>
                <w:rFonts w:ascii="Calibri" w:hAnsi="Calibri" w:cs="Calibri"/>
              </w:rPr>
              <w:t>;</w:t>
            </w:r>
          </w:p>
          <w:p w14:paraId="2BDB4A7C" w14:textId="15859018" w:rsidR="003F6557" w:rsidRPr="00061596" w:rsidRDefault="003F6557" w:rsidP="003F6557">
            <w:pPr>
              <w:ind w:left="464" w:hanging="142"/>
              <w:rPr>
                <w:rFonts w:ascii="Calibri" w:hAnsi="Calibri" w:cs="Calibri"/>
              </w:rPr>
            </w:pPr>
            <w:r w:rsidRPr="00061596">
              <w:rPr>
                <w:rFonts w:ascii="Calibri" w:hAnsi="Calibri" w:cs="Calibri"/>
              </w:rPr>
              <w:t>- klasa ochrony min. IP 66</w:t>
            </w:r>
            <w:r w:rsidR="00A97235">
              <w:rPr>
                <w:rFonts w:ascii="Calibri" w:hAnsi="Calibri" w:cs="Calibri"/>
              </w:rPr>
              <w:t>;</w:t>
            </w:r>
          </w:p>
          <w:p w14:paraId="16C53F21" w14:textId="227DDF96" w:rsidR="003F6557" w:rsidRPr="00061596" w:rsidRDefault="003F6557" w:rsidP="003F6557">
            <w:pPr>
              <w:ind w:left="464" w:hanging="142"/>
              <w:rPr>
                <w:rFonts w:ascii="Calibri" w:hAnsi="Calibri" w:cs="Calibri"/>
              </w:rPr>
            </w:pPr>
            <w:r w:rsidRPr="00061596">
              <w:rPr>
                <w:rFonts w:ascii="Calibri" w:hAnsi="Calibri" w:cs="Calibri"/>
              </w:rPr>
              <w:t>- powtarzalność punktu z dokładnością min. ±0,2 mm</w:t>
            </w:r>
            <w:r w:rsidR="00A97235">
              <w:rPr>
                <w:rFonts w:ascii="Calibri" w:hAnsi="Calibri" w:cs="Calibri"/>
              </w:rPr>
              <w:t>;</w:t>
            </w:r>
          </w:p>
          <w:p w14:paraId="2813A4CA" w14:textId="1527DAFB" w:rsidR="003F6557" w:rsidRPr="00061596" w:rsidRDefault="003F6557" w:rsidP="003F6557">
            <w:pPr>
              <w:ind w:left="464" w:hanging="142"/>
              <w:rPr>
                <w:rFonts w:ascii="Calibri" w:hAnsi="Calibri" w:cs="Calibri"/>
              </w:rPr>
            </w:pPr>
            <w:r w:rsidRPr="00061596">
              <w:rPr>
                <w:rFonts w:ascii="Calibri" w:hAnsi="Calibri" w:cs="Calibri"/>
              </w:rPr>
              <w:t>- dodatkowe przyciski na uchwycie mocującym palnik do programowania ścieżki spawania, pozwalające na zmianę rodzaju - trajektorii ruchu (linia, łuk, okrąg), zapis punktu startowego spawania oraz końcowego spawania, zapamiętanie trajektorii prowadzenia palnika ręką</w:t>
            </w:r>
            <w:r w:rsidR="00A97235">
              <w:rPr>
                <w:rFonts w:ascii="Calibri" w:hAnsi="Calibri" w:cs="Calibri"/>
              </w:rPr>
              <w:t>;</w:t>
            </w:r>
          </w:p>
          <w:p w14:paraId="14A59E05" w14:textId="2728E240" w:rsidR="003F6557" w:rsidRPr="00061596" w:rsidRDefault="003F6557" w:rsidP="003F6557">
            <w:pPr>
              <w:ind w:left="464" w:hanging="142"/>
              <w:rPr>
                <w:rFonts w:ascii="Calibri" w:hAnsi="Calibri" w:cs="Calibri"/>
              </w:rPr>
            </w:pPr>
            <w:r w:rsidRPr="00061596">
              <w:rPr>
                <w:rFonts w:ascii="Calibri" w:hAnsi="Calibri" w:cs="Calibri"/>
              </w:rPr>
              <w:t>- możliwość szybkiego przezbrojenia z rzeczywistego uchwytu spawalniczego na uchwyt do pracy z</w:t>
            </w:r>
            <w:r w:rsidR="00A97235">
              <w:rPr>
                <w:rFonts w:ascii="Calibri" w:hAnsi="Calibri" w:cs="Calibri"/>
              </w:rPr>
              <w:t> </w:t>
            </w:r>
            <w:r w:rsidRPr="00061596">
              <w:rPr>
                <w:rFonts w:ascii="Calibri" w:hAnsi="Calibri" w:cs="Calibri"/>
              </w:rPr>
              <w:t>symulatorem spawania (opisany poz. 1)</w:t>
            </w:r>
            <w:r w:rsidR="00A97235">
              <w:rPr>
                <w:rFonts w:ascii="Calibri" w:hAnsi="Calibri" w:cs="Calibri"/>
              </w:rPr>
              <w:t>;</w:t>
            </w:r>
          </w:p>
          <w:p w14:paraId="30ABE7FB" w14:textId="38EA0119" w:rsidR="003F6557" w:rsidRPr="00061596" w:rsidRDefault="003F6557" w:rsidP="003F6557">
            <w:pPr>
              <w:ind w:left="464" w:hanging="142"/>
              <w:rPr>
                <w:rFonts w:ascii="Calibri" w:hAnsi="Calibri" w:cs="Calibri"/>
              </w:rPr>
            </w:pPr>
            <w:r w:rsidRPr="00061596">
              <w:rPr>
                <w:rFonts w:ascii="Calibri" w:hAnsi="Calibri" w:cs="Calibri"/>
              </w:rPr>
              <w:t>- funkcje spawania zakosem, funkcja korekty punktów spawania poprzez czujnik napięciowy</w:t>
            </w:r>
            <w:r w:rsidR="00A97235">
              <w:rPr>
                <w:rFonts w:ascii="Calibri" w:hAnsi="Calibri" w:cs="Calibri"/>
              </w:rPr>
              <w:t>;</w:t>
            </w:r>
          </w:p>
          <w:p w14:paraId="4DEF4A92" w14:textId="4A85C342" w:rsidR="003F6557" w:rsidRPr="00061596" w:rsidRDefault="003F6557" w:rsidP="003F6557">
            <w:pPr>
              <w:ind w:left="464" w:hanging="142"/>
              <w:rPr>
                <w:rFonts w:ascii="Calibri" w:hAnsi="Calibri" w:cs="Calibri"/>
              </w:rPr>
            </w:pPr>
            <w:r w:rsidRPr="00061596">
              <w:rPr>
                <w:rFonts w:ascii="Calibri" w:hAnsi="Calibri" w:cs="Calibri"/>
              </w:rPr>
              <w:t>- komunikacje ze źródłem spawalniczym poprzez protokół Ethernet IP</w:t>
            </w:r>
            <w:r w:rsidR="00A97235">
              <w:rPr>
                <w:rFonts w:ascii="Calibri" w:hAnsi="Calibri" w:cs="Calibri"/>
              </w:rPr>
              <w:t>;</w:t>
            </w:r>
          </w:p>
          <w:p w14:paraId="700C9A54" w14:textId="107503AF" w:rsidR="003F6557" w:rsidRPr="00061596" w:rsidRDefault="003F6557" w:rsidP="003F6557">
            <w:pPr>
              <w:ind w:left="464" w:hanging="142"/>
              <w:rPr>
                <w:rFonts w:ascii="Calibri" w:hAnsi="Calibri" w:cs="Calibri"/>
              </w:rPr>
            </w:pPr>
            <w:r w:rsidRPr="00061596">
              <w:rPr>
                <w:rFonts w:ascii="Calibri" w:hAnsi="Calibri" w:cs="Calibri"/>
              </w:rPr>
              <w:t>- zestaw źródła prądu spawania MIG/MAG wyposażony w podajnik drutu, uchwyt spawalniczy wraz z zapasem części eksploatacyjnych dla drutów o średnicy 0.8; 1.0 ; 1.2 mm</w:t>
            </w:r>
            <w:r w:rsidR="00A97235">
              <w:rPr>
                <w:rFonts w:ascii="Calibri" w:hAnsi="Calibri" w:cs="Calibri"/>
              </w:rPr>
              <w:t>;</w:t>
            </w:r>
          </w:p>
          <w:p w14:paraId="2E8979CF" w14:textId="4A9FA239" w:rsidR="003F6557" w:rsidRPr="00061596" w:rsidRDefault="003F6557" w:rsidP="003F6557">
            <w:pPr>
              <w:ind w:left="464" w:hanging="142"/>
              <w:rPr>
                <w:rFonts w:ascii="Calibri" w:hAnsi="Calibri" w:cs="Calibri"/>
              </w:rPr>
            </w:pPr>
            <w:r w:rsidRPr="00061596">
              <w:rPr>
                <w:rFonts w:ascii="Calibri" w:hAnsi="Calibri" w:cs="Calibri"/>
              </w:rPr>
              <w:t>- źródło spawalnicze min 370 A w cyklu 100%</w:t>
            </w:r>
            <w:r w:rsidR="00A97235">
              <w:rPr>
                <w:rFonts w:ascii="Calibri" w:hAnsi="Calibri" w:cs="Calibri"/>
              </w:rPr>
              <w:t>;</w:t>
            </w:r>
          </w:p>
          <w:p w14:paraId="6B12C640" w14:textId="57B53E70" w:rsidR="003F6557" w:rsidRPr="00061596" w:rsidRDefault="003F6557" w:rsidP="003F6557">
            <w:pPr>
              <w:ind w:left="464" w:hanging="142"/>
              <w:rPr>
                <w:rFonts w:ascii="Calibri" w:hAnsi="Calibri" w:cs="Calibri"/>
              </w:rPr>
            </w:pPr>
            <w:r w:rsidRPr="00061596">
              <w:rPr>
                <w:rFonts w:ascii="Calibri" w:hAnsi="Calibri" w:cs="Calibri"/>
              </w:rPr>
              <w:t>- możliwość tworzenie programów spawania z poziomu aplikacji na tablecie</w:t>
            </w:r>
            <w:r w:rsidR="00A97235">
              <w:rPr>
                <w:rFonts w:ascii="Calibri" w:hAnsi="Calibri" w:cs="Calibri"/>
              </w:rPr>
              <w:t>;</w:t>
            </w:r>
          </w:p>
          <w:p w14:paraId="4A4C6D1A" w14:textId="636758B2" w:rsidR="003F6557" w:rsidRPr="00061596" w:rsidRDefault="003F6557" w:rsidP="003F6557">
            <w:pPr>
              <w:ind w:left="464" w:hanging="142"/>
              <w:rPr>
                <w:rFonts w:ascii="Calibri" w:hAnsi="Calibri" w:cs="Calibri"/>
              </w:rPr>
            </w:pPr>
            <w:r w:rsidRPr="00061596">
              <w:rPr>
                <w:rFonts w:ascii="Calibri" w:hAnsi="Calibri" w:cs="Calibri"/>
              </w:rPr>
              <w:t>- krzywe synergiczne do spawania stali konstrukcyjnej, stali wysokostopowej, stopów aluminium</w:t>
            </w:r>
            <w:r w:rsidR="00A97235">
              <w:rPr>
                <w:rFonts w:ascii="Calibri" w:hAnsi="Calibri" w:cs="Calibri"/>
              </w:rPr>
              <w:t>;</w:t>
            </w:r>
          </w:p>
          <w:p w14:paraId="71024EFE" w14:textId="5645D030" w:rsidR="003F6557" w:rsidRPr="00061596" w:rsidRDefault="003F6557" w:rsidP="003F6557">
            <w:pPr>
              <w:ind w:left="464" w:hanging="142"/>
              <w:rPr>
                <w:rFonts w:ascii="Calibri" w:hAnsi="Calibri" w:cs="Calibri"/>
              </w:rPr>
            </w:pPr>
            <w:r w:rsidRPr="00061596">
              <w:rPr>
                <w:rFonts w:ascii="Calibri" w:hAnsi="Calibri" w:cs="Calibri"/>
              </w:rPr>
              <w:t>- programy spawania dla łuku zwarciowego, pulsacyjnego oraz podwójnego pulsu</w:t>
            </w:r>
            <w:r w:rsidR="00A97235">
              <w:rPr>
                <w:rFonts w:ascii="Calibri" w:hAnsi="Calibri" w:cs="Calibri"/>
              </w:rPr>
              <w:t>;</w:t>
            </w:r>
          </w:p>
          <w:p w14:paraId="009D4A3B" w14:textId="77777777" w:rsidR="003F6557" w:rsidRPr="00061596" w:rsidRDefault="003F6557" w:rsidP="003F6557">
            <w:pPr>
              <w:ind w:left="464" w:hanging="142"/>
              <w:rPr>
                <w:rFonts w:ascii="Calibri" w:hAnsi="Calibri" w:cs="Calibri"/>
              </w:rPr>
            </w:pPr>
            <w:r w:rsidRPr="00061596">
              <w:rPr>
                <w:rFonts w:ascii="Calibri" w:hAnsi="Calibri" w:cs="Calibri"/>
              </w:rPr>
              <w:t>- programy spawania bezodpryskowego.</w:t>
            </w:r>
          </w:p>
          <w:p w14:paraId="776BE39F" w14:textId="1DA9B598" w:rsidR="003F6557" w:rsidRPr="00061596" w:rsidRDefault="003F6557" w:rsidP="003F6557">
            <w:pPr>
              <w:spacing w:line="276" w:lineRule="auto"/>
              <w:rPr>
                <w:rFonts w:cstheme="minorHAnsi"/>
                <w:b/>
              </w:rPr>
            </w:pPr>
            <w:r w:rsidRPr="00061596">
              <w:rPr>
                <w:rFonts w:cstheme="minorHAnsi"/>
                <w:b/>
              </w:rPr>
              <w:t>Akcesoria spawalnicze:</w:t>
            </w:r>
          </w:p>
          <w:p w14:paraId="01084ED4" w14:textId="08A96A44" w:rsidR="003F6557" w:rsidRPr="00061596" w:rsidRDefault="003F6557" w:rsidP="003F6557">
            <w:pPr>
              <w:ind w:left="322" w:hanging="322"/>
              <w:rPr>
                <w:rFonts w:ascii="Calibri" w:hAnsi="Calibri" w:cs="Calibri"/>
              </w:rPr>
            </w:pPr>
            <w:r w:rsidRPr="00061596">
              <w:rPr>
                <w:rFonts w:ascii="Calibri" w:hAnsi="Calibri" w:cs="Calibri"/>
              </w:rPr>
              <w:t xml:space="preserve">- stół montażowo - spawalniczy o wymiarach minimalnych 1500mm x 1000 mm: stal azotowana, płyta 3D z otworami systemowymi np. Ø28, masa stołu min. </w:t>
            </w:r>
            <w:r w:rsidR="008E20A5">
              <w:rPr>
                <w:rFonts w:ascii="Calibri" w:hAnsi="Calibri" w:cs="Calibri"/>
              </w:rPr>
              <w:t>40</w:t>
            </w:r>
            <w:r w:rsidRPr="00061596">
              <w:rPr>
                <w:rFonts w:ascii="Calibri" w:hAnsi="Calibri" w:cs="Calibri"/>
              </w:rPr>
              <w:t>0 kg, regulacja wysokości nóg</w:t>
            </w:r>
            <w:r w:rsidR="008E20A5">
              <w:rPr>
                <w:rFonts w:ascii="Calibri" w:hAnsi="Calibri" w:cs="Calibri"/>
              </w:rPr>
              <w:t>;</w:t>
            </w:r>
          </w:p>
          <w:p w14:paraId="36C4C0DB" w14:textId="665E5B2A" w:rsidR="003F6557" w:rsidRPr="00061596" w:rsidRDefault="003F6557" w:rsidP="003F6557">
            <w:pPr>
              <w:ind w:left="322" w:hanging="322"/>
              <w:rPr>
                <w:rFonts w:ascii="Calibri" w:hAnsi="Calibri" w:cs="Calibri"/>
              </w:rPr>
            </w:pPr>
            <w:r w:rsidRPr="00061596">
              <w:rPr>
                <w:rFonts w:ascii="Calibri" w:hAnsi="Calibri" w:cs="Calibri"/>
              </w:rPr>
              <w:t>- uchwyt zaciskowy 180 z rączką – 4 sztuki, odpowiedni do płyty montażowej</w:t>
            </w:r>
            <w:r w:rsidR="008E20A5">
              <w:rPr>
                <w:rFonts w:ascii="Calibri" w:hAnsi="Calibri" w:cs="Calibri"/>
              </w:rPr>
              <w:t>;</w:t>
            </w:r>
          </w:p>
          <w:p w14:paraId="352760FC" w14:textId="3745EF10" w:rsidR="003F6557" w:rsidRPr="00061596" w:rsidRDefault="003F6557" w:rsidP="003F6557">
            <w:pPr>
              <w:ind w:left="322" w:hanging="322"/>
              <w:rPr>
                <w:rFonts w:ascii="Calibri" w:hAnsi="Calibri" w:cs="Calibri"/>
              </w:rPr>
            </w:pPr>
            <w:r w:rsidRPr="00061596">
              <w:rPr>
                <w:rFonts w:ascii="Calibri" w:hAnsi="Calibri" w:cs="Calibri"/>
              </w:rPr>
              <w:t>- prostownik TIG AC/DC – zasilanie 230 V AC, zakres prądu spawania min. do 200 A, nastawa płynna, uchwyt spawalniczy min. 4 m</w:t>
            </w:r>
            <w:r w:rsidR="008E20A5">
              <w:rPr>
                <w:rFonts w:ascii="Calibri" w:hAnsi="Calibri" w:cs="Calibri"/>
              </w:rPr>
              <w:t>;</w:t>
            </w:r>
          </w:p>
          <w:p w14:paraId="2C2CACC2" w14:textId="70C005DA" w:rsidR="003F6557" w:rsidRPr="00061596" w:rsidRDefault="003F6557" w:rsidP="003F6557">
            <w:pPr>
              <w:ind w:left="322" w:hanging="322"/>
              <w:rPr>
                <w:rFonts w:ascii="Calibri" w:hAnsi="Calibri" w:cs="Calibri"/>
              </w:rPr>
            </w:pPr>
            <w:r w:rsidRPr="00061596">
              <w:rPr>
                <w:rFonts w:ascii="Calibri" w:hAnsi="Calibri" w:cs="Calibri"/>
              </w:rPr>
              <w:lastRenderedPageBreak/>
              <w:t>- ostrzałka do elektrod wolframowych przy spawaniu TIG – zasilanie 230 V AC, moc min. 700 W, ostrzenie w zakresie średnic 1-4 mm, cięcie elektrod, szlifowanie czoła, regulacja obrotów.</w:t>
            </w:r>
          </w:p>
        </w:tc>
      </w:tr>
      <w:tr w:rsidR="00061596" w:rsidRPr="00061596" w14:paraId="105E3174" w14:textId="77777777" w:rsidTr="00653E21">
        <w:tc>
          <w:tcPr>
            <w:tcW w:w="988" w:type="dxa"/>
            <w:vAlign w:val="center"/>
          </w:tcPr>
          <w:p w14:paraId="08EE6EDD" w14:textId="77777777" w:rsidR="00416E92" w:rsidRPr="00061596" w:rsidRDefault="00416E92" w:rsidP="00E9150C">
            <w:pPr>
              <w:pStyle w:val="Akapitzlist"/>
              <w:numPr>
                <w:ilvl w:val="0"/>
                <w:numId w:val="10"/>
              </w:numPr>
              <w:spacing w:after="0"/>
              <w:ind w:left="470" w:hanging="357"/>
              <w:jc w:val="center"/>
              <w:rPr>
                <w:rFonts w:ascii="Times New Roman" w:hAnsi="Times New Roman" w:cs="Times New Roman"/>
                <w:lang w:val="pl-PL"/>
              </w:rPr>
            </w:pPr>
          </w:p>
        </w:tc>
        <w:tc>
          <w:tcPr>
            <w:tcW w:w="1701" w:type="dxa"/>
            <w:vAlign w:val="center"/>
          </w:tcPr>
          <w:p w14:paraId="3E1FB8A0" w14:textId="19DC4E0F" w:rsidR="00416E92" w:rsidRPr="00061596" w:rsidRDefault="00416E92" w:rsidP="00E9150C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61596">
              <w:rPr>
                <w:rFonts w:ascii="Times New Roman" w:hAnsi="Times New Roman" w:cs="Times New Roman"/>
              </w:rPr>
              <w:t xml:space="preserve">Dostawa </w:t>
            </w:r>
            <w:r w:rsidR="009817C4" w:rsidRPr="00061596">
              <w:rPr>
                <w:rFonts w:ascii="Times New Roman" w:hAnsi="Times New Roman" w:cs="Times New Roman"/>
              </w:rPr>
              <w:t>/ uruchomienie</w:t>
            </w:r>
          </w:p>
        </w:tc>
        <w:tc>
          <w:tcPr>
            <w:tcW w:w="11481" w:type="dxa"/>
            <w:gridSpan w:val="2"/>
            <w:vAlign w:val="center"/>
          </w:tcPr>
          <w:p w14:paraId="6930CE10" w14:textId="420DA950" w:rsidR="001A0B59" w:rsidRPr="00061596" w:rsidRDefault="00EA4AA3" w:rsidP="00EA4AA3">
            <w:pPr>
              <w:spacing w:before="60" w:after="60" w:line="276" w:lineRule="auto"/>
              <w:jc w:val="both"/>
              <w:rPr>
                <w:rFonts w:ascii="Times New Roman" w:hAnsi="Times New Roman" w:cs="Times New Roman"/>
              </w:rPr>
            </w:pPr>
            <w:r w:rsidRPr="00061596">
              <w:rPr>
                <w:rFonts w:ascii="Times New Roman" w:hAnsi="Times New Roman" w:cs="Times New Roman"/>
              </w:rPr>
              <w:t>D</w:t>
            </w:r>
            <w:r w:rsidR="00416E92" w:rsidRPr="00061596">
              <w:rPr>
                <w:rFonts w:ascii="Times New Roman" w:hAnsi="Times New Roman" w:cs="Times New Roman"/>
              </w:rPr>
              <w:t>ostawa i instalacja sprzętu w pracowni</w:t>
            </w:r>
            <w:r w:rsidR="00F86A5B" w:rsidRPr="00061596">
              <w:rPr>
                <w:rFonts w:ascii="Times New Roman" w:hAnsi="Times New Roman" w:cs="Times New Roman"/>
              </w:rPr>
              <w:t xml:space="preserve"> spawania</w:t>
            </w:r>
            <w:r w:rsidR="00416E92" w:rsidRPr="00061596">
              <w:rPr>
                <w:rFonts w:ascii="Times New Roman" w:hAnsi="Times New Roman" w:cs="Times New Roman"/>
              </w:rPr>
              <w:t xml:space="preserve"> BCU</w:t>
            </w:r>
            <w:r w:rsidR="004E1B3A">
              <w:rPr>
                <w:rFonts w:ascii="Times New Roman" w:hAnsi="Times New Roman" w:cs="Times New Roman"/>
              </w:rPr>
              <w:t>,</w:t>
            </w:r>
            <w:r w:rsidR="004160E0" w:rsidRPr="00061596">
              <w:rPr>
                <w:rFonts w:ascii="Times New Roman" w:hAnsi="Times New Roman" w:cs="Times New Roman"/>
              </w:rPr>
              <w:t xml:space="preserve"> w siedzibie Zamawiającego.</w:t>
            </w:r>
          </w:p>
        </w:tc>
      </w:tr>
      <w:tr w:rsidR="00061596" w:rsidRPr="00061596" w14:paraId="23524AF0" w14:textId="77777777" w:rsidTr="00653E21">
        <w:tc>
          <w:tcPr>
            <w:tcW w:w="988" w:type="dxa"/>
            <w:vAlign w:val="center"/>
          </w:tcPr>
          <w:p w14:paraId="089BE95D" w14:textId="77777777" w:rsidR="00F86A5B" w:rsidRPr="00061596" w:rsidRDefault="00F86A5B" w:rsidP="00F86A5B">
            <w:pPr>
              <w:pStyle w:val="Akapitzlist"/>
              <w:numPr>
                <w:ilvl w:val="0"/>
                <w:numId w:val="10"/>
              </w:numPr>
              <w:spacing w:after="0"/>
              <w:ind w:left="470" w:hanging="357"/>
              <w:jc w:val="center"/>
              <w:rPr>
                <w:rFonts w:ascii="Times New Roman" w:hAnsi="Times New Roman" w:cs="Times New Roman"/>
                <w:lang w:val="pl-PL"/>
              </w:rPr>
            </w:pPr>
          </w:p>
        </w:tc>
        <w:tc>
          <w:tcPr>
            <w:tcW w:w="1701" w:type="dxa"/>
            <w:vAlign w:val="center"/>
          </w:tcPr>
          <w:p w14:paraId="60544D6E" w14:textId="4327E44E" w:rsidR="00F86A5B" w:rsidRPr="00061596" w:rsidRDefault="00F86A5B" w:rsidP="00F86A5B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61596">
              <w:rPr>
                <w:rFonts w:ascii="Times New Roman" w:hAnsi="Times New Roman" w:cs="Times New Roman"/>
              </w:rPr>
              <w:t>Dokumentacja</w:t>
            </w:r>
          </w:p>
        </w:tc>
        <w:tc>
          <w:tcPr>
            <w:tcW w:w="11481" w:type="dxa"/>
            <w:gridSpan w:val="2"/>
            <w:vAlign w:val="center"/>
          </w:tcPr>
          <w:p w14:paraId="5CD0CC00" w14:textId="77777777" w:rsidR="003F6557" w:rsidRPr="00061596" w:rsidRDefault="003F6557" w:rsidP="003F6557">
            <w:pPr>
              <w:pStyle w:val="Tekstpodstawowy21"/>
              <w:tabs>
                <w:tab w:val="right" w:leader="dot" w:pos="9498"/>
              </w:tabs>
              <w:spacing w:line="288" w:lineRule="auto"/>
              <w:ind w:left="0" w:right="-77" w:firstLine="0"/>
              <w:jc w:val="both"/>
              <w:rPr>
                <w:bCs/>
                <w:spacing w:val="0"/>
              </w:rPr>
            </w:pPr>
            <w:r w:rsidRPr="00061596">
              <w:rPr>
                <w:bCs/>
                <w:spacing w:val="0"/>
              </w:rPr>
              <w:t>Wykonawca dostarczy dokumentację wyposażenia z poz. 1 i 2</w:t>
            </w:r>
          </w:p>
          <w:p w14:paraId="0C8A08B6" w14:textId="77777777" w:rsidR="004160E0" w:rsidRPr="00061596" w:rsidRDefault="004160E0" w:rsidP="004160E0">
            <w:pPr>
              <w:pStyle w:val="Akapitzlist"/>
              <w:numPr>
                <w:ilvl w:val="0"/>
                <w:numId w:val="19"/>
              </w:numPr>
              <w:spacing w:before="60" w:after="60"/>
              <w:jc w:val="both"/>
              <w:rPr>
                <w:rFonts w:ascii="Times New Roman" w:hAnsi="Times New Roman" w:cs="Times New Roman"/>
                <w:lang w:val="pl-PL"/>
              </w:rPr>
            </w:pPr>
            <w:r w:rsidRPr="00061596">
              <w:rPr>
                <w:rFonts w:ascii="Times New Roman" w:hAnsi="Times New Roman" w:cs="Times New Roman"/>
                <w:lang w:val="pl-PL"/>
              </w:rPr>
              <w:t>Dożywotnia licencja na oprogramowanie.</w:t>
            </w:r>
          </w:p>
          <w:p w14:paraId="1D2B5B17" w14:textId="609E1EA5" w:rsidR="00F86A5B" w:rsidRPr="00061596" w:rsidRDefault="004160E0" w:rsidP="004160E0">
            <w:pPr>
              <w:pStyle w:val="Akapitzlist"/>
              <w:numPr>
                <w:ilvl w:val="0"/>
                <w:numId w:val="19"/>
              </w:numPr>
              <w:spacing w:before="60" w:after="60"/>
              <w:jc w:val="both"/>
              <w:rPr>
                <w:rFonts w:ascii="Times New Roman" w:hAnsi="Times New Roman" w:cs="Times New Roman"/>
                <w:lang w:val="pl-PL"/>
              </w:rPr>
            </w:pPr>
            <w:r w:rsidRPr="00061596">
              <w:rPr>
                <w:rFonts w:ascii="Times New Roman" w:hAnsi="Times New Roman" w:cs="Times New Roman"/>
                <w:lang w:val="pl-PL"/>
              </w:rPr>
              <w:t>Instrukcja obsługi w języku polskim.</w:t>
            </w:r>
          </w:p>
        </w:tc>
      </w:tr>
      <w:tr w:rsidR="00061596" w:rsidRPr="00061596" w14:paraId="2A2B5173" w14:textId="77777777" w:rsidTr="00653E21">
        <w:tc>
          <w:tcPr>
            <w:tcW w:w="988" w:type="dxa"/>
            <w:vAlign w:val="center"/>
          </w:tcPr>
          <w:p w14:paraId="27119AE7" w14:textId="77777777" w:rsidR="00F86A5B" w:rsidRPr="00061596" w:rsidRDefault="00F86A5B" w:rsidP="00F86A5B">
            <w:pPr>
              <w:pStyle w:val="Akapitzlist"/>
              <w:numPr>
                <w:ilvl w:val="0"/>
                <w:numId w:val="10"/>
              </w:numPr>
              <w:spacing w:after="0"/>
              <w:ind w:left="470" w:hanging="357"/>
              <w:jc w:val="center"/>
              <w:rPr>
                <w:rFonts w:ascii="Times New Roman" w:hAnsi="Times New Roman" w:cs="Times New Roman"/>
                <w:lang w:val="pl-PL"/>
              </w:rPr>
            </w:pPr>
          </w:p>
        </w:tc>
        <w:tc>
          <w:tcPr>
            <w:tcW w:w="1701" w:type="dxa"/>
            <w:vAlign w:val="center"/>
          </w:tcPr>
          <w:p w14:paraId="69704EDB" w14:textId="65E44389" w:rsidR="00F86A5B" w:rsidRPr="00061596" w:rsidRDefault="00F86A5B" w:rsidP="00F86A5B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61596">
              <w:rPr>
                <w:rFonts w:ascii="Times New Roman" w:hAnsi="Times New Roman" w:cs="Times New Roman"/>
              </w:rPr>
              <w:t>Szkolenie personelu</w:t>
            </w:r>
          </w:p>
        </w:tc>
        <w:tc>
          <w:tcPr>
            <w:tcW w:w="11481" w:type="dxa"/>
            <w:gridSpan w:val="2"/>
            <w:vAlign w:val="center"/>
          </w:tcPr>
          <w:p w14:paraId="148E1794" w14:textId="4F6639C0" w:rsidR="00F86A5B" w:rsidRPr="00061596" w:rsidRDefault="00973922" w:rsidP="00973922">
            <w:pPr>
              <w:spacing w:before="60" w:after="60" w:line="276" w:lineRule="auto"/>
              <w:jc w:val="both"/>
              <w:rPr>
                <w:rFonts w:ascii="Times New Roman" w:hAnsi="Times New Roman" w:cs="Times New Roman"/>
              </w:rPr>
            </w:pPr>
            <w:r w:rsidRPr="00061596">
              <w:rPr>
                <w:rFonts w:ascii="Times New Roman" w:hAnsi="Times New Roman" w:cs="Times New Roman"/>
              </w:rPr>
              <w:t>Zamawiający wymaga przeszkolenia personelu w zakresie obsługi i konserwacji symulatora</w:t>
            </w:r>
            <w:r w:rsidR="003F6557" w:rsidRPr="00061596">
              <w:rPr>
                <w:rFonts w:ascii="Times New Roman" w:hAnsi="Times New Roman" w:cs="Times New Roman"/>
              </w:rPr>
              <w:t xml:space="preserve"> oraz robota</w:t>
            </w:r>
            <w:r w:rsidRPr="00061596">
              <w:rPr>
                <w:rFonts w:ascii="Times New Roman" w:hAnsi="Times New Roman" w:cs="Times New Roman"/>
              </w:rPr>
              <w:t>, minimalna ilość godzin szkolenia wynosi 10. Szkolenie realizowane w siedzibie Zamawiającego, dzienna ilość godzin szkolenia nie może przekraczać</w:t>
            </w:r>
            <w:r w:rsidR="00061596">
              <w:rPr>
                <w:rFonts w:ascii="Times New Roman" w:hAnsi="Times New Roman" w:cs="Times New Roman"/>
              </w:rPr>
              <w:t> </w:t>
            </w:r>
            <w:r w:rsidRPr="00061596">
              <w:rPr>
                <w:rFonts w:ascii="Times New Roman" w:hAnsi="Times New Roman" w:cs="Times New Roman"/>
              </w:rPr>
              <w:t>8.</w:t>
            </w:r>
          </w:p>
        </w:tc>
      </w:tr>
      <w:tr w:rsidR="000314A2" w:rsidRPr="00061596" w14:paraId="56784186" w14:textId="77777777" w:rsidTr="00653E21">
        <w:tc>
          <w:tcPr>
            <w:tcW w:w="988" w:type="dxa"/>
            <w:vAlign w:val="center"/>
          </w:tcPr>
          <w:p w14:paraId="5B8808BB" w14:textId="77777777" w:rsidR="00F86A5B" w:rsidRPr="00061596" w:rsidRDefault="00F86A5B" w:rsidP="00F86A5B">
            <w:pPr>
              <w:pStyle w:val="Akapitzlist"/>
              <w:numPr>
                <w:ilvl w:val="0"/>
                <w:numId w:val="10"/>
              </w:numPr>
              <w:spacing w:after="0"/>
              <w:ind w:left="470" w:hanging="357"/>
              <w:jc w:val="center"/>
              <w:rPr>
                <w:rFonts w:ascii="Times New Roman" w:hAnsi="Times New Roman" w:cs="Times New Roman"/>
                <w:lang w:val="pl-PL"/>
              </w:rPr>
            </w:pPr>
          </w:p>
        </w:tc>
        <w:tc>
          <w:tcPr>
            <w:tcW w:w="1701" w:type="dxa"/>
            <w:vAlign w:val="center"/>
          </w:tcPr>
          <w:p w14:paraId="0CC3CFDE" w14:textId="34E3C99B" w:rsidR="00F86A5B" w:rsidRPr="00061596" w:rsidRDefault="00F86A5B" w:rsidP="00F86A5B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061596">
              <w:rPr>
                <w:rFonts w:ascii="Times New Roman" w:hAnsi="Times New Roman" w:cs="Times New Roman"/>
              </w:rPr>
              <w:t>Gwarancja</w:t>
            </w:r>
            <w:r w:rsidR="00BE05C7" w:rsidRPr="00061596">
              <w:rPr>
                <w:rFonts w:ascii="Times New Roman" w:hAnsi="Times New Roman" w:cs="Times New Roman"/>
              </w:rPr>
              <w:t xml:space="preserve"> / serwis</w:t>
            </w:r>
            <w:r w:rsidRPr="00061596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1481" w:type="dxa"/>
            <w:gridSpan w:val="2"/>
            <w:vAlign w:val="center"/>
          </w:tcPr>
          <w:p w14:paraId="61B155C3" w14:textId="5B7E3504" w:rsidR="00F86A5B" w:rsidRPr="00061596" w:rsidRDefault="00F86A5B" w:rsidP="00F86A5B">
            <w:pPr>
              <w:spacing w:before="60" w:after="60" w:line="276" w:lineRule="auto"/>
              <w:ind w:right="-77"/>
              <w:jc w:val="both"/>
              <w:rPr>
                <w:rFonts w:ascii="Times New Roman" w:hAnsi="Times New Roman" w:cs="Times New Roman"/>
              </w:rPr>
            </w:pPr>
            <w:r w:rsidRPr="00061596">
              <w:rPr>
                <w:rFonts w:ascii="Times New Roman" w:hAnsi="Times New Roman" w:cs="Times New Roman"/>
              </w:rPr>
              <w:t xml:space="preserve">Minimalna gwarancja na dostarczony sprzęt wynosi </w:t>
            </w:r>
            <w:r w:rsidR="003F6557" w:rsidRPr="00061596">
              <w:rPr>
                <w:rFonts w:ascii="Times New Roman" w:hAnsi="Times New Roman" w:cs="Times New Roman"/>
                <w:b/>
              </w:rPr>
              <w:t>18</w:t>
            </w:r>
            <w:r w:rsidRPr="00061596">
              <w:rPr>
                <w:rFonts w:ascii="Times New Roman" w:hAnsi="Times New Roman" w:cs="Times New Roman"/>
                <w:b/>
              </w:rPr>
              <w:t xml:space="preserve"> miesi</w:t>
            </w:r>
            <w:r w:rsidR="003F6557" w:rsidRPr="00061596">
              <w:rPr>
                <w:rFonts w:ascii="Times New Roman" w:hAnsi="Times New Roman" w:cs="Times New Roman"/>
                <w:b/>
              </w:rPr>
              <w:t>ęcy</w:t>
            </w:r>
            <w:r w:rsidRPr="00061596">
              <w:rPr>
                <w:rFonts w:ascii="Times New Roman" w:hAnsi="Times New Roman" w:cs="Times New Roman"/>
                <w:b/>
              </w:rPr>
              <w:t xml:space="preserve">. </w:t>
            </w:r>
          </w:p>
          <w:p w14:paraId="76169CE5" w14:textId="77777777" w:rsidR="00F86A5B" w:rsidRPr="00061596" w:rsidRDefault="00F86A5B" w:rsidP="00F86A5B">
            <w:pPr>
              <w:spacing w:before="60" w:after="60" w:line="276" w:lineRule="auto"/>
              <w:jc w:val="both"/>
              <w:rPr>
                <w:rFonts w:ascii="Times New Roman" w:hAnsi="Times New Roman" w:cs="Times New Roman"/>
              </w:rPr>
            </w:pPr>
            <w:r w:rsidRPr="00061596">
              <w:rPr>
                <w:rFonts w:ascii="Times New Roman" w:hAnsi="Times New Roman" w:cs="Times New Roman"/>
              </w:rPr>
              <w:t xml:space="preserve">Reakcja </w:t>
            </w:r>
            <w:bookmarkStart w:id="2" w:name="_Hlk205365605"/>
            <w:r w:rsidRPr="00061596">
              <w:rPr>
                <w:rFonts w:ascii="Times New Roman" w:hAnsi="Times New Roman" w:cs="Times New Roman"/>
              </w:rPr>
              <w:t xml:space="preserve">serwisu do 12 godz. od zgłoszenia </w:t>
            </w:r>
            <w:r w:rsidR="007F43A0" w:rsidRPr="00061596">
              <w:rPr>
                <w:rFonts w:ascii="Times New Roman" w:hAnsi="Times New Roman" w:cs="Times New Roman"/>
              </w:rPr>
              <w:t>konieczności</w:t>
            </w:r>
            <w:r w:rsidRPr="00061596">
              <w:rPr>
                <w:rFonts w:ascii="Times New Roman" w:hAnsi="Times New Roman" w:cs="Times New Roman"/>
              </w:rPr>
              <w:t xml:space="preserve"> naprawy</w:t>
            </w:r>
            <w:bookmarkEnd w:id="2"/>
            <w:r w:rsidRPr="00061596">
              <w:rPr>
                <w:rFonts w:ascii="Times New Roman" w:hAnsi="Times New Roman" w:cs="Times New Roman"/>
              </w:rPr>
              <w:t>, podany adres email lub telefon serwisu.</w:t>
            </w:r>
          </w:p>
          <w:p w14:paraId="4F0A3AA2" w14:textId="3DDADA2A" w:rsidR="00973922" w:rsidRPr="00061596" w:rsidRDefault="00973922" w:rsidP="00F86A5B">
            <w:pPr>
              <w:spacing w:before="60" w:after="60" w:line="276" w:lineRule="auto"/>
              <w:jc w:val="both"/>
              <w:rPr>
                <w:rFonts w:ascii="Times New Roman" w:hAnsi="Times New Roman" w:cs="Times New Roman"/>
              </w:rPr>
            </w:pPr>
            <w:r w:rsidRPr="00061596">
              <w:rPr>
                <w:rFonts w:ascii="Times New Roman" w:hAnsi="Times New Roman" w:cs="Times New Roman"/>
              </w:rPr>
              <w:t>Naprawa uszkodzonego urządzenia lub zamiana urządzenia na sprawne do 48 godzin od zgłoszenia uszkodzenia.</w:t>
            </w:r>
          </w:p>
        </w:tc>
      </w:tr>
    </w:tbl>
    <w:p w14:paraId="1FF21767" w14:textId="77777777" w:rsidR="007A6456" w:rsidRPr="00061596" w:rsidRDefault="007A6456" w:rsidP="00E9150C">
      <w:pPr>
        <w:spacing w:line="276" w:lineRule="auto"/>
        <w:rPr>
          <w:rFonts w:ascii="Times New Roman" w:hAnsi="Times New Roman" w:cs="Times New Roman"/>
        </w:rPr>
      </w:pPr>
    </w:p>
    <w:sectPr w:rsidR="007A6456" w:rsidRPr="00061596" w:rsidSect="005F5D17">
      <w:pgSz w:w="16838" w:h="11906" w:orient="landscape" w:code="9"/>
      <w:pgMar w:top="568" w:right="1418" w:bottom="1276" w:left="1418" w:header="709" w:footer="42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892912" w14:textId="77777777" w:rsidR="00466859" w:rsidRDefault="00466859" w:rsidP="005412F7">
      <w:pPr>
        <w:spacing w:after="0" w:line="240" w:lineRule="auto"/>
      </w:pPr>
      <w:r>
        <w:separator/>
      </w:r>
    </w:p>
  </w:endnote>
  <w:endnote w:type="continuationSeparator" w:id="0">
    <w:p w14:paraId="20B11F44" w14:textId="77777777" w:rsidR="00466859" w:rsidRDefault="00466859" w:rsidP="005412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666119490"/>
      <w:docPartObj>
        <w:docPartGallery w:val="Page Numbers (Bottom of Page)"/>
        <w:docPartUnique/>
      </w:docPartObj>
    </w:sdtPr>
    <w:sdtContent>
      <w:p w14:paraId="01D334B3" w14:textId="7FF938A0" w:rsidR="00533D99" w:rsidRDefault="00533D99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F178F20" w14:textId="77777777" w:rsidR="00533D99" w:rsidRDefault="00533D99" w:rsidP="00982F65">
    <w:pPr>
      <w:pStyle w:val="Stopka"/>
      <w:pBdr>
        <w:top w:val="single" w:sz="4" w:space="1" w:color="auto"/>
      </w:pBd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639652808"/>
      <w:docPartObj>
        <w:docPartGallery w:val="Page Numbers (Bottom of Page)"/>
        <w:docPartUnique/>
      </w:docPartObj>
    </w:sdtPr>
    <w:sdtContent>
      <w:p w14:paraId="2D38965A" w14:textId="0AC2AA10" w:rsidR="00533D99" w:rsidRDefault="00533D99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57C826" w14:textId="77777777" w:rsidR="00466859" w:rsidRDefault="00466859" w:rsidP="005412F7">
      <w:pPr>
        <w:spacing w:after="0" w:line="240" w:lineRule="auto"/>
      </w:pPr>
      <w:r>
        <w:separator/>
      </w:r>
    </w:p>
  </w:footnote>
  <w:footnote w:type="continuationSeparator" w:id="0">
    <w:p w14:paraId="3946108B" w14:textId="77777777" w:rsidR="00466859" w:rsidRDefault="00466859" w:rsidP="005412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0F0418" w14:textId="1416DB75" w:rsidR="000925A3" w:rsidRDefault="000925A3" w:rsidP="000925A3">
    <w:pPr>
      <w:pStyle w:val="Nagwek"/>
      <w:jc w:val="center"/>
    </w:pPr>
    <w:r w:rsidRPr="00F449B0">
      <w:rPr>
        <w:noProof/>
        <w:szCs w:val="24"/>
      </w:rPr>
      <w:drawing>
        <wp:anchor distT="0" distB="0" distL="114300" distR="114300" simplePos="0" relativeHeight="251659264" behindDoc="0" locked="0" layoutInCell="1" allowOverlap="1" wp14:anchorId="4BEDE67A" wp14:editId="1300DA8B">
          <wp:simplePos x="0" y="0"/>
          <wp:positionH relativeFrom="margin">
            <wp:posOffset>-126459</wp:posOffset>
          </wp:positionH>
          <wp:positionV relativeFrom="paragraph">
            <wp:posOffset>-331214</wp:posOffset>
          </wp:positionV>
          <wp:extent cx="6151245" cy="756285"/>
          <wp:effectExtent l="0" t="0" r="1905" b="5715"/>
          <wp:wrapSquare wrapText="bothSides"/>
          <wp:docPr id="1504848484" name="Obraz 150484848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1245" cy="7562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8"/>
    <w:multiLevelType w:val="multilevel"/>
    <w:tmpl w:val="00000008"/>
    <w:name w:val="WW8Num11"/>
    <w:lvl w:ilvl="0">
      <w:start w:val="1"/>
      <w:numFmt w:val="bullet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  <w:color w:val="000000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6E450DB"/>
    <w:multiLevelType w:val="hybridMultilevel"/>
    <w:tmpl w:val="3016050E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7205CD9"/>
    <w:multiLevelType w:val="hybridMultilevel"/>
    <w:tmpl w:val="24FE7E2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407667DC">
      <w:start w:val="16"/>
      <w:numFmt w:val="bullet"/>
      <w:lvlText w:val="•"/>
      <w:lvlJc w:val="left"/>
      <w:pPr>
        <w:ind w:left="1788" w:hanging="708"/>
      </w:pPr>
      <w:rPr>
        <w:rFonts w:ascii="Calibri Light" w:eastAsiaTheme="minorHAnsi" w:hAnsi="Calibri Light" w:cs="Calibri Light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6F6164"/>
    <w:multiLevelType w:val="hybridMultilevel"/>
    <w:tmpl w:val="13F4EE6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 w:val="0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746420"/>
    <w:multiLevelType w:val="hybridMultilevel"/>
    <w:tmpl w:val="B49A0B20"/>
    <w:lvl w:ilvl="0" w:tplc="706A1702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  <w:b w:val="0"/>
        <w:i w:val="0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FBA6AAB"/>
    <w:multiLevelType w:val="hybridMultilevel"/>
    <w:tmpl w:val="E104F0CE"/>
    <w:lvl w:ilvl="0" w:tplc="706A1702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  <w:b w:val="0"/>
        <w:i w:val="0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250DB3"/>
    <w:multiLevelType w:val="hybridMultilevel"/>
    <w:tmpl w:val="24FE7E2E"/>
    <w:lvl w:ilvl="0" w:tplc="0415000F">
      <w:start w:val="1"/>
      <w:numFmt w:val="decimal"/>
      <w:lvlText w:val="%1."/>
      <w:lvlJc w:val="left"/>
      <w:pPr>
        <w:ind w:left="928" w:hanging="360"/>
      </w:pPr>
    </w:lvl>
    <w:lvl w:ilvl="1" w:tplc="407667DC">
      <w:start w:val="16"/>
      <w:numFmt w:val="bullet"/>
      <w:lvlText w:val="•"/>
      <w:lvlJc w:val="left"/>
      <w:pPr>
        <w:ind w:left="1788" w:hanging="708"/>
      </w:pPr>
      <w:rPr>
        <w:rFonts w:ascii="Calibri Light" w:eastAsiaTheme="minorHAnsi" w:hAnsi="Calibri Light" w:cs="Calibri Light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A22772"/>
    <w:multiLevelType w:val="hybridMultilevel"/>
    <w:tmpl w:val="F9A6103A"/>
    <w:lvl w:ilvl="0" w:tplc="706A1702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  <w:b w:val="0"/>
        <w:i w:val="0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682C58"/>
    <w:multiLevelType w:val="hybridMultilevel"/>
    <w:tmpl w:val="B1CC9396"/>
    <w:lvl w:ilvl="0" w:tplc="706A1702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  <w:b w:val="0"/>
        <w:i w:val="0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B96100"/>
    <w:multiLevelType w:val="hybridMultilevel"/>
    <w:tmpl w:val="C98820A8"/>
    <w:lvl w:ilvl="0" w:tplc="706A1702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  <w:b w:val="0"/>
        <w:i w:val="0"/>
        <w:sz w:val="24"/>
      </w:rPr>
    </w:lvl>
    <w:lvl w:ilvl="1" w:tplc="3B94168E">
      <w:numFmt w:val="bullet"/>
      <w:lvlText w:val="•"/>
      <w:lvlJc w:val="left"/>
      <w:pPr>
        <w:ind w:left="1785" w:hanging="705"/>
      </w:pPr>
      <w:rPr>
        <w:rFonts w:ascii="Calibri" w:eastAsia="Times New Roman" w:hAnsi="Calibri" w:cs="Calibri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6761A0B"/>
    <w:multiLevelType w:val="hybridMultilevel"/>
    <w:tmpl w:val="A600C3BE"/>
    <w:lvl w:ilvl="0" w:tplc="706A1702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  <w:b w:val="0"/>
        <w:i w:val="0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764FB0"/>
    <w:multiLevelType w:val="hybridMultilevel"/>
    <w:tmpl w:val="E8B88BE0"/>
    <w:lvl w:ilvl="0" w:tplc="6D920F22">
      <w:start w:val="1"/>
      <w:numFmt w:val="decimal"/>
      <w:lvlText w:val="%1)"/>
      <w:lvlJc w:val="left"/>
      <w:pPr>
        <w:ind w:left="704" w:hanging="4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3A9B7A23"/>
    <w:multiLevelType w:val="hybridMultilevel"/>
    <w:tmpl w:val="E8B88BE0"/>
    <w:lvl w:ilvl="0" w:tplc="6D920F22">
      <w:start w:val="1"/>
      <w:numFmt w:val="decimal"/>
      <w:lvlText w:val="%1)"/>
      <w:lvlJc w:val="left"/>
      <w:pPr>
        <w:ind w:left="704" w:hanging="4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3CDC7B0D"/>
    <w:multiLevelType w:val="hybridMultilevel"/>
    <w:tmpl w:val="E7E6FC76"/>
    <w:lvl w:ilvl="0" w:tplc="706A1702">
      <w:start w:val="1"/>
      <w:numFmt w:val="bullet"/>
      <w:lvlText w:val="-"/>
      <w:lvlJc w:val="left"/>
      <w:pPr>
        <w:ind w:left="1425" w:hanging="360"/>
      </w:pPr>
      <w:rPr>
        <w:rFonts w:ascii="Arial" w:hAnsi="Arial" w:hint="default"/>
        <w:b w:val="0"/>
        <w:i w:val="0"/>
        <w:sz w:val="24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4" w15:restartNumberingAfterBreak="0">
    <w:nsid w:val="454D6BEB"/>
    <w:multiLevelType w:val="hybridMultilevel"/>
    <w:tmpl w:val="E46CC0C6"/>
    <w:lvl w:ilvl="0" w:tplc="706A1702">
      <w:start w:val="1"/>
      <w:numFmt w:val="bullet"/>
      <w:lvlText w:val="-"/>
      <w:lvlJc w:val="left"/>
      <w:pPr>
        <w:ind w:left="1440" w:hanging="360"/>
      </w:pPr>
      <w:rPr>
        <w:rFonts w:ascii="Arial" w:hAnsi="Arial" w:hint="default"/>
        <w:b w:val="0"/>
        <w:i w:val="0"/>
        <w:sz w:val="24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48F3EC5"/>
    <w:multiLevelType w:val="hybridMultilevel"/>
    <w:tmpl w:val="9C8EA060"/>
    <w:lvl w:ilvl="0" w:tplc="706A1702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  <w:b w:val="0"/>
        <w:i w:val="0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894D91"/>
    <w:multiLevelType w:val="hybridMultilevel"/>
    <w:tmpl w:val="D884E96E"/>
    <w:lvl w:ilvl="0" w:tplc="706A1702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  <w:b w:val="0"/>
        <w:i w:val="0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AF703A7"/>
    <w:multiLevelType w:val="hybridMultilevel"/>
    <w:tmpl w:val="755E1AEA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8" w15:restartNumberingAfterBreak="0">
    <w:nsid w:val="60474E54"/>
    <w:multiLevelType w:val="hybridMultilevel"/>
    <w:tmpl w:val="56F6A1DC"/>
    <w:lvl w:ilvl="0" w:tplc="706A1702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  <w:b w:val="0"/>
        <w:i w:val="0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7694E99"/>
    <w:multiLevelType w:val="hybridMultilevel"/>
    <w:tmpl w:val="32D690BC"/>
    <w:lvl w:ilvl="0" w:tplc="706A1702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  <w:b w:val="0"/>
        <w:i w:val="0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C714D56"/>
    <w:multiLevelType w:val="hybridMultilevel"/>
    <w:tmpl w:val="25DE0950"/>
    <w:lvl w:ilvl="0" w:tplc="706A1702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  <w:b w:val="0"/>
        <w:i w:val="0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5337785">
    <w:abstractNumId w:val="6"/>
  </w:num>
  <w:num w:numId="2" w16cid:durableId="148986278">
    <w:abstractNumId w:val="13"/>
  </w:num>
  <w:num w:numId="3" w16cid:durableId="937175005">
    <w:abstractNumId w:val="5"/>
  </w:num>
  <w:num w:numId="4" w16cid:durableId="1402144646">
    <w:abstractNumId w:val="9"/>
  </w:num>
  <w:num w:numId="5" w16cid:durableId="1292251544">
    <w:abstractNumId w:val="14"/>
  </w:num>
  <w:num w:numId="6" w16cid:durableId="1568883427">
    <w:abstractNumId w:val="12"/>
  </w:num>
  <w:num w:numId="7" w16cid:durableId="1398742046">
    <w:abstractNumId w:val="11"/>
  </w:num>
  <w:num w:numId="8" w16cid:durableId="1182626762">
    <w:abstractNumId w:val="4"/>
  </w:num>
  <w:num w:numId="9" w16cid:durableId="889420637">
    <w:abstractNumId w:val="20"/>
  </w:num>
  <w:num w:numId="10" w16cid:durableId="1758556133">
    <w:abstractNumId w:val="2"/>
  </w:num>
  <w:num w:numId="11" w16cid:durableId="876505734">
    <w:abstractNumId w:val="15"/>
  </w:num>
  <w:num w:numId="12" w16cid:durableId="839346526">
    <w:abstractNumId w:val="18"/>
  </w:num>
  <w:num w:numId="13" w16cid:durableId="25910688">
    <w:abstractNumId w:val="7"/>
  </w:num>
  <w:num w:numId="14" w16cid:durableId="1576937268">
    <w:abstractNumId w:val="17"/>
  </w:num>
  <w:num w:numId="15" w16cid:durableId="61759747">
    <w:abstractNumId w:val="19"/>
  </w:num>
  <w:num w:numId="16" w16cid:durableId="1009134486">
    <w:abstractNumId w:val="3"/>
  </w:num>
  <w:num w:numId="17" w16cid:durableId="1135758011">
    <w:abstractNumId w:val="1"/>
  </w:num>
  <w:num w:numId="18" w16cid:durableId="182675173">
    <w:abstractNumId w:val="16"/>
  </w:num>
  <w:num w:numId="19" w16cid:durableId="1074427539">
    <w:abstractNumId w:val="8"/>
  </w:num>
  <w:num w:numId="20" w16cid:durableId="171263309">
    <w:abstractNumId w:val="1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00EC"/>
    <w:rsid w:val="00000C89"/>
    <w:rsid w:val="00002CD4"/>
    <w:rsid w:val="0000397D"/>
    <w:rsid w:val="00003C31"/>
    <w:rsid w:val="000060EF"/>
    <w:rsid w:val="000102B0"/>
    <w:rsid w:val="000167BA"/>
    <w:rsid w:val="00016B90"/>
    <w:rsid w:val="00017BAD"/>
    <w:rsid w:val="000240AD"/>
    <w:rsid w:val="0002574B"/>
    <w:rsid w:val="000266C8"/>
    <w:rsid w:val="00026745"/>
    <w:rsid w:val="000314A2"/>
    <w:rsid w:val="00033307"/>
    <w:rsid w:val="00036DAF"/>
    <w:rsid w:val="0004116A"/>
    <w:rsid w:val="00043730"/>
    <w:rsid w:val="00044873"/>
    <w:rsid w:val="00046FF5"/>
    <w:rsid w:val="000510A6"/>
    <w:rsid w:val="000562FF"/>
    <w:rsid w:val="000564A4"/>
    <w:rsid w:val="00060ADB"/>
    <w:rsid w:val="00061596"/>
    <w:rsid w:val="00061BEA"/>
    <w:rsid w:val="00070AFE"/>
    <w:rsid w:val="00071124"/>
    <w:rsid w:val="00080D21"/>
    <w:rsid w:val="0008310B"/>
    <w:rsid w:val="00083EA0"/>
    <w:rsid w:val="00086CE6"/>
    <w:rsid w:val="000925A3"/>
    <w:rsid w:val="0009664D"/>
    <w:rsid w:val="000967DE"/>
    <w:rsid w:val="000A10CC"/>
    <w:rsid w:val="000A2917"/>
    <w:rsid w:val="000A7622"/>
    <w:rsid w:val="000A77C3"/>
    <w:rsid w:val="000B0BEC"/>
    <w:rsid w:val="000B393D"/>
    <w:rsid w:val="000C4D58"/>
    <w:rsid w:val="000C7418"/>
    <w:rsid w:val="000D0C89"/>
    <w:rsid w:val="000D406B"/>
    <w:rsid w:val="000E12CC"/>
    <w:rsid w:val="000E2594"/>
    <w:rsid w:val="000F1E08"/>
    <w:rsid w:val="000F312C"/>
    <w:rsid w:val="000F3485"/>
    <w:rsid w:val="001000BB"/>
    <w:rsid w:val="00100DF9"/>
    <w:rsid w:val="00101A51"/>
    <w:rsid w:val="00107D91"/>
    <w:rsid w:val="0011017B"/>
    <w:rsid w:val="00113B48"/>
    <w:rsid w:val="001176AC"/>
    <w:rsid w:val="001236FC"/>
    <w:rsid w:val="00125411"/>
    <w:rsid w:val="00127A23"/>
    <w:rsid w:val="00136E4D"/>
    <w:rsid w:val="0014209C"/>
    <w:rsid w:val="00143C1D"/>
    <w:rsid w:val="00152569"/>
    <w:rsid w:val="00152816"/>
    <w:rsid w:val="001552E5"/>
    <w:rsid w:val="00156D34"/>
    <w:rsid w:val="001573BC"/>
    <w:rsid w:val="001603B1"/>
    <w:rsid w:val="00162D12"/>
    <w:rsid w:val="00166A80"/>
    <w:rsid w:val="001678DC"/>
    <w:rsid w:val="00170E0F"/>
    <w:rsid w:val="00171A2B"/>
    <w:rsid w:val="00174768"/>
    <w:rsid w:val="00177BC7"/>
    <w:rsid w:val="00183C53"/>
    <w:rsid w:val="0018586D"/>
    <w:rsid w:val="0018657A"/>
    <w:rsid w:val="00190329"/>
    <w:rsid w:val="00191AE3"/>
    <w:rsid w:val="0019620D"/>
    <w:rsid w:val="001A0B59"/>
    <w:rsid w:val="001A525D"/>
    <w:rsid w:val="001A6C75"/>
    <w:rsid w:val="001B1605"/>
    <w:rsid w:val="001B55A3"/>
    <w:rsid w:val="001C157F"/>
    <w:rsid w:val="001C2241"/>
    <w:rsid w:val="001C4155"/>
    <w:rsid w:val="001D02A5"/>
    <w:rsid w:val="001D4925"/>
    <w:rsid w:val="001D511A"/>
    <w:rsid w:val="001D79DF"/>
    <w:rsid w:val="001E01B4"/>
    <w:rsid w:val="001E0694"/>
    <w:rsid w:val="001E22DA"/>
    <w:rsid w:val="001E3802"/>
    <w:rsid w:val="001E4167"/>
    <w:rsid w:val="001E45A0"/>
    <w:rsid w:val="001F37C9"/>
    <w:rsid w:val="001F669D"/>
    <w:rsid w:val="0020018A"/>
    <w:rsid w:val="002067A8"/>
    <w:rsid w:val="00210E15"/>
    <w:rsid w:val="00216332"/>
    <w:rsid w:val="002178BC"/>
    <w:rsid w:val="00217FBE"/>
    <w:rsid w:val="00221D66"/>
    <w:rsid w:val="00223AED"/>
    <w:rsid w:val="002249CF"/>
    <w:rsid w:val="0022601C"/>
    <w:rsid w:val="0022656C"/>
    <w:rsid w:val="002326CA"/>
    <w:rsid w:val="002344FD"/>
    <w:rsid w:val="002350D7"/>
    <w:rsid w:val="00236D2C"/>
    <w:rsid w:val="0023793C"/>
    <w:rsid w:val="00242924"/>
    <w:rsid w:val="00242D63"/>
    <w:rsid w:val="00243742"/>
    <w:rsid w:val="00243CEF"/>
    <w:rsid w:val="0025036F"/>
    <w:rsid w:val="002504F2"/>
    <w:rsid w:val="00250E9B"/>
    <w:rsid w:val="00251B03"/>
    <w:rsid w:val="0025402B"/>
    <w:rsid w:val="0025414F"/>
    <w:rsid w:val="002552FF"/>
    <w:rsid w:val="00261CF5"/>
    <w:rsid w:val="00262CA6"/>
    <w:rsid w:val="002630D5"/>
    <w:rsid w:val="00265B2B"/>
    <w:rsid w:val="00265F4B"/>
    <w:rsid w:val="002726B7"/>
    <w:rsid w:val="00277E24"/>
    <w:rsid w:val="00281D79"/>
    <w:rsid w:val="0028244E"/>
    <w:rsid w:val="00285EA3"/>
    <w:rsid w:val="002860CD"/>
    <w:rsid w:val="002877FC"/>
    <w:rsid w:val="00290925"/>
    <w:rsid w:val="00290E19"/>
    <w:rsid w:val="00293825"/>
    <w:rsid w:val="002965F4"/>
    <w:rsid w:val="002A6B2D"/>
    <w:rsid w:val="002A6D50"/>
    <w:rsid w:val="002A70DA"/>
    <w:rsid w:val="002B4C2F"/>
    <w:rsid w:val="002B4EA6"/>
    <w:rsid w:val="002B5D02"/>
    <w:rsid w:val="002B6230"/>
    <w:rsid w:val="002B7DFB"/>
    <w:rsid w:val="002C0E54"/>
    <w:rsid w:val="002C1300"/>
    <w:rsid w:val="002C2542"/>
    <w:rsid w:val="002C33B2"/>
    <w:rsid w:val="002C7766"/>
    <w:rsid w:val="002D3F83"/>
    <w:rsid w:val="002E27BB"/>
    <w:rsid w:val="002E2D7D"/>
    <w:rsid w:val="002E41A2"/>
    <w:rsid w:val="002E41A4"/>
    <w:rsid w:val="002E60BD"/>
    <w:rsid w:val="002E66A3"/>
    <w:rsid w:val="002F227A"/>
    <w:rsid w:val="002F22A5"/>
    <w:rsid w:val="002F28D9"/>
    <w:rsid w:val="002F2F9E"/>
    <w:rsid w:val="002F307E"/>
    <w:rsid w:val="002F44F7"/>
    <w:rsid w:val="002F5D4D"/>
    <w:rsid w:val="002F60D2"/>
    <w:rsid w:val="002F6C6A"/>
    <w:rsid w:val="002F784D"/>
    <w:rsid w:val="00300173"/>
    <w:rsid w:val="00300EF3"/>
    <w:rsid w:val="00303A7C"/>
    <w:rsid w:val="00304E14"/>
    <w:rsid w:val="00307E72"/>
    <w:rsid w:val="00311F51"/>
    <w:rsid w:val="00311FC0"/>
    <w:rsid w:val="003130E4"/>
    <w:rsid w:val="00315056"/>
    <w:rsid w:val="0031508F"/>
    <w:rsid w:val="0031515D"/>
    <w:rsid w:val="0031717B"/>
    <w:rsid w:val="00317DE6"/>
    <w:rsid w:val="00317F52"/>
    <w:rsid w:val="00323578"/>
    <w:rsid w:val="00323861"/>
    <w:rsid w:val="003251AD"/>
    <w:rsid w:val="00346AC1"/>
    <w:rsid w:val="003610C2"/>
    <w:rsid w:val="00363C6C"/>
    <w:rsid w:val="0036465C"/>
    <w:rsid w:val="003649ED"/>
    <w:rsid w:val="00365208"/>
    <w:rsid w:val="003671B6"/>
    <w:rsid w:val="00367672"/>
    <w:rsid w:val="00370FEA"/>
    <w:rsid w:val="0037182D"/>
    <w:rsid w:val="00372155"/>
    <w:rsid w:val="00373F37"/>
    <w:rsid w:val="003873C1"/>
    <w:rsid w:val="0038782D"/>
    <w:rsid w:val="00391AEF"/>
    <w:rsid w:val="00391CCB"/>
    <w:rsid w:val="003926C2"/>
    <w:rsid w:val="00392742"/>
    <w:rsid w:val="00394F51"/>
    <w:rsid w:val="003A145B"/>
    <w:rsid w:val="003A3C5B"/>
    <w:rsid w:val="003A48C2"/>
    <w:rsid w:val="003A5D02"/>
    <w:rsid w:val="003A6E75"/>
    <w:rsid w:val="003A7923"/>
    <w:rsid w:val="003B028C"/>
    <w:rsid w:val="003B1C44"/>
    <w:rsid w:val="003B3646"/>
    <w:rsid w:val="003B540F"/>
    <w:rsid w:val="003B5461"/>
    <w:rsid w:val="003B7A0B"/>
    <w:rsid w:val="003C10C4"/>
    <w:rsid w:val="003C24A4"/>
    <w:rsid w:val="003C35C0"/>
    <w:rsid w:val="003C4ACF"/>
    <w:rsid w:val="003C5CDF"/>
    <w:rsid w:val="003D0B1C"/>
    <w:rsid w:val="003D1912"/>
    <w:rsid w:val="003D4A8A"/>
    <w:rsid w:val="003D5092"/>
    <w:rsid w:val="003D5D98"/>
    <w:rsid w:val="003E0877"/>
    <w:rsid w:val="003E0D05"/>
    <w:rsid w:val="003E10E9"/>
    <w:rsid w:val="003E20CA"/>
    <w:rsid w:val="003E2F39"/>
    <w:rsid w:val="003E5650"/>
    <w:rsid w:val="003E78E2"/>
    <w:rsid w:val="003F139F"/>
    <w:rsid w:val="003F51C3"/>
    <w:rsid w:val="003F6169"/>
    <w:rsid w:val="003F6557"/>
    <w:rsid w:val="00401698"/>
    <w:rsid w:val="004017A8"/>
    <w:rsid w:val="00407C60"/>
    <w:rsid w:val="004108D1"/>
    <w:rsid w:val="00412E8D"/>
    <w:rsid w:val="004160E0"/>
    <w:rsid w:val="00416534"/>
    <w:rsid w:val="00416E92"/>
    <w:rsid w:val="00426F28"/>
    <w:rsid w:val="004332A0"/>
    <w:rsid w:val="004357EE"/>
    <w:rsid w:val="00435A85"/>
    <w:rsid w:val="00436367"/>
    <w:rsid w:val="00436967"/>
    <w:rsid w:val="00441327"/>
    <w:rsid w:val="004418DF"/>
    <w:rsid w:val="00445086"/>
    <w:rsid w:val="004472DD"/>
    <w:rsid w:val="00447CED"/>
    <w:rsid w:val="004501C5"/>
    <w:rsid w:val="00452F77"/>
    <w:rsid w:val="00456427"/>
    <w:rsid w:val="0045716C"/>
    <w:rsid w:val="00462872"/>
    <w:rsid w:val="00463769"/>
    <w:rsid w:val="00466859"/>
    <w:rsid w:val="0047390E"/>
    <w:rsid w:val="004813DE"/>
    <w:rsid w:val="00481B2A"/>
    <w:rsid w:val="00483DEC"/>
    <w:rsid w:val="00484861"/>
    <w:rsid w:val="00485DB1"/>
    <w:rsid w:val="00486423"/>
    <w:rsid w:val="004919DD"/>
    <w:rsid w:val="004937DB"/>
    <w:rsid w:val="00496EE4"/>
    <w:rsid w:val="004A33FA"/>
    <w:rsid w:val="004A5542"/>
    <w:rsid w:val="004A7CF6"/>
    <w:rsid w:val="004B309E"/>
    <w:rsid w:val="004B4897"/>
    <w:rsid w:val="004B51C2"/>
    <w:rsid w:val="004B554B"/>
    <w:rsid w:val="004B65F0"/>
    <w:rsid w:val="004C0348"/>
    <w:rsid w:val="004C08DD"/>
    <w:rsid w:val="004C0C16"/>
    <w:rsid w:val="004C2169"/>
    <w:rsid w:val="004C439A"/>
    <w:rsid w:val="004C4618"/>
    <w:rsid w:val="004C4FD4"/>
    <w:rsid w:val="004C5F74"/>
    <w:rsid w:val="004D1EF5"/>
    <w:rsid w:val="004D21BF"/>
    <w:rsid w:val="004D3124"/>
    <w:rsid w:val="004D4F50"/>
    <w:rsid w:val="004D58D3"/>
    <w:rsid w:val="004D6792"/>
    <w:rsid w:val="004D7152"/>
    <w:rsid w:val="004E15F2"/>
    <w:rsid w:val="004E186D"/>
    <w:rsid w:val="004E1B3A"/>
    <w:rsid w:val="004E2C0B"/>
    <w:rsid w:val="004E5CB1"/>
    <w:rsid w:val="004E771C"/>
    <w:rsid w:val="004F0379"/>
    <w:rsid w:val="004F247E"/>
    <w:rsid w:val="004F4282"/>
    <w:rsid w:val="004F44BC"/>
    <w:rsid w:val="004F554E"/>
    <w:rsid w:val="004F675C"/>
    <w:rsid w:val="004F6EF2"/>
    <w:rsid w:val="004F796D"/>
    <w:rsid w:val="00501910"/>
    <w:rsid w:val="00505D4F"/>
    <w:rsid w:val="005076A7"/>
    <w:rsid w:val="0051098D"/>
    <w:rsid w:val="00510E1B"/>
    <w:rsid w:val="005138E2"/>
    <w:rsid w:val="00514988"/>
    <w:rsid w:val="00521929"/>
    <w:rsid w:val="005267C6"/>
    <w:rsid w:val="00533D99"/>
    <w:rsid w:val="0053554D"/>
    <w:rsid w:val="005359B1"/>
    <w:rsid w:val="005412F7"/>
    <w:rsid w:val="0054209A"/>
    <w:rsid w:val="00551365"/>
    <w:rsid w:val="00552F57"/>
    <w:rsid w:val="005560FD"/>
    <w:rsid w:val="005574BF"/>
    <w:rsid w:val="00557E34"/>
    <w:rsid w:val="00561B41"/>
    <w:rsid w:val="0056216A"/>
    <w:rsid w:val="005636BF"/>
    <w:rsid w:val="00571DCB"/>
    <w:rsid w:val="00572A9B"/>
    <w:rsid w:val="00574DB2"/>
    <w:rsid w:val="0057741E"/>
    <w:rsid w:val="005806F4"/>
    <w:rsid w:val="00582517"/>
    <w:rsid w:val="0058290B"/>
    <w:rsid w:val="00583F26"/>
    <w:rsid w:val="00587F55"/>
    <w:rsid w:val="005909BC"/>
    <w:rsid w:val="00591EDC"/>
    <w:rsid w:val="005934D6"/>
    <w:rsid w:val="00593EA4"/>
    <w:rsid w:val="00595FE3"/>
    <w:rsid w:val="0059712F"/>
    <w:rsid w:val="00597DD5"/>
    <w:rsid w:val="00597EBA"/>
    <w:rsid w:val="005A364F"/>
    <w:rsid w:val="005A46E2"/>
    <w:rsid w:val="005A5EAA"/>
    <w:rsid w:val="005A6779"/>
    <w:rsid w:val="005B3C5E"/>
    <w:rsid w:val="005C5B6B"/>
    <w:rsid w:val="005C6C31"/>
    <w:rsid w:val="005C77D6"/>
    <w:rsid w:val="005D17B7"/>
    <w:rsid w:val="005E02BF"/>
    <w:rsid w:val="005E0AB8"/>
    <w:rsid w:val="005E2E3A"/>
    <w:rsid w:val="005F0AAC"/>
    <w:rsid w:val="005F0D2B"/>
    <w:rsid w:val="005F2B19"/>
    <w:rsid w:val="005F5D17"/>
    <w:rsid w:val="005F5DD7"/>
    <w:rsid w:val="005F7108"/>
    <w:rsid w:val="006009E2"/>
    <w:rsid w:val="00602987"/>
    <w:rsid w:val="0060500C"/>
    <w:rsid w:val="00605DCF"/>
    <w:rsid w:val="0060628F"/>
    <w:rsid w:val="00606D41"/>
    <w:rsid w:val="006142A6"/>
    <w:rsid w:val="00614B5F"/>
    <w:rsid w:val="00614D95"/>
    <w:rsid w:val="00622BC1"/>
    <w:rsid w:val="00622D27"/>
    <w:rsid w:val="006311DF"/>
    <w:rsid w:val="006312F6"/>
    <w:rsid w:val="00634C2D"/>
    <w:rsid w:val="0063574D"/>
    <w:rsid w:val="006359BC"/>
    <w:rsid w:val="006426E4"/>
    <w:rsid w:val="006428B6"/>
    <w:rsid w:val="00642E53"/>
    <w:rsid w:val="00642F26"/>
    <w:rsid w:val="0064573D"/>
    <w:rsid w:val="00645798"/>
    <w:rsid w:val="006513FB"/>
    <w:rsid w:val="00651ABE"/>
    <w:rsid w:val="00654C27"/>
    <w:rsid w:val="0065538B"/>
    <w:rsid w:val="00655C7D"/>
    <w:rsid w:val="00656F94"/>
    <w:rsid w:val="00662DE2"/>
    <w:rsid w:val="006643F9"/>
    <w:rsid w:val="00666E78"/>
    <w:rsid w:val="00672FEE"/>
    <w:rsid w:val="00673A47"/>
    <w:rsid w:val="0067529D"/>
    <w:rsid w:val="00676EBB"/>
    <w:rsid w:val="00680D56"/>
    <w:rsid w:val="00682B93"/>
    <w:rsid w:val="00685FB3"/>
    <w:rsid w:val="006906B7"/>
    <w:rsid w:val="00690EC7"/>
    <w:rsid w:val="00692E62"/>
    <w:rsid w:val="00695142"/>
    <w:rsid w:val="00696229"/>
    <w:rsid w:val="006A04D5"/>
    <w:rsid w:val="006A0751"/>
    <w:rsid w:val="006A0B3E"/>
    <w:rsid w:val="006A1DB6"/>
    <w:rsid w:val="006A455C"/>
    <w:rsid w:val="006A6373"/>
    <w:rsid w:val="006A7773"/>
    <w:rsid w:val="006A787C"/>
    <w:rsid w:val="006B04E4"/>
    <w:rsid w:val="006B12F5"/>
    <w:rsid w:val="006B2584"/>
    <w:rsid w:val="006B3D18"/>
    <w:rsid w:val="006B66EF"/>
    <w:rsid w:val="006C08AB"/>
    <w:rsid w:val="006C3154"/>
    <w:rsid w:val="006C382E"/>
    <w:rsid w:val="006C3DBE"/>
    <w:rsid w:val="006C4D8C"/>
    <w:rsid w:val="006C67BA"/>
    <w:rsid w:val="006D09E1"/>
    <w:rsid w:val="006D235D"/>
    <w:rsid w:val="006D2A97"/>
    <w:rsid w:val="006D3079"/>
    <w:rsid w:val="006D4D08"/>
    <w:rsid w:val="006D5064"/>
    <w:rsid w:val="006E10AD"/>
    <w:rsid w:val="006E20AD"/>
    <w:rsid w:val="006F1053"/>
    <w:rsid w:val="006F38F9"/>
    <w:rsid w:val="006F48BA"/>
    <w:rsid w:val="006F5358"/>
    <w:rsid w:val="006F68E5"/>
    <w:rsid w:val="00700822"/>
    <w:rsid w:val="0070787C"/>
    <w:rsid w:val="00707A86"/>
    <w:rsid w:val="00711398"/>
    <w:rsid w:val="0071458A"/>
    <w:rsid w:val="007149AF"/>
    <w:rsid w:val="00714D36"/>
    <w:rsid w:val="00717855"/>
    <w:rsid w:val="00717B01"/>
    <w:rsid w:val="00717BB2"/>
    <w:rsid w:val="00717C11"/>
    <w:rsid w:val="007210D7"/>
    <w:rsid w:val="00731844"/>
    <w:rsid w:val="0074143E"/>
    <w:rsid w:val="00742EFD"/>
    <w:rsid w:val="00742FA3"/>
    <w:rsid w:val="00743C30"/>
    <w:rsid w:val="00744C51"/>
    <w:rsid w:val="007529A6"/>
    <w:rsid w:val="007533F1"/>
    <w:rsid w:val="00754820"/>
    <w:rsid w:val="00757285"/>
    <w:rsid w:val="00760F76"/>
    <w:rsid w:val="00762DFD"/>
    <w:rsid w:val="007652C0"/>
    <w:rsid w:val="007654B1"/>
    <w:rsid w:val="00766C2E"/>
    <w:rsid w:val="00766E73"/>
    <w:rsid w:val="00766F64"/>
    <w:rsid w:val="007670C2"/>
    <w:rsid w:val="007715DD"/>
    <w:rsid w:val="007739FB"/>
    <w:rsid w:val="00773B5A"/>
    <w:rsid w:val="0077697E"/>
    <w:rsid w:val="00780713"/>
    <w:rsid w:val="007831F4"/>
    <w:rsid w:val="007841AD"/>
    <w:rsid w:val="00785B67"/>
    <w:rsid w:val="00786FB8"/>
    <w:rsid w:val="007908A8"/>
    <w:rsid w:val="007913B4"/>
    <w:rsid w:val="007918B5"/>
    <w:rsid w:val="00794B08"/>
    <w:rsid w:val="00794FEA"/>
    <w:rsid w:val="00797958"/>
    <w:rsid w:val="007A0145"/>
    <w:rsid w:val="007A14FB"/>
    <w:rsid w:val="007A2783"/>
    <w:rsid w:val="007A4131"/>
    <w:rsid w:val="007A4845"/>
    <w:rsid w:val="007A504F"/>
    <w:rsid w:val="007A5B4B"/>
    <w:rsid w:val="007A6456"/>
    <w:rsid w:val="007A6B85"/>
    <w:rsid w:val="007B3B8D"/>
    <w:rsid w:val="007B4F19"/>
    <w:rsid w:val="007B703A"/>
    <w:rsid w:val="007B7632"/>
    <w:rsid w:val="007B7CBD"/>
    <w:rsid w:val="007C062C"/>
    <w:rsid w:val="007C267F"/>
    <w:rsid w:val="007C3545"/>
    <w:rsid w:val="007C35F4"/>
    <w:rsid w:val="007C4E10"/>
    <w:rsid w:val="007C6FEF"/>
    <w:rsid w:val="007C74DA"/>
    <w:rsid w:val="007D0D48"/>
    <w:rsid w:val="007D6EFE"/>
    <w:rsid w:val="007D70C3"/>
    <w:rsid w:val="007E0035"/>
    <w:rsid w:val="007E3DCC"/>
    <w:rsid w:val="007E7502"/>
    <w:rsid w:val="007E7B4E"/>
    <w:rsid w:val="007F43A0"/>
    <w:rsid w:val="00806535"/>
    <w:rsid w:val="00807C25"/>
    <w:rsid w:val="0081263F"/>
    <w:rsid w:val="008144DB"/>
    <w:rsid w:val="008149E4"/>
    <w:rsid w:val="00815B6E"/>
    <w:rsid w:val="00815B91"/>
    <w:rsid w:val="00820948"/>
    <w:rsid w:val="00821663"/>
    <w:rsid w:val="008256C9"/>
    <w:rsid w:val="0082758A"/>
    <w:rsid w:val="00831BAB"/>
    <w:rsid w:val="00832D93"/>
    <w:rsid w:val="0084081A"/>
    <w:rsid w:val="008417D7"/>
    <w:rsid w:val="00841EF5"/>
    <w:rsid w:val="00846496"/>
    <w:rsid w:val="008505FB"/>
    <w:rsid w:val="008566A7"/>
    <w:rsid w:val="008602C1"/>
    <w:rsid w:val="008605BD"/>
    <w:rsid w:val="008641C6"/>
    <w:rsid w:val="00871DCC"/>
    <w:rsid w:val="00877F29"/>
    <w:rsid w:val="0088045E"/>
    <w:rsid w:val="008837E0"/>
    <w:rsid w:val="00885CA5"/>
    <w:rsid w:val="0089079B"/>
    <w:rsid w:val="00890B92"/>
    <w:rsid w:val="00895995"/>
    <w:rsid w:val="008962AA"/>
    <w:rsid w:val="008966A6"/>
    <w:rsid w:val="00896825"/>
    <w:rsid w:val="008A09C1"/>
    <w:rsid w:val="008A348B"/>
    <w:rsid w:val="008A7503"/>
    <w:rsid w:val="008A7575"/>
    <w:rsid w:val="008B0799"/>
    <w:rsid w:val="008B0B29"/>
    <w:rsid w:val="008B2359"/>
    <w:rsid w:val="008B32A2"/>
    <w:rsid w:val="008B3457"/>
    <w:rsid w:val="008B35B9"/>
    <w:rsid w:val="008B4B89"/>
    <w:rsid w:val="008B771B"/>
    <w:rsid w:val="008C2CD5"/>
    <w:rsid w:val="008C60A9"/>
    <w:rsid w:val="008C6C12"/>
    <w:rsid w:val="008D0421"/>
    <w:rsid w:val="008D0BF4"/>
    <w:rsid w:val="008D4637"/>
    <w:rsid w:val="008D5BBF"/>
    <w:rsid w:val="008E1647"/>
    <w:rsid w:val="008E20A5"/>
    <w:rsid w:val="008E3068"/>
    <w:rsid w:val="008E7F4D"/>
    <w:rsid w:val="008F1DC7"/>
    <w:rsid w:val="008F4C9F"/>
    <w:rsid w:val="008F5A46"/>
    <w:rsid w:val="008F6272"/>
    <w:rsid w:val="00900A7F"/>
    <w:rsid w:val="0090146B"/>
    <w:rsid w:val="009017B5"/>
    <w:rsid w:val="0090474B"/>
    <w:rsid w:val="00907047"/>
    <w:rsid w:val="009105DC"/>
    <w:rsid w:val="00914291"/>
    <w:rsid w:val="00916F15"/>
    <w:rsid w:val="00921646"/>
    <w:rsid w:val="00922625"/>
    <w:rsid w:val="00924481"/>
    <w:rsid w:val="00926B3F"/>
    <w:rsid w:val="00927B2E"/>
    <w:rsid w:val="0093461D"/>
    <w:rsid w:val="009359A5"/>
    <w:rsid w:val="00941E83"/>
    <w:rsid w:val="00945C68"/>
    <w:rsid w:val="009507DA"/>
    <w:rsid w:val="00952C69"/>
    <w:rsid w:val="00952FDA"/>
    <w:rsid w:val="009536E9"/>
    <w:rsid w:val="00953C1C"/>
    <w:rsid w:val="009552C0"/>
    <w:rsid w:val="00955D26"/>
    <w:rsid w:val="00956127"/>
    <w:rsid w:val="009561FA"/>
    <w:rsid w:val="00956E7E"/>
    <w:rsid w:val="009614B0"/>
    <w:rsid w:val="00961D05"/>
    <w:rsid w:val="00961E85"/>
    <w:rsid w:val="00966902"/>
    <w:rsid w:val="00973922"/>
    <w:rsid w:val="00974D8D"/>
    <w:rsid w:val="00975E15"/>
    <w:rsid w:val="009761A7"/>
    <w:rsid w:val="009800EC"/>
    <w:rsid w:val="009817C4"/>
    <w:rsid w:val="00982161"/>
    <w:rsid w:val="00982675"/>
    <w:rsid w:val="00982F65"/>
    <w:rsid w:val="00985EF4"/>
    <w:rsid w:val="009874DB"/>
    <w:rsid w:val="00987FEB"/>
    <w:rsid w:val="00991CEB"/>
    <w:rsid w:val="009928F3"/>
    <w:rsid w:val="00993C77"/>
    <w:rsid w:val="009944C8"/>
    <w:rsid w:val="009A0233"/>
    <w:rsid w:val="009A23C8"/>
    <w:rsid w:val="009A28C1"/>
    <w:rsid w:val="009A4ED4"/>
    <w:rsid w:val="009A4FC7"/>
    <w:rsid w:val="009A5A45"/>
    <w:rsid w:val="009A61B8"/>
    <w:rsid w:val="009B005D"/>
    <w:rsid w:val="009B212E"/>
    <w:rsid w:val="009B3BAD"/>
    <w:rsid w:val="009B5BFC"/>
    <w:rsid w:val="009C0220"/>
    <w:rsid w:val="009C1DC6"/>
    <w:rsid w:val="009C6691"/>
    <w:rsid w:val="009C703A"/>
    <w:rsid w:val="009C7AA0"/>
    <w:rsid w:val="009D42F8"/>
    <w:rsid w:val="009D6787"/>
    <w:rsid w:val="009E76B2"/>
    <w:rsid w:val="009F1A9C"/>
    <w:rsid w:val="009F3477"/>
    <w:rsid w:val="009F646B"/>
    <w:rsid w:val="009F7574"/>
    <w:rsid w:val="00A00298"/>
    <w:rsid w:val="00A06482"/>
    <w:rsid w:val="00A1796C"/>
    <w:rsid w:val="00A17EE6"/>
    <w:rsid w:val="00A21138"/>
    <w:rsid w:val="00A22248"/>
    <w:rsid w:val="00A222CE"/>
    <w:rsid w:val="00A227E1"/>
    <w:rsid w:val="00A304B0"/>
    <w:rsid w:val="00A30F60"/>
    <w:rsid w:val="00A31357"/>
    <w:rsid w:val="00A31400"/>
    <w:rsid w:val="00A35269"/>
    <w:rsid w:val="00A3608E"/>
    <w:rsid w:val="00A37127"/>
    <w:rsid w:val="00A423BC"/>
    <w:rsid w:val="00A43133"/>
    <w:rsid w:val="00A43778"/>
    <w:rsid w:val="00A466FC"/>
    <w:rsid w:val="00A46B24"/>
    <w:rsid w:val="00A503F6"/>
    <w:rsid w:val="00A6128A"/>
    <w:rsid w:val="00A61D74"/>
    <w:rsid w:val="00A625B2"/>
    <w:rsid w:val="00A62C64"/>
    <w:rsid w:val="00A63A62"/>
    <w:rsid w:val="00A65A97"/>
    <w:rsid w:val="00A66EFF"/>
    <w:rsid w:val="00A70602"/>
    <w:rsid w:val="00A75E99"/>
    <w:rsid w:val="00A82E21"/>
    <w:rsid w:val="00A85A72"/>
    <w:rsid w:val="00A85FBB"/>
    <w:rsid w:val="00A913CD"/>
    <w:rsid w:val="00A92653"/>
    <w:rsid w:val="00A93E24"/>
    <w:rsid w:val="00A95FB3"/>
    <w:rsid w:val="00A9706A"/>
    <w:rsid w:val="00A97235"/>
    <w:rsid w:val="00AA1F90"/>
    <w:rsid w:val="00AA45BA"/>
    <w:rsid w:val="00AA45BB"/>
    <w:rsid w:val="00AA7494"/>
    <w:rsid w:val="00AB0AE4"/>
    <w:rsid w:val="00AB18D2"/>
    <w:rsid w:val="00AB4FB3"/>
    <w:rsid w:val="00AB531F"/>
    <w:rsid w:val="00AC3EA8"/>
    <w:rsid w:val="00AC53D7"/>
    <w:rsid w:val="00AC6E5B"/>
    <w:rsid w:val="00AD213A"/>
    <w:rsid w:val="00AD3A4F"/>
    <w:rsid w:val="00AD58C6"/>
    <w:rsid w:val="00AE794B"/>
    <w:rsid w:val="00AF1C3B"/>
    <w:rsid w:val="00AF4A03"/>
    <w:rsid w:val="00AF6DA7"/>
    <w:rsid w:val="00B00317"/>
    <w:rsid w:val="00B04297"/>
    <w:rsid w:val="00B050D3"/>
    <w:rsid w:val="00B05E4C"/>
    <w:rsid w:val="00B060CD"/>
    <w:rsid w:val="00B137DD"/>
    <w:rsid w:val="00B13990"/>
    <w:rsid w:val="00B153FD"/>
    <w:rsid w:val="00B179E1"/>
    <w:rsid w:val="00B25155"/>
    <w:rsid w:val="00B27F83"/>
    <w:rsid w:val="00B31C62"/>
    <w:rsid w:val="00B35F34"/>
    <w:rsid w:val="00B40C02"/>
    <w:rsid w:val="00B417F0"/>
    <w:rsid w:val="00B41B5C"/>
    <w:rsid w:val="00B440B6"/>
    <w:rsid w:val="00B452A6"/>
    <w:rsid w:val="00B53AD3"/>
    <w:rsid w:val="00B53B8D"/>
    <w:rsid w:val="00B54B8F"/>
    <w:rsid w:val="00B605E2"/>
    <w:rsid w:val="00B62E2F"/>
    <w:rsid w:val="00B64618"/>
    <w:rsid w:val="00B65BF9"/>
    <w:rsid w:val="00B6621B"/>
    <w:rsid w:val="00B703C7"/>
    <w:rsid w:val="00B70479"/>
    <w:rsid w:val="00B707BF"/>
    <w:rsid w:val="00B71415"/>
    <w:rsid w:val="00B770FE"/>
    <w:rsid w:val="00B831A4"/>
    <w:rsid w:val="00B85D0C"/>
    <w:rsid w:val="00B85EAE"/>
    <w:rsid w:val="00B86ACE"/>
    <w:rsid w:val="00B90B26"/>
    <w:rsid w:val="00B91996"/>
    <w:rsid w:val="00B91BC5"/>
    <w:rsid w:val="00B93E74"/>
    <w:rsid w:val="00B94D8F"/>
    <w:rsid w:val="00BA16C1"/>
    <w:rsid w:val="00BB03EE"/>
    <w:rsid w:val="00BB237F"/>
    <w:rsid w:val="00BB42D7"/>
    <w:rsid w:val="00BB5BA6"/>
    <w:rsid w:val="00BB768A"/>
    <w:rsid w:val="00BC2042"/>
    <w:rsid w:val="00BC5797"/>
    <w:rsid w:val="00BD08FA"/>
    <w:rsid w:val="00BD53CA"/>
    <w:rsid w:val="00BD5B48"/>
    <w:rsid w:val="00BD64EF"/>
    <w:rsid w:val="00BD683E"/>
    <w:rsid w:val="00BD7BA9"/>
    <w:rsid w:val="00BD7F41"/>
    <w:rsid w:val="00BE05C7"/>
    <w:rsid w:val="00BE184C"/>
    <w:rsid w:val="00BE328D"/>
    <w:rsid w:val="00BE43E6"/>
    <w:rsid w:val="00BF0327"/>
    <w:rsid w:val="00BF31FC"/>
    <w:rsid w:val="00BF5207"/>
    <w:rsid w:val="00BF5DD4"/>
    <w:rsid w:val="00BF604E"/>
    <w:rsid w:val="00C004F5"/>
    <w:rsid w:val="00C04B09"/>
    <w:rsid w:val="00C05D46"/>
    <w:rsid w:val="00C064A0"/>
    <w:rsid w:val="00C07675"/>
    <w:rsid w:val="00C11642"/>
    <w:rsid w:val="00C14A8D"/>
    <w:rsid w:val="00C16B03"/>
    <w:rsid w:val="00C22120"/>
    <w:rsid w:val="00C2798D"/>
    <w:rsid w:val="00C27D08"/>
    <w:rsid w:val="00C305AF"/>
    <w:rsid w:val="00C37BA8"/>
    <w:rsid w:val="00C415CB"/>
    <w:rsid w:val="00C42DE6"/>
    <w:rsid w:val="00C46302"/>
    <w:rsid w:val="00C54F1E"/>
    <w:rsid w:val="00C551F9"/>
    <w:rsid w:val="00C60649"/>
    <w:rsid w:val="00C61CB7"/>
    <w:rsid w:val="00C6319D"/>
    <w:rsid w:val="00C6375E"/>
    <w:rsid w:val="00C64A22"/>
    <w:rsid w:val="00C654B0"/>
    <w:rsid w:val="00C7079A"/>
    <w:rsid w:val="00C711A1"/>
    <w:rsid w:val="00C75A9C"/>
    <w:rsid w:val="00C815CD"/>
    <w:rsid w:val="00C816A1"/>
    <w:rsid w:val="00C82503"/>
    <w:rsid w:val="00C86D14"/>
    <w:rsid w:val="00C87601"/>
    <w:rsid w:val="00C87B4C"/>
    <w:rsid w:val="00C92B49"/>
    <w:rsid w:val="00C97FAC"/>
    <w:rsid w:val="00CA1368"/>
    <w:rsid w:val="00CA1398"/>
    <w:rsid w:val="00CA2A84"/>
    <w:rsid w:val="00CA355F"/>
    <w:rsid w:val="00CA4B5C"/>
    <w:rsid w:val="00CA667D"/>
    <w:rsid w:val="00CA7C4A"/>
    <w:rsid w:val="00CA7FE9"/>
    <w:rsid w:val="00CB59BF"/>
    <w:rsid w:val="00CB7283"/>
    <w:rsid w:val="00CC06D8"/>
    <w:rsid w:val="00CC1D96"/>
    <w:rsid w:val="00CC32F3"/>
    <w:rsid w:val="00CD15DE"/>
    <w:rsid w:val="00CD5FF2"/>
    <w:rsid w:val="00CD681C"/>
    <w:rsid w:val="00CE0262"/>
    <w:rsid w:val="00CE3249"/>
    <w:rsid w:val="00CE42B7"/>
    <w:rsid w:val="00CE6280"/>
    <w:rsid w:val="00CF419C"/>
    <w:rsid w:val="00CF4484"/>
    <w:rsid w:val="00CF664B"/>
    <w:rsid w:val="00D00824"/>
    <w:rsid w:val="00D01481"/>
    <w:rsid w:val="00D05C40"/>
    <w:rsid w:val="00D06E5A"/>
    <w:rsid w:val="00D07A67"/>
    <w:rsid w:val="00D1139D"/>
    <w:rsid w:val="00D12753"/>
    <w:rsid w:val="00D12D5F"/>
    <w:rsid w:val="00D14382"/>
    <w:rsid w:val="00D16F36"/>
    <w:rsid w:val="00D171BA"/>
    <w:rsid w:val="00D20202"/>
    <w:rsid w:val="00D20987"/>
    <w:rsid w:val="00D20AF3"/>
    <w:rsid w:val="00D273DC"/>
    <w:rsid w:val="00D3103E"/>
    <w:rsid w:val="00D319DD"/>
    <w:rsid w:val="00D37289"/>
    <w:rsid w:val="00D411C2"/>
    <w:rsid w:val="00D4273D"/>
    <w:rsid w:val="00D461B7"/>
    <w:rsid w:val="00D469CF"/>
    <w:rsid w:val="00D505AD"/>
    <w:rsid w:val="00D5248C"/>
    <w:rsid w:val="00D538E1"/>
    <w:rsid w:val="00D60097"/>
    <w:rsid w:val="00D60B30"/>
    <w:rsid w:val="00D629CF"/>
    <w:rsid w:val="00D6424A"/>
    <w:rsid w:val="00D64997"/>
    <w:rsid w:val="00D65CFF"/>
    <w:rsid w:val="00D663BF"/>
    <w:rsid w:val="00D66535"/>
    <w:rsid w:val="00D7098B"/>
    <w:rsid w:val="00D70B24"/>
    <w:rsid w:val="00D7316C"/>
    <w:rsid w:val="00D73230"/>
    <w:rsid w:val="00D73783"/>
    <w:rsid w:val="00D74CE2"/>
    <w:rsid w:val="00D80C72"/>
    <w:rsid w:val="00D80E59"/>
    <w:rsid w:val="00D82506"/>
    <w:rsid w:val="00D832E8"/>
    <w:rsid w:val="00D863CD"/>
    <w:rsid w:val="00D96512"/>
    <w:rsid w:val="00DA0013"/>
    <w:rsid w:val="00DA03F0"/>
    <w:rsid w:val="00DA0ABF"/>
    <w:rsid w:val="00DA2C3B"/>
    <w:rsid w:val="00DA6125"/>
    <w:rsid w:val="00DA7AD6"/>
    <w:rsid w:val="00DB03C9"/>
    <w:rsid w:val="00DB0952"/>
    <w:rsid w:val="00DB120B"/>
    <w:rsid w:val="00DB2BEE"/>
    <w:rsid w:val="00DC0AB0"/>
    <w:rsid w:val="00DC12DA"/>
    <w:rsid w:val="00DC448F"/>
    <w:rsid w:val="00DC71DC"/>
    <w:rsid w:val="00DD2349"/>
    <w:rsid w:val="00DD2B86"/>
    <w:rsid w:val="00DD5EC9"/>
    <w:rsid w:val="00DD7AC8"/>
    <w:rsid w:val="00DE2665"/>
    <w:rsid w:val="00DE523B"/>
    <w:rsid w:val="00DE7C3E"/>
    <w:rsid w:val="00DE7C66"/>
    <w:rsid w:val="00DF1E57"/>
    <w:rsid w:val="00DF218C"/>
    <w:rsid w:val="00DF3305"/>
    <w:rsid w:val="00DF4E91"/>
    <w:rsid w:val="00DF7CFE"/>
    <w:rsid w:val="00E023E2"/>
    <w:rsid w:val="00E028B3"/>
    <w:rsid w:val="00E0448D"/>
    <w:rsid w:val="00E06E9C"/>
    <w:rsid w:val="00E06F86"/>
    <w:rsid w:val="00E0712D"/>
    <w:rsid w:val="00E117DC"/>
    <w:rsid w:val="00E11CB3"/>
    <w:rsid w:val="00E130F7"/>
    <w:rsid w:val="00E150DE"/>
    <w:rsid w:val="00E226CC"/>
    <w:rsid w:val="00E248E3"/>
    <w:rsid w:val="00E24C5A"/>
    <w:rsid w:val="00E343A4"/>
    <w:rsid w:val="00E3466A"/>
    <w:rsid w:val="00E373EA"/>
    <w:rsid w:val="00E41A1D"/>
    <w:rsid w:val="00E4631E"/>
    <w:rsid w:val="00E504A3"/>
    <w:rsid w:val="00E51F4F"/>
    <w:rsid w:val="00E52C33"/>
    <w:rsid w:val="00E53713"/>
    <w:rsid w:val="00E544F5"/>
    <w:rsid w:val="00E61D51"/>
    <w:rsid w:val="00E62964"/>
    <w:rsid w:val="00E652F6"/>
    <w:rsid w:val="00E725D8"/>
    <w:rsid w:val="00E738A2"/>
    <w:rsid w:val="00E74CE8"/>
    <w:rsid w:val="00E87783"/>
    <w:rsid w:val="00E9150C"/>
    <w:rsid w:val="00E94A76"/>
    <w:rsid w:val="00E9530A"/>
    <w:rsid w:val="00E97A4B"/>
    <w:rsid w:val="00EA4AA3"/>
    <w:rsid w:val="00EA570E"/>
    <w:rsid w:val="00EA5EAD"/>
    <w:rsid w:val="00EB04BA"/>
    <w:rsid w:val="00EB1CF2"/>
    <w:rsid w:val="00EB2794"/>
    <w:rsid w:val="00EC090B"/>
    <w:rsid w:val="00EC2846"/>
    <w:rsid w:val="00EC3303"/>
    <w:rsid w:val="00EC3AA8"/>
    <w:rsid w:val="00EC4D5F"/>
    <w:rsid w:val="00ED0119"/>
    <w:rsid w:val="00EE3E44"/>
    <w:rsid w:val="00EE4C39"/>
    <w:rsid w:val="00EE6F84"/>
    <w:rsid w:val="00EF294B"/>
    <w:rsid w:val="00EF2AA2"/>
    <w:rsid w:val="00EF56C9"/>
    <w:rsid w:val="00EF5A5B"/>
    <w:rsid w:val="00F023E4"/>
    <w:rsid w:val="00F028A6"/>
    <w:rsid w:val="00F05C20"/>
    <w:rsid w:val="00F100EA"/>
    <w:rsid w:val="00F10862"/>
    <w:rsid w:val="00F133F4"/>
    <w:rsid w:val="00F16A5E"/>
    <w:rsid w:val="00F17A59"/>
    <w:rsid w:val="00F24B36"/>
    <w:rsid w:val="00F24F72"/>
    <w:rsid w:val="00F273B5"/>
    <w:rsid w:val="00F27F37"/>
    <w:rsid w:val="00F30AA0"/>
    <w:rsid w:val="00F30CE5"/>
    <w:rsid w:val="00F31E1E"/>
    <w:rsid w:val="00F32112"/>
    <w:rsid w:val="00F3522D"/>
    <w:rsid w:val="00F410AB"/>
    <w:rsid w:val="00F466A2"/>
    <w:rsid w:val="00F47226"/>
    <w:rsid w:val="00F51E35"/>
    <w:rsid w:val="00F52E4B"/>
    <w:rsid w:val="00F53AD3"/>
    <w:rsid w:val="00F61396"/>
    <w:rsid w:val="00F6454C"/>
    <w:rsid w:val="00F64566"/>
    <w:rsid w:val="00F65BF1"/>
    <w:rsid w:val="00F67EA3"/>
    <w:rsid w:val="00F704CD"/>
    <w:rsid w:val="00F72B05"/>
    <w:rsid w:val="00F75E99"/>
    <w:rsid w:val="00F7714C"/>
    <w:rsid w:val="00F80112"/>
    <w:rsid w:val="00F80E42"/>
    <w:rsid w:val="00F82E57"/>
    <w:rsid w:val="00F82EF4"/>
    <w:rsid w:val="00F84440"/>
    <w:rsid w:val="00F845D8"/>
    <w:rsid w:val="00F857BB"/>
    <w:rsid w:val="00F85F67"/>
    <w:rsid w:val="00F86A5B"/>
    <w:rsid w:val="00F86D55"/>
    <w:rsid w:val="00F93207"/>
    <w:rsid w:val="00F96533"/>
    <w:rsid w:val="00FA1100"/>
    <w:rsid w:val="00FA168B"/>
    <w:rsid w:val="00FA28C6"/>
    <w:rsid w:val="00FA42C7"/>
    <w:rsid w:val="00FA56DC"/>
    <w:rsid w:val="00FA64F2"/>
    <w:rsid w:val="00FB1FE3"/>
    <w:rsid w:val="00FB233C"/>
    <w:rsid w:val="00FB275B"/>
    <w:rsid w:val="00FB2B46"/>
    <w:rsid w:val="00FB3A38"/>
    <w:rsid w:val="00FC02D9"/>
    <w:rsid w:val="00FC03B9"/>
    <w:rsid w:val="00FC1C38"/>
    <w:rsid w:val="00FC215F"/>
    <w:rsid w:val="00FC74FF"/>
    <w:rsid w:val="00FC7EB9"/>
    <w:rsid w:val="00FD04AE"/>
    <w:rsid w:val="00FD148B"/>
    <w:rsid w:val="00FD49CE"/>
    <w:rsid w:val="00FE07A7"/>
    <w:rsid w:val="00FE4AF6"/>
    <w:rsid w:val="00FE4C64"/>
    <w:rsid w:val="00FF4C82"/>
    <w:rsid w:val="00FF64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B19CEC"/>
  <w15:chartTrackingRefBased/>
  <w15:docId w15:val="{761FE6D6-33EF-4641-AE18-FB2BFDA194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5B3C5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9800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9B005D"/>
    <w:rPr>
      <w:color w:val="0563C1" w:themeColor="hyperlink"/>
      <w:u w:val="single"/>
    </w:rPr>
  </w:style>
  <w:style w:type="paragraph" w:styleId="Akapitzlist">
    <w:name w:val="List Paragraph"/>
    <w:aliases w:val="Numerowanie,Akapit z listą BS,Kolorowa lista — akcent 11,L1,Obiekt,List Paragraph1,sw tekst,Akapit z listą5,2 heading,A_wyliczenie,K-P_odwolanie,maz_wyliczenie,opis dzialania,CW_Lista,Lista num,Wypunktowanie,wypunktowanie,List Paragraph,l"/>
    <w:basedOn w:val="Normalny"/>
    <w:link w:val="AkapitzlistZnak"/>
    <w:qFormat/>
    <w:rsid w:val="009B005D"/>
    <w:pPr>
      <w:spacing w:after="200" w:line="276" w:lineRule="auto"/>
      <w:ind w:left="720"/>
      <w:contextualSpacing/>
    </w:pPr>
    <w:rPr>
      <w:kern w:val="0"/>
      <w:lang w:val="en-US"/>
      <w14:ligatures w14:val="non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7B3B8D"/>
    <w:rPr>
      <w:color w:val="605E5C"/>
      <w:shd w:val="clear" w:color="auto" w:fill="E1DFDD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501C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501C5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501C5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501C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501C5"/>
    <w:rPr>
      <w:b/>
      <w:bCs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5412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412F7"/>
  </w:style>
  <w:style w:type="paragraph" w:styleId="Stopka">
    <w:name w:val="footer"/>
    <w:basedOn w:val="Normalny"/>
    <w:link w:val="StopkaZnak"/>
    <w:uiPriority w:val="99"/>
    <w:unhideWhenUsed/>
    <w:rsid w:val="005412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412F7"/>
  </w:style>
  <w:style w:type="paragraph" w:customStyle="1" w:styleId="Default">
    <w:name w:val="Default"/>
    <w:qFormat/>
    <w:rsid w:val="005412F7"/>
    <w:pPr>
      <w:suppressAutoHyphens/>
      <w:spacing w:after="0" w:line="240" w:lineRule="auto"/>
    </w:pPr>
    <w:rPr>
      <w:rFonts w:ascii="Arial" w:eastAsia="Times New Roman" w:hAnsi="Arial" w:cs="Arial"/>
      <w:color w:val="000000"/>
      <w:kern w:val="0"/>
      <w:sz w:val="24"/>
      <w:szCs w:val="24"/>
      <w:lang w:eastAsia="pl-PL"/>
      <w14:ligatures w14:val="none"/>
    </w:rPr>
  </w:style>
  <w:style w:type="character" w:customStyle="1" w:styleId="ZwykytekstZnak">
    <w:name w:val="Zwykły tekst Znak"/>
    <w:basedOn w:val="Domylnaczcionkaakapitu"/>
    <w:link w:val="Zwykytekst"/>
    <w:qFormat/>
    <w:rsid w:val="00642F26"/>
    <w:rPr>
      <w:rFonts w:ascii="Verdana" w:eastAsiaTheme="minorEastAsia" w:hAnsi="Verdana"/>
    </w:rPr>
  </w:style>
  <w:style w:type="character" w:customStyle="1" w:styleId="AkapitzlistZnak">
    <w:name w:val="Akapit z listą Znak"/>
    <w:aliases w:val="Numerowanie Znak,Akapit z listą BS Znak,Kolorowa lista — akcent 11 Znak,L1 Znak,Obiekt Znak,List Paragraph1 Znak,sw tekst Znak,Akapit z listą5 Znak,2 heading Znak,A_wyliczenie Znak,K-P_odwolanie Znak,maz_wyliczenie Znak,CW_Lista Znak"/>
    <w:basedOn w:val="Domylnaczcionkaakapitu"/>
    <w:link w:val="Akapitzlist"/>
    <w:qFormat/>
    <w:rsid w:val="00642F26"/>
    <w:rPr>
      <w:kern w:val="0"/>
      <w:lang w:val="en-US"/>
      <w14:ligatures w14:val="none"/>
    </w:rPr>
  </w:style>
  <w:style w:type="paragraph" w:styleId="Zwykytekst">
    <w:name w:val="Plain Text"/>
    <w:basedOn w:val="Normalny"/>
    <w:link w:val="ZwykytekstZnak"/>
    <w:unhideWhenUsed/>
    <w:qFormat/>
    <w:rsid w:val="00642F26"/>
    <w:pPr>
      <w:suppressAutoHyphens/>
      <w:spacing w:after="0" w:line="240" w:lineRule="auto"/>
    </w:pPr>
    <w:rPr>
      <w:rFonts w:ascii="Verdana" w:eastAsiaTheme="minorEastAsia" w:hAnsi="Verdana"/>
    </w:rPr>
  </w:style>
  <w:style w:type="character" w:customStyle="1" w:styleId="ZwykytekstZnak1">
    <w:name w:val="Zwykły tekst Znak1"/>
    <w:basedOn w:val="Domylnaczcionkaakapitu"/>
    <w:uiPriority w:val="99"/>
    <w:semiHidden/>
    <w:rsid w:val="00642F26"/>
    <w:rPr>
      <w:rFonts w:ascii="Consolas" w:hAnsi="Consolas"/>
      <w:sz w:val="21"/>
      <w:szCs w:val="21"/>
    </w:rPr>
  </w:style>
  <w:style w:type="character" w:styleId="UyteHipercze">
    <w:name w:val="FollowedHyperlink"/>
    <w:basedOn w:val="Domylnaczcionkaakapitu"/>
    <w:uiPriority w:val="99"/>
    <w:semiHidden/>
    <w:unhideWhenUsed/>
    <w:rsid w:val="006A1DB6"/>
    <w:rPr>
      <w:color w:val="954F72" w:themeColor="followedHyperlink"/>
      <w:u w:val="single"/>
    </w:rPr>
  </w:style>
  <w:style w:type="character" w:customStyle="1" w:styleId="Nagwek1Znak">
    <w:name w:val="Nagłówek 1 Znak"/>
    <w:basedOn w:val="Domylnaczcionkaakapitu"/>
    <w:link w:val="Nagwek1"/>
    <w:uiPriority w:val="9"/>
    <w:rsid w:val="005B3C5E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  <w14:ligatures w14:val="non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7529A6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7529A6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7529A6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704C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704CD"/>
    <w:rPr>
      <w:rFonts w:ascii="Segoe UI" w:hAnsi="Segoe UI" w:cs="Segoe UI"/>
      <w:sz w:val="18"/>
      <w:szCs w:val="18"/>
    </w:rPr>
  </w:style>
  <w:style w:type="paragraph" w:styleId="Tekstpodstawowy">
    <w:name w:val="Body Text"/>
    <w:basedOn w:val="Normalny"/>
    <w:link w:val="TekstpodstawowyZnak"/>
    <w:rsid w:val="00831BAB"/>
    <w:pPr>
      <w:spacing w:after="120" w:line="240" w:lineRule="auto"/>
      <w:jc w:val="both"/>
    </w:pPr>
    <w:rPr>
      <w:rFonts w:ascii="Times New Roman" w:eastAsia="Calibri" w:hAnsi="Times New Roman" w:cs="Times New Roman"/>
      <w:kern w:val="0"/>
      <w:lang w:val="x-none" w:eastAsia="zh-CN"/>
      <w14:ligatures w14:val="none"/>
    </w:rPr>
  </w:style>
  <w:style w:type="character" w:customStyle="1" w:styleId="TekstpodstawowyZnak">
    <w:name w:val="Tekst podstawowy Znak"/>
    <w:basedOn w:val="Domylnaczcionkaakapitu"/>
    <w:link w:val="Tekstpodstawowy"/>
    <w:rsid w:val="00831BAB"/>
    <w:rPr>
      <w:rFonts w:ascii="Times New Roman" w:eastAsia="Calibri" w:hAnsi="Times New Roman" w:cs="Times New Roman"/>
      <w:kern w:val="0"/>
      <w:lang w:val="x-none" w:eastAsia="zh-CN"/>
      <w14:ligatures w14:val="none"/>
    </w:rPr>
  </w:style>
  <w:style w:type="character" w:customStyle="1" w:styleId="wd-attr-name">
    <w:name w:val="wd-attr-name"/>
    <w:basedOn w:val="Domylnaczcionkaakapitu"/>
    <w:rsid w:val="00CA1398"/>
  </w:style>
  <w:style w:type="paragraph" w:styleId="NormalnyWeb">
    <w:name w:val="Normal (Web)"/>
    <w:basedOn w:val="Normalny"/>
    <w:uiPriority w:val="99"/>
    <w:semiHidden/>
    <w:unhideWhenUsed/>
    <w:rsid w:val="00CA1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customStyle="1" w:styleId="Tekstpodstawowy21">
    <w:name w:val="Tekst podstawowy 21"/>
    <w:basedOn w:val="Normalny"/>
    <w:rsid w:val="001C4155"/>
    <w:pPr>
      <w:spacing w:after="0" w:line="240" w:lineRule="auto"/>
      <w:ind w:left="-540" w:hanging="27"/>
    </w:pPr>
    <w:rPr>
      <w:rFonts w:ascii="Times New Roman" w:eastAsia="Times New Roman" w:hAnsi="Times New Roman" w:cs="Times New Roman"/>
      <w:spacing w:val="10"/>
      <w:kern w:val="0"/>
      <w:szCs w:val="2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41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842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32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40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1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83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8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6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208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94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9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4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73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3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1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AE0B6B-C8EF-4395-BFA9-479F07381F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1042</Words>
  <Characters>6253</Characters>
  <Application>Microsoft Office Word</Application>
  <DocSecurity>0</DocSecurity>
  <Lines>52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Licencje MS</dc:creator>
  <cp:keywords/>
  <dc:description/>
  <cp:lastModifiedBy>Bartłomiej Kruszyński</cp:lastModifiedBy>
  <cp:revision>4</cp:revision>
  <cp:lastPrinted>2024-02-28T12:10:00Z</cp:lastPrinted>
  <dcterms:created xsi:type="dcterms:W3CDTF">2026-02-16T05:24:00Z</dcterms:created>
  <dcterms:modified xsi:type="dcterms:W3CDTF">2026-02-16T05:35:00Z</dcterms:modified>
</cp:coreProperties>
</file>