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77DB11" w14:textId="334C67F0" w:rsidR="000D3459" w:rsidRPr="00F96B4A" w:rsidRDefault="000D3459" w:rsidP="000D3459">
      <w:pPr>
        <w:tabs>
          <w:tab w:val="left" w:leader="dot" w:pos="2043"/>
        </w:tabs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Umowa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Nr</w:t>
      </w:r>
      <w:r w:rsidRPr="00F96B4A">
        <w:rPr>
          <w:rFonts w:ascii="Calibri" w:hAnsi="Calibri" w:cs="Calibri"/>
          <w:b/>
          <w:spacing w:val="1"/>
          <w:sz w:val="24"/>
          <w:szCs w:val="24"/>
        </w:rPr>
        <w:t xml:space="preserve"> </w:t>
      </w:r>
    </w:p>
    <w:p w14:paraId="0E1BCC7B" w14:textId="77777777" w:rsidR="000D3459" w:rsidRPr="00F96B4A" w:rsidRDefault="000D3459" w:rsidP="000D3459">
      <w:pPr>
        <w:ind w:left="284" w:hanging="284"/>
        <w:rPr>
          <w:rFonts w:ascii="Calibri" w:hAnsi="Calibri" w:cs="Calibri"/>
          <w:sz w:val="24"/>
          <w:szCs w:val="24"/>
        </w:rPr>
      </w:pPr>
    </w:p>
    <w:p w14:paraId="5B805217" w14:textId="719A79D6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zawarta w Olsztynie pomiędzy </w:t>
      </w:r>
    </w:p>
    <w:p w14:paraId="64DA1A2A" w14:textId="77777777" w:rsidR="000D3459" w:rsidRPr="00F96B4A" w:rsidRDefault="000D3459" w:rsidP="008F467F">
      <w:pPr>
        <w:jc w:val="both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 xml:space="preserve">Instytutem Rybactwa Śródlądowego im. Stanisława Sakowicza - Państwowego Instytutu Badawczego (IRŚ-PIB) </w:t>
      </w:r>
      <w:r w:rsidRPr="00F96B4A">
        <w:rPr>
          <w:rFonts w:ascii="Calibri" w:hAnsi="Calibri" w:cs="Calibri"/>
          <w:sz w:val="24"/>
          <w:szCs w:val="24"/>
        </w:rPr>
        <w:t xml:space="preserve">mającym siedzibę przy </w:t>
      </w:r>
      <w:r w:rsidRPr="00F96B4A">
        <w:rPr>
          <w:rFonts w:ascii="Calibri" w:hAnsi="Calibri" w:cs="Calibri"/>
          <w:b/>
          <w:sz w:val="24"/>
          <w:szCs w:val="24"/>
        </w:rPr>
        <w:t xml:space="preserve">ul. Michała Oczapowskiego 10, 10-719 Olsztyn, </w:t>
      </w:r>
      <w:r w:rsidRPr="00F96B4A">
        <w:rPr>
          <w:rFonts w:ascii="Calibri" w:hAnsi="Calibri" w:cs="Calibri"/>
          <w:sz w:val="24"/>
          <w:szCs w:val="24"/>
        </w:rPr>
        <w:t xml:space="preserve">zarejestrowanym w rejestrze przedsiębiorców Sądu Rejonowego w Olsztynie, VIII Wydział Gospodarczy Rejestru Sądowego wpisana pod NR KRS 0000095026, posiadającym </w:t>
      </w:r>
      <w:r w:rsidRPr="00F96B4A">
        <w:rPr>
          <w:rFonts w:ascii="Calibri" w:hAnsi="Calibri" w:cs="Calibri"/>
          <w:bCs/>
          <w:sz w:val="24"/>
          <w:szCs w:val="24"/>
        </w:rPr>
        <w:t>REGON 000080192, NIP 739-020-20-79</w:t>
      </w:r>
      <w:r w:rsidRPr="00F96B4A">
        <w:rPr>
          <w:rFonts w:ascii="Calibri" w:hAnsi="Calibri" w:cs="Calibri"/>
          <w:b/>
          <w:sz w:val="24"/>
          <w:szCs w:val="24"/>
        </w:rPr>
        <w:t xml:space="preserve">, </w:t>
      </w:r>
    </w:p>
    <w:p w14:paraId="1E2AA6FC" w14:textId="77777777" w:rsidR="000D3459" w:rsidRPr="00F96B4A" w:rsidRDefault="000D3459" w:rsidP="008F467F">
      <w:pPr>
        <w:jc w:val="both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reprezentowanym przez: </w:t>
      </w:r>
    </w:p>
    <w:p w14:paraId="6554D056" w14:textId="77777777" w:rsidR="000D3459" w:rsidRPr="00F96B4A" w:rsidRDefault="000D3459" w:rsidP="000D3459">
      <w:pPr>
        <w:rPr>
          <w:rFonts w:ascii="Calibri" w:hAnsi="Calibri" w:cs="Calibri"/>
          <w:b/>
          <w:bCs/>
          <w:sz w:val="24"/>
          <w:szCs w:val="24"/>
        </w:rPr>
      </w:pPr>
      <w:r w:rsidRPr="00F96B4A">
        <w:rPr>
          <w:rFonts w:ascii="Calibri" w:hAnsi="Calibri" w:cs="Calibri"/>
          <w:b/>
          <w:bCs/>
          <w:sz w:val="24"/>
          <w:szCs w:val="24"/>
        </w:rPr>
        <w:t>Pana dr hab. inż. Jarosława Króla, prof. Instytutu - Dyrektora</w:t>
      </w:r>
    </w:p>
    <w:p w14:paraId="01C95554" w14:textId="77777777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zwanym dalej „Zamawiającym”</w:t>
      </w:r>
    </w:p>
    <w:p w14:paraId="23DB2214" w14:textId="77777777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</w:p>
    <w:p w14:paraId="28B71357" w14:textId="77777777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a </w:t>
      </w:r>
    </w:p>
    <w:p w14:paraId="126DB252" w14:textId="77777777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</w:p>
    <w:p w14:paraId="155EB2BB" w14:textId="6B2C13E3" w:rsidR="000D3459" w:rsidRPr="00F96B4A" w:rsidRDefault="00C53A87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b/>
          <w:bCs/>
          <w:sz w:val="24"/>
          <w:szCs w:val="24"/>
        </w:rPr>
        <w:t>……………</w:t>
      </w:r>
      <w:r w:rsidR="000D3459" w:rsidRPr="00F96B4A">
        <w:rPr>
          <w:rFonts w:ascii="Calibri" w:hAnsi="Calibri" w:cs="Calibri"/>
          <w:sz w:val="24"/>
          <w:szCs w:val="24"/>
        </w:rPr>
        <w:t xml:space="preserve">: </w:t>
      </w:r>
    </w:p>
    <w:p w14:paraId="6CFB7996" w14:textId="222EF3A0" w:rsidR="000D3459" w:rsidRPr="00F96B4A" w:rsidRDefault="00C53A87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b/>
          <w:bCs/>
          <w:sz w:val="24"/>
          <w:szCs w:val="24"/>
        </w:rPr>
        <w:t>…………….</w:t>
      </w:r>
    </w:p>
    <w:p w14:paraId="06745E8A" w14:textId="77777777" w:rsidR="000D3459" w:rsidRPr="00F96B4A" w:rsidRDefault="000D3459" w:rsidP="000D3459">
      <w:pPr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zwaną dalej </w:t>
      </w:r>
      <w:r w:rsidRPr="00F96B4A">
        <w:rPr>
          <w:rFonts w:ascii="Calibri" w:hAnsi="Calibri" w:cs="Calibri"/>
          <w:b/>
          <w:bCs/>
          <w:sz w:val="24"/>
          <w:szCs w:val="24"/>
        </w:rPr>
        <w:t xml:space="preserve">„Wykonawcą”, </w:t>
      </w:r>
    </w:p>
    <w:p w14:paraId="395B8F1A" w14:textId="77777777" w:rsidR="000D3459" w:rsidRPr="00F96B4A" w:rsidRDefault="000D3459" w:rsidP="000D3459">
      <w:pPr>
        <w:pStyle w:val="Tekstpodstawowy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o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następującej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treści:</w:t>
      </w:r>
    </w:p>
    <w:p w14:paraId="088DB06A" w14:textId="77777777" w:rsidR="000D3459" w:rsidRPr="00F96B4A" w:rsidRDefault="000D3459" w:rsidP="000D3459">
      <w:pPr>
        <w:pStyle w:val="Tekstpodstawowy"/>
        <w:rPr>
          <w:rFonts w:ascii="Calibri" w:hAnsi="Calibri" w:cs="Calibri"/>
          <w:sz w:val="24"/>
          <w:szCs w:val="24"/>
        </w:rPr>
      </w:pPr>
    </w:p>
    <w:p w14:paraId="3EB58F6D" w14:textId="77777777" w:rsidR="000D3459" w:rsidRPr="00F96B4A" w:rsidRDefault="000D3459" w:rsidP="000D3459">
      <w:pPr>
        <w:pStyle w:val="Tekstpodstawowy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</w:t>
      </w:r>
      <w:r w:rsidRPr="00F96B4A">
        <w:rPr>
          <w:rFonts w:ascii="Calibri" w:hAnsi="Calibri" w:cs="Calibri"/>
          <w:spacing w:val="-1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Wykonawca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,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stanowią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Strony</w:t>
      </w:r>
      <w:r w:rsidRPr="00F96B4A">
        <w:rPr>
          <w:rFonts w:ascii="Calibri" w:hAnsi="Calibri" w:cs="Calibri"/>
          <w:spacing w:val="-1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Pr="00F96B4A">
        <w:rPr>
          <w:rFonts w:ascii="Calibri" w:hAnsi="Calibri" w:cs="Calibri"/>
          <w:spacing w:val="-1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będą</w:t>
      </w:r>
      <w:r w:rsidRPr="00F96B4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zwani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dalszej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części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Pr="00F96B4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łącznie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„Stronami,”</w:t>
      </w:r>
    </w:p>
    <w:p w14:paraId="564C15EC" w14:textId="77777777" w:rsidR="000D3459" w:rsidRPr="00F96B4A" w:rsidRDefault="000D3459" w:rsidP="000D3459">
      <w:pPr>
        <w:pStyle w:val="Tekstpodstawowy"/>
        <w:rPr>
          <w:rFonts w:ascii="Calibri" w:hAnsi="Calibri" w:cs="Calibri"/>
          <w:sz w:val="24"/>
          <w:szCs w:val="24"/>
        </w:rPr>
      </w:pPr>
    </w:p>
    <w:p w14:paraId="3FF1E9F5" w14:textId="77777777" w:rsidR="000D3459" w:rsidRPr="00F96B4A" w:rsidRDefault="000D3459" w:rsidP="008F467F">
      <w:pPr>
        <w:pStyle w:val="Tekstpodstawowy"/>
        <w:ind w:right="131"/>
        <w:jc w:val="center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Niniejsza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Umowa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jest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konsekwencją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zamówienia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publicznego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prowadzonego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12"/>
          <w:sz w:val="24"/>
          <w:szCs w:val="24"/>
        </w:rPr>
        <w:t>zgo</w:t>
      </w:r>
      <w:r w:rsidRPr="00F96B4A">
        <w:rPr>
          <w:rFonts w:ascii="Calibri" w:hAnsi="Calibri" w:cs="Calibri"/>
          <w:sz w:val="24"/>
          <w:szCs w:val="24"/>
        </w:rPr>
        <w:t>dnie Ustawą z dnia 11 września 2019 r. – Prawo zamówień publicznych (tekst jednolity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Dz. U. z 2024</w:t>
      </w:r>
      <w:r w:rsidRPr="00F96B4A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r.</w:t>
      </w:r>
      <w:r w:rsidRPr="00F96B4A">
        <w:rPr>
          <w:rFonts w:ascii="Calibri" w:hAnsi="Calibri" w:cs="Calibri"/>
          <w:spacing w:val="3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poz.</w:t>
      </w:r>
      <w:r w:rsidRPr="00F96B4A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1320</w:t>
      </w:r>
      <w:r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ze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zm.)</w:t>
      </w:r>
      <w:r w:rsidRPr="00F96B4A">
        <w:rPr>
          <w:rFonts w:ascii="Calibri" w:hAnsi="Calibri" w:cs="Calibri"/>
          <w:spacing w:val="38"/>
          <w:sz w:val="24"/>
          <w:szCs w:val="24"/>
        </w:rPr>
        <w:t>.</w:t>
      </w:r>
    </w:p>
    <w:p w14:paraId="3EA93312" w14:textId="77777777" w:rsidR="000D3459" w:rsidRPr="00F96B4A" w:rsidRDefault="000D3459" w:rsidP="000D3459">
      <w:pPr>
        <w:pStyle w:val="Tekstpodstawowy"/>
        <w:rPr>
          <w:rFonts w:ascii="Calibri" w:hAnsi="Calibri" w:cs="Calibri"/>
          <w:sz w:val="24"/>
          <w:szCs w:val="24"/>
        </w:rPr>
      </w:pPr>
    </w:p>
    <w:p w14:paraId="79C1819F" w14:textId="77777777" w:rsidR="00C654E0" w:rsidRPr="00F96B4A" w:rsidRDefault="00C654E0" w:rsidP="000D3459">
      <w:pPr>
        <w:spacing w:line="276" w:lineRule="auto"/>
        <w:ind w:left="284" w:right="1" w:hanging="284"/>
        <w:jc w:val="center"/>
        <w:rPr>
          <w:rFonts w:ascii="Calibri" w:hAnsi="Calibri" w:cs="Calibri"/>
          <w:b/>
          <w:sz w:val="24"/>
          <w:szCs w:val="24"/>
        </w:rPr>
      </w:pPr>
    </w:p>
    <w:p w14:paraId="59240BDE" w14:textId="64570757" w:rsidR="00AA3ED1" w:rsidRPr="00F96B4A" w:rsidRDefault="00783D3C" w:rsidP="000D3459">
      <w:pPr>
        <w:spacing w:line="276" w:lineRule="auto"/>
        <w:ind w:left="284" w:right="1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 xml:space="preserve">§ 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>1</w:t>
      </w:r>
    </w:p>
    <w:p w14:paraId="56E83876" w14:textId="6A6AC47F" w:rsidR="00AA3ED1" w:rsidRPr="00F96B4A" w:rsidRDefault="00783D3C" w:rsidP="000D3459">
      <w:pPr>
        <w:spacing w:line="276" w:lineRule="auto"/>
        <w:ind w:left="284" w:right="1" w:hanging="284"/>
        <w:jc w:val="center"/>
        <w:rPr>
          <w:rFonts w:ascii="Calibri" w:hAnsi="Calibri" w:cs="Calibri"/>
          <w:b/>
          <w:spacing w:val="-7"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Przedmiot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umowy</w:t>
      </w:r>
      <w:r w:rsidRPr="00F96B4A">
        <w:rPr>
          <w:rFonts w:ascii="Calibri" w:hAnsi="Calibri" w:cs="Calibri"/>
          <w:b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i</w:t>
      </w:r>
      <w:r w:rsidRPr="00F96B4A">
        <w:rPr>
          <w:rFonts w:ascii="Calibri" w:hAnsi="Calibri" w:cs="Calibri"/>
          <w:b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miejsce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2"/>
          <w:sz w:val="24"/>
          <w:szCs w:val="24"/>
        </w:rPr>
        <w:t>dostawy</w:t>
      </w:r>
    </w:p>
    <w:p w14:paraId="6C8AEBF7" w14:textId="10593BB9" w:rsidR="00C654E0" w:rsidRPr="00F96B4A" w:rsidRDefault="00C654E0" w:rsidP="000D3459">
      <w:pPr>
        <w:pStyle w:val="NormalnyWeb"/>
        <w:numPr>
          <w:ilvl w:val="0"/>
          <w:numId w:val="11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 xml:space="preserve">Przedmiotem niniejszej Umowy jest dostawa fabrycznie nowego, wolnego od wad fizycznych i prawnych </w:t>
      </w:r>
      <w:r w:rsidR="001C5F29" w:rsidRPr="00F96B4A">
        <w:rPr>
          <w:rFonts w:ascii="Calibri" w:hAnsi="Calibri" w:cs="Calibri"/>
        </w:rPr>
        <w:t xml:space="preserve">sprzętu </w:t>
      </w:r>
      <w:r w:rsidR="003C23CA" w:rsidRPr="00F96B4A">
        <w:rPr>
          <w:rFonts w:ascii="Calibri" w:hAnsi="Calibri" w:cs="Calibri"/>
        </w:rPr>
        <w:t>laboratoryjnego</w:t>
      </w:r>
      <w:r w:rsidR="001C5F29" w:rsidRPr="00F96B4A">
        <w:rPr>
          <w:rFonts w:ascii="Calibri" w:hAnsi="Calibri" w:cs="Calibri"/>
        </w:rPr>
        <w:t>,</w:t>
      </w:r>
      <w:r w:rsidRPr="00F96B4A">
        <w:rPr>
          <w:rFonts w:ascii="Calibri" w:hAnsi="Calibri" w:cs="Calibri"/>
        </w:rPr>
        <w:t xml:space="preserve"> zwanego dalej „Przedmiotem Umowy”, do siedziby Zamawiającego – Instytutu Rybactwa Śródlądowego im. Stanisława Sakowicza – Państwowego Instytutu Badawczego (IRŚ-PIB), </w:t>
      </w:r>
      <w:r w:rsidR="004269C3" w:rsidRPr="00F96B4A">
        <w:rPr>
          <w:rFonts w:ascii="Calibri" w:hAnsi="Calibri" w:cs="Calibri"/>
        </w:rPr>
        <w:br/>
      </w:r>
      <w:r w:rsidRPr="00F96B4A">
        <w:rPr>
          <w:rFonts w:ascii="Calibri" w:hAnsi="Calibri" w:cs="Calibri"/>
        </w:rPr>
        <w:t>w budynku przy ul. Oczapowskiego 10 w Olsztynie</w:t>
      </w:r>
      <w:r w:rsidR="000D3459" w:rsidRPr="00F96B4A">
        <w:rPr>
          <w:rFonts w:ascii="Calibri" w:hAnsi="Calibri" w:cs="Calibri"/>
        </w:rPr>
        <w:t>.</w:t>
      </w:r>
    </w:p>
    <w:p w14:paraId="39D10CF0" w14:textId="45C1BE26" w:rsidR="00E05896" w:rsidRPr="00F96B4A" w:rsidRDefault="00E05896" w:rsidP="00E05896">
      <w:pPr>
        <w:widowControl/>
        <w:numPr>
          <w:ilvl w:val="0"/>
          <w:numId w:val="11"/>
        </w:numPr>
        <w:tabs>
          <w:tab w:val="clear" w:pos="720"/>
          <w:tab w:val="num" w:pos="284"/>
        </w:tabs>
        <w:autoSpaceDE/>
        <w:autoSpaceDN/>
        <w:spacing w:line="276" w:lineRule="auto"/>
        <w:ind w:left="284" w:right="131" w:hanging="284"/>
        <w:jc w:val="both"/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</w:pPr>
      <w:r w:rsidRPr="00F96B4A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 xml:space="preserve">Przedmiot zamówienia będzie finansowany ze </w:t>
      </w:r>
      <w:bookmarkStart w:id="0" w:name="_Hlk177471616"/>
      <w:r w:rsidRPr="00F96B4A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>środków Krajowego Planu Odbudowy i Zwiększania Odporności (KPO)</w:t>
      </w:r>
      <w:bookmarkEnd w:id="0"/>
      <w:r w:rsidR="008F467F" w:rsidRPr="00F96B4A">
        <w:rPr>
          <w:rFonts w:ascii="Calibri" w:eastAsia="Times New Roman" w:hAnsi="Calibri" w:cs="Calibri"/>
          <w:color w:val="000000" w:themeColor="text1"/>
          <w:sz w:val="24"/>
          <w:szCs w:val="24"/>
          <w:lang w:eastAsia="pl-PL"/>
        </w:rPr>
        <w:t>.</w:t>
      </w:r>
    </w:p>
    <w:p w14:paraId="05AFE464" w14:textId="4870FFE4" w:rsidR="00C654E0" w:rsidRPr="00F96B4A" w:rsidRDefault="00C654E0" w:rsidP="000D3459">
      <w:pPr>
        <w:pStyle w:val="NormalnyWeb"/>
        <w:numPr>
          <w:ilvl w:val="0"/>
          <w:numId w:val="11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 xml:space="preserve">Wykonawca zobowiązuje się do dostarczenia Przedmiotu Umowy zgodnie z ofertą złożoną w postępowaniu o udzielenie zamówienia publicznego, która stanowi integralną część niniejszej Umowy - Załącznik nr </w:t>
      </w:r>
      <w:r w:rsidR="000D3459" w:rsidRPr="00F96B4A">
        <w:rPr>
          <w:rFonts w:ascii="Calibri" w:hAnsi="Calibri" w:cs="Calibri"/>
        </w:rPr>
        <w:t>2</w:t>
      </w:r>
      <w:r w:rsidRPr="00F96B4A">
        <w:rPr>
          <w:rFonts w:ascii="Calibri" w:hAnsi="Calibri" w:cs="Calibri"/>
        </w:rPr>
        <w:t>.</w:t>
      </w:r>
    </w:p>
    <w:p w14:paraId="47D97232" w14:textId="746C0B46" w:rsidR="00C654E0" w:rsidRPr="00F96B4A" w:rsidRDefault="00C654E0" w:rsidP="000D3459">
      <w:pPr>
        <w:pStyle w:val="NormalnyWeb"/>
        <w:numPr>
          <w:ilvl w:val="0"/>
          <w:numId w:val="11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Szczegółowy opis Przedmiotu Umowy, zawarty jest w Opisie Przedmiotu Zamówienia (OPZ), stanowiącym Załącznik nr 1 do niniejszej Umowy.</w:t>
      </w:r>
    </w:p>
    <w:p w14:paraId="7BFEC5E5" w14:textId="77777777" w:rsidR="00C654E0" w:rsidRPr="00F96B4A" w:rsidRDefault="00C654E0" w:rsidP="000D3459">
      <w:pPr>
        <w:pStyle w:val="NormalnyWeb"/>
        <w:numPr>
          <w:ilvl w:val="0"/>
          <w:numId w:val="11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Wykonawca zobowiązuje się do realizacji Umowy z należytą starannością, zgodnie z obowiązującymi przepisami prawa, zasadami wiedzy technicznej, standardami branżowymi oraz postanowieniami niniejszej Umowy.</w:t>
      </w:r>
    </w:p>
    <w:p w14:paraId="77FAEB4F" w14:textId="77777777" w:rsidR="00C654E0" w:rsidRPr="00F96B4A" w:rsidRDefault="00C654E0" w:rsidP="000D3459">
      <w:pPr>
        <w:pStyle w:val="NormalnyWeb"/>
        <w:numPr>
          <w:ilvl w:val="0"/>
          <w:numId w:val="11"/>
        </w:numPr>
        <w:spacing w:before="0" w:beforeAutospacing="0" w:after="0" w:afterAutospacing="0" w:line="276" w:lineRule="auto"/>
        <w:ind w:left="284" w:hanging="284"/>
        <w:rPr>
          <w:rFonts w:ascii="Calibri" w:hAnsi="Calibri" w:cs="Calibri"/>
        </w:rPr>
      </w:pPr>
      <w:r w:rsidRPr="00F96B4A">
        <w:rPr>
          <w:rFonts w:ascii="Calibri" w:hAnsi="Calibri" w:cs="Calibri"/>
        </w:rPr>
        <w:lastRenderedPageBreak/>
        <w:t>Wykonawca oświadcza, że:</w:t>
      </w:r>
    </w:p>
    <w:p w14:paraId="70221EF9" w14:textId="77777777" w:rsidR="00C654E0" w:rsidRPr="00F96B4A" w:rsidRDefault="00C654E0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zapoznał się z wymaganiami Zamawiającego dotyczącymi jakości Przedmiotu Umowy i nie zgłasza do nich zastrzeżeń,</w:t>
      </w:r>
    </w:p>
    <w:p w14:paraId="680B183D" w14:textId="77777777" w:rsidR="00C654E0" w:rsidRPr="00F96B4A" w:rsidRDefault="00C654E0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uzyskał wszelkie informacje niezbędne do prawidłowej realizacji Umowy,</w:t>
      </w:r>
    </w:p>
    <w:p w14:paraId="0CADB7A7" w14:textId="77777777" w:rsidR="00C654E0" w:rsidRPr="00F96B4A" w:rsidRDefault="00C654E0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Przedmiot Umowy spełnia wymagania określone w Załączniku nr 1,</w:t>
      </w:r>
    </w:p>
    <w:p w14:paraId="7F6B2CD3" w14:textId="77777777" w:rsidR="00C654E0" w:rsidRPr="00F96B4A" w:rsidRDefault="00C654E0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Przedmiot Umowy jest fabrycznie nowy, kompletny, wolny od wad fizycznych i prawnych oraz nieobciążony prawami osób trzecich,</w:t>
      </w:r>
    </w:p>
    <w:p w14:paraId="32F45721" w14:textId="77777777" w:rsidR="004269C3" w:rsidRPr="00F96B4A" w:rsidRDefault="00C654E0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Przedmiot Umowy został dopuszczony do obrotu i użytkowania na terytorium Rzeczypospolitej Polskiej oraz Unii Europejskiej, a także zapewnia bezpieczeństwo użytkowników zgodnie z obowiązującymi w tym zakresie przepisami prawa</w:t>
      </w:r>
      <w:r w:rsidR="004269C3" w:rsidRPr="00F96B4A">
        <w:rPr>
          <w:rFonts w:ascii="Calibri" w:hAnsi="Calibri" w:cs="Calibri"/>
        </w:rPr>
        <w:t>,</w:t>
      </w:r>
    </w:p>
    <w:p w14:paraId="09659015" w14:textId="28026BE0" w:rsidR="004269C3" w:rsidRPr="00F96B4A" w:rsidRDefault="004269C3" w:rsidP="000D3459">
      <w:pPr>
        <w:pStyle w:val="NormalnyWeb"/>
        <w:numPr>
          <w:ilvl w:val="0"/>
          <w:numId w:val="1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Przedmiot Umowy spełnia wszystkie wymagane krajowe i europejskie normy jakościowe, techniczne i bezpieczeństwa, w tym normy zharmonizowane, dopuszczające go do obrotu i użytkowania w Unii Europejskiej</w:t>
      </w:r>
      <w:r w:rsidR="000505B5" w:rsidRPr="00F96B4A">
        <w:rPr>
          <w:rFonts w:ascii="Calibri" w:hAnsi="Calibri" w:cs="Calibri"/>
        </w:rPr>
        <w:t>.</w:t>
      </w:r>
    </w:p>
    <w:p w14:paraId="404818DA" w14:textId="77777777" w:rsidR="00C654E0" w:rsidRPr="00F96B4A" w:rsidRDefault="00C654E0" w:rsidP="000D3459">
      <w:pPr>
        <w:pStyle w:val="Tekstpodstawowy"/>
        <w:spacing w:line="276" w:lineRule="auto"/>
        <w:ind w:left="284" w:hanging="284"/>
        <w:rPr>
          <w:rFonts w:ascii="Calibri" w:hAnsi="Calibri" w:cs="Calibri"/>
          <w:b/>
          <w:sz w:val="24"/>
          <w:szCs w:val="24"/>
        </w:rPr>
      </w:pPr>
    </w:p>
    <w:p w14:paraId="6086C300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§2</w:t>
      </w:r>
    </w:p>
    <w:p w14:paraId="51F1C16F" w14:textId="407AA913" w:rsidR="00C654E0" w:rsidRPr="00F96B4A" w:rsidRDefault="00783D3C" w:rsidP="000D3459">
      <w:pPr>
        <w:spacing w:line="276" w:lineRule="auto"/>
        <w:ind w:left="284" w:right="1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Termin</w:t>
      </w:r>
      <w:r w:rsidRPr="00F96B4A">
        <w:rPr>
          <w:rFonts w:ascii="Calibri" w:hAnsi="Calibri" w:cs="Calibri"/>
          <w:b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realizacji</w:t>
      </w:r>
      <w:r w:rsidRPr="00F96B4A">
        <w:rPr>
          <w:rFonts w:ascii="Calibri" w:hAnsi="Calibri" w:cs="Calibri"/>
          <w:b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przedmiotu</w:t>
      </w:r>
      <w:r w:rsidRPr="00F96B4A">
        <w:rPr>
          <w:rFonts w:ascii="Calibri" w:hAnsi="Calibri" w:cs="Calibri"/>
          <w:b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>umowy</w:t>
      </w:r>
    </w:p>
    <w:p w14:paraId="064E24D3" w14:textId="22D04AE0" w:rsidR="00C654E0" w:rsidRPr="00F96B4A" w:rsidRDefault="00C654E0" w:rsidP="000D3459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 xml:space="preserve">Dostarczenie Przedmiotu Umowy, o którym mowa w §1 ust. 1, wraz z kompletem wymaganej dokumentacji, nastąpi w terminie </w:t>
      </w:r>
      <w:r w:rsidR="00C53A87" w:rsidRPr="00F96B4A">
        <w:rPr>
          <w:rFonts w:ascii="Calibri" w:hAnsi="Calibri" w:cs="Calibri"/>
          <w:b/>
          <w:bCs/>
        </w:rPr>
        <w:t xml:space="preserve">……. </w:t>
      </w:r>
      <w:r w:rsidRPr="00F96B4A">
        <w:rPr>
          <w:rFonts w:ascii="Calibri" w:hAnsi="Calibri" w:cs="Calibri"/>
        </w:rPr>
        <w:t>od dnia zawarcia Umowy.</w:t>
      </w:r>
    </w:p>
    <w:p w14:paraId="7EE75F4E" w14:textId="5D6DB72A" w:rsidR="00C654E0" w:rsidRPr="00F96B4A" w:rsidRDefault="00C654E0" w:rsidP="000D3459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Za dzień wykonania przedmiotu Umowy uważa się dzień podpisania bez zastrzeżeń protokołu odbioru końcowego przez upoważnionych przedstawicieli Zamawiającego i Wykonawcy.</w:t>
      </w:r>
    </w:p>
    <w:p w14:paraId="0D403D6F" w14:textId="77AC132F" w:rsidR="00C654E0" w:rsidRPr="00F96B4A" w:rsidRDefault="00C654E0" w:rsidP="000D3459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W przypadku przewidywanego opóźnienia w realizacji Umowy, Wykonawca zobowiązany jest niezwłocznie poinformować Zamawiającego na piśmie, wskazując przyczyny opóźnienia oraz przewidywany nowy termin wykonania Umowy. Brak takiej informacji nie wyłącza odpowiedzialności Wykonawcy z tytułu zwłoki.</w:t>
      </w:r>
    </w:p>
    <w:p w14:paraId="5BBC8EAE" w14:textId="77777777" w:rsidR="00C654E0" w:rsidRPr="00F96B4A" w:rsidRDefault="00C654E0" w:rsidP="000D3459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Niedochowanie terminu, o którym mowa w ust. 1, skutkuje naliczeniem kar umownych określonych w §7 niniejszej Umowy.</w:t>
      </w:r>
    </w:p>
    <w:p w14:paraId="25C6BA35" w14:textId="4C26F913" w:rsidR="00C654E0" w:rsidRPr="00F96B4A" w:rsidRDefault="00C654E0" w:rsidP="000D3459">
      <w:pPr>
        <w:pStyle w:val="NormalnyWeb"/>
        <w:numPr>
          <w:ilvl w:val="0"/>
          <w:numId w:val="15"/>
        </w:numPr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Przedmiot Umowy będzie dostarczony w dni robocze, w godzinach od 8:00 do 15:00, po uprzednim uzgodnieniu dokładnego terminu z upoważnionym przedstawicielem Zamawiającego, z co najmniej 3-dniowym wyprzedzeniem.</w:t>
      </w:r>
    </w:p>
    <w:p w14:paraId="4135B197" w14:textId="77777777" w:rsidR="00AA3ED1" w:rsidRPr="00F96B4A" w:rsidRDefault="00AA3ED1" w:rsidP="000D3459">
      <w:pPr>
        <w:pStyle w:val="Tekstpodstawowy"/>
        <w:spacing w:line="276" w:lineRule="auto"/>
        <w:ind w:left="284" w:hanging="284"/>
        <w:rPr>
          <w:rFonts w:ascii="Calibri" w:hAnsi="Calibri" w:cs="Calibri"/>
          <w:b/>
          <w:sz w:val="24"/>
          <w:szCs w:val="24"/>
        </w:rPr>
      </w:pPr>
    </w:p>
    <w:p w14:paraId="43EAC718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§3</w:t>
      </w:r>
    </w:p>
    <w:p w14:paraId="04347283" w14:textId="27B3DEEC" w:rsidR="00AA3ED1" w:rsidRPr="00F96B4A" w:rsidRDefault="00C654E0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Wynagrodzenie</w:t>
      </w:r>
      <w:r w:rsidR="00783D3C" w:rsidRPr="00F96B4A">
        <w:rPr>
          <w:rFonts w:ascii="Calibri" w:hAnsi="Calibri" w:cs="Calibri"/>
          <w:b/>
          <w:spacing w:val="-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b/>
          <w:sz w:val="24"/>
          <w:szCs w:val="24"/>
        </w:rPr>
        <w:t>i</w:t>
      </w:r>
      <w:r w:rsidR="00783D3C" w:rsidRPr="00F96B4A">
        <w:rPr>
          <w:rFonts w:ascii="Calibri" w:hAnsi="Calibri" w:cs="Calibri"/>
          <w:b/>
          <w:spacing w:val="-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b/>
          <w:sz w:val="24"/>
          <w:szCs w:val="24"/>
        </w:rPr>
        <w:t>warunki</w:t>
      </w:r>
      <w:r w:rsidR="00783D3C" w:rsidRPr="00F96B4A">
        <w:rPr>
          <w:rFonts w:ascii="Calibri" w:hAnsi="Calibri" w:cs="Calibri"/>
          <w:b/>
          <w:spacing w:val="-1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b/>
          <w:spacing w:val="-2"/>
          <w:sz w:val="24"/>
          <w:szCs w:val="24"/>
        </w:rPr>
        <w:t>płatności</w:t>
      </w:r>
    </w:p>
    <w:p w14:paraId="53933A11" w14:textId="309B7A39" w:rsidR="00AA3ED1" w:rsidRPr="00F96B4A" w:rsidRDefault="00783D3C" w:rsidP="000D3459">
      <w:pPr>
        <w:pStyle w:val="Akapitzlist"/>
        <w:numPr>
          <w:ilvl w:val="0"/>
          <w:numId w:val="8"/>
        </w:numPr>
        <w:tabs>
          <w:tab w:val="left" w:pos="491"/>
          <w:tab w:val="left" w:leader="dot" w:pos="4697"/>
          <w:tab w:val="left" w:leader="dot" w:pos="9146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Cena</w:t>
      </w:r>
      <w:r w:rsidRPr="00F96B4A">
        <w:rPr>
          <w:rFonts w:ascii="Calibri" w:hAnsi="Calibri" w:cs="Calibri"/>
          <w:spacing w:val="59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</w:t>
      </w:r>
      <w:r w:rsidRPr="00F96B4A">
        <w:rPr>
          <w:rFonts w:ascii="Calibri" w:hAnsi="Calibri" w:cs="Calibri"/>
          <w:spacing w:val="58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podstawie</w:t>
      </w:r>
      <w:r w:rsidRPr="00F96B4A">
        <w:rPr>
          <w:rFonts w:ascii="Calibri" w:hAnsi="Calibri" w:cs="Calibri"/>
          <w:spacing w:val="58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której</w:t>
      </w:r>
      <w:r w:rsidRPr="00F96B4A">
        <w:rPr>
          <w:rFonts w:ascii="Calibri" w:hAnsi="Calibri" w:cs="Calibri"/>
          <w:spacing w:val="61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Zamawiający</w:t>
      </w:r>
      <w:r w:rsidRPr="00F96B4A">
        <w:rPr>
          <w:rFonts w:ascii="Calibri" w:hAnsi="Calibri" w:cs="Calibri"/>
          <w:spacing w:val="60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dokonał</w:t>
      </w:r>
      <w:r w:rsidRPr="00F96B4A">
        <w:rPr>
          <w:rFonts w:ascii="Calibri" w:hAnsi="Calibri" w:cs="Calibri"/>
          <w:spacing w:val="56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wyboru</w:t>
      </w:r>
      <w:r w:rsidRPr="00F96B4A">
        <w:rPr>
          <w:rFonts w:ascii="Calibri" w:hAnsi="Calibri" w:cs="Calibri"/>
          <w:spacing w:val="56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oferty</w:t>
      </w:r>
      <w:r w:rsidRPr="00F96B4A">
        <w:rPr>
          <w:rFonts w:ascii="Calibri" w:hAnsi="Calibri" w:cs="Calibri"/>
          <w:spacing w:val="63"/>
          <w:w w:val="150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wynosi</w:t>
      </w:r>
      <w:r w:rsidR="001C5F29"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="00C53A87" w:rsidRPr="00F96B4A">
        <w:rPr>
          <w:rFonts w:ascii="Calibri" w:hAnsi="Calibri" w:cs="Calibri"/>
          <w:b/>
          <w:bCs/>
          <w:spacing w:val="-2"/>
          <w:sz w:val="24"/>
          <w:szCs w:val="24"/>
        </w:rPr>
        <w:t>……….</w:t>
      </w:r>
      <w:r w:rsidRPr="00F96B4A">
        <w:rPr>
          <w:rFonts w:ascii="Calibri" w:hAnsi="Calibri" w:cs="Calibri"/>
          <w:b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(słownie:</w:t>
      </w:r>
      <w:r w:rsidR="000D3459"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="00C53A87" w:rsidRPr="00F96B4A">
        <w:rPr>
          <w:rFonts w:ascii="Calibri" w:hAnsi="Calibri" w:cs="Calibri"/>
          <w:spacing w:val="-2"/>
          <w:sz w:val="24"/>
          <w:szCs w:val="24"/>
        </w:rPr>
        <w:t>……………</w:t>
      </w:r>
      <w:r w:rsidRPr="00F96B4A">
        <w:rPr>
          <w:rFonts w:ascii="Calibri" w:hAnsi="Calibri" w:cs="Calibri"/>
          <w:sz w:val="24"/>
          <w:szCs w:val="24"/>
        </w:rPr>
        <w:t>)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4"/>
          <w:sz w:val="24"/>
          <w:szCs w:val="24"/>
        </w:rPr>
        <w:t>VAT.</w:t>
      </w:r>
    </w:p>
    <w:p w14:paraId="5227759E" w14:textId="77777777" w:rsidR="00AA3ED1" w:rsidRPr="00F96B4A" w:rsidRDefault="00783D3C" w:rsidP="000D3459">
      <w:pPr>
        <w:pStyle w:val="Akapitzlist"/>
        <w:numPr>
          <w:ilvl w:val="0"/>
          <w:numId w:val="8"/>
        </w:numPr>
        <w:tabs>
          <w:tab w:val="left" w:pos="491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Powyższa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cena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obejmuje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wszystkie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koszty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realizacji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przedmiotu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umowy.</w:t>
      </w:r>
    </w:p>
    <w:p w14:paraId="4ED80743" w14:textId="77777777" w:rsidR="00AA3ED1" w:rsidRPr="00F96B4A" w:rsidRDefault="00783D3C" w:rsidP="000D3459">
      <w:pPr>
        <w:pStyle w:val="Akapitzlist"/>
        <w:numPr>
          <w:ilvl w:val="0"/>
          <w:numId w:val="8"/>
        </w:numPr>
        <w:tabs>
          <w:tab w:val="left" w:pos="491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zapłaci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cenę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sprzedaży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podstawie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wystawionej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faktury.</w:t>
      </w:r>
    </w:p>
    <w:p w14:paraId="7877AD30" w14:textId="7E3CA88D" w:rsidR="00AA3ED1" w:rsidRPr="00F96B4A" w:rsidRDefault="00783D3C" w:rsidP="00BC2565">
      <w:pPr>
        <w:pStyle w:val="Akapitzlist"/>
        <w:numPr>
          <w:ilvl w:val="0"/>
          <w:numId w:val="8"/>
        </w:numPr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Podstawą</w:t>
      </w:r>
      <w:r w:rsidRPr="00F96B4A">
        <w:rPr>
          <w:rFonts w:ascii="Calibri" w:hAnsi="Calibri" w:cs="Calibri"/>
          <w:spacing w:val="3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wystawienia</w:t>
      </w:r>
      <w:r w:rsidRPr="00F96B4A">
        <w:rPr>
          <w:rFonts w:ascii="Calibri" w:hAnsi="Calibri" w:cs="Calibri"/>
          <w:spacing w:val="4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faktury</w:t>
      </w:r>
      <w:r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jest</w:t>
      </w:r>
      <w:r w:rsidRPr="00F96B4A">
        <w:rPr>
          <w:rFonts w:ascii="Calibri" w:hAnsi="Calibri" w:cs="Calibri"/>
          <w:spacing w:val="4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podpisanie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przez</w:t>
      </w:r>
      <w:r w:rsidRPr="00F96B4A">
        <w:rPr>
          <w:rFonts w:ascii="Calibri" w:hAnsi="Calibri" w:cs="Calibri"/>
          <w:spacing w:val="4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obie</w:t>
      </w:r>
      <w:r w:rsidRPr="00F96B4A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strony</w:t>
      </w:r>
      <w:r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protokołu</w:t>
      </w:r>
      <w:r w:rsidRPr="00F96B4A">
        <w:rPr>
          <w:rFonts w:ascii="Calibri" w:hAnsi="Calibri" w:cs="Calibri"/>
          <w:spacing w:val="4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odbioru</w:t>
      </w:r>
      <w:r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przedmiotu</w:t>
      </w:r>
      <w:r w:rsidR="00EC1B82"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umowy.</w:t>
      </w:r>
    </w:p>
    <w:p w14:paraId="223BFA28" w14:textId="77777777" w:rsidR="00AA3ED1" w:rsidRPr="00F96B4A" w:rsidRDefault="00783D3C" w:rsidP="000D3459">
      <w:pPr>
        <w:pStyle w:val="Akapitzlist"/>
        <w:numPr>
          <w:ilvl w:val="0"/>
          <w:numId w:val="8"/>
        </w:numPr>
        <w:tabs>
          <w:tab w:val="left" w:pos="491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Faktura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musi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zawierać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między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innymi:</w:t>
      </w:r>
    </w:p>
    <w:p w14:paraId="3720E2B5" w14:textId="77777777" w:rsidR="00A66231" w:rsidRPr="00F96B4A" w:rsidRDefault="00783D3C" w:rsidP="007906AA">
      <w:pPr>
        <w:pStyle w:val="Akapitzlist"/>
        <w:numPr>
          <w:ilvl w:val="1"/>
          <w:numId w:val="16"/>
        </w:numPr>
        <w:spacing w:line="276" w:lineRule="auto"/>
        <w:ind w:left="567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numer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="004269C3" w:rsidRPr="00F96B4A">
        <w:rPr>
          <w:rFonts w:ascii="Calibri" w:hAnsi="Calibri" w:cs="Calibri"/>
          <w:sz w:val="24"/>
          <w:szCs w:val="24"/>
        </w:rPr>
        <w:t>,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której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wynika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płatność</w:t>
      </w:r>
    </w:p>
    <w:p w14:paraId="015B349A" w14:textId="338E144F" w:rsidR="007906AA" w:rsidRPr="00F96B4A" w:rsidRDefault="007906AA" w:rsidP="007906AA">
      <w:pPr>
        <w:pStyle w:val="Akapitzlist"/>
        <w:numPr>
          <w:ilvl w:val="1"/>
          <w:numId w:val="16"/>
        </w:numPr>
        <w:tabs>
          <w:tab w:val="left" w:pos="491"/>
          <w:tab w:val="left" w:pos="493"/>
        </w:tabs>
        <w:spacing w:line="276" w:lineRule="auto"/>
        <w:ind w:left="567" w:right="128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lastRenderedPageBreak/>
        <w:t xml:space="preserve">  </w:t>
      </w:r>
      <w:r w:rsidR="004504A2" w:rsidRPr="00F96B4A">
        <w:rPr>
          <w:rFonts w:ascii="Calibri" w:hAnsi="Calibri" w:cs="Calibri"/>
          <w:sz w:val="24"/>
          <w:szCs w:val="24"/>
        </w:rPr>
        <w:t>na</w:t>
      </w:r>
      <w:r w:rsidR="00783D3C" w:rsidRPr="00F96B4A">
        <w:rPr>
          <w:rFonts w:ascii="Calibri" w:hAnsi="Calibri" w:cs="Calibri"/>
          <w:sz w:val="24"/>
          <w:szCs w:val="24"/>
        </w:rPr>
        <w:t>zewnictwo</w:t>
      </w:r>
      <w:r w:rsidR="00783D3C"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w</w:t>
      </w:r>
      <w:r w:rsidR="00783D3C"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zakresie</w:t>
      </w:r>
      <w:r w:rsidR="00783D3C"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przedmiotu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zamówienia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zgodne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</w:t>
      </w:r>
      <w:r w:rsidR="00783D3C"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nazewnictwem</w:t>
      </w:r>
      <w:r w:rsidR="00783D3C"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zastosowanym</w:t>
      </w:r>
      <w:r w:rsidR="00783D3C"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w</w:t>
      </w:r>
      <w:r w:rsidR="00C654E0" w:rsidRPr="00F96B4A">
        <w:rPr>
          <w:rFonts w:ascii="Calibri" w:hAnsi="Calibri" w:cs="Calibri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 xml:space="preserve">ofercie stanowiącej załącznik </w:t>
      </w:r>
      <w:r w:rsidR="00986AD7" w:rsidRPr="00F96B4A">
        <w:rPr>
          <w:rFonts w:ascii="Calibri" w:hAnsi="Calibri" w:cs="Calibri"/>
          <w:sz w:val="24"/>
          <w:szCs w:val="24"/>
        </w:rPr>
        <w:t xml:space="preserve">nr </w:t>
      </w:r>
      <w:r w:rsidR="00055981" w:rsidRPr="00F96B4A">
        <w:rPr>
          <w:rFonts w:ascii="Calibri" w:hAnsi="Calibri" w:cs="Calibri"/>
          <w:sz w:val="24"/>
          <w:szCs w:val="24"/>
        </w:rPr>
        <w:t>2</w:t>
      </w:r>
      <w:r w:rsidR="00986AD7" w:rsidRPr="00F96B4A">
        <w:rPr>
          <w:rFonts w:ascii="Calibri" w:hAnsi="Calibri" w:cs="Calibri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do niniejszej umowy.</w:t>
      </w:r>
    </w:p>
    <w:p w14:paraId="1339F55B" w14:textId="624EAA4E" w:rsidR="00AA3ED1" w:rsidRPr="00F96B4A" w:rsidRDefault="00EC1B82" w:rsidP="007906AA">
      <w:pPr>
        <w:pStyle w:val="Akapitzlist"/>
        <w:numPr>
          <w:ilvl w:val="0"/>
          <w:numId w:val="8"/>
        </w:numPr>
        <w:tabs>
          <w:tab w:val="left" w:pos="491"/>
          <w:tab w:val="left" w:pos="493"/>
        </w:tabs>
        <w:spacing w:line="276" w:lineRule="auto"/>
        <w:ind w:right="128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 </w:t>
      </w:r>
      <w:r w:rsidR="00814665" w:rsidRPr="00F96B4A">
        <w:rPr>
          <w:rFonts w:ascii="Calibri" w:hAnsi="Calibri" w:cs="Calibri"/>
          <w:sz w:val="24"/>
          <w:szCs w:val="24"/>
        </w:rPr>
        <w:t>Wykonawca</w:t>
      </w:r>
      <w:r w:rsidR="00783D3C"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zobowiązuje</w:t>
      </w:r>
      <w:r w:rsidR="00783D3C"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się</w:t>
      </w:r>
      <w:r w:rsidR="00783D3C"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do</w:t>
      </w:r>
      <w:r w:rsidR="00783D3C"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dostarczenia</w:t>
      </w:r>
      <w:r w:rsidR="00783D3C"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poprawnie</w:t>
      </w:r>
      <w:r w:rsidR="00783D3C"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wystawionej</w:t>
      </w:r>
      <w:r w:rsidR="00783D3C"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faktury</w:t>
      </w:r>
      <w:r w:rsidR="00783D3C"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na</w:t>
      </w:r>
      <w:r w:rsidR="00783D3C"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adres</w:t>
      </w:r>
      <w:r w:rsidR="00783D3C"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bCs/>
          <w:iCs/>
          <w:sz w:val="24"/>
          <w:szCs w:val="24"/>
        </w:rPr>
        <w:t>Instytut</w:t>
      </w:r>
      <w:r w:rsidR="00783D3C" w:rsidRPr="00F96B4A">
        <w:rPr>
          <w:rFonts w:ascii="Calibri" w:hAnsi="Calibri" w:cs="Calibri"/>
          <w:bCs/>
          <w:iCs/>
          <w:spacing w:val="-1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bCs/>
          <w:iCs/>
          <w:sz w:val="24"/>
          <w:szCs w:val="24"/>
        </w:rPr>
        <w:t xml:space="preserve">Rybactwa Śródlądowego im. Stanisława Sakowicza </w:t>
      </w:r>
      <w:r w:rsidR="00502D57" w:rsidRPr="00F96B4A">
        <w:rPr>
          <w:rFonts w:ascii="Calibri" w:hAnsi="Calibri" w:cs="Calibri"/>
          <w:bCs/>
          <w:iCs/>
          <w:sz w:val="24"/>
          <w:szCs w:val="24"/>
        </w:rPr>
        <w:t>- Państwowy Instytut Badawczy</w:t>
      </w:r>
      <w:r w:rsidR="00783D3C" w:rsidRPr="00F96B4A">
        <w:rPr>
          <w:rFonts w:ascii="Calibri" w:hAnsi="Calibri" w:cs="Calibri"/>
          <w:bCs/>
          <w:iCs/>
          <w:sz w:val="24"/>
          <w:szCs w:val="24"/>
        </w:rPr>
        <w:t>, 10-719 Olsztyn, ul. Michała Oczapowskiego 10</w:t>
      </w:r>
      <w:r w:rsidR="00783D3C" w:rsidRPr="00F96B4A">
        <w:rPr>
          <w:rFonts w:ascii="Calibri" w:hAnsi="Calibri" w:cs="Calibri"/>
          <w:i/>
          <w:sz w:val="24"/>
          <w:szCs w:val="24"/>
        </w:rPr>
        <w:t xml:space="preserve">, </w:t>
      </w:r>
      <w:r w:rsidR="00783D3C" w:rsidRPr="00F96B4A">
        <w:rPr>
          <w:rFonts w:ascii="Calibri" w:hAnsi="Calibri" w:cs="Calibri"/>
          <w:sz w:val="24"/>
          <w:szCs w:val="24"/>
        </w:rPr>
        <w:t xml:space="preserve">w terminie </w:t>
      </w:r>
      <w:r w:rsidR="00873D5A" w:rsidRPr="00F96B4A">
        <w:rPr>
          <w:rFonts w:ascii="Calibri" w:hAnsi="Calibri" w:cs="Calibri"/>
          <w:sz w:val="24"/>
          <w:szCs w:val="24"/>
        </w:rPr>
        <w:t>14</w:t>
      </w:r>
      <w:r w:rsidR="00783D3C" w:rsidRPr="00F96B4A">
        <w:rPr>
          <w:rFonts w:ascii="Calibri" w:hAnsi="Calibri" w:cs="Calibri"/>
          <w:sz w:val="24"/>
          <w:szCs w:val="24"/>
        </w:rPr>
        <w:t xml:space="preserve"> dni od podpisania protokołu odbioru przedmiotu umowy.</w:t>
      </w:r>
    </w:p>
    <w:p w14:paraId="03CACB69" w14:textId="77777777" w:rsidR="00CD78D6" w:rsidRPr="00F96B4A" w:rsidRDefault="00CD78D6" w:rsidP="00CD78D6">
      <w:pPr>
        <w:pStyle w:val="Akapitzlist"/>
        <w:numPr>
          <w:ilvl w:val="0"/>
          <w:numId w:val="8"/>
        </w:numPr>
        <w:tabs>
          <w:tab w:val="left" w:pos="491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 dopuszcza możliwość przesyłania ustrukturyzowanych faktur elektronicznych zgodnie z przepisami ustawy z dnia 9 listopada 2018 r. o elektronicznym fakturowaniu w zamówieniach publicznych – za pośrednictwem Platformy Elektronicznego Fakturowania (https://efaktura.gov.pl/).</w:t>
      </w:r>
    </w:p>
    <w:p w14:paraId="3215A795" w14:textId="18679778" w:rsidR="00CD78D6" w:rsidRPr="00F96B4A" w:rsidRDefault="00CD78D6" w:rsidP="000D3459">
      <w:pPr>
        <w:pStyle w:val="Akapitzlist"/>
        <w:numPr>
          <w:ilvl w:val="0"/>
          <w:numId w:val="8"/>
        </w:numPr>
        <w:tabs>
          <w:tab w:val="left" w:pos="491"/>
          <w:tab w:val="left" w:pos="493"/>
        </w:tabs>
        <w:spacing w:line="276" w:lineRule="auto"/>
        <w:ind w:left="284" w:right="128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Wykonawca zobowiązuje się do wystawienia </w:t>
      </w:r>
      <w:r w:rsidR="004504A2" w:rsidRPr="00F96B4A">
        <w:rPr>
          <w:rFonts w:ascii="Calibri" w:hAnsi="Calibri" w:cs="Calibri"/>
          <w:sz w:val="24"/>
          <w:szCs w:val="24"/>
        </w:rPr>
        <w:t xml:space="preserve">ustrukturyzowanych </w:t>
      </w:r>
      <w:bookmarkStart w:id="1" w:name="_Hlk221265252"/>
      <w:r w:rsidR="004504A2" w:rsidRPr="00F96B4A">
        <w:rPr>
          <w:rFonts w:ascii="Calibri" w:hAnsi="Calibri" w:cs="Calibri"/>
          <w:sz w:val="24"/>
          <w:szCs w:val="24"/>
        </w:rPr>
        <w:t xml:space="preserve">za pośrednictwem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bookmarkEnd w:id="1"/>
      <w:proofErr w:type="spellEnd"/>
      <w:r w:rsidR="004504A2" w:rsidRPr="00F96B4A">
        <w:rPr>
          <w:rFonts w:ascii="Calibri" w:hAnsi="Calibri" w:cs="Calibri"/>
          <w:sz w:val="24"/>
          <w:szCs w:val="24"/>
        </w:rPr>
        <w:t xml:space="preserve">, począwszy od dnia objęcia obowiązkiem stosowania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="004504A2" w:rsidRPr="00F96B4A">
        <w:rPr>
          <w:rFonts w:ascii="Calibri" w:hAnsi="Calibri" w:cs="Calibri"/>
          <w:sz w:val="24"/>
          <w:szCs w:val="24"/>
        </w:rPr>
        <w:t xml:space="preserve"> na terytorium Rzeczypospolitej Polskiej.</w:t>
      </w:r>
    </w:p>
    <w:p w14:paraId="592A8BF1" w14:textId="679C8E89" w:rsidR="00A66231" w:rsidRPr="00F96B4A" w:rsidRDefault="00A66231" w:rsidP="000D3459">
      <w:pPr>
        <w:pStyle w:val="Akapitzlist"/>
        <w:numPr>
          <w:ilvl w:val="0"/>
          <w:numId w:val="8"/>
        </w:numPr>
        <w:tabs>
          <w:tab w:val="left" w:pos="491"/>
          <w:tab w:val="left" w:pos="493"/>
        </w:tabs>
        <w:spacing w:line="276" w:lineRule="auto"/>
        <w:ind w:left="284" w:right="128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Rekomenduje sią aby faktura wystawiona za pośrednictwem </w:t>
      </w:r>
      <w:proofErr w:type="spellStart"/>
      <w:r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Pr="00F96B4A">
        <w:rPr>
          <w:rFonts w:ascii="Calibri" w:hAnsi="Calibri" w:cs="Calibri"/>
          <w:sz w:val="24"/>
          <w:szCs w:val="24"/>
        </w:rPr>
        <w:t xml:space="preserve">, zawierała </w:t>
      </w:r>
      <w:r w:rsidR="007906AA" w:rsidRPr="00F96B4A">
        <w:rPr>
          <w:rFonts w:ascii="Calibri" w:hAnsi="Calibri" w:cs="Calibri"/>
          <w:sz w:val="24"/>
          <w:szCs w:val="24"/>
        </w:rPr>
        <w:t>(</w:t>
      </w:r>
      <w:r w:rsidRPr="00F96B4A">
        <w:rPr>
          <w:rFonts w:ascii="Calibri" w:hAnsi="Calibri" w:cs="Calibri"/>
          <w:sz w:val="24"/>
          <w:szCs w:val="24"/>
        </w:rPr>
        <w:t>w danych dodatkowych</w:t>
      </w:r>
      <w:r w:rsidR="007906AA" w:rsidRPr="00F96B4A">
        <w:rPr>
          <w:rFonts w:ascii="Calibri" w:hAnsi="Calibri" w:cs="Calibri"/>
          <w:sz w:val="24"/>
          <w:szCs w:val="24"/>
        </w:rPr>
        <w:t>)</w:t>
      </w:r>
      <w:r w:rsidRPr="00F96B4A">
        <w:rPr>
          <w:rFonts w:ascii="Calibri" w:hAnsi="Calibri" w:cs="Calibri"/>
          <w:sz w:val="24"/>
          <w:szCs w:val="24"/>
        </w:rPr>
        <w:t xml:space="preserve"> dane (mię i nazwisko) przedstawiciela Zamawiającego wskazanego w § 6 ust.1. </w:t>
      </w:r>
    </w:p>
    <w:p w14:paraId="7C9C527A" w14:textId="03C650F8" w:rsidR="00974200" w:rsidRPr="00F96B4A" w:rsidRDefault="00974200" w:rsidP="00974200">
      <w:pPr>
        <w:pStyle w:val="Akapitzlist"/>
        <w:numPr>
          <w:ilvl w:val="0"/>
          <w:numId w:val="8"/>
        </w:numPr>
        <w:tabs>
          <w:tab w:val="left" w:pos="490"/>
          <w:tab w:val="left" w:pos="493"/>
        </w:tabs>
        <w:spacing w:line="276" w:lineRule="auto"/>
        <w:ind w:left="284" w:right="133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Za moment otrzymania przez Zamawiającego faktury wystawionej w formie elektronicznej będzie uznawany moment wejścia wiadomości na serwer pocztowy Zamawiającego, przy czym fakturę należy przekazać na adres internetowy: </w:t>
      </w:r>
      <w:hyperlink r:id="rId8">
        <w:r w:rsidRPr="00F96B4A">
          <w:rPr>
            <w:rFonts w:ascii="Calibri" w:hAnsi="Calibri" w:cs="Calibri"/>
            <w:sz w:val="24"/>
            <w:szCs w:val="24"/>
            <w:u w:val="single" w:color="0066CC"/>
          </w:rPr>
          <w:t>irs@infish.com.pl</w:t>
        </w:r>
      </w:hyperlink>
      <w:r w:rsidRPr="00F96B4A">
        <w:rPr>
          <w:rFonts w:ascii="Calibri" w:hAnsi="Calibri" w:cs="Calibri"/>
          <w:sz w:val="24"/>
          <w:szCs w:val="24"/>
        </w:rPr>
        <w:t xml:space="preserve">. Dla faktur przesłanych za pośrednictwem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Pr="00F96B4A">
        <w:rPr>
          <w:rFonts w:ascii="Calibri" w:hAnsi="Calibri" w:cs="Calibri"/>
          <w:sz w:val="24"/>
          <w:szCs w:val="24"/>
        </w:rPr>
        <w:t xml:space="preserve"> będzie to data otrzymania faktury w </w:t>
      </w:r>
      <w:proofErr w:type="spellStart"/>
      <w:r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Pr="00F96B4A">
        <w:rPr>
          <w:rFonts w:ascii="Calibri" w:hAnsi="Calibri" w:cs="Calibri"/>
          <w:sz w:val="24"/>
          <w:szCs w:val="24"/>
        </w:rPr>
        <w:t>.</w:t>
      </w:r>
    </w:p>
    <w:p w14:paraId="31866AB8" w14:textId="422248EF" w:rsidR="00AA3ED1" w:rsidRPr="00F96B4A" w:rsidRDefault="00783D3C" w:rsidP="000D3459">
      <w:pPr>
        <w:pStyle w:val="Akapitzlist"/>
        <w:numPr>
          <w:ilvl w:val="0"/>
          <w:numId w:val="8"/>
        </w:numPr>
        <w:tabs>
          <w:tab w:val="left" w:pos="491"/>
          <w:tab w:val="left" w:pos="493"/>
        </w:tabs>
        <w:spacing w:line="276" w:lineRule="auto"/>
        <w:ind w:left="284" w:right="132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Zapłata za dostawę nastąpi przelewem, na konto </w:t>
      </w:r>
      <w:r w:rsidR="0097184B" w:rsidRPr="00F96B4A">
        <w:rPr>
          <w:rFonts w:ascii="Calibri" w:hAnsi="Calibri" w:cs="Calibri"/>
          <w:sz w:val="24"/>
          <w:szCs w:val="24"/>
        </w:rPr>
        <w:t>Wykonawcy</w:t>
      </w:r>
      <w:r w:rsidRPr="00F96B4A">
        <w:rPr>
          <w:rFonts w:ascii="Calibri" w:hAnsi="Calibri" w:cs="Calibri"/>
          <w:sz w:val="24"/>
          <w:szCs w:val="24"/>
        </w:rPr>
        <w:t xml:space="preserve"> wskazane na fakturze znajdujące się na dzień zlecenia przelewu w wykazie podmiotów, o którym mowa w art. 96b ust. 1 Ustawy o VAT, w terminie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30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dni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od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daty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otrzymania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przez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Zamawiającego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poprawnie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wystawionej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faktury.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datę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zapłaty uznaje się dzień obciążenia rachunku Zamawiającego.</w:t>
      </w:r>
    </w:p>
    <w:p w14:paraId="1C14D3C7" w14:textId="3390AE88" w:rsidR="0086436C" w:rsidRPr="00F96B4A" w:rsidRDefault="004504A2" w:rsidP="000D3459">
      <w:pPr>
        <w:pStyle w:val="Akapitzlist"/>
        <w:numPr>
          <w:ilvl w:val="0"/>
          <w:numId w:val="8"/>
        </w:numPr>
        <w:tabs>
          <w:tab w:val="left" w:pos="491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W przypadku niewystawienia faktury za pośrednictwem </w:t>
      </w:r>
      <w:proofErr w:type="spellStart"/>
      <w:r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Pr="00F96B4A">
        <w:rPr>
          <w:rFonts w:ascii="Calibri" w:hAnsi="Calibri" w:cs="Calibri"/>
          <w:sz w:val="24"/>
          <w:szCs w:val="24"/>
        </w:rPr>
        <w:t xml:space="preserve"> lub wystawienia jej niezgodnie z obowiązującymi przepisami prawa lub w sposób niezgodny z ust. 5, Zamawiający uprawniony jest do wstrzymania płatności do czasu prawidłowego wystawienia faktury.</w:t>
      </w:r>
    </w:p>
    <w:p w14:paraId="1C5CD044" w14:textId="508458BE" w:rsidR="00AA3ED1" w:rsidRPr="00F96B4A" w:rsidRDefault="00C01B20" w:rsidP="000D3459">
      <w:pPr>
        <w:pStyle w:val="Tekstpodstawowy"/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12. </w:t>
      </w:r>
      <w:r w:rsidR="004504A2" w:rsidRPr="00F96B4A">
        <w:rPr>
          <w:rFonts w:ascii="Calibri" w:hAnsi="Calibri" w:cs="Calibri"/>
          <w:sz w:val="24"/>
          <w:szCs w:val="24"/>
        </w:rPr>
        <w:t xml:space="preserve">W przypadku czasowej niedostępności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="004504A2" w:rsidRPr="00F96B4A">
        <w:rPr>
          <w:rFonts w:ascii="Calibri" w:hAnsi="Calibri" w:cs="Calibri"/>
          <w:sz w:val="24"/>
          <w:szCs w:val="24"/>
        </w:rPr>
        <w:t xml:space="preserve"> Przyjmujący zamówienie zobowiązany jest do wystawienia faktury zgodnie z procedurą awaryjną przewidzianą w przepisach Ustawy z dnia 11 marca 2004 r. o podatku od towarów i usług. Po przywróceniu funkcjonalności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="004504A2" w:rsidRPr="00F96B4A">
        <w:rPr>
          <w:rFonts w:ascii="Calibri" w:hAnsi="Calibri" w:cs="Calibri"/>
          <w:sz w:val="24"/>
          <w:szCs w:val="24"/>
        </w:rPr>
        <w:t xml:space="preserve"> faktura podlega obowiązkowemu przekazaniu Udzielającemu zamówienia za pośrednictwem </w:t>
      </w:r>
      <w:proofErr w:type="spellStart"/>
      <w:r w:rsidR="004504A2" w:rsidRPr="00F96B4A">
        <w:rPr>
          <w:rFonts w:ascii="Calibri" w:hAnsi="Calibri" w:cs="Calibri"/>
          <w:sz w:val="24"/>
          <w:szCs w:val="24"/>
        </w:rPr>
        <w:t>KSeF</w:t>
      </w:r>
      <w:proofErr w:type="spellEnd"/>
      <w:r w:rsidR="004504A2" w:rsidRPr="00F96B4A">
        <w:rPr>
          <w:rFonts w:ascii="Calibri" w:hAnsi="Calibri" w:cs="Calibri"/>
          <w:sz w:val="24"/>
          <w:szCs w:val="24"/>
        </w:rPr>
        <w:t>, w terminach i na zasadach określonych w tych przepisach.</w:t>
      </w:r>
    </w:p>
    <w:p w14:paraId="50A1B156" w14:textId="77777777" w:rsidR="007906AA" w:rsidRPr="00F96B4A" w:rsidRDefault="007906AA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pacing w:val="-5"/>
          <w:sz w:val="24"/>
          <w:szCs w:val="24"/>
        </w:rPr>
      </w:pPr>
    </w:p>
    <w:p w14:paraId="2FAE723B" w14:textId="7C151A5F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§4</w:t>
      </w:r>
    </w:p>
    <w:p w14:paraId="72BEF9D5" w14:textId="41E6E0A3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Dostawa</w:t>
      </w:r>
      <w:r w:rsidRPr="00F96B4A">
        <w:rPr>
          <w:rFonts w:ascii="Calibri" w:hAnsi="Calibri" w:cs="Calibri"/>
          <w:b/>
          <w:spacing w:val="-10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i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odbiór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przedmiotu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>umowy</w:t>
      </w:r>
    </w:p>
    <w:p w14:paraId="45FD0384" w14:textId="77777777" w:rsidR="00C654E0" w:rsidRPr="00F96B4A" w:rsidRDefault="00C654E0" w:rsidP="000D3459">
      <w:pPr>
        <w:pStyle w:val="NormalnyWeb"/>
        <w:numPr>
          <w:ilvl w:val="0"/>
          <w:numId w:val="17"/>
        </w:numPr>
        <w:tabs>
          <w:tab w:val="clear" w:pos="1080"/>
          <w:tab w:val="num" w:pos="720"/>
        </w:tabs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Dostawa Przedmiotu Umowy, o którym mowa w §1 ust. 1, obejmuje:</w:t>
      </w:r>
    </w:p>
    <w:p w14:paraId="167CBE6A" w14:textId="7EF471B0" w:rsidR="00C654E0" w:rsidRPr="00F96B4A" w:rsidRDefault="00C654E0" w:rsidP="000D3459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 xml:space="preserve">transport na koszt i ryzyko Wykonawcy do miejsca wskazanego przez Zamawiającego (ul. Oczapowskiego 10, </w:t>
      </w:r>
      <w:r w:rsidR="00301219" w:rsidRPr="00F96B4A">
        <w:rPr>
          <w:rFonts w:ascii="Calibri" w:hAnsi="Calibri" w:cs="Calibri"/>
        </w:rPr>
        <w:t xml:space="preserve">10-719 </w:t>
      </w:r>
      <w:r w:rsidRPr="00F96B4A">
        <w:rPr>
          <w:rFonts w:ascii="Calibri" w:hAnsi="Calibri" w:cs="Calibri"/>
        </w:rPr>
        <w:t>Olsztyn),</w:t>
      </w:r>
    </w:p>
    <w:p w14:paraId="37458910" w14:textId="7FADD600" w:rsidR="00C654E0" w:rsidRPr="00F96B4A" w:rsidRDefault="00C654E0" w:rsidP="000D3459">
      <w:pPr>
        <w:pStyle w:val="NormalnyWeb"/>
        <w:numPr>
          <w:ilvl w:val="0"/>
          <w:numId w:val="21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przekazanie wymaganej dokumentacji</w:t>
      </w:r>
      <w:r w:rsidR="00055981" w:rsidRPr="00F96B4A">
        <w:rPr>
          <w:rFonts w:ascii="Calibri" w:hAnsi="Calibri" w:cs="Calibri"/>
        </w:rPr>
        <w:t>,</w:t>
      </w:r>
      <w:r w:rsidR="00D1534D" w:rsidRPr="00F96B4A">
        <w:rPr>
          <w:rFonts w:ascii="Calibri" w:hAnsi="Calibri" w:cs="Calibri"/>
        </w:rPr>
        <w:t xml:space="preserve"> o której mowa</w:t>
      </w:r>
      <w:r w:rsidR="00055981" w:rsidRPr="00F96B4A">
        <w:rPr>
          <w:rFonts w:ascii="Calibri" w:hAnsi="Calibri" w:cs="Calibri"/>
        </w:rPr>
        <w:t xml:space="preserve"> </w:t>
      </w:r>
      <w:r w:rsidR="000505B5" w:rsidRPr="00F96B4A">
        <w:rPr>
          <w:rFonts w:ascii="Calibri" w:hAnsi="Calibri" w:cs="Calibri"/>
        </w:rPr>
        <w:t>w</w:t>
      </w:r>
      <w:r w:rsidR="00055981" w:rsidRPr="00F96B4A">
        <w:rPr>
          <w:rFonts w:ascii="Calibri" w:hAnsi="Calibri" w:cs="Calibri"/>
        </w:rPr>
        <w:t xml:space="preserve"> ust. </w:t>
      </w:r>
      <w:r w:rsidR="000505B5" w:rsidRPr="00F96B4A">
        <w:rPr>
          <w:rFonts w:ascii="Calibri" w:hAnsi="Calibri" w:cs="Calibri"/>
        </w:rPr>
        <w:t>3</w:t>
      </w:r>
      <w:r w:rsidR="00D1534D" w:rsidRPr="00F96B4A">
        <w:rPr>
          <w:rFonts w:ascii="Calibri" w:hAnsi="Calibri" w:cs="Calibri"/>
        </w:rPr>
        <w:t>.</w:t>
      </w:r>
    </w:p>
    <w:p w14:paraId="01A7EEC7" w14:textId="77777777" w:rsidR="00C654E0" w:rsidRPr="00F96B4A" w:rsidRDefault="00C654E0" w:rsidP="000D3459">
      <w:pPr>
        <w:pStyle w:val="NormalnyWeb"/>
        <w:numPr>
          <w:ilvl w:val="0"/>
          <w:numId w:val="17"/>
        </w:numPr>
        <w:tabs>
          <w:tab w:val="clear" w:pos="1080"/>
          <w:tab w:val="num" w:pos="720"/>
        </w:tabs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Dostarczenie Przedmiotu Umowy zostanie dokonane w terminie ustalonym z przedstawicielem Zamawiającego, przy czym Wykonawca zobowiązany jest powiadomić Zamawiającego o planowanym terminie dostawy z co najmniej 3-dniowym wyprzedzeniem.</w:t>
      </w:r>
    </w:p>
    <w:p w14:paraId="330E0A90" w14:textId="6395B67F" w:rsidR="00C654E0" w:rsidRPr="00F96B4A" w:rsidRDefault="000505B5" w:rsidP="000D3459">
      <w:pPr>
        <w:pStyle w:val="NormalnyWeb"/>
        <w:numPr>
          <w:ilvl w:val="0"/>
          <w:numId w:val="17"/>
        </w:numPr>
        <w:tabs>
          <w:tab w:val="clear" w:pos="1080"/>
          <w:tab w:val="num" w:pos="720"/>
        </w:tabs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lastRenderedPageBreak/>
        <w:t>W ramach realizacji Umowy Wykonawca zobowiązuje się do</w:t>
      </w:r>
      <w:r w:rsidR="00C654E0" w:rsidRPr="00F96B4A">
        <w:rPr>
          <w:rFonts w:ascii="Calibri" w:hAnsi="Calibri" w:cs="Calibri"/>
        </w:rPr>
        <w:t>:</w:t>
      </w:r>
    </w:p>
    <w:p w14:paraId="457DEB46" w14:textId="77777777" w:rsidR="00D1534D" w:rsidRPr="00F96B4A" w:rsidRDefault="00D1534D" w:rsidP="000D3459">
      <w:pPr>
        <w:pStyle w:val="NormalnyWeb"/>
        <w:numPr>
          <w:ilvl w:val="0"/>
          <w:numId w:val="23"/>
        </w:numPr>
        <w:spacing w:before="0" w:beforeAutospacing="0" w:after="0" w:afterAutospacing="0" w:line="276" w:lineRule="auto"/>
        <w:ind w:left="567" w:hanging="283"/>
        <w:rPr>
          <w:rFonts w:ascii="Calibri" w:hAnsi="Calibri" w:cs="Calibri"/>
        </w:rPr>
      </w:pPr>
      <w:r w:rsidRPr="00F96B4A">
        <w:rPr>
          <w:rFonts w:ascii="Calibri" w:hAnsi="Calibri" w:cs="Calibri"/>
        </w:rPr>
        <w:t>przekazania pełnej dokumentacji technicznej, w tym instrukcji użytkowania w języku polskim,</w:t>
      </w:r>
    </w:p>
    <w:p w14:paraId="0AB7B2C0" w14:textId="6AE295C7" w:rsidR="00D1534D" w:rsidRPr="00F96B4A" w:rsidRDefault="00D1534D" w:rsidP="000D3459">
      <w:pPr>
        <w:pStyle w:val="NormalnyWeb"/>
        <w:numPr>
          <w:ilvl w:val="0"/>
          <w:numId w:val="23"/>
        </w:numPr>
        <w:spacing w:before="0" w:beforeAutospacing="0" w:after="0" w:afterAutospacing="0" w:line="276" w:lineRule="auto"/>
        <w:ind w:left="567" w:hanging="283"/>
        <w:rPr>
          <w:rFonts w:ascii="Calibri" w:hAnsi="Calibri" w:cs="Calibri"/>
        </w:rPr>
      </w:pPr>
      <w:r w:rsidRPr="00F96B4A">
        <w:rPr>
          <w:rFonts w:ascii="Calibri" w:hAnsi="Calibri" w:cs="Calibri"/>
        </w:rPr>
        <w:t>udzielenia gwarancji jakości zgodnie z §5 niniejszej Umowy.</w:t>
      </w:r>
    </w:p>
    <w:p w14:paraId="21BF8854" w14:textId="77777777" w:rsidR="00C654E0" w:rsidRPr="00F96B4A" w:rsidRDefault="00C654E0" w:rsidP="000D3459">
      <w:pPr>
        <w:pStyle w:val="NormalnyWeb"/>
        <w:numPr>
          <w:ilvl w:val="0"/>
          <w:numId w:val="17"/>
        </w:numPr>
        <w:tabs>
          <w:tab w:val="clear" w:pos="1080"/>
          <w:tab w:val="num" w:pos="720"/>
        </w:tabs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Zamawiający dokona odbioru Przedmiotu Umowy wyłącznie pod warunkiem, że będzie on:</w:t>
      </w:r>
    </w:p>
    <w:p w14:paraId="4BDDB42A" w14:textId="77777777" w:rsidR="00C654E0" w:rsidRPr="00F96B4A" w:rsidRDefault="00C654E0" w:rsidP="000D3459">
      <w:pPr>
        <w:pStyle w:val="NormalnyWeb"/>
        <w:numPr>
          <w:ilvl w:val="0"/>
          <w:numId w:val="2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kompletny i zgodny z opisem zawartym w Załączniku nr 1,</w:t>
      </w:r>
    </w:p>
    <w:p w14:paraId="13558B33" w14:textId="77777777" w:rsidR="00C654E0" w:rsidRPr="00F96B4A" w:rsidRDefault="00C654E0" w:rsidP="000D3459">
      <w:pPr>
        <w:pStyle w:val="NormalnyWeb"/>
        <w:numPr>
          <w:ilvl w:val="0"/>
          <w:numId w:val="2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wolny od wad fizycznych i prawnych,</w:t>
      </w:r>
    </w:p>
    <w:p w14:paraId="53C9D222" w14:textId="77777777" w:rsidR="00C654E0" w:rsidRPr="00F96B4A" w:rsidRDefault="00C654E0" w:rsidP="000D3459">
      <w:pPr>
        <w:pStyle w:val="NormalnyWeb"/>
        <w:numPr>
          <w:ilvl w:val="0"/>
          <w:numId w:val="24"/>
        </w:numPr>
        <w:spacing w:before="0" w:beforeAutospacing="0" w:after="0" w:afterAutospacing="0" w:line="276" w:lineRule="auto"/>
        <w:ind w:left="567" w:hanging="283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w pełni sprawny i gotowy do użytkowania.</w:t>
      </w:r>
    </w:p>
    <w:p w14:paraId="008F3B72" w14:textId="77777777" w:rsidR="00C654E0" w:rsidRPr="00F96B4A" w:rsidRDefault="00C654E0" w:rsidP="000D3459">
      <w:pPr>
        <w:pStyle w:val="NormalnyWeb"/>
        <w:numPr>
          <w:ilvl w:val="0"/>
          <w:numId w:val="17"/>
        </w:numPr>
        <w:tabs>
          <w:tab w:val="clear" w:pos="1080"/>
          <w:tab w:val="num" w:pos="720"/>
        </w:tabs>
        <w:spacing w:before="0" w:beforeAutospacing="0" w:after="0" w:afterAutospacing="0" w:line="276" w:lineRule="auto"/>
        <w:ind w:left="284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Odbiór nastąpi na podstawie protokołu odbioru końcowego podpisanego przez upoważnionych przedstawicieli obu Stron. W przypadku stwierdzenia braków lub wad Zamawiający może odmówić podpisania protokołu i wyznaczyć termin na ich usunięcie.</w:t>
      </w:r>
    </w:p>
    <w:p w14:paraId="3F9DC7C9" w14:textId="77777777" w:rsidR="00AA3ED1" w:rsidRPr="00F96B4A" w:rsidRDefault="00AA3ED1" w:rsidP="000D3459">
      <w:pPr>
        <w:pStyle w:val="Tekstpodstawowy"/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</w:p>
    <w:p w14:paraId="2306395F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§5</w:t>
      </w:r>
    </w:p>
    <w:p w14:paraId="147B57EB" w14:textId="4D3EB870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Warunki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>gwarancji</w:t>
      </w:r>
    </w:p>
    <w:p w14:paraId="5AE89282" w14:textId="731ED392" w:rsidR="00AA3ED1" w:rsidRPr="00F96B4A" w:rsidRDefault="00814665" w:rsidP="000D3459">
      <w:pPr>
        <w:pStyle w:val="Akapitzlist"/>
        <w:numPr>
          <w:ilvl w:val="0"/>
          <w:numId w:val="6"/>
        </w:numPr>
        <w:tabs>
          <w:tab w:val="left" w:pos="414"/>
        </w:tabs>
        <w:spacing w:line="276" w:lineRule="auto"/>
        <w:ind w:left="284"/>
        <w:rPr>
          <w:rFonts w:ascii="Calibri" w:hAnsi="Calibri" w:cs="Calibri"/>
          <w:i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Wykonawca</w:t>
      </w:r>
      <w:r w:rsidR="00783D3C" w:rsidRPr="00F96B4A">
        <w:rPr>
          <w:rFonts w:ascii="Calibri" w:hAnsi="Calibri" w:cs="Calibri"/>
          <w:spacing w:val="41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zobowiązuje</w:t>
      </w:r>
      <w:r w:rsidR="00783D3C" w:rsidRPr="00F96B4A">
        <w:rPr>
          <w:rFonts w:ascii="Calibri" w:hAnsi="Calibri" w:cs="Calibri"/>
          <w:spacing w:val="41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się</w:t>
      </w:r>
      <w:r w:rsidR="00783D3C" w:rsidRPr="00F96B4A">
        <w:rPr>
          <w:rFonts w:ascii="Calibri" w:hAnsi="Calibri" w:cs="Calibri"/>
          <w:spacing w:val="4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do</w:t>
      </w:r>
      <w:r w:rsidR="00783D3C" w:rsidRPr="00F96B4A">
        <w:rPr>
          <w:rFonts w:ascii="Calibri" w:hAnsi="Calibri" w:cs="Calibri"/>
          <w:spacing w:val="41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bezpłatnego</w:t>
      </w:r>
      <w:r w:rsidR="00783D3C" w:rsidRPr="00F96B4A">
        <w:rPr>
          <w:rFonts w:ascii="Calibri" w:hAnsi="Calibri" w:cs="Calibri"/>
          <w:spacing w:val="43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świadczenia</w:t>
      </w:r>
      <w:r w:rsidR="00783D3C"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napraw</w:t>
      </w:r>
      <w:r w:rsidR="00783D3C" w:rsidRPr="00F96B4A">
        <w:rPr>
          <w:rFonts w:ascii="Calibri" w:hAnsi="Calibri" w:cs="Calibri"/>
          <w:spacing w:val="42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gwarancyjnych</w:t>
      </w:r>
      <w:r w:rsidR="00783D3C"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w</w:t>
      </w:r>
      <w:r w:rsidR="00783D3C" w:rsidRPr="00F96B4A">
        <w:rPr>
          <w:rFonts w:ascii="Calibri" w:hAnsi="Calibri" w:cs="Calibri"/>
          <w:spacing w:val="41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pacing w:val="-2"/>
          <w:sz w:val="24"/>
          <w:szCs w:val="24"/>
        </w:rPr>
        <w:t xml:space="preserve">okresie </w:t>
      </w:r>
      <w:r w:rsidR="00783D3C" w:rsidRPr="00F96B4A">
        <w:rPr>
          <w:rFonts w:ascii="Calibri" w:hAnsi="Calibri" w:cs="Calibri"/>
          <w:sz w:val="24"/>
          <w:szCs w:val="24"/>
        </w:rPr>
        <w:t>gwarancyjnym,</w:t>
      </w:r>
      <w:r w:rsidR="00783D3C" w:rsidRPr="00F96B4A">
        <w:rPr>
          <w:rFonts w:ascii="Calibri" w:hAnsi="Calibri" w:cs="Calibri"/>
          <w:spacing w:val="-9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bez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dodatkowych</w:t>
      </w:r>
      <w:r w:rsidR="00783D3C"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opłat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</w:t>
      </w:r>
      <w:r w:rsidR="00783D3C"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transport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i</w:t>
      </w:r>
      <w:r w:rsidR="00783D3C"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pacing w:val="-2"/>
          <w:sz w:val="24"/>
          <w:szCs w:val="24"/>
        </w:rPr>
        <w:t>dojazd</w:t>
      </w:r>
      <w:r w:rsidR="00783D3C" w:rsidRPr="00F96B4A">
        <w:rPr>
          <w:rFonts w:ascii="Calibri" w:hAnsi="Calibri" w:cs="Calibri"/>
          <w:i/>
          <w:spacing w:val="-2"/>
          <w:sz w:val="24"/>
          <w:szCs w:val="24"/>
        </w:rPr>
        <w:t>.</w:t>
      </w:r>
    </w:p>
    <w:p w14:paraId="465CCE1C" w14:textId="75BA780A" w:rsidR="00C654E0" w:rsidRPr="00F96B4A" w:rsidRDefault="00783D3C" w:rsidP="000D3459">
      <w:pPr>
        <w:pStyle w:val="Akapitzlist"/>
        <w:numPr>
          <w:ilvl w:val="0"/>
          <w:numId w:val="6"/>
        </w:numPr>
        <w:tabs>
          <w:tab w:val="left" w:pos="414"/>
          <w:tab w:val="left" w:pos="416"/>
        </w:tabs>
        <w:spacing w:line="276" w:lineRule="auto"/>
        <w:ind w:left="284" w:right="129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Termin gwarancji </w:t>
      </w:r>
      <w:r w:rsidR="001C5F29" w:rsidRPr="00F96B4A">
        <w:rPr>
          <w:rFonts w:ascii="Calibri" w:hAnsi="Calibri" w:cs="Calibri"/>
          <w:sz w:val="24"/>
          <w:szCs w:val="24"/>
        </w:rPr>
        <w:t xml:space="preserve">został wskazany w Ofercie Wykonawcy i biegnie </w:t>
      </w:r>
      <w:r w:rsidRPr="00F96B4A">
        <w:rPr>
          <w:rFonts w:ascii="Calibri" w:hAnsi="Calibri" w:cs="Calibri"/>
          <w:sz w:val="24"/>
          <w:szCs w:val="24"/>
        </w:rPr>
        <w:t>od daty sporządzenia protokołu odbioru przedmiotu umowy,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którym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mowa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§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4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ust.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="001512C4" w:rsidRPr="00F96B4A">
        <w:rPr>
          <w:rFonts w:ascii="Calibri" w:hAnsi="Calibri" w:cs="Calibri"/>
          <w:sz w:val="24"/>
          <w:szCs w:val="24"/>
        </w:rPr>
        <w:t>5</w:t>
      </w:r>
      <w:r w:rsidRPr="00F96B4A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niniejszej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umowy.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Udzielona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gwarancja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oznacza,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że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="00814665" w:rsidRPr="00F96B4A">
        <w:rPr>
          <w:rFonts w:ascii="Calibri" w:hAnsi="Calibri" w:cs="Calibri"/>
          <w:sz w:val="24"/>
          <w:szCs w:val="24"/>
        </w:rPr>
        <w:t>Wykonawca</w:t>
      </w:r>
      <w:r w:rsidRPr="00F96B4A">
        <w:rPr>
          <w:rFonts w:ascii="Calibri" w:hAnsi="Calibri" w:cs="Calibri"/>
          <w:sz w:val="24"/>
          <w:szCs w:val="24"/>
        </w:rPr>
        <w:t xml:space="preserve"> ponosić</w:t>
      </w:r>
      <w:r w:rsidRPr="00F96B4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będzie</w:t>
      </w:r>
      <w:r w:rsidRPr="00F96B4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pełną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odpowiedzialność</w:t>
      </w:r>
      <w:r w:rsidRPr="00F96B4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wynikłe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szkody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mieniu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Zamawiającego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będące</w:t>
      </w:r>
      <w:r w:rsidRPr="00F96B4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następstwem ujawnionych wad przedmiotu umowy.</w:t>
      </w:r>
    </w:p>
    <w:p w14:paraId="4799C0C6" w14:textId="2869213C" w:rsidR="00AA3ED1" w:rsidRPr="00F96B4A" w:rsidRDefault="00783D3C" w:rsidP="008F115C">
      <w:pPr>
        <w:pStyle w:val="Akapitzlist"/>
        <w:numPr>
          <w:ilvl w:val="0"/>
          <w:numId w:val="6"/>
        </w:numPr>
        <w:tabs>
          <w:tab w:val="left" w:pos="414"/>
          <w:tab w:val="left" w:pos="416"/>
        </w:tabs>
        <w:spacing w:line="276" w:lineRule="auto"/>
        <w:ind w:left="284" w:right="129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Serwis</w:t>
      </w:r>
      <w:r w:rsidRPr="00F96B4A">
        <w:rPr>
          <w:rFonts w:ascii="Calibri" w:hAnsi="Calibri" w:cs="Calibri"/>
          <w:spacing w:val="-1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gwarancyjny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prowadzić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będzie:</w:t>
      </w:r>
      <w:r w:rsidR="000D3459" w:rsidRPr="00F96B4A">
        <w:rPr>
          <w:rFonts w:ascii="Calibri" w:hAnsi="Calibri" w:cs="Calibri"/>
          <w:sz w:val="24"/>
          <w:szCs w:val="24"/>
        </w:rPr>
        <w:t xml:space="preserve"> </w:t>
      </w:r>
      <w:r w:rsidR="00C654E0" w:rsidRPr="00F96B4A">
        <w:rPr>
          <w:rFonts w:ascii="Calibri" w:hAnsi="Calibri" w:cs="Calibri"/>
          <w:spacing w:val="-7"/>
          <w:sz w:val="24"/>
          <w:szCs w:val="24"/>
        </w:rPr>
        <w:t>………………………………………..</w:t>
      </w:r>
      <w:r w:rsidRPr="00F96B4A">
        <w:rPr>
          <w:rFonts w:ascii="Calibri" w:hAnsi="Calibri" w:cs="Calibri"/>
          <w:spacing w:val="-2"/>
          <w:sz w:val="24"/>
          <w:szCs w:val="24"/>
        </w:rPr>
        <w:t>…………………</w:t>
      </w:r>
      <w:r w:rsidR="0069254A" w:rsidRPr="00F96B4A">
        <w:rPr>
          <w:rFonts w:ascii="Calibri" w:hAnsi="Calibri" w:cs="Calibri"/>
          <w:spacing w:val="-2"/>
          <w:sz w:val="24"/>
          <w:szCs w:val="24"/>
        </w:rPr>
        <w:t>(adres)</w:t>
      </w:r>
    </w:p>
    <w:p w14:paraId="45D21138" w14:textId="1FD1B63B" w:rsidR="00AA3ED1" w:rsidRPr="00F96B4A" w:rsidRDefault="00783D3C" w:rsidP="000D3459">
      <w:pPr>
        <w:pStyle w:val="Akapitzlist"/>
        <w:numPr>
          <w:ilvl w:val="0"/>
          <w:numId w:val="6"/>
        </w:numPr>
        <w:tabs>
          <w:tab w:val="left" w:pos="414"/>
        </w:tabs>
        <w:spacing w:line="276" w:lineRule="auto"/>
        <w:ind w:left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Zgłoszenia</w:t>
      </w:r>
      <w:r w:rsidRPr="00F96B4A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usterki</w:t>
      </w:r>
      <w:r w:rsidRPr="00F96B4A">
        <w:rPr>
          <w:rFonts w:ascii="Calibri" w:hAnsi="Calibri" w:cs="Calibri"/>
          <w:spacing w:val="5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dokonuje</w:t>
      </w:r>
      <w:r w:rsidRPr="00F96B4A">
        <w:rPr>
          <w:rFonts w:ascii="Calibri" w:hAnsi="Calibri" w:cs="Calibri"/>
          <w:spacing w:val="5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przedstawiciel</w:t>
      </w:r>
      <w:r w:rsidRPr="00F96B4A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Zamawiającego</w:t>
      </w:r>
      <w:r w:rsidRPr="00F96B4A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5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formie</w:t>
      </w:r>
      <w:r w:rsidRPr="00F96B4A">
        <w:rPr>
          <w:rFonts w:ascii="Calibri" w:hAnsi="Calibri" w:cs="Calibri"/>
          <w:spacing w:val="58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elektronicznej </w:t>
      </w:r>
      <w:r w:rsidRPr="00F96B4A">
        <w:rPr>
          <w:rFonts w:ascii="Calibri" w:hAnsi="Calibri" w:cs="Calibri"/>
          <w:sz w:val="24"/>
          <w:szCs w:val="24"/>
        </w:rPr>
        <w:t>na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adres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poczty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e-mail: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hyperlink r:id="rId9">
        <w:r w:rsidRPr="00F96B4A">
          <w:rPr>
            <w:rFonts w:ascii="Calibri" w:hAnsi="Calibri" w:cs="Calibri"/>
            <w:sz w:val="24"/>
            <w:szCs w:val="24"/>
            <w:u w:val="single" w:color="0066CC"/>
          </w:rPr>
          <w:t>……………………………………..</w:t>
        </w:r>
      </w:hyperlink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lub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pod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numerem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telefonu: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……………………………</w:t>
      </w:r>
    </w:p>
    <w:p w14:paraId="77297937" w14:textId="02732FF2" w:rsidR="001512C4" w:rsidRPr="00F96B4A" w:rsidRDefault="001512C4" w:rsidP="000D3459">
      <w:pPr>
        <w:pStyle w:val="Tekstkomentarza"/>
        <w:numPr>
          <w:ilvl w:val="0"/>
          <w:numId w:val="6"/>
        </w:numPr>
        <w:spacing w:line="276" w:lineRule="auto"/>
        <w:ind w:left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przypadku awarii sprzętu lub wystąpienia problemów technicznych w okresie objętym gwarancją, Wykonawca zobowiązany jest do:</w:t>
      </w:r>
    </w:p>
    <w:p w14:paraId="0D1C37D5" w14:textId="5877C415" w:rsidR="001512C4" w:rsidRPr="00F96B4A" w:rsidRDefault="001512C4" w:rsidP="00E83CBF">
      <w:pPr>
        <w:pStyle w:val="Tekstkomentarza"/>
        <w:numPr>
          <w:ilvl w:val="0"/>
          <w:numId w:val="32"/>
        </w:numPr>
        <w:spacing w:line="276" w:lineRule="auto"/>
        <w:ind w:left="56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podjęcia działań diagnostycznych w terminie nie dłuższym niż 24 godziny robocze od chwili zgłoszenia problemu przez Zamawiającego;</w:t>
      </w:r>
    </w:p>
    <w:p w14:paraId="0E969BCE" w14:textId="71B58406" w:rsidR="001512C4" w:rsidRPr="00F96B4A" w:rsidRDefault="001512C4" w:rsidP="00E83CBF">
      <w:pPr>
        <w:pStyle w:val="Tekstkomentarza"/>
        <w:numPr>
          <w:ilvl w:val="0"/>
          <w:numId w:val="32"/>
        </w:numPr>
        <w:spacing w:line="276" w:lineRule="auto"/>
        <w:ind w:left="56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przystąpienia do usuwania usterki (rozpoczęcia czynności serwisowych) w terminie nie dłuższym niż 72 godziny od momentu zgłoszenia elektronicznego, z wyłączeniem dni wolnych od pracy;</w:t>
      </w:r>
    </w:p>
    <w:p w14:paraId="42E3F4DE" w14:textId="44CED893" w:rsidR="001512C4" w:rsidRPr="00F96B4A" w:rsidRDefault="001512C4" w:rsidP="00E83CBF">
      <w:pPr>
        <w:pStyle w:val="Tekstkomentarza"/>
        <w:numPr>
          <w:ilvl w:val="0"/>
          <w:numId w:val="32"/>
        </w:numPr>
        <w:spacing w:line="276" w:lineRule="auto"/>
        <w:ind w:left="56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usunięcia usterki lub awarii w terminie nie dłuższym niż 7 dni kalendarzowych od daty zgłoszenia, chyba że z przyczyn technicznych wymagane jest dłuższe postępowanie serwisowe, o czym Wykonawca zobowiązany jest niezwłocznie poinformować Zamawiającego na piśmie, wskazując przyczyny opóźnienia oraz przewidywany termin zakończenia naprawy.</w:t>
      </w:r>
    </w:p>
    <w:p w14:paraId="3E35C9FB" w14:textId="65D6F3D5" w:rsidR="001512C4" w:rsidRPr="00F96B4A" w:rsidRDefault="001512C4" w:rsidP="000D3459">
      <w:pPr>
        <w:pStyle w:val="Tekstkomentarza"/>
        <w:numPr>
          <w:ilvl w:val="0"/>
          <w:numId w:val="6"/>
        </w:numPr>
        <w:spacing w:line="276" w:lineRule="auto"/>
        <w:ind w:left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przypadku niemożności usunięcia usterki w miejscu użytkowania sprzętu, Wykonawca zobowiązany jest do niezwłocznego odbioru sprzętu, dokonania naprawy oraz zwrotu sprawnego sprzętu na własny koszt.</w:t>
      </w:r>
    </w:p>
    <w:p w14:paraId="30927A27" w14:textId="5E2FD67A" w:rsidR="001512C4" w:rsidRPr="00F96B4A" w:rsidRDefault="001512C4" w:rsidP="000D3459">
      <w:pPr>
        <w:pStyle w:val="Tekstkomentarza"/>
        <w:numPr>
          <w:ilvl w:val="0"/>
          <w:numId w:val="6"/>
        </w:numPr>
        <w:spacing w:line="276" w:lineRule="auto"/>
        <w:ind w:left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przypadku gdy naprawa nie może zostać wykonana w terminie, o którym mowa w ust. 5 pk</w:t>
      </w:r>
      <w:r w:rsidR="008F467F" w:rsidRPr="00F96B4A">
        <w:rPr>
          <w:rFonts w:ascii="Calibri" w:hAnsi="Calibri" w:cs="Calibri"/>
          <w:sz w:val="24"/>
          <w:szCs w:val="24"/>
        </w:rPr>
        <w:t>t 3</w:t>
      </w:r>
      <w:r w:rsidRPr="00F96B4A">
        <w:rPr>
          <w:rFonts w:ascii="Calibri" w:hAnsi="Calibri" w:cs="Calibri"/>
          <w:sz w:val="24"/>
          <w:szCs w:val="24"/>
        </w:rPr>
        <w:t>, Wykonawca zapewni sprzęt zastępczy o parametrach technicznych nie gorszych niż sprzęt objęty gwarancją na czas naprawy.</w:t>
      </w:r>
    </w:p>
    <w:p w14:paraId="7E64E715" w14:textId="7D904CE0" w:rsidR="001512C4" w:rsidRPr="00F96B4A" w:rsidRDefault="001512C4" w:rsidP="000D3459">
      <w:pPr>
        <w:pStyle w:val="Tekstkomentarza"/>
        <w:numPr>
          <w:ilvl w:val="0"/>
          <w:numId w:val="6"/>
        </w:numPr>
        <w:spacing w:line="276" w:lineRule="auto"/>
        <w:ind w:left="284"/>
        <w:jc w:val="both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W przypadku niewykonania przez Wykonawcę obowiązków, o których mowa w ust. 5-7, </w:t>
      </w:r>
      <w:r w:rsidRPr="00F96B4A">
        <w:rPr>
          <w:rFonts w:ascii="Calibri" w:hAnsi="Calibri" w:cs="Calibri"/>
          <w:sz w:val="24"/>
          <w:szCs w:val="24"/>
        </w:rPr>
        <w:lastRenderedPageBreak/>
        <w:t>Zamawiający jest uprawniony do:</w:t>
      </w:r>
    </w:p>
    <w:p w14:paraId="00020453" w14:textId="14BE4B2E" w:rsidR="001512C4" w:rsidRPr="00F96B4A" w:rsidRDefault="001512C4" w:rsidP="00E83CBF">
      <w:pPr>
        <w:pStyle w:val="Tekstkomentarza"/>
        <w:numPr>
          <w:ilvl w:val="0"/>
          <w:numId w:val="33"/>
        </w:numPr>
        <w:spacing w:line="276" w:lineRule="auto"/>
        <w:ind w:left="709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zlecenia usunięcia usterki lub wykonania naprawy innemu podmiotowi na koszt i ryzyko Wykonawcy wykonanie zastępcze, bez utraty uprawnień z tytułu gwarancji i rękojmi.</w:t>
      </w:r>
    </w:p>
    <w:p w14:paraId="686C82A5" w14:textId="47E95032" w:rsidR="001512C4" w:rsidRPr="00F96B4A" w:rsidRDefault="001512C4" w:rsidP="00E83CBF">
      <w:pPr>
        <w:pStyle w:val="Tekstkomentarza"/>
        <w:numPr>
          <w:ilvl w:val="0"/>
          <w:numId w:val="33"/>
        </w:numPr>
        <w:spacing w:line="276" w:lineRule="auto"/>
        <w:ind w:left="709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zapewnienia sprzętu zastępczego o parametrach technicznych nie gorszych niż sprzęt objęty gwarancją na czas naprawy na koszt i ryzyko wykonawcy,</w:t>
      </w:r>
    </w:p>
    <w:p w14:paraId="56C5D033" w14:textId="05F7F42B" w:rsidR="001512C4" w:rsidRPr="00F96B4A" w:rsidRDefault="001512C4" w:rsidP="008F467F">
      <w:pPr>
        <w:pStyle w:val="Tekstkomentarza"/>
        <w:numPr>
          <w:ilvl w:val="0"/>
          <w:numId w:val="6"/>
        </w:numPr>
        <w:spacing w:line="276" w:lineRule="auto"/>
        <w:ind w:left="284"/>
        <w:jc w:val="both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Niewykonanie obowiązków, o których mowa w ust. 5-</w:t>
      </w:r>
      <w:r w:rsidR="008F467F" w:rsidRPr="00F96B4A">
        <w:rPr>
          <w:rFonts w:ascii="Calibri" w:hAnsi="Calibri" w:cs="Calibri"/>
          <w:sz w:val="24"/>
          <w:szCs w:val="24"/>
        </w:rPr>
        <w:t>7</w:t>
      </w:r>
      <w:r w:rsidRPr="00F96B4A">
        <w:rPr>
          <w:rFonts w:ascii="Calibri" w:hAnsi="Calibri" w:cs="Calibri"/>
          <w:sz w:val="24"/>
          <w:szCs w:val="24"/>
        </w:rPr>
        <w:t>, stanowi podstawę do naliczenia kar umownych zgodnie z §7, bez uszczerbku dla prawa Zamawiającego do dochodzenia odszkodowania uzupełniającego na zasadach ogólnych</w:t>
      </w:r>
    </w:p>
    <w:p w14:paraId="2FB8448B" w14:textId="46B8596E" w:rsidR="00AA3ED1" w:rsidRPr="00F96B4A" w:rsidRDefault="00783D3C" w:rsidP="000D3459">
      <w:pPr>
        <w:pStyle w:val="Akapitzlist"/>
        <w:numPr>
          <w:ilvl w:val="0"/>
          <w:numId w:val="6"/>
        </w:numPr>
        <w:tabs>
          <w:tab w:val="left" w:pos="414"/>
          <w:tab w:val="left" w:pos="416"/>
        </w:tabs>
        <w:spacing w:line="276" w:lineRule="auto"/>
        <w:ind w:left="284" w:right="131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okresie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gwarancji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="00814665" w:rsidRPr="00F96B4A">
        <w:rPr>
          <w:rFonts w:ascii="Calibri" w:hAnsi="Calibri" w:cs="Calibri"/>
          <w:sz w:val="24"/>
          <w:szCs w:val="24"/>
        </w:rPr>
        <w:t>Wykonawca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zobowiązany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jest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bezpłatnego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usuwania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wszelkich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zaistniałych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wad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i uszkodzeń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przedmiotu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umowy,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tj.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bezpłatnej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naprawy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lub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wymiany -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według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wyboru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Zamawiającego: podzespołów,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wyposażenia,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części,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które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okresie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gwarancji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okażą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się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wadliwe,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tj.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niepełnowartościowe lub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uszkodzone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skutek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zastosowania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wadliwych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materiałów,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błędnej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konstrukcji,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niepełnej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sprawności, wadliwego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wykonania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lub z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innych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przyczyn.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Gwarancją objęte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są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wady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przedmiotu umowy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wynikające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 wad materiałowych oraz wad wykonania.</w:t>
      </w:r>
    </w:p>
    <w:p w14:paraId="5FC4C084" w14:textId="77777777" w:rsidR="00C654E0" w:rsidRPr="00F96B4A" w:rsidRDefault="00783D3C" w:rsidP="000D3459">
      <w:pPr>
        <w:pStyle w:val="Akapitzlist"/>
        <w:numPr>
          <w:ilvl w:val="0"/>
          <w:numId w:val="6"/>
        </w:numPr>
        <w:tabs>
          <w:tab w:val="left" w:pos="414"/>
          <w:tab w:val="left" w:pos="416"/>
        </w:tabs>
        <w:spacing w:line="276" w:lineRule="auto"/>
        <w:ind w:left="284" w:right="131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Strony ustalają, że naprawy w ramach gwarancji i rękojmi za wady wykonywane będą w siedzibie Zamawiającego. Koszty dojazdu, wyżywienia i noclegów serwisantów, transportu, materiałów do naprawy, części zamiennych i podzespołów oraz wszelkie inne koszty związane wykonaniem napraw w ramach gwarancji i rękojmi za wady obciążają </w:t>
      </w:r>
      <w:r w:rsidR="00C654E0" w:rsidRPr="00F96B4A">
        <w:rPr>
          <w:rFonts w:ascii="Calibri" w:hAnsi="Calibri" w:cs="Calibri"/>
          <w:sz w:val="24"/>
          <w:szCs w:val="24"/>
        </w:rPr>
        <w:t>Wykonawcę</w:t>
      </w:r>
      <w:r w:rsidRPr="00F96B4A">
        <w:rPr>
          <w:rFonts w:ascii="Calibri" w:hAnsi="Calibri" w:cs="Calibri"/>
          <w:sz w:val="24"/>
          <w:szCs w:val="24"/>
        </w:rPr>
        <w:t xml:space="preserve">. </w:t>
      </w:r>
    </w:p>
    <w:p w14:paraId="7DFE7FD9" w14:textId="77777777" w:rsidR="004F6AB7" w:rsidRPr="00F96B4A" w:rsidRDefault="004F6AB7" w:rsidP="000D3459">
      <w:pPr>
        <w:spacing w:line="276" w:lineRule="auto"/>
        <w:ind w:left="284" w:hanging="284"/>
        <w:rPr>
          <w:rFonts w:ascii="Calibri" w:hAnsi="Calibri" w:cs="Calibri"/>
          <w:b/>
          <w:spacing w:val="-5"/>
          <w:sz w:val="24"/>
          <w:szCs w:val="24"/>
        </w:rPr>
      </w:pPr>
    </w:p>
    <w:p w14:paraId="1D3439B3" w14:textId="2AC90CD8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§6</w:t>
      </w:r>
    </w:p>
    <w:p w14:paraId="5AD165E3" w14:textId="20CEBFB8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2"/>
          <w:sz w:val="24"/>
          <w:szCs w:val="24"/>
        </w:rPr>
        <w:t>Przedstawicielstwo</w:t>
      </w:r>
      <w:r w:rsidRPr="00F96B4A">
        <w:rPr>
          <w:rFonts w:ascii="Calibri" w:hAnsi="Calibri" w:cs="Calibri"/>
          <w:b/>
          <w:spacing w:val="17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4"/>
          <w:sz w:val="24"/>
          <w:szCs w:val="24"/>
        </w:rPr>
        <w:t>Stron</w:t>
      </w:r>
    </w:p>
    <w:p w14:paraId="2E3E8F01" w14:textId="77777777" w:rsidR="00AA3ED1" w:rsidRPr="00F96B4A" w:rsidRDefault="00783D3C" w:rsidP="000D3459">
      <w:pPr>
        <w:pStyle w:val="Akapitzlist"/>
        <w:numPr>
          <w:ilvl w:val="0"/>
          <w:numId w:val="5"/>
        </w:numPr>
        <w:tabs>
          <w:tab w:val="left" w:pos="491"/>
          <w:tab w:val="left" w:pos="493"/>
        </w:tabs>
        <w:spacing w:line="276" w:lineRule="auto"/>
        <w:ind w:left="284" w:right="132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Osobą odpowiedzialną za prawidłową realizację postanowień niniejszej umowy i podpisanie protokołu odbioru przedmiotu umowy dostawy ze strony Zamawiającego i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Przedstawicielem Zamawiającego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jest:</w:t>
      </w:r>
    </w:p>
    <w:p w14:paraId="3100F587" w14:textId="77777777" w:rsidR="00AA3ED1" w:rsidRPr="00F96B4A" w:rsidRDefault="00783D3C" w:rsidP="000D3459">
      <w:pPr>
        <w:spacing w:line="276" w:lineRule="auto"/>
        <w:ind w:left="284"/>
        <w:jc w:val="both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………………………….</w:t>
      </w:r>
      <w:r w:rsidRPr="00F96B4A">
        <w:rPr>
          <w:rFonts w:ascii="Calibri" w:hAnsi="Calibri" w:cs="Calibri"/>
          <w:b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e-mail: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  <w:u w:val="single" w:color="0066CC"/>
        </w:rPr>
        <w:t>…………………………….</w:t>
      </w:r>
      <w:r w:rsidRPr="00F96B4A">
        <w:rPr>
          <w:rFonts w:ascii="Calibri" w:hAnsi="Calibri" w:cs="Calibri"/>
          <w:spacing w:val="-2"/>
          <w:sz w:val="24"/>
          <w:szCs w:val="24"/>
        </w:rPr>
        <w:t>.</w:t>
      </w:r>
    </w:p>
    <w:p w14:paraId="5573B750" w14:textId="1D3D7D84" w:rsidR="00AA3ED1" w:rsidRPr="00F96B4A" w:rsidRDefault="00783D3C" w:rsidP="000D3459">
      <w:pPr>
        <w:pStyle w:val="Akapitzlist"/>
        <w:numPr>
          <w:ilvl w:val="0"/>
          <w:numId w:val="5"/>
        </w:numPr>
        <w:spacing w:line="276" w:lineRule="auto"/>
        <w:ind w:left="284" w:right="130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Osobą odpowiedzialną za prawidłową realizację postanowień niniejszej umowy z ramienia </w:t>
      </w:r>
      <w:r w:rsidR="00E77AC9" w:rsidRPr="00F96B4A">
        <w:rPr>
          <w:rFonts w:ascii="Calibri" w:hAnsi="Calibri" w:cs="Calibri"/>
          <w:sz w:val="24"/>
          <w:szCs w:val="24"/>
        </w:rPr>
        <w:t>Wykonawcy</w:t>
      </w:r>
      <w:r w:rsidRPr="00F96B4A">
        <w:rPr>
          <w:rFonts w:ascii="Calibri" w:hAnsi="Calibri" w:cs="Calibri"/>
          <w:sz w:val="24"/>
          <w:szCs w:val="24"/>
        </w:rPr>
        <w:t xml:space="preserve"> i </w:t>
      </w:r>
      <w:r w:rsidRPr="00F96B4A">
        <w:rPr>
          <w:rFonts w:ascii="Calibri" w:hAnsi="Calibri" w:cs="Calibri"/>
          <w:spacing w:val="-2"/>
          <w:sz w:val="24"/>
          <w:szCs w:val="24"/>
        </w:rPr>
        <w:t>Przedstawicielem</w:t>
      </w:r>
      <w:r w:rsidR="00E77AC9" w:rsidRPr="00F96B4A">
        <w:rPr>
          <w:rFonts w:ascii="Calibri" w:hAnsi="Calibri" w:cs="Calibri"/>
          <w:spacing w:val="-2"/>
          <w:sz w:val="24"/>
          <w:szCs w:val="24"/>
        </w:rPr>
        <w:t xml:space="preserve"> Wykonawcy </w:t>
      </w:r>
      <w:r w:rsidRPr="00F96B4A">
        <w:rPr>
          <w:rFonts w:ascii="Calibri" w:hAnsi="Calibri" w:cs="Calibri"/>
          <w:spacing w:val="-4"/>
          <w:sz w:val="24"/>
          <w:szCs w:val="24"/>
        </w:rPr>
        <w:t>jest</w:t>
      </w:r>
      <w:r w:rsidRPr="00F96B4A">
        <w:rPr>
          <w:rFonts w:ascii="Calibri" w:hAnsi="Calibri" w:cs="Calibri"/>
          <w:sz w:val="24"/>
          <w:szCs w:val="24"/>
        </w:rPr>
        <w:tab/>
      </w:r>
      <w:r w:rsidRPr="00F96B4A">
        <w:rPr>
          <w:rFonts w:ascii="Calibri" w:hAnsi="Calibri" w:cs="Calibri"/>
          <w:b/>
          <w:spacing w:val="-2"/>
          <w:sz w:val="24"/>
          <w:szCs w:val="24"/>
        </w:rPr>
        <w:t>……..</w:t>
      </w:r>
      <w:r w:rsidRPr="00F96B4A">
        <w:rPr>
          <w:rFonts w:ascii="Calibri" w:hAnsi="Calibri" w:cs="Calibri"/>
          <w:b/>
          <w:sz w:val="24"/>
          <w:szCs w:val="24"/>
        </w:rPr>
        <w:tab/>
      </w:r>
      <w:r w:rsidR="00E77AC9" w:rsidRPr="00F96B4A">
        <w:rPr>
          <w:rFonts w:ascii="Calibri" w:hAnsi="Calibri" w:cs="Calibri"/>
          <w:b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6"/>
          <w:sz w:val="24"/>
          <w:szCs w:val="24"/>
        </w:rPr>
        <w:t>nr</w:t>
      </w:r>
      <w:r w:rsidR="00E77AC9" w:rsidRPr="00F96B4A">
        <w:rPr>
          <w:rFonts w:ascii="Calibri" w:hAnsi="Calibri" w:cs="Calibri"/>
          <w:spacing w:val="-6"/>
          <w:sz w:val="24"/>
          <w:szCs w:val="24"/>
        </w:rPr>
        <w:t xml:space="preserve">  </w:t>
      </w:r>
      <w:proofErr w:type="spellStart"/>
      <w:r w:rsidRPr="00F96B4A">
        <w:rPr>
          <w:rFonts w:ascii="Calibri" w:hAnsi="Calibri" w:cs="Calibri"/>
          <w:spacing w:val="-4"/>
          <w:sz w:val="24"/>
          <w:szCs w:val="24"/>
        </w:rPr>
        <w:t>tel</w:t>
      </w:r>
      <w:proofErr w:type="spellEnd"/>
      <w:r w:rsidRPr="00F96B4A">
        <w:rPr>
          <w:rFonts w:ascii="Calibri" w:hAnsi="Calibri" w:cs="Calibri"/>
          <w:sz w:val="24"/>
          <w:szCs w:val="24"/>
        </w:rPr>
        <w:tab/>
      </w:r>
      <w:r w:rsidR="00E77AC9" w:rsidRPr="00F96B4A">
        <w:rPr>
          <w:rFonts w:ascii="Calibri" w:hAnsi="Calibri" w:cs="Calibri"/>
          <w:sz w:val="24"/>
          <w:szCs w:val="24"/>
        </w:rPr>
        <w:t xml:space="preserve">………  </w:t>
      </w:r>
      <w:r w:rsidRPr="00F96B4A">
        <w:rPr>
          <w:rFonts w:ascii="Calibri" w:hAnsi="Calibri" w:cs="Calibri"/>
          <w:spacing w:val="-2"/>
          <w:sz w:val="24"/>
          <w:szCs w:val="24"/>
        </w:rPr>
        <w:t>e-mail:</w:t>
      </w:r>
      <w:r w:rsidR="00E77AC9" w:rsidRPr="00F96B4A">
        <w:rPr>
          <w:rFonts w:ascii="Calibri" w:hAnsi="Calibri" w:cs="Calibri"/>
          <w:spacing w:val="-2"/>
          <w:sz w:val="24"/>
          <w:szCs w:val="24"/>
        </w:rPr>
        <w:t xml:space="preserve"> ………….</w:t>
      </w:r>
    </w:p>
    <w:p w14:paraId="534C51E7" w14:textId="77777777" w:rsidR="00AA3ED1" w:rsidRPr="00F96B4A" w:rsidRDefault="00783D3C" w:rsidP="000D3459">
      <w:pPr>
        <w:pStyle w:val="Akapitzlist"/>
        <w:numPr>
          <w:ilvl w:val="0"/>
          <w:numId w:val="5"/>
        </w:numPr>
        <w:tabs>
          <w:tab w:val="left" w:pos="414"/>
          <w:tab w:val="left" w:pos="416"/>
        </w:tabs>
        <w:spacing w:line="276" w:lineRule="auto"/>
        <w:ind w:left="284" w:right="132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Strony oświadczają, iż osoby, o których mowa w ust 1 i 2, są upoważnione do dokonywania czynności związanych z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realizacją przedmiotu umowy, nie są natomiast uprawnione do zmiany umowy. Zmiana lub uzupełnienie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osób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reprezentacji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nie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stanowi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zmiany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i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wymaga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jedynie</w:t>
      </w:r>
      <w:r w:rsidRPr="00F96B4A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pisemnego</w:t>
      </w:r>
      <w:r w:rsidRPr="00F96B4A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oświadczenia złożonego drugiej Stronie.</w:t>
      </w:r>
    </w:p>
    <w:p w14:paraId="3391663F" w14:textId="77777777" w:rsidR="00AA3ED1" w:rsidRPr="00F96B4A" w:rsidRDefault="00AA3ED1" w:rsidP="000D3459">
      <w:pPr>
        <w:pStyle w:val="Tekstpodstawowy"/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</w:p>
    <w:p w14:paraId="6C0C4D1C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§7</w:t>
      </w:r>
    </w:p>
    <w:p w14:paraId="592B6BEF" w14:textId="369DC7E4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Kary</w:t>
      </w:r>
      <w:r w:rsidRPr="00F96B4A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2"/>
          <w:sz w:val="24"/>
          <w:szCs w:val="24"/>
        </w:rPr>
        <w:t>umowne</w:t>
      </w:r>
    </w:p>
    <w:p w14:paraId="71D897AC" w14:textId="59CB1033" w:rsidR="00AA3ED1" w:rsidRPr="00F96B4A" w:rsidRDefault="00814665" w:rsidP="000D3459">
      <w:pPr>
        <w:pStyle w:val="Akapitzlist"/>
        <w:numPr>
          <w:ilvl w:val="0"/>
          <w:numId w:val="4"/>
        </w:numPr>
        <w:tabs>
          <w:tab w:val="left" w:pos="558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Wykonawca</w:t>
      </w:r>
      <w:r w:rsidR="00783D3C"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zapłaci</w:t>
      </w:r>
      <w:r w:rsidR="00783D3C"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Zamawiającemu</w:t>
      </w:r>
      <w:r w:rsidR="00783D3C"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z w:val="24"/>
          <w:szCs w:val="24"/>
        </w:rPr>
        <w:t>kary</w:t>
      </w:r>
      <w:r w:rsidR="00783D3C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783D3C" w:rsidRPr="00F96B4A">
        <w:rPr>
          <w:rFonts w:ascii="Calibri" w:hAnsi="Calibri" w:cs="Calibri"/>
          <w:spacing w:val="-2"/>
          <w:sz w:val="24"/>
          <w:szCs w:val="24"/>
        </w:rPr>
        <w:t>umowne:</w:t>
      </w:r>
    </w:p>
    <w:p w14:paraId="34779D51" w14:textId="64BA256A" w:rsidR="00C654E0" w:rsidRPr="00F96B4A" w:rsidRDefault="00C654E0" w:rsidP="00E83CBF">
      <w:pPr>
        <w:pStyle w:val="NormalnyWeb"/>
        <w:numPr>
          <w:ilvl w:val="0"/>
          <w:numId w:val="26"/>
        </w:numPr>
        <w:spacing w:before="0" w:beforeAutospacing="0" w:after="0" w:afterAutospacing="0" w:line="276" w:lineRule="auto"/>
        <w:ind w:left="709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z tytułu odstąpienia od Umowy przez Zamawiającego z przyczyn leżących po stronie Wykonawcy w wysokości 10% wartości brutto Umowy, określonej w §3 ust. 1,</w:t>
      </w:r>
    </w:p>
    <w:p w14:paraId="3D090ADE" w14:textId="543A38E3" w:rsidR="00C654E0" w:rsidRPr="00F96B4A" w:rsidRDefault="00C654E0" w:rsidP="00E83CBF">
      <w:pPr>
        <w:pStyle w:val="NormalnyWeb"/>
        <w:numPr>
          <w:ilvl w:val="0"/>
          <w:numId w:val="26"/>
        </w:numPr>
        <w:spacing w:before="0" w:beforeAutospacing="0" w:after="0" w:afterAutospacing="0" w:line="276" w:lineRule="auto"/>
        <w:ind w:left="709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t>za każdy dzień zwłoki w dostarczeniu Przedmiotu Umowy w terminie określonym w §2 ust. 1 w wysokości 0,2% wartości brutto Umowy, określonej w §3 ust. 1, za każdy dzień zwłoki</w:t>
      </w:r>
      <w:r w:rsidR="00074F1A" w:rsidRPr="00F96B4A">
        <w:rPr>
          <w:rFonts w:ascii="Calibri" w:hAnsi="Calibri" w:cs="Calibri"/>
        </w:rPr>
        <w:t>,</w:t>
      </w:r>
    </w:p>
    <w:p w14:paraId="3581145D" w14:textId="53BF8FEA" w:rsidR="00C654E0" w:rsidRPr="00F96B4A" w:rsidRDefault="00C654E0" w:rsidP="00E83CBF">
      <w:pPr>
        <w:pStyle w:val="NormalnyWeb"/>
        <w:numPr>
          <w:ilvl w:val="0"/>
          <w:numId w:val="26"/>
        </w:numPr>
        <w:spacing w:before="0" w:beforeAutospacing="0" w:after="0" w:afterAutospacing="0" w:line="276" w:lineRule="auto"/>
        <w:ind w:left="709" w:hanging="284"/>
        <w:jc w:val="both"/>
        <w:rPr>
          <w:rFonts w:ascii="Calibri" w:hAnsi="Calibri" w:cs="Calibri"/>
        </w:rPr>
      </w:pPr>
      <w:r w:rsidRPr="00F96B4A">
        <w:rPr>
          <w:rFonts w:ascii="Calibri" w:hAnsi="Calibri" w:cs="Calibri"/>
        </w:rPr>
        <w:lastRenderedPageBreak/>
        <w:t>za każdy dzień zwłoki w usunięciu wad stwierdzonych w okresie gwarancji lub rękojmi w wysokości 0,1% wartości brutto Umowy, określonej w §3 ust. 1, liczony od dnia następującego po upływie terminu wyznaczonego na usunięcie wady,</w:t>
      </w:r>
    </w:p>
    <w:p w14:paraId="554CB4DC" w14:textId="77777777" w:rsidR="00C654E0" w:rsidRPr="00F96B4A" w:rsidRDefault="00783D3C" w:rsidP="000D3459">
      <w:pPr>
        <w:pStyle w:val="Akapitzlist"/>
        <w:numPr>
          <w:ilvl w:val="0"/>
          <w:numId w:val="4"/>
        </w:numPr>
        <w:tabs>
          <w:tab w:val="left" w:pos="491"/>
          <w:tab w:val="left" w:pos="493"/>
        </w:tabs>
        <w:spacing w:line="276" w:lineRule="auto"/>
        <w:ind w:left="284" w:right="13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 xml:space="preserve">przypadku nieuregulowania przez Zamawiającego płatności w terminie określonym w niniejszej umowie, </w:t>
      </w:r>
      <w:r w:rsidR="00814665" w:rsidRPr="00F96B4A">
        <w:rPr>
          <w:rFonts w:ascii="Calibri" w:hAnsi="Calibri" w:cs="Calibri"/>
          <w:sz w:val="24"/>
          <w:szCs w:val="24"/>
        </w:rPr>
        <w:t>Wykonawca</w:t>
      </w:r>
      <w:r w:rsidRPr="00F96B4A">
        <w:rPr>
          <w:rFonts w:ascii="Calibri" w:hAnsi="Calibri" w:cs="Calibri"/>
          <w:sz w:val="24"/>
          <w:szCs w:val="24"/>
        </w:rPr>
        <w:t xml:space="preserve"> ma prawo żądać od Zamawiającego zapłaty odsetek za zwłokę w wysokości </w:t>
      </w:r>
      <w:r w:rsidRPr="00F96B4A">
        <w:rPr>
          <w:rFonts w:ascii="Calibri" w:hAnsi="Calibri" w:cs="Calibri"/>
          <w:spacing w:val="-2"/>
          <w:sz w:val="24"/>
          <w:szCs w:val="24"/>
        </w:rPr>
        <w:t>ustawowej.</w:t>
      </w:r>
    </w:p>
    <w:p w14:paraId="77C44BB0" w14:textId="77777777" w:rsidR="00C654E0" w:rsidRPr="00F96B4A" w:rsidRDefault="00C654E0" w:rsidP="000D3459">
      <w:pPr>
        <w:pStyle w:val="Akapitzlist"/>
        <w:numPr>
          <w:ilvl w:val="0"/>
          <w:numId w:val="4"/>
        </w:numPr>
        <w:tabs>
          <w:tab w:val="left" w:pos="491"/>
          <w:tab w:val="left" w:pos="493"/>
        </w:tabs>
        <w:spacing w:line="276" w:lineRule="auto"/>
        <w:ind w:left="284" w:right="13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 ma prawo potrącić naliczone kary umowne z wynagrodzenia należnego Wykonawcy, bez konieczności uprzedniego wezwania do zapłaty.</w:t>
      </w:r>
    </w:p>
    <w:p w14:paraId="5C38F3EA" w14:textId="77777777" w:rsidR="00C654E0" w:rsidRPr="00F96B4A" w:rsidRDefault="00C654E0" w:rsidP="000D3459">
      <w:pPr>
        <w:pStyle w:val="Akapitzlist"/>
        <w:numPr>
          <w:ilvl w:val="0"/>
          <w:numId w:val="4"/>
        </w:numPr>
        <w:tabs>
          <w:tab w:val="left" w:pos="491"/>
          <w:tab w:val="left" w:pos="493"/>
        </w:tabs>
        <w:spacing w:line="276" w:lineRule="auto"/>
        <w:ind w:left="284" w:right="13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Zapłata kar umownych nie wyłącza prawa Zamawiającego do dochodzenia od Wykonawcy na zasadach ogólnych odszkodowania przewyższającego wysokość zastrzeżonych kar umownych, jeżeli poniesiona szkoda przewyższa wartość naliczonej kary.</w:t>
      </w:r>
    </w:p>
    <w:p w14:paraId="783A87EE" w14:textId="4EA11D81" w:rsidR="00C654E0" w:rsidRPr="00F96B4A" w:rsidRDefault="00074F1A" w:rsidP="000D3459">
      <w:pPr>
        <w:pStyle w:val="Akapitzlist"/>
        <w:numPr>
          <w:ilvl w:val="0"/>
          <w:numId w:val="4"/>
        </w:numPr>
        <w:tabs>
          <w:tab w:val="left" w:pos="491"/>
          <w:tab w:val="left" w:pos="493"/>
        </w:tabs>
        <w:spacing w:line="276" w:lineRule="auto"/>
        <w:ind w:left="284" w:right="137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Kary umowne podlegają kumulacji, zaś ł</w:t>
      </w:r>
      <w:r w:rsidR="00C654E0" w:rsidRPr="00F96B4A">
        <w:rPr>
          <w:rFonts w:ascii="Calibri" w:hAnsi="Calibri" w:cs="Calibri"/>
          <w:sz w:val="24"/>
          <w:szCs w:val="24"/>
        </w:rPr>
        <w:t>ączna wysokość kar umownych należnych Zamawiającemu na podstawie niniejszej Umowy nie może przekroczyć 20% wartości brutto Umowy, o której mowa w §3 ust. 1, z zastrzeżeniem, że zastrzeżenie to nie ogranicza prawa Zamawiającego do dochodzenia odszkodowania przewyższającego tę kwotę zgodnie z ust. 4 powyżej.</w:t>
      </w:r>
    </w:p>
    <w:p w14:paraId="7C7F2D22" w14:textId="77777777" w:rsidR="005C66E9" w:rsidRPr="00F96B4A" w:rsidRDefault="005C66E9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pacing w:val="-5"/>
          <w:sz w:val="24"/>
          <w:szCs w:val="24"/>
        </w:rPr>
      </w:pPr>
    </w:p>
    <w:p w14:paraId="5D9B26EA" w14:textId="04E5BC8D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§8</w:t>
      </w:r>
    </w:p>
    <w:p w14:paraId="7C192F89" w14:textId="14EA5F62" w:rsidR="00AA3ED1" w:rsidRPr="00F96B4A" w:rsidRDefault="00C654E0" w:rsidP="000D3459">
      <w:pPr>
        <w:spacing w:line="276" w:lineRule="auto"/>
        <w:ind w:left="284" w:right="359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Odstąpienie od umowy</w:t>
      </w:r>
    </w:p>
    <w:p w14:paraId="6D419520" w14:textId="7A31B3EC" w:rsidR="00AA3ED1" w:rsidRPr="00F96B4A" w:rsidRDefault="00783D3C" w:rsidP="000D3459">
      <w:pPr>
        <w:pStyle w:val="Akapitzlist"/>
        <w:numPr>
          <w:ilvl w:val="0"/>
          <w:numId w:val="3"/>
        </w:numPr>
        <w:tabs>
          <w:tab w:val="left" w:pos="558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oprócz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przyczyn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wskazanych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Kodeksie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Cywilnym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może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odstąpić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od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umowy</w:t>
      </w:r>
      <w:r w:rsidR="00074F1A" w:rsidRPr="00F96B4A">
        <w:rPr>
          <w:rFonts w:ascii="Calibri" w:hAnsi="Calibri" w:cs="Calibri"/>
          <w:spacing w:val="-2"/>
          <w:sz w:val="24"/>
          <w:szCs w:val="24"/>
        </w:rPr>
        <w:t xml:space="preserve"> w całości lub w części</w:t>
      </w:r>
      <w:r w:rsidRPr="00F96B4A">
        <w:rPr>
          <w:rFonts w:ascii="Calibri" w:hAnsi="Calibri" w:cs="Calibri"/>
          <w:spacing w:val="-2"/>
          <w:sz w:val="24"/>
          <w:szCs w:val="24"/>
        </w:rPr>
        <w:t>:</w:t>
      </w:r>
    </w:p>
    <w:p w14:paraId="0802DE4C" w14:textId="336FA71B" w:rsidR="00AA3ED1" w:rsidRPr="00F96B4A" w:rsidRDefault="00783D3C" w:rsidP="000D3459">
      <w:pPr>
        <w:pStyle w:val="Akapitzlist"/>
        <w:numPr>
          <w:ilvl w:val="1"/>
          <w:numId w:val="3"/>
        </w:numPr>
        <w:spacing w:line="276" w:lineRule="auto"/>
        <w:ind w:left="709" w:right="132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razie zaistnienia istotnej zmiany okoliczności powodującej, że wykonanie umowy nie leży w interesie publicznym, czego nie można było przewidzieć w chwili zawarcia umowy</w:t>
      </w:r>
      <w:r w:rsidR="001822A0" w:rsidRPr="00F96B4A">
        <w:rPr>
          <w:rFonts w:ascii="Calibri" w:hAnsi="Calibri" w:cs="Calibri"/>
          <w:sz w:val="24"/>
          <w:szCs w:val="24"/>
        </w:rPr>
        <w:t>,</w:t>
      </w:r>
    </w:p>
    <w:p w14:paraId="751FEF76" w14:textId="393FC5F1" w:rsidR="00C654E0" w:rsidRPr="00F96B4A" w:rsidRDefault="00C654E0" w:rsidP="000D3459">
      <w:pPr>
        <w:pStyle w:val="Akapitzlist"/>
        <w:numPr>
          <w:ilvl w:val="1"/>
          <w:numId w:val="3"/>
        </w:numPr>
        <w:spacing w:line="276" w:lineRule="auto"/>
        <w:ind w:left="709" w:right="130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przypadku niewywiązania się przez Wykonawcę z postanowień niniejszej umowy, w szczególności w razie niedostarczenia przedmiotu umowy w terminie określonym w § 2 ust. 1, jeżeli opóźnienie przekracza 30 dni.</w:t>
      </w:r>
    </w:p>
    <w:p w14:paraId="633708CA" w14:textId="79826BD1" w:rsidR="00AA3ED1" w:rsidRPr="00F96B4A" w:rsidRDefault="00783D3C" w:rsidP="000D3459">
      <w:pPr>
        <w:pStyle w:val="Akapitzlist"/>
        <w:numPr>
          <w:ilvl w:val="0"/>
          <w:numId w:val="3"/>
        </w:numPr>
        <w:tabs>
          <w:tab w:val="left" w:pos="558"/>
          <w:tab w:val="left" w:pos="560"/>
        </w:tabs>
        <w:spacing w:line="276" w:lineRule="auto"/>
        <w:ind w:left="284" w:right="132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Zamawiający może wykonać prawo odstąpienia poprzez złożenie oświadczenia w formie pisemnej pod rygorem</w:t>
      </w:r>
      <w:r w:rsidRPr="00F96B4A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nieważności.</w:t>
      </w:r>
    </w:p>
    <w:p w14:paraId="51590DE4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§9</w:t>
      </w:r>
    </w:p>
    <w:p w14:paraId="46121DE6" w14:textId="089D71EA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Zmiany</w:t>
      </w:r>
      <w:r w:rsidRPr="00F96B4A">
        <w:rPr>
          <w:rFonts w:ascii="Calibri" w:hAnsi="Calibri" w:cs="Calibri"/>
          <w:b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z w:val="24"/>
          <w:szCs w:val="24"/>
        </w:rPr>
        <w:t xml:space="preserve">w </w:t>
      </w:r>
      <w:r w:rsidRPr="00F96B4A">
        <w:rPr>
          <w:rFonts w:ascii="Calibri" w:hAnsi="Calibri" w:cs="Calibri"/>
          <w:b/>
          <w:spacing w:val="-2"/>
          <w:sz w:val="24"/>
          <w:szCs w:val="24"/>
        </w:rPr>
        <w:t>umowie</w:t>
      </w:r>
    </w:p>
    <w:p w14:paraId="4011C9C3" w14:textId="77777777" w:rsidR="00AA3ED1" w:rsidRPr="00F96B4A" w:rsidRDefault="00783D3C" w:rsidP="000D3459">
      <w:pPr>
        <w:pStyle w:val="Akapitzlist"/>
        <w:numPr>
          <w:ilvl w:val="0"/>
          <w:numId w:val="2"/>
        </w:numPr>
        <w:tabs>
          <w:tab w:val="left" w:pos="558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Wszelkie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zmiany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niniejszej</w:t>
      </w:r>
      <w:r w:rsidRPr="00F96B4A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Pr="00F96B4A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wymagają</w:t>
      </w:r>
      <w:r w:rsidRPr="00F96B4A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formy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pisemnej</w:t>
      </w:r>
      <w:r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pod</w:t>
      </w:r>
      <w:r w:rsidRPr="00F96B4A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rygorem</w:t>
      </w:r>
      <w:r w:rsidRPr="00F96B4A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nieważności.</w:t>
      </w:r>
    </w:p>
    <w:p w14:paraId="05760314" w14:textId="13850956" w:rsidR="00AA3ED1" w:rsidRPr="00F96B4A" w:rsidRDefault="00783D3C" w:rsidP="000D3459">
      <w:pPr>
        <w:pStyle w:val="Akapitzlist"/>
        <w:numPr>
          <w:ilvl w:val="0"/>
          <w:numId w:val="2"/>
        </w:numPr>
        <w:tabs>
          <w:tab w:val="left" w:pos="558"/>
          <w:tab w:val="left" w:pos="560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Na podstawie art. 455 Ustawy Pzp, Zamawiający przewiduje możliwość dokonania zmian postanowień zawartej umowy w stosunku do treści oferty na podstawie, której dokonano wyboru </w:t>
      </w:r>
      <w:r w:rsidR="0097184B" w:rsidRPr="00F96B4A">
        <w:rPr>
          <w:rFonts w:ascii="Calibri" w:hAnsi="Calibri" w:cs="Calibri"/>
          <w:sz w:val="24"/>
          <w:szCs w:val="24"/>
        </w:rPr>
        <w:t>Wykonawcy</w:t>
      </w:r>
      <w:r w:rsidRPr="00F96B4A">
        <w:rPr>
          <w:rFonts w:ascii="Calibri" w:hAnsi="Calibri" w:cs="Calibri"/>
          <w:sz w:val="24"/>
          <w:szCs w:val="24"/>
        </w:rPr>
        <w:t>.</w:t>
      </w:r>
    </w:p>
    <w:p w14:paraId="697E984F" w14:textId="77777777" w:rsidR="003E3582" w:rsidRPr="00F96B4A" w:rsidRDefault="003E3582" w:rsidP="000D3459">
      <w:pPr>
        <w:pStyle w:val="Akapitzlist"/>
        <w:numPr>
          <w:ilvl w:val="0"/>
          <w:numId w:val="2"/>
        </w:numPr>
        <w:tabs>
          <w:tab w:val="left" w:pos="558"/>
          <w:tab w:val="left" w:pos="560"/>
        </w:tabs>
        <w:spacing w:line="276" w:lineRule="auto"/>
        <w:ind w:left="284" w:right="130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Poza zmianami umowy dopuszczonymi w art. 455 Ustawy Pzp. dopuszcza się możliwość zmian postanowień zawartej umowy:</w:t>
      </w:r>
    </w:p>
    <w:p w14:paraId="5E84B28A" w14:textId="77777777" w:rsidR="003E3582" w:rsidRPr="00F96B4A" w:rsidRDefault="003E3582" w:rsidP="000D3459">
      <w:pPr>
        <w:pStyle w:val="Akapitzlist"/>
        <w:numPr>
          <w:ilvl w:val="1"/>
          <w:numId w:val="3"/>
        </w:numPr>
        <w:tabs>
          <w:tab w:val="left" w:pos="851"/>
          <w:tab w:val="left" w:pos="853"/>
        </w:tabs>
        <w:spacing w:line="276" w:lineRule="auto"/>
        <w:ind w:left="567" w:right="132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gdy po podpisaniu umowy powstały nowe, nieznane w chwili podpisywania umowy i/lub korzystniejsze dla Zamawiającego rozwiązania techniczne, możliwe jest zastąpienie wymaganych rozwiązań technicznych nowymi poprzez zmianę parametrów dostarczanego sprzętu lub zmianę sprzętu, o ile nie zwiększy to kwoty wynagrodzenia</w:t>
      </w:r>
    </w:p>
    <w:p w14:paraId="09AA29FD" w14:textId="1679939F" w:rsidR="003E3582" w:rsidRPr="00F96B4A" w:rsidRDefault="003E3582" w:rsidP="000D3459">
      <w:pPr>
        <w:pStyle w:val="Akapitzlist"/>
        <w:numPr>
          <w:ilvl w:val="1"/>
          <w:numId w:val="3"/>
        </w:numPr>
        <w:tabs>
          <w:tab w:val="left" w:pos="851"/>
          <w:tab w:val="left" w:pos="853"/>
        </w:tabs>
        <w:spacing w:line="276" w:lineRule="auto"/>
        <w:ind w:left="567" w:right="132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z uzasadnionych przyczyn technicznych lub funkcjonalnych powodujących konieczność zmiany </w:t>
      </w:r>
      <w:r w:rsidRPr="00F96B4A">
        <w:rPr>
          <w:rFonts w:ascii="Calibri" w:hAnsi="Calibri" w:cs="Calibri"/>
          <w:sz w:val="24"/>
          <w:szCs w:val="24"/>
        </w:rPr>
        <w:lastRenderedPageBreak/>
        <w:t>sposobu wykonania Umowy lub terminu realizacji Umowy, np. wycofanie z produkcji lub zaprzestanie/wstrzymanie produkcji, wprowadzenie nowej technologii zgodnej z Umową – w zakresie sposobu realizacji Umowy lub terminu realizacji Umowy w przypadku wystąpienia konieczności zmiany terminu odbioru przedmiotu Umowy lub terminów realizacji Umowy z uwagi na okoliczności leżące po stronie Zamawiającego tj. związanych z równolegle prowadzonymi przez Zamawiającego projektami lub zadaniami lub postępowaniami mającymi wpływ na realizację Umowy lub w związku ze zmianami okoliczności wynikającymi ze specyfiki działalności Zamawiającego;</w:t>
      </w:r>
    </w:p>
    <w:p w14:paraId="0DA1660F" w14:textId="6824E16E" w:rsidR="001B3812" w:rsidRPr="00F96B4A" w:rsidRDefault="001B3812" w:rsidP="000D3459">
      <w:pPr>
        <w:pStyle w:val="Akapitzlist"/>
        <w:numPr>
          <w:ilvl w:val="1"/>
          <w:numId w:val="3"/>
        </w:numPr>
        <w:tabs>
          <w:tab w:val="left" w:pos="851"/>
          <w:tab w:val="left" w:pos="853"/>
        </w:tabs>
        <w:spacing w:line="276" w:lineRule="auto"/>
        <w:ind w:left="567" w:right="132" w:hanging="283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wydłużenie terminu realizacji, jednak nie dłużej niż o 7 dni.</w:t>
      </w:r>
    </w:p>
    <w:p w14:paraId="173D4B48" w14:textId="625697B0" w:rsidR="00AA3ED1" w:rsidRPr="00F96B4A" w:rsidRDefault="00783D3C" w:rsidP="000D3459">
      <w:pPr>
        <w:pStyle w:val="Akapitzlist"/>
        <w:numPr>
          <w:ilvl w:val="0"/>
          <w:numId w:val="2"/>
        </w:numPr>
        <w:tabs>
          <w:tab w:val="left" w:pos="558"/>
        </w:tabs>
        <w:spacing w:line="276" w:lineRule="auto"/>
        <w:ind w:left="284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Wszelkie</w:t>
      </w:r>
      <w:r w:rsidRPr="00F96B4A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zmiany</w:t>
      </w:r>
      <w:r w:rsidRPr="00F96B4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zapisów</w:t>
      </w:r>
      <w:r w:rsidRPr="00F96B4A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</w:t>
      </w:r>
      <w:r w:rsidRPr="00F96B4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winny</w:t>
      </w:r>
      <w:r w:rsidRPr="00F96B4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być</w:t>
      </w:r>
      <w:r w:rsidRPr="00F96B4A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dokonywane</w:t>
      </w:r>
      <w:r w:rsidRPr="00F96B4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w</w:t>
      </w:r>
      <w:r w:rsidRPr="00F96B4A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formie</w:t>
      </w:r>
      <w:r w:rsidRPr="00F96B4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pisemnej</w:t>
      </w:r>
      <w:r w:rsidRPr="00F96B4A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(aneksu</w:t>
      </w:r>
      <w:r w:rsidRPr="00F96B4A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do</w:t>
      </w:r>
      <w:r w:rsidRPr="00F96B4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umowy)</w:t>
      </w:r>
      <w:r w:rsidRPr="00F96B4A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4"/>
          <w:sz w:val="24"/>
          <w:szCs w:val="24"/>
        </w:rPr>
        <w:t>oraz</w:t>
      </w:r>
      <w:r w:rsidR="0097184B" w:rsidRPr="00F96B4A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za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zgodą</w:t>
      </w:r>
      <w:r w:rsidRPr="00F96B4A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96B4A">
        <w:rPr>
          <w:rFonts w:ascii="Calibri" w:hAnsi="Calibri" w:cs="Calibri"/>
          <w:sz w:val="24"/>
          <w:szCs w:val="24"/>
        </w:rPr>
        <w:t>obu</w:t>
      </w:r>
      <w:r w:rsidRPr="00F96B4A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96B4A">
        <w:rPr>
          <w:rFonts w:ascii="Calibri" w:hAnsi="Calibri" w:cs="Calibri"/>
          <w:spacing w:val="-2"/>
          <w:sz w:val="24"/>
          <w:szCs w:val="24"/>
        </w:rPr>
        <w:t>stron.</w:t>
      </w:r>
    </w:p>
    <w:p w14:paraId="257DC9D2" w14:textId="77777777" w:rsidR="00AA3ED1" w:rsidRPr="00F96B4A" w:rsidRDefault="00783D3C" w:rsidP="000D3459">
      <w:pPr>
        <w:spacing w:line="276" w:lineRule="auto"/>
        <w:ind w:left="284" w:right="1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pacing w:val="-5"/>
          <w:sz w:val="24"/>
          <w:szCs w:val="24"/>
        </w:rPr>
        <w:t>§10</w:t>
      </w:r>
    </w:p>
    <w:p w14:paraId="65B44DC3" w14:textId="77777777" w:rsidR="00AA3ED1" w:rsidRPr="00F96B4A" w:rsidRDefault="00783D3C" w:rsidP="000D3459">
      <w:pPr>
        <w:spacing w:line="276" w:lineRule="auto"/>
        <w:ind w:left="284" w:hanging="284"/>
        <w:jc w:val="center"/>
        <w:rPr>
          <w:rFonts w:ascii="Calibri" w:hAnsi="Calibri" w:cs="Calibri"/>
          <w:b/>
          <w:sz w:val="24"/>
          <w:szCs w:val="24"/>
        </w:rPr>
      </w:pPr>
      <w:r w:rsidRPr="00F96B4A">
        <w:rPr>
          <w:rFonts w:ascii="Calibri" w:hAnsi="Calibri" w:cs="Calibri"/>
          <w:b/>
          <w:sz w:val="24"/>
          <w:szCs w:val="24"/>
        </w:rPr>
        <w:t>Postanowienia</w:t>
      </w:r>
      <w:r w:rsidRPr="00F96B4A">
        <w:rPr>
          <w:rFonts w:ascii="Calibri" w:hAnsi="Calibri" w:cs="Calibri"/>
          <w:b/>
          <w:spacing w:val="-9"/>
          <w:sz w:val="24"/>
          <w:szCs w:val="24"/>
        </w:rPr>
        <w:t xml:space="preserve"> </w:t>
      </w:r>
      <w:r w:rsidRPr="00F96B4A">
        <w:rPr>
          <w:rFonts w:ascii="Calibri" w:hAnsi="Calibri" w:cs="Calibri"/>
          <w:b/>
          <w:spacing w:val="-2"/>
          <w:sz w:val="24"/>
          <w:szCs w:val="24"/>
        </w:rPr>
        <w:t>końcowe</w:t>
      </w:r>
    </w:p>
    <w:p w14:paraId="688B4C92" w14:textId="77777777" w:rsidR="00335C41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Umowa została sporządzona w języku polskim. Język polski jest językiem obowiązującym podczas wykonywania przedmiotu umowy. </w:t>
      </w:r>
    </w:p>
    <w:p w14:paraId="43056471" w14:textId="77777777" w:rsidR="00335C41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Prawem właściwym dla interpretacji postanowień umowy jest prawo polskie. </w:t>
      </w:r>
    </w:p>
    <w:p w14:paraId="40EB1001" w14:textId="77777777" w:rsidR="00335C41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Wykonawca ma obowiązek informowania Zamawiającego o wszelkich zmianach statusu prawnego swojej firmy, a także o wszczęciu postępowania upadłościowego, układowego, likwidacyjnego. </w:t>
      </w:r>
    </w:p>
    <w:p w14:paraId="4D8F6AB2" w14:textId="607F17E0" w:rsidR="00335C41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 sprawach nieuregulowanych umową, mają zastosowanie odpowiednie przepisy ustawy Prawo zamówień publicznych</w:t>
      </w:r>
      <w:r w:rsidR="00C654E0" w:rsidRPr="00F96B4A">
        <w:rPr>
          <w:rFonts w:ascii="Calibri" w:hAnsi="Calibri" w:cs="Calibri"/>
          <w:sz w:val="24"/>
          <w:szCs w:val="24"/>
        </w:rPr>
        <w:t xml:space="preserve"> oraz ustawy </w:t>
      </w:r>
      <w:r w:rsidRPr="00F96B4A">
        <w:rPr>
          <w:rFonts w:ascii="Calibri" w:hAnsi="Calibri" w:cs="Calibri"/>
          <w:sz w:val="24"/>
          <w:szCs w:val="24"/>
        </w:rPr>
        <w:t>Kodeks cywiln</w:t>
      </w:r>
      <w:r w:rsidR="00C654E0" w:rsidRPr="00F96B4A">
        <w:rPr>
          <w:rFonts w:ascii="Calibri" w:hAnsi="Calibri" w:cs="Calibri"/>
          <w:sz w:val="24"/>
          <w:szCs w:val="24"/>
        </w:rPr>
        <w:t>y.</w:t>
      </w:r>
      <w:r w:rsidR="00846459" w:rsidRPr="00F96B4A">
        <w:rPr>
          <w:rFonts w:ascii="Calibri" w:hAnsi="Calibri" w:cs="Calibri"/>
          <w:sz w:val="24"/>
          <w:szCs w:val="24"/>
        </w:rPr>
        <w:t xml:space="preserve"> </w:t>
      </w:r>
    </w:p>
    <w:p w14:paraId="7E5823EF" w14:textId="77777777" w:rsidR="000D3459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Spory mogące wynikać podczas realizacji umowy będą rozstrzygane przez właściwy sąd dla miejsca siedziby Zamawiającego.</w:t>
      </w:r>
    </w:p>
    <w:p w14:paraId="52CB4D2E" w14:textId="0B4C0493" w:rsidR="000D3459" w:rsidRPr="00F96B4A" w:rsidRDefault="000D3459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 xml:space="preserve">Umowa sporządzona została w postaci elektronicznej, opatrzona kwalifikowanymi podpisami elektronicznymi obu Stron.  Umowa jest zawarta z dniem, gdy ostatnia z osób wymienionych w preambule Umowy złoży swój podpis. </w:t>
      </w:r>
    </w:p>
    <w:p w14:paraId="0CA5B773" w14:textId="63627F38" w:rsidR="004269C3" w:rsidRPr="00F96B4A" w:rsidRDefault="004269C3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Wykonawca nie jest uprawniony do przeniesienia na osoby trzecie (w tym banki, instytucje finansowe, faktorów lub podwykonawców) jakichkolwiek praw lub wierzytelności wynikających z niniejszej Umowy, w szczególności wierzytelności o zapłatę wynagrodzenia, bez uprzedniej, wyrażonej na piśmie pod rygorem nieważności zgody Zamawiającego.</w:t>
      </w:r>
    </w:p>
    <w:p w14:paraId="46572321" w14:textId="77777777" w:rsidR="00335C41" w:rsidRPr="00F96B4A" w:rsidRDefault="00335C41" w:rsidP="000D3459">
      <w:pPr>
        <w:pStyle w:val="Akapitzlist"/>
        <w:numPr>
          <w:ilvl w:val="0"/>
          <w:numId w:val="1"/>
        </w:numPr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hAnsi="Calibri" w:cs="Calibri"/>
          <w:sz w:val="24"/>
          <w:szCs w:val="24"/>
        </w:rPr>
        <w:t>Dane osobowe Wykonawcy oraz pracowników i współpracowników Wykonawcy przetwarzane są w celu zawarcia i wykonania niniejszej umowy. Szczegółowe informacje dostępne są pod adresem: https://idpo.pl/klauzula.php?id=MTc5OF8xMDRfMjA3 oraz po zeskanowaniu kodu QR:</w:t>
      </w:r>
    </w:p>
    <w:p w14:paraId="65153CE5" w14:textId="499A1B20" w:rsidR="00335C41" w:rsidRPr="00F96B4A" w:rsidRDefault="00335C41" w:rsidP="000D3459">
      <w:pPr>
        <w:pStyle w:val="Akapitzlist"/>
        <w:tabs>
          <w:tab w:val="left" w:pos="491"/>
          <w:tab w:val="left" w:pos="493"/>
        </w:tabs>
        <w:spacing w:line="276" w:lineRule="auto"/>
        <w:ind w:left="284" w:right="131" w:hanging="284"/>
        <w:rPr>
          <w:rFonts w:ascii="Calibri" w:hAnsi="Calibri" w:cs="Calibri"/>
          <w:sz w:val="24"/>
          <w:szCs w:val="24"/>
        </w:rPr>
      </w:pPr>
      <w:r w:rsidRPr="00F96B4A">
        <w:rPr>
          <w:rFonts w:ascii="Calibri" w:eastAsia="Calibri" w:hAnsi="Calibri" w:cs="Calibri"/>
          <w:noProof/>
          <w:sz w:val="24"/>
          <w:szCs w:val="24"/>
          <w:lang w:eastAsia="pl-PL"/>
        </w:rPr>
        <w:drawing>
          <wp:inline distT="0" distB="0" distL="0" distR="0" wp14:anchorId="27B2C9D9" wp14:editId="116B3FCB">
            <wp:extent cx="714375" cy="714375"/>
            <wp:effectExtent l="0" t="0" r="9525" b="9525"/>
            <wp:docPr id="145173530" name="Obraz 1" descr="Obraz zawierający wzór, ścieg, piksel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Obraz zawierający wzór, ścieg, piksel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BA19A0" w14:textId="77777777" w:rsidR="00335C41" w:rsidRPr="00F96B4A" w:rsidRDefault="00335C41" w:rsidP="000D3459">
      <w:pPr>
        <w:tabs>
          <w:tab w:val="left" w:pos="8277"/>
        </w:tabs>
        <w:spacing w:line="276" w:lineRule="auto"/>
        <w:ind w:left="284" w:right="83" w:hanging="284"/>
        <w:jc w:val="center"/>
        <w:rPr>
          <w:rFonts w:ascii="Calibri" w:hAnsi="Calibri" w:cs="Calibri"/>
          <w:b/>
          <w:spacing w:val="-2"/>
          <w:sz w:val="24"/>
          <w:szCs w:val="24"/>
        </w:rPr>
      </w:pPr>
    </w:p>
    <w:p w14:paraId="72D005AF" w14:textId="693BE1CF" w:rsidR="00335C41" w:rsidRPr="00F96B4A" w:rsidRDefault="00335C41" w:rsidP="000D3459">
      <w:pPr>
        <w:widowControl/>
        <w:autoSpaceDE/>
        <w:autoSpaceDN/>
        <w:spacing w:line="276" w:lineRule="auto"/>
        <w:ind w:left="284" w:hanging="284"/>
        <w:jc w:val="both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ZAMAWIAJĄCY</w:t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  <w:t xml:space="preserve">         </w:t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</w:r>
      <w:r w:rsidRPr="00F96B4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ab/>
        <w:t xml:space="preserve">               WYKONAWCA</w:t>
      </w:r>
    </w:p>
    <w:p w14:paraId="66024F19" w14:textId="1D30C3B0" w:rsidR="00AA3ED1" w:rsidRPr="00F96B4A" w:rsidRDefault="00AA3ED1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/>
          <w:sz w:val="24"/>
          <w:szCs w:val="24"/>
        </w:rPr>
      </w:pPr>
    </w:p>
    <w:p w14:paraId="0B3F4872" w14:textId="1FCFBCC6" w:rsidR="00111120" w:rsidRPr="00F96B4A" w:rsidRDefault="00111120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Cs/>
          <w:sz w:val="24"/>
          <w:szCs w:val="24"/>
          <w:u w:val="single"/>
        </w:rPr>
      </w:pPr>
      <w:r w:rsidRPr="00F96B4A">
        <w:rPr>
          <w:rFonts w:ascii="Calibri" w:hAnsi="Calibri" w:cs="Calibri"/>
          <w:bCs/>
          <w:sz w:val="24"/>
          <w:szCs w:val="24"/>
          <w:u w:val="single"/>
        </w:rPr>
        <w:t xml:space="preserve">Załączniki: </w:t>
      </w:r>
    </w:p>
    <w:p w14:paraId="62D1804D" w14:textId="34A89F48" w:rsidR="00111120" w:rsidRPr="00F96B4A" w:rsidRDefault="00111120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Cs/>
          <w:sz w:val="24"/>
          <w:szCs w:val="24"/>
        </w:rPr>
      </w:pPr>
      <w:r w:rsidRPr="00F96B4A">
        <w:rPr>
          <w:rFonts w:ascii="Calibri" w:hAnsi="Calibri" w:cs="Calibri"/>
          <w:bCs/>
          <w:sz w:val="24"/>
          <w:szCs w:val="24"/>
        </w:rPr>
        <w:t>1. opis przedmiotu zamówienia</w:t>
      </w:r>
    </w:p>
    <w:p w14:paraId="63836DE3" w14:textId="4AA07E4D" w:rsidR="00111120" w:rsidRPr="00F96B4A" w:rsidRDefault="00111120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Cs/>
          <w:sz w:val="24"/>
          <w:szCs w:val="24"/>
        </w:rPr>
      </w:pPr>
      <w:r w:rsidRPr="00F96B4A">
        <w:rPr>
          <w:rFonts w:ascii="Calibri" w:hAnsi="Calibri" w:cs="Calibri"/>
          <w:bCs/>
          <w:sz w:val="24"/>
          <w:szCs w:val="24"/>
        </w:rPr>
        <w:lastRenderedPageBreak/>
        <w:t xml:space="preserve">2. oferta wykonawcy </w:t>
      </w:r>
    </w:p>
    <w:p w14:paraId="167A8955" w14:textId="77777777" w:rsidR="004075A1" w:rsidRPr="00F96B4A" w:rsidRDefault="004075A1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Cs/>
          <w:sz w:val="24"/>
          <w:szCs w:val="24"/>
        </w:rPr>
      </w:pPr>
    </w:p>
    <w:p w14:paraId="4162CDD6" w14:textId="53CCDBB6" w:rsidR="00B47A43" w:rsidRPr="00F96B4A" w:rsidRDefault="00B47A43" w:rsidP="000D3459">
      <w:pPr>
        <w:tabs>
          <w:tab w:val="left" w:pos="8277"/>
        </w:tabs>
        <w:spacing w:line="276" w:lineRule="auto"/>
        <w:ind w:left="284" w:right="83" w:hanging="284"/>
        <w:rPr>
          <w:rFonts w:ascii="Calibri" w:hAnsi="Calibri" w:cs="Calibri"/>
          <w:bCs/>
          <w:sz w:val="24"/>
          <w:szCs w:val="24"/>
        </w:rPr>
      </w:pPr>
    </w:p>
    <w:sectPr w:rsidR="00B47A43" w:rsidRPr="00F96B4A" w:rsidSect="00103848">
      <w:headerReference w:type="default" r:id="rId11"/>
      <w:pgSz w:w="11910" w:h="16840"/>
      <w:pgMar w:top="1077" w:right="998" w:bottom="794" w:left="99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9F2392" w14:textId="77777777" w:rsidR="00F7533B" w:rsidRDefault="00F7533B" w:rsidP="0092400D">
      <w:r>
        <w:separator/>
      </w:r>
    </w:p>
  </w:endnote>
  <w:endnote w:type="continuationSeparator" w:id="0">
    <w:p w14:paraId="4F58FB33" w14:textId="77777777" w:rsidR="00F7533B" w:rsidRDefault="00F7533B" w:rsidP="009240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079CE" w14:textId="77777777" w:rsidR="00F7533B" w:rsidRDefault="00F7533B" w:rsidP="0092400D">
      <w:r>
        <w:separator/>
      </w:r>
    </w:p>
  </w:footnote>
  <w:footnote w:type="continuationSeparator" w:id="0">
    <w:p w14:paraId="2C869BB7" w14:textId="77777777" w:rsidR="00F7533B" w:rsidRDefault="00F7533B" w:rsidP="009240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8B431" w14:textId="7DC85EDD" w:rsidR="0092400D" w:rsidRDefault="0092400D">
    <w:pPr>
      <w:pStyle w:val="Nagwek"/>
    </w:pPr>
  </w:p>
  <w:tbl>
    <w:tblPr>
      <w:tblStyle w:val="Tabela-Siatka"/>
      <w:tblW w:w="18145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84"/>
      <w:gridCol w:w="10348"/>
      <w:gridCol w:w="7513"/>
    </w:tblGrid>
    <w:tr w:rsidR="001C5F29" w14:paraId="6240D959" w14:textId="77777777" w:rsidTr="001C5F29">
      <w:tc>
        <w:tcPr>
          <w:tcW w:w="284" w:type="dxa"/>
        </w:tcPr>
        <w:p w14:paraId="01EBD44F" w14:textId="592DF04C" w:rsidR="001C5F29" w:rsidRDefault="001C5F29" w:rsidP="0092400D">
          <w:pPr>
            <w:pStyle w:val="Nagwek"/>
            <w:ind w:left="-284"/>
          </w:pPr>
        </w:p>
      </w:tc>
      <w:tc>
        <w:tcPr>
          <w:tcW w:w="10348" w:type="dxa"/>
        </w:tcPr>
        <w:p w14:paraId="1CB1C76A" w14:textId="50E7EF12" w:rsidR="001C5F29" w:rsidRDefault="001C5F29" w:rsidP="00F37EB7">
          <w:pPr>
            <w:pStyle w:val="Nagwek"/>
            <w:ind w:left="-109"/>
          </w:pPr>
          <w:r w:rsidRPr="004617A2">
            <w:rPr>
              <w:rFonts w:ascii="Roboto" w:hAnsi="Roboto"/>
              <w:noProof/>
              <w:color w:val="000000" w:themeColor="text1"/>
              <w:sz w:val="20"/>
              <w:szCs w:val="20"/>
            </w:rPr>
            <w:drawing>
              <wp:inline distT="0" distB="0" distL="0" distR="0" wp14:anchorId="7699EE08" wp14:editId="6834AAF6">
                <wp:extent cx="4364182" cy="741160"/>
                <wp:effectExtent l="0" t="0" r="0" b="1905"/>
                <wp:docPr id="2" name="Imag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 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62089" cy="79175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="00F37EB7">
            <w:rPr>
              <w:rFonts w:eastAsia="Times New Roman" w:cs="Times New Roman"/>
              <w:b/>
              <w:noProof/>
              <w:sz w:val="20"/>
              <w:szCs w:val="20"/>
            </w:rPr>
            <w:drawing>
              <wp:inline distT="0" distB="0" distL="0" distR="0" wp14:anchorId="6CCB54A9" wp14:editId="43CE5A88">
                <wp:extent cx="1669126" cy="748684"/>
                <wp:effectExtent l="0" t="0" r="762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54347" cy="78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13" w:type="dxa"/>
        </w:tcPr>
        <w:p w14:paraId="4F3C9584" w14:textId="2EC02756" w:rsidR="001C5F29" w:rsidRDefault="001C5F29">
          <w:pPr>
            <w:pStyle w:val="Nagwek"/>
          </w:pPr>
        </w:p>
      </w:tc>
    </w:tr>
  </w:tbl>
  <w:p w14:paraId="570C36CA" w14:textId="50A67163" w:rsidR="0092400D" w:rsidRDefault="0092400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758A8"/>
    <w:multiLevelType w:val="hybridMultilevel"/>
    <w:tmpl w:val="8C8EC712"/>
    <w:lvl w:ilvl="0" w:tplc="70062036">
      <w:start w:val="1"/>
      <w:numFmt w:val="decimal"/>
      <w:lvlText w:val="%1."/>
      <w:lvlJc w:val="left"/>
      <w:pPr>
        <w:ind w:left="493" w:hanging="361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7CC4EFF0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82FC82A8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D9621BE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3D6828EA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9FC253E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FDFC56B8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51E8AF78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167CFA2C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" w15:restartNumberingAfterBreak="0">
    <w:nsid w:val="0CB6457C"/>
    <w:multiLevelType w:val="multilevel"/>
    <w:tmpl w:val="D012FE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1520E0"/>
    <w:multiLevelType w:val="multilevel"/>
    <w:tmpl w:val="56544768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decimal"/>
      <w:lvlText w:val="%2)"/>
      <w:lvlJc w:val="left"/>
      <w:pPr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" w15:restartNumberingAfterBreak="0">
    <w:nsid w:val="106C3FC8"/>
    <w:multiLevelType w:val="multilevel"/>
    <w:tmpl w:val="ADF8934C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decimal"/>
      <w:lvlText w:val="%2)"/>
      <w:lvlJc w:val="left"/>
      <w:pPr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4" w15:restartNumberingAfterBreak="0">
    <w:nsid w:val="1196685A"/>
    <w:multiLevelType w:val="hybridMultilevel"/>
    <w:tmpl w:val="308E462C"/>
    <w:lvl w:ilvl="0" w:tplc="93CC8B1A">
      <w:start w:val="1"/>
      <w:numFmt w:val="decimal"/>
      <w:lvlText w:val="%1."/>
      <w:lvlJc w:val="left"/>
      <w:pPr>
        <w:ind w:left="978" w:hanging="284"/>
      </w:pPr>
      <w:rPr>
        <w:rFonts w:ascii="Roboto" w:eastAsia="Carlito" w:hAnsi="Roboto" w:cs="Times New Roman" w:hint="default"/>
        <w:b w:val="0"/>
        <w:bCs w:val="0"/>
        <w:i w:val="0"/>
        <w:iCs w:val="0"/>
        <w:spacing w:val="0"/>
        <w:w w:val="93"/>
        <w:sz w:val="20"/>
        <w:szCs w:val="20"/>
        <w:lang w:val="pl-PL" w:eastAsia="en-US" w:bidi="ar-SA"/>
      </w:rPr>
    </w:lvl>
    <w:lvl w:ilvl="1" w:tplc="9F40C8F4">
      <w:numFmt w:val="bullet"/>
      <w:lvlText w:val="•"/>
      <w:lvlJc w:val="left"/>
      <w:pPr>
        <w:ind w:left="1930" w:hanging="284"/>
      </w:pPr>
      <w:rPr>
        <w:rFonts w:hint="default"/>
        <w:lang w:val="pl-PL" w:eastAsia="en-US" w:bidi="ar-SA"/>
      </w:rPr>
    </w:lvl>
    <w:lvl w:ilvl="2" w:tplc="B066DC74">
      <w:numFmt w:val="bullet"/>
      <w:lvlText w:val="•"/>
      <w:lvlJc w:val="left"/>
      <w:pPr>
        <w:ind w:left="2879" w:hanging="284"/>
      </w:pPr>
      <w:rPr>
        <w:rFonts w:hint="default"/>
        <w:lang w:val="pl-PL" w:eastAsia="en-US" w:bidi="ar-SA"/>
      </w:rPr>
    </w:lvl>
    <w:lvl w:ilvl="3" w:tplc="DBA6331A">
      <w:numFmt w:val="bullet"/>
      <w:lvlText w:val="•"/>
      <w:lvlJc w:val="left"/>
      <w:pPr>
        <w:ind w:left="3827" w:hanging="284"/>
      </w:pPr>
      <w:rPr>
        <w:rFonts w:hint="default"/>
        <w:lang w:val="pl-PL" w:eastAsia="en-US" w:bidi="ar-SA"/>
      </w:rPr>
    </w:lvl>
    <w:lvl w:ilvl="4" w:tplc="EE7EDCB4">
      <w:numFmt w:val="bullet"/>
      <w:lvlText w:val="•"/>
      <w:lvlJc w:val="left"/>
      <w:pPr>
        <w:ind w:left="4776" w:hanging="284"/>
      </w:pPr>
      <w:rPr>
        <w:rFonts w:hint="default"/>
        <w:lang w:val="pl-PL" w:eastAsia="en-US" w:bidi="ar-SA"/>
      </w:rPr>
    </w:lvl>
    <w:lvl w:ilvl="5" w:tplc="89E24962">
      <w:numFmt w:val="bullet"/>
      <w:lvlText w:val="•"/>
      <w:lvlJc w:val="left"/>
      <w:pPr>
        <w:ind w:left="5725" w:hanging="284"/>
      </w:pPr>
      <w:rPr>
        <w:rFonts w:hint="default"/>
        <w:lang w:val="pl-PL" w:eastAsia="en-US" w:bidi="ar-SA"/>
      </w:rPr>
    </w:lvl>
    <w:lvl w:ilvl="6" w:tplc="CC9273EC">
      <w:numFmt w:val="bullet"/>
      <w:lvlText w:val="•"/>
      <w:lvlJc w:val="left"/>
      <w:pPr>
        <w:ind w:left="6673" w:hanging="284"/>
      </w:pPr>
      <w:rPr>
        <w:rFonts w:hint="default"/>
        <w:lang w:val="pl-PL" w:eastAsia="en-US" w:bidi="ar-SA"/>
      </w:rPr>
    </w:lvl>
    <w:lvl w:ilvl="7" w:tplc="B9BE45EA">
      <w:numFmt w:val="bullet"/>
      <w:lvlText w:val="•"/>
      <w:lvlJc w:val="left"/>
      <w:pPr>
        <w:ind w:left="7622" w:hanging="284"/>
      </w:pPr>
      <w:rPr>
        <w:rFonts w:hint="default"/>
        <w:lang w:val="pl-PL" w:eastAsia="en-US" w:bidi="ar-SA"/>
      </w:rPr>
    </w:lvl>
    <w:lvl w:ilvl="8" w:tplc="768EB37C">
      <w:numFmt w:val="bullet"/>
      <w:lvlText w:val="•"/>
      <w:lvlJc w:val="left"/>
      <w:pPr>
        <w:ind w:left="8571" w:hanging="284"/>
      </w:pPr>
      <w:rPr>
        <w:rFonts w:hint="default"/>
        <w:lang w:val="pl-PL" w:eastAsia="en-US" w:bidi="ar-SA"/>
      </w:rPr>
    </w:lvl>
  </w:abstractNum>
  <w:abstractNum w:abstractNumId="5" w15:restartNumberingAfterBreak="0">
    <w:nsid w:val="1917501E"/>
    <w:multiLevelType w:val="multilevel"/>
    <w:tmpl w:val="2F7ADED8"/>
    <w:lvl w:ilvl="0">
      <w:start w:val="1"/>
      <w:numFmt w:val="decimal"/>
      <w:lvlText w:val="%1."/>
      <w:lvlJc w:val="left"/>
      <w:pPr>
        <w:ind w:left="1010" w:hanging="428"/>
      </w:pPr>
      <w:rPr>
        <w:rFonts w:ascii="Roboto" w:eastAsia="Carlito" w:hAnsi="Roboto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302" w:hanging="360"/>
      </w:pPr>
    </w:lvl>
    <w:lvl w:ilvl="2">
      <w:numFmt w:val="bullet"/>
      <w:lvlText w:val="•"/>
      <w:lvlJc w:val="left"/>
      <w:pPr>
        <w:ind w:left="2457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444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432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419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406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394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381" w:hanging="526"/>
      </w:pPr>
      <w:rPr>
        <w:rFonts w:hint="default"/>
        <w:lang w:val="pl-PL" w:eastAsia="en-US" w:bidi="ar-SA"/>
      </w:rPr>
    </w:lvl>
  </w:abstractNum>
  <w:abstractNum w:abstractNumId="6" w15:restartNumberingAfterBreak="0">
    <w:nsid w:val="19E226BB"/>
    <w:multiLevelType w:val="multilevel"/>
    <w:tmpl w:val="A12213A6"/>
    <w:lvl w:ilvl="0">
      <w:start w:val="1"/>
      <w:numFmt w:val="decimal"/>
      <w:lvlText w:val="%1."/>
      <w:lvlJc w:val="left"/>
      <w:pPr>
        <w:ind w:left="361" w:hanging="361"/>
      </w:pPr>
      <w:rPr>
        <w:rFonts w:ascii="Roboto" w:eastAsia="Carlito" w:hAnsi="Roboto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960" w:hanging="535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-1"/>
        <w:w w:val="100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968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068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169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270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371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472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572" w:hanging="535"/>
      </w:pPr>
      <w:rPr>
        <w:rFonts w:hint="default"/>
        <w:lang w:val="pl-PL" w:eastAsia="en-US" w:bidi="ar-SA"/>
      </w:rPr>
    </w:lvl>
  </w:abstractNum>
  <w:abstractNum w:abstractNumId="7" w15:restartNumberingAfterBreak="0">
    <w:nsid w:val="23B04E63"/>
    <w:multiLevelType w:val="hybridMultilevel"/>
    <w:tmpl w:val="96EEAB8E"/>
    <w:lvl w:ilvl="0" w:tplc="C504C362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0C835D0">
      <w:start w:val="1"/>
      <w:numFmt w:val="decimal"/>
      <w:lvlText w:val="%2)"/>
      <w:lvlJc w:val="left"/>
      <w:pPr>
        <w:ind w:left="747"/>
      </w:pPr>
      <w:rPr>
        <w:rFonts w:ascii="Roboto" w:eastAsia="Times New Roman" w:hAnsi="Roboto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0E43C8">
      <w:start w:val="1"/>
      <w:numFmt w:val="lowerRoman"/>
      <w:lvlText w:val="%3"/>
      <w:lvlJc w:val="left"/>
      <w:pPr>
        <w:ind w:left="1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14AA3E4">
      <w:start w:val="1"/>
      <w:numFmt w:val="decimal"/>
      <w:lvlText w:val="%4"/>
      <w:lvlJc w:val="left"/>
      <w:pPr>
        <w:ind w:left="2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F6E34F4">
      <w:start w:val="1"/>
      <w:numFmt w:val="lowerLetter"/>
      <w:lvlText w:val="%5"/>
      <w:lvlJc w:val="left"/>
      <w:pPr>
        <w:ind w:left="29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BCE12D0">
      <w:start w:val="1"/>
      <w:numFmt w:val="lowerRoman"/>
      <w:lvlText w:val="%6"/>
      <w:lvlJc w:val="left"/>
      <w:pPr>
        <w:ind w:left="36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4CE6C46">
      <w:start w:val="1"/>
      <w:numFmt w:val="decimal"/>
      <w:lvlText w:val="%7"/>
      <w:lvlJc w:val="left"/>
      <w:pPr>
        <w:ind w:left="43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1C86BAD8">
      <w:start w:val="1"/>
      <w:numFmt w:val="lowerLetter"/>
      <w:lvlText w:val="%8"/>
      <w:lvlJc w:val="left"/>
      <w:pPr>
        <w:ind w:left="50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8C30A99E">
      <w:start w:val="1"/>
      <w:numFmt w:val="lowerRoman"/>
      <w:lvlText w:val="%9"/>
      <w:lvlJc w:val="left"/>
      <w:pPr>
        <w:ind w:left="57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4E0512F"/>
    <w:multiLevelType w:val="multilevel"/>
    <w:tmpl w:val="8C0C1736"/>
    <w:lvl w:ilvl="0">
      <w:start w:val="1"/>
      <w:numFmt w:val="decimal"/>
      <w:lvlText w:val="%1."/>
      <w:lvlJc w:val="left"/>
      <w:pPr>
        <w:ind w:left="416" w:hanging="284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1.%2."/>
      <w:lvlJc w:val="left"/>
      <w:pPr>
        <w:ind w:left="878" w:hanging="386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-1"/>
        <w:w w:val="95"/>
        <w:sz w:val="22"/>
        <w:szCs w:val="22"/>
        <w:lang w:val="pl-PL" w:eastAsia="en-US" w:bidi="ar-SA"/>
      </w:rPr>
    </w:lvl>
    <w:lvl w:ilvl="2">
      <w:numFmt w:val="bullet"/>
      <w:lvlText w:val="•"/>
      <w:lvlJc w:val="left"/>
      <w:pPr>
        <w:ind w:left="1882" w:hanging="38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885" w:hanging="38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888" w:hanging="38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891" w:hanging="38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894" w:hanging="38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897" w:hanging="38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900" w:hanging="386"/>
      </w:pPr>
      <w:rPr>
        <w:rFonts w:hint="default"/>
        <w:lang w:val="pl-PL" w:eastAsia="en-US" w:bidi="ar-SA"/>
      </w:rPr>
    </w:lvl>
  </w:abstractNum>
  <w:abstractNum w:abstractNumId="9" w15:restartNumberingAfterBreak="0">
    <w:nsid w:val="320F27A2"/>
    <w:multiLevelType w:val="multilevel"/>
    <w:tmpl w:val="D868862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)"/>
      <w:lvlJc w:val="left"/>
      <w:pPr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0" w15:restartNumberingAfterBreak="0">
    <w:nsid w:val="34740E9F"/>
    <w:multiLevelType w:val="multilevel"/>
    <w:tmpl w:val="62306324"/>
    <w:lvl w:ilvl="0">
      <w:start w:val="1"/>
      <w:numFmt w:val="decimal"/>
      <w:lvlText w:val="%1)"/>
      <w:lvlJc w:val="left"/>
      <w:pPr>
        <w:ind w:left="1344" w:hanging="360"/>
      </w:pPr>
      <w:rPr>
        <w:rFonts w:hint="default"/>
        <w:b w:val="0"/>
        <w:bCs w:val="0"/>
        <w:i w:val="0"/>
        <w:iCs w:val="0"/>
        <w:spacing w:val="0"/>
        <w:w w:val="100"/>
        <w:sz w:val="20"/>
        <w:szCs w:val="20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1704" w:hanging="360"/>
      </w:pPr>
    </w:lvl>
    <w:lvl w:ilvl="2">
      <w:numFmt w:val="bullet"/>
      <w:lvlText w:val="•"/>
      <w:lvlJc w:val="left"/>
      <w:pPr>
        <w:ind w:left="2859" w:hanging="526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3846" w:hanging="526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4834" w:hanging="526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5821" w:hanging="526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6808" w:hanging="526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7796" w:hanging="526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8783" w:hanging="526"/>
      </w:pPr>
      <w:rPr>
        <w:rFonts w:hint="default"/>
        <w:lang w:val="pl-PL" w:eastAsia="en-US" w:bidi="ar-SA"/>
      </w:rPr>
    </w:lvl>
  </w:abstractNum>
  <w:abstractNum w:abstractNumId="11" w15:restartNumberingAfterBreak="0">
    <w:nsid w:val="350F412A"/>
    <w:multiLevelType w:val="hybridMultilevel"/>
    <w:tmpl w:val="8382A92E"/>
    <w:lvl w:ilvl="0" w:tplc="C722DA3C">
      <w:start w:val="1"/>
      <w:numFmt w:val="decimal"/>
      <w:lvlText w:val="%1."/>
      <w:lvlJc w:val="left"/>
      <w:pPr>
        <w:ind w:left="560" w:hanging="428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DD3CC0DE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A83C87EA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B62C632E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4296C2FC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F42AAEA0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E4F40618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15FA62B4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EB467F7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12" w15:restartNumberingAfterBreak="0">
    <w:nsid w:val="3948446D"/>
    <w:multiLevelType w:val="multilevel"/>
    <w:tmpl w:val="B8B81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D4C3E68"/>
    <w:multiLevelType w:val="hybridMultilevel"/>
    <w:tmpl w:val="5E960E88"/>
    <w:lvl w:ilvl="0" w:tplc="CE84204C">
      <w:start w:val="1"/>
      <w:numFmt w:val="decimal"/>
      <w:lvlText w:val="%1."/>
      <w:lvlJc w:val="left"/>
      <w:pPr>
        <w:ind w:left="493" w:hanging="361"/>
      </w:pPr>
      <w:rPr>
        <w:rFonts w:ascii="Roboto" w:eastAsia="Carlito" w:hAnsi="Roboto" w:cs="Times New Roman" w:hint="default"/>
        <w:b w:val="0"/>
        <w:bCs w:val="0"/>
        <w:i w:val="0"/>
        <w:iCs w:val="0"/>
        <w:color w:val="auto"/>
        <w:spacing w:val="0"/>
        <w:w w:val="100"/>
        <w:sz w:val="20"/>
        <w:szCs w:val="20"/>
        <w:lang w:val="pl-PL" w:eastAsia="en-US" w:bidi="ar-SA"/>
      </w:rPr>
    </w:lvl>
    <w:lvl w:ilvl="1" w:tplc="718ECBFE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60AAD040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A3160704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776034CE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318C22AA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2E4EE4B2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144CFCA2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59A0B014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14" w15:restartNumberingAfterBreak="0">
    <w:nsid w:val="3E347F41"/>
    <w:multiLevelType w:val="hybridMultilevel"/>
    <w:tmpl w:val="6030725A"/>
    <w:lvl w:ilvl="0" w:tplc="04150011">
      <w:start w:val="1"/>
      <w:numFmt w:val="decimal"/>
      <w:lvlText w:val="%1)"/>
      <w:lvlJc w:val="left"/>
      <w:pPr>
        <w:ind w:left="1338" w:hanging="360"/>
      </w:pPr>
    </w:lvl>
    <w:lvl w:ilvl="1" w:tplc="04150019">
      <w:start w:val="1"/>
      <w:numFmt w:val="lowerLetter"/>
      <w:lvlText w:val="%2."/>
      <w:lvlJc w:val="left"/>
      <w:pPr>
        <w:ind w:left="2058" w:hanging="360"/>
      </w:pPr>
    </w:lvl>
    <w:lvl w:ilvl="2" w:tplc="0415001B" w:tentative="1">
      <w:start w:val="1"/>
      <w:numFmt w:val="lowerRoman"/>
      <w:lvlText w:val="%3."/>
      <w:lvlJc w:val="right"/>
      <w:pPr>
        <w:ind w:left="2778" w:hanging="180"/>
      </w:pPr>
    </w:lvl>
    <w:lvl w:ilvl="3" w:tplc="0415000F" w:tentative="1">
      <w:start w:val="1"/>
      <w:numFmt w:val="decimal"/>
      <w:lvlText w:val="%4."/>
      <w:lvlJc w:val="left"/>
      <w:pPr>
        <w:ind w:left="3498" w:hanging="360"/>
      </w:pPr>
    </w:lvl>
    <w:lvl w:ilvl="4" w:tplc="04150019" w:tentative="1">
      <w:start w:val="1"/>
      <w:numFmt w:val="lowerLetter"/>
      <w:lvlText w:val="%5."/>
      <w:lvlJc w:val="left"/>
      <w:pPr>
        <w:ind w:left="4218" w:hanging="360"/>
      </w:pPr>
    </w:lvl>
    <w:lvl w:ilvl="5" w:tplc="0415001B" w:tentative="1">
      <w:start w:val="1"/>
      <w:numFmt w:val="lowerRoman"/>
      <w:lvlText w:val="%6."/>
      <w:lvlJc w:val="right"/>
      <w:pPr>
        <w:ind w:left="4938" w:hanging="180"/>
      </w:pPr>
    </w:lvl>
    <w:lvl w:ilvl="6" w:tplc="0415000F" w:tentative="1">
      <w:start w:val="1"/>
      <w:numFmt w:val="decimal"/>
      <w:lvlText w:val="%7."/>
      <w:lvlJc w:val="left"/>
      <w:pPr>
        <w:ind w:left="5658" w:hanging="360"/>
      </w:pPr>
    </w:lvl>
    <w:lvl w:ilvl="7" w:tplc="04150019" w:tentative="1">
      <w:start w:val="1"/>
      <w:numFmt w:val="lowerLetter"/>
      <w:lvlText w:val="%8."/>
      <w:lvlJc w:val="left"/>
      <w:pPr>
        <w:ind w:left="6378" w:hanging="360"/>
      </w:pPr>
    </w:lvl>
    <w:lvl w:ilvl="8" w:tplc="0415001B" w:tentative="1">
      <w:start w:val="1"/>
      <w:numFmt w:val="lowerRoman"/>
      <w:lvlText w:val="%9."/>
      <w:lvlJc w:val="right"/>
      <w:pPr>
        <w:ind w:left="7098" w:hanging="180"/>
      </w:pPr>
    </w:lvl>
  </w:abstractNum>
  <w:abstractNum w:abstractNumId="15" w15:restartNumberingAfterBreak="0">
    <w:nsid w:val="401C3030"/>
    <w:multiLevelType w:val="hybridMultilevel"/>
    <w:tmpl w:val="4A249D4A"/>
    <w:lvl w:ilvl="0" w:tplc="6FB293D2">
      <w:start w:val="1"/>
      <w:numFmt w:val="decimal"/>
      <w:lvlText w:val="%1)"/>
      <w:lvlJc w:val="left"/>
      <w:pPr>
        <w:ind w:left="9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0" w:hanging="360"/>
      </w:pPr>
    </w:lvl>
    <w:lvl w:ilvl="2" w:tplc="0415001B" w:tentative="1">
      <w:start w:val="1"/>
      <w:numFmt w:val="lowerRoman"/>
      <w:lvlText w:val="%3."/>
      <w:lvlJc w:val="right"/>
      <w:pPr>
        <w:ind w:left="2360" w:hanging="180"/>
      </w:pPr>
    </w:lvl>
    <w:lvl w:ilvl="3" w:tplc="0415000F" w:tentative="1">
      <w:start w:val="1"/>
      <w:numFmt w:val="decimal"/>
      <w:lvlText w:val="%4."/>
      <w:lvlJc w:val="left"/>
      <w:pPr>
        <w:ind w:left="3080" w:hanging="360"/>
      </w:pPr>
    </w:lvl>
    <w:lvl w:ilvl="4" w:tplc="04150019" w:tentative="1">
      <w:start w:val="1"/>
      <w:numFmt w:val="lowerLetter"/>
      <w:lvlText w:val="%5."/>
      <w:lvlJc w:val="left"/>
      <w:pPr>
        <w:ind w:left="3800" w:hanging="360"/>
      </w:pPr>
    </w:lvl>
    <w:lvl w:ilvl="5" w:tplc="0415001B" w:tentative="1">
      <w:start w:val="1"/>
      <w:numFmt w:val="lowerRoman"/>
      <w:lvlText w:val="%6."/>
      <w:lvlJc w:val="right"/>
      <w:pPr>
        <w:ind w:left="4520" w:hanging="180"/>
      </w:pPr>
    </w:lvl>
    <w:lvl w:ilvl="6" w:tplc="0415000F" w:tentative="1">
      <w:start w:val="1"/>
      <w:numFmt w:val="decimal"/>
      <w:lvlText w:val="%7."/>
      <w:lvlJc w:val="left"/>
      <w:pPr>
        <w:ind w:left="5240" w:hanging="360"/>
      </w:pPr>
    </w:lvl>
    <w:lvl w:ilvl="7" w:tplc="04150019" w:tentative="1">
      <w:start w:val="1"/>
      <w:numFmt w:val="lowerLetter"/>
      <w:lvlText w:val="%8."/>
      <w:lvlJc w:val="left"/>
      <w:pPr>
        <w:ind w:left="5960" w:hanging="360"/>
      </w:pPr>
    </w:lvl>
    <w:lvl w:ilvl="8" w:tplc="0415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16" w15:restartNumberingAfterBreak="0">
    <w:nsid w:val="49AE57A9"/>
    <w:multiLevelType w:val="multilevel"/>
    <w:tmpl w:val="0166FD94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decimal"/>
      <w:lvlText w:val="%2)"/>
      <w:lvlJc w:val="left"/>
      <w:pPr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17" w15:restartNumberingAfterBreak="0">
    <w:nsid w:val="4AD634D5"/>
    <w:multiLevelType w:val="multilevel"/>
    <w:tmpl w:val="233E53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DBF5A02"/>
    <w:multiLevelType w:val="multilevel"/>
    <w:tmpl w:val="B0E009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8503B13"/>
    <w:multiLevelType w:val="hybridMultilevel"/>
    <w:tmpl w:val="29B430FC"/>
    <w:lvl w:ilvl="0" w:tplc="7B804D9E">
      <w:start w:val="1"/>
      <w:numFmt w:val="decimal"/>
      <w:lvlText w:val="%1."/>
      <w:lvlJc w:val="left"/>
      <w:pPr>
        <w:ind w:left="560" w:hanging="428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3EF4A57C">
      <w:numFmt w:val="bullet"/>
      <w:lvlText w:val="•"/>
      <w:lvlJc w:val="left"/>
      <w:pPr>
        <w:ind w:left="1494" w:hanging="428"/>
      </w:pPr>
      <w:rPr>
        <w:rFonts w:hint="default"/>
        <w:lang w:val="pl-PL" w:eastAsia="en-US" w:bidi="ar-SA"/>
      </w:rPr>
    </w:lvl>
    <w:lvl w:ilvl="2" w:tplc="1BEEDFB0">
      <w:numFmt w:val="bullet"/>
      <w:lvlText w:val="•"/>
      <w:lvlJc w:val="left"/>
      <w:pPr>
        <w:ind w:left="2429" w:hanging="428"/>
      </w:pPr>
      <w:rPr>
        <w:rFonts w:hint="default"/>
        <w:lang w:val="pl-PL" w:eastAsia="en-US" w:bidi="ar-SA"/>
      </w:rPr>
    </w:lvl>
    <w:lvl w:ilvl="3" w:tplc="F54AE03C">
      <w:numFmt w:val="bullet"/>
      <w:lvlText w:val="•"/>
      <w:lvlJc w:val="left"/>
      <w:pPr>
        <w:ind w:left="3363" w:hanging="428"/>
      </w:pPr>
      <w:rPr>
        <w:rFonts w:hint="default"/>
        <w:lang w:val="pl-PL" w:eastAsia="en-US" w:bidi="ar-SA"/>
      </w:rPr>
    </w:lvl>
    <w:lvl w:ilvl="4" w:tplc="D89C7CDE">
      <w:numFmt w:val="bullet"/>
      <w:lvlText w:val="•"/>
      <w:lvlJc w:val="left"/>
      <w:pPr>
        <w:ind w:left="4298" w:hanging="428"/>
      </w:pPr>
      <w:rPr>
        <w:rFonts w:hint="default"/>
        <w:lang w:val="pl-PL" w:eastAsia="en-US" w:bidi="ar-SA"/>
      </w:rPr>
    </w:lvl>
    <w:lvl w:ilvl="5" w:tplc="ADB20954">
      <w:numFmt w:val="bullet"/>
      <w:lvlText w:val="•"/>
      <w:lvlJc w:val="left"/>
      <w:pPr>
        <w:ind w:left="5233" w:hanging="428"/>
      </w:pPr>
      <w:rPr>
        <w:rFonts w:hint="default"/>
        <w:lang w:val="pl-PL" w:eastAsia="en-US" w:bidi="ar-SA"/>
      </w:rPr>
    </w:lvl>
    <w:lvl w:ilvl="6" w:tplc="273457C6">
      <w:numFmt w:val="bullet"/>
      <w:lvlText w:val="•"/>
      <w:lvlJc w:val="left"/>
      <w:pPr>
        <w:ind w:left="6167" w:hanging="428"/>
      </w:pPr>
      <w:rPr>
        <w:rFonts w:hint="default"/>
        <w:lang w:val="pl-PL" w:eastAsia="en-US" w:bidi="ar-SA"/>
      </w:rPr>
    </w:lvl>
    <w:lvl w:ilvl="7" w:tplc="C6205880">
      <w:numFmt w:val="bullet"/>
      <w:lvlText w:val="•"/>
      <w:lvlJc w:val="left"/>
      <w:pPr>
        <w:ind w:left="7102" w:hanging="428"/>
      </w:pPr>
      <w:rPr>
        <w:rFonts w:hint="default"/>
        <w:lang w:val="pl-PL" w:eastAsia="en-US" w:bidi="ar-SA"/>
      </w:rPr>
    </w:lvl>
    <w:lvl w:ilvl="8" w:tplc="9D52F8CA">
      <w:numFmt w:val="bullet"/>
      <w:lvlText w:val="•"/>
      <w:lvlJc w:val="left"/>
      <w:pPr>
        <w:ind w:left="8037" w:hanging="428"/>
      </w:pPr>
      <w:rPr>
        <w:rFonts w:hint="default"/>
        <w:lang w:val="pl-PL" w:eastAsia="en-US" w:bidi="ar-SA"/>
      </w:rPr>
    </w:lvl>
  </w:abstractNum>
  <w:abstractNum w:abstractNumId="20" w15:restartNumberingAfterBreak="0">
    <w:nsid w:val="614851FC"/>
    <w:multiLevelType w:val="multilevel"/>
    <w:tmpl w:val="64CC3AE0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decimal"/>
      <w:lvlText w:val="%2)"/>
      <w:lvlJc w:val="left"/>
      <w:pPr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21" w15:restartNumberingAfterBreak="0">
    <w:nsid w:val="62F93C2C"/>
    <w:multiLevelType w:val="multilevel"/>
    <w:tmpl w:val="E218609C"/>
    <w:lvl w:ilvl="0">
      <w:start w:val="1"/>
      <w:numFmt w:val="decimal"/>
      <w:lvlText w:val="%1."/>
      <w:lvlJc w:val="left"/>
      <w:pPr>
        <w:ind w:left="493" w:hanging="361"/>
      </w:pPr>
      <w:rPr>
        <w:rFonts w:asciiTheme="minorHAnsi" w:eastAsia="Carlito" w:hAnsiTheme="minorHAnsi" w:cstheme="minorHAns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>
      <w:start w:val="1"/>
      <w:numFmt w:val="decimal"/>
      <w:lvlText w:val="%2)"/>
      <w:lvlJc w:val="left"/>
      <w:pPr>
        <w:ind w:left="917" w:hanging="360"/>
      </w:pPr>
    </w:lvl>
    <w:lvl w:ilvl="2">
      <w:numFmt w:val="bullet"/>
      <w:lvlText w:val="•"/>
      <w:lvlJc w:val="left"/>
      <w:pPr>
        <w:ind w:left="1100" w:hanging="535"/>
      </w:pPr>
      <w:rPr>
        <w:rFonts w:hint="default"/>
        <w:lang w:val="pl-PL" w:eastAsia="en-US" w:bidi="ar-SA"/>
      </w:rPr>
    </w:lvl>
    <w:lvl w:ilvl="3">
      <w:numFmt w:val="bullet"/>
      <w:lvlText w:val="•"/>
      <w:lvlJc w:val="left"/>
      <w:pPr>
        <w:ind w:left="2200" w:hanging="535"/>
      </w:pPr>
      <w:rPr>
        <w:rFonts w:hint="default"/>
        <w:lang w:val="pl-PL" w:eastAsia="en-US" w:bidi="ar-SA"/>
      </w:rPr>
    </w:lvl>
    <w:lvl w:ilvl="4">
      <w:numFmt w:val="bullet"/>
      <w:lvlText w:val="•"/>
      <w:lvlJc w:val="left"/>
      <w:pPr>
        <w:ind w:left="3301" w:hanging="535"/>
      </w:pPr>
      <w:rPr>
        <w:rFonts w:hint="default"/>
        <w:lang w:val="pl-PL" w:eastAsia="en-US" w:bidi="ar-SA"/>
      </w:rPr>
    </w:lvl>
    <w:lvl w:ilvl="5">
      <w:numFmt w:val="bullet"/>
      <w:lvlText w:val="•"/>
      <w:lvlJc w:val="left"/>
      <w:pPr>
        <w:ind w:left="4402" w:hanging="535"/>
      </w:pPr>
      <w:rPr>
        <w:rFonts w:hint="default"/>
        <w:lang w:val="pl-PL" w:eastAsia="en-US" w:bidi="ar-SA"/>
      </w:rPr>
    </w:lvl>
    <w:lvl w:ilvl="6">
      <w:numFmt w:val="bullet"/>
      <w:lvlText w:val="•"/>
      <w:lvlJc w:val="left"/>
      <w:pPr>
        <w:ind w:left="5503" w:hanging="535"/>
      </w:pPr>
      <w:rPr>
        <w:rFonts w:hint="default"/>
        <w:lang w:val="pl-PL" w:eastAsia="en-US" w:bidi="ar-SA"/>
      </w:rPr>
    </w:lvl>
    <w:lvl w:ilvl="7">
      <w:numFmt w:val="bullet"/>
      <w:lvlText w:val="•"/>
      <w:lvlJc w:val="left"/>
      <w:pPr>
        <w:ind w:left="6604" w:hanging="535"/>
      </w:pPr>
      <w:rPr>
        <w:rFonts w:hint="default"/>
        <w:lang w:val="pl-PL" w:eastAsia="en-US" w:bidi="ar-SA"/>
      </w:rPr>
    </w:lvl>
    <w:lvl w:ilvl="8">
      <w:numFmt w:val="bullet"/>
      <w:lvlText w:val="•"/>
      <w:lvlJc w:val="left"/>
      <w:pPr>
        <w:ind w:left="7704" w:hanging="535"/>
      </w:pPr>
      <w:rPr>
        <w:rFonts w:hint="default"/>
        <w:lang w:val="pl-PL" w:eastAsia="en-US" w:bidi="ar-SA"/>
      </w:rPr>
    </w:lvl>
  </w:abstractNum>
  <w:abstractNum w:abstractNumId="22" w15:restartNumberingAfterBreak="0">
    <w:nsid w:val="687F2B8F"/>
    <w:multiLevelType w:val="hybridMultilevel"/>
    <w:tmpl w:val="ACB41CB2"/>
    <w:lvl w:ilvl="0" w:tplc="1AB88B3E">
      <w:start w:val="1"/>
      <w:numFmt w:val="decimal"/>
      <w:lvlText w:val="%1."/>
      <w:lvlJc w:val="left"/>
      <w:pPr>
        <w:ind w:left="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469922">
      <w:start w:val="1"/>
      <w:numFmt w:val="lowerLetter"/>
      <w:lvlText w:val="%2"/>
      <w:lvlJc w:val="left"/>
      <w:pPr>
        <w:ind w:left="1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9C6CAE">
      <w:start w:val="1"/>
      <w:numFmt w:val="lowerRoman"/>
      <w:lvlText w:val="%3"/>
      <w:lvlJc w:val="left"/>
      <w:pPr>
        <w:ind w:left="1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664B76">
      <w:start w:val="1"/>
      <w:numFmt w:val="decimal"/>
      <w:lvlText w:val="%4"/>
      <w:lvlJc w:val="left"/>
      <w:pPr>
        <w:ind w:left="2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4090">
      <w:start w:val="1"/>
      <w:numFmt w:val="lowerLetter"/>
      <w:lvlText w:val="%5"/>
      <w:lvlJc w:val="left"/>
      <w:pPr>
        <w:ind w:left="3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93A6">
      <w:start w:val="1"/>
      <w:numFmt w:val="lowerRoman"/>
      <w:lvlText w:val="%6"/>
      <w:lvlJc w:val="left"/>
      <w:pPr>
        <w:ind w:left="4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34733E">
      <w:start w:val="1"/>
      <w:numFmt w:val="decimal"/>
      <w:lvlText w:val="%7"/>
      <w:lvlJc w:val="left"/>
      <w:pPr>
        <w:ind w:left="4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EC4DEC">
      <w:start w:val="1"/>
      <w:numFmt w:val="lowerLetter"/>
      <w:lvlText w:val="%8"/>
      <w:lvlJc w:val="left"/>
      <w:pPr>
        <w:ind w:left="5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A20DC6">
      <w:start w:val="1"/>
      <w:numFmt w:val="lowerRoman"/>
      <w:lvlText w:val="%9"/>
      <w:lvlJc w:val="left"/>
      <w:pPr>
        <w:ind w:left="6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8FD77E2"/>
    <w:multiLevelType w:val="multilevel"/>
    <w:tmpl w:val="F09C2B4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9913EC3"/>
    <w:multiLevelType w:val="multilevel"/>
    <w:tmpl w:val="25F0B14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)"/>
      <w:lvlJc w:val="left"/>
      <w:pPr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5" w15:restartNumberingAfterBreak="0">
    <w:nsid w:val="6EAE56A1"/>
    <w:multiLevelType w:val="multilevel"/>
    <w:tmpl w:val="0C7E86F4"/>
    <w:lvl w:ilvl="0">
      <w:start w:val="1"/>
      <w:numFmt w:val="decimal"/>
      <w:lvlText w:val="%1)"/>
      <w:lvlJc w:val="left"/>
      <w:pPr>
        <w:ind w:left="1080" w:hanging="360"/>
      </w:pPr>
    </w:lvl>
    <w:lvl w:ilvl="1">
      <w:start w:val="1"/>
      <w:numFmt w:val="decimal"/>
      <w:lvlText w:val="%2)"/>
      <w:lvlJc w:val="left"/>
      <w:pPr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6" w15:restartNumberingAfterBreak="0">
    <w:nsid w:val="706C2CD5"/>
    <w:multiLevelType w:val="hybridMultilevel"/>
    <w:tmpl w:val="DF2AE9D4"/>
    <w:lvl w:ilvl="0" w:tplc="F978236E">
      <w:start w:val="1"/>
      <w:numFmt w:val="decimal"/>
      <w:lvlText w:val="%1."/>
      <w:lvlJc w:val="left"/>
      <w:pPr>
        <w:ind w:left="493" w:hanging="361"/>
      </w:pPr>
      <w:rPr>
        <w:rFonts w:ascii="Roboto" w:eastAsia="Carlito" w:hAnsi="Roboto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pl-PL" w:eastAsia="en-US" w:bidi="ar-SA"/>
      </w:rPr>
    </w:lvl>
    <w:lvl w:ilvl="1" w:tplc="8D129824">
      <w:numFmt w:val="bullet"/>
      <w:lvlText w:val="•"/>
      <w:lvlJc w:val="left"/>
      <w:pPr>
        <w:ind w:left="1440" w:hanging="361"/>
      </w:pPr>
      <w:rPr>
        <w:rFonts w:hint="default"/>
        <w:lang w:val="pl-PL" w:eastAsia="en-US" w:bidi="ar-SA"/>
      </w:rPr>
    </w:lvl>
    <w:lvl w:ilvl="2" w:tplc="30DCAFEE">
      <w:numFmt w:val="bullet"/>
      <w:lvlText w:val="•"/>
      <w:lvlJc w:val="left"/>
      <w:pPr>
        <w:ind w:left="2381" w:hanging="361"/>
      </w:pPr>
      <w:rPr>
        <w:rFonts w:hint="default"/>
        <w:lang w:val="pl-PL" w:eastAsia="en-US" w:bidi="ar-SA"/>
      </w:rPr>
    </w:lvl>
    <w:lvl w:ilvl="3" w:tplc="EA7AE690">
      <w:numFmt w:val="bullet"/>
      <w:lvlText w:val="•"/>
      <w:lvlJc w:val="left"/>
      <w:pPr>
        <w:ind w:left="3321" w:hanging="361"/>
      </w:pPr>
      <w:rPr>
        <w:rFonts w:hint="default"/>
        <w:lang w:val="pl-PL" w:eastAsia="en-US" w:bidi="ar-SA"/>
      </w:rPr>
    </w:lvl>
    <w:lvl w:ilvl="4" w:tplc="C6E8625C">
      <w:numFmt w:val="bullet"/>
      <w:lvlText w:val="•"/>
      <w:lvlJc w:val="left"/>
      <w:pPr>
        <w:ind w:left="4262" w:hanging="361"/>
      </w:pPr>
      <w:rPr>
        <w:rFonts w:hint="default"/>
        <w:lang w:val="pl-PL" w:eastAsia="en-US" w:bidi="ar-SA"/>
      </w:rPr>
    </w:lvl>
    <w:lvl w:ilvl="5" w:tplc="EF3EB130">
      <w:numFmt w:val="bullet"/>
      <w:lvlText w:val="•"/>
      <w:lvlJc w:val="left"/>
      <w:pPr>
        <w:ind w:left="5203" w:hanging="361"/>
      </w:pPr>
      <w:rPr>
        <w:rFonts w:hint="default"/>
        <w:lang w:val="pl-PL" w:eastAsia="en-US" w:bidi="ar-SA"/>
      </w:rPr>
    </w:lvl>
    <w:lvl w:ilvl="6" w:tplc="02363570">
      <w:numFmt w:val="bullet"/>
      <w:lvlText w:val="•"/>
      <w:lvlJc w:val="left"/>
      <w:pPr>
        <w:ind w:left="6143" w:hanging="361"/>
      </w:pPr>
      <w:rPr>
        <w:rFonts w:hint="default"/>
        <w:lang w:val="pl-PL" w:eastAsia="en-US" w:bidi="ar-SA"/>
      </w:rPr>
    </w:lvl>
    <w:lvl w:ilvl="7" w:tplc="654C7A3C">
      <w:numFmt w:val="bullet"/>
      <w:lvlText w:val="•"/>
      <w:lvlJc w:val="left"/>
      <w:pPr>
        <w:ind w:left="7084" w:hanging="361"/>
      </w:pPr>
      <w:rPr>
        <w:rFonts w:hint="default"/>
        <w:lang w:val="pl-PL" w:eastAsia="en-US" w:bidi="ar-SA"/>
      </w:rPr>
    </w:lvl>
    <w:lvl w:ilvl="8" w:tplc="B2CA63B2">
      <w:numFmt w:val="bullet"/>
      <w:lvlText w:val="•"/>
      <w:lvlJc w:val="left"/>
      <w:pPr>
        <w:ind w:left="8025" w:hanging="361"/>
      </w:pPr>
      <w:rPr>
        <w:rFonts w:hint="default"/>
        <w:lang w:val="pl-PL" w:eastAsia="en-US" w:bidi="ar-SA"/>
      </w:rPr>
    </w:lvl>
  </w:abstractNum>
  <w:abstractNum w:abstractNumId="27" w15:restartNumberingAfterBreak="0">
    <w:nsid w:val="71F648D9"/>
    <w:multiLevelType w:val="hybridMultilevel"/>
    <w:tmpl w:val="6472C038"/>
    <w:lvl w:ilvl="0" w:tplc="C06EAF9A">
      <w:start w:val="1"/>
      <w:numFmt w:val="decimal"/>
      <w:lvlText w:val="%1."/>
      <w:lvlJc w:val="left"/>
      <w:pPr>
        <w:ind w:left="488"/>
      </w:pPr>
      <w:rPr>
        <w:rFonts w:asciiTheme="minorHAnsi" w:eastAsia="Arial" w:hAnsiTheme="minorHAnsi" w:cstheme="minorHAnsi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3E9E3C">
      <w:start w:val="1"/>
      <w:numFmt w:val="lowerLetter"/>
      <w:lvlText w:val="%2"/>
      <w:lvlJc w:val="left"/>
      <w:pPr>
        <w:ind w:left="12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C248FC">
      <w:start w:val="1"/>
      <w:numFmt w:val="lowerRoman"/>
      <w:lvlText w:val="%3"/>
      <w:lvlJc w:val="left"/>
      <w:pPr>
        <w:ind w:left="19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186794">
      <w:start w:val="1"/>
      <w:numFmt w:val="decimal"/>
      <w:lvlText w:val="%4"/>
      <w:lvlJc w:val="left"/>
      <w:pPr>
        <w:ind w:left="26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6E8F2F0">
      <w:start w:val="1"/>
      <w:numFmt w:val="lowerLetter"/>
      <w:lvlText w:val="%5"/>
      <w:lvlJc w:val="left"/>
      <w:pPr>
        <w:ind w:left="3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09C6BC0">
      <w:start w:val="1"/>
      <w:numFmt w:val="lowerRoman"/>
      <w:lvlText w:val="%6"/>
      <w:lvlJc w:val="left"/>
      <w:pPr>
        <w:ind w:left="40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CA292E">
      <w:start w:val="1"/>
      <w:numFmt w:val="decimal"/>
      <w:lvlText w:val="%7"/>
      <w:lvlJc w:val="left"/>
      <w:pPr>
        <w:ind w:left="48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24326A">
      <w:start w:val="1"/>
      <w:numFmt w:val="lowerLetter"/>
      <w:lvlText w:val="%8"/>
      <w:lvlJc w:val="left"/>
      <w:pPr>
        <w:ind w:left="55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C8A978">
      <w:start w:val="1"/>
      <w:numFmt w:val="lowerRoman"/>
      <w:lvlText w:val="%9"/>
      <w:lvlJc w:val="left"/>
      <w:pPr>
        <w:ind w:left="62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6113996"/>
    <w:multiLevelType w:val="hybridMultilevel"/>
    <w:tmpl w:val="925C4A7A"/>
    <w:lvl w:ilvl="0" w:tplc="A5BE1D0C">
      <w:start w:val="1"/>
      <w:numFmt w:val="decimal"/>
      <w:lvlText w:val="%1."/>
      <w:lvlJc w:val="left"/>
      <w:pPr>
        <w:ind w:left="560" w:hanging="428"/>
      </w:pPr>
      <w:rPr>
        <w:rFonts w:ascii="Times New Roman" w:eastAsia="Carlito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04150011">
      <w:start w:val="1"/>
      <w:numFmt w:val="decimal"/>
      <w:lvlText w:val="%2)"/>
      <w:lvlJc w:val="left"/>
      <w:pPr>
        <w:ind w:left="920" w:hanging="360"/>
      </w:pPr>
    </w:lvl>
    <w:lvl w:ilvl="2" w:tplc="9C225200">
      <w:numFmt w:val="bullet"/>
      <w:lvlText w:val="•"/>
      <w:lvlJc w:val="left"/>
      <w:pPr>
        <w:ind w:left="1865" w:hanging="293"/>
      </w:pPr>
      <w:rPr>
        <w:rFonts w:hint="default"/>
        <w:lang w:val="pl-PL" w:eastAsia="en-US" w:bidi="ar-SA"/>
      </w:rPr>
    </w:lvl>
    <w:lvl w:ilvl="3" w:tplc="4AE2208E">
      <w:numFmt w:val="bullet"/>
      <w:lvlText w:val="•"/>
      <w:lvlJc w:val="left"/>
      <w:pPr>
        <w:ind w:left="2870" w:hanging="293"/>
      </w:pPr>
      <w:rPr>
        <w:rFonts w:hint="default"/>
        <w:lang w:val="pl-PL" w:eastAsia="en-US" w:bidi="ar-SA"/>
      </w:rPr>
    </w:lvl>
    <w:lvl w:ilvl="4" w:tplc="52143432">
      <w:numFmt w:val="bullet"/>
      <w:lvlText w:val="•"/>
      <w:lvlJc w:val="left"/>
      <w:pPr>
        <w:ind w:left="3875" w:hanging="293"/>
      </w:pPr>
      <w:rPr>
        <w:rFonts w:hint="default"/>
        <w:lang w:val="pl-PL" w:eastAsia="en-US" w:bidi="ar-SA"/>
      </w:rPr>
    </w:lvl>
    <w:lvl w:ilvl="5" w:tplc="DD4A096C">
      <w:numFmt w:val="bullet"/>
      <w:lvlText w:val="•"/>
      <w:lvlJc w:val="left"/>
      <w:pPr>
        <w:ind w:left="4880" w:hanging="293"/>
      </w:pPr>
      <w:rPr>
        <w:rFonts w:hint="default"/>
        <w:lang w:val="pl-PL" w:eastAsia="en-US" w:bidi="ar-SA"/>
      </w:rPr>
    </w:lvl>
    <w:lvl w:ilvl="6" w:tplc="D8282B3C">
      <w:numFmt w:val="bullet"/>
      <w:lvlText w:val="•"/>
      <w:lvlJc w:val="left"/>
      <w:pPr>
        <w:ind w:left="5885" w:hanging="293"/>
      </w:pPr>
      <w:rPr>
        <w:rFonts w:hint="default"/>
        <w:lang w:val="pl-PL" w:eastAsia="en-US" w:bidi="ar-SA"/>
      </w:rPr>
    </w:lvl>
    <w:lvl w:ilvl="7" w:tplc="EA16F44C">
      <w:numFmt w:val="bullet"/>
      <w:lvlText w:val="•"/>
      <w:lvlJc w:val="left"/>
      <w:pPr>
        <w:ind w:left="6890" w:hanging="293"/>
      </w:pPr>
      <w:rPr>
        <w:rFonts w:hint="default"/>
        <w:lang w:val="pl-PL" w:eastAsia="en-US" w:bidi="ar-SA"/>
      </w:rPr>
    </w:lvl>
    <w:lvl w:ilvl="8" w:tplc="A418BE26">
      <w:numFmt w:val="bullet"/>
      <w:lvlText w:val="•"/>
      <w:lvlJc w:val="left"/>
      <w:pPr>
        <w:ind w:left="7896" w:hanging="293"/>
      </w:pPr>
      <w:rPr>
        <w:rFonts w:hint="default"/>
        <w:lang w:val="pl-PL" w:eastAsia="en-US" w:bidi="ar-SA"/>
      </w:rPr>
    </w:lvl>
  </w:abstractNum>
  <w:abstractNum w:abstractNumId="29" w15:restartNumberingAfterBreak="0">
    <w:nsid w:val="779C7F88"/>
    <w:multiLevelType w:val="hybridMultilevel"/>
    <w:tmpl w:val="8CC2872C"/>
    <w:lvl w:ilvl="0" w:tplc="04150011">
      <w:start w:val="1"/>
      <w:numFmt w:val="decimal"/>
      <w:lvlText w:val="%1)"/>
      <w:lvlJc w:val="left"/>
      <w:pPr>
        <w:ind w:left="1338" w:hanging="360"/>
      </w:pPr>
    </w:lvl>
    <w:lvl w:ilvl="1" w:tplc="04150019" w:tentative="1">
      <w:start w:val="1"/>
      <w:numFmt w:val="lowerLetter"/>
      <w:lvlText w:val="%2."/>
      <w:lvlJc w:val="left"/>
      <w:pPr>
        <w:ind w:left="2058" w:hanging="360"/>
      </w:pPr>
    </w:lvl>
    <w:lvl w:ilvl="2" w:tplc="0415001B" w:tentative="1">
      <w:start w:val="1"/>
      <w:numFmt w:val="lowerRoman"/>
      <w:lvlText w:val="%3."/>
      <w:lvlJc w:val="right"/>
      <w:pPr>
        <w:ind w:left="2778" w:hanging="180"/>
      </w:pPr>
    </w:lvl>
    <w:lvl w:ilvl="3" w:tplc="0415000F" w:tentative="1">
      <w:start w:val="1"/>
      <w:numFmt w:val="decimal"/>
      <w:lvlText w:val="%4."/>
      <w:lvlJc w:val="left"/>
      <w:pPr>
        <w:ind w:left="3498" w:hanging="360"/>
      </w:pPr>
    </w:lvl>
    <w:lvl w:ilvl="4" w:tplc="04150019" w:tentative="1">
      <w:start w:val="1"/>
      <w:numFmt w:val="lowerLetter"/>
      <w:lvlText w:val="%5."/>
      <w:lvlJc w:val="left"/>
      <w:pPr>
        <w:ind w:left="4218" w:hanging="360"/>
      </w:pPr>
    </w:lvl>
    <w:lvl w:ilvl="5" w:tplc="0415001B" w:tentative="1">
      <w:start w:val="1"/>
      <w:numFmt w:val="lowerRoman"/>
      <w:lvlText w:val="%6."/>
      <w:lvlJc w:val="right"/>
      <w:pPr>
        <w:ind w:left="4938" w:hanging="180"/>
      </w:pPr>
    </w:lvl>
    <w:lvl w:ilvl="6" w:tplc="0415000F" w:tentative="1">
      <w:start w:val="1"/>
      <w:numFmt w:val="decimal"/>
      <w:lvlText w:val="%7."/>
      <w:lvlJc w:val="left"/>
      <w:pPr>
        <w:ind w:left="5658" w:hanging="360"/>
      </w:pPr>
    </w:lvl>
    <w:lvl w:ilvl="7" w:tplc="04150019" w:tentative="1">
      <w:start w:val="1"/>
      <w:numFmt w:val="lowerLetter"/>
      <w:lvlText w:val="%8."/>
      <w:lvlJc w:val="left"/>
      <w:pPr>
        <w:ind w:left="6378" w:hanging="360"/>
      </w:pPr>
    </w:lvl>
    <w:lvl w:ilvl="8" w:tplc="0415001B" w:tentative="1">
      <w:start w:val="1"/>
      <w:numFmt w:val="lowerRoman"/>
      <w:lvlText w:val="%9."/>
      <w:lvlJc w:val="right"/>
      <w:pPr>
        <w:ind w:left="7098" w:hanging="180"/>
      </w:pPr>
    </w:lvl>
  </w:abstractNum>
  <w:abstractNum w:abstractNumId="30" w15:restartNumberingAfterBreak="0">
    <w:nsid w:val="7CA63FFC"/>
    <w:multiLevelType w:val="multilevel"/>
    <w:tmpl w:val="F04E8C56"/>
    <w:lvl w:ilvl="0">
      <w:start w:val="1"/>
      <w:numFmt w:val="decimal"/>
      <w:lvlText w:val="%1)"/>
      <w:lvlJc w:val="left"/>
      <w:pPr>
        <w:ind w:left="1440" w:hanging="360"/>
      </w:pPr>
    </w:lvl>
    <w:lvl w:ilvl="1">
      <w:start w:val="1"/>
      <w:numFmt w:val="decimal"/>
      <w:lvlText w:val="%2)"/>
      <w:lvlJc w:val="left"/>
      <w:pPr>
        <w:ind w:left="2160" w:hanging="360"/>
      </w:pPr>
    </w:lvl>
    <w:lvl w:ilvl="2" w:tentative="1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</w:lvl>
  </w:abstractNum>
  <w:num w:numId="1" w16cid:durableId="1425493584">
    <w:abstractNumId w:val="13"/>
  </w:num>
  <w:num w:numId="2" w16cid:durableId="34936037">
    <w:abstractNumId w:val="11"/>
  </w:num>
  <w:num w:numId="3" w16cid:durableId="459108739">
    <w:abstractNumId w:val="28"/>
  </w:num>
  <w:num w:numId="4" w16cid:durableId="1040478331">
    <w:abstractNumId w:val="5"/>
  </w:num>
  <w:num w:numId="5" w16cid:durableId="1441684970">
    <w:abstractNumId w:val="26"/>
  </w:num>
  <w:num w:numId="6" w16cid:durableId="221604923">
    <w:abstractNumId w:val="4"/>
  </w:num>
  <w:num w:numId="7" w16cid:durableId="1475444599">
    <w:abstractNumId w:val="8"/>
  </w:num>
  <w:num w:numId="8" w16cid:durableId="917403800">
    <w:abstractNumId w:val="6"/>
  </w:num>
  <w:num w:numId="9" w16cid:durableId="2123959974">
    <w:abstractNumId w:val="19"/>
  </w:num>
  <w:num w:numId="10" w16cid:durableId="628442005">
    <w:abstractNumId w:val="0"/>
  </w:num>
  <w:num w:numId="11" w16cid:durableId="266088163">
    <w:abstractNumId w:val="1"/>
  </w:num>
  <w:num w:numId="12" w16cid:durableId="2020737105">
    <w:abstractNumId w:val="1"/>
  </w:num>
  <w:num w:numId="13" w16cid:durableId="1150557997">
    <w:abstractNumId w:val="24"/>
  </w:num>
  <w:num w:numId="14" w16cid:durableId="336735122">
    <w:abstractNumId w:val="2"/>
  </w:num>
  <w:num w:numId="15" w16cid:durableId="1149861118">
    <w:abstractNumId w:val="18"/>
  </w:num>
  <w:num w:numId="16" w16cid:durableId="1275090042">
    <w:abstractNumId w:val="21"/>
  </w:num>
  <w:num w:numId="17" w16cid:durableId="1182429508">
    <w:abstractNumId w:val="9"/>
  </w:num>
  <w:num w:numId="18" w16cid:durableId="1552694359">
    <w:abstractNumId w:val="9"/>
  </w:num>
  <w:num w:numId="19" w16cid:durableId="1436484357">
    <w:abstractNumId w:val="9"/>
  </w:num>
  <w:num w:numId="20" w16cid:durableId="1656568972">
    <w:abstractNumId w:val="9"/>
  </w:num>
  <w:num w:numId="21" w16cid:durableId="368991719">
    <w:abstractNumId w:val="3"/>
  </w:num>
  <w:num w:numId="22" w16cid:durableId="673994055">
    <w:abstractNumId w:val="16"/>
  </w:num>
  <w:num w:numId="23" w16cid:durableId="478545286">
    <w:abstractNumId w:val="30"/>
  </w:num>
  <w:num w:numId="24" w16cid:durableId="164520541">
    <w:abstractNumId w:val="20"/>
  </w:num>
  <w:num w:numId="25" w16cid:durableId="208955826">
    <w:abstractNumId w:val="25"/>
  </w:num>
  <w:num w:numId="26" w16cid:durableId="1157261877">
    <w:abstractNumId w:val="10"/>
  </w:num>
  <w:num w:numId="27" w16cid:durableId="1677998148">
    <w:abstractNumId w:val="17"/>
  </w:num>
  <w:num w:numId="28" w16cid:durableId="1828277402">
    <w:abstractNumId w:val="23"/>
  </w:num>
  <w:num w:numId="29" w16cid:durableId="1986541964">
    <w:abstractNumId w:val="12"/>
  </w:num>
  <w:num w:numId="30" w16cid:durableId="635961394">
    <w:abstractNumId w:val="15"/>
  </w:num>
  <w:num w:numId="31" w16cid:durableId="80109592">
    <w:abstractNumId w:val="7"/>
  </w:num>
  <w:num w:numId="32" w16cid:durableId="1201241070">
    <w:abstractNumId w:val="14"/>
  </w:num>
  <w:num w:numId="33" w16cid:durableId="359626383">
    <w:abstractNumId w:val="29"/>
  </w:num>
  <w:num w:numId="34" w16cid:durableId="201870372">
    <w:abstractNumId w:val="22"/>
  </w:num>
  <w:num w:numId="35" w16cid:durableId="2111002534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ED1"/>
    <w:rsid w:val="0000723C"/>
    <w:rsid w:val="00014733"/>
    <w:rsid w:val="0003572D"/>
    <w:rsid w:val="000505B5"/>
    <w:rsid w:val="00055981"/>
    <w:rsid w:val="00074F1A"/>
    <w:rsid w:val="00077B21"/>
    <w:rsid w:val="00087116"/>
    <w:rsid w:val="00091EA1"/>
    <w:rsid w:val="000B46D5"/>
    <w:rsid w:val="000D3459"/>
    <w:rsid w:val="000E2E61"/>
    <w:rsid w:val="00103848"/>
    <w:rsid w:val="00111120"/>
    <w:rsid w:val="00142251"/>
    <w:rsid w:val="001512C4"/>
    <w:rsid w:val="00166A16"/>
    <w:rsid w:val="001822A0"/>
    <w:rsid w:val="00185FBE"/>
    <w:rsid w:val="00186662"/>
    <w:rsid w:val="001B3812"/>
    <w:rsid w:val="001B505D"/>
    <w:rsid w:val="001C5F29"/>
    <w:rsid w:val="001D3522"/>
    <w:rsid w:val="002378C3"/>
    <w:rsid w:val="002A6816"/>
    <w:rsid w:val="002E1554"/>
    <w:rsid w:val="00301219"/>
    <w:rsid w:val="00335C41"/>
    <w:rsid w:val="00336889"/>
    <w:rsid w:val="00340042"/>
    <w:rsid w:val="00346EE1"/>
    <w:rsid w:val="00375E0D"/>
    <w:rsid w:val="00377951"/>
    <w:rsid w:val="003B0A4F"/>
    <w:rsid w:val="003C23CA"/>
    <w:rsid w:val="003C3307"/>
    <w:rsid w:val="003C61FB"/>
    <w:rsid w:val="003E3582"/>
    <w:rsid w:val="003E6E12"/>
    <w:rsid w:val="004075A1"/>
    <w:rsid w:val="004269C3"/>
    <w:rsid w:val="004504A2"/>
    <w:rsid w:val="00485EDF"/>
    <w:rsid w:val="00487F2A"/>
    <w:rsid w:val="004C367C"/>
    <w:rsid w:val="004F1AAB"/>
    <w:rsid w:val="004F6AB7"/>
    <w:rsid w:val="00502415"/>
    <w:rsid w:val="00502D57"/>
    <w:rsid w:val="00553C56"/>
    <w:rsid w:val="00562FF7"/>
    <w:rsid w:val="005A190F"/>
    <w:rsid w:val="005C5E6F"/>
    <w:rsid w:val="005C66E9"/>
    <w:rsid w:val="005E6BFF"/>
    <w:rsid w:val="005F77A9"/>
    <w:rsid w:val="00614B7A"/>
    <w:rsid w:val="0061674B"/>
    <w:rsid w:val="00616DDE"/>
    <w:rsid w:val="00634DE6"/>
    <w:rsid w:val="0064316D"/>
    <w:rsid w:val="006446BD"/>
    <w:rsid w:val="00671B53"/>
    <w:rsid w:val="0069254A"/>
    <w:rsid w:val="006A369A"/>
    <w:rsid w:val="007007E5"/>
    <w:rsid w:val="0071643B"/>
    <w:rsid w:val="00783D3C"/>
    <w:rsid w:val="007906AA"/>
    <w:rsid w:val="007D7BE6"/>
    <w:rsid w:val="007E00B3"/>
    <w:rsid w:val="00800637"/>
    <w:rsid w:val="00814665"/>
    <w:rsid w:val="00846459"/>
    <w:rsid w:val="00851316"/>
    <w:rsid w:val="0086436C"/>
    <w:rsid w:val="00865996"/>
    <w:rsid w:val="00873D5A"/>
    <w:rsid w:val="008B4DE6"/>
    <w:rsid w:val="008F1AEF"/>
    <w:rsid w:val="008F467F"/>
    <w:rsid w:val="0092400D"/>
    <w:rsid w:val="00970FE6"/>
    <w:rsid w:val="0097184B"/>
    <w:rsid w:val="00971DB1"/>
    <w:rsid w:val="00974200"/>
    <w:rsid w:val="00976342"/>
    <w:rsid w:val="009823FD"/>
    <w:rsid w:val="00986AD7"/>
    <w:rsid w:val="009F0D5E"/>
    <w:rsid w:val="009F770C"/>
    <w:rsid w:val="00A071C4"/>
    <w:rsid w:val="00A169CC"/>
    <w:rsid w:val="00A231DA"/>
    <w:rsid w:val="00A469DE"/>
    <w:rsid w:val="00A46FD6"/>
    <w:rsid w:val="00A66231"/>
    <w:rsid w:val="00AA3ED1"/>
    <w:rsid w:val="00AC6657"/>
    <w:rsid w:val="00AC6E00"/>
    <w:rsid w:val="00AD2A6E"/>
    <w:rsid w:val="00AE76BF"/>
    <w:rsid w:val="00B0694F"/>
    <w:rsid w:val="00B13245"/>
    <w:rsid w:val="00B44627"/>
    <w:rsid w:val="00B46E06"/>
    <w:rsid w:val="00B47A43"/>
    <w:rsid w:val="00B82756"/>
    <w:rsid w:val="00B8399D"/>
    <w:rsid w:val="00BA4480"/>
    <w:rsid w:val="00BC2565"/>
    <w:rsid w:val="00BE5BED"/>
    <w:rsid w:val="00BE63C9"/>
    <w:rsid w:val="00C01B20"/>
    <w:rsid w:val="00C0504F"/>
    <w:rsid w:val="00C53A87"/>
    <w:rsid w:val="00C63CB2"/>
    <w:rsid w:val="00C654E0"/>
    <w:rsid w:val="00C85ADE"/>
    <w:rsid w:val="00CC2C12"/>
    <w:rsid w:val="00CD3D86"/>
    <w:rsid w:val="00CD78D6"/>
    <w:rsid w:val="00CF0115"/>
    <w:rsid w:val="00D1534D"/>
    <w:rsid w:val="00D2515B"/>
    <w:rsid w:val="00D42B32"/>
    <w:rsid w:val="00D677AB"/>
    <w:rsid w:val="00D70E45"/>
    <w:rsid w:val="00D82D37"/>
    <w:rsid w:val="00DE33B8"/>
    <w:rsid w:val="00DE6566"/>
    <w:rsid w:val="00E05896"/>
    <w:rsid w:val="00E05925"/>
    <w:rsid w:val="00E171FA"/>
    <w:rsid w:val="00E473F1"/>
    <w:rsid w:val="00E628B6"/>
    <w:rsid w:val="00E739F5"/>
    <w:rsid w:val="00E77AC9"/>
    <w:rsid w:val="00E83CBF"/>
    <w:rsid w:val="00E94C91"/>
    <w:rsid w:val="00EB0D76"/>
    <w:rsid w:val="00EC1B82"/>
    <w:rsid w:val="00F37EB7"/>
    <w:rsid w:val="00F7533B"/>
    <w:rsid w:val="00F76746"/>
    <w:rsid w:val="00F96B4A"/>
    <w:rsid w:val="00FE3324"/>
    <w:rsid w:val="00FE7499"/>
    <w:rsid w:val="00FF2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FB913"/>
  <w15:docId w15:val="{21506CC0-0828-41A1-AE44-7292661C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Pr>
      <w:rFonts w:ascii="Carlito" w:eastAsia="Carlito" w:hAnsi="Carlito" w:cs="Carlito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</w:style>
  <w:style w:type="paragraph" w:styleId="Akapitzlist">
    <w:name w:val="List Paragraph"/>
    <w:aliases w:val="normalny tekst,CW_Lista,L1,Numerowanie,Akapit z listą5,T_SZ_List Paragraph,Kolorowa lista — akcent 11,Akapit z listą BS,Kolorowa lista — akcent 12,lp1,Preambuła,Lista num,HŁ_Bullet1,Podsis rysunku,Akapit z listą numerowaną,Nagłowek 3"/>
    <w:basedOn w:val="Normalny"/>
    <w:link w:val="AkapitzlistZnak"/>
    <w:uiPriority w:val="34"/>
    <w:qFormat/>
    <w:pPr>
      <w:ind w:left="493" w:hanging="361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783D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3D3C"/>
    <w:rPr>
      <w:rFonts w:ascii="Tahoma" w:eastAsia="Carlito" w:hAnsi="Tahoma" w:cs="Tahoma"/>
      <w:sz w:val="16"/>
      <w:szCs w:val="16"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92400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2400D"/>
    <w:rPr>
      <w:rFonts w:ascii="Carlito" w:eastAsia="Carlito" w:hAnsi="Carlito" w:cs="Carlito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92400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2400D"/>
    <w:rPr>
      <w:rFonts w:ascii="Carlito" w:eastAsia="Carlito" w:hAnsi="Carlito" w:cs="Carlito"/>
      <w:lang w:val="pl-PL"/>
    </w:rPr>
  </w:style>
  <w:style w:type="table" w:styleId="Tabela-Siatka">
    <w:name w:val="Table Grid"/>
    <w:basedOn w:val="Standardowy"/>
    <w:uiPriority w:val="59"/>
    <w:rsid w:val="009240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924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240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2400D"/>
    <w:rPr>
      <w:rFonts w:ascii="Carlito" w:eastAsia="Carlito" w:hAnsi="Carlito" w:cs="Carlito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2400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2400D"/>
    <w:rPr>
      <w:rFonts w:ascii="Carlito" w:eastAsia="Carlito" w:hAnsi="Carlito" w:cs="Carlito"/>
      <w:b/>
      <w:bCs/>
      <w:sz w:val="20"/>
      <w:szCs w:val="20"/>
      <w:lang w:val="pl-PL"/>
    </w:rPr>
  </w:style>
  <w:style w:type="paragraph" w:styleId="Poprawka">
    <w:name w:val="Revision"/>
    <w:hidden/>
    <w:uiPriority w:val="99"/>
    <w:semiHidden/>
    <w:rsid w:val="00D42B32"/>
    <w:pPr>
      <w:widowControl/>
      <w:autoSpaceDE/>
      <w:autoSpaceDN/>
    </w:pPr>
    <w:rPr>
      <w:rFonts w:ascii="Carlito" w:eastAsia="Carlito" w:hAnsi="Carlito" w:cs="Carlito"/>
      <w:lang w:val="pl-PL"/>
    </w:rPr>
  </w:style>
  <w:style w:type="paragraph" w:styleId="NormalnyWeb">
    <w:name w:val="Normal (Web)"/>
    <w:basedOn w:val="Normalny"/>
    <w:uiPriority w:val="99"/>
    <w:unhideWhenUsed/>
    <w:rsid w:val="00C654E0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pple-converted-space">
    <w:name w:val="apple-converted-space"/>
    <w:basedOn w:val="Domylnaczcionkaakapitu"/>
    <w:rsid w:val="00C654E0"/>
  </w:style>
  <w:style w:type="character" w:styleId="Pogrubienie">
    <w:name w:val="Strong"/>
    <w:basedOn w:val="Domylnaczcionkaakapitu"/>
    <w:uiPriority w:val="22"/>
    <w:qFormat/>
    <w:rsid w:val="00C654E0"/>
    <w:rPr>
      <w:b/>
      <w:bCs/>
    </w:rPr>
  </w:style>
  <w:style w:type="character" w:customStyle="1" w:styleId="AkapitzlistZnak">
    <w:name w:val="Akapit z listą Znak"/>
    <w:aliases w:val="normalny tekst Znak,CW_Lista Znak,L1 Znak,Numerowanie Znak,Akapit z listą5 Znak,T_SZ_List Paragraph Znak,Kolorowa lista — akcent 11 Znak,Akapit z listą BS Znak,Kolorowa lista — akcent 12 Znak,lp1 Znak,Preambuła Znak,Lista num Znak"/>
    <w:link w:val="Akapitzlist"/>
    <w:uiPriority w:val="34"/>
    <w:qFormat/>
    <w:locked/>
    <w:rsid w:val="003E3582"/>
    <w:rPr>
      <w:rFonts w:ascii="Carlito" w:eastAsia="Carlito" w:hAnsi="Carlito" w:cs="Carlito"/>
      <w:lang w:val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66A1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66A16"/>
    <w:rPr>
      <w:rFonts w:ascii="Carlito" w:eastAsia="Carlito" w:hAnsi="Carlito" w:cs="Carlito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66A16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D3459"/>
    <w:rPr>
      <w:rFonts w:ascii="Carlito" w:eastAsia="Carlito" w:hAnsi="Carlito" w:cs="Carlito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61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9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8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5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s@infish.com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mailto:Piotr.sobiech91@gmail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345AA5-C2DF-4886-A950-C85100F4F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8</Pages>
  <Words>2479</Words>
  <Characters>14879</Characters>
  <Application>Microsoft Office Word</Application>
  <DocSecurity>0</DocSecurity>
  <Lines>123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Czapla Anna</cp:lastModifiedBy>
  <cp:revision>6</cp:revision>
  <cp:lastPrinted>2025-10-13T09:55:00Z</cp:lastPrinted>
  <dcterms:created xsi:type="dcterms:W3CDTF">2026-02-05T12:16:00Z</dcterms:created>
  <dcterms:modified xsi:type="dcterms:W3CDTF">2026-02-06T11:25:00Z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2022-11-08T00:00:00Z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2024-04-22T00:00:00Z</vt:filetime>
  </property>
  <property fmtid="{D5CDD505-2E9C-101B-9397-08002B2CF9AE}" pid="5" name="Producer">
    <vt:lpwstr>3-Heights(TM) PDF Security Shell 4.8.25.2 (http://www.pdf-tools.com)</vt:lpwstr>
  </property>
</Properties>
</file>