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587CCD" w14:textId="0E6CD7FE" w:rsidR="00EB74BD" w:rsidRDefault="00EB74BD" w:rsidP="00EB74BD">
      <w:pPr>
        <w:jc w:val="right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Toruń, dnia </w:t>
      </w:r>
      <w:r w:rsidR="00C925FD">
        <w:rPr>
          <w:rFonts w:ascii="Arial Narrow" w:hAnsi="Arial Narrow"/>
          <w:sz w:val="24"/>
          <w:szCs w:val="24"/>
        </w:rPr>
        <w:t>14</w:t>
      </w:r>
      <w:r w:rsidR="00F77B87">
        <w:rPr>
          <w:rFonts w:ascii="Arial Narrow" w:hAnsi="Arial Narrow"/>
          <w:sz w:val="24"/>
          <w:szCs w:val="24"/>
        </w:rPr>
        <w:t xml:space="preserve"> kwietnia</w:t>
      </w:r>
      <w:r w:rsidR="004722E1">
        <w:rPr>
          <w:rFonts w:ascii="Arial Narrow" w:hAnsi="Arial Narrow"/>
          <w:sz w:val="24"/>
          <w:szCs w:val="24"/>
        </w:rPr>
        <w:t xml:space="preserve"> 2026</w:t>
      </w:r>
      <w:r w:rsidR="005C73C5"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r.</w:t>
      </w:r>
    </w:p>
    <w:p w14:paraId="008F7AB6" w14:textId="77777777" w:rsidR="00BE6AF2" w:rsidRPr="00E9717C" w:rsidRDefault="00BE6AF2" w:rsidP="00BE6AF2">
      <w:pPr>
        <w:spacing w:before="120" w:line="276" w:lineRule="auto"/>
        <w:jc w:val="center"/>
        <w:rPr>
          <w:rFonts w:ascii="Arial Narrow" w:hAnsi="Arial Narrow"/>
          <w:sz w:val="24"/>
          <w:szCs w:val="24"/>
        </w:rPr>
      </w:pPr>
      <w:r w:rsidRPr="00E9717C">
        <w:rPr>
          <w:rFonts w:ascii="Arial Narrow" w:hAnsi="Arial Narrow"/>
          <w:sz w:val="24"/>
          <w:szCs w:val="24"/>
        </w:rPr>
        <w:t>Informacja o wyborze najkorzystniejszej oferty</w:t>
      </w:r>
    </w:p>
    <w:p w14:paraId="5B826BD4" w14:textId="2EBA7ED3" w:rsidR="00BE6AF2" w:rsidRPr="00DE3F45" w:rsidRDefault="00BE6AF2" w:rsidP="00BE6AF2">
      <w:pPr>
        <w:spacing w:before="240" w:line="276" w:lineRule="auto"/>
        <w:ind w:left="851" w:hanging="851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DE3F45">
        <w:rPr>
          <w:rFonts w:ascii="Arial Narrow" w:hAnsi="Arial Narrow"/>
          <w:color w:val="000000" w:themeColor="text1"/>
          <w:sz w:val="24"/>
          <w:szCs w:val="24"/>
        </w:rPr>
        <w:t>Dotyczy: postępowanie o udzielenie zamówienia publicznego w trybie</w:t>
      </w:r>
      <w:r>
        <w:rPr>
          <w:rFonts w:ascii="Arial Narrow" w:hAnsi="Arial Narrow"/>
          <w:color w:val="000000" w:themeColor="text1"/>
          <w:sz w:val="24"/>
          <w:szCs w:val="24"/>
        </w:rPr>
        <w:t xml:space="preserve"> podstawowym</w:t>
      </w:r>
      <w:r w:rsidRPr="00DE3F45">
        <w:rPr>
          <w:rFonts w:ascii="Arial Narrow" w:hAnsi="Arial Narrow"/>
          <w:color w:val="000000" w:themeColor="text1"/>
          <w:sz w:val="24"/>
          <w:szCs w:val="24"/>
        </w:rPr>
        <w:t xml:space="preserve"> na podstawie art. </w:t>
      </w:r>
      <w:r>
        <w:rPr>
          <w:rFonts w:ascii="Arial Narrow" w:hAnsi="Arial Narrow"/>
          <w:sz w:val="24"/>
          <w:szCs w:val="24"/>
        </w:rPr>
        <w:t>275 pkt 1</w:t>
      </w:r>
      <w:r>
        <w:rPr>
          <w:rFonts w:ascii="Arial Narrow" w:hAnsi="Arial Narrow"/>
          <w:color w:val="000000" w:themeColor="text1"/>
          <w:sz w:val="24"/>
          <w:szCs w:val="24"/>
        </w:rPr>
        <w:t xml:space="preserve"> </w:t>
      </w:r>
      <w:r w:rsidRPr="00DE3F45">
        <w:rPr>
          <w:rFonts w:ascii="Arial Narrow" w:hAnsi="Arial Narrow"/>
          <w:color w:val="000000" w:themeColor="text1"/>
          <w:sz w:val="24"/>
          <w:szCs w:val="24"/>
        </w:rPr>
        <w:t xml:space="preserve">ustawy </w:t>
      </w:r>
      <w:proofErr w:type="spellStart"/>
      <w:r w:rsidRPr="00DE3F45">
        <w:rPr>
          <w:rFonts w:ascii="Arial Narrow" w:hAnsi="Arial Narrow"/>
          <w:color w:val="000000" w:themeColor="text1"/>
          <w:sz w:val="24"/>
          <w:szCs w:val="24"/>
        </w:rPr>
        <w:t>pzp</w:t>
      </w:r>
      <w:proofErr w:type="spellEnd"/>
      <w:r w:rsidRPr="00DE3F45">
        <w:rPr>
          <w:rFonts w:ascii="Arial Narrow" w:hAnsi="Arial Narrow"/>
          <w:color w:val="000000" w:themeColor="text1"/>
          <w:sz w:val="24"/>
          <w:szCs w:val="24"/>
        </w:rPr>
        <w:t xml:space="preserve"> </w:t>
      </w:r>
      <w:r w:rsidR="00C925FD" w:rsidRPr="00BB1239">
        <w:rPr>
          <w:rFonts w:ascii="Arial Narrow" w:hAnsi="Arial Narrow"/>
          <w:color w:val="000000" w:themeColor="text1"/>
          <w:sz w:val="24"/>
          <w:szCs w:val="24"/>
        </w:rPr>
        <w:t>„</w:t>
      </w:r>
      <w:r w:rsidR="00C925FD" w:rsidRPr="00E405E6">
        <w:rPr>
          <w:rFonts w:ascii="Arial Narrow" w:hAnsi="Arial Narrow"/>
          <w:sz w:val="24"/>
          <w:szCs w:val="24"/>
        </w:rPr>
        <w:t xml:space="preserve">Usługa nadzoru inwestorskiego branży budowlanej dotyczy robót budowlano-konserwatorskich przy remoncie elewacji w Muzeum Historii Torunia w Domu </w:t>
      </w:r>
      <w:proofErr w:type="spellStart"/>
      <w:r w:rsidR="00C925FD" w:rsidRPr="00E405E6">
        <w:rPr>
          <w:rFonts w:ascii="Arial Narrow" w:hAnsi="Arial Narrow"/>
          <w:sz w:val="24"/>
          <w:szCs w:val="24"/>
        </w:rPr>
        <w:t>Eskenów</w:t>
      </w:r>
      <w:proofErr w:type="spellEnd"/>
      <w:r w:rsidR="00C925FD" w:rsidRPr="00E405E6">
        <w:rPr>
          <w:rFonts w:ascii="Arial Narrow" w:hAnsi="Arial Narrow"/>
          <w:sz w:val="24"/>
          <w:szCs w:val="24"/>
        </w:rPr>
        <w:t xml:space="preserve"> wraz z pracami dodatkowymi</w:t>
      </w:r>
      <w:r w:rsidR="00C925FD" w:rsidRPr="00BB1239">
        <w:rPr>
          <w:rFonts w:ascii="Arial Narrow" w:hAnsi="Arial Narrow" w:cs="øÁﬁ"/>
          <w:color w:val="000000" w:themeColor="text1"/>
          <w:sz w:val="24"/>
          <w:szCs w:val="24"/>
          <w14:ligatures w14:val="standardContextual"/>
        </w:rPr>
        <w:t>”</w:t>
      </w:r>
    </w:p>
    <w:p w14:paraId="41E8DE81" w14:textId="2FFF8D41" w:rsidR="00BE6AF2" w:rsidRDefault="00BE6AF2" w:rsidP="00BE6AF2">
      <w:pPr>
        <w:pStyle w:val="Akapitzlist"/>
        <w:numPr>
          <w:ilvl w:val="0"/>
          <w:numId w:val="2"/>
        </w:numPr>
        <w:ind w:left="284" w:hanging="284"/>
        <w:rPr>
          <w:rFonts w:ascii="Arial Narrow" w:hAnsi="Arial Narrow"/>
        </w:rPr>
      </w:pPr>
      <w:r w:rsidRPr="00E9717C">
        <w:rPr>
          <w:rFonts w:ascii="Arial Narrow" w:hAnsi="Arial Narrow"/>
          <w:color w:val="000000" w:themeColor="text1"/>
        </w:rPr>
        <w:t xml:space="preserve">Na podstawie kryteriów przyjętych w SWZ jako najkorzystniejszą wybrano ofertę nr </w:t>
      </w:r>
      <w:r w:rsidR="00C925FD">
        <w:rPr>
          <w:rFonts w:ascii="Arial Narrow" w:hAnsi="Arial Narrow"/>
          <w:color w:val="000000" w:themeColor="text1"/>
        </w:rPr>
        <w:t>2</w:t>
      </w:r>
      <w:r w:rsidR="00A81307" w:rsidRPr="00E9717C">
        <w:rPr>
          <w:rFonts w:ascii="Arial Narrow" w:hAnsi="Arial Narrow"/>
          <w:color w:val="000000" w:themeColor="text1"/>
        </w:rPr>
        <w:t xml:space="preserve"> </w:t>
      </w:r>
      <w:r w:rsidR="00A81307">
        <w:rPr>
          <w:rFonts w:ascii="Arial Narrow" w:hAnsi="Arial Narrow"/>
          <w:color w:val="000000" w:themeColor="text1"/>
        </w:rPr>
        <w:t xml:space="preserve">Wykonawcy </w:t>
      </w:r>
      <w:r w:rsidR="00C925FD" w:rsidRPr="003A6746">
        <w:rPr>
          <w:rFonts w:ascii="Arial Narrow" w:hAnsi="Arial Narrow"/>
          <w:color w:val="000000" w:themeColor="text1"/>
          <w:shd w:val="clear" w:color="auto" w:fill="FFFFFF"/>
        </w:rPr>
        <w:t>Biuro Obsługi Inwestycji SUN PROJECT RAFAŁ CHOMIUK, BRAIN INSTITUTE RAFAŁ CHOMIUK</w:t>
      </w:r>
      <w:r w:rsidR="00C925FD">
        <w:rPr>
          <w:rFonts w:ascii="Arial Narrow" w:hAnsi="Arial Narrow"/>
          <w:color w:val="000000" w:themeColor="text1"/>
          <w:shd w:val="clear" w:color="auto" w:fill="FFFFFF"/>
        </w:rPr>
        <w:t xml:space="preserve">, </w:t>
      </w:r>
      <w:r w:rsidR="00C925FD" w:rsidRPr="00011D1E">
        <w:rPr>
          <w:rFonts w:ascii="Arial Narrow" w:hAnsi="Arial Narrow"/>
          <w:color w:val="000000" w:themeColor="text1"/>
        </w:rPr>
        <w:t>ul. Marco Polo 10, 86-032 Niemcz</w:t>
      </w:r>
      <w:r w:rsidR="00A81307">
        <w:rPr>
          <w:rFonts w:ascii="Arial Narrow" w:hAnsi="Arial Narrow"/>
        </w:rPr>
        <w:t>.</w:t>
      </w:r>
    </w:p>
    <w:p w14:paraId="1BF1624B" w14:textId="3F245706" w:rsidR="00A81307" w:rsidRPr="004F6223" w:rsidRDefault="00BE6AF2" w:rsidP="00A81307">
      <w:pPr>
        <w:pStyle w:val="Akapitzlist"/>
        <w:numPr>
          <w:ilvl w:val="0"/>
          <w:numId w:val="2"/>
        </w:numPr>
        <w:ind w:left="284" w:hanging="284"/>
        <w:rPr>
          <w:rFonts w:ascii="Arial Narrow" w:hAnsi="Arial Narrow"/>
        </w:rPr>
      </w:pPr>
      <w:r>
        <w:rPr>
          <w:rFonts w:ascii="Arial Narrow" w:hAnsi="Arial Narrow"/>
          <w:color w:val="000000" w:themeColor="text1"/>
        </w:rPr>
        <w:t xml:space="preserve">W wymaganym terminie złożono </w:t>
      </w:r>
      <w:r w:rsidR="00C925FD">
        <w:rPr>
          <w:rFonts w:ascii="Arial Narrow" w:hAnsi="Arial Narrow"/>
          <w:color w:val="000000" w:themeColor="text1"/>
        </w:rPr>
        <w:t>3</w:t>
      </w:r>
      <w:r w:rsidR="00A81307">
        <w:rPr>
          <w:rFonts w:ascii="Arial Narrow" w:hAnsi="Arial Narrow"/>
          <w:color w:val="000000" w:themeColor="text1"/>
        </w:rPr>
        <w:t xml:space="preserve"> ofert</w:t>
      </w:r>
      <w:r w:rsidR="00C925FD">
        <w:rPr>
          <w:rFonts w:ascii="Arial Narrow" w:hAnsi="Arial Narrow"/>
          <w:color w:val="000000" w:themeColor="text1"/>
        </w:rPr>
        <w:t>y</w:t>
      </w:r>
      <w:r w:rsidR="00A81307">
        <w:rPr>
          <w:rFonts w:ascii="Arial Narrow" w:hAnsi="Arial Narrow"/>
          <w:color w:val="000000" w:themeColor="text1"/>
        </w:rPr>
        <w:t>:</w:t>
      </w:r>
    </w:p>
    <w:p w14:paraId="702B4C7B" w14:textId="0E60F884" w:rsidR="00C925FD" w:rsidRPr="00C925FD" w:rsidRDefault="00C925FD" w:rsidP="00C925FD">
      <w:pPr>
        <w:pStyle w:val="Akapitzlist"/>
        <w:numPr>
          <w:ilvl w:val="0"/>
          <w:numId w:val="8"/>
        </w:numPr>
        <w:rPr>
          <w:rFonts w:ascii="Arial Narrow" w:hAnsi="Arial Narrow"/>
          <w:color w:val="000000" w:themeColor="text1"/>
        </w:rPr>
      </w:pPr>
      <w:r w:rsidRPr="00C925FD">
        <w:rPr>
          <w:rFonts w:ascii="Arial Narrow" w:hAnsi="Arial Narrow"/>
          <w:color w:val="000000" w:themeColor="text1"/>
        </w:rPr>
        <w:t>Oferta nr 1:</w:t>
      </w:r>
    </w:p>
    <w:p w14:paraId="4821F994" w14:textId="77777777" w:rsidR="00C925FD" w:rsidRPr="00B4585C" w:rsidRDefault="00C925FD" w:rsidP="00C925FD">
      <w:pPr>
        <w:pStyle w:val="Default"/>
        <w:spacing w:line="276" w:lineRule="auto"/>
        <w:ind w:left="720"/>
        <w:rPr>
          <w:rFonts w:ascii="Arial Narrow" w:hAnsi="Arial Narrow" w:cs="Arial Narrow"/>
          <w:color w:val="000000" w:themeColor="text1"/>
        </w:rPr>
      </w:pPr>
      <w:r w:rsidRPr="00B4585C">
        <w:rPr>
          <w:rFonts w:ascii="Arial Narrow" w:hAnsi="Arial Narrow"/>
          <w:color w:val="000000" w:themeColor="text1"/>
        </w:rPr>
        <w:t xml:space="preserve">Nazwa: </w:t>
      </w:r>
      <w:proofErr w:type="spellStart"/>
      <w:r w:rsidRPr="00B4585C">
        <w:rPr>
          <w:rFonts w:ascii="Arial Narrow" w:hAnsi="Arial Narrow"/>
          <w:color w:val="000000" w:themeColor="text1"/>
          <w:shd w:val="clear" w:color="auto" w:fill="FFFFFF"/>
        </w:rPr>
        <w:t>Build</w:t>
      </w:r>
      <w:proofErr w:type="spellEnd"/>
      <w:r w:rsidRPr="00B4585C">
        <w:rPr>
          <w:rFonts w:ascii="Arial Narrow" w:hAnsi="Arial Narrow"/>
          <w:color w:val="000000" w:themeColor="text1"/>
          <w:shd w:val="clear" w:color="auto" w:fill="FFFFFF"/>
        </w:rPr>
        <w:t xml:space="preserve"> Invest Biuro Obsługi Budownictwa Ltd. </w:t>
      </w:r>
    </w:p>
    <w:p w14:paraId="5A707602" w14:textId="77777777" w:rsidR="00C925FD" w:rsidRPr="00011D1E" w:rsidRDefault="00C925FD" w:rsidP="00C925FD">
      <w:pPr>
        <w:pStyle w:val="Akapitzlist"/>
        <w:rPr>
          <w:rFonts w:ascii="Arial Narrow" w:hAnsi="Arial Narrow"/>
          <w:color w:val="000000" w:themeColor="text1"/>
        </w:rPr>
      </w:pPr>
      <w:r w:rsidRPr="00011D1E">
        <w:rPr>
          <w:rFonts w:ascii="Arial Narrow" w:hAnsi="Arial Narrow"/>
          <w:color w:val="000000" w:themeColor="text1"/>
        </w:rPr>
        <w:t xml:space="preserve">Siedziba: Unit 10 Enterprise Court, </w:t>
      </w:r>
      <w:proofErr w:type="spellStart"/>
      <w:r w:rsidRPr="00011D1E">
        <w:rPr>
          <w:rFonts w:ascii="Arial Narrow" w:hAnsi="Arial Narrow"/>
          <w:color w:val="000000" w:themeColor="text1"/>
        </w:rPr>
        <w:t>Farfield</w:t>
      </w:r>
      <w:proofErr w:type="spellEnd"/>
      <w:r w:rsidRPr="00011D1E">
        <w:rPr>
          <w:rFonts w:ascii="Arial Narrow" w:hAnsi="Arial Narrow"/>
          <w:color w:val="000000" w:themeColor="text1"/>
        </w:rPr>
        <w:t xml:space="preserve"> Park, </w:t>
      </w:r>
      <w:proofErr w:type="spellStart"/>
      <w:r w:rsidRPr="00011D1E">
        <w:rPr>
          <w:rFonts w:ascii="Arial Narrow" w:hAnsi="Arial Narrow"/>
          <w:color w:val="000000" w:themeColor="text1"/>
        </w:rPr>
        <w:t>Roterham</w:t>
      </w:r>
      <w:proofErr w:type="spellEnd"/>
      <w:r w:rsidRPr="00011D1E">
        <w:rPr>
          <w:rFonts w:ascii="Arial Narrow" w:hAnsi="Arial Narrow"/>
          <w:color w:val="000000" w:themeColor="text1"/>
        </w:rPr>
        <w:t xml:space="preserve"> England S63 5DB</w:t>
      </w:r>
    </w:p>
    <w:p w14:paraId="7A956B31" w14:textId="77777777" w:rsidR="00C925FD" w:rsidRPr="00011D1E" w:rsidRDefault="00C925FD" w:rsidP="00C925FD">
      <w:pPr>
        <w:pStyle w:val="Akapitzlist"/>
        <w:numPr>
          <w:ilvl w:val="0"/>
          <w:numId w:val="8"/>
        </w:numPr>
        <w:spacing w:before="120"/>
        <w:rPr>
          <w:rFonts w:ascii="Arial Narrow" w:hAnsi="Arial Narrow"/>
          <w:color w:val="000000" w:themeColor="text1"/>
        </w:rPr>
      </w:pPr>
      <w:r w:rsidRPr="00011D1E">
        <w:rPr>
          <w:rFonts w:ascii="Arial Narrow" w:hAnsi="Arial Narrow"/>
          <w:color w:val="000000" w:themeColor="text1"/>
        </w:rPr>
        <w:t>Oferta nr 2:</w:t>
      </w:r>
    </w:p>
    <w:p w14:paraId="513E30C9" w14:textId="5936B2A1" w:rsidR="00C925FD" w:rsidRPr="00B4585C" w:rsidRDefault="00C925FD" w:rsidP="0047636E">
      <w:pPr>
        <w:pStyle w:val="Default"/>
        <w:spacing w:line="276" w:lineRule="auto"/>
        <w:ind w:left="720"/>
        <w:jc w:val="both"/>
        <w:rPr>
          <w:rFonts w:ascii="Arial Narrow" w:hAnsi="Arial Narrow" w:cs="Arial Narrow"/>
          <w:color w:val="000000" w:themeColor="text1"/>
        </w:rPr>
      </w:pPr>
      <w:r w:rsidRPr="00B4585C">
        <w:rPr>
          <w:rFonts w:ascii="Arial Narrow" w:hAnsi="Arial Narrow"/>
          <w:color w:val="000000" w:themeColor="text1"/>
        </w:rPr>
        <w:t xml:space="preserve">Nazwa: </w:t>
      </w:r>
      <w:r w:rsidRPr="00B4585C">
        <w:rPr>
          <w:rFonts w:ascii="Arial Narrow" w:hAnsi="Arial Narrow"/>
          <w:color w:val="000000" w:themeColor="text1"/>
          <w:shd w:val="clear" w:color="auto" w:fill="FFFFFF"/>
        </w:rPr>
        <w:t>Biuro Obsługi Inwestycji SUN PROJECT RAFAŁ CHOMIUK</w:t>
      </w:r>
      <w:r w:rsidR="0047636E">
        <w:rPr>
          <w:rFonts w:ascii="Arial Narrow" w:hAnsi="Arial Narrow"/>
          <w:color w:val="000000" w:themeColor="text1"/>
          <w:shd w:val="clear" w:color="auto" w:fill="FFFFFF"/>
        </w:rPr>
        <w:t>, BRAIN INSTITUTE RAFAŁ CHOMIUK</w:t>
      </w:r>
    </w:p>
    <w:p w14:paraId="59E25DC5" w14:textId="77777777" w:rsidR="00C925FD" w:rsidRPr="00011D1E" w:rsidRDefault="00C925FD" w:rsidP="00C925FD">
      <w:pPr>
        <w:pStyle w:val="Akapitzlist"/>
        <w:rPr>
          <w:rFonts w:ascii="Arial Narrow" w:hAnsi="Arial Narrow"/>
          <w:color w:val="000000" w:themeColor="text1"/>
        </w:rPr>
      </w:pPr>
      <w:r w:rsidRPr="00011D1E">
        <w:rPr>
          <w:rFonts w:ascii="Arial Narrow" w:hAnsi="Arial Narrow"/>
          <w:color w:val="000000" w:themeColor="text1"/>
        </w:rPr>
        <w:t>Siedziba: ul. Marco Polo 10, 86-032 Niemcz</w:t>
      </w:r>
    </w:p>
    <w:p w14:paraId="577215CA" w14:textId="4592090D" w:rsidR="00C925FD" w:rsidRPr="00C925FD" w:rsidRDefault="00C925FD" w:rsidP="00C925FD">
      <w:pPr>
        <w:pStyle w:val="Akapitzlist"/>
        <w:numPr>
          <w:ilvl w:val="0"/>
          <w:numId w:val="8"/>
        </w:numPr>
        <w:spacing w:before="120"/>
        <w:rPr>
          <w:rFonts w:ascii="Arial Narrow" w:hAnsi="Arial Narrow"/>
          <w:color w:val="000000" w:themeColor="text1"/>
        </w:rPr>
      </w:pPr>
      <w:r w:rsidRPr="00C925FD">
        <w:rPr>
          <w:rFonts w:ascii="Arial Narrow" w:hAnsi="Arial Narrow"/>
          <w:color w:val="000000" w:themeColor="text1"/>
        </w:rPr>
        <w:t>Oferta nr 3:</w:t>
      </w:r>
    </w:p>
    <w:p w14:paraId="4EBAC9E3" w14:textId="77777777" w:rsidR="00C925FD" w:rsidRDefault="00C925FD" w:rsidP="00C925FD">
      <w:pPr>
        <w:pStyle w:val="Default"/>
        <w:spacing w:line="276" w:lineRule="auto"/>
        <w:ind w:left="720"/>
        <w:rPr>
          <w:rFonts w:ascii="Roboto" w:hAnsi="Roboto"/>
          <w:color w:val="4A4A4A"/>
          <w:shd w:val="clear" w:color="auto" w:fill="FFFFFF"/>
        </w:rPr>
      </w:pPr>
      <w:r w:rsidRPr="00B4585C">
        <w:rPr>
          <w:rFonts w:ascii="Arial Narrow" w:hAnsi="Arial Narrow"/>
          <w:color w:val="000000" w:themeColor="text1"/>
        </w:rPr>
        <w:t xml:space="preserve">Nazwa: </w:t>
      </w:r>
      <w:r w:rsidRPr="00786BD7">
        <w:rPr>
          <w:rFonts w:ascii="Arial Narrow" w:hAnsi="Arial Narrow"/>
          <w:color w:val="000000" w:themeColor="text1"/>
          <w:shd w:val="clear" w:color="auto" w:fill="FFFFFF"/>
        </w:rPr>
        <w:t>Rafał Ślusarski Specjalistyczne Biuro Inwestycyjno-Inżynierskie „PROSTA PROJEKT”</w:t>
      </w:r>
    </w:p>
    <w:p w14:paraId="6EDFEBB1" w14:textId="77777777" w:rsidR="00C925FD" w:rsidRPr="00B4585C" w:rsidRDefault="00C925FD" w:rsidP="00C925FD">
      <w:pPr>
        <w:pStyle w:val="Default"/>
        <w:spacing w:line="276" w:lineRule="auto"/>
        <w:ind w:left="720"/>
        <w:rPr>
          <w:rFonts w:ascii="Arial Narrow" w:hAnsi="Arial Narrow"/>
          <w:color w:val="000000" w:themeColor="text1"/>
        </w:rPr>
      </w:pPr>
      <w:r w:rsidRPr="00B4585C">
        <w:rPr>
          <w:rFonts w:ascii="Arial Narrow" w:hAnsi="Arial Narrow"/>
          <w:color w:val="000000" w:themeColor="text1"/>
        </w:rPr>
        <w:t xml:space="preserve">Siedziba: </w:t>
      </w:r>
      <w:r>
        <w:rPr>
          <w:rFonts w:ascii="Arial Narrow" w:hAnsi="Arial Narrow"/>
          <w:color w:val="000000" w:themeColor="text1"/>
        </w:rPr>
        <w:t>ul. Kielecka 37, 26-020 Chmielnik</w:t>
      </w:r>
    </w:p>
    <w:p w14:paraId="70164C98" w14:textId="22782A55" w:rsidR="005F3ACB" w:rsidRPr="00C925FD" w:rsidRDefault="005F3ACB" w:rsidP="00C925FD">
      <w:pPr>
        <w:pStyle w:val="Akapitzlist"/>
        <w:numPr>
          <w:ilvl w:val="0"/>
          <w:numId w:val="2"/>
        </w:numPr>
        <w:ind w:left="284" w:hanging="284"/>
        <w:rPr>
          <w:rFonts w:ascii="Arial Narrow" w:hAnsi="Arial Narrow"/>
          <w:color w:val="000000" w:themeColor="text1"/>
        </w:rPr>
      </w:pPr>
      <w:r w:rsidRPr="00C925FD">
        <w:rPr>
          <w:rFonts w:ascii="Arial Narrow" w:hAnsi="Arial Narrow"/>
          <w:color w:val="000000" w:themeColor="text1"/>
        </w:rPr>
        <w:t>Punktacja została przyznana ofertom niepodlegającym odrzuceniu. Łączna punktacja</w:t>
      </w:r>
      <w:r w:rsidRPr="00C925FD">
        <w:rPr>
          <w:rFonts w:ascii="Arial Narrow" w:hAnsi="Arial Narrow"/>
        </w:rPr>
        <w:t>:</w:t>
      </w:r>
    </w:p>
    <w:p w14:paraId="00C28F41" w14:textId="2FDF9407" w:rsidR="00C925FD" w:rsidRPr="00B4585C" w:rsidRDefault="00C925FD" w:rsidP="00C925FD">
      <w:pPr>
        <w:pStyle w:val="Default"/>
        <w:numPr>
          <w:ilvl w:val="0"/>
          <w:numId w:val="10"/>
        </w:numPr>
        <w:spacing w:line="276" w:lineRule="auto"/>
        <w:jc w:val="both"/>
        <w:rPr>
          <w:rFonts w:ascii="Arial Narrow" w:hAnsi="Arial Narrow" w:cs="Arial Narrow"/>
          <w:color w:val="000000" w:themeColor="text1"/>
        </w:rPr>
      </w:pPr>
      <w:r>
        <w:rPr>
          <w:rFonts w:ascii="Arial Narrow" w:hAnsi="Arial Narrow"/>
        </w:rPr>
        <w:t>Oferta nr 2</w:t>
      </w:r>
      <w:r w:rsidRPr="003B2833">
        <w:rPr>
          <w:rFonts w:ascii="Arial Narrow" w:hAnsi="Arial Narrow"/>
          <w:color w:val="000000" w:themeColor="text1"/>
        </w:rPr>
        <w:t xml:space="preserve"> </w:t>
      </w:r>
      <w:r w:rsidRPr="00B4585C">
        <w:rPr>
          <w:rFonts w:ascii="Arial Narrow" w:hAnsi="Arial Narrow"/>
          <w:color w:val="000000" w:themeColor="text1"/>
          <w:shd w:val="clear" w:color="auto" w:fill="FFFFFF"/>
        </w:rPr>
        <w:t>Biuro Obsługi Inwestycji SUN PROJECT RAFAŁ CHOMIUK</w:t>
      </w:r>
      <w:r>
        <w:rPr>
          <w:rFonts w:ascii="Arial Narrow" w:hAnsi="Arial Narrow"/>
          <w:color w:val="000000" w:themeColor="text1"/>
          <w:shd w:val="clear" w:color="auto" w:fill="FFFFFF"/>
        </w:rPr>
        <w:t>, BRAIN INSTITUTE RAFAŁ CHOMIUK</w:t>
      </w:r>
    </w:p>
    <w:p w14:paraId="2E9D8685" w14:textId="77777777" w:rsidR="00C925FD" w:rsidRDefault="00C925FD" w:rsidP="00C925FD">
      <w:pPr>
        <w:pStyle w:val="Akapitzlist"/>
        <w:rPr>
          <w:rFonts w:ascii="Arial Narrow" w:hAnsi="Arial Narrow"/>
          <w:color w:val="000000" w:themeColor="text1"/>
        </w:rPr>
      </w:pPr>
      <w:r>
        <w:rPr>
          <w:rFonts w:ascii="Arial Narrow" w:hAnsi="Arial Narrow"/>
          <w:color w:val="000000" w:themeColor="text1"/>
        </w:rPr>
        <w:t>punkty cena: 60,00 pkt (60%)</w:t>
      </w:r>
    </w:p>
    <w:p w14:paraId="6C3E5BEE" w14:textId="77777777" w:rsidR="00C925FD" w:rsidRPr="00675028" w:rsidRDefault="00C925FD" w:rsidP="00C925FD">
      <w:pPr>
        <w:pStyle w:val="Akapitzlist"/>
        <w:rPr>
          <w:rFonts w:ascii="Arial Narrow" w:hAnsi="Arial Narrow"/>
          <w:color w:val="000000" w:themeColor="text1"/>
        </w:rPr>
      </w:pPr>
      <w:r>
        <w:rPr>
          <w:rFonts w:ascii="Arial Narrow" w:hAnsi="Arial Narrow"/>
          <w:color w:val="000000" w:themeColor="text1"/>
        </w:rPr>
        <w:t>punkty: realizacje: 0 pkt (0%)</w:t>
      </w:r>
    </w:p>
    <w:p w14:paraId="2F599B78" w14:textId="77777777" w:rsidR="00C925FD" w:rsidRPr="00011D1E" w:rsidRDefault="00C925FD" w:rsidP="00C925FD">
      <w:pPr>
        <w:pStyle w:val="Akapitzlist"/>
        <w:rPr>
          <w:rFonts w:ascii="Arial Narrow" w:hAnsi="Arial Narrow"/>
          <w:color w:val="000000" w:themeColor="text1"/>
        </w:rPr>
      </w:pPr>
      <w:r>
        <w:rPr>
          <w:rFonts w:ascii="Arial Narrow" w:hAnsi="Arial Narrow"/>
          <w:color w:val="000000" w:themeColor="text1"/>
        </w:rPr>
        <w:t>łączna punktacja: 60 pkt (60%)</w:t>
      </w:r>
    </w:p>
    <w:p w14:paraId="1BAE148D" w14:textId="77777777" w:rsidR="00C925FD" w:rsidRPr="003B2833" w:rsidRDefault="00C925FD" w:rsidP="00C925FD">
      <w:pPr>
        <w:pStyle w:val="Akapitzlist"/>
        <w:numPr>
          <w:ilvl w:val="0"/>
          <w:numId w:val="10"/>
        </w:numPr>
        <w:spacing w:before="120"/>
        <w:rPr>
          <w:rFonts w:ascii="Arial Narrow" w:hAnsi="Arial Narrow"/>
          <w:color w:val="000000" w:themeColor="text1"/>
        </w:rPr>
      </w:pPr>
      <w:r w:rsidRPr="003B2833">
        <w:rPr>
          <w:rFonts w:ascii="Arial Narrow" w:hAnsi="Arial Narrow"/>
          <w:color w:val="000000" w:themeColor="text1"/>
        </w:rPr>
        <w:t>Oferta nr 3:</w:t>
      </w:r>
      <w:r>
        <w:rPr>
          <w:rFonts w:ascii="Arial Narrow" w:hAnsi="Arial Narrow"/>
          <w:color w:val="000000" w:themeColor="text1"/>
        </w:rPr>
        <w:t xml:space="preserve"> </w:t>
      </w:r>
      <w:r w:rsidRPr="003B2833">
        <w:rPr>
          <w:rFonts w:ascii="Arial Narrow" w:hAnsi="Arial Narrow"/>
          <w:color w:val="000000" w:themeColor="text1"/>
          <w:shd w:val="clear" w:color="auto" w:fill="FFFFFF"/>
        </w:rPr>
        <w:t>Rafał Ślusarski Specjalistyczne Biuro Inwestycyjno-Inżynierskie „PROSTA PROJEKT”</w:t>
      </w:r>
    </w:p>
    <w:p w14:paraId="6D553EC8" w14:textId="77777777" w:rsidR="00C925FD" w:rsidRDefault="00C925FD" w:rsidP="00C925FD">
      <w:pPr>
        <w:pStyle w:val="Akapitzlist"/>
        <w:rPr>
          <w:rFonts w:ascii="Arial Narrow" w:hAnsi="Arial Narrow"/>
          <w:color w:val="000000" w:themeColor="text1"/>
        </w:rPr>
      </w:pPr>
      <w:r>
        <w:rPr>
          <w:rFonts w:ascii="Arial Narrow" w:hAnsi="Arial Narrow"/>
          <w:color w:val="000000" w:themeColor="text1"/>
        </w:rPr>
        <w:t>punkty cena: 47,11 pkt (47,11%)</w:t>
      </w:r>
    </w:p>
    <w:p w14:paraId="7A566A7A" w14:textId="77777777" w:rsidR="00C925FD" w:rsidRPr="00675028" w:rsidRDefault="00C925FD" w:rsidP="00C925FD">
      <w:pPr>
        <w:pStyle w:val="Akapitzlist"/>
        <w:rPr>
          <w:rFonts w:ascii="Arial Narrow" w:hAnsi="Arial Narrow"/>
          <w:color w:val="000000" w:themeColor="text1"/>
        </w:rPr>
      </w:pPr>
      <w:r>
        <w:rPr>
          <w:rFonts w:ascii="Arial Narrow" w:hAnsi="Arial Narrow"/>
          <w:color w:val="000000" w:themeColor="text1"/>
        </w:rPr>
        <w:t>punkty: realizacje: 0 pkt (0%)</w:t>
      </w:r>
    </w:p>
    <w:p w14:paraId="603FB2D8" w14:textId="77777777" w:rsidR="00C925FD" w:rsidRPr="00675028" w:rsidRDefault="00C925FD" w:rsidP="00C925FD">
      <w:pPr>
        <w:pStyle w:val="Akapitzlist"/>
        <w:rPr>
          <w:rFonts w:ascii="Arial Narrow" w:hAnsi="Arial Narrow"/>
          <w:color w:val="000000" w:themeColor="text1"/>
        </w:rPr>
      </w:pPr>
      <w:r>
        <w:rPr>
          <w:rFonts w:ascii="Arial Narrow" w:hAnsi="Arial Narrow"/>
          <w:color w:val="000000" w:themeColor="text1"/>
        </w:rPr>
        <w:t>łączna punktacja: 47,11 pkt (47,11%)</w:t>
      </w:r>
    </w:p>
    <w:p w14:paraId="2BD75D8F" w14:textId="77777777" w:rsidR="008F7B58" w:rsidRDefault="008F7B58" w:rsidP="00DD62C9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002CF7FE" w14:textId="77777777" w:rsidR="001076B7" w:rsidRPr="00EB74BD" w:rsidRDefault="001076B7" w:rsidP="00DD62C9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583271DC" w14:textId="77777777" w:rsidR="00C507DB" w:rsidRDefault="00C507DB" w:rsidP="00C507DB">
      <w:pPr>
        <w:jc w:val="right"/>
        <w:rPr>
          <w:rFonts w:ascii="Arial Narrow" w:hAnsi="Arial Narrow"/>
          <w:sz w:val="24"/>
          <w:szCs w:val="24"/>
        </w:rPr>
      </w:pPr>
    </w:p>
    <w:p w14:paraId="2246F3AB" w14:textId="77777777" w:rsidR="00C507DB" w:rsidRDefault="00C507DB" w:rsidP="00C507DB">
      <w:pPr>
        <w:jc w:val="both"/>
        <w:rPr>
          <w:rFonts w:ascii="Arial Narrow" w:hAnsi="Arial Narrow"/>
          <w:sz w:val="24"/>
          <w:szCs w:val="24"/>
        </w:rPr>
      </w:pPr>
    </w:p>
    <w:p w14:paraId="16FEBAD2" w14:textId="77777777" w:rsidR="00C507DB" w:rsidRDefault="00C507DB" w:rsidP="00C507DB">
      <w:pPr>
        <w:rPr>
          <w:rFonts w:ascii="Arial Narrow" w:hAnsi="Arial Narrow"/>
          <w:sz w:val="24"/>
          <w:szCs w:val="24"/>
        </w:rPr>
      </w:pPr>
    </w:p>
    <w:p w14:paraId="4551B9A5" w14:textId="77777777" w:rsidR="00C507DB" w:rsidRPr="00C507DB" w:rsidRDefault="00C507DB" w:rsidP="00C507DB">
      <w:pPr>
        <w:tabs>
          <w:tab w:val="left" w:pos="990"/>
        </w:tabs>
        <w:rPr>
          <w:rFonts w:ascii="Arial Narrow" w:hAnsi="Arial Narrow"/>
          <w:sz w:val="24"/>
          <w:szCs w:val="24"/>
        </w:rPr>
      </w:pPr>
    </w:p>
    <w:sectPr w:rsidR="00C507DB" w:rsidRPr="00C507DB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5D7A0" w14:textId="77777777" w:rsidR="009A5C0C" w:rsidRDefault="009A5C0C" w:rsidP="008542C0">
      <w:pPr>
        <w:spacing w:after="0" w:line="240" w:lineRule="auto"/>
      </w:pPr>
      <w:r>
        <w:separator/>
      </w:r>
    </w:p>
  </w:endnote>
  <w:endnote w:type="continuationSeparator" w:id="0">
    <w:p w14:paraId="79BB76F7" w14:textId="77777777" w:rsidR="009A5C0C" w:rsidRDefault="009A5C0C" w:rsidP="008542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øÁﬁ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-1840927093"/>
      <w:docPartObj>
        <w:docPartGallery w:val="Page Numbers (Bottom of Page)"/>
        <w:docPartUnique/>
      </w:docPartObj>
    </w:sdtPr>
    <w:sdtContent>
      <w:p w14:paraId="2EC135AF" w14:textId="292B013C" w:rsidR="00D65D35" w:rsidRDefault="00D65D35" w:rsidP="005235FB">
        <w:pPr>
          <w:pStyle w:val="Stopka"/>
          <w:framePr w:wrap="none" w:vAnchor="text" w:hAnchor="margin" w:xAlign="center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>
          <w:rPr>
            <w:rStyle w:val="Numerstrony"/>
          </w:rPr>
          <w:fldChar w:fldCharType="end"/>
        </w:r>
      </w:p>
    </w:sdtContent>
  </w:sdt>
  <w:p w14:paraId="61AC8663" w14:textId="77777777" w:rsidR="00D65D35" w:rsidRDefault="00D65D3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8E29B" w14:textId="137EDB1E" w:rsidR="00D65D35" w:rsidRDefault="00D65D35" w:rsidP="005235FB">
    <w:pPr>
      <w:pStyle w:val="Stopka"/>
      <w:framePr w:wrap="none" w:vAnchor="text" w:hAnchor="margin" w:xAlign="center" w:y="1"/>
      <w:rPr>
        <w:rStyle w:val="Numerstrony"/>
      </w:rPr>
    </w:pPr>
  </w:p>
  <w:p w14:paraId="698BC36A" w14:textId="183DAC47" w:rsidR="002456F2" w:rsidRDefault="007D7013" w:rsidP="007D7013">
    <w:pPr>
      <w:pStyle w:val="Stopka"/>
    </w:pPr>
    <w:r w:rsidRPr="00387263">
      <w:rPr>
        <w:noProof/>
        <w:lang w:eastAsia="pl-PL"/>
      </w:rPr>
      <w:drawing>
        <wp:inline distT="0" distB="0" distL="0" distR="0" wp14:anchorId="1106DB5D" wp14:editId="5AE92862">
          <wp:extent cx="5760720" cy="802005"/>
          <wp:effectExtent l="0" t="0" r="0" b="0"/>
          <wp:docPr id="1040481565" name="Obraz 1040481565" descr="W:\BR\00_BR z BTCM\00_7 CUDÓW\01_7 CUDÓW\6. Dokumentacja programowa\wersja achromatyczn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:\BR\00_BR z BTCM\00_7 CUDÓW\01_7 CUDÓW\6. Dokumentacja programowa\wersja achromatyczn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2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02EB42" w14:textId="77777777" w:rsidR="009A5C0C" w:rsidRDefault="009A5C0C" w:rsidP="008542C0">
      <w:pPr>
        <w:spacing w:after="0" w:line="240" w:lineRule="auto"/>
      </w:pPr>
      <w:r>
        <w:separator/>
      </w:r>
    </w:p>
  </w:footnote>
  <w:footnote w:type="continuationSeparator" w:id="0">
    <w:p w14:paraId="4B2D4A50" w14:textId="77777777" w:rsidR="009A5C0C" w:rsidRDefault="009A5C0C" w:rsidP="008542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A30CF7" w14:textId="77777777" w:rsidR="008542C0" w:rsidRPr="008542C0" w:rsidRDefault="008542C0" w:rsidP="008542C0">
    <w:pPr>
      <w:spacing w:after="0" w:line="276" w:lineRule="auto"/>
      <w:rPr>
        <w:rFonts w:ascii="Bahnschrift" w:hAnsi="Bahnschrift"/>
        <w:sz w:val="24"/>
        <w:szCs w:val="24"/>
      </w:rPr>
    </w:pPr>
    <w:r w:rsidRPr="008542C0">
      <w:rPr>
        <w:rFonts w:ascii="Bahnschrift" w:hAnsi="Bahnschrift"/>
        <w:noProof/>
        <w:sz w:val="24"/>
        <w:szCs w:val="24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29A951EC" wp14:editId="5FB887CD">
              <wp:simplePos x="0" y="0"/>
              <wp:positionH relativeFrom="column">
                <wp:posOffset>-133724</wp:posOffset>
              </wp:positionH>
              <wp:positionV relativeFrom="paragraph">
                <wp:posOffset>-322775</wp:posOffset>
              </wp:positionV>
              <wp:extent cx="2734309" cy="1071879"/>
              <wp:effectExtent l="0" t="0" r="9525" b="0"/>
              <wp:wrapSquare wrapText="bothSides"/>
              <wp:docPr id="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34309" cy="107187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3E9EBC" w14:textId="77777777" w:rsidR="008542C0" w:rsidRPr="00995CC0" w:rsidRDefault="008542C0" w:rsidP="00995CC0">
                          <w:pPr>
                            <w:spacing w:after="0" w:line="240" w:lineRule="auto"/>
                            <w:jc w:val="center"/>
                            <w:rPr>
                              <w:rFonts w:ascii="Bahnschrift" w:hAnsi="Bahnschrift"/>
                              <w:sz w:val="20"/>
                              <w:szCs w:val="20"/>
                            </w:rPr>
                          </w:pPr>
                          <w:r w:rsidRPr="00995CC0">
                            <w:rPr>
                              <w:rFonts w:ascii="Bahnschrift" w:hAnsi="Bahnschrift"/>
                              <w:sz w:val="20"/>
                              <w:szCs w:val="20"/>
                            </w:rPr>
                            <w:t>Muzeum Okręgowe w Toruniu</w:t>
                          </w:r>
                        </w:p>
                        <w:p w14:paraId="0E5C7548" w14:textId="77777777" w:rsidR="008542C0" w:rsidRPr="00995CC0" w:rsidRDefault="008542C0" w:rsidP="00995CC0">
                          <w:pPr>
                            <w:spacing w:after="0" w:line="240" w:lineRule="auto"/>
                            <w:jc w:val="center"/>
                            <w:rPr>
                              <w:rFonts w:ascii="Bahnschrift" w:hAnsi="Bahnschrift"/>
                              <w:sz w:val="20"/>
                              <w:szCs w:val="20"/>
                            </w:rPr>
                          </w:pPr>
                          <w:r w:rsidRPr="00995CC0">
                            <w:rPr>
                              <w:rFonts w:ascii="Bahnschrift" w:hAnsi="Bahnschrift"/>
                              <w:sz w:val="20"/>
                              <w:szCs w:val="20"/>
                            </w:rPr>
                            <w:t>Rynek Staromiejski 1, 87-100 Toruń</w:t>
                          </w:r>
                        </w:p>
                        <w:p w14:paraId="0C0BFC9D" w14:textId="77777777" w:rsidR="008542C0" w:rsidRPr="00EB74BD" w:rsidRDefault="008542C0" w:rsidP="00995CC0">
                          <w:pPr>
                            <w:spacing w:after="0" w:line="240" w:lineRule="auto"/>
                            <w:jc w:val="center"/>
                            <w:rPr>
                              <w:rFonts w:ascii="Bahnschrift" w:hAnsi="Bahnschrift"/>
                              <w:sz w:val="20"/>
                              <w:szCs w:val="20"/>
                              <w:lang w:val="en-US"/>
                            </w:rPr>
                          </w:pPr>
                          <w:r w:rsidRPr="00EB74BD">
                            <w:rPr>
                              <w:rFonts w:ascii="Bahnschrift" w:hAnsi="Bahnschrift"/>
                              <w:sz w:val="20"/>
                              <w:szCs w:val="20"/>
                              <w:lang w:val="en-US"/>
                            </w:rPr>
                            <w:t>tel. 56 62-270-38, tel. sekr. 56 660-56-12</w:t>
                          </w:r>
                        </w:p>
                        <w:p w14:paraId="42E6C204" w14:textId="77777777" w:rsidR="008542C0" w:rsidRPr="00EB74BD" w:rsidRDefault="008542C0" w:rsidP="00995CC0">
                          <w:pPr>
                            <w:spacing w:after="0" w:line="240" w:lineRule="auto"/>
                            <w:jc w:val="center"/>
                            <w:rPr>
                              <w:rFonts w:ascii="Bahnschrift" w:hAnsi="Bahnschrift"/>
                              <w:sz w:val="20"/>
                              <w:szCs w:val="20"/>
                              <w:lang w:val="en-US"/>
                            </w:rPr>
                          </w:pPr>
                          <w:hyperlink r:id="rId1" w:history="1">
                            <w:r w:rsidRPr="00EB74BD">
                              <w:rPr>
                                <w:rStyle w:val="Hipercze"/>
                                <w:rFonts w:ascii="Bahnschrift" w:hAnsi="Bahnschrift"/>
                                <w:color w:val="auto"/>
                                <w:sz w:val="20"/>
                                <w:szCs w:val="20"/>
                                <w:u w:val="none"/>
                                <w:lang w:val="en-US"/>
                              </w:rPr>
                              <w:t>muzeum@muzeum.torun.pl</w:t>
                            </w:r>
                          </w:hyperlink>
                        </w:p>
                        <w:p w14:paraId="29ADE906" w14:textId="77777777" w:rsidR="0012546E" w:rsidRPr="00EB74BD" w:rsidRDefault="008542C0" w:rsidP="0012546E">
                          <w:pPr>
                            <w:spacing w:after="0" w:line="240" w:lineRule="auto"/>
                            <w:jc w:val="center"/>
                            <w:rPr>
                              <w:rFonts w:ascii="Bahnschrift" w:hAnsi="Bahnschrift"/>
                              <w:sz w:val="18"/>
                              <w:szCs w:val="18"/>
                              <w:lang w:val="en-US"/>
                            </w:rPr>
                          </w:pPr>
                          <w:r w:rsidRPr="00EB74BD">
                            <w:rPr>
                              <w:rFonts w:ascii="Bahnschrift" w:hAnsi="Bahnschrift"/>
                              <w:sz w:val="18"/>
                              <w:szCs w:val="18"/>
                              <w:lang w:val="en-US"/>
                            </w:rPr>
                            <w:t>NIP: 956-00-11-771, REGON: 871243679</w:t>
                          </w:r>
                        </w:p>
                        <w:p w14:paraId="0FD14F4B" w14:textId="77777777" w:rsidR="0012546E" w:rsidRPr="0012546E" w:rsidRDefault="0012546E" w:rsidP="0012546E">
                          <w:pPr>
                            <w:spacing w:after="0" w:line="240" w:lineRule="auto"/>
                            <w:jc w:val="center"/>
                            <w:rPr>
                              <w:rFonts w:ascii="Bahnschrift" w:hAnsi="Bahnschrift"/>
                              <w:sz w:val="18"/>
                              <w:szCs w:val="18"/>
                            </w:rPr>
                          </w:pPr>
                          <w:r w:rsidRPr="0012546E">
                            <w:rPr>
                              <w:rFonts w:ascii="Bahnschrift" w:hAnsi="Bahnschrift" w:cs="Calibri"/>
                              <w:sz w:val="18"/>
                              <w:szCs w:val="18"/>
                              <w:shd w:val="clear" w:color="auto" w:fill="FFFFFF"/>
                            </w:rPr>
                            <w:t>/</w:t>
                          </w:r>
                          <w:proofErr w:type="spellStart"/>
                          <w:r w:rsidRPr="0012546E">
                            <w:rPr>
                              <w:rFonts w:ascii="Bahnschrift" w:hAnsi="Bahnschrift" w:cs="Calibri"/>
                              <w:sz w:val="18"/>
                              <w:szCs w:val="18"/>
                              <w:shd w:val="clear" w:color="auto" w:fill="FFFFFF"/>
                            </w:rPr>
                            <w:t>MuzeumOkregoweTorun</w:t>
                          </w:r>
                          <w:proofErr w:type="spellEnd"/>
                          <w:r w:rsidRPr="0012546E">
                            <w:rPr>
                              <w:rFonts w:ascii="Bahnschrift" w:hAnsi="Bahnschrift" w:cs="Calibri"/>
                              <w:sz w:val="18"/>
                              <w:szCs w:val="18"/>
                              <w:shd w:val="clear" w:color="auto" w:fill="FFFFFF"/>
                            </w:rPr>
                            <w:t>/</w:t>
                          </w:r>
                          <w:proofErr w:type="spellStart"/>
                          <w:r w:rsidRPr="0012546E">
                            <w:rPr>
                              <w:rFonts w:ascii="Bahnschrift" w:hAnsi="Bahnschrift" w:cs="Calibri"/>
                              <w:sz w:val="18"/>
                              <w:szCs w:val="18"/>
                              <w:shd w:val="clear" w:color="auto" w:fill="FFFFFF"/>
                            </w:rPr>
                            <w:t>SkrytkaESP</w:t>
                          </w:r>
                          <w:proofErr w:type="spellEnd"/>
                        </w:p>
                        <w:p w14:paraId="6BDBA7FE" w14:textId="77777777" w:rsidR="0012546E" w:rsidRDefault="0012546E" w:rsidP="00995CC0">
                          <w:pPr>
                            <w:spacing w:line="240" w:lineRule="auto"/>
                            <w:jc w:val="center"/>
                            <w:rPr>
                              <w:rFonts w:ascii="Bahnschrift" w:hAnsi="Bahnschrift"/>
                              <w:sz w:val="20"/>
                              <w:szCs w:val="20"/>
                            </w:rPr>
                          </w:pPr>
                        </w:p>
                        <w:p w14:paraId="64C89A81" w14:textId="77777777" w:rsidR="00C507DB" w:rsidRDefault="00C507DB" w:rsidP="00995CC0">
                          <w:pPr>
                            <w:spacing w:line="240" w:lineRule="auto"/>
                            <w:jc w:val="center"/>
                            <w:rPr>
                              <w:rFonts w:ascii="Bahnschrift" w:hAnsi="Bahnschrift"/>
                              <w:sz w:val="20"/>
                              <w:szCs w:val="20"/>
                            </w:rPr>
                          </w:pPr>
                        </w:p>
                        <w:p w14:paraId="7EDC41F8" w14:textId="77777777" w:rsidR="00C507DB" w:rsidRDefault="00C507DB" w:rsidP="00995CC0">
                          <w:pPr>
                            <w:spacing w:line="240" w:lineRule="auto"/>
                            <w:jc w:val="center"/>
                          </w:pPr>
                        </w:p>
                        <w:p w14:paraId="62DBB1A4" w14:textId="77777777" w:rsidR="008542C0" w:rsidRPr="00B34B11" w:rsidRDefault="008542C0">
                          <w:pPr>
                            <w:rPr>
                              <w:rFonts w:ascii="Arial Narrow" w:hAnsi="Arial Narrow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A951EC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-10.55pt;margin-top:-25.4pt;width:215.3pt;height:84.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" stroked="f">
              <v:textbox>
                <w:txbxContent>
                  <w:p w14:paraId="453E9EBC" w14:textId="77777777" w:rsidR="008542C0" w:rsidRPr="00995CC0" w:rsidRDefault="008542C0" w:rsidP="00995CC0">
                    <w:pPr>
                      <w:spacing w:after="0" w:line="240" w:lineRule="auto"/>
                      <w:jc w:val="center"/>
                      <w:rPr>
                        <w:rFonts w:ascii="Bahnschrift" w:hAnsi="Bahnschrift"/>
                        <w:sz w:val="20"/>
                        <w:szCs w:val="20"/>
                      </w:rPr>
                    </w:pPr>
                    <w:r w:rsidRPr="00995CC0">
                      <w:rPr>
                        <w:rFonts w:ascii="Bahnschrift" w:hAnsi="Bahnschrift"/>
                        <w:sz w:val="20"/>
                        <w:szCs w:val="20"/>
                      </w:rPr>
                      <w:t>Muzeum Okręgowe w Toruniu</w:t>
                    </w:r>
                  </w:p>
                  <w:p w14:paraId="0E5C7548" w14:textId="77777777" w:rsidR="008542C0" w:rsidRPr="00995CC0" w:rsidRDefault="008542C0" w:rsidP="00995CC0">
                    <w:pPr>
                      <w:spacing w:after="0" w:line="240" w:lineRule="auto"/>
                      <w:jc w:val="center"/>
                      <w:rPr>
                        <w:rFonts w:ascii="Bahnschrift" w:hAnsi="Bahnschrift"/>
                        <w:sz w:val="20"/>
                        <w:szCs w:val="20"/>
                      </w:rPr>
                    </w:pPr>
                    <w:r w:rsidRPr="00995CC0">
                      <w:rPr>
                        <w:rFonts w:ascii="Bahnschrift" w:hAnsi="Bahnschrift"/>
                        <w:sz w:val="20"/>
                        <w:szCs w:val="20"/>
                      </w:rPr>
                      <w:t>Rynek Staromiejski 1, 87-100 Toruń</w:t>
                    </w:r>
                  </w:p>
                  <w:p w14:paraId="0C0BFC9D" w14:textId="77777777" w:rsidR="008542C0" w:rsidRPr="00EB74BD" w:rsidRDefault="008542C0" w:rsidP="00995CC0">
                    <w:pPr>
                      <w:spacing w:after="0" w:line="240" w:lineRule="auto"/>
                      <w:jc w:val="center"/>
                      <w:rPr>
                        <w:rFonts w:ascii="Bahnschrift" w:hAnsi="Bahnschrift"/>
                        <w:sz w:val="20"/>
                        <w:szCs w:val="20"/>
                        <w:lang w:val="en-US"/>
                      </w:rPr>
                    </w:pPr>
                    <w:r w:rsidRPr="00EB74BD">
                      <w:rPr>
                        <w:rFonts w:ascii="Bahnschrift" w:hAnsi="Bahnschrift"/>
                        <w:sz w:val="20"/>
                        <w:szCs w:val="20"/>
                        <w:lang w:val="en-US"/>
                      </w:rPr>
                      <w:t>tel. 56 62-270-38, tel. sekr. 56 660-56-12</w:t>
                    </w:r>
                  </w:p>
                  <w:p w14:paraId="42E6C204" w14:textId="77777777" w:rsidR="008542C0" w:rsidRPr="00EB74BD" w:rsidRDefault="008542C0" w:rsidP="00995CC0">
                    <w:pPr>
                      <w:spacing w:after="0" w:line="240" w:lineRule="auto"/>
                      <w:jc w:val="center"/>
                      <w:rPr>
                        <w:rFonts w:ascii="Bahnschrift" w:hAnsi="Bahnschrift"/>
                        <w:sz w:val="20"/>
                        <w:szCs w:val="20"/>
                        <w:lang w:val="en-US"/>
                      </w:rPr>
                    </w:pPr>
                    <w:hyperlink r:id="rId2" w:history="1">
                      <w:r w:rsidRPr="00EB74BD">
                        <w:rPr>
                          <w:rStyle w:val="Hipercze"/>
                          <w:rFonts w:ascii="Bahnschrift" w:hAnsi="Bahnschrift"/>
                          <w:color w:val="auto"/>
                          <w:sz w:val="20"/>
                          <w:szCs w:val="20"/>
                          <w:u w:val="none"/>
                          <w:lang w:val="en-US"/>
                        </w:rPr>
                        <w:t>muzeum@muzeum.torun.pl</w:t>
                      </w:r>
                    </w:hyperlink>
                  </w:p>
                  <w:p w14:paraId="29ADE906" w14:textId="77777777" w:rsidR="0012546E" w:rsidRPr="00EB74BD" w:rsidRDefault="008542C0" w:rsidP="0012546E">
                    <w:pPr>
                      <w:spacing w:after="0" w:line="240" w:lineRule="auto"/>
                      <w:jc w:val="center"/>
                      <w:rPr>
                        <w:rFonts w:ascii="Bahnschrift" w:hAnsi="Bahnschrift"/>
                        <w:sz w:val="18"/>
                        <w:szCs w:val="18"/>
                        <w:lang w:val="en-US"/>
                      </w:rPr>
                    </w:pPr>
                    <w:r w:rsidRPr="00EB74BD">
                      <w:rPr>
                        <w:rFonts w:ascii="Bahnschrift" w:hAnsi="Bahnschrift"/>
                        <w:sz w:val="18"/>
                        <w:szCs w:val="18"/>
                        <w:lang w:val="en-US"/>
                      </w:rPr>
                      <w:t>NIP: 956-00-11-771, REGON: 871243679</w:t>
                    </w:r>
                  </w:p>
                  <w:p w14:paraId="0FD14F4B" w14:textId="77777777" w:rsidR="0012546E" w:rsidRPr="0012546E" w:rsidRDefault="0012546E" w:rsidP="0012546E">
                    <w:pPr>
                      <w:spacing w:after="0" w:line="240" w:lineRule="auto"/>
                      <w:jc w:val="center"/>
                      <w:rPr>
                        <w:rFonts w:ascii="Bahnschrift" w:hAnsi="Bahnschrift"/>
                        <w:sz w:val="18"/>
                        <w:szCs w:val="18"/>
                      </w:rPr>
                    </w:pPr>
                    <w:r w:rsidRPr="0012546E">
                      <w:rPr>
                        <w:rFonts w:ascii="Bahnschrift" w:hAnsi="Bahnschrift" w:cs="Calibri"/>
                        <w:sz w:val="18"/>
                        <w:szCs w:val="18"/>
                        <w:shd w:val="clear" w:color="auto" w:fill="FFFFFF"/>
                      </w:rPr>
                      <w:t>/</w:t>
                    </w:r>
                    <w:proofErr w:type="spellStart"/>
                    <w:r w:rsidRPr="0012546E">
                      <w:rPr>
                        <w:rFonts w:ascii="Bahnschrift" w:hAnsi="Bahnschrift" w:cs="Calibri"/>
                        <w:sz w:val="18"/>
                        <w:szCs w:val="18"/>
                        <w:shd w:val="clear" w:color="auto" w:fill="FFFFFF"/>
                      </w:rPr>
                      <w:t>MuzeumOkregoweTorun</w:t>
                    </w:r>
                    <w:proofErr w:type="spellEnd"/>
                    <w:r w:rsidRPr="0012546E">
                      <w:rPr>
                        <w:rFonts w:ascii="Bahnschrift" w:hAnsi="Bahnschrift" w:cs="Calibri"/>
                        <w:sz w:val="18"/>
                        <w:szCs w:val="18"/>
                        <w:shd w:val="clear" w:color="auto" w:fill="FFFFFF"/>
                      </w:rPr>
                      <w:t>/</w:t>
                    </w:r>
                    <w:proofErr w:type="spellStart"/>
                    <w:r w:rsidRPr="0012546E">
                      <w:rPr>
                        <w:rFonts w:ascii="Bahnschrift" w:hAnsi="Bahnschrift" w:cs="Calibri"/>
                        <w:sz w:val="18"/>
                        <w:szCs w:val="18"/>
                        <w:shd w:val="clear" w:color="auto" w:fill="FFFFFF"/>
                      </w:rPr>
                      <w:t>SkrytkaESP</w:t>
                    </w:r>
                    <w:proofErr w:type="spellEnd"/>
                  </w:p>
                  <w:p w14:paraId="6BDBA7FE" w14:textId="77777777" w:rsidR="0012546E" w:rsidRDefault="0012546E" w:rsidP="00995CC0">
                    <w:pPr>
                      <w:spacing w:line="240" w:lineRule="auto"/>
                      <w:jc w:val="center"/>
                      <w:rPr>
                        <w:rFonts w:ascii="Bahnschrift" w:hAnsi="Bahnschrift"/>
                        <w:sz w:val="20"/>
                        <w:szCs w:val="20"/>
                      </w:rPr>
                    </w:pPr>
                  </w:p>
                  <w:p w14:paraId="64C89A81" w14:textId="77777777" w:rsidR="00C507DB" w:rsidRDefault="00C507DB" w:rsidP="00995CC0">
                    <w:pPr>
                      <w:spacing w:line="240" w:lineRule="auto"/>
                      <w:jc w:val="center"/>
                      <w:rPr>
                        <w:rFonts w:ascii="Bahnschrift" w:hAnsi="Bahnschrift"/>
                        <w:sz w:val="20"/>
                        <w:szCs w:val="20"/>
                      </w:rPr>
                    </w:pPr>
                  </w:p>
                  <w:p w14:paraId="7EDC41F8" w14:textId="77777777" w:rsidR="00C507DB" w:rsidRDefault="00C507DB" w:rsidP="00995CC0">
                    <w:pPr>
                      <w:spacing w:line="240" w:lineRule="auto"/>
                      <w:jc w:val="center"/>
                    </w:pPr>
                  </w:p>
                  <w:p w14:paraId="62DBB1A4" w14:textId="77777777" w:rsidR="008542C0" w:rsidRPr="00B34B11" w:rsidRDefault="008542C0">
                    <w:pPr>
                      <w:rPr>
                        <w:rFonts w:ascii="Arial Narrow" w:hAnsi="Arial Narrow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  <w:p w14:paraId="1035342E" w14:textId="77777777" w:rsidR="008542C0" w:rsidRDefault="008542C0">
    <w:pPr>
      <w:pStyle w:val="Nagwek"/>
    </w:pPr>
  </w:p>
  <w:p w14:paraId="641F7105" w14:textId="77777777" w:rsidR="00E60755" w:rsidRDefault="00E60755">
    <w:pPr>
      <w:pStyle w:val="Nagwek"/>
    </w:pPr>
  </w:p>
  <w:p w14:paraId="253FC261" w14:textId="77777777" w:rsidR="00E60755" w:rsidRDefault="00E60755">
    <w:pPr>
      <w:pStyle w:val="Nagwek"/>
    </w:pPr>
  </w:p>
  <w:p w14:paraId="1A10DCDB" w14:textId="77777777" w:rsidR="00E60755" w:rsidRDefault="00E60755">
    <w:pPr>
      <w:pStyle w:val="Nagwek"/>
    </w:pPr>
  </w:p>
  <w:p w14:paraId="13F57A54" w14:textId="77777777" w:rsidR="00C507DB" w:rsidRDefault="00C507D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D2560C"/>
    <w:multiLevelType w:val="hybridMultilevel"/>
    <w:tmpl w:val="194AA1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C9646F"/>
    <w:multiLevelType w:val="hybridMultilevel"/>
    <w:tmpl w:val="149A9B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300C5E"/>
    <w:multiLevelType w:val="hybridMultilevel"/>
    <w:tmpl w:val="FC04ED3C"/>
    <w:lvl w:ilvl="0" w:tplc="F15CD6E0">
      <w:start w:val="1"/>
      <w:numFmt w:val="decimal"/>
      <w:lvlText w:val="%1)"/>
      <w:lvlJc w:val="left"/>
      <w:pPr>
        <w:ind w:left="720" w:hanging="360"/>
      </w:pPr>
      <w:rPr>
        <w:rFonts w:cs="Arial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917803"/>
    <w:multiLevelType w:val="hybridMultilevel"/>
    <w:tmpl w:val="827A1024"/>
    <w:lvl w:ilvl="0" w:tplc="2E4A3E4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7753AB2"/>
    <w:multiLevelType w:val="hybridMultilevel"/>
    <w:tmpl w:val="BF2A222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9249B2"/>
    <w:multiLevelType w:val="hybridMultilevel"/>
    <w:tmpl w:val="05CCC00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650533"/>
    <w:multiLevelType w:val="hybridMultilevel"/>
    <w:tmpl w:val="E68C3DA6"/>
    <w:lvl w:ilvl="0" w:tplc="9DAEC97A">
      <w:start w:val="1"/>
      <w:numFmt w:val="decimal"/>
      <w:lvlText w:val="%1)"/>
      <w:lvlJc w:val="left"/>
      <w:pPr>
        <w:ind w:left="720" w:hanging="360"/>
      </w:pPr>
      <w:rPr>
        <w:rFonts w:cs="Arial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A51C18"/>
    <w:multiLevelType w:val="hybridMultilevel"/>
    <w:tmpl w:val="A3E884D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5D2F4F"/>
    <w:multiLevelType w:val="hybridMultilevel"/>
    <w:tmpl w:val="700E3D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2438961">
    <w:abstractNumId w:val="8"/>
  </w:num>
  <w:num w:numId="2" w16cid:durableId="50231852">
    <w:abstractNumId w:val="9"/>
  </w:num>
  <w:num w:numId="3" w16cid:durableId="339311329">
    <w:abstractNumId w:val="4"/>
  </w:num>
  <w:num w:numId="4" w16cid:durableId="535507557">
    <w:abstractNumId w:val="3"/>
  </w:num>
  <w:num w:numId="5" w16cid:durableId="430470054">
    <w:abstractNumId w:val="1"/>
  </w:num>
  <w:num w:numId="6" w16cid:durableId="1188133902">
    <w:abstractNumId w:val="5"/>
  </w:num>
  <w:num w:numId="7" w16cid:durableId="1463230347">
    <w:abstractNumId w:val="7"/>
  </w:num>
  <w:num w:numId="8" w16cid:durableId="387994642">
    <w:abstractNumId w:val="0"/>
  </w:num>
  <w:num w:numId="9" w16cid:durableId="1239635763">
    <w:abstractNumId w:val="2"/>
  </w:num>
  <w:num w:numId="10" w16cid:durableId="114938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4BD"/>
    <w:rsid w:val="000F748F"/>
    <w:rsid w:val="001076B7"/>
    <w:rsid w:val="0012546E"/>
    <w:rsid w:val="001315DC"/>
    <w:rsid w:val="001645A2"/>
    <w:rsid w:val="00181C46"/>
    <w:rsid w:val="001B4083"/>
    <w:rsid w:val="001C7FD5"/>
    <w:rsid w:val="001F4325"/>
    <w:rsid w:val="002032D5"/>
    <w:rsid w:val="002456F2"/>
    <w:rsid w:val="00282D9B"/>
    <w:rsid w:val="002A1FED"/>
    <w:rsid w:val="002B12CD"/>
    <w:rsid w:val="002B2B7A"/>
    <w:rsid w:val="003060FC"/>
    <w:rsid w:val="0031100E"/>
    <w:rsid w:val="004375CA"/>
    <w:rsid w:val="004712D8"/>
    <w:rsid w:val="004722E1"/>
    <w:rsid w:val="004732AE"/>
    <w:rsid w:val="0047636E"/>
    <w:rsid w:val="00482E69"/>
    <w:rsid w:val="00484BD8"/>
    <w:rsid w:val="005358E6"/>
    <w:rsid w:val="005C73C5"/>
    <w:rsid w:val="005F3ACB"/>
    <w:rsid w:val="0071210D"/>
    <w:rsid w:val="00723E4C"/>
    <w:rsid w:val="00735934"/>
    <w:rsid w:val="0073681E"/>
    <w:rsid w:val="007A01AE"/>
    <w:rsid w:val="007D7013"/>
    <w:rsid w:val="00815148"/>
    <w:rsid w:val="00844D6C"/>
    <w:rsid w:val="008542C0"/>
    <w:rsid w:val="008575D9"/>
    <w:rsid w:val="008723F8"/>
    <w:rsid w:val="008C4851"/>
    <w:rsid w:val="008F7B58"/>
    <w:rsid w:val="00911B35"/>
    <w:rsid w:val="00995158"/>
    <w:rsid w:val="00995CC0"/>
    <w:rsid w:val="009A5C0C"/>
    <w:rsid w:val="009E5788"/>
    <w:rsid w:val="00A619FF"/>
    <w:rsid w:val="00A67D5D"/>
    <w:rsid w:val="00A81307"/>
    <w:rsid w:val="00AA6F2D"/>
    <w:rsid w:val="00B14CEB"/>
    <w:rsid w:val="00B34B11"/>
    <w:rsid w:val="00B523CE"/>
    <w:rsid w:val="00B57D1D"/>
    <w:rsid w:val="00B65731"/>
    <w:rsid w:val="00B812AA"/>
    <w:rsid w:val="00BE6AF2"/>
    <w:rsid w:val="00BF1A27"/>
    <w:rsid w:val="00C42977"/>
    <w:rsid w:val="00C507DB"/>
    <w:rsid w:val="00C8566B"/>
    <w:rsid w:val="00C925FD"/>
    <w:rsid w:val="00CC1086"/>
    <w:rsid w:val="00D46AA0"/>
    <w:rsid w:val="00D55C88"/>
    <w:rsid w:val="00D6523A"/>
    <w:rsid w:val="00D65D35"/>
    <w:rsid w:val="00D6665E"/>
    <w:rsid w:val="00DD62C9"/>
    <w:rsid w:val="00E60755"/>
    <w:rsid w:val="00E7642B"/>
    <w:rsid w:val="00EB74BD"/>
    <w:rsid w:val="00F20543"/>
    <w:rsid w:val="00F55456"/>
    <w:rsid w:val="00F77B87"/>
    <w:rsid w:val="00F80874"/>
    <w:rsid w:val="00FC6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DE761A"/>
  <w15:chartTrackingRefBased/>
  <w15:docId w15:val="{CDABE673-103D-F944-9AC3-EF59FA26A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4297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42977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8542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42C0"/>
  </w:style>
  <w:style w:type="paragraph" w:styleId="Stopka">
    <w:name w:val="footer"/>
    <w:basedOn w:val="Normalny"/>
    <w:link w:val="StopkaZnak"/>
    <w:uiPriority w:val="99"/>
    <w:unhideWhenUsed/>
    <w:rsid w:val="008542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42C0"/>
  </w:style>
  <w:style w:type="paragraph" w:styleId="Tekstpodstawowy">
    <w:name w:val="Body Text"/>
    <w:basedOn w:val="Normalny"/>
    <w:link w:val="TekstpodstawowyZnak"/>
    <w:rsid w:val="00EB74BD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B74BD"/>
    <w:rPr>
      <w:rFonts w:ascii="Arial" w:eastAsia="Times New Roman" w:hAnsi="Arial" w:cs="Times New Roman"/>
      <w:szCs w:val="20"/>
      <w:lang w:eastAsia="pl-PL"/>
    </w:rPr>
  </w:style>
  <w:style w:type="character" w:styleId="Numerstrony">
    <w:name w:val="page number"/>
    <w:basedOn w:val="Domylnaczcionkaakapitu"/>
    <w:uiPriority w:val="99"/>
    <w:semiHidden/>
    <w:unhideWhenUsed/>
    <w:rsid w:val="00D65D35"/>
  </w:style>
  <w:style w:type="paragraph" w:styleId="Akapitzlist">
    <w:name w:val="List Paragraph"/>
    <w:aliases w:val="Podsis rysunku,Normalny PDST,lp1,Preambuła,HŁ_Bullet1,L1,Numerowanie,Akapit z listą5,Rozdział,T_SZ_List Paragraph,Podsis rysunku1,Normalny PDST1,lp11,Preambuła1,HŁ_Bullet11,L11,Numerowanie1,Akapit z listą51,Rozdział1,T_SZ_List Paragraph1"/>
    <w:basedOn w:val="Normalny"/>
    <w:link w:val="AkapitzlistZnak"/>
    <w:uiPriority w:val="34"/>
    <w:qFormat/>
    <w:rsid w:val="00BE6AF2"/>
    <w:pPr>
      <w:spacing w:after="0" w:line="276" w:lineRule="auto"/>
      <w:ind w:left="720"/>
      <w:contextualSpacing/>
      <w:jc w:val="both"/>
    </w:pPr>
    <w:rPr>
      <w:kern w:val="2"/>
      <w:sz w:val="24"/>
      <w:szCs w:val="24"/>
      <w14:ligatures w14:val="standardContextual"/>
    </w:rPr>
  </w:style>
  <w:style w:type="character" w:customStyle="1" w:styleId="AkapitzlistZnak">
    <w:name w:val="Akapit z listą Znak"/>
    <w:aliases w:val="Podsis rysunku Znak,Normalny PDST Znak,lp1 Znak,Preambuła Znak,HŁ_Bullet1 Znak,L1 Znak,Numerowanie Znak,Akapit z listą5 Znak,Rozdział Znak,T_SZ_List Paragraph Znak,Podsis rysunku1 Znak,Normalny PDST1 Znak,lp11 Znak,Preambuła1 Znak"/>
    <w:link w:val="Akapitzlist"/>
    <w:uiPriority w:val="34"/>
    <w:qFormat/>
    <w:locked/>
    <w:rsid w:val="00BE6AF2"/>
    <w:rPr>
      <w:kern w:val="2"/>
      <w:sz w:val="24"/>
      <w:szCs w:val="24"/>
      <w14:ligatures w14:val="standardContextual"/>
    </w:rPr>
  </w:style>
  <w:style w:type="paragraph" w:styleId="NormalnyWeb">
    <w:name w:val="Normal (Web)"/>
    <w:basedOn w:val="Normalny"/>
    <w:uiPriority w:val="99"/>
    <w:unhideWhenUsed/>
    <w:rsid w:val="00BE6A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A813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muzeum@muzeum.torun.pl" TargetMode="External"/><Relationship Id="rId1" Type="http://schemas.openxmlformats.org/officeDocument/2006/relationships/hyperlink" Target="mailto:muzeum@muzeum.torun.p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gdalenakietschke/Library/Group%20Containers/UBF8T346G9.Office/User%20Content.localized/Templates.localized/szablon%20z%20piecza&#808;tka&#808;%20muzeum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szablon z pieczątką muzeum.dotx</Template>
  <TotalTime>123</TotalTime>
  <Pages>2</Pages>
  <Words>218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Kietschke</dc:creator>
  <cp:keywords/>
  <dc:description/>
  <cp:lastModifiedBy>Muzeum Toruń</cp:lastModifiedBy>
  <cp:revision>28</cp:revision>
  <cp:lastPrinted>2026-02-04T11:57:00Z</cp:lastPrinted>
  <dcterms:created xsi:type="dcterms:W3CDTF">2024-03-14T08:23:00Z</dcterms:created>
  <dcterms:modified xsi:type="dcterms:W3CDTF">2026-04-14T13:36:00Z</dcterms:modified>
</cp:coreProperties>
</file>