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ECF137" w14:textId="77777777" w:rsidR="001C392A" w:rsidRPr="00825D05" w:rsidRDefault="00906431" w:rsidP="00825D05">
      <w:pPr>
        <w:autoSpaceDE w:val="0"/>
        <w:autoSpaceDN w:val="0"/>
        <w:adjustRightInd w:val="0"/>
        <w:spacing w:after="0" w:line="360" w:lineRule="auto"/>
        <w:jc w:val="right"/>
        <w:rPr>
          <w:rFonts w:ascii="Arial" w:hAnsi="Arial" w:cs="Arial"/>
          <w:bCs/>
          <w:iCs/>
          <w:sz w:val="18"/>
          <w:szCs w:val="18"/>
        </w:rPr>
      </w:pPr>
      <w:r w:rsidRPr="00825D05">
        <w:rPr>
          <w:rFonts w:ascii="Arial" w:hAnsi="Arial" w:cs="Arial"/>
          <w:bCs/>
          <w:iCs/>
          <w:sz w:val="18"/>
          <w:szCs w:val="18"/>
        </w:rPr>
        <w:t xml:space="preserve">Załącznik nr </w:t>
      </w:r>
      <w:r w:rsidR="001C392A" w:rsidRPr="00825D05">
        <w:rPr>
          <w:rFonts w:ascii="Arial" w:hAnsi="Arial" w:cs="Arial"/>
          <w:bCs/>
          <w:iCs/>
          <w:sz w:val="18"/>
          <w:szCs w:val="18"/>
        </w:rPr>
        <w:t>5 do SWZ</w:t>
      </w:r>
    </w:p>
    <w:p w14:paraId="5003B336" w14:textId="39B256E5" w:rsidR="00D53F41" w:rsidRPr="00825D05" w:rsidRDefault="001C392A" w:rsidP="00825D0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iCs/>
          <w:sz w:val="18"/>
          <w:szCs w:val="18"/>
        </w:rPr>
      </w:pPr>
      <w:r w:rsidRPr="00825D05">
        <w:rPr>
          <w:rFonts w:ascii="Arial" w:hAnsi="Arial" w:cs="Arial"/>
          <w:b/>
          <w:iCs/>
          <w:sz w:val="18"/>
          <w:szCs w:val="18"/>
        </w:rPr>
        <w:t>SP-PZP.272.5.10.2026.KJ.II</w:t>
      </w:r>
      <w:r w:rsidR="00C12728" w:rsidRPr="00825D05">
        <w:rPr>
          <w:rFonts w:ascii="Arial" w:eastAsia="Times New Roman" w:hAnsi="Arial" w:cs="Arial"/>
          <w:b/>
          <w:iCs/>
          <w:color w:val="0070C0"/>
          <w:sz w:val="18"/>
          <w:szCs w:val="18"/>
          <w:lang w:eastAsia="pl-PL"/>
        </w:rPr>
        <w:t xml:space="preserve"> </w:t>
      </w:r>
    </w:p>
    <w:p w14:paraId="38FEF95B" w14:textId="77777777" w:rsidR="00D53F41" w:rsidRPr="00825D05" w:rsidRDefault="00D53F41" w:rsidP="00825D05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Times New Roman" w:hAnsi="Arial" w:cs="Arial"/>
          <w:b/>
          <w:bCs/>
          <w:color w:val="C00000"/>
          <w:sz w:val="18"/>
          <w:szCs w:val="18"/>
          <w:lang w:eastAsia="pl-PL"/>
        </w:rPr>
      </w:pPr>
    </w:p>
    <w:p w14:paraId="28B0F0A0" w14:textId="77777777" w:rsidR="00D53F41" w:rsidRPr="00825D05" w:rsidRDefault="00D53F41" w:rsidP="00825D05">
      <w:pPr>
        <w:shd w:val="clear" w:color="auto" w:fill="FFFFFF"/>
        <w:spacing w:after="0" w:line="360" w:lineRule="auto"/>
        <w:contextualSpacing/>
        <w:jc w:val="both"/>
        <w:textAlignment w:val="baseline"/>
        <w:rPr>
          <w:rFonts w:ascii="Arial" w:eastAsia="Times New Roman" w:hAnsi="Arial" w:cs="Arial"/>
          <w:sz w:val="18"/>
          <w:szCs w:val="18"/>
          <w:lang w:eastAsia="pl-PL"/>
        </w:rPr>
      </w:pPr>
      <w:r w:rsidRPr="00825D05">
        <w:rPr>
          <w:rFonts w:ascii="Arial" w:eastAsia="Times New Roman" w:hAnsi="Arial" w:cs="Arial"/>
          <w:sz w:val="18"/>
          <w:szCs w:val="18"/>
          <w:lang w:eastAsia="pl-PL"/>
        </w:rPr>
        <w:t>ZAMAWIAJĄCY:</w:t>
      </w:r>
    </w:p>
    <w:p w14:paraId="270BF86D" w14:textId="77777777" w:rsidR="00D53F41" w:rsidRPr="00825D05" w:rsidRDefault="00D53F41" w:rsidP="00825D05">
      <w:pPr>
        <w:shd w:val="clear" w:color="auto" w:fill="FFFFFF"/>
        <w:spacing w:after="0" w:line="360" w:lineRule="auto"/>
        <w:contextualSpacing/>
        <w:jc w:val="both"/>
        <w:textAlignment w:val="baseline"/>
        <w:rPr>
          <w:rFonts w:ascii="Arial" w:eastAsia="Times New Roman" w:hAnsi="Arial" w:cs="Arial"/>
          <w:b/>
          <w:sz w:val="18"/>
          <w:szCs w:val="18"/>
          <w:lang w:eastAsia="pl-PL"/>
        </w:rPr>
      </w:pPr>
      <w:r w:rsidRPr="00825D05">
        <w:rPr>
          <w:rFonts w:ascii="Arial" w:eastAsia="Times New Roman" w:hAnsi="Arial" w:cs="Arial"/>
          <w:b/>
          <w:sz w:val="18"/>
          <w:szCs w:val="18"/>
          <w:lang w:eastAsia="pl-PL"/>
        </w:rPr>
        <w:t xml:space="preserve">Powiat Wrocławski </w:t>
      </w:r>
    </w:p>
    <w:p w14:paraId="11464052" w14:textId="77777777" w:rsidR="00D53F41" w:rsidRPr="00825D05" w:rsidRDefault="00D53F41" w:rsidP="00825D05">
      <w:pPr>
        <w:shd w:val="clear" w:color="auto" w:fill="FFFFFF"/>
        <w:spacing w:after="0" w:line="360" w:lineRule="auto"/>
        <w:contextualSpacing/>
        <w:jc w:val="both"/>
        <w:textAlignment w:val="baseline"/>
        <w:rPr>
          <w:rFonts w:ascii="Arial" w:eastAsia="Times New Roman" w:hAnsi="Arial" w:cs="Arial"/>
          <w:sz w:val="18"/>
          <w:szCs w:val="18"/>
          <w:lang w:eastAsia="pl-PL"/>
        </w:rPr>
      </w:pPr>
      <w:r w:rsidRPr="00825D05">
        <w:rPr>
          <w:rFonts w:ascii="Arial" w:eastAsia="Times New Roman" w:hAnsi="Arial" w:cs="Arial"/>
          <w:sz w:val="18"/>
          <w:szCs w:val="18"/>
          <w:lang w:eastAsia="pl-PL"/>
        </w:rPr>
        <w:t>ul. T. Kościuszki 131</w:t>
      </w:r>
    </w:p>
    <w:p w14:paraId="4F1E51A5" w14:textId="77777777" w:rsidR="00D53F41" w:rsidRPr="00825D05" w:rsidRDefault="00B84957" w:rsidP="00825D05">
      <w:pPr>
        <w:shd w:val="clear" w:color="auto" w:fill="FFFFFF"/>
        <w:spacing w:after="0" w:line="360" w:lineRule="auto"/>
        <w:contextualSpacing/>
        <w:jc w:val="both"/>
        <w:textAlignment w:val="baseline"/>
        <w:rPr>
          <w:rFonts w:ascii="Arial" w:eastAsia="Times New Roman" w:hAnsi="Arial" w:cs="Arial"/>
          <w:sz w:val="18"/>
          <w:szCs w:val="18"/>
          <w:lang w:eastAsia="pl-PL"/>
        </w:rPr>
      </w:pPr>
      <w:r w:rsidRPr="00825D05">
        <w:rPr>
          <w:rFonts w:ascii="Arial" w:eastAsia="Times New Roman" w:hAnsi="Arial" w:cs="Arial"/>
          <w:sz w:val="18"/>
          <w:szCs w:val="18"/>
          <w:lang w:eastAsia="pl-PL"/>
        </w:rPr>
        <w:t>50-440 Wrocław</w:t>
      </w:r>
    </w:p>
    <w:p w14:paraId="7C5A5D85" w14:textId="77777777" w:rsidR="00D53F41" w:rsidRPr="00825D05" w:rsidRDefault="00D53F41" w:rsidP="00825D05">
      <w:pPr>
        <w:autoSpaceDE w:val="0"/>
        <w:autoSpaceDN w:val="0"/>
        <w:adjustRightInd w:val="0"/>
        <w:spacing w:after="0" w:line="360" w:lineRule="auto"/>
        <w:jc w:val="center"/>
        <w:rPr>
          <w:rFonts w:ascii="Arial" w:eastAsia="Calibri" w:hAnsi="Arial" w:cs="Arial"/>
          <w:b/>
          <w:bCs/>
          <w:sz w:val="30"/>
          <w:szCs w:val="30"/>
        </w:rPr>
      </w:pPr>
      <w:r w:rsidRPr="00825D05">
        <w:rPr>
          <w:rFonts w:ascii="Arial" w:eastAsia="Calibri" w:hAnsi="Arial" w:cs="Arial"/>
          <w:b/>
          <w:bCs/>
          <w:sz w:val="30"/>
          <w:szCs w:val="30"/>
        </w:rPr>
        <w:t>Opis Przedmiotu Zamówienia (OPZ)</w:t>
      </w:r>
    </w:p>
    <w:p w14:paraId="31C2C515" w14:textId="77777777" w:rsidR="007F317F" w:rsidRPr="00825D05" w:rsidRDefault="007F317F" w:rsidP="00825D05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Calibri" w:hAnsi="Arial" w:cs="Arial"/>
          <w:b/>
          <w:bCs/>
          <w:sz w:val="18"/>
          <w:szCs w:val="18"/>
        </w:rPr>
      </w:pPr>
      <w:r w:rsidRPr="00825D05">
        <w:rPr>
          <w:rFonts w:ascii="Arial" w:eastAsia="Calibri" w:hAnsi="Arial" w:cs="Arial"/>
          <w:b/>
          <w:bCs/>
          <w:sz w:val="18"/>
          <w:szCs w:val="18"/>
        </w:rPr>
        <w:t>na</w:t>
      </w:r>
    </w:p>
    <w:p w14:paraId="16B7E045" w14:textId="3C8CEF4B" w:rsidR="00D53F41" w:rsidRPr="00825D05" w:rsidRDefault="003E4466" w:rsidP="00825D05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Calibri" w:hAnsi="Arial" w:cs="Arial"/>
          <w:b/>
          <w:sz w:val="18"/>
          <w:szCs w:val="18"/>
        </w:rPr>
      </w:pPr>
      <w:r w:rsidRPr="00825D05">
        <w:rPr>
          <w:rFonts w:ascii="Arial" w:eastAsia="Calibri" w:hAnsi="Arial" w:cs="Arial"/>
          <w:b/>
          <w:sz w:val="18"/>
          <w:szCs w:val="18"/>
        </w:rPr>
        <w:t>Dostawę mobilnej pracowni językowej dla Powiatowego Zespołu Szkół Nr 3 w Sobótce w ramach projektu  pn. „Wsparcie kształcenia zawodowego na terenie ZIT WrOF w Powiecie Wrocławskim"</w:t>
      </w:r>
    </w:p>
    <w:p w14:paraId="27236945" w14:textId="77777777" w:rsidR="00D53F41" w:rsidRPr="00825D05" w:rsidRDefault="00D53F41" w:rsidP="00825D05">
      <w:pPr>
        <w:spacing w:after="0" w:line="360" w:lineRule="auto"/>
        <w:ind w:left="-142"/>
        <w:contextualSpacing/>
        <w:jc w:val="both"/>
        <w:rPr>
          <w:rFonts w:ascii="Arial" w:eastAsia="Calibri" w:hAnsi="Arial" w:cs="Arial"/>
          <w:b/>
          <w:sz w:val="18"/>
          <w:szCs w:val="18"/>
        </w:rPr>
      </w:pPr>
    </w:p>
    <w:p w14:paraId="148A4A5F" w14:textId="77777777" w:rsidR="00D53F41" w:rsidRPr="00825D05" w:rsidRDefault="00D53F41" w:rsidP="00825D05">
      <w:pPr>
        <w:spacing w:after="0" w:line="360" w:lineRule="auto"/>
        <w:jc w:val="both"/>
        <w:rPr>
          <w:rFonts w:ascii="Arial" w:eastAsia="Times New Roman" w:hAnsi="Arial" w:cs="Arial"/>
          <w:b/>
          <w:sz w:val="18"/>
          <w:szCs w:val="18"/>
          <w:lang w:eastAsia="pl-PL"/>
        </w:rPr>
      </w:pPr>
      <w:r w:rsidRPr="00825D05">
        <w:rPr>
          <w:rFonts w:ascii="Arial" w:eastAsia="Times New Roman" w:hAnsi="Arial" w:cs="Arial"/>
          <w:bCs/>
          <w:sz w:val="18"/>
          <w:szCs w:val="18"/>
          <w:lang w:eastAsia="pl-PL"/>
        </w:rPr>
        <w:t>Zamówienie realizowane w ramach projektu pn. „</w:t>
      </w:r>
      <w:r w:rsidRPr="00825D05">
        <w:rPr>
          <w:rFonts w:ascii="Arial" w:eastAsia="Times New Roman" w:hAnsi="Arial" w:cs="Arial"/>
          <w:b/>
          <w:sz w:val="18"/>
          <w:szCs w:val="18"/>
          <w:lang w:eastAsia="pl-PL"/>
        </w:rPr>
        <w:t>Wsparcie kształcenia zawodowego na terenie ZIT WrOF w Powiecie Wrocławskim”,</w:t>
      </w:r>
      <w:r w:rsidRPr="00825D05">
        <w:rPr>
          <w:rFonts w:ascii="Arial" w:eastAsia="Times New Roman" w:hAnsi="Arial" w:cs="Arial"/>
          <w:sz w:val="18"/>
          <w:szCs w:val="18"/>
          <w:lang w:eastAsia="pl-PL"/>
        </w:rPr>
        <w:t xml:space="preserve"> </w:t>
      </w:r>
      <w:r w:rsidRPr="00825D05">
        <w:rPr>
          <w:rFonts w:ascii="Arial" w:eastAsia="Times New Roman" w:hAnsi="Arial" w:cs="Arial"/>
          <w:bCs/>
          <w:sz w:val="18"/>
          <w:szCs w:val="18"/>
          <w:lang w:eastAsia="pl-PL"/>
        </w:rPr>
        <w:t>współfinansowanego ze środków Europejskiego Funduszu Społecznego + w ramach programu „Fundusze</w:t>
      </w:r>
      <w:r w:rsidRPr="00825D05">
        <w:rPr>
          <w:rFonts w:ascii="Arial" w:eastAsia="Times New Roman" w:hAnsi="Arial" w:cs="Arial"/>
          <w:sz w:val="18"/>
          <w:szCs w:val="18"/>
          <w:lang w:eastAsia="pl-PL"/>
        </w:rPr>
        <w:t xml:space="preserve"> Europejskie dla Dolnego Śląska 20</w:t>
      </w:r>
      <w:r w:rsidR="00BA51CA" w:rsidRPr="00825D05">
        <w:rPr>
          <w:rFonts w:ascii="Arial" w:eastAsia="Times New Roman" w:hAnsi="Arial" w:cs="Arial"/>
          <w:sz w:val="18"/>
          <w:szCs w:val="18"/>
          <w:lang w:eastAsia="pl-PL"/>
        </w:rPr>
        <w:t>2</w:t>
      </w:r>
      <w:r w:rsidRPr="00825D05">
        <w:rPr>
          <w:rFonts w:ascii="Arial" w:eastAsia="Times New Roman" w:hAnsi="Arial" w:cs="Arial"/>
          <w:sz w:val="18"/>
          <w:szCs w:val="18"/>
          <w:lang w:eastAsia="pl-PL"/>
        </w:rPr>
        <w:t xml:space="preserve">2- 2027”, Priorytet 8 Fundusze europejskie dla edukacji na Dolnym Śląsku, Działanie 8.3 – Dostęp do edukacji – ZIT </w:t>
      </w:r>
    </w:p>
    <w:p w14:paraId="619A94DE" w14:textId="7AC5A248" w:rsidR="00D53F41" w:rsidRPr="00825D05" w:rsidRDefault="00D53F41" w:rsidP="00825D05">
      <w:pPr>
        <w:spacing w:after="0" w:line="360" w:lineRule="auto"/>
        <w:jc w:val="both"/>
        <w:rPr>
          <w:rFonts w:ascii="Arial" w:eastAsia="Times New Roman" w:hAnsi="Arial" w:cs="Arial"/>
          <w:sz w:val="18"/>
          <w:szCs w:val="18"/>
          <w:u w:val="single"/>
          <w:lang w:eastAsia="pl-PL"/>
        </w:rPr>
      </w:pPr>
      <w:r w:rsidRPr="00825D05">
        <w:rPr>
          <w:rFonts w:ascii="Arial" w:eastAsia="Times New Roman" w:hAnsi="Arial" w:cs="Arial"/>
          <w:sz w:val="18"/>
          <w:szCs w:val="18"/>
          <w:u w:val="single"/>
          <w:lang w:eastAsia="pl-PL"/>
        </w:rPr>
        <w:t xml:space="preserve">Spis treści: </w:t>
      </w:r>
    </w:p>
    <w:p w14:paraId="024DE9E9" w14:textId="77777777" w:rsidR="00D53F41" w:rsidRPr="00825D05" w:rsidRDefault="00D53F41" w:rsidP="00825D05">
      <w:pPr>
        <w:tabs>
          <w:tab w:val="left" w:pos="851"/>
        </w:tabs>
        <w:spacing w:after="0" w:line="360" w:lineRule="auto"/>
        <w:jc w:val="both"/>
        <w:rPr>
          <w:rFonts w:ascii="Arial" w:eastAsia="Times New Roman" w:hAnsi="Arial" w:cs="Arial"/>
          <w:sz w:val="18"/>
          <w:szCs w:val="18"/>
          <w:lang w:eastAsia="pl-PL"/>
        </w:rPr>
      </w:pPr>
      <w:r w:rsidRPr="00825D05">
        <w:rPr>
          <w:rFonts w:ascii="Arial" w:eastAsia="Times New Roman" w:hAnsi="Arial" w:cs="Arial"/>
          <w:sz w:val="18"/>
          <w:szCs w:val="18"/>
          <w:lang w:eastAsia="pl-PL"/>
        </w:rPr>
        <w:t>Dział I. Zamawiający</w:t>
      </w:r>
    </w:p>
    <w:p w14:paraId="02133A48" w14:textId="77777777" w:rsidR="00D53F41" w:rsidRPr="00825D05" w:rsidRDefault="00D53F41" w:rsidP="00825D05">
      <w:pPr>
        <w:tabs>
          <w:tab w:val="left" w:pos="851"/>
        </w:tabs>
        <w:spacing w:after="0" w:line="360" w:lineRule="auto"/>
        <w:jc w:val="both"/>
        <w:rPr>
          <w:rFonts w:ascii="Arial" w:eastAsia="Times New Roman" w:hAnsi="Arial" w:cs="Arial"/>
          <w:sz w:val="18"/>
          <w:szCs w:val="18"/>
          <w:lang w:eastAsia="pl-PL"/>
        </w:rPr>
      </w:pPr>
      <w:r w:rsidRPr="00825D05">
        <w:rPr>
          <w:rFonts w:ascii="Arial" w:eastAsia="Times New Roman" w:hAnsi="Arial" w:cs="Arial"/>
          <w:sz w:val="18"/>
          <w:szCs w:val="18"/>
          <w:lang w:eastAsia="pl-PL"/>
        </w:rPr>
        <w:t>Dział II. Przedmiot Zamówienia</w:t>
      </w:r>
    </w:p>
    <w:p w14:paraId="36AF9D32" w14:textId="77777777" w:rsidR="00D53F41" w:rsidRPr="00825D05" w:rsidRDefault="00D53F41" w:rsidP="00825D05">
      <w:pPr>
        <w:tabs>
          <w:tab w:val="left" w:pos="851"/>
        </w:tabs>
        <w:spacing w:after="0" w:line="360" w:lineRule="auto"/>
        <w:jc w:val="both"/>
        <w:rPr>
          <w:rFonts w:ascii="Arial" w:eastAsia="Times New Roman" w:hAnsi="Arial" w:cs="Arial"/>
          <w:sz w:val="18"/>
          <w:szCs w:val="18"/>
          <w:lang w:eastAsia="pl-PL"/>
        </w:rPr>
      </w:pPr>
      <w:r w:rsidRPr="00825D05">
        <w:rPr>
          <w:rFonts w:ascii="Arial" w:eastAsia="Times New Roman" w:hAnsi="Arial" w:cs="Arial"/>
          <w:sz w:val="18"/>
          <w:szCs w:val="18"/>
          <w:lang w:eastAsia="pl-PL"/>
        </w:rPr>
        <w:t>Dział III. Szczegółowy Opis Przedmiotu Zamówienia.</w:t>
      </w:r>
    </w:p>
    <w:p w14:paraId="67A21DD4" w14:textId="00A11B5F" w:rsidR="00D53F41" w:rsidRPr="00825D05" w:rsidRDefault="00B05434" w:rsidP="00825D05">
      <w:pPr>
        <w:tabs>
          <w:tab w:val="left" w:pos="851"/>
        </w:tabs>
        <w:spacing w:after="0" w:line="360" w:lineRule="auto"/>
        <w:jc w:val="both"/>
        <w:rPr>
          <w:rFonts w:ascii="Arial" w:eastAsia="Times New Roman" w:hAnsi="Arial" w:cs="Arial"/>
          <w:sz w:val="18"/>
          <w:szCs w:val="18"/>
          <w:lang w:eastAsia="pl-PL"/>
        </w:rPr>
      </w:pPr>
      <w:r w:rsidRPr="00825D05">
        <w:rPr>
          <w:rFonts w:ascii="Arial" w:eastAsia="Times New Roman" w:hAnsi="Arial" w:cs="Arial"/>
          <w:sz w:val="18"/>
          <w:szCs w:val="18"/>
          <w:lang w:eastAsia="pl-PL"/>
        </w:rPr>
        <w:t>D</w:t>
      </w:r>
      <w:r w:rsidR="00D53F41" w:rsidRPr="00825D05">
        <w:rPr>
          <w:rFonts w:ascii="Arial" w:eastAsia="Times New Roman" w:hAnsi="Arial" w:cs="Arial"/>
          <w:sz w:val="18"/>
          <w:szCs w:val="18"/>
          <w:lang w:eastAsia="pl-PL"/>
        </w:rPr>
        <w:t>ział IV. Okres realizacji przedmiotu zamówienia</w:t>
      </w:r>
    </w:p>
    <w:p w14:paraId="515F3ABC" w14:textId="77777777" w:rsidR="00D53F41" w:rsidRPr="00825D05" w:rsidRDefault="00D53F41" w:rsidP="00825D05">
      <w:pPr>
        <w:tabs>
          <w:tab w:val="left" w:pos="851"/>
        </w:tabs>
        <w:spacing w:after="0" w:line="360" w:lineRule="auto"/>
        <w:jc w:val="both"/>
        <w:rPr>
          <w:rFonts w:ascii="Arial" w:eastAsia="Times New Roman" w:hAnsi="Arial" w:cs="Arial"/>
          <w:sz w:val="18"/>
          <w:szCs w:val="18"/>
          <w:lang w:eastAsia="pl-PL"/>
        </w:rPr>
      </w:pPr>
      <w:r w:rsidRPr="00825D05">
        <w:rPr>
          <w:rFonts w:ascii="Arial" w:eastAsia="Times New Roman" w:hAnsi="Arial" w:cs="Arial"/>
          <w:sz w:val="18"/>
          <w:szCs w:val="18"/>
          <w:lang w:eastAsia="pl-PL"/>
        </w:rPr>
        <w:t>Dział V. Miejsce i sposób odbioru przedmiotu zamówienia</w:t>
      </w:r>
    </w:p>
    <w:p w14:paraId="4D5D2DA4" w14:textId="77777777" w:rsidR="00D53F41" w:rsidRPr="00825D05" w:rsidRDefault="00D53F41" w:rsidP="00825D05">
      <w:pPr>
        <w:tabs>
          <w:tab w:val="left" w:pos="851"/>
        </w:tabs>
        <w:spacing w:after="0" w:line="360" w:lineRule="auto"/>
        <w:jc w:val="both"/>
        <w:rPr>
          <w:rFonts w:ascii="Arial" w:eastAsia="Times New Roman" w:hAnsi="Arial" w:cs="Arial"/>
          <w:sz w:val="18"/>
          <w:szCs w:val="18"/>
          <w:lang w:eastAsia="pl-PL"/>
        </w:rPr>
      </w:pPr>
      <w:r w:rsidRPr="00825D05">
        <w:rPr>
          <w:rFonts w:ascii="Arial" w:eastAsia="Times New Roman" w:hAnsi="Arial" w:cs="Arial"/>
          <w:sz w:val="18"/>
          <w:szCs w:val="18"/>
          <w:lang w:eastAsia="pl-PL"/>
        </w:rPr>
        <w:t>Dział VI. Wynagrodzenie Wykonawcy i płatności</w:t>
      </w:r>
    </w:p>
    <w:p w14:paraId="0AACC346" w14:textId="77777777" w:rsidR="00D53F41" w:rsidRPr="00825D05" w:rsidRDefault="00D53F41" w:rsidP="00825D05">
      <w:pPr>
        <w:tabs>
          <w:tab w:val="left" w:pos="851"/>
        </w:tabs>
        <w:spacing w:after="0" w:line="360" w:lineRule="auto"/>
        <w:jc w:val="both"/>
        <w:rPr>
          <w:rFonts w:ascii="Arial" w:eastAsia="Times New Roman" w:hAnsi="Arial" w:cs="Arial"/>
          <w:sz w:val="18"/>
          <w:szCs w:val="18"/>
          <w:lang w:eastAsia="pl-PL"/>
        </w:rPr>
      </w:pPr>
      <w:r w:rsidRPr="00825D05">
        <w:rPr>
          <w:rFonts w:ascii="Arial" w:eastAsia="Times New Roman" w:hAnsi="Arial" w:cs="Arial"/>
          <w:sz w:val="18"/>
          <w:szCs w:val="18"/>
          <w:lang w:eastAsia="pl-PL"/>
        </w:rPr>
        <w:t>Dział VII. Obowiązki i zobowiązania Wykonawcy, gwarancja i serwis.</w:t>
      </w:r>
    </w:p>
    <w:p w14:paraId="20CC0DFA" w14:textId="77777777" w:rsidR="00D53F41" w:rsidRPr="00825D05" w:rsidRDefault="00D53F41" w:rsidP="00825D05">
      <w:pPr>
        <w:tabs>
          <w:tab w:val="left" w:pos="851"/>
        </w:tabs>
        <w:spacing w:after="0" w:line="360" w:lineRule="auto"/>
        <w:jc w:val="both"/>
        <w:rPr>
          <w:rFonts w:ascii="Arial" w:eastAsia="Times New Roman" w:hAnsi="Arial" w:cs="Arial"/>
          <w:sz w:val="18"/>
          <w:szCs w:val="18"/>
          <w:lang w:eastAsia="pl-PL"/>
        </w:rPr>
      </w:pPr>
    </w:p>
    <w:p w14:paraId="0A3C8B2D" w14:textId="77777777" w:rsidR="00D53F41" w:rsidRPr="00825D05" w:rsidRDefault="00D53F41" w:rsidP="00825D0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contextualSpacing/>
        <w:jc w:val="both"/>
        <w:outlineLvl w:val="0"/>
        <w:rPr>
          <w:rFonts w:ascii="Arial" w:eastAsia="Calibri" w:hAnsi="Arial" w:cs="Arial"/>
          <w:b/>
          <w:sz w:val="18"/>
          <w:szCs w:val="18"/>
          <w:lang w:eastAsia="pl-PL"/>
        </w:rPr>
      </w:pPr>
      <w:r w:rsidRPr="00825D05">
        <w:rPr>
          <w:rFonts w:ascii="Arial" w:eastAsia="Calibri" w:hAnsi="Arial" w:cs="Arial"/>
          <w:b/>
          <w:sz w:val="18"/>
          <w:szCs w:val="18"/>
          <w:lang w:eastAsia="pl-PL"/>
        </w:rPr>
        <w:t>DZIAŁ I.  ZAMAWIAJĄCY</w:t>
      </w:r>
    </w:p>
    <w:p w14:paraId="4FB4038E" w14:textId="77777777" w:rsidR="00D53F41" w:rsidRPr="00825D05" w:rsidRDefault="00D53F41" w:rsidP="00825D05">
      <w:pPr>
        <w:shd w:val="clear" w:color="auto" w:fill="FFFFFF"/>
        <w:spacing w:after="0" w:line="360" w:lineRule="auto"/>
        <w:contextualSpacing/>
        <w:jc w:val="both"/>
        <w:textAlignment w:val="baseline"/>
        <w:rPr>
          <w:rFonts w:ascii="Arial" w:eastAsia="Times New Roman" w:hAnsi="Arial" w:cs="Arial"/>
          <w:b/>
          <w:sz w:val="18"/>
          <w:szCs w:val="18"/>
          <w:lang w:eastAsia="pl-PL"/>
        </w:rPr>
      </w:pPr>
      <w:r w:rsidRPr="00825D05">
        <w:rPr>
          <w:rFonts w:ascii="Arial" w:eastAsia="Times New Roman" w:hAnsi="Arial" w:cs="Arial"/>
          <w:b/>
          <w:sz w:val="18"/>
          <w:szCs w:val="18"/>
          <w:lang w:eastAsia="pl-PL"/>
        </w:rPr>
        <w:t xml:space="preserve">Powiat Wrocławski </w:t>
      </w:r>
    </w:p>
    <w:p w14:paraId="47F93FFE" w14:textId="77777777" w:rsidR="00D53F41" w:rsidRPr="00825D05" w:rsidRDefault="00D53F41" w:rsidP="00825D05">
      <w:pPr>
        <w:shd w:val="clear" w:color="auto" w:fill="FFFFFF"/>
        <w:spacing w:after="0" w:line="360" w:lineRule="auto"/>
        <w:contextualSpacing/>
        <w:jc w:val="both"/>
        <w:textAlignment w:val="baseline"/>
        <w:rPr>
          <w:rFonts w:ascii="Arial" w:eastAsia="Times New Roman" w:hAnsi="Arial" w:cs="Arial"/>
          <w:sz w:val="18"/>
          <w:szCs w:val="18"/>
          <w:lang w:eastAsia="pl-PL"/>
        </w:rPr>
      </w:pPr>
      <w:r w:rsidRPr="00825D05">
        <w:rPr>
          <w:rFonts w:ascii="Arial" w:eastAsia="Times New Roman" w:hAnsi="Arial" w:cs="Arial"/>
          <w:sz w:val="18"/>
          <w:szCs w:val="18"/>
          <w:lang w:eastAsia="pl-PL"/>
        </w:rPr>
        <w:t>ul. T. Kościuszki 131</w:t>
      </w:r>
    </w:p>
    <w:p w14:paraId="4018D235" w14:textId="77777777" w:rsidR="00D53F41" w:rsidRPr="00825D05" w:rsidRDefault="00D53F41" w:rsidP="00825D05">
      <w:pPr>
        <w:shd w:val="clear" w:color="auto" w:fill="FFFFFF"/>
        <w:spacing w:after="0" w:line="360" w:lineRule="auto"/>
        <w:contextualSpacing/>
        <w:jc w:val="both"/>
        <w:textAlignment w:val="baseline"/>
        <w:rPr>
          <w:rFonts w:ascii="Arial" w:eastAsia="Times New Roman" w:hAnsi="Arial" w:cs="Arial"/>
          <w:sz w:val="18"/>
          <w:szCs w:val="18"/>
          <w:lang w:eastAsia="pl-PL"/>
        </w:rPr>
      </w:pPr>
      <w:r w:rsidRPr="00825D05">
        <w:rPr>
          <w:rFonts w:ascii="Arial" w:eastAsia="Times New Roman" w:hAnsi="Arial" w:cs="Arial"/>
          <w:sz w:val="18"/>
          <w:szCs w:val="18"/>
          <w:lang w:eastAsia="pl-PL"/>
        </w:rPr>
        <w:t xml:space="preserve">50-440 Wrocław, </w:t>
      </w:r>
    </w:p>
    <w:p w14:paraId="13451A6A" w14:textId="77777777" w:rsidR="00D53F41" w:rsidRPr="00825D05" w:rsidRDefault="00D53F41" w:rsidP="00825D05">
      <w:pPr>
        <w:shd w:val="clear" w:color="auto" w:fill="FFFFFF"/>
        <w:spacing w:after="0" w:line="360" w:lineRule="auto"/>
        <w:contextualSpacing/>
        <w:jc w:val="both"/>
        <w:textAlignment w:val="baseline"/>
        <w:rPr>
          <w:rFonts w:ascii="Arial" w:eastAsia="MS Mincho" w:hAnsi="Arial" w:cs="Arial"/>
          <w:sz w:val="18"/>
          <w:szCs w:val="18"/>
          <w:lang w:eastAsia="ja-JP"/>
        </w:rPr>
      </w:pPr>
      <w:r w:rsidRPr="00825D05">
        <w:rPr>
          <w:rFonts w:ascii="Arial" w:eastAsia="MS Mincho" w:hAnsi="Arial" w:cs="Arial"/>
          <w:sz w:val="18"/>
          <w:szCs w:val="18"/>
          <w:lang w:eastAsia="ja-JP"/>
        </w:rPr>
        <w:t>NIP: 897-16-47-961</w:t>
      </w:r>
    </w:p>
    <w:p w14:paraId="5D132235" w14:textId="77777777" w:rsidR="00D53F41" w:rsidRPr="00825D05" w:rsidRDefault="00D53F41" w:rsidP="00825D05">
      <w:pPr>
        <w:shd w:val="clear" w:color="auto" w:fill="FFFFFF"/>
        <w:spacing w:after="0" w:line="360" w:lineRule="auto"/>
        <w:contextualSpacing/>
        <w:jc w:val="both"/>
        <w:textAlignment w:val="baseline"/>
        <w:rPr>
          <w:rFonts w:ascii="Arial" w:eastAsia="Times New Roman" w:hAnsi="Arial" w:cs="Arial"/>
          <w:sz w:val="18"/>
          <w:szCs w:val="18"/>
          <w:lang w:eastAsia="pl-PL"/>
        </w:rPr>
      </w:pPr>
      <w:r w:rsidRPr="00825D05">
        <w:rPr>
          <w:rFonts w:ascii="Arial" w:eastAsia="MS Mincho" w:hAnsi="Arial" w:cs="Arial"/>
          <w:sz w:val="18"/>
          <w:szCs w:val="18"/>
          <w:lang w:eastAsia="ja-JP"/>
        </w:rPr>
        <w:t xml:space="preserve">REGON: 931-934-816 </w:t>
      </w:r>
    </w:p>
    <w:p w14:paraId="421432F4" w14:textId="77777777" w:rsidR="00D53F41" w:rsidRPr="00825D05" w:rsidRDefault="00D53F41" w:rsidP="00825D05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Calibri" w:hAnsi="Arial" w:cs="Arial"/>
          <w:sz w:val="18"/>
          <w:szCs w:val="18"/>
        </w:rPr>
      </w:pPr>
      <w:r w:rsidRPr="00825D05">
        <w:rPr>
          <w:rFonts w:ascii="Arial" w:eastAsia="Calibri" w:hAnsi="Arial" w:cs="Arial"/>
          <w:sz w:val="18"/>
          <w:szCs w:val="18"/>
        </w:rPr>
        <w:t>http://www.powiatwroclawski.pl</w:t>
      </w:r>
    </w:p>
    <w:p w14:paraId="6CD2EA7D" w14:textId="77777777" w:rsidR="005311EC" w:rsidRPr="00825D05" w:rsidRDefault="005311EC" w:rsidP="00825D05">
      <w:pPr>
        <w:spacing w:after="0" w:line="360" w:lineRule="auto"/>
        <w:jc w:val="both"/>
        <w:rPr>
          <w:rFonts w:ascii="Arial" w:eastAsia="Times New Roman" w:hAnsi="Arial" w:cs="Arial"/>
          <w:sz w:val="18"/>
          <w:szCs w:val="18"/>
        </w:rPr>
      </w:pPr>
    </w:p>
    <w:p w14:paraId="727AAA94" w14:textId="77777777" w:rsidR="00D53F41" w:rsidRPr="00825D05" w:rsidRDefault="00D53F41" w:rsidP="00825D0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contextualSpacing/>
        <w:jc w:val="both"/>
        <w:outlineLvl w:val="0"/>
        <w:rPr>
          <w:rFonts w:ascii="Arial" w:eastAsia="Calibri" w:hAnsi="Arial" w:cs="Arial"/>
          <w:b/>
          <w:sz w:val="18"/>
          <w:szCs w:val="18"/>
          <w:lang w:eastAsia="pl-PL"/>
        </w:rPr>
      </w:pPr>
      <w:r w:rsidRPr="00825D05">
        <w:rPr>
          <w:rFonts w:ascii="Arial" w:eastAsia="Calibri" w:hAnsi="Arial" w:cs="Arial"/>
          <w:b/>
          <w:sz w:val="18"/>
          <w:szCs w:val="18"/>
          <w:lang w:eastAsia="pl-PL"/>
        </w:rPr>
        <w:t>DZIAŁ II.  PRZEDMIOT  ZAMÓWIENIA</w:t>
      </w:r>
    </w:p>
    <w:p w14:paraId="66EEE2A1" w14:textId="77777777" w:rsidR="00D53F41" w:rsidRPr="00825D05" w:rsidRDefault="00D53F41" w:rsidP="00825D05">
      <w:pPr>
        <w:numPr>
          <w:ilvl w:val="0"/>
          <w:numId w:val="1"/>
        </w:numPr>
        <w:spacing w:after="0" w:line="360" w:lineRule="auto"/>
        <w:ind w:left="284"/>
        <w:contextualSpacing/>
        <w:jc w:val="both"/>
        <w:rPr>
          <w:rFonts w:ascii="Arial" w:eastAsia="Times New Roman" w:hAnsi="Arial" w:cs="Arial"/>
          <w:b/>
          <w:sz w:val="18"/>
          <w:szCs w:val="18"/>
          <w:lang w:eastAsia="pl-PL"/>
        </w:rPr>
      </w:pPr>
      <w:r w:rsidRPr="00825D05">
        <w:rPr>
          <w:rFonts w:ascii="Arial" w:eastAsia="Times New Roman" w:hAnsi="Arial" w:cs="Arial"/>
          <w:b/>
          <w:sz w:val="18"/>
          <w:szCs w:val="18"/>
          <w:lang w:eastAsia="pl-PL"/>
        </w:rPr>
        <w:t>Przedmiot zamówienia.</w:t>
      </w:r>
    </w:p>
    <w:p w14:paraId="5BF29EF3" w14:textId="70222017" w:rsidR="00D53F41" w:rsidRPr="00825D05" w:rsidRDefault="00D53F41" w:rsidP="00825D05">
      <w:pPr>
        <w:pStyle w:val="Akapitzlist"/>
        <w:numPr>
          <w:ilvl w:val="1"/>
          <w:numId w:val="8"/>
        </w:numPr>
        <w:spacing w:after="0" w:line="360" w:lineRule="auto"/>
        <w:jc w:val="both"/>
        <w:rPr>
          <w:rFonts w:ascii="Arial" w:eastAsia="Calibri" w:hAnsi="Arial" w:cs="Arial"/>
          <w:sz w:val="18"/>
          <w:szCs w:val="18"/>
          <w:lang w:eastAsia="pl-PL"/>
        </w:rPr>
      </w:pPr>
      <w:r w:rsidRPr="00825D05">
        <w:rPr>
          <w:rFonts w:ascii="Arial" w:eastAsia="Calibri" w:hAnsi="Arial" w:cs="Arial"/>
          <w:sz w:val="18"/>
          <w:szCs w:val="18"/>
          <w:lang w:eastAsia="pl-PL"/>
        </w:rPr>
        <w:t xml:space="preserve">Przedmiotem zamówienia jest </w:t>
      </w:r>
      <w:r w:rsidR="004662D9" w:rsidRPr="00825D05">
        <w:rPr>
          <w:rFonts w:ascii="Arial" w:eastAsia="Calibri" w:hAnsi="Arial" w:cs="Arial"/>
          <w:sz w:val="18"/>
          <w:szCs w:val="18"/>
          <w:lang w:eastAsia="pl-PL"/>
        </w:rPr>
        <w:t xml:space="preserve">mobilnej pracowni językowej dla Powiatowego Zespołu Szkół Nr 3 w Sobótce w ramach projektu  pn. „Wsparcie kształcenia zawodowego na terenie ZIT WrOF w Powiecie Wrocławskim" </w:t>
      </w:r>
    </w:p>
    <w:p w14:paraId="62F261B4" w14:textId="77777777" w:rsidR="00825D05" w:rsidRPr="00825D05" w:rsidRDefault="00D53F41" w:rsidP="00825D05">
      <w:pPr>
        <w:pStyle w:val="Akapitzlist"/>
        <w:numPr>
          <w:ilvl w:val="1"/>
          <w:numId w:val="8"/>
        </w:numPr>
        <w:spacing w:after="0" w:line="360" w:lineRule="auto"/>
        <w:jc w:val="both"/>
        <w:rPr>
          <w:rFonts w:ascii="Arial" w:eastAsia="Calibri" w:hAnsi="Arial" w:cs="Arial"/>
          <w:sz w:val="18"/>
          <w:szCs w:val="18"/>
          <w:lang w:eastAsia="pl-PL"/>
        </w:rPr>
      </w:pPr>
      <w:r w:rsidRPr="00825D05">
        <w:rPr>
          <w:rFonts w:ascii="Arial" w:eastAsia="Calibri" w:hAnsi="Arial" w:cs="Arial"/>
          <w:sz w:val="18"/>
          <w:szCs w:val="18"/>
          <w:lang w:eastAsia="pl-PL"/>
        </w:rPr>
        <w:t>Kody CPV:</w:t>
      </w:r>
      <w:r w:rsidR="004662D9" w:rsidRPr="00825D05">
        <w:rPr>
          <w:rFonts w:ascii="Arial" w:eastAsia="Calibri" w:hAnsi="Arial" w:cs="Arial"/>
          <w:sz w:val="18"/>
          <w:szCs w:val="18"/>
          <w:lang w:eastAsia="pl-PL"/>
        </w:rPr>
        <w:t xml:space="preserve"> </w:t>
      </w:r>
      <w:r w:rsidRPr="00825D05">
        <w:rPr>
          <w:rFonts w:ascii="Arial" w:eastAsia="Calibri" w:hAnsi="Arial" w:cs="Arial"/>
          <w:b/>
          <w:sz w:val="18"/>
          <w:szCs w:val="18"/>
          <w:lang w:eastAsia="pl-PL"/>
        </w:rPr>
        <w:t>30200000-1</w:t>
      </w:r>
    </w:p>
    <w:p w14:paraId="694B1207" w14:textId="77777777" w:rsidR="00825D05" w:rsidRDefault="00D53F41" w:rsidP="00825D05">
      <w:pPr>
        <w:pStyle w:val="Akapitzlist"/>
        <w:numPr>
          <w:ilvl w:val="1"/>
          <w:numId w:val="8"/>
        </w:numPr>
        <w:spacing w:after="0" w:line="360" w:lineRule="auto"/>
        <w:jc w:val="both"/>
        <w:rPr>
          <w:rFonts w:ascii="Arial" w:eastAsia="Calibri" w:hAnsi="Arial" w:cs="Arial"/>
          <w:sz w:val="18"/>
          <w:szCs w:val="18"/>
          <w:lang w:eastAsia="pl-PL"/>
        </w:rPr>
      </w:pPr>
      <w:r w:rsidRPr="00825D05">
        <w:rPr>
          <w:rFonts w:ascii="Arial" w:eastAsia="Calibri" w:hAnsi="Arial" w:cs="Arial"/>
          <w:sz w:val="18"/>
          <w:szCs w:val="18"/>
          <w:lang w:eastAsia="pl-PL"/>
        </w:rPr>
        <w:t>Miejsce dostawy (Odbiorca)</w:t>
      </w:r>
    </w:p>
    <w:p w14:paraId="74C5AEFD" w14:textId="77777777" w:rsidR="00825D05" w:rsidRPr="00825D05" w:rsidRDefault="00D53F41" w:rsidP="00825D05">
      <w:pPr>
        <w:pStyle w:val="Akapitzlist"/>
        <w:spacing w:after="0" w:line="360" w:lineRule="auto"/>
        <w:ind w:left="360"/>
        <w:jc w:val="both"/>
        <w:rPr>
          <w:rFonts w:ascii="Arial" w:eastAsia="Calibri" w:hAnsi="Arial" w:cs="Arial"/>
          <w:sz w:val="18"/>
          <w:szCs w:val="18"/>
          <w:lang w:eastAsia="pl-PL"/>
        </w:rPr>
      </w:pPr>
      <w:r w:rsidRPr="00825D05">
        <w:rPr>
          <w:rFonts w:ascii="Arial" w:eastAsia="Calibri" w:hAnsi="Arial" w:cs="Arial"/>
          <w:b/>
          <w:bCs/>
          <w:sz w:val="18"/>
          <w:szCs w:val="18"/>
          <w:lang w:eastAsia="pl-PL"/>
        </w:rPr>
        <w:t>Powiatowy Zespół Szkół Nr 3 w Sobótce, ul. Świętego Jakuba 20, 55-050 Sobótka</w:t>
      </w:r>
    </w:p>
    <w:p w14:paraId="513623F9" w14:textId="741F6DD6" w:rsidR="00D53F41" w:rsidRPr="00825D05" w:rsidRDefault="00D53F41" w:rsidP="00825D05">
      <w:pPr>
        <w:pStyle w:val="Akapitzlist"/>
        <w:numPr>
          <w:ilvl w:val="1"/>
          <w:numId w:val="8"/>
        </w:numPr>
        <w:spacing w:after="0" w:line="360" w:lineRule="auto"/>
        <w:jc w:val="both"/>
        <w:rPr>
          <w:rFonts w:ascii="Arial" w:eastAsia="Calibri" w:hAnsi="Arial" w:cs="Arial"/>
          <w:sz w:val="18"/>
          <w:szCs w:val="18"/>
          <w:lang w:eastAsia="pl-PL"/>
        </w:rPr>
      </w:pPr>
      <w:r w:rsidRPr="00825D05">
        <w:rPr>
          <w:rFonts w:ascii="Arial" w:eastAsia="Calibri" w:hAnsi="Arial" w:cs="Arial"/>
          <w:sz w:val="18"/>
          <w:szCs w:val="18"/>
          <w:lang w:eastAsia="pl-PL"/>
        </w:rPr>
        <w:t xml:space="preserve">Przedmiot zamówienia obejmuje: </w:t>
      </w:r>
    </w:p>
    <w:p w14:paraId="0700B35E" w14:textId="562824CF" w:rsidR="003D36C3" w:rsidRPr="00825D05" w:rsidRDefault="003D36C3" w:rsidP="00825D05">
      <w:pPr>
        <w:pStyle w:val="Akapitzlist"/>
        <w:numPr>
          <w:ilvl w:val="0"/>
          <w:numId w:val="37"/>
        </w:numPr>
        <w:spacing w:after="0" w:line="360" w:lineRule="auto"/>
        <w:jc w:val="both"/>
        <w:rPr>
          <w:rFonts w:ascii="Arial" w:eastAsia="Times New Roman" w:hAnsi="Arial" w:cs="Arial"/>
          <w:sz w:val="18"/>
          <w:szCs w:val="18"/>
          <w:lang w:eastAsia="pl-PL"/>
        </w:rPr>
      </w:pPr>
      <w:r w:rsidRPr="00825D05">
        <w:rPr>
          <w:rFonts w:ascii="Arial" w:eastAsia="Times New Roman" w:hAnsi="Arial" w:cs="Arial"/>
          <w:sz w:val="18"/>
          <w:szCs w:val="18"/>
          <w:lang w:eastAsia="pl-PL"/>
        </w:rPr>
        <w:t>dostawę przedmiotu zamówienia (na własny koszt i ryzyko) na wskazane miejsce dostawy;</w:t>
      </w:r>
    </w:p>
    <w:p w14:paraId="1084DA93" w14:textId="015A138D" w:rsidR="003D36C3" w:rsidRPr="00825D05" w:rsidRDefault="003D36C3" w:rsidP="00825D05">
      <w:pPr>
        <w:pStyle w:val="Akapitzlist"/>
        <w:numPr>
          <w:ilvl w:val="0"/>
          <w:numId w:val="37"/>
        </w:numPr>
        <w:spacing w:after="0" w:line="360" w:lineRule="auto"/>
        <w:jc w:val="both"/>
        <w:rPr>
          <w:rFonts w:ascii="Arial" w:eastAsia="Times New Roman" w:hAnsi="Arial" w:cs="Arial"/>
          <w:sz w:val="18"/>
          <w:szCs w:val="18"/>
          <w:lang w:eastAsia="pl-PL"/>
        </w:rPr>
      </w:pPr>
      <w:r w:rsidRPr="00825D05">
        <w:rPr>
          <w:rFonts w:ascii="Arial" w:eastAsia="Times New Roman" w:hAnsi="Arial" w:cs="Arial"/>
          <w:sz w:val="18"/>
          <w:szCs w:val="18"/>
          <w:lang w:eastAsia="pl-PL"/>
        </w:rPr>
        <w:lastRenderedPageBreak/>
        <w:t>rozładunek ze środka transportu i przeniesienie do pomieszczeń wskazanych przez Odbiorcę, rozpakowanie z opakowań;</w:t>
      </w:r>
    </w:p>
    <w:p w14:paraId="5F817C3D" w14:textId="347F3E46" w:rsidR="003D36C3" w:rsidRPr="00825D05" w:rsidRDefault="003D36C3" w:rsidP="00825D05">
      <w:pPr>
        <w:pStyle w:val="Akapitzlist"/>
        <w:numPr>
          <w:ilvl w:val="0"/>
          <w:numId w:val="37"/>
        </w:numPr>
        <w:spacing w:after="0" w:line="360" w:lineRule="auto"/>
        <w:jc w:val="both"/>
        <w:rPr>
          <w:rFonts w:ascii="Arial" w:eastAsia="Times New Roman" w:hAnsi="Arial" w:cs="Arial"/>
          <w:sz w:val="18"/>
          <w:szCs w:val="18"/>
          <w:lang w:eastAsia="pl-PL"/>
        </w:rPr>
      </w:pPr>
      <w:r w:rsidRPr="00825D05">
        <w:rPr>
          <w:rFonts w:ascii="Arial" w:eastAsia="Times New Roman" w:hAnsi="Arial" w:cs="Arial"/>
          <w:sz w:val="18"/>
          <w:szCs w:val="18"/>
          <w:lang w:eastAsia="pl-PL"/>
        </w:rPr>
        <w:t>instalację, uruchomienie oraz przeszkolenie pracowników w zakresie obsługi i konserwacji sprzętu, który przed podjęciem pracy wymaga zainstalowania i uruchomienia; wydanie zaświadczenia o ukończeniu szkolenia;</w:t>
      </w:r>
    </w:p>
    <w:p w14:paraId="05251F67" w14:textId="77777777" w:rsidR="003D36C3" w:rsidRPr="00825D05" w:rsidRDefault="003D36C3" w:rsidP="00825D05">
      <w:pPr>
        <w:pStyle w:val="Akapitzlist"/>
        <w:numPr>
          <w:ilvl w:val="0"/>
          <w:numId w:val="37"/>
        </w:numPr>
        <w:spacing w:after="0" w:line="360" w:lineRule="auto"/>
        <w:jc w:val="both"/>
        <w:rPr>
          <w:rFonts w:ascii="Arial" w:eastAsia="Times New Roman" w:hAnsi="Arial" w:cs="Arial"/>
          <w:sz w:val="18"/>
          <w:szCs w:val="18"/>
          <w:lang w:eastAsia="pl-PL"/>
        </w:rPr>
      </w:pPr>
      <w:r w:rsidRPr="00825D05">
        <w:rPr>
          <w:rFonts w:ascii="Arial" w:eastAsia="Times New Roman" w:hAnsi="Arial" w:cs="Arial"/>
          <w:sz w:val="18"/>
          <w:szCs w:val="18"/>
          <w:lang w:eastAsia="pl-PL"/>
        </w:rPr>
        <w:t>dostarczenie (najpóźniej w dniu dostawy) dokumentów wskazanych w OPZ, w szczególności – jeżeli dotyczy: deklaracji zgodności UE producenta, kart gwarancyjnych, kart produktu lub specyfikacji technicznych producenta, instrukcji obsługi w języku polskim, dokumentów potwierdzających dopuszczenie wyrobu do obrotu i użytkowania na terenie Rzeczypospolitej Polskiej, a także innych wymaganych przepisami prawa dokumentów potwierdzających bezpieczeństwo i jakość produktu.</w:t>
      </w:r>
    </w:p>
    <w:p w14:paraId="109B11EA" w14:textId="7A79187C" w:rsidR="003D36C3" w:rsidRPr="00825D05" w:rsidRDefault="003D36C3" w:rsidP="00825D05">
      <w:pPr>
        <w:spacing w:after="0" w:line="360" w:lineRule="auto"/>
        <w:ind w:left="360"/>
        <w:jc w:val="both"/>
        <w:rPr>
          <w:rFonts w:ascii="Arial" w:eastAsia="Times New Roman" w:hAnsi="Arial" w:cs="Arial"/>
          <w:sz w:val="18"/>
          <w:szCs w:val="18"/>
          <w:lang w:eastAsia="pl-PL"/>
        </w:rPr>
      </w:pPr>
      <w:r w:rsidRPr="00825D05">
        <w:rPr>
          <w:rFonts w:ascii="Arial" w:eastAsia="Times New Roman" w:hAnsi="Arial" w:cs="Arial"/>
          <w:sz w:val="18"/>
          <w:szCs w:val="18"/>
          <w:lang w:eastAsia="pl-PL"/>
        </w:rPr>
        <w:t xml:space="preserve">Sprzęt oraz elementy wyposażenia objęte obowiązkiem oznakowania CE muszą posiadać oznakowanie CE oraz deklarację zgodności </w:t>
      </w:r>
      <w:r w:rsidR="004A0074" w:rsidRPr="00825D05">
        <w:rPr>
          <w:rFonts w:ascii="Arial" w:eastAsia="Times New Roman" w:hAnsi="Arial" w:cs="Arial"/>
          <w:sz w:val="18"/>
          <w:szCs w:val="18"/>
          <w:lang w:eastAsia="pl-PL"/>
        </w:rPr>
        <w:t xml:space="preserve">UE </w:t>
      </w:r>
      <w:r w:rsidRPr="00825D05">
        <w:rPr>
          <w:rFonts w:ascii="Arial" w:eastAsia="Times New Roman" w:hAnsi="Arial" w:cs="Arial"/>
          <w:sz w:val="18"/>
          <w:szCs w:val="18"/>
          <w:lang w:eastAsia="pl-PL"/>
        </w:rPr>
        <w:t>producenta, zgodnie z obowiązującymi przepisami prawa Unii Europejskiej.</w:t>
      </w:r>
    </w:p>
    <w:p w14:paraId="2CBDE3F3" w14:textId="0798BF09" w:rsidR="00D36D85" w:rsidRPr="00825D05" w:rsidRDefault="00D36D85" w:rsidP="00825D05">
      <w:pPr>
        <w:spacing w:after="0" w:line="360" w:lineRule="auto"/>
        <w:ind w:left="360"/>
        <w:jc w:val="both"/>
        <w:rPr>
          <w:rFonts w:ascii="Arial" w:eastAsia="Times New Roman" w:hAnsi="Arial" w:cs="Arial"/>
          <w:sz w:val="18"/>
          <w:szCs w:val="18"/>
          <w:lang w:eastAsia="pl-PL"/>
        </w:rPr>
      </w:pPr>
      <w:r w:rsidRPr="00825D05">
        <w:rPr>
          <w:rFonts w:ascii="Arial" w:eastAsia="Times New Roman" w:hAnsi="Arial" w:cs="Arial"/>
          <w:sz w:val="18"/>
          <w:szCs w:val="18"/>
          <w:lang w:eastAsia="pl-PL"/>
        </w:rPr>
        <w:t>Dokumentacja użytkowa oraz instrukcje obsługi muszą być sporządzone w języku polskim lub dostarczone wraz z tłumaczeniem na język polski. Deklaracje zgodności producenta oraz dokumenty techniczne mogą być sporządzone w języku polskim lub angielskim.</w:t>
      </w:r>
    </w:p>
    <w:p w14:paraId="24F9459F" w14:textId="66858EA3" w:rsidR="003D36C3" w:rsidRPr="00825D05" w:rsidRDefault="003D36C3" w:rsidP="00825D05">
      <w:pPr>
        <w:spacing w:after="0" w:line="360" w:lineRule="auto"/>
        <w:ind w:left="360"/>
        <w:jc w:val="both"/>
        <w:rPr>
          <w:rFonts w:ascii="Arial" w:eastAsia="Calibri" w:hAnsi="Arial" w:cs="Arial"/>
          <w:sz w:val="18"/>
          <w:szCs w:val="18"/>
          <w:lang w:eastAsia="pl-PL"/>
        </w:rPr>
      </w:pPr>
      <w:r w:rsidRPr="00825D05">
        <w:rPr>
          <w:rFonts w:ascii="Arial" w:eastAsia="Times New Roman" w:hAnsi="Arial" w:cs="Arial"/>
          <w:sz w:val="18"/>
          <w:szCs w:val="18"/>
          <w:lang w:eastAsia="pl-PL"/>
        </w:rPr>
        <w:t>Wykonawca zobowiązany jest przekazać wszelkie dokumenty niezbędne do prawidłowego i zgodnego z przeznaczeniem użytkowania przedmiotu zamówienia.</w:t>
      </w:r>
    </w:p>
    <w:p w14:paraId="21BABD8E" w14:textId="34883258" w:rsidR="00D53F41" w:rsidRPr="00825D05" w:rsidRDefault="00FB1B72" w:rsidP="00825D05">
      <w:pPr>
        <w:pStyle w:val="Akapitzlist"/>
        <w:numPr>
          <w:ilvl w:val="1"/>
          <w:numId w:val="8"/>
        </w:numPr>
        <w:spacing w:after="0" w:line="360" w:lineRule="auto"/>
        <w:jc w:val="both"/>
        <w:rPr>
          <w:rFonts w:ascii="Arial" w:eastAsia="Calibri" w:hAnsi="Arial" w:cs="Arial"/>
          <w:sz w:val="18"/>
          <w:szCs w:val="18"/>
          <w:lang w:eastAsia="pl-PL"/>
        </w:rPr>
      </w:pPr>
      <w:r w:rsidRPr="00825D05">
        <w:rPr>
          <w:rFonts w:ascii="Arial" w:eastAsia="Calibri" w:hAnsi="Arial" w:cs="Arial"/>
          <w:sz w:val="18"/>
          <w:szCs w:val="18"/>
          <w:lang w:eastAsia="pl-PL"/>
        </w:rPr>
        <w:t xml:space="preserve">Przedmiot zamówienia (mobilna pracownia językowa) </w:t>
      </w:r>
      <w:r w:rsidR="00D53F41" w:rsidRPr="00825D05">
        <w:rPr>
          <w:rFonts w:ascii="Arial" w:eastAsia="Calibri" w:hAnsi="Arial" w:cs="Arial"/>
          <w:sz w:val="18"/>
          <w:szCs w:val="18"/>
          <w:lang w:eastAsia="pl-PL"/>
        </w:rPr>
        <w:t>będzie wykorzystywany do celów</w:t>
      </w:r>
      <w:r w:rsidRPr="00825D05">
        <w:rPr>
          <w:rFonts w:ascii="Arial" w:eastAsia="Calibri" w:hAnsi="Arial" w:cs="Arial"/>
          <w:sz w:val="18"/>
          <w:szCs w:val="18"/>
          <w:lang w:eastAsia="pl-PL"/>
        </w:rPr>
        <w:t xml:space="preserve"> </w:t>
      </w:r>
      <w:r w:rsidR="00D53F41" w:rsidRPr="00825D05">
        <w:rPr>
          <w:rFonts w:ascii="Arial" w:eastAsia="Calibri" w:hAnsi="Arial" w:cs="Arial"/>
          <w:sz w:val="18"/>
          <w:szCs w:val="18"/>
          <w:lang w:eastAsia="pl-PL"/>
        </w:rPr>
        <w:t>edukacyjnych w szkole zawodowej przez uczniów</w:t>
      </w:r>
      <w:r w:rsidR="00D12394" w:rsidRPr="00825D05">
        <w:rPr>
          <w:rFonts w:ascii="Arial" w:eastAsia="Calibri" w:hAnsi="Arial" w:cs="Arial"/>
          <w:sz w:val="18"/>
          <w:szCs w:val="18"/>
          <w:lang w:eastAsia="pl-PL"/>
        </w:rPr>
        <w:t xml:space="preserve"> </w:t>
      </w:r>
      <w:r w:rsidRPr="00825D05">
        <w:rPr>
          <w:rFonts w:ascii="Arial" w:eastAsia="Calibri" w:hAnsi="Arial" w:cs="Arial"/>
          <w:sz w:val="18"/>
          <w:szCs w:val="18"/>
          <w:lang w:eastAsia="pl-PL"/>
        </w:rPr>
        <w:t>i</w:t>
      </w:r>
      <w:r w:rsidR="00DE4D76" w:rsidRPr="00825D05">
        <w:rPr>
          <w:rFonts w:ascii="Arial" w:eastAsia="Calibri" w:hAnsi="Arial" w:cs="Arial"/>
          <w:sz w:val="18"/>
          <w:szCs w:val="18"/>
          <w:lang w:eastAsia="pl-PL"/>
        </w:rPr>
        <w:t xml:space="preserve"> </w:t>
      </w:r>
      <w:r w:rsidR="00D53F41" w:rsidRPr="00825D05">
        <w:rPr>
          <w:rFonts w:ascii="Arial" w:eastAsia="Calibri" w:hAnsi="Arial" w:cs="Arial"/>
          <w:sz w:val="18"/>
          <w:szCs w:val="18"/>
          <w:lang w:eastAsia="pl-PL"/>
        </w:rPr>
        <w:t>nauczycieli.</w:t>
      </w:r>
    </w:p>
    <w:p w14:paraId="700FF586" w14:textId="77777777" w:rsidR="0045163F" w:rsidRPr="00825D05" w:rsidRDefault="0045163F" w:rsidP="00825D05">
      <w:pPr>
        <w:spacing w:after="0" w:line="360" w:lineRule="auto"/>
        <w:jc w:val="both"/>
        <w:rPr>
          <w:rFonts w:ascii="Arial" w:eastAsia="Times New Roman" w:hAnsi="Arial" w:cs="Arial"/>
          <w:sz w:val="18"/>
          <w:szCs w:val="18"/>
        </w:rPr>
      </w:pPr>
    </w:p>
    <w:p w14:paraId="2F4B08C5" w14:textId="45A98C89" w:rsidR="0045163F" w:rsidRPr="00825D05" w:rsidRDefault="0045163F" w:rsidP="00825D0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contextualSpacing/>
        <w:jc w:val="both"/>
        <w:outlineLvl w:val="0"/>
        <w:rPr>
          <w:rFonts w:ascii="Arial" w:eastAsia="Calibri" w:hAnsi="Arial" w:cs="Arial"/>
          <w:b/>
          <w:sz w:val="18"/>
          <w:szCs w:val="18"/>
          <w:lang w:eastAsia="pl-PL"/>
        </w:rPr>
      </w:pPr>
      <w:r w:rsidRPr="00825D05">
        <w:rPr>
          <w:rFonts w:ascii="Arial" w:eastAsia="Calibri" w:hAnsi="Arial" w:cs="Arial"/>
          <w:b/>
          <w:sz w:val="18"/>
          <w:szCs w:val="18"/>
          <w:lang w:eastAsia="pl-PL"/>
        </w:rPr>
        <w:t>DZIAŁ III. SZCZEGÓŁOWY OPIS PRZEDMIOTU ZAMÓWIENIA (OPZ)</w:t>
      </w:r>
    </w:p>
    <w:p w14:paraId="748C1220" w14:textId="77777777" w:rsidR="00825D05" w:rsidRPr="00825D05" w:rsidRDefault="00D53F41" w:rsidP="00825D05">
      <w:pPr>
        <w:pStyle w:val="Akapitzlist"/>
        <w:numPr>
          <w:ilvl w:val="0"/>
          <w:numId w:val="40"/>
        </w:numPr>
        <w:tabs>
          <w:tab w:val="left" w:pos="426"/>
        </w:tabs>
        <w:spacing w:after="0" w:line="360" w:lineRule="auto"/>
        <w:ind w:left="426"/>
        <w:jc w:val="both"/>
        <w:rPr>
          <w:rFonts w:ascii="Arial" w:eastAsia="Calibri" w:hAnsi="Arial" w:cs="Arial"/>
          <w:sz w:val="18"/>
          <w:szCs w:val="18"/>
          <w:lang w:eastAsia="pl-PL"/>
        </w:rPr>
      </w:pPr>
      <w:bookmarkStart w:id="0" w:name="_Toc501527953"/>
      <w:r w:rsidRPr="00825D05">
        <w:rPr>
          <w:rFonts w:ascii="Arial" w:eastAsia="Calibri" w:hAnsi="Arial" w:cs="Arial"/>
          <w:sz w:val="18"/>
          <w:szCs w:val="18"/>
          <w:lang w:eastAsia="pl-PL"/>
        </w:rPr>
        <w:t xml:space="preserve">Szczegółowy OPZ określa </w:t>
      </w:r>
      <w:r w:rsidRPr="00825D05">
        <w:rPr>
          <w:rFonts w:ascii="Arial" w:eastAsia="Calibri" w:hAnsi="Arial" w:cs="Arial"/>
          <w:b/>
          <w:sz w:val="18"/>
          <w:szCs w:val="18"/>
          <w:lang w:eastAsia="pl-PL"/>
        </w:rPr>
        <w:t>minimalne wymagania</w:t>
      </w:r>
      <w:r w:rsidRPr="00825D05">
        <w:rPr>
          <w:rFonts w:ascii="Arial" w:eastAsia="Calibri" w:hAnsi="Arial" w:cs="Arial"/>
          <w:sz w:val="18"/>
          <w:szCs w:val="18"/>
          <w:lang w:eastAsia="pl-PL"/>
        </w:rPr>
        <w:t xml:space="preserve"> </w:t>
      </w:r>
      <w:r w:rsidRPr="00825D05">
        <w:rPr>
          <w:rFonts w:ascii="Arial" w:eastAsia="Calibri" w:hAnsi="Arial" w:cs="Arial"/>
          <w:sz w:val="18"/>
          <w:szCs w:val="18"/>
        </w:rPr>
        <w:t xml:space="preserve">w zakresie </w:t>
      </w:r>
      <w:r w:rsidRPr="00825D05">
        <w:rPr>
          <w:rFonts w:ascii="Arial" w:eastAsia="Calibri" w:hAnsi="Arial" w:cs="Arial"/>
          <w:sz w:val="18"/>
          <w:szCs w:val="18"/>
          <w:lang w:eastAsia="pl-PL"/>
        </w:rPr>
        <w:t xml:space="preserve">parametrów technicznych, jakościowych i eksploatacyjnych, które muszą być spełnione przez oferowany </w:t>
      </w:r>
      <w:r w:rsidR="0045163F" w:rsidRPr="00825D05">
        <w:rPr>
          <w:rFonts w:ascii="Arial" w:eastAsia="Calibri" w:hAnsi="Arial" w:cs="Arial"/>
          <w:sz w:val="18"/>
          <w:szCs w:val="18"/>
          <w:lang w:eastAsia="pl-PL"/>
        </w:rPr>
        <w:t>przedmiot zamówienia</w:t>
      </w:r>
      <w:r w:rsidRPr="00825D05">
        <w:rPr>
          <w:rFonts w:ascii="Arial" w:eastAsia="Calibri" w:hAnsi="Arial" w:cs="Arial"/>
          <w:sz w:val="18"/>
          <w:szCs w:val="18"/>
          <w:lang w:eastAsia="pl-PL"/>
        </w:rPr>
        <w:t>.</w:t>
      </w:r>
    </w:p>
    <w:p w14:paraId="4C0EE308" w14:textId="77777777" w:rsidR="00825D05" w:rsidRPr="00825D05" w:rsidRDefault="00713200" w:rsidP="00825D05">
      <w:pPr>
        <w:pStyle w:val="Akapitzlist"/>
        <w:numPr>
          <w:ilvl w:val="0"/>
          <w:numId w:val="40"/>
        </w:numPr>
        <w:tabs>
          <w:tab w:val="left" w:pos="426"/>
        </w:tabs>
        <w:spacing w:after="0" w:line="360" w:lineRule="auto"/>
        <w:ind w:left="426"/>
        <w:jc w:val="both"/>
        <w:rPr>
          <w:rFonts w:ascii="Arial" w:eastAsia="Calibri" w:hAnsi="Arial" w:cs="Arial"/>
          <w:sz w:val="18"/>
          <w:szCs w:val="18"/>
          <w:lang w:eastAsia="pl-PL"/>
        </w:rPr>
      </w:pPr>
      <w:r w:rsidRPr="00825D05">
        <w:rPr>
          <w:rFonts w:ascii="Arial" w:eastAsia="Calibri" w:hAnsi="Arial" w:cs="Arial"/>
          <w:sz w:val="18"/>
          <w:szCs w:val="18"/>
          <w:lang w:eastAsia="pl-PL"/>
        </w:rPr>
        <w:t xml:space="preserve">Ilekroć w opisie przedmiotu zamówienia wskazane zostały znaki towarowe, patenty, pochodzenie, normy, aprobaty, specyfikacje techniczne i systemy referencji technicznych Zamawiający dopuszcza rozwiązania równoważne opisywanym, a odniesieniu takiemu towarzyszą wyrazy "lub równoważne". Równoważność polega na możliwości zaoferowania przedmiotu zamówienia o nie gorszych parametrach technicznych, konfiguracjach, wymaganiach normatywnych itp. Ewentualne nazwy własne producentów materiałów, sprzętu i urządzeń podane w szczegółowym opisie należy rozumieć jako preferowanego typu w zakresie określenia minimalnych wymagań jakościowych. Nie są one wiążące i można dostarczyć elementy równoważne, które posiadają co najmniej takie same lub lepsze normy, parametry techniczne, jakościowe, funkcjonalne, będą tożsame tematycznie i o takim samym przeznaczeniu oraz nie obniżą określonych w opisie przedmiotu zamówienia standardów. Jednocześnie Zamawiający wymaga, aby wykonawca przedstawił w ofercie dowody równoważności oferowanych przez niego urządzeń w stosunku do tych określonych w dokumentacji zamówienia w sposób określony w art. 101 ust. 5 i 6 ustawy Prawo zamówień publicznych, w związku z czym musi złożyć z ofertą, celem potwierdzenia zgodności ze specyfikacją wskazaną w OPZ, tak aby Zamawiający mógł stwierdzić czy przedmiot dostawy jest zgodny z opisem przedmiotu zamówienia i spełnia kategorie równoważności. </w:t>
      </w:r>
    </w:p>
    <w:p w14:paraId="2AE50600" w14:textId="7A45F287" w:rsidR="00D53F41" w:rsidRPr="00825D05" w:rsidRDefault="00D53F41" w:rsidP="00825D05">
      <w:pPr>
        <w:pStyle w:val="Akapitzlist"/>
        <w:numPr>
          <w:ilvl w:val="0"/>
          <w:numId w:val="40"/>
        </w:numPr>
        <w:tabs>
          <w:tab w:val="left" w:pos="426"/>
        </w:tabs>
        <w:spacing w:after="0" w:line="360" w:lineRule="auto"/>
        <w:ind w:left="426"/>
        <w:jc w:val="both"/>
        <w:rPr>
          <w:rFonts w:ascii="Arial" w:eastAsia="Calibri" w:hAnsi="Arial" w:cs="Arial"/>
          <w:sz w:val="18"/>
          <w:szCs w:val="18"/>
          <w:lang w:eastAsia="pl-PL"/>
        </w:rPr>
      </w:pPr>
      <w:r w:rsidRPr="00825D05">
        <w:rPr>
          <w:rFonts w:ascii="Arial" w:eastAsia="Calibri" w:hAnsi="Arial" w:cs="Arial"/>
          <w:sz w:val="18"/>
          <w:szCs w:val="18"/>
          <w:lang w:eastAsia="pl-PL"/>
        </w:rPr>
        <w:t xml:space="preserve">Zamawiający dopuszcza zaoferowanie </w:t>
      </w:r>
      <w:r w:rsidRPr="00825D05">
        <w:rPr>
          <w:rFonts w:ascii="Arial" w:eastAsia="Calibri" w:hAnsi="Arial" w:cs="Arial"/>
          <w:b/>
          <w:sz w:val="18"/>
          <w:szCs w:val="18"/>
          <w:lang w:eastAsia="pl-PL"/>
        </w:rPr>
        <w:t>rozwiązań równoważnych i/lub o parametrach lepszych</w:t>
      </w:r>
      <w:r w:rsidRPr="00825D05">
        <w:rPr>
          <w:rFonts w:ascii="Arial" w:eastAsia="Calibri" w:hAnsi="Arial" w:cs="Arial"/>
          <w:sz w:val="18"/>
          <w:szCs w:val="18"/>
          <w:lang w:eastAsia="pl-PL"/>
        </w:rPr>
        <w:t xml:space="preserve"> </w:t>
      </w:r>
      <w:r w:rsidR="00825D05" w:rsidRPr="00825D05">
        <w:rPr>
          <w:rFonts w:ascii="Arial" w:eastAsia="Calibri" w:hAnsi="Arial" w:cs="Arial"/>
          <w:sz w:val="18"/>
          <w:szCs w:val="18"/>
          <w:lang w:eastAsia="pl-PL"/>
        </w:rPr>
        <w:t xml:space="preserve"> </w:t>
      </w:r>
      <w:r w:rsidRPr="00825D05">
        <w:rPr>
          <w:rFonts w:ascii="Arial" w:eastAsia="Calibri" w:hAnsi="Arial" w:cs="Arial"/>
          <w:sz w:val="18"/>
          <w:szCs w:val="18"/>
          <w:lang w:eastAsia="pl-PL"/>
        </w:rPr>
        <w:t xml:space="preserve">w stosunku do wskazanych w OPZ pod warunkiem, że zagwarantują one realizację dostawy i zapewnią uzyskanie parametrów technicznych i/lub jakościowych i/lub eksploatacyjnych nie </w:t>
      </w:r>
      <w:r w:rsidR="0045163F" w:rsidRPr="00825D05">
        <w:rPr>
          <w:rFonts w:ascii="Arial" w:eastAsia="Calibri" w:hAnsi="Arial" w:cs="Arial"/>
          <w:sz w:val="18"/>
          <w:szCs w:val="18"/>
          <w:lang w:eastAsia="pl-PL"/>
        </w:rPr>
        <w:t xml:space="preserve"> </w:t>
      </w:r>
      <w:r w:rsidRPr="00825D05">
        <w:rPr>
          <w:rFonts w:ascii="Arial" w:eastAsia="Calibri" w:hAnsi="Arial" w:cs="Arial"/>
          <w:sz w:val="18"/>
          <w:szCs w:val="18"/>
          <w:lang w:eastAsia="pl-PL"/>
        </w:rPr>
        <w:t xml:space="preserve">gorszych od wskazanych w niniejszego OPZ oraz będą zgodne z OPZ pod względem:   </w:t>
      </w:r>
    </w:p>
    <w:p w14:paraId="2F23F735" w14:textId="77777777" w:rsidR="00D53F41" w:rsidRPr="00825D05" w:rsidRDefault="00D53F41" w:rsidP="00825D05">
      <w:pPr>
        <w:autoSpaceDE w:val="0"/>
        <w:autoSpaceDN w:val="0"/>
        <w:adjustRightInd w:val="0"/>
        <w:spacing w:after="0" w:line="360" w:lineRule="auto"/>
        <w:ind w:left="426"/>
        <w:contextualSpacing/>
        <w:jc w:val="both"/>
        <w:rPr>
          <w:rFonts w:ascii="Arial" w:eastAsia="Calibri" w:hAnsi="Arial" w:cs="Arial"/>
          <w:sz w:val="18"/>
          <w:szCs w:val="18"/>
          <w:lang w:eastAsia="pl-PL"/>
        </w:rPr>
      </w:pPr>
      <w:r w:rsidRPr="00825D05">
        <w:rPr>
          <w:rFonts w:ascii="Arial" w:eastAsia="Calibri" w:hAnsi="Arial" w:cs="Arial"/>
          <w:sz w:val="18"/>
          <w:szCs w:val="18"/>
          <w:lang w:eastAsia="pl-PL"/>
        </w:rPr>
        <w:t xml:space="preserve">- gabarytów (wielkość, rodzaj, właściwości fizyczne); </w:t>
      </w:r>
    </w:p>
    <w:p w14:paraId="11CF717E" w14:textId="77777777" w:rsidR="00D53F41" w:rsidRPr="00825D05" w:rsidRDefault="00D53F41" w:rsidP="00825D05">
      <w:pPr>
        <w:autoSpaceDE w:val="0"/>
        <w:autoSpaceDN w:val="0"/>
        <w:adjustRightInd w:val="0"/>
        <w:spacing w:after="0" w:line="360" w:lineRule="auto"/>
        <w:ind w:left="426"/>
        <w:contextualSpacing/>
        <w:jc w:val="both"/>
        <w:rPr>
          <w:rFonts w:ascii="Arial" w:eastAsia="Calibri" w:hAnsi="Arial" w:cs="Arial"/>
          <w:sz w:val="18"/>
          <w:szCs w:val="18"/>
          <w:lang w:eastAsia="pl-PL"/>
        </w:rPr>
      </w:pPr>
      <w:r w:rsidRPr="00825D05">
        <w:rPr>
          <w:rFonts w:ascii="Arial" w:eastAsia="Calibri" w:hAnsi="Arial" w:cs="Arial"/>
          <w:sz w:val="18"/>
          <w:szCs w:val="18"/>
          <w:lang w:eastAsia="pl-PL"/>
        </w:rPr>
        <w:t xml:space="preserve">- charakteru użytkowego (tożsamość funkcji); </w:t>
      </w:r>
    </w:p>
    <w:p w14:paraId="5E419BF4" w14:textId="77777777" w:rsidR="00D53F41" w:rsidRPr="00825D05" w:rsidRDefault="00D53F41" w:rsidP="00825D05">
      <w:pPr>
        <w:autoSpaceDE w:val="0"/>
        <w:autoSpaceDN w:val="0"/>
        <w:adjustRightInd w:val="0"/>
        <w:spacing w:after="0" w:line="360" w:lineRule="auto"/>
        <w:ind w:left="426"/>
        <w:contextualSpacing/>
        <w:jc w:val="both"/>
        <w:rPr>
          <w:rFonts w:ascii="Arial" w:eastAsia="Calibri" w:hAnsi="Arial" w:cs="Arial"/>
          <w:sz w:val="18"/>
          <w:szCs w:val="18"/>
          <w:lang w:eastAsia="pl-PL"/>
        </w:rPr>
      </w:pPr>
      <w:r w:rsidRPr="00825D05">
        <w:rPr>
          <w:rFonts w:ascii="Arial" w:eastAsia="Calibri" w:hAnsi="Arial" w:cs="Arial"/>
          <w:sz w:val="18"/>
          <w:szCs w:val="18"/>
          <w:lang w:eastAsia="pl-PL"/>
        </w:rPr>
        <w:t xml:space="preserve">- charakterystyki materiałowej (rodzaj i jakość materiałów); </w:t>
      </w:r>
    </w:p>
    <w:p w14:paraId="1608CDCA" w14:textId="77777777" w:rsidR="00D53F41" w:rsidRPr="00825D05" w:rsidRDefault="00D53F41" w:rsidP="00825D05">
      <w:pPr>
        <w:autoSpaceDE w:val="0"/>
        <w:autoSpaceDN w:val="0"/>
        <w:adjustRightInd w:val="0"/>
        <w:spacing w:after="0" w:line="360" w:lineRule="auto"/>
        <w:ind w:left="426"/>
        <w:contextualSpacing/>
        <w:jc w:val="both"/>
        <w:rPr>
          <w:rFonts w:ascii="Arial" w:eastAsia="Calibri" w:hAnsi="Arial" w:cs="Arial"/>
          <w:sz w:val="18"/>
          <w:szCs w:val="18"/>
          <w:lang w:eastAsia="pl-PL"/>
        </w:rPr>
      </w:pPr>
      <w:r w:rsidRPr="00825D05">
        <w:rPr>
          <w:rFonts w:ascii="Arial" w:eastAsia="Calibri" w:hAnsi="Arial" w:cs="Arial"/>
          <w:sz w:val="18"/>
          <w:szCs w:val="18"/>
          <w:lang w:eastAsia="pl-PL"/>
        </w:rPr>
        <w:t xml:space="preserve">- parametrów technicznych (wytrzymałość, trwałość, dane techniczne, itp.); </w:t>
      </w:r>
    </w:p>
    <w:p w14:paraId="0FB77451" w14:textId="77777777" w:rsidR="00825D05" w:rsidRPr="00825D05" w:rsidRDefault="00D53F41" w:rsidP="00825D05">
      <w:pPr>
        <w:autoSpaceDE w:val="0"/>
        <w:autoSpaceDN w:val="0"/>
        <w:adjustRightInd w:val="0"/>
        <w:spacing w:after="0" w:line="360" w:lineRule="auto"/>
        <w:ind w:left="426"/>
        <w:contextualSpacing/>
        <w:jc w:val="both"/>
        <w:rPr>
          <w:rFonts w:ascii="Arial" w:eastAsia="Calibri" w:hAnsi="Arial" w:cs="Arial"/>
          <w:sz w:val="18"/>
          <w:szCs w:val="18"/>
          <w:lang w:eastAsia="pl-PL"/>
        </w:rPr>
      </w:pPr>
      <w:r w:rsidRPr="00825D05">
        <w:rPr>
          <w:rFonts w:ascii="Arial" w:eastAsia="Calibri" w:hAnsi="Arial" w:cs="Arial"/>
          <w:sz w:val="18"/>
          <w:szCs w:val="18"/>
          <w:lang w:eastAsia="pl-PL"/>
        </w:rPr>
        <w:lastRenderedPageBreak/>
        <w:t xml:space="preserve">- parametrów bezpieczeństwa użytkowania. </w:t>
      </w:r>
    </w:p>
    <w:p w14:paraId="19ED15D2" w14:textId="609A8E9C" w:rsidR="00D53F41" w:rsidRPr="00825D05" w:rsidRDefault="00D53F41" w:rsidP="00825D05">
      <w:pPr>
        <w:autoSpaceDE w:val="0"/>
        <w:autoSpaceDN w:val="0"/>
        <w:adjustRightInd w:val="0"/>
        <w:spacing w:after="0" w:line="360" w:lineRule="auto"/>
        <w:ind w:left="426"/>
        <w:contextualSpacing/>
        <w:jc w:val="both"/>
        <w:rPr>
          <w:rFonts w:ascii="Arial" w:eastAsia="Calibri" w:hAnsi="Arial" w:cs="Arial"/>
          <w:sz w:val="18"/>
          <w:szCs w:val="18"/>
          <w:lang w:eastAsia="pl-PL"/>
        </w:rPr>
      </w:pPr>
      <w:r w:rsidRPr="00825D05">
        <w:rPr>
          <w:rFonts w:ascii="Arial" w:eastAsia="Calibri" w:hAnsi="Arial" w:cs="Arial"/>
          <w:sz w:val="18"/>
          <w:szCs w:val="18"/>
          <w:lang w:eastAsia="pl-PL"/>
        </w:rPr>
        <w:t xml:space="preserve">Wykonawca, który powołuje się na rozwiązania równoważne i/lub o lepszych parametrach niż </w:t>
      </w:r>
      <w:r w:rsidR="0045163F" w:rsidRPr="00825D05">
        <w:rPr>
          <w:rFonts w:ascii="Arial" w:eastAsia="Calibri" w:hAnsi="Arial" w:cs="Arial"/>
          <w:sz w:val="18"/>
          <w:szCs w:val="18"/>
          <w:lang w:eastAsia="pl-PL"/>
        </w:rPr>
        <w:t xml:space="preserve"> </w:t>
      </w:r>
      <w:r w:rsidRPr="00825D05">
        <w:rPr>
          <w:rFonts w:ascii="Arial" w:eastAsia="Calibri" w:hAnsi="Arial" w:cs="Arial"/>
          <w:sz w:val="18"/>
          <w:szCs w:val="18"/>
          <w:lang w:eastAsia="pl-PL"/>
        </w:rPr>
        <w:t xml:space="preserve">opisane </w:t>
      </w:r>
      <w:r w:rsidR="0045163F" w:rsidRPr="00825D05">
        <w:rPr>
          <w:rFonts w:ascii="Arial" w:eastAsia="Calibri" w:hAnsi="Arial" w:cs="Arial"/>
          <w:sz w:val="18"/>
          <w:szCs w:val="18"/>
          <w:lang w:eastAsia="pl-PL"/>
        </w:rPr>
        <w:t>p</w:t>
      </w:r>
      <w:r w:rsidRPr="00825D05">
        <w:rPr>
          <w:rFonts w:ascii="Arial" w:eastAsia="Calibri" w:hAnsi="Arial" w:cs="Arial"/>
          <w:sz w:val="18"/>
          <w:szCs w:val="18"/>
          <w:lang w:eastAsia="pl-PL"/>
        </w:rPr>
        <w:t xml:space="preserve">rzez Zamawiającego, jest obowiązany wykazać, że oferowany przez niego w ramach przedmiotu zamówienia </w:t>
      </w:r>
      <w:r w:rsidRPr="00825D05">
        <w:rPr>
          <w:rFonts w:ascii="Arial" w:eastAsia="Calibri" w:hAnsi="Arial" w:cs="Arial"/>
          <w:sz w:val="18"/>
          <w:szCs w:val="18"/>
        </w:rPr>
        <w:t xml:space="preserve">sprzęt do TIK </w:t>
      </w:r>
      <w:r w:rsidRPr="00825D05">
        <w:rPr>
          <w:rFonts w:ascii="Arial" w:eastAsia="Calibri" w:hAnsi="Arial" w:cs="Arial"/>
          <w:sz w:val="18"/>
          <w:szCs w:val="18"/>
          <w:lang w:eastAsia="pl-PL"/>
        </w:rPr>
        <w:t xml:space="preserve">spełnia wymagania określone przez Zamawiającego. </w:t>
      </w:r>
    </w:p>
    <w:p w14:paraId="376AD9F4" w14:textId="7764F257" w:rsidR="00D53F41" w:rsidRPr="00825D05" w:rsidRDefault="00D53F41" w:rsidP="00825D05">
      <w:pPr>
        <w:pStyle w:val="Akapitzlist"/>
        <w:numPr>
          <w:ilvl w:val="0"/>
          <w:numId w:val="40"/>
        </w:numPr>
        <w:tabs>
          <w:tab w:val="left" w:pos="426"/>
        </w:tabs>
        <w:spacing w:after="0" w:line="360" w:lineRule="auto"/>
        <w:ind w:left="426"/>
        <w:jc w:val="both"/>
        <w:rPr>
          <w:rFonts w:ascii="Arial" w:eastAsia="Calibri" w:hAnsi="Arial" w:cs="Arial"/>
          <w:sz w:val="18"/>
          <w:szCs w:val="18"/>
          <w:lang w:eastAsia="pl-PL"/>
        </w:rPr>
      </w:pPr>
      <w:r w:rsidRPr="00825D05">
        <w:rPr>
          <w:rFonts w:ascii="Arial" w:eastAsia="Calibri" w:hAnsi="Arial" w:cs="Arial"/>
          <w:sz w:val="18"/>
          <w:szCs w:val="18"/>
          <w:lang w:eastAsia="pl-PL"/>
        </w:rPr>
        <w:t>Sprzęt oferowany w ramach zamówienia:</w:t>
      </w:r>
    </w:p>
    <w:p w14:paraId="1938361E" w14:textId="0B503814" w:rsidR="00D53F41" w:rsidRPr="00825D05" w:rsidRDefault="0045163F" w:rsidP="00825D05">
      <w:pPr>
        <w:spacing w:after="0" w:line="360" w:lineRule="auto"/>
        <w:jc w:val="both"/>
        <w:rPr>
          <w:rFonts w:ascii="Arial" w:eastAsia="Times New Roman" w:hAnsi="Arial" w:cs="Arial"/>
          <w:bCs/>
          <w:sz w:val="18"/>
          <w:szCs w:val="18"/>
          <w:lang w:eastAsia="pl-PL"/>
        </w:rPr>
      </w:pPr>
      <w:r w:rsidRPr="00825D05">
        <w:rPr>
          <w:rFonts w:ascii="Arial" w:eastAsia="Times New Roman" w:hAnsi="Arial" w:cs="Arial"/>
          <w:sz w:val="18"/>
          <w:szCs w:val="18"/>
          <w:lang w:eastAsia="pl-PL"/>
        </w:rPr>
        <w:t xml:space="preserve">  </w:t>
      </w:r>
      <w:r w:rsidR="00825D05" w:rsidRPr="00825D05">
        <w:rPr>
          <w:rFonts w:ascii="Arial" w:eastAsia="Times New Roman" w:hAnsi="Arial" w:cs="Arial"/>
          <w:sz w:val="18"/>
          <w:szCs w:val="18"/>
          <w:lang w:eastAsia="pl-PL"/>
        </w:rPr>
        <w:t>4</w:t>
      </w:r>
      <w:r w:rsidRPr="00825D05">
        <w:rPr>
          <w:rFonts w:ascii="Arial" w:eastAsia="Times New Roman" w:hAnsi="Arial" w:cs="Arial"/>
          <w:sz w:val="18"/>
          <w:szCs w:val="18"/>
          <w:lang w:eastAsia="pl-PL"/>
        </w:rPr>
        <w:t xml:space="preserve">.1 </w:t>
      </w:r>
      <w:r w:rsidR="00D53F41" w:rsidRPr="00825D05">
        <w:rPr>
          <w:rFonts w:ascii="Arial" w:eastAsia="Times New Roman" w:hAnsi="Arial" w:cs="Arial"/>
          <w:bCs/>
          <w:sz w:val="18"/>
          <w:szCs w:val="18"/>
          <w:lang w:eastAsia="pl-PL"/>
        </w:rPr>
        <w:t>musi spełniać wymagania wynikające z OPZ;</w:t>
      </w:r>
    </w:p>
    <w:p w14:paraId="4B9EDAC8" w14:textId="2AC1C87C" w:rsidR="0045163F" w:rsidRPr="00825D05" w:rsidRDefault="0045163F" w:rsidP="00825D05">
      <w:pPr>
        <w:tabs>
          <w:tab w:val="left" w:pos="284"/>
        </w:tabs>
        <w:spacing w:after="0" w:line="360" w:lineRule="auto"/>
        <w:contextualSpacing/>
        <w:jc w:val="both"/>
        <w:rPr>
          <w:rFonts w:ascii="Arial" w:eastAsia="Calibri" w:hAnsi="Arial" w:cs="Arial"/>
          <w:sz w:val="18"/>
          <w:szCs w:val="18"/>
          <w:shd w:val="clear" w:color="auto" w:fill="FFFFFF"/>
          <w:lang w:eastAsia="pl-PL"/>
        </w:rPr>
      </w:pPr>
      <w:r w:rsidRPr="00825D05">
        <w:rPr>
          <w:rFonts w:ascii="Arial" w:eastAsia="Times New Roman" w:hAnsi="Arial" w:cs="Arial"/>
          <w:bCs/>
          <w:sz w:val="18"/>
          <w:szCs w:val="18"/>
          <w:lang w:eastAsia="pl-PL"/>
        </w:rPr>
        <w:t xml:space="preserve">  </w:t>
      </w:r>
      <w:r w:rsidR="00825D05" w:rsidRPr="00825D05">
        <w:rPr>
          <w:rFonts w:ascii="Arial" w:eastAsia="Times New Roman" w:hAnsi="Arial" w:cs="Arial"/>
          <w:bCs/>
          <w:sz w:val="18"/>
          <w:szCs w:val="18"/>
          <w:lang w:eastAsia="pl-PL"/>
        </w:rPr>
        <w:t>4</w:t>
      </w:r>
      <w:r w:rsidR="00D53F41" w:rsidRPr="00825D05">
        <w:rPr>
          <w:rFonts w:ascii="Arial" w:eastAsia="Times New Roman" w:hAnsi="Arial" w:cs="Arial"/>
          <w:bCs/>
          <w:sz w:val="18"/>
          <w:szCs w:val="18"/>
          <w:lang w:eastAsia="pl-PL"/>
        </w:rPr>
        <w:t xml:space="preserve">.2 </w:t>
      </w:r>
      <w:r w:rsidR="00D53F41" w:rsidRPr="00825D05">
        <w:rPr>
          <w:rFonts w:ascii="Arial" w:eastAsia="Calibri" w:hAnsi="Arial" w:cs="Arial"/>
          <w:sz w:val="18"/>
          <w:szCs w:val="18"/>
          <w:lang w:eastAsia="pl-PL"/>
        </w:rPr>
        <w:t xml:space="preserve">musi być fabrycznie nowy, nieuszkodzony, </w:t>
      </w:r>
      <w:r w:rsidR="00D53F41" w:rsidRPr="00825D05">
        <w:rPr>
          <w:rFonts w:ascii="Arial" w:eastAsia="Calibri" w:hAnsi="Arial" w:cs="Arial"/>
          <w:sz w:val="18"/>
          <w:szCs w:val="18"/>
          <w:shd w:val="clear" w:color="auto" w:fill="FFFFFF"/>
          <w:lang w:eastAsia="pl-PL"/>
        </w:rPr>
        <w:t xml:space="preserve">nieużywany, kompletny, w pełni sprawny, gotowy do </w:t>
      </w:r>
    </w:p>
    <w:p w14:paraId="1C80D386" w14:textId="11BB57DA" w:rsidR="00D53F41" w:rsidRPr="00825D05" w:rsidRDefault="0045163F" w:rsidP="00825D05">
      <w:pPr>
        <w:tabs>
          <w:tab w:val="left" w:pos="284"/>
        </w:tabs>
        <w:spacing w:after="0" w:line="360" w:lineRule="auto"/>
        <w:contextualSpacing/>
        <w:jc w:val="both"/>
        <w:rPr>
          <w:rFonts w:ascii="Arial" w:eastAsia="Calibri" w:hAnsi="Arial" w:cs="Arial"/>
          <w:sz w:val="18"/>
          <w:szCs w:val="18"/>
          <w:shd w:val="clear" w:color="auto" w:fill="FFFFFF"/>
          <w:lang w:eastAsia="pl-PL"/>
        </w:rPr>
      </w:pPr>
      <w:r w:rsidRPr="00825D05">
        <w:rPr>
          <w:rFonts w:ascii="Arial" w:eastAsia="Calibri" w:hAnsi="Arial" w:cs="Arial"/>
          <w:sz w:val="18"/>
          <w:szCs w:val="18"/>
          <w:shd w:val="clear" w:color="auto" w:fill="FFFFFF"/>
          <w:lang w:eastAsia="pl-PL"/>
        </w:rPr>
        <w:t xml:space="preserve">         </w:t>
      </w:r>
      <w:r w:rsidR="00D53F41" w:rsidRPr="00825D05">
        <w:rPr>
          <w:rFonts w:ascii="Arial" w:eastAsia="Calibri" w:hAnsi="Arial" w:cs="Arial"/>
          <w:sz w:val="18"/>
          <w:szCs w:val="18"/>
          <w:shd w:val="clear" w:color="auto" w:fill="FFFFFF"/>
          <w:lang w:eastAsia="pl-PL"/>
        </w:rPr>
        <w:t xml:space="preserve">użycia, </w:t>
      </w:r>
    </w:p>
    <w:p w14:paraId="21305D54" w14:textId="7A379A15" w:rsidR="0045163F" w:rsidRPr="00825D05" w:rsidRDefault="0045163F" w:rsidP="00825D05">
      <w:pPr>
        <w:spacing w:after="0" w:line="360" w:lineRule="auto"/>
        <w:jc w:val="both"/>
        <w:rPr>
          <w:rFonts w:ascii="Arial" w:eastAsia="Times New Roman" w:hAnsi="Arial" w:cs="Arial"/>
          <w:sz w:val="18"/>
          <w:szCs w:val="18"/>
          <w:lang w:eastAsia="pl-PL"/>
        </w:rPr>
      </w:pPr>
      <w:r w:rsidRPr="00825D05">
        <w:rPr>
          <w:rFonts w:ascii="Arial" w:eastAsia="Times New Roman" w:hAnsi="Arial" w:cs="Arial"/>
          <w:sz w:val="18"/>
          <w:szCs w:val="18"/>
          <w:shd w:val="clear" w:color="auto" w:fill="FFFFFF"/>
          <w:lang w:eastAsia="pl-PL"/>
        </w:rPr>
        <w:t xml:space="preserve">  </w:t>
      </w:r>
      <w:r w:rsidR="00825D05" w:rsidRPr="00825D05">
        <w:rPr>
          <w:rFonts w:ascii="Arial" w:eastAsia="Times New Roman" w:hAnsi="Arial" w:cs="Arial"/>
          <w:sz w:val="18"/>
          <w:szCs w:val="18"/>
          <w:shd w:val="clear" w:color="auto" w:fill="FFFFFF"/>
          <w:lang w:eastAsia="pl-PL"/>
        </w:rPr>
        <w:t>4</w:t>
      </w:r>
      <w:r w:rsidR="00D53F41" w:rsidRPr="00825D05">
        <w:rPr>
          <w:rFonts w:ascii="Arial" w:eastAsia="Times New Roman" w:hAnsi="Arial" w:cs="Arial"/>
          <w:sz w:val="18"/>
          <w:szCs w:val="18"/>
          <w:shd w:val="clear" w:color="auto" w:fill="FFFFFF"/>
          <w:lang w:eastAsia="pl-PL"/>
        </w:rPr>
        <w:t xml:space="preserve">.3 musi spełniać </w:t>
      </w:r>
      <w:r w:rsidR="00D53F41" w:rsidRPr="00825D05">
        <w:rPr>
          <w:rFonts w:ascii="Arial" w:eastAsia="Times New Roman" w:hAnsi="Arial" w:cs="Arial"/>
          <w:sz w:val="18"/>
          <w:szCs w:val="18"/>
          <w:lang w:eastAsia="pl-PL"/>
        </w:rPr>
        <w:t xml:space="preserve">wymogi: bezpieczeństwa, techniczne i funkcjonalno-użytkowe; powinien być </w:t>
      </w:r>
    </w:p>
    <w:p w14:paraId="153F7F1E" w14:textId="5DF1587D" w:rsidR="00D53F41" w:rsidRPr="00825D05" w:rsidRDefault="0045163F" w:rsidP="00825D05">
      <w:pPr>
        <w:spacing w:after="0" w:line="360" w:lineRule="auto"/>
        <w:jc w:val="both"/>
        <w:rPr>
          <w:rFonts w:ascii="Arial" w:eastAsia="Times New Roman" w:hAnsi="Arial" w:cs="Arial"/>
          <w:sz w:val="18"/>
          <w:szCs w:val="18"/>
          <w:lang w:eastAsia="pl-PL"/>
        </w:rPr>
      </w:pPr>
      <w:r w:rsidRPr="00825D05">
        <w:rPr>
          <w:rFonts w:ascii="Arial" w:eastAsia="Times New Roman" w:hAnsi="Arial" w:cs="Arial"/>
          <w:sz w:val="18"/>
          <w:szCs w:val="18"/>
          <w:lang w:eastAsia="pl-PL"/>
        </w:rPr>
        <w:t xml:space="preserve">         </w:t>
      </w:r>
      <w:r w:rsidR="00D53F41" w:rsidRPr="00825D05">
        <w:rPr>
          <w:rFonts w:ascii="Arial" w:eastAsia="Times New Roman" w:hAnsi="Arial" w:cs="Arial"/>
          <w:sz w:val="18"/>
          <w:szCs w:val="18"/>
          <w:lang w:eastAsia="pl-PL"/>
        </w:rPr>
        <w:t>wykonany w oparciu o nowoczesne rozwiązania projektowe, technologiczne i materiałowe;</w:t>
      </w:r>
    </w:p>
    <w:p w14:paraId="5A9A1B55" w14:textId="03813D5B" w:rsidR="0045163F" w:rsidRPr="00825D05" w:rsidRDefault="0045163F" w:rsidP="00825D05">
      <w:pPr>
        <w:spacing w:after="0" w:line="360" w:lineRule="auto"/>
        <w:jc w:val="both"/>
        <w:rPr>
          <w:rFonts w:ascii="Arial" w:eastAsia="Calibri" w:hAnsi="Arial" w:cs="Arial"/>
          <w:sz w:val="18"/>
          <w:szCs w:val="18"/>
          <w:lang w:eastAsia="pl-PL"/>
        </w:rPr>
      </w:pPr>
      <w:r w:rsidRPr="00825D05">
        <w:rPr>
          <w:rFonts w:ascii="Arial" w:eastAsia="Times New Roman" w:hAnsi="Arial" w:cs="Arial"/>
          <w:sz w:val="18"/>
          <w:szCs w:val="18"/>
          <w:lang w:eastAsia="pl-PL"/>
        </w:rPr>
        <w:t xml:space="preserve">  </w:t>
      </w:r>
      <w:r w:rsidR="00825D05" w:rsidRPr="00825D05">
        <w:rPr>
          <w:rFonts w:ascii="Arial" w:eastAsia="Times New Roman" w:hAnsi="Arial" w:cs="Arial"/>
          <w:sz w:val="18"/>
          <w:szCs w:val="18"/>
          <w:lang w:eastAsia="pl-PL"/>
        </w:rPr>
        <w:t>4.</w:t>
      </w:r>
      <w:r w:rsidR="00D53F41" w:rsidRPr="00825D05">
        <w:rPr>
          <w:rFonts w:ascii="Arial" w:eastAsia="Times New Roman" w:hAnsi="Arial" w:cs="Arial"/>
          <w:sz w:val="18"/>
          <w:szCs w:val="18"/>
          <w:lang w:eastAsia="pl-PL"/>
        </w:rPr>
        <w:t xml:space="preserve">4. </w:t>
      </w:r>
      <w:r w:rsidR="00D53F41" w:rsidRPr="00825D05">
        <w:rPr>
          <w:rFonts w:ascii="Arial" w:eastAsia="Calibri" w:hAnsi="Arial" w:cs="Arial"/>
          <w:sz w:val="18"/>
          <w:szCs w:val="18"/>
          <w:lang w:eastAsia="pl-PL"/>
        </w:rPr>
        <w:t xml:space="preserve">powinien spełniać wymagania norm UE, posiadać (jeśli dotyczy) niezbędne aktualne certyfikaty </w:t>
      </w:r>
    </w:p>
    <w:p w14:paraId="649CBC5B" w14:textId="77777777" w:rsidR="0045163F" w:rsidRPr="00825D05" w:rsidRDefault="0045163F" w:rsidP="00825D05">
      <w:pPr>
        <w:spacing w:after="0" w:line="360" w:lineRule="auto"/>
        <w:jc w:val="both"/>
        <w:rPr>
          <w:rFonts w:ascii="Arial" w:eastAsia="Calibri" w:hAnsi="Arial" w:cs="Arial"/>
          <w:sz w:val="18"/>
          <w:szCs w:val="18"/>
          <w:lang w:eastAsia="pl-PL"/>
        </w:rPr>
      </w:pPr>
      <w:r w:rsidRPr="00825D05">
        <w:rPr>
          <w:rFonts w:ascii="Arial" w:eastAsia="Calibri" w:hAnsi="Arial" w:cs="Arial"/>
          <w:sz w:val="18"/>
          <w:szCs w:val="18"/>
          <w:lang w:eastAsia="pl-PL"/>
        </w:rPr>
        <w:t xml:space="preserve">          </w:t>
      </w:r>
      <w:r w:rsidR="00D53F41" w:rsidRPr="00825D05">
        <w:rPr>
          <w:rFonts w:ascii="Arial" w:eastAsia="Calibri" w:hAnsi="Arial" w:cs="Arial"/>
          <w:sz w:val="18"/>
          <w:szCs w:val="18"/>
          <w:lang w:eastAsia="pl-PL"/>
        </w:rPr>
        <w:t xml:space="preserve">bezpieczeństwa, atesty, świadectwa jakości i spełniać wszelkie wymogi norm określonych </w:t>
      </w:r>
    </w:p>
    <w:p w14:paraId="3FFC67A8" w14:textId="47EF9A2A" w:rsidR="00D53F41" w:rsidRPr="00825D05" w:rsidRDefault="0045163F" w:rsidP="00825D05">
      <w:pPr>
        <w:spacing w:after="0" w:line="360" w:lineRule="auto"/>
        <w:jc w:val="both"/>
        <w:rPr>
          <w:rFonts w:ascii="Arial" w:eastAsia="Calibri" w:hAnsi="Arial" w:cs="Arial"/>
          <w:sz w:val="18"/>
          <w:szCs w:val="18"/>
          <w:lang w:eastAsia="pl-PL"/>
        </w:rPr>
      </w:pPr>
      <w:r w:rsidRPr="00825D05">
        <w:rPr>
          <w:rFonts w:ascii="Arial" w:eastAsia="Calibri" w:hAnsi="Arial" w:cs="Arial"/>
          <w:sz w:val="18"/>
          <w:szCs w:val="18"/>
          <w:lang w:eastAsia="pl-PL"/>
        </w:rPr>
        <w:t xml:space="preserve">          </w:t>
      </w:r>
      <w:r w:rsidR="00D53F41" w:rsidRPr="00825D05">
        <w:rPr>
          <w:rFonts w:ascii="Arial" w:eastAsia="Calibri" w:hAnsi="Arial" w:cs="Arial"/>
          <w:sz w:val="18"/>
          <w:szCs w:val="18"/>
          <w:lang w:eastAsia="pl-PL"/>
        </w:rPr>
        <w:t xml:space="preserve">obowiązującym prawem; </w:t>
      </w:r>
    </w:p>
    <w:p w14:paraId="3C69031D" w14:textId="09AADFF0" w:rsidR="0045163F" w:rsidRPr="00825D05" w:rsidRDefault="0045163F" w:rsidP="00825D05">
      <w:pPr>
        <w:spacing w:after="0" w:line="360" w:lineRule="auto"/>
        <w:jc w:val="both"/>
        <w:rPr>
          <w:rFonts w:ascii="Arial" w:eastAsia="Times New Roman" w:hAnsi="Arial" w:cs="Arial"/>
          <w:sz w:val="18"/>
          <w:szCs w:val="18"/>
          <w:lang w:eastAsia="pl-PL"/>
        </w:rPr>
      </w:pPr>
      <w:r w:rsidRPr="00825D05">
        <w:rPr>
          <w:rFonts w:ascii="Arial" w:eastAsia="Times New Roman" w:hAnsi="Arial" w:cs="Arial"/>
          <w:sz w:val="18"/>
          <w:szCs w:val="18"/>
          <w:lang w:eastAsia="pl-PL"/>
        </w:rPr>
        <w:t xml:space="preserve">  </w:t>
      </w:r>
      <w:r w:rsidR="00825D05" w:rsidRPr="00825D05">
        <w:rPr>
          <w:rFonts w:ascii="Arial" w:eastAsia="Times New Roman" w:hAnsi="Arial" w:cs="Arial"/>
          <w:sz w:val="18"/>
          <w:szCs w:val="18"/>
          <w:lang w:eastAsia="pl-PL"/>
        </w:rPr>
        <w:t>4</w:t>
      </w:r>
      <w:r w:rsidR="00D53F41" w:rsidRPr="00825D05">
        <w:rPr>
          <w:rFonts w:ascii="Arial" w:eastAsia="Times New Roman" w:hAnsi="Arial" w:cs="Arial"/>
          <w:sz w:val="18"/>
          <w:szCs w:val="18"/>
          <w:lang w:eastAsia="pl-PL"/>
        </w:rPr>
        <w:t xml:space="preserve">.5. dostarczony w oryginalnym opakowaniu producenta wraz z numerem katalogowym </w:t>
      </w:r>
    </w:p>
    <w:p w14:paraId="512175FE" w14:textId="5C677AC1" w:rsidR="00D53F41" w:rsidRPr="00825D05" w:rsidRDefault="0045163F" w:rsidP="00825D05">
      <w:pPr>
        <w:spacing w:after="0" w:line="360" w:lineRule="auto"/>
        <w:jc w:val="both"/>
        <w:rPr>
          <w:rFonts w:ascii="Arial" w:eastAsia="Times New Roman" w:hAnsi="Arial" w:cs="Arial"/>
          <w:sz w:val="18"/>
          <w:szCs w:val="18"/>
          <w:shd w:val="clear" w:color="auto" w:fill="FFFFFF"/>
          <w:lang w:eastAsia="pl-PL"/>
        </w:rPr>
      </w:pPr>
      <w:r w:rsidRPr="00825D05">
        <w:rPr>
          <w:rFonts w:ascii="Arial" w:eastAsia="Times New Roman" w:hAnsi="Arial" w:cs="Arial"/>
          <w:sz w:val="18"/>
          <w:szCs w:val="18"/>
          <w:lang w:eastAsia="pl-PL"/>
        </w:rPr>
        <w:t xml:space="preserve">           </w:t>
      </w:r>
      <w:r w:rsidR="00D53F41" w:rsidRPr="00825D05">
        <w:rPr>
          <w:rFonts w:ascii="Arial" w:eastAsia="Times New Roman" w:hAnsi="Arial" w:cs="Arial"/>
          <w:sz w:val="18"/>
          <w:szCs w:val="18"/>
          <w:lang w:eastAsia="pl-PL"/>
        </w:rPr>
        <w:t xml:space="preserve">i oznakowaniem CE. </w:t>
      </w:r>
      <w:r w:rsidR="00D53F41" w:rsidRPr="00825D05">
        <w:rPr>
          <w:rFonts w:ascii="Arial" w:eastAsia="Times New Roman" w:hAnsi="Arial" w:cs="Arial"/>
          <w:sz w:val="18"/>
          <w:szCs w:val="18"/>
          <w:shd w:val="clear" w:color="auto" w:fill="FFFFFF"/>
          <w:lang w:eastAsia="pl-PL"/>
        </w:rPr>
        <w:t>Informacje powinny być widoczne, czytelne i nieusuwalne.</w:t>
      </w:r>
    </w:p>
    <w:p w14:paraId="7C14A72F" w14:textId="53384BCD" w:rsidR="0045163F" w:rsidRPr="00825D05" w:rsidRDefault="0045163F" w:rsidP="00825D05">
      <w:pPr>
        <w:spacing w:after="0" w:line="360" w:lineRule="auto"/>
        <w:jc w:val="both"/>
        <w:rPr>
          <w:rFonts w:ascii="Arial" w:eastAsia="Times New Roman" w:hAnsi="Arial" w:cs="Arial"/>
          <w:sz w:val="18"/>
          <w:szCs w:val="18"/>
          <w:lang w:eastAsia="pl-PL"/>
        </w:rPr>
      </w:pPr>
      <w:r w:rsidRPr="00825D05">
        <w:rPr>
          <w:rFonts w:ascii="Arial" w:eastAsia="Times New Roman" w:hAnsi="Arial" w:cs="Arial"/>
          <w:sz w:val="18"/>
          <w:szCs w:val="18"/>
          <w:lang w:eastAsia="pl-PL"/>
        </w:rPr>
        <w:t xml:space="preserve">  </w:t>
      </w:r>
      <w:r w:rsidR="00825D05" w:rsidRPr="00825D05">
        <w:rPr>
          <w:rFonts w:ascii="Arial" w:eastAsia="Times New Roman" w:hAnsi="Arial" w:cs="Arial"/>
          <w:sz w:val="18"/>
          <w:szCs w:val="18"/>
          <w:lang w:eastAsia="pl-PL"/>
        </w:rPr>
        <w:t>4</w:t>
      </w:r>
      <w:r w:rsidR="00D53F41" w:rsidRPr="00825D05">
        <w:rPr>
          <w:rFonts w:ascii="Arial" w:eastAsia="Times New Roman" w:hAnsi="Arial" w:cs="Arial"/>
          <w:sz w:val="18"/>
          <w:szCs w:val="18"/>
          <w:lang w:eastAsia="pl-PL"/>
        </w:rPr>
        <w:t>.</w:t>
      </w:r>
      <w:r w:rsidRPr="00825D05">
        <w:rPr>
          <w:rFonts w:ascii="Arial" w:eastAsia="Times New Roman" w:hAnsi="Arial" w:cs="Arial"/>
          <w:sz w:val="18"/>
          <w:szCs w:val="18"/>
          <w:lang w:eastAsia="pl-PL"/>
        </w:rPr>
        <w:t>6</w:t>
      </w:r>
      <w:r w:rsidR="00D53F41" w:rsidRPr="00825D05">
        <w:rPr>
          <w:rFonts w:ascii="Arial" w:eastAsia="Times New Roman" w:hAnsi="Arial" w:cs="Arial"/>
          <w:sz w:val="18"/>
          <w:szCs w:val="18"/>
          <w:lang w:eastAsia="pl-PL"/>
        </w:rPr>
        <w:t xml:space="preserve">. do każdego produktu musi być dostarczony komplet standardowej dokumentacji w formie </w:t>
      </w:r>
    </w:p>
    <w:p w14:paraId="0BB86293" w14:textId="4D9ECBED" w:rsidR="00D53F41" w:rsidRPr="00825D05" w:rsidRDefault="0045163F" w:rsidP="00825D05">
      <w:pPr>
        <w:spacing w:after="0" w:line="360" w:lineRule="auto"/>
        <w:jc w:val="both"/>
        <w:rPr>
          <w:rFonts w:ascii="Arial" w:eastAsia="Times New Roman" w:hAnsi="Arial" w:cs="Arial"/>
          <w:sz w:val="18"/>
          <w:szCs w:val="18"/>
          <w:lang w:eastAsia="pl-PL"/>
        </w:rPr>
      </w:pPr>
      <w:r w:rsidRPr="00825D05">
        <w:rPr>
          <w:rFonts w:ascii="Arial" w:eastAsia="Times New Roman" w:hAnsi="Arial" w:cs="Arial"/>
          <w:sz w:val="18"/>
          <w:szCs w:val="18"/>
          <w:lang w:eastAsia="pl-PL"/>
        </w:rPr>
        <w:t xml:space="preserve">           </w:t>
      </w:r>
      <w:r w:rsidR="00D53F41" w:rsidRPr="00825D05">
        <w:rPr>
          <w:rFonts w:ascii="Arial" w:eastAsia="Times New Roman" w:hAnsi="Arial" w:cs="Arial"/>
          <w:sz w:val="18"/>
          <w:szCs w:val="18"/>
          <w:lang w:eastAsia="pl-PL"/>
        </w:rPr>
        <w:t>papierowej i/ lub elektronicznej, w tym instrukcję użytkowania w języku polskim.</w:t>
      </w:r>
    </w:p>
    <w:bookmarkEnd w:id="0"/>
    <w:p w14:paraId="49CB4FF5" w14:textId="73540DF4" w:rsidR="00D53F41" w:rsidRPr="00825D05" w:rsidRDefault="00D53F41" w:rsidP="00825D05">
      <w:pPr>
        <w:pStyle w:val="Akapitzlist"/>
        <w:numPr>
          <w:ilvl w:val="0"/>
          <w:numId w:val="40"/>
        </w:numPr>
        <w:tabs>
          <w:tab w:val="left" w:pos="426"/>
        </w:tabs>
        <w:spacing w:after="0" w:line="360" w:lineRule="auto"/>
        <w:ind w:left="426"/>
        <w:jc w:val="both"/>
        <w:rPr>
          <w:rFonts w:ascii="Arial" w:eastAsia="Calibri" w:hAnsi="Arial" w:cs="Arial"/>
          <w:sz w:val="18"/>
          <w:szCs w:val="18"/>
          <w:lang w:eastAsia="pl-PL"/>
        </w:rPr>
      </w:pPr>
      <w:r w:rsidRPr="00825D05">
        <w:rPr>
          <w:rFonts w:ascii="Arial" w:eastAsia="Calibri" w:hAnsi="Arial" w:cs="Arial"/>
          <w:sz w:val="18"/>
          <w:szCs w:val="18"/>
          <w:lang w:eastAsia="pl-PL"/>
        </w:rPr>
        <w:t xml:space="preserve">Przedmiotem zmówienia w jest </w:t>
      </w:r>
    </w:p>
    <w:p w14:paraId="17C74D36" w14:textId="01A4B073" w:rsidR="00D53F41" w:rsidRPr="00825D05" w:rsidRDefault="0045163F" w:rsidP="00825D05">
      <w:pPr>
        <w:keepNext/>
        <w:keepLines/>
        <w:spacing w:after="0" w:line="360" w:lineRule="auto"/>
        <w:jc w:val="both"/>
        <w:outlineLvl w:val="1"/>
        <w:rPr>
          <w:rFonts w:ascii="Arial" w:eastAsia="Times New Roman" w:hAnsi="Arial" w:cs="Arial"/>
          <w:bCs/>
          <w:sz w:val="18"/>
          <w:szCs w:val="18"/>
          <w:lang w:eastAsia="pl-PL"/>
        </w:rPr>
      </w:pPr>
      <w:r w:rsidRPr="00825D05">
        <w:rPr>
          <w:rFonts w:ascii="Arial" w:eastAsia="Times New Roman" w:hAnsi="Arial" w:cs="Arial"/>
          <w:bCs/>
          <w:sz w:val="18"/>
          <w:szCs w:val="18"/>
          <w:lang w:eastAsia="pl-PL"/>
        </w:rPr>
        <w:t xml:space="preserve">    </w:t>
      </w:r>
      <w:r w:rsidR="00D53F41" w:rsidRPr="00825D05">
        <w:rPr>
          <w:rFonts w:ascii="Arial" w:eastAsia="Times New Roman" w:hAnsi="Arial" w:cs="Arial"/>
          <w:bCs/>
          <w:sz w:val="18"/>
          <w:szCs w:val="18"/>
          <w:lang w:eastAsia="pl-PL"/>
        </w:rPr>
        <w:t xml:space="preserve">-  dostawa </w:t>
      </w:r>
      <w:r w:rsidR="00D53F41" w:rsidRPr="00825D05">
        <w:rPr>
          <w:rFonts w:ascii="Arial" w:eastAsia="Times New Roman" w:hAnsi="Arial" w:cs="Arial"/>
          <w:b/>
          <w:sz w:val="18"/>
          <w:szCs w:val="18"/>
          <w:lang w:eastAsia="pl-PL"/>
        </w:rPr>
        <w:t>mobilnej pracowni językowej</w:t>
      </w:r>
      <w:r w:rsidR="00D53F41" w:rsidRPr="00825D05">
        <w:rPr>
          <w:rFonts w:ascii="Arial" w:eastAsia="Times New Roman" w:hAnsi="Arial" w:cs="Arial"/>
          <w:bCs/>
          <w:sz w:val="18"/>
          <w:szCs w:val="18"/>
          <w:lang w:eastAsia="pl-PL"/>
        </w:rPr>
        <w:t xml:space="preserve"> (</w:t>
      </w:r>
      <w:r w:rsidR="001C392A" w:rsidRPr="00825D05">
        <w:rPr>
          <w:rFonts w:ascii="Arial" w:eastAsia="Times New Roman" w:hAnsi="Arial" w:cs="Arial"/>
          <w:bCs/>
          <w:sz w:val="18"/>
          <w:szCs w:val="18"/>
          <w:lang w:eastAsia="pl-PL"/>
        </w:rPr>
        <w:t xml:space="preserve">w skład której wchodzi </w:t>
      </w:r>
      <w:r w:rsidR="00D53F41" w:rsidRPr="00825D05">
        <w:rPr>
          <w:rFonts w:ascii="Arial" w:eastAsia="Times New Roman" w:hAnsi="Arial" w:cs="Arial"/>
          <w:bCs/>
          <w:sz w:val="18"/>
          <w:szCs w:val="18"/>
          <w:lang w:eastAsia="pl-PL"/>
        </w:rPr>
        <w:t>24 stanowiska + 1</w:t>
      </w:r>
      <w:r w:rsidR="001C392A" w:rsidRPr="00825D05">
        <w:rPr>
          <w:rFonts w:ascii="Arial" w:eastAsia="Times New Roman" w:hAnsi="Arial" w:cs="Arial"/>
          <w:bCs/>
          <w:sz w:val="18"/>
          <w:szCs w:val="18"/>
          <w:lang w:eastAsia="pl-PL"/>
        </w:rPr>
        <w:t xml:space="preserve"> nauczyciela</w:t>
      </w:r>
      <w:r w:rsidR="00D53F41" w:rsidRPr="00825D05">
        <w:rPr>
          <w:rFonts w:ascii="Arial" w:eastAsia="Times New Roman" w:hAnsi="Arial" w:cs="Arial"/>
          <w:bCs/>
          <w:sz w:val="18"/>
          <w:szCs w:val="18"/>
          <w:lang w:eastAsia="pl-PL"/>
        </w:rPr>
        <w:t>);</w:t>
      </w:r>
    </w:p>
    <w:p w14:paraId="53E9D6F9" w14:textId="0B515EDE" w:rsidR="00353C2B" w:rsidRPr="00825D05" w:rsidRDefault="0045163F" w:rsidP="00825D05">
      <w:pPr>
        <w:keepNext/>
        <w:keepLines/>
        <w:spacing w:after="0" w:line="360" w:lineRule="auto"/>
        <w:jc w:val="both"/>
        <w:outlineLvl w:val="1"/>
        <w:rPr>
          <w:rFonts w:ascii="Arial" w:eastAsia="Times New Roman" w:hAnsi="Arial" w:cs="Arial"/>
          <w:sz w:val="18"/>
          <w:szCs w:val="18"/>
          <w:lang w:eastAsia="pl-PL"/>
        </w:rPr>
      </w:pPr>
      <w:r w:rsidRPr="00825D05">
        <w:rPr>
          <w:rFonts w:ascii="Arial" w:eastAsia="Times New Roman" w:hAnsi="Arial" w:cs="Arial"/>
          <w:bCs/>
          <w:sz w:val="18"/>
          <w:szCs w:val="18"/>
          <w:lang w:eastAsia="pl-PL"/>
        </w:rPr>
        <w:t xml:space="preserve">    </w:t>
      </w:r>
      <w:r w:rsidR="00D53F41" w:rsidRPr="00825D05">
        <w:rPr>
          <w:rFonts w:ascii="Arial" w:eastAsia="Times New Roman" w:hAnsi="Arial" w:cs="Arial"/>
          <w:bCs/>
          <w:sz w:val="18"/>
          <w:szCs w:val="18"/>
          <w:lang w:eastAsia="pl-PL"/>
        </w:rPr>
        <w:t>- przeszkolenie 2 pracowników w zakresie obsługi i konserwacji sprzętu, wydanie zaświadczeń</w:t>
      </w:r>
      <w:r w:rsidR="00D53F41" w:rsidRPr="00825D05">
        <w:rPr>
          <w:rFonts w:ascii="Arial" w:eastAsia="Times New Roman" w:hAnsi="Arial" w:cs="Arial"/>
          <w:sz w:val="18"/>
          <w:szCs w:val="18"/>
          <w:lang w:eastAsia="pl-PL"/>
        </w:rPr>
        <w:t xml:space="preserve"> </w:t>
      </w:r>
    </w:p>
    <w:p w14:paraId="4CE8FDCD" w14:textId="568E5136" w:rsidR="00D53F41" w:rsidRPr="00825D05" w:rsidRDefault="00353C2B" w:rsidP="00825D05">
      <w:pPr>
        <w:keepNext/>
        <w:keepLines/>
        <w:spacing w:after="0" w:line="360" w:lineRule="auto"/>
        <w:jc w:val="both"/>
        <w:outlineLvl w:val="1"/>
        <w:rPr>
          <w:rFonts w:ascii="Arial" w:eastAsia="Times New Roman" w:hAnsi="Arial" w:cs="Arial"/>
          <w:sz w:val="18"/>
          <w:szCs w:val="18"/>
          <w:lang w:eastAsia="pl-PL"/>
        </w:rPr>
      </w:pPr>
      <w:r w:rsidRPr="00825D05">
        <w:rPr>
          <w:rFonts w:ascii="Arial" w:eastAsia="Times New Roman" w:hAnsi="Arial" w:cs="Arial"/>
          <w:sz w:val="18"/>
          <w:szCs w:val="18"/>
          <w:lang w:eastAsia="pl-PL"/>
        </w:rPr>
        <w:t xml:space="preserve">  </w:t>
      </w:r>
      <w:r w:rsidR="0045163F" w:rsidRPr="00825D05">
        <w:rPr>
          <w:rFonts w:ascii="Arial" w:eastAsia="Times New Roman" w:hAnsi="Arial" w:cs="Arial"/>
          <w:sz w:val="18"/>
          <w:szCs w:val="18"/>
          <w:lang w:eastAsia="pl-PL"/>
        </w:rPr>
        <w:t xml:space="preserve">    </w:t>
      </w:r>
      <w:r w:rsidR="00D53F41" w:rsidRPr="00825D05">
        <w:rPr>
          <w:rFonts w:ascii="Arial" w:eastAsia="Times New Roman" w:hAnsi="Arial" w:cs="Arial"/>
          <w:sz w:val="18"/>
          <w:szCs w:val="18"/>
          <w:lang w:eastAsia="pl-PL"/>
        </w:rPr>
        <w:t>o ukończeniu szkolenia;</w:t>
      </w:r>
    </w:p>
    <w:p w14:paraId="215D782B" w14:textId="059F7D0B" w:rsidR="00D53F41" w:rsidRPr="00825D05" w:rsidRDefault="00D53F41" w:rsidP="00825D05">
      <w:pPr>
        <w:pStyle w:val="Akapitzlist"/>
        <w:numPr>
          <w:ilvl w:val="0"/>
          <w:numId w:val="40"/>
        </w:numPr>
        <w:tabs>
          <w:tab w:val="left" w:pos="426"/>
        </w:tabs>
        <w:spacing w:after="0" w:line="360" w:lineRule="auto"/>
        <w:ind w:left="426"/>
        <w:jc w:val="both"/>
        <w:rPr>
          <w:rFonts w:ascii="Arial" w:eastAsia="Calibri" w:hAnsi="Arial" w:cs="Arial"/>
          <w:sz w:val="18"/>
          <w:szCs w:val="18"/>
          <w:lang w:eastAsia="pl-PL"/>
        </w:rPr>
      </w:pPr>
      <w:r w:rsidRPr="00825D05">
        <w:rPr>
          <w:rFonts w:ascii="Arial" w:eastAsia="Calibri" w:hAnsi="Arial" w:cs="Arial"/>
          <w:sz w:val="18"/>
          <w:szCs w:val="18"/>
          <w:lang w:eastAsia="pl-PL"/>
        </w:rPr>
        <w:t>Termin realizacji–  do 30 dni od daty zawarcia umowy,</w:t>
      </w:r>
    </w:p>
    <w:p w14:paraId="19D7C32B" w14:textId="714EDD51" w:rsidR="00D53F41" w:rsidRPr="00825D05" w:rsidRDefault="00D53F41" w:rsidP="00825D05">
      <w:pPr>
        <w:pStyle w:val="Akapitzlist"/>
        <w:numPr>
          <w:ilvl w:val="0"/>
          <w:numId w:val="40"/>
        </w:numPr>
        <w:tabs>
          <w:tab w:val="left" w:pos="426"/>
        </w:tabs>
        <w:spacing w:after="0" w:line="360" w:lineRule="auto"/>
        <w:ind w:left="426"/>
        <w:jc w:val="both"/>
        <w:rPr>
          <w:rFonts w:ascii="Arial" w:eastAsia="Calibri" w:hAnsi="Arial" w:cs="Arial"/>
          <w:sz w:val="18"/>
          <w:szCs w:val="18"/>
          <w:lang w:eastAsia="pl-PL"/>
        </w:rPr>
      </w:pPr>
      <w:r w:rsidRPr="00825D05">
        <w:rPr>
          <w:rFonts w:ascii="Arial" w:eastAsia="Calibri" w:hAnsi="Arial" w:cs="Arial"/>
          <w:sz w:val="18"/>
          <w:szCs w:val="18"/>
          <w:lang w:eastAsia="pl-PL"/>
        </w:rPr>
        <w:t xml:space="preserve">Okres gwarancji -  </w:t>
      </w:r>
      <w:r w:rsidR="00574A17" w:rsidRPr="00825D05">
        <w:rPr>
          <w:rFonts w:ascii="Arial" w:eastAsia="Calibri" w:hAnsi="Arial" w:cs="Arial"/>
          <w:sz w:val="18"/>
          <w:szCs w:val="18"/>
          <w:lang w:eastAsia="pl-PL"/>
        </w:rPr>
        <w:t xml:space="preserve">min. 24 </w:t>
      </w:r>
      <w:r w:rsidRPr="00825D05">
        <w:rPr>
          <w:rFonts w:ascii="Arial" w:eastAsia="Calibri" w:hAnsi="Arial" w:cs="Arial"/>
          <w:sz w:val="18"/>
          <w:szCs w:val="18"/>
          <w:lang w:eastAsia="pl-PL"/>
        </w:rPr>
        <w:t>miesi</w:t>
      </w:r>
      <w:r w:rsidR="00574A17" w:rsidRPr="00825D05">
        <w:rPr>
          <w:rFonts w:ascii="Arial" w:eastAsia="Calibri" w:hAnsi="Arial" w:cs="Arial"/>
          <w:sz w:val="18"/>
          <w:szCs w:val="18"/>
          <w:lang w:eastAsia="pl-PL"/>
        </w:rPr>
        <w:t>ące</w:t>
      </w:r>
      <w:r w:rsidRPr="00825D05">
        <w:rPr>
          <w:rFonts w:ascii="Arial" w:eastAsia="Calibri" w:hAnsi="Arial" w:cs="Arial"/>
          <w:sz w:val="18"/>
          <w:szCs w:val="18"/>
          <w:lang w:eastAsia="pl-PL"/>
        </w:rPr>
        <w:t xml:space="preserve"> od daty dostawy,</w:t>
      </w:r>
    </w:p>
    <w:p w14:paraId="05670F48" w14:textId="0F8C8D43" w:rsidR="00D53F41" w:rsidRPr="00825D05" w:rsidRDefault="00D53F41" w:rsidP="00825D05">
      <w:pPr>
        <w:pStyle w:val="Akapitzlist"/>
        <w:numPr>
          <w:ilvl w:val="0"/>
          <w:numId w:val="40"/>
        </w:numPr>
        <w:tabs>
          <w:tab w:val="left" w:pos="426"/>
        </w:tabs>
        <w:spacing w:after="0" w:line="360" w:lineRule="auto"/>
        <w:ind w:left="426"/>
        <w:jc w:val="both"/>
        <w:rPr>
          <w:rFonts w:ascii="Arial" w:eastAsia="Calibri" w:hAnsi="Arial" w:cs="Arial"/>
          <w:sz w:val="18"/>
          <w:szCs w:val="18"/>
          <w:lang w:eastAsia="pl-PL"/>
        </w:rPr>
      </w:pPr>
      <w:r w:rsidRPr="00825D05">
        <w:rPr>
          <w:rFonts w:ascii="Arial" w:eastAsia="Calibri" w:hAnsi="Arial" w:cs="Arial"/>
          <w:sz w:val="18"/>
          <w:szCs w:val="18"/>
          <w:lang w:eastAsia="pl-PL"/>
        </w:rPr>
        <w:t>Sprzęt  musi być dopuszczony do obrotu i używania na terenie Polski, zgodnie z obowiązującymi przepisami prawa;</w:t>
      </w:r>
    </w:p>
    <w:tbl>
      <w:tblPr>
        <w:tblW w:w="9180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78"/>
        <w:gridCol w:w="7902"/>
      </w:tblGrid>
      <w:tr w:rsidR="00D53F41" w:rsidRPr="00825D05" w14:paraId="75DFD582" w14:textId="77777777" w:rsidTr="00825D05">
        <w:trPr>
          <w:trHeight w:val="302"/>
          <w:jc w:val="right"/>
        </w:trPr>
        <w:tc>
          <w:tcPr>
            <w:tcW w:w="9180" w:type="dxa"/>
            <w:gridSpan w:val="2"/>
            <w:shd w:val="clear" w:color="auto" w:fill="C6D9F1"/>
            <w:vAlign w:val="center"/>
          </w:tcPr>
          <w:p w14:paraId="5DC1FBA5" w14:textId="2C01B04E" w:rsidR="00D53F41" w:rsidRPr="00825D05" w:rsidRDefault="00D53F41" w:rsidP="00825D05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 xml:space="preserve">Wymagane minimalne parametry techniczne, </w:t>
            </w:r>
            <w:r w:rsidRPr="00825D05">
              <w:rPr>
                <w:rFonts w:ascii="Arial" w:eastAsia="Calibri" w:hAnsi="Arial" w:cs="Arial"/>
                <w:b/>
                <w:sz w:val="18"/>
                <w:szCs w:val="18"/>
                <w:lang w:eastAsia="pl-PL"/>
              </w:rPr>
              <w:t xml:space="preserve">jakościowe </w:t>
            </w:r>
            <w:r w:rsidR="00712AFC" w:rsidRPr="00825D05">
              <w:rPr>
                <w:rFonts w:ascii="Arial" w:eastAsia="Calibri" w:hAnsi="Arial" w:cs="Arial"/>
                <w:b/>
                <w:sz w:val="18"/>
                <w:szCs w:val="18"/>
                <w:lang w:eastAsia="pl-PL"/>
              </w:rPr>
              <w:t xml:space="preserve"> </w:t>
            </w:r>
            <w:r w:rsidRPr="00825D05">
              <w:rPr>
                <w:rFonts w:ascii="Arial" w:eastAsia="Calibri" w:hAnsi="Arial" w:cs="Arial"/>
                <w:b/>
                <w:sz w:val="18"/>
                <w:szCs w:val="18"/>
                <w:lang w:eastAsia="pl-PL"/>
              </w:rPr>
              <w:t>i eksploatacyjne</w:t>
            </w:r>
          </w:p>
        </w:tc>
      </w:tr>
      <w:tr w:rsidR="00D53F41" w:rsidRPr="00825D05" w14:paraId="014D8C93" w14:textId="77777777" w:rsidTr="00825D05">
        <w:trPr>
          <w:trHeight w:val="265"/>
          <w:jc w:val="right"/>
        </w:trPr>
        <w:tc>
          <w:tcPr>
            <w:tcW w:w="9180" w:type="dxa"/>
            <w:gridSpan w:val="2"/>
            <w:shd w:val="clear" w:color="auto" w:fill="D9D9D9"/>
            <w:vAlign w:val="center"/>
          </w:tcPr>
          <w:p w14:paraId="270EE400" w14:textId="5FBD6EB9" w:rsidR="00D53F41" w:rsidRPr="00825D05" w:rsidRDefault="00712AFC" w:rsidP="00825D05">
            <w:pPr>
              <w:spacing w:after="0" w:line="360" w:lineRule="auto"/>
              <w:ind w:left="720"/>
              <w:contextualSpacing/>
              <w:jc w:val="both"/>
              <w:rPr>
                <w:rFonts w:ascii="Arial" w:eastAsia="Calibri" w:hAnsi="Arial" w:cs="Arial"/>
                <w:b/>
                <w:sz w:val="18"/>
                <w:szCs w:val="18"/>
                <w:lang w:eastAsia="pl-PL"/>
              </w:rPr>
            </w:pPr>
            <w:r w:rsidRPr="00825D05">
              <w:rPr>
                <w:rFonts w:ascii="Arial" w:eastAsia="Calibri" w:hAnsi="Arial" w:cs="Arial"/>
                <w:b/>
                <w:sz w:val="18"/>
                <w:szCs w:val="18"/>
                <w:lang w:eastAsia="pl-PL"/>
              </w:rPr>
              <w:t>P</w:t>
            </w:r>
            <w:r w:rsidR="00D53F41" w:rsidRPr="00825D05">
              <w:rPr>
                <w:rFonts w:ascii="Arial" w:eastAsia="Calibri" w:hAnsi="Arial" w:cs="Arial"/>
                <w:b/>
                <w:sz w:val="18"/>
                <w:szCs w:val="18"/>
                <w:lang w:eastAsia="pl-PL"/>
              </w:rPr>
              <w:t>racownia językowa (24 stanowiska + 1 stanowisko nauczyciela)</w:t>
            </w:r>
          </w:p>
        </w:tc>
      </w:tr>
      <w:tr w:rsidR="00712AFC" w:rsidRPr="00825D05" w14:paraId="453D79C6" w14:textId="77777777" w:rsidTr="00A22308">
        <w:trPr>
          <w:trHeight w:val="398"/>
          <w:jc w:val="right"/>
        </w:trPr>
        <w:tc>
          <w:tcPr>
            <w:tcW w:w="1278" w:type="dxa"/>
            <w:shd w:val="clear" w:color="auto" w:fill="auto"/>
            <w:vAlign w:val="center"/>
          </w:tcPr>
          <w:p w14:paraId="169A7EB8" w14:textId="14CFCEE8" w:rsidR="00712AFC" w:rsidRPr="00825D05" w:rsidRDefault="00712AFC" w:rsidP="00825D05">
            <w:pPr>
              <w:spacing w:after="0" w:line="36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Przedmiot zmówienia</w:t>
            </w:r>
          </w:p>
        </w:tc>
        <w:tc>
          <w:tcPr>
            <w:tcW w:w="7902" w:type="dxa"/>
            <w:shd w:val="clear" w:color="auto" w:fill="auto"/>
            <w:vAlign w:val="center"/>
          </w:tcPr>
          <w:p w14:paraId="4E3E4BC0" w14:textId="77777777" w:rsidR="00712AFC" w:rsidRPr="00825D05" w:rsidRDefault="00712AFC" w:rsidP="00825D05">
            <w:pPr>
              <w:spacing w:after="0" w:line="36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Przedmiotem zamówienia</w:t>
            </w:r>
            <w:r w:rsidRPr="00825D05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 xml:space="preserve"> jest dostawa, montaż, konfiguracja oraz uruchomienie kompletnej cyfrowej pracowni językowej dla minimum 24 stanowisk uczniowskich oraz 1 stanowiska nauczycielskiego, wraz z niezbędnym wyposażeniem sprzętowym, oprogramowaniem, instalacją, meblami, szkoleniem oraz gwarancją.</w:t>
            </w:r>
          </w:p>
          <w:p w14:paraId="08BC71AD" w14:textId="77777777" w:rsidR="00712AFC" w:rsidRPr="00825D05" w:rsidRDefault="00712AFC" w:rsidP="00825D05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Zamówienie obejmuje w szczególności:</w:t>
            </w:r>
          </w:p>
          <w:p w14:paraId="7FF5274B" w14:textId="77777777" w:rsidR="00712AFC" w:rsidRPr="00825D05" w:rsidRDefault="00712AFC" w:rsidP="00825D05">
            <w:pPr>
              <w:pStyle w:val="Akapitzlist"/>
              <w:numPr>
                <w:ilvl w:val="0"/>
                <w:numId w:val="18"/>
              </w:numPr>
              <w:spacing w:after="0" w:line="36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jednostkę centralną systemu,</w:t>
            </w:r>
          </w:p>
          <w:p w14:paraId="18EAC4D7" w14:textId="77777777" w:rsidR="00712AFC" w:rsidRPr="00825D05" w:rsidRDefault="00712AFC" w:rsidP="00825D05">
            <w:pPr>
              <w:pStyle w:val="Akapitzlist"/>
              <w:numPr>
                <w:ilvl w:val="0"/>
                <w:numId w:val="18"/>
              </w:numPr>
              <w:spacing w:after="0" w:line="36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oprogramowanie zarządzające pracownią językową,</w:t>
            </w:r>
          </w:p>
          <w:p w14:paraId="48D0B596" w14:textId="77777777" w:rsidR="00712AFC" w:rsidRPr="00825D05" w:rsidRDefault="00712AFC" w:rsidP="00825D05">
            <w:pPr>
              <w:pStyle w:val="Akapitzlist"/>
              <w:numPr>
                <w:ilvl w:val="0"/>
                <w:numId w:val="18"/>
              </w:numPr>
              <w:spacing w:after="0" w:line="36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stanowisko nauczyciela,</w:t>
            </w:r>
          </w:p>
          <w:p w14:paraId="047B5D46" w14:textId="77777777" w:rsidR="00712AFC" w:rsidRPr="00825D05" w:rsidRDefault="00712AFC" w:rsidP="00825D05">
            <w:pPr>
              <w:pStyle w:val="Akapitzlist"/>
              <w:numPr>
                <w:ilvl w:val="0"/>
                <w:numId w:val="18"/>
              </w:numPr>
              <w:spacing w:after="0" w:line="36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stanowiska uczniowskie (słuchawki z mikrofonem),</w:t>
            </w:r>
          </w:p>
          <w:p w14:paraId="5FAB662B" w14:textId="77777777" w:rsidR="00712AFC" w:rsidRPr="00825D05" w:rsidRDefault="00712AFC" w:rsidP="00825D05">
            <w:pPr>
              <w:pStyle w:val="Akapitzlist"/>
              <w:numPr>
                <w:ilvl w:val="0"/>
                <w:numId w:val="18"/>
              </w:numPr>
              <w:spacing w:after="0" w:line="36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monitor dotykowy dla nauczyciela,</w:t>
            </w:r>
          </w:p>
          <w:p w14:paraId="1037F4A3" w14:textId="77777777" w:rsidR="00712AFC" w:rsidRPr="00825D05" w:rsidRDefault="00712AFC" w:rsidP="00825D05">
            <w:pPr>
              <w:pStyle w:val="Akapitzlist"/>
              <w:numPr>
                <w:ilvl w:val="0"/>
                <w:numId w:val="18"/>
              </w:numPr>
              <w:spacing w:after="0" w:line="36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system nagłośnienia,</w:t>
            </w:r>
          </w:p>
          <w:p w14:paraId="12D25C54" w14:textId="77777777" w:rsidR="00712AFC" w:rsidRPr="00825D05" w:rsidRDefault="00712AFC" w:rsidP="00825D05">
            <w:pPr>
              <w:pStyle w:val="Akapitzlist"/>
              <w:numPr>
                <w:ilvl w:val="0"/>
                <w:numId w:val="18"/>
              </w:numPr>
              <w:spacing w:after="0" w:line="36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elementy dostępności dla osób ze specjalnymi potrzebami,</w:t>
            </w:r>
          </w:p>
          <w:p w14:paraId="6D404397" w14:textId="77777777" w:rsidR="00712AFC" w:rsidRPr="00825D05" w:rsidRDefault="00712AFC" w:rsidP="00825D05">
            <w:pPr>
              <w:pStyle w:val="Akapitzlist"/>
              <w:numPr>
                <w:ilvl w:val="0"/>
                <w:numId w:val="18"/>
              </w:numPr>
              <w:spacing w:after="0" w:line="36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meble pracowni językowej,</w:t>
            </w:r>
          </w:p>
          <w:p w14:paraId="7417A88B" w14:textId="77777777" w:rsidR="00712AFC" w:rsidRPr="00825D05" w:rsidRDefault="00712AFC" w:rsidP="00825D05">
            <w:pPr>
              <w:pStyle w:val="Akapitzlist"/>
              <w:numPr>
                <w:ilvl w:val="0"/>
                <w:numId w:val="18"/>
              </w:numPr>
              <w:spacing w:after="0" w:line="36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montaż, konfigurację i szkolenie.</w:t>
            </w:r>
          </w:p>
          <w:p w14:paraId="3FFC1850" w14:textId="720BAAC5" w:rsidR="00712AFC" w:rsidRPr="00825D05" w:rsidRDefault="00712AFC" w:rsidP="00825D05">
            <w:pPr>
              <w:spacing w:after="0" w:line="36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Zamawiający dopuszcza rozwiązania równoważne, o parametrach nie gorszych niż wskazane w niniejszym opisie.</w:t>
            </w:r>
          </w:p>
        </w:tc>
      </w:tr>
      <w:tr w:rsidR="00D53F41" w:rsidRPr="00825D05" w14:paraId="305B8A46" w14:textId="77777777" w:rsidTr="00A22308">
        <w:trPr>
          <w:trHeight w:val="398"/>
          <w:jc w:val="right"/>
        </w:trPr>
        <w:tc>
          <w:tcPr>
            <w:tcW w:w="1278" w:type="dxa"/>
            <w:shd w:val="clear" w:color="auto" w:fill="auto"/>
            <w:vAlign w:val="center"/>
          </w:tcPr>
          <w:p w14:paraId="17169C33" w14:textId="77777777" w:rsidR="00D53F41" w:rsidRPr="00825D05" w:rsidRDefault="00D53F41" w:rsidP="00825D05">
            <w:pPr>
              <w:spacing w:after="0" w:line="36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 xml:space="preserve">Ile sztuk </w:t>
            </w:r>
          </w:p>
        </w:tc>
        <w:tc>
          <w:tcPr>
            <w:tcW w:w="7902" w:type="dxa"/>
            <w:shd w:val="clear" w:color="auto" w:fill="auto"/>
            <w:vAlign w:val="center"/>
          </w:tcPr>
          <w:p w14:paraId="59731E3A" w14:textId="597F1140" w:rsidR="00D53F41" w:rsidRPr="00825D05" w:rsidRDefault="00D53F41" w:rsidP="00825D05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1 pracownia (24 stanowiska + 1</w:t>
            </w:r>
            <w:r w:rsidR="001C392A" w:rsidRPr="00825D05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 xml:space="preserve"> stanowisko nauczyciela</w:t>
            </w:r>
            <w:r w:rsidRPr="00825D05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)</w:t>
            </w:r>
          </w:p>
        </w:tc>
      </w:tr>
      <w:tr w:rsidR="00D53F41" w:rsidRPr="00825D05" w14:paraId="5949B849" w14:textId="77777777" w:rsidTr="00C15E4A">
        <w:trPr>
          <w:trHeight w:val="558"/>
          <w:jc w:val="right"/>
        </w:trPr>
        <w:tc>
          <w:tcPr>
            <w:tcW w:w="1278" w:type="dxa"/>
            <w:shd w:val="clear" w:color="auto" w:fill="auto"/>
            <w:vAlign w:val="center"/>
          </w:tcPr>
          <w:p w14:paraId="42D47081" w14:textId="77777777" w:rsidR="00D53F41" w:rsidRPr="00825D05" w:rsidRDefault="00D53F41" w:rsidP="00825D05">
            <w:pPr>
              <w:spacing w:after="0" w:line="36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lastRenderedPageBreak/>
              <w:t>Parametry sprzętu</w:t>
            </w:r>
          </w:p>
        </w:tc>
        <w:tc>
          <w:tcPr>
            <w:tcW w:w="7902" w:type="dxa"/>
            <w:shd w:val="clear" w:color="auto" w:fill="auto"/>
            <w:vAlign w:val="center"/>
          </w:tcPr>
          <w:p w14:paraId="491428C9" w14:textId="7F6AA434" w:rsidR="00E75250" w:rsidRPr="00825D05" w:rsidRDefault="00E75250" w:rsidP="00825D05">
            <w:p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/>
                <w:bCs/>
                <w:color w:val="0A0A0A"/>
                <w:sz w:val="18"/>
                <w:szCs w:val="18"/>
                <w:lang w:eastAsia="pl-PL"/>
              </w:rPr>
              <w:t xml:space="preserve">1. Jednostka centralna </w:t>
            </w:r>
            <w:r w:rsidR="00211B30" w:rsidRPr="00825D05">
              <w:rPr>
                <w:rFonts w:ascii="Arial" w:eastAsia="Times New Roman" w:hAnsi="Arial" w:cs="Arial"/>
                <w:b/>
                <w:bCs/>
                <w:color w:val="0A0A0A"/>
                <w:sz w:val="18"/>
                <w:szCs w:val="18"/>
                <w:lang w:eastAsia="pl-PL"/>
              </w:rPr>
              <w:t>systemu</w:t>
            </w:r>
          </w:p>
          <w:p w14:paraId="697B22F7" w14:textId="2E8AB52A" w:rsidR="009A2B3A" w:rsidRPr="00825D05" w:rsidRDefault="009A2B3A" w:rsidP="00825D05">
            <w:p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color w:val="0A0A0A"/>
                <w:sz w:val="18"/>
                <w:szCs w:val="18"/>
                <w:u w:val="single"/>
                <w:lang w:eastAsia="pl-PL"/>
              </w:rPr>
            </w:pPr>
            <w:r w:rsidRPr="00825D05">
              <w:rPr>
                <w:rFonts w:ascii="Arial" w:eastAsia="Times New Roman" w:hAnsi="Arial" w:cs="Arial"/>
                <w:color w:val="0A0A0A"/>
                <w:sz w:val="18"/>
                <w:szCs w:val="18"/>
                <w:u w:val="single"/>
                <w:lang w:eastAsia="pl-PL"/>
              </w:rPr>
              <w:t>Minimalne wymagania:</w:t>
            </w:r>
          </w:p>
          <w:p w14:paraId="1B20F6DB" w14:textId="1A0958E1" w:rsidR="009A2B3A" w:rsidRPr="00825D05" w:rsidRDefault="009A2B3A" w:rsidP="00825D05">
            <w:pPr>
              <w:pStyle w:val="Akapitzlist"/>
              <w:numPr>
                <w:ilvl w:val="0"/>
                <w:numId w:val="16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/>
                <w:color w:val="0A0A0A"/>
                <w:sz w:val="18"/>
                <w:szCs w:val="18"/>
                <w:lang w:eastAsia="pl-PL"/>
              </w:rPr>
              <w:t xml:space="preserve">Procesor: </w:t>
            </w:r>
            <w:r w:rsidR="00D86DAC" w:rsidRPr="00825D05"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  <w:t>wydajność min. 6000 pkt w PassMark CPU Mark lub min. 1000 pkt w CrossMark lub równoważna.</w:t>
            </w:r>
          </w:p>
          <w:p w14:paraId="2A62EA01" w14:textId="3FC748E6" w:rsidR="009A2B3A" w:rsidRPr="00825D05" w:rsidRDefault="009A2B3A" w:rsidP="00825D05">
            <w:pPr>
              <w:pStyle w:val="Akapitzlist"/>
              <w:numPr>
                <w:ilvl w:val="0"/>
                <w:numId w:val="16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 xml:space="preserve">Pamięć operacyjna: </w:t>
            </w:r>
            <w:r w:rsidRPr="00825D05"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  <w:t>min. 16 GB RAM DDR4 lub nowsza</w:t>
            </w:r>
          </w:p>
          <w:p w14:paraId="461976CD" w14:textId="264F1C2B" w:rsidR="009A2B3A" w:rsidRPr="00825D05" w:rsidRDefault="009A2B3A" w:rsidP="00825D05">
            <w:pPr>
              <w:pStyle w:val="Akapitzlist"/>
              <w:numPr>
                <w:ilvl w:val="0"/>
                <w:numId w:val="16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/>
                <w:color w:val="0A0A0A"/>
                <w:sz w:val="18"/>
                <w:szCs w:val="18"/>
                <w:lang w:eastAsia="pl-PL"/>
              </w:rPr>
              <w:t>Dysk:</w:t>
            </w:r>
            <w:r w:rsidRPr="00825D05"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  <w:t xml:space="preserve"> min. 512 GB SSD NVMe</w:t>
            </w:r>
          </w:p>
          <w:p w14:paraId="08581A87" w14:textId="53A3C643" w:rsidR="009A2B3A" w:rsidRPr="00825D05" w:rsidRDefault="009A2B3A" w:rsidP="00825D05">
            <w:pPr>
              <w:pStyle w:val="Akapitzlist"/>
              <w:numPr>
                <w:ilvl w:val="0"/>
                <w:numId w:val="16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/>
                <w:color w:val="0A0A0A"/>
                <w:sz w:val="18"/>
                <w:szCs w:val="18"/>
                <w:lang w:eastAsia="pl-PL"/>
              </w:rPr>
              <w:t xml:space="preserve">Łączność: </w:t>
            </w:r>
            <w:r w:rsidR="008B24F7" w:rsidRPr="00825D05"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  <w:t>interfejs sieciowy Ethernet min. 1 Gb/s umożliwiający pracę w sieci lokalnej szkoły; dopuszcza się dodatkowe interfejsy bezprzewodowe (np. Wi-Fi, Bluetooth) lub równoważne rozwiązania komunikacyjne, jeżeli są wymagane do prawidłowego działania systemu pracowni.</w:t>
            </w:r>
          </w:p>
          <w:p w14:paraId="7652BFF8" w14:textId="77777777" w:rsidR="009A2B3A" w:rsidRPr="00825D05" w:rsidRDefault="009A2B3A" w:rsidP="00825D05">
            <w:pPr>
              <w:pStyle w:val="Akapitzlist"/>
              <w:numPr>
                <w:ilvl w:val="0"/>
                <w:numId w:val="16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/>
                <w:color w:val="0A0A0A"/>
                <w:sz w:val="18"/>
                <w:szCs w:val="18"/>
                <w:lang w:eastAsia="pl-PL"/>
              </w:rPr>
              <w:t xml:space="preserve">Złącza: </w:t>
            </w:r>
            <w:r w:rsidRPr="00825D05"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  <w:t xml:space="preserve">min. 2 × HDMI, min. 1 × DisplayPort lub równoważne, min. 6 × USB (w tym min. 1 × USB-C), wyjście audio dla stanowiska nauczyciela, </w:t>
            </w:r>
          </w:p>
          <w:p w14:paraId="5FD16217" w14:textId="025BDB18" w:rsidR="009A2B3A" w:rsidRPr="00825D05" w:rsidRDefault="009A2B3A" w:rsidP="00825D05">
            <w:pPr>
              <w:pStyle w:val="Akapitzlist"/>
              <w:numPr>
                <w:ilvl w:val="0"/>
                <w:numId w:val="16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/>
                <w:color w:val="0A0A0A"/>
                <w:sz w:val="18"/>
                <w:szCs w:val="18"/>
                <w:lang w:eastAsia="pl-PL"/>
              </w:rPr>
              <w:t xml:space="preserve">Napęd optyczny: </w:t>
            </w:r>
            <w:r w:rsidRPr="00825D05"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  <w:t>zewnętrzny napęd DVD podłączany przez USB lub rozwiązanie równoważne umożliwiające odtwarzanie nośników optycznych.</w:t>
            </w:r>
          </w:p>
          <w:p w14:paraId="1F04AF00" w14:textId="72B12E55" w:rsidR="00E80DD6" w:rsidRPr="00825D05" w:rsidRDefault="009A2B3A" w:rsidP="00825D05">
            <w:pPr>
              <w:pStyle w:val="Akapitzlist"/>
              <w:numPr>
                <w:ilvl w:val="0"/>
                <w:numId w:val="16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/>
                <w:color w:val="0A0A0A"/>
                <w:sz w:val="18"/>
                <w:szCs w:val="18"/>
                <w:lang w:eastAsia="pl-PL"/>
              </w:rPr>
              <w:t xml:space="preserve">System audio: </w:t>
            </w:r>
            <w:r w:rsidRPr="00825D05"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  <w:t>zintegrowana matryca au</w:t>
            </w:r>
            <w:r w:rsidR="00E7342C" w:rsidRPr="00825D05"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  <w:t>dio umożliwiająca obsługę min. 24</w:t>
            </w:r>
            <w:r w:rsidRPr="00825D05"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  <w:t xml:space="preserve"> kanałów uczniowskich</w:t>
            </w:r>
            <w:r w:rsidR="00F16C14" w:rsidRPr="00825D05"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  <w:t>,</w:t>
            </w:r>
            <w:r w:rsidR="00F16C14" w:rsidRPr="00825D05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F16C14" w:rsidRPr="00825D05"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  <w:t>z możliwością rozbudowy do min. 32 kanałów</w:t>
            </w:r>
            <w:r w:rsidRPr="00825D05"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  <w:t>; wzm</w:t>
            </w:r>
            <w:r w:rsidR="00B35ED7" w:rsidRPr="00825D05"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  <w:t>acniacz stereo o mocy min. 2 × 2</w:t>
            </w:r>
            <w:r w:rsidRPr="00825D05"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  <w:t>0 W; możliwość nagrywania wielościeżkowego (sprzętowo lub programowo).</w:t>
            </w:r>
          </w:p>
          <w:p w14:paraId="1D66611A" w14:textId="48EB668C" w:rsidR="00E75250" w:rsidRPr="00825D05" w:rsidRDefault="00E75250" w:rsidP="00825D05">
            <w:p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/>
                <w:bCs/>
                <w:color w:val="0A0A0A"/>
                <w:sz w:val="18"/>
                <w:szCs w:val="18"/>
                <w:lang w:eastAsia="pl-PL"/>
              </w:rPr>
              <w:t xml:space="preserve">2. </w:t>
            </w:r>
            <w:r w:rsidR="00E80DD6" w:rsidRPr="00825D05">
              <w:rPr>
                <w:rFonts w:ascii="Arial" w:eastAsia="Times New Roman" w:hAnsi="Arial" w:cs="Arial"/>
                <w:b/>
                <w:bCs/>
                <w:color w:val="0A0A0A"/>
                <w:sz w:val="18"/>
                <w:szCs w:val="18"/>
                <w:lang w:eastAsia="pl-PL"/>
              </w:rPr>
              <w:t>Oprogramowanie pracowni językowej</w:t>
            </w:r>
          </w:p>
          <w:p w14:paraId="24F8FC3F" w14:textId="77777777" w:rsidR="00E80DD6" w:rsidRPr="00825D05" w:rsidRDefault="00E80DD6" w:rsidP="00825D05">
            <w:p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  <w:t>Oprogramowanie umożliwiające zarządzanie zajęciami językowymi w pracowni.</w:t>
            </w:r>
          </w:p>
          <w:p w14:paraId="1E93B193" w14:textId="11AEEACF" w:rsidR="00E80DD6" w:rsidRPr="00825D05" w:rsidRDefault="00E80DD6" w:rsidP="00825D05">
            <w:p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color w:val="0A0A0A"/>
                <w:sz w:val="18"/>
                <w:szCs w:val="18"/>
                <w:u w:val="single"/>
                <w:lang w:eastAsia="pl-PL"/>
              </w:rPr>
            </w:pPr>
            <w:r w:rsidRPr="00825D05">
              <w:rPr>
                <w:rFonts w:ascii="Arial" w:eastAsia="Times New Roman" w:hAnsi="Arial" w:cs="Arial"/>
                <w:color w:val="0A0A0A"/>
                <w:sz w:val="18"/>
                <w:szCs w:val="18"/>
                <w:u w:val="single"/>
                <w:lang w:eastAsia="pl-PL"/>
              </w:rPr>
              <w:t>Minimalne funkcjonalności:</w:t>
            </w:r>
          </w:p>
          <w:p w14:paraId="38981995" w14:textId="77777777" w:rsidR="00E80DD6" w:rsidRPr="00825D05" w:rsidRDefault="00E80DD6" w:rsidP="00825D05">
            <w:pPr>
              <w:pStyle w:val="Akapitzlist"/>
              <w:numPr>
                <w:ilvl w:val="0"/>
                <w:numId w:val="20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  <w:t>podział klasy na min. 4 niezależne grupy</w:t>
            </w:r>
          </w:p>
          <w:p w14:paraId="122BA2E3" w14:textId="77777777" w:rsidR="00E80DD6" w:rsidRPr="00825D05" w:rsidRDefault="00E80DD6" w:rsidP="00825D05">
            <w:pPr>
              <w:pStyle w:val="Akapitzlist"/>
              <w:numPr>
                <w:ilvl w:val="0"/>
                <w:numId w:val="20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  <w:t>prowadzenie konwersacji w parach lub grupach</w:t>
            </w:r>
          </w:p>
          <w:p w14:paraId="44F0080C" w14:textId="77777777" w:rsidR="00E80DD6" w:rsidRPr="00825D05" w:rsidRDefault="00E80DD6" w:rsidP="00825D05">
            <w:pPr>
              <w:pStyle w:val="Akapitzlist"/>
              <w:numPr>
                <w:ilvl w:val="0"/>
                <w:numId w:val="20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  <w:t>podsłuch wybranego stanowiska ucznia przez nauczyciela</w:t>
            </w:r>
          </w:p>
          <w:p w14:paraId="6BBC3CF0" w14:textId="77777777" w:rsidR="00E80DD6" w:rsidRPr="00825D05" w:rsidRDefault="00E80DD6" w:rsidP="00825D05">
            <w:pPr>
              <w:pStyle w:val="Akapitzlist"/>
              <w:numPr>
                <w:ilvl w:val="0"/>
                <w:numId w:val="20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  <w:t>nagrywanie wypowiedzi uczniów do oddzielnych plików</w:t>
            </w:r>
          </w:p>
          <w:p w14:paraId="0FB2D29A" w14:textId="77777777" w:rsidR="00E80DD6" w:rsidRPr="00825D05" w:rsidRDefault="00E80DD6" w:rsidP="00825D05">
            <w:pPr>
              <w:pStyle w:val="Akapitzlist"/>
              <w:numPr>
                <w:ilvl w:val="0"/>
                <w:numId w:val="20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  <w:t>możliwość odtwarzania materiałów audio do wybranych uczniów lub grup</w:t>
            </w:r>
          </w:p>
          <w:p w14:paraId="4CFD4F12" w14:textId="77777777" w:rsidR="00E80DD6" w:rsidRPr="00825D05" w:rsidRDefault="00E80DD6" w:rsidP="00825D05">
            <w:pPr>
              <w:pStyle w:val="Akapitzlist"/>
              <w:numPr>
                <w:ilvl w:val="0"/>
                <w:numId w:val="20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  <w:t>tryb tłumaczeń symultanicznych (min. 4 kanały)</w:t>
            </w:r>
          </w:p>
          <w:p w14:paraId="257D20E3" w14:textId="77777777" w:rsidR="00E80DD6" w:rsidRPr="00825D05" w:rsidRDefault="00E80DD6" w:rsidP="00825D05">
            <w:pPr>
              <w:pStyle w:val="Akapitzlist"/>
              <w:numPr>
                <w:ilvl w:val="0"/>
                <w:numId w:val="20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  <w:t>możliwość blokowania mikrofonów uczniowskich</w:t>
            </w:r>
          </w:p>
          <w:p w14:paraId="1CD50BD5" w14:textId="77777777" w:rsidR="00E80DD6" w:rsidRPr="00825D05" w:rsidRDefault="00E80DD6" w:rsidP="00825D05">
            <w:pPr>
              <w:pStyle w:val="Akapitzlist"/>
              <w:numPr>
                <w:ilvl w:val="0"/>
                <w:numId w:val="20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  <w:t>możliwość komunikacji nauczyciel – uczeń</w:t>
            </w:r>
          </w:p>
          <w:p w14:paraId="3F82DAF5" w14:textId="77777777" w:rsidR="00E80DD6" w:rsidRPr="00825D05" w:rsidRDefault="00E80DD6" w:rsidP="00825D05">
            <w:pPr>
              <w:pStyle w:val="Akapitzlist"/>
              <w:numPr>
                <w:ilvl w:val="0"/>
                <w:numId w:val="20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  <w:t>możliwość rejestracji lekcji audio</w:t>
            </w:r>
          </w:p>
          <w:p w14:paraId="7696C621" w14:textId="77777777" w:rsidR="00E80DD6" w:rsidRPr="00825D05" w:rsidRDefault="00E80DD6" w:rsidP="00825D05">
            <w:pPr>
              <w:pStyle w:val="Akapitzlist"/>
              <w:numPr>
                <w:ilvl w:val="0"/>
                <w:numId w:val="20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  <w:t>zarządzanie z poziomu stanowiska nauczyciela.</w:t>
            </w:r>
          </w:p>
          <w:p w14:paraId="3F1D801B" w14:textId="77777777" w:rsidR="00E80DD6" w:rsidRPr="00825D05" w:rsidRDefault="00E80DD6" w:rsidP="00825D05">
            <w:p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color w:val="0A0A0A"/>
                <w:sz w:val="18"/>
                <w:szCs w:val="18"/>
                <w:u w:val="single"/>
                <w:lang w:eastAsia="pl-PL"/>
              </w:rPr>
            </w:pPr>
            <w:r w:rsidRPr="00825D05">
              <w:rPr>
                <w:rFonts w:ascii="Arial" w:eastAsia="Times New Roman" w:hAnsi="Arial" w:cs="Arial"/>
                <w:color w:val="0A0A0A"/>
                <w:sz w:val="18"/>
                <w:szCs w:val="18"/>
                <w:u w:val="single"/>
                <w:lang w:eastAsia="pl-PL"/>
              </w:rPr>
              <w:t>System operacyjny</w:t>
            </w:r>
          </w:p>
          <w:p w14:paraId="46B71113" w14:textId="765987D9" w:rsidR="00E80DD6" w:rsidRPr="00825D05" w:rsidRDefault="00E80DD6" w:rsidP="00825D05">
            <w:pPr>
              <w:pStyle w:val="Akapitzlist"/>
              <w:numPr>
                <w:ilvl w:val="0"/>
                <w:numId w:val="19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  <w:t>Windo</w:t>
            </w:r>
            <w:r w:rsidR="00AA0BF5" w:rsidRPr="00825D05"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  <w:t>ws 11 Pro 64-bit lub równoważny (za oprogramowanie równoważne Zamawiający uzna oprogramowanie spełniające co najmniej następujące wymagania funkcjonalne: 1) umożliwiające automatyczne pobieranie i instalację aktualizacji z centralnego repozytorium aktualizacji opartego o Windows Server Update Services (WSUS) funkcjonujące w infrastrukturze Zamawiającego; 2) zapewniające pełną obsługę pracy w domenie opartej o Microsoft Active Directory, w tym możliwość stosowania i egzekwowania zasad grupy (GPO) bez konieczności instalowania dodatkowego oprogramowania; Zamawiający wymaga, aby licencja na zainstalowany system operacyjny: była fabrycznie nowa, nie była wcześniej aktywowana na innym sprzęcie komputerowym; Zamawiający zastrzega sobie możliwość weryfikacji legalności i liczby aktywacji licencji u producenta oprogramowania.</w:t>
            </w:r>
          </w:p>
          <w:p w14:paraId="1ED4C1BE" w14:textId="77777777" w:rsidR="00E80DD6" w:rsidRPr="00825D05" w:rsidRDefault="00E80DD6" w:rsidP="00825D05">
            <w:pPr>
              <w:pStyle w:val="Akapitzlist"/>
              <w:numPr>
                <w:ilvl w:val="0"/>
                <w:numId w:val="19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  <w:lastRenderedPageBreak/>
              <w:t>licencja bezterminowa lub licencja edukacyjna zapewniająca pełną funkcjonalność systemu.</w:t>
            </w:r>
          </w:p>
          <w:p w14:paraId="6CDA3E0C" w14:textId="77777777" w:rsidR="00E75250" w:rsidRPr="00825D05" w:rsidRDefault="00E75250" w:rsidP="00825D05">
            <w:p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/>
                <w:bCs/>
                <w:color w:val="0A0A0A"/>
                <w:sz w:val="18"/>
                <w:szCs w:val="18"/>
                <w:lang w:eastAsia="pl-PL"/>
              </w:rPr>
              <w:t>3. Słuchawki z mikrofonem (25 szt.)</w:t>
            </w:r>
          </w:p>
          <w:p w14:paraId="5FEB4260" w14:textId="77777777" w:rsidR="001C392A" w:rsidRPr="00825D05" w:rsidRDefault="00586D22" w:rsidP="00825D05">
            <w:p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 xml:space="preserve">Liczba: </w:t>
            </w:r>
            <w:r w:rsidR="00334688"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25 sztuk (24 dla uczniów + 1 dla nauczyciela)</w:t>
            </w:r>
          </w:p>
          <w:p w14:paraId="49892F32" w14:textId="0B584A22" w:rsidR="00586D22" w:rsidRPr="00825D05" w:rsidRDefault="00586D22" w:rsidP="00825D05">
            <w:p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u w:val="single"/>
                <w:lang w:eastAsia="pl-PL"/>
              </w:rPr>
              <w:t>Wymagania minimalne</w:t>
            </w:r>
          </w:p>
          <w:p w14:paraId="2EE46263" w14:textId="77777777" w:rsidR="00586D22" w:rsidRPr="00825D05" w:rsidRDefault="00586D22" w:rsidP="00825D05">
            <w:pPr>
              <w:pStyle w:val="Akapitzlist"/>
              <w:numPr>
                <w:ilvl w:val="0"/>
                <w:numId w:val="14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konstrukcja: wokółuszna, zamknięta</w:t>
            </w:r>
          </w:p>
          <w:p w14:paraId="1B49BC3C" w14:textId="77777777" w:rsidR="00586D22" w:rsidRPr="00825D05" w:rsidRDefault="00586D22" w:rsidP="00825D05">
            <w:pPr>
              <w:pStyle w:val="Akapitzlist"/>
              <w:numPr>
                <w:ilvl w:val="0"/>
                <w:numId w:val="14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konstrukcja wzmacniana do zastosowań szkolnych</w:t>
            </w:r>
          </w:p>
          <w:p w14:paraId="4E3C5214" w14:textId="77777777" w:rsidR="00586D22" w:rsidRPr="00825D05" w:rsidRDefault="00586D22" w:rsidP="00825D05">
            <w:pPr>
              <w:pStyle w:val="Akapitzlist"/>
              <w:numPr>
                <w:ilvl w:val="0"/>
                <w:numId w:val="14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mikrofon na wysięgniku</w:t>
            </w:r>
          </w:p>
          <w:p w14:paraId="7044F994" w14:textId="77777777" w:rsidR="00586D22" w:rsidRPr="00825D05" w:rsidRDefault="00586D22" w:rsidP="00825D05">
            <w:pPr>
              <w:pStyle w:val="Akapitzlist"/>
              <w:numPr>
                <w:ilvl w:val="0"/>
                <w:numId w:val="14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pasmo przenoszenia: min. 40 – 14 000 Hz</w:t>
            </w:r>
          </w:p>
          <w:p w14:paraId="069E6D1F" w14:textId="77777777" w:rsidR="00586D22" w:rsidRPr="00825D05" w:rsidRDefault="00586D22" w:rsidP="00825D05">
            <w:pPr>
              <w:pStyle w:val="Akapitzlist"/>
              <w:numPr>
                <w:ilvl w:val="0"/>
                <w:numId w:val="14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impedancja: min. 32 Ω</w:t>
            </w:r>
          </w:p>
          <w:p w14:paraId="024B2FD7" w14:textId="6CD373F7" w:rsidR="00586D22" w:rsidRPr="00825D05" w:rsidRDefault="00586D22" w:rsidP="00825D05">
            <w:pPr>
              <w:pStyle w:val="Akapitzlist"/>
              <w:numPr>
                <w:ilvl w:val="0"/>
                <w:numId w:val="14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przewód wzmocniony</w:t>
            </w:r>
          </w:p>
          <w:p w14:paraId="55F5D894" w14:textId="4349D6CA" w:rsidR="00586D22" w:rsidRPr="00825D05" w:rsidRDefault="00586D22" w:rsidP="00825D05">
            <w:pPr>
              <w:pStyle w:val="Akapitzlist"/>
              <w:numPr>
                <w:ilvl w:val="0"/>
                <w:numId w:val="14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złącze kompatybilne z systemem pracowni (np. DIN / USB / Jack 3,5 mm z blokadą lub równoważne).</w:t>
            </w:r>
          </w:p>
          <w:p w14:paraId="1F8EDC8F" w14:textId="68A0FC84" w:rsidR="00E75250" w:rsidRPr="00825D05" w:rsidRDefault="00E75250" w:rsidP="00825D05">
            <w:p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/>
                <w:bCs/>
                <w:color w:val="0A0A0A"/>
                <w:sz w:val="18"/>
                <w:szCs w:val="18"/>
                <w:lang w:eastAsia="pl-PL"/>
              </w:rPr>
              <w:t>4.</w:t>
            </w: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 xml:space="preserve"> </w:t>
            </w:r>
            <w:r w:rsidR="00586D22" w:rsidRPr="00825D05">
              <w:rPr>
                <w:rFonts w:ascii="Arial" w:eastAsia="Times New Roman" w:hAnsi="Arial" w:cs="Arial"/>
                <w:b/>
                <w:bCs/>
                <w:color w:val="0A0A0A"/>
                <w:sz w:val="18"/>
                <w:szCs w:val="18"/>
                <w:lang w:eastAsia="pl-PL"/>
              </w:rPr>
              <w:t>Stanowisko nauczyciela</w:t>
            </w:r>
          </w:p>
          <w:p w14:paraId="23059BDC" w14:textId="6370AB87" w:rsidR="002D68FB" w:rsidRPr="00825D05" w:rsidRDefault="002D68FB" w:rsidP="00825D05">
            <w:p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u w:val="single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u w:val="single"/>
                <w:lang w:eastAsia="pl-PL"/>
              </w:rPr>
              <w:t xml:space="preserve">Monitor dotykowy: </w:t>
            </w:r>
          </w:p>
          <w:p w14:paraId="6DC0FF46" w14:textId="26385EEA" w:rsidR="002D68FB" w:rsidRPr="00825D05" w:rsidRDefault="002D68FB" w:rsidP="00825D05">
            <w:pPr>
              <w:pStyle w:val="Akapitzlist"/>
              <w:numPr>
                <w:ilvl w:val="0"/>
                <w:numId w:val="22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  <w:t>przekątna min. 23,8”</w:t>
            </w:r>
          </w:p>
          <w:p w14:paraId="56F8B030" w14:textId="58832ECE" w:rsidR="002D68FB" w:rsidRPr="00825D05" w:rsidRDefault="002D68FB" w:rsidP="00825D05">
            <w:pPr>
              <w:pStyle w:val="Akapitzlist"/>
              <w:numPr>
                <w:ilvl w:val="0"/>
                <w:numId w:val="22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  <w:t>rozdzielczość Full HD (1920×1080)</w:t>
            </w:r>
          </w:p>
          <w:p w14:paraId="21EB19A9" w14:textId="09A122EB" w:rsidR="002D68FB" w:rsidRPr="00825D05" w:rsidRDefault="002D68FB" w:rsidP="00825D05">
            <w:pPr>
              <w:pStyle w:val="Akapitzlist"/>
              <w:numPr>
                <w:ilvl w:val="0"/>
                <w:numId w:val="22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  <w:t>technologia dotykowa pojemnościowa</w:t>
            </w:r>
          </w:p>
          <w:p w14:paraId="79694F19" w14:textId="77777777" w:rsidR="002D68FB" w:rsidRPr="00825D05" w:rsidRDefault="002D68FB" w:rsidP="00825D05">
            <w:pPr>
              <w:pStyle w:val="Akapitzlist"/>
              <w:numPr>
                <w:ilvl w:val="0"/>
                <w:numId w:val="22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  <w:t>obsługa min. 10 punktów dotyku</w:t>
            </w:r>
          </w:p>
          <w:p w14:paraId="71F63BEA" w14:textId="77777777" w:rsidR="002D68FB" w:rsidRPr="00825D05" w:rsidRDefault="002D68FB" w:rsidP="00825D05">
            <w:pPr>
              <w:pStyle w:val="Akapitzlist"/>
              <w:numPr>
                <w:ilvl w:val="0"/>
                <w:numId w:val="22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  <w:t>jasność min. 250 cd/m²</w:t>
            </w:r>
          </w:p>
          <w:p w14:paraId="46B00E2D" w14:textId="65481CB5" w:rsidR="00E75250" w:rsidRPr="00825D05" w:rsidRDefault="002D68FB" w:rsidP="00825D05">
            <w:pPr>
              <w:pStyle w:val="Akapitzlist"/>
              <w:numPr>
                <w:ilvl w:val="0"/>
                <w:numId w:val="22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  <w:t>regulacja kąta nachylenia min. 60°</w:t>
            </w:r>
          </w:p>
          <w:p w14:paraId="492B3168" w14:textId="2EB162A9" w:rsidR="00E62B50" w:rsidRPr="00825D05" w:rsidRDefault="00E75250" w:rsidP="00825D05">
            <w:p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u w:val="single"/>
                <w:lang w:eastAsia="pl-PL"/>
              </w:rPr>
              <w:t xml:space="preserve">Panel </w:t>
            </w:r>
            <w:r w:rsidR="00E62B50"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u w:val="single"/>
                <w:lang w:eastAsia="pl-PL"/>
              </w:rPr>
              <w:t xml:space="preserve">sterowania </w:t>
            </w: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u w:val="single"/>
                <w:lang w:eastAsia="pl-PL"/>
              </w:rPr>
              <w:t>nauczyciela:</w:t>
            </w:r>
            <w:r w:rsidRPr="00825D05"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  <w:t> </w:t>
            </w:r>
          </w:p>
          <w:p w14:paraId="31BFC026" w14:textId="77777777" w:rsidR="00E62B50" w:rsidRPr="00825D05" w:rsidRDefault="00E62B50" w:rsidP="00825D05">
            <w:pPr>
              <w:pStyle w:val="Akapitzlist"/>
              <w:numPr>
                <w:ilvl w:val="0"/>
                <w:numId w:val="23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  <w:t>montowany w blacie biurka</w:t>
            </w:r>
          </w:p>
          <w:p w14:paraId="25118988" w14:textId="578800E3" w:rsidR="00E62B50" w:rsidRPr="00825D05" w:rsidRDefault="00E62B50" w:rsidP="00825D05">
            <w:pPr>
              <w:pStyle w:val="Akapitzlist"/>
              <w:numPr>
                <w:ilvl w:val="0"/>
                <w:numId w:val="23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  <w:t>przycisk zasilania z podświetleniem LED</w:t>
            </w:r>
          </w:p>
          <w:p w14:paraId="1796DA90" w14:textId="0B3612C1" w:rsidR="002F1C10" w:rsidRPr="00825D05" w:rsidRDefault="002F1C10" w:rsidP="00825D05">
            <w:pPr>
              <w:pStyle w:val="Akapitzlist"/>
              <w:numPr>
                <w:ilvl w:val="0"/>
                <w:numId w:val="23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  <w:t>gniazdo słuchawkowe zintegrowane z systemem audio pracowni (umożliwiające nauczycielowi pełny odsłuch i komunikację z uczniami)</w:t>
            </w:r>
          </w:p>
          <w:p w14:paraId="3CC98925" w14:textId="03D22B3E" w:rsidR="00AA02A0" w:rsidRPr="00825D05" w:rsidRDefault="00E62B50" w:rsidP="00825D05">
            <w:pPr>
              <w:pStyle w:val="Akapitzlist"/>
              <w:numPr>
                <w:ilvl w:val="0"/>
                <w:numId w:val="23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  <w:t>port USB.</w:t>
            </w:r>
          </w:p>
          <w:p w14:paraId="2CA1DECA" w14:textId="017A8FFC" w:rsidR="008D110A" w:rsidRPr="00825D05" w:rsidRDefault="008D110A" w:rsidP="00825D05">
            <w:p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/>
                <w:color w:val="0A0A0A"/>
                <w:sz w:val="18"/>
                <w:szCs w:val="18"/>
                <w:lang w:eastAsia="pl-PL"/>
              </w:rPr>
              <w:t xml:space="preserve">5. Panele audio ucznia </w:t>
            </w:r>
          </w:p>
          <w:p w14:paraId="32272228" w14:textId="5F6EA12D" w:rsidR="008D110A" w:rsidRPr="00825D05" w:rsidRDefault="008D110A" w:rsidP="00825D05">
            <w:pPr>
              <w:pStyle w:val="Akapitzlist"/>
              <w:numPr>
                <w:ilvl w:val="0"/>
                <w:numId w:val="34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  <w:t>Liczba - 24 szt.</w:t>
            </w:r>
          </w:p>
          <w:p w14:paraId="43F83091" w14:textId="68CAEA96" w:rsidR="008D110A" w:rsidRPr="00825D05" w:rsidRDefault="008D110A" w:rsidP="00825D05">
            <w:pPr>
              <w:pStyle w:val="Akapitzlist"/>
              <w:numPr>
                <w:ilvl w:val="0"/>
                <w:numId w:val="34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  <w:t>Urządzenie montowane przy każdym stanowisku ucznia (w blacie lub pod b</w:t>
            </w:r>
            <w:r w:rsidR="00F16C14" w:rsidRPr="00825D05"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  <w:t>latem)</w:t>
            </w:r>
          </w:p>
          <w:p w14:paraId="4B965954" w14:textId="579E631B" w:rsidR="00F16C14" w:rsidRPr="00825D05" w:rsidRDefault="000C108C" w:rsidP="00825D05">
            <w:pPr>
              <w:pStyle w:val="Akapitzlist"/>
              <w:numPr>
                <w:ilvl w:val="0"/>
                <w:numId w:val="34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  <w:t>panele muszą być kompatybilne z oferowanym systemem pracowni językowej oraz zapewniać pełną funkcjonalność systemu.</w:t>
            </w:r>
          </w:p>
          <w:p w14:paraId="236BF8E7" w14:textId="77777777" w:rsidR="008D110A" w:rsidRPr="00825D05" w:rsidRDefault="008D110A" w:rsidP="00825D05">
            <w:pPr>
              <w:pStyle w:val="Akapitzlist"/>
              <w:numPr>
                <w:ilvl w:val="0"/>
                <w:numId w:val="34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  <w:t>Wyposażone w gniazdo do podłączenia słuchawek z mikrofonem, kompatybilne z oferowanym systemem.</w:t>
            </w:r>
          </w:p>
          <w:p w14:paraId="003881AD" w14:textId="77777777" w:rsidR="008D110A" w:rsidRPr="00825D05" w:rsidRDefault="008D110A" w:rsidP="00825D05">
            <w:pPr>
              <w:pStyle w:val="Akapitzlist"/>
              <w:numPr>
                <w:ilvl w:val="0"/>
                <w:numId w:val="34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  <w:t>Wyposażone w regulację głośności dostępną dla ucznia.</w:t>
            </w:r>
          </w:p>
          <w:p w14:paraId="30D1A2B2" w14:textId="57DABAE6" w:rsidR="008D110A" w:rsidRPr="00825D05" w:rsidRDefault="008D110A" w:rsidP="00825D05">
            <w:pPr>
              <w:pStyle w:val="Akapitzlist"/>
              <w:numPr>
                <w:ilvl w:val="0"/>
                <w:numId w:val="34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  <w:t>Konstrukcja zabezpieczająca gniazda przed mechanicznym uszkodzeniem (np. poprzez solidny montaż do biurka).</w:t>
            </w:r>
          </w:p>
          <w:p w14:paraId="7066BF11" w14:textId="463706B2" w:rsidR="00E62B50" w:rsidRPr="00825D05" w:rsidRDefault="008D110A" w:rsidP="00825D05">
            <w:p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/>
                <w:color w:val="0A0A0A"/>
                <w:sz w:val="18"/>
                <w:szCs w:val="18"/>
                <w:lang w:eastAsia="pl-PL"/>
              </w:rPr>
              <w:t>6</w:t>
            </w:r>
            <w:r w:rsidR="00AA02A0" w:rsidRPr="00825D05">
              <w:rPr>
                <w:rFonts w:ascii="Arial" w:eastAsia="Times New Roman" w:hAnsi="Arial" w:cs="Arial"/>
                <w:b/>
                <w:color w:val="0A0A0A"/>
                <w:sz w:val="18"/>
                <w:szCs w:val="18"/>
                <w:lang w:eastAsia="pl-PL"/>
              </w:rPr>
              <w:t>. System nagłośnienia</w:t>
            </w:r>
          </w:p>
          <w:p w14:paraId="12A007F1" w14:textId="77777777" w:rsidR="008B24F7" w:rsidRPr="00825D05" w:rsidRDefault="008B24F7" w:rsidP="00825D05">
            <w:pPr>
              <w:pStyle w:val="Akapitzlist"/>
              <w:numPr>
                <w:ilvl w:val="0"/>
                <w:numId w:val="24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  <w:t>zestaw min. 2 głośników</w:t>
            </w:r>
          </w:p>
          <w:p w14:paraId="3BAB472B" w14:textId="77777777" w:rsidR="008B24F7" w:rsidRPr="00825D05" w:rsidRDefault="008B24F7" w:rsidP="00825D05">
            <w:pPr>
              <w:pStyle w:val="Akapitzlist"/>
              <w:numPr>
                <w:ilvl w:val="0"/>
                <w:numId w:val="24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  <w:t>łączna moc zestawu min. 20 W</w:t>
            </w:r>
          </w:p>
          <w:p w14:paraId="137366B1" w14:textId="77777777" w:rsidR="008B24F7" w:rsidRPr="00825D05" w:rsidRDefault="008B24F7" w:rsidP="00825D05">
            <w:pPr>
              <w:pStyle w:val="Akapitzlist"/>
              <w:numPr>
                <w:ilvl w:val="0"/>
                <w:numId w:val="24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  <w:t>przystosowane do nagłośnienia pracowni językowej</w:t>
            </w:r>
          </w:p>
          <w:p w14:paraId="2FA3F715" w14:textId="77777777" w:rsidR="008B24F7" w:rsidRPr="00825D05" w:rsidRDefault="008B24F7" w:rsidP="00825D05">
            <w:pPr>
              <w:numPr>
                <w:ilvl w:val="0"/>
                <w:numId w:val="24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  <w:t>możliwość odtwarzania materiałów audio z systemu pracowni.</w:t>
            </w:r>
            <w:r w:rsidRPr="00825D05">
              <w:rPr>
                <w:rFonts w:ascii="Arial" w:eastAsia="Times New Roman" w:hAnsi="Arial" w:cs="Arial"/>
                <w:b/>
                <w:bCs/>
                <w:color w:val="0A0A0A"/>
                <w:sz w:val="18"/>
                <w:szCs w:val="18"/>
                <w:lang w:eastAsia="pl-PL"/>
              </w:rPr>
              <w:t xml:space="preserve"> </w:t>
            </w:r>
          </w:p>
          <w:p w14:paraId="440BB35D" w14:textId="22B93D7F" w:rsidR="00E75250" w:rsidRPr="00825D05" w:rsidRDefault="008D110A" w:rsidP="00825D05">
            <w:p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/>
                <w:bCs/>
                <w:color w:val="0A0A0A"/>
                <w:sz w:val="18"/>
                <w:szCs w:val="18"/>
                <w:lang w:eastAsia="pl-PL"/>
              </w:rPr>
              <w:t>7</w:t>
            </w:r>
            <w:r w:rsidR="00E75250" w:rsidRPr="00825D05">
              <w:rPr>
                <w:rFonts w:ascii="Arial" w:eastAsia="Times New Roman" w:hAnsi="Arial" w:cs="Arial"/>
                <w:b/>
                <w:bCs/>
                <w:color w:val="0A0A0A"/>
                <w:sz w:val="18"/>
                <w:szCs w:val="18"/>
                <w:lang w:eastAsia="pl-PL"/>
              </w:rPr>
              <w:t xml:space="preserve">. </w:t>
            </w:r>
            <w:r w:rsidR="00AA02A0" w:rsidRPr="00825D05">
              <w:rPr>
                <w:rFonts w:ascii="Arial" w:eastAsia="Times New Roman" w:hAnsi="Arial" w:cs="Arial"/>
                <w:b/>
                <w:bCs/>
                <w:color w:val="0A0A0A"/>
                <w:sz w:val="18"/>
                <w:szCs w:val="18"/>
                <w:lang w:eastAsia="pl-PL"/>
              </w:rPr>
              <w:t>Dostępność i akustyka (wymagania zgodne z zasadami EFS+)</w:t>
            </w:r>
          </w:p>
          <w:p w14:paraId="1D0CAC06" w14:textId="77777777" w:rsidR="00AA02A0" w:rsidRPr="00825D05" w:rsidRDefault="00E75250" w:rsidP="00825D05">
            <w:p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u w:val="single"/>
                <w:lang w:eastAsia="pl-PL"/>
              </w:rPr>
              <w:lastRenderedPageBreak/>
              <w:t>Pętle indukcyjne</w:t>
            </w:r>
            <w:r w:rsidRPr="00825D05">
              <w:rPr>
                <w:rFonts w:ascii="Arial" w:eastAsia="Times New Roman" w:hAnsi="Arial" w:cs="Arial"/>
                <w:b/>
                <w:bCs/>
                <w:color w:val="0A0A0A"/>
                <w:sz w:val="18"/>
                <w:szCs w:val="18"/>
                <w:lang w:eastAsia="pl-PL"/>
              </w:rPr>
              <w:t xml:space="preserve"> </w:t>
            </w:r>
          </w:p>
          <w:p w14:paraId="14A27D6C" w14:textId="77777777" w:rsidR="00AA02A0" w:rsidRPr="00825D05" w:rsidRDefault="00AA02A0" w:rsidP="00825D05">
            <w:pPr>
              <w:pStyle w:val="Akapitzlist"/>
              <w:numPr>
                <w:ilvl w:val="0"/>
                <w:numId w:val="25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  <w:t>liczba: min. 4 szt.</w:t>
            </w:r>
          </w:p>
          <w:p w14:paraId="2C684745" w14:textId="77777777" w:rsidR="00AA02A0" w:rsidRPr="00825D05" w:rsidRDefault="00AA02A0" w:rsidP="00825D05">
            <w:pPr>
              <w:pStyle w:val="Akapitzlist"/>
              <w:numPr>
                <w:ilvl w:val="0"/>
                <w:numId w:val="25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  <w:t>zestawy przenośne lub stacjonarne</w:t>
            </w:r>
          </w:p>
          <w:p w14:paraId="37967E7D" w14:textId="77777777" w:rsidR="00AA02A0" w:rsidRPr="00825D05" w:rsidRDefault="00AA02A0" w:rsidP="00825D05">
            <w:pPr>
              <w:pStyle w:val="Akapitzlist"/>
              <w:numPr>
                <w:ilvl w:val="0"/>
                <w:numId w:val="25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  <w:t>zgodność z normą EN 60118-4</w:t>
            </w:r>
          </w:p>
          <w:p w14:paraId="0FECC8D6" w14:textId="65A91145" w:rsidR="00E75250" w:rsidRPr="00825D05" w:rsidRDefault="00AA02A0" w:rsidP="00825D05">
            <w:pPr>
              <w:pStyle w:val="Akapitzlist"/>
              <w:numPr>
                <w:ilvl w:val="0"/>
                <w:numId w:val="25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  <w:t>przeznaczone dla osób korzystających z aparatów słuchowych.</w:t>
            </w:r>
          </w:p>
          <w:p w14:paraId="6FED58BA" w14:textId="77777777" w:rsidR="00AA02A0" w:rsidRPr="00825D05" w:rsidRDefault="00E75250" w:rsidP="00825D05">
            <w:p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u w:val="single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u w:val="single"/>
                <w:lang w:eastAsia="pl-PL"/>
              </w:rPr>
              <w:t>Panele akustyczne</w:t>
            </w:r>
          </w:p>
          <w:p w14:paraId="7D248051" w14:textId="01D083B7" w:rsidR="00AA02A0" w:rsidRPr="00825D05" w:rsidRDefault="00AA02A0" w:rsidP="00825D05">
            <w:pPr>
              <w:pStyle w:val="Akapitzlist"/>
              <w:numPr>
                <w:ilvl w:val="0"/>
                <w:numId w:val="26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  <w:t>liczba: min. 3 szt.</w:t>
            </w:r>
          </w:p>
          <w:p w14:paraId="0B7E8E5A" w14:textId="49A47A5B" w:rsidR="009334CE" w:rsidRPr="00825D05" w:rsidRDefault="009334CE" w:rsidP="00825D05">
            <w:pPr>
              <w:pStyle w:val="Akapitzlist"/>
              <w:numPr>
                <w:ilvl w:val="0"/>
                <w:numId w:val="26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  <w:t>powierzchnia pojedynczego panelu: min. 1,5–2 m²</w:t>
            </w:r>
          </w:p>
          <w:p w14:paraId="35A38343" w14:textId="3BED8E8C" w:rsidR="009334CE" w:rsidRPr="00825D05" w:rsidRDefault="009334CE" w:rsidP="00825D05">
            <w:pPr>
              <w:pStyle w:val="Akapitzlist"/>
              <w:numPr>
                <w:ilvl w:val="0"/>
                <w:numId w:val="26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  <w:t>współczynnik pochłaniania NRC min. 0,7</w:t>
            </w:r>
          </w:p>
          <w:p w14:paraId="0E1968DC" w14:textId="77777777" w:rsidR="00AA02A0" w:rsidRPr="00825D05" w:rsidRDefault="00AA02A0" w:rsidP="00825D05">
            <w:pPr>
              <w:pStyle w:val="Akapitzlist"/>
              <w:numPr>
                <w:ilvl w:val="0"/>
                <w:numId w:val="26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  <w:t>materiał certyfikowany, bezpieczny w użytkowaniu szkolnym</w:t>
            </w:r>
          </w:p>
          <w:p w14:paraId="7A4B80A2" w14:textId="790E8982" w:rsidR="00AA02A0" w:rsidRPr="00825D05" w:rsidRDefault="00AA02A0" w:rsidP="00825D05">
            <w:pPr>
              <w:pStyle w:val="Akapitzlist"/>
              <w:numPr>
                <w:ilvl w:val="0"/>
                <w:numId w:val="26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color w:val="0A0A0A"/>
                <w:sz w:val="18"/>
                <w:szCs w:val="18"/>
                <w:lang w:eastAsia="pl-PL"/>
              </w:rPr>
              <w:t>możliwość nadruku edukacyjnego.</w:t>
            </w:r>
          </w:p>
          <w:p w14:paraId="45882FC7" w14:textId="56C3543D" w:rsidR="00AA02A0" w:rsidRPr="00825D05" w:rsidRDefault="008D110A" w:rsidP="00825D05">
            <w:p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/>
                <w:bCs/>
                <w:color w:val="0A0A0A"/>
                <w:sz w:val="18"/>
                <w:szCs w:val="18"/>
                <w:lang w:eastAsia="pl-PL"/>
              </w:rPr>
              <w:t>8</w:t>
            </w:r>
            <w:r w:rsidR="00AA02A0" w:rsidRPr="00825D05">
              <w:rPr>
                <w:rFonts w:ascii="Arial" w:eastAsia="Times New Roman" w:hAnsi="Arial" w:cs="Arial"/>
                <w:b/>
                <w:bCs/>
                <w:color w:val="0A0A0A"/>
                <w:sz w:val="18"/>
                <w:szCs w:val="18"/>
                <w:lang w:eastAsia="pl-PL"/>
              </w:rPr>
              <w:t>. Meble pracowni językowej</w:t>
            </w:r>
          </w:p>
          <w:p w14:paraId="75BBC81C" w14:textId="58BE981C" w:rsidR="00AA02A0" w:rsidRPr="00825D05" w:rsidRDefault="00AA02A0" w:rsidP="00825D05">
            <w:p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 xml:space="preserve">Dostawa i montaż kompletu mebli przystosowanych do pracy w pracowni językowej </w:t>
            </w:r>
          </w:p>
          <w:p w14:paraId="47E731BE" w14:textId="77777777" w:rsidR="00AA02A0" w:rsidRPr="00825D05" w:rsidRDefault="00AA02A0" w:rsidP="00825D05">
            <w:p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u w:val="single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u w:val="single"/>
                <w:lang w:eastAsia="pl-PL"/>
              </w:rPr>
              <w:t>Biurka uczniowskie</w:t>
            </w:r>
          </w:p>
          <w:p w14:paraId="5067F7ED" w14:textId="77777777" w:rsidR="00AA02A0" w:rsidRPr="00825D05" w:rsidRDefault="00AA02A0" w:rsidP="00825D05">
            <w:pPr>
              <w:pStyle w:val="Akapitzlist"/>
              <w:numPr>
                <w:ilvl w:val="0"/>
                <w:numId w:val="27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liczba: 24 stanowiska</w:t>
            </w:r>
          </w:p>
          <w:p w14:paraId="58A2FD4B" w14:textId="6A422689" w:rsidR="00AA02A0" w:rsidRPr="00825D05" w:rsidRDefault="00AA02A0" w:rsidP="00825D05">
            <w:pPr>
              <w:pStyle w:val="Akapitzlist"/>
              <w:numPr>
                <w:ilvl w:val="0"/>
                <w:numId w:val="27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konstrukcja umożliwiająca prowadzenie okablowania</w:t>
            </w:r>
          </w:p>
          <w:p w14:paraId="388E600D" w14:textId="77777777" w:rsidR="00AA02A0" w:rsidRPr="00825D05" w:rsidRDefault="00AA02A0" w:rsidP="00825D05">
            <w:pPr>
              <w:pStyle w:val="Akapitzlist"/>
              <w:numPr>
                <w:ilvl w:val="0"/>
                <w:numId w:val="27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przepusty kablowe</w:t>
            </w:r>
          </w:p>
          <w:p w14:paraId="42F30A56" w14:textId="77777777" w:rsidR="00AA02A0" w:rsidRPr="00825D05" w:rsidRDefault="00AA02A0" w:rsidP="00825D05">
            <w:pPr>
              <w:pStyle w:val="Akapitzlist"/>
              <w:numPr>
                <w:ilvl w:val="0"/>
                <w:numId w:val="27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blat laminowany o podwyższonej odporności na ścieranie</w:t>
            </w:r>
          </w:p>
          <w:p w14:paraId="37D25B26" w14:textId="7440B070" w:rsidR="00AA02A0" w:rsidRPr="00825D05" w:rsidRDefault="00AA02A0" w:rsidP="00825D05">
            <w:pPr>
              <w:pStyle w:val="Akapitzlist"/>
              <w:numPr>
                <w:ilvl w:val="0"/>
                <w:numId w:val="27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grubość blatu min. 18 mm</w:t>
            </w:r>
          </w:p>
          <w:p w14:paraId="70BDB43E" w14:textId="6E8CAA06" w:rsidR="00507FA5" w:rsidRPr="00825D05" w:rsidRDefault="00507FA5" w:rsidP="00825D05">
            <w:pPr>
              <w:pStyle w:val="Akapitzlist"/>
              <w:numPr>
                <w:ilvl w:val="0"/>
                <w:numId w:val="27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obrzeża blatu zabezpieczone doklejką ABS o grubości min. 2 mm,</w:t>
            </w:r>
          </w:p>
          <w:p w14:paraId="396EF6F9" w14:textId="77777777" w:rsidR="00AA02A0" w:rsidRPr="00825D05" w:rsidRDefault="00AA02A0" w:rsidP="00825D05">
            <w:pPr>
              <w:pStyle w:val="Akapitzlist"/>
              <w:numPr>
                <w:ilvl w:val="0"/>
                <w:numId w:val="27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konstrukcja metalowa malowana proszkowo lub równoważna</w:t>
            </w:r>
          </w:p>
          <w:p w14:paraId="3805E9A3" w14:textId="0B1C642B" w:rsidR="001349BC" w:rsidRPr="00825D05" w:rsidRDefault="001349BC" w:rsidP="00825D05">
            <w:pPr>
              <w:pStyle w:val="Akapitzlist"/>
              <w:numPr>
                <w:ilvl w:val="0"/>
                <w:numId w:val="27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sz w:val="18"/>
                <w:szCs w:val="18"/>
                <w:lang w:eastAsia="pl-PL"/>
              </w:rPr>
              <w:t>Wymiary pojedynczego stanowiska: szerokość 70–80 cm, głębokość 50–60 cm. Zamawiający dopuszcza tolerancję wymiarów o +/- 10%, pod warunkiem zachowania pełnej funkcjonalności stanowiska oraz ergonomii pracy ucznia</w:t>
            </w:r>
            <w:r w:rsidRPr="00825D05">
              <w:rPr>
                <w:rFonts w:ascii="Arial" w:eastAsia="Times New Roman" w:hAnsi="Arial" w:cs="Arial"/>
                <w:bCs/>
                <w:color w:val="FF0000"/>
                <w:sz w:val="18"/>
                <w:szCs w:val="18"/>
                <w:lang w:eastAsia="pl-PL"/>
              </w:rPr>
              <w:t>.</w:t>
            </w:r>
          </w:p>
          <w:p w14:paraId="0DC57A11" w14:textId="636F5C67" w:rsidR="00AA02A0" w:rsidRPr="00825D05" w:rsidRDefault="0081288D" w:rsidP="00825D05">
            <w:pPr>
              <w:pStyle w:val="Akapitzlist"/>
              <w:numPr>
                <w:ilvl w:val="0"/>
                <w:numId w:val="27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możliwość montażu paneli audio,</w:t>
            </w:r>
          </w:p>
          <w:p w14:paraId="06E72CB3" w14:textId="77777777" w:rsidR="0081288D" w:rsidRPr="00825D05" w:rsidRDefault="0081288D" w:rsidP="00825D05">
            <w:pPr>
              <w:pStyle w:val="Akapitzlist"/>
              <w:numPr>
                <w:ilvl w:val="0"/>
                <w:numId w:val="27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wysokość blatu stała, wynosząca 760 mm (rozmiar 6) zgodnie z normą PN-EN 1729-1:2016,</w:t>
            </w:r>
          </w:p>
          <w:p w14:paraId="4238C8BD" w14:textId="7A153C43" w:rsidR="0081288D" w:rsidRPr="00825D05" w:rsidRDefault="0081288D" w:rsidP="00825D05">
            <w:pPr>
              <w:pStyle w:val="Akapitzlist"/>
              <w:numPr>
                <w:ilvl w:val="0"/>
                <w:numId w:val="27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konstrukcja musi posiadać aktualny certyfikat zgodności z normą PN-EN 1729-2+A1:2016.</w:t>
            </w:r>
          </w:p>
          <w:p w14:paraId="53ACEAE6" w14:textId="77777777" w:rsidR="00AA02A0" w:rsidRPr="00825D05" w:rsidRDefault="00AA02A0" w:rsidP="00825D05">
            <w:p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u w:val="single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u w:val="single"/>
                <w:lang w:eastAsia="pl-PL"/>
              </w:rPr>
              <w:t>Biurko nauczyciela</w:t>
            </w:r>
          </w:p>
          <w:p w14:paraId="7658F303" w14:textId="77777777" w:rsidR="00AA02A0" w:rsidRPr="00825D05" w:rsidRDefault="00AA02A0" w:rsidP="00825D05">
            <w:pPr>
              <w:pStyle w:val="Akapitzlist"/>
              <w:numPr>
                <w:ilvl w:val="0"/>
                <w:numId w:val="28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liczba: 1 szt.</w:t>
            </w:r>
          </w:p>
          <w:p w14:paraId="39FF52B1" w14:textId="77777777" w:rsidR="0026420F" w:rsidRPr="00825D05" w:rsidRDefault="0026420F" w:rsidP="00825D05">
            <w:pPr>
              <w:pStyle w:val="Akapitzlist"/>
              <w:numPr>
                <w:ilvl w:val="0"/>
                <w:numId w:val="28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szerokość: min. 140–160 cm</w:t>
            </w:r>
          </w:p>
          <w:p w14:paraId="08D22B0C" w14:textId="77777777" w:rsidR="0026420F" w:rsidRPr="00825D05" w:rsidRDefault="0026420F" w:rsidP="00825D05">
            <w:pPr>
              <w:pStyle w:val="Akapitzlist"/>
              <w:numPr>
                <w:ilvl w:val="0"/>
                <w:numId w:val="28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głębokość: min. 60–80 cm</w:t>
            </w:r>
          </w:p>
          <w:p w14:paraId="3FC363CC" w14:textId="77777777" w:rsidR="0026420F" w:rsidRPr="00825D05" w:rsidRDefault="0026420F" w:rsidP="00825D05">
            <w:pPr>
              <w:pStyle w:val="Akapitzlist"/>
              <w:numPr>
                <w:ilvl w:val="0"/>
                <w:numId w:val="28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wysokość: ok. 72–76 cm</w:t>
            </w:r>
          </w:p>
          <w:p w14:paraId="18C9336C" w14:textId="77777777" w:rsidR="0026420F" w:rsidRPr="00825D05" w:rsidRDefault="0026420F" w:rsidP="00825D05">
            <w:pPr>
              <w:pStyle w:val="Akapitzlist"/>
              <w:numPr>
                <w:ilvl w:val="0"/>
                <w:numId w:val="38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blat z płyty laminowanej o grubości min. 25 mm</w:t>
            </w:r>
          </w:p>
          <w:p w14:paraId="4C8754A4" w14:textId="190B4D8F" w:rsidR="0026420F" w:rsidRPr="00825D05" w:rsidRDefault="0026420F" w:rsidP="00825D05">
            <w:pPr>
              <w:pStyle w:val="Akapitzlist"/>
              <w:numPr>
                <w:ilvl w:val="0"/>
                <w:numId w:val="38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obrzeża zabezpieczone okleiną ABS</w:t>
            </w:r>
            <w:r w:rsidR="00507FA5"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 xml:space="preserve"> o grubości</w:t>
            </w: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 xml:space="preserve"> min. 2 mm</w:t>
            </w:r>
          </w:p>
          <w:p w14:paraId="327018CD" w14:textId="77777777" w:rsidR="0026420F" w:rsidRPr="00825D05" w:rsidRDefault="0026420F" w:rsidP="00825D05">
            <w:pPr>
              <w:pStyle w:val="Akapitzlist"/>
              <w:numPr>
                <w:ilvl w:val="0"/>
                <w:numId w:val="38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konstrukcja stabilna z panelem maskującym od strony uczniów</w:t>
            </w:r>
          </w:p>
          <w:p w14:paraId="33D841CE" w14:textId="77777777" w:rsidR="0026420F" w:rsidRPr="00825D05" w:rsidRDefault="0026420F" w:rsidP="00825D05">
            <w:pPr>
              <w:pStyle w:val="Akapitzlist"/>
              <w:numPr>
                <w:ilvl w:val="0"/>
                <w:numId w:val="38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przystosowane do montażu panelu sterowania pracowni językowej</w:t>
            </w:r>
          </w:p>
          <w:p w14:paraId="5417D466" w14:textId="77777777" w:rsidR="0026420F" w:rsidRPr="00825D05" w:rsidRDefault="0026420F" w:rsidP="00825D05">
            <w:pPr>
              <w:pStyle w:val="Akapitzlist"/>
              <w:numPr>
                <w:ilvl w:val="0"/>
                <w:numId w:val="38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miejsce na monitor komputerowy lub monitor dotykowy</w:t>
            </w:r>
          </w:p>
          <w:p w14:paraId="6A3D016A" w14:textId="77777777" w:rsidR="0026420F" w:rsidRPr="00825D05" w:rsidRDefault="0026420F" w:rsidP="00825D05">
            <w:pPr>
              <w:pStyle w:val="Akapitzlist"/>
              <w:numPr>
                <w:ilvl w:val="0"/>
                <w:numId w:val="38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przepusty kablowe w blacie</w:t>
            </w:r>
          </w:p>
          <w:p w14:paraId="6F53CC1E" w14:textId="77777777" w:rsidR="0026420F" w:rsidRPr="00825D05" w:rsidRDefault="0026420F" w:rsidP="00825D05">
            <w:pPr>
              <w:pStyle w:val="Akapitzlist"/>
              <w:numPr>
                <w:ilvl w:val="0"/>
                <w:numId w:val="38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kanał kablowy pod blatem do prowadzenia przewodów</w:t>
            </w:r>
          </w:p>
          <w:p w14:paraId="0020AF10" w14:textId="77777777" w:rsidR="0026420F" w:rsidRPr="00825D05" w:rsidRDefault="0026420F" w:rsidP="00825D05">
            <w:pPr>
              <w:pStyle w:val="Akapitzlist"/>
              <w:numPr>
                <w:ilvl w:val="0"/>
                <w:numId w:val="38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wbudowana zamykana szafka techniczna na jednostkę centralną komputera z otworami wentylacyjnymi</w:t>
            </w:r>
          </w:p>
          <w:p w14:paraId="79D2DCCB" w14:textId="4744AB62" w:rsidR="0026420F" w:rsidRPr="00825D05" w:rsidRDefault="0026420F" w:rsidP="00825D05">
            <w:pPr>
              <w:pStyle w:val="Akapitzlist"/>
              <w:numPr>
                <w:ilvl w:val="0"/>
                <w:numId w:val="38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minimum jedna szuflada na materiały dydaktyczne</w:t>
            </w:r>
            <w:r w:rsidR="00427568"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,</w:t>
            </w:r>
          </w:p>
          <w:p w14:paraId="306FB58E" w14:textId="1D371CFA" w:rsidR="00427568" w:rsidRPr="00825D05" w:rsidRDefault="00427568" w:rsidP="00825D05">
            <w:pPr>
              <w:pStyle w:val="Akapitzlist"/>
              <w:numPr>
                <w:ilvl w:val="0"/>
                <w:numId w:val="38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lastRenderedPageBreak/>
              <w:t>konstrukcja biurka musi być wykonana w rozmiarze 6 zgodnie z normą PN-EN 1729-1:2016 oraz posiadać aktualny Certyfikat Zgodności z normą PN-EN 1729-2,</w:t>
            </w:r>
          </w:p>
          <w:p w14:paraId="074D10BD" w14:textId="77777777" w:rsidR="00AA02A0" w:rsidRPr="00825D05" w:rsidRDefault="00AA02A0" w:rsidP="00825D05">
            <w:p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u w:val="single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u w:val="single"/>
                <w:lang w:eastAsia="pl-PL"/>
              </w:rPr>
              <w:t>Krzesła uczniowskie</w:t>
            </w:r>
          </w:p>
          <w:p w14:paraId="1F79B689" w14:textId="77777777" w:rsidR="00AA02A0" w:rsidRPr="00825D05" w:rsidRDefault="00AA02A0" w:rsidP="00825D05">
            <w:pPr>
              <w:pStyle w:val="Akapitzlist"/>
              <w:numPr>
                <w:ilvl w:val="0"/>
                <w:numId w:val="29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liczba: 24 szt.</w:t>
            </w:r>
          </w:p>
          <w:p w14:paraId="3E65DE75" w14:textId="77777777" w:rsidR="006619C1" w:rsidRPr="00825D05" w:rsidRDefault="006619C1" w:rsidP="00825D05">
            <w:pPr>
              <w:pStyle w:val="Akapitzlist"/>
              <w:numPr>
                <w:ilvl w:val="0"/>
                <w:numId w:val="29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stelaż wykonany z konstrukcji stalowej,</w:t>
            </w:r>
          </w:p>
          <w:p w14:paraId="494F4F25" w14:textId="77777777" w:rsidR="006619C1" w:rsidRPr="00825D05" w:rsidRDefault="006619C1" w:rsidP="00825D05">
            <w:pPr>
              <w:pStyle w:val="Akapitzlist"/>
              <w:numPr>
                <w:ilvl w:val="0"/>
                <w:numId w:val="29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elementy metalowe malowane proszkowo, odporne na uszkodzenia mechaniczne i korozję,</w:t>
            </w:r>
          </w:p>
          <w:p w14:paraId="3A2B4A84" w14:textId="77777777" w:rsidR="006619C1" w:rsidRPr="00825D05" w:rsidRDefault="006619C1" w:rsidP="00825D05">
            <w:pPr>
              <w:pStyle w:val="Akapitzlist"/>
              <w:numPr>
                <w:ilvl w:val="0"/>
                <w:numId w:val="29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konstrukcja zapewniająca stabilność i trwałość podczas użytkowania,</w:t>
            </w:r>
          </w:p>
          <w:p w14:paraId="27009A9C" w14:textId="77777777" w:rsidR="006619C1" w:rsidRPr="00825D05" w:rsidRDefault="006619C1" w:rsidP="00825D05">
            <w:pPr>
              <w:pStyle w:val="Akapitzlist"/>
              <w:numPr>
                <w:ilvl w:val="0"/>
                <w:numId w:val="29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nogi zakończone stopkami z tworzywa sztucznego, zabezpieczającymi podłogę przed zarysowaniem.</w:t>
            </w:r>
          </w:p>
          <w:p w14:paraId="4DD71D5C" w14:textId="3446D348" w:rsidR="006619C1" w:rsidRPr="00825D05" w:rsidRDefault="006619C1" w:rsidP="00825D05">
            <w:pPr>
              <w:shd w:val="clear" w:color="auto" w:fill="FFFFFF"/>
              <w:spacing w:after="0" w:line="360" w:lineRule="auto"/>
              <w:ind w:left="360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Siedzisko i oparcie</w:t>
            </w:r>
          </w:p>
          <w:p w14:paraId="7E4ADE3B" w14:textId="77777777" w:rsidR="00CF42DF" w:rsidRPr="00825D05" w:rsidRDefault="00CF42DF" w:rsidP="00825D05">
            <w:pPr>
              <w:pStyle w:val="Akapitzlist"/>
              <w:numPr>
                <w:ilvl w:val="0"/>
                <w:numId w:val="29"/>
              </w:numPr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wykonane ze sklejki bukowej lakierowanej o grubości min. 9 mm,</w:t>
            </w:r>
          </w:p>
          <w:p w14:paraId="1148C929" w14:textId="1698DA2A" w:rsidR="00CF42DF" w:rsidRPr="00825D05" w:rsidRDefault="00CF42DF" w:rsidP="00825D05">
            <w:pPr>
              <w:pStyle w:val="Akapitzlist"/>
              <w:numPr>
                <w:ilvl w:val="0"/>
                <w:numId w:val="29"/>
              </w:numPr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siedzisko z wyraźnym wgłębieniem (kubełkowe) oraz wywiniętą przednią krawędzią (zaokrągloną), zapewniającą komfort użytkowania i prawidłowe krążenie,</w:t>
            </w:r>
          </w:p>
          <w:p w14:paraId="78A87450" w14:textId="77777777" w:rsidR="006619C1" w:rsidRPr="00825D05" w:rsidRDefault="006619C1" w:rsidP="00825D05">
            <w:pPr>
              <w:pStyle w:val="Akapitzlist"/>
              <w:numPr>
                <w:ilvl w:val="0"/>
                <w:numId w:val="29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powierzchnia odporna na ścieranie i łatwa do utrzymania w czystości,</w:t>
            </w:r>
          </w:p>
          <w:p w14:paraId="4C86778F" w14:textId="33E657CA" w:rsidR="006619C1" w:rsidRPr="00825D05" w:rsidRDefault="006619C1" w:rsidP="00825D05">
            <w:pPr>
              <w:pStyle w:val="Akapitzlist"/>
              <w:numPr>
                <w:ilvl w:val="0"/>
                <w:numId w:val="29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konstrukcja zapewniająca ergonomiczne podparcie pleców.</w:t>
            </w:r>
          </w:p>
          <w:p w14:paraId="320A4BE2" w14:textId="0FEF42A6" w:rsidR="006619C1" w:rsidRPr="00825D05" w:rsidRDefault="006619C1" w:rsidP="00825D05">
            <w:pPr>
              <w:shd w:val="clear" w:color="auto" w:fill="FFFFFF"/>
              <w:spacing w:after="0" w:line="360" w:lineRule="auto"/>
              <w:ind w:left="360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Ergonomia</w:t>
            </w:r>
          </w:p>
          <w:p w14:paraId="410121A8" w14:textId="77777777" w:rsidR="006619C1" w:rsidRPr="00825D05" w:rsidRDefault="006619C1" w:rsidP="00825D05">
            <w:pPr>
              <w:pStyle w:val="Akapitzlist"/>
              <w:numPr>
                <w:ilvl w:val="0"/>
                <w:numId w:val="29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krzesła przeznaczone dla użytkowników o wzroście ok. 160–190 cm,</w:t>
            </w:r>
          </w:p>
          <w:p w14:paraId="1AE8D646" w14:textId="1A605AEF" w:rsidR="006619C1" w:rsidRPr="00825D05" w:rsidRDefault="00CF42DF" w:rsidP="00825D05">
            <w:pPr>
              <w:pStyle w:val="Akapitzlist"/>
              <w:numPr>
                <w:ilvl w:val="0"/>
                <w:numId w:val="29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wysokość siedziska 460 mm (rozmiar 6) zgodnie z normą PN-EN 1729-1:2016</w:t>
            </w:r>
            <w:r w:rsidR="006619C1"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,</w:t>
            </w:r>
          </w:p>
          <w:p w14:paraId="155342E7" w14:textId="77777777" w:rsidR="006619C1" w:rsidRPr="00825D05" w:rsidRDefault="006619C1" w:rsidP="00825D05">
            <w:pPr>
              <w:pStyle w:val="Akapitzlist"/>
              <w:numPr>
                <w:ilvl w:val="0"/>
                <w:numId w:val="29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konstrukcja dostosowana do użytkowania przez młodzież szkolną.</w:t>
            </w:r>
          </w:p>
          <w:p w14:paraId="518BECD2" w14:textId="6C75BB00" w:rsidR="005B42D0" w:rsidRPr="00825D05" w:rsidRDefault="0053280E" w:rsidP="00825D05">
            <w:pPr>
              <w:pStyle w:val="Akapitzlist"/>
              <w:numPr>
                <w:ilvl w:val="0"/>
                <w:numId w:val="29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u w:val="single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k</w:t>
            </w:r>
            <w:r w:rsidR="005B42D0"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onstrukcja stelaża umożliwiająca sztaplowanie krzeseł (u</w:t>
            </w:r>
            <w:r w:rsidR="00461322"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kładanie w stos min. 4-5 sztuk),</w:t>
            </w:r>
          </w:p>
          <w:p w14:paraId="7B93D2F3" w14:textId="21186423" w:rsidR="00461322" w:rsidRPr="00825D05" w:rsidRDefault="003E10DC" w:rsidP="00825D05">
            <w:pPr>
              <w:pStyle w:val="Akapitzlist"/>
              <w:numPr>
                <w:ilvl w:val="0"/>
                <w:numId w:val="29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produkt</w:t>
            </w:r>
            <w:r w:rsidR="00461322"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 xml:space="preserve"> musi posiadać aktualny certyfikat zgodności z normą PN-EN 1729-1:2007 oraz PN-EN 1729-2:2012 (Meble. Krzesła i stoły dla instytucji edukacyjnych).</w:t>
            </w:r>
          </w:p>
          <w:p w14:paraId="474059D1" w14:textId="5F9AA2C2" w:rsidR="00AA02A0" w:rsidRPr="00825D05" w:rsidRDefault="00AA02A0" w:rsidP="00825D05">
            <w:p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u w:val="single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u w:val="single"/>
                <w:lang w:eastAsia="pl-PL"/>
              </w:rPr>
              <w:t>Krzesło nauczyciela</w:t>
            </w:r>
          </w:p>
          <w:p w14:paraId="606E836C" w14:textId="1F6E0809" w:rsidR="00AA02A0" w:rsidRPr="00825D05" w:rsidRDefault="00AA02A0" w:rsidP="00825D05">
            <w:pPr>
              <w:pStyle w:val="Akapitzlist"/>
              <w:numPr>
                <w:ilvl w:val="0"/>
                <w:numId w:val="30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liczba: 1 szt.</w:t>
            </w:r>
          </w:p>
          <w:p w14:paraId="0FDC7827" w14:textId="7B735D05" w:rsidR="00426CCC" w:rsidRPr="00825D05" w:rsidRDefault="00426CCC" w:rsidP="00825D05">
            <w:pPr>
              <w:pStyle w:val="Akapitzlist"/>
              <w:numPr>
                <w:ilvl w:val="0"/>
                <w:numId w:val="30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konstrukcja siedziska:  jednoczęściowy monoblok (kubełek) wykonany z wysokiej jakości tworzywa sztucznego, musi posiadać anatomiczne profilowanie wymuszające prawidłową postawę, z wyraźnym podparciem lędźwiowym i wywiniętą krawędzią przednią (chroniącą przed uciskiem pod kolanami),</w:t>
            </w:r>
          </w:p>
          <w:p w14:paraId="6C5227CC" w14:textId="321F906A" w:rsidR="00426CCC" w:rsidRPr="00825D05" w:rsidRDefault="00426CCC" w:rsidP="00825D05">
            <w:pPr>
              <w:pStyle w:val="Akapitzlist"/>
              <w:numPr>
                <w:ilvl w:val="0"/>
                <w:numId w:val="39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podłokietniki zintegrowane z konstrukcją siedziska (stałe), wykonane z tego samego materiału (odlew jednolity), o kształcie pozwalającym na swobodne wsunięcie krzesła pod blat biurka.</w:t>
            </w:r>
          </w:p>
          <w:p w14:paraId="26CDBA8B" w14:textId="5C1719BF" w:rsidR="00426CCC" w:rsidRPr="00825D05" w:rsidRDefault="00426CCC" w:rsidP="00825D05">
            <w:pPr>
              <w:pStyle w:val="Akapitzlist"/>
              <w:numPr>
                <w:ilvl w:val="0"/>
                <w:numId w:val="30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podstawa: pięcioramienna (jezdna), wyposażona w kolumnę z amortyzatorem gazowym (podnośnik pneumatyczny) do płynnej regulacji wysokości.</w:t>
            </w:r>
          </w:p>
          <w:p w14:paraId="3D7A1CAB" w14:textId="3EB909AA" w:rsidR="00426CCC" w:rsidRPr="00825D05" w:rsidRDefault="00426CCC" w:rsidP="00825D05">
            <w:pPr>
              <w:pStyle w:val="Akapitzlist"/>
              <w:numPr>
                <w:ilvl w:val="0"/>
                <w:numId w:val="30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k</w:t>
            </w:r>
            <w:r w:rsidR="00BC26DE"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ółka: k</w:t>
            </w: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omplet 5 kółek miękkich (gumowanych), dedykowanych do powierzchni twardych (typu PCV, panele, płytki), niepowodujących zarysowań.</w:t>
            </w:r>
          </w:p>
          <w:p w14:paraId="7F8DAA70" w14:textId="7C32661E" w:rsidR="00426CCC" w:rsidRPr="00825D05" w:rsidRDefault="00426CCC" w:rsidP="00825D05">
            <w:pPr>
              <w:pStyle w:val="Akapitzlist"/>
              <w:numPr>
                <w:ilvl w:val="0"/>
                <w:numId w:val="30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rozmiar: dobrany dla użytkownika dorosłego o wzroście w przedziale min. 159–188 cm (rozmiar 6) zgodnie z normą PN-EN 1729-1:2016.</w:t>
            </w:r>
          </w:p>
          <w:p w14:paraId="78D08CC3" w14:textId="26322BD9" w:rsidR="00426CCC" w:rsidRPr="00825D05" w:rsidRDefault="00426CCC" w:rsidP="00825D05">
            <w:pPr>
              <w:pStyle w:val="Akapitzlist"/>
              <w:numPr>
                <w:ilvl w:val="0"/>
                <w:numId w:val="30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zakres regulacji: podnośnik o skoku umożliwiającym pracę przy standardowym biurku o wysokości blatu 720–760 mm.</w:t>
            </w:r>
          </w:p>
          <w:p w14:paraId="1B24C712" w14:textId="61796662" w:rsidR="00426CCC" w:rsidRPr="00825D05" w:rsidRDefault="00426CCC" w:rsidP="00825D05">
            <w:pPr>
              <w:pStyle w:val="Akapitzlist"/>
              <w:numPr>
                <w:ilvl w:val="0"/>
                <w:numId w:val="30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produkt musi posiadać aktualny Certyfikat Zgodności z normami: PN-EN 1729-1:2016 oraz PN-EN 1729-2+A1:2016 (Meble. Krzesła i stoły dla instytucji edukacyjnych).</w:t>
            </w:r>
          </w:p>
          <w:p w14:paraId="21C53031" w14:textId="3D055867" w:rsidR="00AE2330" w:rsidRPr="00825D05" w:rsidRDefault="008D110A" w:rsidP="00825D05">
            <w:p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/>
                <w:bCs/>
                <w:color w:val="0A0A0A"/>
                <w:sz w:val="18"/>
                <w:szCs w:val="18"/>
                <w:lang w:eastAsia="pl-PL"/>
              </w:rPr>
              <w:t>9</w:t>
            </w:r>
            <w:r w:rsidR="00AE2330" w:rsidRPr="00825D05">
              <w:rPr>
                <w:rFonts w:ascii="Arial" w:eastAsia="Times New Roman" w:hAnsi="Arial" w:cs="Arial"/>
                <w:b/>
                <w:bCs/>
                <w:color w:val="0A0A0A"/>
                <w:sz w:val="18"/>
                <w:szCs w:val="18"/>
                <w:lang w:eastAsia="pl-PL"/>
              </w:rPr>
              <w:t>. Montaż i uruchomienie</w:t>
            </w:r>
          </w:p>
          <w:p w14:paraId="2B3ACD87" w14:textId="77777777" w:rsidR="00680BC2" w:rsidRPr="00825D05" w:rsidRDefault="00680BC2" w:rsidP="00825D05">
            <w:p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Wykonawca zobowiązany jest do:</w:t>
            </w:r>
          </w:p>
          <w:p w14:paraId="2798C35C" w14:textId="77777777" w:rsidR="00680BC2" w:rsidRPr="00825D05" w:rsidRDefault="00680BC2" w:rsidP="00825D05">
            <w:pPr>
              <w:pStyle w:val="Akapitzlist"/>
              <w:numPr>
                <w:ilvl w:val="0"/>
                <w:numId w:val="31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lastRenderedPageBreak/>
              <w:t>dostawy sprzętu</w:t>
            </w:r>
          </w:p>
          <w:p w14:paraId="41DBA529" w14:textId="77777777" w:rsidR="00680BC2" w:rsidRPr="00825D05" w:rsidRDefault="00680BC2" w:rsidP="00825D05">
            <w:pPr>
              <w:pStyle w:val="Akapitzlist"/>
              <w:numPr>
                <w:ilvl w:val="0"/>
                <w:numId w:val="31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montażu mebli</w:t>
            </w:r>
          </w:p>
          <w:p w14:paraId="3D47E29D" w14:textId="77777777" w:rsidR="00680BC2" w:rsidRPr="00825D05" w:rsidRDefault="00680BC2" w:rsidP="00825D05">
            <w:pPr>
              <w:pStyle w:val="Akapitzlist"/>
              <w:numPr>
                <w:ilvl w:val="0"/>
                <w:numId w:val="31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wykonania okablowania pracowni</w:t>
            </w:r>
          </w:p>
          <w:p w14:paraId="2B4E90C8" w14:textId="77777777" w:rsidR="00680BC2" w:rsidRPr="00825D05" w:rsidRDefault="00680BC2" w:rsidP="00825D05">
            <w:pPr>
              <w:pStyle w:val="Akapitzlist"/>
              <w:numPr>
                <w:ilvl w:val="0"/>
                <w:numId w:val="31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instalacji i konfiguracji systemu</w:t>
            </w:r>
          </w:p>
          <w:p w14:paraId="6BC87568" w14:textId="79A519B6" w:rsidR="00680BC2" w:rsidRPr="00825D05" w:rsidRDefault="00680BC2" w:rsidP="00825D05">
            <w:pPr>
              <w:pStyle w:val="Akapitzlist"/>
              <w:numPr>
                <w:ilvl w:val="0"/>
                <w:numId w:val="31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testów działania.</w:t>
            </w:r>
          </w:p>
          <w:p w14:paraId="7CA56FAE" w14:textId="1EC24146" w:rsidR="00937965" w:rsidRPr="00825D05" w:rsidRDefault="008D110A" w:rsidP="00825D05">
            <w:p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/>
                <w:bCs/>
                <w:color w:val="0A0A0A"/>
                <w:sz w:val="18"/>
                <w:szCs w:val="18"/>
                <w:lang w:eastAsia="pl-PL"/>
              </w:rPr>
              <w:t>10</w:t>
            </w:r>
            <w:r w:rsidR="00937965" w:rsidRPr="00825D05">
              <w:rPr>
                <w:rFonts w:ascii="Arial" w:eastAsia="Times New Roman" w:hAnsi="Arial" w:cs="Arial"/>
                <w:b/>
                <w:bCs/>
                <w:color w:val="0A0A0A"/>
                <w:sz w:val="18"/>
                <w:szCs w:val="18"/>
                <w:lang w:eastAsia="pl-PL"/>
              </w:rPr>
              <w:t>. Szkolenie</w:t>
            </w:r>
          </w:p>
          <w:p w14:paraId="3192DB16" w14:textId="1320B79F" w:rsidR="00937965" w:rsidRPr="00825D05" w:rsidRDefault="00937965" w:rsidP="00825D05">
            <w:p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Wykonawca przeprowadzi szkolenie dla nauczycieli, zakres: obsługa systemu, tworzenie lekcji, nagrywanie, zarządzanie grupami</w:t>
            </w:r>
          </w:p>
          <w:p w14:paraId="6930FDD1" w14:textId="012ACF2B" w:rsidR="005B59B8" w:rsidRPr="00825D05" w:rsidRDefault="005B59B8" w:rsidP="00825D05">
            <w:p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/>
                <w:bCs/>
                <w:color w:val="0A0A0A"/>
                <w:sz w:val="18"/>
                <w:szCs w:val="18"/>
                <w:lang w:eastAsia="pl-PL"/>
              </w:rPr>
              <w:t>1</w:t>
            </w:r>
            <w:r w:rsidR="008D110A" w:rsidRPr="00825D05">
              <w:rPr>
                <w:rFonts w:ascii="Arial" w:eastAsia="Times New Roman" w:hAnsi="Arial" w:cs="Arial"/>
                <w:b/>
                <w:bCs/>
                <w:color w:val="0A0A0A"/>
                <w:sz w:val="18"/>
                <w:szCs w:val="18"/>
                <w:lang w:eastAsia="pl-PL"/>
              </w:rPr>
              <w:t>1</w:t>
            </w:r>
            <w:r w:rsidRPr="00825D05">
              <w:rPr>
                <w:rFonts w:ascii="Arial" w:eastAsia="Times New Roman" w:hAnsi="Arial" w:cs="Arial"/>
                <w:b/>
                <w:bCs/>
                <w:color w:val="0A0A0A"/>
                <w:sz w:val="18"/>
                <w:szCs w:val="18"/>
                <w:lang w:eastAsia="pl-PL"/>
              </w:rPr>
              <w:t>. Materiały dydaktyczne</w:t>
            </w:r>
          </w:p>
          <w:p w14:paraId="26C1CB47" w14:textId="77777777" w:rsidR="005B59B8" w:rsidRPr="00825D05" w:rsidRDefault="005B59B8" w:rsidP="00825D05">
            <w:p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Wykonawca zapewni dostęp do:</w:t>
            </w:r>
          </w:p>
          <w:p w14:paraId="600480EB" w14:textId="39162CBF" w:rsidR="005B59B8" w:rsidRPr="00825D05" w:rsidRDefault="005B59B8" w:rsidP="00825D05">
            <w:pPr>
              <w:pStyle w:val="Akapitzlist"/>
              <w:numPr>
                <w:ilvl w:val="0"/>
                <w:numId w:val="32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bazy min. 50 scenariuszy lekcji językowych</w:t>
            </w:r>
            <w:r w:rsidR="000C108C"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 xml:space="preserve"> w formie elektronicznej</w:t>
            </w:r>
          </w:p>
          <w:p w14:paraId="7B3FA45E" w14:textId="06128689" w:rsidR="005B59B8" w:rsidRPr="00825D05" w:rsidRDefault="005B59B8" w:rsidP="00825D05">
            <w:pPr>
              <w:pStyle w:val="Akapitzlist"/>
              <w:numPr>
                <w:ilvl w:val="0"/>
                <w:numId w:val="32"/>
              </w:num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Cs/>
                <w:color w:val="0A0A0A"/>
                <w:sz w:val="18"/>
                <w:szCs w:val="18"/>
                <w:lang w:eastAsia="pl-PL"/>
              </w:rPr>
              <w:t>materiałów instruktażowych dla nauczyciela</w:t>
            </w:r>
            <w:r w:rsidRPr="00825D05">
              <w:rPr>
                <w:rFonts w:ascii="Arial" w:eastAsia="Times New Roman" w:hAnsi="Arial" w:cs="Arial"/>
                <w:b/>
                <w:bCs/>
                <w:color w:val="0A0A0A"/>
                <w:sz w:val="18"/>
                <w:szCs w:val="18"/>
                <w:lang w:eastAsia="pl-PL"/>
              </w:rPr>
              <w:t>.</w:t>
            </w:r>
          </w:p>
          <w:p w14:paraId="45A9B9A3" w14:textId="74E7B9D1" w:rsidR="00E75250" w:rsidRPr="00825D05" w:rsidRDefault="005B59B8" w:rsidP="00825D05">
            <w:pPr>
              <w:shd w:val="clear" w:color="auto" w:fill="FFFFFF"/>
              <w:spacing w:after="0" w:line="360" w:lineRule="auto"/>
              <w:jc w:val="both"/>
              <w:rPr>
                <w:rFonts w:ascii="Arial" w:eastAsia="Times New Roman" w:hAnsi="Arial" w:cs="Arial"/>
                <w:b/>
                <w:bCs/>
                <w:color w:val="0A0A0A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Times New Roman" w:hAnsi="Arial" w:cs="Arial"/>
                <w:b/>
                <w:bCs/>
                <w:color w:val="0A0A0A"/>
                <w:sz w:val="18"/>
                <w:szCs w:val="18"/>
                <w:lang w:eastAsia="pl-PL"/>
              </w:rPr>
              <w:t>1</w:t>
            </w:r>
            <w:r w:rsidR="008D110A" w:rsidRPr="00825D05">
              <w:rPr>
                <w:rFonts w:ascii="Arial" w:eastAsia="Times New Roman" w:hAnsi="Arial" w:cs="Arial"/>
                <w:b/>
                <w:bCs/>
                <w:color w:val="0A0A0A"/>
                <w:sz w:val="18"/>
                <w:szCs w:val="18"/>
                <w:lang w:eastAsia="pl-PL"/>
              </w:rPr>
              <w:t>2</w:t>
            </w:r>
            <w:r w:rsidRPr="00825D05">
              <w:rPr>
                <w:rFonts w:ascii="Arial" w:eastAsia="Times New Roman" w:hAnsi="Arial" w:cs="Arial"/>
                <w:b/>
                <w:bCs/>
                <w:color w:val="0A0A0A"/>
                <w:sz w:val="18"/>
                <w:szCs w:val="18"/>
                <w:lang w:eastAsia="pl-PL"/>
              </w:rPr>
              <w:t xml:space="preserve">. </w:t>
            </w:r>
            <w:r w:rsidR="00E75250" w:rsidRPr="00825D05">
              <w:rPr>
                <w:rFonts w:ascii="Arial" w:eastAsia="Times New Roman" w:hAnsi="Arial" w:cs="Arial"/>
                <w:b/>
                <w:bCs/>
                <w:color w:val="0A0A0A"/>
                <w:sz w:val="18"/>
                <w:szCs w:val="18"/>
                <w:lang w:eastAsia="pl-PL"/>
              </w:rPr>
              <w:t>Gwarancja i wsparcie</w:t>
            </w:r>
          </w:p>
          <w:p w14:paraId="3F1BFFB5" w14:textId="77777777" w:rsidR="005B59B8" w:rsidRPr="00825D05" w:rsidRDefault="005B59B8" w:rsidP="00825D05">
            <w:pPr>
              <w:pStyle w:val="Akapitzlist"/>
              <w:numPr>
                <w:ilvl w:val="0"/>
                <w:numId w:val="33"/>
              </w:numPr>
              <w:shd w:val="clear" w:color="auto" w:fill="FFFFFF"/>
              <w:spacing w:after="0" w:line="360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Calibri" w:hAnsi="Arial" w:cs="Arial"/>
                <w:sz w:val="18"/>
                <w:szCs w:val="18"/>
                <w:lang w:eastAsia="pl-PL"/>
              </w:rPr>
              <w:t>gwarancja: min. 24 miesiące</w:t>
            </w:r>
          </w:p>
          <w:p w14:paraId="5DCC8832" w14:textId="77777777" w:rsidR="005B59B8" w:rsidRPr="00825D05" w:rsidRDefault="005B59B8" w:rsidP="00825D05">
            <w:pPr>
              <w:pStyle w:val="Akapitzlist"/>
              <w:numPr>
                <w:ilvl w:val="0"/>
                <w:numId w:val="33"/>
              </w:numPr>
              <w:shd w:val="clear" w:color="auto" w:fill="FFFFFF"/>
              <w:spacing w:after="0" w:line="360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Calibri" w:hAnsi="Arial" w:cs="Arial"/>
                <w:sz w:val="18"/>
                <w:szCs w:val="18"/>
                <w:lang w:eastAsia="pl-PL"/>
              </w:rPr>
              <w:t>serwis on-site u Zamawiającego</w:t>
            </w:r>
          </w:p>
          <w:p w14:paraId="347A7791" w14:textId="3A74D8AA" w:rsidR="00AA25A2" w:rsidRPr="00825D05" w:rsidRDefault="005B59B8" w:rsidP="00825D05">
            <w:pPr>
              <w:pStyle w:val="Akapitzlist"/>
              <w:numPr>
                <w:ilvl w:val="0"/>
                <w:numId w:val="33"/>
              </w:numPr>
              <w:shd w:val="clear" w:color="auto" w:fill="FFFFFF"/>
              <w:spacing w:after="0" w:line="360" w:lineRule="auto"/>
              <w:jc w:val="both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  <w:r w:rsidRPr="00825D05">
              <w:rPr>
                <w:rFonts w:ascii="Arial" w:eastAsia="Calibri" w:hAnsi="Arial" w:cs="Arial"/>
                <w:sz w:val="18"/>
                <w:szCs w:val="18"/>
                <w:lang w:eastAsia="pl-PL"/>
              </w:rPr>
              <w:t>wsparcie techniczne produc</w:t>
            </w:r>
            <w:r w:rsidR="00C15E4A" w:rsidRPr="00825D05">
              <w:rPr>
                <w:rFonts w:ascii="Arial" w:eastAsia="Calibri" w:hAnsi="Arial" w:cs="Arial"/>
                <w:sz w:val="18"/>
                <w:szCs w:val="18"/>
                <w:lang w:eastAsia="pl-PL"/>
              </w:rPr>
              <w:t>enta lub autoryzowanego serwisu</w:t>
            </w:r>
          </w:p>
        </w:tc>
      </w:tr>
    </w:tbl>
    <w:p w14:paraId="2837DBA5" w14:textId="77777777" w:rsidR="00C12728" w:rsidRPr="00825D05" w:rsidRDefault="00C12728" w:rsidP="00825D05">
      <w:pPr>
        <w:spacing w:after="0" w:line="360" w:lineRule="auto"/>
        <w:jc w:val="both"/>
        <w:rPr>
          <w:rFonts w:ascii="Arial" w:eastAsia="Times New Roman" w:hAnsi="Arial" w:cs="Arial"/>
          <w:color w:val="00B0F0"/>
          <w:sz w:val="18"/>
          <w:szCs w:val="18"/>
          <w:lang w:eastAsia="pl-PL"/>
        </w:rPr>
      </w:pPr>
    </w:p>
    <w:p w14:paraId="7154F955" w14:textId="77777777" w:rsidR="00D53F41" w:rsidRPr="00825D05" w:rsidRDefault="00D53F41" w:rsidP="00825D0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contextualSpacing/>
        <w:jc w:val="both"/>
        <w:outlineLvl w:val="0"/>
        <w:rPr>
          <w:rFonts w:ascii="Arial" w:eastAsia="Calibri" w:hAnsi="Arial" w:cs="Arial"/>
          <w:b/>
          <w:sz w:val="18"/>
          <w:szCs w:val="18"/>
          <w:lang w:eastAsia="pl-PL"/>
        </w:rPr>
      </w:pPr>
      <w:r w:rsidRPr="00825D05">
        <w:rPr>
          <w:rFonts w:ascii="Arial" w:eastAsia="Calibri" w:hAnsi="Arial" w:cs="Arial"/>
          <w:b/>
          <w:sz w:val="18"/>
          <w:szCs w:val="18"/>
          <w:lang w:eastAsia="pl-PL"/>
        </w:rPr>
        <w:t>DZIAŁ IV.  OKRES R</w:t>
      </w:r>
      <w:r w:rsidR="00C12728" w:rsidRPr="00825D05">
        <w:rPr>
          <w:rFonts w:ascii="Arial" w:eastAsia="Calibri" w:hAnsi="Arial" w:cs="Arial"/>
          <w:b/>
          <w:sz w:val="18"/>
          <w:szCs w:val="18"/>
          <w:lang w:eastAsia="pl-PL"/>
        </w:rPr>
        <w:t>EALIZACJI PRZEDMIOTU ZAMÓWIENIA</w:t>
      </w:r>
    </w:p>
    <w:p w14:paraId="37C8235E" w14:textId="46D44C6D" w:rsidR="00D7305E" w:rsidRPr="00825D05" w:rsidRDefault="00D53F41" w:rsidP="00825D05">
      <w:pPr>
        <w:numPr>
          <w:ilvl w:val="0"/>
          <w:numId w:val="6"/>
        </w:numPr>
        <w:spacing w:after="0" w:line="360" w:lineRule="auto"/>
        <w:ind w:left="426"/>
        <w:contextualSpacing/>
        <w:jc w:val="both"/>
        <w:rPr>
          <w:rFonts w:ascii="Arial" w:eastAsia="Calibri" w:hAnsi="Arial" w:cs="Arial"/>
          <w:sz w:val="18"/>
          <w:szCs w:val="18"/>
          <w:lang w:eastAsia="pl-PL"/>
        </w:rPr>
      </w:pPr>
      <w:r w:rsidRPr="00825D05">
        <w:rPr>
          <w:rFonts w:ascii="Arial" w:eastAsia="Calibri" w:hAnsi="Arial" w:cs="Arial"/>
          <w:sz w:val="18"/>
          <w:szCs w:val="18"/>
          <w:lang w:eastAsia="pl-PL"/>
        </w:rPr>
        <w:t xml:space="preserve">Okres realizacji przedmiotu zamówienia:  </w:t>
      </w:r>
      <w:r w:rsidRPr="00825D05">
        <w:rPr>
          <w:rFonts w:ascii="Arial" w:eastAsia="Calibri" w:hAnsi="Arial" w:cs="Arial"/>
          <w:b/>
          <w:sz w:val="18"/>
          <w:szCs w:val="18"/>
          <w:lang w:eastAsia="pl-PL"/>
        </w:rPr>
        <w:t>do 30 dni od dnia zawarcia umowy;</w:t>
      </w:r>
    </w:p>
    <w:p w14:paraId="5984DC72" w14:textId="77777777" w:rsidR="00825D05" w:rsidRPr="00825D05" w:rsidRDefault="00825D05" w:rsidP="00825D05">
      <w:pPr>
        <w:spacing w:after="0" w:line="360" w:lineRule="auto"/>
        <w:ind w:left="426"/>
        <w:contextualSpacing/>
        <w:jc w:val="both"/>
        <w:rPr>
          <w:rFonts w:ascii="Arial" w:eastAsia="Calibri" w:hAnsi="Arial" w:cs="Arial"/>
          <w:sz w:val="18"/>
          <w:szCs w:val="18"/>
          <w:lang w:eastAsia="pl-PL"/>
        </w:rPr>
      </w:pPr>
    </w:p>
    <w:p w14:paraId="7EB08AFE" w14:textId="77777777" w:rsidR="00D53F41" w:rsidRPr="00825D05" w:rsidRDefault="00D53F41" w:rsidP="00825D0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contextualSpacing/>
        <w:jc w:val="both"/>
        <w:outlineLvl w:val="0"/>
        <w:rPr>
          <w:rFonts w:ascii="Arial" w:eastAsia="Calibri" w:hAnsi="Arial" w:cs="Arial"/>
          <w:b/>
          <w:sz w:val="18"/>
          <w:szCs w:val="18"/>
          <w:lang w:eastAsia="pl-PL"/>
        </w:rPr>
      </w:pPr>
      <w:r w:rsidRPr="00825D05">
        <w:rPr>
          <w:rFonts w:ascii="Arial" w:eastAsia="Calibri" w:hAnsi="Arial" w:cs="Arial"/>
          <w:b/>
          <w:sz w:val="18"/>
          <w:szCs w:val="18"/>
          <w:lang w:eastAsia="pl-PL"/>
        </w:rPr>
        <w:t xml:space="preserve">DZIAŁ V.  MIEJSCE I SPOSÓB DOSTAWY I ODBIORU PRZEDMIOTU ZAMÓWIENIA </w:t>
      </w:r>
    </w:p>
    <w:p w14:paraId="55D13446" w14:textId="142C8F6C" w:rsidR="00D53F41" w:rsidRPr="00825D05" w:rsidRDefault="00D53F41" w:rsidP="00825D05">
      <w:pPr>
        <w:numPr>
          <w:ilvl w:val="0"/>
          <w:numId w:val="7"/>
        </w:numPr>
        <w:spacing w:after="0" w:line="360" w:lineRule="auto"/>
        <w:ind w:left="284" w:hanging="284"/>
        <w:contextualSpacing/>
        <w:jc w:val="both"/>
        <w:rPr>
          <w:rFonts w:ascii="Arial" w:eastAsia="Calibri" w:hAnsi="Arial" w:cs="Arial"/>
          <w:sz w:val="18"/>
          <w:szCs w:val="18"/>
          <w:lang w:eastAsia="pl-PL"/>
        </w:rPr>
      </w:pPr>
      <w:r w:rsidRPr="00825D05">
        <w:rPr>
          <w:rFonts w:ascii="Arial" w:eastAsia="Calibri" w:hAnsi="Arial" w:cs="Arial"/>
          <w:sz w:val="18"/>
          <w:szCs w:val="18"/>
          <w:lang w:eastAsia="pl-PL"/>
        </w:rPr>
        <w:t>Miejsce dostawy i odbioru:</w:t>
      </w:r>
    </w:p>
    <w:p w14:paraId="55CF40F6" w14:textId="77777777" w:rsidR="00D53F41" w:rsidRPr="00825D05" w:rsidRDefault="00D53F41" w:rsidP="00825D05">
      <w:pPr>
        <w:spacing w:after="0" w:line="360" w:lineRule="auto"/>
        <w:ind w:left="709"/>
        <w:jc w:val="both"/>
        <w:rPr>
          <w:rFonts w:ascii="Arial" w:eastAsia="Times New Roman" w:hAnsi="Arial" w:cs="Arial"/>
          <w:b/>
          <w:bCs/>
          <w:color w:val="0000FF"/>
          <w:sz w:val="18"/>
          <w:szCs w:val="18"/>
          <w:u w:val="single"/>
          <w:shd w:val="clear" w:color="auto" w:fill="FFFFFF"/>
          <w:lang w:eastAsia="pl-PL"/>
        </w:rPr>
      </w:pPr>
      <w:r w:rsidRPr="00825D05">
        <w:rPr>
          <w:rFonts w:ascii="Arial" w:eastAsia="Times New Roman" w:hAnsi="Arial" w:cs="Arial"/>
          <w:b/>
          <w:bCs/>
          <w:sz w:val="18"/>
          <w:szCs w:val="18"/>
          <w:lang w:eastAsia="pl-PL"/>
        </w:rPr>
        <w:t>Powiatowy Zespół Szkół Nr 3 w Sobótce, ul.</w:t>
      </w:r>
      <w:r w:rsidRPr="00825D05">
        <w:rPr>
          <w:rFonts w:ascii="Arial" w:eastAsia="Times New Roman" w:hAnsi="Arial" w:cs="Arial"/>
          <w:b/>
          <w:bCs/>
          <w:color w:val="0000FF"/>
          <w:sz w:val="18"/>
          <w:szCs w:val="18"/>
          <w:u w:val="single"/>
          <w:shd w:val="clear" w:color="auto" w:fill="FFFFFF"/>
          <w:lang w:eastAsia="pl-PL"/>
        </w:rPr>
        <w:t xml:space="preserve"> Świętego Jakuba 20, 55-050 Sobótka</w:t>
      </w:r>
    </w:p>
    <w:p w14:paraId="0AFC0DEA" w14:textId="77777777" w:rsidR="00D53F41" w:rsidRPr="00825D05" w:rsidRDefault="00D53F41" w:rsidP="00825D05">
      <w:pPr>
        <w:spacing w:after="0" w:line="360" w:lineRule="auto"/>
        <w:ind w:firstLine="708"/>
        <w:jc w:val="both"/>
        <w:rPr>
          <w:rFonts w:ascii="Arial" w:eastAsia="Times New Roman" w:hAnsi="Arial" w:cs="Arial"/>
          <w:sz w:val="18"/>
          <w:szCs w:val="18"/>
          <w:shd w:val="clear" w:color="auto" w:fill="FFFFFF"/>
          <w:lang w:eastAsia="pl-PL"/>
        </w:rPr>
      </w:pPr>
      <w:r w:rsidRPr="00825D05">
        <w:rPr>
          <w:rFonts w:ascii="Arial" w:eastAsia="Times New Roman" w:hAnsi="Arial" w:cs="Arial"/>
          <w:b/>
          <w:bCs/>
          <w:sz w:val="18"/>
          <w:szCs w:val="18"/>
          <w:shd w:val="clear" w:color="auto" w:fill="FFFFFF"/>
          <w:lang w:eastAsia="pl-PL"/>
        </w:rPr>
        <w:t>Tel /Fax</w:t>
      </w:r>
      <w:r w:rsidRPr="00825D05">
        <w:rPr>
          <w:rFonts w:ascii="Arial" w:eastAsia="Times New Roman" w:hAnsi="Arial" w:cs="Arial"/>
          <w:sz w:val="18"/>
          <w:szCs w:val="18"/>
          <w:shd w:val="clear" w:color="auto" w:fill="FFFFFF"/>
          <w:lang w:eastAsia="pl-PL"/>
        </w:rPr>
        <w:t xml:space="preserve">: +48 71-316-23-00 </w:t>
      </w:r>
    </w:p>
    <w:p w14:paraId="02AE76BE" w14:textId="77777777" w:rsidR="00D53F41" w:rsidRPr="00825D05" w:rsidRDefault="00D53F41" w:rsidP="00825D05">
      <w:pPr>
        <w:spacing w:after="0" w:line="360" w:lineRule="auto"/>
        <w:jc w:val="both"/>
        <w:rPr>
          <w:rFonts w:ascii="Arial" w:eastAsia="Times New Roman" w:hAnsi="Arial" w:cs="Arial"/>
          <w:sz w:val="18"/>
          <w:szCs w:val="18"/>
          <w:shd w:val="clear" w:color="auto" w:fill="FFFFFF"/>
          <w:lang w:eastAsia="pl-PL"/>
        </w:rPr>
      </w:pPr>
      <w:r w:rsidRPr="00825D05">
        <w:rPr>
          <w:rFonts w:ascii="Arial" w:eastAsia="Times New Roman" w:hAnsi="Arial" w:cs="Arial"/>
          <w:b/>
          <w:bCs/>
          <w:sz w:val="18"/>
          <w:szCs w:val="18"/>
          <w:shd w:val="clear" w:color="auto" w:fill="FFFFFF"/>
          <w:lang w:eastAsia="pl-PL"/>
        </w:rPr>
        <w:tab/>
        <w:t>E</w:t>
      </w:r>
      <w:r w:rsidRPr="00825D05">
        <w:rPr>
          <w:rFonts w:ascii="Arial" w:eastAsia="Times New Roman" w:hAnsi="Arial" w:cs="Arial"/>
          <w:sz w:val="18"/>
          <w:szCs w:val="18"/>
          <w:shd w:val="clear" w:color="auto" w:fill="FFFFFF"/>
          <w:lang w:eastAsia="pl-PL"/>
        </w:rPr>
        <w:t>-</w:t>
      </w:r>
      <w:r w:rsidRPr="00825D05">
        <w:rPr>
          <w:rFonts w:ascii="Arial" w:eastAsia="Times New Roman" w:hAnsi="Arial" w:cs="Arial"/>
          <w:b/>
          <w:sz w:val="18"/>
          <w:szCs w:val="18"/>
          <w:shd w:val="clear" w:color="auto" w:fill="FFFFFF"/>
          <w:lang w:eastAsia="pl-PL"/>
        </w:rPr>
        <w:t>mail</w:t>
      </w:r>
      <w:r w:rsidRPr="00825D05">
        <w:rPr>
          <w:rFonts w:ascii="Arial" w:eastAsia="Times New Roman" w:hAnsi="Arial" w:cs="Arial"/>
          <w:sz w:val="18"/>
          <w:szCs w:val="18"/>
          <w:shd w:val="clear" w:color="auto" w:fill="FFFFFF"/>
          <w:lang w:eastAsia="pl-PL"/>
        </w:rPr>
        <w:t xml:space="preserve"> do kontaktu w sprawie dostarczenia i odbioru przedmiotu zamówienia:</w:t>
      </w:r>
    </w:p>
    <w:p w14:paraId="0A3C6514" w14:textId="713D7E59" w:rsidR="00D53F41" w:rsidRPr="00825D05" w:rsidRDefault="00D53F41" w:rsidP="00825D05">
      <w:pPr>
        <w:spacing w:after="0" w:line="360" w:lineRule="auto"/>
        <w:ind w:firstLine="708"/>
        <w:jc w:val="both"/>
        <w:rPr>
          <w:rFonts w:ascii="Arial" w:eastAsia="Times New Roman" w:hAnsi="Arial" w:cs="Arial"/>
          <w:sz w:val="18"/>
          <w:szCs w:val="18"/>
          <w:shd w:val="clear" w:color="auto" w:fill="FFFFFF"/>
          <w:lang w:eastAsia="pl-PL"/>
        </w:rPr>
      </w:pPr>
      <w:r w:rsidRPr="00825D05">
        <w:rPr>
          <w:rFonts w:ascii="Arial" w:eastAsia="Times New Roman" w:hAnsi="Arial" w:cs="Arial"/>
          <w:sz w:val="18"/>
          <w:szCs w:val="18"/>
          <w:shd w:val="clear" w:color="auto" w:fill="FFFFFF"/>
          <w:lang w:eastAsia="pl-PL"/>
        </w:rPr>
        <w:t xml:space="preserve">- </w:t>
      </w:r>
      <w:hyperlink r:id="rId8" w:history="1">
        <w:r w:rsidRPr="00825D05">
          <w:rPr>
            <w:rFonts w:ascii="Arial" w:eastAsia="Times New Roman" w:hAnsi="Arial" w:cs="Arial"/>
            <w:color w:val="0000FF"/>
            <w:sz w:val="18"/>
            <w:szCs w:val="18"/>
            <w:u w:val="single"/>
            <w:shd w:val="clear" w:color="auto" w:fill="FFFFFF"/>
            <w:lang w:eastAsia="pl-PL"/>
          </w:rPr>
          <w:t>licsob@wp.pl</w:t>
        </w:r>
      </w:hyperlink>
      <w:r w:rsidRPr="00825D05">
        <w:rPr>
          <w:rFonts w:ascii="Arial" w:eastAsia="Times New Roman" w:hAnsi="Arial" w:cs="Arial"/>
          <w:sz w:val="18"/>
          <w:szCs w:val="18"/>
          <w:shd w:val="clear" w:color="auto" w:fill="FFFFFF"/>
          <w:lang w:eastAsia="pl-PL"/>
        </w:rPr>
        <w:t>;</w:t>
      </w:r>
      <w:r w:rsidR="00955657" w:rsidRPr="00825D05">
        <w:rPr>
          <w:rFonts w:ascii="Arial" w:eastAsia="Times New Roman" w:hAnsi="Arial" w:cs="Arial"/>
          <w:sz w:val="18"/>
          <w:szCs w:val="18"/>
          <w:shd w:val="clear" w:color="auto" w:fill="FFFFFF"/>
          <w:lang w:eastAsia="pl-PL"/>
        </w:rPr>
        <w:t xml:space="preserve"> </w:t>
      </w:r>
      <w:r w:rsidRPr="00825D05">
        <w:rPr>
          <w:rFonts w:ascii="Arial" w:eastAsia="Times New Roman" w:hAnsi="Arial" w:cs="Arial"/>
          <w:sz w:val="18"/>
          <w:szCs w:val="18"/>
          <w:shd w:val="clear" w:color="auto" w:fill="FFFFFF"/>
          <w:lang w:eastAsia="pl-PL"/>
        </w:rPr>
        <w:t xml:space="preserve">- </w:t>
      </w:r>
      <w:hyperlink r:id="rId9" w:history="1">
        <w:r w:rsidRPr="00825D05">
          <w:rPr>
            <w:rFonts w:ascii="Arial" w:eastAsia="Times New Roman" w:hAnsi="Arial" w:cs="Arial"/>
            <w:color w:val="0000FF"/>
            <w:sz w:val="18"/>
            <w:szCs w:val="18"/>
            <w:u w:val="single"/>
            <w:shd w:val="clear" w:color="auto" w:fill="FFFFFF"/>
            <w:lang w:eastAsia="pl-PL"/>
          </w:rPr>
          <w:t>licsob@pzs3.pl</w:t>
        </w:r>
      </w:hyperlink>
      <w:r w:rsidRPr="00825D05">
        <w:rPr>
          <w:rFonts w:ascii="Arial" w:eastAsia="Times New Roman" w:hAnsi="Arial" w:cs="Arial"/>
          <w:sz w:val="18"/>
          <w:szCs w:val="18"/>
          <w:shd w:val="clear" w:color="auto" w:fill="FFFFFF"/>
          <w:lang w:eastAsia="pl-PL"/>
        </w:rPr>
        <w:t xml:space="preserve">; </w:t>
      </w:r>
    </w:p>
    <w:p w14:paraId="49FE73C7" w14:textId="2A376DE6" w:rsidR="00D53F41" w:rsidRPr="00825D05" w:rsidRDefault="00D53F41" w:rsidP="00825D05">
      <w:pPr>
        <w:numPr>
          <w:ilvl w:val="0"/>
          <w:numId w:val="7"/>
        </w:numPr>
        <w:spacing w:after="0" w:line="360" w:lineRule="auto"/>
        <w:ind w:left="284" w:hanging="284"/>
        <w:contextualSpacing/>
        <w:jc w:val="both"/>
        <w:rPr>
          <w:rFonts w:ascii="Arial" w:eastAsia="Calibri" w:hAnsi="Arial" w:cs="Arial"/>
          <w:sz w:val="18"/>
          <w:szCs w:val="18"/>
          <w:lang w:eastAsia="pl-PL"/>
        </w:rPr>
      </w:pPr>
      <w:r w:rsidRPr="00825D05">
        <w:rPr>
          <w:rFonts w:ascii="Arial" w:eastAsia="Calibri" w:hAnsi="Arial" w:cs="Arial"/>
          <w:sz w:val="18"/>
          <w:szCs w:val="18"/>
          <w:lang w:eastAsia="pl-PL"/>
        </w:rPr>
        <w:t>Odbiór na podstawie Protokołu zdawczo - odbiorczego podpisanego przez Strony umowy,</w:t>
      </w:r>
    </w:p>
    <w:p w14:paraId="41AC6605" w14:textId="6382C323" w:rsidR="00D53F41" w:rsidRPr="00825D05" w:rsidRDefault="00D53F41" w:rsidP="00825D05">
      <w:pPr>
        <w:numPr>
          <w:ilvl w:val="0"/>
          <w:numId w:val="7"/>
        </w:numPr>
        <w:spacing w:after="0" w:line="360" w:lineRule="auto"/>
        <w:ind w:left="284" w:hanging="284"/>
        <w:contextualSpacing/>
        <w:jc w:val="both"/>
        <w:rPr>
          <w:rFonts w:ascii="Arial" w:eastAsia="Calibri" w:hAnsi="Arial" w:cs="Arial"/>
          <w:sz w:val="18"/>
          <w:szCs w:val="18"/>
          <w:lang w:eastAsia="pl-PL"/>
        </w:rPr>
      </w:pPr>
      <w:r w:rsidRPr="00825D05">
        <w:rPr>
          <w:rFonts w:ascii="Arial" w:eastAsia="Calibri" w:hAnsi="Arial" w:cs="Arial"/>
          <w:sz w:val="18"/>
          <w:szCs w:val="18"/>
          <w:lang w:eastAsia="pl-PL"/>
        </w:rPr>
        <w:t>Dokładny termin dostawy (dzień , godz.)   –   musi być wcześniej uzgodniony z Dyrektor</w:t>
      </w:r>
      <w:r w:rsidR="00EF1DBD" w:rsidRPr="00825D05">
        <w:rPr>
          <w:rFonts w:ascii="Arial" w:eastAsia="Calibri" w:hAnsi="Arial" w:cs="Arial"/>
          <w:sz w:val="18"/>
          <w:szCs w:val="18"/>
          <w:lang w:eastAsia="pl-PL"/>
        </w:rPr>
        <w:t xml:space="preserve">em </w:t>
      </w:r>
      <w:r w:rsidRPr="00825D05">
        <w:rPr>
          <w:rFonts w:ascii="Arial" w:eastAsia="Calibri" w:hAnsi="Arial" w:cs="Arial"/>
          <w:sz w:val="18"/>
          <w:szCs w:val="18"/>
          <w:lang w:eastAsia="pl-PL"/>
        </w:rPr>
        <w:t>PZS Nr 3</w:t>
      </w:r>
      <w:r w:rsidR="00EF1DBD" w:rsidRPr="00825D05">
        <w:rPr>
          <w:rFonts w:ascii="Arial" w:eastAsia="Calibri" w:hAnsi="Arial" w:cs="Arial"/>
          <w:sz w:val="18"/>
          <w:szCs w:val="18"/>
          <w:lang w:eastAsia="pl-PL"/>
        </w:rPr>
        <w:t xml:space="preserve">  </w:t>
      </w:r>
      <w:r w:rsidRPr="00825D05">
        <w:rPr>
          <w:rFonts w:ascii="Arial" w:eastAsia="Calibri" w:hAnsi="Arial" w:cs="Arial"/>
          <w:sz w:val="18"/>
          <w:szCs w:val="18"/>
          <w:lang w:eastAsia="pl-PL"/>
        </w:rPr>
        <w:t xml:space="preserve"> w Sobótce (telefonicznie lub e-mailem).</w:t>
      </w:r>
    </w:p>
    <w:p w14:paraId="13CE9ADF" w14:textId="3E3DF82B" w:rsidR="008041E5" w:rsidRPr="00825D05" w:rsidRDefault="00D53F41" w:rsidP="00825D05">
      <w:pPr>
        <w:numPr>
          <w:ilvl w:val="0"/>
          <w:numId w:val="7"/>
        </w:numPr>
        <w:spacing w:after="0" w:line="360" w:lineRule="auto"/>
        <w:ind w:left="284" w:hanging="284"/>
        <w:contextualSpacing/>
        <w:jc w:val="both"/>
        <w:rPr>
          <w:rFonts w:ascii="Arial" w:eastAsia="Calibri" w:hAnsi="Arial" w:cs="Arial"/>
          <w:sz w:val="18"/>
          <w:szCs w:val="18"/>
          <w:lang w:eastAsia="pl-PL"/>
        </w:rPr>
      </w:pPr>
      <w:r w:rsidRPr="00825D05">
        <w:rPr>
          <w:rFonts w:ascii="Arial" w:eastAsia="Calibri" w:hAnsi="Arial" w:cs="Arial"/>
          <w:sz w:val="18"/>
          <w:szCs w:val="18"/>
          <w:lang w:eastAsia="pl-PL"/>
        </w:rPr>
        <w:t>Szczegółowe warunki odbioru zostały opisane w projekcie Umowy.</w:t>
      </w:r>
    </w:p>
    <w:sectPr w:rsidR="008041E5" w:rsidRPr="00825D05" w:rsidSect="00A22308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footnotePr>
        <w:numFmt w:val="chicago"/>
      </w:footnotePr>
      <w:pgSz w:w="11906" w:h="16838" w:code="9"/>
      <w:pgMar w:top="1702" w:right="1274" w:bottom="851" w:left="1417" w:header="709" w:footer="453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E861E8" w14:textId="77777777" w:rsidR="004F1F23" w:rsidRDefault="004F1F23">
      <w:pPr>
        <w:spacing w:after="0" w:line="240" w:lineRule="auto"/>
      </w:pPr>
      <w:r>
        <w:separator/>
      </w:r>
    </w:p>
  </w:endnote>
  <w:endnote w:type="continuationSeparator" w:id="0">
    <w:p w14:paraId="3D3CFB7A" w14:textId="77777777" w:rsidR="004F1F23" w:rsidRDefault="004F1F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05EF19" w14:textId="77777777" w:rsidR="00A22308" w:rsidRDefault="00A22308" w:rsidP="00A22308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22</w:t>
    </w:r>
    <w:r>
      <w:rPr>
        <w:rStyle w:val="Numerstrony"/>
      </w:rPr>
      <w:fldChar w:fldCharType="end"/>
    </w:r>
  </w:p>
  <w:p w14:paraId="2BB240EA" w14:textId="77777777" w:rsidR="00A22308" w:rsidRDefault="00A22308" w:rsidP="00A22308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CB17EE" w14:textId="6CF5B7B0" w:rsidR="00A22308" w:rsidRDefault="00A22308" w:rsidP="00A22308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C15E4A">
      <w:rPr>
        <w:rStyle w:val="Numerstrony"/>
        <w:noProof/>
      </w:rPr>
      <w:t>9</w:t>
    </w:r>
    <w:r>
      <w:rPr>
        <w:rStyle w:val="Numerstrony"/>
      </w:rPr>
      <w:fldChar w:fldCharType="end"/>
    </w:r>
  </w:p>
  <w:p w14:paraId="3361E2E6" w14:textId="77777777" w:rsidR="00A22308" w:rsidRDefault="00A22308" w:rsidP="00A22308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a-Siatka"/>
      <w:tblW w:w="0" w:type="auto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6379"/>
      <w:gridCol w:w="2681"/>
    </w:tblGrid>
    <w:tr w:rsidR="00A22308" w14:paraId="5E585773" w14:textId="77777777" w:rsidTr="00A22308">
      <w:trPr>
        <w:trHeight w:val="983"/>
      </w:trPr>
      <w:tc>
        <w:tcPr>
          <w:tcW w:w="6379" w:type="dxa"/>
        </w:tcPr>
        <w:p w14:paraId="3576C6CD" w14:textId="77777777" w:rsidR="00A22308" w:rsidRDefault="00A22308" w:rsidP="00A22308">
          <w:pPr>
            <w:jc w:val="both"/>
            <w:rPr>
              <w:rFonts w:asciiTheme="majorHAnsi" w:eastAsia="Calibri" w:hAnsiTheme="majorHAnsi"/>
              <w:bCs/>
              <w:i/>
              <w:sz w:val="18"/>
              <w:szCs w:val="18"/>
              <w:lang w:eastAsia="en-US"/>
            </w:rPr>
          </w:pPr>
          <w:r>
            <w:rPr>
              <w:rFonts w:asciiTheme="majorHAnsi" w:eastAsia="Calibri" w:hAnsiTheme="majorHAnsi"/>
              <w:bCs/>
              <w:i/>
              <w:sz w:val="18"/>
              <w:szCs w:val="18"/>
              <w:lang w:eastAsia="en-US"/>
            </w:rPr>
            <w:t>Informujemy, że Państwa dane osobowe przetwarzane będą przez Administratora</w:t>
          </w:r>
        </w:p>
        <w:p w14:paraId="28B56E55" w14:textId="77777777" w:rsidR="00A22308" w:rsidRPr="00BF3DF8" w:rsidRDefault="00A22308" w:rsidP="00A22308">
          <w:pPr>
            <w:jc w:val="both"/>
            <w:rPr>
              <w:rFonts w:asciiTheme="majorHAnsi" w:eastAsia="Calibri" w:hAnsiTheme="majorHAnsi"/>
              <w:bCs/>
              <w:i/>
              <w:sz w:val="18"/>
              <w:szCs w:val="18"/>
              <w:lang w:eastAsia="en-US"/>
            </w:rPr>
          </w:pPr>
          <w:r w:rsidRPr="00BF3DF8">
            <w:rPr>
              <w:rFonts w:asciiTheme="majorHAnsi" w:eastAsia="Calibri" w:hAnsiTheme="majorHAnsi"/>
              <w:bCs/>
              <w:i/>
              <w:sz w:val="18"/>
              <w:szCs w:val="18"/>
              <w:lang w:eastAsia="en-US"/>
            </w:rPr>
            <w:t>Danych Osobowych, którym jest Starosta Powiatu Wrocławskiego, w celu zrealizowania Państwa sprawy.</w:t>
          </w:r>
        </w:p>
        <w:p w14:paraId="53566DC6" w14:textId="77777777" w:rsidR="00A22308" w:rsidRDefault="00A22308" w:rsidP="00A22308">
          <w:pPr>
            <w:jc w:val="both"/>
            <w:rPr>
              <w:rFonts w:asciiTheme="majorHAnsi" w:eastAsia="Calibri" w:hAnsiTheme="majorHAnsi"/>
              <w:bCs/>
              <w:i/>
              <w:sz w:val="18"/>
              <w:szCs w:val="18"/>
              <w:lang w:eastAsia="en-US"/>
            </w:rPr>
          </w:pPr>
          <w:r w:rsidRPr="00BF3DF8">
            <w:rPr>
              <w:rFonts w:asciiTheme="majorHAnsi" w:eastAsia="Calibri" w:hAnsiTheme="majorHAnsi"/>
              <w:bCs/>
              <w:i/>
              <w:sz w:val="18"/>
              <w:szCs w:val="18"/>
              <w:lang w:eastAsia="en-US"/>
            </w:rPr>
            <w:t>Pełny obowiązek informacyjny dostępny jest na stronie:</w:t>
          </w:r>
        </w:p>
        <w:p w14:paraId="35BE15EE" w14:textId="77777777" w:rsidR="00A22308" w:rsidRPr="00BF3DF8" w:rsidRDefault="00825D05" w:rsidP="00A22308">
          <w:pPr>
            <w:jc w:val="both"/>
            <w:rPr>
              <w:rFonts w:asciiTheme="majorHAnsi" w:hAnsiTheme="majorHAnsi"/>
              <w:noProof/>
              <w:sz w:val="18"/>
              <w:szCs w:val="18"/>
            </w:rPr>
          </w:pPr>
          <w:hyperlink r:id="rId1" w:history="1">
            <w:r w:rsidR="00A22308" w:rsidRPr="00583ECC">
              <w:rPr>
                <w:rStyle w:val="Hipercze"/>
                <w:rFonts w:asciiTheme="majorHAnsi" w:eastAsia="Calibri" w:hAnsiTheme="majorHAnsi"/>
                <w:bCs/>
                <w:sz w:val="18"/>
                <w:szCs w:val="18"/>
                <w:lang w:eastAsia="en-US"/>
              </w:rPr>
              <w:t>https://powiatwroclawski.bip.net.pl</w:t>
            </w:r>
          </w:hyperlink>
        </w:p>
      </w:tc>
      <w:tc>
        <w:tcPr>
          <w:tcW w:w="2681" w:type="dxa"/>
        </w:tcPr>
        <w:p w14:paraId="585C0C7F" w14:textId="77777777" w:rsidR="00A22308" w:rsidRDefault="00A22308" w:rsidP="00A22308">
          <w:pPr>
            <w:pStyle w:val="Stopka"/>
            <w:tabs>
              <w:tab w:val="clear" w:pos="4536"/>
              <w:tab w:val="clear" w:pos="9072"/>
              <w:tab w:val="center" w:pos="284"/>
              <w:tab w:val="right" w:pos="9070"/>
            </w:tabs>
            <w:jc w:val="center"/>
            <w:rPr>
              <w:noProof/>
            </w:rPr>
          </w:pPr>
          <w:r>
            <w:rPr>
              <w:noProof/>
            </w:rPr>
            <w:drawing>
              <wp:inline distT="0" distB="0" distL="0" distR="0" wp14:anchorId="2D8624E5" wp14:editId="0E42396A">
                <wp:extent cx="1265755" cy="676275"/>
                <wp:effectExtent l="0" t="0" r="0" b="0"/>
                <wp:docPr id="16" name="Obraz 16" descr="C:\Users\mpajor\Pictures\zpp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C:\Users\mpajor\Pictures\zpp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29595" cy="71038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7E1FC585" w14:textId="77777777" w:rsidR="00A22308" w:rsidRPr="00651642" w:rsidRDefault="00A22308" w:rsidP="00A2230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167654" w14:textId="77777777" w:rsidR="004F1F23" w:rsidRDefault="004F1F23">
      <w:pPr>
        <w:spacing w:after="0" w:line="240" w:lineRule="auto"/>
      </w:pPr>
      <w:r>
        <w:separator/>
      </w:r>
    </w:p>
  </w:footnote>
  <w:footnote w:type="continuationSeparator" w:id="0">
    <w:p w14:paraId="62DAF228" w14:textId="77777777" w:rsidR="004F1F23" w:rsidRDefault="004F1F2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266354" w14:textId="77777777" w:rsidR="00A22308" w:rsidRDefault="00A22308" w:rsidP="00A22308">
    <w:pPr>
      <w:pStyle w:val="Nagwek"/>
      <w:tabs>
        <w:tab w:val="clear" w:pos="4536"/>
        <w:tab w:val="clear" w:pos="9072"/>
        <w:tab w:val="left" w:pos="6504"/>
      </w:tabs>
    </w:pPr>
    <w:r>
      <w:rPr>
        <w:noProof/>
      </w:rPr>
      <w:drawing>
        <wp:anchor distT="0" distB="0" distL="114300" distR="114300" simplePos="0" relativeHeight="251660288" behindDoc="1" locked="0" layoutInCell="1" allowOverlap="1" wp14:anchorId="212F6721" wp14:editId="32943388">
          <wp:simplePos x="0" y="0"/>
          <wp:positionH relativeFrom="margin">
            <wp:posOffset>-92075</wp:posOffset>
          </wp:positionH>
          <wp:positionV relativeFrom="paragraph">
            <wp:posOffset>-221615</wp:posOffset>
          </wp:positionV>
          <wp:extent cx="6004560" cy="612775"/>
          <wp:effectExtent l="0" t="0" r="0" b="0"/>
          <wp:wrapNone/>
          <wp:docPr id="14" name="Obraz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1663134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04560" cy="6127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tab/>
    </w:r>
  </w:p>
  <w:p w14:paraId="5EBD706B" w14:textId="77777777" w:rsidR="00A22308" w:rsidRDefault="00A22308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2F9415" w14:textId="77777777" w:rsidR="00A22308" w:rsidRDefault="00A22308" w:rsidP="00A22308">
    <w:pPr>
      <w:pStyle w:val="Nagwek"/>
      <w:tabs>
        <w:tab w:val="clear" w:pos="4536"/>
        <w:tab w:val="clear" w:pos="9072"/>
        <w:tab w:val="center" w:pos="4535"/>
      </w:tabs>
    </w:pPr>
    <w:r>
      <w:rPr>
        <w:noProof/>
        <w:sz w:val="24"/>
      </w:rPr>
      <w:drawing>
        <wp:anchor distT="0" distB="0" distL="114300" distR="114300" simplePos="0" relativeHeight="251659264" behindDoc="1" locked="0" layoutInCell="1" allowOverlap="1" wp14:anchorId="7A89BA60" wp14:editId="10BFEA24">
          <wp:simplePos x="0" y="0"/>
          <wp:positionH relativeFrom="margin">
            <wp:posOffset>-400050</wp:posOffset>
          </wp:positionH>
          <wp:positionV relativeFrom="paragraph">
            <wp:posOffset>-29210</wp:posOffset>
          </wp:positionV>
          <wp:extent cx="6623050" cy="704417"/>
          <wp:effectExtent l="0" t="0" r="6350" b="635"/>
          <wp:wrapNone/>
          <wp:docPr id="15" name="Obraz 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23050" cy="70441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tab/>
    </w:r>
  </w:p>
  <w:p w14:paraId="1450C9D7" w14:textId="77777777" w:rsidR="00A22308" w:rsidRPr="00651642" w:rsidRDefault="00A22308" w:rsidP="00A2230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3D42FE"/>
    <w:multiLevelType w:val="hybridMultilevel"/>
    <w:tmpl w:val="9B84C27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07775BF"/>
    <w:multiLevelType w:val="hybridMultilevel"/>
    <w:tmpl w:val="EF2AA04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955D3F"/>
    <w:multiLevelType w:val="hybridMultilevel"/>
    <w:tmpl w:val="6B96CE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321464"/>
    <w:multiLevelType w:val="hybridMultilevel"/>
    <w:tmpl w:val="F83492A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A955A6"/>
    <w:multiLevelType w:val="multilevel"/>
    <w:tmpl w:val="EDF697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55D4737"/>
    <w:multiLevelType w:val="hybridMultilevel"/>
    <w:tmpl w:val="1882B382"/>
    <w:lvl w:ilvl="0" w:tplc="04150011">
      <w:start w:val="1"/>
      <w:numFmt w:val="decimal"/>
      <w:lvlText w:val="%1)"/>
      <w:lvlJc w:val="left"/>
      <w:pPr>
        <w:ind w:left="19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640" w:hanging="360"/>
      </w:pPr>
    </w:lvl>
    <w:lvl w:ilvl="2" w:tplc="0415001B" w:tentative="1">
      <w:start w:val="1"/>
      <w:numFmt w:val="lowerRoman"/>
      <w:lvlText w:val="%3."/>
      <w:lvlJc w:val="right"/>
      <w:pPr>
        <w:ind w:left="3360" w:hanging="180"/>
      </w:pPr>
    </w:lvl>
    <w:lvl w:ilvl="3" w:tplc="0415000F" w:tentative="1">
      <w:start w:val="1"/>
      <w:numFmt w:val="decimal"/>
      <w:lvlText w:val="%4."/>
      <w:lvlJc w:val="left"/>
      <w:pPr>
        <w:ind w:left="4080" w:hanging="360"/>
      </w:pPr>
    </w:lvl>
    <w:lvl w:ilvl="4" w:tplc="04150019" w:tentative="1">
      <w:start w:val="1"/>
      <w:numFmt w:val="lowerLetter"/>
      <w:lvlText w:val="%5."/>
      <w:lvlJc w:val="left"/>
      <w:pPr>
        <w:ind w:left="4800" w:hanging="360"/>
      </w:pPr>
    </w:lvl>
    <w:lvl w:ilvl="5" w:tplc="0415001B" w:tentative="1">
      <w:start w:val="1"/>
      <w:numFmt w:val="lowerRoman"/>
      <w:lvlText w:val="%6."/>
      <w:lvlJc w:val="right"/>
      <w:pPr>
        <w:ind w:left="5520" w:hanging="180"/>
      </w:pPr>
    </w:lvl>
    <w:lvl w:ilvl="6" w:tplc="0415000F" w:tentative="1">
      <w:start w:val="1"/>
      <w:numFmt w:val="decimal"/>
      <w:lvlText w:val="%7."/>
      <w:lvlJc w:val="left"/>
      <w:pPr>
        <w:ind w:left="6240" w:hanging="360"/>
      </w:pPr>
    </w:lvl>
    <w:lvl w:ilvl="7" w:tplc="04150019" w:tentative="1">
      <w:start w:val="1"/>
      <w:numFmt w:val="lowerLetter"/>
      <w:lvlText w:val="%8."/>
      <w:lvlJc w:val="left"/>
      <w:pPr>
        <w:ind w:left="6960" w:hanging="360"/>
      </w:pPr>
    </w:lvl>
    <w:lvl w:ilvl="8" w:tplc="0415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6" w15:restartNumberingAfterBreak="0">
    <w:nsid w:val="197F47DB"/>
    <w:multiLevelType w:val="multilevel"/>
    <w:tmpl w:val="BB38F4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217C4B33"/>
    <w:multiLevelType w:val="multilevel"/>
    <w:tmpl w:val="7598CB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19C03C1"/>
    <w:multiLevelType w:val="multilevel"/>
    <w:tmpl w:val="88022A1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9" w15:restartNumberingAfterBreak="0">
    <w:nsid w:val="22DF6E1B"/>
    <w:multiLevelType w:val="multilevel"/>
    <w:tmpl w:val="877C227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900" w:hanging="54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0" w15:restartNumberingAfterBreak="0">
    <w:nsid w:val="2757674E"/>
    <w:multiLevelType w:val="hybridMultilevel"/>
    <w:tmpl w:val="3CA62DE6"/>
    <w:lvl w:ilvl="0" w:tplc="3792661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7021CF"/>
    <w:multiLevelType w:val="hybridMultilevel"/>
    <w:tmpl w:val="2EB67C7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85F7EC2"/>
    <w:multiLevelType w:val="multilevel"/>
    <w:tmpl w:val="3B92D9F6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2B5508B4"/>
    <w:multiLevelType w:val="multilevel"/>
    <w:tmpl w:val="EDF697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2EA108C7"/>
    <w:multiLevelType w:val="multilevel"/>
    <w:tmpl w:val="EDF697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36371592"/>
    <w:multiLevelType w:val="multilevel"/>
    <w:tmpl w:val="EDF697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37126D73"/>
    <w:multiLevelType w:val="multilevel"/>
    <w:tmpl w:val="EDF697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89740A8"/>
    <w:multiLevelType w:val="multilevel"/>
    <w:tmpl w:val="EDF697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C746ABF"/>
    <w:multiLevelType w:val="hybridMultilevel"/>
    <w:tmpl w:val="E104D6F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E9B78F1"/>
    <w:multiLevelType w:val="hybridMultilevel"/>
    <w:tmpl w:val="1EE0C64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0C74399"/>
    <w:multiLevelType w:val="multilevel"/>
    <w:tmpl w:val="EDF697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7ED1508"/>
    <w:multiLevelType w:val="hybridMultilevel"/>
    <w:tmpl w:val="249AAE4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96854B3"/>
    <w:multiLevelType w:val="hybridMultilevel"/>
    <w:tmpl w:val="3E0A774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9951919"/>
    <w:multiLevelType w:val="multilevel"/>
    <w:tmpl w:val="EDF697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C941A3B"/>
    <w:multiLevelType w:val="multilevel"/>
    <w:tmpl w:val="EDF697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4E9D22F7"/>
    <w:multiLevelType w:val="multilevel"/>
    <w:tmpl w:val="EDF697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50092E96"/>
    <w:multiLevelType w:val="hybridMultilevel"/>
    <w:tmpl w:val="EC8C3D3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1252EE1"/>
    <w:multiLevelType w:val="multilevel"/>
    <w:tmpl w:val="EDF697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52B2378D"/>
    <w:multiLevelType w:val="hybridMultilevel"/>
    <w:tmpl w:val="6CB60EE6"/>
    <w:lvl w:ilvl="0" w:tplc="721616A8">
      <w:start w:val="1"/>
      <w:numFmt w:val="decimal"/>
      <w:lvlText w:val="%1."/>
      <w:lvlJc w:val="left"/>
      <w:pPr>
        <w:ind w:left="732" w:hanging="372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5C23793"/>
    <w:multiLevelType w:val="multilevel"/>
    <w:tmpl w:val="EDF697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5668157F"/>
    <w:multiLevelType w:val="hybridMultilevel"/>
    <w:tmpl w:val="DBB6823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C7C5BC6"/>
    <w:multiLevelType w:val="hybridMultilevel"/>
    <w:tmpl w:val="E72647D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D1822AE"/>
    <w:multiLevelType w:val="hybridMultilevel"/>
    <w:tmpl w:val="E6946FB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3CC5F8F"/>
    <w:multiLevelType w:val="hybridMultilevel"/>
    <w:tmpl w:val="2DB83E2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5506DB4"/>
    <w:multiLevelType w:val="multilevel"/>
    <w:tmpl w:val="EDF697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68357AA6"/>
    <w:multiLevelType w:val="multilevel"/>
    <w:tmpl w:val="EA6A89D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6" w15:restartNumberingAfterBreak="0">
    <w:nsid w:val="729A4B2B"/>
    <w:multiLevelType w:val="multilevel"/>
    <w:tmpl w:val="EDF697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74B63384"/>
    <w:multiLevelType w:val="multilevel"/>
    <w:tmpl w:val="EDF697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75837B3A"/>
    <w:multiLevelType w:val="hybridMultilevel"/>
    <w:tmpl w:val="47F8769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5C13F16"/>
    <w:multiLevelType w:val="hybridMultilevel"/>
    <w:tmpl w:val="80023684"/>
    <w:lvl w:ilvl="0" w:tplc="B39882C4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B0C3BCF"/>
    <w:multiLevelType w:val="hybridMultilevel"/>
    <w:tmpl w:val="74A20A2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39"/>
  </w:num>
  <w:num w:numId="3">
    <w:abstractNumId w:val="6"/>
  </w:num>
  <w:num w:numId="4">
    <w:abstractNumId w:val="12"/>
  </w:num>
  <w:num w:numId="5">
    <w:abstractNumId w:val="5"/>
  </w:num>
  <w:num w:numId="6">
    <w:abstractNumId w:val="10"/>
  </w:num>
  <w:num w:numId="7">
    <w:abstractNumId w:val="31"/>
  </w:num>
  <w:num w:numId="8">
    <w:abstractNumId w:val="35"/>
  </w:num>
  <w:num w:numId="9">
    <w:abstractNumId w:val="8"/>
  </w:num>
  <w:num w:numId="10">
    <w:abstractNumId w:val="36"/>
  </w:num>
  <w:num w:numId="11">
    <w:abstractNumId w:val="14"/>
  </w:num>
  <w:num w:numId="12">
    <w:abstractNumId w:val="24"/>
  </w:num>
  <w:num w:numId="13">
    <w:abstractNumId w:val="20"/>
  </w:num>
  <w:num w:numId="14">
    <w:abstractNumId w:val="37"/>
  </w:num>
  <w:num w:numId="15">
    <w:abstractNumId w:val="4"/>
  </w:num>
  <w:num w:numId="16">
    <w:abstractNumId w:val="17"/>
  </w:num>
  <w:num w:numId="17">
    <w:abstractNumId w:val="1"/>
  </w:num>
  <w:num w:numId="18">
    <w:abstractNumId w:val="19"/>
  </w:num>
  <w:num w:numId="19">
    <w:abstractNumId w:val="29"/>
  </w:num>
  <w:num w:numId="20">
    <w:abstractNumId w:val="23"/>
  </w:num>
  <w:num w:numId="21">
    <w:abstractNumId w:val="27"/>
  </w:num>
  <w:num w:numId="22">
    <w:abstractNumId w:val="15"/>
  </w:num>
  <w:num w:numId="23">
    <w:abstractNumId w:val="16"/>
  </w:num>
  <w:num w:numId="24">
    <w:abstractNumId w:val="13"/>
  </w:num>
  <w:num w:numId="25">
    <w:abstractNumId w:val="34"/>
  </w:num>
  <w:num w:numId="26">
    <w:abstractNumId w:val="25"/>
  </w:num>
  <w:num w:numId="27">
    <w:abstractNumId w:val="22"/>
  </w:num>
  <w:num w:numId="28">
    <w:abstractNumId w:val="11"/>
  </w:num>
  <w:num w:numId="29">
    <w:abstractNumId w:val="2"/>
  </w:num>
  <w:num w:numId="30">
    <w:abstractNumId w:val="33"/>
  </w:num>
  <w:num w:numId="31">
    <w:abstractNumId w:val="26"/>
  </w:num>
  <w:num w:numId="32">
    <w:abstractNumId w:val="18"/>
  </w:num>
  <w:num w:numId="33">
    <w:abstractNumId w:val="21"/>
  </w:num>
  <w:num w:numId="34">
    <w:abstractNumId w:val="0"/>
  </w:num>
  <w:num w:numId="35">
    <w:abstractNumId w:val="7"/>
  </w:num>
  <w:num w:numId="36">
    <w:abstractNumId w:val="3"/>
  </w:num>
  <w:num w:numId="37">
    <w:abstractNumId w:val="32"/>
  </w:num>
  <w:num w:numId="38">
    <w:abstractNumId w:val="40"/>
  </w:num>
  <w:num w:numId="39">
    <w:abstractNumId w:val="30"/>
  </w:num>
  <w:num w:numId="40">
    <w:abstractNumId w:val="38"/>
  </w:num>
  <w:num w:numId="41">
    <w:abstractNumId w:val="28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53F41"/>
    <w:rsid w:val="00020B1F"/>
    <w:rsid w:val="00044E0B"/>
    <w:rsid w:val="00055FE9"/>
    <w:rsid w:val="000719D6"/>
    <w:rsid w:val="0007230E"/>
    <w:rsid w:val="0008649E"/>
    <w:rsid w:val="000A0B70"/>
    <w:rsid w:val="000C108C"/>
    <w:rsid w:val="000D05CD"/>
    <w:rsid w:val="001033F6"/>
    <w:rsid w:val="00107499"/>
    <w:rsid w:val="001349BC"/>
    <w:rsid w:val="001354B6"/>
    <w:rsid w:val="00143D48"/>
    <w:rsid w:val="0014718D"/>
    <w:rsid w:val="00160477"/>
    <w:rsid w:val="0016182F"/>
    <w:rsid w:val="001818D3"/>
    <w:rsid w:val="00185AA7"/>
    <w:rsid w:val="00187268"/>
    <w:rsid w:val="001C14DB"/>
    <w:rsid w:val="001C392A"/>
    <w:rsid w:val="001F7831"/>
    <w:rsid w:val="002111D2"/>
    <w:rsid w:val="00211B30"/>
    <w:rsid w:val="00226E6A"/>
    <w:rsid w:val="00240B2D"/>
    <w:rsid w:val="0024777F"/>
    <w:rsid w:val="0026420F"/>
    <w:rsid w:val="00273545"/>
    <w:rsid w:val="002C0550"/>
    <w:rsid w:val="002C091C"/>
    <w:rsid w:val="002D3CC1"/>
    <w:rsid w:val="002D68FB"/>
    <w:rsid w:val="002E7896"/>
    <w:rsid w:val="002F1C10"/>
    <w:rsid w:val="003078CD"/>
    <w:rsid w:val="003128E5"/>
    <w:rsid w:val="00334688"/>
    <w:rsid w:val="003376BB"/>
    <w:rsid w:val="00353C2B"/>
    <w:rsid w:val="00375ECD"/>
    <w:rsid w:val="00383485"/>
    <w:rsid w:val="003B7A6C"/>
    <w:rsid w:val="003D3517"/>
    <w:rsid w:val="003D36C3"/>
    <w:rsid w:val="003E10DC"/>
    <w:rsid w:val="003E4466"/>
    <w:rsid w:val="003E6BBB"/>
    <w:rsid w:val="004024A5"/>
    <w:rsid w:val="0040482D"/>
    <w:rsid w:val="00420AC1"/>
    <w:rsid w:val="00422FB1"/>
    <w:rsid w:val="00426CCC"/>
    <w:rsid w:val="00427568"/>
    <w:rsid w:val="00431083"/>
    <w:rsid w:val="0045163F"/>
    <w:rsid w:val="0045221A"/>
    <w:rsid w:val="00461322"/>
    <w:rsid w:val="004662D9"/>
    <w:rsid w:val="00470E84"/>
    <w:rsid w:val="00483DBB"/>
    <w:rsid w:val="004866B6"/>
    <w:rsid w:val="004A0074"/>
    <w:rsid w:val="004A1FAB"/>
    <w:rsid w:val="004D3A12"/>
    <w:rsid w:val="004D4A5A"/>
    <w:rsid w:val="004E3714"/>
    <w:rsid w:val="004E5037"/>
    <w:rsid w:val="004E5C83"/>
    <w:rsid w:val="004F1F23"/>
    <w:rsid w:val="004F3431"/>
    <w:rsid w:val="00507FA5"/>
    <w:rsid w:val="005156D6"/>
    <w:rsid w:val="005311EC"/>
    <w:rsid w:val="0053280E"/>
    <w:rsid w:val="0056656F"/>
    <w:rsid w:val="00567EB7"/>
    <w:rsid w:val="00574A17"/>
    <w:rsid w:val="00576C97"/>
    <w:rsid w:val="00583E30"/>
    <w:rsid w:val="0058491F"/>
    <w:rsid w:val="00586D22"/>
    <w:rsid w:val="00593B9B"/>
    <w:rsid w:val="005B42D0"/>
    <w:rsid w:val="005B59B8"/>
    <w:rsid w:val="005B7625"/>
    <w:rsid w:val="005E5211"/>
    <w:rsid w:val="005F048C"/>
    <w:rsid w:val="0060468F"/>
    <w:rsid w:val="00616FE2"/>
    <w:rsid w:val="006260B4"/>
    <w:rsid w:val="006619C1"/>
    <w:rsid w:val="00680BC2"/>
    <w:rsid w:val="00694E6D"/>
    <w:rsid w:val="006C283A"/>
    <w:rsid w:val="006E64AF"/>
    <w:rsid w:val="006F2A5A"/>
    <w:rsid w:val="00712AFC"/>
    <w:rsid w:val="00713200"/>
    <w:rsid w:val="00744341"/>
    <w:rsid w:val="00776F49"/>
    <w:rsid w:val="007857A5"/>
    <w:rsid w:val="007C06E8"/>
    <w:rsid w:val="007D77DA"/>
    <w:rsid w:val="007F317F"/>
    <w:rsid w:val="008041E5"/>
    <w:rsid w:val="0081288D"/>
    <w:rsid w:val="00825D05"/>
    <w:rsid w:val="00832E61"/>
    <w:rsid w:val="00847ADF"/>
    <w:rsid w:val="00857545"/>
    <w:rsid w:val="0087294F"/>
    <w:rsid w:val="008812B3"/>
    <w:rsid w:val="008857CB"/>
    <w:rsid w:val="0088639F"/>
    <w:rsid w:val="008B24F7"/>
    <w:rsid w:val="008D110A"/>
    <w:rsid w:val="009002DB"/>
    <w:rsid w:val="00901113"/>
    <w:rsid w:val="00902ADE"/>
    <w:rsid w:val="00902DE2"/>
    <w:rsid w:val="00906431"/>
    <w:rsid w:val="00907B6B"/>
    <w:rsid w:val="00920BB8"/>
    <w:rsid w:val="009334CE"/>
    <w:rsid w:val="00937965"/>
    <w:rsid w:val="009467F1"/>
    <w:rsid w:val="00955657"/>
    <w:rsid w:val="00974588"/>
    <w:rsid w:val="00986960"/>
    <w:rsid w:val="00987DB9"/>
    <w:rsid w:val="00990122"/>
    <w:rsid w:val="00996D66"/>
    <w:rsid w:val="009A2B3A"/>
    <w:rsid w:val="009B0E38"/>
    <w:rsid w:val="009B5FE6"/>
    <w:rsid w:val="009F6F32"/>
    <w:rsid w:val="00A2157D"/>
    <w:rsid w:val="00A22308"/>
    <w:rsid w:val="00A22D61"/>
    <w:rsid w:val="00A37BB5"/>
    <w:rsid w:val="00A603A7"/>
    <w:rsid w:val="00A6255C"/>
    <w:rsid w:val="00A92D00"/>
    <w:rsid w:val="00AA02A0"/>
    <w:rsid w:val="00AA0BF5"/>
    <w:rsid w:val="00AA177B"/>
    <w:rsid w:val="00AA25A2"/>
    <w:rsid w:val="00AA4741"/>
    <w:rsid w:val="00AA5A0A"/>
    <w:rsid w:val="00AB166C"/>
    <w:rsid w:val="00AE073D"/>
    <w:rsid w:val="00AE2330"/>
    <w:rsid w:val="00B05434"/>
    <w:rsid w:val="00B0607D"/>
    <w:rsid w:val="00B23920"/>
    <w:rsid w:val="00B35ED7"/>
    <w:rsid w:val="00B55A04"/>
    <w:rsid w:val="00B84957"/>
    <w:rsid w:val="00BA51CA"/>
    <w:rsid w:val="00BA7AE0"/>
    <w:rsid w:val="00BC26DE"/>
    <w:rsid w:val="00BC6895"/>
    <w:rsid w:val="00BC6BEE"/>
    <w:rsid w:val="00BD06D8"/>
    <w:rsid w:val="00BE0B28"/>
    <w:rsid w:val="00C12728"/>
    <w:rsid w:val="00C15E4A"/>
    <w:rsid w:val="00C21248"/>
    <w:rsid w:val="00C21667"/>
    <w:rsid w:val="00C22C5E"/>
    <w:rsid w:val="00C51EFA"/>
    <w:rsid w:val="00C57A68"/>
    <w:rsid w:val="00CE3012"/>
    <w:rsid w:val="00CE781E"/>
    <w:rsid w:val="00CF42DF"/>
    <w:rsid w:val="00D12394"/>
    <w:rsid w:val="00D36D85"/>
    <w:rsid w:val="00D53F41"/>
    <w:rsid w:val="00D57A18"/>
    <w:rsid w:val="00D7305E"/>
    <w:rsid w:val="00D86DAC"/>
    <w:rsid w:val="00D957E8"/>
    <w:rsid w:val="00DA5DF1"/>
    <w:rsid w:val="00DD6F52"/>
    <w:rsid w:val="00DE4D76"/>
    <w:rsid w:val="00DF225B"/>
    <w:rsid w:val="00E326F2"/>
    <w:rsid w:val="00E376DD"/>
    <w:rsid w:val="00E62B50"/>
    <w:rsid w:val="00E7342C"/>
    <w:rsid w:val="00E75250"/>
    <w:rsid w:val="00E80DD6"/>
    <w:rsid w:val="00E81FAE"/>
    <w:rsid w:val="00ED0D75"/>
    <w:rsid w:val="00EE4DD5"/>
    <w:rsid w:val="00EF1DBD"/>
    <w:rsid w:val="00EF320F"/>
    <w:rsid w:val="00F16C14"/>
    <w:rsid w:val="00F30D39"/>
    <w:rsid w:val="00F35CAF"/>
    <w:rsid w:val="00F37F35"/>
    <w:rsid w:val="00F7114D"/>
    <w:rsid w:val="00F934CE"/>
    <w:rsid w:val="00FA2FAA"/>
    <w:rsid w:val="00FB1B72"/>
    <w:rsid w:val="00FD2B9E"/>
    <w:rsid w:val="00FD39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B7EC5B"/>
  <w15:chartTrackingRefBased/>
  <w15:docId w15:val="{1E7E2BF2-EF5F-4584-B8AA-74CD96B342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3">
    <w:name w:val="heading 3"/>
    <w:basedOn w:val="Normalny"/>
    <w:link w:val="Nagwek3Znak"/>
    <w:uiPriority w:val="9"/>
    <w:qFormat/>
    <w:rsid w:val="008041E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sid w:val="00D53F41"/>
    <w:rPr>
      <w:color w:val="0000FF"/>
      <w:u w:val="single"/>
    </w:rPr>
  </w:style>
  <w:style w:type="table" w:styleId="Tabela-Siatka">
    <w:name w:val="Table Grid"/>
    <w:basedOn w:val="Standardowy"/>
    <w:uiPriority w:val="59"/>
    <w:rsid w:val="00D53F4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opka">
    <w:name w:val="footer"/>
    <w:basedOn w:val="Normalny"/>
    <w:link w:val="StopkaZnak1"/>
    <w:uiPriority w:val="99"/>
    <w:rsid w:val="00D53F4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StopkaZnak">
    <w:name w:val="Stopka Znak"/>
    <w:basedOn w:val="Domylnaczcionkaakapitu"/>
    <w:uiPriority w:val="99"/>
    <w:semiHidden/>
    <w:rsid w:val="00D53F41"/>
  </w:style>
  <w:style w:type="character" w:styleId="Numerstrony">
    <w:name w:val="page number"/>
    <w:basedOn w:val="Domylnaczcionkaakapitu"/>
    <w:uiPriority w:val="99"/>
    <w:rsid w:val="00D53F41"/>
  </w:style>
  <w:style w:type="paragraph" w:styleId="Nagwek">
    <w:name w:val="header"/>
    <w:aliases w:val="Nagłówek strony"/>
    <w:basedOn w:val="Normalny"/>
    <w:link w:val="NagwekZnak1"/>
    <w:uiPriority w:val="99"/>
    <w:rsid w:val="00D53F4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NagwekZnak">
    <w:name w:val="Nagłówek Znak"/>
    <w:basedOn w:val="Domylnaczcionkaakapitu"/>
    <w:uiPriority w:val="99"/>
    <w:semiHidden/>
    <w:rsid w:val="00D53F41"/>
  </w:style>
  <w:style w:type="character" w:customStyle="1" w:styleId="NagwekZnak1">
    <w:name w:val="Nagłówek Znak1"/>
    <w:aliases w:val="Nagłówek strony Znak"/>
    <w:link w:val="Nagwek"/>
    <w:uiPriority w:val="99"/>
    <w:rsid w:val="00D53F41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StopkaZnak1">
    <w:name w:val="Stopka Znak1"/>
    <w:link w:val="Stopka"/>
    <w:uiPriority w:val="99"/>
    <w:rsid w:val="00D53F41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E4DD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E4DD5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5311EC"/>
    <w:pPr>
      <w:ind w:left="720"/>
      <w:contextualSpacing/>
    </w:pPr>
  </w:style>
  <w:style w:type="paragraph" w:styleId="NormalnyWeb">
    <w:name w:val="Normal (Web)"/>
    <w:basedOn w:val="Normalny"/>
    <w:uiPriority w:val="99"/>
    <w:unhideWhenUsed/>
    <w:rsid w:val="00B2392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8041E5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styleId="Pogrubienie">
    <w:name w:val="Strong"/>
    <w:basedOn w:val="Domylnaczcionkaakapitu"/>
    <w:uiPriority w:val="22"/>
    <w:qFormat/>
    <w:rsid w:val="008041E5"/>
    <w:rPr>
      <w:b/>
      <w:bCs/>
    </w:rPr>
  </w:style>
  <w:style w:type="character" w:customStyle="1" w:styleId="t286pc">
    <w:name w:val="t286pc"/>
    <w:basedOn w:val="Domylnaczcionkaakapitu"/>
    <w:rsid w:val="00E75250"/>
  </w:style>
  <w:style w:type="paragraph" w:customStyle="1" w:styleId="Default">
    <w:name w:val="Default"/>
    <w:rsid w:val="00713200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818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65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1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8169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693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376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860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213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857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6793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55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csob@wp.pl" TargetMode="Externa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licsob@pzs3.pl" TargetMode="External"/><Relationship Id="rId14" Type="http://schemas.openxmlformats.org/officeDocument/2006/relationships/footer" Target="footer3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hyperlink" Target="https://powiatwroclawski.bip.net.p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83D36B-671D-492A-BB02-B93B96AF82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810</TotalTime>
  <Pages>8</Pages>
  <Words>2582</Words>
  <Characters>15495</Characters>
  <Application>Microsoft Office Word</Application>
  <DocSecurity>0</DocSecurity>
  <Lines>129</Lines>
  <Paragraphs>36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Chudy</dc:creator>
  <cp:keywords/>
  <dc:description/>
  <cp:lastModifiedBy>Katarzyna Jelinek</cp:lastModifiedBy>
  <cp:revision>148</cp:revision>
  <cp:lastPrinted>2026-03-11T08:55:00Z</cp:lastPrinted>
  <dcterms:created xsi:type="dcterms:W3CDTF">2025-05-08T06:47:00Z</dcterms:created>
  <dcterms:modified xsi:type="dcterms:W3CDTF">2026-03-18T10:56:00Z</dcterms:modified>
</cp:coreProperties>
</file>