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8073FE" w14:textId="66E9B556" w:rsidR="00785F66" w:rsidRPr="00685D7E" w:rsidRDefault="00EB3AB7" w:rsidP="00685D7E">
      <w:pPr>
        <w:spacing w:after="240" w:line="360" w:lineRule="auto"/>
        <w:rPr>
          <w:rFonts w:ascii="Calibri" w:eastAsia="Calibri" w:hAnsi="Calibri" w:cs="Calibri"/>
          <w:sz w:val="24"/>
          <w:szCs w:val="24"/>
        </w:rPr>
      </w:pPr>
      <w:r w:rsidRPr="00685D7E">
        <w:rPr>
          <w:rFonts w:ascii="Calibri" w:eastAsia="Calibri" w:hAnsi="Calibri" w:cs="Calibri"/>
          <w:b/>
          <w:bCs/>
          <w:sz w:val="24"/>
          <w:szCs w:val="24"/>
        </w:rPr>
        <w:t>Załącznik nr 5</w:t>
      </w:r>
      <w:r w:rsidR="00785F66" w:rsidRPr="00685D7E">
        <w:rPr>
          <w:rFonts w:ascii="Calibri" w:eastAsia="Calibri" w:hAnsi="Calibri" w:cs="Calibri"/>
          <w:b/>
          <w:bCs/>
          <w:sz w:val="24"/>
          <w:szCs w:val="24"/>
        </w:rPr>
        <w:t xml:space="preserve"> do umowy </w:t>
      </w:r>
    </w:p>
    <w:p w14:paraId="4C82FB09" w14:textId="2FFEF951" w:rsidR="00E04C24" w:rsidRPr="00685D7E" w:rsidRDefault="00785F66" w:rsidP="00685D7E">
      <w:pPr>
        <w:spacing w:after="360" w:line="360" w:lineRule="auto"/>
        <w:rPr>
          <w:rFonts w:ascii="Calibri" w:eastAsia="Calibri" w:hAnsi="Calibri" w:cs="Calibri"/>
          <w:sz w:val="24"/>
          <w:szCs w:val="24"/>
        </w:rPr>
      </w:pPr>
      <w:r w:rsidRPr="00685D7E">
        <w:rPr>
          <w:rFonts w:ascii="Calibri" w:eastAsia="Calibri" w:hAnsi="Calibri" w:cs="Calibri"/>
          <w:b/>
          <w:bCs/>
          <w:sz w:val="24"/>
          <w:szCs w:val="24"/>
        </w:rPr>
        <w:t>KARTA GWARANCYJNA</w:t>
      </w:r>
    </w:p>
    <w:p w14:paraId="57E55B84" w14:textId="77777777" w:rsidR="00E04C24" w:rsidRPr="00685D7E" w:rsidRDefault="00E04C24" w:rsidP="00685D7E">
      <w:pPr>
        <w:spacing w:after="0" w:line="360" w:lineRule="auto"/>
        <w:rPr>
          <w:rFonts w:ascii="Calibri" w:eastAsia="Times New Roman" w:hAnsi="Calibri" w:cs="Calibri"/>
          <w:b/>
          <w:sz w:val="24"/>
          <w:szCs w:val="20"/>
          <w:lang w:eastAsia="pl-PL"/>
        </w:rPr>
      </w:pPr>
      <w:r w:rsidRPr="00685D7E">
        <w:rPr>
          <w:rFonts w:ascii="Calibri" w:eastAsia="Times New Roman" w:hAnsi="Calibri" w:cs="Calibri"/>
          <w:sz w:val="24"/>
          <w:szCs w:val="20"/>
          <w:lang w:eastAsia="pl-PL"/>
        </w:rPr>
        <w:t xml:space="preserve">Wykonawca : </w:t>
      </w:r>
      <w:r w:rsidRPr="00685D7E">
        <w:rPr>
          <w:rFonts w:ascii="Calibri" w:eastAsia="Times New Roman" w:hAnsi="Calibri" w:cs="Calibri"/>
          <w:b/>
          <w:sz w:val="24"/>
          <w:szCs w:val="20"/>
          <w:lang w:eastAsia="pl-PL"/>
        </w:rPr>
        <w:t>………………………………………………………………………………….</w:t>
      </w:r>
    </w:p>
    <w:p w14:paraId="14F4A93A" w14:textId="77777777" w:rsidR="00E04C24" w:rsidRPr="00685D7E" w:rsidRDefault="00E04C24" w:rsidP="00685D7E">
      <w:pPr>
        <w:spacing w:after="0" w:line="360" w:lineRule="auto"/>
        <w:rPr>
          <w:rFonts w:ascii="Calibri" w:eastAsia="Times New Roman" w:hAnsi="Calibri" w:cs="Calibri"/>
          <w:sz w:val="24"/>
          <w:szCs w:val="20"/>
          <w:lang w:eastAsia="pl-PL"/>
        </w:rPr>
      </w:pPr>
      <w:r w:rsidRPr="00685D7E">
        <w:rPr>
          <w:rFonts w:ascii="Calibri" w:eastAsia="Times New Roman" w:hAnsi="Calibri" w:cs="Calibri"/>
          <w:sz w:val="24"/>
          <w:szCs w:val="20"/>
          <w:lang w:eastAsia="pl-PL"/>
        </w:rPr>
        <w:t xml:space="preserve"> udziela inwestorowi: </w:t>
      </w:r>
      <w:r w:rsidRPr="00685D7E">
        <w:rPr>
          <w:rFonts w:ascii="Calibri" w:eastAsia="Times New Roman" w:hAnsi="Calibri" w:cs="Calibri"/>
          <w:b/>
          <w:sz w:val="24"/>
          <w:szCs w:val="20"/>
          <w:lang w:eastAsia="pl-PL"/>
        </w:rPr>
        <w:t>Gminie Gogolin</w:t>
      </w:r>
    </w:p>
    <w:p w14:paraId="090CDA7C" w14:textId="77777777" w:rsidR="00E04C24" w:rsidRPr="00685D7E" w:rsidRDefault="00E04C24" w:rsidP="00685D7E">
      <w:pPr>
        <w:spacing w:after="0" w:line="360" w:lineRule="auto"/>
        <w:rPr>
          <w:rFonts w:ascii="Calibri" w:eastAsia="Times New Roman" w:hAnsi="Calibri" w:cs="Calibri"/>
          <w:sz w:val="24"/>
          <w:szCs w:val="20"/>
          <w:lang w:eastAsia="pl-PL"/>
        </w:rPr>
      </w:pPr>
      <w:r w:rsidRPr="00685D7E">
        <w:rPr>
          <w:rFonts w:ascii="Calibri" w:eastAsia="Times New Roman" w:hAnsi="Calibri" w:cs="Calibri"/>
          <w:b/>
          <w:sz w:val="24"/>
          <w:szCs w:val="20"/>
          <w:lang w:eastAsia="pl-PL"/>
        </w:rPr>
        <w:t xml:space="preserve">…… </w:t>
      </w:r>
      <w:r w:rsidRPr="00685D7E">
        <w:rPr>
          <w:rFonts w:ascii="Calibri" w:eastAsia="Times New Roman" w:hAnsi="Calibri" w:cs="Calibri"/>
          <w:sz w:val="24"/>
          <w:szCs w:val="20"/>
          <w:lang w:eastAsia="pl-PL"/>
        </w:rPr>
        <w:t xml:space="preserve">- miesięcznej gwarancji jakości na wykonanie robót w ramach realizacji zadania pn. </w:t>
      </w:r>
    </w:p>
    <w:p w14:paraId="5748A316" w14:textId="5232F322" w:rsidR="00E04C24" w:rsidRPr="00685D7E" w:rsidRDefault="000437B0" w:rsidP="00685D7E">
      <w:pPr>
        <w:spacing w:after="0" w:line="360" w:lineRule="auto"/>
        <w:rPr>
          <w:rFonts w:ascii="Calibri" w:eastAsia="Calibri" w:hAnsi="Calibri" w:cs="Calibri"/>
          <w:b/>
          <w:sz w:val="24"/>
          <w:szCs w:val="24"/>
        </w:rPr>
      </w:pPr>
      <w:r w:rsidRPr="00685D7E">
        <w:rPr>
          <w:rFonts w:ascii="Calibri" w:eastAsia="Calibri" w:hAnsi="Calibri" w:cs="Calibri"/>
          <w:b/>
          <w:sz w:val="24"/>
          <w:szCs w:val="24"/>
        </w:rPr>
        <w:t>„</w:t>
      </w:r>
      <w:r w:rsidR="005948A5" w:rsidRPr="005948A5">
        <w:rPr>
          <w:rFonts w:ascii="Calibri" w:eastAsia="Calibri" w:hAnsi="Calibri" w:cs="Calibri"/>
          <w:b/>
          <w:sz w:val="24"/>
          <w:szCs w:val="24"/>
        </w:rPr>
        <w:t>Rozbudowa drogi gminnej nr 1061200O, ul. Polna w miejscowości Malnia</w:t>
      </w:r>
      <w:r w:rsidR="00630919" w:rsidRPr="00630919">
        <w:rPr>
          <w:rFonts w:ascii="Calibri" w:eastAsia="Calibri" w:hAnsi="Calibri" w:cs="Calibri"/>
          <w:b/>
          <w:sz w:val="24"/>
          <w:szCs w:val="24"/>
        </w:rPr>
        <w:t>”</w:t>
      </w:r>
      <w:r w:rsidR="00630919">
        <w:rPr>
          <w:rFonts w:ascii="Calibri" w:eastAsia="Calibri" w:hAnsi="Calibri" w:cs="Calibri"/>
          <w:b/>
          <w:sz w:val="24"/>
          <w:szCs w:val="24"/>
        </w:rPr>
        <w:t>,</w:t>
      </w:r>
    </w:p>
    <w:p w14:paraId="18A5592A" w14:textId="77777777" w:rsidR="00E04C24" w:rsidRPr="00685D7E" w:rsidRDefault="00E04C24" w:rsidP="00685D7E">
      <w:pPr>
        <w:spacing w:after="0" w:line="360" w:lineRule="auto"/>
        <w:rPr>
          <w:rFonts w:ascii="Calibri" w:eastAsia="Times New Roman" w:hAnsi="Calibri" w:cs="Calibri"/>
          <w:sz w:val="24"/>
          <w:szCs w:val="20"/>
          <w:lang w:eastAsia="pl-PL"/>
        </w:rPr>
      </w:pPr>
      <w:r w:rsidRPr="00685D7E">
        <w:rPr>
          <w:rFonts w:ascii="Calibri" w:eastAsia="Times New Roman" w:hAnsi="Calibri" w:cs="Calibri"/>
          <w:sz w:val="24"/>
          <w:szCs w:val="20"/>
          <w:lang w:eastAsia="pl-PL"/>
        </w:rPr>
        <w:t xml:space="preserve">licząc od daty odbioru końcowego przedmiotu umowy nr …………………. </w:t>
      </w:r>
    </w:p>
    <w:p w14:paraId="1A5A4F64" w14:textId="77777777" w:rsidR="00E04C24" w:rsidRPr="00685D7E" w:rsidRDefault="00E04C24" w:rsidP="00685D7E">
      <w:pPr>
        <w:spacing w:after="0" w:line="360" w:lineRule="auto"/>
        <w:rPr>
          <w:rFonts w:ascii="Calibri" w:eastAsia="Times New Roman" w:hAnsi="Calibri" w:cs="Calibri"/>
          <w:b/>
          <w:sz w:val="24"/>
          <w:szCs w:val="20"/>
          <w:lang w:eastAsia="pl-PL"/>
        </w:rPr>
      </w:pPr>
      <w:r w:rsidRPr="00685D7E">
        <w:rPr>
          <w:rFonts w:ascii="Calibri" w:eastAsia="Times New Roman" w:hAnsi="Calibri" w:cs="Calibri"/>
          <w:sz w:val="24"/>
          <w:szCs w:val="20"/>
          <w:lang w:eastAsia="pl-PL"/>
        </w:rPr>
        <w:t xml:space="preserve">z dnia </w:t>
      </w:r>
      <w:r w:rsidRPr="00685D7E">
        <w:rPr>
          <w:rFonts w:ascii="Calibri" w:eastAsia="Times New Roman" w:hAnsi="Calibri" w:cs="Calibri"/>
          <w:b/>
          <w:sz w:val="24"/>
          <w:szCs w:val="20"/>
          <w:lang w:eastAsia="pl-PL"/>
        </w:rPr>
        <w:t>………………….</w:t>
      </w:r>
    </w:p>
    <w:p w14:paraId="15A46C79" w14:textId="77777777" w:rsidR="00E04C24" w:rsidRPr="00685D7E" w:rsidRDefault="00E04C24" w:rsidP="00685D7E">
      <w:pPr>
        <w:spacing w:after="0" w:line="360" w:lineRule="auto"/>
        <w:rPr>
          <w:rFonts w:ascii="Calibri" w:eastAsia="Times New Roman" w:hAnsi="Calibri" w:cs="Calibri"/>
          <w:sz w:val="24"/>
          <w:szCs w:val="20"/>
          <w:lang w:eastAsia="pl-PL"/>
        </w:rPr>
      </w:pPr>
      <w:r w:rsidRPr="00685D7E">
        <w:rPr>
          <w:rFonts w:ascii="Calibri" w:eastAsia="Times New Roman" w:hAnsi="Calibri" w:cs="Calibri"/>
          <w:sz w:val="24"/>
          <w:szCs w:val="20"/>
          <w:lang w:eastAsia="pl-PL"/>
        </w:rPr>
        <w:t>zgodnie z warunkami określonymi w niniejszym dokumencie:</w:t>
      </w:r>
    </w:p>
    <w:p w14:paraId="5FE219D3" w14:textId="77777777" w:rsidR="00E04C24" w:rsidRPr="00685D7E" w:rsidRDefault="00E04C24" w:rsidP="00685D7E">
      <w:pPr>
        <w:pStyle w:val="Akapitzlist"/>
        <w:numPr>
          <w:ilvl w:val="0"/>
          <w:numId w:val="1"/>
        </w:numPr>
        <w:spacing w:after="0" w:line="360" w:lineRule="auto"/>
        <w:rPr>
          <w:rFonts w:ascii="Calibri" w:eastAsia="Calibri" w:hAnsi="Calibri" w:cs="Calibri"/>
          <w:sz w:val="24"/>
          <w:szCs w:val="24"/>
        </w:rPr>
      </w:pPr>
      <w:r w:rsidRPr="00685D7E">
        <w:rPr>
          <w:rFonts w:ascii="Calibri" w:eastAsia="Calibri" w:hAnsi="Calibri" w:cs="Calibri"/>
          <w:sz w:val="24"/>
          <w:szCs w:val="24"/>
        </w:rPr>
        <w:t>Okres gwarancji liczy się od daty odbioru końcowego przedmiotu umowy.</w:t>
      </w:r>
    </w:p>
    <w:p w14:paraId="00059284" w14:textId="77777777" w:rsidR="00E04C24" w:rsidRPr="00685D7E" w:rsidRDefault="00E04C24" w:rsidP="00685D7E">
      <w:pPr>
        <w:pStyle w:val="Akapitzlist"/>
        <w:numPr>
          <w:ilvl w:val="0"/>
          <w:numId w:val="1"/>
        </w:numPr>
        <w:spacing w:after="0" w:line="360" w:lineRule="auto"/>
        <w:rPr>
          <w:rFonts w:ascii="Calibri" w:eastAsia="Calibri" w:hAnsi="Calibri" w:cs="Calibri"/>
          <w:sz w:val="24"/>
          <w:szCs w:val="24"/>
        </w:rPr>
      </w:pPr>
      <w:r w:rsidRPr="00685D7E">
        <w:rPr>
          <w:rFonts w:ascii="Calibri" w:eastAsia="Calibri" w:hAnsi="Calibri" w:cs="Calibri"/>
          <w:sz w:val="24"/>
          <w:szCs w:val="24"/>
        </w:rPr>
        <w:t>Gwarancja jest ważna pod warunkiem, że Zamawiający w okresie gwarancji prowadził będzie bieżące utrzymanie przedmiotu umowy polegające na  prawidłowej eksploatacji.</w:t>
      </w:r>
    </w:p>
    <w:p w14:paraId="70D283C7" w14:textId="77777777" w:rsidR="00E04C24" w:rsidRPr="00685D7E" w:rsidRDefault="00E04C24" w:rsidP="00685D7E">
      <w:pPr>
        <w:pStyle w:val="Akapitzlist"/>
        <w:numPr>
          <w:ilvl w:val="0"/>
          <w:numId w:val="1"/>
        </w:numPr>
        <w:spacing w:after="0" w:line="360" w:lineRule="auto"/>
        <w:rPr>
          <w:rFonts w:ascii="Calibri" w:eastAsia="Calibri" w:hAnsi="Calibri" w:cs="Calibri"/>
          <w:sz w:val="24"/>
          <w:szCs w:val="24"/>
        </w:rPr>
      </w:pPr>
      <w:r w:rsidRPr="00685D7E">
        <w:rPr>
          <w:rFonts w:ascii="Calibri" w:eastAsia="Calibri" w:hAnsi="Calibri" w:cs="Calibri"/>
          <w:sz w:val="24"/>
          <w:szCs w:val="24"/>
        </w:rPr>
        <w:t>Gwarancja dotyczy również odpowiedzialności za wady lub usterki ukryte, a w szczególności za takie które ujawnią się podczas eksploatacji.</w:t>
      </w:r>
    </w:p>
    <w:p w14:paraId="5716617A" w14:textId="77777777" w:rsidR="00E04C24" w:rsidRPr="00685D7E" w:rsidRDefault="00E04C24" w:rsidP="00685D7E">
      <w:pPr>
        <w:pStyle w:val="Akapitzlist"/>
        <w:numPr>
          <w:ilvl w:val="0"/>
          <w:numId w:val="1"/>
        </w:numPr>
        <w:spacing w:after="0" w:line="360" w:lineRule="auto"/>
        <w:rPr>
          <w:rFonts w:ascii="Calibri" w:eastAsia="Calibri" w:hAnsi="Calibri" w:cs="Calibri"/>
          <w:sz w:val="24"/>
          <w:szCs w:val="24"/>
        </w:rPr>
      </w:pPr>
      <w:r w:rsidRPr="00685D7E">
        <w:rPr>
          <w:rFonts w:ascii="Calibri" w:eastAsia="Calibri" w:hAnsi="Calibri" w:cs="Calibri"/>
          <w:sz w:val="24"/>
          <w:szCs w:val="24"/>
        </w:rPr>
        <w:t>Gmina Gogolin jest uprawniona do dochodzenia uprawnień z tytułu gwarancji również po zakończeniu okresu gwarancyjnego pod warunkiem, że udowodni, iż wada istniała przed jego upływem.</w:t>
      </w:r>
    </w:p>
    <w:p w14:paraId="10A67A96" w14:textId="77777777" w:rsidR="00E04C24" w:rsidRPr="00685D7E" w:rsidRDefault="00E04C24" w:rsidP="00685D7E">
      <w:pPr>
        <w:pStyle w:val="Akapitzlist"/>
        <w:numPr>
          <w:ilvl w:val="0"/>
          <w:numId w:val="1"/>
        </w:numPr>
        <w:spacing w:after="0" w:line="360" w:lineRule="auto"/>
        <w:rPr>
          <w:rFonts w:ascii="Calibri" w:eastAsia="Calibri" w:hAnsi="Calibri" w:cs="Calibri"/>
          <w:sz w:val="24"/>
          <w:szCs w:val="24"/>
        </w:rPr>
      </w:pPr>
      <w:r w:rsidRPr="00685D7E">
        <w:rPr>
          <w:rFonts w:ascii="Calibri" w:eastAsia="Calibri" w:hAnsi="Calibri" w:cs="Calibri"/>
          <w:sz w:val="24"/>
          <w:szCs w:val="24"/>
        </w:rPr>
        <w:t>Wykonawca odpowiada za wadę również po okresie rękojmi lub gwarancji, jeżeli Zamawiający powiadomi Wykonawcę o wadzie przed upływem tych okresów.</w:t>
      </w:r>
    </w:p>
    <w:p w14:paraId="5DB98A3B" w14:textId="77777777" w:rsidR="00E04C24" w:rsidRPr="00685D7E" w:rsidRDefault="00E04C24" w:rsidP="00685D7E">
      <w:pPr>
        <w:pStyle w:val="Akapitzlist"/>
        <w:numPr>
          <w:ilvl w:val="0"/>
          <w:numId w:val="1"/>
        </w:numPr>
        <w:spacing w:after="0" w:line="360" w:lineRule="auto"/>
        <w:rPr>
          <w:rFonts w:ascii="Calibri" w:eastAsia="Calibri" w:hAnsi="Calibri" w:cs="Calibri"/>
          <w:sz w:val="24"/>
          <w:szCs w:val="24"/>
        </w:rPr>
      </w:pPr>
      <w:r w:rsidRPr="00685D7E">
        <w:rPr>
          <w:rFonts w:ascii="Calibri" w:eastAsia="Calibri" w:hAnsi="Calibri" w:cs="Calibri"/>
          <w:sz w:val="24"/>
          <w:szCs w:val="24"/>
        </w:rPr>
        <w:t>W ramach gwarancji Wykonawca zobowiązany jest do nieodpłatnego usunięcia niezwłocznie  wady lub usterki ujawnionej w przedmiocie umowy, w tym przez dostarczenie elementu wolnego od wad, nie później jednak niż w terminie 5 dni od daty zgłoszenia wady lub usterki Wykonawcy przez Gminę Gogolin. Jeżeli jednak wada lub usterka będzie zagrażać życiu, zdrowiu lub bezpieczeństwu użytkowników Wykonawca zobowiązany jest do usunięcia jej natychmiast, lecz nie później niż w ciągu 24 godzin od chwili zgłoszenia, a w przypadku gdy usuniecie Wady z przyczyn technicznych jest w tym terminie niemożliwe, w terminie tym Wykonawca wykona wszelkie prace zabezpieczające (tymczasowe) tak, aby wyeliminować zagrożenie życia, zdrowia lub zapewnić bezpieczeństwo użytkowników.</w:t>
      </w:r>
    </w:p>
    <w:p w14:paraId="31F8ED0D" w14:textId="77777777" w:rsidR="00E04C24" w:rsidRPr="00685D7E" w:rsidRDefault="00E04C24" w:rsidP="00685D7E">
      <w:pPr>
        <w:pStyle w:val="Akapitzlist"/>
        <w:numPr>
          <w:ilvl w:val="0"/>
          <w:numId w:val="1"/>
        </w:numPr>
        <w:spacing w:after="0" w:line="360" w:lineRule="auto"/>
        <w:rPr>
          <w:rFonts w:ascii="Calibri" w:eastAsia="Calibri" w:hAnsi="Calibri" w:cs="Calibri"/>
          <w:sz w:val="24"/>
          <w:szCs w:val="24"/>
        </w:rPr>
      </w:pPr>
      <w:r w:rsidRPr="00685D7E">
        <w:rPr>
          <w:rFonts w:ascii="Calibri" w:eastAsia="Calibri" w:hAnsi="Calibri" w:cs="Calibri"/>
          <w:sz w:val="24"/>
          <w:szCs w:val="24"/>
        </w:rPr>
        <w:lastRenderedPageBreak/>
        <w:t>W szczególnych przypadkach, na uzasadniony wniosek Wykonawcy – Zamawiający rozważy zmianę terminu usunięcia wady lub usterki.</w:t>
      </w:r>
    </w:p>
    <w:p w14:paraId="35AAC99D" w14:textId="77777777" w:rsidR="00E04C24" w:rsidRPr="00685D7E" w:rsidRDefault="00E04C24" w:rsidP="00685D7E">
      <w:pPr>
        <w:pStyle w:val="Akapitzlist"/>
        <w:numPr>
          <w:ilvl w:val="0"/>
          <w:numId w:val="1"/>
        </w:numPr>
        <w:spacing w:after="0" w:line="360" w:lineRule="auto"/>
        <w:rPr>
          <w:rFonts w:ascii="Calibri" w:eastAsia="Calibri" w:hAnsi="Calibri" w:cs="Calibri"/>
          <w:sz w:val="24"/>
          <w:szCs w:val="24"/>
        </w:rPr>
      </w:pPr>
      <w:r w:rsidRPr="00685D7E">
        <w:rPr>
          <w:rFonts w:ascii="Calibri" w:eastAsia="Calibri" w:hAnsi="Calibri" w:cs="Calibri"/>
          <w:sz w:val="24"/>
          <w:szCs w:val="24"/>
        </w:rPr>
        <w:t>Zamawiającemu przysługuje żądanie dostarczenia nowych urządzeń, jeżeli w okresie gwarancji dokonane zostały co najmniej trzy jego naprawy, a urządzenie nadal jest wadliwe.</w:t>
      </w:r>
    </w:p>
    <w:p w14:paraId="74056738" w14:textId="77777777" w:rsidR="00E04C24" w:rsidRPr="00685D7E" w:rsidRDefault="00E04C24" w:rsidP="00685D7E">
      <w:pPr>
        <w:pStyle w:val="Akapitzlist"/>
        <w:numPr>
          <w:ilvl w:val="0"/>
          <w:numId w:val="1"/>
        </w:numPr>
        <w:spacing w:after="0" w:line="360" w:lineRule="auto"/>
        <w:rPr>
          <w:rFonts w:ascii="Calibri" w:eastAsia="Calibri" w:hAnsi="Calibri" w:cs="Calibri"/>
          <w:sz w:val="24"/>
          <w:szCs w:val="24"/>
        </w:rPr>
      </w:pPr>
      <w:r w:rsidRPr="00685D7E">
        <w:rPr>
          <w:rFonts w:ascii="Calibri" w:eastAsia="Calibri" w:hAnsi="Calibri" w:cs="Calibri"/>
          <w:sz w:val="24"/>
          <w:szCs w:val="24"/>
        </w:rPr>
        <w:t>Usunięcie wad lub usterek zostanie potwierdzone protokołem z ich usunięcia.</w:t>
      </w:r>
    </w:p>
    <w:p w14:paraId="0E55D1B9" w14:textId="77777777" w:rsidR="00E04C24" w:rsidRPr="00685D7E" w:rsidRDefault="00E04C24" w:rsidP="00685D7E">
      <w:pPr>
        <w:pStyle w:val="Akapitzlist"/>
        <w:numPr>
          <w:ilvl w:val="0"/>
          <w:numId w:val="1"/>
        </w:numPr>
        <w:spacing w:after="0" w:line="360" w:lineRule="auto"/>
        <w:rPr>
          <w:rFonts w:ascii="Calibri" w:eastAsia="Calibri" w:hAnsi="Calibri" w:cs="Calibri"/>
          <w:sz w:val="24"/>
          <w:szCs w:val="24"/>
        </w:rPr>
      </w:pPr>
      <w:r w:rsidRPr="00685D7E">
        <w:rPr>
          <w:rFonts w:ascii="Calibri" w:eastAsia="Calibri" w:hAnsi="Calibri" w:cs="Calibri"/>
          <w:sz w:val="24"/>
          <w:szCs w:val="24"/>
        </w:rPr>
        <w:t>Wykonawca zobowiązany jest do weryfikacji zgłoszonych przez Zamawiającego Wad w przedmiocie Umowy wyłącznie na własny koszt i ryzyko.</w:t>
      </w:r>
    </w:p>
    <w:p w14:paraId="0D5B5BC9" w14:textId="77777777" w:rsidR="00E04C24" w:rsidRPr="00685D7E" w:rsidRDefault="00E04C24" w:rsidP="00685D7E">
      <w:pPr>
        <w:pStyle w:val="Akapitzlist"/>
        <w:numPr>
          <w:ilvl w:val="0"/>
          <w:numId w:val="1"/>
        </w:numPr>
        <w:spacing w:after="0" w:line="360" w:lineRule="auto"/>
        <w:rPr>
          <w:rFonts w:ascii="Calibri" w:eastAsia="Calibri" w:hAnsi="Calibri" w:cs="Calibri"/>
          <w:sz w:val="24"/>
          <w:szCs w:val="24"/>
        </w:rPr>
      </w:pPr>
      <w:r w:rsidRPr="00685D7E">
        <w:rPr>
          <w:rFonts w:ascii="Calibri" w:eastAsia="Calibri" w:hAnsi="Calibri" w:cs="Calibri"/>
          <w:sz w:val="24"/>
          <w:szCs w:val="24"/>
        </w:rPr>
        <w:t>Wykonawca zapewni wykonywanie usług serwisowych w sposób gwarantujący utrzymanie praw z udzielonej Gminie Gogolin gwarancji.</w:t>
      </w:r>
    </w:p>
    <w:p w14:paraId="04DCDCA1" w14:textId="77777777" w:rsidR="00E04C24" w:rsidRPr="00685D7E" w:rsidRDefault="00E04C24" w:rsidP="00685D7E">
      <w:pPr>
        <w:pStyle w:val="Akapitzlist"/>
        <w:numPr>
          <w:ilvl w:val="0"/>
          <w:numId w:val="1"/>
        </w:numPr>
        <w:spacing w:after="0" w:line="360" w:lineRule="auto"/>
        <w:rPr>
          <w:rFonts w:ascii="Calibri" w:eastAsia="Calibri" w:hAnsi="Calibri" w:cs="Calibri"/>
          <w:sz w:val="24"/>
          <w:szCs w:val="24"/>
        </w:rPr>
      </w:pPr>
      <w:r w:rsidRPr="00685D7E">
        <w:rPr>
          <w:rFonts w:ascii="Calibri" w:eastAsia="Calibri" w:hAnsi="Calibri" w:cs="Calibri"/>
          <w:sz w:val="24"/>
          <w:szCs w:val="24"/>
        </w:rPr>
        <w:t>W przypadku, gdy Wykonawca nie usunie wady lub usterki przedmiotu umowy w terminie Zamawiający ma prawo powierzyć usunięcie wady lub usterki osobie trzeciej na koszt i ryzyko Wykonawcy, bez wyznaczania Wykonawcy dodatkowego terminu, oraz bez uzyskiwania zgody sądu na zastępcze wykonanie zobowiązania. Niniejsze postanowienie wyłącza regulację z art. 480 § 1 k.c. w zakresie obowiązku uzyskania zgody sądu na wykonanie zastępcze.</w:t>
      </w:r>
    </w:p>
    <w:p w14:paraId="2808BF37" w14:textId="77777777" w:rsidR="00E04C24" w:rsidRPr="00685D7E" w:rsidRDefault="00E04C24" w:rsidP="00685D7E">
      <w:pPr>
        <w:pStyle w:val="Akapitzlist"/>
        <w:numPr>
          <w:ilvl w:val="0"/>
          <w:numId w:val="1"/>
        </w:numPr>
        <w:spacing w:after="0" w:line="360" w:lineRule="auto"/>
        <w:rPr>
          <w:rFonts w:ascii="Calibri" w:eastAsia="Calibri" w:hAnsi="Calibri" w:cs="Calibri"/>
          <w:sz w:val="24"/>
          <w:szCs w:val="24"/>
        </w:rPr>
      </w:pPr>
      <w:r w:rsidRPr="00685D7E">
        <w:rPr>
          <w:rFonts w:ascii="Calibri" w:eastAsia="Calibri" w:hAnsi="Calibri" w:cs="Calibri"/>
          <w:sz w:val="24"/>
          <w:szCs w:val="24"/>
        </w:rPr>
        <w:t>Dla części, co do której zgłoszono usunięcie wady lub usterki w ramach gwarancji lub rękojmi, termin gwarancji biegnie na nowo od daty ich usunięcia. Na tą część Wykonawca przedłoży zamawiającemu nowy dokument gwarancji.</w:t>
      </w:r>
    </w:p>
    <w:p w14:paraId="729C79B1" w14:textId="77777777" w:rsidR="00E04C24" w:rsidRPr="00685D7E" w:rsidRDefault="00E04C24" w:rsidP="00685D7E">
      <w:pPr>
        <w:pStyle w:val="Akapitzlist"/>
        <w:numPr>
          <w:ilvl w:val="0"/>
          <w:numId w:val="1"/>
        </w:numPr>
        <w:spacing w:after="0" w:line="360" w:lineRule="auto"/>
        <w:rPr>
          <w:rFonts w:ascii="Calibri" w:eastAsia="Calibri" w:hAnsi="Calibri" w:cs="Calibri"/>
          <w:sz w:val="24"/>
          <w:szCs w:val="24"/>
        </w:rPr>
      </w:pPr>
      <w:r w:rsidRPr="00685D7E">
        <w:rPr>
          <w:rFonts w:ascii="Calibri" w:eastAsia="Calibri" w:hAnsi="Calibri" w:cs="Calibri"/>
          <w:sz w:val="24"/>
          <w:szCs w:val="24"/>
        </w:rPr>
        <w:t>Czas gwarancji ulega przedłużeniu o czas trwania napraw gwarancyjnych. Na tą okoliczność  Wykonawca przedłoży zamawiającemu nowy dokument gwarancji.</w:t>
      </w:r>
    </w:p>
    <w:p w14:paraId="7EC9070F" w14:textId="3AAA2425" w:rsidR="00E04C24" w:rsidRPr="00685D7E" w:rsidRDefault="00E04C24" w:rsidP="00685D7E">
      <w:pPr>
        <w:pStyle w:val="Akapitzlist"/>
        <w:numPr>
          <w:ilvl w:val="0"/>
          <w:numId w:val="1"/>
        </w:numPr>
        <w:spacing w:after="480" w:line="360" w:lineRule="auto"/>
        <w:ind w:left="714" w:hanging="357"/>
        <w:contextualSpacing w:val="0"/>
        <w:rPr>
          <w:rFonts w:ascii="Calibri" w:eastAsia="Calibri" w:hAnsi="Calibri" w:cs="Calibri"/>
          <w:sz w:val="24"/>
          <w:szCs w:val="24"/>
        </w:rPr>
      </w:pPr>
      <w:r w:rsidRPr="00685D7E">
        <w:rPr>
          <w:rFonts w:ascii="Calibri" w:eastAsia="Calibri" w:hAnsi="Calibri" w:cs="Calibri"/>
          <w:sz w:val="24"/>
          <w:szCs w:val="24"/>
        </w:rPr>
        <w:t>Gmina Gogolin może przenieść uprawnienia wynikające z gwarancji na inny podmiot np. użytkownika, czy zarządcę obiektu.</w:t>
      </w:r>
    </w:p>
    <w:tbl>
      <w:tblPr>
        <w:tblW w:w="0" w:type="auto"/>
        <w:tblBorders>
          <w:top w:val="nil"/>
          <w:left w:val="nil"/>
          <w:bottom w:val="nil"/>
          <w:right w:val="nil"/>
        </w:tblBorders>
        <w:tblLayout w:type="fixed"/>
        <w:tblLook w:val="0000" w:firstRow="0" w:lastRow="0" w:firstColumn="0" w:lastColumn="0" w:noHBand="0" w:noVBand="0"/>
      </w:tblPr>
      <w:tblGrid>
        <w:gridCol w:w="4498"/>
        <w:gridCol w:w="4498"/>
      </w:tblGrid>
      <w:tr w:rsidR="00785F66" w:rsidRPr="00685D7E" w14:paraId="07B575E4" w14:textId="77777777" w:rsidTr="004F5F7A">
        <w:trPr>
          <w:trHeight w:val="1313"/>
        </w:trPr>
        <w:tc>
          <w:tcPr>
            <w:tcW w:w="4498" w:type="dxa"/>
          </w:tcPr>
          <w:p w14:paraId="0120BEAB" w14:textId="11CDDDE4" w:rsidR="00785F66" w:rsidRPr="00685D7E" w:rsidRDefault="00685D7E" w:rsidP="00685D7E">
            <w:pPr>
              <w:spacing w:after="0" w:line="360" w:lineRule="auto"/>
              <w:rPr>
                <w:rFonts w:ascii="Calibri" w:eastAsia="Calibri" w:hAnsi="Calibri" w:cs="Calibri"/>
                <w:b/>
                <w:bCs/>
                <w:sz w:val="24"/>
                <w:szCs w:val="24"/>
              </w:rPr>
            </w:pPr>
            <w:r>
              <w:rPr>
                <w:rFonts w:ascii="Calibri" w:eastAsia="Calibri" w:hAnsi="Calibri" w:cs="Calibri"/>
                <w:b/>
                <w:bCs/>
                <w:sz w:val="24"/>
                <w:szCs w:val="24"/>
              </w:rPr>
              <w:t xml:space="preserve">               </w:t>
            </w:r>
            <w:r w:rsidR="00785F66" w:rsidRPr="00685D7E">
              <w:rPr>
                <w:rFonts w:ascii="Calibri" w:eastAsia="Calibri" w:hAnsi="Calibri" w:cs="Calibri"/>
                <w:b/>
                <w:bCs/>
                <w:sz w:val="24"/>
                <w:szCs w:val="24"/>
              </w:rPr>
              <w:t>WYKONAWCA:</w:t>
            </w:r>
          </w:p>
          <w:p w14:paraId="77CAA65C" w14:textId="77777777" w:rsidR="00785F66" w:rsidRPr="00685D7E" w:rsidRDefault="00785F66" w:rsidP="00685D7E">
            <w:pPr>
              <w:spacing w:after="0" w:line="360" w:lineRule="auto"/>
              <w:rPr>
                <w:rFonts w:ascii="Calibri" w:eastAsia="Calibri" w:hAnsi="Calibri" w:cs="Calibri"/>
                <w:sz w:val="24"/>
                <w:szCs w:val="24"/>
              </w:rPr>
            </w:pPr>
          </w:p>
          <w:p w14:paraId="345CFDC6" w14:textId="72E9851D" w:rsidR="00785F66" w:rsidRPr="00685D7E" w:rsidRDefault="00785F66" w:rsidP="00685D7E">
            <w:pPr>
              <w:spacing w:after="0" w:line="360" w:lineRule="auto"/>
              <w:rPr>
                <w:rFonts w:ascii="Calibri" w:eastAsia="Calibri" w:hAnsi="Calibri" w:cs="Calibri"/>
                <w:sz w:val="24"/>
                <w:szCs w:val="24"/>
              </w:rPr>
            </w:pPr>
            <w:r w:rsidRPr="00685D7E">
              <w:rPr>
                <w:rFonts w:ascii="Calibri" w:eastAsia="Calibri" w:hAnsi="Calibri" w:cs="Calibri"/>
                <w:sz w:val="24"/>
                <w:szCs w:val="24"/>
              </w:rPr>
              <w:t>---------------------------------------------------</w:t>
            </w:r>
          </w:p>
          <w:p w14:paraId="6E807390" w14:textId="77777777" w:rsidR="00785F66" w:rsidRPr="00685D7E" w:rsidRDefault="00785F66" w:rsidP="00685D7E">
            <w:pPr>
              <w:spacing w:after="0" w:line="360" w:lineRule="auto"/>
              <w:rPr>
                <w:rFonts w:ascii="Calibri" w:eastAsia="Calibri" w:hAnsi="Calibri" w:cs="Calibri"/>
                <w:sz w:val="24"/>
                <w:szCs w:val="24"/>
              </w:rPr>
            </w:pPr>
            <w:r w:rsidRPr="00685D7E">
              <w:rPr>
                <w:rFonts w:ascii="Calibri" w:eastAsia="Calibri" w:hAnsi="Calibri" w:cs="Calibri"/>
                <w:sz w:val="24"/>
                <w:szCs w:val="24"/>
              </w:rPr>
              <w:t xml:space="preserve">              ( podpis Wykonawcy) </w:t>
            </w:r>
          </w:p>
        </w:tc>
        <w:tc>
          <w:tcPr>
            <w:tcW w:w="4498" w:type="dxa"/>
          </w:tcPr>
          <w:p w14:paraId="50DE44F6" w14:textId="65553B39" w:rsidR="00785F66" w:rsidRPr="00685D7E" w:rsidRDefault="00685D7E" w:rsidP="00685D7E">
            <w:pPr>
              <w:spacing w:after="0" w:line="360" w:lineRule="auto"/>
              <w:rPr>
                <w:rFonts w:ascii="Calibri" w:eastAsia="Calibri" w:hAnsi="Calibri" w:cs="Calibri"/>
                <w:b/>
                <w:bCs/>
                <w:sz w:val="24"/>
                <w:szCs w:val="24"/>
              </w:rPr>
            </w:pPr>
            <w:r>
              <w:rPr>
                <w:rFonts w:ascii="Calibri" w:eastAsia="Calibri" w:hAnsi="Calibri" w:cs="Calibri"/>
                <w:b/>
                <w:bCs/>
                <w:sz w:val="24"/>
                <w:szCs w:val="24"/>
              </w:rPr>
              <w:t xml:space="preserve">                  </w:t>
            </w:r>
            <w:r w:rsidR="00785F66" w:rsidRPr="00685D7E">
              <w:rPr>
                <w:rFonts w:ascii="Calibri" w:eastAsia="Calibri" w:hAnsi="Calibri" w:cs="Calibri"/>
                <w:b/>
                <w:bCs/>
                <w:sz w:val="24"/>
                <w:szCs w:val="24"/>
              </w:rPr>
              <w:t>ZAMAWIAJĄCY:</w:t>
            </w:r>
          </w:p>
          <w:p w14:paraId="30B21A2B" w14:textId="70D47696" w:rsidR="00785F66" w:rsidRPr="00685D7E" w:rsidRDefault="00785F66" w:rsidP="00685D7E">
            <w:pPr>
              <w:spacing w:after="0" w:line="360" w:lineRule="auto"/>
              <w:rPr>
                <w:rFonts w:ascii="Calibri" w:eastAsia="Calibri" w:hAnsi="Calibri" w:cs="Calibri"/>
                <w:sz w:val="24"/>
                <w:szCs w:val="24"/>
              </w:rPr>
            </w:pPr>
          </w:p>
          <w:p w14:paraId="3BA2AC14" w14:textId="77777777" w:rsidR="00785F66" w:rsidRPr="00685D7E" w:rsidRDefault="00785F66" w:rsidP="00685D7E">
            <w:pPr>
              <w:spacing w:after="0" w:line="360" w:lineRule="auto"/>
              <w:rPr>
                <w:rFonts w:ascii="Calibri" w:eastAsia="Calibri" w:hAnsi="Calibri" w:cs="Calibri"/>
                <w:sz w:val="24"/>
                <w:szCs w:val="24"/>
              </w:rPr>
            </w:pPr>
            <w:r w:rsidRPr="00685D7E">
              <w:rPr>
                <w:rFonts w:ascii="Calibri" w:eastAsia="Calibri" w:hAnsi="Calibri" w:cs="Calibri"/>
                <w:sz w:val="24"/>
                <w:szCs w:val="24"/>
              </w:rPr>
              <w:t>-----------------------------------------------------</w:t>
            </w:r>
          </w:p>
          <w:p w14:paraId="6AB0478A" w14:textId="77777777" w:rsidR="00785F66" w:rsidRPr="00685D7E" w:rsidRDefault="00785F66" w:rsidP="00685D7E">
            <w:pPr>
              <w:spacing w:after="0" w:line="360" w:lineRule="auto"/>
              <w:rPr>
                <w:rFonts w:ascii="Calibri" w:eastAsia="Calibri" w:hAnsi="Calibri" w:cs="Calibri"/>
                <w:sz w:val="24"/>
                <w:szCs w:val="24"/>
              </w:rPr>
            </w:pPr>
            <w:r w:rsidRPr="00685D7E">
              <w:rPr>
                <w:rFonts w:ascii="Calibri" w:eastAsia="Calibri" w:hAnsi="Calibri" w:cs="Calibri"/>
                <w:sz w:val="24"/>
                <w:szCs w:val="24"/>
              </w:rPr>
              <w:t xml:space="preserve">                 (podpis Zamawiającego) </w:t>
            </w:r>
          </w:p>
        </w:tc>
      </w:tr>
    </w:tbl>
    <w:p w14:paraId="57786FDD" w14:textId="77777777" w:rsidR="001475D7" w:rsidRPr="00685D7E" w:rsidRDefault="001475D7" w:rsidP="00685D7E">
      <w:pPr>
        <w:spacing w:after="0" w:line="360" w:lineRule="auto"/>
        <w:rPr>
          <w:rFonts w:ascii="Calibri" w:hAnsi="Calibri" w:cs="Calibri"/>
        </w:rPr>
      </w:pPr>
    </w:p>
    <w:sectPr w:rsidR="001475D7" w:rsidRPr="00685D7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456DFC" w14:textId="77777777" w:rsidR="008B43F1" w:rsidRDefault="008B43F1" w:rsidP="00E04C24">
      <w:pPr>
        <w:spacing w:after="0" w:line="240" w:lineRule="auto"/>
      </w:pPr>
      <w:r>
        <w:separator/>
      </w:r>
    </w:p>
  </w:endnote>
  <w:endnote w:type="continuationSeparator" w:id="0">
    <w:p w14:paraId="2DF131DE" w14:textId="77777777" w:rsidR="008B43F1" w:rsidRDefault="008B43F1" w:rsidP="00E04C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B5041D" w14:textId="77777777" w:rsidR="008B43F1" w:rsidRDefault="008B43F1" w:rsidP="00E04C24">
      <w:pPr>
        <w:spacing w:after="0" w:line="240" w:lineRule="auto"/>
      </w:pPr>
      <w:r>
        <w:separator/>
      </w:r>
    </w:p>
  </w:footnote>
  <w:footnote w:type="continuationSeparator" w:id="0">
    <w:p w14:paraId="25FFE0DE" w14:textId="77777777" w:rsidR="008B43F1" w:rsidRDefault="008B43F1" w:rsidP="00E04C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775C76"/>
    <w:multiLevelType w:val="hybridMultilevel"/>
    <w:tmpl w:val="3FB6AD0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79189574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854AF"/>
    <w:rsid w:val="000437B0"/>
    <w:rsid w:val="00051158"/>
    <w:rsid w:val="001475D7"/>
    <w:rsid w:val="00166CF2"/>
    <w:rsid w:val="001854AF"/>
    <w:rsid w:val="002539A7"/>
    <w:rsid w:val="002F6064"/>
    <w:rsid w:val="00422C53"/>
    <w:rsid w:val="00433D3D"/>
    <w:rsid w:val="004C5634"/>
    <w:rsid w:val="004D62CF"/>
    <w:rsid w:val="004E3DD7"/>
    <w:rsid w:val="005466BC"/>
    <w:rsid w:val="005948A5"/>
    <w:rsid w:val="005C3612"/>
    <w:rsid w:val="005C4DDE"/>
    <w:rsid w:val="006033C0"/>
    <w:rsid w:val="00630919"/>
    <w:rsid w:val="006826F3"/>
    <w:rsid w:val="00685D7E"/>
    <w:rsid w:val="006D4E7B"/>
    <w:rsid w:val="006F395B"/>
    <w:rsid w:val="0075653F"/>
    <w:rsid w:val="00785F66"/>
    <w:rsid w:val="00851599"/>
    <w:rsid w:val="008A4C53"/>
    <w:rsid w:val="008B43F1"/>
    <w:rsid w:val="008F298F"/>
    <w:rsid w:val="00907FDA"/>
    <w:rsid w:val="00985E1E"/>
    <w:rsid w:val="009F53D0"/>
    <w:rsid w:val="00AC47C6"/>
    <w:rsid w:val="00B06571"/>
    <w:rsid w:val="00BF5410"/>
    <w:rsid w:val="00C6176F"/>
    <w:rsid w:val="00D27571"/>
    <w:rsid w:val="00D624CB"/>
    <w:rsid w:val="00E04C24"/>
    <w:rsid w:val="00EB3AB7"/>
    <w:rsid w:val="00FA415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2776EC"/>
  <w15:docId w15:val="{53FF224B-090C-41A0-929F-7B81756C94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E04C24"/>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E04C24"/>
  </w:style>
  <w:style w:type="paragraph" w:styleId="Stopka">
    <w:name w:val="footer"/>
    <w:basedOn w:val="Normalny"/>
    <w:link w:val="StopkaZnak"/>
    <w:uiPriority w:val="99"/>
    <w:unhideWhenUsed/>
    <w:rsid w:val="00E04C24"/>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E04C24"/>
  </w:style>
  <w:style w:type="paragraph" w:styleId="Tekstdymka">
    <w:name w:val="Balloon Text"/>
    <w:basedOn w:val="Normalny"/>
    <w:link w:val="TekstdymkaZnak"/>
    <w:uiPriority w:val="99"/>
    <w:semiHidden/>
    <w:unhideWhenUsed/>
    <w:rsid w:val="00E04C24"/>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E04C24"/>
    <w:rPr>
      <w:rFonts w:ascii="Tahoma" w:hAnsi="Tahoma" w:cs="Tahoma"/>
      <w:sz w:val="16"/>
      <w:szCs w:val="16"/>
    </w:rPr>
  </w:style>
  <w:style w:type="paragraph" w:styleId="Akapitzlist">
    <w:name w:val="List Paragraph"/>
    <w:basedOn w:val="Normalny"/>
    <w:uiPriority w:val="34"/>
    <w:qFormat/>
    <w:rsid w:val="00E04C2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TotalTime>
  <Pages>2</Pages>
  <Words>525</Words>
  <Characters>3153</Characters>
  <Application>Microsoft Office Word</Application>
  <DocSecurity>0</DocSecurity>
  <Lines>26</Lines>
  <Paragraphs>7</Paragraphs>
  <ScaleCrop>false</ScaleCrop>
  <Company/>
  <LinksUpToDate>false</LinksUpToDate>
  <CharactersWithSpaces>3671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Jacek Dłubak</dc:creator>
  <cp:keywords/>
  <dc:description/>
  <cp:lastModifiedBy>Gmina Gogolin</cp:lastModifiedBy>
  <cp:revision>25</cp:revision>
  <dcterms:created xsi:type="dcterms:W3CDTF">2021-08-09T12:18:00Z</dcterms:created>
  <dcterms:modified xsi:type="dcterms:W3CDTF">2026-02-16T09:42:00Z</dcterms:modified>
</cp:coreProperties>
</file>