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C4E1CD" w14:textId="467C7FE0" w:rsidR="00080E3F" w:rsidRDefault="000A4107" w:rsidP="00832D3C">
      <w:pPr>
        <w:pStyle w:val="Standard"/>
        <w:tabs>
          <w:tab w:val="left" w:pos="567"/>
        </w:tabs>
        <w:spacing w:line="276" w:lineRule="auto"/>
        <w:jc w:val="center"/>
        <w:rPr>
          <w:rFonts w:ascii="Cambria" w:hAnsi="Cambria" w:cs="Cambria"/>
          <w:b/>
          <w:bCs/>
          <w:iCs/>
          <w:noProof/>
          <w:sz w:val="22"/>
          <w:szCs w:val="22"/>
          <w:lang w:val="pl-PL"/>
        </w:rPr>
      </w:pPr>
      <w:bookmarkStart w:id="0" w:name="_Hlk129333032"/>
      <w:bookmarkStart w:id="1" w:name="_Hlk59429758"/>
      <w:r w:rsidRPr="000A4107">
        <w:rPr>
          <w:rFonts w:ascii="Cambria" w:hAnsi="Cambria" w:cs="Cambria"/>
          <w:b/>
          <w:bCs/>
          <w:iCs/>
          <w:noProof/>
          <w:sz w:val="22"/>
          <w:szCs w:val="22"/>
          <w:lang w:val="pl-PL"/>
        </w:rPr>
        <w:t>Nazwa Zamawiającego:</w:t>
      </w:r>
      <w:r>
        <w:rPr>
          <w:rFonts w:ascii="Cambria" w:hAnsi="Cambria" w:cs="Cambria"/>
          <w:b/>
          <w:bCs/>
          <w:iCs/>
          <w:noProof/>
          <w:sz w:val="22"/>
          <w:szCs w:val="22"/>
          <w:lang w:val="pl-PL"/>
        </w:rPr>
        <w:t xml:space="preserve"> Przedsiębiorstwo Gospodarki Komunalnej i Mieszkaniowej Sp. z o.o.</w:t>
      </w:r>
    </w:p>
    <w:p w14:paraId="644AA3A3" w14:textId="7123C94A" w:rsidR="000A4107" w:rsidRPr="00FF4C5F" w:rsidRDefault="000A4107" w:rsidP="00832D3C">
      <w:pPr>
        <w:pStyle w:val="Standard"/>
        <w:tabs>
          <w:tab w:val="left" w:pos="567"/>
        </w:tabs>
        <w:spacing w:line="276" w:lineRule="auto"/>
        <w:jc w:val="center"/>
        <w:rPr>
          <w:rFonts w:ascii="Cambria" w:hAnsi="Cambria" w:cs="Cambria"/>
          <w:b/>
          <w:bCs/>
          <w:iCs/>
          <w:sz w:val="22"/>
          <w:szCs w:val="22"/>
          <w:lang w:val="pl-PL"/>
        </w:rPr>
      </w:pPr>
      <w:r>
        <w:rPr>
          <w:rFonts w:ascii="Cambria" w:hAnsi="Cambria" w:cs="Cambria"/>
          <w:b/>
          <w:bCs/>
          <w:iCs/>
          <w:noProof/>
          <w:sz w:val="22"/>
          <w:szCs w:val="22"/>
          <w:lang w:val="pl-PL"/>
        </w:rPr>
        <w:t>Prowadzący postępowanie:</w:t>
      </w:r>
      <w:r w:rsidR="006E29D6">
        <w:rPr>
          <w:rFonts w:ascii="Cambria" w:hAnsi="Cambria" w:cs="Cambria"/>
          <w:b/>
          <w:bCs/>
          <w:iCs/>
          <w:noProof/>
          <w:sz w:val="22"/>
          <w:szCs w:val="22"/>
          <w:lang w:val="pl-PL"/>
        </w:rPr>
        <w:t xml:space="preserve"> </w:t>
      </w:r>
      <w:r w:rsidR="006E29D6" w:rsidRPr="006E29D6">
        <w:rPr>
          <w:rFonts w:ascii="Cambria" w:hAnsi="Cambria" w:cs="Cambria"/>
          <w:b/>
          <w:bCs/>
          <w:iCs/>
          <w:noProof/>
          <w:sz w:val="22"/>
          <w:szCs w:val="22"/>
          <w:lang w:val="pl-PL"/>
        </w:rPr>
        <w:t xml:space="preserve">Przedsiębiorstwo Gospodarki Komunalnej i Mieszkaniowej Sp. z </w:t>
      </w:r>
      <w:r w:rsidR="006E29D6" w:rsidRPr="00FF4C5F">
        <w:rPr>
          <w:rFonts w:ascii="Cambria" w:hAnsi="Cambria" w:cs="Cambria"/>
          <w:b/>
          <w:bCs/>
          <w:iCs/>
          <w:noProof/>
          <w:sz w:val="22"/>
          <w:szCs w:val="22"/>
          <w:lang w:val="pl-PL"/>
        </w:rPr>
        <w:t>o.o.</w:t>
      </w:r>
    </w:p>
    <w:bookmarkEnd w:id="0"/>
    <w:p w14:paraId="481749C4" w14:textId="519E531F" w:rsidR="00080E3F" w:rsidRPr="00FF4C5F" w:rsidRDefault="006E29D6" w:rsidP="00832D3C">
      <w:pPr>
        <w:pStyle w:val="Standard"/>
        <w:tabs>
          <w:tab w:val="left" w:pos="567"/>
        </w:tabs>
        <w:spacing w:line="276" w:lineRule="auto"/>
        <w:jc w:val="center"/>
        <w:rPr>
          <w:rFonts w:ascii="Cambria" w:hAnsi="Cambria" w:cs="Cambria"/>
          <w:b/>
          <w:bCs/>
          <w:iCs/>
          <w:sz w:val="20"/>
          <w:szCs w:val="20"/>
          <w:lang w:val="pl-PL"/>
        </w:rPr>
      </w:pPr>
      <w:r w:rsidRPr="00FF4C5F">
        <w:rPr>
          <w:rFonts w:ascii="Cambria" w:hAnsi="Cambria" w:cs="Cambria"/>
          <w:b/>
          <w:bCs/>
          <w:iCs/>
          <w:sz w:val="20"/>
          <w:szCs w:val="20"/>
          <w:lang w:val="pl-PL"/>
        </w:rPr>
        <w:t>Adres: ul. Graniczna 8, 21-550 Terespol</w:t>
      </w:r>
    </w:p>
    <w:p w14:paraId="21AC848D" w14:textId="27AA366C" w:rsidR="00FF4C5F" w:rsidRPr="00FF4C5F" w:rsidRDefault="00FF4C5F" w:rsidP="00832D3C">
      <w:pPr>
        <w:pStyle w:val="Standard"/>
        <w:tabs>
          <w:tab w:val="left" w:pos="567"/>
        </w:tabs>
        <w:spacing w:line="276" w:lineRule="auto"/>
        <w:jc w:val="center"/>
        <w:rPr>
          <w:rFonts w:ascii="Cambria" w:hAnsi="Cambria" w:cs="Cambria"/>
          <w:b/>
          <w:bCs/>
          <w:iCs/>
          <w:sz w:val="20"/>
          <w:szCs w:val="20"/>
          <w:lang w:val="pl-PL"/>
        </w:rPr>
      </w:pPr>
      <w:r w:rsidRPr="00FF4C5F">
        <w:rPr>
          <w:rFonts w:ascii="Cambria" w:hAnsi="Cambria" w:cs="Cambria"/>
          <w:b/>
          <w:bCs/>
          <w:iCs/>
          <w:sz w:val="20"/>
          <w:szCs w:val="20"/>
          <w:lang w:val="pl-PL"/>
        </w:rPr>
        <w:t>t</w:t>
      </w:r>
      <w:r w:rsidR="006E29D6" w:rsidRPr="00FF4C5F">
        <w:rPr>
          <w:rFonts w:ascii="Cambria" w:hAnsi="Cambria" w:cs="Cambria"/>
          <w:b/>
          <w:bCs/>
          <w:iCs/>
          <w:sz w:val="20"/>
          <w:szCs w:val="20"/>
          <w:lang w:val="pl-PL"/>
        </w:rPr>
        <w:t>el.</w:t>
      </w:r>
      <w:r w:rsidRPr="00FF4C5F">
        <w:rPr>
          <w:rFonts w:ascii="Cambria" w:hAnsi="Cambria" w:cs="Cambria"/>
          <w:b/>
          <w:bCs/>
          <w:iCs/>
          <w:sz w:val="20"/>
          <w:szCs w:val="20"/>
          <w:lang w:val="pl-PL"/>
        </w:rPr>
        <w:t xml:space="preserve"> 83</w:t>
      </w:r>
      <w:r w:rsidR="00537A8F">
        <w:rPr>
          <w:rFonts w:ascii="Cambria" w:hAnsi="Cambria" w:cs="Cambria"/>
          <w:b/>
          <w:bCs/>
          <w:iCs/>
          <w:sz w:val="20"/>
          <w:szCs w:val="20"/>
          <w:lang w:val="pl-PL"/>
        </w:rPr>
        <w:t xml:space="preserve"> 375 20 60 </w:t>
      </w:r>
    </w:p>
    <w:p w14:paraId="6E520B53" w14:textId="5C054AAA" w:rsidR="006E29D6" w:rsidRPr="00FF4C5F" w:rsidRDefault="00FF4C5F" w:rsidP="00832D3C">
      <w:pPr>
        <w:pStyle w:val="Standard"/>
        <w:tabs>
          <w:tab w:val="left" w:pos="567"/>
        </w:tabs>
        <w:spacing w:line="276" w:lineRule="auto"/>
        <w:jc w:val="center"/>
        <w:rPr>
          <w:rFonts w:ascii="Cambria" w:hAnsi="Cambria" w:cs="Cambria"/>
          <w:b/>
          <w:bCs/>
          <w:iCs/>
          <w:sz w:val="20"/>
          <w:szCs w:val="20"/>
          <w:lang w:val="pl-PL"/>
        </w:rPr>
      </w:pPr>
      <w:r w:rsidRPr="00FF4C5F">
        <w:rPr>
          <w:rFonts w:ascii="Cambria" w:hAnsi="Cambria" w:cs="Cambria"/>
          <w:b/>
          <w:bCs/>
          <w:iCs/>
          <w:sz w:val="20"/>
          <w:szCs w:val="20"/>
          <w:lang w:val="pl-PL"/>
        </w:rPr>
        <w:t>NIP: 5370001767, REGON: 030211653</w:t>
      </w:r>
    </w:p>
    <w:p w14:paraId="06E2F7FB" w14:textId="130F0060" w:rsidR="00FF4C5F" w:rsidRPr="00FF4C5F" w:rsidRDefault="00FF4C5F" w:rsidP="00832D3C">
      <w:pPr>
        <w:pStyle w:val="Standard"/>
        <w:tabs>
          <w:tab w:val="left" w:pos="567"/>
        </w:tabs>
        <w:spacing w:line="276" w:lineRule="auto"/>
        <w:jc w:val="center"/>
        <w:rPr>
          <w:rFonts w:ascii="Cambria" w:hAnsi="Cambria" w:cs="Cambria"/>
          <w:b/>
          <w:bCs/>
          <w:iCs/>
          <w:sz w:val="20"/>
          <w:szCs w:val="20"/>
          <w:lang w:val="pl-PL"/>
        </w:rPr>
      </w:pPr>
      <w:r w:rsidRPr="00FF4C5F">
        <w:rPr>
          <w:rFonts w:ascii="Cambria" w:hAnsi="Cambria" w:cs="Cambria"/>
          <w:b/>
          <w:bCs/>
          <w:iCs/>
          <w:sz w:val="20"/>
          <w:szCs w:val="20"/>
          <w:lang w:val="pl-PL"/>
        </w:rPr>
        <w:t>Adres poczty elektronicznej: zarzad@pgkimterespol.pl</w:t>
      </w:r>
    </w:p>
    <w:p w14:paraId="45754FF1" w14:textId="77777777" w:rsidR="006E29D6" w:rsidRPr="006560AD" w:rsidRDefault="006E29D6" w:rsidP="00832D3C">
      <w:pPr>
        <w:pStyle w:val="Standard"/>
        <w:tabs>
          <w:tab w:val="left" w:pos="567"/>
        </w:tabs>
        <w:spacing w:line="276" w:lineRule="auto"/>
        <w:rPr>
          <w:rFonts w:ascii="Cambria" w:hAnsi="Cambria" w:cs="Cambria"/>
          <w:iCs/>
          <w:sz w:val="20"/>
          <w:szCs w:val="20"/>
          <w:lang w:val="pl-PL"/>
        </w:rPr>
      </w:pPr>
    </w:p>
    <w:p w14:paraId="1F791929" w14:textId="77777777" w:rsidR="00E64D75" w:rsidRPr="006560AD" w:rsidRDefault="00E64D75" w:rsidP="00832D3C">
      <w:pPr>
        <w:pStyle w:val="Standard"/>
        <w:spacing w:line="276" w:lineRule="auto"/>
        <w:rPr>
          <w:rFonts w:ascii="Cambria" w:hAnsi="Cambria" w:cs="Cambria"/>
          <w:lang w:val="pl-PL"/>
        </w:rPr>
      </w:pPr>
    </w:p>
    <w:p w14:paraId="03C6FDB6" w14:textId="77777777" w:rsidR="00E64D75" w:rsidRPr="006560AD" w:rsidRDefault="00E64D75" w:rsidP="00832D3C">
      <w:pPr>
        <w:pStyle w:val="Standard"/>
        <w:spacing w:line="276" w:lineRule="auto"/>
        <w:rPr>
          <w:rFonts w:ascii="Cambria" w:hAnsi="Cambria" w:cs="Cambria"/>
          <w:lang w:val="pl-PL"/>
        </w:rPr>
      </w:pPr>
    </w:p>
    <w:tbl>
      <w:tblPr>
        <w:tblW w:w="9220" w:type="dxa"/>
        <w:tblInd w:w="-123"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CellMar>
          <w:left w:w="103" w:type="dxa"/>
        </w:tblCellMar>
        <w:tblLook w:val="0000" w:firstRow="0" w:lastRow="0" w:firstColumn="0" w:lastColumn="0" w:noHBand="0" w:noVBand="0"/>
      </w:tblPr>
      <w:tblGrid>
        <w:gridCol w:w="9220"/>
      </w:tblGrid>
      <w:tr w:rsidR="006560AD" w:rsidRPr="006560AD" w14:paraId="0A8DB3EE" w14:textId="77777777" w:rsidTr="00E64D75">
        <w:tc>
          <w:tcPr>
            <w:tcW w:w="9220" w:type="dxa"/>
            <w:tcBorders>
              <w:top w:val="single" w:sz="4" w:space="0" w:color="000080"/>
              <w:left w:val="single" w:sz="4" w:space="0" w:color="000080"/>
              <w:bottom w:val="single" w:sz="4" w:space="0" w:color="000080"/>
              <w:right w:val="single" w:sz="4" w:space="0" w:color="000080"/>
            </w:tcBorders>
            <w:tcMar>
              <w:left w:w="103" w:type="dxa"/>
            </w:tcMar>
          </w:tcPr>
          <w:p w14:paraId="03FFE1FF" w14:textId="77777777" w:rsidR="00E64D75" w:rsidRPr="006560AD" w:rsidRDefault="00E64D75" w:rsidP="00832D3C">
            <w:pPr>
              <w:pStyle w:val="Standard"/>
              <w:spacing w:line="276" w:lineRule="auto"/>
              <w:jc w:val="center"/>
              <w:rPr>
                <w:rFonts w:ascii="Cambria" w:hAnsi="Cambria"/>
                <w:lang w:val="pl-PL"/>
              </w:rPr>
            </w:pPr>
            <w:r w:rsidRPr="006560AD">
              <w:rPr>
                <w:rFonts w:asciiTheme="majorHAnsi" w:hAnsiTheme="majorHAnsi" w:cs="Arial"/>
                <w:b/>
                <w:sz w:val="44"/>
                <w:szCs w:val="44"/>
                <w:lang w:val="pl-PL"/>
              </w:rPr>
              <w:t>S</w:t>
            </w:r>
            <w:r w:rsidRPr="006560AD">
              <w:rPr>
                <w:rFonts w:asciiTheme="majorHAnsi" w:hAnsiTheme="majorHAnsi" w:cs="Arial"/>
                <w:b/>
                <w:sz w:val="32"/>
                <w:szCs w:val="32"/>
                <w:lang w:val="pl-PL"/>
              </w:rPr>
              <w:t xml:space="preserve">PECYFIKACJA </w:t>
            </w:r>
            <w:r w:rsidRPr="006560AD">
              <w:rPr>
                <w:rFonts w:asciiTheme="majorHAnsi" w:hAnsiTheme="majorHAnsi" w:cs="Arial"/>
                <w:b/>
                <w:sz w:val="44"/>
                <w:szCs w:val="40"/>
                <w:lang w:val="pl-PL"/>
              </w:rPr>
              <w:t>W</w:t>
            </w:r>
            <w:r w:rsidRPr="006560AD">
              <w:rPr>
                <w:rFonts w:asciiTheme="majorHAnsi" w:hAnsiTheme="majorHAnsi" w:cs="Arial"/>
                <w:b/>
                <w:sz w:val="32"/>
                <w:szCs w:val="32"/>
                <w:lang w:val="pl-PL"/>
              </w:rPr>
              <w:t xml:space="preserve">ARUNKÓW </w:t>
            </w:r>
            <w:r w:rsidRPr="006560AD">
              <w:rPr>
                <w:rFonts w:asciiTheme="majorHAnsi" w:hAnsiTheme="majorHAnsi" w:cs="Arial"/>
                <w:b/>
                <w:sz w:val="44"/>
                <w:szCs w:val="44"/>
                <w:lang w:val="pl-PL"/>
              </w:rPr>
              <w:t>Z</w:t>
            </w:r>
            <w:r w:rsidRPr="006560AD">
              <w:rPr>
                <w:rFonts w:asciiTheme="majorHAnsi" w:hAnsiTheme="majorHAnsi" w:cs="Arial"/>
                <w:b/>
                <w:sz w:val="32"/>
                <w:szCs w:val="32"/>
                <w:lang w:val="pl-PL"/>
              </w:rPr>
              <w:t>AMÓWIENIA</w:t>
            </w:r>
          </w:p>
        </w:tc>
      </w:tr>
    </w:tbl>
    <w:p w14:paraId="793C5F17" w14:textId="77777777" w:rsidR="00E64D75" w:rsidRPr="006560AD" w:rsidRDefault="00E64D75" w:rsidP="00832D3C">
      <w:pPr>
        <w:pStyle w:val="Standard"/>
        <w:spacing w:line="276" w:lineRule="auto"/>
        <w:jc w:val="center"/>
        <w:rPr>
          <w:rFonts w:ascii="Cambria" w:hAnsi="Cambria" w:cs="Cambria"/>
          <w:bCs/>
          <w:lang w:val="pl-PL"/>
        </w:rPr>
      </w:pPr>
    </w:p>
    <w:p w14:paraId="1C18E6F3" w14:textId="483F633B" w:rsidR="00E64D75" w:rsidRDefault="00E64D75" w:rsidP="00832D3C">
      <w:pPr>
        <w:spacing w:line="276" w:lineRule="auto"/>
        <w:jc w:val="center"/>
        <w:rPr>
          <w:rFonts w:ascii="Cambria" w:hAnsi="Cambria" w:cs="Cambria"/>
          <w:bCs/>
        </w:rPr>
      </w:pPr>
      <w:r w:rsidRPr="006560AD">
        <w:rPr>
          <w:rFonts w:ascii="Cambria" w:hAnsi="Cambria" w:cs="Cambria"/>
          <w:bCs/>
        </w:rPr>
        <w:t>w postępowaniu o udzielenie zamówienia publicznego na</w:t>
      </w:r>
      <w:r w:rsidR="003E67B7" w:rsidRPr="006560AD">
        <w:rPr>
          <w:rFonts w:ascii="Cambria" w:hAnsi="Cambria" w:cs="Cambria"/>
          <w:bCs/>
        </w:rPr>
        <w:t xml:space="preserve"> zadanie pn.</w:t>
      </w:r>
      <w:r w:rsidRPr="006560AD">
        <w:rPr>
          <w:rFonts w:ascii="Cambria" w:hAnsi="Cambria" w:cs="Cambria"/>
          <w:bCs/>
        </w:rPr>
        <w:t>:</w:t>
      </w:r>
    </w:p>
    <w:p w14:paraId="42CEA3B4" w14:textId="77777777" w:rsidR="00DB5FDB" w:rsidRPr="006560AD" w:rsidRDefault="00DB5FDB" w:rsidP="00832D3C">
      <w:pPr>
        <w:spacing w:line="276" w:lineRule="auto"/>
        <w:jc w:val="center"/>
        <w:rPr>
          <w:rFonts w:ascii="Cambria" w:hAnsi="Cambria"/>
        </w:rPr>
      </w:pPr>
      <w:bookmarkStart w:id="2" w:name="_Hlk129333002"/>
    </w:p>
    <w:p w14:paraId="503A7662" w14:textId="77777777" w:rsidR="0079456B" w:rsidRPr="0079456B" w:rsidRDefault="0079456B" w:rsidP="0079456B">
      <w:pPr>
        <w:pStyle w:val="Standard"/>
        <w:spacing w:line="276" w:lineRule="auto"/>
        <w:rPr>
          <w:rFonts w:ascii="Cambria" w:hAnsi="Cambria" w:cs="Cambria"/>
          <w:b/>
          <w:bCs/>
          <w:iCs/>
          <w:lang w:val="pl-PL"/>
        </w:rPr>
      </w:pPr>
      <w:bookmarkStart w:id="3" w:name="_Hlk114984388"/>
      <w:bookmarkEnd w:id="2"/>
    </w:p>
    <w:p w14:paraId="53C64479" w14:textId="08543251" w:rsidR="00E64D75" w:rsidRPr="006560AD" w:rsidRDefault="00B44ED2" w:rsidP="00832D3C">
      <w:pPr>
        <w:pStyle w:val="Standard"/>
        <w:spacing w:line="276" w:lineRule="auto"/>
        <w:jc w:val="center"/>
        <w:rPr>
          <w:rFonts w:ascii="Cambria" w:hAnsi="Cambria" w:cs="Cambria"/>
          <w:b/>
          <w:bCs/>
          <w:iCs/>
          <w:lang w:val="pl-PL"/>
        </w:rPr>
      </w:pPr>
      <w:r>
        <w:rPr>
          <w:rFonts w:ascii="Cambria" w:hAnsi="Cambria" w:cs="Cambria"/>
          <w:b/>
          <w:bCs/>
          <w:iCs/>
          <w:lang w:val="pl-PL"/>
        </w:rPr>
        <w:t>„</w:t>
      </w:r>
      <w:r w:rsidR="00B44AE5" w:rsidRPr="00B44AE5">
        <w:rPr>
          <w:rFonts w:ascii="Cambria" w:hAnsi="Cambria" w:cs="Cambria"/>
          <w:b/>
          <w:bCs/>
          <w:iCs/>
          <w:lang w:val="pl-PL"/>
        </w:rPr>
        <w:t>Zakup i sukcesywna dostawa wapna o bardzo wysokiej reaktywności Przedsiębiorstwu Gospodarki Komunalnej i Mieszkaniowej Sp. z o.o. w Terespolu</w:t>
      </w:r>
      <w:r>
        <w:rPr>
          <w:rFonts w:ascii="Cambria" w:hAnsi="Cambria" w:cs="Cambria"/>
          <w:b/>
          <w:bCs/>
          <w:iCs/>
          <w:lang w:val="pl-PL"/>
        </w:rPr>
        <w:t>”</w:t>
      </w:r>
    </w:p>
    <w:bookmarkEnd w:id="3"/>
    <w:p w14:paraId="63C7B38C" w14:textId="77777777" w:rsidR="00492A50" w:rsidRPr="006560AD" w:rsidRDefault="00492A50" w:rsidP="00832D3C">
      <w:pPr>
        <w:pStyle w:val="Standard"/>
        <w:spacing w:line="276" w:lineRule="auto"/>
        <w:jc w:val="center"/>
        <w:rPr>
          <w:rFonts w:ascii="Cambria" w:hAnsi="Cambria" w:cs="Cambria"/>
          <w:b/>
          <w:bCs/>
          <w:iCs/>
          <w:lang w:val="pl-PL"/>
        </w:rPr>
      </w:pPr>
    </w:p>
    <w:p w14:paraId="778E46D3" w14:textId="283FF6FA" w:rsidR="00A5450F" w:rsidRPr="006560AD" w:rsidRDefault="00A5450F" w:rsidP="00832D3C">
      <w:pPr>
        <w:pStyle w:val="Standard"/>
        <w:spacing w:line="276" w:lineRule="auto"/>
        <w:jc w:val="center"/>
        <w:rPr>
          <w:rFonts w:ascii="Cambria" w:hAnsi="Cambria" w:cs="Cambria"/>
          <w:b/>
          <w:bCs/>
          <w:iCs/>
          <w:lang w:val="pl-PL"/>
        </w:rPr>
      </w:pPr>
    </w:p>
    <w:p w14:paraId="783DA7DA" w14:textId="77777777" w:rsidR="00E64D75" w:rsidRPr="006560AD" w:rsidRDefault="00E64D75" w:rsidP="00832D3C">
      <w:pPr>
        <w:pStyle w:val="Standard"/>
        <w:spacing w:line="276" w:lineRule="auto"/>
        <w:rPr>
          <w:rFonts w:ascii="Cambria" w:hAnsi="Cambria" w:cs="Cambria"/>
          <w:b/>
          <w:bCs/>
          <w:i/>
          <w:lang w:val="pl-PL"/>
        </w:rPr>
      </w:pPr>
    </w:p>
    <w:p w14:paraId="705D5B7D" w14:textId="0ECF8A9D" w:rsidR="00E64D75" w:rsidRPr="006560AD" w:rsidRDefault="00E64D75" w:rsidP="00832D3C">
      <w:pPr>
        <w:pStyle w:val="Standarduser"/>
        <w:spacing w:line="276" w:lineRule="auto"/>
        <w:jc w:val="center"/>
        <w:rPr>
          <w:rFonts w:ascii="Cambria" w:hAnsi="Cambria" w:cs="Cambria"/>
          <w:b/>
          <w:bCs/>
          <w:i/>
          <w:color w:val="auto"/>
          <w:lang w:val="pl-PL"/>
        </w:rPr>
      </w:pPr>
      <w:r w:rsidRPr="006560AD">
        <w:rPr>
          <w:rFonts w:ascii="Cambria" w:hAnsi="Cambria" w:cs="Cambria"/>
          <w:b/>
          <w:bCs/>
          <w:color w:val="auto"/>
          <w:lang w:val="pl-PL"/>
        </w:rPr>
        <w:t xml:space="preserve">(Znak sprawy: </w:t>
      </w:r>
      <w:r w:rsidR="004B6F8E" w:rsidRPr="001F11B3">
        <w:rPr>
          <w:rFonts w:ascii="Cambria" w:hAnsi="Cambria" w:cs="Cambria"/>
          <w:b/>
          <w:bCs/>
          <w:color w:val="auto"/>
          <w:lang w:val="pl-PL"/>
        </w:rPr>
        <w:t>ZP</w:t>
      </w:r>
      <w:r w:rsidR="004B6F8E">
        <w:rPr>
          <w:rFonts w:ascii="Cambria" w:hAnsi="Cambria" w:cs="Cambria"/>
          <w:b/>
          <w:bCs/>
          <w:color w:val="auto"/>
          <w:lang w:val="pl-PL"/>
        </w:rPr>
        <w:t>/</w:t>
      </w:r>
      <w:r w:rsidR="00B44AE5">
        <w:rPr>
          <w:rFonts w:ascii="Cambria" w:hAnsi="Cambria" w:cs="Cambria"/>
          <w:b/>
          <w:bCs/>
          <w:color w:val="auto"/>
          <w:lang w:val="pl-PL"/>
        </w:rPr>
        <w:t>1</w:t>
      </w:r>
      <w:r w:rsidR="004B6F8E">
        <w:rPr>
          <w:rFonts w:ascii="Cambria" w:hAnsi="Cambria" w:cs="Cambria"/>
          <w:b/>
          <w:bCs/>
          <w:color w:val="auto"/>
          <w:lang w:val="pl-PL"/>
        </w:rPr>
        <w:t>-202</w:t>
      </w:r>
      <w:r w:rsidR="00B44AE5">
        <w:rPr>
          <w:rFonts w:ascii="Cambria" w:hAnsi="Cambria" w:cs="Cambria"/>
          <w:b/>
          <w:bCs/>
          <w:color w:val="auto"/>
          <w:lang w:val="pl-PL"/>
        </w:rPr>
        <w:t>6</w:t>
      </w:r>
      <w:r w:rsidRPr="006560AD">
        <w:rPr>
          <w:rFonts w:ascii="Cambria" w:hAnsi="Cambria" w:cs="Cambria"/>
          <w:b/>
          <w:bCs/>
          <w:color w:val="auto"/>
          <w:lang w:val="pl-PL"/>
        </w:rPr>
        <w:t>)</w:t>
      </w:r>
    </w:p>
    <w:p w14:paraId="488BD002" w14:textId="77777777" w:rsidR="00E64D75" w:rsidRPr="006560AD" w:rsidRDefault="00E64D75" w:rsidP="00832D3C">
      <w:pPr>
        <w:spacing w:line="276" w:lineRule="auto"/>
        <w:jc w:val="center"/>
        <w:rPr>
          <w:rFonts w:ascii="Cambria" w:hAnsi="Cambria" w:cs="Cambria"/>
          <w:b/>
          <w:bCs/>
          <w:i/>
        </w:rPr>
      </w:pPr>
    </w:p>
    <w:p w14:paraId="36B7B179" w14:textId="77777777" w:rsidR="00E64D75" w:rsidRPr="006560AD" w:rsidRDefault="00E64D75" w:rsidP="00832D3C">
      <w:pPr>
        <w:pStyle w:val="Standard"/>
        <w:spacing w:line="276" w:lineRule="auto"/>
        <w:rPr>
          <w:rFonts w:ascii="Cambria" w:hAnsi="Cambria" w:cs="Cambria"/>
          <w:b/>
          <w:bCs/>
          <w:lang w:val="pl-PL"/>
        </w:rPr>
      </w:pPr>
    </w:p>
    <w:p w14:paraId="40203324" w14:textId="77777777" w:rsidR="00E64D75" w:rsidRPr="006560AD" w:rsidRDefault="00E64D75" w:rsidP="00832D3C">
      <w:pPr>
        <w:pStyle w:val="Standard"/>
        <w:tabs>
          <w:tab w:val="left" w:pos="567"/>
        </w:tabs>
        <w:spacing w:line="276" w:lineRule="auto"/>
        <w:rPr>
          <w:rFonts w:ascii="Cambria" w:hAnsi="Cambria" w:cs="Cambria"/>
          <w:b/>
          <w:bCs/>
          <w:lang w:val="pl-PL"/>
        </w:rPr>
      </w:pPr>
    </w:p>
    <w:p w14:paraId="2E56D128" w14:textId="77777777" w:rsidR="00E64D75" w:rsidRPr="006560AD" w:rsidRDefault="00E64D75" w:rsidP="00832D3C">
      <w:pPr>
        <w:pStyle w:val="Standard"/>
        <w:spacing w:line="276" w:lineRule="auto"/>
        <w:jc w:val="center"/>
        <w:rPr>
          <w:rFonts w:ascii="Cambria" w:hAnsi="Cambria" w:cs="Cambria"/>
          <w:b/>
          <w:lang w:val="pl-PL"/>
        </w:rPr>
      </w:pPr>
      <w:r w:rsidRPr="006560AD">
        <w:rPr>
          <w:rFonts w:ascii="Cambria" w:hAnsi="Cambria" w:cs="Cambria"/>
          <w:b/>
          <w:lang w:val="pl-PL"/>
        </w:rPr>
        <w:t>ZATWIERDZAM</w:t>
      </w:r>
    </w:p>
    <w:p w14:paraId="53A2C6A5" w14:textId="77777777" w:rsidR="00E64D75" w:rsidRPr="006560AD" w:rsidRDefault="00E64D75" w:rsidP="00832D3C">
      <w:pPr>
        <w:pStyle w:val="Standard"/>
        <w:spacing w:line="276" w:lineRule="auto"/>
        <w:jc w:val="center"/>
        <w:rPr>
          <w:rFonts w:ascii="Cambria" w:hAnsi="Cambria" w:cs="Cambria"/>
          <w:b/>
          <w:u w:val="single"/>
          <w:lang w:val="pl-PL"/>
        </w:rPr>
      </w:pPr>
    </w:p>
    <w:p w14:paraId="19AEF788" w14:textId="79483C52" w:rsidR="00E64D75" w:rsidRPr="006560AD" w:rsidRDefault="004B6F8E" w:rsidP="00832D3C">
      <w:pPr>
        <w:spacing w:line="276" w:lineRule="auto"/>
        <w:jc w:val="center"/>
        <w:rPr>
          <w:rFonts w:ascii="Cambria" w:hAnsi="Cambria"/>
          <w:b/>
        </w:rPr>
      </w:pPr>
      <w:r>
        <w:rPr>
          <w:rFonts w:ascii="Cambria" w:hAnsi="Cambria"/>
          <w:b/>
        </w:rPr>
        <w:t>Prezes Zarządu – Jacek Szczepaniak</w:t>
      </w:r>
    </w:p>
    <w:p w14:paraId="685AE35C" w14:textId="77777777" w:rsidR="00E64D75" w:rsidRPr="006560AD" w:rsidRDefault="00E64D75" w:rsidP="00832D3C">
      <w:pPr>
        <w:pStyle w:val="Standard"/>
        <w:spacing w:line="276" w:lineRule="auto"/>
        <w:jc w:val="center"/>
        <w:rPr>
          <w:rFonts w:ascii="Cambria" w:hAnsi="Cambria" w:cs="Cambria"/>
          <w:lang w:val="pl-PL"/>
        </w:rPr>
      </w:pPr>
    </w:p>
    <w:p w14:paraId="01D14127" w14:textId="77777777" w:rsidR="00E64D75" w:rsidRPr="006560AD" w:rsidRDefault="00E64D75" w:rsidP="00832D3C">
      <w:pPr>
        <w:pStyle w:val="Standard"/>
        <w:spacing w:line="276" w:lineRule="auto"/>
        <w:jc w:val="center"/>
        <w:rPr>
          <w:rFonts w:ascii="Cambria" w:hAnsi="Cambria" w:cs="Cambria"/>
          <w:lang w:val="pl-PL"/>
        </w:rPr>
      </w:pPr>
      <w:r w:rsidRPr="006560AD">
        <w:rPr>
          <w:rFonts w:ascii="Cambria" w:hAnsi="Cambria" w:cs="Cambria"/>
          <w:lang w:val="pl-PL"/>
        </w:rPr>
        <w:t>…………………………………………..</w:t>
      </w:r>
    </w:p>
    <w:p w14:paraId="53BD2AE4" w14:textId="77777777" w:rsidR="00E64D75" w:rsidRPr="006560AD" w:rsidRDefault="00E64D75" w:rsidP="00832D3C">
      <w:pPr>
        <w:pStyle w:val="Standard"/>
        <w:spacing w:line="276" w:lineRule="auto"/>
        <w:jc w:val="center"/>
        <w:rPr>
          <w:rFonts w:ascii="Cambria" w:hAnsi="Cambria" w:cs="Cambria"/>
          <w:i/>
          <w:sz w:val="20"/>
          <w:szCs w:val="20"/>
          <w:lang w:val="pl-PL"/>
        </w:rPr>
      </w:pPr>
      <w:r w:rsidRPr="006560AD">
        <w:rPr>
          <w:rFonts w:ascii="Cambria" w:hAnsi="Cambria" w:cs="Cambria"/>
          <w:i/>
          <w:sz w:val="20"/>
          <w:szCs w:val="20"/>
          <w:lang w:val="pl-PL"/>
        </w:rPr>
        <w:t>(pieczęć i podpis)</w:t>
      </w:r>
    </w:p>
    <w:p w14:paraId="1B234FBD" w14:textId="77777777" w:rsidR="00E64D75" w:rsidRPr="006560AD" w:rsidRDefault="00E64D75" w:rsidP="00832D3C">
      <w:pPr>
        <w:pStyle w:val="Standard"/>
        <w:spacing w:line="276" w:lineRule="auto"/>
        <w:jc w:val="center"/>
        <w:rPr>
          <w:rFonts w:ascii="Cambria" w:hAnsi="Cambria" w:cs="Cambria"/>
          <w:i/>
          <w:sz w:val="20"/>
          <w:szCs w:val="20"/>
          <w:lang w:val="pl-PL"/>
        </w:rPr>
      </w:pPr>
    </w:p>
    <w:p w14:paraId="34B6C726" w14:textId="77777777" w:rsidR="00E64D75" w:rsidRPr="006560AD" w:rsidRDefault="00E64D75" w:rsidP="00832D3C">
      <w:pPr>
        <w:pStyle w:val="Standard"/>
        <w:spacing w:line="276" w:lineRule="auto"/>
        <w:jc w:val="center"/>
        <w:rPr>
          <w:rFonts w:ascii="Cambria" w:hAnsi="Cambria" w:cs="Cambria"/>
          <w:i/>
          <w:sz w:val="20"/>
          <w:szCs w:val="20"/>
          <w:lang w:val="pl-PL"/>
        </w:rPr>
      </w:pPr>
    </w:p>
    <w:p w14:paraId="6302CD33" w14:textId="77777777" w:rsidR="00E64D75" w:rsidRPr="006560AD" w:rsidRDefault="00E64D75" w:rsidP="00832D3C">
      <w:pPr>
        <w:pStyle w:val="Standard"/>
        <w:spacing w:line="276" w:lineRule="auto"/>
        <w:jc w:val="center"/>
        <w:rPr>
          <w:rFonts w:ascii="Cambria" w:hAnsi="Cambria" w:cs="Cambria"/>
          <w:i/>
          <w:sz w:val="20"/>
          <w:szCs w:val="20"/>
          <w:lang w:val="pl-PL"/>
        </w:rPr>
      </w:pPr>
    </w:p>
    <w:p w14:paraId="7D8719E8" w14:textId="77777777" w:rsidR="00E64D75" w:rsidRPr="006560AD" w:rsidRDefault="00E64D75" w:rsidP="00832D3C">
      <w:pPr>
        <w:pStyle w:val="Standard"/>
        <w:spacing w:line="276" w:lineRule="auto"/>
        <w:rPr>
          <w:rFonts w:ascii="Cambria" w:hAnsi="Cambria" w:cs="Cambria"/>
          <w:i/>
          <w:sz w:val="20"/>
          <w:szCs w:val="20"/>
          <w:lang w:val="pl-PL"/>
        </w:rPr>
      </w:pPr>
    </w:p>
    <w:p w14:paraId="42F9C734" w14:textId="15C65143" w:rsidR="00E64D75" w:rsidRPr="006560AD" w:rsidRDefault="00E64D75" w:rsidP="00832D3C">
      <w:pPr>
        <w:pStyle w:val="Standard"/>
        <w:spacing w:line="276" w:lineRule="auto"/>
        <w:jc w:val="center"/>
        <w:rPr>
          <w:rFonts w:ascii="Cambria" w:hAnsi="Cambria" w:cs="Cambria"/>
          <w:i/>
          <w:sz w:val="20"/>
          <w:szCs w:val="20"/>
          <w:lang w:val="pl-PL"/>
        </w:rPr>
      </w:pPr>
    </w:p>
    <w:p w14:paraId="74283095" w14:textId="44DCBBA4" w:rsidR="00F17047" w:rsidRPr="006560AD" w:rsidRDefault="00F17047" w:rsidP="00832D3C">
      <w:pPr>
        <w:pStyle w:val="Standard"/>
        <w:spacing w:line="276" w:lineRule="auto"/>
        <w:jc w:val="center"/>
        <w:rPr>
          <w:rFonts w:ascii="Cambria" w:hAnsi="Cambria" w:cs="Cambria"/>
          <w:i/>
          <w:sz w:val="20"/>
          <w:szCs w:val="20"/>
          <w:lang w:val="pl-PL"/>
        </w:rPr>
      </w:pPr>
    </w:p>
    <w:p w14:paraId="631751A0" w14:textId="10A3592B" w:rsidR="00F17047" w:rsidRPr="006560AD" w:rsidRDefault="00F17047" w:rsidP="00832D3C">
      <w:pPr>
        <w:pStyle w:val="Standard"/>
        <w:spacing w:line="276" w:lineRule="auto"/>
        <w:jc w:val="center"/>
        <w:rPr>
          <w:rFonts w:ascii="Cambria" w:hAnsi="Cambria" w:cs="Cambria"/>
          <w:i/>
          <w:sz w:val="20"/>
          <w:szCs w:val="20"/>
          <w:lang w:val="pl-PL"/>
        </w:rPr>
      </w:pPr>
    </w:p>
    <w:p w14:paraId="65A08BA1" w14:textId="5B19847E" w:rsidR="00F17047" w:rsidRPr="006560AD" w:rsidRDefault="00F17047" w:rsidP="00832D3C">
      <w:pPr>
        <w:pStyle w:val="Standard"/>
        <w:spacing w:line="276" w:lineRule="auto"/>
        <w:jc w:val="center"/>
        <w:rPr>
          <w:rFonts w:ascii="Cambria" w:hAnsi="Cambria" w:cs="Cambria"/>
          <w:i/>
          <w:sz w:val="20"/>
          <w:szCs w:val="20"/>
          <w:lang w:val="pl-PL"/>
        </w:rPr>
      </w:pPr>
    </w:p>
    <w:p w14:paraId="7CFCA9EA" w14:textId="040F758A" w:rsidR="00F17047" w:rsidRPr="0012162A" w:rsidRDefault="00F17047" w:rsidP="00832D3C">
      <w:pPr>
        <w:pStyle w:val="Standard"/>
        <w:spacing w:line="276" w:lineRule="auto"/>
        <w:jc w:val="center"/>
        <w:rPr>
          <w:rFonts w:ascii="Cambria" w:hAnsi="Cambria" w:cs="Cambria"/>
          <w:i/>
          <w:sz w:val="20"/>
          <w:szCs w:val="20"/>
          <w:lang w:val="pl-PL"/>
        </w:rPr>
      </w:pPr>
    </w:p>
    <w:p w14:paraId="44B5A5B3" w14:textId="05E35C8E" w:rsidR="00376DFB" w:rsidRPr="009022C1" w:rsidRDefault="00376DFB" w:rsidP="00832D3C">
      <w:pPr>
        <w:pStyle w:val="Standard"/>
        <w:spacing w:line="276" w:lineRule="auto"/>
        <w:jc w:val="center"/>
        <w:rPr>
          <w:rFonts w:ascii="Cambria" w:hAnsi="Cambria" w:cs="Cambria"/>
          <w:i/>
          <w:sz w:val="20"/>
          <w:szCs w:val="20"/>
          <w:lang w:val="pl-PL"/>
        </w:rPr>
      </w:pPr>
      <w:r w:rsidRPr="009022C1">
        <w:rPr>
          <w:rFonts w:ascii="Cambria" w:hAnsi="Cambria" w:cs="Cambria"/>
          <w:i/>
          <w:sz w:val="20"/>
          <w:szCs w:val="20"/>
          <w:lang w:val="pl-PL"/>
        </w:rPr>
        <w:t>Terespol, dnia</w:t>
      </w:r>
      <w:r w:rsidR="002A6365">
        <w:rPr>
          <w:rFonts w:ascii="Cambria" w:hAnsi="Cambria" w:cs="Cambria"/>
          <w:i/>
          <w:sz w:val="20"/>
          <w:szCs w:val="20"/>
          <w:lang w:val="pl-PL"/>
        </w:rPr>
        <w:t xml:space="preserve"> </w:t>
      </w:r>
      <w:r w:rsidR="001954F5">
        <w:rPr>
          <w:rFonts w:ascii="Cambria" w:hAnsi="Cambria" w:cs="Cambria"/>
          <w:i/>
          <w:sz w:val="20"/>
          <w:szCs w:val="20"/>
          <w:lang w:val="pl-PL"/>
        </w:rPr>
        <w:t>06</w:t>
      </w:r>
      <w:r w:rsidR="00825DAD" w:rsidRPr="009022C1">
        <w:rPr>
          <w:rFonts w:ascii="Cambria" w:hAnsi="Cambria" w:cs="Cambria"/>
          <w:i/>
          <w:sz w:val="20"/>
          <w:szCs w:val="20"/>
          <w:lang w:val="pl-PL"/>
        </w:rPr>
        <w:t>.</w:t>
      </w:r>
      <w:r w:rsidR="00B53329">
        <w:rPr>
          <w:rFonts w:ascii="Cambria" w:hAnsi="Cambria" w:cs="Cambria"/>
          <w:i/>
          <w:sz w:val="20"/>
          <w:szCs w:val="20"/>
          <w:lang w:val="pl-PL"/>
        </w:rPr>
        <w:t>0</w:t>
      </w:r>
      <w:r w:rsidR="00B44AE5">
        <w:rPr>
          <w:rFonts w:ascii="Cambria" w:hAnsi="Cambria" w:cs="Cambria"/>
          <w:i/>
          <w:sz w:val="20"/>
          <w:szCs w:val="20"/>
          <w:lang w:val="pl-PL"/>
        </w:rPr>
        <w:t>2</w:t>
      </w:r>
      <w:r w:rsidR="00825DAD" w:rsidRPr="009022C1">
        <w:rPr>
          <w:rFonts w:ascii="Cambria" w:hAnsi="Cambria" w:cs="Cambria"/>
          <w:i/>
          <w:sz w:val="20"/>
          <w:szCs w:val="20"/>
          <w:lang w:val="pl-PL"/>
        </w:rPr>
        <w:t>.</w:t>
      </w:r>
      <w:r w:rsidRPr="009022C1">
        <w:rPr>
          <w:rFonts w:ascii="Cambria" w:hAnsi="Cambria" w:cs="Cambria"/>
          <w:i/>
          <w:sz w:val="20"/>
          <w:szCs w:val="20"/>
          <w:lang w:val="pl-PL"/>
        </w:rPr>
        <w:t>202</w:t>
      </w:r>
      <w:r w:rsidR="00B44AE5">
        <w:rPr>
          <w:rFonts w:ascii="Cambria" w:hAnsi="Cambria" w:cs="Cambria"/>
          <w:i/>
          <w:sz w:val="20"/>
          <w:szCs w:val="20"/>
          <w:lang w:val="pl-PL"/>
        </w:rPr>
        <w:t>6</w:t>
      </w:r>
      <w:r w:rsidRPr="009022C1">
        <w:rPr>
          <w:rFonts w:ascii="Cambria" w:hAnsi="Cambria" w:cs="Cambria"/>
          <w:i/>
          <w:sz w:val="20"/>
          <w:szCs w:val="20"/>
          <w:lang w:val="pl-PL"/>
        </w:rPr>
        <w:t xml:space="preserve"> r.</w:t>
      </w:r>
    </w:p>
    <w:p w14:paraId="601CE89A" w14:textId="501441FF" w:rsidR="00F17047" w:rsidRPr="006560AD" w:rsidRDefault="00F17047" w:rsidP="00832D3C">
      <w:pPr>
        <w:pStyle w:val="Standard"/>
        <w:spacing w:line="276" w:lineRule="auto"/>
        <w:jc w:val="center"/>
        <w:rPr>
          <w:rFonts w:ascii="Cambria" w:hAnsi="Cambria" w:cs="Cambria"/>
          <w:i/>
          <w:sz w:val="20"/>
          <w:szCs w:val="20"/>
          <w:lang w:val="pl-PL"/>
        </w:rPr>
      </w:pPr>
    </w:p>
    <w:p w14:paraId="26F01DF5" w14:textId="64BA0B74" w:rsidR="00492A50" w:rsidRPr="006560AD" w:rsidRDefault="00492A50" w:rsidP="00832D3C">
      <w:pPr>
        <w:pStyle w:val="Standard"/>
        <w:spacing w:line="276" w:lineRule="auto"/>
        <w:rPr>
          <w:rFonts w:ascii="Cambria" w:hAnsi="Cambria" w:cs="Cambria"/>
          <w:i/>
          <w:sz w:val="20"/>
          <w:szCs w:val="20"/>
          <w:lang w:val="pl-PL"/>
        </w:rPr>
      </w:pPr>
    </w:p>
    <w:p w14:paraId="50565DF8" w14:textId="5AA2651E" w:rsidR="00492A50" w:rsidRDefault="00492A50" w:rsidP="00832D3C">
      <w:pPr>
        <w:pStyle w:val="Standard"/>
        <w:spacing w:line="276" w:lineRule="auto"/>
        <w:jc w:val="center"/>
        <w:rPr>
          <w:rFonts w:ascii="Cambria" w:hAnsi="Cambria" w:cs="Cambria"/>
          <w:i/>
          <w:sz w:val="20"/>
          <w:szCs w:val="20"/>
          <w:lang w:val="pl-PL"/>
        </w:rPr>
      </w:pPr>
    </w:p>
    <w:p w14:paraId="230E179A" w14:textId="6EAC3167" w:rsidR="00376DFB" w:rsidRDefault="00376DFB" w:rsidP="00832D3C">
      <w:pPr>
        <w:pStyle w:val="Standard"/>
        <w:spacing w:line="276" w:lineRule="auto"/>
        <w:jc w:val="center"/>
        <w:rPr>
          <w:rFonts w:ascii="Cambria" w:hAnsi="Cambria" w:cs="Cambria"/>
          <w:i/>
          <w:sz w:val="20"/>
          <w:szCs w:val="20"/>
          <w:lang w:val="pl-PL"/>
        </w:rPr>
      </w:pPr>
    </w:p>
    <w:p w14:paraId="614C939B" w14:textId="77777777" w:rsidR="004B6F8E" w:rsidRDefault="004B6F8E" w:rsidP="00832D3C">
      <w:pPr>
        <w:tabs>
          <w:tab w:val="left" w:pos="4996"/>
        </w:tabs>
        <w:spacing w:line="276" w:lineRule="auto"/>
        <w:rPr>
          <w:rFonts w:ascii="Cambria" w:hAnsi="Cambria" w:cs="Cambria"/>
        </w:rPr>
      </w:pPr>
    </w:p>
    <w:p w14:paraId="6FE2AEE9" w14:textId="77777777" w:rsidR="004B6F8E" w:rsidRPr="006560AD" w:rsidRDefault="004B6F8E" w:rsidP="00832D3C">
      <w:pPr>
        <w:tabs>
          <w:tab w:val="left" w:pos="4996"/>
        </w:tabs>
        <w:spacing w:line="276" w:lineRule="auto"/>
        <w:rPr>
          <w:rFonts w:ascii="Cambria" w:hAnsi="Cambria" w:cs="Cambria"/>
        </w:rPr>
      </w:pPr>
    </w:p>
    <w:tbl>
      <w:tblPr>
        <w:tblW w:w="0" w:type="auto"/>
        <w:jc w:val="center"/>
        <w:tblBorders>
          <w:bottom w:val="single" w:sz="4" w:space="0" w:color="auto"/>
        </w:tblBorders>
        <w:tblLook w:val="00A0" w:firstRow="1" w:lastRow="0" w:firstColumn="1" w:lastColumn="0" w:noHBand="0" w:noVBand="0"/>
      </w:tblPr>
      <w:tblGrid>
        <w:gridCol w:w="9054"/>
      </w:tblGrid>
      <w:tr w:rsidR="00D9784D" w:rsidRPr="006560AD" w14:paraId="6B3F8C76" w14:textId="77777777" w:rsidTr="00082358">
        <w:trPr>
          <w:jc w:val="center"/>
        </w:trPr>
        <w:tc>
          <w:tcPr>
            <w:tcW w:w="9054" w:type="dxa"/>
          </w:tcPr>
          <w:p w14:paraId="144ECB2E" w14:textId="77777777" w:rsidR="00D9784D" w:rsidRPr="006560AD" w:rsidRDefault="00D9784D" w:rsidP="00832D3C">
            <w:pPr>
              <w:shd w:val="clear" w:color="auto" w:fill="F2F2F2" w:themeFill="background1" w:themeFillShade="F2"/>
              <w:spacing w:line="276" w:lineRule="auto"/>
              <w:jc w:val="center"/>
              <w:rPr>
                <w:rFonts w:asciiTheme="majorHAnsi" w:hAnsiTheme="majorHAnsi"/>
                <w:sz w:val="26"/>
                <w:szCs w:val="26"/>
              </w:rPr>
            </w:pPr>
            <w:r w:rsidRPr="006560AD">
              <w:rPr>
                <w:rFonts w:asciiTheme="majorHAnsi" w:hAnsiTheme="majorHAnsi"/>
                <w:sz w:val="26"/>
                <w:szCs w:val="26"/>
              </w:rPr>
              <w:lastRenderedPageBreak/>
              <w:t>Rozdział 1</w:t>
            </w:r>
          </w:p>
          <w:p w14:paraId="2DD54EDF" w14:textId="77777777" w:rsidR="00D9784D" w:rsidRPr="006560AD" w:rsidRDefault="00D9784D" w:rsidP="00832D3C">
            <w:pPr>
              <w:shd w:val="clear" w:color="auto" w:fill="F2F2F2" w:themeFill="background1" w:themeFillShade="F2"/>
              <w:spacing w:line="276" w:lineRule="auto"/>
              <w:jc w:val="center"/>
              <w:rPr>
                <w:rFonts w:asciiTheme="majorHAnsi" w:hAnsiTheme="majorHAnsi"/>
              </w:rPr>
            </w:pPr>
            <w:r w:rsidRPr="006560AD">
              <w:rPr>
                <w:rFonts w:asciiTheme="majorHAnsi" w:hAnsiTheme="majorHAnsi"/>
                <w:b/>
                <w:sz w:val="26"/>
                <w:szCs w:val="26"/>
              </w:rPr>
              <w:t>POSTANOWIENIA OGÓLNE</w:t>
            </w:r>
          </w:p>
        </w:tc>
      </w:tr>
    </w:tbl>
    <w:p w14:paraId="7FFC87B2" w14:textId="77777777" w:rsidR="00E4259A" w:rsidRPr="006560AD" w:rsidRDefault="00E4259A" w:rsidP="00832D3C">
      <w:pPr>
        <w:widowControl w:val="0"/>
        <w:spacing w:line="276" w:lineRule="auto"/>
        <w:ind w:left="567"/>
        <w:jc w:val="both"/>
        <w:outlineLvl w:val="3"/>
        <w:rPr>
          <w:rFonts w:asciiTheme="majorHAnsi" w:hAnsiTheme="majorHAnsi" w:cs="Arial"/>
          <w:b/>
          <w:bCs/>
        </w:rPr>
      </w:pPr>
    </w:p>
    <w:p w14:paraId="15EEA92F" w14:textId="77777777" w:rsidR="00E4259A" w:rsidRPr="0012162A" w:rsidRDefault="00E4259A" w:rsidP="00832D3C">
      <w:pPr>
        <w:widowControl w:val="0"/>
        <w:numPr>
          <w:ilvl w:val="1"/>
          <w:numId w:val="1"/>
        </w:numPr>
        <w:spacing w:line="276" w:lineRule="auto"/>
        <w:ind w:left="567" w:hanging="567"/>
        <w:jc w:val="both"/>
        <w:outlineLvl w:val="3"/>
        <w:rPr>
          <w:rFonts w:asciiTheme="majorHAnsi" w:hAnsiTheme="majorHAnsi" w:cs="Arial"/>
          <w:b/>
          <w:bCs/>
        </w:rPr>
      </w:pPr>
      <w:r w:rsidRPr="0012162A">
        <w:rPr>
          <w:rFonts w:asciiTheme="majorHAnsi" w:hAnsiTheme="majorHAnsi" w:cs="Arial"/>
          <w:b/>
          <w:bCs/>
        </w:rPr>
        <w:t>Nazwa oraz adres Zamawiającego.</w:t>
      </w:r>
      <w:r w:rsidRPr="0012162A">
        <w:rPr>
          <w:rFonts w:asciiTheme="majorHAnsi" w:hAnsiTheme="majorHAnsi" w:cs="Arial"/>
          <w:b/>
          <w:bCs/>
        </w:rPr>
        <w:tab/>
      </w:r>
    </w:p>
    <w:p w14:paraId="4207FB37" w14:textId="4DFAA0AC" w:rsidR="00DB7C89" w:rsidRPr="0012162A" w:rsidRDefault="001C2EA4" w:rsidP="00832D3C">
      <w:pPr>
        <w:tabs>
          <w:tab w:val="left" w:pos="567"/>
        </w:tabs>
        <w:autoSpaceDE w:val="0"/>
        <w:autoSpaceDN w:val="0"/>
        <w:adjustRightInd w:val="0"/>
        <w:spacing w:line="276" w:lineRule="auto"/>
        <w:ind w:left="567"/>
        <w:rPr>
          <w:rFonts w:asciiTheme="majorHAnsi" w:eastAsia="SimSun" w:hAnsiTheme="majorHAnsi" w:cs="Arial"/>
          <w:lang w:eastAsia="zh-CN"/>
        </w:rPr>
      </w:pPr>
      <w:bookmarkStart w:id="4" w:name="_Hlk129006114"/>
      <w:bookmarkStart w:id="5" w:name="_Hlk129005726"/>
      <w:r>
        <w:rPr>
          <w:rFonts w:asciiTheme="majorHAnsi" w:eastAsia="SimSun" w:hAnsiTheme="majorHAnsi" w:cs="Arial"/>
          <w:lang w:eastAsia="zh-CN"/>
        </w:rPr>
        <w:t>Przedsiębiorstwo Gospodarki Komunalnej i Mieszkaniowej Sp. z o.o.</w:t>
      </w:r>
      <w:r w:rsidR="00376DFB" w:rsidRPr="0012162A">
        <w:rPr>
          <w:rFonts w:asciiTheme="majorHAnsi" w:eastAsia="SimSun" w:hAnsiTheme="majorHAnsi" w:cs="Arial"/>
          <w:lang w:eastAsia="zh-CN"/>
        </w:rPr>
        <w:t xml:space="preserve"> w Terespolu</w:t>
      </w:r>
      <w:bookmarkEnd w:id="4"/>
      <w:r w:rsidR="00376DFB" w:rsidRPr="0012162A">
        <w:rPr>
          <w:rFonts w:asciiTheme="majorHAnsi" w:eastAsia="SimSun" w:hAnsiTheme="majorHAnsi" w:cs="Arial"/>
          <w:lang w:eastAsia="zh-CN"/>
        </w:rPr>
        <w:t xml:space="preserve"> </w:t>
      </w:r>
      <w:bookmarkEnd w:id="5"/>
      <w:r w:rsidR="00DB7C89" w:rsidRPr="0012162A">
        <w:rPr>
          <w:rFonts w:asciiTheme="majorHAnsi" w:eastAsia="SimSun" w:hAnsiTheme="majorHAnsi" w:cs="Arial"/>
          <w:lang w:eastAsia="zh-CN"/>
        </w:rPr>
        <w:t>zwan</w:t>
      </w:r>
      <w:r w:rsidR="00323F0A" w:rsidRPr="0012162A">
        <w:rPr>
          <w:rFonts w:asciiTheme="majorHAnsi" w:eastAsia="SimSun" w:hAnsiTheme="majorHAnsi" w:cs="Arial"/>
          <w:lang w:eastAsia="zh-CN"/>
        </w:rPr>
        <w:t>e</w:t>
      </w:r>
      <w:r w:rsidR="00DB7C89" w:rsidRPr="0012162A">
        <w:rPr>
          <w:rFonts w:asciiTheme="majorHAnsi" w:eastAsia="SimSun" w:hAnsiTheme="majorHAnsi" w:cs="Arial"/>
          <w:lang w:eastAsia="zh-CN"/>
        </w:rPr>
        <w:t xml:space="preserve"> dalej „Zamawiającym”</w:t>
      </w:r>
    </w:p>
    <w:p w14:paraId="473D4EFD" w14:textId="2DAB409F" w:rsidR="00DB7C89" w:rsidRPr="0012162A" w:rsidRDefault="00DB7C89" w:rsidP="00832D3C">
      <w:pPr>
        <w:tabs>
          <w:tab w:val="left" w:pos="567"/>
        </w:tabs>
        <w:autoSpaceDE w:val="0"/>
        <w:autoSpaceDN w:val="0"/>
        <w:adjustRightInd w:val="0"/>
        <w:spacing w:line="276" w:lineRule="auto"/>
        <w:ind w:left="567"/>
        <w:rPr>
          <w:rFonts w:asciiTheme="majorHAnsi" w:eastAsia="SimSun" w:hAnsiTheme="majorHAnsi" w:cs="Arial"/>
          <w:lang w:eastAsia="zh-CN"/>
        </w:rPr>
      </w:pPr>
      <w:r w:rsidRPr="0012162A">
        <w:rPr>
          <w:rFonts w:asciiTheme="majorHAnsi" w:eastAsia="SimSun" w:hAnsiTheme="majorHAnsi" w:cs="Arial"/>
          <w:lang w:eastAsia="zh-CN"/>
        </w:rPr>
        <w:t xml:space="preserve">ul. </w:t>
      </w:r>
      <w:r w:rsidR="001C2EA4">
        <w:rPr>
          <w:rFonts w:asciiTheme="majorHAnsi" w:eastAsia="SimSun" w:hAnsiTheme="majorHAnsi" w:cs="Arial"/>
          <w:lang w:eastAsia="zh-CN"/>
        </w:rPr>
        <w:t>Graniczna 8</w:t>
      </w:r>
      <w:r w:rsidRPr="0012162A">
        <w:rPr>
          <w:rFonts w:asciiTheme="majorHAnsi" w:eastAsia="SimSun" w:hAnsiTheme="majorHAnsi" w:cs="Arial"/>
          <w:lang w:eastAsia="zh-CN"/>
        </w:rPr>
        <w:t xml:space="preserve">, 21-550 Terespol, </w:t>
      </w:r>
    </w:p>
    <w:p w14:paraId="160C1555" w14:textId="5360FD68" w:rsidR="00DB7C89" w:rsidRPr="0012162A" w:rsidRDefault="00DB7C89" w:rsidP="00832D3C">
      <w:pPr>
        <w:tabs>
          <w:tab w:val="left" w:pos="567"/>
        </w:tabs>
        <w:autoSpaceDE w:val="0"/>
        <w:autoSpaceDN w:val="0"/>
        <w:adjustRightInd w:val="0"/>
        <w:spacing w:line="276" w:lineRule="auto"/>
        <w:ind w:left="567"/>
        <w:rPr>
          <w:rFonts w:asciiTheme="majorHAnsi" w:eastAsia="SimSun" w:hAnsiTheme="majorHAnsi" w:cs="Arial"/>
          <w:lang w:eastAsia="zh-CN"/>
        </w:rPr>
      </w:pPr>
      <w:r w:rsidRPr="0012162A">
        <w:rPr>
          <w:rFonts w:asciiTheme="majorHAnsi" w:eastAsia="SimSun" w:hAnsiTheme="majorHAnsi" w:cs="Arial"/>
          <w:lang w:eastAsia="zh-CN"/>
        </w:rPr>
        <w:t xml:space="preserve">NIP: </w:t>
      </w:r>
      <w:bookmarkStart w:id="6" w:name="_Hlk129005778"/>
      <w:r w:rsidR="00783E0D" w:rsidRPr="0012162A">
        <w:rPr>
          <w:rFonts w:asciiTheme="majorHAnsi" w:eastAsia="SimSun" w:hAnsiTheme="majorHAnsi" w:cs="Arial"/>
          <w:lang w:eastAsia="zh-CN"/>
        </w:rPr>
        <w:t>537</w:t>
      </w:r>
      <w:bookmarkEnd w:id="6"/>
      <w:r w:rsidR="001C2EA4">
        <w:rPr>
          <w:rFonts w:asciiTheme="majorHAnsi" w:eastAsia="SimSun" w:hAnsiTheme="majorHAnsi" w:cs="Arial"/>
          <w:lang w:eastAsia="zh-CN"/>
        </w:rPr>
        <w:t>0001767</w:t>
      </w:r>
      <w:r w:rsidRPr="0012162A">
        <w:rPr>
          <w:rFonts w:asciiTheme="majorHAnsi" w:eastAsia="SimSun" w:hAnsiTheme="majorHAnsi" w:cs="Arial"/>
          <w:lang w:eastAsia="zh-CN"/>
        </w:rPr>
        <w:t xml:space="preserve">, REGON: </w:t>
      </w:r>
      <w:bookmarkStart w:id="7" w:name="_Hlk129005792"/>
      <w:r w:rsidR="00783E0D" w:rsidRPr="0012162A">
        <w:rPr>
          <w:rFonts w:asciiTheme="majorHAnsi" w:eastAsia="SimSun" w:hAnsiTheme="majorHAnsi" w:cs="Arial"/>
          <w:lang w:eastAsia="zh-CN"/>
        </w:rPr>
        <w:t>030</w:t>
      </w:r>
      <w:bookmarkEnd w:id="7"/>
      <w:r w:rsidR="001C2EA4">
        <w:rPr>
          <w:rFonts w:asciiTheme="majorHAnsi" w:eastAsia="SimSun" w:hAnsiTheme="majorHAnsi" w:cs="Arial"/>
          <w:lang w:eastAsia="zh-CN"/>
        </w:rPr>
        <w:t>211653</w:t>
      </w:r>
      <w:r w:rsidRPr="0012162A">
        <w:rPr>
          <w:rFonts w:asciiTheme="majorHAnsi" w:eastAsia="SimSun" w:hAnsiTheme="majorHAnsi" w:cs="Arial"/>
          <w:lang w:eastAsia="zh-CN"/>
        </w:rPr>
        <w:t>,</w:t>
      </w:r>
    </w:p>
    <w:p w14:paraId="689B140D" w14:textId="6BFECC2B" w:rsidR="00DB7C89" w:rsidRPr="0012162A" w:rsidRDefault="00DB7C89" w:rsidP="00832D3C">
      <w:pPr>
        <w:tabs>
          <w:tab w:val="left" w:pos="567"/>
        </w:tabs>
        <w:autoSpaceDE w:val="0"/>
        <w:autoSpaceDN w:val="0"/>
        <w:adjustRightInd w:val="0"/>
        <w:spacing w:line="276" w:lineRule="auto"/>
        <w:ind w:left="567"/>
        <w:rPr>
          <w:rFonts w:asciiTheme="majorHAnsi" w:eastAsia="SimSun" w:hAnsiTheme="majorHAnsi" w:cs="Arial"/>
          <w:lang w:eastAsia="zh-CN"/>
        </w:rPr>
      </w:pPr>
      <w:r w:rsidRPr="0012162A">
        <w:rPr>
          <w:rFonts w:asciiTheme="majorHAnsi" w:eastAsia="SimSun" w:hAnsiTheme="majorHAnsi" w:cs="Arial"/>
          <w:lang w:eastAsia="zh-CN"/>
        </w:rPr>
        <w:t xml:space="preserve">tel.: </w:t>
      </w:r>
      <w:r w:rsidR="001C2EA4">
        <w:rPr>
          <w:rFonts w:asciiTheme="majorHAnsi" w:eastAsia="SimSun" w:hAnsiTheme="majorHAnsi" w:cs="Arial"/>
          <w:lang w:eastAsia="zh-CN"/>
        </w:rPr>
        <w:t xml:space="preserve">+48 (83) </w:t>
      </w:r>
      <w:r w:rsidR="007A3256">
        <w:rPr>
          <w:rFonts w:asciiTheme="majorHAnsi" w:eastAsia="SimSun" w:hAnsiTheme="majorHAnsi" w:cs="Arial"/>
          <w:lang w:eastAsia="zh-CN"/>
        </w:rPr>
        <w:t>375 20 60</w:t>
      </w:r>
    </w:p>
    <w:p w14:paraId="205D1D14" w14:textId="66CCC938" w:rsidR="00DB7C89" w:rsidRPr="0012162A" w:rsidRDefault="00DB7C89" w:rsidP="00832D3C">
      <w:pPr>
        <w:tabs>
          <w:tab w:val="left" w:pos="567"/>
        </w:tabs>
        <w:autoSpaceDE w:val="0"/>
        <w:autoSpaceDN w:val="0"/>
        <w:adjustRightInd w:val="0"/>
        <w:spacing w:line="276" w:lineRule="auto"/>
        <w:ind w:left="567"/>
        <w:rPr>
          <w:rFonts w:asciiTheme="majorHAnsi" w:eastAsia="SimSun" w:hAnsiTheme="majorHAnsi" w:cs="Arial"/>
          <w:lang w:eastAsia="zh-CN"/>
        </w:rPr>
      </w:pPr>
      <w:r w:rsidRPr="0012162A">
        <w:rPr>
          <w:rFonts w:asciiTheme="majorHAnsi" w:eastAsia="SimSun" w:hAnsiTheme="majorHAnsi" w:cs="Arial"/>
          <w:lang w:eastAsia="zh-CN"/>
        </w:rPr>
        <w:t>Adres poczty elektronicznej</w:t>
      </w:r>
      <w:bookmarkStart w:id="8" w:name="_Hlk129325628"/>
      <w:r w:rsidRPr="00DB5FDB">
        <w:rPr>
          <w:rFonts w:asciiTheme="majorHAnsi" w:eastAsia="SimSun" w:hAnsiTheme="majorHAnsi" w:cs="Arial"/>
          <w:lang w:eastAsia="zh-CN"/>
        </w:rPr>
        <w:t xml:space="preserve">: </w:t>
      </w:r>
      <w:hyperlink r:id="rId8" w:history="1">
        <w:r w:rsidR="001C2EA4" w:rsidRPr="001C2EA4">
          <w:rPr>
            <w:rStyle w:val="Hipercze"/>
            <w:rFonts w:asciiTheme="majorHAnsi" w:eastAsia="SimSun" w:hAnsiTheme="majorHAnsi" w:cs="Arial"/>
            <w:color w:val="auto"/>
            <w:lang w:eastAsia="zh-CN"/>
          </w:rPr>
          <w:t>zarzad@pgkimterespol.pl</w:t>
        </w:r>
      </w:hyperlink>
      <w:r w:rsidR="00675321" w:rsidRPr="001C2EA4">
        <w:rPr>
          <w:rFonts w:asciiTheme="majorHAnsi" w:eastAsia="SimSun" w:hAnsiTheme="majorHAnsi" w:cs="Arial"/>
          <w:lang w:eastAsia="zh-CN"/>
        </w:rPr>
        <w:t xml:space="preserve"> </w:t>
      </w:r>
      <w:bookmarkEnd w:id="8"/>
    </w:p>
    <w:p w14:paraId="2F314063" w14:textId="3BD43268" w:rsidR="00DB7C89" w:rsidRPr="0033191B" w:rsidRDefault="00DB7C89" w:rsidP="00832D3C">
      <w:pPr>
        <w:tabs>
          <w:tab w:val="left" w:pos="567"/>
        </w:tabs>
        <w:autoSpaceDE w:val="0"/>
        <w:autoSpaceDN w:val="0"/>
        <w:adjustRightInd w:val="0"/>
        <w:spacing w:line="276" w:lineRule="auto"/>
        <w:ind w:left="567"/>
        <w:rPr>
          <w:rFonts w:asciiTheme="majorHAnsi" w:eastAsia="SimSun" w:hAnsiTheme="majorHAnsi" w:cs="Arial"/>
          <w:lang w:eastAsia="zh-CN"/>
        </w:rPr>
      </w:pPr>
      <w:r w:rsidRPr="0033191B">
        <w:rPr>
          <w:rFonts w:asciiTheme="majorHAnsi" w:eastAsia="SimSun" w:hAnsiTheme="majorHAnsi" w:cs="Arial"/>
          <w:lang w:eastAsia="zh-CN"/>
        </w:rPr>
        <w:t xml:space="preserve">Adres strony internetowej Zamawiającego: </w:t>
      </w:r>
      <w:bookmarkStart w:id="9" w:name="_Hlk114984751"/>
      <w:bookmarkStart w:id="10" w:name="_Hlk129325681"/>
      <w:r w:rsidRPr="0033191B">
        <w:rPr>
          <w:rFonts w:asciiTheme="majorHAnsi" w:eastAsia="SimSun" w:hAnsiTheme="majorHAnsi" w:cs="Arial"/>
          <w:lang w:eastAsia="zh-CN"/>
        </w:rPr>
        <w:t>https://</w:t>
      </w:r>
      <w:bookmarkEnd w:id="9"/>
      <w:r w:rsidR="00783E0D" w:rsidRPr="0033191B">
        <w:t xml:space="preserve"> </w:t>
      </w:r>
      <w:r w:rsidR="001C2EA4">
        <w:rPr>
          <w:rFonts w:asciiTheme="majorHAnsi" w:eastAsia="SimSun" w:hAnsiTheme="majorHAnsi" w:cs="Arial"/>
          <w:lang w:eastAsia="zh-CN"/>
        </w:rPr>
        <w:t>pgkim2019.ssdip</w:t>
      </w:r>
      <w:r w:rsidR="0018401B">
        <w:rPr>
          <w:rFonts w:asciiTheme="majorHAnsi" w:eastAsia="SimSun" w:hAnsiTheme="majorHAnsi" w:cs="Arial"/>
          <w:lang w:eastAsia="zh-CN"/>
        </w:rPr>
        <w:t>.bip.gov.pl</w:t>
      </w:r>
      <w:r w:rsidR="00783E0D" w:rsidRPr="0033191B">
        <w:rPr>
          <w:rFonts w:asciiTheme="majorHAnsi" w:eastAsia="SimSun" w:hAnsiTheme="majorHAnsi" w:cs="Arial"/>
          <w:lang w:eastAsia="zh-CN"/>
        </w:rPr>
        <w:t>/</w:t>
      </w:r>
      <w:bookmarkEnd w:id="10"/>
    </w:p>
    <w:p w14:paraId="3A676046" w14:textId="3F541D9B" w:rsidR="00DB7C89" w:rsidRPr="00AF1A78" w:rsidRDefault="00783E0D" w:rsidP="00832D3C">
      <w:pPr>
        <w:tabs>
          <w:tab w:val="left" w:pos="567"/>
        </w:tabs>
        <w:autoSpaceDE w:val="0"/>
        <w:autoSpaceDN w:val="0"/>
        <w:adjustRightInd w:val="0"/>
        <w:spacing w:line="276" w:lineRule="auto"/>
        <w:ind w:left="567"/>
        <w:rPr>
          <w:rFonts w:asciiTheme="majorHAnsi" w:eastAsia="SimSun" w:hAnsiTheme="majorHAnsi" w:cs="Arial"/>
          <w:color w:val="000000" w:themeColor="text1"/>
          <w:lang w:eastAsia="zh-CN"/>
        </w:rPr>
      </w:pPr>
      <w:r w:rsidRPr="00AF1A78">
        <w:rPr>
          <w:rFonts w:asciiTheme="majorHAnsi" w:eastAsia="SimSun" w:hAnsiTheme="majorHAnsi" w:cs="Arial"/>
          <w:color w:val="000000" w:themeColor="text1"/>
          <w:lang w:eastAsia="zh-CN"/>
        </w:rPr>
        <w:t>Adres s</w:t>
      </w:r>
      <w:r w:rsidR="00DB7C89" w:rsidRPr="00AF1A78">
        <w:rPr>
          <w:rFonts w:asciiTheme="majorHAnsi" w:eastAsia="SimSun" w:hAnsiTheme="majorHAnsi" w:cs="Arial"/>
          <w:color w:val="000000" w:themeColor="text1"/>
          <w:lang w:eastAsia="zh-CN"/>
        </w:rPr>
        <w:t>tron</w:t>
      </w:r>
      <w:r w:rsidRPr="00AF1A78">
        <w:rPr>
          <w:rFonts w:asciiTheme="majorHAnsi" w:eastAsia="SimSun" w:hAnsiTheme="majorHAnsi" w:cs="Arial"/>
          <w:color w:val="000000" w:themeColor="text1"/>
          <w:lang w:eastAsia="zh-CN"/>
        </w:rPr>
        <w:t>y</w:t>
      </w:r>
      <w:r w:rsidR="00DB7C89" w:rsidRPr="00AF1A78">
        <w:rPr>
          <w:rFonts w:asciiTheme="majorHAnsi" w:eastAsia="SimSun" w:hAnsiTheme="majorHAnsi" w:cs="Arial"/>
          <w:color w:val="000000" w:themeColor="text1"/>
          <w:lang w:eastAsia="zh-CN"/>
        </w:rPr>
        <w:t xml:space="preserve"> internetow</w:t>
      </w:r>
      <w:r w:rsidRPr="00AF1A78">
        <w:rPr>
          <w:rFonts w:asciiTheme="majorHAnsi" w:eastAsia="SimSun" w:hAnsiTheme="majorHAnsi" w:cs="Arial"/>
          <w:color w:val="000000" w:themeColor="text1"/>
          <w:lang w:eastAsia="zh-CN"/>
        </w:rPr>
        <w:t>ej</w:t>
      </w:r>
      <w:r w:rsidR="00DB7C89" w:rsidRPr="00AF1A78">
        <w:rPr>
          <w:rFonts w:asciiTheme="majorHAnsi" w:eastAsia="SimSun" w:hAnsiTheme="majorHAnsi" w:cs="Arial"/>
          <w:color w:val="000000" w:themeColor="text1"/>
          <w:lang w:eastAsia="zh-CN"/>
        </w:rPr>
        <w:t xml:space="preserve"> prowadzonego postępowania</w:t>
      </w:r>
      <w:r w:rsidRPr="00AF1A78">
        <w:rPr>
          <w:rFonts w:asciiTheme="majorHAnsi" w:eastAsia="SimSun" w:hAnsiTheme="majorHAnsi" w:cs="Arial"/>
          <w:color w:val="000000" w:themeColor="text1"/>
          <w:lang w:eastAsia="zh-CN"/>
        </w:rPr>
        <w:t>:</w:t>
      </w:r>
      <w:r w:rsidR="00AF1A78" w:rsidRPr="00AF1A78">
        <w:rPr>
          <w:color w:val="000000" w:themeColor="text1"/>
        </w:rPr>
        <w:t xml:space="preserve"> </w:t>
      </w:r>
      <w:r w:rsidR="00080770" w:rsidRPr="00080770">
        <w:rPr>
          <w:rFonts w:asciiTheme="majorHAnsi" w:eastAsia="SimSun" w:hAnsiTheme="majorHAnsi" w:cs="Arial"/>
          <w:lang w:eastAsia="zh-CN"/>
        </w:rPr>
        <w:t>https://ezamowienia.gov.pl/mp-client/tenders/ocds-148610-b7535579-1b29-4c7b-8206-35860acb0acc</w:t>
      </w:r>
    </w:p>
    <w:p w14:paraId="01C8E2DC" w14:textId="282C3E3B" w:rsidR="00E4259A" w:rsidRPr="006560AD" w:rsidRDefault="004D3201" w:rsidP="00832D3C">
      <w:pPr>
        <w:widowControl w:val="0"/>
        <w:numPr>
          <w:ilvl w:val="1"/>
          <w:numId w:val="1"/>
        </w:numPr>
        <w:spacing w:line="276" w:lineRule="auto"/>
        <w:ind w:left="567" w:hanging="567"/>
        <w:jc w:val="both"/>
        <w:outlineLvl w:val="3"/>
        <w:rPr>
          <w:rFonts w:asciiTheme="majorHAnsi" w:hAnsiTheme="majorHAnsi" w:cs="Arial"/>
          <w:b/>
          <w:bCs/>
        </w:rPr>
      </w:pPr>
      <w:r w:rsidRPr="006560AD">
        <w:rPr>
          <w:rFonts w:asciiTheme="majorHAnsi" w:hAnsiTheme="majorHAnsi" w:cs="Arial"/>
          <w:b/>
          <w:bCs/>
        </w:rPr>
        <w:t>Tryb udzielenia zamówienia</w:t>
      </w:r>
      <w:r w:rsidR="00E4259A" w:rsidRPr="006560AD">
        <w:rPr>
          <w:rFonts w:asciiTheme="majorHAnsi" w:hAnsiTheme="majorHAnsi" w:cs="Arial"/>
          <w:b/>
          <w:bCs/>
        </w:rPr>
        <w:t>.</w:t>
      </w:r>
    </w:p>
    <w:p w14:paraId="33FF46A4" w14:textId="640E1264" w:rsidR="00B53329" w:rsidRDefault="00AE469E" w:rsidP="00832D3C">
      <w:pPr>
        <w:widowControl w:val="0"/>
        <w:spacing w:line="276" w:lineRule="auto"/>
        <w:ind w:left="567"/>
        <w:jc w:val="both"/>
        <w:outlineLvl w:val="3"/>
        <w:rPr>
          <w:rFonts w:asciiTheme="majorHAnsi" w:hAnsiTheme="majorHAnsi"/>
        </w:rPr>
      </w:pPr>
      <w:r w:rsidRPr="006560AD">
        <w:rPr>
          <w:rFonts w:asciiTheme="majorHAnsi" w:hAnsiTheme="majorHAnsi" w:cs="Arial"/>
          <w:bCs/>
        </w:rPr>
        <w:t>Niniejsze p</w:t>
      </w:r>
      <w:r w:rsidR="00E4259A" w:rsidRPr="006560AD">
        <w:rPr>
          <w:rFonts w:asciiTheme="majorHAnsi" w:hAnsiTheme="majorHAnsi" w:cs="Arial"/>
          <w:bCs/>
        </w:rPr>
        <w:t>ostępowanie o udzielenie zamówienia publicznego prowadzone jest</w:t>
      </w:r>
      <w:r w:rsidRPr="006560AD">
        <w:rPr>
          <w:rFonts w:asciiTheme="majorHAnsi" w:hAnsiTheme="majorHAnsi" w:cs="Arial"/>
          <w:bCs/>
        </w:rPr>
        <w:t xml:space="preserve"> </w:t>
      </w:r>
      <w:r w:rsidR="00836C1B" w:rsidRPr="006560AD">
        <w:rPr>
          <w:rFonts w:asciiTheme="majorHAnsi" w:hAnsiTheme="majorHAnsi" w:cs="Arial"/>
          <w:bCs/>
        </w:rPr>
        <w:t xml:space="preserve">                      </w:t>
      </w:r>
      <w:r w:rsidRPr="006560AD">
        <w:rPr>
          <w:rFonts w:asciiTheme="majorHAnsi" w:hAnsiTheme="majorHAnsi" w:cs="Arial"/>
          <w:bCs/>
        </w:rPr>
        <w:t xml:space="preserve">na podstawie przepisów ustawy </w:t>
      </w:r>
      <w:r w:rsidR="00E4259A" w:rsidRPr="006560AD">
        <w:rPr>
          <w:rFonts w:asciiTheme="majorHAnsi" w:hAnsiTheme="majorHAnsi" w:cs="Arial"/>
          <w:bCs/>
        </w:rPr>
        <w:t xml:space="preserve">w trybie </w:t>
      </w:r>
      <w:r w:rsidR="004D3201" w:rsidRPr="006560AD">
        <w:rPr>
          <w:rFonts w:asciiTheme="majorHAnsi" w:hAnsiTheme="majorHAnsi" w:cs="Arial"/>
          <w:bCs/>
        </w:rPr>
        <w:t xml:space="preserve">podstawowym w </w:t>
      </w:r>
      <w:r w:rsidR="004D3201" w:rsidRPr="006560AD">
        <w:rPr>
          <w:rFonts w:asciiTheme="majorHAnsi" w:hAnsiTheme="majorHAnsi"/>
        </w:rPr>
        <w:t xml:space="preserve">którym w odpowiedzi na ogłoszenie o zamówieniu oferty mogą składać wszyscy zainteresowani </w:t>
      </w:r>
      <w:r w:rsidR="002A6365">
        <w:rPr>
          <w:rFonts w:asciiTheme="majorHAnsi" w:hAnsiTheme="majorHAnsi"/>
        </w:rPr>
        <w:t>W</w:t>
      </w:r>
      <w:r w:rsidR="00D21740" w:rsidRPr="006560AD">
        <w:rPr>
          <w:rFonts w:asciiTheme="majorHAnsi" w:hAnsiTheme="majorHAnsi"/>
        </w:rPr>
        <w:t>ykonawcy, a</w:t>
      </w:r>
      <w:r w:rsidR="004D3201" w:rsidRPr="006560AD">
        <w:rPr>
          <w:rFonts w:asciiTheme="majorHAnsi" w:hAnsiTheme="majorHAnsi"/>
        </w:rPr>
        <w:t xml:space="preserve"> następnie </w:t>
      </w:r>
      <w:r w:rsidR="002A6365">
        <w:rPr>
          <w:rFonts w:asciiTheme="majorHAnsi" w:hAnsiTheme="majorHAnsi"/>
        </w:rPr>
        <w:t>Z</w:t>
      </w:r>
      <w:r w:rsidR="004D3201" w:rsidRPr="006560AD">
        <w:rPr>
          <w:rFonts w:asciiTheme="majorHAnsi" w:hAnsiTheme="majorHAnsi"/>
        </w:rPr>
        <w:t>amawiający wybiera najkorzystniejszą ofertę bez przeprowadzenia negocjacji (art. 275 pkt 1 ustawy).</w:t>
      </w:r>
      <w:r w:rsidR="008C5504" w:rsidRPr="006560AD">
        <w:rPr>
          <w:rFonts w:asciiTheme="majorHAnsi" w:hAnsiTheme="majorHAnsi"/>
        </w:rPr>
        <w:t xml:space="preserve"> </w:t>
      </w:r>
    </w:p>
    <w:p w14:paraId="12B3B524" w14:textId="6345CB28" w:rsidR="004D3201" w:rsidRPr="006560AD" w:rsidRDefault="008C5504" w:rsidP="00832D3C">
      <w:pPr>
        <w:widowControl w:val="0"/>
        <w:spacing w:line="276" w:lineRule="auto"/>
        <w:ind w:left="567"/>
        <w:jc w:val="both"/>
        <w:outlineLvl w:val="3"/>
        <w:rPr>
          <w:rFonts w:asciiTheme="majorHAnsi" w:hAnsiTheme="majorHAnsi" w:cs="Arial"/>
          <w:bCs/>
        </w:rPr>
      </w:pPr>
      <w:r w:rsidRPr="006560AD">
        <w:rPr>
          <w:rFonts w:asciiTheme="majorHAnsi" w:hAnsiTheme="majorHAnsi"/>
        </w:rPr>
        <w:t>Zamawiający nie przewiduje możliwości wyboru najkorzystniejszej oferty z możliwością prowadzenia negocjacji (art. 275 pkt 2 ustawy).</w:t>
      </w:r>
    </w:p>
    <w:p w14:paraId="1338E7CC" w14:textId="77777777" w:rsidR="004D3201" w:rsidRPr="006560AD" w:rsidRDefault="004D3201" w:rsidP="00832D3C">
      <w:pPr>
        <w:widowControl w:val="0"/>
        <w:spacing w:line="276" w:lineRule="auto"/>
        <w:jc w:val="both"/>
        <w:outlineLvl w:val="3"/>
        <w:rPr>
          <w:rFonts w:asciiTheme="majorHAnsi" w:hAnsiTheme="majorHAnsi" w:cs="Arial"/>
          <w:bCs/>
        </w:rPr>
      </w:pPr>
    </w:p>
    <w:p w14:paraId="09212CB1" w14:textId="77777777" w:rsidR="00E4259A" w:rsidRPr="006560AD" w:rsidRDefault="00E4259A" w:rsidP="00832D3C">
      <w:pPr>
        <w:widowControl w:val="0"/>
        <w:numPr>
          <w:ilvl w:val="1"/>
          <w:numId w:val="1"/>
        </w:numPr>
        <w:spacing w:line="276" w:lineRule="auto"/>
        <w:ind w:left="567" w:hanging="567"/>
        <w:jc w:val="both"/>
        <w:outlineLvl w:val="3"/>
        <w:rPr>
          <w:rFonts w:asciiTheme="majorHAnsi" w:eastAsia="MS Mincho" w:hAnsiTheme="majorHAnsi" w:cs="MS Mincho"/>
          <w:b/>
          <w:bCs/>
        </w:rPr>
      </w:pPr>
      <w:bookmarkStart w:id="11" w:name="_Hlk60813568"/>
      <w:r w:rsidRPr="006560AD">
        <w:rPr>
          <w:rFonts w:asciiTheme="majorHAnsi" w:eastAsia="MS Mincho" w:hAnsiTheme="majorHAnsi" w:cs="MS Mincho"/>
          <w:b/>
          <w:bCs/>
        </w:rPr>
        <w:t>Wartość zamówienia.</w:t>
      </w:r>
    </w:p>
    <w:p w14:paraId="58BC42E3" w14:textId="77777777" w:rsidR="00E4259A" w:rsidRPr="006560AD" w:rsidRDefault="00AE469E" w:rsidP="00832D3C">
      <w:pPr>
        <w:widowControl w:val="0"/>
        <w:spacing w:line="276" w:lineRule="auto"/>
        <w:ind w:left="567"/>
        <w:jc w:val="both"/>
        <w:outlineLvl w:val="3"/>
        <w:rPr>
          <w:rFonts w:asciiTheme="majorHAnsi" w:eastAsia="MS Mincho" w:hAnsiTheme="majorHAnsi" w:cs="MS Mincho"/>
          <w:bCs/>
        </w:rPr>
      </w:pPr>
      <w:r w:rsidRPr="006560AD">
        <w:rPr>
          <w:rFonts w:asciiTheme="majorHAnsi" w:eastAsia="MS Mincho" w:hAnsiTheme="majorHAnsi" w:cs="MS Mincho"/>
          <w:bCs/>
        </w:rPr>
        <w:t xml:space="preserve">Niniejsze zamówienie jest zamówieniem klasycznym w rozumieniu art. 7 pkt 33) ustawy. </w:t>
      </w:r>
      <w:r w:rsidR="00E4259A" w:rsidRPr="006560AD">
        <w:rPr>
          <w:rFonts w:asciiTheme="majorHAnsi" w:eastAsia="MS Mincho" w:hAnsiTheme="majorHAnsi" w:cs="MS Mincho"/>
          <w:bCs/>
        </w:rPr>
        <w:t xml:space="preserve">Wartość zamówienia </w:t>
      </w:r>
      <w:r w:rsidRPr="006560AD">
        <w:rPr>
          <w:rFonts w:asciiTheme="majorHAnsi" w:eastAsia="MS Mincho" w:hAnsiTheme="majorHAnsi" w:cs="MS Mincho"/>
          <w:bCs/>
        </w:rPr>
        <w:t>nie przekracza progów unijnych w rozumieniu art. 3 ustawy</w:t>
      </w:r>
      <w:r w:rsidR="00E4259A" w:rsidRPr="006560AD">
        <w:rPr>
          <w:rFonts w:asciiTheme="majorHAnsi" w:eastAsia="MS Mincho" w:hAnsiTheme="majorHAnsi" w:cs="MS Mincho"/>
          <w:bCs/>
        </w:rPr>
        <w:t>.</w:t>
      </w:r>
    </w:p>
    <w:bookmarkEnd w:id="11"/>
    <w:p w14:paraId="495EEE55" w14:textId="77777777" w:rsidR="00AE469E" w:rsidRPr="006560AD" w:rsidRDefault="00AE469E" w:rsidP="00832D3C">
      <w:pPr>
        <w:widowControl w:val="0"/>
        <w:spacing w:line="276" w:lineRule="auto"/>
        <w:ind w:left="567"/>
        <w:jc w:val="both"/>
        <w:outlineLvl w:val="3"/>
        <w:rPr>
          <w:rFonts w:asciiTheme="majorHAnsi" w:eastAsia="MS Mincho" w:hAnsiTheme="majorHAnsi" w:cs="MS Mincho"/>
          <w:bCs/>
        </w:rPr>
      </w:pPr>
    </w:p>
    <w:p w14:paraId="59EA13FC" w14:textId="77777777" w:rsidR="00E4259A" w:rsidRPr="006560AD" w:rsidRDefault="00E4259A" w:rsidP="00832D3C">
      <w:pPr>
        <w:widowControl w:val="0"/>
        <w:numPr>
          <w:ilvl w:val="1"/>
          <w:numId w:val="1"/>
        </w:numPr>
        <w:spacing w:line="276" w:lineRule="auto"/>
        <w:ind w:left="567" w:hanging="567"/>
        <w:jc w:val="both"/>
        <w:outlineLvl w:val="3"/>
        <w:rPr>
          <w:rFonts w:asciiTheme="majorHAnsi" w:eastAsia="MS Mincho" w:hAnsiTheme="majorHAnsi" w:cs="MS Mincho"/>
          <w:b/>
          <w:bCs/>
        </w:rPr>
      </w:pPr>
      <w:r w:rsidRPr="006560AD">
        <w:rPr>
          <w:rFonts w:asciiTheme="majorHAnsi" w:eastAsia="MS Mincho" w:hAnsiTheme="majorHAnsi" w:cs="MS Mincho"/>
          <w:b/>
          <w:bCs/>
        </w:rPr>
        <w:t>Słownik.</w:t>
      </w:r>
    </w:p>
    <w:p w14:paraId="6EC2FDE0" w14:textId="77777777" w:rsidR="008C5163" w:rsidRPr="006560AD" w:rsidRDefault="008C5163" w:rsidP="00832D3C">
      <w:pPr>
        <w:pStyle w:val="Kolorowalistaakcent11"/>
        <w:widowControl w:val="0"/>
        <w:spacing w:line="276" w:lineRule="auto"/>
        <w:outlineLvl w:val="3"/>
        <w:rPr>
          <w:rFonts w:asciiTheme="majorHAnsi" w:eastAsia="MS Mincho" w:hAnsiTheme="majorHAnsi" w:cs="MS Mincho"/>
          <w:bCs/>
          <w:sz w:val="24"/>
          <w:szCs w:val="24"/>
          <w:lang w:eastAsia="pl-PL"/>
        </w:rPr>
      </w:pPr>
      <w:r w:rsidRPr="006560AD">
        <w:rPr>
          <w:rFonts w:asciiTheme="majorHAnsi" w:eastAsia="MS Mincho" w:hAnsiTheme="majorHAnsi" w:cs="MS Mincho"/>
          <w:bCs/>
          <w:sz w:val="24"/>
          <w:szCs w:val="24"/>
          <w:lang w:eastAsia="pl-PL"/>
        </w:rPr>
        <w:t>Użyte w niniejszej SWZ (oraz w załącznikach) terminy mają następujące znaczenie:</w:t>
      </w:r>
    </w:p>
    <w:p w14:paraId="49926F44" w14:textId="6ED12A20" w:rsidR="008C5163" w:rsidRPr="006560AD" w:rsidRDefault="008C5163" w:rsidP="00832D3C">
      <w:pPr>
        <w:pStyle w:val="Kolorowalistaakcent11"/>
        <w:widowControl w:val="0"/>
        <w:spacing w:line="276" w:lineRule="auto"/>
        <w:outlineLvl w:val="3"/>
        <w:rPr>
          <w:rFonts w:asciiTheme="majorHAnsi" w:eastAsia="MS Mincho" w:hAnsiTheme="majorHAnsi" w:cs="MS Mincho"/>
          <w:bCs/>
          <w:sz w:val="24"/>
          <w:szCs w:val="24"/>
          <w:lang w:eastAsia="pl-PL"/>
        </w:rPr>
      </w:pPr>
      <w:r w:rsidRPr="006560AD">
        <w:rPr>
          <w:rFonts w:asciiTheme="majorHAnsi" w:eastAsia="MS Mincho" w:hAnsiTheme="majorHAnsi" w:cs="MS Mincho"/>
          <w:bCs/>
          <w:sz w:val="24"/>
          <w:szCs w:val="24"/>
          <w:lang w:eastAsia="pl-PL"/>
        </w:rPr>
        <w:t>1) „ustawa” – ustawa z dnia 11 września 2019 r. Prawo zamówień publicznych</w:t>
      </w:r>
    </w:p>
    <w:p w14:paraId="11C3535B" w14:textId="32E0E305" w:rsidR="008C5163" w:rsidRPr="006560AD" w:rsidRDefault="008C5163" w:rsidP="00832D3C">
      <w:pPr>
        <w:pStyle w:val="Kolorowalistaakcent11"/>
        <w:widowControl w:val="0"/>
        <w:spacing w:line="276" w:lineRule="auto"/>
        <w:outlineLvl w:val="3"/>
        <w:rPr>
          <w:rFonts w:asciiTheme="majorHAnsi" w:eastAsia="MS Mincho" w:hAnsiTheme="majorHAnsi" w:cs="MS Mincho"/>
          <w:bCs/>
          <w:sz w:val="24"/>
          <w:szCs w:val="24"/>
          <w:lang w:eastAsia="pl-PL"/>
        </w:rPr>
      </w:pPr>
      <w:r w:rsidRPr="006560AD">
        <w:rPr>
          <w:rFonts w:asciiTheme="majorHAnsi" w:eastAsia="MS Mincho" w:hAnsiTheme="majorHAnsi" w:cs="MS Mincho"/>
          <w:bCs/>
          <w:sz w:val="24"/>
          <w:szCs w:val="24"/>
          <w:lang w:eastAsia="pl-PL"/>
        </w:rPr>
        <w:t>(t. j. Dz. U. z 202</w:t>
      </w:r>
      <w:r w:rsidR="007A3256">
        <w:rPr>
          <w:rFonts w:asciiTheme="majorHAnsi" w:eastAsia="MS Mincho" w:hAnsiTheme="majorHAnsi" w:cs="MS Mincho"/>
          <w:bCs/>
          <w:sz w:val="24"/>
          <w:szCs w:val="24"/>
          <w:lang w:eastAsia="pl-PL"/>
        </w:rPr>
        <w:t>4</w:t>
      </w:r>
      <w:r w:rsidRPr="006560AD">
        <w:rPr>
          <w:rFonts w:asciiTheme="majorHAnsi" w:eastAsia="MS Mincho" w:hAnsiTheme="majorHAnsi" w:cs="MS Mincho"/>
          <w:bCs/>
          <w:sz w:val="24"/>
          <w:szCs w:val="24"/>
          <w:lang w:eastAsia="pl-PL"/>
        </w:rPr>
        <w:t xml:space="preserve"> r., poz. 1</w:t>
      </w:r>
      <w:r w:rsidR="007A3256">
        <w:rPr>
          <w:rFonts w:asciiTheme="majorHAnsi" w:eastAsia="MS Mincho" w:hAnsiTheme="majorHAnsi" w:cs="MS Mincho"/>
          <w:bCs/>
          <w:sz w:val="24"/>
          <w:szCs w:val="24"/>
          <w:lang w:eastAsia="pl-PL"/>
        </w:rPr>
        <w:t xml:space="preserve">320 z </w:t>
      </w:r>
      <w:proofErr w:type="spellStart"/>
      <w:r w:rsidR="007A3256">
        <w:rPr>
          <w:rFonts w:asciiTheme="majorHAnsi" w:eastAsia="MS Mincho" w:hAnsiTheme="majorHAnsi" w:cs="MS Mincho"/>
          <w:bCs/>
          <w:sz w:val="24"/>
          <w:szCs w:val="24"/>
          <w:lang w:eastAsia="pl-PL"/>
        </w:rPr>
        <w:t>późn</w:t>
      </w:r>
      <w:proofErr w:type="spellEnd"/>
      <w:r w:rsidR="007A3256">
        <w:rPr>
          <w:rFonts w:asciiTheme="majorHAnsi" w:eastAsia="MS Mincho" w:hAnsiTheme="majorHAnsi" w:cs="MS Mincho"/>
          <w:bCs/>
          <w:sz w:val="24"/>
          <w:szCs w:val="24"/>
          <w:lang w:eastAsia="pl-PL"/>
        </w:rPr>
        <w:t>. zm.</w:t>
      </w:r>
      <w:r w:rsidRPr="006560AD">
        <w:rPr>
          <w:rFonts w:asciiTheme="majorHAnsi" w:eastAsia="MS Mincho" w:hAnsiTheme="majorHAnsi" w:cs="MS Mincho"/>
          <w:bCs/>
          <w:sz w:val="24"/>
          <w:szCs w:val="24"/>
          <w:lang w:eastAsia="pl-PL"/>
        </w:rPr>
        <w:t>)</w:t>
      </w:r>
    </w:p>
    <w:p w14:paraId="0D6180C2" w14:textId="44284E91" w:rsidR="008C5163" w:rsidRPr="006560AD" w:rsidRDefault="008C5163" w:rsidP="00832D3C">
      <w:pPr>
        <w:pStyle w:val="Kolorowalistaakcent11"/>
        <w:widowControl w:val="0"/>
        <w:spacing w:line="276" w:lineRule="auto"/>
        <w:outlineLvl w:val="3"/>
        <w:rPr>
          <w:rFonts w:asciiTheme="majorHAnsi" w:eastAsia="MS Mincho" w:hAnsiTheme="majorHAnsi" w:cs="MS Mincho"/>
          <w:bCs/>
          <w:sz w:val="24"/>
          <w:szCs w:val="24"/>
          <w:lang w:eastAsia="pl-PL"/>
        </w:rPr>
      </w:pPr>
      <w:r w:rsidRPr="006560AD">
        <w:rPr>
          <w:rFonts w:asciiTheme="majorHAnsi" w:eastAsia="MS Mincho" w:hAnsiTheme="majorHAnsi" w:cs="MS Mincho"/>
          <w:bCs/>
          <w:sz w:val="24"/>
          <w:szCs w:val="24"/>
          <w:lang w:eastAsia="pl-PL"/>
        </w:rPr>
        <w:t>2) „SWZ” – niniejsza Specyfikacja Warunków Zamówienia,</w:t>
      </w:r>
    </w:p>
    <w:p w14:paraId="70955CE1" w14:textId="4136CAE8" w:rsidR="008C5163" w:rsidRPr="006560AD" w:rsidRDefault="008C5163" w:rsidP="00832D3C">
      <w:pPr>
        <w:pStyle w:val="Kolorowalistaakcent11"/>
        <w:widowControl w:val="0"/>
        <w:spacing w:line="276" w:lineRule="auto"/>
        <w:outlineLvl w:val="3"/>
        <w:rPr>
          <w:rFonts w:asciiTheme="majorHAnsi" w:eastAsia="MS Mincho" w:hAnsiTheme="majorHAnsi" w:cs="MS Mincho"/>
          <w:bCs/>
          <w:sz w:val="24"/>
          <w:szCs w:val="24"/>
          <w:lang w:eastAsia="pl-PL"/>
        </w:rPr>
      </w:pPr>
      <w:r w:rsidRPr="006560AD">
        <w:rPr>
          <w:rFonts w:asciiTheme="majorHAnsi" w:eastAsia="MS Mincho" w:hAnsiTheme="majorHAnsi" w:cs="MS Mincho"/>
          <w:bCs/>
          <w:sz w:val="24"/>
          <w:szCs w:val="24"/>
          <w:lang w:eastAsia="pl-PL"/>
        </w:rPr>
        <w:t>3)„zamówienie” – zamówienie publiczne będące przedmiotem niniejszego postępowania,</w:t>
      </w:r>
    </w:p>
    <w:p w14:paraId="2D190BBD" w14:textId="6A1AF561" w:rsidR="008C5163" w:rsidRPr="006560AD" w:rsidRDefault="008C5163" w:rsidP="00832D3C">
      <w:pPr>
        <w:pStyle w:val="Kolorowalistaakcent11"/>
        <w:widowControl w:val="0"/>
        <w:spacing w:line="276" w:lineRule="auto"/>
        <w:outlineLvl w:val="3"/>
        <w:rPr>
          <w:rFonts w:asciiTheme="majorHAnsi" w:eastAsia="MS Mincho" w:hAnsiTheme="majorHAnsi" w:cs="MS Mincho"/>
          <w:bCs/>
          <w:sz w:val="24"/>
          <w:szCs w:val="24"/>
          <w:lang w:eastAsia="pl-PL"/>
        </w:rPr>
      </w:pPr>
      <w:r w:rsidRPr="006560AD">
        <w:rPr>
          <w:rFonts w:asciiTheme="majorHAnsi" w:eastAsia="MS Mincho" w:hAnsiTheme="majorHAnsi" w:cs="MS Mincho"/>
          <w:bCs/>
          <w:sz w:val="24"/>
          <w:szCs w:val="24"/>
          <w:lang w:eastAsia="pl-PL"/>
        </w:rPr>
        <w:t>4)„postępowanie” – postępowanie o udzielenie zamówienia publicznego, którego dotyczy niniejsza SWZ,</w:t>
      </w:r>
    </w:p>
    <w:p w14:paraId="4100E144" w14:textId="262E3F40" w:rsidR="008C5163" w:rsidRPr="006560AD" w:rsidRDefault="008C5163" w:rsidP="00832D3C">
      <w:pPr>
        <w:pStyle w:val="Kolorowalistaakcent11"/>
        <w:widowControl w:val="0"/>
        <w:spacing w:line="276" w:lineRule="auto"/>
        <w:outlineLvl w:val="3"/>
        <w:rPr>
          <w:rFonts w:asciiTheme="majorHAnsi" w:eastAsia="MS Mincho" w:hAnsiTheme="majorHAnsi" w:cs="MS Mincho"/>
          <w:bCs/>
          <w:sz w:val="24"/>
          <w:szCs w:val="24"/>
          <w:lang w:eastAsia="pl-PL"/>
        </w:rPr>
      </w:pPr>
      <w:r w:rsidRPr="006560AD">
        <w:rPr>
          <w:rFonts w:asciiTheme="majorHAnsi" w:eastAsia="MS Mincho" w:hAnsiTheme="majorHAnsi" w:cs="MS Mincho"/>
          <w:bCs/>
          <w:sz w:val="24"/>
          <w:szCs w:val="24"/>
          <w:lang w:eastAsia="pl-PL"/>
        </w:rPr>
        <w:t xml:space="preserve">5)„Zamawiający” – </w:t>
      </w:r>
      <w:r w:rsidR="003B74ED">
        <w:rPr>
          <w:rFonts w:asciiTheme="majorHAnsi" w:eastAsia="MS Mincho" w:hAnsiTheme="majorHAnsi" w:cs="MS Mincho"/>
          <w:bCs/>
          <w:sz w:val="24"/>
          <w:szCs w:val="24"/>
          <w:lang w:eastAsia="pl-PL"/>
        </w:rPr>
        <w:t>Przedsiębiorstwo Gospodarki Komunalnej i Mieszkaniowej Sp. z o.o.</w:t>
      </w:r>
      <w:r w:rsidR="00783E0D" w:rsidRPr="00783E0D">
        <w:rPr>
          <w:rFonts w:asciiTheme="majorHAnsi" w:eastAsia="MS Mincho" w:hAnsiTheme="majorHAnsi" w:cs="MS Mincho"/>
          <w:bCs/>
          <w:sz w:val="24"/>
          <w:szCs w:val="24"/>
          <w:lang w:eastAsia="pl-PL"/>
        </w:rPr>
        <w:t xml:space="preserve"> w Terespolu</w:t>
      </w:r>
      <w:r w:rsidRPr="006560AD">
        <w:rPr>
          <w:rFonts w:asciiTheme="majorHAnsi" w:eastAsia="MS Mincho" w:hAnsiTheme="majorHAnsi" w:cs="MS Mincho"/>
          <w:bCs/>
          <w:sz w:val="24"/>
          <w:szCs w:val="24"/>
          <w:lang w:eastAsia="pl-PL"/>
        </w:rPr>
        <w:t>,</w:t>
      </w:r>
    </w:p>
    <w:p w14:paraId="59CECC56" w14:textId="187F98FD" w:rsidR="008C5163" w:rsidRPr="006560AD" w:rsidRDefault="008C5163" w:rsidP="00832D3C">
      <w:pPr>
        <w:pStyle w:val="Kolorowalistaakcent11"/>
        <w:widowControl w:val="0"/>
        <w:spacing w:line="276" w:lineRule="auto"/>
        <w:outlineLvl w:val="3"/>
        <w:rPr>
          <w:rFonts w:asciiTheme="majorHAnsi" w:eastAsia="MS Mincho" w:hAnsiTheme="majorHAnsi" w:cs="MS Mincho"/>
          <w:bCs/>
          <w:sz w:val="24"/>
          <w:szCs w:val="24"/>
          <w:lang w:eastAsia="pl-PL"/>
        </w:rPr>
      </w:pPr>
      <w:r w:rsidRPr="006560AD">
        <w:rPr>
          <w:rFonts w:asciiTheme="majorHAnsi" w:eastAsia="MS Mincho" w:hAnsiTheme="majorHAnsi" w:cs="MS Mincho"/>
          <w:bCs/>
          <w:sz w:val="24"/>
          <w:szCs w:val="24"/>
          <w:lang w:eastAsia="pl-PL"/>
        </w:rPr>
        <w:t xml:space="preserve">6)„Wykonawca” – 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w:t>
      </w:r>
      <w:r w:rsidRPr="006560AD">
        <w:rPr>
          <w:rFonts w:asciiTheme="majorHAnsi" w:eastAsia="MS Mincho" w:hAnsiTheme="majorHAnsi" w:cs="MS Mincho"/>
          <w:bCs/>
          <w:sz w:val="24"/>
          <w:szCs w:val="24"/>
          <w:lang w:eastAsia="pl-PL"/>
        </w:rPr>
        <w:lastRenderedPageBreak/>
        <w:t>zawarła umowę w sprawie zamówienia publicznego,</w:t>
      </w:r>
    </w:p>
    <w:p w14:paraId="2BD05104" w14:textId="1AE4B75B" w:rsidR="008C5163" w:rsidRPr="006560AD" w:rsidRDefault="008C5163" w:rsidP="00832D3C">
      <w:pPr>
        <w:pStyle w:val="Kolorowalistaakcent11"/>
        <w:widowControl w:val="0"/>
        <w:spacing w:line="276" w:lineRule="auto"/>
        <w:outlineLvl w:val="3"/>
        <w:rPr>
          <w:rFonts w:asciiTheme="majorHAnsi" w:eastAsia="MS Mincho" w:hAnsiTheme="majorHAnsi" w:cs="MS Mincho"/>
          <w:bCs/>
          <w:sz w:val="24"/>
          <w:szCs w:val="24"/>
          <w:lang w:eastAsia="pl-PL"/>
        </w:rPr>
      </w:pPr>
      <w:r w:rsidRPr="006560AD">
        <w:rPr>
          <w:rFonts w:asciiTheme="majorHAnsi" w:eastAsia="MS Mincho" w:hAnsiTheme="majorHAnsi" w:cs="MS Mincho"/>
          <w:bCs/>
          <w:sz w:val="24"/>
          <w:szCs w:val="24"/>
          <w:lang w:eastAsia="pl-PL"/>
        </w:rPr>
        <w:t>7)„RODO” - rozporządzenie Parlamentu Europejskiego i Rady (UE) 2016/679 z dnia 27 kwietnia2016 r.   w sprawie ochrony osób fizycznych w związku z przetwarzaniem danych osobowych i w sprawie swobodnego przepływu takich danych oraz uchylenia dyrektywy 95/46/WE (ogólne rozporządzenie o ochronie danych) (Dz. Urz. UE L 119 z 04.05.2016, str. 1),</w:t>
      </w:r>
    </w:p>
    <w:p w14:paraId="7A1C2BBF" w14:textId="2B1DC28C" w:rsidR="00C248E4" w:rsidRPr="006560AD" w:rsidRDefault="00C248E4" w:rsidP="00832D3C">
      <w:pPr>
        <w:pStyle w:val="Kolorowalistaakcent11"/>
        <w:widowControl w:val="0"/>
        <w:spacing w:line="276" w:lineRule="auto"/>
        <w:outlineLvl w:val="3"/>
        <w:rPr>
          <w:rFonts w:asciiTheme="majorHAnsi" w:eastAsia="MS Mincho" w:hAnsiTheme="majorHAnsi" w:cs="MS Mincho"/>
          <w:bCs/>
          <w:sz w:val="24"/>
          <w:szCs w:val="24"/>
          <w:lang w:eastAsia="pl-PL"/>
        </w:rPr>
      </w:pPr>
      <w:r w:rsidRPr="006560AD">
        <w:rPr>
          <w:rFonts w:asciiTheme="majorHAnsi" w:eastAsia="MS Mincho" w:hAnsiTheme="majorHAnsi" w:cs="MS Mincho"/>
          <w:bCs/>
          <w:sz w:val="24"/>
          <w:szCs w:val="24"/>
          <w:lang w:eastAsia="pl-PL"/>
        </w:rPr>
        <w:t xml:space="preserve">8) </w:t>
      </w:r>
      <w:r w:rsidR="00783E0D" w:rsidRPr="00783E0D">
        <w:rPr>
          <w:rFonts w:asciiTheme="majorHAnsi" w:eastAsia="MS Mincho" w:hAnsiTheme="majorHAnsi" w:cs="MS Mincho"/>
          <w:bCs/>
          <w:sz w:val="24"/>
          <w:szCs w:val="24"/>
          <w:lang w:eastAsia="pl-PL"/>
        </w:rPr>
        <w:tab/>
        <w:t>„Platforma e-zamówienia” – ogólnodostępne i nieodpłatne narzędzie informatyczne do obsługi postępowań o udzielenie zamówienia publicznego w tym przedmiotowego postepowania, w szczególności do elektronicznego składania ofert dostępne pod adresem: https://ezamowienia.gov.pl</w:t>
      </w:r>
    </w:p>
    <w:p w14:paraId="73A5EC5E" w14:textId="35508725" w:rsidR="00783E0D" w:rsidRPr="00783E0D" w:rsidRDefault="00C248E4" w:rsidP="00832D3C">
      <w:pPr>
        <w:pStyle w:val="Kolorowalistaakcent11"/>
        <w:widowControl w:val="0"/>
        <w:spacing w:line="276" w:lineRule="auto"/>
        <w:outlineLvl w:val="3"/>
        <w:rPr>
          <w:rFonts w:asciiTheme="majorHAnsi" w:eastAsia="MS Mincho" w:hAnsiTheme="majorHAnsi" w:cs="MS Mincho"/>
          <w:bCs/>
          <w:sz w:val="24"/>
          <w:szCs w:val="24"/>
          <w:lang w:eastAsia="pl-PL"/>
        </w:rPr>
      </w:pPr>
      <w:r w:rsidRPr="006560AD">
        <w:rPr>
          <w:rFonts w:asciiTheme="majorHAnsi" w:eastAsia="MS Mincho" w:hAnsiTheme="majorHAnsi" w:cs="MS Mincho"/>
          <w:bCs/>
          <w:sz w:val="24"/>
          <w:szCs w:val="24"/>
          <w:lang w:eastAsia="pl-PL"/>
        </w:rPr>
        <w:t>9)</w:t>
      </w:r>
      <w:r w:rsidR="00783E0D" w:rsidRPr="00783E0D">
        <w:rPr>
          <w:rFonts w:asciiTheme="majorHAnsi" w:eastAsia="MS Mincho" w:hAnsiTheme="majorHAnsi" w:cs="MS Mincho"/>
          <w:bCs/>
          <w:sz w:val="24"/>
          <w:szCs w:val="24"/>
          <w:lang w:eastAsia="pl-PL"/>
        </w:rPr>
        <w:tab/>
        <w:t>„kwalifikowany podpis elektroniczny” – podpis wystawiony przez dostawcę kwalifikowanej usługi zaufania, będącego podmiotem świadczącym usługi certyfikacyjne - podpis elektroniczny, spełniający wymogi bezpieczeństwa określone w ustawie z dnia 5 września 2016 r. o usługach zaufania oraz identyfikacji elektronicznej (Dz. U. z 202</w:t>
      </w:r>
      <w:r w:rsidR="00A227B2">
        <w:rPr>
          <w:rFonts w:asciiTheme="majorHAnsi" w:eastAsia="MS Mincho" w:hAnsiTheme="majorHAnsi" w:cs="MS Mincho"/>
          <w:bCs/>
          <w:sz w:val="24"/>
          <w:szCs w:val="24"/>
          <w:lang w:eastAsia="pl-PL"/>
        </w:rPr>
        <w:t>4</w:t>
      </w:r>
      <w:r w:rsidR="00783E0D" w:rsidRPr="00783E0D">
        <w:rPr>
          <w:rFonts w:asciiTheme="majorHAnsi" w:eastAsia="MS Mincho" w:hAnsiTheme="majorHAnsi" w:cs="MS Mincho"/>
          <w:bCs/>
          <w:sz w:val="24"/>
          <w:szCs w:val="24"/>
          <w:lang w:eastAsia="pl-PL"/>
        </w:rPr>
        <w:t xml:space="preserve"> r. poz. 1</w:t>
      </w:r>
      <w:r w:rsidR="00A227B2">
        <w:rPr>
          <w:rFonts w:asciiTheme="majorHAnsi" w:eastAsia="MS Mincho" w:hAnsiTheme="majorHAnsi" w:cs="MS Mincho"/>
          <w:bCs/>
          <w:sz w:val="24"/>
          <w:szCs w:val="24"/>
          <w:lang w:eastAsia="pl-PL"/>
        </w:rPr>
        <w:t>725</w:t>
      </w:r>
      <w:r w:rsidR="00783E0D" w:rsidRPr="00783E0D">
        <w:rPr>
          <w:rFonts w:asciiTheme="majorHAnsi" w:eastAsia="MS Mincho" w:hAnsiTheme="majorHAnsi" w:cs="MS Mincho"/>
          <w:bCs/>
          <w:sz w:val="24"/>
          <w:szCs w:val="24"/>
          <w:lang w:eastAsia="pl-PL"/>
        </w:rPr>
        <w:t>),</w:t>
      </w:r>
    </w:p>
    <w:p w14:paraId="3F69C5B0" w14:textId="77777777" w:rsidR="00783E0D" w:rsidRPr="00783E0D" w:rsidRDefault="00783E0D" w:rsidP="00832D3C">
      <w:pPr>
        <w:pStyle w:val="Kolorowalistaakcent11"/>
        <w:widowControl w:val="0"/>
        <w:spacing w:line="276" w:lineRule="auto"/>
        <w:outlineLvl w:val="3"/>
        <w:rPr>
          <w:rFonts w:asciiTheme="majorHAnsi" w:eastAsia="MS Mincho" w:hAnsiTheme="majorHAnsi" w:cs="MS Mincho"/>
          <w:bCs/>
          <w:sz w:val="24"/>
          <w:szCs w:val="24"/>
          <w:lang w:eastAsia="pl-PL"/>
        </w:rPr>
      </w:pPr>
      <w:r w:rsidRPr="00783E0D">
        <w:rPr>
          <w:rFonts w:asciiTheme="majorHAnsi" w:eastAsia="MS Mincho" w:hAnsiTheme="majorHAnsi" w:cs="MS Mincho"/>
          <w:bCs/>
          <w:sz w:val="24"/>
          <w:szCs w:val="24"/>
          <w:lang w:eastAsia="pl-PL"/>
        </w:rPr>
        <w:t>10)</w:t>
      </w:r>
      <w:r w:rsidRPr="00783E0D">
        <w:rPr>
          <w:rFonts w:asciiTheme="majorHAnsi" w:eastAsia="MS Mincho" w:hAnsiTheme="majorHAnsi" w:cs="MS Mincho"/>
          <w:bCs/>
          <w:sz w:val="24"/>
          <w:szCs w:val="24"/>
          <w:lang w:eastAsia="pl-PL"/>
        </w:rPr>
        <w:tab/>
        <w:t>„podpis zaufany” – podpis elektroniczny, którego autentyczność i integralność są zapewniane przy użyciu pieczęci elektronicznej ministra właściwego do spraw informatyzacji, zawierający dane identyfikujące osobę tj. imię (imiona), nazwisko, PESEL, ustalone na podstawie środka identyfikacji elektronicznej, identyfikator środka identyfikacji elektronicznej, przy użyciu, którego został złożony, czas jego złożenia,</w:t>
      </w:r>
    </w:p>
    <w:p w14:paraId="57D1CE5F" w14:textId="77777777" w:rsidR="00783E0D" w:rsidRPr="00783E0D" w:rsidRDefault="00783E0D" w:rsidP="00832D3C">
      <w:pPr>
        <w:pStyle w:val="Kolorowalistaakcent11"/>
        <w:widowControl w:val="0"/>
        <w:spacing w:line="276" w:lineRule="auto"/>
        <w:outlineLvl w:val="3"/>
        <w:rPr>
          <w:rFonts w:asciiTheme="majorHAnsi" w:eastAsia="MS Mincho" w:hAnsiTheme="majorHAnsi" w:cs="MS Mincho"/>
          <w:bCs/>
          <w:sz w:val="24"/>
          <w:szCs w:val="24"/>
          <w:lang w:eastAsia="pl-PL"/>
        </w:rPr>
      </w:pPr>
      <w:r w:rsidRPr="00783E0D">
        <w:rPr>
          <w:rFonts w:asciiTheme="majorHAnsi" w:eastAsia="MS Mincho" w:hAnsiTheme="majorHAnsi" w:cs="MS Mincho"/>
          <w:bCs/>
          <w:sz w:val="24"/>
          <w:szCs w:val="24"/>
          <w:lang w:eastAsia="pl-PL"/>
        </w:rPr>
        <w:t>11)</w:t>
      </w:r>
      <w:r w:rsidRPr="00783E0D">
        <w:rPr>
          <w:rFonts w:asciiTheme="majorHAnsi" w:eastAsia="MS Mincho" w:hAnsiTheme="majorHAnsi" w:cs="MS Mincho"/>
          <w:bCs/>
          <w:sz w:val="24"/>
          <w:szCs w:val="24"/>
          <w:lang w:eastAsia="pl-PL"/>
        </w:rPr>
        <w:tab/>
        <w:t>„podpis osobisty” – zaawansowany podpis elektroniczny w rozumieniu art. 3 pkt 11 rozporządzenia Parlamentu Europejskiego i Rady (UE) nr 910/2014 z 23 lipca 2014 r. w sprawie identyfikacji elektronicznej i usług zaufania w odniesieniu do transakcji elektronicznych na rynku wewnętrznym oraz uchylającego dyrektywę 1999/93/WE, weryfikowany za pomocą certyfikatu podpisu osobistego,</w:t>
      </w:r>
    </w:p>
    <w:p w14:paraId="37FC93CD" w14:textId="77777777" w:rsidR="00E4259A" w:rsidRPr="006560AD" w:rsidRDefault="00E4259A" w:rsidP="00832D3C">
      <w:pPr>
        <w:widowControl w:val="0"/>
        <w:numPr>
          <w:ilvl w:val="1"/>
          <w:numId w:val="1"/>
        </w:numPr>
        <w:spacing w:line="276" w:lineRule="auto"/>
        <w:ind w:left="567" w:hanging="567"/>
        <w:jc w:val="both"/>
        <w:outlineLvl w:val="3"/>
        <w:rPr>
          <w:rFonts w:asciiTheme="majorHAnsi" w:hAnsiTheme="majorHAnsi" w:cs="Arial"/>
          <w:bCs/>
        </w:rPr>
      </w:pPr>
      <w:r w:rsidRPr="006560AD">
        <w:rPr>
          <w:rFonts w:asciiTheme="majorHAnsi" w:hAnsiTheme="majorHAnsi" w:cs="Arial"/>
          <w:bCs/>
        </w:rPr>
        <w:t>Wykonawca powinien dokładnie zapoznać się z niniejszą SWZ i złożyć ofertę zgodnie z jej wymaganiami.</w:t>
      </w:r>
    </w:p>
    <w:p w14:paraId="6FBEE2AE" w14:textId="77777777" w:rsidR="00BD2BBC" w:rsidRPr="006560AD" w:rsidRDefault="00BD2BBC" w:rsidP="00832D3C">
      <w:pPr>
        <w:widowControl w:val="0"/>
        <w:spacing w:line="276" w:lineRule="auto"/>
        <w:ind w:left="567"/>
        <w:jc w:val="both"/>
        <w:outlineLvl w:val="3"/>
        <w:rPr>
          <w:rFonts w:asciiTheme="majorHAnsi" w:hAnsiTheme="majorHAnsi" w:cs="Arial"/>
          <w:bCs/>
          <w:sz w:val="10"/>
          <w:szCs w:val="10"/>
        </w:rPr>
      </w:pPr>
    </w:p>
    <w:p w14:paraId="090B2ACB" w14:textId="77777777" w:rsidR="008C5504" w:rsidRPr="006560AD" w:rsidRDefault="008C5504" w:rsidP="00832D3C">
      <w:pPr>
        <w:widowControl w:val="0"/>
        <w:spacing w:line="276" w:lineRule="auto"/>
        <w:jc w:val="both"/>
        <w:outlineLvl w:val="3"/>
        <w:rPr>
          <w:rFonts w:asciiTheme="majorHAnsi" w:hAnsiTheme="majorHAnsi" w:cs="Arial"/>
          <w:bCs/>
        </w:rPr>
      </w:pPr>
    </w:p>
    <w:tbl>
      <w:tblPr>
        <w:tblW w:w="0" w:type="auto"/>
        <w:jc w:val="center"/>
        <w:tblBorders>
          <w:bottom w:val="single" w:sz="4" w:space="0" w:color="auto"/>
        </w:tblBorders>
        <w:shd w:val="clear" w:color="auto" w:fill="FFFFFF" w:themeFill="background1"/>
        <w:tblLook w:val="00A0" w:firstRow="1" w:lastRow="0" w:firstColumn="1" w:lastColumn="0" w:noHBand="0" w:noVBand="0"/>
      </w:tblPr>
      <w:tblGrid>
        <w:gridCol w:w="9054"/>
      </w:tblGrid>
      <w:tr w:rsidR="006560AD" w:rsidRPr="006560AD" w14:paraId="31CEF793" w14:textId="77777777" w:rsidTr="00082358">
        <w:trPr>
          <w:trHeight w:val="735"/>
          <w:jc w:val="center"/>
        </w:trPr>
        <w:tc>
          <w:tcPr>
            <w:tcW w:w="9054" w:type="dxa"/>
            <w:shd w:val="clear" w:color="auto" w:fill="FFFFFF" w:themeFill="background1"/>
            <w:hideMark/>
          </w:tcPr>
          <w:p w14:paraId="0C7571B6" w14:textId="77777777" w:rsidR="00C6306E" w:rsidRPr="006560AD" w:rsidRDefault="00C6306E" w:rsidP="00832D3C">
            <w:pPr>
              <w:spacing w:line="276" w:lineRule="auto"/>
              <w:jc w:val="center"/>
              <w:rPr>
                <w:rFonts w:asciiTheme="majorHAnsi" w:hAnsiTheme="majorHAnsi"/>
                <w:sz w:val="26"/>
                <w:szCs w:val="26"/>
              </w:rPr>
            </w:pPr>
            <w:r w:rsidRPr="006560AD">
              <w:rPr>
                <w:rFonts w:asciiTheme="majorHAnsi" w:hAnsiTheme="majorHAnsi"/>
                <w:sz w:val="26"/>
                <w:szCs w:val="26"/>
              </w:rPr>
              <w:t>Rozdział 2</w:t>
            </w:r>
          </w:p>
          <w:p w14:paraId="1097FCEE" w14:textId="39F5BE80" w:rsidR="008C5504" w:rsidRPr="006560AD" w:rsidRDefault="00C6306E" w:rsidP="00832D3C">
            <w:pPr>
              <w:spacing w:line="276" w:lineRule="auto"/>
              <w:jc w:val="center"/>
              <w:rPr>
                <w:rFonts w:asciiTheme="majorHAnsi" w:hAnsiTheme="majorHAnsi"/>
                <w:b/>
                <w:bCs/>
              </w:rPr>
            </w:pPr>
            <w:r w:rsidRPr="006560AD">
              <w:rPr>
                <w:rFonts w:asciiTheme="majorHAnsi" w:hAnsiTheme="majorHAnsi"/>
                <w:b/>
                <w:bCs/>
                <w:sz w:val="26"/>
                <w:szCs w:val="26"/>
              </w:rPr>
              <w:t>INFORMACJA, CZY ZAMAWIAJĄCY PRZEWIDUJE WYBÓR NAJKORZYSTNIEJSZEJ OFERTY Z MO</w:t>
            </w:r>
            <w:r w:rsidR="004C772C">
              <w:rPr>
                <w:rFonts w:asciiTheme="majorHAnsi" w:hAnsiTheme="majorHAnsi"/>
                <w:b/>
                <w:bCs/>
                <w:sz w:val="26"/>
                <w:szCs w:val="26"/>
              </w:rPr>
              <w:t>Ż</w:t>
            </w:r>
            <w:r w:rsidRPr="006560AD">
              <w:rPr>
                <w:rFonts w:asciiTheme="majorHAnsi" w:hAnsiTheme="majorHAnsi"/>
                <w:b/>
                <w:bCs/>
                <w:sz w:val="26"/>
                <w:szCs w:val="26"/>
              </w:rPr>
              <w:t>LIWOŚCIĄ PROWADZENIA NEGOCJACJI</w:t>
            </w:r>
          </w:p>
        </w:tc>
      </w:tr>
    </w:tbl>
    <w:p w14:paraId="6BFC9652" w14:textId="77777777" w:rsidR="008C5504" w:rsidRPr="006560AD" w:rsidRDefault="008C5504" w:rsidP="00832D3C">
      <w:pPr>
        <w:pStyle w:val="Akapitzlist"/>
        <w:autoSpaceDE w:val="0"/>
        <w:autoSpaceDN w:val="0"/>
        <w:adjustRightInd w:val="0"/>
        <w:spacing w:line="276" w:lineRule="auto"/>
        <w:ind w:left="0"/>
        <w:rPr>
          <w:rFonts w:asciiTheme="majorHAnsi" w:hAnsiTheme="majorHAnsi" w:cs="Helvetica"/>
          <w:b/>
          <w:bCs/>
        </w:rPr>
      </w:pPr>
    </w:p>
    <w:p w14:paraId="541FB269" w14:textId="20DF6953" w:rsidR="008C5504" w:rsidRPr="006560AD" w:rsidRDefault="002A6365" w:rsidP="00832D3C">
      <w:pPr>
        <w:autoSpaceDE w:val="0"/>
        <w:autoSpaceDN w:val="0"/>
        <w:adjustRightInd w:val="0"/>
        <w:spacing w:line="276" w:lineRule="auto"/>
        <w:jc w:val="both"/>
        <w:rPr>
          <w:rFonts w:asciiTheme="majorHAnsi" w:hAnsiTheme="majorHAnsi" w:cs="Helvetica"/>
          <w:bCs/>
        </w:rPr>
      </w:pPr>
      <w:r w:rsidRPr="002A6365">
        <w:rPr>
          <w:rFonts w:asciiTheme="majorHAnsi" w:hAnsiTheme="majorHAnsi" w:cs="Helvetica"/>
          <w:b/>
        </w:rPr>
        <w:t>2.1.</w:t>
      </w:r>
      <w:r>
        <w:rPr>
          <w:rFonts w:asciiTheme="majorHAnsi" w:hAnsiTheme="majorHAnsi" w:cs="Helvetica"/>
          <w:bCs/>
        </w:rPr>
        <w:t xml:space="preserve"> </w:t>
      </w:r>
      <w:r w:rsidR="008C5504" w:rsidRPr="006560AD">
        <w:rPr>
          <w:rFonts w:asciiTheme="majorHAnsi" w:hAnsiTheme="majorHAnsi" w:cs="Helvetica"/>
          <w:bCs/>
        </w:rPr>
        <w:t xml:space="preserve">Zamawiający </w:t>
      </w:r>
      <w:r w:rsidR="008C5504" w:rsidRPr="006560AD">
        <w:rPr>
          <w:rFonts w:asciiTheme="majorHAnsi" w:hAnsiTheme="majorHAnsi" w:cs="Helvetica"/>
          <w:b/>
          <w:bCs/>
          <w:u w:val="single"/>
        </w:rPr>
        <w:t>nie przewiduje</w:t>
      </w:r>
      <w:r w:rsidR="008C5504" w:rsidRPr="006560AD">
        <w:rPr>
          <w:rFonts w:asciiTheme="majorHAnsi" w:hAnsiTheme="majorHAnsi" w:cs="Helvetica"/>
          <w:b/>
          <w:bCs/>
        </w:rPr>
        <w:t xml:space="preserve"> </w:t>
      </w:r>
      <w:r w:rsidR="008C5504" w:rsidRPr="006560AD">
        <w:rPr>
          <w:rFonts w:asciiTheme="majorHAnsi" w:hAnsiTheme="majorHAnsi" w:cs="Helvetica"/>
          <w:bCs/>
        </w:rPr>
        <w:t>wyboru najkorzystniejszej oferty z możliwością</w:t>
      </w:r>
      <w:r w:rsidR="00082358" w:rsidRPr="006560AD">
        <w:rPr>
          <w:rFonts w:asciiTheme="majorHAnsi" w:hAnsiTheme="majorHAnsi" w:cs="Helvetica"/>
          <w:bCs/>
        </w:rPr>
        <w:t xml:space="preserve"> </w:t>
      </w:r>
      <w:r w:rsidR="008C5504" w:rsidRPr="006560AD">
        <w:rPr>
          <w:rFonts w:asciiTheme="majorHAnsi" w:hAnsiTheme="majorHAnsi" w:cs="Helvetica"/>
          <w:bCs/>
        </w:rPr>
        <w:t>prowadzenia negocjacji.</w:t>
      </w:r>
    </w:p>
    <w:p w14:paraId="5F0C5244" w14:textId="77777777" w:rsidR="00807E56" w:rsidRPr="006560AD" w:rsidRDefault="00807E56" w:rsidP="00832D3C">
      <w:pPr>
        <w:widowControl w:val="0"/>
        <w:spacing w:line="276" w:lineRule="auto"/>
        <w:ind w:left="567"/>
        <w:jc w:val="both"/>
        <w:outlineLvl w:val="3"/>
        <w:rPr>
          <w:rFonts w:asciiTheme="majorHAnsi" w:hAnsiTheme="majorHAnsi" w:cs="Arial"/>
          <w:bCs/>
        </w:rPr>
      </w:pPr>
    </w:p>
    <w:tbl>
      <w:tblPr>
        <w:tblW w:w="0" w:type="auto"/>
        <w:jc w:val="center"/>
        <w:tblBorders>
          <w:bottom w:val="single" w:sz="4" w:space="0" w:color="auto"/>
        </w:tblBorders>
        <w:shd w:val="clear" w:color="auto" w:fill="FFFFFF" w:themeFill="background1"/>
        <w:tblLook w:val="00A0" w:firstRow="1" w:lastRow="0" w:firstColumn="1" w:lastColumn="0" w:noHBand="0" w:noVBand="0"/>
      </w:tblPr>
      <w:tblGrid>
        <w:gridCol w:w="9054"/>
      </w:tblGrid>
      <w:tr w:rsidR="006560AD" w:rsidRPr="006560AD" w14:paraId="74D7CD12" w14:textId="77777777" w:rsidTr="00082358">
        <w:trPr>
          <w:jc w:val="center"/>
        </w:trPr>
        <w:tc>
          <w:tcPr>
            <w:tcW w:w="9054" w:type="dxa"/>
            <w:shd w:val="clear" w:color="auto" w:fill="FFFFFF" w:themeFill="background1"/>
          </w:tcPr>
          <w:p w14:paraId="6A1825C9" w14:textId="77777777" w:rsidR="008C5163" w:rsidRPr="006560AD" w:rsidRDefault="008C5163" w:rsidP="00832D3C">
            <w:pPr>
              <w:spacing w:line="276" w:lineRule="auto"/>
              <w:jc w:val="center"/>
              <w:rPr>
                <w:rFonts w:asciiTheme="majorHAnsi" w:hAnsiTheme="majorHAnsi"/>
                <w:sz w:val="26"/>
                <w:szCs w:val="26"/>
              </w:rPr>
            </w:pPr>
          </w:p>
          <w:p w14:paraId="76BCD8A9" w14:textId="67BA1DDA" w:rsidR="00FB3C1F" w:rsidRPr="006560AD" w:rsidRDefault="00FB3C1F" w:rsidP="00832D3C">
            <w:pPr>
              <w:spacing w:line="276" w:lineRule="auto"/>
              <w:jc w:val="center"/>
              <w:rPr>
                <w:rFonts w:asciiTheme="majorHAnsi" w:hAnsiTheme="majorHAnsi"/>
                <w:sz w:val="26"/>
                <w:szCs w:val="26"/>
              </w:rPr>
            </w:pPr>
            <w:r w:rsidRPr="006560AD">
              <w:rPr>
                <w:rFonts w:asciiTheme="majorHAnsi" w:hAnsiTheme="majorHAnsi"/>
                <w:sz w:val="26"/>
                <w:szCs w:val="26"/>
              </w:rPr>
              <w:t>Rozdział 3</w:t>
            </w:r>
          </w:p>
          <w:p w14:paraId="45D0C30E" w14:textId="77777777" w:rsidR="00FB3C1F" w:rsidRPr="006560AD" w:rsidRDefault="00FB3C1F" w:rsidP="00832D3C">
            <w:pPr>
              <w:spacing w:line="276" w:lineRule="auto"/>
              <w:jc w:val="center"/>
              <w:rPr>
                <w:rFonts w:asciiTheme="majorHAnsi" w:hAnsiTheme="majorHAnsi"/>
              </w:rPr>
            </w:pPr>
            <w:r w:rsidRPr="006560AD">
              <w:rPr>
                <w:rFonts w:asciiTheme="majorHAnsi" w:hAnsiTheme="majorHAnsi"/>
                <w:b/>
                <w:sz w:val="26"/>
                <w:szCs w:val="26"/>
              </w:rPr>
              <w:t>ŹRÓDŁA FINANSOWANIA</w:t>
            </w:r>
          </w:p>
        </w:tc>
      </w:tr>
    </w:tbl>
    <w:p w14:paraId="15E31557" w14:textId="77777777" w:rsidR="00646F8E" w:rsidRPr="006560AD" w:rsidRDefault="00646F8E" w:rsidP="00832D3C">
      <w:pPr>
        <w:widowControl w:val="0"/>
        <w:spacing w:line="276" w:lineRule="auto"/>
        <w:jc w:val="both"/>
        <w:outlineLvl w:val="3"/>
        <w:rPr>
          <w:rFonts w:asciiTheme="majorHAnsi" w:hAnsiTheme="majorHAnsi" w:cs="Arial"/>
          <w:b/>
        </w:rPr>
      </w:pPr>
    </w:p>
    <w:p w14:paraId="35AACF49" w14:textId="2A21BA68" w:rsidR="009C7B72" w:rsidRPr="0012162A" w:rsidRDefault="002A6365" w:rsidP="00832D3C">
      <w:pPr>
        <w:pStyle w:val="Kolorowalistaakcent11"/>
        <w:autoSpaceDE w:val="0"/>
        <w:autoSpaceDN w:val="0"/>
        <w:adjustRightInd w:val="0"/>
        <w:spacing w:line="276" w:lineRule="auto"/>
        <w:ind w:left="0"/>
        <w:rPr>
          <w:rFonts w:asciiTheme="majorHAnsi" w:hAnsiTheme="majorHAnsi" w:cs="Helvetica"/>
          <w:sz w:val="24"/>
          <w:szCs w:val="24"/>
        </w:rPr>
      </w:pPr>
      <w:r w:rsidRPr="002A6365">
        <w:rPr>
          <w:rFonts w:asciiTheme="majorHAnsi" w:hAnsiTheme="majorHAnsi" w:cs="Helvetica"/>
          <w:b/>
          <w:bCs/>
          <w:sz w:val="24"/>
          <w:szCs w:val="24"/>
        </w:rPr>
        <w:t>3.1.</w:t>
      </w:r>
      <w:r>
        <w:rPr>
          <w:rFonts w:asciiTheme="majorHAnsi" w:hAnsiTheme="majorHAnsi" w:cs="Helvetica"/>
          <w:sz w:val="24"/>
          <w:szCs w:val="24"/>
        </w:rPr>
        <w:t xml:space="preserve"> </w:t>
      </w:r>
      <w:r w:rsidR="008B771F" w:rsidRPr="0012162A">
        <w:rPr>
          <w:rFonts w:asciiTheme="majorHAnsi" w:hAnsiTheme="majorHAnsi" w:cs="Helvetica"/>
          <w:sz w:val="24"/>
          <w:szCs w:val="24"/>
        </w:rPr>
        <w:t xml:space="preserve">Zamawiający informuje, iż zamówienie jest </w:t>
      </w:r>
      <w:r w:rsidR="00E64D75" w:rsidRPr="0012162A">
        <w:rPr>
          <w:rFonts w:asciiTheme="majorHAnsi" w:hAnsiTheme="majorHAnsi" w:cs="Helvetica"/>
          <w:sz w:val="24"/>
          <w:szCs w:val="24"/>
        </w:rPr>
        <w:t>finansowane z</w:t>
      </w:r>
      <w:r w:rsidR="006C279E">
        <w:rPr>
          <w:rFonts w:asciiTheme="majorHAnsi" w:hAnsiTheme="majorHAnsi" w:cs="Helvetica"/>
          <w:sz w:val="24"/>
          <w:szCs w:val="24"/>
        </w:rPr>
        <w:t xml:space="preserve"> budżetu Zamawiającego</w:t>
      </w:r>
      <w:r w:rsidR="003B74ED">
        <w:rPr>
          <w:rFonts w:asciiTheme="majorHAnsi" w:hAnsiTheme="majorHAnsi" w:cs="Helvetica"/>
          <w:sz w:val="24"/>
          <w:szCs w:val="24"/>
        </w:rPr>
        <w:t>.</w:t>
      </w:r>
    </w:p>
    <w:tbl>
      <w:tblPr>
        <w:tblW w:w="0" w:type="auto"/>
        <w:jc w:val="center"/>
        <w:tblBorders>
          <w:bottom w:val="single" w:sz="4" w:space="0" w:color="auto"/>
        </w:tblBorders>
        <w:shd w:val="clear" w:color="auto" w:fill="FFFFFF" w:themeFill="background1"/>
        <w:tblLook w:val="00A0" w:firstRow="1" w:lastRow="0" w:firstColumn="1" w:lastColumn="0" w:noHBand="0" w:noVBand="0"/>
      </w:tblPr>
      <w:tblGrid>
        <w:gridCol w:w="9054"/>
      </w:tblGrid>
      <w:tr w:rsidR="006560AD" w:rsidRPr="006560AD" w14:paraId="43063F9E" w14:textId="77777777" w:rsidTr="00082358">
        <w:trPr>
          <w:jc w:val="center"/>
        </w:trPr>
        <w:tc>
          <w:tcPr>
            <w:tcW w:w="9054" w:type="dxa"/>
            <w:shd w:val="clear" w:color="auto" w:fill="FFFFFF" w:themeFill="background1"/>
          </w:tcPr>
          <w:p w14:paraId="49017DBF" w14:textId="77777777" w:rsidR="009413F3" w:rsidRPr="006560AD" w:rsidRDefault="009413F3" w:rsidP="009C7B72">
            <w:pPr>
              <w:spacing w:line="276" w:lineRule="auto"/>
              <w:rPr>
                <w:rFonts w:asciiTheme="majorHAnsi" w:hAnsiTheme="majorHAnsi"/>
                <w:sz w:val="26"/>
                <w:szCs w:val="26"/>
              </w:rPr>
            </w:pPr>
          </w:p>
          <w:p w14:paraId="5941D9AF" w14:textId="77777777" w:rsidR="00CD0360" w:rsidRPr="006560AD" w:rsidRDefault="00CD0360" w:rsidP="00832D3C">
            <w:pPr>
              <w:spacing w:line="276" w:lineRule="auto"/>
              <w:jc w:val="center"/>
              <w:rPr>
                <w:rFonts w:asciiTheme="majorHAnsi" w:hAnsiTheme="majorHAnsi"/>
                <w:sz w:val="26"/>
                <w:szCs w:val="26"/>
              </w:rPr>
            </w:pPr>
          </w:p>
          <w:p w14:paraId="4E48EB7C" w14:textId="77777777" w:rsidR="00FB3C1F" w:rsidRPr="006560AD" w:rsidRDefault="00FB3C1F" w:rsidP="00832D3C">
            <w:pPr>
              <w:spacing w:line="276" w:lineRule="auto"/>
              <w:jc w:val="center"/>
              <w:rPr>
                <w:rFonts w:asciiTheme="majorHAnsi" w:hAnsiTheme="majorHAnsi"/>
                <w:sz w:val="26"/>
                <w:szCs w:val="26"/>
              </w:rPr>
            </w:pPr>
            <w:r w:rsidRPr="006560AD">
              <w:rPr>
                <w:rFonts w:asciiTheme="majorHAnsi" w:hAnsiTheme="majorHAnsi"/>
                <w:sz w:val="26"/>
                <w:szCs w:val="26"/>
              </w:rPr>
              <w:t>Rozdział 4</w:t>
            </w:r>
          </w:p>
          <w:p w14:paraId="5E7ED6E0" w14:textId="77777777" w:rsidR="00FB3C1F" w:rsidRPr="006560AD" w:rsidRDefault="00FB3C1F" w:rsidP="00832D3C">
            <w:pPr>
              <w:spacing w:line="276" w:lineRule="auto"/>
              <w:jc w:val="center"/>
              <w:rPr>
                <w:rFonts w:asciiTheme="majorHAnsi" w:hAnsiTheme="majorHAnsi"/>
              </w:rPr>
            </w:pPr>
            <w:r w:rsidRPr="006560AD">
              <w:rPr>
                <w:rFonts w:asciiTheme="majorHAnsi" w:hAnsiTheme="majorHAnsi"/>
                <w:b/>
                <w:sz w:val="26"/>
                <w:szCs w:val="26"/>
              </w:rPr>
              <w:t>OPIS PRZEDMIOTU ZAMÓWIENIA</w:t>
            </w:r>
          </w:p>
        </w:tc>
      </w:tr>
    </w:tbl>
    <w:p w14:paraId="61C36DFB" w14:textId="77777777" w:rsidR="00EC3044" w:rsidRPr="006560AD" w:rsidRDefault="00EC3044" w:rsidP="00832D3C">
      <w:pPr>
        <w:pStyle w:val="Kolorowalistaakcent11"/>
        <w:tabs>
          <w:tab w:val="left" w:pos="567"/>
        </w:tabs>
        <w:suppressAutoHyphens/>
        <w:spacing w:before="0" w:after="0" w:line="276" w:lineRule="auto"/>
        <w:ind w:left="0"/>
        <w:rPr>
          <w:rFonts w:asciiTheme="majorHAnsi" w:hAnsiTheme="majorHAnsi" w:cs="Arial"/>
          <w:bCs/>
          <w:vanish/>
          <w:sz w:val="24"/>
          <w:szCs w:val="24"/>
        </w:rPr>
      </w:pPr>
    </w:p>
    <w:p w14:paraId="215F315E" w14:textId="77777777" w:rsidR="00BF015F" w:rsidRPr="006560AD" w:rsidRDefault="00BF015F" w:rsidP="00832D3C">
      <w:pPr>
        <w:pStyle w:val="Kolorowalistaakcent11"/>
        <w:tabs>
          <w:tab w:val="left" w:pos="567"/>
        </w:tabs>
        <w:suppressAutoHyphens/>
        <w:spacing w:line="276" w:lineRule="auto"/>
        <w:ind w:left="567"/>
        <w:rPr>
          <w:rFonts w:asciiTheme="majorHAnsi" w:hAnsiTheme="majorHAnsi" w:cs="Arial"/>
          <w:b/>
          <w:bCs/>
          <w:sz w:val="24"/>
          <w:szCs w:val="24"/>
        </w:rPr>
      </w:pPr>
    </w:p>
    <w:p w14:paraId="5BF5AE4D" w14:textId="77777777" w:rsidR="00E64D75" w:rsidRPr="006560AD" w:rsidRDefault="00E64D75" w:rsidP="00832D3C">
      <w:pPr>
        <w:pStyle w:val="Akapitzlist"/>
        <w:numPr>
          <w:ilvl w:val="0"/>
          <w:numId w:val="34"/>
        </w:numPr>
        <w:tabs>
          <w:tab w:val="left" w:pos="1701"/>
        </w:tabs>
        <w:spacing w:before="0" w:after="0" w:line="276" w:lineRule="auto"/>
        <w:contextualSpacing w:val="0"/>
        <w:rPr>
          <w:rFonts w:ascii="Cambria" w:hAnsi="Cambria" w:cs="Arial"/>
          <w:bCs/>
          <w:vanish/>
          <w:sz w:val="24"/>
          <w:szCs w:val="24"/>
        </w:rPr>
      </w:pPr>
    </w:p>
    <w:p w14:paraId="7B2CA0ED" w14:textId="77777777" w:rsidR="00E64D75" w:rsidRPr="006560AD" w:rsidRDefault="00E64D75" w:rsidP="00832D3C">
      <w:pPr>
        <w:pStyle w:val="Akapitzlist"/>
        <w:numPr>
          <w:ilvl w:val="0"/>
          <w:numId w:val="34"/>
        </w:numPr>
        <w:tabs>
          <w:tab w:val="left" w:pos="1701"/>
        </w:tabs>
        <w:spacing w:before="0" w:after="0" w:line="276" w:lineRule="auto"/>
        <w:contextualSpacing w:val="0"/>
        <w:rPr>
          <w:rFonts w:ascii="Cambria" w:hAnsi="Cambria" w:cs="Arial"/>
          <w:bCs/>
          <w:vanish/>
          <w:sz w:val="24"/>
          <w:szCs w:val="24"/>
        </w:rPr>
      </w:pPr>
    </w:p>
    <w:p w14:paraId="7A26A5F2" w14:textId="77777777" w:rsidR="00E64D75" w:rsidRPr="006560AD" w:rsidRDefault="00E64D75" w:rsidP="00832D3C">
      <w:pPr>
        <w:pStyle w:val="Akapitzlist"/>
        <w:numPr>
          <w:ilvl w:val="0"/>
          <w:numId w:val="34"/>
        </w:numPr>
        <w:tabs>
          <w:tab w:val="left" w:pos="1701"/>
        </w:tabs>
        <w:spacing w:before="0" w:after="0" w:line="276" w:lineRule="auto"/>
        <w:contextualSpacing w:val="0"/>
        <w:rPr>
          <w:rFonts w:ascii="Cambria" w:hAnsi="Cambria" w:cs="Arial"/>
          <w:bCs/>
          <w:vanish/>
          <w:sz w:val="24"/>
          <w:szCs w:val="24"/>
        </w:rPr>
      </w:pPr>
    </w:p>
    <w:p w14:paraId="37B92CE0" w14:textId="77777777" w:rsidR="00E64D75" w:rsidRPr="006560AD" w:rsidRDefault="00E64D75" w:rsidP="00832D3C">
      <w:pPr>
        <w:pStyle w:val="Akapitzlist"/>
        <w:numPr>
          <w:ilvl w:val="0"/>
          <w:numId w:val="34"/>
        </w:numPr>
        <w:tabs>
          <w:tab w:val="left" w:pos="1701"/>
        </w:tabs>
        <w:spacing w:before="0" w:after="0" w:line="276" w:lineRule="auto"/>
        <w:contextualSpacing w:val="0"/>
        <w:rPr>
          <w:rFonts w:ascii="Cambria" w:hAnsi="Cambria" w:cs="Arial"/>
          <w:bCs/>
          <w:vanish/>
          <w:sz w:val="24"/>
          <w:szCs w:val="24"/>
        </w:rPr>
      </w:pPr>
    </w:p>
    <w:p w14:paraId="304B5EE3" w14:textId="4E5BD9C3" w:rsidR="0079456B" w:rsidRDefault="00B7071E" w:rsidP="0079456B">
      <w:pPr>
        <w:pStyle w:val="Akapitzlist"/>
        <w:spacing w:line="276" w:lineRule="auto"/>
        <w:ind w:left="1431" w:hanging="1005"/>
        <w:rPr>
          <w:rFonts w:ascii="Cambria" w:hAnsi="Cambria" w:cs="Arial"/>
          <w:bCs/>
          <w:sz w:val="24"/>
          <w:szCs w:val="24"/>
        </w:rPr>
      </w:pPr>
      <w:bookmarkStart w:id="12" w:name="_Hlk112415334"/>
      <w:r w:rsidRPr="002A6365">
        <w:rPr>
          <w:rFonts w:ascii="Cambria" w:hAnsi="Cambria" w:cs="Arial"/>
          <w:b/>
          <w:sz w:val="24"/>
          <w:szCs w:val="24"/>
        </w:rPr>
        <w:t>4.1.</w:t>
      </w:r>
      <w:r w:rsidRPr="006560AD">
        <w:rPr>
          <w:rFonts w:ascii="Cambria" w:hAnsi="Cambria" w:cs="Arial"/>
          <w:bCs/>
          <w:sz w:val="24"/>
          <w:szCs w:val="24"/>
        </w:rPr>
        <w:tab/>
      </w:r>
      <w:r w:rsidR="0079456B" w:rsidRPr="0079456B">
        <w:rPr>
          <w:rFonts w:ascii="Cambria" w:hAnsi="Cambria" w:cs="Arial"/>
          <w:bCs/>
          <w:sz w:val="24"/>
          <w:szCs w:val="24"/>
        </w:rPr>
        <w:t>Przedmiotem zamówienia jest „</w:t>
      </w:r>
      <w:r w:rsidR="006C279E" w:rsidRPr="006C279E">
        <w:rPr>
          <w:rFonts w:ascii="Cambria" w:hAnsi="Cambria" w:cs="Arial"/>
          <w:bCs/>
          <w:sz w:val="24"/>
          <w:szCs w:val="24"/>
        </w:rPr>
        <w:t>Zakup i sukcesywna dostawa wapna o bardzo wysokiej reaktywności Przedsiębiorstwu Gospodarki Komunalnej i Mieszkaniowej Sp. z o.o. w Terespolu</w:t>
      </w:r>
      <w:r w:rsidR="0079456B" w:rsidRPr="0079456B">
        <w:rPr>
          <w:rFonts w:ascii="Cambria" w:hAnsi="Cambria" w:cs="Arial"/>
          <w:bCs/>
          <w:sz w:val="24"/>
          <w:szCs w:val="24"/>
        </w:rPr>
        <w:t xml:space="preserve">” </w:t>
      </w:r>
    </w:p>
    <w:p w14:paraId="6AAFC075" w14:textId="77346674" w:rsidR="00880C85" w:rsidRPr="00832D3C" w:rsidRDefault="00B7071E" w:rsidP="0079456B">
      <w:pPr>
        <w:pStyle w:val="Akapitzlist"/>
        <w:spacing w:line="276" w:lineRule="auto"/>
        <w:ind w:left="1431" w:hanging="1005"/>
        <w:rPr>
          <w:rFonts w:ascii="Cambria" w:hAnsi="Cambria" w:cs="Arial"/>
          <w:bCs/>
        </w:rPr>
      </w:pPr>
      <w:r w:rsidRPr="0079456B">
        <w:rPr>
          <w:rFonts w:ascii="Cambria" w:hAnsi="Cambria" w:cs="Arial"/>
          <w:b/>
          <w:sz w:val="24"/>
          <w:szCs w:val="24"/>
        </w:rPr>
        <w:t>4.2.</w:t>
      </w:r>
      <w:r w:rsidRPr="00832D3C">
        <w:rPr>
          <w:rFonts w:ascii="Cambria" w:hAnsi="Cambria" w:cs="Arial"/>
          <w:bCs/>
        </w:rPr>
        <w:tab/>
      </w:r>
      <w:bookmarkEnd w:id="12"/>
      <w:r w:rsidR="00880C85" w:rsidRPr="0079456B">
        <w:rPr>
          <w:rFonts w:ascii="Cambria" w:hAnsi="Cambria" w:cs="Arial"/>
          <w:bCs/>
          <w:sz w:val="24"/>
          <w:szCs w:val="24"/>
        </w:rPr>
        <w:t>Szczegółowy opis przedmiotu zamówienia stanowi załącznik Nr 1 do SWZ.</w:t>
      </w:r>
    </w:p>
    <w:p w14:paraId="016F4BC3" w14:textId="63239A52" w:rsidR="0079456B" w:rsidRPr="0079456B" w:rsidRDefault="00880C85" w:rsidP="0079456B">
      <w:pPr>
        <w:pStyle w:val="Akapitzlist"/>
        <w:suppressAutoHyphens/>
        <w:spacing w:line="276" w:lineRule="auto"/>
        <w:ind w:left="426"/>
        <w:rPr>
          <w:rFonts w:ascii="Cambria" w:hAnsi="Cambria" w:cs="Arial"/>
          <w:bCs/>
          <w:sz w:val="24"/>
          <w:szCs w:val="24"/>
        </w:rPr>
      </w:pPr>
      <w:r w:rsidRPr="002A6365">
        <w:rPr>
          <w:rFonts w:ascii="Cambria" w:hAnsi="Cambria" w:cs="Arial"/>
          <w:b/>
          <w:sz w:val="24"/>
          <w:szCs w:val="24"/>
        </w:rPr>
        <w:t>4.3.</w:t>
      </w:r>
      <w:r w:rsidRPr="00832D3C">
        <w:rPr>
          <w:rFonts w:ascii="Cambria" w:hAnsi="Cambria" w:cs="Arial"/>
          <w:bCs/>
          <w:sz w:val="24"/>
          <w:szCs w:val="24"/>
        </w:rPr>
        <w:t xml:space="preserve">        </w:t>
      </w:r>
      <w:r w:rsidR="006D59B7">
        <w:rPr>
          <w:rFonts w:ascii="Cambria" w:hAnsi="Cambria" w:cs="Arial"/>
          <w:bCs/>
          <w:sz w:val="24"/>
          <w:szCs w:val="24"/>
        </w:rPr>
        <w:t xml:space="preserve"> </w:t>
      </w:r>
      <w:r w:rsidR="0079456B" w:rsidRPr="0079456B">
        <w:rPr>
          <w:rFonts w:ascii="Cambria" w:hAnsi="Cambria" w:cs="Arial"/>
          <w:bCs/>
          <w:sz w:val="24"/>
          <w:szCs w:val="24"/>
        </w:rPr>
        <w:t xml:space="preserve">Przedmiotem zamówienia jest dostawa wapna przez </w:t>
      </w:r>
      <w:r w:rsidR="006D59B7">
        <w:rPr>
          <w:rFonts w:ascii="Cambria" w:hAnsi="Cambria" w:cs="Arial"/>
          <w:bCs/>
          <w:sz w:val="24"/>
          <w:szCs w:val="24"/>
        </w:rPr>
        <w:t>w okresie 12</w:t>
      </w:r>
      <w:r w:rsidR="006C279E">
        <w:rPr>
          <w:rFonts w:ascii="Cambria" w:hAnsi="Cambria" w:cs="Arial"/>
          <w:bCs/>
          <w:sz w:val="24"/>
          <w:szCs w:val="24"/>
        </w:rPr>
        <w:t xml:space="preserve"> </w:t>
      </w:r>
      <w:r w:rsidR="0079456B" w:rsidRPr="0079456B">
        <w:rPr>
          <w:rFonts w:ascii="Cambria" w:hAnsi="Cambria" w:cs="Arial"/>
          <w:bCs/>
          <w:sz w:val="24"/>
          <w:szCs w:val="24"/>
        </w:rPr>
        <w:t xml:space="preserve">miesięcy w liczbie </w:t>
      </w:r>
      <w:r w:rsidR="008F34FE">
        <w:rPr>
          <w:rFonts w:ascii="Cambria" w:hAnsi="Cambria" w:cs="Arial"/>
          <w:bCs/>
          <w:sz w:val="24"/>
          <w:szCs w:val="24"/>
        </w:rPr>
        <w:t>1</w:t>
      </w:r>
      <w:r w:rsidR="006C279E">
        <w:rPr>
          <w:rFonts w:ascii="Cambria" w:hAnsi="Cambria" w:cs="Arial"/>
          <w:bCs/>
          <w:sz w:val="24"/>
          <w:szCs w:val="24"/>
        </w:rPr>
        <w:t>55</w:t>
      </w:r>
      <w:r w:rsidR="0079456B" w:rsidRPr="0079456B">
        <w:rPr>
          <w:rFonts w:ascii="Cambria" w:hAnsi="Cambria" w:cs="Arial"/>
          <w:bCs/>
          <w:sz w:val="24"/>
          <w:szCs w:val="24"/>
        </w:rPr>
        <w:t xml:space="preserve"> ton (+</w:t>
      </w:r>
      <w:r w:rsidR="008F34FE">
        <w:rPr>
          <w:rFonts w:ascii="Cambria" w:hAnsi="Cambria" w:cs="Arial"/>
          <w:bCs/>
          <w:sz w:val="24"/>
          <w:szCs w:val="24"/>
        </w:rPr>
        <w:t>75</w:t>
      </w:r>
      <w:r w:rsidR="0079456B" w:rsidRPr="0079456B">
        <w:rPr>
          <w:rFonts w:ascii="Cambria" w:hAnsi="Cambria" w:cs="Arial"/>
          <w:bCs/>
          <w:sz w:val="24"/>
          <w:szCs w:val="24"/>
        </w:rPr>
        <w:t xml:space="preserve"> prawo opcji), w odstępach około miesięcznych w liczbie około </w:t>
      </w:r>
      <w:r w:rsidR="008F34FE">
        <w:rPr>
          <w:rFonts w:ascii="Cambria" w:hAnsi="Cambria" w:cs="Arial"/>
          <w:bCs/>
          <w:sz w:val="24"/>
          <w:szCs w:val="24"/>
        </w:rPr>
        <w:t>26-27</w:t>
      </w:r>
      <w:r w:rsidR="0079456B" w:rsidRPr="0079456B">
        <w:rPr>
          <w:rFonts w:ascii="Cambria" w:hAnsi="Cambria" w:cs="Arial"/>
          <w:bCs/>
          <w:sz w:val="24"/>
          <w:szCs w:val="24"/>
        </w:rPr>
        <w:t xml:space="preserve"> ton na miesiąc o następujących parametrach fizyko-chemicznych:</w:t>
      </w:r>
    </w:p>
    <w:p w14:paraId="25BA16DD" w14:textId="77777777" w:rsidR="0079456B" w:rsidRPr="0079456B" w:rsidRDefault="0079456B" w:rsidP="0079456B">
      <w:pPr>
        <w:pStyle w:val="Akapitzlist"/>
        <w:suppressAutoHyphens/>
        <w:spacing w:line="276" w:lineRule="auto"/>
        <w:ind w:left="426"/>
        <w:rPr>
          <w:rFonts w:ascii="Cambria" w:hAnsi="Cambria" w:cs="Arial"/>
          <w:bCs/>
          <w:sz w:val="24"/>
          <w:szCs w:val="24"/>
        </w:rPr>
      </w:pPr>
    </w:p>
    <w:p w14:paraId="6F0BD767"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Reaktywność t60 - max 90 sekund</w:t>
      </w:r>
    </w:p>
    <w:p w14:paraId="34537BD3"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xml:space="preserve">- </w:t>
      </w:r>
      <w:proofErr w:type="spellStart"/>
      <w:r w:rsidRPr="0079456B">
        <w:rPr>
          <w:rFonts w:ascii="Cambria" w:hAnsi="Cambria" w:cs="Arial"/>
          <w:bCs/>
          <w:sz w:val="24"/>
          <w:szCs w:val="24"/>
        </w:rPr>
        <w:t>CaO</w:t>
      </w:r>
      <w:proofErr w:type="spellEnd"/>
      <w:r w:rsidRPr="0079456B">
        <w:rPr>
          <w:rFonts w:ascii="Cambria" w:hAnsi="Cambria" w:cs="Arial"/>
          <w:bCs/>
          <w:sz w:val="24"/>
          <w:szCs w:val="24"/>
        </w:rPr>
        <w:t xml:space="preserve"> + </w:t>
      </w:r>
      <w:proofErr w:type="spellStart"/>
      <w:r w:rsidRPr="0079456B">
        <w:rPr>
          <w:rFonts w:ascii="Cambria" w:hAnsi="Cambria" w:cs="Arial"/>
          <w:bCs/>
          <w:sz w:val="24"/>
          <w:szCs w:val="24"/>
        </w:rPr>
        <w:t>MgO</w:t>
      </w:r>
      <w:proofErr w:type="spellEnd"/>
      <w:r w:rsidRPr="0079456B">
        <w:rPr>
          <w:rFonts w:ascii="Cambria" w:hAnsi="Cambria" w:cs="Arial"/>
          <w:bCs/>
          <w:sz w:val="24"/>
          <w:szCs w:val="24"/>
        </w:rPr>
        <w:t xml:space="preserve"> -min. 93,0%</w:t>
      </w:r>
    </w:p>
    <w:p w14:paraId="01C21104" w14:textId="77777777" w:rsidR="0079456B" w:rsidRPr="00B44AE5" w:rsidRDefault="0079456B" w:rsidP="0079456B">
      <w:pPr>
        <w:pStyle w:val="Akapitzlist"/>
        <w:suppressAutoHyphens/>
        <w:spacing w:line="276" w:lineRule="auto"/>
        <w:ind w:left="426"/>
        <w:rPr>
          <w:rFonts w:ascii="Cambria" w:hAnsi="Cambria" w:cs="Arial"/>
          <w:bCs/>
          <w:sz w:val="24"/>
          <w:szCs w:val="24"/>
          <w:lang w:val="en-US"/>
        </w:rPr>
      </w:pPr>
      <w:r w:rsidRPr="00B44AE5">
        <w:rPr>
          <w:rFonts w:ascii="Cambria" w:hAnsi="Cambria" w:cs="Arial"/>
          <w:bCs/>
          <w:sz w:val="24"/>
          <w:szCs w:val="24"/>
          <w:lang w:val="en-US"/>
        </w:rPr>
        <w:t xml:space="preserve">- MgO - max. 2,0% </w:t>
      </w:r>
    </w:p>
    <w:p w14:paraId="0D13853F" w14:textId="77777777" w:rsidR="0079456B" w:rsidRPr="00B44AE5" w:rsidRDefault="0079456B" w:rsidP="0079456B">
      <w:pPr>
        <w:pStyle w:val="Akapitzlist"/>
        <w:suppressAutoHyphens/>
        <w:spacing w:line="276" w:lineRule="auto"/>
        <w:ind w:left="426"/>
        <w:rPr>
          <w:rFonts w:ascii="Cambria" w:hAnsi="Cambria" w:cs="Arial"/>
          <w:bCs/>
          <w:sz w:val="24"/>
          <w:szCs w:val="24"/>
          <w:lang w:val="en-US"/>
        </w:rPr>
      </w:pPr>
      <w:r w:rsidRPr="00B44AE5">
        <w:rPr>
          <w:rFonts w:ascii="Cambria" w:hAnsi="Cambria" w:cs="Arial"/>
          <w:bCs/>
          <w:sz w:val="24"/>
          <w:szCs w:val="24"/>
          <w:lang w:val="en-US"/>
        </w:rPr>
        <w:t>- SO3  -max. 0,5%</w:t>
      </w:r>
    </w:p>
    <w:p w14:paraId="40EB7D9B" w14:textId="77777777" w:rsidR="0079456B" w:rsidRPr="00B44AE5" w:rsidRDefault="0079456B" w:rsidP="0079456B">
      <w:pPr>
        <w:pStyle w:val="Akapitzlist"/>
        <w:suppressAutoHyphens/>
        <w:spacing w:line="276" w:lineRule="auto"/>
        <w:ind w:left="426"/>
        <w:rPr>
          <w:rFonts w:ascii="Cambria" w:hAnsi="Cambria" w:cs="Arial"/>
          <w:bCs/>
          <w:sz w:val="24"/>
          <w:szCs w:val="24"/>
          <w:lang w:val="en-US"/>
        </w:rPr>
      </w:pPr>
      <w:r w:rsidRPr="00B44AE5">
        <w:rPr>
          <w:rFonts w:ascii="Cambria" w:hAnsi="Cambria" w:cs="Arial"/>
          <w:bCs/>
          <w:sz w:val="24"/>
          <w:szCs w:val="24"/>
          <w:lang w:val="en-US"/>
        </w:rPr>
        <w:t>- CO2 -max. 4,0%</w:t>
      </w:r>
    </w:p>
    <w:p w14:paraId="253E8B3A"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Pozostałości na sicie:</w:t>
      </w:r>
    </w:p>
    <w:p w14:paraId="6B6FF826"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- 0,09 mm-max 10,0%</w:t>
      </w:r>
    </w:p>
    <w:p w14:paraId="418FBFF8"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- 0,20 mm max 3,0%</w:t>
      </w:r>
    </w:p>
    <w:p w14:paraId="42C451CE" w14:textId="77777777" w:rsidR="0079456B" w:rsidRPr="0079456B" w:rsidRDefault="0079456B" w:rsidP="0079456B">
      <w:pPr>
        <w:pStyle w:val="Akapitzlist"/>
        <w:suppressAutoHyphens/>
        <w:spacing w:line="276" w:lineRule="auto"/>
        <w:ind w:left="426"/>
        <w:rPr>
          <w:rFonts w:ascii="Cambria" w:hAnsi="Cambria" w:cs="Arial"/>
          <w:bCs/>
          <w:sz w:val="24"/>
          <w:szCs w:val="24"/>
        </w:rPr>
      </w:pPr>
    </w:p>
    <w:p w14:paraId="008314F8"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Przy każdorazowej dostawie Wykonawca dostarczy Zamawiającemu świadectwo jakości danej partii dostarczanego wapna, które będzie zawierało co najmniej parametry zadeklarowane w ofercie  oraz  odczyt z ważenia. Zamawiający zastrzega sobie możliwość dokonania kontroli jakościowej oraz liczbowej dostarczonej partii wapna.</w:t>
      </w:r>
    </w:p>
    <w:p w14:paraId="3FC82C5C"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xml:space="preserve">- Podane parametry </w:t>
      </w:r>
      <w:proofErr w:type="spellStart"/>
      <w:r w:rsidRPr="0079456B">
        <w:rPr>
          <w:rFonts w:ascii="Cambria" w:hAnsi="Cambria" w:cs="Arial"/>
          <w:bCs/>
          <w:sz w:val="24"/>
          <w:szCs w:val="24"/>
        </w:rPr>
        <w:t>techniczno</w:t>
      </w:r>
      <w:proofErr w:type="spellEnd"/>
      <w:r w:rsidRPr="0079456B">
        <w:rPr>
          <w:rFonts w:ascii="Cambria" w:hAnsi="Cambria" w:cs="Arial"/>
          <w:bCs/>
          <w:sz w:val="24"/>
          <w:szCs w:val="24"/>
        </w:rPr>
        <w:t xml:space="preserve"> - użytkowe zawarte w dokumentacji  postępowania są wymagane.</w:t>
      </w:r>
    </w:p>
    <w:p w14:paraId="7D5A9D16"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Wymagane świadectwa i atesty:</w:t>
      </w:r>
    </w:p>
    <w:p w14:paraId="18494E3B"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xml:space="preserve">Oferowane przez Dostawcę wapno ma posiadać certyfikat wydany przez jednostkę notyfikowaną w UE (z aktualną datą ważności, identyfikującą producenta i typ wyrobu) lub deklarację zgodności z wymogami dyrektyw Unii Europejskiej. </w:t>
      </w:r>
    </w:p>
    <w:p w14:paraId="4F4ADD03"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xml:space="preserve">- Dokumenty załączone w języku obcym muszą być przetłumaczone na język polski. </w:t>
      </w:r>
    </w:p>
    <w:p w14:paraId="060DA30C"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-Termin i wykonanie przedmiotu zamówienia:</w:t>
      </w:r>
    </w:p>
    <w:p w14:paraId="5434A680" w14:textId="59F3BD36"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xml:space="preserve">Dostawy wapna będą realizowane sukcesywnie w terminie </w:t>
      </w:r>
      <w:r w:rsidR="008F34FE">
        <w:rPr>
          <w:rFonts w:ascii="Cambria" w:hAnsi="Cambria" w:cs="Arial"/>
          <w:bCs/>
          <w:sz w:val="24"/>
          <w:szCs w:val="24"/>
        </w:rPr>
        <w:t>1</w:t>
      </w:r>
      <w:r w:rsidR="006D59B7">
        <w:rPr>
          <w:rFonts w:ascii="Cambria" w:hAnsi="Cambria" w:cs="Arial"/>
          <w:bCs/>
          <w:sz w:val="24"/>
          <w:szCs w:val="24"/>
        </w:rPr>
        <w:t>2</w:t>
      </w:r>
      <w:r w:rsidR="008F34FE">
        <w:rPr>
          <w:rFonts w:ascii="Cambria" w:hAnsi="Cambria" w:cs="Arial"/>
          <w:bCs/>
          <w:sz w:val="24"/>
          <w:szCs w:val="24"/>
        </w:rPr>
        <w:t xml:space="preserve"> </w:t>
      </w:r>
      <w:r w:rsidRPr="0079456B">
        <w:rPr>
          <w:rFonts w:ascii="Cambria" w:hAnsi="Cambria" w:cs="Arial"/>
          <w:bCs/>
          <w:sz w:val="24"/>
          <w:szCs w:val="24"/>
        </w:rPr>
        <w:t>miesięcy od daty zawarcia umowy (średnio raz w miesiącu około 2</w:t>
      </w:r>
      <w:r w:rsidR="008F34FE">
        <w:rPr>
          <w:rFonts w:ascii="Cambria" w:hAnsi="Cambria" w:cs="Arial"/>
          <w:bCs/>
          <w:sz w:val="24"/>
          <w:szCs w:val="24"/>
        </w:rPr>
        <w:t>6-27</w:t>
      </w:r>
      <w:r w:rsidRPr="0079456B">
        <w:rPr>
          <w:rFonts w:ascii="Cambria" w:hAnsi="Cambria" w:cs="Arial"/>
          <w:bCs/>
          <w:sz w:val="24"/>
          <w:szCs w:val="24"/>
        </w:rPr>
        <w:t xml:space="preserve"> ton).</w:t>
      </w:r>
    </w:p>
    <w:p w14:paraId="02E45D9C"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xml:space="preserve">- Dostawy odbywać się będą w dni robocze w godzinach pracy oczyszczalni, tj. od 7:00 do 15:00 po wcześniejszym przesłaniu zamówienia w formie e-maila na podany w ofercie i umowie adres, w terminie maksymalnie trzech dni roboczych od daty złożenia zamówienia. W cenie przedmiotu zamówienia należy uwzględnić koszt transportu oraz rozładunku wapna do zbiornika (silosu). </w:t>
      </w:r>
    </w:p>
    <w:p w14:paraId="0DE7ECBC"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Dostawy realizowane będą cysternami samowyładowczymi.</w:t>
      </w:r>
    </w:p>
    <w:p w14:paraId="1571B195"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lastRenderedPageBreak/>
        <w:t>- Wykonawca zapewni pneumatyczne wyładowanie wapna do silosu o pojemności 30m3  z przyłączem dostosowanym do instalacji Zamawiającego (złącze strażackie Ø75mm).</w:t>
      </w:r>
    </w:p>
    <w:p w14:paraId="45B65DF8"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xml:space="preserve">- Realizacja poszczególnych dostaw odbywać się będzie za pomocą przystosowanych do tego celu samochodów ciężarowych obsługiwanych przez uprawnionych w tym zakresie kierowców. Produkt powinien być transportowany w warunkach zabezpieczających przed zawilgoceniem i zanieczyszczeniem. </w:t>
      </w:r>
    </w:p>
    <w:p w14:paraId="003FDFD2"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xml:space="preserve">- Wszelkie koszty transportu, zabezpieczenia ładunku, ubezpieczenia, rozładunku ponosi Wykonawca. </w:t>
      </w:r>
    </w:p>
    <w:p w14:paraId="2D7A1DE8"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Wyładunki muszą odbywać się zawsze pod nadzorem Zamawiającego.</w:t>
      </w:r>
    </w:p>
    <w:p w14:paraId="40DA23FA"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xml:space="preserve">- Dostawy realizowane będą </w:t>
      </w:r>
      <w:proofErr w:type="spellStart"/>
      <w:r w:rsidRPr="0079456B">
        <w:rPr>
          <w:rFonts w:ascii="Cambria" w:hAnsi="Cambria" w:cs="Arial"/>
          <w:bCs/>
          <w:sz w:val="24"/>
          <w:szCs w:val="24"/>
        </w:rPr>
        <w:t>loco</w:t>
      </w:r>
      <w:proofErr w:type="spellEnd"/>
      <w:r w:rsidRPr="0079456B">
        <w:rPr>
          <w:rFonts w:ascii="Cambria" w:hAnsi="Cambria" w:cs="Arial"/>
          <w:bCs/>
          <w:sz w:val="24"/>
          <w:szCs w:val="24"/>
        </w:rPr>
        <w:t>: Miejska Oczyszczalnia Ścieków „Wschód” w Terespolu, ul. Wspólna 39, 21-550 Terespol.</w:t>
      </w:r>
    </w:p>
    <w:p w14:paraId="0BA2F5C1"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xml:space="preserve">- Wykonawca zapewnia stałą dyspozycyjność do realizacji dostaw oraz wysoką jakość dostarczonego wapna, zgodnie ze specyfikacją jakościową, składającą się na przedmiot zamówienia, dostosowaną do potrzeb Zamawiającego. </w:t>
      </w:r>
    </w:p>
    <w:p w14:paraId="05BAAEFB"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Wykonawca oświadcza, że jest właścicielem towaru oferowanego Zamawiającemu oraz, że towar ten jest wolny od wad i praw osób trzecich.</w:t>
      </w:r>
    </w:p>
    <w:p w14:paraId="65D779B2"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Wykonawca jest zobowiązany do niezwłocznego poinformowania Zamawiającego o każdej zmianie statusu prawnego przedsiębiorstwa.</w:t>
      </w:r>
    </w:p>
    <w:p w14:paraId="16648971" w14:textId="77777777" w:rsidR="0079456B" w:rsidRPr="0079456B" w:rsidRDefault="0079456B" w:rsidP="0079456B">
      <w:pPr>
        <w:pStyle w:val="Akapitzlist"/>
        <w:suppressAutoHyphens/>
        <w:spacing w:line="276" w:lineRule="auto"/>
        <w:ind w:left="426"/>
        <w:rPr>
          <w:rFonts w:ascii="Cambria" w:hAnsi="Cambria" w:cs="Arial"/>
          <w:bCs/>
          <w:sz w:val="24"/>
          <w:szCs w:val="24"/>
        </w:rPr>
      </w:pPr>
    </w:p>
    <w:p w14:paraId="29F97D7B" w14:textId="77777777" w:rsidR="0079456B" w:rsidRPr="0079456B"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 xml:space="preserve">Zamawiający zastrzega sobie możliwość skorzystania z prawa opcji (w całości lub w części) w przypadku gdy w okresie trwania umowy wyczerpaniu ulegnie zakres podstawowy a zakup dodatkowej liczby ton  produktu będzie leżał w interesie </w:t>
      </w:r>
    </w:p>
    <w:p w14:paraId="75461A77" w14:textId="77777777" w:rsidR="0056390D" w:rsidRDefault="0079456B" w:rsidP="0079456B">
      <w:pPr>
        <w:pStyle w:val="Akapitzlist"/>
        <w:suppressAutoHyphens/>
        <w:spacing w:line="276" w:lineRule="auto"/>
        <w:ind w:left="426"/>
        <w:rPr>
          <w:rFonts w:ascii="Cambria" w:hAnsi="Cambria" w:cs="Arial"/>
          <w:bCs/>
          <w:sz w:val="24"/>
          <w:szCs w:val="24"/>
        </w:rPr>
      </w:pPr>
      <w:r w:rsidRPr="0079456B">
        <w:rPr>
          <w:rFonts w:ascii="Cambria" w:hAnsi="Cambria" w:cs="Arial"/>
          <w:bCs/>
          <w:sz w:val="24"/>
          <w:szCs w:val="24"/>
        </w:rPr>
        <w:t>Zamawiającego oraz wynikał z jego bieżących potrzeb. Zamawiający przekaże pisemną informację Wykonawcy o potrzebie realizacji prawa opcji w trakcie obowiązywania umowy. Prawo opcji jest jednostronnym uprawnieniem Zamawiającego, z którego może ale nie ma obowiązku skorzystać w ramach realizacji przedmiotu zamówienia. W przypadku nieskorzystania przez Zamawiającego z prawa opcji Wykonawcy nie przysługują żadne roszczenia z tego tytułu. Jeżeli Zamawiający skorzysta z prawa opcji obowiązkiem umownym wykonawcy jest wykonanie świadczenia w zakresie objętym prawem opcji. Zamawiający ma prawo wielokrotnie skorzystać z prawa opcji po zrealizowaniu zakresu podstawowego zamówienia – jednak do wyczerpania maksymalnego zakresu prawa opcji. Zamówienie w liczbie przekraczającej prawo opcji wymaga zmiany umowy. Uruchomienie opcji nie będzie wymagało zmiany umowy. O uruchomieniu opcji zamawiający poinformuje Wykonawcę pisemnie w formie jednostronnego oświadczenia woli.</w:t>
      </w:r>
    </w:p>
    <w:p w14:paraId="7D1CA41F" w14:textId="6EDB7C8D" w:rsidR="00880C85" w:rsidRPr="00832D3C" w:rsidRDefault="00880C85" w:rsidP="0079456B">
      <w:pPr>
        <w:pStyle w:val="Akapitzlist"/>
        <w:suppressAutoHyphens/>
        <w:spacing w:line="276" w:lineRule="auto"/>
        <w:ind w:left="426"/>
        <w:rPr>
          <w:rFonts w:ascii="Cambria" w:hAnsi="Cambria" w:cs="Arial"/>
          <w:b/>
          <w:bCs/>
          <w:sz w:val="24"/>
          <w:szCs w:val="24"/>
        </w:rPr>
      </w:pPr>
      <w:r w:rsidRPr="00832D3C">
        <w:rPr>
          <w:rFonts w:ascii="Cambria" w:hAnsi="Cambria" w:cs="Arial"/>
          <w:b/>
          <w:bCs/>
          <w:sz w:val="24"/>
          <w:szCs w:val="24"/>
        </w:rPr>
        <w:t>4.10.Nazwa/y i kod/y Wspólnego Słownika Zamówień: (CPV):</w:t>
      </w:r>
    </w:p>
    <w:p w14:paraId="5CFC9B90" w14:textId="63F90E39" w:rsidR="005E3C99" w:rsidRPr="00694240" w:rsidRDefault="005E3C99" w:rsidP="00694240">
      <w:pPr>
        <w:pStyle w:val="Akapitzlist"/>
        <w:suppressAutoHyphens/>
        <w:spacing w:line="276" w:lineRule="auto"/>
        <w:ind w:left="426"/>
        <w:rPr>
          <w:rFonts w:ascii="Cambria" w:hAnsi="Cambria" w:cs="Arial"/>
          <w:bCs/>
          <w:sz w:val="24"/>
          <w:szCs w:val="24"/>
        </w:rPr>
      </w:pPr>
      <w:r w:rsidRPr="005E3C99">
        <w:rPr>
          <w:rFonts w:ascii="Cambria" w:hAnsi="Cambria" w:cs="Arial"/>
          <w:bCs/>
          <w:sz w:val="24"/>
          <w:szCs w:val="24"/>
        </w:rPr>
        <w:t>44921210-7 wapn</w:t>
      </w:r>
      <w:r w:rsidR="00694240">
        <w:rPr>
          <w:rFonts w:ascii="Cambria" w:hAnsi="Cambria" w:cs="Arial"/>
          <w:bCs/>
          <w:sz w:val="24"/>
          <w:szCs w:val="24"/>
        </w:rPr>
        <w:t>o</w:t>
      </w:r>
    </w:p>
    <w:p w14:paraId="18C915D3" w14:textId="6994E690" w:rsidR="00294766" w:rsidRPr="006560AD" w:rsidRDefault="00294766" w:rsidP="00832D3C">
      <w:pPr>
        <w:pStyle w:val="Akapitzlist"/>
        <w:suppressAutoHyphens/>
        <w:spacing w:line="276" w:lineRule="auto"/>
        <w:ind w:left="426"/>
        <w:rPr>
          <w:rFonts w:asciiTheme="majorHAnsi" w:hAnsiTheme="majorHAnsi"/>
        </w:rPr>
      </w:pPr>
    </w:p>
    <w:tbl>
      <w:tblPr>
        <w:tblW w:w="0" w:type="auto"/>
        <w:jc w:val="center"/>
        <w:tblBorders>
          <w:bottom w:val="single" w:sz="4" w:space="0" w:color="auto"/>
        </w:tblBorders>
        <w:tblLook w:val="00A0" w:firstRow="1" w:lastRow="0" w:firstColumn="1" w:lastColumn="0" w:noHBand="0" w:noVBand="0"/>
      </w:tblPr>
      <w:tblGrid>
        <w:gridCol w:w="9068"/>
      </w:tblGrid>
      <w:tr w:rsidR="00D9784D" w:rsidRPr="006560AD" w14:paraId="71E70581" w14:textId="77777777" w:rsidTr="00722041">
        <w:trPr>
          <w:jc w:val="center"/>
        </w:trPr>
        <w:tc>
          <w:tcPr>
            <w:tcW w:w="9068" w:type="dxa"/>
            <w:tcBorders>
              <w:bottom w:val="single" w:sz="4" w:space="0" w:color="auto"/>
            </w:tcBorders>
          </w:tcPr>
          <w:p w14:paraId="75570063" w14:textId="77777777" w:rsidR="00D9784D" w:rsidRPr="006560AD" w:rsidRDefault="00D9784D" w:rsidP="00832D3C">
            <w:pPr>
              <w:suppressAutoHyphens/>
              <w:spacing w:line="276" w:lineRule="auto"/>
              <w:contextualSpacing/>
              <w:jc w:val="center"/>
              <w:textAlignment w:val="baseline"/>
              <w:rPr>
                <w:rFonts w:asciiTheme="majorHAnsi" w:hAnsiTheme="majorHAnsi"/>
                <w:sz w:val="26"/>
                <w:szCs w:val="26"/>
              </w:rPr>
            </w:pPr>
            <w:r w:rsidRPr="006560AD">
              <w:rPr>
                <w:rFonts w:asciiTheme="majorHAnsi" w:hAnsiTheme="majorHAnsi"/>
                <w:sz w:val="26"/>
                <w:szCs w:val="26"/>
              </w:rPr>
              <w:t>Rozdział 5</w:t>
            </w:r>
          </w:p>
          <w:p w14:paraId="25B6D3C5"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TERMIN WYKONANIA ZAMÓWIENIA</w:t>
            </w:r>
          </w:p>
        </w:tc>
      </w:tr>
    </w:tbl>
    <w:p w14:paraId="46CB1701" w14:textId="77777777" w:rsidR="00A6509B" w:rsidRPr="006560AD" w:rsidRDefault="00A6509B" w:rsidP="00832D3C">
      <w:pPr>
        <w:pStyle w:val="Akapitzlist"/>
        <w:widowControl w:val="0"/>
        <w:spacing w:line="276" w:lineRule="auto"/>
        <w:ind w:left="567"/>
        <w:outlineLvl w:val="3"/>
        <w:rPr>
          <w:rFonts w:asciiTheme="majorHAnsi" w:hAnsiTheme="majorHAnsi" w:cs="Arial"/>
          <w:bCs/>
        </w:rPr>
      </w:pPr>
    </w:p>
    <w:p w14:paraId="5F871D1B" w14:textId="4ED42E8D" w:rsidR="003C2342" w:rsidRPr="00DB7858" w:rsidRDefault="00D21FF4" w:rsidP="00832D3C">
      <w:pPr>
        <w:pStyle w:val="Akapitzlist"/>
        <w:widowControl w:val="0"/>
        <w:numPr>
          <w:ilvl w:val="1"/>
          <w:numId w:val="27"/>
        </w:numPr>
        <w:spacing w:line="276" w:lineRule="auto"/>
        <w:outlineLvl w:val="3"/>
        <w:rPr>
          <w:rFonts w:asciiTheme="majorHAnsi" w:hAnsiTheme="majorHAnsi" w:cs="Arial"/>
          <w:bCs/>
        </w:rPr>
      </w:pPr>
      <w:r w:rsidRPr="00DB7858">
        <w:rPr>
          <w:rFonts w:ascii="Cambria" w:hAnsi="Cambria" w:cs="Arial"/>
          <w:bCs/>
          <w:sz w:val="24"/>
          <w:szCs w:val="24"/>
        </w:rPr>
        <w:t xml:space="preserve">Wykonawca </w:t>
      </w:r>
      <w:r w:rsidR="00082358" w:rsidRPr="00DB7858">
        <w:rPr>
          <w:rFonts w:ascii="Cambria" w:hAnsi="Cambria" w:cs="Arial"/>
          <w:bCs/>
          <w:sz w:val="24"/>
          <w:szCs w:val="24"/>
        </w:rPr>
        <w:t>zobowiązany jest wykonać zamówienie w terminie</w:t>
      </w:r>
      <w:r w:rsidR="00B02109" w:rsidRPr="00DB7858">
        <w:rPr>
          <w:rFonts w:ascii="Cambria" w:hAnsi="Cambria" w:cs="Arial"/>
          <w:b/>
          <w:sz w:val="24"/>
          <w:szCs w:val="24"/>
        </w:rPr>
        <w:t xml:space="preserve"> </w:t>
      </w:r>
      <w:r w:rsidR="00F70619">
        <w:rPr>
          <w:rFonts w:ascii="Cambria" w:hAnsi="Cambria" w:cs="Arial"/>
          <w:b/>
          <w:sz w:val="24"/>
          <w:szCs w:val="24"/>
        </w:rPr>
        <w:t>1</w:t>
      </w:r>
      <w:r w:rsidR="006C279E">
        <w:rPr>
          <w:rFonts w:ascii="Cambria" w:hAnsi="Cambria" w:cs="Arial"/>
          <w:b/>
          <w:sz w:val="24"/>
          <w:szCs w:val="24"/>
        </w:rPr>
        <w:t>2</w:t>
      </w:r>
      <w:r w:rsidR="00DB7858" w:rsidRPr="00DB7858">
        <w:rPr>
          <w:rFonts w:ascii="Cambria" w:hAnsi="Cambria" w:cs="Arial"/>
          <w:b/>
          <w:sz w:val="24"/>
          <w:szCs w:val="24"/>
        </w:rPr>
        <w:t xml:space="preserve"> miesi</w:t>
      </w:r>
      <w:r w:rsidR="00FF3E09">
        <w:rPr>
          <w:rFonts w:ascii="Cambria" w:hAnsi="Cambria" w:cs="Arial"/>
          <w:b/>
          <w:sz w:val="24"/>
          <w:szCs w:val="24"/>
        </w:rPr>
        <w:t xml:space="preserve">ęcy               </w:t>
      </w:r>
      <w:r w:rsidR="00DB7858" w:rsidRPr="00DB7858">
        <w:rPr>
          <w:rFonts w:ascii="Cambria" w:hAnsi="Cambria" w:cs="Arial"/>
          <w:b/>
          <w:sz w:val="24"/>
          <w:szCs w:val="24"/>
        </w:rPr>
        <w:t xml:space="preserve"> </w:t>
      </w:r>
      <w:r w:rsidR="00B02109" w:rsidRPr="00DB7858">
        <w:rPr>
          <w:rFonts w:ascii="Cambria" w:hAnsi="Cambria" w:cs="Arial"/>
          <w:b/>
          <w:sz w:val="24"/>
          <w:szCs w:val="24"/>
        </w:rPr>
        <w:lastRenderedPageBreak/>
        <w:t>od</w:t>
      </w:r>
      <w:r w:rsidR="00A06032" w:rsidRPr="00DB7858">
        <w:rPr>
          <w:rFonts w:ascii="Cambria" w:hAnsi="Cambria" w:cs="Arial"/>
          <w:b/>
          <w:sz w:val="24"/>
          <w:szCs w:val="24"/>
        </w:rPr>
        <w:t xml:space="preserve"> dnia</w:t>
      </w:r>
      <w:r w:rsidR="00B02109" w:rsidRPr="00DB7858">
        <w:rPr>
          <w:rFonts w:ascii="Cambria" w:hAnsi="Cambria" w:cs="Arial"/>
          <w:b/>
          <w:sz w:val="24"/>
          <w:szCs w:val="24"/>
        </w:rPr>
        <w:t xml:space="preserve"> podpisania umowy</w:t>
      </w:r>
      <w:r w:rsidR="007F4618">
        <w:rPr>
          <w:rFonts w:ascii="Cambria" w:hAnsi="Cambria" w:cs="Arial"/>
          <w:b/>
          <w:sz w:val="24"/>
          <w:szCs w:val="24"/>
        </w:rPr>
        <w:t xml:space="preserve"> lub do wyczerpania maksymalnego zakresu prawa opcji – cokolwiek nastąpi wcześniej. </w:t>
      </w:r>
    </w:p>
    <w:tbl>
      <w:tblPr>
        <w:tblW w:w="0" w:type="auto"/>
        <w:jc w:val="center"/>
        <w:tblBorders>
          <w:bottom w:val="single" w:sz="4" w:space="0" w:color="auto"/>
        </w:tblBorders>
        <w:tblLook w:val="00A0" w:firstRow="1" w:lastRow="0" w:firstColumn="1" w:lastColumn="0" w:noHBand="0" w:noVBand="0"/>
      </w:tblPr>
      <w:tblGrid>
        <w:gridCol w:w="9068"/>
      </w:tblGrid>
      <w:tr w:rsidR="00D9784D" w:rsidRPr="006560AD" w14:paraId="6B86D713" w14:textId="77777777" w:rsidTr="003B4746">
        <w:trPr>
          <w:jc w:val="center"/>
        </w:trPr>
        <w:tc>
          <w:tcPr>
            <w:tcW w:w="9068" w:type="dxa"/>
            <w:tcBorders>
              <w:bottom w:val="single" w:sz="4" w:space="0" w:color="auto"/>
            </w:tcBorders>
          </w:tcPr>
          <w:p w14:paraId="5D74808E" w14:textId="77777777" w:rsidR="00D9784D" w:rsidRPr="006560AD" w:rsidRDefault="00D9784D" w:rsidP="00832D3C">
            <w:pPr>
              <w:suppressAutoHyphens/>
              <w:spacing w:line="276" w:lineRule="auto"/>
              <w:contextualSpacing/>
              <w:jc w:val="center"/>
              <w:textAlignment w:val="baseline"/>
              <w:rPr>
                <w:rFonts w:asciiTheme="majorHAnsi" w:hAnsiTheme="majorHAnsi"/>
                <w:sz w:val="26"/>
                <w:szCs w:val="26"/>
              </w:rPr>
            </w:pPr>
            <w:r w:rsidRPr="006560AD">
              <w:rPr>
                <w:rFonts w:asciiTheme="majorHAnsi" w:hAnsiTheme="majorHAnsi"/>
                <w:sz w:val="26"/>
                <w:szCs w:val="26"/>
              </w:rPr>
              <w:t>Rozdział 6</w:t>
            </w:r>
          </w:p>
          <w:p w14:paraId="5974A911"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 xml:space="preserve">WARUNKI UDZIAŁU W POSTĘPOWANIU </w:t>
            </w:r>
          </w:p>
        </w:tc>
      </w:tr>
    </w:tbl>
    <w:p w14:paraId="2EF5F54E" w14:textId="77777777" w:rsidR="00420E02" w:rsidRPr="006560AD" w:rsidRDefault="00420E02" w:rsidP="00832D3C">
      <w:pPr>
        <w:pStyle w:val="Kolorowalistaakcent11"/>
        <w:widowControl w:val="0"/>
        <w:spacing w:before="0" w:after="0" w:line="276" w:lineRule="auto"/>
        <w:ind w:left="0"/>
        <w:contextualSpacing w:val="0"/>
        <w:outlineLvl w:val="3"/>
        <w:rPr>
          <w:rFonts w:asciiTheme="majorHAnsi" w:hAnsiTheme="majorHAnsi" w:cs="Arial"/>
          <w:bCs/>
          <w:vanish/>
          <w:sz w:val="24"/>
          <w:szCs w:val="24"/>
          <w:lang w:eastAsia="pl-PL"/>
        </w:rPr>
      </w:pPr>
    </w:p>
    <w:p w14:paraId="2CD07F7D" w14:textId="77777777" w:rsidR="00E60071" w:rsidRPr="006560AD" w:rsidRDefault="00E60071" w:rsidP="00832D3C">
      <w:pPr>
        <w:pStyle w:val="Kolorowalistaakcent11"/>
        <w:autoSpaceDE w:val="0"/>
        <w:autoSpaceDN w:val="0"/>
        <w:adjustRightInd w:val="0"/>
        <w:spacing w:before="0" w:after="0" w:line="276" w:lineRule="auto"/>
        <w:ind w:left="567"/>
        <w:rPr>
          <w:rFonts w:asciiTheme="majorHAnsi" w:hAnsiTheme="majorHAnsi" w:cs="Arial"/>
          <w:bCs/>
          <w:sz w:val="10"/>
          <w:szCs w:val="10"/>
        </w:rPr>
      </w:pPr>
    </w:p>
    <w:p w14:paraId="55B7A331" w14:textId="071F7EA9" w:rsidR="00366EA8" w:rsidRPr="00AD6E57" w:rsidRDefault="00366EA8" w:rsidP="008C322B">
      <w:pPr>
        <w:pStyle w:val="Kolorowalistaakcent11"/>
        <w:numPr>
          <w:ilvl w:val="1"/>
          <w:numId w:val="43"/>
        </w:numPr>
        <w:tabs>
          <w:tab w:val="left" w:pos="567"/>
        </w:tabs>
        <w:autoSpaceDE w:val="0"/>
        <w:autoSpaceDN w:val="0"/>
        <w:adjustRightInd w:val="0"/>
        <w:spacing w:before="0" w:after="0" w:line="276" w:lineRule="auto"/>
        <w:rPr>
          <w:rFonts w:asciiTheme="majorHAnsi" w:hAnsiTheme="majorHAnsi" w:cs="Arial"/>
          <w:bCs/>
          <w:sz w:val="24"/>
          <w:szCs w:val="24"/>
        </w:rPr>
      </w:pPr>
      <w:r w:rsidRPr="00AD6E57">
        <w:rPr>
          <w:rFonts w:asciiTheme="majorHAnsi" w:hAnsiTheme="majorHAnsi" w:cs="Arial"/>
          <w:bCs/>
          <w:sz w:val="24"/>
          <w:szCs w:val="24"/>
        </w:rPr>
        <w:t>Zamawiający nie określa warunków udziału w niniejszym postępowaniu.</w:t>
      </w:r>
    </w:p>
    <w:p w14:paraId="00FC8544" w14:textId="77777777" w:rsidR="00807E56" w:rsidRPr="006560AD" w:rsidRDefault="00807E56" w:rsidP="00832D3C">
      <w:pPr>
        <w:pStyle w:val="Kolorowalistaakcent11"/>
        <w:tabs>
          <w:tab w:val="left" w:pos="567"/>
        </w:tabs>
        <w:autoSpaceDE w:val="0"/>
        <w:autoSpaceDN w:val="0"/>
        <w:adjustRightInd w:val="0"/>
        <w:spacing w:before="0" w:after="0" w:line="276" w:lineRule="auto"/>
        <w:ind w:left="567" w:right="20"/>
        <w:rPr>
          <w:rFonts w:asciiTheme="majorHAnsi" w:hAnsiTheme="majorHAnsi"/>
          <w:i/>
          <w:sz w:val="24"/>
          <w:szCs w:val="24"/>
        </w:rPr>
      </w:pPr>
    </w:p>
    <w:tbl>
      <w:tblPr>
        <w:tblW w:w="0" w:type="auto"/>
        <w:jc w:val="center"/>
        <w:tblBorders>
          <w:bottom w:val="single" w:sz="4" w:space="0" w:color="auto"/>
        </w:tblBorders>
        <w:tblLook w:val="00A0" w:firstRow="1" w:lastRow="0" w:firstColumn="1" w:lastColumn="0" w:noHBand="0" w:noVBand="0"/>
      </w:tblPr>
      <w:tblGrid>
        <w:gridCol w:w="9068"/>
      </w:tblGrid>
      <w:tr w:rsidR="00D9784D" w:rsidRPr="006560AD" w14:paraId="67E71FDF" w14:textId="77777777" w:rsidTr="002E14F3">
        <w:trPr>
          <w:jc w:val="center"/>
        </w:trPr>
        <w:tc>
          <w:tcPr>
            <w:tcW w:w="9068" w:type="dxa"/>
            <w:tcBorders>
              <w:bottom w:val="single" w:sz="4" w:space="0" w:color="auto"/>
            </w:tcBorders>
          </w:tcPr>
          <w:p w14:paraId="72913BD8" w14:textId="77777777" w:rsidR="00D9784D" w:rsidRPr="006560AD" w:rsidRDefault="00D9784D" w:rsidP="00832D3C">
            <w:pPr>
              <w:suppressAutoHyphens/>
              <w:spacing w:line="276" w:lineRule="auto"/>
              <w:contextualSpacing/>
              <w:jc w:val="center"/>
              <w:textAlignment w:val="baseline"/>
              <w:rPr>
                <w:rFonts w:asciiTheme="majorHAnsi" w:hAnsiTheme="majorHAnsi"/>
                <w:sz w:val="26"/>
                <w:szCs w:val="26"/>
              </w:rPr>
            </w:pPr>
            <w:r w:rsidRPr="006560AD">
              <w:rPr>
                <w:rFonts w:asciiTheme="majorHAnsi" w:hAnsiTheme="majorHAnsi"/>
                <w:b/>
              </w:rPr>
              <w:br w:type="page"/>
            </w:r>
            <w:r w:rsidRPr="006560AD">
              <w:rPr>
                <w:rFonts w:asciiTheme="majorHAnsi" w:hAnsiTheme="majorHAnsi"/>
                <w:sz w:val="26"/>
                <w:szCs w:val="26"/>
              </w:rPr>
              <w:t>Rozdział 7</w:t>
            </w:r>
          </w:p>
          <w:p w14:paraId="48B1CBE0"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 xml:space="preserve">PODSTAWY WYKLUCZENIA Z POSTĘPOWANIA </w:t>
            </w:r>
          </w:p>
        </w:tc>
      </w:tr>
    </w:tbl>
    <w:p w14:paraId="28BEA380" w14:textId="77777777" w:rsidR="0099367B" w:rsidRPr="006560AD" w:rsidRDefault="0099367B" w:rsidP="00832D3C">
      <w:pPr>
        <w:pStyle w:val="Kolorowalistaakcent11"/>
        <w:tabs>
          <w:tab w:val="left" w:pos="567"/>
        </w:tabs>
        <w:autoSpaceDE w:val="0"/>
        <w:autoSpaceDN w:val="0"/>
        <w:adjustRightInd w:val="0"/>
        <w:spacing w:before="0" w:after="0" w:line="276" w:lineRule="auto"/>
        <w:ind w:left="567"/>
        <w:rPr>
          <w:rFonts w:asciiTheme="majorHAnsi" w:hAnsiTheme="majorHAnsi" w:cs="Arial"/>
        </w:rPr>
      </w:pPr>
    </w:p>
    <w:p w14:paraId="34933826" w14:textId="6C43C0FC" w:rsidR="00430F97" w:rsidRPr="006560AD" w:rsidRDefault="00430F97" w:rsidP="00832D3C">
      <w:pPr>
        <w:pStyle w:val="Kolorowalistaakcent11"/>
        <w:numPr>
          <w:ilvl w:val="1"/>
          <w:numId w:val="18"/>
        </w:numPr>
        <w:tabs>
          <w:tab w:val="left" w:pos="567"/>
        </w:tabs>
        <w:autoSpaceDE w:val="0"/>
        <w:autoSpaceDN w:val="0"/>
        <w:adjustRightInd w:val="0"/>
        <w:spacing w:before="0" w:after="0" w:line="276" w:lineRule="auto"/>
        <w:ind w:left="567" w:hanging="567"/>
        <w:rPr>
          <w:rFonts w:asciiTheme="majorHAnsi" w:hAnsiTheme="majorHAnsi" w:cs="Arial"/>
          <w:sz w:val="24"/>
          <w:szCs w:val="24"/>
        </w:rPr>
      </w:pPr>
      <w:r w:rsidRPr="006560AD">
        <w:rPr>
          <w:rFonts w:asciiTheme="majorHAnsi" w:hAnsiTheme="majorHAnsi" w:cs="Arial"/>
          <w:sz w:val="24"/>
          <w:szCs w:val="24"/>
        </w:rPr>
        <w:t xml:space="preserve">Z postępowania o udzielenie zamówienia wyklucza się Wykonawcę, w stosunku, do którego zachodzi którakolwiek z okoliczności, o których mowa w art. </w:t>
      </w:r>
      <w:r w:rsidR="00C41056" w:rsidRPr="006560AD">
        <w:rPr>
          <w:rFonts w:asciiTheme="majorHAnsi" w:hAnsiTheme="majorHAnsi" w:cs="Arial"/>
          <w:sz w:val="24"/>
          <w:szCs w:val="24"/>
        </w:rPr>
        <w:t xml:space="preserve">108 </w:t>
      </w:r>
      <w:r w:rsidRPr="006560AD">
        <w:rPr>
          <w:rFonts w:asciiTheme="majorHAnsi" w:hAnsiTheme="majorHAnsi" w:cs="Arial"/>
          <w:sz w:val="24"/>
          <w:szCs w:val="24"/>
        </w:rPr>
        <w:t>ustawy</w:t>
      </w:r>
      <w:r w:rsidR="00034456" w:rsidRPr="006560AD">
        <w:rPr>
          <w:rFonts w:asciiTheme="majorHAnsi" w:hAnsiTheme="majorHAnsi" w:cs="Arial"/>
          <w:sz w:val="24"/>
          <w:szCs w:val="24"/>
        </w:rPr>
        <w:t>,</w:t>
      </w:r>
      <w:r w:rsidR="00CC0E33" w:rsidRPr="006560AD">
        <w:rPr>
          <w:rFonts w:asciiTheme="majorHAnsi" w:hAnsiTheme="majorHAnsi" w:cs="Arial"/>
          <w:sz w:val="24"/>
          <w:szCs w:val="24"/>
        </w:rPr>
        <w:t xml:space="preserve"> </w:t>
      </w:r>
      <w:r w:rsidR="00AF29E6" w:rsidRPr="006560AD">
        <w:rPr>
          <w:rFonts w:asciiTheme="majorHAnsi" w:hAnsiTheme="majorHAnsi" w:cs="Arial"/>
          <w:sz w:val="24"/>
          <w:szCs w:val="24"/>
        </w:rPr>
        <w:t xml:space="preserve">              </w:t>
      </w:r>
      <w:r w:rsidR="00CC0E33" w:rsidRPr="006560AD">
        <w:rPr>
          <w:rFonts w:asciiTheme="majorHAnsi" w:hAnsiTheme="majorHAnsi" w:cs="Arial"/>
          <w:sz w:val="24"/>
          <w:szCs w:val="24"/>
        </w:rPr>
        <w:t xml:space="preserve">tj. </w:t>
      </w:r>
      <w:r w:rsidR="00537A8F">
        <w:rPr>
          <w:rFonts w:asciiTheme="majorHAnsi" w:hAnsiTheme="majorHAnsi" w:cs="Arial"/>
          <w:sz w:val="24"/>
          <w:szCs w:val="24"/>
        </w:rPr>
        <w:t>jeżeli:</w:t>
      </w:r>
    </w:p>
    <w:p w14:paraId="0400B027" w14:textId="6D27ED31" w:rsidR="006E38B8" w:rsidRPr="006560AD" w:rsidRDefault="006E38B8" w:rsidP="00832D3C">
      <w:pPr>
        <w:spacing w:line="276" w:lineRule="auto"/>
        <w:ind w:firstLine="567"/>
        <w:jc w:val="both"/>
      </w:pPr>
      <w:r w:rsidRPr="006560AD">
        <w:t xml:space="preserve">1) </w:t>
      </w:r>
      <w:r w:rsidR="00537A8F" w:rsidRPr="00537A8F">
        <w:t>Wykonawca jest osobą fizyczną, którego prawomocnie skazano za przestępstwo:</w:t>
      </w:r>
    </w:p>
    <w:p w14:paraId="270145FF" w14:textId="171ED6CC" w:rsidR="006E38B8" w:rsidRPr="006560AD" w:rsidRDefault="006E38B8" w:rsidP="00832D3C">
      <w:pPr>
        <w:spacing w:line="276" w:lineRule="auto"/>
        <w:ind w:left="567"/>
        <w:jc w:val="both"/>
      </w:pPr>
      <w:r w:rsidRPr="006560AD">
        <w:t>a)</w:t>
      </w:r>
      <w:r w:rsidR="00537A8F">
        <w:t xml:space="preserve"> </w:t>
      </w:r>
      <w:r w:rsidR="00537A8F" w:rsidRPr="00537A8F">
        <w:t>udziału w zorganizowanej grupie przestępczej albo związku mającym na celu popełnienie przestępstwa lub przestępstwa skarbowego, o którym mowa w art. 258 Kodeksu karnego,</w:t>
      </w:r>
    </w:p>
    <w:p w14:paraId="18C5FBFB" w14:textId="109948C1" w:rsidR="006E38B8" w:rsidRPr="006560AD" w:rsidRDefault="006E38B8" w:rsidP="00832D3C">
      <w:pPr>
        <w:spacing w:line="276" w:lineRule="auto"/>
        <w:ind w:firstLine="567"/>
        <w:jc w:val="both"/>
      </w:pPr>
      <w:r w:rsidRPr="006560AD">
        <w:t xml:space="preserve">b) </w:t>
      </w:r>
      <w:r w:rsidR="00537A8F" w:rsidRPr="00537A8F">
        <w:t>handlu ludźmi, o którym mowa w art. 189a Kodeksu karnego,</w:t>
      </w:r>
    </w:p>
    <w:p w14:paraId="5B2498FE" w14:textId="3C1B7476" w:rsidR="006E38B8" w:rsidRPr="006560AD" w:rsidRDefault="006E38B8" w:rsidP="00832D3C">
      <w:pPr>
        <w:spacing w:line="276" w:lineRule="auto"/>
        <w:ind w:left="567"/>
        <w:jc w:val="both"/>
      </w:pPr>
      <w:r w:rsidRPr="006560AD">
        <w:t xml:space="preserve">c) </w:t>
      </w:r>
      <w:r w:rsidR="00537A8F" w:rsidRPr="00537A8F">
        <w:t>o którym mowa w art. 228-230a, art. 250a Kodeksu karnego, w art. 46-48 ustawy z dnia 25 czerwca 2010 r. o sporcie (Dz. U. z 202</w:t>
      </w:r>
      <w:r w:rsidR="00043B85">
        <w:t>4</w:t>
      </w:r>
      <w:r w:rsidR="00537A8F" w:rsidRPr="00537A8F">
        <w:t xml:space="preserve"> r., poz. 1</w:t>
      </w:r>
      <w:r w:rsidR="00043B85">
        <w:t>488</w:t>
      </w:r>
      <w:r w:rsidR="00537A8F" w:rsidRPr="00537A8F">
        <w:t xml:space="preserve"> ze zm.) lub w art. 54 ust. 1-4 ustawy z dnia 12 maja 2011 r. o refundacji leków, środków spożywczych specjalnego przeznaczenia żywieniowego oraz wyrobów medycznych (Dz. U. z 202</w:t>
      </w:r>
      <w:r w:rsidR="006F13AD">
        <w:t>4</w:t>
      </w:r>
      <w:r w:rsidR="00537A8F" w:rsidRPr="00537A8F">
        <w:t xml:space="preserve"> r., poz. </w:t>
      </w:r>
      <w:r w:rsidR="006F13AD">
        <w:t>930</w:t>
      </w:r>
      <w:r w:rsidR="00537A8F" w:rsidRPr="00537A8F">
        <w:t xml:space="preserve"> ze zm.),</w:t>
      </w:r>
    </w:p>
    <w:p w14:paraId="069E8B74" w14:textId="1CBD8558" w:rsidR="006E38B8" w:rsidRPr="006560AD" w:rsidRDefault="006E38B8" w:rsidP="00832D3C">
      <w:pPr>
        <w:spacing w:line="276" w:lineRule="auto"/>
        <w:ind w:left="567"/>
        <w:jc w:val="both"/>
      </w:pPr>
      <w:r w:rsidRPr="006560AD">
        <w:t xml:space="preserve">d) </w:t>
      </w:r>
      <w:r w:rsidR="00537A8F" w:rsidRPr="00537A8F">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605002CF" w14:textId="0958C9C7" w:rsidR="006E38B8" w:rsidRPr="006560AD" w:rsidRDefault="006E38B8" w:rsidP="00832D3C">
      <w:pPr>
        <w:spacing w:line="276" w:lineRule="auto"/>
        <w:ind w:left="567"/>
        <w:jc w:val="both"/>
      </w:pPr>
      <w:r w:rsidRPr="006560AD">
        <w:t xml:space="preserve">e) </w:t>
      </w:r>
      <w:r w:rsidR="00537A8F" w:rsidRPr="00537A8F">
        <w:t>o charakterze terrorystycznym, o którym mowa w art. 115 § 20 Kodeksu karnego, lub mające na celu popełnienie tego przestępstwa,</w:t>
      </w:r>
    </w:p>
    <w:p w14:paraId="2FD63318" w14:textId="5DDCFAB5" w:rsidR="006E38B8" w:rsidRPr="006560AD" w:rsidRDefault="006E38B8" w:rsidP="00832D3C">
      <w:pPr>
        <w:spacing w:line="276" w:lineRule="auto"/>
        <w:ind w:left="567"/>
        <w:jc w:val="both"/>
      </w:pPr>
      <w:r w:rsidRPr="006560AD">
        <w:t xml:space="preserve">f) </w:t>
      </w:r>
      <w:r w:rsidR="00537A8F" w:rsidRPr="00537A8F">
        <w:t xml:space="preserve">powierzenia wykonywania pracy małoletniemu cudzoziemcowi, o którym mowa w art. 9 ust. 2 ustawy z dnia 15 czerwca 2012 r. o skutkach powierzania wykonywania pracy cudzoziemcom przebywającym wbrew przepisom na terytorium Rzeczypospolitej Polskiej (Dz. U. </w:t>
      </w:r>
      <w:r w:rsidR="006F13AD">
        <w:t xml:space="preserve">z 2021 r., </w:t>
      </w:r>
      <w:r w:rsidR="00537A8F" w:rsidRPr="00537A8F">
        <w:t xml:space="preserve">poz. </w:t>
      </w:r>
      <w:r w:rsidR="006F13AD" w:rsidRPr="006F13AD">
        <w:t>1745</w:t>
      </w:r>
      <w:r w:rsidR="006F13AD">
        <w:t xml:space="preserve"> ze zm.</w:t>
      </w:r>
      <w:r w:rsidR="00537A8F" w:rsidRPr="00537A8F">
        <w:t>),</w:t>
      </w:r>
    </w:p>
    <w:p w14:paraId="1DB7D8D6" w14:textId="271DA3F4" w:rsidR="006E38B8" w:rsidRPr="006560AD" w:rsidRDefault="006E38B8" w:rsidP="00832D3C">
      <w:pPr>
        <w:spacing w:line="276" w:lineRule="auto"/>
        <w:ind w:left="567"/>
        <w:jc w:val="both"/>
      </w:pPr>
      <w:r w:rsidRPr="006560AD">
        <w:t xml:space="preserve">g) </w:t>
      </w:r>
      <w:r w:rsidR="00537A8F" w:rsidRPr="00537A8F">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0794416E" w14:textId="76EB1183" w:rsidR="006E38B8" w:rsidRPr="006560AD" w:rsidRDefault="006E38B8" w:rsidP="00832D3C">
      <w:pPr>
        <w:spacing w:line="276" w:lineRule="auto"/>
        <w:ind w:left="567"/>
        <w:jc w:val="both"/>
      </w:pPr>
      <w:r w:rsidRPr="006560AD">
        <w:t xml:space="preserve">h) </w:t>
      </w:r>
      <w:r w:rsidR="00537A8F" w:rsidRPr="00537A8F">
        <w:t>o którym mowa w art. 9 ust. 1 i 3 lub art. 10 ustawy z dnia 15 czerwca 2012 r. o skutkach powierzania wykonywania pracy cudzoziemcom przebywającym wbrew przepisom na terytorium Rzeczypospolitej Polskiej</w:t>
      </w:r>
    </w:p>
    <w:p w14:paraId="590F0620" w14:textId="511AAE0E" w:rsidR="006E38B8" w:rsidRDefault="006E38B8" w:rsidP="00832D3C">
      <w:pPr>
        <w:spacing w:line="276" w:lineRule="auto"/>
        <w:ind w:left="567"/>
        <w:jc w:val="both"/>
      </w:pPr>
      <w:r w:rsidRPr="006560AD">
        <w:t>- lub za odpowiedni czyn zabroniony określony w przepisach prawa obcego;</w:t>
      </w:r>
    </w:p>
    <w:p w14:paraId="35CFD318" w14:textId="77777777" w:rsidR="00832D3C" w:rsidRPr="006560AD" w:rsidRDefault="00832D3C" w:rsidP="00832D3C">
      <w:pPr>
        <w:spacing w:line="276" w:lineRule="auto"/>
        <w:ind w:left="567"/>
        <w:jc w:val="both"/>
      </w:pPr>
    </w:p>
    <w:p w14:paraId="0D6A6BF7" w14:textId="7763A961" w:rsidR="006E38B8" w:rsidRPr="006560AD" w:rsidRDefault="006E38B8" w:rsidP="00832D3C">
      <w:pPr>
        <w:spacing w:line="276" w:lineRule="auto"/>
        <w:ind w:left="567"/>
        <w:jc w:val="both"/>
      </w:pPr>
      <w:r w:rsidRPr="006560AD">
        <w:t xml:space="preserve">2) </w:t>
      </w:r>
      <w:r w:rsidR="00832D3C" w:rsidRPr="00832D3C">
        <w:t xml:space="preserve">jeżeli urzędującego członka jego organu zarządzającego lub nadzorczego, wspólnika spółki w spółce jawnej lub partnerskiej albo komplementariusza w spółce komandytowej </w:t>
      </w:r>
      <w:r w:rsidR="00832D3C" w:rsidRPr="00832D3C">
        <w:lastRenderedPageBreak/>
        <w:t>lub komandytowo-akcyjnej lub prokurenta prawomocnie skazano za przestępstwo, o którym mowa w pkt 1;</w:t>
      </w:r>
    </w:p>
    <w:p w14:paraId="4E0607F7" w14:textId="134D78EE" w:rsidR="006E38B8" w:rsidRPr="006560AD" w:rsidRDefault="006E38B8" w:rsidP="00832D3C">
      <w:pPr>
        <w:spacing w:line="276" w:lineRule="auto"/>
        <w:ind w:left="567"/>
        <w:jc w:val="both"/>
      </w:pPr>
      <w:r w:rsidRPr="006560AD">
        <w:t xml:space="preserve">3) </w:t>
      </w:r>
      <w:r w:rsidR="00832D3C" w:rsidRPr="00832D3C">
        <w:t xml:space="preserve">wobec Wykonawcy wydano prawomocny wyrok sądu lub ostateczną decyzję administracyjną o zaleganiu z uiszczeniem podatków, opłat lub składek na ubezpieczenie społeczne lub zdrowotne, chyba że </w:t>
      </w:r>
      <w:r w:rsidR="002A6365">
        <w:t>W</w:t>
      </w:r>
      <w:r w:rsidR="00832D3C" w:rsidRPr="00832D3C">
        <w:t>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w:t>
      </w:r>
      <w:r w:rsidR="00832D3C">
        <w:t xml:space="preserve"> w sprawie spłaty tych należności,</w:t>
      </w:r>
    </w:p>
    <w:p w14:paraId="536D09C5" w14:textId="34A7AE7B" w:rsidR="006E38B8" w:rsidRPr="006560AD" w:rsidRDefault="006E38B8" w:rsidP="00832D3C">
      <w:pPr>
        <w:spacing w:line="276" w:lineRule="auto"/>
        <w:ind w:left="567"/>
        <w:jc w:val="both"/>
      </w:pPr>
      <w:r w:rsidRPr="006560AD">
        <w:t xml:space="preserve">4) </w:t>
      </w:r>
      <w:r w:rsidR="00832D3C" w:rsidRPr="00832D3C">
        <w:t>wobec Wykonawcy prawomocnie orzeczono zakaz ubiegania się o zamówienia publiczne;</w:t>
      </w:r>
    </w:p>
    <w:p w14:paraId="1B7941E9" w14:textId="0C5D59F5" w:rsidR="00832D3C" w:rsidRDefault="006E38B8" w:rsidP="00832D3C">
      <w:pPr>
        <w:spacing w:line="276" w:lineRule="auto"/>
        <w:ind w:left="567"/>
        <w:jc w:val="both"/>
      </w:pPr>
      <w:r w:rsidRPr="006560AD">
        <w:t xml:space="preserve">5) </w:t>
      </w:r>
      <w:r w:rsidR="00832D3C">
        <w:t xml:space="preserve">zamawiający może stwierdzić, na podstawie wiarygodnych przesłanek, że </w:t>
      </w:r>
      <w:r w:rsidR="002A6365">
        <w:t>W</w:t>
      </w:r>
      <w:r w:rsidR="00832D3C">
        <w:t>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08143911" w14:textId="5784123A" w:rsidR="006E38B8" w:rsidRPr="006560AD" w:rsidRDefault="006E38B8" w:rsidP="00832D3C">
      <w:pPr>
        <w:spacing w:line="276" w:lineRule="auto"/>
        <w:ind w:left="567"/>
        <w:jc w:val="both"/>
      </w:pPr>
      <w:r w:rsidRPr="006560AD">
        <w:t>6)</w:t>
      </w:r>
      <w:r w:rsidR="00832D3C">
        <w:t xml:space="preserve"> </w:t>
      </w:r>
      <w:r w:rsidR="00832D3C" w:rsidRPr="00832D3C">
        <w:t xml:space="preserve">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t>
      </w:r>
      <w:r w:rsidR="002A6365">
        <w:t>W</w:t>
      </w:r>
      <w:r w:rsidR="00832D3C" w:rsidRPr="00832D3C">
        <w:t>ykonawcy z udziału w postępowaniu o udzielenie zamówienia.</w:t>
      </w:r>
    </w:p>
    <w:p w14:paraId="65336138" w14:textId="718F4030" w:rsidR="00F757DA" w:rsidRPr="006560AD" w:rsidRDefault="00F757DA" w:rsidP="00832D3C">
      <w:pPr>
        <w:pStyle w:val="Kolorowalistaakcent11"/>
        <w:numPr>
          <w:ilvl w:val="1"/>
          <w:numId w:val="18"/>
        </w:numPr>
        <w:tabs>
          <w:tab w:val="left" w:pos="567"/>
        </w:tabs>
        <w:autoSpaceDE w:val="0"/>
        <w:autoSpaceDN w:val="0"/>
        <w:adjustRightInd w:val="0"/>
        <w:spacing w:before="0" w:after="0" w:line="276" w:lineRule="auto"/>
        <w:ind w:left="567" w:hanging="567"/>
        <w:rPr>
          <w:rFonts w:ascii="Cambria" w:hAnsi="Cambria"/>
          <w:sz w:val="24"/>
          <w:szCs w:val="24"/>
          <w:shd w:val="clear" w:color="auto" w:fill="FFFFFF"/>
        </w:rPr>
      </w:pPr>
      <w:r w:rsidRPr="006560AD">
        <w:rPr>
          <w:rFonts w:ascii="Cambria" w:hAnsi="Cambria"/>
          <w:sz w:val="24"/>
          <w:szCs w:val="24"/>
          <w:shd w:val="clear" w:color="auto" w:fill="FFFFFF"/>
        </w:rPr>
        <w:t>Zamawiający nie przewiduje podstaw wykluczenia wskazanych w art. 109</w:t>
      </w:r>
      <w:r w:rsidR="00832D3C">
        <w:rPr>
          <w:rFonts w:ascii="Cambria" w:hAnsi="Cambria"/>
          <w:sz w:val="24"/>
          <w:szCs w:val="24"/>
          <w:shd w:val="clear" w:color="auto" w:fill="FFFFFF"/>
        </w:rPr>
        <w:t xml:space="preserve"> ust. 1</w:t>
      </w:r>
      <w:r w:rsidRPr="006560AD">
        <w:rPr>
          <w:rFonts w:ascii="Cambria" w:hAnsi="Cambria"/>
          <w:sz w:val="24"/>
          <w:szCs w:val="24"/>
          <w:shd w:val="clear" w:color="auto" w:fill="FFFFFF"/>
        </w:rPr>
        <w:t xml:space="preserve"> ustawy</w:t>
      </w:r>
      <w:r w:rsidR="00D35538" w:rsidRPr="006560AD">
        <w:rPr>
          <w:rFonts w:ascii="Cambria" w:hAnsi="Cambria"/>
          <w:sz w:val="24"/>
          <w:szCs w:val="24"/>
          <w:shd w:val="clear" w:color="auto" w:fill="FFFFFF"/>
        </w:rPr>
        <w:t xml:space="preserve"> </w:t>
      </w:r>
      <w:proofErr w:type="spellStart"/>
      <w:r w:rsidR="00D35538" w:rsidRPr="006560AD">
        <w:rPr>
          <w:rFonts w:ascii="Cambria" w:hAnsi="Cambria"/>
          <w:sz w:val="24"/>
          <w:szCs w:val="24"/>
          <w:shd w:val="clear" w:color="auto" w:fill="FFFFFF"/>
        </w:rPr>
        <w:t>Pzp</w:t>
      </w:r>
      <w:proofErr w:type="spellEnd"/>
      <w:r w:rsidRPr="006560AD">
        <w:rPr>
          <w:rFonts w:ascii="Cambria" w:hAnsi="Cambria"/>
          <w:sz w:val="24"/>
          <w:szCs w:val="24"/>
          <w:shd w:val="clear" w:color="auto" w:fill="FFFFFF"/>
        </w:rPr>
        <w:t>.</w:t>
      </w:r>
    </w:p>
    <w:p w14:paraId="7F259ACD" w14:textId="35CFCD53" w:rsidR="00430F97" w:rsidRPr="006560AD" w:rsidRDefault="00627C7D" w:rsidP="00832D3C">
      <w:pPr>
        <w:pStyle w:val="Kolorowalistaakcent11"/>
        <w:numPr>
          <w:ilvl w:val="1"/>
          <w:numId w:val="18"/>
        </w:numPr>
        <w:tabs>
          <w:tab w:val="left" w:pos="567"/>
        </w:tabs>
        <w:autoSpaceDE w:val="0"/>
        <w:autoSpaceDN w:val="0"/>
        <w:adjustRightInd w:val="0"/>
        <w:spacing w:before="0" w:after="0" w:line="276" w:lineRule="auto"/>
        <w:ind w:left="567" w:hanging="567"/>
        <w:rPr>
          <w:rFonts w:ascii="Cambria" w:hAnsi="Cambria" w:cs="Arial"/>
          <w:sz w:val="24"/>
          <w:szCs w:val="24"/>
        </w:rPr>
      </w:pPr>
      <w:r w:rsidRPr="006560AD">
        <w:rPr>
          <w:rFonts w:ascii="Cambria" w:hAnsi="Cambria"/>
          <w:sz w:val="24"/>
          <w:szCs w:val="24"/>
          <w:shd w:val="clear" w:color="auto" w:fill="FFFFFF"/>
        </w:rPr>
        <w:t>Wykonawca może zostać wykluczony przez zamawiającego na każdym etapie postępowania o udzielenie zamówienia</w:t>
      </w:r>
      <w:r w:rsidR="00D35538" w:rsidRPr="006560AD">
        <w:rPr>
          <w:rFonts w:ascii="Cambria" w:hAnsi="Cambria"/>
          <w:sz w:val="24"/>
          <w:szCs w:val="24"/>
          <w:shd w:val="clear" w:color="auto" w:fill="FFFFFF"/>
        </w:rPr>
        <w:t>.</w:t>
      </w:r>
    </w:p>
    <w:p w14:paraId="60B0952B" w14:textId="77777777" w:rsidR="00627C7D" w:rsidRPr="006560AD" w:rsidRDefault="00627C7D" w:rsidP="00832D3C">
      <w:pPr>
        <w:pStyle w:val="Kolorowalistaakcent11"/>
        <w:numPr>
          <w:ilvl w:val="1"/>
          <w:numId w:val="18"/>
        </w:numPr>
        <w:tabs>
          <w:tab w:val="left" w:pos="567"/>
        </w:tabs>
        <w:autoSpaceDE w:val="0"/>
        <w:autoSpaceDN w:val="0"/>
        <w:adjustRightInd w:val="0"/>
        <w:spacing w:before="0" w:after="0" w:line="276" w:lineRule="auto"/>
        <w:ind w:left="567" w:hanging="567"/>
        <w:rPr>
          <w:rFonts w:ascii="Cambria" w:hAnsi="Cambria"/>
          <w:sz w:val="24"/>
          <w:szCs w:val="24"/>
        </w:rPr>
      </w:pPr>
      <w:r w:rsidRPr="006560AD">
        <w:rPr>
          <w:rFonts w:ascii="Cambria" w:hAnsi="Cambria"/>
          <w:sz w:val="24"/>
          <w:szCs w:val="24"/>
        </w:rPr>
        <w:t>Wykonawca nie podlega wykluczeniu w okolicznościach określonych w art. 108 ust. 1 pkt 1, 2 i 5 jeżeli udowodni zamawiającemu, że spełnił łącznie następujące przesłanki:</w:t>
      </w:r>
    </w:p>
    <w:p w14:paraId="715785A2" w14:textId="77777777" w:rsidR="00627C7D" w:rsidRPr="006560AD" w:rsidRDefault="00627C7D" w:rsidP="00832D3C">
      <w:pPr>
        <w:pStyle w:val="Akapitzlist"/>
        <w:shd w:val="clear" w:color="auto" w:fill="FFFFFF"/>
        <w:spacing w:before="72" w:after="72" w:line="276" w:lineRule="auto"/>
        <w:ind w:left="1701" w:hanging="567"/>
        <w:rPr>
          <w:rFonts w:ascii="Cambria" w:hAnsi="Cambria"/>
          <w:sz w:val="24"/>
          <w:szCs w:val="24"/>
        </w:rPr>
      </w:pPr>
      <w:r w:rsidRPr="006560AD">
        <w:rPr>
          <w:rFonts w:ascii="Cambria" w:hAnsi="Cambria"/>
          <w:sz w:val="24"/>
          <w:szCs w:val="24"/>
        </w:rPr>
        <w:t>1)</w:t>
      </w:r>
      <w:r w:rsidRPr="006560AD">
        <w:rPr>
          <w:rFonts w:ascii="Cambria" w:hAnsi="Cambria"/>
          <w:sz w:val="24"/>
          <w:szCs w:val="24"/>
        </w:rPr>
        <w:tab/>
        <w:t>naprawił lub zobowiązał się do naprawienia szkody wyrządzonej przestępstwem, wykroczeniem lub swoim nieprawidłowym</w:t>
      </w:r>
      <w:r w:rsidR="00AF29E6" w:rsidRPr="006560AD">
        <w:rPr>
          <w:rFonts w:ascii="Cambria" w:hAnsi="Cambria"/>
          <w:sz w:val="24"/>
          <w:szCs w:val="24"/>
        </w:rPr>
        <w:t xml:space="preserve"> </w:t>
      </w:r>
      <w:r w:rsidRPr="006560AD">
        <w:rPr>
          <w:rFonts w:ascii="Cambria" w:hAnsi="Cambria"/>
          <w:sz w:val="24"/>
          <w:szCs w:val="24"/>
        </w:rPr>
        <w:t>postępowaniem, w tym poprzez zadośćuczynienie pieniężne;</w:t>
      </w:r>
    </w:p>
    <w:p w14:paraId="45AE9116" w14:textId="77777777" w:rsidR="00627C7D" w:rsidRPr="006560AD" w:rsidRDefault="00627C7D" w:rsidP="00832D3C">
      <w:pPr>
        <w:pStyle w:val="Akapitzlist"/>
        <w:shd w:val="clear" w:color="auto" w:fill="FFFFFF"/>
        <w:spacing w:before="72" w:after="72" w:line="276" w:lineRule="auto"/>
        <w:ind w:left="1701" w:hanging="567"/>
        <w:rPr>
          <w:rFonts w:ascii="Cambria" w:hAnsi="Cambria"/>
          <w:sz w:val="24"/>
          <w:szCs w:val="24"/>
        </w:rPr>
      </w:pPr>
      <w:r w:rsidRPr="006560AD">
        <w:rPr>
          <w:rFonts w:ascii="Cambria" w:hAnsi="Cambria"/>
          <w:sz w:val="24"/>
          <w:szCs w:val="24"/>
        </w:rPr>
        <w:t>2)</w:t>
      </w:r>
      <w:r w:rsidRPr="006560AD">
        <w:rPr>
          <w:rFonts w:ascii="Cambria" w:hAnsi="Cambria"/>
          <w:sz w:val="24"/>
          <w:szCs w:val="24"/>
        </w:rPr>
        <w:tab/>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5500CEEF" w14:textId="77777777" w:rsidR="00627C7D" w:rsidRPr="006560AD" w:rsidRDefault="00627C7D" w:rsidP="00832D3C">
      <w:pPr>
        <w:pStyle w:val="Akapitzlist"/>
        <w:shd w:val="clear" w:color="auto" w:fill="FFFFFF"/>
        <w:spacing w:before="72" w:after="72" w:line="276" w:lineRule="auto"/>
        <w:ind w:left="1701" w:hanging="567"/>
        <w:rPr>
          <w:rFonts w:ascii="Cambria" w:hAnsi="Cambria"/>
          <w:sz w:val="24"/>
          <w:szCs w:val="24"/>
        </w:rPr>
      </w:pPr>
      <w:r w:rsidRPr="006560AD">
        <w:rPr>
          <w:rFonts w:ascii="Cambria" w:hAnsi="Cambria"/>
          <w:sz w:val="24"/>
          <w:szCs w:val="24"/>
        </w:rPr>
        <w:t>3)</w:t>
      </w:r>
      <w:r w:rsidRPr="006560AD">
        <w:rPr>
          <w:rFonts w:ascii="Cambria" w:hAnsi="Cambria"/>
          <w:sz w:val="24"/>
          <w:szCs w:val="24"/>
        </w:rPr>
        <w:tab/>
        <w:t>podjął konkretne środki techniczne, organizacyjne i kadrowe, odpowiednie dla zapobiegania dalszym przestępstwom, wykroczeniom lub nieprawidłowemu postępowaniu, w szczególności:</w:t>
      </w:r>
    </w:p>
    <w:p w14:paraId="1B0F8DC7" w14:textId="77777777" w:rsidR="00627C7D" w:rsidRPr="006560AD" w:rsidRDefault="00627C7D" w:rsidP="00832D3C">
      <w:pPr>
        <w:pStyle w:val="Akapitzlist"/>
        <w:shd w:val="clear" w:color="auto" w:fill="FFFFFF"/>
        <w:spacing w:before="72" w:after="72" w:line="276" w:lineRule="auto"/>
        <w:ind w:left="2268" w:hanging="567"/>
        <w:rPr>
          <w:rFonts w:ascii="Cambria" w:hAnsi="Cambria"/>
          <w:sz w:val="24"/>
          <w:szCs w:val="24"/>
        </w:rPr>
      </w:pPr>
      <w:r w:rsidRPr="006560AD">
        <w:rPr>
          <w:rFonts w:ascii="Cambria" w:hAnsi="Cambria"/>
          <w:sz w:val="24"/>
          <w:szCs w:val="24"/>
        </w:rPr>
        <w:t>a)</w:t>
      </w:r>
      <w:r w:rsidRPr="006560AD">
        <w:rPr>
          <w:rFonts w:ascii="Cambria" w:hAnsi="Cambria"/>
          <w:sz w:val="24"/>
          <w:szCs w:val="24"/>
        </w:rPr>
        <w:tab/>
        <w:t>zerwał wszelkie powiązania z osobami lub podmiotami odpowiedzialnymi za nieprawidłowe postępowanie wykonawcy,</w:t>
      </w:r>
    </w:p>
    <w:p w14:paraId="3EBED4CC" w14:textId="77777777" w:rsidR="00627C7D" w:rsidRPr="006560AD" w:rsidRDefault="00627C7D" w:rsidP="00832D3C">
      <w:pPr>
        <w:pStyle w:val="Akapitzlist"/>
        <w:shd w:val="clear" w:color="auto" w:fill="FFFFFF"/>
        <w:spacing w:before="72" w:after="72" w:line="276" w:lineRule="auto"/>
        <w:ind w:left="2268" w:hanging="567"/>
        <w:rPr>
          <w:rFonts w:ascii="Cambria" w:hAnsi="Cambria"/>
          <w:sz w:val="24"/>
          <w:szCs w:val="24"/>
        </w:rPr>
      </w:pPr>
      <w:r w:rsidRPr="006560AD">
        <w:rPr>
          <w:rFonts w:ascii="Cambria" w:hAnsi="Cambria"/>
          <w:sz w:val="24"/>
          <w:szCs w:val="24"/>
        </w:rPr>
        <w:lastRenderedPageBreak/>
        <w:t>b)</w:t>
      </w:r>
      <w:r w:rsidRPr="006560AD">
        <w:rPr>
          <w:rFonts w:ascii="Cambria" w:hAnsi="Cambria"/>
          <w:sz w:val="24"/>
          <w:szCs w:val="24"/>
        </w:rPr>
        <w:tab/>
        <w:t>zreorganizował personel,</w:t>
      </w:r>
    </w:p>
    <w:p w14:paraId="39F67738" w14:textId="77777777" w:rsidR="00627C7D" w:rsidRPr="006560AD" w:rsidRDefault="00627C7D" w:rsidP="00832D3C">
      <w:pPr>
        <w:pStyle w:val="Akapitzlist"/>
        <w:shd w:val="clear" w:color="auto" w:fill="FFFFFF"/>
        <w:spacing w:before="72" w:after="72" w:line="276" w:lineRule="auto"/>
        <w:ind w:left="2268" w:hanging="567"/>
        <w:rPr>
          <w:rFonts w:ascii="Cambria" w:hAnsi="Cambria"/>
          <w:sz w:val="24"/>
          <w:szCs w:val="24"/>
        </w:rPr>
      </w:pPr>
      <w:r w:rsidRPr="006560AD">
        <w:rPr>
          <w:rFonts w:ascii="Cambria" w:hAnsi="Cambria"/>
          <w:sz w:val="24"/>
          <w:szCs w:val="24"/>
        </w:rPr>
        <w:t>c)</w:t>
      </w:r>
      <w:r w:rsidRPr="006560AD">
        <w:rPr>
          <w:rFonts w:ascii="Cambria" w:hAnsi="Cambria"/>
          <w:sz w:val="24"/>
          <w:szCs w:val="24"/>
        </w:rPr>
        <w:tab/>
        <w:t>wdrożył system sprawozdawczości i kontroli,</w:t>
      </w:r>
    </w:p>
    <w:p w14:paraId="3F486268" w14:textId="77777777" w:rsidR="00627C7D" w:rsidRPr="006560AD" w:rsidRDefault="00627C7D" w:rsidP="00832D3C">
      <w:pPr>
        <w:pStyle w:val="Akapitzlist"/>
        <w:shd w:val="clear" w:color="auto" w:fill="FFFFFF"/>
        <w:spacing w:before="72" w:after="72" w:line="276" w:lineRule="auto"/>
        <w:ind w:left="2268" w:hanging="567"/>
        <w:rPr>
          <w:rFonts w:ascii="Cambria" w:hAnsi="Cambria"/>
          <w:sz w:val="24"/>
          <w:szCs w:val="24"/>
        </w:rPr>
      </w:pPr>
      <w:r w:rsidRPr="006560AD">
        <w:rPr>
          <w:rFonts w:ascii="Cambria" w:hAnsi="Cambria"/>
          <w:sz w:val="24"/>
          <w:szCs w:val="24"/>
        </w:rPr>
        <w:t>d)</w:t>
      </w:r>
      <w:r w:rsidRPr="006560AD">
        <w:rPr>
          <w:rFonts w:ascii="Cambria" w:hAnsi="Cambria"/>
          <w:sz w:val="24"/>
          <w:szCs w:val="24"/>
        </w:rPr>
        <w:tab/>
        <w:t>utworzył struktury audytu wewnętrznego do monitorowania przestrzegania przepisów, wewnętrznych regulacji lub standardów,</w:t>
      </w:r>
    </w:p>
    <w:p w14:paraId="56F3F90F" w14:textId="77777777" w:rsidR="00627C7D" w:rsidRPr="006560AD" w:rsidRDefault="00627C7D" w:rsidP="00832D3C">
      <w:pPr>
        <w:pStyle w:val="Akapitzlist"/>
        <w:shd w:val="clear" w:color="auto" w:fill="FFFFFF"/>
        <w:spacing w:before="72" w:after="72" w:line="276" w:lineRule="auto"/>
        <w:ind w:left="2268" w:hanging="567"/>
        <w:rPr>
          <w:rFonts w:ascii="Cambria" w:hAnsi="Cambria"/>
          <w:sz w:val="24"/>
          <w:szCs w:val="24"/>
        </w:rPr>
      </w:pPr>
      <w:r w:rsidRPr="006560AD">
        <w:rPr>
          <w:rFonts w:ascii="Cambria" w:hAnsi="Cambria"/>
          <w:sz w:val="24"/>
          <w:szCs w:val="24"/>
        </w:rPr>
        <w:t>e)</w:t>
      </w:r>
      <w:r w:rsidRPr="006560AD">
        <w:rPr>
          <w:rFonts w:ascii="Cambria" w:hAnsi="Cambria"/>
          <w:sz w:val="24"/>
          <w:szCs w:val="24"/>
        </w:rPr>
        <w:tab/>
        <w:t xml:space="preserve">wprowadził wewnętrzne regulacje dotyczące odpowiedzialności </w:t>
      </w:r>
      <w:r w:rsidR="00082358" w:rsidRPr="006560AD">
        <w:rPr>
          <w:rFonts w:ascii="Cambria" w:hAnsi="Cambria"/>
          <w:sz w:val="24"/>
          <w:szCs w:val="24"/>
        </w:rPr>
        <w:t xml:space="preserve">                    </w:t>
      </w:r>
      <w:r w:rsidRPr="006560AD">
        <w:rPr>
          <w:rFonts w:ascii="Cambria" w:hAnsi="Cambria"/>
          <w:sz w:val="24"/>
          <w:szCs w:val="24"/>
        </w:rPr>
        <w:t>i odszkodowań za nieprzestrzeganie przepisów, wewnętrznych regulacji lub standardów.</w:t>
      </w:r>
    </w:p>
    <w:p w14:paraId="5C6213E0" w14:textId="31F76ADE" w:rsidR="00430F97" w:rsidRPr="00832D3C" w:rsidRDefault="002A2687" w:rsidP="00832D3C">
      <w:pPr>
        <w:pStyle w:val="Kolorowalistaakcent11"/>
        <w:numPr>
          <w:ilvl w:val="1"/>
          <w:numId w:val="18"/>
        </w:numPr>
        <w:tabs>
          <w:tab w:val="left" w:pos="567"/>
        </w:tabs>
        <w:autoSpaceDE w:val="0"/>
        <w:autoSpaceDN w:val="0"/>
        <w:adjustRightInd w:val="0"/>
        <w:spacing w:before="0" w:after="0" w:line="276" w:lineRule="auto"/>
        <w:ind w:left="567" w:hanging="567"/>
        <w:rPr>
          <w:rFonts w:ascii="Cambria" w:hAnsi="Cambria" w:cs="Arial"/>
          <w:iCs/>
          <w:sz w:val="24"/>
          <w:szCs w:val="24"/>
        </w:rPr>
      </w:pPr>
      <w:r w:rsidRPr="006560AD">
        <w:rPr>
          <w:rFonts w:ascii="Cambria" w:hAnsi="Cambria"/>
          <w:sz w:val="24"/>
          <w:szCs w:val="24"/>
        </w:rPr>
        <w:t xml:space="preserve">Zamawiający ocenia, czy podjęte przez </w:t>
      </w:r>
      <w:r w:rsidR="002A6365">
        <w:rPr>
          <w:rFonts w:ascii="Cambria" w:hAnsi="Cambria"/>
          <w:sz w:val="24"/>
          <w:szCs w:val="24"/>
        </w:rPr>
        <w:t>W</w:t>
      </w:r>
      <w:r w:rsidRPr="006560AD">
        <w:rPr>
          <w:rFonts w:ascii="Cambria" w:hAnsi="Cambria"/>
          <w:sz w:val="24"/>
          <w:szCs w:val="24"/>
        </w:rPr>
        <w:t xml:space="preserve">ykonawcę czynności wskazane w pkt 7.4 są wystarczające do wykazania jego rzetelności, uwzględniając wagę i szczególne okoliczności czynu </w:t>
      </w:r>
      <w:r w:rsidR="00A227B2">
        <w:rPr>
          <w:rFonts w:ascii="Cambria" w:hAnsi="Cambria"/>
          <w:sz w:val="24"/>
          <w:szCs w:val="24"/>
        </w:rPr>
        <w:t>W</w:t>
      </w:r>
      <w:r w:rsidRPr="006560AD">
        <w:rPr>
          <w:rFonts w:ascii="Cambria" w:hAnsi="Cambria"/>
          <w:sz w:val="24"/>
          <w:szCs w:val="24"/>
        </w:rPr>
        <w:t xml:space="preserve">ykonawcy. Jeżeli podjęte przez wykonawcę czynności wskazane w pkt 7.4 nie są wystarczające do wykazania jego rzetelności, zamawiający wyklucza </w:t>
      </w:r>
      <w:r w:rsidR="002A6365">
        <w:rPr>
          <w:rFonts w:ascii="Cambria" w:hAnsi="Cambria"/>
          <w:sz w:val="24"/>
          <w:szCs w:val="24"/>
        </w:rPr>
        <w:t>W</w:t>
      </w:r>
      <w:r w:rsidRPr="006560AD">
        <w:rPr>
          <w:rFonts w:ascii="Cambria" w:hAnsi="Cambria"/>
          <w:sz w:val="24"/>
          <w:szCs w:val="24"/>
        </w:rPr>
        <w:t>ykonawcę</w:t>
      </w:r>
    </w:p>
    <w:p w14:paraId="407564EE" w14:textId="62BA2A50" w:rsidR="003D40CE" w:rsidRPr="006560AD" w:rsidRDefault="003D40CE" w:rsidP="00832D3C">
      <w:pPr>
        <w:pStyle w:val="Kolorowalistaakcent11"/>
        <w:numPr>
          <w:ilvl w:val="1"/>
          <w:numId w:val="18"/>
        </w:numPr>
        <w:tabs>
          <w:tab w:val="left" w:pos="567"/>
        </w:tabs>
        <w:autoSpaceDE w:val="0"/>
        <w:autoSpaceDN w:val="0"/>
        <w:adjustRightInd w:val="0"/>
        <w:spacing w:before="0" w:after="0" w:line="276" w:lineRule="auto"/>
        <w:ind w:left="567" w:hanging="567"/>
        <w:rPr>
          <w:rFonts w:ascii="Cambria" w:hAnsi="Cambria" w:cs="Arial"/>
          <w:iCs/>
          <w:sz w:val="24"/>
          <w:szCs w:val="24"/>
        </w:rPr>
      </w:pPr>
      <w:r w:rsidRPr="006560AD">
        <w:rPr>
          <w:rFonts w:ascii="Cambria" w:hAnsi="Cambria"/>
          <w:iCs/>
          <w:sz w:val="24"/>
          <w:szCs w:val="24"/>
        </w:rPr>
        <w:t xml:space="preserve">Wykonawca podlega wykluczeniu także w oparciu o podstawy wykluczenia wskazane w art. 7 ustawy z dnia 13 kwietnia 2022 r. o szczególnych rozwiązaniach w zakresie przeciwdziałania wspieraniu agresji na Ukrainę oraz służących ochronie </w:t>
      </w:r>
      <w:r w:rsidR="00EF172D" w:rsidRPr="006560AD">
        <w:rPr>
          <w:rFonts w:ascii="Cambria" w:hAnsi="Cambria"/>
          <w:iCs/>
          <w:sz w:val="24"/>
          <w:szCs w:val="24"/>
        </w:rPr>
        <w:t>bezpieczeństwa narodowego</w:t>
      </w:r>
      <w:r w:rsidR="00832D3C">
        <w:rPr>
          <w:rFonts w:ascii="Cambria" w:hAnsi="Cambria"/>
          <w:iCs/>
          <w:sz w:val="24"/>
          <w:szCs w:val="24"/>
        </w:rPr>
        <w:t xml:space="preserve"> </w:t>
      </w:r>
      <w:r w:rsidR="00832D3C" w:rsidRPr="00832D3C">
        <w:rPr>
          <w:rFonts w:ascii="Cambria" w:hAnsi="Cambria"/>
          <w:iCs/>
          <w:sz w:val="24"/>
          <w:szCs w:val="24"/>
        </w:rPr>
        <w:t>(Dz. U. z 202</w:t>
      </w:r>
      <w:r w:rsidR="006F13AD">
        <w:rPr>
          <w:rFonts w:ascii="Cambria" w:hAnsi="Cambria"/>
          <w:iCs/>
          <w:sz w:val="24"/>
          <w:szCs w:val="24"/>
        </w:rPr>
        <w:t>4</w:t>
      </w:r>
      <w:r w:rsidR="00832D3C" w:rsidRPr="00832D3C">
        <w:rPr>
          <w:rFonts w:ascii="Cambria" w:hAnsi="Cambria"/>
          <w:iCs/>
          <w:sz w:val="24"/>
          <w:szCs w:val="24"/>
        </w:rPr>
        <w:t xml:space="preserve"> r., poz. </w:t>
      </w:r>
      <w:r w:rsidR="006F13AD">
        <w:rPr>
          <w:rFonts w:ascii="Cambria" w:hAnsi="Cambria"/>
          <w:iCs/>
          <w:sz w:val="24"/>
          <w:szCs w:val="24"/>
        </w:rPr>
        <w:t>507</w:t>
      </w:r>
      <w:r w:rsidR="00832D3C" w:rsidRPr="00832D3C">
        <w:rPr>
          <w:rFonts w:ascii="Cambria" w:hAnsi="Cambria"/>
          <w:iCs/>
          <w:sz w:val="24"/>
          <w:szCs w:val="24"/>
        </w:rPr>
        <w:t>).</w:t>
      </w:r>
    </w:p>
    <w:p w14:paraId="6F1F4B5A" w14:textId="5267BCB6" w:rsidR="008E2E5C" w:rsidRPr="006560AD" w:rsidRDefault="00D650A7" w:rsidP="00832D3C">
      <w:pPr>
        <w:pStyle w:val="Kolorowalistaakcent11"/>
        <w:numPr>
          <w:ilvl w:val="1"/>
          <w:numId w:val="18"/>
        </w:numPr>
        <w:tabs>
          <w:tab w:val="left" w:pos="567"/>
        </w:tabs>
        <w:autoSpaceDE w:val="0"/>
        <w:autoSpaceDN w:val="0"/>
        <w:adjustRightInd w:val="0"/>
        <w:spacing w:line="276" w:lineRule="auto"/>
        <w:rPr>
          <w:rFonts w:ascii="Cambria" w:hAnsi="Cambria" w:cs="Arial"/>
          <w:iCs/>
          <w:sz w:val="24"/>
          <w:szCs w:val="24"/>
        </w:rPr>
      </w:pPr>
      <w:r w:rsidRPr="006560AD">
        <w:rPr>
          <w:rFonts w:ascii="Cambria" w:hAnsi="Cambria" w:cs="Arial"/>
          <w:iCs/>
          <w:sz w:val="24"/>
          <w:szCs w:val="24"/>
        </w:rPr>
        <w:t>Zamawiający informuje, że wykluczeniu z postępowania na podstawie pkt 7.</w:t>
      </w:r>
      <w:r w:rsidR="00832D3C">
        <w:rPr>
          <w:rFonts w:ascii="Cambria" w:hAnsi="Cambria" w:cs="Arial"/>
          <w:iCs/>
          <w:sz w:val="24"/>
          <w:szCs w:val="24"/>
        </w:rPr>
        <w:t>6</w:t>
      </w:r>
      <w:r w:rsidR="008E2E5C" w:rsidRPr="006560AD">
        <w:rPr>
          <w:rFonts w:ascii="Cambria" w:hAnsi="Cambria" w:cs="Arial"/>
          <w:iCs/>
          <w:sz w:val="24"/>
          <w:szCs w:val="24"/>
        </w:rPr>
        <w:t xml:space="preserve"> SWZ podlegają:</w:t>
      </w:r>
    </w:p>
    <w:p w14:paraId="543FA9E2" w14:textId="3897B584" w:rsidR="00832D3C" w:rsidRDefault="00832D3C" w:rsidP="00832D3C">
      <w:pPr>
        <w:pStyle w:val="Kolorowalistaakcent11"/>
        <w:tabs>
          <w:tab w:val="left" w:pos="567"/>
        </w:tabs>
        <w:autoSpaceDE w:val="0"/>
        <w:autoSpaceDN w:val="0"/>
        <w:adjustRightInd w:val="0"/>
        <w:spacing w:line="276" w:lineRule="auto"/>
        <w:rPr>
          <w:rFonts w:ascii="Cambria" w:hAnsi="Cambria" w:cs="Arial"/>
          <w:iCs/>
          <w:sz w:val="24"/>
          <w:szCs w:val="24"/>
        </w:rPr>
      </w:pPr>
      <w:r w:rsidRPr="00832D3C">
        <w:rPr>
          <w:rFonts w:ascii="Cambria" w:hAnsi="Cambria" w:cs="Arial"/>
          <w:iCs/>
          <w:sz w:val="24"/>
          <w:szCs w:val="24"/>
        </w:rPr>
        <w:t>1)</w:t>
      </w:r>
      <w:r w:rsidRPr="00832D3C">
        <w:rPr>
          <w:rFonts w:ascii="Cambria" w:hAnsi="Cambria" w:cs="Arial"/>
          <w:iCs/>
          <w:sz w:val="24"/>
          <w:szCs w:val="24"/>
        </w:rPr>
        <w:tab/>
      </w:r>
      <w:r w:rsidR="002A6365">
        <w:rPr>
          <w:rFonts w:ascii="Cambria" w:hAnsi="Cambria" w:cs="Arial"/>
          <w:iCs/>
          <w:sz w:val="24"/>
          <w:szCs w:val="24"/>
        </w:rPr>
        <w:t>W</w:t>
      </w:r>
      <w:r w:rsidRPr="00832D3C">
        <w:rPr>
          <w:rFonts w:ascii="Cambria" w:hAnsi="Cambria" w:cs="Arial"/>
          <w:iCs/>
          <w:sz w:val="24"/>
          <w:szCs w:val="24"/>
        </w:rPr>
        <w:t xml:space="preserve">ykonawcy wymienieni w wykazach określonych w rozporządzeniu Rady (WE) nr 765/2006 z dnia 18 maja 2006 r. dotyczącego środków ograniczających w związku z sytuacją na Białorusi i udziałem Białorusi w agresji Rosji wobec Ukrainy (Dz. Urz. UE L 134 z 20.05.2006, str. 1, z </w:t>
      </w:r>
      <w:proofErr w:type="spellStart"/>
      <w:r w:rsidRPr="00832D3C">
        <w:rPr>
          <w:rFonts w:ascii="Cambria" w:hAnsi="Cambria" w:cs="Arial"/>
          <w:iCs/>
          <w:sz w:val="24"/>
          <w:szCs w:val="24"/>
        </w:rPr>
        <w:t>późn</w:t>
      </w:r>
      <w:proofErr w:type="spellEnd"/>
      <w:r w:rsidRPr="00832D3C">
        <w:rPr>
          <w:rFonts w:ascii="Cambria" w:hAnsi="Cambria" w:cs="Arial"/>
          <w:iCs/>
          <w:sz w:val="24"/>
          <w:szCs w:val="24"/>
        </w:rPr>
        <w:t xml:space="preserve">. zm.) i rozporządzeniu Rady (UE) nr 269/2014 z dnia 17 marca 2014 r. w sprawie środków ograniczających w odniesieniu do działań podważających integralność terytorialną, suwerenność i niezależność Ukrainy lub im zagrażających (Dz. Urz. UE L 78 z 17.03.2014, str. 6, z </w:t>
      </w:r>
      <w:proofErr w:type="spellStart"/>
      <w:r w:rsidRPr="00832D3C">
        <w:rPr>
          <w:rFonts w:ascii="Cambria" w:hAnsi="Cambria" w:cs="Arial"/>
          <w:iCs/>
          <w:sz w:val="24"/>
          <w:szCs w:val="24"/>
        </w:rPr>
        <w:t>późn</w:t>
      </w:r>
      <w:proofErr w:type="spellEnd"/>
      <w:r w:rsidRPr="00832D3C">
        <w:rPr>
          <w:rFonts w:ascii="Cambria" w:hAnsi="Cambria" w:cs="Arial"/>
          <w:iCs/>
          <w:sz w:val="24"/>
          <w:szCs w:val="24"/>
        </w:rPr>
        <w:t>. zm.) albo wpisani na listę o której mowa w art. 2 ustawy z dnia 13 kwietnia 2022 r. o szczególnych rozwiązaniach w zakresie przeciwdziałania wspieraniu agresji na Ukrainę oraz służących ochronie bezpieczeństwa narodowego, na podstawie decyzji w sprawie wpisu na ww. listę rozstrzygającej o zastosowaniu środka, o którym mowa w art. 1 pkt 3 powołanej ustawy;</w:t>
      </w:r>
    </w:p>
    <w:p w14:paraId="008285AF" w14:textId="4A396571" w:rsidR="00832D3C" w:rsidRDefault="008E2E5C" w:rsidP="00832D3C">
      <w:pPr>
        <w:pStyle w:val="Kolorowalistaakcent11"/>
        <w:tabs>
          <w:tab w:val="left" w:pos="567"/>
        </w:tabs>
        <w:autoSpaceDE w:val="0"/>
        <w:autoSpaceDN w:val="0"/>
        <w:adjustRightInd w:val="0"/>
        <w:spacing w:line="276" w:lineRule="auto"/>
        <w:rPr>
          <w:rFonts w:ascii="Cambria" w:hAnsi="Cambria" w:cs="Arial"/>
          <w:iCs/>
          <w:sz w:val="24"/>
          <w:szCs w:val="24"/>
        </w:rPr>
      </w:pPr>
      <w:r w:rsidRPr="006560AD">
        <w:rPr>
          <w:rFonts w:ascii="Cambria" w:hAnsi="Cambria" w:cs="Arial"/>
          <w:iCs/>
          <w:sz w:val="24"/>
          <w:szCs w:val="24"/>
        </w:rPr>
        <w:t>2)</w:t>
      </w:r>
      <w:r w:rsidR="00832D3C">
        <w:rPr>
          <w:rFonts w:ascii="Cambria" w:hAnsi="Cambria" w:cs="Arial"/>
          <w:iCs/>
          <w:sz w:val="24"/>
          <w:szCs w:val="24"/>
        </w:rPr>
        <w:t xml:space="preserve"> </w:t>
      </w:r>
      <w:r w:rsidR="002A6365">
        <w:rPr>
          <w:rFonts w:ascii="Cambria" w:hAnsi="Cambria" w:cs="Arial"/>
          <w:iCs/>
          <w:sz w:val="24"/>
          <w:szCs w:val="24"/>
        </w:rPr>
        <w:t>W</w:t>
      </w:r>
      <w:r w:rsidR="00832D3C" w:rsidRPr="00832D3C">
        <w:rPr>
          <w:rFonts w:ascii="Cambria" w:hAnsi="Cambria" w:cs="Arial"/>
          <w:iCs/>
          <w:sz w:val="24"/>
          <w:szCs w:val="24"/>
        </w:rPr>
        <w:t xml:space="preserve">ykonawcy, których beneficjentem rzeczywistym w rozumieniu ustawy z dnia 1 marca 2018 r. o przeciwdziałaniu praniu pieniędzy oraz finansowaniu terroryzmu (Dz. U. z 2022 r. poz. 593, 655, 835, 2180 i 2185) jest osoba wymieniona w wykazach określonych w rozporządzeniu Rady (WE) nr 765/2006 z dnia 18 maja 2006 r. dotyczącego środków ograniczających w związku z sytuacją na Białorusi i udziałem Białorusi w agresji Rosji wobec Ukrainy (Dz. Urz. UE L 134 z 20.05.2006, str. 1, z </w:t>
      </w:r>
      <w:proofErr w:type="spellStart"/>
      <w:r w:rsidR="00832D3C" w:rsidRPr="00832D3C">
        <w:rPr>
          <w:rFonts w:ascii="Cambria" w:hAnsi="Cambria" w:cs="Arial"/>
          <w:iCs/>
          <w:sz w:val="24"/>
          <w:szCs w:val="24"/>
        </w:rPr>
        <w:t>późn</w:t>
      </w:r>
      <w:proofErr w:type="spellEnd"/>
      <w:r w:rsidR="00832D3C" w:rsidRPr="00832D3C">
        <w:rPr>
          <w:rFonts w:ascii="Cambria" w:hAnsi="Cambria" w:cs="Arial"/>
          <w:iCs/>
          <w:sz w:val="24"/>
          <w:szCs w:val="24"/>
        </w:rPr>
        <w:t xml:space="preserve">. zm.) i rozporządzeniu Rady (UE) nr 269/2014 z dnia 17 marca 2014 r. w sprawie środków ograniczających w odniesieniu do działań podważających integralność terytorialną, suwerenność i niezależność Ukrainy lub im zagrażających (Dz. Urz. UE L 78 z 17.03.2014, str. 6, z </w:t>
      </w:r>
      <w:proofErr w:type="spellStart"/>
      <w:r w:rsidR="00832D3C" w:rsidRPr="00832D3C">
        <w:rPr>
          <w:rFonts w:ascii="Cambria" w:hAnsi="Cambria" w:cs="Arial"/>
          <w:iCs/>
          <w:sz w:val="24"/>
          <w:szCs w:val="24"/>
        </w:rPr>
        <w:t>późn</w:t>
      </w:r>
      <w:proofErr w:type="spellEnd"/>
      <w:r w:rsidR="00832D3C" w:rsidRPr="00832D3C">
        <w:rPr>
          <w:rFonts w:ascii="Cambria" w:hAnsi="Cambria" w:cs="Arial"/>
          <w:iCs/>
          <w:sz w:val="24"/>
          <w:szCs w:val="24"/>
        </w:rPr>
        <w:t xml:space="preserve">. zm.) albo wpisani na listę o której mowa w art. 2 ustawy z dnia 13 kwietnia 2022 r. o szczególnych rozwiązaniach w zakresie przeciwdziałania wspieraniu agresji na Ukrainę oraz służących ochronie bezpieczeństwa narodowego, lub będący takim beneficjentem rzeczywistym od dnia </w:t>
      </w:r>
      <w:r w:rsidR="00832D3C" w:rsidRPr="00832D3C">
        <w:rPr>
          <w:rFonts w:ascii="Cambria" w:hAnsi="Cambria" w:cs="Arial"/>
          <w:iCs/>
          <w:sz w:val="24"/>
          <w:szCs w:val="24"/>
        </w:rPr>
        <w:lastRenderedPageBreak/>
        <w:t>24 lutego 2022 r., o ile zostali wpisani na ww.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327F05D8" w14:textId="5B2DC9DB" w:rsidR="00832D3C" w:rsidRDefault="008E2E5C" w:rsidP="002A6365">
      <w:pPr>
        <w:pStyle w:val="Kolorowalistaakcent11"/>
        <w:tabs>
          <w:tab w:val="left" w:pos="567"/>
        </w:tabs>
        <w:autoSpaceDE w:val="0"/>
        <w:autoSpaceDN w:val="0"/>
        <w:adjustRightInd w:val="0"/>
        <w:spacing w:line="276" w:lineRule="auto"/>
        <w:rPr>
          <w:rFonts w:ascii="Cambria" w:hAnsi="Cambria" w:cs="Arial"/>
          <w:iCs/>
          <w:sz w:val="24"/>
          <w:szCs w:val="24"/>
        </w:rPr>
      </w:pPr>
      <w:r w:rsidRPr="006560AD">
        <w:rPr>
          <w:rFonts w:ascii="Cambria" w:hAnsi="Cambria" w:cs="Arial"/>
          <w:iCs/>
          <w:sz w:val="24"/>
          <w:szCs w:val="24"/>
        </w:rPr>
        <w:t>3)</w:t>
      </w:r>
      <w:r w:rsidR="00832D3C">
        <w:rPr>
          <w:rFonts w:ascii="Cambria" w:hAnsi="Cambria" w:cs="Arial"/>
          <w:iCs/>
          <w:sz w:val="24"/>
          <w:szCs w:val="24"/>
        </w:rPr>
        <w:t xml:space="preserve"> </w:t>
      </w:r>
      <w:r w:rsidR="002A6365">
        <w:rPr>
          <w:rFonts w:ascii="Cambria" w:hAnsi="Cambria" w:cs="Arial"/>
          <w:iCs/>
          <w:sz w:val="24"/>
          <w:szCs w:val="24"/>
        </w:rPr>
        <w:t>W</w:t>
      </w:r>
      <w:r w:rsidR="00832D3C" w:rsidRPr="00832D3C">
        <w:rPr>
          <w:rFonts w:ascii="Cambria" w:hAnsi="Cambria" w:cs="Arial"/>
          <w:iCs/>
          <w:sz w:val="24"/>
          <w:szCs w:val="24"/>
        </w:rPr>
        <w:t>ykonawcy, których jednostką dominującą w rozumieniu art. 3 ust. 1 pkt 37 ustawy z dnia 29 września 1994 r. o rachunkowości (Dz. U. z 202</w:t>
      </w:r>
      <w:r w:rsidR="00AD4FAC">
        <w:rPr>
          <w:rFonts w:ascii="Cambria" w:hAnsi="Cambria" w:cs="Arial"/>
          <w:iCs/>
          <w:sz w:val="24"/>
          <w:szCs w:val="24"/>
        </w:rPr>
        <w:t>3</w:t>
      </w:r>
      <w:r w:rsidR="00832D3C" w:rsidRPr="00832D3C">
        <w:rPr>
          <w:rFonts w:ascii="Cambria" w:hAnsi="Cambria" w:cs="Arial"/>
          <w:iCs/>
          <w:sz w:val="24"/>
          <w:szCs w:val="24"/>
        </w:rPr>
        <w:t xml:space="preserve"> r. poz. </w:t>
      </w:r>
      <w:r w:rsidR="00AD4FAC">
        <w:rPr>
          <w:rFonts w:ascii="Cambria" w:hAnsi="Cambria" w:cs="Arial"/>
          <w:iCs/>
          <w:sz w:val="24"/>
          <w:szCs w:val="24"/>
        </w:rPr>
        <w:t>120</w:t>
      </w:r>
      <w:r w:rsidR="00832D3C" w:rsidRPr="00832D3C">
        <w:rPr>
          <w:rFonts w:ascii="Cambria" w:hAnsi="Cambria" w:cs="Arial"/>
          <w:iCs/>
          <w:sz w:val="24"/>
          <w:szCs w:val="24"/>
        </w:rPr>
        <w:t xml:space="preserve">) jest podmiot wymieniony w wykazach określonych w rozporządzeniu Rady (WE) nr 765/2006 z dnia 18 maja 2006 r. dotyczącego środków ograniczających w związku z sytuacją na Białorusi i udziałem Białorusi w agresji Rosji wobec Ukrainy (Dz. Urz. UE L 134 z 20.05.2006, str. 1, z </w:t>
      </w:r>
      <w:proofErr w:type="spellStart"/>
      <w:r w:rsidR="00832D3C" w:rsidRPr="00832D3C">
        <w:rPr>
          <w:rFonts w:ascii="Cambria" w:hAnsi="Cambria" w:cs="Arial"/>
          <w:iCs/>
          <w:sz w:val="24"/>
          <w:szCs w:val="24"/>
        </w:rPr>
        <w:t>późn</w:t>
      </w:r>
      <w:proofErr w:type="spellEnd"/>
      <w:r w:rsidR="00832D3C" w:rsidRPr="00832D3C">
        <w:rPr>
          <w:rFonts w:ascii="Cambria" w:hAnsi="Cambria" w:cs="Arial"/>
          <w:iCs/>
          <w:sz w:val="24"/>
          <w:szCs w:val="24"/>
        </w:rPr>
        <w:t>. zm.) i rozporządzeniu Rady (UE) nr 269/2014 z dnia 17 marca 2014 r. w sprawie środków ograniczających w odniesieniu do działań podważających integralność terytorialną, suwerenność i niezależność Ukrainy lub</w:t>
      </w:r>
      <w:r w:rsidR="002A6365">
        <w:rPr>
          <w:rFonts w:ascii="Cambria" w:hAnsi="Cambria" w:cs="Arial"/>
          <w:iCs/>
          <w:sz w:val="24"/>
          <w:szCs w:val="24"/>
        </w:rPr>
        <w:t xml:space="preserve"> </w:t>
      </w:r>
      <w:r w:rsidR="00832D3C" w:rsidRPr="00832D3C">
        <w:rPr>
          <w:rFonts w:ascii="Cambria" w:hAnsi="Cambria" w:cs="Arial"/>
          <w:iCs/>
          <w:sz w:val="24"/>
          <w:szCs w:val="24"/>
        </w:rPr>
        <w:t xml:space="preserve">im zagrażających (Dz. Urz. UE L 78 z 17.03.2014, str. 6, z </w:t>
      </w:r>
      <w:proofErr w:type="spellStart"/>
      <w:r w:rsidR="00832D3C" w:rsidRPr="00832D3C">
        <w:rPr>
          <w:rFonts w:ascii="Cambria" w:hAnsi="Cambria" w:cs="Arial"/>
          <w:iCs/>
          <w:sz w:val="24"/>
          <w:szCs w:val="24"/>
        </w:rPr>
        <w:t>późn</w:t>
      </w:r>
      <w:proofErr w:type="spellEnd"/>
      <w:r w:rsidR="00832D3C" w:rsidRPr="00832D3C">
        <w:rPr>
          <w:rFonts w:ascii="Cambria" w:hAnsi="Cambria" w:cs="Arial"/>
          <w:iCs/>
          <w:sz w:val="24"/>
          <w:szCs w:val="24"/>
        </w:rPr>
        <w:t>. zm.) albo wpisany na listę o której mowa w art. 2 ustawy z dnia 13 kwietnia 2022 r. o szczególnych rozwiązaniach w zakresie przeciwdziałania wspieraniu agresji na Ukrainę oraz służących ochronie bezpieczeństwa narodowego, lub będący taką jednostką dominującą od dnia 24 lutego 2022 r., o ile został wpisany na listę na podstawie decyzji w sprawie wpisu na ww. listę rozstrzygającej o zastosowaniu środka, o którym mowa w art. 1 pkt 3 ustawy z dnia 13 kwietnia 2022 r. o szczególnych rozwiązaniach w zakresie przeciwdziałania wspieraniu</w:t>
      </w:r>
      <w:r w:rsidR="008562C1">
        <w:rPr>
          <w:rFonts w:ascii="Cambria" w:hAnsi="Cambria" w:cs="Arial"/>
          <w:iCs/>
          <w:sz w:val="24"/>
          <w:szCs w:val="24"/>
        </w:rPr>
        <w:t xml:space="preserve"> </w:t>
      </w:r>
      <w:r w:rsidR="00832D3C" w:rsidRPr="00832D3C">
        <w:rPr>
          <w:rFonts w:ascii="Cambria" w:hAnsi="Cambria" w:cs="Arial"/>
          <w:iCs/>
          <w:sz w:val="24"/>
          <w:szCs w:val="24"/>
        </w:rPr>
        <w:t>agresji na Ukrainę oraz służących ochronie bezpieczeństwa narodowego.</w:t>
      </w:r>
      <w:r w:rsidR="00832D3C">
        <w:rPr>
          <w:rFonts w:ascii="Cambria" w:hAnsi="Cambria" w:cs="Arial"/>
          <w:iCs/>
          <w:sz w:val="24"/>
          <w:szCs w:val="24"/>
        </w:rPr>
        <w:t xml:space="preserve"> </w:t>
      </w:r>
    </w:p>
    <w:p w14:paraId="57957521" w14:textId="02BBBCB5" w:rsidR="00832D3C" w:rsidRDefault="00832D3C" w:rsidP="00832D3C">
      <w:pPr>
        <w:pStyle w:val="Kolorowalistaakcent11"/>
        <w:numPr>
          <w:ilvl w:val="1"/>
          <w:numId w:val="18"/>
        </w:numPr>
        <w:tabs>
          <w:tab w:val="left" w:pos="567"/>
        </w:tabs>
        <w:autoSpaceDE w:val="0"/>
        <w:autoSpaceDN w:val="0"/>
        <w:adjustRightInd w:val="0"/>
        <w:spacing w:line="276" w:lineRule="auto"/>
        <w:rPr>
          <w:rFonts w:ascii="Cambria" w:hAnsi="Cambria" w:cs="Arial"/>
          <w:iCs/>
          <w:sz w:val="24"/>
          <w:szCs w:val="24"/>
        </w:rPr>
      </w:pPr>
      <w:r w:rsidRPr="00832D3C">
        <w:rPr>
          <w:rFonts w:ascii="Cambria" w:hAnsi="Cambria" w:cs="Arial"/>
          <w:iCs/>
          <w:sz w:val="24"/>
          <w:szCs w:val="24"/>
        </w:rPr>
        <w:t>Wykluczenie, o którym mowa w pkt 7.</w:t>
      </w:r>
      <w:r w:rsidR="008C322B">
        <w:rPr>
          <w:rFonts w:ascii="Cambria" w:hAnsi="Cambria" w:cs="Arial"/>
          <w:iCs/>
          <w:sz w:val="24"/>
          <w:szCs w:val="24"/>
        </w:rPr>
        <w:t>6</w:t>
      </w:r>
      <w:r w:rsidRPr="00832D3C">
        <w:rPr>
          <w:rFonts w:ascii="Cambria" w:hAnsi="Cambria" w:cs="Arial"/>
          <w:iCs/>
          <w:sz w:val="24"/>
          <w:szCs w:val="24"/>
        </w:rPr>
        <w:t xml:space="preserve"> SWZ następuje na okres trwania ww. okoliczności.</w:t>
      </w:r>
    </w:p>
    <w:p w14:paraId="62A72F34" w14:textId="640F37BF" w:rsidR="00D650A7" w:rsidRPr="006560AD" w:rsidRDefault="00D650A7" w:rsidP="00832D3C">
      <w:pPr>
        <w:pStyle w:val="Kolorowalistaakcent11"/>
        <w:numPr>
          <w:ilvl w:val="1"/>
          <w:numId w:val="18"/>
        </w:numPr>
        <w:tabs>
          <w:tab w:val="left" w:pos="567"/>
        </w:tabs>
        <w:autoSpaceDE w:val="0"/>
        <w:autoSpaceDN w:val="0"/>
        <w:adjustRightInd w:val="0"/>
        <w:spacing w:line="276" w:lineRule="auto"/>
        <w:rPr>
          <w:rFonts w:ascii="Cambria" w:hAnsi="Cambria" w:cs="Arial"/>
          <w:iCs/>
          <w:sz w:val="24"/>
          <w:szCs w:val="24"/>
        </w:rPr>
      </w:pPr>
      <w:r w:rsidRPr="006560AD">
        <w:rPr>
          <w:rFonts w:ascii="Cambria" w:hAnsi="Cambria" w:cs="Arial"/>
          <w:iCs/>
          <w:sz w:val="24"/>
          <w:szCs w:val="24"/>
        </w:rPr>
        <w:t>W przypadku Wykonawcy wykluczonego na podstawie przesłanek wskazanych w</w:t>
      </w:r>
      <w:r w:rsidR="008E2E5C" w:rsidRPr="006560AD">
        <w:rPr>
          <w:rFonts w:ascii="Cambria" w:hAnsi="Cambria" w:cs="Arial"/>
          <w:iCs/>
          <w:sz w:val="24"/>
          <w:szCs w:val="24"/>
        </w:rPr>
        <w:t xml:space="preserve"> </w:t>
      </w:r>
      <w:r w:rsidRPr="006560AD">
        <w:rPr>
          <w:rFonts w:ascii="Cambria" w:hAnsi="Cambria" w:cs="Arial"/>
          <w:iCs/>
          <w:sz w:val="24"/>
          <w:szCs w:val="24"/>
        </w:rPr>
        <w:t>pkt 7.</w:t>
      </w:r>
      <w:r w:rsidR="008C322B">
        <w:rPr>
          <w:rFonts w:ascii="Cambria" w:hAnsi="Cambria" w:cs="Arial"/>
          <w:iCs/>
          <w:sz w:val="24"/>
          <w:szCs w:val="24"/>
        </w:rPr>
        <w:t>7</w:t>
      </w:r>
      <w:r w:rsidRPr="006560AD">
        <w:rPr>
          <w:rFonts w:ascii="Cambria" w:hAnsi="Cambria" w:cs="Arial"/>
          <w:iCs/>
          <w:sz w:val="24"/>
          <w:szCs w:val="24"/>
        </w:rPr>
        <w:t xml:space="preserve"> SWZ, Zamawiający odrzuca ofertę takiego Wykonawcy.</w:t>
      </w:r>
    </w:p>
    <w:p w14:paraId="42CAD82C" w14:textId="772515AB" w:rsidR="00D650A7" w:rsidRDefault="008E2E5C" w:rsidP="00832D3C">
      <w:pPr>
        <w:pStyle w:val="Kolorowalistaakcent11"/>
        <w:numPr>
          <w:ilvl w:val="1"/>
          <w:numId w:val="18"/>
        </w:numPr>
        <w:tabs>
          <w:tab w:val="left" w:pos="567"/>
        </w:tabs>
        <w:autoSpaceDE w:val="0"/>
        <w:autoSpaceDN w:val="0"/>
        <w:adjustRightInd w:val="0"/>
        <w:spacing w:line="276" w:lineRule="auto"/>
        <w:rPr>
          <w:rFonts w:ascii="Cambria" w:hAnsi="Cambria" w:cs="Arial"/>
          <w:iCs/>
          <w:sz w:val="24"/>
          <w:szCs w:val="24"/>
        </w:rPr>
      </w:pPr>
      <w:r w:rsidRPr="006560AD">
        <w:rPr>
          <w:rFonts w:ascii="Cambria" w:hAnsi="Cambria" w:cs="Arial"/>
          <w:iCs/>
          <w:sz w:val="24"/>
          <w:szCs w:val="24"/>
        </w:rPr>
        <w:t xml:space="preserve"> </w:t>
      </w:r>
      <w:r w:rsidR="00D650A7" w:rsidRPr="006560AD">
        <w:rPr>
          <w:rFonts w:ascii="Cambria" w:hAnsi="Cambria" w:cs="Arial"/>
          <w:iCs/>
          <w:sz w:val="24"/>
          <w:szCs w:val="24"/>
        </w:rPr>
        <w:t>Osoba lub podmiot podlegające wykluczeniu na podstawie rozdziału 7</w:t>
      </w:r>
      <w:r w:rsidR="008C322B">
        <w:rPr>
          <w:rFonts w:ascii="Cambria" w:hAnsi="Cambria" w:cs="Arial"/>
          <w:iCs/>
          <w:sz w:val="24"/>
          <w:szCs w:val="24"/>
        </w:rPr>
        <w:t>.6</w:t>
      </w:r>
      <w:r w:rsidR="00CF45B8" w:rsidRPr="006560AD">
        <w:rPr>
          <w:rFonts w:ascii="Cambria" w:hAnsi="Cambria" w:cs="Arial"/>
          <w:iCs/>
          <w:sz w:val="24"/>
          <w:szCs w:val="24"/>
        </w:rPr>
        <w:t xml:space="preserve"> </w:t>
      </w:r>
      <w:r w:rsidR="00D650A7" w:rsidRPr="006560AD">
        <w:rPr>
          <w:rFonts w:ascii="Cambria" w:hAnsi="Cambria" w:cs="Arial"/>
          <w:iCs/>
          <w:sz w:val="24"/>
          <w:szCs w:val="24"/>
        </w:rPr>
        <w:t>SWZ, które w okresie tego wykluczenia ubiegają się o udzielenie zamówienia publicznego lub biorą udział w postępowaniu o udzielenie zamówienia publicznego, podlegają karze pieniężnej. Karę pieniężną, nakłada Prezes Urzędu Zamówień Publicznych, w drodze decyzji, w wysokości do 20 000 000,00 zł.</w:t>
      </w:r>
    </w:p>
    <w:p w14:paraId="4A662B93" w14:textId="1BB36139" w:rsidR="008C322B" w:rsidRPr="006560AD" w:rsidRDefault="008C322B" w:rsidP="00832D3C">
      <w:pPr>
        <w:pStyle w:val="Kolorowalistaakcent11"/>
        <w:numPr>
          <w:ilvl w:val="1"/>
          <w:numId w:val="18"/>
        </w:numPr>
        <w:tabs>
          <w:tab w:val="left" w:pos="567"/>
        </w:tabs>
        <w:autoSpaceDE w:val="0"/>
        <w:autoSpaceDN w:val="0"/>
        <w:adjustRightInd w:val="0"/>
        <w:spacing w:line="276" w:lineRule="auto"/>
        <w:rPr>
          <w:rFonts w:ascii="Cambria" w:hAnsi="Cambria" w:cs="Arial"/>
          <w:iCs/>
          <w:sz w:val="24"/>
          <w:szCs w:val="24"/>
        </w:rPr>
      </w:pPr>
      <w:r>
        <w:rPr>
          <w:rFonts w:ascii="Cambria" w:hAnsi="Cambria" w:cs="Arial"/>
          <w:iCs/>
          <w:sz w:val="24"/>
          <w:szCs w:val="24"/>
        </w:rPr>
        <w:t xml:space="preserve">Sposób wykazania braku podstaw wykluczenia wskazano w rozdziale 8 SWZ. </w:t>
      </w:r>
    </w:p>
    <w:p w14:paraId="7FF535F4" w14:textId="77777777" w:rsidR="00CD0360" w:rsidRPr="006560AD" w:rsidRDefault="00CD0360" w:rsidP="00832D3C">
      <w:pPr>
        <w:pStyle w:val="Kolorowalistaakcent11"/>
        <w:tabs>
          <w:tab w:val="left" w:pos="567"/>
        </w:tabs>
        <w:autoSpaceDE w:val="0"/>
        <w:autoSpaceDN w:val="0"/>
        <w:adjustRightInd w:val="0"/>
        <w:spacing w:before="0" w:after="0" w:line="276" w:lineRule="auto"/>
        <w:ind w:left="0"/>
        <w:rPr>
          <w:rFonts w:ascii="Cambria" w:hAnsi="Cambria" w:cs="Arial"/>
          <w:sz w:val="24"/>
          <w:szCs w:val="24"/>
        </w:rPr>
      </w:pPr>
    </w:p>
    <w:tbl>
      <w:tblPr>
        <w:tblW w:w="0" w:type="auto"/>
        <w:jc w:val="center"/>
        <w:tblBorders>
          <w:bottom w:val="single" w:sz="4" w:space="0" w:color="auto"/>
        </w:tblBorders>
        <w:tblLook w:val="00A0" w:firstRow="1" w:lastRow="0" w:firstColumn="1" w:lastColumn="0" w:noHBand="0" w:noVBand="0"/>
      </w:tblPr>
      <w:tblGrid>
        <w:gridCol w:w="9060"/>
      </w:tblGrid>
      <w:tr w:rsidR="00D9784D" w:rsidRPr="006560AD" w14:paraId="44E7A063" w14:textId="77777777" w:rsidTr="00F13208">
        <w:trPr>
          <w:jc w:val="center"/>
        </w:trPr>
        <w:tc>
          <w:tcPr>
            <w:tcW w:w="9060" w:type="dxa"/>
            <w:tcBorders>
              <w:bottom w:val="single" w:sz="4" w:space="0" w:color="auto"/>
            </w:tcBorders>
          </w:tcPr>
          <w:p w14:paraId="7D23DEE1" w14:textId="77777777" w:rsidR="00D9784D" w:rsidRPr="006560AD" w:rsidRDefault="00D9784D" w:rsidP="00832D3C">
            <w:pPr>
              <w:suppressAutoHyphens/>
              <w:spacing w:line="276" w:lineRule="auto"/>
              <w:contextualSpacing/>
              <w:jc w:val="center"/>
              <w:textAlignment w:val="baseline"/>
              <w:rPr>
                <w:rFonts w:asciiTheme="majorHAnsi" w:hAnsiTheme="majorHAnsi"/>
                <w:sz w:val="26"/>
                <w:szCs w:val="26"/>
              </w:rPr>
            </w:pPr>
            <w:r w:rsidRPr="006560AD">
              <w:rPr>
                <w:rFonts w:asciiTheme="majorHAnsi" w:hAnsiTheme="majorHAnsi"/>
                <w:b/>
              </w:rPr>
              <w:br w:type="page"/>
            </w:r>
            <w:r w:rsidRPr="006560AD">
              <w:rPr>
                <w:rFonts w:asciiTheme="majorHAnsi" w:hAnsiTheme="majorHAnsi"/>
                <w:sz w:val="26"/>
                <w:szCs w:val="26"/>
              </w:rPr>
              <w:t>Rozdział 8</w:t>
            </w:r>
          </w:p>
          <w:p w14:paraId="642A46B6" w14:textId="6140673E" w:rsidR="00D9784D" w:rsidRPr="006560AD" w:rsidRDefault="00C965AA"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INFORMACJA O OŚWIADCZENIU WSTĘPNYM</w:t>
            </w:r>
            <w:r w:rsidR="008C322B">
              <w:rPr>
                <w:rFonts w:asciiTheme="majorHAnsi" w:hAnsiTheme="majorHAnsi"/>
                <w:b/>
                <w:sz w:val="26"/>
                <w:szCs w:val="26"/>
              </w:rPr>
              <w:t xml:space="preserve"> </w:t>
            </w:r>
            <w:r w:rsidR="008C322B" w:rsidRPr="008C322B">
              <w:rPr>
                <w:rFonts w:asciiTheme="majorHAnsi" w:hAnsiTheme="majorHAnsi"/>
                <w:b/>
                <w:sz w:val="26"/>
                <w:szCs w:val="26"/>
              </w:rPr>
              <w:t>I PODMIOTOWYCH ŚRODKACH DOWODOWYCH</w:t>
            </w:r>
          </w:p>
        </w:tc>
      </w:tr>
    </w:tbl>
    <w:p w14:paraId="0500E1DE" w14:textId="77777777" w:rsidR="00BE42AE" w:rsidRPr="006560AD" w:rsidRDefault="00BE42AE" w:rsidP="00832D3C">
      <w:pPr>
        <w:pStyle w:val="Kolorowalistaakcent11"/>
        <w:autoSpaceDE w:val="0"/>
        <w:autoSpaceDN w:val="0"/>
        <w:adjustRightInd w:val="0"/>
        <w:spacing w:before="0" w:after="0" w:line="276" w:lineRule="auto"/>
        <w:ind w:left="0"/>
        <w:rPr>
          <w:rFonts w:asciiTheme="majorHAnsi" w:hAnsiTheme="majorHAnsi" w:cs="Arial"/>
        </w:rPr>
      </w:pPr>
    </w:p>
    <w:p w14:paraId="0DE5A458" w14:textId="77777777" w:rsidR="00420E02" w:rsidRPr="006560AD" w:rsidRDefault="00420E02" w:rsidP="00832D3C">
      <w:pPr>
        <w:pStyle w:val="Kolorowalistaakcent11"/>
        <w:autoSpaceDE w:val="0"/>
        <w:autoSpaceDN w:val="0"/>
        <w:adjustRightInd w:val="0"/>
        <w:spacing w:before="0" w:after="0" w:line="276" w:lineRule="auto"/>
        <w:ind w:left="0"/>
        <w:rPr>
          <w:rFonts w:asciiTheme="majorHAnsi" w:hAnsiTheme="majorHAnsi" w:cs="Arial"/>
          <w:bCs/>
          <w:vanish/>
          <w:sz w:val="24"/>
          <w:szCs w:val="24"/>
        </w:rPr>
      </w:pPr>
    </w:p>
    <w:p w14:paraId="3DDE7B44" w14:textId="77777777" w:rsidR="00C965AA" w:rsidRPr="006560AD" w:rsidRDefault="00C965AA" w:rsidP="00832D3C">
      <w:pPr>
        <w:pStyle w:val="Kolorowalistaakcent11"/>
        <w:numPr>
          <w:ilvl w:val="1"/>
          <w:numId w:val="19"/>
        </w:numPr>
        <w:autoSpaceDE w:val="0"/>
        <w:autoSpaceDN w:val="0"/>
        <w:adjustRightInd w:val="0"/>
        <w:spacing w:line="276" w:lineRule="auto"/>
        <w:ind w:left="709" w:hanging="709"/>
        <w:rPr>
          <w:rFonts w:asciiTheme="majorHAnsi" w:hAnsiTheme="majorHAnsi" w:cs="Arial"/>
          <w:sz w:val="24"/>
          <w:szCs w:val="24"/>
        </w:rPr>
      </w:pPr>
      <w:r w:rsidRPr="006560AD">
        <w:rPr>
          <w:rFonts w:asciiTheme="majorHAnsi" w:hAnsiTheme="majorHAnsi" w:cs="Arial"/>
          <w:bCs/>
          <w:sz w:val="24"/>
          <w:szCs w:val="24"/>
        </w:rPr>
        <w:t xml:space="preserve">Wykonawca zobowiązany jest złożyć </w:t>
      </w:r>
      <w:r w:rsidRPr="006560AD">
        <w:rPr>
          <w:rFonts w:asciiTheme="majorHAnsi" w:hAnsiTheme="majorHAnsi" w:cs="Arial"/>
          <w:b/>
          <w:sz w:val="24"/>
          <w:szCs w:val="24"/>
          <w:u w:val="single"/>
        </w:rPr>
        <w:t>wraz z ofertą</w:t>
      </w:r>
      <w:r w:rsidRPr="006560AD">
        <w:rPr>
          <w:rFonts w:asciiTheme="majorHAnsi" w:hAnsiTheme="majorHAnsi" w:cs="Arial"/>
          <w:b/>
          <w:sz w:val="24"/>
          <w:szCs w:val="24"/>
        </w:rPr>
        <w:t xml:space="preserve"> </w:t>
      </w:r>
      <w:r w:rsidRPr="006560AD">
        <w:rPr>
          <w:rFonts w:asciiTheme="majorHAnsi" w:hAnsiTheme="majorHAnsi" w:cs="Arial"/>
          <w:sz w:val="24"/>
          <w:szCs w:val="24"/>
        </w:rPr>
        <w:t>oświadczenie stanowiące wstępne potwierdzenie, że Wykonawca na dzień składania ofert nie podlega wykluczeniu.</w:t>
      </w:r>
    </w:p>
    <w:p w14:paraId="1B2BBB7E" w14:textId="45ECAB32" w:rsidR="00C965AA" w:rsidRPr="006560AD" w:rsidRDefault="00C965AA" w:rsidP="00832D3C">
      <w:pPr>
        <w:pStyle w:val="Kolorowalistaakcent11"/>
        <w:numPr>
          <w:ilvl w:val="2"/>
          <w:numId w:val="19"/>
        </w:numPr>
        <w:autoSpaceDE w:val="0"/>
        <w:autoSpaceDN w:val="0"/>
        <w:adjustRightInd w:val="0"/>
        <w:spacing w:line="276" w:lineRule="auto"/>
        <w:ind w:left="1418" w:hanging="709"/>
        <w:rPr>
          <w:rFonts w:asciiTheme="majorHAnsi" w:hAnsiTheme="majorHAnsi" w:cs="Arial"/>
          <w:b/>
          <w:sz w:val="24"/>
          <w:szCs w:val="24"/>
        </w:rPr>
      </w:pPr>
      <w:r w:rsidRPr="006560AD">
        <w:rPr>
          <w:rFonts w:asciiTheme="majorHAnsi" w:hAnsiTheme="majorHAnsi" w:cs="Arial"/>
          <w:sz w:val="24"/>
          <w:szCs w:val="24"/>
        </w:rPr>
        <w:t>Oświadczenie należy złożyć wg</w:t>
      </w:r>
      <w:r w:rsidRPr="006560AD">
        <w:rPr>
          <w:rFonts w:asciiTheme="majorHAnsi" w:hAnsiTheme="majorHAnsi"/>
          <w:sz w:val="24"/>
          <w:szCs w:val="24"/>
        </w:rPr>
        <w:t xml:space="preserve"> wymogów </w:t>
      </w:r>
      <w:r w:rsidRPr="006560AD">
        <w:rPr>
          <w:rFonts w:asciiTheme="majorHAnsi" w:hAnsiTheme="majorHAnsi"/>
          <w:bCs/>
          <w:sz w:val="24"/>
          <w:szCs w:val="24"/>
        </w:rPr>
        <w:t xml:space="preserve">załącznika nr </w:t>
      </w:r>
      <w:r w:rsidR="00D57E40" w:rsidRPr="006560AD">
        <w:rPr>
          <w:rFonts w:asciiTheme="majorHAnsi" w:hAnsiTheme="majorHAnsi"/>
          <w:bCs/>
          <w:sz w:val="24"/>
          <w:szCs w:val="24"/>
        </w:rPr>
        <w:t>4</w:t>
      </w:r>
      <w:r w:rsidRPr="006560AD">
        <w:rPr>
          <w:rFonts w:asciiTheme="majorHAnsi" w:hAnsiTheme="majorHAnsi"/>
          <w:bCs/>
          <w:sz w:val="24"/>
          <w:szCs w:val="24"/>
        </w:rPr>
        <w:t xml:space="preserve"> do SWZ.</w:t>
      </w:r>
    </w:p>
    <w:p w14:paraId="77C497CD" w14:textId="0CF3A410" w:rsidR="00C965AA" w:rsidRPr="006560AD" w:rsidRDefault="00C965AA" w:rsidP="00832D3C">
      <w:pPr>
        <w:pStyle w:val="Kolorowalistaakcent11"/>
        <w:numPr>
          <w:ilvl w:val="2"/>
          <w:numId w:val="19"/>
        </w:numPr>
        <w:autoSpaceDE w:val="0"/>
        <w:autoSpaceDN w:val="0"/>
        <w:adjustRightInd w:val="0"/>
        <w:spacing w:line="276" w:lineRule="auto"/>
        <w:ind w:left="1418" w:hanging="709"/>
        <w:rPr>
          <w:rFonts w:asciiTheme="majorHAnsi" w:hAnsiTheme="majorHAnsi" w:cs="Arial"/>
          <w:b/>
          <w:sz w:val="24"/>
          <w:szCs w:val="24"/>
        </w:rPr>
      </w:pPr>
      <w:r w:rsidRPr="006560AD">
        <w:rPr>
          <w:rFonts w:asciiTheme="majorHAnsi" w:hAnsiTheme="majorHAnsi"/>
          <w:sz w:val="24"/>
          <w:szCs w:val="24"/>
        </w:rPr>
        <w:t xml:space="preserve">Jeżeli </w:t>
      </w:r>
      <w:r w:rsidR="002A6365">
        <w:rPr>
          <w:rFonts w:asciiTheme="majorHAnsi" w:hAnsiTheme="majorHAnsi"/>
          <w:sz w:val="24"/>
          <w:szCs w:val="24"/>
        </w:rPr>
        <w:t>W</w:t>
      </w:r>
      <w:r w:rsidRPr="006560AD">
        <w:rPr>
          <w:rFonts w:asciiTheme="majorHAnsi" w:hAnsiTheme="majorHAnsi"/>
          <w:sz w:val="24"/>
          <w:szCs w:val="24"/>
        </w:rPr>
        <w:t>ykonawca nie złożył oświadczenia, o którym mowa w pkt 8.1</w:t>
      </w:r>
      <w:r w:rsidR="00AE3145" w:rsidRPr="006560AD">
        <w:rPr>
          <w:rFonts w:asciiTheme="majorHAnsi" w:hAnsiTheme="majorHAnsi"/>
          <w:sz w:val="24"/>
          <w:szCs w:val="24"/>
        </w:rPr>
        <w:t xml:space="preserve"> </w:t>
      </w:r>
      <w:r w:rsidRPr="006560AD">
        <w:rPr>
          <w:rFonts w:asciiTheme="majorHAnsi" w:hAnsiTheme="majorHAnsi"/>
          <w:sz w:val="24"/>
          <w:szCs w:val="24"/>
        </w:rPr>
        <w:t xml:space="preserve">SWZ lub jest ono niekompletne lub zawiera błędy, zamawiający wezwie </w:t>
      </w:r>
      <w:r w:rsidR="00A227B2">
        <w:rPr>
          <w:rFonts w:asciiTheme="majorHAnsi" w:hAnsiTheme="majorHAnsi"/>
          <w:sz w:val="24"/>
          <w:szCs w:val="24"/>
        </w:rPr>
        <w:t>W</w:t>
      </w:r>
      <w:r w:rsidRPr="006560AD">
        <w:rPr>
          <w:rFonts w:asciiTheme="majorHAnsi" w:hAnsiTheme="majorHAnsi"/>
          <w:sz w:val="24"/>
          <w:szCs w:val="24"/>
        </w:rPr>
        <w:t xml:space="preserve">ykonawcę </w:t>
      </w:r>
      <w:r w:rsidRPr="006560AD">
        <w:rPr>
          <w:rFonts w:asciiTheme="majorHAnsi" w:hAnsiTheme="majorHAnsi"/>
          <w:sz w:val="24"/>
          <w:szCs w:val="24"/>
        </w:rPr>
        <w:lastRenderedPageBreak/>
        <w:t xml:space="preserve">odpowiednio do jego złożenia, poprawienia lub uzupełnienia w wyznaczonym terminie, chyba że oferta </w:t>
      </w:r>
      <w:r w:rsidR="00A227B2">
        <w:rPr>
          <w:rFonts w:asciiTheme="majorHAnsi" w:hAnsiTheme="majorHAnsi"/>
          <w:sz w:val="24"/>
          <w:szCs w:val="24"/>
        </w:rPr>
        <w:t>W</w:t>
      </w:r>
      <w:r w:rsidRPr="006560AD">
        <w:rPr>
          <w:rFonts w:asciiTheme="majorHAnsi" w:hAnsiTheme="majorHAnsi"/>
          <w:sz w:val="24"/>
          <w:szCs w:val="24"/>
        </w:rPr>
        <w:t>ykonawcy podlega odrzuceniu bez względu na ich złożenie, uzupełnienie lub poprawienie lub zachodzą przesłanki unieważnienia postępowania.</w:t>
      </w:r>
    </w:p>
    <w:p w14:paraId="4C009B2B" w14:textId="7B016E42" w:rsidR="00C965AA" w:rsidRPr="006560AD" w:rsidRDefault="00C965AA" w:rsidP="00832D3C">
      <w:pPr>
        <w:pStyle w:val="Kolorowalistaakcent11"/>
        <w:numPr>
          <w:ilvl w:val="2"/>
          <w:numId w:val="19"/>
        </w:numPr>
        <w:autoSpaceDE w:val="0"/>
        <w:autoSpaceDN w:val="0"/>
        <w:adjustRightInd w:val="0"/>
        <w:spacing w:line="276" w:lineRule="auto"/>
        <w:ind w:left="1418" w:hanging="709"/>
        <w:rPr>
          <w:rFonts w:asciiTheme="majorHAnsi" w:hAnsiTheme="majorHAnsi" w:cs="Arial"/>
          <w:b/>
          <w:sz w:val="24"/>
          <w:szCs w:val="24"/>
        </w:rPr>
      </w:pPr>
      <w:r w:rsidRPr="006560AD">
        <w:rPr>
          <w:rFonts w:asciiTheme="majorHAnsi" w:hAnsiTheme="majorHAnsi"/>
          <w:sz w:val="24"/>
          <w:szCs w:val="24"/>
        </w:rPr>
        <w:t xml:space="preserve">Zamawiający może żądać od </w:t>
      </w:r>
      <w:r w:rsidR="00A227B2">
        <w:rPr>
          <w:rFonts w:asciiTheme="majorHAnsi" w:hAnsiTheme="majorHAnsi"/>
          <w:sz w:val="24"/>
          <w:szCs w:val="24"/>
        </w:rPr>
        <w:t>W</w:t>
      </w:r>
      <w:r w:rsidRPr="006560AD">
        <w:rPr>
          <w:rFonts w:asciiTheme="majorHAnsi" w:hAnsiTheme="majorHAnsi"/>
          <w:sz w:val="24"/>
          <w:szCs w:val="24"/>
        </w:rPr>
        <w:t>ykonawców wyjaśnień dotyczących treści złożonych oświadczeń, o których mowa w pkt 8.1 SWZ.</w:t>
      </w:r>
    </w:p>
    <w:p w14:paraId="11E675A5" w14:textId="16BD1815" w:rsidR="00C965AA" w:rsidRPr="006560AD" w:rsidRDefault="00C965AA" w:rsidP="00832D3C">
      <w:pPr>
        <w:pStyle w:val="Kolorowalistaakcent11"/>
        <w:numPr>
          <w:ilvl w:val="1"/>
          <w:numId w:val="8"/>
        </w:numPr>
        <w:autoSpaceDE w:val="0"/>
        <w:autoSpaceDN w:val="0"/>
        <w:adjustRightInd w:val="0"/>
        <w:spacing w:line="276" w:lineRule="auto"/>
        <w:ind w:left="709" w:hanging="709"/>
        <w:rPr>
          <w:rFonts w:asciiTheme="majorHAnsi" w:hAnsiTheme="majorHAnsi" w:cs="Arial"/>
          <w:sz w:val="24"/>
          <w:szCs w:val="24"/>
        </w:rPr>
      </w:pPr>
      <w:r w:rsidRPr="006560AD">
        <w:rPr>
          <w:rFonts w:asciiTheme="majorHAnsi" w:hAnsiTheme="majorHAnsi" w:cs="Arial"/>
          <w:sz w:val="24"/>
          <w:szCs w:val="24"/>
        </w:rPr>
        <w:t>Oświadczenie, o którym mowa w rozdziale 8.1</w:t>
      </w:r>
      <w:r w:rsidR="00E761D6" w:rsidRPr="006560AD">
        <w:rPr>
          <w:rFonts w:asciiTheme="majorHAnsi" w:hAnsiTheme="majorHAnsi" w:cs="Arial"/>
          <w:sz w:val="24"/>
          <w:szCs w:val="24"/>
        </w:rPr>
        <w:t xml:space="preserve"> </w:t>
      </w:r>
      <w:r w:rsidRPr="006560AD">
        <w:rPr>
          <w:rFonts w:asciiTheme="majorHAnsi" w:hAnsiTheme="majorHAnsi" w:cs="Arial"/>
          <w:sz w:val="24"/>
          <w:szCs w:val="24"/>
        </w:rPr>
        <w:t xml:space="preserve">SWZ </w:t>
      </w:r>
      <w:r w:rsidRPr="006560AD">
        <w:rPr>
          <w:rFonts w:asciiTheme="majorHAnsi" w:hAnsiTheme="majorHAnsi"/>
          <w:sz w:val="24"/>
          <w:szCs w:val="24"/>
          <w:shd w:val="clear" w:color="auto" w:fill="FFFFFF"/>
        </w:rPr>
        <w:t>składa się, pod rygorem nieważności, w formie elektronicznej lub w postaci elektronicznej opatrzonej podpisem zaufanym lub podpisem osobistym.</w:t>
      </w:r>
    </w:p>
    <w:p w14:paraId="513C0425" w14:textId="0351902E" w:rsidR="00C965AA" w:rsidRPr="006560AD" w:rsidRDefault="00C965AA" w:rsidP="00832D3C">
      <w:pPr>
        <w:pStyle w:val="Kolorowalistaakcent11"/>
        <w:numPr>
          <w:ilvl w:val="1"/>
          <w:numId w:val="8"/>
        </w:numPr>
        <w:autoSpaceDE w:val="0"/>
        <w:autoSpaceDN w:val="0"/>
        <w:adjustRightInd w:val="0"/>
        <w:spacing w:line="276" w:lineRule="auto"/>
        <w:ind w:left="709" w:hanging="709"/>
        <w:rPr>
          <w:rFonts w:asciiTheme="majorHAnsi" w:hAnsiTheme="majorHAnsi" w:cs="Arial"/>
          <w:sz w:val="24"/>
          <w:szCs w:val="24"/>
        </w:rPr>
      </w:pPr>
      <w:r w:rsidRPr="006560AD">
        <w:rPr>
          <w:rFonts w:asciiTheme="majorHAnsi" w:hAnsiTheme="majorHAnsi" w:cs="Arial"/>
          <w:sz w:val="24"/>
          <w:szCs w:val="24"/>
        </w:rPr>
        <w:t>Oświadczeni</w:t>
      </w:r>
      <w:r w:rsidR="00467272" w:rsidRPr="006560AD">
        <w:rPr>
          <w:rFonts w:asciiTheme="majorHAnsi" w:hAnsiTheme="majorHAnsi" w:cs="Arial"/>
          <w:sz w:val="24"/>
          <w:szCs w:val="24"/>
        </w:rPr>
        <w:t>e</w:t>
      </w:r>
      <w:r w:rsidRPr="006560AD">
        <w:rPr>
          <w:rFonts w:asciiTheme="majorHAnsi" w:hAnsiTheme="majorHAnsi" w:cs="Arial"/>
          <w:sz w:val="24"/>
          <w:szCs w:val="24"/>
        </w:rPr>
        <w:t xml:space="preserve"> wskazane w rozdziale 8.1 SWZ przekazuje się środkiem komunikacji elektronicznej wskazanym w rozdziale 11 SWZ.</w:t>
      </w:r>
    </w:p>
    <w:p w14:paraId="0677EB0B" w14:textId="17A38ACA" w:rsidR="00C965AA" w:rsidRPr="006560AD" w:rsidRDefault="00C965AA" w:rsidP="00832D3C">
      <w:pPr>
        <w:pStyle w:val="Kolorowalistaakcent11"/>
        <w:numPr>
          <w:ilvl w:val="1"/>
          <w:numId w:val="8"/>
        </w:numPr>
        <w:autoSpaceDE w:val="0"/>
        <w:autoSpaceDN w:val="0"/>
        <w:adjustRightInd w:val="0"/>
        <w:spacing w:line="276" w:lineRule="auto"/>
        <w:ind w:left="709" w:hanging="709"/>
        <w:rPr>
          <w:rFonts w:ascii="Cambria" w:hAnsi="Cambria" w:cs="Arial"/>
          <w:sz w:val="24"/>
          <w:szCs w:val="24"/>
        </w:rPr>
      </w:pPr>
      <w:r w:rsidRPr="006560AD">
        <w:rPr>
          <w:rFonts w:ascii="Cambria" w:hAnsi="Cambria"/>
          <w:sz w:val="24"/>
          <w:szCs w:val="24"/>
          <w:shd w:val="clear" w:color="auto" w:fill="FFFFFF"/>
        </w:rPr>
        <w:t>W przypadku, gdy oświadczeni</w:t>
      </w:r>
      <w:r w:rsidR="00467272" w:rsidRPr="006560AD">
        <w:rPr>
          <w:rFonts w:ascii="Cambria" w:hAnsi="Cambria"/>
          <w:sz w:val="24"/>
          <w:szCs w:val="24"/>
          <w:shd w:val="clear" w:color="auto" w:fill="FFFFFF"/>
        </w:rPr>
        <w:t>e</w:t>
      </w:r>
      <w:r w:rsidRPr="006560AD">
        <w:rPr>
          <w:rFonts w:ascii="Cambria" w:hAnsi="Cambria"/>
          <w:sz w:val="24"/>
          <w:szCs w:val="24"/>
          <w:shd w:val="clear" w:color="auto" w:fill="FFFFFF"/>
        </w:rPr>
        <w:t xml:space="preserve"> o których mowa w rozdziale 8.1 SWZ zawiera informacje stanowiące tajemnicę przedsiębiorstwa w rozumieniu przepisów ustawy z dnia 16 kwietnia 1993 r. o zwalczaniu nieuczciwej konkurencji (Dz. U. z 202</w:t>
      </w:r>
      <w:r w:rsidR="00AD4FAC">
        <w:rPr>
          <w:rFonts w:ascii="Cambria" w:hAnsi="Cambria"/>
          <w:sz w:val="24"/>
          <w:szCs w:val="24"/>
          <w:shd w:val="clear" w:color="auto" w:fill="FFFFFF"/>
        </w:rPr>
        <w:t>2</w:t>
      </w:r>
      <w:r w:rsidRPr="006560AD">
        <w:rPr>
          <w:rFonts w:ascii="Cambria" w:hAnsi="Cambria"/>
          <w:sz w:val="24"/>
          <w:szCs w:val="24"/>
          <w:shd w:val="clear" w:color="auto" w:fill="FFFFFF"/>
        </w:rPr>
        <w:t xml:space="preserve"> r. poz. 1</w:t>
      </w:r>
      <w:r w:rsidR="00AD4FAC">
        <w:rPr>
          <w:rFonts w:ascii="Cambria" w:hAnsi="Cambria"/>
          <w:sz w:val="24"/>
          <w:szCs w:val="24"/>
          <w:shd w:val="clear" w:color="auto" w:fill="FFFFFF"/>
        </w:rPr>
        <w:t>233 ze zm.</w:t>
      </w:r>
      <w:r w:rsidRPr="006560AD">
        <w:rPr>
          <w:rFonts w:ascii="Cambria" w:hAnsi="Cambria"/>
          <w:sz w:val="24"/>
          <w:szCs w:val="24"/>
          <w:shd w:val="clear" w:color="auto" w:fill="FFFFFF"/>
        </w:rPr>
        <w:t xml:space="preserve">), </w:t>
      </w:r>
      <w:r w:rsidR="00A227B2">
        <w:rPr>
          <w:rFonts w:ascii="Cambria" w:hAnsi="Cambria"/>
          <w:sz w:val="24"/>
          <w:szCs w:val="24"/>
          <w:shd w:val="clear" w:color="auto" w:fill="FFFFFF"/>
        </w:rPr>
        <w:t>W</w:t>
      </w:r>
      <w:r w:rsidRPr="006560AD">
        <w:rPr>
          <w:rFonts w:ascii="Cambria" w:hAnsi="Cambria"/>
          <w:sz w:val="24"/>
          <w:szCs w:val="24"/>
          <w:shd w:val="clear" w:color="auto" w:fill="FFFFFF"/>
        </w:rPr>
        <w:t>ykonawca, w celu utrzymania w poufności tych informacji, przekazuje je w wydzielonym i odpowiednio oznaczonym pliku.</w:t>
      </w:r>
    </w:p>
    <w:p w14:paraId="4180B22E" w14:textId="77777777" w:rsidR="00C965AA" w:rsidRPr="006560AD" w:rsidRDefault="00C965AA" w:rsidP="00832D3C">
      <w:pPr>
        <w:pStyle w:val="Kolorowalistaakcent11"/>
        <w:numPr>
          <w:ilvl w:val="1"/>
          <w:numId w:val="8"/>
        </w:numPr>
        <w:autoSpaceDE w:val="0"/>
        <w:autoSpaceDN w:val="0"/>
        <w:adjustRightInd w:val="0"/>
        <w:spacing w:line="276" w:lineRule="auto"/>
        <w:ind w:left="709" w:hanging="709"/>
        <w:rPr>
          <w:rFonts w:asciiTheme="majorHAnsi" w:hAnsiTheme="majorHAnsi" w:cs="Arial"/>
          <w:sz w:val="24"/>
          <w:szCs w:val="24"/>
        </w:rPr>
      </w:pPr>
      <w:r w:rsidRPr="006560AD">
        <w:rPr>
          <w:rFonts w:asciiTheme="majorHAnsi" w:hAnsiTheme="majorHAnsi"/>
          <w:sz w:val="24"/>
          <w:szCs w:val="24"/>
          <w:shd w:val="clear" w:color="auto" w:fill="FFFFFF"/>
        </w:rPr>
        <w:t>Dokumenty elektroniczne muszą spełniać łącznie następujące wymagania:</w:t>
      </w:r>
    </w:p>
    <w:p w14:paraId="0140567F" w14:textId="77777777" w:rsidR="00C965AA" w:rsidRPr="006560AD" w:rsidRDefault="00C965AA" w:rsidP="00832D3C">
      <w:pPr>
        <w:pStyle w:val="Akapitzlist"/>
        <w:numPr>
          <w:ilvl w:val="2"/>
          <w:numId w:val="33"/>
        </w:numPr>
        <w:shd w:val="clear" w:color="auto" w:fill="FFFFFF"/>
        <w:spacing w:line="276" w:lineRule="auto"/>
        <w:ind w:left="1134" w:hanging="425"/>
        <w:rPr>
          <w:rFonts w:asciiTheme="majorHAnsi" w:hAnsiTheme="majorHAnsi"/>
          <w:sz w:val="24"/>
          <w:szCs w:val="24"/>
        </w:rPr>
      </w:pPr>
      <w:r w:rsidRPr="006560AD">
        <w:rPr>
          <w:rFonts w:asciiTheme="majorHAnsi" w:hAnsiTheme="majorHAnsi"/>
          <w:sz w:val="24"/>
          <w:szCs w:val="24"/>
        </w:rPr>
        <w:t>są utrwalone w sposób umożliwiający ich wielokrotne odczytanie, zapisanie i powielenie, a także przekazanie przy użyciu środków komunikacji elektronicznej lub na informatycznym nośniku danych;</w:t>
      </w:r>
    </w:p>
    <w:p w14:paraId="1C42FA11" w14:textId="77777777" w:rsidR="00C965AA" w:rsidRPr="006560AD" w:rsidRDefault="00C965AA" w:rsidP="00832D3C">
      <w:pPr>
        <w:pStyle w:val="Akapitzlist"/>
        <w:numPr>
          <w:ilvl w:val="2"/>
          <w:numId w:val="33"/>
        </w:numPr>
        <w:shd w:val="clear" w:color="auto" w:fill="FFFFFF"/>
        <w:spacing w:line="276" w:lineRule="auto"/>
        <w:ind w:left="1134" w:hanging="425"/>
        <w:rPr>
          <w:rFonts w:asciiTheme="majorHAnsi" w:hAnsiTheme="majorHAnsi"/>
          <w:sz w:val="24"/>
          <w:szCs w:val="24"/>
        </w:rPr>
      </w:pPr>
      <w:r w:rsidRPr="006560AD">
        <w:rPr>
          <w:rFonts w:asciiTheme="majorHAnsi" w:hAnsiTheme="majorHAnsi"/>
          <w:sz w:val="24"/>
          <w:szCs w:val="24"/>
        </w:rPr>
        <w:t>umożliwiają prezentację treści w postaci elektronicznej, w szczególności przez wyświetlenie tej treści na monitorze ekranowym;</w:t>
      </w:r>
    </w:p>
    <w:p w14:paraId="50800CEE" w14:textId="77777777" w:rsidR="00C965AA" w:rsidRPr="006560AD" w:rsidRDefault="00C965AA" w:rsidP="00832D3C">
      <w:pPr>
        <w:pStyle w:val="Akapitzlist"/>
        <w:numPr>
          <w:ilvl w:val="2"/>
          <w:numId w:val="33"/>
        </w:numPr>
        <w:shd w:val="clear" w:color="auto" w:fill="FFFFFF"/>
        <w:spacing w:line="276" w:lineRule="auto"/>
        <w:ind w:left="1134" w:hanging="425"/>
        <w:rPr>
          <w:rFonts w:asciiTheme="majorHAnsi" w:hAnsiTheme="majorHAnsi"/>
          <w:sz w:val="24"/>
          <w:szCs w:val="24"/>
        </w:rPr>
      </w:pPr>
      <w:r w:rsidRPr="006560AD">
        <w:rPr>
          <w:rFonts w:asciiTheme="majorHAnsi" w:hAnsiTheme="majorHAnsi"/>
          <w:sz w:val="24"/>
          <w:szCs w:val="24"/>
        </w:rPr>
        <w:t>umożliwiają prezentację treści w postaci papierowej, w szczególności za pomocą wydruku;</w:t>
      </w:r>
    </w:p>
    <w:p w14:paraId="5B7CF8FD" w14:textId="77777777" w:rsidR="00C965AA" w:rsidRPr="006560AD" w:rsidRDefault="00C965AA" w:rsidP="00832D3C">
      <w:pPr>
        <w:pStyle w:val="Akapitzlist"/>
        <w:numPr>
          <w:ilvl w:val="2"/>
          <w:numId w:val="33"/>
        </w:numPr>
        <w:shd w:val="clear" w:color="auto" w:fill="FFFFFF"/>
        <w:spacing w:line="276" w:lineRule="auto"/>
        <w:ind w:left="1134" w:hanging="425"/>
        <w:rPr>
          <w:rFonts w:asciiTheme="majorHAnsi" w:hAnsiTheme="majorHAnsi"/>
          <w:sz w:val="24"/>
          <w:szCs w:val="24"/>
        </w:rPr>
      </w:pPr>
      <w:r w:rsidRPr="006560AD">
        <w:rPr>
          <w:rFonts w:asciiTheme="majorHAnsi" w:hAnsiTheme="majorHAnsi"/>
          <w:sz w:val="24"/>
          <w:szCs w:val="24"/>
        </w:rPr>
        <w:t>zawierają dane w układzie niepozostawiającym wątpliwości co do treści i kontekstu zapisanych informacji.</w:t>
      </w:r>
    </w:p>
    <w:p w14:paraId="6468E111" w14:textId="77777777" w:rsidR="006619A1" w:rsidRPr="006560AD" w:rsidRDefault="006619A1" w:rsidP="00832D3C">
      <w:pPr>
        <w:shd w:val="clear" w:color="auto" w:fill="FFFFFF"/>
        <w:spacing w:line="276" w:lineRule="auto"/>
        <w:ind w:left="1701" w:hanging="567"/>
        <w:contextualSpacing/>
        <w:jc w:val="both"/>
        <w:rPr>
          <w:rFonts w:asciiTheme="majorHAnsi" w:hAnsiTheme="majorHAnsi"/>
          <w:sz w:val="16"/>
          <w:szCs w:val="16"/>
        </w:rPr>
      </w:pPr>
    </w:p>
    <w:tbl>
      <w:tblPr>
        <w:tblW w:w="0" w:type="auto"/>
        <w:jc w:val="center"/>
        <w:tblBorders>
          <w:bottom w:val="single" w:sz="4" w:space="0" w:color="auto"/>
        </w:tblBorders>
        <w:tblLook w:val="00A0" w:firstRow="1" w:lastRow="0" w:firstColumn="1" w:lastColumn="0" w:noHBand="0" w:noVBand="0"/>
      </w:tblPr>
      <w:tblGrid>
        <w:gridCol w:w="9060"/>
      </w:tblGrid>
      <w:tr w:rsidR="00D9784D" w:rsidRPr="006560AD" w14:paraId="78F5B1A5" w14:textId="77777777" w:rsidTr="00DE5808">
        <w:trPr>
          <w:jc w:val="center"/>
        </w:trPr>
        <w:tc>
          <w:tcPr>
            <w:tcW w:w="9060" w:type="dxa"/>
            <w:tcBorders>
              <w:bottom w:val="single" w:sz="4" w:space="0" w:color="auto"/>
            </w:tcBorders>
          </w:tcPr>
          <w:p w14:paraId="268F3D3E" w14:textId="77777777" w:rsidR="00F85930" w:rsidRPr="006560AD" w:rsidRDefault="00F85930" w:rsidP="00832D3C">
            <w:pPr>
              <w:suppressAutoHyphens/>
              <w:spacing w:line="276" w:lineRule="auto"/>
              <w:contextualSpacing/>
              <w:jc w:val="center"/>
              <w:textAlignment w:val="baseline"/>
              <w:rPr>
                <w:rFonts w:asciiTheme="majorHAnsi" w:hAnsiTheme="majorHAnsi"/>
                <w:sz w:val="10"/>
                <w:szCs w:val="10"/>
              </w:rPr>
            </w:pPr>
          </w:p>
          <w:p w14:paraId="602D34DC" w14:textId="77777777" w:rsidR="00D9784D" w:rsidRPr="006560AD" w:rsidRDefault="00D9784D" w:rsidP="00832D3C">
            <w:pPr>
              <w:suppressAutoHyphens/>
              <w:spacing w:line="276" w:lineRule="auto"/>
              <w:contextualSpacing/>
              <w:jc w:val="center"/>
              <w:textAlignment w:val="baseline"/>
              <w:rPr>
                <w:rFonts w:asciiTheme="majorHAnsi" w:hAnsiTheme="majorHAnsi"/>
                <w:b/>
                <w:bCs/>
                <w:sz w:val="26"/>
                <w:szCs w:val="26"/>
              </w:rPr>
            </w:pPr>
            <w:r w:rsidRPr="006560AD">
              <w:rPr>
                <w:rFonts w:asciiTheme="majorHAnsi" w:hAnsiTheme="majorHAnsi"/>
                <w:b/>
                <w:bCs/>
                <w:sz w:val="26"/>
                <w:szCs w:val="26"/>
              </w:rPr>
              <w:t>Rozdział 9</w:t>
            </w:r>
          </w:p>
          <w:p w14:paraId="4151C4BF"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INFORMACJA DLA WYKONAWCÓW ZAMIERZAJĄCYCH POWIERZYĆ WYKONANIE CZĘŚCI ZAMÓWIENIA PODWYKONAWCOM</w:t>
            </w:r>
          </w:p>
        </w:tc>
      </w:tr>
    </w:tbl>
    <w:p w14:paraId="04ACF41E" w14:textId="77777777" w:rsidR="006773CD" w:rsidRPr="006560AD" w:rsidRDefault="006773CD" w:rsidP="00832D3C">
      <w:pPr>
        <w:pStyle w:val="Akapitzlist"/>
        <w:autoSpaceDE w:val="0"/>
        <w:autoSpaceDN w:val="0"/>
        <w:adjustRightInd w:val="0"/>
        <w:spacing w:line="276" w:lineRule="auto"/>
        <w:ind w:left="709"/>
        <w:rPr>
          <w:rFonts w:asciiTheme="majorHAnsi" w:hAnsiTheme="majorHAnsi" w:cs="Arial"/>
          <w:sz w:val="24"/>
          <w:szCs w:val="24"/>
        </w:rPr>
      </w:pPr>
    </w:p>
    <w:p w14:paraId="7A1DC909" w14:textId="1C5941CE" w:rsidR="00C965AA" w:rsidRPr="006560AD" w:rsidRDefault="00C965AA" w:rsidP="00832D3C">
      <w:pPr>
        <w:pStyle w:val="Akapitzlist"/>
        <w:numPr>
          <w:ilvl w:val="1"/>
          <w:numId w:val="9"/>
        </w:numPr>
        <w:autoSpaceDE w:val="0"/>
        <w:autoSpaceDN w:val="0"/>
        <w:adjustRightInd w:val="0"/>
        <w:spacing w:before="0" w:after="0" w:line="276" w:lineRule="auto"/>
        <w:ind w:left="709"/>
        <w:rPr>
          <w:rFonts w:ascii="Cambria" w:hAnsi="Cambria" w:cs="Arial"/>
          <w:sz w:val="24"/>
          <w:szCs w:val="24"/>
        </w:rPr>
      </w:pPr>
      <w:r w:rsidRPr="006560AD">
        <w:rPr>
          <w:rFonts w:ascii="Cambria" w:hAnsi="Cambria"/>
          <w:sz w:val="24"/>
          <w:szCs w:val="24"/>
        </w:rPr>
        <w:t xml:space="preserve">Zamawiający </w:t>
      </w:r>
      <w:r w:rsidRPr="006560AD">
        <w:rPr>
          <w:rFonts w:ascii="Cambria" w:hAnsi="Cambria"/>
          <w:b/>
          <w:bCs/>
          <w:sz w:val="24"/>
          <w:szCs w:val="24"/>
        </w:rPr>
        <w:t>nie żąda</w:t>
      </w:r>
      <w:r w:rsidRPr="006560AD">
        <w:rPr>
          <w:rFonts w:ascii="Cambria" w:hAnsi="Cambria"/>
          <w:sz w:val="24"/>
          <w:szCs w:val="24"/>
        </w:rPr>
        <w:t xml:space="preserve"> wskazania przez </w:t>
      </w:r>
      <w:r w:rsidR="00A227B2">
        <w:rPr>
          <w:rFonts w:ascii="Cambria" w:hAnsi="Cambria"/>
          <w:sz w:val="24"/>
          <w:szCs w:val="24"/>
        </w:rPr>
        <w:t>W</w:t>
      </w:r>
      <w:r w:rsidRPr="006560AD">
        <w:rPr>
          <w:rFonts w:ascii="Cambria" w:hAnsi="Cambria"/>
          <w:sz w:val="24"/>
          <w:szCs w:val="24"/>
        </w:rPr>
        <w:t>ykonawcę</w:t>
      </w:r>
      <w:r w:rsidR="000855F2" w:rsidRPr="006560AD">
        <w:rPr>
          <w:rFonts w:ascii="Cambria" w:hAnsi="Cambria"/>
          <w:sz w:val="24"/>
          <w:szCs w:val="24"/>
        </w:rPr>
        <w:t xml:space="preserve"> </w:t>
      </w:r>
      <w:r w:rsidRPr="006560AD">
        <w:rPr>
          <w:rFonts w:ascii="Cambria" w:hAnsi="Cambria"/>
          <w:sz w:val="24"/>
          <w:szCs w:val="24"/>
        </w:rPr>
        <w:t>w ofercie</w:t>
      </w:r>
      <w:r w:rsidR="005E3820" w:rsidRPr="006560AD">
        <w:rPr>
          <w:rFonts w:ascii="Cambria" w:hAnsi="Cambria"/>
          <w:sz w:val="24"/>
          <w:szCs w:val="24"/>
        </w:rPr>
        <w:t xml:space="preserve"> części zamówienia</w:t>
      </w:r>
      <w:r w:rsidRPr="006560AD">
        <w:rPr>
          <w:rFonts w:ascii="Cambria" w:hAnsi="Cambria"/>
          <w:sz w:val="24"/>
          <w:szCs w:val="24"/>
        </w:rPr>
        <w:t>, których wykonanie zamierza powierzyć podwykonawcom, którzy nie są podmiotami udostępniającymi zasoby, oraz podania nazw ewentualnych podwykonawców.</w:t>
      </w:r>
    </w:p>
    <w:p w14:paraId="63B64991" w14:textId="77777777" w:rsidR="00C965AA" w:rsidRPr="006560AD" w:rsidRDefault="00C965AA" w:rsidP="00832D3C">
      <w:pPr>
        <w:pStyle w:val="Akapitzlist"/>
        <w:numPr>
          <w:ilvl w:val="1"/>
          <w:numId w:val="9"/>
        </w:numPr>
        <w:autoSpaceDE w:val="0"/>
        <w:autoSpaceDN w:val="0"/>
        <w:adjustRightInd w:val="0"/>
        <w:spacing w:before="0" w:after="0" w:line="276" w:lineRule="auto"/>
        <w:ind w:left="709"/>
        <w:rPr>
          <w:rFonts w:ascii="Cambria" w:hAnsi="Cambria" w:cs="Arial"/>
          <w:sz w:val="24"/>
          <w:szCs w:val="24"/>
        </w:rPr>
      </w:pPr>
      <w:r w:rsidRPr="006560AD">
        <w:rPr>
          <w:rFonts w:ascii="Cambria" w:hAnsi="Cambria"/>
          <w:sz w:val="24"/>
          <w:szCs w:val="24"/>
        </w:rPr>
        <w:t>Wykonawca będzie zobowiązany do zawiadamiania zamawiającego o wszelkich zmianach w odniesieniu do informacji, o których mowa w pkt 9.1 SWZ, w trakcie realizacji zamówienia, a także przekaże wymagane informacje na temat nowych podwykonawców, którym w późniejszym okresie zamierza powierzyć realizację robót budowlanych lub usług.</w:t>
      </w:r>
    </w:p>
    <w:p w14:paraId="63311DB5" w14:textId="77777777" w:rsidR="00C70762" w:rsidRPr="006560AD" w:rsidRDefault="00C70762" w:rsidP="00832D3C">
      <w:pPr>
        <w:pStyle w:val="Akapitzlist"/>
        <w:autoSpaceDE w:val="0"/>
        <w:autoSpaceDN w:val="0"/>
        <w:adjustRightInd w:val="0"/>
        <w:spacing w:before="0" w:after="0" w:line="276" w:lineRule="auto"/>
        <w:ind w:left="709"/>
        <w:rPr>
          <w:rFonts w:asciiTheme="majorHAnsi" w:hAnsiTheme="majorHAnsi" w:cs="Helvetica"/>
          <w:bCs/>
        </w:rPr>
      </w:pPr>
    </w:p>
    <w:tbl>
      <w:tblPr>
        <w:tblW w:w="0" w:type="auto"/>
        <w:jc w:val="center"/>
        <w:tblBorders>
          <w:bottom w:val="single" w:sz="4" w:space="0" w:color="auto"/>
        </w:tblBorders>
        <w:tblLook w:val="00A0" w:firstRow="1" w:lastRow="0" w:firstColumn="1" w:lastColumn="0" w:noHBand="0" w:noVBand="0"/>
      </w:tblPr>
      <w:tblGrid>
        <w:gridCol w:w="9072"/>
      </w:tblGrid>
      <w:tr w:rsidR="00D9784D" w:rsidRPr="006560AD" w14:paraId="128F669C" w14:textId="77777777" w:rsidTr="0077592D">
        <w:trPr>
          <w:jc w:val="center"/>
        </w:trPr>
        <w:tc>
          <w:tcPr>
            <w:tcW w:w="9072" w:type="dxa"/>
            <w:tcBorders>
              <w:bottom w:val="single" w:sz="4" w:space="0" w:color="auto"/>
            </w:tcBorders>
          </w:tcPr>
          <w:p w14:paraId="6E4DA761" w14:textId="77777777" w:rsidR="00D9784D" w:rsidRPr="00675321" w:rsidRDefault="00D9784D" w:rsidP="00832D3C">
            <w:pPr>
              <w:suppressAutoHyphens/>
              <w:spacing w:line="276" w:lineRule="auto"/>
              <w:contextualSpacing/>
              <w:jc w:val="center"/>
              <w:textAlignment w:val="baseline"/>
              <w:rPr>
                <w:rFonts w:asciiTheme="majorHAnsi" w:hAnsiTheme="majorHAnsi"/>
                <w:b/>
                <w:bCs/>
                <w:sz w:val="26"/>
                <w:szCs w:val="26"/>
              </w:rPr>
            </w:pPr>
            <w:r w:rsidRPr="00675321">
              <w:rPr>
                <w:rFonts w:asciiTheme="majorHAnsi" w:hAnsiTheme="majorHAnsi"/>
                <w:b/>
                <w:bCs/>
                <w:sz w:val="26"/>
                <w:szCs w:val="26"/>
              </w:rPr>
              <w:t>Rozdział 10</w:t>
            </w:r>
          </w:p>
          <w:p w14:paraId="341B3365"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lastRenderedPageBreak/>
              <w:t xml:space="preserve">INFORMACJA DLA WYKONAWCÓW WSPÓLNIE UBIEGAJĄCYCH SIĘ </w:t>
            </w:r>
            <w:r w:rsidRPr="006560AD">
              <w:rPr>
                <w:rFonts w:asciiTheme="majorHAnsi" w:hAnsiTheme="majorHAnsi"/>
                <w:b/>
                <w:sz w:val="26"/>
                <w:szCs w:val="26"/>
              </w:rPr>
              <w:br/>
              <w:t>O UDZIELENIE ZAMÓWIENIA (</w:t>
            </w:r>
            <w:r w:rsidR="00601DF1" w:rsidRPr="006560AD">
              <w:rPr>
                <w:rFonts w:asciiTheme="majorHAnsi" w:hAnsiTheme="majorHAnsi"/>
                <w:b/>
                <w:sz w:val="26"/>
                <w:szCs w:val="26"/>
              </w:rPr>
              <w:t xml:space="preserve">W TYM </w:t>
            </w:r>
            <w:r w:rsidRPr="006560AD">
              <w:rPr>
                <w:rFonts w:asciiTheme="majorHAnsi" w:hAnsiTheme="majorHAnsi"/>
                <w:b/>
                <w:sz w:val="26"/>
                <w:szCs w:val="26"/>
              </w:rPr>
              <w:t>SPÓŁKI CYWILNE)</w:t>
            </w:r>
          </w:p>
        </w:tc>
      </w:tr>
    </w:tbl>
    <w:p w14:paraId="22603C00" w14:textId="77777777" w:rsidR="0033611B" w:rsidRPr="006560AD" w:rsidRDefault="0033611B" w:rsidP="00832D3C">
      <w:pPr>
        <w:pStyle w:val="Akapitzlist"/>
        <w:widowControl w:val="0"/>
        <w:spacing w:line="276" w:lineRule="auto"/>
        <w:ind w:left="709"/>
        <w:outlineLvl w:val="3"/>
        <w:rPr>
          <w:rFonts w:asciiTheme="majorHAnsi" w:hAnsiTheme="majorHAnsi" w:cs="Arial"/>
          <w:bCs/>
          <w:sz w:val="24"/>
          <w:szCs w:val="24"/>
        </w:rPr>
      </w:pPr>
    </w:p>
    <w:p w14:paraId="6F50349B" w14:textId="188457E9" w:rsidR="008C322B" w:rsidRPr="008C322B" w:rsidRDefault="00D9784D" w:rsidP="008C322B">
      <w:pPr>
        <w:pStyle w:val="Akapitzlist"/>
        <w:widowControl w:val="0"/>
        <w:numPr>
          <w:ilvl w:val="1"/>
          <w:numId w:val="11"/>
        </w:numPr>
        <w:spacing w:line="276" w:lineRule="auto"/>
        <w:ind w:left="709" w:hanging="709"/>
        <w:outlineLvl w:val="3"/>
        <w:rPr>
          <w:rFonts w:asciiTheme="majorHAnsi" w:hAnsiTheme="majorHAnsi" w:cs="Arial"/>
          <w:bCs/>
          <w:sz w:val="24"/>
          <w:szCs w:val="24"/>
        </w:rPr>
      </w:pPr>
      <w:r w:rsidRPr="006560AD">
        <w:rPr>
          <w:rFonts w:asciiTheme="majorHAnsi" w:hAnsiTheme="majorHAnsi" w:cs="Arial"/>
          <w:bCs/>
          <w:sz w:val="24"/>
          <w:szCs w:val="24"/>
        </w:rPr>
        <w:t xml:space="preserve">Wykonawcy </w:t>
      </w:r>
      <w:r w:rsidR="00601DF1" w:rsidRPr="006560AD">
        <w:rPr>
          <w:rFonts w:asciiTheme="majorHAnsi" w:hAnsiTheme="majorHAnsi"/>
          <w:sz w:val="24"/>
          <w:szCs w:val="24"/>
        </w:rPr>
        <w:t xml:space="preserve">mogą wspólnie ubiegać się o udzielenie zamówienia. W takim przypadku, </w:t>
      </w:r>
      <w:r w:rsidR="00A227B2">
        <w:rPr>
          <w:rFonts w:asciiTheme="majorHAnsi" w:hAnsiTheme="majorHAnsi"/>
          <w:sz w:val="24"/>
          <w:szCs w:val="24"/>
        </w:rPr>
        <w:t>W</w:t>
      </w:r>
      <w:r w:rsidR="00601DF1" w:rsidRPr="006560AD">
        <w:rPr>
          <w:rFonts w:asciiTheme="majorHAnsi" w:hAnsiTheme="majorHAnsi"/>
          <w:sz w:val="24"/>
          <w:szCs w:val="24"/>
        </w:rPr>
        <w:t xml:space="preserve">ykonawcy ustanawiają pełnomocnika do reprezentowania ich </w:t>
      </w:r>
      <w:r w:rsidR="00082358" w:rsidRPr="006560AD">
        <w:rPr>
          <w:rFonts w:asciiTheme="majorHAnsi" w:hAnsiTheme="majorHAnsi"/>
          <w:sz w:val="24"/>
          <w:szCs w:val="24"/>
        </w:rPr>
        <w:t xml:space="preserve">                             </w:t>
      </w:r>
      <w:r w:rsidR="00601DF1" w:rsidRPr="006560AD">
        <w:rPr>
          <w:rFonts w:asciiTheme="majorHAnsi" w:hAnsiTheme="majorHAnsi"/>
          <w:sz w:val="24"/>
          <w:szCs w:val="24"/>
        </w:rPr>
        <w:t>w postępowaniu o udzielenie zamówienia albo do reprezentowania w postępowaniu</w:t>
      </w:r>
      <w:r w:rsidR="006619A1" w:rsidRPr="006560AD">
        <w:rPr>
          <w:rFonts w:asciiTheme="majorHAnsi" w:hAnsiTheme="majorHAnsi"/>
          <w:sz w:val="24"/>
          <w:szCs w:val="24"/>
        </w:rPr>
        <w:t xml:space="preserve">  </w:t>
      </w:r>
      <w:r w:rsidR="00601DF1" w:rsidRPr="006560AD">
        <w:rPr>
          <w:rFonts w:asciiTheme="majorHAnsi" w:hAnsiTheme="majorHAnsi"/>
          <w:sz w:val="24"/>
          <w:szCs w:val="24"/>
        </w:rPr>
        <w:t xml:space="preserve"> i zawarcia umowy w sprawie zamówienia publicznego.</w:t>
      </w:r>
    </w:p>
    <w:p w14:paraId="3F45F5A9" w14:textId="2F3DC235" w:rsidR="008C322B" w:rsidRPr="008C322B" w:rsidRDefault="008C322B" w:rsidP="008C322B">
      <w:pPr>
        <w:pStyle w:val="Akapitzlist"/>
        <w:widowControl w:val="0"/>
        <w:numPr>
          <w:ilvl w:val="1"/>
          <w:numId w:val="11"/>
        </w:numPr>
        <w:spacing w:line="276" w:lineRule="auto"/>
        <w:ind w:left="709" w:hanging="709"/>
        <w:outlineLvl w:val="3"/>
        <w:rPr>
          <w:rFonts w:asciiTheme="majorHAnsi" w:hAnsiTheme="majorHAnsi" w:cs="Arial"/>
          <w:bCs/>
          <w:sz w:val="24"/>
          <w:szCs w:val="24"/>
        </w:rPr>
      </w:pPr>
      <w:r w:rsidRPr="008C322B">
        <w:rPr>
          <w:rFonts w:asciiTheme="majorHAnsi" w:hAnsiTheme="majorHAnsi" w:cs="Arial"/>
          <w:bCs/>
          <w:sz w:val="24"/>
          <w:szCs w:val="24"/>
        </w:rPr>
        <w:t>W przypadku Wykonawców wspólnie ubiegających się o udzielenie zamówienia: oświadczenie, o którym mowa w pkt. 8.1 SWZ składa z ofertą każdy z Wykonawców wspólnie ubiegających się o zamówienie. Oświadczenie to potwierdza brak podstaw wykluczenia w zakresie, w jakim każdy z Wykonawców wykazuje brak podstaw wykluczenia w postępowaniu.</w:t>
      </w:r>
    </w:p>
    <w:p w14:paraId="7BE5AC4B" w14:textId="68F27792" w:rsidR="00601DF1" w:rsidRPr="006560AD" w:rsidRDefault="0009695E" w:rsidP="00832D3C">
      <w:pPr>
        <w:pStyle w:val="Akapitzlist"/>
        <w:widowControl w:val="0"/>
        <w:numPr>
          <w:ilvl w:val="1"/>
          <w:numId w:val="11"/>
        </w:numPr>
        <w:spacing w:line="276" w:lineRule="auto"/>
        <w:ind w:left="709" w:hanging="709"/>
        <w:outlineLvl w:val="3"/>
        <w:rPr>
          <w:rFonts w:ascii="Cambria" w:hAnsi="Cambria" w:cs="Arial"/>
          <w:bCs/>
          <w:sz w:val="24"/>
          <w:szCs w:val="24"/>
        </w:rPr>
      </w:pPr>
      <w:r w:rsidRPr="006560AD">
        <w:rPr>
          <w:rFonts w:ascii="Cambria" w:hAnsi="Cambria"/>
          <w:sz w:val="24"/>
          <w:szCs w:val="24"/>
          <w:shd w:val="clear" w:color="auto" w:fill="FFFFFF"/>
        </w:rPr>
        <w:t xml:space="preserve">Jeżeli została wybrana oferta </w:t>
      </w:r>
      <w:r w:rsidR="00A227B2">
        <w:rPr>
          <w:rFonts w:ascii="Cambria" w:hAnsi="Cambria"/>
          <w:sz w:val="24"/>
          <w:szCs w:val="24"/>
          <w:shd w:val="clear" w:color="auto" w:fill="FFFFFF"/>
        </w:rPr>
        <w:t>W</w:t>
      </w:r>
      <w:r w:rsidRPr="006560AD">
        <w:rPr>
          <w:rFonts w:ascii="Cambria" w:hAnsi="Cambria"/>
          <w:sz w:val="24"/>
          <w:szCs w:val="24"/>
          <w:shd w:val="clear" w:color="auto" w:fill="FFFFFF"/>
        </w:rPr>
        <w:t>ykonawców wspólnie ubiegających się o udzielenie zamówienia, zamawiający może żądać przed zawarciem umowy w sprawie zamówienia publicznego kopii umowy regulującej współpracę tych wykonawców.</w:t>
      </w:r>
    </w:p>
    <w:p w14:paraId="350FB807" w14:textId="77777777" w:rsidR="006619A1" w:rsidRPr="006560AD" w:rsidRDefault="006619A1" w:rsidP="00832D3C">
      <w:pPr>
        <w:pStyle w:val="Akapitzlist"/>
        <w:widowControl w:val="0"/>
        <w:spacing w:line="276" w:lineRule="auto"/>
        <w:ind w:left="709"/>
        <w:outlineLvl w:val="3"/>
        <w:rPr>
          <w:rFonts w:ascii="Cambria" w:hAnsi="Cambria" w:cs="Arial"/>
          <w:bCs/>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D9784D" w:rsidRPr="006560AD" w14:paraId="277CBEFF" w14:textId="77777777" w:rsidTr="0077592D">
        <w:trPr>
          <w:jc w:val="center"/>
        </w:trPr>
        <w:tc>
          <w:tcPr>
            <w:tcW w:w="9072" w:type="dxa"/>
            <w:tcBorders>
              <w:bottom w:val="single" w:sz="4" w:space="0" w:color="auto"/>
            </w:tcBorders>
          </w:tcPr>
          <w:p w14:paraId="114DEF07" w14:textId="77777777" w:rsidR="000855F2" w:rsidRPr="006560AD" w:rsidRDefault="000855F2" w:rsidP="00832D3C">
            <w:pPr>
              <w:suppressAutoHyphens/>
              <w:spacing w:line="276" w:lineRule="auto"/>
              <w:contextualSpacing/>
              <w:jc w:val="center"/>
              <w:textAlignment w:val="baseline"/>
              <w:rPr>
                <w:rFonts w:asciiTheme="majorHAnsi" w:hAnsiTheme="majorHAnsi"/>
                <w:sz w:val="26"/>
                <w:szCs w:val="26"/>
              </w:rPr>
            </w:pPr>
          </w:p>
          <w:p w14:paraId="3713A4E8" w14:textId="0DD7225C" w:rsidR="001B0595" w:rsidRPr="006560AD" w:rsidRDefault="00D9784D" w:rsidP="00832D3C">
            <w:pPr>
              <w:suppressAutoHyphens/>
              <w:spacing w:line="276" w:lineRule="auto"/>
              <w:contextualSpacing/>
              <w:jc w:val="center"/>
              <w:textAlignment w:val="baseline"/>
              <w:rPr>
                <w:rFonts w:asciiTheme="majorHAnsi" w:hAnsiTheme="majorHAnsi"/>
                <w:sz w:val="26"/>
                <w:szCs w:val="26"/>
              </w:rPr>
            </w:pPr>
            <w:r w:rsidRPr="006560AD">
              <w:rPr>
                <w:rFonts w:asciiTheme="majorHAnsi" w:hAnsiTheme="majorHAnsi"/>
                <w:sz w:val="26"/>
                <w:szCs w:val="26"/>
              </w:rPr>
              <w:t>Rozdział 11</w:t>
            </w:r>
          </w:p>
          <w:p w14:paraId="07AA333F" w14:textId="77777777" w:rsidR="001B0595"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 xml:space="preserve">INFORMACJE O </w:t>
            </w:r>
            <w:r w:rsidR="001B0595" w:rsidRPr="006560AD">
              <w:rPr>
                <w:rFonts w:asciiTheme="majorHAnsi" w:hAnsiTheme="majorHAnsi"/>
                <w:b/>
                <w:sz w:val="26"/>
                <w:szCs w:val="26"/>
              </w:rPr>
              <w:t xml:space="preserve">ŚRODKACH KOMUNIKACJI ELEKTRONICZNEJ, PRZY UŻYCIU KTÓRYCH ZAMAWIAJĄCY BĘDZIE KOMUNIKOWAŁ SIĘ Z WYKONAWCAMI, ORAZ INFORMACJE O WYMAGANIACH TECHNICZNYCH I ORGANIZACYJNYCH SPORZĄDZANIA, WYSYŁANIA I ODBIERANIA KORESPONDENCJI ELEKTRONICZNEJ </w:t>
            </w:r>
          </w:p>
        </w:tc>
      </w:tr>
    </w:tbl>
    <w:p w14:paraId="77B7FE92" w14:textId="77777777" w:rsidR="00D77619" w:rsidRPr="006560AD" w:rsidRDefault="00D77619" w:rsidP="00832D3C">
      <w:pPr>
        <w:pStyle w:val="Kolorowalistaakcent11"/>
        <w:widowControl w:val="0"/>
        <w:suppressAutoHyphens/>
        <w:spacing w:line="276" w:lineRule="auto"/>
        <w:ind w:left="0"/>
        <w:outlineLvl w:val="3"/>
        <w:rPr>
          <w:rFonts w:asciiTheme="majorHAnsi" w:hAnsiTheme="majorHAnsi"/>
          <w:b/>
          <w:sz w:val="24"/>
          <w:szCs w:val="24"/>
          <w:highlight w:val="yellow"/>
        </w:rPr>
      </w:pPr>
    </w:p>
    <w:p w14:paraId="6DCCC799" w14:textId="77777777" w:rsidR="000855F2" w:rsidRPr="006560AD" w:rsidRDefault="000855F2" w:rsidP="00832D3C">
      <w:pPr>
        <w:widowControl w:val="0"/>
        <w:suppressAutoHyphens/>
        <w:spacing w:line="276" w:lineRule="auto"/>
        <w:jc w:val="center"/>
        <w:outlineLvl w:val="3"/>
        <w:rPr>
          <w:rFonts w:asciiTheme="majorHAnsi" w:eastAsia="SimSun" w:hAnsiTheme="majorHAnsi"/>
          <w:b/>
          <w:lang w:eastAsia="zh-CN"/>
        </w:rPr>
      </w:pPr>
      <w:r w:rsidRPr="006560AD">
        <w:rPr>
          <w:rFonts w:asciiTheme="majorHAnsi" w:eastAsia="SimSun" w:hAnsiTheme="majorHAnsi"/>
          <w:b/>
          <w:lang w:eastAsia="zh-CN"/>
        </w:rPr>
        <w:t>Wymagania ogólne</w:t>
      </w:r>
    </w:p>
    <w:p w14:paraId="3D0B3CD0" w14:textId="7CE615B5" w:rsidR="00EE6061" w:rsidRDefault="00310B2E" w:rsidP="00832D3C">
      <w:pPr>
        <w:widowControl w:val="0"/>
        <w:suppressAutoHyphens/>
        <w:spacing w:line="276" w:lineRule="auto"/>
        <w:jc w:val="both"/>
        <w:outlineLvl w:val="3"/>
        <w:rPr>
          <w:rFonts w:asciiTheme="majorHAnsi" w:eastAsia="SimSun" w:hAnsiTheme="majorHAnsi"/>
          <w:b/>
          <w:bCs/>
          <w:color w:val="FF0000"/>
          <w:lang w:eastAsia="zh-CN"/>
        </w:rPr>
      </w:pPr>
      <w:r w:rsidRPr="008C322B">
        <w:rPr>
          <w:rFonts w:asciiTheme="majorHAnsi" w:eastAsia="SimSun" w:hAnsiTheme="majorHAnsi"/>
          <w:b/>
          <w:lang w:eastAsia="zh-CN"/>
        </w:rPr>
        <w:t>11.1</w:t>
      </w:r>
      <w:r w:rsidR="008C322B" w:rsidRPr="008C322B">
        <w:rPr>
          <w:rFonts w:asciiTheme="majorHAnsi" w:eastAsia="SimSun" w:hAnsiTheme="majorHAnsi"/>
          <w:b/>
          <w:lang w:eastAsia="zh-CN"/>
        </w:rPr>
        <w:t>.</w:t>
      </w:r>
      <w:r w:rsidR="008C322B">
        <w:rPr>
          <w:rFonts w:asciiTheme="majorHAnsi" w:eastAsia="SimSun" w:hAnsiTheme="majorHAnsi"/>
          <w:bCs/>
          <w:lang w:eastAsia="zh-CN"/>
        </w:rPr>
        <w:t xml:space="preserve"> </w:t>
      </w:r>
      <w:r w:rsidR="008C322B" w:rsidRPr="008C322B">
        <w:rPr>
          <w:rFonts w:asciiTheme="majorHAnsi" w:eastAsia="SimSun" w:hAnsiTheme="majorHAnsi"/>
          <w:bCs/>
          <w:lang w:eastAsia="zh-CN"/>
        </w:rPr>
        <w:t>W postępowaniu o udzielenie zamówienia publicznego komunikacja między Zamawiającym, a Wykonawcami odbywa się przy użyciu Platformy e- Zamówienia, która jest dostępna pod adresem https://ezamowienia.gov.pl</w:t>
      </w:r>
    </w:p>
    <w:p w14:paraId="3E409784" w14:textId="3DE95FC1" w:rsidR="00310B2E" w:rsidRPr="006560AD" w:rsidRDefault="00310B2E" w:rsidP="00832D3C">
      <w:pPr>
        <w:widowControl w:val="0"/>
        <w:suppressAutoHyphens/>
        <w:spacing w:line="276" w:lineRule="auto"/>
        <w:jc w:val="both"/>
        <w:outlineLvl w:val="3"/>
        <w:rPr>
          <w:rFonts w:asciiTheme="majorHAnsi" w:eastAsia="SimSun" w:hAnsiTheme="majorHAnsi"/>
          <w:bCs/>
          <w:lang w:eastAsia="zh-CN"/>
        </w:rPr>
      </w:pPr>
      <w:r w:rsidRPr="008C322B">
        <w:rPr>
          <w:rFonts w:asciiTheme="majorHAnsi" w:eastAsia="SimSun" w:hAnsiTheme="majorHAnsi"/>
          <w:b/>
          <w:lang w:eastAsia="zh-CN"/>
        </w:rPr>
        <w:t>11.2.</w:t>
      </w:r>
      <w:r w:rsidRPr="006560AD">
        <w:rPr>
          <w:rFonts w:asciiTheme="majorHAnsi" w:eastAsia="SimSun" w:hAnsiTheme="majorHAnsi"/>
          <w:bCs/>
          <w:lang w:eastAsia="zh-CN"/>
        </w:rPr>
        <w:t xml:space="preserve"> </w:t>
      </w:r>
      <w:r w:rsidR="00094DA0" w:rsidRPr="00094DA0">
        <w:rPr>
          <w:rFonts w:asciiTheme="majorHAnsi" w:eastAsia="SimSun" w:hAnsiTheme="majorHAnsi"/>
          <w:bCs/>
          <w:lang w:eastAsia="zh-CN"/>
        </w:rPr>
        <w:t>Korzystanie z Platformy e-Zamówienia jest bezpłatne.</w:t>
      </w:r>
    </w:p>
    <w:p w14:paraId="549D6431" w14:textId="74FD0EC2" w:rsidR="00094DA0" w:rsidRDefault="00310B2E" w:rsidP="00832D3C">
      <w:pPr>
        <w:widowControl w:val="0"/>
        <w:suppressAutoHyphens/>
        <w:spacing w:line="276" w:lineRule="auto"/>
        <w:jc w:val="both"/>
        <w:outlineLvl w:val="3"/>
        <w:rPr>
          <w:rFonts w:asciiTheme="majorHAnsi" w:eastAsia="SimSun" w:hAnsiTheme="majorHAnsi"/>
          <w:bCs/>
          <w:lang w:eastAsia="zh-CN"/>
        </w:rPr>
      </w:pPr>
      <w:r w:rsidRPr="008C322B">
        <w:rPr>
          <w:rFonts w:asciiTheme="majorHAnsi" w:eastAsia="SimSun" w:hAnsiTheme="majorHAnsi"/>
          <w:b/>
          <w:lang w:eastAsia="zh-CN"/>
        </w:rPr>
        <w:t>11.3.</w:t>
      </w:r>
      <w:r w:rsidRPr="006560AD">
        <w:rPr>
          <w:rFonts w:asciiTheme="majorHAnsi" w:eastAsia="SimSun" w:hAnsiTheme="majorHAnsi"/>
          <w:bCs/>
          <w:lang w:eastAsia="zh-CN"/>
        </w:rPr>
        <w:t xml:space="preserve"> </w:t>
      </w:r>
      <w:r w:rsidR="00094DA0" w:rsidRPr="00094DA0">
        <w:rPr>
          <w:rFonts w:asciiTheme="majorHAnsi" w:eastAsia="SimSun" w:hAnsiTheme="majorHAnsi"/>
          <w:bCs/>
          <w:lang w:eastAsia="zh-CN"/>
        </w:rPr>
        <w:t xml:space="preserve">Zamawiający wyznacza </w:t>
      </w:r>
      <w:r w:rsidR="00094DA0" w:rsidRPr="00DB7858">
        <w:rPr>
          <w:rFonts w:asciiTheme="majorHAnsi" w:eastAsia="SimSun" w:hAnsiTheme="majorHAnsi"/>
          <w:bCs/>
          <w:lang w:eastAsia="zh-CN"/>
        </w:rPr>
        <w:t>następujące osoby do kontaktu z Wykonawcami: Pan</w:t>
      </w:r>
      <w:r w:rsidR="00B00519" w:rsidRPr="00DB7858">
        <w:rPr>
          <w:rFonts w:asciiTheme="majorHAnsi" w:eastAsia="SimSun" w:hAnsiTheme="majorHAnsi"/>
          <w:bCs/>
          <w:lang w:eastAsia="zh-CN"/>
        </w:rPr>
        <w:t xml:space="preserve">ią </w:t>
      </w:r>
      <w:r w:rsidR="00094DA0" w:rsidRPr="00DB7858">
        <w:rPr>
          <w:rFonts w:asciiTheme="majorHAnsi" w:eastAsia="SimSun" w:hAnsiTheme="majorHAnsi"/>
          <w:bCs/>
          <w:lang w:eastAsia="zh-CN"/>
        </w:rPr>
        <w:t xml:space="preserve"> </w:t>
      </w:r>
      <w:r w:rsidR="00F3402F">
        <w:rPr>
          <w:rFonts w:asciiTheme="majorHAnsi" w:eastAsia="SimSun" w:hAnsiTheme="majorHAnsi"/>
          <w:bCs/>
          <w:lang w:eastAsia="zh-CN"/>
        </w:rPr>
        <w:t xml:space="preserve">Iwonę </w:t>
      </w:r>
      <w:proofErr w:type="spellStart"/>
      <w:r w:rsidR="00F3402F">
        <w:rPr>
          <w:rFonts w:asciiTheme="majorHAnsi" w:eastAsia="SimSun" w:hAnsiTheme="majorHAnsi"/>
          <w:bCs/>
          <w:lang w:eastAsia="zh-CN"/>
        </w:rPr>
        <w:t>Staszczuk</w:t>
      </w:r>
      <w:proofErr w:type="spellEnd"/>
      <w:r w:rsidR="00094DA0" w:rsidRPr="00DB7858">
        <w:rPr>
          <w:rFonts w:asciiTheme="majorHAnsi" w:eastAsia="SimSun" w:hAnsiTheme="majorHAnsi"/>
          <w:bCs/>
          <w:lang w:eastAsia="zh-CN"/>
        </w:rPr>
        <w:t xml:space="preserve">, tel. </w:t>
      </w:r>
      <w:r w:rsidR="00F3402F">
        <w:rPr>
          <w:rFonts w:asciiTheme="majorHAnsi" w:eastAsia="SimSun" w:hAnsiTheme="majorHAnsi"/>
          <w:bCs/>
          <w:lang w:eastAsia="zh-CN"/>
        </w:rPr>
        <w:t>83 375 36 04</w:t>
      </w:r>
      <w:r w:rsidR="00094DA0" w:rsidRPr="00DB7858">
        <w:rPr>
          <w:rFonts w:asciiTheme="majorHAnsi" w:eastAsia="SimSun" w:hAnsiTheme="majorHAnsi"/>
          <w:bCs/>
          <w:lang w:eastAsia="zh-CN"/>
        </w:rPr>
        <w:t xml:space="preserve">, email: </w:t>
      </w:r>
      <w:r w:rsidR="00F3402F">
        <w:rPr>
          <w:rFonts w:asciiTheme="majorHAnsi" w:eastAsia="SimSun" w:hAnsiTheme="majorHAnsi"/>
          <w:bCs/>
          <w:lang w:eastAsia="zh-CN"/>
        </w:rPr>
        <w:t>iwona.staszczuk@pgkimterespol.pl</w:t>
      </w:r>
    </w:p>
    <w:p w14:paraId="28538A46" w14:textId="356FFD23" w:rsidR="00094DA0" w:rsidRDefault="00310B2E" w:rsidP="008C322B">
      <w:pPr>
        <w:widowControl w:val="0"/>
        <w:suppressAutoHyphens/>
        <w:spacing w:line="276" w:lineRule="auto"/>
        <w:jc w:val="both"/>
        <w:outlineLvl w:val="3"/>
        <w:rPr>
          <w:rFonts w:asciiTheme="majorHAnsi" w:eastAsia="SimSun" w:hAnsiTheme="majorHAnsi"/>
          <w:bCs/>
          <w:lang w:eastAsia="zh-CN"/>
        </w:rPr>
      </w:pPr>
      <w:r w:rsidRPr="008C322B">
        <w:rPr>
          <w:rFonts w:asciiTheme="majorHAnsi" w:eastAsia="SimSun" w:hAnsiTheme="majorHAnsi"/>
          <w:b/>
          <w:lang w:eastAsia="zh-CN"/>
        </w:rPr>
        <w:t>11.4.</w:t>
      </w:r>
      <w:r w:rsidRPr="006560AD">
        <w:rPr>
          <w:rFonts w:asciiTheme="majorHAnsi" w:eastAsia="SimSun" w:hAnsiTheme="majorHAnsi"/>
          <w:bCs/>
          <w:lang w:eastAsia="zh-CN"/>
        </w:rPr>
        <w:t xml:space="preserve"> </w:t>
      </w:r>
      <w:r w:rsidR="008C322B" w:rsidRPr="008C322B">
        <w:rPr>
          <w:rFonts w:asciiTheme="majorHAnsi" w:eastAsia="SimSun" w:hAnsiTheme="majorHAnsi"/>
          <w:bCs/>
          <w:lang w:eastAsia="zh-CN"/>
        </w:rPr>
        <w:t>Wykonawca zamierzający wziąć udział w postępowaniu o udzielenie zamówienia publicznego musi posiadać konto podmiotu „Wykonawca” na Platformie e- Zamówienia. Szczegółowe informacje na temat zakładania kont podmiotów oraz zasady i warunki korzystania z Platformy e-Zamówienia określa Regulamin Platformy</w:t>
      </w:r>
      <w:r w:rsidR="008C322B" w:rsidRPr="008C322B">
        <w:rPr>
          <w:rFonts w:asciiTheme="majorHAnsi" w:eastAsia="SimSun" w:hAnsiTheme="majorHAnsi"/>
          <w:bCs/>
          <w:lang w:eastAsia="zh-CN"/>
        </w:rPr>
        <w:tab/>
        <w:t>e-Zamówienia,</w:t>
      </w:r>
      <w:r w:rsidR="008C322B">
        <w:rPr>
          <w:rFonts w:asciiTheme="majorHAnsi" w:eastAsia="SimSun" w:hAnsiTheme="majorHAnsi"/>
          <w:bCs/>
          <w:lang w:eastAsia="zh-CN"/>
        </w:rPr>
        <w:t xml:space="preserve"> </w:t>
      </w:r>
      <w:r w:rsidR="008C322B" w:rsidRPr="008C322B">
        <w:rPr>
          <w:rFonts w:asciiTheme="majorHAnsi" w:eastAsia="SimSun" w:hAnsiTheme="majorHAnsi"/>
          <w:bCs/>
          <w:lang w:eastAsia="zh-CN"/>
        </w:rPr>
        <w:t>dostępny na stronie internetowej</w:t>
      </w:r>
      <w:r w:rsidR="008C322B">
        <w:rPr>
          <w:rFonts w:asciiTheme="majorHAnsi" w:eastAsia="SimSun" w:hAnsiTheme="majorHAnsi"/>
          <w:bCs/>
          <w:lang w:eastAsia="zh-CN"/>
        </w:rPr>
        <w:t xml:space="preserve"> </w:t>
      </w:r>
      <w:r w:rsidR="008C322B" w:rsidRPr="008C322B">
        <w:rPr>
          <w:rFonts w:asciiTheme="majorHAnsi" w:eastAsia="SimSun" w:hAnsiTheme="majorHAnsi"/>
          <w:bCs/>
          <w:lang w:eastAsia="zh-CN"/>
        </w:rPr>
        <w:t>https://ezamowienia.gov.pl/pl/regulamin/#regulamin-serwisu oraz informacje zamieszczone w zakładce „Centrum Pomocy”.</w:t>
      </w:r>
    </w:p>
    <w:p w14:paraId="4135EDDA" w14:textId="437DF54F" w:rsidR="00094DA0" w:rsidRDefault="00310B2E" w:rsidP="00832D3C">
      <w:pPr>
        <w:widowControl w:val="0"/>
        <w:suppressAutoHyphens/>
        <w:spacing w:line="276" w:lineRule="auto"/>
        <w:jc w:val="both"/>
        <w:outlineLvl w:val="3"/>
        <w:rPr>
          <w:rFonts w:asciiTheme="majorHAnsi" w:eastAsia="SimSun" w:hAnsiTheme="majorHAnsi"/>
          <w:bCs/>
          <w:lang w:eastAsia="zh-CN"/>
        </w:rPr>
      </w:pPr>
      <w:r w:rsidRPr="008C322B">
        <w:rPr>
          <w:rFonts w:asciiTheme="majorHAnsi" w:eastAsia="SimSun" w:hAnsiTheme="majorHAnsi"/>
          <w:b/>
          <w:lang w:eastAsia="zh-CN"/>
        </w:rPr>
        <w:t>11.5.</w:t>
      </w:r>
      <w:r w:rsidRPr="006560AD">
        <w:rPr>
          <w:rFonts w:asciiTheme="majorHAnsi" w:eastAsia="SimSun" w:hAnsiTheme="majorHAnsi"/>
          <w:bCs/>
          <w:lang w:eastAsia="zh-CN"/>
        </w:rPr>
        <w:t xml:space="preserve"> </w:t>
      </w:r>
      <w:r w:rsidR="00094DA0" w:rsidRPr="00094DA0">
        <w:rPr>
          <w:rFonts w:asciiTheme="majorHAnsi" w:eastAsia="SimSun" w:hAnsiTheme="majorHAnsi"/>
          <w:bCs/>
          <w:lang w:eastAsia="zh-CN"/>
        </w:rPr>
        <w:t>Przeglądanie i pobieranie publicznej treści dokumentacji postępowania nie wymaga posiadania konta na Platformie e-Zamówienia ani logowania do Platformy e-Zamówienia.</w:t>
      </w:r>
    </w:p>
    <w:p w14:paraId="33FED082" w14:textId="6A3404B2" w:rsidR="00310B2E" w:rsidRPr="008C322B" w:rsidRDefault="00310B2E" w:rsidP="00832D3C">
      <w:pPr>
        <w:widowControl w:val="0"/>
        <w:suppressAutoHyphens/>
        <w:spacing w:line="276" w:lineRule="auto"/>
        <w:jc w:val="both"/>
        <w:outlineLvl w:val="3"/>
        <w:rPr>
          <w:rFonts w:asciiTheme="majorHAnsi" w:eastAsia="SimSun" w:hAnsiTheme="majorHAnsi"/>
          <w:bCs/>
          <w:lang w:eastAsia="zh-CN"/>
        </w:rPr>
      </w:pPr>
      <w:r w:rsidRPr="008C322B">
        <w:rPr>
          <w:rFonts w:asciiTheme="majorHAnsi" w:eastAsia="SimSun" w:hAnsiTheme="majorHAnsi"/>
          <w:b/>
          <w:lang w:eastAsia="zh-CN"/>
        </w:rPr>
        <w:t>11.6.</w:t>
      </w:r>
      <w:r w:rsidR="00094DA0" w:rsidRPr="008C322B">
        <w:rPr>
          <w:rFonts w:asciiTheme="majorHAnsi" w:eastAsia="SimSun" w:hAnsiTheme="majorHAnsi"/>
          <w:b/>
          <w:lang w:eastAsia="zh-CN"/>
        </w:rPr>
        <w:t xml:space="preserve"> </w:t>
      </w:r>
      <w:r w:rsidR="00094DA0" w:rsidRPr="008C322B">
        <w:rPr>
          <w:rFonts w:asciiTheme="majorHAnsi" w:eastAsia="SimSun" w:hAnsiTheme="majorHAnsi"/>
          <w:bCs/>
          <w:lang w:eastAsia="zh-CN"/>
        </w:rPr>
        <w:t xml:space="preserve">Sposób sporządzenia dokumentów elektronicznych lub dokumentów elektronicznych będących kopią elektroniczną treści zapisanej w postaci papierowej (cyfrowe odwzorowania) musi być zgodny z wymaganiami określonymi w rozporządzeniu </w:t>
      </w:r>
      <w:r w:rsidR="00094DA0" w:rsidRPr="008C322B">
        <w:rPr>
          <w:rFonts w:asciiTheme="majorHAnsi" w:eastAsia="SimSun" w:hAnsiTheme="majorHAnsi"/>
          <w:bCs/>
          <w:lang w:eastAsia="zh-CN"/>
        </w:rPr>
        <w:lastRenderedPageBreak/>
        <w:t>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6866E203" w14:textId="6DAF18A3" w:rsidR="00094DA0" w:rsidRDefault="00310B2E" w:rsidP="00832D3C">
      <w:pPr>
        <w:widowControl w:val="0"/>
        <w:suppressAutoHyphens/>
        <w:spacing w:line="276" w:lineRule="auto"/>
        <w:jc w:val="both"/>
        <w:outlineLvl w:val="3"/>
        <w:rPr>
          <w:rFonts w:asciiTheme="majorHAnsi" w:eastAsia="SimSun" w:hAnsiTheme="majorHAnsi"/>
          <w:bCs/>
          <w:lang w:eastAsia="zh-CN"/>
        </w:rPr>
      </w:pPr>
      <w:r w:rsidRPr="008C322B">
        <w:rPr>
          <w:rFonts w:asciiTheme="majorHAnsi" w:eastAsia="SimSun" w:hAnsiTheme="majorHAnsi"/>
          <w:b/>
          <w:lang w:eastAsia="zh-CN"/>
        </w:rPr>
        <w:t>11.7.</w:t>
      </w:r>
      <w:r w:rsidRPr="006560AD">
        <w:rPr>
          <w:rFonts w:asciiTheme="majorHAnsi" w:eastAsia="SimSun" w:hAnsiTheme="majorHAnsi"/>
          <w:bCs/>
          <w:lang w:eastAsia="zh-CN"/>
        </w:rPr>
        <w:t xml:space="preserve"> </w:t>
      </w:r>
      <w:r w:rsidR="00094DA0" w:rsidRPr="00094DA0">
        <w:rPr>
          <w:rFonts w:asciiTheme="majorHAnsi" w:eastAsia="SimSun" w:hAnsiTheme="majorHAnsi"/>
          <w:bCs/>
          <w:lang w:eastAsia="zh-CN"/>
        </w:rPr>
        <w:t xml:space="preserve">Dokumenty elektroniczne, o których mowa w § 2 ust. 1 rozporządzenia , o którym mowa w pkt 11.6 SWZ, sporządza się w postaci elektronicznej, w formatach danych określonych w przepisach rozporządzenia Rady Ministrów z dnia 12 kwietnia 2012 r. w sprawie Krajowych Ram Interoperacyjności, minimalnych wymagań dla rejestrów publicznych i wymiany informacji w postaci elektronicznej oraz minimalnych wymagań dla systemów teleinformatycznych, z uwzględnieniem rodzaju przekazywanych danych i przekazuje się jako załączniki. W przypadku formatów, o których mowa w art. 66 ust. 1 ustawy </w:t>
      </w:r>
      <w:proofErr w:type="spellStart"/>
      <w:r w:rsidR="00094DA0" w:rsidRPr="00094DA0">
        <w:rPr>
          <w:rFonts w:asciiTheme="majorHAnsi" w:eastAsia="SimSun" w:hAnsiTheme="majorHAnsi"/>
          <w:bCs/>
          <w:lang w:eastAsia="zh-CN"/>
        </w:rPr>
        <w:t>Pzp</w:t>
      </w:r>
      <w:proofErr w:type="spellEnd"/>
      <w:r w:rsidR="00094DA0" w:rsidRPr="00094DA0">
        <w:rPr>
          <w:rFonts w:asciiTheme="majorHAnsi" w:eastAsia="SimSun" w:hAnsiTheme="majorHAnsi"/>
          <w:bCs/>
          <w:lang w:eastAsia="zh-CN"/>
        </w:rPr>
        <w:t>, ww. regulacje nie będą miały bezpośredniego zastosowania.</w:t>
      </w:r>
    </w:p>
    <w:p w14:paraId="20C73F41" w14:textId="477F6BB2" w:rsidR="00094DA0" w:rsidRPr="00094DA0" w:rsidRDefault="00310B2E" w:rsidP="00832D3C">
      <w:pPr>
        <w:widowControl w:val="0"/>
        <w:suppressAutoHyphens/>
        <w:spacing w:line="276" w:lineRule="auto"/>
        <w:jc w:val="both"/>
        <w:outlineLvl w:val="3"/>
        <w:rPr>
          <w:rFonts w:asciiTheme="majorHAnsi" w:eastAsia="SimSun" w:hAnsiTheme="majorHAnsi"/>
          <w:bCs/>
          <w:lang w:eastAsia="zh-CN"/>
        </w:rPr>
      </w:pPr>
      <w:r w:rsidRPr="008C322B">
        <w:rPr>
          <w:rFonts w:asciiTheme="majorHAnsi" w:eastAsia="SimSun" w:hAnsiTheme="majorHAnsi"/>
          <w:b/>
          <w:lang w:eastAsia="zh-CN"/>
        </w:rPr>
        <w:t>11.8.</w:t>
      </w:r>
      <w:r w:rsidRPr="006560AD">
        <w:rPr>
          <w:rFonts w:asciiTheme="majorHAnsi" w:eastAsia="SimSun" w:hAnsiTheme="majorHAnsi"/>
          <w:bCs/>
          <w:lang w:eastAsia="zh-CN"/>
        </w:rPr>
        <w:t xml:space="preserve"> </w:t>
      </w:r>
      <w:r w:rsidR="00094DA0" w:rsidRPr="00094DA0">
        <w:rPr>
          <w:rFonts w:asciiTheme="majorHAnsi" w:eastAsia="SimSun" w:hAnsiTheme="majorHAnsi"/>
          <w:bCs/>
          <w:lang w:eastAsia="zh-CN"/>
        </w:rPr>
        <w:t>Informacje, oświadczenia lub dokumenty, inne niż wymienione w § 2 ust. 1 rozporządzenia, o którym mowa w pkt 11.6 SWZ, przekazywane w postępowaniu sporządza się w postaci elektronicznej:</w:t>
      </w:r>
    </w:p>
    <w:p w14:paraId="16D25285" w14:textId="751CF8E1" w:rsidR="00094DA0" w:rsidRPr="00094DA0" w:rsidRDefault="00094DA0" w:rsidP="008C322B">
      <w:pPr>
        <w:widowControl w:val="0"/>
        <w:suppressAutoHyphens/>
        <w:spacing w:line="276" w:lineRule="auto"/>
        <w:jc w:val="both"/>
        <w:outlineLvl w:val="3"/>
        <w:rPr>
          <w:rFonts w:asciiTheme="majorHAnsi" w:eastAsia="SimSun" w:hAnsiTheme="majorHAnsi"/>
          <w:bCs/>
          <w:lang w:eastAsia="zh-CN"/>
        </w:rPr>
      </w:pPr>
      <w:r w:rsidRPr="00094DA0">
        <w:rPr>
          <w:rFonts w:asciiTheme="majorHAnsi" w:eastAsia="SimSun" w:hAnsiTheme="majorHAnsi"/>
          <w:bCs/>
          <w:lang w:eastAsia="zh-CN"/>
        </w:rPr>
        <w:t>a)</w:t>
      </w:r>
      <w:r w:rsidR="008C322B">
        <w:rPr>
          <w:rFonts w:asciiTheme="majorHAnsi" w:eastAsia="SimSun" w:hAnsiTheme="majorHAnsi"/>
          <w:bCs/>
          <w:lang w:eastAsia="zh-CN"/>
        </w:rPr>
        <w:t xml:space="preserve"> </w:t>
      </w:r>
      <w:r w:rsidR="008C322B" w:rsidRPr="008C322B">
        <w:rPr>
          <w:rFonts w:asciiTheme="majorHAnsi" w:eastAsia="SimSun" w:hAnsiTheme="majorHAnsi"/>
          <w:bCs/>
          <w:lang w:eastAsia="zh-CN"/>
        </w:rPr>
        <w:t>w formatach danych określonych w przepisach rozporządzenia Rady Ministrów w sprawie Krajowych Ram Interoperacyjności z uwzględnieniem</w:t>
      </w:r>
      <w:r w:rsidR="008C322B">
        <w:rPr>
          <w:rFonts w:asciiTheme="majorHAnsi" w:eastAsia="SimSun" w:hAnsiTheme="majorHAnsi"/>
          <w:bCs/>
          <w:lang w:eastAsia="zh-CN"/>
        </w:rPr>
        <w:t xml:space="preserve"> </w:t>
      </w:r>
      <w:r w:rsidR="008C322B" w:rsidRPr="008C322B">
        <w:rPr>
          <w:rFonts w:asciiTheme="majorHAnsi" w:eastAsia="SimSun" w:hAnsiTheme="majorHAnsi"/>
          <w:bCs/>
          <w:lang w:eastAsia="zh-CN"/>
        </w:rPr>
        <w:t>rodzaju przekazywanych danych (i przekazuje się jako załącznik), lub</w:t>
      </w:r>
    </w:p>
    <w:p w14:paraId="4583F940" w14:textId="77777777" w:rsidR="00796FD2" w:rsidRDefault="00094DA0" w:rsidP="00832D3C">
      <w:pPr>
        <w:widowControl w:val="0"/>
        <w:suppressAutoHyphens/>
        <w:spacing w:line="276" w:lineRule="auto"/>
        <w:jc w:val="both"/>
        <w:outlineLvl w:val="3"/>
        <w:rPr>
          <w:rFonts w:asciiTheme="majorHAnsi" w:eastAsia="SimSun" w:hAnsiTheme="majorHAnsi"/>
          <w:bCs/>
          <w:lang w:eastAsia="zh-CN"/>
        </w:rPr>
      </w:pPr>
      <w:r w:rsidRPr="00094DA0">
        <w:rPr>
          <w:rFonts w:asciiTheme="majorHAnsi" w:eastAsia="SimSun" w:hAnsiTheme="majorHAnsi"/>
          <w:bCs/>
          <w:lang w:eastAsia="zh-CN"/>
        </w:rPr>
        <w:t>b)</w:t>
      </w:r>
      <w:r w:rsidRPr="00094DA0">
        <w:rPr>
          <w:rFonts w:asciiTheme="majorHAnsi" w:eastAsia="SimSun" w:hAnsiTheme="majorHAnsi"/>
          <w:bCs/>
          <w:lang w:eastAsia="zh-CN"/>
        </w:rPr>
        <w:tab/>
        <w:t>jako tekst wpisany bezpośrednio do wiadomości przekazywanej przy użyciu środków komunikacji elektronicznej (np. w treści wiadomości e-mail lub w treści „Formularza do komunikacji”).</w:t>
      </w:r>
    </w:p>
    <w:p w14:paraId="0035998E" w14:textId="53685EF5" w:rsidR="00310B2E" w:rsidRPr="006560AD" w:rsidRDefault="00310B2E" w:rsidP="00832D3C">
      <w:pPr>
        <w:widowControl w:val="0"/>
        <w:suppressAutoHyphens/>
        <w:spacing w:line="276" w:lineRule="auto"/>
        <w:jc w:val="both"/>
        <w:outlineLvl w:val="3"/>
        <w:rPr>
          <w:rFonts w:asciiTheme="majorHAnsi" w:eastAsia="SimSun" w:hAnsiTheme="majorHAnsi"/>
          <w:bCs/>
          <w:lang w:eastAsia="zh-CN"/>
        </w:rPr>
      </w:pPr>
      <w:r w:rsidRPr="008C322B">
        <w:rPr>
          <w:rFonts w:asciiTheme="majorHAnsi" w:eastAsia="SimSun" w:hAnsiTheme="majorHAnsi"/>
          <w:b/>
          <w:lang w:eastAsia="zh-CN"/>
        </w:rPr>
        <w:t>11.9.</w:t>
      </w:r>
      <w:r w:rsidR="008C322B">
        <w:rPr>
          <w:rFonts w:asciiTheme="majorHAnsi" w:eastAsia="SimSun" w:hAnsiTheme="majorHAnsi"/>
          <w:bCs/>
          <w:lang w:eastAsia="zh-CN"/>
        </w:rPr>
        <w:t xml:space="preserve"> </w:t>
      </w:r>
      <w:r w:rsidR="006122E3" w:rsidRPr="006122E3">
        <w:rPr>
          <w:rFonts w:asciiTheme="majorHAnsi" w:eastAsia="SimSun" w:hAnsiTheme="majorHAnsi"/>
          <w:bCs/>
          <w:lang w:eastAsia="zh-CN"/>
        </w:rPr>
        <w:tab/>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2022 r. poz. 1233), </w:t>
      </w:r>
      <w:r w:rsidR="00A227B2">
        <w:rPr>
          <w:rFonts w:asciiTheme="majorHAnsi" w:eastAsia="SimSun" w:hAnsiTheme="majorHAnsi"/>
          <w:bCs/>
          <w:lang w:eastAsia="zh-CN"/>
        </w:rPr>
        <w:t>W</w:t>
      </w:r>
      <w:r w:rsidR="006122E3" w:rsidRPr="006122E3">
        <w:rPr>
          <w:rFonts w:asciiTheme="majorHAnsi" w:eastAsia="SimSun" w:hAnsiTheme="majorHAnsi"/>
          <w:bCs/>
          <w:lang w:eastAsia="zh-CN"/>
        </w:rPr>
        <w:t>ykonawca, w celu utrzymania w poufności tych informacji, przekazuje je w wydzielonym i odpowiednio oznaczonym pliku, wraz z jednoczesnym zaznaczeniem w nazwie pliku „Dokument stanowiący tajemnicę przedsiębiorstwa”.</w:t>
      </w:r>
    </w:p>
    <w:p w14:paraId="2F777C77" w14:textId="30ADA92F" w:rsidR="00796FD2" w:rsidRDefault="00310B2E" w:rsidP="00832D3C">
      <w:pPr>
        <w:widowControl w:val="0"/>
        <w:suppressAutoHyphens/>
        <w:spacing w:line="276" w:lineRule="auto"/>
        <w:jc w:val="both"/>
        <w:outlineLvl w:val="3"/>
        <w:rPr>
          <w:rFonts w:asciiTheme="majorHAnsi" w:eastAsia="SimSun" w:hAnsiTheme="majorHAnsi"/>
          <w:bCs/>
          <w:lang w:eastAsia="zh-CN"/>
        </w:rPr>
      </w:pPr>
      <w:r w:rsidRPr="006122E3">
        <w:rPr>
          <w:rFonts w:asciiTheme="majorHAnsi" w:eastAsia="SimSun" w:hAnsiTheme="majorHAnsi"/>
          <w:b/>
          <w:lang w:eastAsia="zh-CN"/>
        </w:rPr>
        <w:t>11.10.</w:t>
      </w:r>
      <w:r w:rsidR="00796FD2" w:rsidRPr="00796FD2">
        <w:rPr>
          <w:rFonts w:asciiTheme="majorHAnsi" w:eastAsia="SimSun" w:hAnsiTheme="majorHAnsi"/>
          <w:bCs/>
          <w:lang w:eastAsia="zh-CN"/>
        </w:rPr>
        <w:tab/>
      </w:r>
      <w:r w:rsidR="006122E3" w:rsidRPr="006122E3">
        <w:rPr>
          <w:rFonts w:asciiTheme="majorHAnsi" w:eastAsia="SimSun" w:hAnsiTheme="majorHAnsi"/>
          <w:bCs/>
          <w:lang w:eastAsia="zh-CN"/>
        </w:rPr>
        <w:t>Komunikacja w postępowaniu, z wyłączeniem składania ofert (sposób składania ofert opisano w rozdziale 13 SWZ)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15DC98C3" w14:textId="77777777" w:rsidR="006122E3" w:rsidRDefault="00310B2E" w:rsidP="00832D3C">
      <w:pPr>
        <w:widowControl w:val="0"/>
        <w:suppressAutoHyphens/>
        <w:spacing w:line="276" w:lineRule="auto"/>
        <w:jc w:val="both"/>
        <w:outlineLvl w:val="3"/>
        <w:rPr>
          <w:rFonts w:asciiTheme="majorHAnsi" w:eastAsia="SimSun" w:hAnsiTheme="majorHAnsi"/>
          <w:bCs/>
          <w:lang w:eastAsia="zh-CN"/>
        </w:rPr>
      </w:pPr>
      <w:r w:rsidRPr="006122E3">
        <w:rPr>
          <w:rFonts w:asciiTheme="majorHAnsi" w:eastAsia="SimSun" w:hAnsiTheme="majorHAnsi"/>
          <w:b/>
          <w:lang w:eastAsia="zh-CN"/>
        </w:rPr>
        <w:t>11.11.</w:t>
      </w:r>
      <w:r w:rsidR="006122E3" w:rsidRPr="006122E3">
        <w:rPr>
          <w:rFonts w:asciiTheme="majorHAnsi" w:eastAsia="SimSun" w:hAnsiTheme="majorHAnsi"/>
          <w:bCs/>
          <w:lang w:eastAsia="zh-CN"/>
        </w:rPr>
        <w:tab/>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7B5D276E" w14:textId="034B1521" w:rsidR="00796FD2" w:rsidRDefault="008C048F" w:rsidP="00832D3C">
      <w:pPr>
        <w:widowControl w:val="0"/>
        <w:suppressAutoHyphens/>
        <w:spacing w:line="276" w:lineRule="auto"/>
        <w:jc w:val="both"/>
        <w:outlineLvl w:val="3"/>
        <w:rPr>
          <w:rFonts w:asciiTheme="majorHAnsi" w:eastAsia="SimSun" w:hAnsiTheme="majorHAnsi"/>
          <w:lang w:eastAsia="zh-CN"/>
        </w:rPr>
      </w:pPr>
      <w:r w:rsidRPr="006122E3">
        <w:rPr>
          <w:rFonts w:asciiTheme="majorHAnsi" w:eastAsia="SimSun" w:hAnsiTheme="majorHAnsi"/>
          <w:b/>
          <w:bCs/>
          <w:lang w:eastAsia="zh-CN"/>
        </w:rPr>
        <w:t>11.12.</w:t>
      </w:r>
      <w:r w:rsidRPr="006560AD">
        <w:rPr>
          <w:rFonts w:asciiTheme="majorHAnsi" w:eastAsia="SimSun" w:hAnsiTheme="majorHAnsi"/>
          <w:lang w:eastAsia="zh-CN"/>
        </w:rPr>
        <w:t xml:space="preserve"> </w:t>
      </w:r>
      <w:r w:rsidR="006122E3" w:rsidRPr="006122E3">
        <w:rPr>
          <w:rFonts w:asciiTheme="majorHAnsi" w:eastAsia="SimSun" w:hAnsiTheme="majorHAnsi"/>
          <w:lang w:eastAsia="zh-CN"/>
        </w:rPr>
        <w:t xml:space="preserve">Wszystkie wysłane i odebrane w postępowaniu przez </w:t>
      </w:r>
      <w:r w:rsidR="00A227B2">
        <w:rPr>
          <w:rFonts w:asciiTheme="majorHAnsi" w:eastAsia="SimSun" w:hAnsiTheme="majorHAnsi"/>
          <w:lang w:eastAsia="zh-CN"/>
        </w:rPr>
        <w:t>W</w:t>
      </w:r>
      <w:r w:rsidR="006122E3" w:rsidRPr="006122E3">
        <w:rPr>
          <w:rFonts w:asciiTheme="majorHAnsi" w:eastAsia="SimSun" w:hAnsiTheme="majorHAnsi"/>
          <w:lang w:eastAsia="zh-CN"/>
        </w:rPr>
        <w:t>ykonawcę wiadomości widoczne są po zalogowaniu w podglądzie postępowania w zakładce „Komunikacja”.</w:t>
      </w:r>
    </w:p>
    <w:p w14:paraId="01E9CFAD" w14:textId="6C68A257" w:rsidR="008C048F" w:rsidRDefault="00796FD2" w:rsidP="00832D3C">
      <w:pPr>
        <w:widowControl w:val="0"/>
        <w:suppressAutoHyphens/>
        <w:spacing w:line="276" w:lineRule="auto"/>
        <w:jc w:val="both"/>
        <w:outlineLvl w:val="3"/>
        <w:rPr>
          <w:rFonts w:asciiTheme="majorHAnsi" w:eastAsia="SimSun" w:hAnsiTheme="majorHAnsi"/>
          <w:lang w:eastAsia="zh-CN"/>
        </w:rPr>
      </w:pPr>
      <w:r w:rsidRPr="006122E3">
        <w:rPr>
          <w:rFonts w:asciiTheme="majorHAnsi" w:eastAsia="SimSun" w:hAnsiTheme="majorHAnsi"/>
          <w:b/>
          <w:bCs/>
          <w:lang w:eastAsia="zh-CN"/>
        </w:rPr>
        <w:t>11.13.</w:t>
      </w:r>
      <w:r w:rsidR="007718A0">
        <w:rPr>
          <w:rFonts w:asciiTheme="majorHAnsi" w:eastAsia="SimSun" w:hAnsiTheme="majorHAnsi"/>
          <w:lang w:eastAsia="zh-CN"/>
        </w:rPr>
        <w:t xml:space="preserve"> </w:t>
      </w:r>
      <w:r w:rsidR="006122E3" w:rsidRPr="006122E3">
        <w:rPr>
          <w:rFonts w:asciiTheme="majorHAnsi" w:eastAsia="SimSun" w:hAnsiTheme="majorHAnsi"/>
          <w:lang w:eastAsia="zh-CN"/>
        </w:rPr>
        <w:t>11.13.</w:t>
      </w:r>
      <w:r w:rsidR="006122E3" w:rsidRPr="006122E3">
        <w:rPr>
          <w:rFonts w:asciiTheme="majorHAnsi" w:eastAsia="SimSun" w:hAnsiTheme="majorHAnsi"/>
          <w:lang w:eastAsia="zh-CN"/>
        </w:rPr>
        <w:tab/>
        <w:t xml:space="preserve">Maksymalny rozmiar plików przesyłanych za pośrednictwem „Formularzy do komunikacji” wynosi 150 MB (wielkość ta dotyczy plików przesyłanych jako załączniki </w:t>
      </w:r>
      <w:r w:rsidR="006122E3" w:rsidRPr="006122E3">
        <w:rPr>
          <w:rFonts w:asciiTheme="majorHAnsi" w:eastAsia="SimSun" w:hAnsiTheme="majorHAnsi"/>
          <w:lang w:eastAsia="zh-CN"/>
        </w:rPr>
        <w:lastRenderedPageBreak/>
        <w:t>do jednego formularza).</w:t>
      </w:r>
    </w:p>
    <w:p w14:paraId="02AE0C5F" w14:textId="6AC95C6A" w:rsidR="006122E3" w:rsidRPr="006122E3" w:rsidRDefault="00796FD2" w:rsidP="006122E3">
      <w:pPr>
        <w:widowControl w:val="0"/>
        <w:suppressAutoHyphens/>
        <w:spacing w:line="276" w:lineRule="auto"/>
        <w:jc w:val="both"/>
        <w:outlineLvl w:val="3"/>
        <w:rPr>
          <w:rFonts w:asciiTheme="majorHAnsi" w:eastAsia="SimSun" w:hAnsiTheme="majorHAnsi"/>
          <w:lang w:eastAsia="zh-CN"/>
        </w:rPr>
      </w:pPr>
      <w:r w:rsidRPr="006122E3">
        <w:rPr>
          <w:rFonts w:asciiTheme="majorHAnsi" w:eastAsia="SimSun" w:hAnsiTheme="majorHAnsi"/>
          <w:b/>
          <w:bCs/>
          <w:lang w:eastAsia="zh-CN"/>
        </w:rPr>
        <w:t>11.14.</w:t>
      </w:r>
      <w:r w:rsidRPr="00796FD2">
        <w:rPr>
          <w:rFonts w:asciiTheme="majorHAnsi" w:eastAsia="SimSun" w:hAnsiTheme="majorHAnsi"/>
          <w:lang w:eastAsia="zh-CN"/>
        </w:rPr>
        <w:tab/>
      </w:r>
      <w:r w:rsidR="006122E3">
        <w:rPr>
          <w:rFonts w:asciiTheme="majorHAnsi" w:eastAsia="SimSun" w:hAnsiTheme="majorHAnsi"/>
          <w:lang w:eastAsia="zh-CN"/>
        </w:rPr>
        <w:t xml:space="preserve"> </w:t>
      </w:r>
      <w:r w:rsidR="006122E3" w:rsidRPr="006122E3">
        <w:rPr>
          <w:rFonts w:asciiTheme="majorHAnsi" w:eastAsia="SimSun" w:hAnsiTheme="majorHAnsi"/>
          <w:lang w:eastAsia="zh-CN"/>
        </w:rPr>
        <w:t>Minimalne wymagania techniczne dotyczące sprzętu używanego w celu korzystania z usług Platformy e-Zamówienia oraz informacje dotyczące specyfikacji połączenia określa § 12 Regulamin Platformy e-Zamówienia, a mianowicie:</w:t>
      </w:r>
    </w:p>
    <w:p w14:paraId="6A1D5786" w14:textId="77777777" w:rsidR="006122E3" w:rsidRPr="006122E3" w:rsidRDefault="006122E3" w:rsidP="006122E3">
      <w:pPr>
        <w:widowControl w:val="0"/>
        <w:suppressAutoHyphens/>
        <w:spacing w:line="276" w:lineRule="auto"/>
        <w:jc w:val="both"/>
        <w:outlineLvl w:val="3"/>
        <w:rPr>
          <w:rFonts w:asciiTheme="majorHAnsi" w:eastAsia="SimSun" w:hAnsiTheme="majorHAnsi"/>
          <w:lang w:eastAsia="zh-CN"/>
        </w:rPr>
      </w:pPr>
      <w:r w:rsidRPr="006122E3">
        <w:rPr>
          <w:rFonts w:asciiTheme="majorHAnsi" w:eastAsia="SimSun" w:hAnsiTheme="majorHAnsi"/>
          <w:b/>
          <w:bCs/>
          <w:lang w:eastAsia="zh-CN"/>
        </w:rPr>
        <w:t>11.14.1.</w:t>
      </w:r>
      <w:r w:rsidRPr="006122E3">
        <w:rPr>
          <w:rFonts w:asciiTheme="majorHAnsi" w:eastAsia="SimSun" w:hAnsiTheme="majorHAnsi"/>
          <w:lang w:eastAsia="zh-CN"/>
        </w:rPr>
        <w:tab/>
        <w:t>W celu prawidłowego korzystania z usług Platformy e-Zamówienia wymagany jest:</w:t>
      </w:r>
    </w:p>
    <w:p w14:paraId="02B3A6AC" w14:textId="77777777" w:rsidR="006122E3" w:rsidRPr="006122E3" w:rsidRDefault="006122E3" w:rsidP="006122E3">
      <w:pPr>
        <w:widowControl w:val="0"/>
        <w:suppressAutoHyphens/>
        <w:spacing w:line="276" w:lineRule="auto"/>
        <w:jc w:val="both"/>
        <w:outlineLvl w:val="3"/>
        <w:rPr>
          <w:rFonts w:asciiTheme="majorHAnsi" w:eastAsia="SimSun" w:hAnsiTheme="majorHAnsi"/>
          <w:lang w:eastAsia="zh-CN"/>
        </w:rPr>
      </w:pPr>
      <w:r w:rsidRPr="006122E3">
        <w:rPr>
          <w:rFonts w:asciiTheme="majorHAnsi" w:eastAsia="SimSun" w:hAnsiTheme="majorHAnsi"/>
          <w:lang w:eastAsia="zh-CN"/>
        </w:rPr>
        <w:t>a)</w:t>
      </w:r>
      <w:r w:rsidRPr="006122E3">
        <w:rPr>
          <w:rFonts w:asciiTheme="majorHAnsi" w:eastAsia="SimSun" w:hAnsiTheme="majorHAnsi"/>
          <w:lang w:eastAsia="zh-CN"/>
        </w:rPr>
        <w:tab/>
        <w:t>Komputer PC:</w:t>
      </w:r>
    </w:p>
    <w:p w14:paraId="410DC9AF" w14:textId="77777777" w:rsidR="006122E3" w:rsidRPr="006122E3" w:rsidRDefault="006122E3" w:rsidP="006122E3">
      <w:pPr>
        <w:widowControl w:val="0"/>
        <w:suppressAutoHyphens/>
        <w:spacing w:line="276" w:lineRule="auto"/>
        <w:jc w:val="both"/>
        <w:outlineLvl w:val="3"/>
        <w:rPr>
          <w:rFonts w:asciiTheme="majorHAnsi" w:eastAsia="SimSun" w:hAnsiTheme="majorHAnsi"/>
          <w:lang w:eastAsia="zh-CN"/>
        </w:rPr>
      </w:pPr>
      <w:r w:rsidRPr="006122E3">
        <w:rPr>
          <w:rFonts w:asciiTheme="majorHAnsi" w:eastAsia="SimSun" w:hAnsiTheme="majorHAnsi"/>
          <w:lang w:eastAsia="zh-CN"/>
        </w:rPr>
        <w:t>-</w:t>
      </w:r>
      <w:r w:rsidRPr="006122E3">
        <w:rPr>
          <w:rFonts w:asciiTheme="majorHAnsi" w:eastAsia="SimSun" w:hAnsiTheme="majorHAnsi"/>
          <w:lang w:eastAsia="zh-CN"/>
        </w:rPr>
        <w:tab/>
        <w:t>parametry minimum: Intel Core2 Duo, 2 GB RAM, HD,</w:t>
      </w:r>
    </w:p>
    <w:p w14:paraId="48FF1711" w14:textId="77777777" w:rsidR="006122E3" w:rsidRPr="006122E3" w:rsidRDefault="006122E3" w:rsidP="006122E3">
      <w:pPr>
        <w:widowControl w:val="0"/>
        <w:suppressAutoHyphens/>
        <w:spacing w:line="276" w:lineRule="auto"/>
        <w:jc w:val="both"/>
        <w:outlineLvl w:val="3"/>
        <w:rPr>
          <w:rFonts w:asciiTheme="majorHAnsi" w:eastAsia="SimSun" w:hAnsiTheme="majorHAnsi"/>
          <w:lang w:eastAsia="zh-CN"/>
        </w:rPr>
      </w:pPr>
      <w:r w:rsidRPr="006122E3">
        <w:rPr>
          <w:rFonts w:asciiTheme="majorHAnsi" w:eastAsia="SimSun" w:hAnsiTheme="majorHAnsi"/>
          <w:lang w:eastAsia="zh-CN"/>
        </w:rPr>
        <w:t>-</w:t>
      </w:r>
      <w:r w:rsidRPr="006122E3">
        <w:rPr>
          <w:rFonts w:asciiTheme="majorHAnsi" w:eastAsia="SimSun" w:hAnsiTheme="majorHAnsi"/>
          <w:lang w:eastAsia="zh-CN"/>
        </w:rPr>
        <w:tab/>
        <w:t xml:space="preserve">zainstalowany jedne z poniższych systemów operacyjnych: MS Windows 7 lub nowszy, OSX/Mac OS 10.10, </w:t>
      </w:r>
      <w:proofErr w:type="spellStart"/>
      <w:r w:rsidRPr="006122E3">
        <w:rPr>
          <w:rFonts w:asciiTheme="majorHAnsi" w:eastAsia="SimSun" w:hAnsiTheme="majorHAnsi"/>
          <w:lang w:eastAsia="zh-CN"/>
        </w:rPr>
        <w:t>Ubuntu</w:t>
      </w:r>
      <w:proofErr w:type="spellEnd"/>
      <w:r w:rsidRPr="006122E3">
        <w:rPr>
          <w:rFonts w:asciiTheme="majorHAnsi" w:eastAsia="SimSun" w:hAnsiTheme="majorHAnsi"/>
          <w:lang w:eastAsia="zh-CN"/>
        </w:rPr>
        <w:t xml:space="preserve"> 14.04,</w:t>
      </w:r>
    </w:p>
    <w:p w14:paraId="7D24C582" w14:textId="77777777" w:rsidR="006122E3" w:rsidRPr="006122E3" w:rsidRDefault="006122E3" w:rsidP="006122E3">
      <w:pPr>
        <w:widowControl w:val="0"/>
        <w:suppressAutoHyphens/>
        <w:spacing w:line="276" w:lineRule="auto"/>
        <w:jc w:val="both"/>
        <w:outlineLvl w:val="3"/>
        <w:rPr>
          <w:rFonts w:asciiTheme="majorHAnsi" w:eastAsia="SimSun" w:hAnsiTheme="majorHAnsi"/>
          <w:lang w:eastAsia="zh-CN"/>
        </w:rPr>
      </w:pPr>
      <w:r w:rsidRPr="006122E3">
        <w:rPr>
          <w:rFonts w:asciiTheme="majorHAnsi" w:eastAsia="SimSun" w:hAnsiTheme="majorHAnsi"/>
          <w:lang w:eastAsia="zh-CN"/>
        </w:rPr>
        <w:t>-</w:t>
      </w:r>
      <w:r w:rsidRPr="006122E3">
        <w:rPr>
          <w:rFonts w:asciiTheme="majorHAnsi" w:eastAsia="SimSun" w:hAnsiTheme="majorHAnsi"/>
          <w:lang w:eastAsia="zh-CN"/>
        </w:rPr>
        <w:tab/>
        <w:t xml:space="preserve">zainstalowana jedna z poniższych przeglądarek: Chrome 66.0 lub nowsza, </w:t>
      </w:r>
      <w:proofErr w:type="spellStart"/>
      <w:r w:rsidRPr="006122E3">
        <w:rPr>
          <w:rFonts w:asciiTheme="majorHAnsi" w:eastAsia="SimSun" w:hAnsiTheme="majorHAnsi"/>
          <w:lang w:eastAsia="zh-CN"/>
        </w:rPr>
        <w:t>Firefox</w:t>
      </w:r>
      <w:proofErr w:type="spellEnd"/>
      <w:r w:rsidRPr="006122E3">
        <w:rPr>
          <w:rFonts w:asciiTheme="majorHAnsi" w:eastAsia="SimSun" w:hAnsiTheme="majorHAnsi"/>
          <w:lang w:eastAsia="zh-CN"/>
        </w:rPr>
        <w:t xml:space="preserve"> 59.0 lub nowszy, Safari 11.1 lub nowsza, Edge</w:t>
      </w:r>
    </w:p>
    <w:p w14:paraId="06BA005F" w14:textId="77777777" w:rsidR="006122E3" w:rsidRPr="006122E3" w:rsidRDefault="006122E3" w:rsidP="006122E3">
      <w:pPr>
        <w:widowControl w:val="0"/>
        <w:suppressAutoHyphens/>
        <w:spacing w:line="276" w:lineRule="auto"/>
        <w:jc w:val="both"/>
        <w:outlineLvl w:val="3"/>
        <w:rPr>
          <w:rFonts w:asciiTheme="majorHAnsi" w:eastAsia="SimSun" w:hAnsiTheme="majorHAnsi"/>
          <w:lang w:eastAsia="zh-CN"/>
        </w:rPr>
      </w:pPr>
      <w:r w:rsidRPr="006122E3">
        <w:rPr>
          <w:rFonts w:asciiTheme="majorHAnsi" w:eastAsia="SimSun" w:hAnsiTheme="majorHAnsi"/>
          <w:lang w:eastAsia="zh-CN"/>
        </w:rPr>
        <w:t>14.0 i nowsze,</w:t>
      </w:r>
    </w:p>
    <w:p w14:paraId="28ACDE9B" w14:textId="77777777" w:rsidR="006122E3" w:rsidRPr="006122E3" w:rsidRDefault="006122E3" w:rsidP="006122E3">
      <w:pPr>
        <w:widowControl w:val="0"/>
        <w:suppressAutoHyphens/>
        <w:spacing w:line="276" w:lineRule="auto"/>
        <w:jc w:val="both"/>
        <w:outlineLvl w:val="3"/>
        <w:rPr>
          <w:rFonts w:asciiTheme="majorHAnsi" w:eastAsia="SimSun" w:hAnsiTheme="majorHAnsi"/>
          <w:lang w:eastAsia="zh-CN"/>
        </w:rPr>
      </w:pPr>
      <w:r w:rsidRPr="006122E3">
        <w:rPr>
          <w:rFonts w:asciiTheme="majorHAnsi" w:eastAsia="SimSun" w:hAnsiTheme="majorHAnsi"/>
          <w:lang w:eastAsia="zh-CN"/>
        </w:rPr>
        <w:t>albo</w:t>
      </w:r>
    </w:p>
    <w:p w14:paraId="0AE4AC97" w14:textId="77777777" w:rsidR="006122E3" w:rsidRPr="006122E3" w:rsidRDefault="006122E3" w:rsidP="006122E3">
      <w:pPr>
        <w:widowControl w:val="0"/>
        <w:suppressAutoHyphens/>
        <w:spacing w:line="276" w:lineRule="auto"/>
        <w:jc w:val="both"/>
        <w:outlineLvl w:val="3"/>
        <w:rPr>
          <w:rFonts w:asciiTheme="majorHAnsi" w:eastAsia="SimSun" w:hAnsiTheme="majorHAnsi"/>
          <w:lang w:eastAsia="zh-CN"/>
        </w:rPr>
      </w:pPr>
      <w:r w:rsidRPr="006122E3">
        <w:rPr>
          <w:rFonts w:asciiTheme="majorHAnsi" w:eastAsia="SimSun" w:hAnsiTheme="majorHAnsi"/>
          <w:lang w:eastAsia="zh-CN"/>
        </w:rPr>
        <w:t>b)</w:t>
      </w:r>
      <w:r w:rsidRPr="006122E3">
        <w:rPr>
          <w:rFonts w:asciiTheme="majorHAnsi" w:eastAsia="SimSun" w:hAnsiTheme="majorHAnsi"/>
          <w:lang w:eastAsia="zh-CN"/>
        </w:rPr>
        <w:tab/>
        <w:t>Tablet/Telefon:</w:t>
      </w:r>
    </w:p>
    <w:p w14:paraId="01BDCCE3" w14:textId="77777777" w:rsidR="006122E3" w:rsidRPr="006122E3" w:rsidRDefault="006122E3" w:rsidP="006122E3">
      <w:pPr>
        <w:widowControl w:val="0"/>
        <w:suppressAutoHyphens/>
        <w:spacing w:line="276" w:lineRule="auto"/>
        <w:jc w:val="both"/>
        <w:outlineLvl w:val="3"/>
        <w:rPr>
          <w:rFonts w:asciiTheme="majorHAnsi" w:eastAsia="SimSun" w:hAnsiTheme="majorHAnsi"/>
          <w:lang w:eastAsia="zh-CN"/>
        </w:rPr>
      </w:pPr>
      <w:r w:rsidRPr="006122E3">
        <w:rPr>
          <w:rFonts w:asciiTheme="majorHAnsi" w:eastAsia="SimSun" w:hAnsiTheme="majorHAnsi"/>
          <w:lang w:eastAsia="zh-CN"/>
        </w:rPr>
        <w:t>-</w:t>
      </w:r>
      <w:r w:rsidRPr="006122E3">
        <w:rPr>
          <w:rFonts w:asciiTheme="majorHAnsi" w:eastAsia="SimSun" w:hAnsiTheme="majorHAnsi"/>
          <w:lang w:eastAsia="zh-CN"/>
        </w:rPr>
        <w:tab/>
        <w:t xml:space="preserve">parametry minimum: 4 rdzenie procesora, 2GB RAM, Android 6.0 </w:t>
      </w:r>
      <w:proofErr w:type="spellStart"/>
      <w:r w:rsidRPr="006122E3">
        <w:rPr>
          <w:rFonts w:asciiTheme="majorHAnsi" w:eastAsia="SimSun" w:hAnsiTheme="majorHAnsi"/>
          <w:lang w:eastAsia="zh-CN"/>
        </w:rPr>
        <w:t>Marshmallow</w:t>
      </w:r>
      <w:proofErr w:type="spellEnd"/>
      <w:r w:rsidRPr="006122E3">
        <w:rPr>
          <w:rFonts w:asciiTheme="majorHAnsi" w:eastAsia="SimSun" w:hAnsiTheme="majorHAnsi"/>
          <w:lang w:eastAsia="zh-CN"/>
        </w:rPr>
        <w:t>, iOS 10.3,</w:t>
      </w:r>
    </w:p>
    <w:p w14:paraId="00056255" w14:textId="6969E47F" w:rsidR="00796FD2" w:rsidRPr="00796FD2" w:rsidRDefault="006122E3" w:rsidP="006122E3">
      <w:pPr>
        <w:widowControl w:val="0"/>
        <w:suppressAutoHyphens/>
        <w:spacing w:line="276" w:lineRule="auto"/>
        <w:jc w:val="both"/>
        <w:outlineLvl w:val="3"/>
        <w:rPr>
          <w:rFonts w:asciiTheme="majorHAnsi" w:eastAsia="SimSun" w:hAnsiTheme="majorHAnsi"/>
          <w:lang w:eastAsia="zh-CN"/>
        </w:rPr>
      </w:pPr>
      <w:r w:rsidRPr="006122E3">
        <w:rPr>
          <w:rFonts w:asciiTheme="majorHAnsi" w:eastAsia="SimSun" w:hAnsiTheme="majorHAnsi"/>
          <w:lang w:eastAsia="zh-CN"/>
        </w:rPr>
        <w:t>-</w:t>
      </w:r>
      <w:r w:rsidRPr="006122E3">
        <w:rPr>
          <w:rFonts w:asciiTheme="majorHAnsi" w:eastAsia="SimSun" w:hAnsiTheme="majorHAnsi"/>
          <w:lang w:eastAsia="zh-CN"/>
        </w:rPr>
        <w:tab/>
        <w:t>przeglądarka Chrome 61 lub nowsza</w:t>
      </w:r>
      <w:r w:rsidR="00796FD2" w:rsidRPr="00796FD2">
        <w:rPr>
          <w:rFonts w:asciiTheme="majorHAnsi" w:eastAsia="SimSun" w:hAnsiTheme="majorHAnsi"/>
          <w:lang w:eastAsia="zh-CN"/>
        </w:rPr>
        <w:t>11.14.</w:t>
      </w:r>
      <w:r w:rsidR="00796FD2">
        <w:rPr>
          <w:rFonts w:asciiTheme="majorHAnsi" w:eastAsia="SimSun" w:hAnsiTheme="majorHAnsi"/>
          <w:lang w:eastAsia="zh-CN"/>
        </w:rPr>
        <w:t>1</w:t>
      </w:r>
      <w:r w:rsidR="00796FD2" w:rsidRPr="00796FD2">
        <w:rPr>
          <w:rFonts w:asciiTheme="majorHAnsi" w:eastAsia="SimSun" w:hAnsiTheme="majorHAnsi"/>
          <w:lang w:eastAsia="zh-CN"/>
        </w:rPr>
        <w:tab/>
        <w:t>W celu prawidłowego korzystania z usług Platformy e-Zamówienia wymagany jest:</w:t>
      </w:r>
    </w:p>
    <w:p w14:paraId="6999F61F" w14:textId="77777777" w:rsidR="00796FD2" w:rsidRPr="00796FD2" w:rsidRDefault="00796FD2" w:rsidP="00832D3C">
      <w:pPr>
        <w:widowControl w:val="0"/>
        <w:suppressAutoHyphens/>
        <w:spacing w:line="276" w:lineRule="auto"/>
        <w:jc w:val="both"/>
        <w:outlineLvl w:val="3"/>
        <w:rPr>
          <w:rFonts w:asciiTheme="majorHAnsi" w:eastAsia="SimSun" w:hAnsiTheme="majorHAnsi"/>
          <w:lang w:eastAsia="zh-CN"/>
        </w:rPr>
      </w:pPr>
      <w:r w:rsidRPr="00796FD2">
        <w:rPr>
          <w:rFonts w:asciiTheme="majorHAnsi" w:eastAsia="SimSun" w:hAnsiTheme="majorHAnsi"/>
          <w:lang w:eastAsia="zh-CN"/>
        </w:rPr>
        <w:t>a)</w:t>
      </w:r>
      <w:r w:rsidRPr="00796FD2">
        <w:rPr>
          <w:rFonts w:asciiTheme="majorHAnsi" w:eastAsia="SimSun" w:hAnsiTheme="majorHAnsi"/>
          <w:lang w:eastAsia="zh-CN"/>
        </w:rPr>
        <w:tab/>
        <w:t>Komputer PC:</w:t>
      </w:r>
    </w:p>
    <w:p w14:paraId="5283F9A6" w14:textId="77777777" w:rsidR="00796FD2" w:rsidRPr="00796FD2" w:rsidRDefault="00796FD2" w:rsidP="00832D3C">
      <w:pPr>
        <w:widowControl w:val="0"/>
        <w:suppressAutoHyphens/>
        <w:spacing w:line="276" w:lineRule="auto"/>
        <w:jc w:val="both"/>
        <w:outlineLvl w:val="3"/>
        <w:rPr>
          <w:rFonts w:asciiTheme="majorHAnsi" w:eastAsia="SimSun" w:hAnsiTheme="majorHAnsi"/>
          <w:lang w:eastAsia="zh-CN"/>
        </w:rPr>
      </w:pPr>
      <w:r w:rsidRPr="00796FD2">
        <w:rPr>
          <w:rFonts w:asciiTheme="majorHAnsi" w:eastAsia="SimSun" w:hAnsiTheme="majorHAnsi"/>
          <w:lang w:eastAsia="zh-CN"/>
        </w:rPr>
        <w:t></w:t>
      </w:r>
      <w:r w:rsidRPr="00796FD2">
        <w:rPr>
          <w:rFonts w:asciiTheme="majorHAnsi" w:eastAsia="SimSun" w:hAnsiTheme="majorHAnsi"/>
          <w:lang w:eastAsia="zh-CN"/>
        </w:rPr>
        <w:tab/>
        <w:t>parametry minimum: Intel Core2 Duo, 2 GB RAM, HD,</w:t>
      </w:r>
    </w:p>
    <w:p w14:paraId="2C0D3CB5" w14:textId="77777777" w:rsidR="00796FD2" w:rsidRPr="00796FD2" w:rsidRDefault="00796FD2" w:rsidP="00832D3C">
      <w:pPr>
        <w:widowControl w:val="0"/>
        <w:suppressAutoHyphens/>
        <w:spacing w:line="276" w:lineRule="auto"/>
        <w:jc w:val="both"/>
        <w:outlineLvl w:val="3"/>
        <w:rPr>
          <w:rFonts w:asciiTheme="majorHAnsi" w:eastAsia="SimSun" w:hAnsiTheme="majorHAnsi"/>
          <w:lang w:eastAsia="zh-CN"/>
        </w:rPr>
      </w:pPr>
      <w:r w:rsidRPr="00796FD2">
        <w:rPr>
          <w:rFonts w:asciiTheme="majorHAnsi" w:eastAsia="SimSun" w:hAnsiTheme="majorHAnsi"/>
          <w:lang w:eastAsia="zh-CN"/>
        </w:rPr>
        <w:t></w:t>
      </w:r>
      <w:r w:rsidRPr="00796FD2">
        <w:rPr>
          <w:rFonts w:asciiTheme="majorHAnsi" w:eastAsia="SimSun" w:hAnsiTheme="majorHAnsi"/>
          <w:lang w:eastAsia="zh-CN"/>
        </w:rPr>
        <w:tab/>
        <w:t xml:space="preserve">zainstalowany jedne z poniższych systemów operacyjnych: MS Windows 7 lub nowszy, OSX/Mac OS 10.10, </w:t>
      </w:r>
      <w:proofErr w:type="spellStart"/>
      <w:r w:rsidRPr="00796FD2">
        <w:rPr>
          <w:rFonts w:asciiTheme="majorHAnsi" w:eastAsia="SimSun" w:hAnsiTheme="majorHAnsi"/>
          <w:lang w:eastAsia="zh-CN"/>
        </w:rPr>
        <w:t>Ubuntu</w:t>
      </w:r>
      <w:proofErr w:type="spellEnd"/>
      <w:r w:rsidRPr="00796FD2">
        <w:rPr>
          <w:rFonts w:asciiTheme="majorHAnsi" w:eastAsia="SimSun" w:hAnsiTheme="majorHAnsi"/>
          <w:lang w:eastAsia="zh-CN"/>
        </w:rPr>
        <w:t xml:space="preserve"> 14.04,</w:t>
      </w:r>
    </w:p>
    <w:p w14:paraId="12DEB8B5" w14:textId="77777777" w:rsidR="00796FD2" w:rsidRPr="00796FD2" w:rsidRDefault="00796FD2" w:rsidP="00832D3C">
      <w:pPr>
        <w:widowControl w:val="0"/>
        <w:suppressAutoHyphens/>
        <w:spacing w:line="276" w:lineRule="auto"/>
        <w:jc w:val="both"/>
        <w:outlineLvl w:val="3"/>
        <w:rPr>
          <w:rFonts w:asciiTheme="majorHAnsi" w:eastAsia="SimSun" w:hAnsiTheme="majorHAnsi"/>
          <w:lang w:eastAsia="zh-CN"/>
        </w:rPr>
      </w:pPr>
      <w:r w:rsidRPr="00796FD2">
        <w:rPr>
          <w:rFonts w:asciiTheme="majorHAnsi" w:eastAsia="SimSun" w:hAnsiTheme="majorHAnsi"/>
          <w:lang w:eastAsia="zh-CN"/>
        </w:rPr>
        <w:t></w:t>
      </w:r>
      <w:r w:rsidRPr="00796FD2">
        <w:rPr>
          <w:rFonts w:asciiTheme="majorHAnsi" w:eastAsia="SimSun" w:hAnsiTheme="majorHAnsi"/>
          <w:lang w:eastAsia="zh-CN"/>
        </w:rPr>
        <w:tab/>
        <w:t xml:space="preserve">zainstalowana jedna z poniższych przeglądarek: Chrome 66.0 lub nowsza, </w:t>
      </w:r>
      <w:proofErr w:type="spellStart"/>
      <w:r w:rsidRPr="00796FD2">
        <w:rPr>
          <w:rFonts w:asciiTheme="majorHAnsi" w:eastAsia="SimSun" w:hAnsiTheme="majorHAnsi"/>
          <w:lang w:eastAsia="zh-CN"/>
        </w:rPr>
        <w:t>Firefox</w:t>
      </w:r>
      <w:proofErr w:type="spellEnd"/>
      <w:r w:rsidRPr="00796FD2">
        <w:rPr>
          <w:rFonts w:asciiTheme="majorHAnsi" w:eastAsia="SimSun" w:hAnsiTheme="majorHAnsi"/>
          <w:lang w:eastAsia="zh-CN"/>
        </w:rPr>
        <w:t xml:space="preserve"> 59.0 lub nowszy, Safari 11.1 lub nowsza, Edge 14.0 i nowsze,</w:t>
      </w:r>
    </w:p>
    <w:p w14:paraId="0560C023" w14:textId="77777777" w:rsidR="00796FD2" w:rsidRPr="00796FD2" w:rsidRDefault="00796FD2" w:rsidP="00832D3C">
      <w:pPr>
        <w:widowControl w:val="0"/>
        <w:suppressAutoHyphens/>
        <w:spacing w:line="276" w:lineRule="auto"/>
        <w:jc w:val="both"/>
        <w:outlineLvl w:val="3"/>
        <w:rPr>
          <w:rFonts w:asciiTheme="majorHAnsi" w:eastAsia="SimSun" w:hAnsiTheme="majorHAnsi"/>
          <w:lang w:eastAsia="zh-CN"/>
        </w:rPr>
      </w:pPr>
      <w:r w:rsidRPr="00796FD2">
        <w:rPr>
          <w:rFonts w:asciiTheme="majorHAnsi" w:eastAsia="SimSun" w:hAnsiTheme="majorHAnsi"/>
          <w:lang w:eastAsia="zh-CN"/>
        </w:rPr>
        <w:t>albo</w:t>
      </w:r>
    </w:p>
    <w:p w14:paraId="6068002F" w14:textId="6BB7C405" w:rsidR="00796FD2" w:rsidRPr="006560AD" w:rsidRDefault="00796FD2" w:rsidP="00832D3C">
      <w:pPr>
        <w:widowControl w:val="0"/>
        <w:suppressAutoHyphens/>
        <w:spacing w:line="276" w:lineRule="auto"/>
        <w:jc w:val="both"/>
        <w:outlineLvl w:val="3"/>
        <w:rPr>
          <w:rFonts w:asciiTheme="majorHAnsi" w:eastAsia="SimSun" w:hAnsiTheme="majorHAnsi"/>
          <w:lang w:eastAsia="zh-CN"/>
        </w:rPr>
      </w:pPr>
      <w:r w:rsidRPr="00796FD2">
        <w:rPr>
          <w:rFonts w:asciiTheme="majorHAnsi" w:eastAsia="SimSun" w:hAnsiTheme="majorHAnsi"/>
          <w:lang w:eastAsia="zh-CN"/>
        </w:rPr>
        <w:t>b)</w:t>
      </w:r>
      <w:r w:rsidRPr="00796FD2">
        <w:rPr>
          <w:rFonts w:asciiTheme="majorHAnsi" w:eastAsia="SimSun" w:hAnsiTheme="majorHAnsi"/>
          <w:lang w:eastAsia="zh-CN"/>
        </w:rPr>
        <w:tab/>
        <w:t>Tablet/Telefon:</w:t>
      </w:r>
    </w:p>
    <w:p w14:paraId="39F12517" w14:textId="47799118" w:rsidR="00796FD2" w:rsidRPr="00796FD2" w:rsidRDefault="00796FD2" w:rsidP="00832D3C">
      <w:pPr>
        <w:widowControl w:val="0"/>
        <w:suppressAutoHyphens/>
        <w:spacing w:line="276" w:lineRule="auto"/>
        <w:jc w:val="both"/>
        <w:outlineLvl w:val="3"/>
        <w:rPr>
          <w:rFonts w:asciiTheme="majorHAnsi" w:eastAsia="SimSun" w:hAnsiTheme="majorHAnsi"/>
          <w:bCs/>
          <w:lang w:eastAsia="zh-CN"/>
        </w:rPr>
      </w:pPr>
      <w:r>
        <w:rPr>
          <w:rFonts w:asciiTheme="majorHAnsi" w:eastAsia="SimSun" w:hAnsiTheme="majorHAnsi"/>
          <w:bCs/>
          <w:lang w:eastAsia="zh-CN"/>
        </w:rPr>
        <w:t xml:space="preserve">- </w:t>
      </w:r>
      <w:r w:rsidRPr="00796FD2">
        <w:rPr>
          <w:rFonts w:asciiTheme="majorHAnsi" w:eastAsia="SimSun" w:hAnsiTheme="majorHAnsi"/>
          <w:bCs/>
          <w:lang w:eastAsia="zh-CN"/>
        </w:rPr>
        <w:t xml:space="preserve">parametry minimum: 4 rdzenie procesora, 2GB RAM, Android 6.0 </w:t>
      </w:r>
      <w:proofErr w:type="spellStart"/>
      <w:r w:rsidRPr="00796FD2">
        <w:rPr>
          <w:rFonts w:asciiTheme="majorHAnsi" w:eastAsia="SimSun" w:hAnsiTheme="majorHAnsi"/>
          <w:bCs/>
          <w:lang w:eastAsia="zh-CN"/>
        </w:rPr>
        <w:t>Marshmallow</w:t>
      </w:r>
      <w:proofErr w:type="spellEnd"/>
      <w:r w:rsidRPr="00796FD2">
        <w:rPr>
          <w:rFonts w:asciiTheme="majorHAnsi" w:eastAsia="SimSun" w:hAnsiTheme="majorHAnsi"/>
          <w:bCs/>
          <w:lang w:eastAsia="zh-CN"/>
        </w:rPr>
        <w:t>, iOS 10.3,</w:t>
      </w:r>
    </w:p>
    <w:p w14:paraId="378CF326" w14:textId="414C6E33" w:rsidR="000855F2" w:rsidRDefault="00796FD2" w:rsidP="00832D3C">
      <w:pPr>
        <w:widowControl w:val="0"/>
        <w:suppressAutoHyphens/>
        <w:spacing w:line="276" w:lineRule="auto"/>
        <w:jc w:val="both"/>
        <w:outlineLvl w:val="3"/>
        <w:rPr>
          <w:rFonts w:asciiTheme="majorHAnsi" w:eastAsia="SimSun" w:hAnsiTheme="majorHAnsi"/>
          <w:bCs/>
          <w:lang w:eastAsia="zh-CN"/>
        </w:rPr>
      </w:pPr>
      <w:r>
        <w:rPr>
          <w:rFonts w:asciiTheme="majorHAnsi" w:eastAsia="SimSun" w:hAnsiTheme="majorHAnsi"/>
          <w:bCs/>
          <w:lang w:eastAsia="zh-CN"/>
        </w:rPr>
        <w:t xml:space="preserve">- </w:t>
      </w:r>
      <w:r w:rsidRPr="00796FD2">
        <w:rPr>
          <w:rFonts w:asciiTheme="majorHAnsi" w:eastAsia="SimSun" w:hAnsiTheme="majorHAnsi"/>
          <w:bCs/>
          <w:lang w:eastAsia="zh-CN"/>
        </w:rPr>
        <w:t>przeglądarka Chrome 61 lub nowa</w:t>
      </w:r>
    </w:p>
    <w:p w14:paraId="1C2C926A" w14:textId="77777777" w:rsidR="006122E3" w:rsidRDefault="00796FD2" w:rsidP="00832D3C">
      <w:pPr>
        <w:widowControl w:val="0"/>
        <w:suppressAutoHyphens/>
        <w:spacing w:line="276" w:lineRule="auto"/>
        <w:jc w:val="both"/>
        <w:outlineLvl w:val="3"/>
        <w:rPr>
          <w:rFonts w:asciiTheme="majorHAnsi" w:eastAsia="SimSun" w:hAnsiTheme="majorHAnsi"/>
          <w:bCs/>
          <w:lang w:eastAsia="zh-CN"/>
        </w:rPr>
      </w:pPr>
      <w:r w:rsidRPr="006122E3">
        <w:rPr>
          <w:rFonts w:asciiTheme="majorHAnsi" w:eastAsia="SimSun" w:hAnsiTheme="majorHAnsi"/>
          <w:b/>
          <w:lang w:eastAsia="zh-CN"/>
        </w:rPr>
        <w:t>11.14.2.</w:t>
      </w:r>
      <w:r w:rsidR="006122E3">
        <w:rPr>
          <w:rFonts w:asciiTheme="majorHAnsi" w:eastAsia="SimSun" w:hAnsiTheme="majorHAnsi"/>
          <w:bCs/>
          <w:lang w:eastAsia="zh-CN"/>
        </w:rPr>
        <w:t xml:space="preserve"> </w:t>
      </w:r>
      <w:r w:rsidR="006122E3" w:rsidRPr="006122E3">
        <w:rPr>
          <w:rFonts w:asciiTheme="majorHAnsi" w:eastAsia="SimSun" w:hAnsiTheme="majorHAnsi"/>
          <w:bCs/>
          <w:lang w:eastAsia="zh-CN"/>
        </w:rPr>
        <w:t xml:space="preserve">Dla skorzystania z pełnej funkcjonalności może być konieczne włączenie w przeglądarce obsługi protokołu bezpiecznej transmisji danych SSL, obsługi Java </w:t>
      </w:r>
      <w:proofErr w:type="spellStart"/>
      <w:r w:rsidR="006122E3" w:rsidRPr="006122E3">
        <w:rPr>
          <w:rFonts w:asciiTheme="majorHAnsi" w:eastAsia="SimSun" w:hAnsiTheme="majorHAnsi"/>
          <w:bCs/>
          <w:lang w:eastAsia="zh-CN"/>
        </w:rPr>
        <w:t>Script</w:t>
      </w:r>
      <w:proofErr w:type="spellEnd"/>
      <w:r w:rsidR="006122E3" w:rsidRPr="006122E3">
        <w:rPr>
          <w:rFonts w:asciiTheme="majorHAnsi" w:eastAsia="SimSun" w:hAnsiTheme="majorHAnsi"/>
          <w:bCs/>
          <w:lang w:eastAsia="zh-CN"/>
        </w:rPr>
        <w:t xml:space="preserve"> oraz </w:t>
      </w:r>
      <w:proofErr w:type="spellStart"/>
      <w:r w:rsidR="006122E3" w:rsidRPr="006122E3">
        <w:rPr>
          <w:rFonts w:asciiTheme="majorHAnsi" w:eastAsia="SimSun" w:hAnsiTheme="majorHAnsi"/>
          <w:bCs/>
          <w:lang w:eastAsia="zh-CN"/>
        </w:rPr>
        <w:t>cookies</w:t>
      </w:r>
      <w:proofErr w:type="spellEnd"/>
      <w:r w:rsidR="006122E3" w:rsidRPr="006122E3">
        <w:rPr>
          <w:rFonts w:asciiTheme="majorHAnsi" w:eastAsia="SimSun" w:hAnsiTheme="majorHAnsi"/>
          <w:bCs/>
          <w:lang w:eastAsia="zh-CN"/>
        </w:rPr>
        <w:t>;</w:t>
      </w:r>
    </w:p>
    <w:p w14:paraId="0CE726C3" w14:textId="33E2CAC1" w:rsidR="006122E3" w:rsidRPr="006122E3" w:rsidRDefault="00796FD2" w:rsidP="006122E3">
      <w:pPr>
        <w:widowControl w:val="0"/>
        <w:suppressAutoHyphens/>
        <w:spacing w:line="276" w:lineRule="auto"/>
        <w:jc w:val="both"/>
        <w:outlineLvl w:val="3"/>
        <w:rPr>
          <w:rFonts w:asciiTheme="majorHAnsi" w:eastAsia="SimSun" w:hAnsiTheme="majorHAnsi"/>
          <w:bCs/>
          <w:lang w:eastAsia="zh-CN"/>
        </w:rPr>
      </w:pPr>
      <w:r w:rsidRPr="006122E3">
        <w:rPr>
          <w:rFonts w:asciiTheme="majorHAnsi" w:eastAsia="SimSun" w:hAnsiTheme="majorHAnsi"/>
          <w:b/>
          <w:lang w:eastAsia="zh-CN"/>
        </w:rPr>
        <w:t>11.14.3.</w:t>
      </w:r>
      <w:r w:rsidR="006122E3">
        <w:rPr>
          <w:rFonts w:asciiTheme="majorHAnsi" w:eastAsia="SimSun" w:hAnsiTheme="majorHAnsi"/>
          <w:bCs/>
          <w:lang w:eastAsia="zh-CN"/>
        </w:rPr>
        <w:t xml:space="preserve"> </w:t>
      </w:r>
      <w:r w:rsidR="006122E3" w:rsidRPr="006122E3">
        <w:rPr>
          <w:rFonts w:asciiTheme="majorHAnsi" w:eastAsia="SimSun" w:hAnsiTheme="majorHAnsi"/>
          <w:bCs/>
          <w:lang w:eastAsia="zh-CN"/>
        </w:rPr>
        <w:t>Specyfikacja połączenia, formatu przesyłanych danych oraz kodowania i oznaczania czasu odbioru danych:</w:t>
      </w:r>
    </w:p>
    <w:p w14:paraId="1AC6C555" w14:textId="77777777" w:rsidR="006122E3" w:rsidRPr="006122E3" w:rsidRDefault="006122E3" w:rsidP="006122E3">
      <w:pPr>
        <w:widowControl w:val="0"/>
        <w:suppressAutoHyphens/>
        <w:spacing w:line="276" w:lineRule="auto"/>
        <w:jc w:val="both"/>
        <w:outlineLvl w:val="3"/>
        <w:rPr>
          <w:rFonts w:asciiTheme="majorHAnsi" w:eastAsia="SimSun" w:hAnsiTheme="majorHAnsi"/>
          <w:bCs/>
          <w:lang w:eastAsia="zh-CN"/>
        </w:rPr>
      </w:pPr>
      <w:r w:rsidRPr="006122E3">
        <w:rPr>
          <w:rFonts w:asciiTheme="majorHAnsi" w:eastAsia="SimSun" w:hAnsiTheme="majorHAnsi"/>
          <w:bCs/>
          <w:lang w:eastAsia="zh-CN"/>
        </w:rPr>
        <w:t>a)</w:t>
      </w:r>
      <w:r w:rsidRPr="006122E3">
        <w:rPr>
          <w:rFonts w:asciiTheme="majorHAnsi" w:eastAsia="SimSun" w:hAnsiTheme="majorHAnsi"/>
          <w:bCs/>
          <w:lang w:eastAsia="zh-CN"/>
        </w:rPr>
        <w:tab/>
        <w:t>specyfikacja połączenia – formularze udostępnione są za pomocą protokołu TLS 1.2,</w:t>
      </w:r>
    </w:p>
    <w:p w14:paraId="568D1416" w14:textId="77777777" w:rsidR="006122E3" w:rsidRPr="006122E3" w:rsidRDefault="006122E3" w:rsidP="006122E3">
      <w:pPr>
        <w:widowControl w:val="0"/>
        <w:suppressAutoHyphens/>
        <w:spacing w:line="276" w:lineRule="auto"/>
        <w:jc w:val="both"/>
        <w:outlineLvl w:val="3"/>
        <w:rPr>
          <w:rFonts w:asciiTheme="majorHAnsi" w:eastAsia="SimSun" w:hAnsiTheme="majorHAnsi"/>
          <w:bCs/>
          <w:lang w:eastAsia="zh-CN"/>
        </w:rPr>
      </w:pPr>
      <w:r w:rsidRPr="006122E3">
        <w:rPr>
          <w:rFonts w:asciiTheme="majorHAnsi" w:eastAsia="SimSun" w:hAnsiTheme="majorHAnsi"/>
          <w:bCs/>
          <w:lang w:eastAsia="zh-CN"/>
        </w:rPr>
        <w:t>b)</w:t>
      </w:r>
      <w:r w:rsidRPr="006122E3">
        <w:rPr>
          <w:rFonts w:asciiTheme="majorHAnsi" w:eastAsia="SimSun" w:hAnsiTheme="majorHAnsi"/>
          <w:bCs/>
          <w:lang w:eastAsia="zh-CN"/>
        </w:rPr>
        <w:tab/>
        <w:t>format danych oraz kodowanie: formularze dostępne są w formacie HTML z kodowaniem UTF-8,</w:t>
      </w:r>
    </w:p>
    <w:p w14:paraId="0B5C1505" w14:textId="77777777" w:rsidR="006122E3" w:rsidRDefault="006122E3" w:rsidP="006122E3">
      <w:pPr>
        <w:widowControl w:val="0"/>
        <w:suppressAutoHyphens/>
        <w:spacing w:line="276" w:lineRule="auto"/>
        <w:jc w:val="both"/>
        <w:outlineLvl w:val="3"/>
        <w:rPr>
          <w:rFonts w:asciiTheme="majorHAnsi" w:eastAsia="SimSun" w:hAnsiTheme="majorHAnsi"/>
          <w:bCs/>
          <w:lang w:eastAsia="zh-CN"/>
        </w:rPr>
      </w:pPr>
      <w:r w:rsidRPr="006122E3">
        <w:rPr>
          <w:rFonts w:asciiTheme="majorHAnsi" w:eastAsia="SimSun" w:hAnsiTheme="majorHAnsi"/>
          <w:bCs/>
          <w:lang w:eastAsia="zh-CN"/>
        </w:rPr>
        <w:t>c)</w:t>
      </w:r>
      <w:r w:rsidRPr="006122E3">
        <w:rPr>
          <w:rFonts w:asciiTheme="majorHAnsi" w:eastAsia="SimSun" w:hAnsiTheme="majorHAnsi"/>
          <w:bCs/>
          <w:lang w:eastAsia="zh-CN"/>
        </w:rPr>
        <w:tab/>
        <w:t>oznaczenia czasu odbioru danych: wszelkie operacje opierają się o czas serwera i dane zapisywane są z dokładnością co do sekundy.</w:t>
      </w:r>
    </w:p>
    <w:p w14:paraId="5134B381" w14:textId="116BD20A" w:rsidR="00796FD2" w:rsidRDefault="00796FD2" w:rsidP="006122E3">
      <w:pPr>
        <w:widowControl w:val="0"/>
        <w:suppressAutoHyphens/>
        <w:spacing w:line="276" w:lineRule="auto"/>
        <w:jc w:val="both"/>
        <w:outlineLvl w:val="3"/>
        <w:rPr>
          <w:rFonts w:asciiTheme="majorHAnsi" w:eastAsia="SimSun" w:hAnsiTheme="majorHAnsi"/>
          <w:bCs/>
          <w:lang w:eastAsia="zh-CN"/>
        </w:rPr>
      </w:pPr>
      <w:r w:rsidRPr="006122E3">
        <w:rPr>
          <w:rFonts w:asciiTheme="majorHAnsi" w:eastAsia="SimSun" w:hAnsiTheme="majorHAnsi"/>
          <w:b/>
          <w:lang w:eastAsia="zh-CN"/>
        </w:rPr>
        <w:t>11.15.</w:t>
      </w:r>
      <w:r w:rsidRPr="00796FD2">
        <w:rPr>
          <w:rFonts w:asciiTheme="majorHAnsi" w:eastAsia="SimSun" w:hAnsiTheme="majorHAnsi"/>
          <w:bCs/>
          <w:lang w:eastAsia="zh-CN"/>
        </w:rPr>
        <w:tab/>
      </w:r>
      <w:r w:rsidR="006122E3">
        <w:rPr>
          <w:rFonts w:asciiTheme="majorHAnsi" w:eastAsia="SimSun" w:hAnsiTheme="majorHAnsi"/>
          <w:bCs/>
          <w:lang w:eastAsia="zh-CN"/>
        </w:rPr>
        <w:t xml:space="preserve"> </w:t>
      </w:r>
      <w:r w:rsidR="006122E3" w:rsidRPr="006122E3">
        <w:rPr>
          <w:rFonts w:asciiTheme="majorHAnsi" w:eastAsia="SimSun" w:hAnsiTheme="majorHAnsi"/>
          <w:bCs/>
          <w:lang w:eastAsia="zh-CN"/>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w:t>
      </w:r>
      <w:r w:rsidR="006122E3" w:rsidRPr="006122E3">
        <w:rPr>
          <w:rFonts w:asciiTheme="majorHAnsi" w:eastAsia="SimSun" w:hAnsiTheme="majorHAnsi"/>
          <w:bCs/>
          <w:lang w:eastAsia="zh-CN"/>
        </w:rPr>
        <w:lastRenderedPageBreak/>
        <w:t>„Zgłoś problem”.</w:t>
      </w:r>
    </w:p>
    <w:p w14:paraId="72A4C6CA" w14:textId="28E33A9B" w:rsidR="00796FD2" w:rsidRPr="002D2629" w:rsidRDefault="00796FD2" w:rsidP="00832D3C">
      <w:pPr>
        <w:widowControl w:val="0"/>
        <w:suppressAutoHyphens/>
        <w:spacing w:line="276" w:lineRule="auto"/>
        <w:jc w:val="both"/>
        <w:outlineLvl w:val="3"/>
        <w:rPr>
          <w:rFonts w:asciiTheme="majorHAnsi" w:eastAsia="SimSun" w:hAnsiTheme="majorHAnsi"/>
          <w:bCs/>
          <w:lang w:eastAsia="zh-CN"/>
        </w:rPr>
      </w:pPr>
      <w:r w:rsidRPr="006122E3">
        <w:rPr>
          <w:rFonts w:asciiTheme="majorHAnsi" w:eastAsia="SimSun" w:hAnsiTheme="majorHAnsi"/>
          <w:b/>
          <w:lang w:eastAsia="zh-CN"/>
        </w:rPr>
        <w:t>11.16.</w:t>
      </w:r>
      <w:r w:rsidRPr="00796FD2">
        <w:rPr>
          <w:rFonts w:asciiTheme="majorHAnsi" w:eastAsia="SimSun" w:hAnsiTheme="majorHAnsi"/>
          <w:bCs/>
          <w:lang w:eastAsia="zh-CN"/>
        </w:rPr>
        <w:tab/>
      </w:r>
      <w:r w:rsidR="006122E3" w:rsidRPr="006122E3">
        <w:rPr>
          <w:rFonts w:asciiTheme="majorHAnsi" w:eastAsia="SimSun" w:hAnsiTheme="majorHAnsi"/>
          <w:bCs/>
          <w:lang w:eastAsia="zh-CN"/>
        </w:rPr>
        <w:t>W szczególnie uzasadnionych przypadkach uniemożliwiających komunikację Wykonawcy i Zamawiającego za pośrednictwem Platformy e-Zamówienia, Zamawiający dopuszcza komunikację za pomocą poczty elektronicznej na adres e-mail: zarzad@pgkimterespol.pl (nie dotyczy składania ofert w postępowaniu).</w:t>
      </w:r>
    </w:p>
    <w:p w14:paraId="66A29115" w14:textId="624E3844" w:rsidR="00796FD2" w:rsidRDefault="00796FD2" w:rsidP="00832D3C">
      <w:pPr>
        <w:widowControl w:val="0"/>
        <w:suppressAutoHyphens/>
        <w:spacing w:line="276" w:lineRule="auto"/>
        <w:jc w:val="both"/>
        <w:outlineLvl w:val="3"/>
        <w:rPr>
          <w:rFonts w:asciiTheme="majorHAnsi" w:eastAsia="SimSun" w:hAnsiTheme="majorHAnsi"/>
          <w:bCs/>
          <w:lang w:eastAsia="zh-CN"/>
        </w:rPr>
      </w:pPr>
      <w:r w:rsidRPr="006122E3">
        <w:rPr>
          <w:rFonts w:asciiTheme="majorHAnsi" w:eastAsia="SimSun" w:hAnsiTheme="majorHAnsi"/>
          <w:b/>
          <w:lang w:eastAsia="zh-CN"/>
        </w:rPr>
        <w:t>11.17.</w:t>
      </w:r>
      <w:r w:rsidRPr="00796FD2">
        <w:rPr>
          <w:rFonts w:asciiTheme="majorHAnsi" w:eastAsia="SimSun" w:hAnsiTheme="majorHAnsi"/>
          <w:bCs/>
          <w:lang w:eastAsia="zh-CN"/>
        </w:rPr>
        <w:tab/>
        <w:t>Przy porozumiewaniu się w ramach niniejszego postępowania Wykonawcy powinni posługiwać się znakiem postępowania:</w:t>
      </w:r>
      <w:r w:rsidR="00DB7858">
        <w:rPr>
          <w:rFonts w:asciiTheme="majorHAnsi" w:eastAsia="SimSun" w:hAnsiTheme="majorHAnsi"/>
          <w:bCs/>
          <w:lang w:eastAsia="zh-CN"/>
        </w:rPr>
        <w:t xml:space="preserve"> </w:t>
      </w:r>
      <w:r w:rsidR="006A2F5D" w:rsidRPr="006122E3">
        <w:rPr>
          <w:rFonts w:asciiTheme="majorHAnsi" w:eastAsia="SimSun" w:hAnsiTheme="majorHAnsi"/>
          <w:b/>
          <w:lang w:eastAsia="zh-CN"/>
        </w:rPr>
        <w:t>ZP/</w:t>
      </w:r>
      <w:r w:rsidR="00B44ED2">
        <w:rPr>
          <w:rFonts w:asciiTheme="majorHAnsi" w:eastAsia="SimSun" w:hAnsiTheme="majorHAnsi"/>
          <w:b/>
          <w:lang w:eastAsia="zh-CN"/>
        </w:rPr>
        <w:t>1</w:t>
      </w:r>
      <w:r w:rsidR="006122E3" w:rsidRPr="006122E3">
        <w:rPr>
          <w:rFonts w:asciiTheme="majorHAnsi" w:eastAsia="SimSun" w:hAnsiTheme="majorHAnsi"/>
          <w:b/>
          <w:lang w:eastAsia="zh-CN"/>
        </w:rPr>
        <w:t>-</w:t>
      </w:r>
      <w:r w:rsidR="006A2F5D" w:rsidRPr="006122E3">
        <w:rPr>
          <w:rFonts w:asciiTheme="majorHAnsi" w:eastAsia="SimSun" w:hAnsiTheme="majorHAnsi"/>
          <w:b/>
          <w:lang w:eastAsia="zh-CN"/>
        </w:rPr>
        <w:t>202</w:t>
      </w:r>
      <w:r w:rsidR="00B44ED2">
        <w:rPr>
          <w:rFonts w:asciiTheme="majorHAnsi" w:eastAsia="SimSun" w:hAnsiTheme="majorHAnsi"/>
          <w:b/>
          <w:lang w:eastAsia="zh-CN"/>
        </w:rPr>
        <w:t>6</w:t>
      </w:r>
      <w:r w:rsidR="006122E3" w:rsidRPr="006122E3">
        <w:rPr>
          <w:rFonts w:asciiTheme="majorHAnsi" w:eastAsia="SimSun" w:hAnsiTheme="majorHAnsi"/>
          <w:b/>
          <w:lang w:eastAsia="zh-CN"/>
        </w:rPr>
        <w:t>.</w:t>
      </w:r>
    </w:p>
    <w:p w14:paraId="07A6421F" w14:textId="3D10E774" w:rsidR="00B6697E" w:rsidRDefault="00B6697E" w:rsidP="00832D3C">
      <w:pPr>
        <w:widowControl w:val="0"/>
        <w:suppressAutoHyphens/>
        <w:spacing w:line="276" w:lineRule="auto"/>
        <w:jc w:val="both"/>
        <w:outlineLvl w:val="3"/>
        <w:rPr>
          <w:rFonts w:asciiTheme="majorHAnsi" w:eastAsia="SimSun" w:hAnsiTheme="majorHAnsi"/>
          <w:bCs/>
          <w:lang w:eastAsia="zh-CN"/>
        </w:rPr>
      </w:pPr>
      <w:r>
        <w:rPr>
          <w:rFonts w:asciiTheme="majorHAnsi" w:eastAsia="SimSun" w:hAnsiTheme="majorHAnsi"/>
          <w:bCs/>
          <w:lang w:eastAsia="zh-CN"/>
        </w:rPr>
        <w:t>11.18. UWAGA! Zamawiający nie ponosi odpowiedzialności za błędy w transmisji danych, w tym błędy spowodowane awariami systemów teleinformatycznych, systemów zasilania lub też okolicznośc</w:t>
      </w:r>
      <w:r w:rsidR="003F3C17">
        <w:rPr>
          <w:rFonts w:asciiTheme="majorHAnsi" w:eastAsia="SimSun" w:hAnsiTheme="majorHAnsi"/>
          <w:bCs/>
          <w:lang w:eastAsia="zh-CN"/>
        </w:rPr>
        <w:t>iami zależnymi od operatora zapewniającego transmisję danych.</w:t>
      </w:r>
    </w:p>
    <w:p w14:paraId="3558D2B8" w14:textId="77777777" w:rsidR="000855F2" w:rsidRPr="006560AD" w:rsidRDefault="000855F2" w:rsidP="00832D3C">
      <w:pPr>
        <w:widowControl w:val="0"/>
        <w:suppressAutoHyphens/>
        <w:spacing w:line="276" w:lineRule="auto"/>
        <w:jc w:val="both"/>
        <w:outlineLvl w:val="3"/>
        <w:rPr>
          <w:rFonts w:asciiTheme="majorHAnsi" w:eastAsia="SimSun" w:hAnsiTheme="majorHAnsi"/>
          <w:bCs/>
          <w:lang w:eastAsia="zh-CN"/>
        </w:rPr>
      </w:pPr>
    </w:p>
    <w:p w14:paraId="6442386C" w14:textId="77777777" w:rsidR="0046403D" w:rsidRPr="006560AD" w:rsidRDefault="0046403D" w:rsidP="00832D3C">
      <w:pPr>
        <w:widowControl w:val="0"/>
        <w:suppressAutoHyphens/>
        <w:spacing w:line="276" w:lineRule="auto"/>
        <w:outlineLvl w:val="3"/>
        <w:rPr>
          <w:rFonts w:asciiTheme="majorHAnsi" w:hAnsiTheme="majorHAnsi"/>
        </w:rPr>
      </w:pPr>
    </w:p>
    <w:tbl>
      <w:tblPr>
        <w:tblW w:w="0" w:type="auto"/>
        <w:jc w:val="center"/>
        <w:tblBorders>
          <w:bottom w:val="single" w:sz="4" w:space="0" w:color="auto"/>
        </w:tblBorders>
        <w:tblLook w:val="00A0" w:firstRow="1" w:lastRow="0" w:firstColumn="1" w:lastColumn="0" w:noHBand="0" w:noVBand="0"/>
      </w:tblPr>
      <w:tblGrid>
        <w:gridCol w:w="9072"/>
      </w:tblGrid>
      <w:tr w:rsidR="00D9784D" w:rsidRPr="006560AD" w14:paraId="37D8C27B" w14:textId="77777777" w:rsidTr="0077592D">
        <w:trPr>
          <w:jc w:val="center"/>
        </w:trPr>
        <w:tc>
          <w:tcPr>
            <w:tcW w:w="9072" w:type="dxa"/>
            <w:tcBorders>
              <w:bottom w:val="single" w:sz="4" w:space="0" w:color="auto"/>
            </w:tcBorders>
          </w:tcPr>
          <w:p w14:paraId="5B7B61F9" w14:textId="77777777" w:rsidR="00D9784D" w:rsidRPr="006560AD" w:rsidRDefault="00D9784D" w:rsidP="00832D3C">
            <w:pPr>
              <w:suppressAutoHyphens/>
              <w:spacing w:line="276" w:lineRule="auto"/>
              <w:contextualSpacing/>
              <w:jc w:val="center"/>
              <w:textAlignment w:val="baseline"/>
              <w:rPr>
                <w:rFonts w:asciiTheme="majorHAnsi" w:hAnsiTheme="majorHAnsi"/>
                <w:sz w:val="26"/>
                <w:szCs w:val="26"/>
              </w:rPr>
            </w:pPr>
            <w:r w:rsidRPr="006560AD">
              <w:rPr>
                <w:rFonts w:asciiTheme="majorHAnsi" w:hAnsiTheme="majorHAnsi"/>
                <w:b/>
              </w:rPr>
              <w:br w:type="page"/>
            </w:r>
            <w:r w:rsidRPr="006560AD">
              <w:rPr>
                <w:rFonts w:asciiTheme="majorHAnsi" w:hAnsiTheme="majorHAnsi"/>
                <w:sz w:val="26"/>
                <w:szCs w:val="26"/>
              </w:rPr>
              <w:t>Rozdział 12</w:t>
            </w:r>
          </w:p>
          <w:p w14:paraId="276A6606"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WYMAGANIA DOTYCZĄCE WADIUM</w:t>
            </w:r>
          </w:p>
        </w:tc>
      </w:tr>
    </w:tbl>
    <w:p w14:paraId="11A9BB68" w14:textId="77777777" w:rsidR="0077592D" w:rsidRPr="006560AD" w:rsidRDefault="0077592D" w:rsidP="00832D3C">
      <w:pPr>
        <w:pStyle w:val="Kolorowalistaakcent11"/>
        <w:widowControl w:val="0"/>
        <w:spacing w:before="0" w:after="0" w:line="276" w:lineRule="auto"/>
        <w:ind w:left="0"/>
        <w:contextualSpacing w:val="0"/>
        <w:outlineLvl w:val="3"/>
        <w:rPr>
          <w:rFonts w:asciiTheme="majorHAnsi" w:hAnsiTheme="majorHAnsi" w:cs="Arial"/>
          <w:bCs/>
          <w:sz w:val="24"/>
          <w:szCs w:val="24"/>
          <w:lang w:eastAsia="pl-PL"/>
        </w:rPr>
      </w:pPr>
    </w:p>
    <w:p w14:paraId="37874CA3" w14:textId="77777777" w:rsidR="00263EA6" w:rsidRPr="006560AD" w:rsidRDefault="00263EA6" w:rsidP="00832D3C">
      <w:pPr>
        <w:pStyle w:val="Kolorowalistaakcent11"/>
        <w:widowControl w:val="0"/>
        <w:spacing w:before="0" w:after="0" w:line="276" w:lineRule="auto"/>
        <w:ind w:left="0"/>
        <w:contextualSpacing w:val="0"/>
        <w:outlineLvl w:val="3"/>
        <w:rPr>
          <w:rFonts w:asciiTheme="majorHAnsi" w:hAnsiTheme="majorHAnsi" w:cs="Arial"/>
          <w:bCs/>
          <w:vanish/>
          <w:sz w:val="24"/>
          <w:szCs w:val="24"/>
          <w:lang w:eastAsia="pl-PL"/>
        </w:rPr>
      </w:pPr>
    </w:p>
    <w:p w14:paraId="5C93EA78" w14:textId="77777777" w:rsidR="00DB324F" w:rsidRPr="006560AD" w:rsidRDefault="00DB324F" w:rsidP="00832D3C">
      <w:pPr>
        <w:pStyle w:val="Akapitzlist"/>
        <w:widowControl w:val="0"/>
        <w:numPr>
          <w:ilvl w:val="1"/>
          <w:numId w:val="32"/>
        </w:numPr>
        <w:spacing w:line="276" w:lineRule="auto"/>
        <w:ind w:left="709" w:hanging="709"/>
        <w:outlineLvl w:val="3"/>
        <w:rPr>
          <w:rFonts w:asciiTheme="majorHAnsi" w:hAnsiTheme="majorHAnsi" w:cs="Arial"/>
          <w:bCs/>
          <w:sz w:val="24"/>
          <w:szCs w:val="24"/>
        </w:rPr>
      </w:pPr>
      <w:r w:rsidRPr="006560AD">
        <w:rPr>
          <w:rFonts w:asciiTheme="majorHAnsi" w:hAnsiTheme="majorHAnsi" w:cs="Arial"/>
          <w:sz w:val="24"/>
          <w:szCs w:val="24"/>
        </w:rPr>
        <w:t xml:space="preserve">Zamawiający nie </w:t>
      </w:r>
      <w:r w:rsidRPr="006560AD">
        <w:rPr>
          <w:rFonts w:asciiTheme="majorHAnsi" w:hAnsiTheme="majorHAnsi" w:cs="Arial"/>
          <w:bCs/>
          <w:sz w:val="24"/>
          <w:szCs w:val="24"/>
        </w:rPr>
        <w:t>wymaga wniesienia wadium w postępowaniu.</w:t>
      </w:r>
    </w:p>
    <w:p w14:paraId="3196F4F5" w14:textId="77777777" w:rsidR="002C75C4" w:rsidRPr="006560AD" w:rsidRDefault="002C75C4" w:rsidP="00832D3C">
      <w:pPr>
        <w:pStyle w:val="Kolorowalistaakcent11"/>
        <w:tabs>
          <w:tab w:val="left" w:pos="709"/>
        </w:tabs>
        <w:spacing w:line="276" w:lineRule="auto"/>
        <w:ind w:left="0"/>
        <w:rPr>
          <w:rFonts w:asciiTheme="majorHAnsi" w:hAnsiTheme="majorHAnsi" w:cs="Arial"/>
          <w:sz w:val="24"/>
          <w:szCs w:val="24"/>
        </w:rPr>
      </w:pPr>
    </w:p>
    <w:tbl>
      <w:tblPr>
        <w:tblW w:w="0" w:type="auto"/>
        <w:tblInd w:w="108" w:type="dxa"/>
        <w:tblBorders>
          <w:bottom w:val="single" w:sz="4" w:space="0" w:color="auto"/>
        </w:tblBorders>
        <w:tblLook w:val="00A0" w:firstRow="1" w:lastRow="0" w:firstColumn="1" w:lastColumn="0" w:noHBand="0" w:noVBand="0"/>
      </w:tblPr>
      <w:tblGrid>
        <w:gridCol w:w="8964"/>
      </w:tblGrid>
      <w:tr w:rsidR="00D9784D" w:rsidRPr="006560AD" w14:paraId="7E5E98A8" w14:textId="77777777" w:rsidTr="00A202BE">
        <w:tc>
          <w:tcPr>
            <w:tcW w:w="8964" w:type="dxa"/>
            <w:tcBorders>
              <w:bottom w:val="single" w:sz="4" w:space="0" w:color="auto"/>
            </w:tcBorders>
          </w:tcPr>
          <w:p w14:paraId="07401C0C" w14:textId="77777777" w:rsidR="00D9784D" w:rsidRPr="006560AD" w:rsidRDefault="00D9784D" w:rsidP="00832D3C">
            <w:pPr>
              <w:suppressAutoHyphens/>
              <w:spacing w:line="276" w:lineRule="auto"/>
              <w:contextualSpacing/>
              <w:jc w:val="center"/>
              <w:textAlignment w:val="baseline"/>
              <w:rPr>
                <w:rFonts w:asciiTheme="majorHAnsi" w:hAnsiTheme="majorHAnsi"/>
                <w:sz w:val="26"/>
                <w:szCs w:val="26"/>
              </w:rPr>
            </w:pPr>
            <w:r w:rsidRPr="006560AD">
              <w:rPr>
                <w:rFonts w:asciiTheme="majorHAnsi" w:hAnsiTheme="majorHAnsi"/>
                <w:b/>
              </w:rPr>
              <w:br w:type="page"/>
            </w:r>
            <w:r w:rsidRPr="006560AD">
              <w:rPr>
                <w:rFonts w:asciiTheme="majorHAnsi" w:hAnsiTheme="majorHAnsi"/>
                <w:sz w:val="26"/>
                <w:szCs w:val="26"/>
              </w:rPr>
              <w:t>Rozdział 13</w:t>
            </w:r>
          </w:p>
          <w:p w14:paraId="41809EF3"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OPIS SPOSOBU PRZYGOTOWANIA OFERTY</w:t>
            </w:r>
          </w:p>
        </w:tc>
      </w:tr>
    </w:tbl>
    <w:p w14:paraId="0E1350B5" w14:textId="77777777" w:rsidR="00D77619" w:rsidRPr="006560AD" w:rsidRDefault="00D77619" w:rsidP="00832D3C">
      <w:pPr>
        <w:pStyle w:val="Kolorowalistaakcent11"/>
        <w:widowControl w:val="0"/>
        <w:spacing w:before="0" w:after="0" w:line="276" w:lineRule="auto"/>
        <w:ind w:left="0"/>
        <w:contextualSpacing w:val="0"/>
        <w:outlineLvl w:val="3"/>
        <w:rPr>
          <w:rFonts w:asciiTheme="majorHAnsi" w:hAnsiTheme="majorHAnsi" w:cs="Arial"/>
          <w:bCs/>
          <w:sz w:val="24"/>
          <w:szCs w:val="24"/>
          <w:lang w:eastAsia="pl-PL"/>
        </w:rPr>
      </w:pPr>
    </w:p>
    <w:p w14:paraId="6658D13F" w14:textId="2B809FF7" w:rsidR="00796FD2" w:rsidRDefault="00796FD2" w:rsidP="00832D3C">
      <w:pPr>
        <w:pStyle w:val="Akapitzlist"/>
        <w:widowControl w:val="0"/>
        <w:numPr>
          <w:ilvl w:val="1"/>
          <w:numId w:val="10"/>
        </w:numPr>
        <w:spacing w:line="276" w:lineRule="auto"/>
        <w:outlineLvl w:val="3"/>
        <w:rPr>
          <w:rFonts w:asciiTheme="majorHAnsi" w:hAnsiTheme="majorHAnsi" w:cs="Arial"/>
          <w:bCs/>
          <w:sz w:val="24"/>
          <w:szCs w:val="24"/>
        </w:rPr>
      </w:pPr>
      <w:r>
        <w:rPr>
          <w:rFonts w:asciiTheme="majorHAnsi" w:hAnsiTheme="majorHAnsi" w:cs="Arial"/>
          <w:bCs/>
          <w:sz w:val="24"/>
          <w:szCs w:val="24"/>
        </w:rPr>
        <w:t>Każdy Wykonawca może złożyć tylko jedną ofertę.</w:t>
      </w:r>
    </w:p>
    <w:p w14:paraId="7F36FE31" w14:textId="1E4EE7CC" w:rsidR="00AB0350" w:rsidRDefault="00AB0350" w:rsidP="00832D3C">
      <w:pPr>
        <w:pStyle w:val="Akapitzlist"/>
        <w:widowControl w:val="0"/>
        <w:numPr>
          <w:ilvl w:val="1"/>
          <w:numId w:val="10"/>
        </w:numPr>
        <w:spacing w:line="276" w:lineRule="auto"/>
        <w:outlineLvl w:val="3"/>
        <w:rPr>
          <w:rFonts w:asciiTheme="majorHAnsi" w:hAnsiTheme="majorHAnsi" w:cs="Arial"/>
          <w:bCs/>
          <w:sz w:val="24"/>
          <w:szCs w:val="24"/>
        </w:rPr>
      </w:pPr>
      <w:r w:rsidRPr="006560AD">
        <w:rPr>
          <w:rFonts w:asciiTheme="majorHAnsi" w:hAnsiTheme="majorHAnsi" w:cs="Arial"/>
          <w:bCs/>
          <w:sz w:val="24"/>
          <w:szCs w:val="24"/>
        </w:rPr>
        <w:t>Oferta powinna być sporządzona w języku polskim</w:t>
      </w:r>
      <w:r w:rsidR="00796FD2">
        <w:rPr>
          <w:rFonts w:asciiTheme="majorHAnsi" w:hAnsiTheme="majorHAnsi" w:cs="Arial"/>
          <w:bCs/>
          <w:sz w:val="24"/>
          <w:szCs w:val="24"/>
        </w:rPr>
        <w:t>.</w:t>
      </w:r>
    </w:p>
    <w:p w14:paraId="3C0AA610" w14:textId="784E39A7" w:rsidR="00796FD2" w:rsidRPr="00B201AC" w:rsidRDefault="00796FD2" w:rsidP="00832D3C">
      <w:pPr>
        <w:pStyle w:val="Akapitzlist"/>
        <w:widowControl w:val="0"/>
        <w:numPr>
          <w:ilvl w:val="1"/>
          <w:numId w:val="10"/>
        </w:numPr>
        <w:spacing w:line="276" w:lineRule="auto"/>
        <w:outlineLvl w:val="3"/>
        <w:rPr>
          <w:rFonts w:asciiTheme="majorHAnsi" w:hAnsiTheme="majorHAnsi" w:cs="Arial"/>
          <w:bCs/>
          <w:sz w:val="24"/>
          <w:szCs w:val="24"/>
        </w:rPr>
      </w:pPr>
      <w:r w:rsidRPr="00796FD2">
        <w:rPr>
          <w:rFonts w:asciiTheme="majorHAnsi" w:hAnsiTheme="majorHAnsi" w:cs="Arial"/>
          <w:bCs/>
          <w:sz w:val="24"/>
          <w:szCs w:val="24"/>
        </w:rPr>
        <w:t>Ofertę składa się, pod rygorem nieważności, w formie elektronicznej lub w postaci elektronic</w:t>
      </w:r>
      <w:r w:rsidRPr="00B201AC">
        <w:rPr>
          <w:rFonts w:asciiTheme="majorHAnsi" w:hAnsiTheme="majorHAnsi" w:cs="Arial"/>
          <w:bCs/>
          <w:sz w:val="24"/>
          <w:szCs w:val="24"/>
        </w:rPr>
        <w:t>znej opatrzonej podpisem zaufanym lub podpisem osobistym</w:t>
      </w:r>
      <w:r w:rsidR="00B201AC" w:rsidRPr="00B201AC">
        <w:rPr>
          <w:rFonts w:asciiTheme="majorHAnsi" w:hAnsiTheme="majorHAnsi" w:cs="Arial"/>
          <w:bCs/>
          <w:sz w:val="24"/>
          <w:szCs w:val="24"/>
        </w:rPr>
        <w:t xml:space="preserve"> </w:t>
      </w:r>
      <w:r w:rsidRPr="00B201AC">
        <w:rPr>
          <w:rFonts w:asciiTheme="majorHAnsi" w:hAnsiTheme="majorHAnsi" w:cs="Arial"/>
          <w:bCs/>
          <w:sz w:val="24"/>
          <w:szCs w:val="24"/>
        </w:rPr>
        <w:t>w formatach danych określonych w przepisach wydanych na podstawie art. 18 ustawy z dnia 17 lutego 2005 r. o informatyzacji działalności podmiotów realizujących zadania publiczne (Dz. U. z 202</w:t>
      </w:r>
      <w:r w:rsidR="00A227B2">
        <w:rPr>
          <w:rFonts w:asciiTheme="majorHAnsi" w:hAnsiTheme="majorHAnsi" w:cs="Arial"/>
          <w:bCs/>
          <w:sz w:val="24"/>
          <w:szCs w:val="24"/>
        </w:rPr>
        <w:t>4</w:t>
      </w:r>
      <w:r w:rsidRPr="00B201AC">
        <w:rPr>
          <w:rFonts w:asciiTheme="majorHAnsi" w:hAnsiTheme="majorHAnsi" w:cs="Arial"/>
          <w:bCs/>
          <w:sz w:val="24"/>
          <w:szCs w:val="24"/>
        </w:rPr>
        <w:t xml:space="preserve"> r. poz. </w:t>
      </w:r>
      <w:r w:rsidR="00A227B2">
        <w:rPr>
          <w:rFonts w:asciiTheme="majorHAnsi" w:hAnsiTheme="majorHAnsi" w:cs="Arial"/>
          <w:bCs/>
          <w:sz w:val="24"/>
          <w:szCs w:val="24"/>
        </w:rPr>
        <w:t>1557</w:t>
      </w:r>
      <w:r w:rsidRPr="00B201AC">
        <w:rPr>
          <w:rFonts w:asciiTheme="majorHAnsi" w:hAnsiTheme="majorHAnsi" w:cs="Arial"/>
          <w:bCs/>
          <w:sz w:val="24"/>
          <w:szCs w:val="24"/>
        </w:rPr>
        <w:t xml:space="preserve">), z zastrzeżeniem formatów, o których mowa w art. 66 ust. 1 ustawy </w:t>
      </w:r>
      <w:proofErr w:type="spellStart"/>
      <w:r w:rsidRPr="00B201AC">
        <w:rPr>
          <w:rFonts w:asciiTheme="majorHAnsi" w:hAnsiTheme="majorHAnsi" w:cs="Arial"/>
          <w:bCs/>
          <w:sz w:val="24"/>
          <w:szCs w:val="24"/>
        </w:rPr>
        <w:t>Pzp</w:t>
      </w:r>
      <w:proofErr w:type="spellEnd"/>
      <w:r w:rsidRPr="00B201AC">
        <w:rPr>
          <w:rFonts w:asciiTheme="majorHAnsi" w:hAnsiTheme="majorHAnsi" w:cs="Arial"/>
          <w:bCs/>
          <w:sz w:val="24"/>
          <w:szCs w:val="24"/>
        </w:rPr>
        <w:t>, z uwzględnieniem rodzaju przekazywanych danych.</w:t>
      </w:r>
      <w:r w:rsidR="006122E3" w:rsidRPr="006122E3">
        <w:t xml:space="preserve"> </w:t>
      </w:r>
      <w:r w:rsidR="006122E3" w:rsidRPr="006122E3">
        <w:rPr>
          <w:rFonts w:asciiTheme="majorHAnsi" w:hAnsiTheme="majorHAnsi" w:cs="Arial"/>
          <w:bCs/>
          <w:sz w:val="24"/>
          <w:szCs w:val="24"/>
        </w:rPr>
        <w:t>Zamawiający preferuje w szczególności następujące formaty przesłanych danych: .pdf, .</w:t>
      </w:r>
      <w:proofErr w:type="spellStart"/>
      <w:r w:rsidR="006122E3" w:rsidRPr="006122E3">
        <w:rPr>
          <w:rFonts w:asciiTheme="majorHAnsi" w:hAnsiTheme="majorHAnsi" w:cs="Arial"/>
          <w:bCs/>
          <w:sz w:val="24"/>
          <w:szCs w:val="24"/>
        </w:rPr>
        <w:t>docx</w:t>
      </w:r>
      <w:proofErr w:type="spellEnd"/>
      <w:r w:rsidR="006122E3" w:rsidRPr="006122E3">
        <w:rPr>
          <w:rFonts w:asciiTheme="majorHAnsi" w:hAnsiTheme="majorHAnsi" w:cs="Arial"/>
          <w:bCs/>
          <w:sz w:val="24"/>
          <w:szCs w:val="24"/>
        </w:rPr>
        <w:t>, zip. (Zamawiający dopuszcza także format RAR).</w:t>
      </w:r>
    </w:p>
    <w:p w14:paraId="3D7D9C63" w14:textId="77777777" w:rsidR="00B201AC" w:rsidRPr="00B201AC" w:rsidRDefault="00B201AC" w:rsidP="00832D3C">
      <w:pPr>
        <w:pStyle w:val="Akapitzlist"/>
        <w:numPr>
          <w:ilvl w:val="1"/>
          <w:numId w:val="10"/>
        </w:numPr>
        <w:spacing w:line="276" w:lineRule="auto"/>
        <w:rPr>
          <w:rFonts w:asciiTheme="majorHAnsi" w:hAnsiTheme="majorHAnsi" w:cs="Arial"/>
          <w:bCs/>
          <w:sz w:val="24"/>
          <w:szCs w:val="24"/>
        </w:rPr>
      </w:pPr>
      <w:r w:rsidRPr="00B201AC">
        <w:rPr>
          <w:rFonts w:asciiTheme="majorHAnsi" w:hAnsiTheme="majorHAnsi" w:cs="Arial"/>
          <w:bCs/>
          <w:sz w:val="24"/>
          <w:szCs w:val="24"/>
        </w:rPr>
        <w:t>Każdy dokument składający się na ofertę lub złożony wraz z ofertą sporządzony w języku innym niż polski musi być złożony wraz z tłumaczeniem na język polski.</w:t>
      </w:r>
    </w:p>
    <w:p w14:paraId="541F4411" w14:textId="29D60D5C" w:rsidR="00796FD2" w:rsidRPr="006560AD" w:rsidRDefault="00B201AC" w:rsidP="00832D3C">
      <w:pPr>
        <w:pStyle w:val="Akapitzlist"/>
        <w:widowControl w:val="0"/>
        <w:numPr>
          <w:ilvl w:val="1"/>
          <w:numId w:val="10"/>
        </w:numPr>
        <w:spacing w:line="276" w:lineRule="auto"/>
        <w:outlineLvl w:val="3"/>
        <w:rPr>
          <w:rFonts w:asciiTheme="majorHAnsi" w:hAnsiTheme="majorHAnsi" w:cs="Arial"/>
          <w:bCs/>
          <w:sz w:val="24"/>
          <w:szCs w:val="24"/>
        </w:rPr>
      </w:pPr>
      <w:r>
        <w:rPr>
          <w:rFonts w:asciiTheme="majorHAnsi" w:hAnsiTheme="majorHAnsi" w:cs="Arial"/>
          <w:bCs/>
          <w:sz w:val="24"/>
          <w:szCs w:val="24"/>
        </w:rPr>
        <w:t>Treść oferty musi być zgodna z treścią SWZ.</w:t>
      </w:r>
    </w:p>
    <w:p w14:paraId="159D67B9" w14:textId="77777777" w:rsidR="00B201AC" w:rsidRPr="00B201AC" w:rsidRDefault="00B201AC" w:rsidP="00832D3C">
      <w:pPr>
        <w:pStyle w:val="Akapitzlist"/>
        <w:numPr>
          <w:ilvl w:val="1"/>
          <w:numId w:val="10"/>
        </w:numPr>
        <w:spacing w:line="276" w:lineRule="auto"/>
        <w:rPr>
          <w:rFonts w:asciiTheme="majorHAnsi" w:hAnsiTheme="majorHAnsi" w:cs="Arial"/>
          <w:bCs/>
          <w:sz w:val="24"/>
          <w:szCs w:val="24"/>
        </w:rPr>
      </w:pPr>
      <w:r w:rsidRPr="00B201AC">
        <w:rPr>
          <w:rFonts w:asciiTheme="majorHAnsi" w:hAnsiTheme="majorHAnsi" w:cs="Arial"/>
          <w:bCs/>
          <w:sz w:val="24"/>
          <w:szCs w:val="24"/>
        </w:rPr>
        <w:t>Wykonawca ponosi wszelkie koszty związane z przygotowaniem i złożeniem oferty.</w:t>
      </w:r>
    </w:p>
    <w:p w14:paraId="2757F4A2" w14:textId="77777777" w:rsidR="006122E3" w:rsidRPr="006122E3" w:rsidRDefault="006122E3" w:rsidP="006122E3">
      <w:pPr>
        <w:pStyle w:val="Akapitzlist"/>
        <w:numPr>
          <w:ilvl w:val="1"/>
          <w:numId w:val="10"/>
        </w:numPr>
        <w:rPr>
          <w:rFonts w:asciiTheme="majorHAnsi" w:hAnsiTheme="majorHAnsi" w:cs="Arial"/>
          <w:bCs/>
          <w:sz w:val="24"/>
          <w:szCs w:val="24"/>
        </w:rPr>
      </w:pPr>
      <w:r w:rsidRPr="006122E3">
        <w:rPr>
          <w:rFonts w:asciiTheme="majorHAnsi" w:hAnsiTheme="majorHAnsi" w:cs="Arial"/>
          <w:bCs/>
          <w:sz w:val="24"/>
          <w:szCs w:val="24"/>
        </w:rPr>
        <w:t xml:space="preserve">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6122E3">
        <w:rPr>
          <w:rFonts w:asciiTheme="majorHAnsi" w:hAnsiTheme="majorHAnsi" w:cs="Arial"/>
          <w:bCs/>
          <w:sz w:val="24"/>
          <w:szCs w:val="24"/>
        </w:rPr>
        <w:t>drag&amp;drop</w:t>
      </w:r>
      <w:proofErr w:type="spellEnd"/>
      <w:r w:rsidRPr="006122E3">
        <w:rPr>
          <w:rFonts w:asciiTheme="majorHAnsi" w:hAnsiTheme="majorHAnsi" w:cs="Arial"/>
          <w:bCs/>
          <w:sz w:val="24"/>
          <w:szCs w:val="24"/>
        </w:rPr>
        <w:t xml:space="preserve"> („przeciągnij” i „upuść”) służące do dodawania plików.</w:t>
      </w:r>
    </w:p>
    <w:p w14:paraId="6102C1B0" w14:textId="306F1756" w:rsidR="006122E3" w:rsidRDefault="006122E3" w:rsidP="006122E3">
      <w:pPr>
        <w:pStyle w:val="Akapitzlist"/>
        <w:numPr>
          <w:ilvl w:val="1"/>
          <w:numId w:val="10"/>
        </w:numPr>
        <w:rPr>
          <w:rFonts w:asciiTheme="majorHAnsi" w:hAnsiTheme="majorHAnsi" w:cs="Arial"/>
          <w:bCs/>
          <w:sz w:val="24"/>
          <w:szCs w:val="24"/>
        </w:rPr>
      </w:pPr>
      <w:r w:rsidRPr="006122E3">
        <w:rPr>
          <w:rFonts w:asciiTheme="majorHAnsi" w:hAnsiTheme="majorHAnsi" w:cs="Arial"/>
          <w:bCs/>
          <w:sz w:val="24"/>
          <w:szCs w:val="24"/>
        </w:rPr>
        <w:t xml:space="preserve">Wykonawca dodaje wybrany z dysku i uprzednio podpisany „Formularz oferty – Załącznik Nr 3 do SWZ” w pierwszym polu („Wypełniony formularz oferty”). W kolejnym polu („Załączniki i inne dokumenty przedstawione w ofercie przez </w:t>
      </w:r>
      <w:r w:rsidRPr="006122E3">
        <w:rPr>
          <w:rFonts w:asciiTheme="majorHAnsi" w:hAnsiTheme="majorHAnsi" w:cs="Arial"/>
          <w:bCs/>
          <w:sz w:val="24"/>
          <w:szCs w:val="24"/>
        </w:rPr>
        <w:lastRenderedPageBreak/>
        <w:t>Wykonawcę”) Wykonawca dodaje pozostałe pliki stanowiące ofertę lub składane wraz z ofer</w:t>
      </w:r>
      <w:r>
        <w:rPr>
          <w:rFonts w:asciiTheme="majorHAnsi" w:hAnsiTheme="majorHAnsi" w:cs="Arial"/>
          <w:bCs/>
          <w:sz w:val="24"/>
          <w:szCs w:val="24"/>
        </w:rPr>
        <w:t xml:space="preserve">tą. </w:t>
      </w:r>
    </w:p>
    <w:p w14:paraId="5F8D8480" w14:textId="77777777" w:rsidR="006122E3" w:rsidRDefault="006122E3" w:rsidP="006122E3">
      <w:pPr>
        <w:pStyle w:val="Akapitzlist"/>
        <w:rPr>
          <w:rFonts w:asciiTheme="majorHAnsi" w:hAnsiTheme="majorHAnsi" w:cs="Arial"/>
          <w:bCs/>
          <w:sz w:val="24"/>
          <w:szCs w:val="24"/>
        </w:rPr>
      </w:pPr>
    </w:p>
    <w:p w14:paraId="71C65AE9" w14:textId="77777777" w:rsidR="006122E3" w:rsidRPr="006122E3" w:rsidRDefault="006122E3" w:rsidP="006122E3">
      <w:pPr>
        <w:pStyle w:val="Akapitzlist"/>
        <w:rPr>
          <w:rFonts w:asciiTheme="majorHAnsi" w:hAnsiTheme="majorHAnsi" w:cs="Arial"/>
          <w:b/>
          <w:sz w:val="24"/>
          <w:szCs w:val="24"/>
        </w:rPr>
      </w:pPr>
      <w:r w:rsidRPr="006122E3">
        <w:rPr>
          <w:rFonts w:asciiTheme="majorHAnsi" w:hAnsiTheme="majorHAnsi" w:cs="Arial"/>
          <w:b/>
          <w:sz w:val="24"/>
          <w:szCs w:val="24"/>
        </w:rPr>
        <w:t>UWAGA:</w:t>
      </w:r>
    </w:p>
    <w:p w14:paraId="619A99C6" w14:textId="77777777" w:rsidR="006122E3" w:rsidRPr="006122E3" w:rsidRDefault="006122E3" w:rsidP="006122E3">
      <w:pPr>
        <w:pStyle w:val="Akapitzlist"/>
        <w:rPr>
          <w:rFonts w:asciiTheme="majorHAnsi" w:hAnsiTheme="majorHAnsi" w:cs="Arial"/>
          <w:b/>
          <w:sz w:val="24"/>
          <w:szCs w:val="24"/>
        </w:rPr>
      </w:pPr>
      <w:r w:rsidRPr="006122E3">
        <w:rPr>
          <w:rFonts w:asciiTheme="majorHAnsi" w:hAnsiTheme="majorHAnsi" w:cs="Arial"/>
          <w:b/>
          <w:sz w:val="24"/>
          <w:szCs w:val="24"/>
        </w:rPr>
        <w:t>W związku z tym, że Zamawiający udostępnia Wykonawcom własny „Formularz oferty" (tj. nie za pośrednictwem interaktywnego Formularza ofertowego, który umożliwia Platforma e-zamówienia), podczas czynności składania oferty może pojawić się komunikat o następującej treści: „Czy chcesz kontynuować? Postępowanie nie posiada opublikowanego formularza do tego etapu postępowania. Plik [w tym miejscu pojawia się nazwa pliku] nie jest poprawnym formularzem interaktywnym wygenerowanym na Platformie."</w:t>
      </w:r>
    </w:p>
    <w:p w14:paraId="793E7436" w14:textId="030A27F6" w:rsidR="006122E3" w:rsidRPr="006122E3" w:rsidRDefault="006122E3" w:rsidP="006122E3">
      <w:pPr>
        <w:pStyle w:val="Akapitzlist"/>
        <w:rPr>
          <w:rFonts w:asciiTheme="majorHAnsi" w:hAnsiTheme="majorHAnsi" w:cs="Arial"/>
          <w:b/>
          <w:sz w:val="24"/>
          <w:szCs w:val="24"/>
        </w:rPr>
      </w:pPr>
      <w:r w:rsidRPr="006122E3">
        <w:rPr>
          <w:rFonts w:asciiTheme="majorHAnsi" w:hAnsiTheme="majorHAnsi" w:cs="Arial"/>
          <w:b/>
          <w:sz w:val="24"/>
          <w:szCs w:val="24"/>
        </w:rPr>
        <w:t>W takim przypadku należy wybrać opcję „Tak, chcę kontynuować".</w:t>
      </w:r>
    </w:p>
    <w:p w14:paraId="3E7C0F4B" w14:textId="77777777" w:rsidR="006122E3" w:rsidRPr="006122E3" w:rsidRDefault="006122E3" w:rsidP="006122E3">
      <w:pPr>
        <w:rPr>
          <w:rFonts w:asciiTheme="majorHAnsi" w:hAnsiTheme="majorHAnsi" w:cs="Arial"/>
          <w:bCs/>
        </w:rPr>
      </w:pPr>
    </w:p>
    <w:p w14:paraId="51F1D390" w14:textId="77777777" w:rsidR="006122E3" w:rsidRPr="006122E3" w:rsidRDefault="006122E3" w:rsidP="006122E3">
      <w:pPr>
        <w:pStyle w:val="Akapitzlist"/>
        <w:numPr>
          <w:ilvl w:val="1"/>
          <w:numId w:val="10"/>
        </w:numPr>
        <w:rPr>
          <w:rFonts w:asciiTheme="majorHAnsi" w:hAnsiTheme="majorHAnsi" w:cs="Arial"/>
          <w:bCs/>
          <w:sz w:val="24"/>
          <w:szCs w:val="24"/>
        </w:rPr>
      </w:pPr>
      <w:r w:rsidRPr="006122E3">
        <w:rPr>
          <w:rFonts w:asciiTheme="majorHAnsi" w:hAnsiTheme="majorHAnsi" w:cs="Arial"/>
          <w:bCs/>
          <w:sz w:val="24"/>
          <w:szCs w:val="24"/>
        </w:rPr>
        <w:t>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002D8353" w14:textId="3B666579" w:rsidR="006122E3" w:rsidRPr="006122E3" w:rsidRDefault="006122E3" w:rsidP="006122E3">
      <w:pPr>
        <w:pStyle w:val="Akapitzlist"/>
        <w:numPr>
          <w:ilvl w:val="1"/>
          <w:numId w:val="10"/>
        </w:numPr>
        <w:spacing w:line="276" w:lineRule="auto"/>
        <w:rPr>
          <w:rFonts w:asciiTheme="majorHAnsi" w:hAnsiTheme="majorHAnsi" w:cs="Arial"/>
          <w:bCs/>
          <w:sz w:val="24"/>
          <w:szCs w:val="24"/>
        </w:rPr>
      </w:pPr>
      <w:r w:rsidRPr="006122E3">
        <w:rPr>
          <w:rFonts w:asciiTheme="majorHAnsi" w:hAnsiTheme="majorHAnsi" w:cs="Arial"/>
          <w:bCs/>
          <w:sz w:val="24"/>
          <w:szCs w:val="24"/>
        </w:rPr>
        <w:t xml:space="preserve">Pozostałe dokumenty wchodzące w skład oferty lub składane wraz z ofertą, które są zgodne z ustawą </w:t>
      </w:r>
      <w:proofErr w:type="spellStart"/>
      <w:r w:rsidRPr="006122E3">
        <w:rPr>
          <w:rFonts w:asciiTheme="majorHAnsi" w:hAnsiTheme="majorHAnsi" w:cs="Arial"/>
          <w:bCs/>
          <w:sz w:val="24"/>
          <w:szCs w:val="24"/>
        </w:rPr>
        <w:t>Pzp</w:t>
      </w:r>
      <w:proofErr w:type="spellEnd"/>
      <w:r w:rsidRPr="006122E3">
        <w:rPr>
          <w:rFonts w:asciiTheme="majorHAnsi" w:hAnsiTheme="majorHAnsi" w:cs="Arial"/>
          <w:bCs/>
          <w:sz w:val="24"/>
          <w:szCs w:val="24"/>
        </w:rPr>
        <w:t xml:space="preserve">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z wyborem </w:t>
      </w:r>
      <w:r w:rsidR="00A227B2">
        <w:rPr>
          <w:rFonts w:asciiTheme="majorHAnsi" w:hAnsiTheme="majorHAnsi" w:cs="Arial"/>
          <w:bCs/>
          <w:sz w:val="24"/>
          <w:szCs w:val="24"/>
        </w:rPr>
        <w:t>W</w:t>
      </w:r>
      <w:r w:rsidRPr="006122E3">
        <w:rPr>
          <w:rFonts w:asciiTheme="majorHAnsi" w:hAnsiTheme="majorHAnsi" w:cs="Arial"/>
          <w:bCs/>
          <w:sz w:val="24"/>
          <w:szCs w:val="24"/>
        </w:rPr>
        <w:t xml:space="preserve">ykonawcy/ </w:t>
      </w:r>
      <w:r w:rsidR="00A227B2">
        <w:rPr>
          <w:rFonts w:asciiTheme="majorHAnsi" w:hAnsiTheme="majorHAnsi" w:cs="Arial"/>
          <w:bCs/>
          <w:sz w:val="24"/>
          <w:szCs w:val="24"/>
        </w:rPr>
        <w:t>W</w:t>
      </w:r>
      <w:r w:rsidRPr="006122E3">
        <w:rPr>
          <w:rFonts w:asciiTheme="majorHAnsi" w:hAnsiTheme="majorHAnsi" w:cs="Arial"/>
          <w:bCs/>
          <w:sz w:val="24"/>
          <w:szCs w:val="24"/>
        </w:rPr>
        <w:t>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4D04ED5E" w14:textId="296B344B" w:rsidR="00E83127" w:rsidRPr="00CF3BD1" w:rsidRDefault="00AB0350" w:rsidP="00CF3BD1">
      <w:pPr>
        <w:pStyle w:val="Akapitzlist"/>
        <w:numPr>
          <w:ilvl w:val="1"/>
          <w:numId w:val="10"/>
        </w:numPr>
        <w:rPr>
          <w:rFonts w:asciiTheme="majorHAnsi" w:hAnsiTheme="majorHAnsi" w:cs="Arial"/>
          <w:bCs/>
          <w:sz w:val="24"/>
          <w:szCs w:val="24"/>
        </w:rPr>
      </w:pPr>
      <w:r w:rsidRPr="00CF3BD1">
        <w:rPr>
          <w:rFonts w:asciiTheme="majorHAnsi" w:hAnsiTheme="majorHAnsi" w:cs="Arial"/>
          <w:bCs/>
          <w:sz w:val="24"/>
          <w:szCs w:val="24"/>
        </w:rPr>
        <w:t xml:space="preserve"> </w:t>
      </w:r>
      <w:r w:rsidR="00CF3BD1" w:rsidRPr="00CF3BD1">
        <w:rPr>
          <w:rFonts w:asciiTheme="majorHAnsi" w:hAnsiTheme="majorHAnsi" w:cs="Arial"/>
          <w:bCs/>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2448EE24" w14:textId="77777777" w:rsidR="00CF3BD1" w:rsidRPr="00CF3BD1" w:rsidRDefault="00CF3BD1" w:rsidP="00CF3BD1">
      <w:pPr>
        <w:pStyle w:val="Akapitzlist"/>
        <w:numPr>
          <w:ilvl w:val="1"/>
          <w:numId w:val="10"/>
        </w:numPr>
        <w:rPr>
          <w:rFonts w:asciiTheme="majorHAnsi" w:hAnsiTheme="majorHAnsi" w:cs="Arial"/>
          <w:bCs/>
          <w:sz w:val="24"/>
          <w:szCs w:val="24"/>
        </w:rPr>
      </w:pPr>
      <w:r w:rsidRPr="00CF3BD1">
        <w:rPr>
          <w:rFonts w:asciiTheme="majorHAnsi" w:hAnsiTheme="majorHAnsi" w:cs="Arial"/>
          <w:bCs/>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2A929E15" w14:textId="77777777" w:rsidR="00CF3BD1" w:rsidRPr="00CF3BD1" w:rsidRDefault="00CF3BD1" w:rsidP="00CF3BD1">
      <w:pPr>
        <w:pStyle w:val="Akapitzlist"/>
        <w:numPr>
          <w:ilvl w:val="1"/>
          <w:numId w:val="10"/>
        </w:numPr>
        <w:rPr>
          <w:rFonts w:asciiTheme="majorHAnsi" w:hAnsiTheme="majorHAnsi" w:cs="Arial"/>
          <w:bCs/>
          <w:sz w:val="24"/>
          <w:szCs w:val="24"/>
        </w:rPr>
      </w:pPr>
      <w:r w:rsidRPr="00CF3BD1">
        <w:rPr>
          <w:rFonts w:asciiTheme="majorHAnsi" w:hAnsiTheme="majorHAnsi" w:cs="Arial"/>
          <w:bCs/>
          <w:sz w:val="24"/>
          <w:szCs w:val="24"/>
        </w:rPr>
        <w:lastRenderedPageBreak/>
        <w:t>Maksymalny łączny rozmiar plików stanowiących ofertę lub składanych wraz z ofertą to 250 MB.</w:t>
      </w:r>
    </w:p>
    <w:p w14:paraId="57A812C5" w14:textId="77777777" w:rsidR="00CF3BD1" w:rsidRPr="00CF3BD1" w:rsidRDefault="00CF3BD1" w:rsidP="00CF3BD1">
      <w:pPr>
        <w:pStyle w:val="Akapitzlist"/>
        <w:numPr>
          <w:ilvl w:val="1"/>
          <w:numId w:val="10"/>
        </w:numPr>
        <w:spacing w:line="276" w:lineRule="auto"/>
        <w:rPr>
          <w:rFonts w:asciiTheme="majorHAnsi" w:hAnsiTheme="majorHAnsi" w:cs="Arial"/>
          <w:bCs/>
          <w:sz w:val="24"/>
          <w:szCs w:val="24"/>
        </w:rPr>
      </w:pPr>
      <w:r w:rsidRPr="00CF3BD1">
        <w:rPr>
          <w:rFonts w:asciiTheme="majorHAnsi" w:hAnsiTheme="majorHAnsi" w:cs="Arial"/>
          <w:bCs/>
          <w:sz w:val="24"/>
          <w:szCs w:val="24"/>
        </w:rPr>
        <w:t>Na potrzeby oceny ofert oferta musi zawierać:</w:t>
      </w:r>
    </w:p>
    <w:p w14:paraId="4BC19CD0" w14:textId="77777777" w:rsidR="00CF3BD1" w:rsidRDefault="00CF3BD1" w:rsidP="00CF3BD1">
      <w:pPr>
        <w:spacing w:line="276" w:lineRule="auto"/>
        <w:jc w:val="both"/>
        <w:rPr>
          <w:rFonts w:asciiTheme="majorHAnsi" w:hAnsiTheme="majorHAnsi" w:cs="Arial"/>
          <w:bCs/>
        </w:rPr>
      </w:pPr>
      <w:r w:rsidRPr="00CF3BD1">
        <w:rPr>
          <w:rFonts w:asciiTheme="majorHAnsi" w:hAnsiTheme="majorHAnsi" w:cs="Arial"/>
          <w:b/>
        </w:rPr>
        <w:t>1) Formularz ofertowy</w:t>
      </w:r>
      <w:r w:rsidRPr="00CF3BD1">
        <w:rPr>
          <w:rFonts w:asciiTheme="majorHAnsi" w:hAnsiTheme="majorHAnsi" w:cs="Arial"/>
          <w:bCs/>
        </w:rPr>
        <w:t xml:space="preserve"> – do wykorzystania wzór (druk), stanowiący Załącznik nr 3 do SWZ (przy czym Wykonawca może sporządzić ofertę wg innego wzorca, powinna ona wówczas obejmować dane wymagane dla oferty w SWZ i załącznikach);</w:t>
      </w:r>
    </w:p>
    <w:p w14:paraId="1C2E11AF" w14:textId="03779BFE" w:rsidR="00CF3BD1" w:rsidRPr="00CF3BD1" w:rsidRDefault="00CF3BD1" w:rsidP="00CF3BD1">
      <w:pPr>
        <w:spacing w:line="276" w:lineRule="auto"/>
        <w:jc w:val="both"/>
        <w:rPr>
          <w:rFonts w:asciiTheme="majorHAnsi" w:hAnsiTheme="majorHAnsi" w:cs="Arial"/>
          <w:bCs/>
        </w:rPr>
      </w:pPr>
      <w:r w:rsidRPr="00CF3BD1">
        <w:rPr>
          <w:rFonts w:asciiTheme="majorHAnsi" w:hAnsiTheme="majorHAnsi" w:cs="Arial"/>
          <w:b/>
        </w:rPr>
        <w:t xml:space="preserve">2) Oświadczenie </w:t>
      </w:r>
      <w:r w:rsidR="00A227B2">
        <w:rPr>
          <w:rFonts w:asciiTheme="majorHAnsi" w:hAnsiTheme="majorHAnsi" w:cs="Arial"/>
          <w:b/>
        </w:rPr>
        <w:t>W</w:t>
      </w:r>
      <w:r w:rsidRPr="00CF3BD1">
        <w:rPr>
          <w:rFonts w:asciiTheme="majorHAnsi" w:hAnsiTheme="majorHAnsi" w:cs="Arial"/>
          <w:b/>
        </w:rPr>
        <w:t>ykonawcy/</w:t>
      </w:r>
      <w:r w:rsidR="00A227B2">
        <w:rPr>
          <w:rFonts w:asciiTheme="majorHAnsi" w:hAnsiTheme="majorHAnsi" w:cs="Arial"/>
          <w:b/>
        </w:rPr>
        <w:t>W</w:t>
      </w:r>
      <w:r w:rsidRPr="00CF3BD1">
        <w:rPr>
          <w:rFonts w:asciiTheme="majorHAnsi" w:hAnsiTheme="majorHAnsi" w:cs="Arial"/>
          <w:b/>
        </w:rPr>
        <w:t xml:space="preserve">ykonawcy wspólnie ubiegającego się o udzielenie zamówienia składane na podstawie art. 125 ust. 1 ustawy </w:t>
      </w:r>
      <w:proofErr w:type="spellStart"/>
      <w:r w:rsidRPr="00CF3BD1">
        <w:rPr>
          <w:rFonts w:asciiTheme="majorHAnsi" w:hAnsiTheme="majorHAnsi" w:cs="Arial"/>
          <w:b/>
        </w:rPr>
        <w:t>Pzp</w:t>
      </w:r>
      <w:proofErr w:type="spellEnd"/>
      <w:r w:rsidRPr="00CF3BD1">
        <w:rPr>
          <w:rFonts w:asciiTheme="majorHAnsi" w:hAnsiTheme="majorHAnsi" w:cs="Arial"/>
          <w:b/>
        </w:rPr>
        <w:t>,</w:t>
      </w:r>
      <w:r w:rsidRPr="00CF3BD1">
        <w:rPr>
          <w:rFonts w:asciiTheme="majorHAnsi" w:hAnsiTheme="majorHAnsi" w:cs="Arial"/>
          <w:bCs/>
        </w:rPr>
        <w:t xml:space="preserve"> o którym mowa w rozdziale 8.1 SWZ;</w:t>
      </w:r>
    </w:p>
    <w:p w14:paraId="2E6936E6" w14:textId="674BCC3A" w:rsidR="00CF3BD1" w:rsidRPr="00CF3BD1" w:rsidRDefault="00CF3BD1" w:rsidP="00CF3BD1">
      <w:pPr>
        <w:spacing w:line="276" w:lineRule="auto"/>
        <w:jc w:val="both"/>
        <w:rPr>
          <w:rFonts w:asciiTheme="majorHAnsi" w:hAnsiTheme="majorHAnsi" w:cs="Arial"/>
          <w:b/>
        </w:rPr>
      </w:pPr>
      <w:r w:rsidRPr="00CF3BD1">
        <w:rPr>
          <w:rFonts w:asciiTheme="majorHAnsi" w:hAnsiTheme="majorHAnsi" w:cs="Arial"/>
          <w:b/>
        </w:rPr>
        <w:t>3)Potwierdzenie umocowania do działania w imieniu Wykonawcy lub podmiotu udostępniającego zasoby:</w:t>
      </w:r>
    </w:p>
    <w:p w14:paraId="0867A60D" w14:textId="77777777" w:rsidR="00CF3BD1" w:rsidRDefault="00CF3BD1" w:rsidP="00CF3BD1">
      <w:pPr>
        <w:spacing w:line="276" w:lineRule="auto"/>
        <w:jc w:val="both"/>
        <w:rPr>
          <w:rFonts w:asciiTheme="majorHAnsi" w:hAnsiTheme="majorHAnsi" w:cs="Arial"/>
          <w:bCs/>
        </w:rPr>
      </w:pPr>
      <w:r>
        <w:rPr>
          <w:rFonts w:asciiTheme="majorHAnsi" w:hAnsiTheme="majorHAnsi" w:cs="Arial"/>
          <w:bCs/>
        </w:rPr>
        <w:t>a)</w:t>
      </w:r>
      <w:r w:rsidRPr="00CF3BD1">
        <w:rPr>
          <w:rFonts w:asciiTheme="majorHAnsi" w:hAnsiTheme="majorHAnsi" w:cs="Arial"/>
          <w:bCs/>
        </w:rPr>
        <w:t xml:space="preserve">Zamawiający w celu potwierdzenia, </w:t>
      </w:r>
      <w:proofErr w:type="spellStart"/>
      <w:r w:rsidRPr="00CF3BD1">
        <w:rPr>
          <w:rFonts w:asciiTheme="majorHAnsi" w:hAnsiTheme="majorHAnsi" w:cs="Arial"/>
          <w:bCs/>
        </w:rPr>
        <w:t>że</w:t>
      </w:r>
      <w:proofErr w:type="spellEnd"/>
      <w:r w:rsidRPr="00CF3BD1">
        <w:rPr>
          <w:rFonts w:asciiTheme="majorHAnsi" w:hAnsiTheme="majorHAnsi" w:cs="Arial"/>
          <w:bCs/>
        </w:rPr>
        <w:t xml:space="preserve"> osoba działająca w imieniu Wykonawcy lub podmiotu udostępniającego zasoby jest umocowana do jego reprezentowania, </w:t>
      </w:r>
      <w:proofErr w:type="spellStart"/>
      <w:r w:rsidRPr="00CF3BD1">
        <w:rPr>
          <w:rFonts w:asciiTheme="majorHAnsi" w:hAnsiTheme="majorHAnsi" w:cs="Arial"/>
          <w:bCs/>
        </w:rPr>
        <w:t>żąda</w:t>
      </w:r>
      <w:proofErr w:type="spellEnd"/>
      <w:r w:rsidRPr="00CF3BD1">
        <w:rPr>
          <w:rFonts w:asciiTheme="majorHAnsi" w:hAnsiTheme="majorHAnsi" w:cs="Arial"/>
          <w:bCs/>
        </w:rPr>
        <w:t xml:space="preserve"> złożenia wraz z ofertą odpisu lub informacji z Krajowego Rejestru Sądowego, Centralnej Ewidencji I Informacji o Działalności Gospodarczej lub innego właściwego rejestru;</w:t>
      </w:r>
    </w:p>
    <w:p w14:paraId="672DD9FC" w14:textId="6236F8D6" w:rsidR="00CF3BD1" w:rsidRPr="00CF3BD1" w:rsidRDefault="00CF3BD1" w:rsidP="00CF3BD1">
      <w:pPr>
        <w:spacing w:line="276" w:lineRule="auto"/>
        <w:jc w:val="both"/>
        <w:rPr>
          <w:rFonts w:asciiTheme="majorHAnsi" w:hAnsiTheme="majorHAnsi" w:cs="Arial"/>
          <w:bCs/>
        </w:rPr>
      </w:pPr>
      <w:r>
        <w:rPr>
          <w:rFonts w:asciiTheme="majorHAnsi" w:hAnsiTheme="majorHAnsi" w:cs="Arial"/>
          <w:bCs/>
        </w:rPr>
        <w:t xml:space="preserve">b) </w:t>
      </w:r>
      <w:r w:rsidRPr="00CF3BD1">
        <w:rPr>
          <w:rFonts w:asciiTheme="majorHAnsi" w:hAnsiTheme="majorHAnsi" w:cs="Arial"/>
          <w:bCs/>
        </w:rPr>
        <w:t xml:space="preserve">Wykonawca lub podmiot udostępniający zasoby nie jest zobowiązany do </w:t>
      </w:r>
      <w:r w:rsidR="00177B3E" w:rsidRPr="00CF3BD1">
        <w:rPr>
          <w:rFonts w:asciiTheme="majorHAnsi" w:hAnsiTheme="majorHAnsi" w:cs="Arial"/>
          <w:bCs/>
        </w:rPr>
        <w:t>złożenia</w:t>
      </w:r>
      <w:r w:rsidRPr="00CF3BD1">
        <w:rPr>
          <w:rFonts w:asciiTheme="majorHAnsi" w:hAnsiTheme="majorHAnsi" w:cs="Arial"/>
          <w:bCs/>
        </w:rPr>
        <w:t xml:space="preserve"> </w:t>
      </w:r>
      <w:r w:rsidR="00177B3E" w:rsidRPr="00CF3BD1">
        <w:rPr>
          <w:rFonts w:asciiTheme="majorHAnsi" w:hAnsiTheme="majorHAnsi" w:cs="Arial"/>
          <w:bCs/>
        </w:rPr>
        <w:t>dokumentów</w:t>
      </w:r>
      <w:r w:rsidRPr="00CF3BD1">
        <w:rPr>
          <w:rFonts w:asciiTheme="majorHAnsi" w:hAnsiTheme="majorHAnsi" w:cs="Arial"/>
          <w:bCs/>
        </w:rPr>
        <w:t xml:space="preserve">, o </w:t>
      </w:r>
      <w:r w:rsidR="00177B3E" w:rsidRPr="00CF3BD1">
        <w:rPr>
          <w:rFonts w:asciiTheme="majorHAnsi" w:hAnsiTheme="majorHAnsi" w:cs="Arial"/>
          <w:bCs/>
        </w:rPr>
        <w:t>których</w:t>
      </w:r>
      <w:r w:rsidRPr="00CF3BD1">
        <w:rPr>
          <w:rFonts w:asciiTheme="majorHAnsi" w:hAnsiTheme="majorHAnsi" w:cs="Arial"/>
          <w:bCs/>
        </w:rPr>
        <w:t xml:space="preserve"> mowa w lit a), jeżeli Zamawiający może je </w:t>
      </w:r>
      <w:r w:rsidR="00177B3E" w:rsidRPr="00CF3BD1">
        <w:rPr>
          <w:rFonts w:asciiTheme="majorHAnsi" w:hAnsiTheme="majorHAnsi" w:cs="Arial"/>
          <w:bCs/>
        </w:rPr>
        <w:t>uzyskać</w:t>
      </w:r>
      <w:r w:rsidRPr="00CF3BD1">
        <w:rPr>
          <w:rFonts w:asciiTheme="majorHAnsi" w:hAnsiTheme="majorHAnsi" w:cs="Arial"/>
          <w:bCs/>
        </w:rPr>
        <w:t xml:space="preserve">́́ za pomocą bezpłatnych i ogólnodostępnych baz danych, o ile Wykonawca wskazał dane umożliwiające dostęp do tych </w:t>
      </w:r>
      <w:r w:rsidR="00177B3E" w:rsidRPr="00CF3BD1">
        <w:rPr>
          <w:rFonts w:asciiTheme="majorHAnsi" w:hAnsiTheme="majorHAnsi" w:cs="Arial"/>
          <w:bCs/>
        </w:rPr>
        <w:t>dokumentów</w:t>
      </w:r>
      <w:r w:rsidRPr="00CF3BD1">
        <w:rPr>
          <w:rFonts w:asciiTheme="majorHAnsi" w:hAnsiTheme="majorHAnsi" w:cs="Arial"/>
          <w:bCs/>
        </w:rPr>
        <w:t>.</w:t>
      </w:r>
    </w:p>
    <w:p w14:paraId="45A1B360" w14:textId="4478D600" w:rsidR="00CF3BD1" w:rsidRPr="00CF3BD1" w:rsidRDefault="00CF3BD1" w:rsidP="00CF3BD1">
      <w:pPr>
        <w:spacing w:line="276" w:lineRule="auto"/>
        <w:jc w:val="both"/>
        <w:rPr>
          <w:rFonts w:asciiTheme="majorHAnsi" w:hAnsiTheme="majorHAnsi" w:cs="Arial"/>
          <w:bCs/>
        </w:rPr>
      </w:pPr>
      <w:r>
        <w:rPr>
          <w:rFonts w:asciiTheme="majorHAnsi" w:hAnsiTheme="majorHAnsi" w:cs="Arial"/>
          <w:bCs/>
        </w:rPr>
        <w:t>c)</w:t>
      </w:r>
      <w:r w:rsidRPr="00CF3BD1">
        <w:rPr>
          <w:rFonts w:asciiTheme="majorHAnsi" w:hAnsiTheme="majorHAnsi" w:cs="Arial"/>
          <w:bCs/>
        </w:rPr>
        <w:t xml:space="preserve">jeżeli w imieniu Wykonawcy lub podmiotu udostępniającego zasoby działa osoba, której umocowanie do jego reprezentowania nie wynika z </w:t>
      </w:r>
      <w:r w:rsidR="00177B3E" w:rsidRPr="00CF3BD1">
        <w:rPr>
          <w:rFonts w:asciiTheme="majorHAnsi" w:hAnsiTheme="majorHAnsi" w:cs="Arial"/>
          <w:bCs/>
        </w:rPr>
        <w:t>dokumentów</w:t>
      </w:r>
      <w:r w:rsidRPr="00CF3BD1">
        <w:rPr>
          <w:rFonts w:asciiTheme="majorHAnsi" w:hAnsiTheme="majorHAnsi" w:cs="Arial"/>
          <w:bCs/>
        </w:rPr>
        <w:t xml:space="preserve">, o </w:t>
      </w:r>
      <w:r w:rsidR="00177B3E" w:rsidRPr="00CF3BD1">
        <w:rPr>
          <w:rFonts w:asciiTheme="majorHAnsi" w:hAnsiTheme="majorHAnsi" w:cs="Arial"/>
          <w:bCs/>
        </w:rPr>
        <w:t>których</w:t>
      </w:r>
      <w:r w:rsidRPr="00CF3BD1">
        <w:rPr>
          <w:rFonts w:asciiTheme="majorHAnsi" w:hAnsiTheme="majorHAnsi" w:cs="Arial"/>
          <w:bCs/>
        </w:rPr>
        <w:t xml:space="preserve"> mowa w lit a), Zamawiający </w:t>
      </w:r>
      <w:proofErr w:type="spellStart"/>
      <w:r w:rsidRPr="00CF3BD1">
        <w:rPr>
          <w:rFonts w:asciiTheme="majorHAnsi" w:hAnsiTheme="majorHAnsi" w:cs="Arial"/>
          <w:bCs/>
        </w:rPr>
        <w:t>żąda</w:t>
      </w:r>
      <w:proofErr w:type="spellEnd"/>
      <w:r w:rsidRPr="00CF3BD1">
        <w:rPr>
          <w:rFonts w:asciiTheme="majorHAnsi" w:hAnsiTheme="majorHAnsi" w:cs="Arial"/>
          <w:bCs/>
        </w:rPr>
        <w:t xml:space="preserve"> od Wykonawcy lub podmiotu udostępniającego zasoby </w:t>
      </w:r>
      <w:r w:rsidR="00177B3E" w:rsidRPr="00CF3BD1">
        <w:rPr>
          <w:rFonts w:asciiTheme="majorHAnsi" w:hAnsiTheme="majorHAnsi" w:cs="Arial"/>
          <w:bCs/>
        </w:rPr>
        <w:t>złożenia</w:t>
      </w:r>
      <w:r w:rsidRPr="00CF3BD1">
        <w:rPr>
          <w:rFonts w:asciiTheme="majorHAnsi" w:hAnsiTheme="majorHAnsi" w:cs="Arial"/>
          <w:bCs/>
        </w:rPr>
        <w:t xml:space="preserve"> wraz z ofertą pełnomocnictwa lub innego dokumentu potwierdzającego umocowanie do</w:t>
      </w:r>
      <w:r>
        <w:rPr>
          <w:rFonts w:asciiTheme="majorHAnsi" w:hAnsiTheme="majorHAnsi" w:cs="Arial"/>
          <w:bCs/>
        </w:rPr>
        <w:t xml:space="preserve"> </w:t>
      </w:r>
      <w:r w:rsidRPr="00CF3BD1">
        <w:rPr>
          <w:rFonts w:asciiTheme="majorHAnsi" w:hAnsiTheme="majorHAnsi" w:cs="Arial"/>
          <w:bCs/>
        </w:rPr>
        <w:t>reprezentowania Wykonawcy.</w:t>
      </w:r>
    </w:p>
    <w:p w14:paraId="676B3E04" w14:textId="337943AE" w:rsidR="00CF3BD1" w:rsidRPr="00CF3BD1" w:rsidRDefault="00CF3BD1" w:rsidP="00CF3BD1">
      <w:pPr>
        <w:spacing w:line="276" w:lineRule="auto"/>
        <w:jc w:val="both"/>
        <w:rPr>
          <w:rFonts w:asciiTheme="majorHAnsi" w:hAnsiTheme="majorHAnsi" w:cs="Arial"/>
          <w:bCs/>
        </w:rPr>
      </w:pPr>
      <w:r>
        <w:rPr>
          <w:rFonts w:asciiTheme="majorHAnsi" w:hAnsiTheme="majorHAnsi" w:cs="Arial"/>
          <w:bCs/>
        </w:rPr>
        <w:t xml:space="preserve">4) </w:t>
      </w:r>
      <w:r w:rsidRPr="00CF3BD1">
        <w:rPr>
          <w:rFonts w:asciiTheme="majorHAnsi" w:hAnsiTheme="majorHAnsi" w:cs="Arial"/>
          <w:bCs/>
        </w:rPr>
        <w:t xml:space="preserve">Pełnomocnictwo do reprezentowania </w:t>
      </w:r>
      <w:r w:rsidR="00A227B2">
        <w:rPr>
          <w:rFonts w:asciiTheme="majorHAnsi" w:hAnsiTheme="majorHAnsi" w:cs="Arial"/>
          <w:bCs/>
        </w:rPr>
        <w:t>W</w:t>
      </w:r>
      <w:r w:rsidRPr="00CF3BD1">
        <w:rPr>
          <w:rFonts w:asciiTheme="majorHAnsi" w:hAnsiTheme="majorHAnsi" w:cs="Arial"/>
          <w:bCs/>
        </w:rPr>
        <w:t>ykonawców wspólnie ubiegających się o udzielenie zamówienia w postępowaniu o udzielenie zamówienia albo do reprezentowania ich w postępowaniu i zawarcia umowy w sprawie zamówienia publicznego (jeżeli dotyczy).</w:t>
      </w:r>
    </w:p>
    <w:p w14:paraId="6C0C5A3E" w14:textId="5E8E5812" w:rsidR="00CF3BD1" w:rsidRDefault="00CF3BD1" w:rsidP="00CF3BD1">
      <w:pPr>
        <w:spacing w:line="276" w:lineRule="auto"/>
        <w:jc w:val="both"/>
        <w:rPr>
          <w:rFonts w:asciiTheme="majorHAnsi" w:hAnsiTheme="majorHAnsi" w:cs="Arial"/>
          <w:bCs/>
        </w:rPr>
      </w:pPr>
      <w:r w:rsidRPr="00CF3BD1">
        <w:rPr>
          <w:rFonts w:asciiTheme="majorHAnsi" w:hAnsiTheme="majorHAnsi" w:cs="Arial"/>
          <w:b/>
        </w:rPr>
        <w:t>13.15.</w:t>
      </w:r>
      <w:r w:rsidRPr="00CF3BD1">
        <w:rPr>
          <w:rFonts w:asciiTheme="majorHAnsi" w:hAnsiTheme="majorHAnsi" w:cs="Arial"/>
          <w:bCs/>
        </w:rPr>
        <w:tab/>
        <w:t>Pełnomocnictwo o którym mowa w rozdziale 13.14 pkt 3) lit c) i pkt 4) SWZ składa się, pod rygorem nieważności w formie elektronicznej lub w postaci elektronicznej opatrzonej podpisem zaufanym lub podpisem osobistym lub w formie elektronicznej kopii poświadczonej za zgodność notarialnie - w formatach danych określonych w przepisach wydanych na podstawie art. 18 ustawy z dnia 17 lutego 2005 r. o informatyzacji działalności podmiotów realizujących zadania publiczne (Dz. U. z 202</w:t>
      </w:r>
      <w:r w:rsidR="00A227B2">
        <w:rPr>
          <w:rFonts w:asciiTheme="majorHAnsi" w:hAnsiTheme="majorHAnsi" w:cs="Arial"/>
          <w:bCs/>
        </w:rPr>
        <w:t>4</w:t>
      </w:r>
      <w:r w:rsidRPr="00CF3BD1">
        <w:rPr>
          <w:rFonts w:asciiTheme="majorHAnsi" w:hAnsiTheme="majorHAnsi" w:cs="Arial"/>
          <w:bCs/>
        </w:rPr>
        <w:t xml:space="preserve"> r. poz. </w:t>
      </w:r>
      <w:r w:rsidR="00A227B2">
        <w:rPr>
          <w:rFonts w:asciiTheme="majorHAnsi" w:hAnsiTheme="majorHAnsi" w:cs="Arial"/>
          <w:bCs/>
        </w:rPr>
        <w:t>1557</w:t>
      </w:r>
      <w:r w:rsidRPr="00CF3BD1">
        <w:rPr>
          <w:rFonts w:asciiTheme="majorHAnsi" w:hAnsiTheme="majorHAnsi" w:cs="Arial"/>
          <w:bCs/>
        </w:rPr>
        <w:t xml:space="preserve"> ze zm.), z zastrzeżeniem formatów, o których mowa w art. 66 ust. 1 ustawy, z uwzględnieniem rodzaju przekazywanych danych.</w:t>
      </w:r>
    </w:p>
    <w:p w14:paraId="7FF7F9DD" w14:textId="77777777" w:rsidR="00CF3BD1" w:rsidRDefault="00CF3BD1" w:rsidP="00CF3BD1">
      <w:pPr>
        <w:spacing w:line="276" w:lineRule="auto"/>
        <w:jc w:val="both"/>
        <w:rPr>
          <w:rFonts w:asciiTheme="majorHAnsi" w:hAnsiTheme="majorHAnsi" w:cs="Arial"/>
          <w:bCs/>
        </w:rPr>
      </w:pPr>
      <w:r w:rsidRPr="00CF3BD1">
        <w:rPr>
          <w:rFonts w:asciiTheme="majorHAnsi" w:hAnsiTheme="majorHAnsi" w:cs="Arial"/>
          <w:b/>
        </w:rPr>
        <w:t>13.16.</w:t>
      </w:r>
      <w:r w:rsidRPr="00CF3BD1">
        <w:rPr>
          <w:rFonts w:asciiTheme="majorHAnsi" w:hAnsiTheme="majorHAnsi" w:cs="Arial"/>
          <w:bCs/>
        </w:rPr>
        <w:tab/>
        <w:t xml:space="preserve">Wszelkie informacje stanowiące tajemnicę przedsiębiorstwa w rozumieniu ustawy z dnia 16 kwietnia 1993 r. o zwalczaniu nieuczciwej konkurencji (Dz. U. z 2022 r. poz. 1233 ze zm.), które Wykonawca zastrzeże jako tajemnicę przedsiębiorstwa, powinny zostać złożone w osobnym pliku wraz z jednoczesnym zaznaczeniem polecenia „Dokument stanowiący tajemnicę przedsiębiorstwa”, a następnie wraz z plikami stanowiącymi jawną część skompresowane do jednego pliku (ZIP). Wykonawca zobowiązany jest, wraz z przekazaniem tych informacji, wykazać spełnienie przesłanek określonych w art. 11 ust. 2 ustawy z dnia 16 kwietnia 1993 r. o zwalczaniu nieuczciwej konkurencji. Zaleca się, aby </w:t>
      </w:r>
      <w:r w:rsidRPr="00CF3BD1">
        <w:rPr>
          <w:rFonts w:asciiTheme="majorHAnsi" w:hAnsiTheme="majorHAnsi" w:cs="Arial"/>
          <w:bCs/>
        </w:rPr>
        <w:lastRenderedPageBreak/>
        <w:t>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w:t>
      </w:r>
    </w:p>
    <w:p w14:paraId="6D31B7E9" w14:textId="77777777" w:rsidR="00CF3BD1" w:rsidRDefault="00CF3BD1" w:rsidP="00CF3BD1">
      <w:pPr>
        <w:spacing w:line="276" w:lineRule="auto"/>
        <w:jc w:val="both"/>
        <w:rPr>
          <w:rFonts w:asciiTheme="majorHAnsi" w:hAnsiTheme="majorHAnsi" w:cs="Arial"/>
          <w:bCs/>
        </w:rPr>
      </w:pPr>
      <w:r w:rsidRPr="00CF3BD1">
        <w:rPr>
          <w:rFonts w:asciiTheme="majorHAnsi" w:hAnsiTheme="majorHAnsi" w:cs="Arial"/>
          <w:b/>
        </w:rPr>
        <w:t>13.17.</w:t>
      </w:r>
      <w:r>
        <w:rPr>
          <w:rFonts w:asciiTheme="majorHAnsi" w:hAnsiTheme="majorHAnsi" w:cs="Arial"/>
          <w:bCs/>
        </w:rPr>
        <w:t xml:space="preserve"> </w:t>
      </w:r>
      <w:r w:rsidRPr="00CF3BD1">
        <w:rPr>
          <w:rFonts w:asciiTheme="majorHAnsi" w:hAnsiTheme="majorHAnsi" w:cs="Arial"/>
          <w:bCs/>
        </w:rPr>
        <w:t xml:space="preserve">Wykonawca nie może zastrzec informacji, o których mowa w art. 222 ust. 5 ustawy </w:t>
      </w:r>
      <w:proofErr w:type="spellStart"/>
      <w:r w:rsidRPr="00CF3BD1">
        <w:rPr>
          <w:rFonts w:asciiTheme="majorHAnsi" w:hAnsiTheme="majorHAnsi" w:cs="Arial"/>
          <w:bCs/>
        </w:rPr>
        <w:t>Pzp</w:t>
      </w:r>
      <w:proofErr w:type="spellEnd"/>
      <w:r w:rsidRPr="00CF3BD1">
        <w:rPr>
          <w:rFonts w:asciiTheme="majorHAnsi" w:hAnsiTheme="majorHAnsi" w:cs="Arial"/>
          <w:bCs/>
        </w:rPr>
        <w:t>.</w:t>
      </w:r>
      <w:r>
        <w:rPr>
          <w:rFonts w:asciiTheme="majorHAnsi" w:hAnsiTheme="majorHAnsi" w:cs="Arial"/>
          <w:bCs/>
        </w:rPr>
        <w:t xml:space="preserve"> </w:t>
      </w:r>
    </w:p>
    <w:p w14:paraId="1D07DE0E" w14:textId="5C54CFCA" w:rsidR="00B201AC" w:rsidRPr="00B201AC" w:rsidRDefault="00CF3BD1" w:rsidP="00CF3BD1">
      <w:pPr>
        <w:spacing w:line="276" w:lineRule="auto"/>
        <w:jc w:val="both"/>
        <w:rPr>
          <w:rFonts w:asciiTheme="majorHAnsi" w:hAnsiTheme="majorHAnsi" w:cs="Arial"/>
          <w:bCs/>
        </w:rPr>
      </w:pPr>
      <w:r w:rsidRPr="00CF3BD1">
        <w:rPr>
          <w:rFonts w:asciiTheme="majorHAnsi" w:hAnsiTheme="majorHAnsi" w:cs="Arial"/>
          <w:b/>
        </w:rPr>
        <w:t>13.18.</w:t>
      </w:r>
      <w:r>
        <w:rPr>
          <w:rFonts w:asciiTheme="majorHAnsi" w:hAnsiTheme="majorHAnsi" w:cs="Arial"/>
          <w:bCs/>
        </w:rPr>
        <w:t xml:space="preserve"> </w:t>
      </w:r>
      <w:r w:rsidR="00B201AC" w:rsidRPr="00B201AC">
        <w:rPr>
          <w:rFonts w:asciiTheme="majorHAnsi" w:hAnsiTheme="majorHAnsi" w:cs="Arial"/>
          <w:bCs/>
        </w:rPr>
        <w:t>Oświadczenia i dokumenty, o których mowa w pkt. 13.1</w:t>
      </w:r>
      <w:r>
        <w:rPr>
          <w:rFonts w:asciiTheme="majorHAnsi" w:hAnsiTheme="majorHAnsi" w:cs="Arial"/>
          <w:bCs/>
        </w:rPr>
        <w:t>4</w:t>
      </w:r>
      <w:r w:rsidR="00B201AC" w:rsidRPr="00B201AC">
        <w:rPr>
          <w:rFonts w:asciiTheme="majorHAnsi" w:hAnsiTheme="majorHAnsi" w:cs="Arial"/>
          <w:bCs/>
        </w:rPr>
        <w:t xml:space="preserve"> SWZ sporządza się pod rygorem nieważności w postaci elektronicznej i opatruje się kwalifikowanym podpisem elektronicznym lub podpisem zaufanym lud podpisem zaufanym lub podpisem osobistym.</w:t>
      </w:r>
    </w:p>
    <w:p w14:paraId="059B580B" w14:textId="77777777" w:rsidR="0013484B" w:rsidRPr="006560AD" w:rsidRDefault="0013484B" w:rsidP="00832D3C">
      <w:pPr>
        <w:pStyle w:val="Akapitzlist"/>
        <w:widowControl w:val="0"/>
        <w:spacing w:line="276" w:lineRule="auto"/>
        <w:ind w:left="709"/>
        <w:outlineLvl w:val="3"/>
        <w:rPr>
          <w:rFonts w:asciiTheme="majorHAnsi" w:hAnsiTheme="majorHAnsi" w:cs="Arial"/>
          <w:bCs/>
          <w:sz w:val="16"/>
          <w:szCs w:val="16"/>
        </w:rPr>
      </w:pPr>
    </w:p>
    <w:tbl>
      <w:tblPr>
        <w:tblW w:w="0" w:type="auto"/>
        <w:tblInd w:w="108" w:type="dxa"/>
        <w:tblBorders>
          <w:bottom w:val="single" w:sz="4" w:space="0" w:color="auto"/>
        </w:tblBorders>
        <w:tblLook w:val="00A0" w:firstRow="1" w:lastRow="0" w:firstColumn="1" w:lastColumn="0" w:noHBand="0" w:noVBand="0"/>
      </w:tblPr>
      <w:tblGrid>
        <w:gridCol w:w="8964"/>
      </w:tblGrid>
      <w:tr w:rsidR="00D9784D" w:rsidRPr="006560AD" w14:paraId="1BFCFDF5" w14:textId="77777777" w:rsidTr="00BA097D">
        <w:tc>
          <w:tcPr>
            <w:tcW w:w="8964" w:type="dxa"/>
            <w:tcBorders>
              <w:bottom w:val="single" w:sz="4" w:space="0" w:color="auto"/>
            </w:tcBorders>
          </w:tcPr>
          <w:p w14:paraId="338D500D" w14:textId="77777777" w:rsidR="00D9784D" w:rsidRPr="006560AD" w:rsidRDefault="00D9784D" w:rsidP="00832D3C">
            <w:pPr>
              <w:suppressAutoHyphens/>
              <w:spacing w:line="276" w:lineRule="auto"/>
              <w:contextualSpacing/>
              <w:jc w:val="center"/>
              <w:textAlignment w:val="baseline"/>
              <w:rPr>
                <w:rFonts w:asciiTheme="majorHAnsi" w:hAnsiTheme="majorHAnsi"/>
                <w:sz w:val="26"/>
                <w:szCs w:val="26"/>
              </w:rPr>
            </w:pPr>
            <w:r w:rsidRPr="006560AD">
              <w:rPr>
                <w:rFonts w:asciiTheme="majorHAnsi" w:hAnsiTheme="majorHAnsi"/>
                <w:sz w:val="26"/>
                <w:szCs w:val="26"/>
              </w:rPr>
              <w:t>Rozdział 14</w:t>
            </w:r>
          </w:p>
          <w:p w14:paraId="4F44C316"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SKŁADANIE I OTWARCIE OFERT</w:t>
            </w:r>
          </w:p>
        </w:tc>
      </w:tr>
    </w:tbl>
    <w:p w14:paraId="582B8579" w14:textId="77777777" w:rsidR="00BF06C1" w:rsidRPr="008634C9" w:rsidRDefault="00BF06C1" w:rsidP="00832D3C">
      <w:pPr>
        <w:pStyle w:val="Kolorowalistaakcent11"/>
        <w:widowControl w:val="0"/>
        <w:spacing w:before="0" w:after="0" w:line="276" w:lineRule="auto"/>
        <w:ind w:left="0"/>
        <w:contextualSpacing w:val="0"/>
        <w:outlineLvl w:val="3"/>
        <w:rPr>
          <w:rFonts w:asciiTheme="majorHAnsi" w:hAnsiTheme="majorHAnsi" w:cs="Arial"/>
          <w:bCs/>
          <w:vanish/>
          <w:sz w:val="24"/>
          <w:szCs w:val="24"/>
          <w:lang w:eastAsia="pl-PL"/>
        </w:rPr>
      </w:pPr>
    </w:p>
    <w:p w14:paraId="5714F80C" w14:textId="00BF3E9D" w:rsidR="00EE6061" w:rsidRPr="008634C9" w:rsidRDefault="0043040C" w:rsidP="00832D3C">
      <w:pPr>
        <w:pStyle w:val="Akapitzlist"/>
        <w:numPr>
          <w:ilvl w:val="1"/>
          <w:numId w:val="12"/>
        </w:numPr>
        <w:spacing w:line="276" w:lineRule="auto"/>
        <w:rPr>
          <w:rFonts w:asciiTheme="majorHAnsi" w:hAnsiTheme="majorHAnsi" w:cs="Arial"/>
          <w:bCs/>
          <w:sz w:val="24"/>
          <w:szCs w:val="24"/>
        </w:rPr>
      </w:pPr>
      <w:r w:rsidRPr="008634C9">
        <w:rPr>
          <w:rFonts w:asciiTheme="majorHAnsi" w:hAnsiTheme="majorHAnsi" w:cs="Arial"/>
          <w:bCs/>
          <w:sz w:val="24"/>
          <w:szCs w:val="24"/>
        </w:rPr>
        <w:t>Wykonawca składa ofertę za po</w:t>
      </w:r>
      <w:r w:rsidR="00CF2523" w:rsidRPr="008634C9">
        <w:rPr>
          <w:rFonts w:asciiTheme="majorHAnsi" w:hAnsiTheme="majorHAnsi" w:cs="Arial"/>
          <w:bCs/>
          <w:sz w:val="24"/>
          <w:szCs w:val="24"/>
        </w:rPr>
        <w:t>mocą</w:t>
      </w:r>
      <w:r w:rsidRPr="008634C9">
        <w:rPr>
          <w:rFonts w:asciiTheme="majorHAnsi" w:hAnsiTheme="majorHAnsi" w:cs="Arial"/>
          <w:bCs/>
          <w:sz w:val="24"/>
          <w:szCs w:val="24"/>
        </w:rPr>
        <w:t xml:space="preserve"> </w:t>
      </w:r>
      <w:r w:rsidR="00CF2523" w:rsidRPr="008634C9">
        <w:rPr>
          <w:rFonts w:asciiTheme="majorHAnsi" w:hAnsiTheme="majorHAnsi" w:cs="Arial"/>
          <w:bCs/>
          <w:sz w:val="24"/>
          <w:szCs w:val="24"/>
        </w:rPr>
        <w:t>Platformy e-Zamówienia dostępnej pod adresem</w:t>
      </w:r>
      <w:r w:rsidR="0004369B" w:rsidRPr="008634C9">
        <w:rPr>
          <w:rFonts w:asciiTheme="majorHAnsi" w:hAnsiTheme="majorHAnsi" w:cs="Arial"/>
          <w:bCs/>
          <w:sz w:val="24"/>
          <w:szCs w:val="24"/>
        </w:rPr>
        <w:t xml:space="preserve"> </w:t>
      </w:r>
      <w:r w:rsidR="008634C9" w:rsidRPr="008634C9">
        <w:rPr>
          <w:rFonts w:asciiTheme="majorHAnsi" w:hAnsiTheme="majorHAnsi"/>
          <w:sz w:val="24"/>
          <w:szCs w:val="24"/>
        </w:rPr>
        <w:t>https://ezamowienia.gov.pl</w:t>
      </w:r>
      <w:r w:rsidR="007622C8">
        <w:rPr>
          <w:rFonts w:asciiTheme="majorHAnsi" w:hAnsiTheme="majorHAnsi"/>
          <w:sz w:val="24"/>
          <w:szCs w:val="24"/>
        </w:rPr>
        <w:t>.</w:t>
      </w:r>
    </w:p>
    <w:p w14:paraId="1EF2984D" w14:textId="20664D5E" w:rsidR="002E4D41" w:rsidRPr="008634C9" w:rsidRDefault="002E4D41" w:rsidP="00832D3C">
      <w:pPr>
        <w:pStyle w:val="Akapitzlist"/>
        <w:numPr>
          <w:ilvl w:val="1"/>
          <w:numId w:val="12"/>
        </w:numPr>
        <w:spacing w:line="276" w:lineRule="auto"/>
        <w:rPr>
          <w:rFonts w:asciiTheme="majorHAnsi" w:hAnsiTheme="majorHAnsi" w:cs="Arial"/>
          <w:bCs/>
          <w:sz w:val="24"/>
          <w:szCs w:val="24"/>
        </w:rPr>
      </w:pPr>
      <w:r w:rsidRPr="008634C9">
        <w:rPr>
          <w:rFonts w:asciiTheme="majorHAnsi" w:hAnsiTheme="majorHAnsi" w:cs="Arial"/>
          <w:bCs/>
          <w:sz w:val="24"/>
          <w:szCs w:val="24"/>
        </w:rPr>
        <w:t xml:space="preserve">Termin składania ofert: </w:t>
      </w:r>
      <w:r w:rsidR="007622C8">
        <w:rPr>
          <w:rFonts w:asciiTheme="majorHAnsi" w:hAnsiTheme="majorHAnsi" w:cs="Arial"/>
          <w:bCs/>
          <w:sz w:val="24"/>
          <w:szCs w:val="24"/>
        </w:rPr>
        <w:t>1</w:t>
      </w:r>
      <w:r w:rsidR="001954F5">
        <w:rPr>
          <w:rFonts w:asciiTheme="majorHAnsi" w:hAnsiTheme="majorHAnsi" w:cs="Arial"/>
          <w:bCs/>
          <w:sz w:val="24"/>
          <w:szCs w:val="24"/>
        </w:rPr>
        <w:t>6</w:t>
      </w:r>
      <w:r w:rsidRPr="008634C9">
        <w:rPr>
          <w:rFonts w:asciiTheme="majorHAnsi" w:hAnsiTheme="majorHAnsi" w:cs="Arial"/>
          <w:bCs/>
          <w:sz w:val="24"/>
          <w:szCs w:val="24"/>
        </w:rPr>
        <w:t>.</w:t>
      </w:r>
      <w:r w:rsidR="00CF2523" w:rsidRPr="008634C9">
        <w:rPr>
          <w:rFonts w:asciiTheme="majorHAnsi" w:hAnsiTheme="majorHAnsi" w:cs="Arial"/>
          <w:bCs/>
          <w:sz w:val="24"/>
          <w:szCs w:val="24"/>
        </w:rPr>
        <w:t>0</w:t>
      </w:r>
      <w:r w:rsidR="00B44ED2">
        <w:rPr>
          <w:rFonts w:asciiTheme="majorHAnsi" w:hAnsiTheme="majorHAnsi" w:cs="Arial"/>
          <w:bCs/>
          <w:sz w:val="24"/>
          <w:szCs w:val="24"/>
        </w:rPr>
        <w:t>2</w:t>
      </w:r>
      <w:r w:rsidRPr="008634C9">
        <w:rPr>
          <w:rFonts w:asciiTheme="majorHAnsi" w:hAnsiTheme="majorHAnsi" w:cs="Arial"/>
          <w:bCs/>
          <w:sz w:val="24"/>
          <w:szCs w:val="24"/>
        </w:rPr>
        <w:t>.20</w:t>
      </w:r>
      <w:r w:rsidR="00953E09" w:rsidRPr="008634C9">
        <w:rPr>
          <w:rFonts w:asciiTheme="majorHAnsi" w:hAnsiTheme="majorHAnsi" w:cs="Arial"/>
          <w:bCs/>
          <w:sz w:val="24"/>
          <w:szCs w:val="24"/>
        </w:rPr>
        <w:t>2</w:t>
      </w:r>
      <w:r w:rsidR="00B44ED2">
        <w:rPr>
          <w:rFonts w:asciiTheme="majorHAnsi" w:hAnsiTheme="majorHAnsi" w:cs="Arial"/>
          <w:bCs/>
          <w:sz w:val="24"/>
          <w:szCs w:val="24"/>
        </w:rPr>
        <w:t>6</w:t>
      </w:r>
      <w:r w:rsidRPr="008634C9">
        <w:rPr>
          <w:rFonts w:asciiTheme="majorHAnsi" w:hAnsiTheme="majorHAnsi" w:cs="Arial"/>
          <w:bCs/>
          <w:sz w:val="24"/>
          <w:szCs w:val="24"/>
        </w:rPr>
        <w:t xml:space="preserve"> r., godz. </w:t>
      </w:r>
      <w:r w:rsidR="004026AC" w:rsidRPr="008634C9">
        <w:rPr>
          <w:rFonts w:asciiTheme="majorHAnsi" w:hAnsiTheme="majorHAnsi" w:cs="Arial"/>
          <w:bCs/>
          <w:sz w:val="24"/>
          <w:szCs w:val="24"/>
        </w:rPr>
        <w:t>1</w:t>
      </w:r>
      <w:r w:rsidR="00B44ED2">
        <w:rPr>
          <w:rFonts w:asciiTheme="majorHAnsi" w:hAnsiTheme="majorHAnsi" w:cs="Arial"/>
          <w:bCs/>
          <w:sz w:val="24"/>
          <w:szCs w:val="24"/>
        </w:rPr>
        <w:t>4</w:t>
      </w:r>
      <w:r w:rsidR="004026AC" w:rsidRPr="008634C9">
        <w:rPr>
          <w:rFonts w:asciiTheme="majorHAnsi" w:hAnsiTheme="majorHAnsi" w:cs="Arial"/>
          <w:bCs/>
          <w:sz w:val="24"/>
          <w:szCs w:val="24"/>
        </w:rPr>
        <w:t>:00</w:t>
      </w:r>
      <w:r w:rsidRPr="008634C9">
        <w:rPr>
          <w:rFonts w:asciiTheme="majorHAnsi" w:hAnsiTheme="majorHAnsi" w:cs="Arial"/>
          <w:bCs/>
          <w:sz w:val="24"/>
          <w:szCs w:val="24"/>
        </w:rPr>
        <w:t>.</w:t>
      </w:r>
    </w:p>
    <w:p w14:paraId="1E5F2EAC" w14:textId="59FDAD7B" w:rsidR="00CF2523" w:rsidRPr="008634C9" w:rsidRDefault="002E4D41" w:rsidP="00832D3C">
      <w:pPr>
        <w:pStyle w:val="Akapitzlist"/>
        <w:numPr>
          <w:ilvl w:val="1"/>
          <w:numId w:val="12"/>
        </w:numPr>
        <w:spacing w:line="276" w:lineRule="auto"/>
        <w:rPr>
          <w:rFonts w:asciiTheme="majorHAnsi" w:hAnsiTheme="majorHAnsi" w:cs="Arial"/>
          <w:bCs/>
          <w:sz w:val="24"/>
          <w:szCs w:val="24"/>
        </w:rPr>
      </w:pPr>
      <w:r w:rsidRPr="008634C9">
        <w:rPr>
          <w:rFonts w:asciiTheme="majorHAnsi" w:hAnsiTheme="majorHAnsi" w:cs="Arial"/>
          <w:bCs/>
          <w:sz w:val="24"/>
          <w:szCs w:val="24"/>
        </w:rPr>
        <w:t xml:space="preserve">Termin otwarcia ofert: </w:t>
      </w:r>
      <w:r w:rsidR="007622C8">
        <w:rPr>
          <w:rFonts w:asciiTheme="majorHAnsi" w:hAnsiTheme="majorHAnsi" w:cs="Arial"/>
          <w:bCs/>
          <w:sz w:val="24"/>
          <w:szCs w:val="24"/>
        </w:rPr>
        <w:t>1</w:t>
      </w:r>
      <w:r w:rsidR="001954F5">
        <w:rPr>
          <w:rFonts w:asciiTheme="majorHAnsi" w:hAnsiTheme="majorHAnsi" w:cs="Arial"/>
          <w:bCs/>
          <w:sz w:val="24"/>
          <w:szCs w:val="24"/>
        </w:rPr>
        <w:t>6</w:t>
      </w:r>
      <w:r w:rsidRPr="008634C9">
        <w:rPr>
          <w:rFonts w:asciiTheme="majorHAnsi" w:hAnsiTheme="majorHAnsi" w:cs="Arial"/>
          <w:bCs/>
          <w:sz w:val="24"/>
          <w:szCs w:val="24"/>
        </w:rPr>
        <w:t>.</w:t>
      </w:r>
      <w:r w:rsidR="00CF2523" w:rsidRPr="008634C9">
        <w:rPr>
          <w:rFonts w:asciiTheme="majorHAnsi" w:hAnsiTheme="majorHAnsi" w:cs="Arial"/>
          <w:bCs/>
          <w:sz w:val="24"/>
          <w:szCs w:val="24"/>
        </w:rPr>
        <w:t>0</w:t>
      </w:r>
      <w:r w:rsidR="00B44ED2">
        <w:rPr>
          <w:rFonts w:asciiTheme="majorHAnsi" w:hAnsiTheme="majorHAnsi" w:cs="Arial"/>
          <w:bCs/>
          <w:sz w:val="24"/>
          <w:szCs w:val="24"/>
        </w:rPr>
        <w:t>2</w:t>
      </w:r>
      <w:r w:rsidRPr="008634C9">
        <w:rPr>
          <w:rFonts w:asciiTheme="majorHAnsi" w:hAnsiTheme="majorHAnsi" w:cs="Arial"/>
          <w:bCs/>
          <w:sz w:val="24"/>
          <w:szCs w:val="24"/>
        </w:rPr>
        <w:t>.202</w:t>
      </w:r>
      <w:r w:rsidR="00B44ED2">
        <w:rPr>
          <w:rFonts w:asciiTheme="majorHAnsi" w:hAnsiTheme="majorHAnsi" w:cs="Arial"/>
          <w:bCs/>
          <w:sz w:val="24"/>
          <w:szCs w:val="24"/>
        </w:rPr>
        <w:t>6</w:t>
      </w:r>
      <w:r w:rsidRPr="008634C9">
        <w:rPr>
          <w:rFonts w:asciiTheme="majorHAnsi" w:hAnsiTheme="majorHAnsi" w:cs="Arial"/>
          <w:bCs/>
          <w:sz w:val="24"/>
          <w:szCs w:val="24"/>
        </w:rPr>
        <w:t xml:space="preserve"> r., godz. </w:t>
      </w:r>
      <w:r w:rsidR="004026AC" w:rsidRPr="008634C9">
        <w:rPr>
          <w:rFonts w:asciiTheme="majorHAnsi" w:hAnsiTheme="majorHAnsi" w:cs="Arial"/>
          <w:bCs/>
          <w:sz w:val="24"/>
          <w:szCs w:val="24"/>
        </w:rPr>
        <w:t>1</w:t>
      </w:r>
      <w:r w:rsidR="007622C8">
        <w:rPr>
          <w:rFonts w:asciiTheme="majorHAnsi" w:hAnsiTheme="majorHAnsi" w:cs="Arial"/>
          <w:bCs/>
          <w:sz w:val="24"/>
          <w:szCs w:val="24"/>
        </w:rPr>
        <w:t>4</w:t>
      </w:r>
      <w:r w:rsidR="004026AC" w:rsidRPr="008634C9">
        <w:rPr>
          <w:rFonts w:asciiTheme="majorHAnsi" w:hAnsiTheme="majorHAnsi" w:cs="Arial"/>
          <w:bCs/>
          <w:sz w:val="24"/>
          <w:szCs w:val="24"/>
        </w:rPr>
        <w:t>:</w:t>
      </w:r>
      <w:r w:rsidR="00B44ED2">
        <w:rPr>
          <w:rFonts w:asciiTheme="majorHAnsi" w:hAnsiTheme="majorHAnsi" w:cs="Arial"/>
          <w:bCs/>
          <w:sz w:val="24"/>
          <w:szCs w:val="24"/>
        </w:rPr>
        <w:t>3</w:t>
      </w:r>
      <w:r w:rsidR="004026AC" w:rsidRPr="008634C9">
        <w:rPr>
          <w:rFonts w:asciiTheme="majorHAnsi" w:hAnsiTheme="majorHAnsi" w:cs="Arial"/>
          <w:bCs/>
          <w:sz w:val="24"/>
          <w:szCs w:val="24"/>
        </w:rPr>
        <w:t>0</w:t>
      </w:r>
      <w:r w:rsidRPr="008634C9">
        <w:rPr>
          <w:rFonts w:asciiTheme="majorHAnsi" w:hAnsiTheme="majorHAnsi" w:cs="Arial"/>
          <w:bCs/>
          <w:sz w:val="24"/>
          <w:szCs w:val="24"/>
        </w:rPr>
        <w:t>.</w:t>
      </w:r>
    </w:p>
    <w:p w14:paraId="41A76C6F" w14:textId="77777777" w:rsidR="00CF2523" w:rsidRPr="00CF2523" w:rsidRDefault="00CF2523" w:rsidP="00832D3C">
      <w:pPr>
        <w:pStyle w:val="Akapitzlist"/>
        <w:numPr>
          <w:ilvl w:val="1"/>
          <w:numId w:val="12"/>
        </w:numPr>
        <w:spacing w:line="276" w:lineRule="auto"/>
        <w:rPr>
          <w:rFonts w:asciiTheme="majorHAnsi" w:hAnsiTheme="majorHAnsi" w:cs="Arial"/>
          <w:bCs/>
          <w:sz w:val="24"/>
          <w:szCs w:val="24"/>
        </w:rPr>
      </w:pPr>
      <w:r w:rsidRPr="00CF2523">
        <w:rPr>
          <w:rFonts w:asciiTheme="majorHAnsi" w:hAnsiTheme="majorHAnsi" w:cs="Arial"/>
          <w:bCs/>
          <w:sz w:val="24"/>
          <w:szCs w:val="24"/>
        </w:rPr>
        <w:t>Oferta może być złożona tylko do upływu terminu składania ofert.</w:t>
      </w:r>
    </w:p>
    <w:p w14:paraId="5DE21525" w14:textId="77777777" w:rsidR="007622C8" w:rsidRDefault="00CF2523" w:rsidP="00832D3C">
      <w:pPr>
        <w:pStyle w:val="Akapitzlist"/>
        <w:numPr>
          <w:ilvl w:val="1"/>
          <w:numId w:val="12"/>
        </w:numPr>
        <w:spacing w:line="276" w:lineRule="auto"/>
        <w:rPr>
          <w:rFonts w:asciiTheme="majorHAnsi" w:hAnsiTheme="majorHAnsi" w:cs="Arial"/>
          <w:bCs/>
          <w:sz w:val="24"/>
          <w:szCs w:val="24"/>
        </w:rPr>
      </w:pPr>
      <w:r w:rsidRPr="00CF2523">
        <w:rPr>
          <w:rFonts w:asciiTheme="majorHAnsi" w:hAnsiTheme="majorHAnsi" w:cs="Arial"/>
          <w:bCs/>
          <w:sz w:val="24"/>
          <w:szCs w:val="24"/>
        </w:rPr>
        <w:t xml:space="preserve">Wykonawca może przed upływem terminu składania ofert wycofać ofertę. </w:t>
      </w:r>
    </w:p>
    <w:p w14:paraId="73251B34" w14:textId="3E57EB7A" w:rsidR="00CF2523" w:rsidRPr="00CF2523" w:rsidRDefault="00CF2523" w:rsidP="007622C8">
      <w:pPr>
        <w:pStyle w:val="Akapitzlist"/>
        <w:spacing w:line="276" w:lineRule="auto"/>
        <w:ind w:left="862"/>
        <w:rPr>
          <w:rFonts w:asciiTheme="majorHAnsi" w:hAnsiTheme="majorHAnsi" w:cs="Arial"/>
          <w:bCs/>
          <w:sz w:val="24"/>
          <w:szCs w:val="24"/>
        </w:rPr>
      </w:pPr>
      <w:r w:rsidRPr="00CF2523">
        <w:rPr>
          <w:rFonts w:asciiTheme="majorHAnsi" w:hAnsiTheme="majorHAnsi" w:cs="Arial"/>
          <w:bCs/>
          <w:sz w:val="24"/>
          <w:szCs w:val="24"/>
        </w:rPr>
        <w:t>Wykonawca wycofuje ofertę w zakładce „Oferty/wnioski” używając przycisku „Wycofaj ofertę”.</w:t>
      </w:r>
    </w:p>
    <w:p w14:paraId="281ACE48" w14:textId="51968E8C" w:rsidR="00CF2523" w:rsidRPr="00CF2523" w:rsidRDefault="00CF2523" w:rsidP="00832D3C">
      <w:pPr>
        <w:pStyle w:val="Akapitzlist"/>
        <w:numPr>
          <w:ilvl w:val="1"/>
          <w:numId w:val="12"/>
        </w:numPr>
        <w:spacing w:line="276" w:lineRule="auto"/>
        <w:rPr>
          <w:rFonts w:asciiTheme="majorHAnsi" w:hAnsiTheme="majorHAnsi" w:cs="Arial"/>
          <w:bCs/>
          <w:sz w:val="24"/>
          <w:szCs w:val="24"/>
        </w:rPr>
      </w:pPr>
      <w:r w:rsidRPr="00CF2523">
        <w:rPr>
          <w:rFonts w:asciiTheme="majorHAnsi" w:hAnsiTheme="majorHAnsi" w:cs="Arial"/>
          <w:bCs/>
          <w:sz w:val="24"/>
          <w:szCs w:val="24"/>
        </w:rPr>
        <w:t>Zamawiający, najpóźniej przed otwarciem ofert, udostępnia na stronie internetowej prowadzonego postępowania informację o kwocie, jaką zamierza przeznaczyć na sfinansowanie zamówienia.</w:t>
      </w:r>
    </w:p>
    <w:p w14:paraId="02A34B34" w14:textId="77777777" w:rsidR="00CF2523" w:rsidRPr="00CF2523" w:rsidRDefault="00CF2523" w:rsidP="00832D3C">
      <w:pPr>
        <w:pStyle w:val="Akapitzlist"/>
        <w:numPr>
          <w:ilvl w:val="1"/>
          <w:numId w:val="12"/>
        </w:numPr>
        <w:spacing w:line="276" w:lineRule="auto"/>
        <w:rPr>
          <w:rFonts w:asciiTheme="majorHAnsi" w:hAnsiTheme="majorHAnsi" w:cs="Arial"/>
          <w:bCs/>
          <w:sz w:val="24"/>
          <w:szCs w:val="24"/>
        </w:rPr>
      </w:pPr>
      <w:r w:rsidRPr="00CF2523">
        <w:rPr>
          <w:rFonts w:asciiTheme="majorHAnsi" w:hAnsiTheme="majorHAnsi" w:cs="Arial"/>
          <w:bCs/>
          <w:sz w:val="24"/>
          <w:szCs w:val="24"/>
        </w:rPr>
        <w:t>Otwarcie ofert następuje poprzez użycie mechanizmu do odszyfrowania ofert dostępnego po zalogowaniu w zakładce „Oferty/wnioski”.</w:t>
      </w:r>
    </w:p>
    <w:p w14:paraId="7F573BDC" w14:textId="3A8104D6" w:rsidR="00CF2523" w:rsidRPr="00CF2523" w:rsidRDefault="00CF2523" w:rsidP="00832D3C">
      <w:pPr>
        <w:pStyle w:val="Akapitzlist"/>
        <w:numPr>
          <w:ilvl w:val="1"/>
          <w:numId w:val="12"/>
        </w:numPr>
        <w:spacing w:line="276" w:lineRule="auto"/>
        <w:rPr>
          <w:rFonts w:asciiTheme="majorHAnsi" w:hAnsiTheme="majorHAnsi" w:cs="Arial"/>
          <w:bCs/>
          <w:sz w:val="24"/>
          <w:szCs w:val="24"/>
        </w:rPr>
      </w:pPr>
      <w:r w:rsidRPr="00CF2523">
        <w:rPr>
          <w:rFonts w:asciiTheme="majorHAnsi" w:hAnsiTheme="majorHAnsi" w:cs="Arial"/>
          <w:bCs/>
          <w:sz w:val="24"/>
          <w:szCs w:val="24"/>
        </w:rPr>
        <w:t>Zamawiający, niezwłocznie po otwarciu ofert, udostępnia na stronie internetowej prowadzonego postępowania informacje o:</w:t>
      </w:r>
    </w:p>
    <w:p w14:paraId="50A05A63" w14:textId="6F490480" w:rsidR="00CF2523" w:rsidRPr="00CF2523" w:rsidRDefault="00CF2523" w:rsidP="00832D3C">
      <w:pPr>
        <w:pStyle w:val="Akapitzlist"/>
        <w:widowControl w:val="0"/>
        <w:spacing w:line="276" w:lineRule="auto"/>
        <w:ind w:left="862"/>
        <w:outlineLvl w:val="3"/>
        <w:rPr>
          <w:rFonts w:asciiTheme="majorHAnsi" w:hAnsiTheme="majorHAnsi" w:cs="Arial"/>
          <w:bCs/>
          <w:sz w:val="24"/>
          <w:szCs w:val="24"/>
        </w:rPr>
      </w:pPr>
      <w:r w:rsidRPr="00CF2523">
        <w:rPr>
          <w:rFonts w:asciiTheme="majorHAnsi" w:hAnsiTheme="majorHAnsi" w:cs="Arial"/>
          <w:bCs/>
          <w:sz w:val="24"/>
          <w:szCs w:val="24"/>
        </w:rPr>
        <w:t>a)</w:t>
      </w:r>
      <w:r w:rsidRPr="00CF2523">
        <w:rPr>
          <w:rFonts w:asciiTheme="majorHAnsi" w:hAnsiTheme="majorHAnsi" w:cs="Arial"/>
          <w:bCs/>
          <w:sz w:val="24"/>
          <w:szCs w:val="24"/>
        </w:rPr>
        <w:tab/>
        <w:t>nazwach albo imionach i nazwiskach oraz siedzibach lub miejscach prowadzonej działalności gospodarczej albo miejscach zamieszkania wykonawców, których oferty zostały otwarte;</w:t>
      </w:r>
    </w:p>
    <w:p w14:paraId="070BE168" w14:textId="77777777" w:rsidR="00CF2523" w:rsidRDefault="00CF2523" w:rsidP="00832D3C">
      <w:pPr>
        <w:pStyle w:val="Akapitzlist"/>
        <w:widowControl w:val="0"/>
        <w:spacing w:line="276" w:lineRule="auto"/>
        <w:ind w:left="862"/>
        <w:outlineLvl w:val="3"/>
        <w:rPr>
          <w:rFonts w:asciiTheme="majorHAnsi" w:hAnsiTheme="majorHAnsi" w:cs="Arial"/>
          <w:bCs/>
          <w:sz w:val="24"/>
          <w:szCs w:val="24"/>
        </w:rPr>
      </w:pPr>
      <w:r w:rsidRPr="00CF2523">
        <w:rPr>
          <w:rFonts w:asciiTheme="majorHAnsi" w:hAnsiTheme="majorHAnsi" w:cs="Arial"/>
          <w:bCs/>
          <w:sz w:val="24"/>
          <w:szCs w:val="24"/>
        </w:rPr>
        <w:t>b)</w:t>
      </w:r>
      <w:r w:rsidRPr="00CF2523">
        <w:rPr>
          <w:rFonts w:asciiTheme="majorHAnsi" w:hAnsiTheme="majorHAnsi" w:cs="Arial"/>
          <w:bCs/>
          <w:sz w:val="24"/>
          <w:szCs w:val="24"/>
        </w:rPr>
        <w:tab/>
        <w:t>cenach lub kosztach zawartych w ofertach.</w:t>
      </w:r>
    </w:p>
    <w:p w14:paraId="0E345FE0" w14:textId="1C600D3F" w:rsidR="00CF2523" w:rsidRDefault="00CF2523" w:rsidP="007622C8">
      <w:pPr>
        <w:widowControl w:val="0"/>
        <w:spacing w:line="276" w:lineRule="auto"/>
        <w:jc w:val="both"/>
        <w:outlineLvl w:val="3"/>
        <w:rPr>
          <w:rFonts w:asciiTheme="majorHAnsi" w:hAnsiTheme="majorHAnsi" w:cs="Arial"/>
          <w:bCs/>
        </w:rPr>
      </w:pPr>
      <w:r w:rsidRPr="00CF2523">
        <w:rPr>
          <w:rFonts w:asciiTheme="majorHAnsi" w:hAnsiTheme="majorHAnsi" w:cs="Arial"/>
          <w:b/>
        </w:rPr>
        <w:t>14.9.</w:t>
      </w:r>
      <w:r w:rsidR="007622C8">
        <w:rPr>
          <w:rFonts w:asciiTheme="majorHAnsi" w:hAnsiTheme="majorHAnsi" w:cs="Arial"/>
          <w:b/>
        </w:rPr>
        <w:t xml:space="preserve"> </w:t>
      </w:r>
      <w:r w:rsidRPr="00CF2523">
        <w:rPr>
          <w:rFonts w:asciiTheme="majorHAnsi" w:hAnsiTheme="majorHAnsi" w:cs="Arial"/>
          <w:bCs/>
        </w:rPr>
        <w:t xml:space="preserve">Zamawiający odrzuca ofertę, jeżeli została złożona po terminie składania ofert, o którym mowa w pkt. </w:t>
      </w:r>
      <w:r w:rsidR="00B57B92">
        <w:rPr>
          <w:rFonts w:asciiTheme="majorHAnsi" w:hAnsiTheme="majorHAnsi" w:cs="Arial"/>
          <w:bCs/>
        </w:rPr>
        <w:t>14.</w:t>
      </w:r>
      <w:r w:rsidRPr="00CF2523">
        <w:rPr>
          <w:rFonts w:asciiTheme="majorHAnsi" w:hAnsiTheme="majorHAnsi" w:cs="Arial"/>
          <w:bCs/>
        </w:rPr>
        <w:t>2.</w:t>
      </w:r>
    </w:p>
    <w:p w14:paraId="748BC382" w14:textId="2BE8D7F8" w:rsidR="002E4D41" w:rsidRPr="00CF2523" w:rsidRDefault="00CF2523" w:rsidP="007622C8">
      <w:pPr>
        <w:widowControl w:val="0"/>
        <w:spacing w:line="276" w:lineRule="auto"/>
        <w:jc w:val="both"/>
        <w:outlineLvl w:val="3"/>
        <w:rPr>
          <w:rFonts w:asciiTheme="majorHAnsi" w:hAnsiTheme="majorHAnsi" w:cs="Arial"/>
          <w:bCs/>
        </w:rPr>
      </w:pPr>
      <w:r w:rsidRPr="00CF2523">
        <w:rPr>
          <w:rFonts w:asciiTheme="majorHAnsi" w:hAnsiTheme="majorHAnsi" w:cs="Arial"/>
          <w:b/>
        </w:rPr>
        <w:t>14.10.</w:t>
      </w:r>
      <w:r w:rsidR="007622C8">
        <w:rPr>
          <w:rFonts w:asciiTheme="majorHAnsi" w:hAnsiTheme="majorHAnsi" w:cs="Arial"/>
          <w:b/>
        </w:rPr>
        <w:t xml:space="preserve"> </w:t>
      </w:r>
      <w:r w:rsidRPr="00CF2523">
        <w:rPr>
          <w:rFonts w:asciiTheme="majorHAnsi" w:hAnsiTheme="majorHAnsi" w:cs="Arial"/>
          <w:bCs/>
        </w:rPr>
        <w:t>W przypadku wystąpienia awarii systemu teleinformatycznego, która spowoduje brak możliwości otwarcia ofert w terminie określonym przez Zamawiającego, otwarcie ofert nastąpi niezwłocznie po usunięciu awarii.</w:t>
      </w:r>
    </w:p>
    <w:tbl>
      <w:tblPr>
        <w:tblW w:w="0" w:type="auto"/>
        <w:tblInd w:w="108" w:type="dxa"/>
        <w:tblBorders>
          <w:bottom w:val="single" w:sz="4" w:space="0" w:color="auto"/>
        </w:tblBorders>
        <w:tblLook w:val="00A0" w:firstRow="1" w:lastRow="0" w:firstColumn="1" w:lastColumn="0" w:noHBand="0" w:noVBand="0"/>
      </w:tblPr>
      <w:tblGrid>
        <w:gridCol w:w="8964"/>
      </w:tblGrid>
      <w:tr w:rsidR="00D9784D" w:rsidRPr="006560AD" w14:paraId="3DE2E774" w14:textId="77777777" w:rsidTr="00687671">
        <w:trPr>
          <w:trHeight w:val="652"/>
        </w:trPr>
        <w:tc>
          <w:tcPr>
            <w:tcW w:w="8964" w:type="dxa"/>
            <w:tcBorders>
              <w:bottom w:val="single" w:sz="4" w:space="0" w:color="auto"/>
            </w:tcBorders>
          </w:tcPr>
          <w:p w14:paraId="24ED0E41" w14:textId="77777777" w:rsidR="00D9784D" w:rsidRPr="006560AD" w:rsidRDefault="00D9784D" w:rsidP="00832D3C">
            <w:pPr>
              <w:suppressAutoHyphens/>
              <w:spacing w:line="276" w:lineRule="auto"/>
              <w:contextualSpacing/>
              <w:jc w:val="center"/>
              <w:textAlignment w:val="baseline"/>
              <w:rPr>
                <w:rFonts w:asciiTheme="majorHAnsi" w:hAnsiTheme="majorHAnsi"/>
                <w:sz w:val="26"/>
                <w:szCs w:val="26"/>
              </w:rPr>
            </w:pPr>
            <w:r w:rsidRPr="006560AD">
              <w:rPr>
                <w:rFonts w:asciiTheme="majorHAnsi" w:hAnsiTheme="majorHAnsi"/>
                <w:sz w:val="26"/>
                <w:szCs w:val="26"/>
              </w:rPr>
              <w:t>Rozdział 15</w:t>
            </w:r>
          </w:p>
          <w:p w14:paraId="35489E05"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TERMIN ZWIĄZANIA OFERTĄ</w:t>
            </w:r>
          </w:p>
        </w:tc>
      </w:tr>
    </w:tbl>
    <w:p w14:paraId="44D62B7A" w14:textId="77777777" w:rsidR="00D9784D" w:rsidRPr="00630EFA" w:rsidRDefault="00D9784D" w:rsidP="00832D3C">
      <w:pPr>
        <w:pStyle w:val="Kolorowalistaakcent11"/>
        <w:widowControl w:val="0"/>
        <w:spacing w:before="0" w:after="0" w:line="276" w:lineRule="auto"/>
        <w:ind w:left="340"/>
        <w:contextualSpacing w:val="0"/>
        <w:outlineLvl w:val="3"/>
        <w:rPr>
          <w:rFonts w:asciiTheme="majorHAnsi" w:hAnsiTheme="majorHAnsi" w:cs="Arial"/>
          <w:bCs/>
          <w:color w:val="FF0000"/>
          <w:sz w:val="24"/>
          <w:szCs w:val="24"/>
          <w:lang w:eastAsia="pl-PL"/>
        </w:rPr>
      </w:pPr>
    </w:p>
    <w:p w14:paraId="674EB518" w14:textId="77777777" w:rsidR="00687671" w:rsidRPr="008634C9" w:rsidRDefault="00687671" w:rsidP="00832D3C">
      <w:pPr>
        <w:pStyle w:val="Kolorowalistaakcent11"/>
        <w:widowControl w:val="0"/>
        <w:spacing w:before="0" w:after="0" w:line="276" w:lineRule="auto"/>
        <w:ind w:left="340"/>
        <w:contextualSpacing w:val="0"/>
        <w:outlineLvl w:val="3"/>
        <w:rPr>
          <w:rFonts w:asciiTheme="majorHAnsi" w:hAnsiTheme="majorHAnsi" w:cs="Arial"/>
          <w:bCs/>
          <w:vanish/>
          <w:sz w:val="24"/>
          <w:szCs w:val="24"/>
          <w:lang w:eastAsia="pl-PL"/>
        </w:rPr>
      </w:pPr>
    </w:p>
    <w:p w14:paraId="51864863" w14:textId="22A2EED9" w:rsidR="002152DC" w:rsidRPr="008634C9" w:rsidRDefault="00D9784D" w:rsidP="00832D3C">
      <w:pPr>
        <w:pStyle w:val="Akapitzlist"/>
        <w:widowControl w:val="0"/>
        <w:numPr>
          <w:ilvl w:val="1"/>
          <w:numId w:val="13"/>
        </w:numPr>
        <w:spacing w:line="276" w:lineRule="auto"/>
        <w:outlineLvl w:val="3"/>
        <w:rPr>
          <w:rFonts w:asciiTheme="majorHAnsi" w:hAnsiTheme="majorHAnsi" w:cs="Arial"/>
          <w:bCs/>
          <w:sz w:val="24"/>
          <w:szCs w:val="24"/>
        </w:rPr>
      </w:pPr>
      <w:r w:rsidRPr="008634C9">
        <w:rPr>
          <w:rFonts w:asciiTheme="majorHAnsi" w:hAnsiTheme="majorHAnsi" w:cs="Arial"/>
          <w:bCs/>
          <w:sz w:val="24"/>
          <w:szCs w:val="24"/>
        </w:rPr>
        <w:t xml:space="preserve">Wykonawca jest związany ofertą </w:t>
      </w:r>
      <w:r w:rsidR="00B6142F" w:rsidRPr="008634C9">
        <w:rPr>
          <w:rFonts w:asciiTheme="majorHAnsi" w:hAnsiTheme="majorHAnsi" w:cs="Arial"/>
          <w:bCs/>
          <w:sz w:val="24"/>
          <w:szCs w:val="24"/>
        </w:rPr>
        <w:t>do dnia</w:t>
      </w:r>
      <w:r w:rsidR="00AA2061" w:rsidRPr="008634C9">
        <w:rPr>
          <w:rFonts w:asciiTheme="majorHAnsi" w:hAnsiTheme="majorHAnsi" w:cs="Arial"/>
          <w:bCs/>
          <w:sz w:val="24"/>
          <w:szCs w:val="24"/>
        </w:rPr>
        <w:t xml:space="preserve"> </w:t>
      </w:r>
      <w:r w:rsidR="007622C8">
        <w:rPr>
          <w:rFonts w:asciiTheme="majorHAnsi" w:hAnsiTheme="majorHAnsi" w:cs="Arial"/>
          <w:bCs/>
          <w:sz w:val="24"/>
          <w:szCs w:val="24"/>
        </w:rPr>
        <w:t>1</w:t>
      </w:r>
      <w:r w:rsidR="001954F5">
        <w:rPr>
          <w:rFonts w:asciiTheme="majorHAnsi" w:hAnsiTheme="majorHAnsi" w:cs="Arial"/>
          <w:bCs/>
          <w:sz w:val="24"/>
          <w:szCs w:val="24"/>
        </w:rPr>
        <w:t>7</w:t>
      </w:r>
      <w:r w:rsidR="00801933" w:rsidRPr="008634C9">
        <w:rPr>
          <w:rFonts w:asciiTheme="majorHAnsi" w:hAnsiTheme="majorHAnsi" w:cs="Arial"/>
          <w:bCs/>
          <w:sz w:val="24"/>
          <w:szCs w:val="24"/>
        </w:rPr>
        <w:t>.</w:t>
      </w:r>
      <w:r w:rsidR="00EE373F" w:rsidRPr="008634C9">
        <w:rPr>
          <w:rFonts w:asciiTheme="majorHAnsi" w:hAnsiTheme="majorHAnsi" w:cs="Arial"/>
          <w:bCs/>
          <w:sz w:val="24"/>
          <w:szCs w:val="24"/>
        </w:rPr>
        <w:t>0</w:t>
      </w:r>
      <w:r w:rsidR="00B44ED2">
        <w:rPr>
          <w:rFonts w:asciiTheme="majorHAnsi" w:hAnsiTheme="majorHAnsi" w:cs="Arial"/>
          <w:bCs/>
          <w:sz w:val="24"/>
          <w:szCs w:val="24"/>
        </w:rPr>
        <w:t>3</w:t>
      </w:r>
      <w:r w:rsidR="0013484B" w:rsidRPr="008634C9">
        <w:rPr>
          <w:rFonts w:asciiTheme="majorHAnsi" w:hAnsiTheme="majorHAnsi" w:cs="Arial"/>
          <w:bCs/>
          <w:sz w:val="24"/>
          <w:szCs w:val="24"/>
        </w:rPr>
        <w:t>.20</w:t>
      </w:r>
      <w:r w:rsidR="00953E09" w:rsidRPr="008634C9">
        <w:rPr>
          <w:rFonts w:asciiTheme="majorHAnsi" w:hAnsiTheme="majorHAnsi" w:cs="Arial"/>
          <w:bCs/>
          <w:sz w:val="24"/>
          <w:szCs w:val="24"/>
        </w:rPr>
        <w:t>2</w:t>
      </w:r>
      <w:r w:rsidR="00B44ED2">
        <w:rPr>
          <w:rFonts w:asciiTheme="majorHAnsi" w:hAnsiTheme="majorHAnsi" w:cs="Arial"/>
          <w:bCs/>
          <w:sz w:val="24"/>
          <w:szCs w:val="24"/>
        </w:rPr>
        <w:t>6</w:t>
      </w:r>
      <w:r w:rsidR="00AA2061" w:rsidRPr="008634C9">
        <w:rPr>
          <w:rFonts w:asciiTheme="majorHAnsi" w:hAnsiTheme="majorHAnsi" w:cs="Arial"/>
          <w:bCs/>
          <w:sz w:val="24"/>
          <w:szCs w:val="24"/>
        </w:rPr>
        <w:t xml:space="preserve"> r.</w:t>
      </w:r>
    </w:p>
    <w:p w14:paraId="2793E2AC" w14:textId="77777777" w:rsidR="002152DC" w:rsidRPr="006560AD" w:rsidRDefault="002152DC" w:rsidP="00832D3C">
      <w:pPr>
        <w:pStyle w:val="Akapitzlist"/>
        <w:widowControl w:val="0"/>
        <w:numPr>
          <w:ilvl w:val="1"/>
          <w:numId w:val="13"/>
        </w:numPr>
        <w:spacing w:line="276" w:lineRule="auto"/>
        <w:outlineLvl w:val="3"/>
        <w:rPr>
          <w:rFonts w:asciiTheme="majorHAnsi" w:hAnsiTheme="majorHAnsi" w:cs="Arial"/>
          <w:bCs/>
          <w:sz w:val="24"/>
          <w:szCs w:val="24"/>
        </w:rPr>
      </w:pPr>
      <w:r w:rsidRPr="006560AD">
        <w:rPr>
          <w:rFonts w:ascii="Cambria" w:hAnsi="Cambria"/>
          <w:sz w:val="24"/>
          <w:szCs w:val="24"/>
        </w:rPr>
        <w:t xml:space="preserve">W przypadku gdy wybór najkorzystniejszej oferty nie nastąpi przed upływem </w:t>
      </w:r>
      <w:r w:rsidRPr="006560AD">
        <w:rPr>
          <w:rFonts w:ascii="Cambria" w:hAnsi="Cambria"/>
          <w:sz w:val="24"/>
          <w:szCs w:val="24"/>
        </w:rPr>
        <w:lastRenderedPageBreak/>
        <w:t xml:space="preserve">terminu związania ofertą, o którym mowa w pkt 15.1, zamawiający przed upływem terminu związania ofertą, zwróci się jednokrotnie do wykonawców o wyrażenie zgody na przedłużenie tego terminu o wskazywany przez niego okres, nie dłuższy niż </w:t>
      </w:r>
      <w:r w:rsidR="00746764" w:rsidRPr="006560AD">
        <w:rPr>
          <w:rFonts w:ascii="Cambria" w:hAnsi="Cambria"/>
          <w:sz w:val="24"/>
          <w:szCs w:val="24"/>
        </w:rPr>
        <w:t xml:space="preserve">30 </w:t>
      </w:r>
      <w:r w:rsidRPr="006560AD">
        <w:rPr>
          <w:rFonts w:ascii="Cambria" w:hAnsi="Cambria"/>
          <w:sz w:val="24"/>
          <w:szCs w:val="24"/>
        </w:rPr>
        <w:t>dni.</w:t>
      </w:r>
    </w:p>
    <w:p w14:paraId="6F6B98C1" w14:textId="1E4F4184" w:rsidR="002152DC" w:rsidRPr="006560AD" w:rsidRDefault="002152DC" w:rsidP="00832D3C">
      <w:pPr>
        <w:pStyle w:val="Akapitzlist"/>
        <w:widowControl w:val="0"/>
        <w:numPr>
          <w:ilvl w:val="1"/>
          <w:numId w:val="13"/>
        </w:numPr>
        <w:spacing w:line="276" w:lineRule="auto"/>
        <w:outlineLvl w:val="3"/>
        <w:rPr>
          <w:rFonts w:asciiTheme="majorHAnsi" w:hAnsiTheme="majorHAnsi" w:cs="Arial"/>
          <w:bCs/>
          <w:sz w:val="24"/>
          <w:szCs w:val="24"/>
        </w:rPr>
      </w:pPr>
      <w:r w:rsidRPr="006560AD">
        <w:rPr>
          <w:rFonts w:ascii="Cambria" w:hAnsi="Cambria"/>
          <w:sz w:val="24"/>
          <w:szCs w:val="24"/>
        </w:rPr>
        <w:t>Przedłużenie terminu związania ofertą, o którym mowa w pkt 15.</w:t>
      </w:r>
      <w:r w:rsidR="00953E09">
        <w:rPr>
          <w:rFonts w:ascii="Cambria" w:hAnsi="Cambria"/>
          <w:sz w:val="24"/>
          <w:szCs w:val="24"/>
        </w:rPr>
        <w:t>1</w:t>
      </w:r>
      <w:r w:rsidRPr="006560AD">
        <w:rPr>
          <w:rFonts w:ascii="Cambria" w:hAnsi="Cambria"/>
          <w:sz w:val="24"/>
          <w:szCs w:val="24"/>
        </w:rPr>
        <w:t>, wymaga złożenia przez wykonawcę pisemnego oświadczenia o wyrażeniu zgody na przedłużenie terminu związania ofertą.</w:t>
      </w:r>
    </w:p>
    <w:p w14:paraId="01ACD02E" w14:textId="77777777" w:rsidR="00CD0360" w:rsidRPr="006560AD" w:rsidRDefault="00CD0360" w:rsidP="00832D3C">
      <w:pPr>
        <w:widowControl w:val="0"/>
        <w:spacing w:line="276" w:lineRule="auto"/>
        <w:ind w:left="720"/>
        <w:jc w:val="both"/>
        <w:outlineLvl w:val="3"/>
        <w:rPr>
          <w:rFonts w:ascii="Cambria" w:hAnsi="Cambria" w:cs="Arial"/>
          <w:bCs/>
        </w:rPr>
      </w:pPr>
    </w:p>
    <w:tbl>
      <w:tblPr>
        <w:tblW w:w="0" w:type="auto"/>
        <w:jc w:val="center"/>
        <w:tblBorders>
          <w:bottom w:val="single" w:sz="4" w:space="0" w:color="auto"/>
        </w:tblBorders>
        <w:tblLook w:val="00A0" w:firstRow="1" w:lastRow="0" w:firstColumn="1" w:lastColumn="0" w:noHBand="0" w:noVBand="0"/>
      </w:tblPr>
      <w:tblGrid>
        <w:gridCol w:w="9060"/>
      </w:tblGrid>
      <w:tr w:rsidR="00D9784D" w:rsidRPr="006560AD" w14:paraId="2BFA092B" w14:textId="77777777" w:rsidTr="009F087A">
        <w:trPr>
          <w:jc w:val="center"/>
        </w:trPr>
        <w:tc>
          <w:tcPr>
            <w:tcW w:w="9060" w:type="dxa"/>
            <w:tcBorders>
              <w:bottom w:val="single" w:sz="4" w:space="0" w:color="auto"/>
            </w:tcBorders>
          </w:tcPr>
          <w:p w14:paraId="5DBB1C1F" w14:textId="77777777" w:rsidR="00D9784D" w:rsidRPr="006560AD" w:rsidRDefault="00D9784D" w:rsidP="00832D3C">
            <w:pPr>
              <w:suppressAutoHyphens/>
              <w:spacing w:line="276" w:lineRule="auto"/>
              <w:contextualSpacing/>
              <w:jc w:val="center"/>
              <w:textAlignment w:val="baseline"/>
              <w:rPr>
                <w:rFonts w:asciiTheme="majorHAnsi" w:hAnsiTheme="majorHAnsi"/>
                <w:sz w:val="26"/>
                <w:szCs w:val="26"/>
              </w:rPr>
            </w:pPr>
            <w:r w:rsidRPr="006560AD">
              <w:rPr>
                <w:rFonts w:asciiTheme="majorHAnsi" w:hAnsiTheme="majorHAnsi"/>
                <w:sz w:val="26"/>
                <w:szCs w:val="26"/>
              </w:rPr>
              <w:t>Rozdział 16</w:t>
            </w:r>
          </w:p>
          <w:p w14:paraId="6E32BFEE"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OPIS SPOSOBU OBLICZENIA CENY OFERTY</w:t>
            </w:r>
          </w:p>
        </w:tc>
      </w:tr>
    </w:tbl>
    <w:p w14:paraId="323E8C44" w14:textId="77777777" w:rsidR="00D9784D" w:rsidRPr="006560AD" w:rsidRDefault="00D9784D" w:rsidP="00832D3C">
      <w:pPr>
        <w:pStyle w:val="Kolorowalistaakcent11"/>
        <w:widowControl w:val="0"/>
        <w:spacing w:before="0" w:after="0" w:line="276" w:lineRule="auto"/>
        <w:ind w:left="0"/>
        <w:contextualSpacing w:val="0"/>
        <w:outlineLvl w:val="3"/>
        <w:rPr>
          <w:rFonts w:asciiTheme="majorHAnsi" w:hAnsiTheme="majorHAnsi" w:cs="Arial"/>
          <w:bCs/>
          <w:sz w:val="24"/>
          <w:szCs w:val="24"/>
          <w:lang w:eastAsia="pl-PL"/>
        </w:rPr>
      </w:pPr>
    </w:p>
    <w:p w14:paraId="763E0975" w14:textId="77777777" w:rsidR="00D569EC" w:rsidRPr="00D569EC" w:rsidRDefault="00D569EC" w:rsidP="00832D3C">
      <w:pPr>
        <w:pStyle w:val="Akapitzlist"/>
        <w:numPr>
          <w:ilvl w:val="0"/>
          <w:numId w:val="12"/>
        </w:numPr>
        <w:spacing w:line="276" w:lineRule="auto"/>
        <w:rPr>
          <w:rFonts w:asciiTheme="majorHAnsi" w:hAnsiTheme="majorHAnsi" w:cs="Arial"/>
          <w:bCs/>
          <w:vanish/>
          <w:sz w:val="24"/>
          <w:szCs w:val="24"/>
        </w:rPr>
      </w:pPr>
    </w:p>
    <w:p w14:paraId="56061EE1" w14:textId="77777777" w:rsidR="00D569EC" w:rsidRPr="00D569EC" w:rsidRDefault="00D569EC" w:rsidP="00832D3C">
      <w:pPr>
        <w:pStyle w:val="Akapitzlist"/>
        <w:numPr>
          <w:ilvl w:val="0"/>
          <w:numId w:val="12"/>
        </w:numPr>
        <w:spacing w:line="276" w:lineRule="auto"/>
        <w:rPr>
          <w:rFonts w:asciiTheme="majorHAnsi" w:hAnsiTheme="majorHAnsi" w:cs="Arial"/>
          <w:bCs/>
          <w:vanish/>
          <w:sz w:val="24"/>
          <w:szCs w:val="24"/>
        </w:rPr>
      </w:pPr>
    </w:p>
    <w:p w14:paraId="1E5A5412" w14:textId="5D88B70A" w:rsidR="00630EFA" w:rsidRPr="000A4107" w:rsidRDefault="00630EFA" w:rsidP="00832D3C">
      <w:pPr>
        <w:pStyle w:val="Kolorowalistaakcent11"/>
        <w:widowControl w:val="0"/>
        <w:numPr>
          <w:ilvl w:val="1"/>
          <w:numId w:val="12"/>
        </w:numPr>
        <w:autoSpaceDE w:val="0"/>
        <w:autoSpaceDN w:val="0"/>
        <w:adjustRightInd w:val="0"/>
        <w:spacing w:line="276" w:lineRule="auto"/>
        <w:rPr>
          <w:rFonts w:asciiTheme="majorHAnsi" w:hAnsiTheme="majorHAnsi" w:cs="Arial"/>
          <w:bCs/>
          <w:sz w:val="24"/>
          <w:szCs w:val="24"/>
        </w:rPr>
      </w:pPr>
      <w:r w:rsidRPr="000A4107">
        <w:rPr>
          <w:rFonts w:asciiTheme="majorHAnsi" w:hAnsiTheme="majorHAnsi" w:cs="Arial"/>
          <w:bCs/>
          <w:sz w:val="24"/>
          <w:szCs w:val="24"/>
        </w:rPr>
        <w:t xml:space="preserve">Podstawą rozliczeń z Wykonawcą będzie wynagrodzenie wskazane w Formularzu ofertowym. Cena obejmuje wszystkie koszty </w:t>
      </w:r>
      <w:r w:rsidR="000C71AC" w:rsidRPr="000A4107">
        <w:rPr>
          <w:rFonts w:asciiTheme="majorHAnsi" w:hAnsiTheme="majorHAnsi" w:cs="Arial"/>
          <w:bCs/>
          <w:sz w:val="24"/>
          <w:szCs w:val="24"/>
        </w:rPr>
        <w:t>i składniki związane z wykonaniem zamówienia w zakresie wynikającym z opisu przedmiotu zamówienia. Zasady waloryzacji ceny jednostkowej zawiera wzór umowy.</w:t>
      </w:r>
    </w:p>
    <w:p w14:paraId="7D6D648B" w14:textId="5FEC240F" w:rsidR="000C71AC" w:rsidRPr="000A4107" w:rsidRDefault="000C71AC" w:rsidP="00832D3C">
      <w:pPr>
        <w:pStyle w:val="Kolorowalistaakcent11"/>
        <w:widowControl w:val="0"/>
        <w:numPr>
          <w:ilvl w:val="1"/>
          <w:numId w:val="12"/>
        </w:numPr>
        <w:autoSpaceDE w:val="0"/>
        <w:autoSpaceDN w:val="0"/>
        <w:adjustRightInd w:val="0"/>
        <w:spacing w:line="276" w:lineRule="auto"/>
        <w:rPr>
          <w:rFonts w:asciiTheme="majorHAnsi" w:hAnsiTheme="majorHAnsi" w:cs="Arial"/>
          <w:bCs/>
          <w:sz w:val="24"/>
          <w:szCs w:val="24"/>
        </w:rPr>
      </w:pPr>
      <w:r w:rsidRPr="000A4107">
        <w:rPr>
          <w:rFonts w:asciiTheme="majorHAnsi" w:hAnsiTheme="majorHAnsi" w:cs="Arial"/>
          <w:bCs/>
          <w:sz w:val="24"/>
          <w:szCs w:val="24"/>
        </w:rPr>
        <w:t>Cena winna uwzględniać wymagania wskazane w dokumentacji opisującej przedmiot zamówienia, SWZ i we wzorze umowy.</w:t>
      </w:r>
    </w:p>
    <w:p w14:paraId="2FF8A50C" w14:textId="67AF47DB" w:rsidR="000C71AC" w:rsidRPr="000A4107" w:rsidRDefault="000C71AC" w:rsidP="00832D3C">
      <w:pPr>
        <w:pStyle w:val="Kolorowalistaakcent11"/>
        <w:widowControl w:val="0"/>
        <w:numPr>
          <w:ilvl w:val="1"/>
          <w:numId w:val="12"/>
        </w:numPr>
        <w:autoSpaceDE w:val="0"/>
        <w:autoSpaceDN w:val="0"/>
        <w:adjustRightInd w:val="0"/>
        <w:spacing w:line="276" w:lineRule="auto"/>
        <w:rPr>
          <w:rFonts w:asciiTheme="majorHAnsi" w:hAnsiTheme="majorHAnsi" w:cs="Arial"/>
          <w:bCs/>
          <w:sz w:val="24"/>
          <w:szCs w:val="24"/>
        </w:rPr>
      </w:pPr>
      <w:r w:rsidRPr="000A4107">
        <w:rPr>
          <w:rFonts w:asciiTheme="majorHAnsi" w:hAnsiTheme="majorHAnsi" w:cs="Arial"/>
          <w:bCs/>
          <w:sz w:val="24"/>
          <w:szCs w:val="24"/>
        </w:rPr>
        <w:t>Podane w ofercie ceny muszą być wyrażone w PLN.</w:t>
      </w:r>
    </w:p>
    <w:p w14:paraId="0B867413" w14:textId="79D42C77" w:rsidR="000C71AC" w:rsidRPr="000A4107" w:rsidRDefault="000C71AC" w:rsidP="00832D3C">
      <w:pPr>
        <w:pStyle w:val="Kolorowalistaakcent11"/>
        <w:widowControl w:val="0"/>
        <w:numPr>
          <w:ilvl w:val="1"/>
          <w:numId w:val="12"/>
        </w:numPr>
        <w:autoSpaceDE w:val="0"/>
        <w:autoSpaceDN w:val="0"/>
        <w:adjustRightInd w:val="0"/>
        <w:spacing w:line="276" w:lineRule="auto"/>
        <w:rPr>
          <w:rFonts w:asciiTheme="majorHAnsi" w:hAnsiTheme="majorHAnsi" w:cs="Arial"/>
          <w:bCs/>
          <w:sz w:val="24"/>
          <w:szCs w:val="24"/>
        </w:rPr>
      </w:pPr>
      <w:r w:rsidRPr="000A4107">
        <w:rPr>
          <w:rFonts w:asciiTheme="majorHAnsi" w:hAnsiTheme="majorHAnsi" w:cs="Arial"/>
          <w:bCs/>
          <w:sz w:val="24"/>
          <w:szCs w:val="24"/>
        </w:rPr>
        <w:t>Ceną podlegającą ocenie jest wartość łączna oferty brutto po uwzględnieniu rabatów.</w:t>
      </w:r>
    </w:p>
    <w:p w14:paraId="670A62FE" w14:textId="7698724C" w:rsidR="00007B30" w:rsidRPr="000A4107" w:rsidRDefault="000C71AC" w:rsidP="00832D3C">
      <w:pPr>
        <w:pStyle w:val="Kolorowalistaakcent11"/>
        <w:widowControl w:val="0"/>
        <w:numPr>
          <w:ilvl w:val="1"/>
          <w:numId w:val="12"/>
        </w:numPr>
        <w:autoSpaceDE w:val="0"/>
        <w:autoSpaceDN w:val="0"/>
        <w:adjustRightInd w:val="0"/>
        <w:spacing w:line="276" w:lineRule="auto"/>
        <w:rPr>
          <w:rFonts w:asciiTheme="majorHAnsi" w:hAnsiTheme="majorHAnsi" w:cs="Arial"/>
          <w:bCs/>
          <w:sz w:val="24"/>
          <w:szCs w:val="24"/>
        </w:rPr>
      </w:pPr>
      <w:r w:rsidRPr="000A4107">
        <w:rPr>
          <w:rFonts w:asciiTheme="majorHAnsi" w:hAnsiTheme="majorHAnsi" w:cs="Arial"/>
          <w:bCs/>
          <w:sz w:val="24"/>
          <w:szCs w:val="24"/>
        </w:rPr>
        <w:t>Wykonawca określi wartość całkowitą oferty brutto dla przedmiotu zamówienia, podając ją w formularzu ofertowym (załącznik nr 3) – obliczoną wg wzoru podanego w tabeli kalkulacyjnej ceny, w zapisie liczbowym i słownym.</w:t>
      </w:r>
    </w:p>
    <w:p w14:paraId="630AB122" w14:textId="77777777" w:rsidR="007622C8" w:rsidRPr="007622C8" w:rsidRDefault="007622C8" w:rsidP="007622C8">
      <w:pPr>
        <w:pStyle w:val="Kolorowalistaakcent11"/>
        <w:widowControl w:val="0"/>
        <w:numPr>
          <w:ilvl w:val="1"/>
          <w:numId w:val="12"/>
        </w:numPr>
        <w:autoSpaceDE w:val="0"/>
        <w:autoSpaceDN w:val="0"/>
        <w:adjustRightInd w:val="0"/>
        <w:spacing w:line="276" w:lineRule="auto"/>
        <w:rPr>
          <w:rFonts w:asciiTheme="majorHAnsi" w:hAnsiTheme="majorHAnsi" w:cs="Arial"/>
          <w:bCs/>
          <w:sz w:val="24"/>
          <w:szCs w:val="24"/>
        </w:rPr>
      </w:pPr>
      <w:r w:rsidRPr="007622C8">
        <w:rPr>
          <w:rFonts w:asciiTheme="majorHAnsi" w:hAnsiTheme="majorHAnsi" w:cs="Arial"/>
          <w:bCs/>
          <w:sz w:val="24"/>
          <w:szCs w:val="24"/>
        </w:rPr>
        <w:t>Wartość oferty wykonawca oblicza następująco(uwzględniając podział na zakres podstawowy i prawo opcji):</w:t>
      </w:r>
    </w:p>
    <w:p w14:paraId="4BEDAB81" w14:textId="6EEADEE4" w:rsidR="007622C8" w:rsidRDefault="007622C8" w:rsidP="007622C8">
      <w:pPr>
        <w:pStyle w:val="Kolorowalistaakcent11"/>
        <w:widowControl w:val="0"/>
        <w:numPr>
          <w:ilvl w:val="0"/>
          <w:numId w:val="46"/>
        </w:numPr>
        <w:autoSpaceDE w:val="0"/>
        <w:autoSpaceDN w:val="0"/>
        <w:adjustRightInd w:val="0"/>
        <w:spacing w:line="276" w:lineRule="auto"/>
        <w:rPr>
          <w:rFonts w:asciiTheme="majorHAnsi" w:hAnsiTheme="majorHAnsi" w:cs="Arial"/>
          <w:bCs/>
          <w:sz w:val="24"/>
          <w:szCs w:val="24"/>
        </w:rPr>
      </w:pPr>
      <w:r w:rsidRPr="007622C8">
        <w:rPr>
          <w:rFonts w:asciiTheme="majorHAnsi" w:hAnsiTheme="majorHAnsi" w:cs="Arial"/>
          <w:bCs/>
          <w:sz w:val="24"/>
          <w:szCs w:val="24"/>
        </w:rPr>
        <w:t xml:space="preserve">W kolumnie </w:t>
      </w:r>
      <w:r w:rsidR="00712901">
        <w:rPr>
          <w:rFonts w:asciiTheme="majorHAnsi" w:hAnsiTheme="majorHAnsi" w:cs="Arial"/>
          <w:bCs/>
          <w:sz w:val="24"/>
          <w:szCs w:val="24"/>
        </w:rPr>
        <w:t>C</w:t>
      </w:r>
      <w:r w:rsidRPr="007622C8">
        <w:rPr>
          <w:rFonts w:asciiTheme="majorHAnsi" w:hAnsiTheme="majorHAnsi" w:cs="Arial"/>
          <w:bCs/>
          <w:sz w:val="24"/>
          <w:szCs w:val="24"/>
        </w:rPr>
        <w:t xml:space="preserve"> formularza ofertowego podaje cen</w:t>
      </w:r>
      <w:r w:rsidR="00712901">
        <w:rPr>
          <w:rFonts w:asciiTheme="majorHAnsi" w:hAnsiTheme="majorHAnsi" w:cs="Arial"/>
          <w:bCs/>
          <w:sz w:val="24"/>
          <w:szCs w:val="24"/>
        </w:rPr>
        <w:t>ę</w:t>
      </w:r>
      <w:r w:rsidRPr="007622C8">
        <w:rPr>
          <w:rFonts w:asciiTheme="majorHAnsi" w:hAnsiTheme="majorHAnsi" w:cs="Arial"/>
          <w:bCs/>
          <w:sz w:val="24"/>
          <w:szCs w:val="24"/>
        </w:rPr>
        <w:t xml:space="preserve"> jednostkow</w:t>
      </w:r>
      <w:r w:rsidR="00712901">
        <w:rPr>
          <w:rFonts w:asciiTheme="majorHAnsi" w:hAnsiTheme="majorHAnsi" w:cs="Arial"/>
          <w:bCs/>
          <w:sz w:val="24"/>
          <w:szCs w:val="24"/>
        </w:rPr>
        <w:t>ą</w:t>
      </w:r>
      <w:r w:rsidRPr="007622C8">
        <w:rPr>
          <w:rFonts w:asciiTheme="majorHAnsi" w:hAnsiTheme="majorHAnsi" w:cs="Arial"/>
          <w:bCs/>
          <w:sz w:val="24"/>
          <w:szCs w:val="24"/>
        </w:rPr>
        <w:t xml:space="preserve"> za </w:t>
      </w:r>
      <w:r w:rsidR="00712901">
        <w:rPr>
          <w:rFonts w:asciiTheme="majorHAnsi" w:hAnsiTheme="majorHAnsi" w:cs="Arial"/>
          <w:bCs/>
          <w:sz w:val="24"/>
          <w:szCs w:val="24"/>
        </w:rPr>
        <w:t xml:space="preserve">wapna </w:t>
      </w:r>
      <w:r w:rsidRPr="007622C8">
        <w:rPr>
          <w:rFonts w:asciiTheme="majorHAnsi" w:hAnsiTheme="majorHAnsi" w:cs="Arial"/>
          <w:bCs/>
          <w:sz w:val="24"/>
          <w:szCs w:val="24"/>
        </w:rPr>
        <w:t>netto</w:t>
      </w:r>
      <w:r w:rsidR="00712901">
        <w:rPr>
          <w:rFonts w:asciiTheme="majorHAnsi" w:hAnsiTheme="majorHAnsi" w:cs="Arial"/>
          <w:bCs/>
          <w:sz w:val="24"/>
          <w:szCs w:val="24"/>
        </w:rPr>
        <w:t xml:space="preserve"> w zł, zł/tona</w:t>
      </w:r>
      <w:r w:rsidRPr="007622C8">
        <w:rPr>
          <w:rFonts w:asciiTheme="majorHAnsi" w:hAnsiTheme="majorHAnsi" w:cs="Arial"/>
          <w:bCs/>
          <w:sz w:val="24"/>
          <w:szCs w:val="24"/>
        </w:rPr>
        <w:t>;</w:t>
      </w:r>
    </w:p>
    <w:p w14:paraId="76E1873E" w14:textId="12EBA39E" w:rsidR="007622C8" w:rsidRDefault="007622C8" w:rsidP="007622C8">
      <w:pPr>
        <w:pStyle w:val="Kolorowalistaakcent11"/>
        <w:widowControl w:val="0"/>
        <w:numPr>
          <w:ilvl w:val="0"/>
          <w:numId w:val="46"/>
        </w:numPr>
        <w:autoSpaceDE w:val="0"/>
        <w:autoSpaceDN w:val="0"/>
        <w:adjustRightInd w:val="0"/>
        <w:spacing w:line="276" w:lineRule="auto"/>
        <w:rPr>
          <w:rFonts w:asciiTheme="majorHAnsi" w:hAnsiTheme="majorHAnsi" w:cs="Arial"/>
          <w:bCs/>
          <w:sz w:val="24"/>
          <w:szCs w:val="24"/>
        </w:rPr>
      </w:pPr>
      <w:r w:rsidRPr="007622C8">
        <w:rPr>
          <w:rFonts w:asciiTheme="majorHAnsi" w:hAnsiTheme="majorHAnsi" w:cs="Arial"/>
          <w:bCs/>
          <w:sz w:val="24"/>
          <w:szCs w:val="24"/>
        </w:rPr>
        <w:t xml:space="preserve">W kolumnie </w:t>
      </w:r>
      <w:r w:rsidR="00712901">
        <w:rPr>
          <w:rFonts w:asciiTheme="majorHAnsi" w:hAnsiTheme="majorHAnsi" w:cs="Arial"/>
          <w:bCs/>
          <w:sz w:val="24"/>
          <w:szCs w:val="24"/>
        </w:rPr>
        <w:t>D</w:t>
      </w:r>
      <w:r w:rsidRPr="007622C8">
        <w:rPr>
          <w:rFonts w:asciiTheme="majorHAnsi" w:hAnsiTheme="majorHAnsi" w:cs="Arial"/>
          <w:bCs/>
          <w:sz w:val="24"/>
          <w:szCs w:val="24"/>
        </w:rPr>
        <w:t xml:space="preserve"> </w:t>
      </w:r>
      <w:r w:rsidR="00712901">
        <w:rPr>
          <w:rFonts w:asciiTheme="majorHAnsi" w:hAnsiTheme="majorHAnsi" w:cs="Arial"/>
          <w:bCs/>
          <w:sz w:val="24"/>
          <w:szCs w:val="24"/>
        </w:rPr>
        <w:t>wskazuje wartość netto wapna za liczbę;</w:t>
      </w:r>
    </w:p>
    <w:p w14:paraId="7D725406" w14:textId="093D3EDE" w:rsidR="007622C8" w:rsidRDefault="007622C8" w:rsidP="007622C8">
      <w:pPr>
        <w:pStyle w:val="Kolorowalistaakcent11"/>
        <w:widowControl w:val="0"/>
        <w:numPr>
          <w:ilvl w:val="0"/>
          <w:numId w:val="46"/>
        </w:numPr>
        <w:autoSpaceDE w:val="0"/>
        <w:autoSpaceDN w:val="0"/>
        <w:adjustRightInd w:val="0"/>
        <w:spacing w:line="276" w:lineRule="auto"/>
        <w:rPr>
          <w:rFonts w:asciiTheme="majorHAnsi" w:hAnsiTheme="majorHAnsi" w:cs="Arial"/>
          <w:bCs/>
          <w:sz w:val="24"/>
          <w:szCs w:val="24"/>
        </w:rPr>
      </w:pPr>
      <w:r w:rsidRPr="007622C8">
        <w:rPr>
          <w:rFonts w:asciiTheme="majorHAnsi" w:hAnsiTheme="majorHAnsi" w:cs="Arial"/>
          <w:bCs/>
          <w:sz w:val="24"/>
          <w:szCs w:val="24"/>
        </w:rPr>
        <w:t xml:space="preserve">W kolumnie </w:t>
      </w:r>
      <w:r w:rsidR="00712901">
        <w:rPr>
          <w:rFonts w:asciiTheme="majorHAnsi" w:hAnsiTheme="majorHAnsi" w:cs="Arial"/>
          <w:bCs/>
          <w:sz w:val="24"/>
          <w:szCs w:val="24"/>
        </w:rPr>
        <w:t>F</w:t>
      </w:r>
      <w:r w:rsidRPr="007622C8">
        <w:rPr>
          <w:rFonts w:asciiTheme="majorHAnsi" w:hAnsiTheme="majorHAnsi" w:cs="Arial"/>
          <w:bCs/>
          <w:sz w:val="24"/>
          <w:szCs w:val="24"/>
        </w:rPr>
        <w:t xml:space="preserve"> wskazuje </w:t>
      </w:r>
      <w:r w:rsidR="00712901">
        <w:rPr>
          <w:rFonts w:asciiTheme="majorHAnsi" w:hAnsiTheme="majorHAnsi" w:cs="Arial"/>
          <w:bCs/>
          <w:sz w:val="24"/>
          <w:szCs w:val="24"/>
        </w:rPr>
        <w:t xml:space="preserve">wartość netto wapna </w:t>
      </w:r>
      <w:r w:rsidR="00FC61E3">
        <w:rPr>
          <w:rFonts w:asciiTheme="majorHAnsi" w:hAnsiTheme="majorHAnsi" w:cs="Arial"/>
          <w:bCs/>
          <w:sz w:val="24"/>
          <w:szCs w:val="24"/>
        </w:rPr>
        <w:t>za liczbę ton wapna objętą prawem opcji</w:t>
      </w:r>
    </w:p>
    <w:p w14:paraId="2EEDAD66" w14:textId="6A8D18FE" w:rsidR="007622C8" w:rsidRPr="007622C8" w:rsidRDefault="00FC61E3" w:rsidP="007622C8">
      <w:pPr>
        <w:pStyle w:val="Kolorowalistaakcent11"/>
        <w:widowControl w:val="0"/>
        <w:numPr>
          <w:ilvl w:val="0"/>
          <w:numId w:val="46"/>
        </w:numPr>
        <w:autoSpaceDE w:val="0"/>
        <w:autoSpaceDN w:val="0"/>
        <w:adjustRightInd w:val="0"/>
        <w:spacing w:line="276" w:lineRule="auto"/>
        <w:rPr>
          <w:rFonts w:asciiTheme="majorHAnsi" w:hAnsiTheme="majorHAnsi" w:cs="Arial"/>
          <w:bCs/>
          <w:sz w:val="24"/>
          <w:szCs w:val="24"/>
        </w:rPr>
      </w:pPr>
      <w:r>
        <w:rPr>
          <w:rFonts w:asciiTheme="majorHAnsi" w:hAnsiTheme="majorHAnsi" w:cs="Arial"/>
          <w:bCs/>
          <w:sz w:val="24"/>
          <w:szCs w:val="24"/>
        </w:rPr>
        <w:t>W kolumnie G p</w:t>
      </w:r>
      <w:r w:rsidR="007622C8" w:rsidRPr="007622C8">
        <w:rPr>
          <w:rFonts w:asciiTheme="majorHAnsi" w:hAnsiTheme="majorHAnsi" w:cs="Arial"/>
          <w:bCs/>
          <w:sz w:val="24"/>
          <w:szCs w:val="24"/>
        </w:rPr>
        <w:t xml:space="preserve">odaje cenę </w:t>
      </w:r>
      <w:r>
        <w:rPr>
          <w:rFonts w:asciiTheme="majorHAnsi" w:hAnsiTheme="majorHAnsi" w:cs="Arial"/>
          <w:bCs/>
          <w:sz w:val="24"/>
          <w:szCs w:val="24"/>
        </w:rPr>
        <w:t>netto</w:t>
      </w:r>
      <w:r w:rsidR="007622C8" w:rsidRPr="007622C8">
        <w:rPr>
          <w:rFonts w:asciiTheme="majorHAnsi" w:hAnsiTheme="majorHAnsi" w:cs="Arial"/>
          <w:bCs/>
          <w:sz w:val="24"/>
          <w:szCs w:val="24"/>
        </w:rPr>
        <w:t xml:space="preserve"> stanowiącą sumę wartości netto </w:t>
      </w:r>
      <w:r>
        <w:rPr>
          <w:rFonts w:asciiTheme="majorHAnsi" w:hAnsiTheme="majorHAnsi" w:cs="Arial"/>
          <w:bCs/>
          <w:sz w:val="24"/>
          <w:szCs w:val="24"/>
        </w:rPr>
        <w:t xml:space="preserve">liczby podstawowej i wynikającej z prawa opcji. </w:t>
      </w:r>
      <w:r w:rsidR="007622C8" w:rsidRPr="007622C8">
        <w:rPr>
          <w:rFonts w:asciiTheme="majorHAnsi" w:hAnsiTheme="majorHAnsi" w:cs="Arial"/>
          <w:bCs/>
          <w:sz w:val="24"/>
          <w:szCs w:val="24"/>
        </w:rPr>
        <w:t xml:space="preserve">Tak wyliczona wartość oferty będzie podstawiona </w:t>
      </w:r>
      <w:r>
        <w:rPr>
          <w:rFonts w:asciiTheme="majorHAnsi" w:hAnsiTheme="majorHAnsi" w:cs="Arial"/>
          <w:bCs/>
          <w:sz w:val="24"/>
          <w:szCs w:val="24"/>
        </w:rPr>
        <w:t>d</w:t>
      </w:r>
      <w:r w:rsidR="007622C8" w:rsidRPr="007622C8">
        <w:rPr>
          <w:rFonts w:asciiTheme="majorHAnsi" w:hAnsiTheme="majorHAnsi" w:cs="Arial"/>
          <w:bCs/>
          <w:sz w:val="24"/>
          <w:szCs w:val="24"/>
        </w:rPr>
        <w:t>o wzoru podczas oceny ofert.</w:t>
      </w:r>
    </w:p>
    <w:p w14:paraId="77144092" w14:textId="4680D233" w:rsidR="00680C77" w:rsidRPr="000A4107" w:rsidRDefault="00680C77" w:rsidP="00832D3C">
      <w:pPr>
        <w:pStyle w:val="Kolorowalistaakcent11"/>
        <w:widowControl w:val="0"/>
        <w:numPr>
          <w:ilvl w:val="1"/>
          <w:numId w:val="12"/>
        </w:numPr>
        <w:autoSpaceDE w:val="0"/>
        <w:autoSpaceDN w:val="0"/>
        <w:adjustRightInd w:val="0"/>
        <w:spacing w:line="276" w:lineRule="auto"/>
        <w:rPr>
          <w:rFonts w:asciiTheme="majorHAnsi" w:hAnsiTheme="majorHAnsi" w:cs="Arial"/>
          <w:bCs/>
          <w:sz w:val="24"/>
          <w:szCs w:val="24"/>
        </w:rPr>
      </w:pPr>
      <w:r w:rsidRPr="000A4107">
        <w:rPr>
          <w:rFonts w:asciiTheme="majorHAnsi" w:hAnsiTheme="majorHAnsi" w:cs="Arial"/>
          <w:bCs/>
          <w:sz w:val="24"/>
          <w:szCs w:val="24"/>
        </w:rPr>
        <w:t xml:space="preserve">Zastosowanie przez Wykonawcę stawki podatku VAT niezgodnej z obowiązującymi przepisami spowoduje odrzucenie oferty. </w:t>
      </w:r>
    </w:p>
    <w:p w14:paraId="21B18157" w14:textId="11A2814D" w:rsidR="00680C77" w:rsidRPr="000A4107" w:rsidRDefault="00680C77" w:rsidP="00832D3C">
      <w:pPr>
        <w:pStyle w:val="Kolorowalistaakcent11"/>
        <w:widowControl w:val="0"/>
        <w:numPr>
          <w:ilvl w:val="1"/>
          <w:numId w:val="12"/>
        </w:numPr>
        <w:autoSpaceDE w:val="0"/>
        <w:autoSpaceDN w:val="0"/>
        <w:adjustRightInd w:val="0"/>
        <w:spacing w:line="276" w:lineRule="auto"/>
        <w:rPr>
          <w:rFonts w:asciiTheme="majorHAnsi" w:hAnsiTheme="majorHAnsi" w:cs="Arial"/>
          <w:bCs/>
          <w:sz w:val="24"/>
          <w:szCs w:val="24"/>
        </w:rPr>
      </w:pPr>
      <w:r w:rsidRPr="000A4107">
        <w:rPr>
          <w:rFonts w:asciiTheme="majorHAnsi" w:hAnsiTheme="majorHAnsi" w:cs="Arial"/>
          <w:bCs/>
          <w:sz w:val="24"/>
          <w:szCs w:val="24"/>
        </w:rPr>
        <w:t xml:space="preserve">Wszelkie rozliczenia </w:t>
      </w:r>
      <w:r w:rsidR="00CB5AB5" w:rsidRPr="000A4107">
        <w:rPr>
          <w:rFonts w:asciiTheme="majorHAnsi" w:hAnsiTheme="majorHAnsi" w:cs="Arial"/>
          <w:bCs/>
          <w:sz w:val="24"/>
          <w:szCs w:val="24"/>
        </w:rPr>
        <w:t>dotyczące realizacji przedmiotu zamówienia opisanego w niniejszej specyfikacji dokonywane będą w złotych polskich.</w:t>
      </w:r>
    </w:p>
    <w:p w14:paraId="0B8A3054" w14:textId="5081B537" w:rsidR="000A4107" w:rsidRPr="000A4107" w:rsidRDefault="00CB5AB5" w:rsidP="00832D3C">
      <w:pPr>
        <w:pStyle w:val="Kolorowalistaakcent11"/>
        <w:widowControl w:val="0"/>
        <w:numPr>
          <w:ilvl w:val="1"/>
          <w:numId w:val="12"/>
        </w:numPr>
        <w:autoSpaceDE w:val="0"/>
        <w:autoSpaceDN w:val="0"/>
        <w:adjustRightInd w:val="0"/>
        <w:spacing w:line="276" w:lineRule="auto"/>
        <w:rPr>
          <w:rFonts w:asciiTheme="majorHAnsi" w:hAnsiTheme="majorHAnsi" w:cs="Arial"/>
          <w:bCs/>
          <w:sz w:val="24"/>
          <w:szCs w:val="24"/>
        </w:rPr>
      </w:pPr>
      <w:r w:rsidRPr="000A4107">
        <w:rPr>
          <w:rFonts w:asciiTheme="majorHAnsi" w:hAnsiTheme="majorHAnsi" w:cs="Arial"/>
          <w:bCs/>
          <w:sz w:val="24"/>
          <w:szCs w:val="24"/>
        </w:rPr>
        <w:t>Jeżeli złoż</w:t>
      </w:r>
      <w:r w:rsidR="00AE30E1">
        <w:rPr>
          <w:rFonts w:asciiTheme="majorHAnsi" w:hAnsiTheme="majorHAnsi" w:cs="Arial"/>
          <w:bCs/>
          <w:sz w:val="24"/>
          <w:szCs w:val="24"/>
        </w:rPr>
        <w:t>o</w:t>
      </w:r>
      <w:r w:rsidRPr="000A4107">
        <w:rPr>
          <w:rFonts w:asciiTheme="majorHAnsi" w:hAnsiTheme="majorHAnsi" w:cs="Arial"/>
          <w:bCs/>
          <w:sz w:val="24"/>
          <w:szCs w:val="24"/>
        </w:rPr>
        <w:t>na została oferta, której wybór prowadziłby do powstania u Zamawiającego obowiązku podatkowego zgodnie z ustawą z dnia 11 marca 2004 r. o podatku od towarów i usług (Dz. U. z 20</w:t>
      </w:r>
      <w:r w:rsidR="008A1A1D">
        <w:rPr>
          <w:rFonts w:asciiTheme="majorHAnsi" w:hAnsiTheme="majorHAnsi" w:cs="Arial"/>
          <w:bCs/>
          <w:sz w:val="24"/>
          <w:szCs w:val="24"/>
        </w:rPr>
        <w:t>24</w:t>
      </w:r>
      <w:r w:rsidRPr="000A4107">
        <w:rPr>
          <w:rFonts w:asciiTheme="majorHAnsi" w:hAnsiTheme="majorHAnsi" w:cs="Arial"/>
          <w:bCs/>
          <w:sz w:val="24"/>
          <w:szCs w:val="24"/>
        </w:rPr>
        <w:t xml:space="preserve"> r. poz. </w:t>
      </w:r>
      <w:r w:rsidR="008A1A1D">
        <w:rPr>
          <w:rFonts w:asciiTheme="majorHAnsi" w:hAnsiTheme="majorHAnsi" w:cs="Arial"/>
          <w:bCs/>
          <w:sz w:val="24"/>
          <w:szCs w:val="24"/>
        </w:rPr>
        <w:t>361</w:t>
      </w:r>
      <w:r w:rsidRPr="000A4107">
        <w:rPr>
          <w:rFonts w:asciiTheme="majorHAnsi" w:hAnsiTheme="majorHAnsi" w:cs="Arial"/>
          <w:bCs/>
          <w:sz w:val="24"/>
          <w:szCs w:val="24"/>
        </w:rPr>
        <w:t xml:space="preserve"> z </w:t>
      </w:r>
      <w:proofErr w:type="spellStart"/>
      <w:r w:rsidRPr="000A4107">
        <w:rPr>
          <w:rFonts w:asciiTheme="majorHAnsi" w:hAnsiTheme="majorHAnsi" w:cs="Arial"/>
          <w:bCs/>
          <w:sz w:val="24"/>
          <w:szCs w:val="24"/>
        </w:rPr>
        <w:t>późn</w:t>
      </w:r>
      <w:proofErr w:type="spellEnd"/>
      <w:r w:rsidRPr="000A4107">
        <w:rPr>
          <w:rFonts w:asciiTheme="majorHAnsi" w:hAnsiTheme="majorHAnsi" w:cs="Arial"/>
          <w:bCs/>
          <w:sz w:val="24"/>
          <w:szCs w:val="24"/>
        </w:rPr>
        <w:t>. zm.</w:t>
      </w:r>
      <w:r w:rsidR="005A7BB9" w:rsidRPr="000A4107">
        <w:rPr>
          <w:rFonts w:asciiTheme="majorHAnsi" w:hAnsiTheme="majorHAnsi" w:cs="Arial"/>
          <w:bCs/>
          <w:sz w:val="24"/>
          <w:szCs w:val="24"/>
        </w:rPr>
        <w:t>), dla celów zastosowania kryterium ceny lub kosztu zamawiający dolicza do przedstawionej w tej ofercie ceny kwotę podatku od towarów i usług, którą miałby obowiązek rozliczyć</w:t>
      </w:r>
      <w:r w:rsidR="00E55AE7" w:rsidRPr="000A4107">
        <w:rPr>
          <w:rFonts w:asciiTheme="majorHAnsi" w:hAnsiTheme="majorHAnsi" w:cs="Arial"/>
          <w:bCs/>
          <w:sz w:val="24"/>
          <w:szCs w:val="24"/>
        </w:rPr>
        <w:t>.</w:t>
      </w:r>
    </w:p>
    <w:p w14:paraId="13F6D76A" w14:textId="77777777" w:rsidR="00465970" w:rsidRPr="00465970" w:rsidRDefault="00C740AD" w:rsidP="00465970">
      <w:pPr>
        <w:pStyle w:val="Kolorowalistaakcent11"/>
        <w:widowControl w:val="0"/>
        <w:numPr>
          <w:ilvl w:val="1"/>
          <w:numId w:val="12"/>
        </w:numPr>
        <w:autoSpaceDE w:val="0"/>
        <w:autoSpaceDN w:val="0"/>
        <w:adjustRightInd w:val="0"/>
        <w:spacing w:line="276" w:lineRule="auto"/>
        <w:rPr>
          <w:rFonts w:asciiTheme="majorHAnsi" w:hAnsiTheme="majorHAnsi" w:cs="Arial"/>
          <w:bCs/>
          <w:sz w:val="24"/>
          <w:szCs w:val="24"/>
        </w:rPr>
      </w:pPr>
      <w:r w:rsidRPr="000A4107">
        <w:rPr>
          <w:rFonts w:asciiTheme="majorHAnsi" w:hAnsiTheme="majorHAnsi" w:cs="Arial"/>
          <w:bCs/>
          <w:sz w:val="24"/>
          <w:szCs w:val="24"/>
        </w:rPr>
        <w:lastRenderedPageBreak/>
        <w:t xml:space="preserve"> </w:t>
      </w:r>
      <w:r w:rsidR="00465970" w:rsidRPr="00465970">
        <w:rPr>
          <w:rFonts w:asciiTheme="majorHAnsi" w:hAnsiTheme="majorHAnsi" w:cs="Arial"/>
          <w:bCs/>
          <w:sz w:val="24"/>
          <w:szCs w:val="24"/>
        </w:rPr>
        <w:t>W ofercie, o której mowa w pkt 16.14 wykonawca ma obowiązek:</w:t>
      </w:r>
    </w:p>
    <w:p w14:paraId="4E45B3DA" w14:textId="77777777" w:rsidR="00465970" w:rsidRDefault="00465970" w:rsidP="00465970">
      <w:pPr>
        <w:pStyle w:val="Kolorowalistaakcent11"/>
        <w:widowControl w:val="0"/>
        <w:autoSpaceDE w:val="0"/>
        <w:autoSpaceDN w:val="0"/>
        <w:adjustRightInd w:val="0"/>
        <w:spacing w:line="276" w:lineRule="auto"/>
        <w:ind w:left="862"/>
        <w:rPr>
          <w:rFonts w:asciiTheme="majorHAnsi" w:hAnsiTheme="majorHAnsi" w:cs="Arial"/>
          <w:bCs/>
          <w:sz w:val="24"/>
          <w:szCs w:val="24"/>
        </w:rPr>
      </w:pPr>
      <w:r>
        <w:rPr>
          <w:rFonts w:asciiTheme="majorHAnsi" w:hAnsiTheme="majorHAnsi" w:cs="Arial"/>
          <w:bCs/>
          <w:sz w:val="24"/>
          <w:szCs w:val="24"/>
        </w:rPr>
        <w:t xml:space="preserve">1) </w:t>
      </w:r>
      <w:r w:rsidRPr="00465970">
        <w:rPr>
          <w:rFonts w:asciiTheme="majorHAnsi" w:hAnsiTheme="majorHAnsi" w:cs="Arial"/>
          <w:bCs/>
          <w:sz w:val="24"/>
          <w:szCs w:val="24"/>
        </w:rPr>
        <w:t>poinformowania zamawiającego, że wybór jego oferty będzie prowadził do powstania u zamawiającego obowiązku podatkowego;</w:t>
      </w:r>
    </w:p>
    <w:p w14:paraId="29B8FAFA" w14:textId="77777777" w:rsidR="00465970" w:rsidRDefault="00465970" w:rsidP="00465970">
      <w:pPr>
        <w:pStyle w:val="Kolorowalistaakcent11"/>
        <w:widowControl w:val="0"/>
        <w:autoSpaceDE w:val="0"/>
        <w:autoSpaceDN w:val="0"/>
        <w:adjustRightInd w:val="0"/>
        <w:spacing w:line="276" w:lineRule="auto"/>
        <w:ind w:left="862"/>
        <w:rPr>
          <w:rFonts w:asciiTheme="majorHAnsi" w:hAnsiTheme="majorHAnsi" w:cs="Arial"/>
          <w:bCs/>
          <w:sz w:val="24"/>
          <w:szCs w:val="24"/>
        </w:rPr>
      </w:pPr>
      <w:r>
        <w:rPr>
          <w:rFonts w:asciiTheme="majorHAnsi" w:hAnsiTheme="majorHAnsi" w:cs="Arial"/>
          <w:bCs/>
          <w:sz w:val="24"/>
          <w:szCs w:val="24"/>
        </w:rPr>
        <w:t xml:space="preserve">2) </w:t>
      </w:r>
      <w:r w:rsidRPr="00465970">
        <w:rPr>
          <w:rFonts w:asciiTheme="majorHAnsi" w:hAnsiTheme="majorHAnsi" w:cs="Arial"/>
          <w:bCs/>
          <w:sz w:val="24"/>
          <w:szCs w:val="24"/>
        </w:rPr>
        <w:t>wskazania nazwy (rodzaju) towaru lub usługi, których dostawa lub świadczenie będą prowadziły do powstania obowiązku podatkowego;</w:t>
      </w:r>
    </w:p>
    <w:p w14:paraId="24BDE9F3" w14:textId="77777777" w:rsidR="00465970" w:rsidRDefault="00465970" w:rsidP="00465970">
      <w:pPr>
        <w:pStyle w:val="Kolorowalistaakcent11"/>
        <w:widowControl w:val="0"/>
        <w:autoSpaceDE w:val="0"/>
        <w:autoSpaceDN w:val="0"/>
        <w:adjustRightInd w:val="0"/>
        <w:spacing w:line="276" w:lineRule="auto"/>
        <w:ind w:left="862"/>
        <w:rPr>
          <w:rFonts w:asciiTheme="majorHAnsi" w:hAnsiTheme="majorHAnsi" w:cs="Arial"/>
          <w:bCs/>
          <w:sz w:val="24"/>
          <w:szCs w:val="24"/>
        </w:rPr>
      </w:pPr>
      <w:r>
        <w:rPr>
          <w:rFonts w:asciiTheme="majorHAnsi" w:hAnsiTheme="majorHAnsi" w:cs="Arial"/>
          <w:bCs/>
          <w:sz w:val="24"/>
          <w:szCs w:val="24"/>
        </w:rPr>
        <w:t>3)</w:t>
      </w:r>
      <w:r w:rsidRPr="00465970">
        <w:rPr>
          <w:rFonts w:asciiTheme="majorHAnsi" w:hAnsiTheme="majorHAnsi" w:cs="Arial"/>
          <w:bCs/>
          <w:sz w:val="24"/>
          <w:szCs w:val="24"/>
        </w:rPr>
        <w:t>wskazania wartości towaru lub usługi objętego obowiązkiem podatkowym zamawiającego, bez kwoty podatku;</w:t>
      </w:r>
    </w:p>
    <w:p w14:paraId="4B644AE2" w14:textId="2BCF1385" w:rsidR="00465970" w:rsidRPr="00465970" w:rsidRDefault="00465970" w:rsidP="00465970">
      <w:pPr>
        <w:pStyle w:val="Kolorowalistaakcent11"/>
        <w:widowControl w:val="0"/>
        <w:autoSpaceDE w:val="0"/>
        <w:autoSpaceDN w:val="0"/>
        <w:adjustRightInd w:val="0"/>
        <w:spacing w:line="276" w:lineRule="auto"/>
        <w:ind w:left="862"/>
        <w:rPr>
          <w:rFonts w:asciiTheme="majorHAnsi" w:hAnsiTheme="majorHAnsi" w:cs="Arial"/>
          <w:bCs/>
          <w:sz w:val="24"/>
          <w:szCs w:val="24"/>
        </w:rPr>
      </w:pPr>
      <w:r>
        <w:rPr>
          <w:rFonts w:asciiTheme="majorHAnsi" w:hAnsiTheme="majorHAnsi" w:cs="Arial"/>
          <w:bCs/>
          <w:sz w:val="24"/>
          <w:szCs w:val="24"/>
        </w:rPr>
        <w:t>4)</w:t>
      </w:r>
      <w:r w:rsidRPr="00465970">
        <w:rPr>
          <w:rFonts w:asciiTheme="majorHAnsi" w:hAnsiTheme="majorHAnsi" w:cs="Arial"/>
          <w:bCs/>
          <w:sz w:val="24"/>
          <w:szCs w:val="24"/>
        </w:rPr>
        <w:t>wskazania stawki podatku od towarów i usług, która zgodnie z wiedzą wykonawcy, będzie miała zastosowanie.</w:t>
      </w:r>
    </w:p>
    <w:p w14:paraId="7F548BDB" w14:textId="61998E8D" w:rsidR="000A4107" w:rsidRPr="000A4107" w:rsidRDefault="000A4107" w:rsidP="00465970">
      <w:pPr>
        <w:pStyle w:val="Kolorowalistaakcent11"/>
        <w:widowControl w:val="0"/>
        <w:numPr>
          <w:ilvl w:val="1"/>
          <w:numId w:val="12"/>
        </w:numPr>
        <w:autoSpaceDE w:val="0"/>
        <w:autoSpaceDN w:val="0"/>
        <w:adjustRightInd w:val="0"/>
        <w:spacing w:line="276" w:lineRule="auto"/>
        <w:rPr>
          <w:rFonts w:asciiTheme="majorHAnsi" w:hAnsiTheme="majorHAnsi" w:cs="Arial"/>
          <w:bCs/>
          <w:sz w:val="24"/>
          <w:szCs w:val="24"/>
        </w:rPr>
      </w:pPr>
      <w:r w:rsidRPr="000A4107">
        <w:rPr>
          <w:rFonts w:asciiTheme="majorHAnsi" w:hAnsiTheme="majorHAnsi" w:cs="Arial"/>
          <w:bCs/>
          <w:sz w:val="24"/>
          <w:szCs w:val="24"/>
        </w:rPr>
        <w:t xml:space="preserve">W Formularzu oferty Wykonawca podaje cenę z dokładnością do dwóch miejsc po przecinku w rozumieniu art. 3 ust. 1 pkt 1 i ust. 2 ustawy z dnia 9 maja 2014 r. o  informowaniu o cenach towarów i usług oraz ustawy z dnia 7 lipca 1994 r. o denominacji złotego, za którą podejmuje się zrealizować przedmiot zamówienia. </w:t>
      </w:r>
    </w:p>
    <w:p w14:paraId="5FAD5BB5" w14:textId="6E0C98B7" w:rsidR="008E7614" w:rsidRPr="000A4107" w:rsidRDefault="00C740AD" w:rsidP="00832D3C">
      <w:pPr>
        <w:pStyle w:val="Kolorowalistaakcent11"/>
        <w:widowControl w:val="0"/>
        <w:numPr>
          <w:ilvl w:val="1"/>
          <w:numId w:val="12"/>
        </w:numPr>
        <w:autoSpaceDE w:val="0"/>
        <w:autoSpaceDN w:val="0"/>
        <w:adjustRightInd w:val="0"/>
        <w:spacing w:line="276" w:lineRule="auto"/>
        <w:rPr>
          <w:rFonts w:asciiTheme="majorHAnsi" w:hAnsiTheme="majorHAnsi" w:cs="Arial"/>
          <w:bCs/>
          <w:sz w:val="24"/>
          <w:szCs w:val="24"/>
        </w:rPr>
      </w:pPr>
      <w:r w:rsidRPr="000A4107">
        <w:rPr>
          <w:rFonts w:asciiTheme="majorHAnsi" w:hAnsiTheme="majorHAnsi" w:cs="Arial"/>
          <w:bCs/>
          <w:sz w:val="24"/>
          <w:szCs w:val="24"/>
        </w:rPr>
        <w:t>Wynagrodzenie będzie płatne zgodnie z Projektem umowy Załącznik Nr 2 do SWZ.</w:t>
      </w:r>
    </w:p>
    <w:p w14:paraId="6DE5134A" w14:textId="77777777" w:rsidR="00AF771C" w:rsidRDefault="00AF771C" w:rsidP="00832D3C">
      <w:pPr>
        <w:pStyle w:val="Kolorowalistaakcent11"/>
        <w:widowControl w:val="0"/>
        <w:autoSpaceDE w:val="0"/>
        <w:autoSpaceDN w:val="0"/>
        <w:adjustRightInd w:val="0"/>
        <w:spacing w:line="276" w:lineRule="auto"/>
        <w:ind w:left="862"/>
        <w:rPr>
          <w:rFonts w:asciiTheme="majorHAnsi" w:hAnsiTheme="majorHAnsi" w:cs="Arial"/>
          <w:bCs/>
          <w:color w:val="FF0000"/>
          <w:sz w:val="24"/>
          <w:szCs w:val="24"/>
        </w:rPr>
      </w:pPr>
    </w:p>
    <w:p w14:paraId="392F08FF" w14:textId="77777777" w:rsidR="004E0B89" w:rsidRPr="00D569EC" w:rsidRDefault="004E0B89" w:rsidP="00832D3C">
      <w:pPr>
        <w:pStyle w:val="Kolorowalistaakcent11"/>
        <w:widowControl w:val="0"/>
        <w:autoSpaceDE w:val="0"/>
        <w:autoSpaceDN w:val="0"/>
        <w:adjustRightInd w:val="0"/>
        <w:spacing w:before="0" w:after="0" w:line="276" w:lineRule="auto"/>
        <w:rPr>
          <w:rFonts w:asciiTheme="majorHAnsi" w:eastAsia="Times New Roman" w:hAnsiTheme="majorHAnsi" w:cs="Arial"/>
          <w:bCs/>
          <w:sz w:val="24"/>
          <w:szCs w:val="24"/>
          <w:lang w:eastAsia="pl-PL"/>
        </w:rPr>
      </w:pPr>
    </w:p>
    <w:tbl>
      <w:tblPr>
        <w:tblW w:w="0" w:type="auto"/>
        <w:jc w:val="center"/>
        <w:tblBorders>
          <w:bottom w:val="single" w:sz="4" w:space="0" w:color="auto"/>
        </w:tblBorders>
        <w:tblLook w:val="00A0" w:firstRow="1" w:lastRow="0" w:firstColumn="1" w:lastColumn="0" w:noHBand="0" w:noVBand="0"/>
      </w:tblPr>
      <w:tblGrid>
        <w:gridCol w:w="9072"/>
      </w:tblGrid>
      <w:tr w:rsidR="00D9784D" w:rsidRPr="006560AD" w14:paraId="074DB7D6" w14:textId="77777777" w:rsidTr="003377CD">
        <w:trPr>
          <w:jc w:val="center"/>
        </w:trPr>
        <w:tc>
          <w:tcPr>
            <w:tcW w:w="9072" w:type="dxa"/>
            <w:tcBorders>
              <w:bottom w:val="single" w:sz="4" w:space="0" w:color="auto"/>
            </w:tcBorders>
          </w:tcPr>
          <w:p w14:paraId="5C78F64D" w14:textId="77777777" w:rsidR="00D9784D" w:rsidRPr="00817138" w:rsidRDefault="00D9784D" w:rsidP="00832D3C">
            <w:pPr>
              <w:suppressAutoHyphens/>
              <w:spacing w:line="276" w:lineRule="auto"/>
              <w:contextualSpacing/>
              <w:jc w:val="center"/>
              <w:textAlignment w:val="baseline"/>
              <w:rPr>
                <w:rFonts w:asciiTheme="majorHAnsi" w:hAnsiTheme="majorHAnsi"/>
                <w:b/>
                <w:bCs/>
                <w:sz w:val="26"/>
                <w:szCs w:val="26"/>
              </w:rPr>
            </w:pPr>
            <w:r w:rsidRPr="00817138">
              <w:rPr>
                <w:rFonts w:asciiTheme="majorHAnsi" w:hAnsiTheme="majorHAnsi"/>
                <w:b/>
                <w:bCs/>
                <w:sz w:val="26"/>
                <w:szCs w:val="26"/>
              </w:rPr>
              <w:t>Rozdział 1</w:t>
            </w:r>
            <w:r w:rsidR="00FE5B21" w:rsidRPr="00817138">
              <w:rPr>
                <w:rFonts w:asciiTheme="majorHAnsi" w:hAnsiTheme="majorHAnsi"/>
                <w:b/>
                <w:bCs/>
                <w:sz w:val="26"/>
                <w:szCs w:val="26"/>
              </w:rPr>
              <w:t>7</w:t>
            </w:r>
          </w:p>
          <w:p w14:paraId="278DD5BF"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 xml:space="preserve">OPIS KRYTERIÓW, KTÓRYMI ZAMAWIAJĄCY BĘDZIE SIĘ KIEROWAŁ </w:t>
            </w:r>
            <w:r w:rsidRPr="006560AD">
              <w:rPr>
                <w:rFonts w:asciiTheme="majorHAnsi" w:hAnsiTheme="majorHAnsi"/>
                <w:b/>
                <w:sz w:val="26"/>
                <w:szCs w:val="26"/>
              </w:rPr>
              <w:br/>
              <w:t xml:space="preserve">PRZY WYBORZE OFERTY, WRAZ Z PODANIEM WAG </w:t>
            </w:r>
            <w:r w:rsidRPr="006560AD">
              <w:rPr>
                <w:rFonts w:asciiTheme="majorHAnsi" w:hAnsiTheme="majorHAnsi"/>
                <w:b/>
                <w:sz w:val="26"/>
                <w:szCs w:val="26"/>
              </w:rPr>
              <w:br/>
              <w:t>TYCH KRYTERIÓW I SPOSOBU OCENY OFERT</w:t>
            </w:r>
          </w:p>
        </w:tc>
      </w:tr>
    </w:tbl>
    <w:p w14:paraId="4B92501A" w14:textId="77777777" w:rsidR="00687671" w:rsidRPr="006560AD" w:rsidRDefault="00687671" w:rsidP="00832D3C">
      <w:pPr>
        <w:pStyle w:val="Listanumerowana2"/>
        <w:numPr>
          <w:ilvl w:val="0"/>
          <w:numId w:val="0"/>
        </w:numPr>
        <w:tabs>
          <w:tab w:val="left" w:pos="709"/>
          <w:tab w:val="left" w:pos="1276"/>
          <w:tab w:val="left" w:pos="1418"/>
        </w:tabs>
        <w:suppressAutoHyphens/>
        <w:spacing w:line="276" w:lineRule="auto"/>
        <w:ind w:left="709"/>
        <w:rPr>
          <w:rFonts w:asciiTheme="majorHAnsi" w:hAnsiTheme="majorHAnsi"/>
          <w:sz w:val="24"/>
        </w:rPr>
      </w:pPr>
    </w:p>
    <w:p w14:paraId="4717DA99" w14:textId="77777777" w:rsidR="00573F94" w:rsidRPr="006560AD" w:rsidRDefault="00573F94" w:rsidP="00832D3C">
      <w:pPr>
        <w:pStyle w:val="Listanumerowana2"/>
        <w:numPr>
          <w:ilvl w:val="1"/>
          <w:numId w:val="21"/>
        </w:numPr>
        <w:suppressAutoHyphens/>
        <w:spacing w:line="276" w:lineRule="auto"/>
        <w:ind w:left="567" w:hanging="567"/>
        <w:rPr>
          <w:rFonts w:asciiTheme="majorHAnsi" w:hAnsiTheme="majorHAnsi"/>
          <w:sz w:val="24"/>
        </w:rPr>
      </w:pPr>
      <w:r w:rsidRPr="006560AD">
        <w:rPr>
          <w:rFonts w:asciiTheme="majorHAnsi" w:hAnsiTheme="majorHAnsi"/>
          <w:sz w:val="24"/>
        </w:rPr>
        <w:t>Zamawiający dokona oceny ofert, które nie zostały odrzucone, na podstawie następujących kryteriów oceny ofert</w:t>
      </w:r>
      <w:r w:rsidR="00CD0360" w:rsidRPr="006560AD">
        <w:rPr>
          <w:rFonts w:asciiTheme="majorHAnsi" w:hAnsiTheme="majorHAnsi"/>
          <w:sz w:val="24"/>
        </w:rPr>
        <w:t>:</w:t>
      </w:r>
    </w:p>
    <w:p w14:paraId="792A01A9" w14:textId="77777777" w:rsidR="00644368" w:rsidRPr="006560AD" w:rsidRDefault="00644368" w:rsidP="00832D3C">
      <w:pPr>
        <w:pStyle w:val="Listanumerowana2"/>
        <w:numPr>
          <w:ilvl w:val="0"/>
          <w:numId w:val="0"/>
        </w:numPr>
        <w:tabs>
          <w:tab w:val="left" w:pos="709"/>
          <w:tab w:val="left" w:pos="1276"/>
          <w:tab w:val="left" w:pos="1418"/>
        </w:tabs>
        <w:suppressAutoHyphens/>
        <w:spacing w:line="276" w:lineRule="auto"/>
        <w:ind w:left="992" w:hanging="567"/>
        <w:rPr>
          <w:rFonts w:asciiTheme="majorHAnsi" w:hAnsiTheme="majorHAnsi"/>
          <w:sz w:val="16"/>
          <w:szCs w:val="16"/>
        </w:rPr>
      </w:pPr>
    </w:p>
    <w:p w14:paraId="5B8EA7AE" w14:textId="77777777" w:rsidR="00652B8A" w:rsidRPr="006560AD" w:rsidRDefault="00652B8A" w:rsidP="00832D3C">
      <w:pPr>
        <w:pStyle w:val="Listanumerowana2"/>
        <w:numPr>
          <w:ilvl w:val="0"/>
          <w:numId w:val="0"/>
        </w:numPr>
        <w:tabs>
          <w:tab w:val="left" w:pos="709"/>
          <w:tab w:val="left" w:pos="1276"/>
          <w:tab w:val="left" w:pos="1418"/>
        </w:tabs>
        <w:suppressAutoHyphens/>
        <w:spacing w:line="276" w:lineRule="auto"/>
        <w:ind w:left="709"/>
        <w:rPr>
          <w:rFonts w:asciiTheme="majorHAnsi" w:hAnsiTheme="majorHAnsi"/>
          <w:sz w:val="10"/>
          <w:szCs w:val="10"/>
        </w:rPr>
      </w:pPr>
    </w:p>
    <w:tbl>
      <w:tblPr>
        <w:tblW w:w="0" w:type="auto"/>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25"/>
        <w:gridCol w:w="5022"/>
        <w:gridCol w:w="2518"/>
      </w:tblGrid>
      <w:tr w:rsidR="006560AD" w:rsidRPr="006560AD" w14:paraId="6BBBEDB2" w14:textId="77777777" w:rsidTr="00636588">
        <w:tc>
          <w:tcPr>
            <w:tcW w:w="825" w:type="dxa"/>
            <w:shd w:val="pct10" w:color="auto" w:fill="auto"/>
          </w:tcPr>
          <w:p w14:paraId="0AC39EA6" w14:textId="77777777" w:rsidR="00573F94" w:rsidRPr="006560AD" w:rsidRDefault="00573F94" w:rsidP="00832D3C">
            <w:pPr>
              <w:pStyle w:val="Kolorowalistaakcent11"/>
              <w:tabs>
                <w:tab w:val="left" w:pos="709"/>
                <w:tab w:val="left" w:pos="1276"/>
                <w:tab w:val="left" w:pos="1418"/>
              </w:tabs>
              <w:suppressAutoHyphens/>
              <w:spacing w:before="0" w:after="0" w:line="276" w:lineRule="auto"/>
              <w:ind w:left="0"/>
              <w:jc w:val="center"/>
              <w:rPr>
                <w:rFonts w:asciiTheme="majorHAnsi" w:hAnsiTheme="majorHAnsi"/>
                <w:b/>
                <w:sz w:val="24"/>
                <w:szCs w:val="24"/>
              </w:rPr>
            </w:pPr>
            <w:r w:rsidRPr="006560AD">
              <w:rPr>
                <w:rFonts w:asciiTheme="majorHAnsi" w:hAnsiTheme="majorHAnsi"/>
                <w:b/>
                <w:sz w:val="24"/>
                <w:szCs w:val="24"/>
              </w:rPr>
              <w:t>Lp.</w:t>
            </w:r>
          </w:p>
        </w:tc>
        <w:tc>
          <w:tcPr>
            <w:tcW w:w="5022" w:type="dxa"/>
            <w:shd w:val="pct10" w:color="auto" w:fill="auto"/>
          </w:tcPr>
          <w:p w14:paraId="0DA9F104" w14:textId="77777777" w:rsidR="00573F94" w:rsidRPr="006560AD" w:rsidRDefault="00573F94" w:rsidP="00832D3C">
            <w:pPr>
              <w:pStyle w:val="Kolorowalistaakcent11"/>
              <w:tabs>
                <w:tab w:val="left" w:pos="709"/>
                <w:tab w:val="left" w:pos="1276"/>
                <w:tab w:val="left" w:pos="1418"/>
              </w:tabs>
              <w:suppressAutoHyphens/>
              <w:spacing w:before="0" w:after="0" w:line="276" w:lineRule="auto"/>
              <w:ind w:left="0"/>
              <w:rPr>
                <w:rFonts w:asciiTheme="majorHAnsi" w:hAnsiTheme="majorHAnsi"/>
                <w:b/>
                <w:sz w:val="24"/>
                <w:szCs w:val="24"/>
              </w:rPr>
            </w:pPr>
            <w:r w:rsidRPr="006560AD">
              <w:rPr>
                <w:rFonts w:asciiTheme="majorHAnsi" w:hAnsiTheme="majorHAnsi"/>
                <w:b/>
                <w:sz w:val="24"/>
                <w:szCs w:val="24"/>
              </w:rPr>
              <w:t>Nazwa kryterium</w:t>
            </w:r>
          </w:p>
        </w:tc>
        <w:tc>
          <w:tcPr>
            <w:tcW w:w="2518" w:type="dxa"/>
            <w:shd w:val="pct10" w:color="auto" w:fill="auto"/>
          </w:tcPr>
          <w:p w14:paraId="4B8FEE75" w14:textId="77777777" w:rsidR="00573F94" w:rsidRPr="006560AD" w:rsidRDefault="00573F94" w:rsidP="00832D3C">
            <w:pPr>
              <w:pStyle w:val="Kolorowalistaakcent11"/>
              <w:tabs>
                <w:tab w:val="left" w:pos="709"/>
                <w:tab w:val="left" w:pos="1276"/>
                <w:tab w:val="left" w:pos="1418"/>
              </w:tabs>
              <w:suppressAutoHyphens/>
              <w:spacing w:before="0" w:after="0" w:line="276" w:lineRule="auto"/>
              <w:ind w:left="0"/>
              <w:jc w:val="center"/>
              <w:rPr>
                <w:rFonts w:asciiTheme="majorHAnsi" w:hAnsiTheme="majorHAnsi"/>
                <w:b/>
                <w:sz w:val="24"/>
                <w:szCs w:val="24"/>
              </w:rPr>
            </w:pPr>
            <w:r w:rsidRPr="006560AD">
              <w:rPr>
                <w:rFonts w:asciiTheme="majorHAnsi" w:hAnsiTheme="majorHAnsi"/>
                <w:b/>
                <w:sz w:val="24"/>
                <w:szCs w:val="24"/>
              </w:rPr>
              <w:t>Znaczenie kryterium (w %)</w:t>
            </w:r>
          </w:p>
        </w:tc>
      </w:tr>
      <w:tr w:rsidR="00573F94" w:rsidRPr="006560AD" w14:paraId="6F118498" w14:textId="77777777" w:rsidTr="004E488A">
        <w:trPr>
          <w:trHeight w:val="407"/>
        </w:trPr>
        <w:tc>
          <w:tcPr>
            <w:tcW w:w="825" w:type="dxa"/>
          </w:tcPr>
          <w:p w14:paraId="239AB4C9" w14:textId="77777777" w:rsidR="00573F94" w:rsidRPr="006560AD" w:rsidRDefault="00573F94" w:rsidP="00832D3C">
            <w:pPr>
              <w:pStyle w:val="Kolorowalistaakcent11"/>
              <w:tabs>
                <w:tab w:val="left" w:pos="709"/>
                <w:tab w:val="left" w:pos="1276"/>
                <w:tab w:val="left" w:pos="1418"/>
              </w:tabs>
              <w:suppressAutoHyphens/>
              <w:spacing w:before="0" w:after="0" w:line="276" w:lineRule="auto"/>
              <w:ind w:left="0"/>
              <w:jc w:val="center"/>
              <w:rPr>
                <w:rFonts w:asciiTheme="majorHAnsi" w:hAnsiTheme="majorHAnsi"/>
                <w:sz w:val="24"/>
                <w:szCs w:val="24"/>
              </w:rPr>
            </w:pPr>
            <w:r w:rsidRPr="006560AD">
              <w:rPr>
                <w:rFonts w:asciiTheme="majorHAnsi" w:hAnsiTheme="majorHAnsi"/>
                <w:sz w:val="24"/>
                <w:szCs w:val="24"/>
              </w:rPr>
              <w:t>1</w:t>
            </w:r>
          </w:p>
        </w:tc>
        <w:tc>
          <w:tcPr>
            <w:tcW w:w="5022" w:type="dxa"/>
          </w:tcPr>
          <w:p w14:paraId="011644E3" w14:textId="77777777" w:rsidR="00573F94" w:rsidRPr="006560AD" w:rsidRDefault="00573F94" w:rsidP="00832D3C">
            <w:pPr>
              <w:pStyle w:val="Kolorowalistaakcent11"/>
              <w:tabs>
                <w:tab w:val="left" w:pos="709"/>
                <w:tab w:val="left" w:pos="1276"/>
                <w:tab w:val="left" w:pos="1418"/>
              </w:tabs>
              <w:suppressAutoHyphens/>
              <w:spacing w:before="0" w:after="0" w:line="276" w:lineRule="auto"/>
              <w:ind w:left="0"/>
              <w:rPr>
                <w:rFonts w:asciiTheme="majorHAnsi" w:hAnsiTheme="majorHAnsi"/>
                <w:sz w:val="24"/>
                <w:szCs w:val="24"/>
              </w:rPr>
            </w:pPr>
            <w:r w:rsidRPr="006560AD">
              <w:rPr>
                <w:rFonts w:asciiTheme="majorHAnsi" w:hAnsiTheme="majorHAnsi"/>
                <w:sz w:val="24"/>
                <w:szCs w:val="24"/>
              </w:rPr>
              <w:t>Cena (C)</w:t>
            </w:r>
          </w:p>
        </w:tc>
        <w:tc>
          <w:tcPr>
            <w:tcW w:w="2518" w:type="dxa"/>
          </w:tcPr>
          <w:p w14:paraId="4E5D5EFA" w14:textId="77777777" w:rsidR="00573F94" w:rsidRPr="006560AD" w:rsidRDefault="00CD0360" w:rsidP="00832D3C">
            <w:pPr>
              <w:pStyle w:val="Kolorowalistaakcent11"/>
              <w:tabs>
                <w:tab w:val="left" w:pos="709"/>
                <w:tab w:val="left" w:pos="1276"/>
                <w:tab w:val="left" w:pos="1418"/>
              </w:tabs>
              <w:suppressAutoHyphens/>
              <w:spacing w:before="0" w:after="0" w:line="276" w:lineRule="auto"/>
              <w:ind w:left="0"/>
              <w:jc w:val="center"/>
              <w:rPr>
                <w:rFonts w:asciiTheme="majorHAnsi" w:hAnsiTheme="majorHAnsi"/>
                <w:sz w:val="24"/>
                <w:szCs w:val="24"/>
              </w:rPr>
            </w:pPr>
            <w:r w:rsidRPr="006560AD">
              <w:rPr>
                <w:rFonts w:asciiTheme="majorHAnsi" w:hAnsiTheme="majorHAnsi"/>
                <w:sz w:val="24"/>
                <w:szCs w:val="24"/>
              </w:rPr>
              <w:t>10</w:t>
            </w:r>
            <w:r w:rsidR="00573F94" w:rsidRPr="006560AD">
              <w:rPr>
                <w:rFonts w:asciiTheme="majorHAnsi" w:hAnsiTheme="majorHAnsi"/>
                <w:sz w:val="24"/>
                <w:szCs w:val="24"/>
              </w:rPr>
              <w:t>0</w:t>
            </w:r>
          </w:p>
        </w:tc>
      </w:tr>
    </w:tbl>
    <w:p w14:paraId="0E18B67B" w14:textId="77777777" w:rsidR="00652B8A" w:rsidRPr="006560AD" w:rsidRDefault="00652B8A" w:rsidP="00832D3C">
      <w:pPr>
        <w:pStyle w:val="Kolorowalistaakcent11"/>
        <w:tabs>
          <w:tab w:val="left" w:pos="709"/>
          <w:tab w:val="left" w:pos="1276"/>
          <w:tab w:val="left" w:pos="1418"/>
        </w:tabs>
        <w:suppressAutoHyphens/>
        <w:spacing w:before="0" w:after="0" w:line="276" w:lineRule="auto"/>
        <w:ind w:left="709"/>
        <w:rPr>
          <w:rFonts w:asciiTheme="majorHAnsi" w:hAnsiTheme="majorHAnsi"/>
          <w:sz w:val="10"/>
          <w:szCs w:val="10"/>
        </w:rPr>
      </w:pPr>
    </w:p>
    <w:p w14:paraId="651D3884" w14:textId="77777777" w:rsidR="00FE5B21" w:rsidRPr="006560AD" w:rsidRDefault="00FE5B21" w:rsidP="00832D3C">
      <w:pPr>
        <w:pStyle w:val="Kolorowalistaakcent11"/>
        <w:tabs>
          <w:tab w:val="left" w:pos="709"/>
          <w:tab w:val="left" w:pos="1276"/>
          <w:tab w:val="left" w:pos="1418"/>
        </w:tabs>
        <w:suppressAutoHyphens/>
        <w:spacing w:before="0" w:after="0" w:line="276" w:lineRule="auto"/>
        <w:ind w:left="709"/>
        <w:rPr>
          <w:rFonts w:asciiTheme="majorHAnsi" w:hAnsiTheme="majorHAnsi"/>
          <w:sz w:val="16"/>
          <w:szCs w:val="16"/>
        </w:rPr>
      </w:pPr>
    </w:p>
    <w:p w14:paraId="2D0E03C2" w14:textId="77777777" w:rsidR="00652B8A" w:rsidRPr="006560AD" w:rsidRDefault="00652B8A" w:rsidP="00832D3C">
      <w:pPr>
        <w:pStyle w:val="Kolorowalistaakcent11"/>
        <w:tabs>
          <w:tab w:val="left" w:pos="709"/>
          <w:tab w:val="left" w:pos="1276"/>
          <w:tab w:val="left" w:pos="1418"/>
        </w:tabs>
        <w:suppressAutoHyphens/>
        <w:spacing w:before="0" w:after="0" w:line="276" w:lineRule="auto"/>
        <w:ind w:left="709"/>
        <w:rPr>
          <w:rFonts w:asciiTheme="majorHAnsi" w:hAnsiTheme="majorHAnsi"/>
          <w:sz w:val="24"/>
          <w:szCs w:val="24"/>
        </w:rPr>
      </w:pPr>
      <w:r w:rsidRPr="006560AD">
        <w:rPr>
          <w:rFonts w:asciiTheme="majorHAnsi" w:hAnsiTheme="majorHAnsi"/>
          <w:sz w:val="24"/>
          <w:szCs w:val="24"/>
        </w:rPr>
        <w:t>Zamawiający dokona oceny ofert przyznając punkty w ramach poszczególnych kryteriów oceny ofert, przyjmując zasadę, że 1% = 1 punkt.</w:t>
      </w:r>
    </w:p>
    <w:p w14:paraId="0DB30139" w14:textId="77777777" w:rsidR="00FE5B21" w:rsidRPr="006560AD" w:rsidRDefault="00FE5B21" w:rsidP="00832D3C">
      <w:pPr>
        <w:pStyle w:val="Kolorowalistaakcent11"/>
        <w:tabs>
          <w:tab w:val="left" w:pos="709"/>
          <w:tab w:val="left" w:pos="1276"/>
          <w:tab w:val="left" w:pos="1418"/>
        </w:tabs>
        <w:suppressAutoHyphens/>
        <w:spacing w:before="0" w:after="0" w:line="276" w:lineRule="auto"/>
        <w:ind w:left="709"/>
        <w:rPr>
          <w:rFonts w:asciiTheme="majorHAnsi" w:hAnsiTheme="majorHAnsi"/>
          <w:sz w:val="12"/>
          <w:szCs w:val="12"/>
        </w:rPr>
      </w:pPr>
    </w:p>
    <w:p w14:paraId="27428FB8" w14:textId="77777777" w:rsidR="00652B8A" w:rsidRPr="006560AD" w:rsidRDefault="00652B8A" w:rsidP="00832D3C">
      <w:pPr>
        <w:pStyle w:val="Kolorowalistaakcent11"/>
        <w:numPr>
          <w:ilvl w:val="1"/>
          <w:numId w:val="21"/>
        </w:numPr>
        <w:suppressAutoHyphens/>
        <w:spacing w:before="0" w:after="0" w:line="276" w:lineRule="auto"/>
        <w:ind w:left="426"/>
        <w:rPr>
          <w:rFonts w:asciiTheme="majorHAnsi" w:hAnsiTheme="majorHAnsi"/>
          <w:sz w:val="24"/>
          <w:szCs w:val="24"/>
        </w:rPr>
      </w:pPr>
      <w:r w:rsidRPr="006560AD">
        <w:rPr>
          <w:rFonts w:asciiTheme="majorHAnsi" w:hAnsiTheme="majorHAnsi"/>
          <w:sz w:val="24"/>
          <w:szCs w:val="24"/>
        </w:rPr>
        <w:t xml:space="preserve">Punkty za kryterium </w:t>
      </w:r>
      <w:r w:rsidRPr="006560AD">
        <w:rPr>
          <w:rFonts w:asciiTheme="majorHAnsi" w:hAnsiTheme="majorHAnsi"/>
          <w:b/>
          <w:sz w:val="24"/>
          <w:szCs w:val="24"/>
        </w:rPr>
        <w:t>„Cena”</w:t>
      </w:r>
      <w:r w:rsidRPr="006560AD">
        <w:rPr>
          <w:rFonts w:asciiTheme="majorHAnsi" w:hAnsiTheme="majorHAnsi"/>
          <w:sz w:val="24"/>
          <w:szCs w:val="24"/>
        </w:rPr>
        <w:t xml:space="preserve"> zostaną obliczone według wzoru:</w:t>
      </w:r>
    </w:p>
    <w:p w14:paraId="3F905F89" w14:textId="77777777" w:rsidR="00652B8A" w:rsidRPr="006560AD" w:rsidRDefault="00652B8A" w:rsidP="00832D3C">
      <w:pPr>
        <w:pStyle w:val="Kolorowalistaakcent11"/>
        <w:tabs>
          <w:tab w:val="left" w:pos="709"/>
          <w:tab w:val="left" w:pos="1276"/>
          <w:tab w:val="left" w:pos="1418"/>
        </w:tabs>
        <w:suppressAutoHyphens/>
        <w:spacing w:line="276" w:lineRule="auto"/>
        <w:ind w:left="709"/>
        <w:rPr>
          <w:rFonts w:asciiTheme="majorHAnsi" w:hAnsiTheme="majorHAnsi"/>
          <w:b/>
          <w:bCs/>
          <w:i/>
          <w:sz w:val="26"/>
          <w:szCs w:val="26"/>
        </w:rPr>
      </w:pPr>
      <w:r w:rsidRPr="006560AD">
        <w:rPr>
          <w:rFonts w:asciiTheme="majorHAnsi" w:hAnsiTheme="majorHAnsi"/>
          <w:i/>
          <w:sz w:val="26"/>
          <w:szCs w:val="26"/>
        </w:rPr>
        <w:tab/>
      </w:r>
      <w:r w:rsidRPr="006560AD">
        <w:rPr>
          <w:rFonts w:asciiTheme="majorHAnsi" w:hAnsiTheme="majorHAnsi"/>
          <w:i/>
          <w:sz w:val="26"/>
          <w:szCs w:val="26"/>
        </w:rPr>
        <w:tab/>
      </w:r>
      <w:r w:rsidR="007C76F3" w:rsidRPr="006560AD">
        <w:rPr>
          <w:rFonts w:asciiTheme="majorHAnsi" w:hAnsiTheme="majorHAnsi"/>
          <w:i/>
          <w:sz w:val="26"/>
          <w:szCs w:val="26"/>
        </w:rPr>
        <w:t xml:space="preserve">                                                      </w:t>
      </w:r>
      <w:proofErr w:type="spellStart"/>
      <w:r w:rsidRPr="006560AD">
        <w:rPr>
          <w:rFonts w:asciiTheme="majorHAnsi" w:hAnsiTheme="majorHAnsi"/>
          <w:b/>
          <w:bCs/>
          <w:i/>
          <w:sz w:val="26"/>
          <w:szCs w:val="26"/>
        </w:rPr>
        <w:t>C</w:t>
      </w:r>
      <w:r w:rsidRPr="006560AD">
        <w:rPr>
          <w:rFonts w:asciiTheme="majorHAnsi" w:hAnsiTheme="majorHAnsi"/>
          <w:b/>
          <w:bCs/>
          <w:i/>
          <w:sz w:val="26"/>
          <w:szCs w:val="26"/>
          <w:vertAlign w:val="subscript"/>
        </w:rPr>
        <w:t>n</w:t>
      </w:r>
      <w:proofErr w:type="spellEnd"/>
    </w:p>
    <w:p w14:paraId="20ADCE82" w14:textId="77777777" w:rsidR="00652B8A" w:rsidRPr="006560AD" w:rsidRDefault="007C76F3" w:rsidP="00832D3C">
      <w:pPr>
        <w:pStyle w:val="Kolorowalistaakcent11"/>
        <w:tabs>
          <w:tab w:val="left" w:pos="709"/>
          <w:tab w:val="left" w:pos="1276"/>
          <w:tab w:val="left" w:pos="1418"/>
        </w:tabs>
        <w:suppressAutoHyphens/>
        <w:spacing w:line="276" w:lineRule="auto"/>
        <w:ind w:left="709"/>
        <w:rPr>
          <w:rFonts w:asciiTheme="majorHAnsi" w:hAnsiTheme="majorHAnsi"/>
          <w:b/>
          <w:bCs/>
          <w:i/>
          <w:sz w:val="26"/>
          <w:szCs w:val="26"/>
        </w:rPr>
      </w:pPr>
      <w:r w:rsidRPr="006560AD">
        <w:rPr>
          <w:rFonts w:asciiTheme="majorHAnsi" w:hAnsiTheme="majorHAnsi"/>
          <w:i/>
          <w:sz w:val="26"/>
          <w:szCs w:val="26"/>
        </w:rPr>
        <w:t xml:space="preserve">                                              </w:t>
      </w:r>
      <w:r w:rsidR="00652B8A" w:rsidRPr="006560AD">
        <w:rPr>
          <w:rFonts w:asciiTheme="majorHAnsi" w:hAnsiTheme="majorHAnsi"/>
          <w:b/>
          <w:bCs/>
          <w:i/>
          <w:sz w:val="26"/>
          <w:szCs w:val="26"/>
        </w:rPr>
        <w:t xml:space="preserve">C = </w:t>
      </w:r>
      <w:r w:rsidR="00652B8A" w:rsidRPr="006560AD">
        <w:rPr>
          <w:rFonts w:asciiTheme="majorHAnsi" w:hAnsiTheme="majorHAnsi"/>
          <w:b/>
          <w:bCs/>
          <w:i/>
          <w:sz w:val="26"/>
          <w:szCs w:val="26"/>
        </w:rPr>
        <w:tab/>
      </w:r>
      <w:r w:rsidRPr="006560AD">
        <w:rPr>
          <w:rFonts w:asciiTheme="majorHAnsi" w:hAnsiTheme="majorHAnsi"/>
          <w:b/>
          <w:bCs/>
          <w:i/>
          <w:sz w:val="26"/>
          <w:szCs w:val="26"/>
        </w:rPr>
        <w:t>---</w:t>
      </w:r>
      <w:r w:rsidR="00652B8A" w:rsidRPr="006560AD">
        <w:rPr>
          <w:rFonts w:asciiTheme="majorHAnsi" w:hAnsiTheme="majorHAnsi"/>
          <w:b/>
          <w:bCs/>
          <w:i/>
          <w:sz w:val="26"/>
          <w:szCs w:val="26"/>
        </w:rPr>
        <w:t xml:space="preserve">------- x </w:t>
      </w:r>
      <w:r w:rsidR="00CD0360" w:rsidRPr="006560AD">
        <w:rPr>
          <w:rFonts w:asciiTheme="majorHAnsi" w:hAnsiTheme="majorHAnsi"/>
          <w:b/>
          <w:bCs/>
          <w:i/>
          <w:sz w:val="26"/>
          <w:szCs w:val="26"/>
        </w:rPr>
        <w:t>10</w:t>
      </w:r>
      <w:r w:rsidR="00652B8A" w:rsidRPr="006560AD">
        <w:rPr>
          <w:rFonts w:asciiTheme="majorHAnsi" w:hAnsiTheme="majorHAnsi"/>
          <w:b/>
          <w:bCs/>
          <w:i/>
          <w:sz w:val="26"/>
          <w:szCs w:val="26"/>
        </w:rPr>
        <w:t xml:space="preserve">0 pkt </w:t>
      </w:r>
    </w:p>
    <w:p w14:paraId="46D80C7F" w14:textId="77777777" w:rsidR="00652B8A" w:rsidRPr="006560AD" w:rsidRDefault="00652B8A" w:rsidP="00832D3C">
      <w:pPr>
        <w:pStyle w:val="Kolorowalistaakcent11"/>
        <w:tabs>
          <w:tab w:val="left" w:pos="709"/>
          <w:tab w:val="left" w:pos="1276"/>
          <w:tab w:val="left" w:pos="1418"/>
        </w:tabs>
        <w:suppressAutoHyphens/>
        <w:spacing w:line="276" w:lineRule="auto"/>
        <w:ind w:left="709"/>
        <w:rPr>
          <w:rFonts w:asciiTheme="majorHAnsi" w:hAnsiTheme="majorHAnsi"/>
          <w:b/>
          <w:bCs/>
          <w:i/>
          <w:sz w:val="26"/>
          <w:szCs w:val="26"/>
        </w:rPr>
      </w:pPr>
      <w:r w:rsidRPr="006560AD">
        <w:rPr>
          <w:rFonts w:asciiTheme="majorHAnsi" w:hAnsiTheme="majorHAnsi"/>
          <w:i/>
          <w:sz w:val="26"/>
          <w:szCs w:val="26"/>
        </w:rPr>
        <w:tab/>
      </w:r>
      <w:r w:rsidR="007C76F3" w:rsidRPr="006560AD">
        <w:rPr>
          <w:rFonts w:asciiTheme="majorHAnsi" w:hAnsiTheme="majorHAnsi"/>
          <w:b/>
          <w:bCs/>
          <w:i/>
          <w:sz w:val="26"/>
          <w:szCs w:val="26"/>
        </w:rPr>
        <w:t xml:space="preserve">                                                        </w:t>
      </w:r>
      <w:proofErr w:type="spellStart"/>
      <w:r w:rsidRPr="006560AD">
        <w:rPr>
          <w:rFonts w:asciiTheme="majorHAnsi" w:hAnsiTheme="majorHAnsi"/>
          <w:b/>
          <w:bCs/>
          <w:i/>
          <w:sz w:val="26"/>
          <w:szCs w:val="26"/>
        </w:rPr>
        <w:t>C</w:t>
      </w:r>
      <w:r w:rsidRPr="006560AD">
        <w:rPr>
          <w:rFonts w:asciiTheme="majorHAnsi" w:hAnsiTheme="majorHAnsi"/>
          <w:b/>
          <w:bCs/>
          <w:i/>
          <w:sz w:val="26"/>
          <w:szCs w:val="26"/>
          <w:vertAlign w:val="subscript"/>
        </w:rPr>
        <w:t>b</w:t>
      </w:r>
      <w:proofErr w:type="spellEnd"/>
    </w:p>
    <w:p w14:paraId="6964319C" w14:textId="77777777" w:rsidR="00652B8A" w:rsidRPr="006560AD" w:rsidRDefault="00652B8A" w:rsidP="00832D3C">
      <w:pPr>
        <w:tabs>
          <w:tab w:val="left" w:pos="709"/>
          <w:tab w:val="left" w:pos="1276"/>
          <w:tab w:val="left" w:pos="1418"/>
        </w:tabs>
        <w:suppressAutoHyphens/>
        <w:spacing w:line="276" w:lineRule="auto"/>
        <w:rPr>
          <w:rFonts w:asciiTheme="majorHAnsi" w:hAnsiTheme="majorHAnsi"/>
        </w:rPr>
      </w:pPr>
      <w:r w:rsidRPr="006560AD">
        <w:rPr>
          <w:rFonts w:asciiTheme="majorHAnsi" w:hAnsiTheme="majorHAnsi"/>
        </w:rPr>
        <w:tab/>
        <w:t>gdzie,</w:t>
      </w:r>
    </w:p>
    <w:p w14:paraId="43D026D5" w14:textId="7A963B36" w:rsidR="00652B8A" w:rsidRPr="006560AD" w:rsidRDefault="00652B8A" w:rsidP="00832D3C">
      <w:pPr>
        <w:pStyle w:val="Bezodstpw"/>
        <w:spacing w:line="276" w:lineRule="auto"/>
        <w:ind w:left="708"/>
        <w:jc w:val="both"/>
        <w:rPr>
          <w:rFonts w:asciiTheme="majorHAnsi" w:hAnsiTheme="majorHAnsi"/>
          <w:sz w:val="24"/>
          <w:szCs w:val="24"/>
        </w:rPr>
      </w:pPr>
      <w:r w:rsidRPr="006560AD">
        <w:rPr>
          <w:rFonts w:asciiTheme="majorHAnsi" w:hAnsiTheme="majorHAnsi"/>
          <w:sz w:val="24"/>
          <w:szCs w:val="24"/>
        </w:rPr>
        <w:t xml:space="preserve">C- </w:t>
      </w:r>
      <w:r w:rsidR="00A90B99" w:rsidRPr="006560AD">
        <w:rPr>
          <w:rFonts w:asciiTheme="majorHAnsi" w:hAnsiTheme="majorHAnsi"/>
          <w:sz w:val="24"/>
          <w:szCs w:val="24"/>
        </w:rPr>
        <w:t xml:space="preserve">liczba </w:t>
      </w:r>
      <w:r w:rsidRPr="006560AD">
        <w:rPr>
          <w:rFonts w:asciiTheme="majorHAnsi" w:hAnsiTheme="majorHAnsi"/>
          <w:sz w:val="24"/>
          <w:szCs w:val="24"/>
        </w:rPr>
        <w:t>punktów za kryterium cena,</w:t>
      </w:r>
    </w:p>
    <w:p w14:paraId="236E8835" w14:textId="77777777" w:rsidR="00652B8A" w:rsidRPr="006560AD" w:rsidRDefault="00652B8A" w:rsidP="00832D3C">
      <w:pPr>
        <w:pStyle w:val="Bezodstpw"/>
        <w:spacing w:line="276" w:lineRule="auto"/>
        <w:ind w:left="708"/>
        <w:jc w:val="both"/>
        <w:rPr>
          <w:rFonts w:asciiTheme="majorHAnsi" w:hAnsiTheme="majorHAnsi"/>
          <w:sz w:val="24"/>
          <w:szCs w:val="24"/>
        </w:rPr>
      </w:pPr>
      <w:proofErr w:type="spellStart"/>
      <w:r w:rsidRPr="006560AD">
        <w:rPr>
          <w:rFonts w:asciiTheme="majorHAnsi" w:hAnsiTheme="majorHAnsi"/>
          <w:sz w:val="24"/>
          <w:szCs w:val="24"/>
        </w:rPr>
        <w:t>C</w:t>
      </w:r>
      <w:r w:rsidRPr="006560AD">
        <w:rPr>
          <w:rFonts w:asciiTheme="majorHAnsi" w:hAnsiTheme="majorHAnsi"/>
          <w:sz w:val="24"/>
          <w:szCs w:val="24"/>
          <w:vertAlign w:val="subscript"/>
        </w:rPr>
        <w:t>n</w:t>
      </w:r>
      <w:proofErr w:type="spellEnd"/>
      <w:r w:rsidRPr="006560AD">
        <w:rPr>
          <w:rFonts w:asciiTheme="majorHAnsi" w:hAnsiTheme="majorHAnsi"/>
          <w:sz w:val="24"/>
          <w:szCs w:val="24"/>
        </w:rPr>
        <w:t xml:space="preserve"> - najniższa cena ofertowa spośród ofert nieodrzuconych,</w:t>
      </w:r>
    </w:p>
    <w:p w14:paraId="626C1006" w14:textId="77777777" w:rsidR="00652B8A" w:rsidRPr="006560AD" w:rsidRDefault="00652B8A" w:rsidP="00832D3C">
      <w:pPr>
        <w:pStyle w:val="Bezodstpw"/>
        <w:spacing w:line="276" w:lineRule="auto"/>
        <w:ind w:left="708"/>
        <w:jc w:val="both"/>
        <w:rPr>
          <w:rFonts w:asciiTheme="majorHAnsi" w:hAnsiTheme="majorHAnsi"/>
          <w:sz w:val="24"/>
          <w:szCs w:val="24"/>
        </w:rPr>
      </w:pPr>
      <w:proofErr w:type="spellStart"/>
      <w:r w:rsidRPr="006560AD">
        <w:rPr>
          <w:rFonts w:asciiTheme="majorHAnsi" w:hAnsiTheme="majorHAnsi"/>
          <w:sz w:val="24"/>
          <w:szCs w:val="24"/>
        </w:rPr>
        <w:t>C</w:t>
      </w:r>
      <w:r w:rsidRPr="006560AD">
        <w:rPr>
          <w:rFonts w:asciiTheme="majorHAnsi" w:hAnsiTheme="majorHAnsi"/>
          <w:sz w:val="24"/>
          <w:szCs w:val="24"/>
          <w:vertAlign w:val="subscript"/>
        </w:rPr>
        <w:t>b</w:t>
      </w:r>
      <w:proofErr w:type="spellEnd"/>
      <w:r w:rsidRPr="006560AD">
        <w:rPr>
          <w:rFonts w:asciiTheme="majorHAnsi" w:hAnsiTheme="majorHAnsi"/>
          <w:sz w:val="24"/>
          <w:szCs w:val="24"/>
        </w:rPr>
        <w:t xml:space="preserve"> – cena oferty badanej.</w:t>
      </w:r>
    </w:p>
    <w:p w14:paraId="66AFADEA" w14:textId="77777777" w:rsidR="00974B9C" w:rsidRPr="006560AD" w:rsidRDefault="00974B9C" w:rsidP="00832D3C">
      <w:pPr>
        <w:pStyle w:val="Bezodstpw"/>
        <w:spacing w:line="276" w:lineRule="auto"/>
        <w:jc w:val="both"/>
        <w:rPr>
          <w:rFonts w:asciiTheme="majorHAnsi" w:hAnsiTheme="majorHAnsi"/>
          <w:sz w:val="12"/>
          <w:szCs w:val="12"/>
        </w:rPr>
      </w:pPr>
    </w:p>
    <w:p w14:paraId="7CAFCDE2" w14:textId="2A4E601D" w:rsidR="00974B9C" w:rsidRPr="006560AD" w:rsidRDefault="0020403B" w:rsidP="00832D3C">
      <w:pPr>
        <w:pStyle w:val="Kolorowalistaakcent11"/>
        <w:numPr>
          <w:ilvl w:val="1"/>
          <w:numId w:val="21"/>
        </w:numPr>
        <w:suppressAutoHyphens/>
        <w:spacing w:before="0" w:after="0" w:line="276" w:lineRule="auto"/>
        <w:ind w:left="426"/>
        <w:rPr>
          <w:rFonts w:asciiTheme="majorHAnsi" w:hAnsiTheme="majorHAnsi"/>
          <w:sz w:val="24"/>
          <w:szCs w:val="24"/>
        </w:rPr>
      </w:pPr>
      <w:bookmarkStart w:id="13" w:name="_Hlk36379764"/>
      <w:bookmarkStart w:id="14" w:name="_Hlk36379753"/>
      <w:r w:rsidRPr="006560AD">
        <w:rPr>
          <w:rFonts w:asciiTheme="majorHAnsi" w:hAnsiTheme="majorHAnsi"/>
          <w:sz w:val="24"/>
          <w:szCs w:val="24"/>
        </w:rPr>
        <w:t>Za</w:t>
      </w:r>
      <w:r w:rsidR="00974B9C" w:rsidRPr="006560AD">
        <w:rPr>
          <w:rFonts w:asciiTheme="majorHAnsi" w:hAnsiTheme="majorHAnsi"/>
          <w:sz w:val="24"/>
          <w:szCs w:val="24"/>
        </w:rPr>
        <w:t xml:space="preserve"> </w:t>
      </w:r>
      <w:bookmarkEnd w:id="13"/>
      <w:bookmarkEnd w:id="14"/>
      <w:r w:rsidRPr="006560AD">
        <w:rPr>
          <w:rFonts w:ascii="Cambria" w:hAnsi="Cambria" w:cs="Cambria"/>
          <w:sz w:val="24"/>
        </w:rPr>
        <w:t xml:space="preserve">najkorzystniejszą ofertę zostanie uznana oferta, która otrzyma największą </w:t>
      </w:r>
      <w:r w:rsidR="00A90B99" w:rsidRPr="006560AD">
        <w:rPr>
          <w:rFonts w:ascii="Cambria" w:hAnsi="Cambria" w:cs="Cambria"/>
          <w:sz w:val="24"/>
        </w:rPr>
        <w:t xml:space="preserve">     liczbę </w:t>
      </w:r>
      <w:r w:rsidRPr="006560AD">
        <w:rPr>
          <w:rFonts w:ascii="Cambria" w:hAnsi="Cambria" w:cs="Cambria"/>
          <w:sz w:val="24"/>
        </w:rPr>
        <w:t>punktów w kryterium cena (C).</w:t>
      </w:r>
    </w:p>
    <w:p w14:paraId="686A9215" w14:textId="77777777" w:rsidR="00746764" w:rsidRPr="006560AD" w:rsidRDefault="00746764" w:rsidP="00832D3C">
      <w:pPr>
        <w:pStyle w:val="Kolorowalistaakcent11"/>
        <w:tabs>
          <w:tab w:val="left" w:pos="709"/>
          <w:tab w:val="left" w:pos="1276"/>
          <w:tab w:val="left" w:pos="1418"/>
        </w:tabs>
        <w:suppressAutoHyphens/>
        <w:spacing w:before="0" w:after="0" w:line="276" w:lineRule="auto"/>
        <w:ind w:left="0"/>
        <w:rPr>
          <w:rFonts w:asciiTheme="majorHAnsi" w:hAnsiTheme="majorHAnsi"/>
        </w:rPr>
      </w:pPr>
    </w:p>
    <w:tbl>
      <w:tblPr>
        <w:tblW w:w="0" w:type="auto"/>
        <w:jc w:val="center"/>
        <w:tblBorders>
          <w:bottom w:val="single" w:sz="4" w:space="0" w:color="auto"/>
        </w:tblBorders>
        <w:shd w:val="clear" w:color="auto" w:fill="FFFFFF" w:themeFill="background1"/>
        <w:tblLook w:val="00A0" w:firstRow="1" w:lastRow="0" w:firstColumn="1" w:lastColumn="0" w:noHBand="0" w:noVBand="0"/>
      </w:tblPr>
      <w:tblGrid>
        <w:gridCol w:w="9070"/>
      </w:tblGrid>
      <w:tr w:rsidR="006560AD" w:rsidRPr="006560AD" w14:paraId="44035D56" w14:textId="77777777" w:rsidTr="000501DC">
        <w:trPr>
          <w:jc w:val="center"/>
        </w:trPr>
        <w:tc>
          <w:tcPr>
            <w:tcW w:w="9070" w:type="dxa"/>
            <w:shd w:val="clear" w:color="auto" w:fill="FFFFFF" w:themeFill="background1"/>
          </w:tcPr>
          <w:p w14:paraId="5B731D2C" w14:textId="77777777" w:rsidR="00746764" w:rsidRPr="0019519C" w:rsidRDefault="00746764" w:rsidP="00832D3C">
            <w:pPr>
              <w:suppressAutoHyphens/>
              <w:spacing w:line="276" w:lineRule="auto"/>
              <w:contextualSpacing/>
              <w:jc w:val="center"/>
              <w:textAlignment w:val="baseline"/>
              <w:rPr>
                <w:rFonts w:asciiTheme="majorHAnsi" w:hAnsiTheme="majorHAnsi"/>
                <w:b/>
                <w:bCs/>
                <w:sz w:val="26"/>
                <w:szCs w:val="26"/>
              </w:rPr>
            </w:pPr>
            <w:r w:rsidRPr="0019519C">
              <w:rPr>
                <w:rFonts w:asciiTheme="majorHAnsi" w:hAnsiTheme="majorHAnsi"/>
                <w:b/>
                <w:bCs/>
                <w:sz w:val="26"/>
                <w:szCs w:val="26"/>
              </w:rPr>
              <w:lastRenderedPageBreak/>
              <w:t>Rozdział 18</w:t>
            </w:r>
          </w:p>
          <w:p w14:paraId="6A331040" w14:textId="77777777" w:rsidR="00746764" w:rsidRPr="006560AD" w:rsidRDefault="00746764"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WYBÓR NAJKORZYSTNIEJSZEJ OFERTY</w:t>
            </w:r>
          </w:p>
        </w:tc>
      </w:tr>
    </w:tbl>
    <w:p w14:paraId="50209045" w14:textId="77777777" w:rsidR="00746764" w:rsidRPr="006560AD" w:rsidRDefault="00746764" w:rsidP="00832D3C">
      <w:pPr>
        <w:pStyle w:val="Kolorowalistaakcent11"/>
        <w:tabs>
          <w:tab w:val="left" w:pos="709"/>
          <w:tab w:val="left" w:pos="1276"/>
          <w:tab w:val="left" w:pos="1418"/>
        </w:tabs>
        <w:suppressAutoHyphens/>
        <w:spacing w:before="0" w:after="0" w:line="276" w:lineRule="auto"/>
        <w:ind w:left="0"/>
        <w:rPr>
          <w:rFonts w:asciiTheme="majorHAnsi" w:hAnsiTheme="majorHAnsi"/>
        </w:rPr>
      </w:pPr>
    </w:p>
    <w:p w14:paraId="1558E318" w14:textId="77777777" w:rsidR="00465970" w:rsidRPr="00465970" w:rsidRDefault="00746764" w:rsidP="00465970">
      <w:pPr>
        <w:pStyle w:val="Akapitzlist"/>
        <w:numPr>
          <w:ilvl w:val="1"/>
          <w:numId w:val="31"/>
        </w:numPr>
        <w:shd w:val="clear" w:color="auto" w:fill="FFFFFF"/>
        <w:spacing w:before="72" w:line="276" w:lineRule="auto"/>
        <w:ind w:left="709" w:hanging="709"/>
        <w:rPr>
          <w:rFonts w:ascii="Cambria" w:hAnsi="Cambria"/>
          <w:sz w:val="24"/>
          <w:szCs w:val="24"/>
        </w:rPr>
      </w:pPr>
      <w:r w:rsidRPr="006560AD">
        <w:rPr>
          <w:rFonts w:ascii="Cambria" w:hAnsi="Cambria" w:cs="Arial"/>
          <w:sz w:val="24"/>
          <w:szCs w:val="24"/>
        </w:rPr>
        <w:t>Zamawiający wybiera najkorzystniejszą ofertę w terminie związania ofertą.</w:t>
      </w:r>
    </w:p>
    <w:p w14:paraId="405F05BA" w14:textId="43FB28CC" w:rsidR="00465970" w:rsidRPr="00465970" w:rsidRDefault="00465970" w:rsidP="00465970">
      <w:pPr>
        <w:pStyle w:val="Akapitzlist"/>
        <w:numPr>
          <w:ilvl w:val="1"/>
          <w:numId w:val="31"/>
        </w:numPr>
        <w:shd w:val="clear" w:color="auto" w:fill="FFFFFF"/>
        <w:spacing w:before="72" w:line="276" w:lineRule="auto"/>
        <w:ind w:left="709" w:hanging="709"/>
        <w:rPr>
          <w:rFonts w:ascii="Cambria" w:hAnsi="Cambria"/>
          <w:sz w:val="24"/>
          <w:szCs w:val="24"/>
        </w:rPr>
      </w:pPr>
      <w:r w:rsidRPr="00465970">
        <w:rPr>
          <w:rFonts w:ascii="Cambria" w:hAnsi="Cambria" w:cs="Arial"/>
          <w:sz w:val="24"/>
          <w:szCs w:val="24"/>
        </w:rPr>
        <w:t xml:space="preserve">Jeżeli termin związania ofertą upłynął przed wyborem najkorzystniejszej oferty, Zamawiający wezwie Wykonawcę, którego oferta otrzymała najwyższą ocenę, do wyrażenia, w wyznaczonym przez Zamawiającego terminie, pisemnej zgody na wybór jego oferty z zastrzeżeniem art. 226 ust. 1 pkt 13 ustawy </w:t>
      </w:r>
      <w:proofErr w:type="spellStart"/>
      <w:r w:rsidRPr="00465970">
        <w:rPr>
          <w:rFonts w:ascii="Cambria" w:hAnsi="Cambria" w:cs="Arial"/>
          <w:sz w:val="24"/>
          <w:szCs w:val="24"/>
        </w:rPr>
        <w:t>Pzp</w:t>
      </w:r>
      <w:proofErr w:type="spellEnd"/>
      <w:r w:rsidRPr="00465970">
        <w:rPr>
          <w:rFonts w:ascii="Cambria" w:hAnsi="Cambria" w:cs="Arial"/>
          <w:sz w:val="24"/>
          <w:szCs w:val="24"/>
        </w:rPr>
        <w:t>.</w:t>
      </w:r>
    </w:p>
    <w:p w14:paraId="0F69DD97" w14:textId="77777777" w:rsidR="00746764" w:rsidRPr="006560AD" w:rsidRDefault="00746764" w:rsidP="00832D3C">
      <w:pPr>
        <w:pStyle w:val="Listanumerowana2"/>
        <w:widowControl w:val="0"/>
        <w:numPr>
          <w:ilvl w:val="1"/>
          <w:numId w:val="31"/>
        </w:numPr>
        <w:tabs>
          <w:tab w:val="left" w:pos="993"/>
        </w:tabs>
        <w:spacing w:line="276" w:lineRule="auto"/>
        <w:ind w:left="709" w:hanging="709"/>
        <w:rPr>
          <w:rFonts w:ascii="Cambria" w:hAnsi="Cambria" w:cs="Arial"/>
          <w:sz w:val="24"/>
        </w:rPr>
      </w:pPr>
      <w:r w:rsidRPr="006560AD">
        <w:rPr>
          <w:rFonts w:ascii="Cambria" w:hAnsi="Cambria"/>
          <w:sz w:val="24"/>
        </w:rPr>
        <w:t xml:space="preserve">Stosownie do art. 253 ust. 1 ustawy </w:t>
      </w:r>
      <w:proofErr w:type="spellStart"/>
      <w:r w:rsidRPr="006560AD">
        <w:rPr>
          <w:rFonts w:ascii="Cambria" w:hAnsi="Cambria"/>
          <w:sz w:val="24"/>
        </w:rPr>
        <w:t>Pzp</w:t>
      </w:r>
      <w:proofErr w:type="spellEnd"/>
      <w:r w:rsidRPr="006560AD">
        <w:rPr>
          <w:rFonts w:ascii="Cambria" w:hAnsi="Cambria"/>
          <w:sz w:val="24"/>
        </w:rPr>
        <w:t xml:space="preserve">, Zamawiający </w:t>
      </w:r>
      <w:r w:rsidRPr="006560AD">
        <w:rPr>
          <w:rFonts w:ascii="Cambria" w:hAnsi="Cambria" w:cs="Arial"/>
          <w:sz w:val="24"/>
        </w:rPr>
        <w:t xml:space="preserve">niezwłocznie po wyborze najkorzystniejszej oferty informuje równocześnie Wykonawców, którzy złożyli </w:t>
      </w:r>
      <w:r w:rsidRPr="006560AD">
        <w:rPr>
          <w:rFonts w:ascii="Cambria" w:hAnsi="Cambria" w:cs="Arial"/>
          <w:sz w:val="24"/>
        </w:rPr>
        <w:br/>
        <w:t>oferty, o:</w:t>
      </w:r>
    </w:p>
    <w:p w14:paraId="6B66A306" w14:textId="77777777" w:rsidR="00746764" w:rsidRPr="006560AD" w:rsidRDefault="00746764" w:rsidP="00832D3C">
      <w:pPr>
        <w:pStyle w:val="Akapitzlist"/>
        <w:numPr>
          <w:ilvl w:val="0"/>
          <w:numId w:val="30"/>
        </w:numPr>
        <w:tabs>
          <w:tab w:val="left" w:pos="1134"/>
          <w:tab w:val="left" w:pos="1276"/>
        </w:tabs>
        <w:suppressAutoHyphens/>
        <w:spacing w:line="276" w:lineRule="auto"/>
        <w:ind w:left="1134" w:hanging="425"/>
        <w:rPr>
          <w:rFonts w:ascii="Cambria" w:hAnsi="Cambria"/>
          <w:sz w:val="24"/>
          <w:szCs w:val="24"/>
        </w:rPr>
      </w:pPr>
      <w:r w:rsidRPr="006560AD">
        <w:rPr>
          <w:rFonts w:ascii="Cambria" w:hAnsi="Cambria"/>
          <w:sz w:val="24"/>
          <w:szCs w:val="24"/>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5B890DB8" w14:textId="77777777" w:rsidR="00746764" w:rsidRPr="006560AD" w:rsidRDefault="00746764" w:rsidP="00832D3C">
      <w:pPr>
        <w:pStyle w:val="Akapitzlist"/>
        <w:numPr>
          <w:ilvl w:val="0"/>
          <w:numId w:val="30"/>
        </w:numPr>
        <w:tabs>
          <w:tab w:val="left" w:pos="1134"/>
          <w:tab w:val="left" w:pos="1276"/>
        </w:tabs>
        <w:suppressAutoHyphens/>
        <w:spacing w:line="276" w:lineRule="auto"/>
        <w:ind w:left="1134" w:hanging="425"/>
        <w:rPr>
          <w:rFonts w:ascii="Cambria" w:hAnsi="Cambria"/>
          <w:sz w:val="24"/>
          <w:szCs w:val="24"/>
        </w:rPr>
      </w:pPr>
      <w:r w:rsidRPr="006560AD">
        <w:rPr>
          <w:rFonts w:ascii="Cambria" w:hAnsi="Cambria"/>
          <w:sz w:val="24"/>
          <w:szCs w:val="24"/>
        </w:rPr>
        <w:t>Wykonawcach, których oferty zostały odrzucone.</w:t>
      </w:r>
    </w:p>
    <w:p w14:paraId="33E04574" w14:textId="77777777" w:rsidR="00746764" w:rsidRPr="006560AD" w:rsidRDefault="00746764" w:rsidP="00832D3C">
      <w:pPr>
        <w:pStyle w:val="Akapitzlist"/>
        <w:tabs>
          <w:tab w:val="left" w:pos="709"/>
          <w:tab w:val="left" w:pos="1276"/>
          <w:tab w:val="left" w:pos="1418"/>
        </w:tabs>
        <w:suppressAutoHyphens/>
        <w:spacing w:before="0" w:after="0" w:line="276" w:lineRule="auto"/>
        <w:ind w:left="709" w:hanging="709"/>
        <w:rPr>
          <w:rFonts w:ascii="Cambria" w:hAnsi="Cambria"/>
          <w:i/>
          <w:sz w:val="24"/>
          <w:szCs w:val="24"/>
        </w:rPr>
      </w:pPr>
      <w:r w:rsidRPr="006560AD">
        <w:rPr>
          <w:rFonts w:ascii="Cambria" w:hAnsi="Cambria"/>
          <w:i/>
          <w:sz w:val="24"/>
          <w:szCs w:val="24"/>
        </w:rPr>
        <w:tab/>
        <w:t>podaj</w:t>
      </w:r>
      <w:r w:rsidRPr="006560AD">
        <w:rPr>
          <w:rFonts w:ascii="Cambria" w:eastAsia="Calibri" w:hAnsi="Cambria" w:cs="Calibri"/>
          <w:i/>
          <w:sz w:val="24"/>
          <w:szCs w:val="24"/>
        </w:rPr>
        <w:t>ą</w:t>
      </w:r>
      <w:r w:rsidRPr="006560AD">
        <w:rPr>
          <w:rFonts w:ascii="Cambria" w:hAnsi="Cambria"/>
          <w:i/>
          <w:sz w:val="24"/>
          <w:szCs w:val="24"/>
        </w:rPr>
        <w:t>c uzasadnienie faktyczne i prawne.</w:t>
      </w:r>
    </w:p>
    <w:p w14:paraId="3DD5456A" w14:textId="7F0E6051" w:rsidR="00746764" w:rsidRPr="006560AD" w:rsidRDefault="00746764" w:rsidP="00832D3C">
      <w:pPr>
        <w:pStyle w:val="Akapitzlist"/>
        <w:numPr>
          <w:ilvl w:val="1"/>
          <w:numId w:val="31"/>
        </w:numPr>
        <w:tabs>
          <w:tab w:val="left" w:pos="709"/>
          <w:tab w:val="left" w:pos="1276"/>
          <w:tab w:val="left" w:pos="1418"/>
        </w:tabs>
        <w:suppressAutoHyphens/>
        <w:spacing w:line="276" w:lineRule="auto"/>
        <w:ind w:left="709" w:hanging="709"/>
        <w:rPr>
          <w:rFonts w:ascii="Cambria" w:hAnsi="Cambria"/>
          <w:sz w:val="24"/>
          <w:szCs w:val="24"/>
        </w:rPr>
      </w:pPr>
      <w:r w:rsidRPr="006560AD">
        <w:rPr>
          <w:rFonts w:ascii="Cambria" w:hAnsi="Cambria" w:cs="Arial"/>
          <w:bCs/>
          <w:sz w:val="24"/>
          <w:szCs w:val="24"/>
        </w:rPr>
        <w:t xml:space="preserve">Zamawiający udostępnia niezwłocznie informacje, o których mowa w pkt </w:t>
      </w:r>
      <w:r w:rsidRPr="006560AD">
        <w:rPr>
          <w:rFonts w:ascii="Cambria" w:hAnsi="Cambria"/>
          <w:sz w:val="24"/>
          <w:szCs w:val="24"/>
        </w:rPr>
        <w:t xml:space="preserve">18.3 </w:t>
      </w:r>
      <w:r w:rsidRPr="006560AD">
        <w:rPr>
          <w:rFonts w:ascii="Cambria" w:hAnsi="Cambria"/>
          <w:sz w:val="24"/>
          <w:szCs w:val="24"/>
        </w:rPr>
        <w:br/>
      </w:r>
      <w:proofErr w:type="spellStart"/>
      <w:r w:rsidRPr="006560AD">
        <w:rPr>
          <w:rFonts w:ascii="Cambria" w:hAnsi="Cambria"/>
          <w:sz w:val="24"/>
          <w:szCs w:val="24"/>
        </w:rPr>
        <w:t>tiret</w:t>
      </w:r>
      <w:proofErr w:type="spellEnd"/>
      <w:r w:rsidRPr="006560AD">
        <w:rPr>
          <w:rFonts w:ascii="Cambria" w:hAnsi="Cambria"/>
          <w:sz w:val="24"/>
          <w:szCs w:val="24"/>
        </w:rPr>
        <w:t xml:space="preserve"> pierwszy SWZ</w:t>
      </w:r>
      <w:r w:rsidRPr="006560AD">
        <w:rPr>
          <w:rFonts w:ascii="Cambria" w:hAnsi="Cambria" w:cs="Arial"/>
          <w:bCs/>
          <w:sz w:val="24"/>
          <w:szCs w:val="24"/>
        </w:rPr>
        <w:t>, na stronie internetowej prowadzonego postępowania</w:t>
      </w:r>
      <w:r w:rsidR="00465970">
        <w:rPr>
          <w:rFonts w:ascii="Cambria" w:hAnsi="Cambria" w:cs="Arial"/>
          <w:bCs/>
          <w:sz w:val="24"/>
          <w:szCs w:val="24"/>
        </w:rPr>
        <w:t>.</w:t>
      </w:r>
      <w:r w:rsidRPr="006560AD">
        <w:rPr>
          <w:rFonts w:ascii="Cambria" w:hAnsi="Cambria" w:cs="Arial"/>
          <w:bCs/>
          <w:sz w:val="24"/>
          <w:szCs w:val="24"/>
        </w:rPr>
        <w:t xml:space="preserve"> </w:t>
      </w:r>
    </w:p>
    <w:p w14:paraId="39D4B7EB" w14:textId="77777777" w:rsidR="005922BB" w:rsidRPr="006560AD" w:rsidRDefault="005922BB" w:rsidP="00832D3C">
      <w:pPr>
        <w:pStyle w:val="Akapitzlist"/>
        <w:widowControl w:val="0"/>
        <w:spacing w:line="276" w:lineRule="auto"/>
        <w:outlineLvl w:val="3"/>
        <w:rPr>
          <w:rFonts w:asciiTheme="majorHAnsi" w:hAnsiTheme="majorHAnsi"/>
          <w:sz w:val="24"/>
          <w:szCs w:val="24"/>
        </w:rPr>
      </w:pPr>
    </w:p>
    <w:p w14:paraId="30A085FE" w14:textId="77777777" w:rsidR="00D9784D" w:rsidRPr="006560AD" w:rsidRDefault="00D9784D" w:rsidP="00832D3C">
      <w:pPr>
        <w:pStyle w:val="Kolorowalistaakcent11"/>
        <w:tabs>
          <w:tab w:val="left" w:pos="1134"/>
          <w:tab w:val="left" w:pos="1276"/>
          <w:tab w:val="left" w:pos="1418"/>
        </w:tabs>
        <w:suppressAutoHyphens/>
        <w:spacing w:before="0" w:after="0" w:line="276" w:lineRule="auto"/>
        <w:ind w:left="0"/>
        <w:rPr>
          <w:rFonts w:asciiTheme="majorHAnsi" w:hAnsiTheme="majorHAnsi"/>
          <w:vanish/>
          <w:sz w:val="24"/>
          <w:szCs w:val="24"/>
        </w:rPr>
      </w:pPr>
    </w:p>
    <w:tbl>
      <w:tblPr>
        <w:tblW w:w="0" w:type="auto"/>
        <w:jc w:val="center"/>
        <w:tblBorders>
          <w:bottom w:val="single" w:sz="4" w:space="0" w:color="auto"/>
        </w:tblBorders>
        <w:tblLook w:val="00A0" w:firstRow="1" w:lastRow="0" w:firstColumn="1" w:lastColumn="0" w:noHBand="0" w:noVBand="0"/>
      </w:tblPr>
      <w:tblGrid>
        <w:gridCol w:w="9102"/>
      </w:tblGrid>
      <w:tr w:rsidR="00D9784D" w:rsidRPr="006560AD" w14:paraId="3D9E27D3" w14:textId="77777777" w:rsidTr="009F087A">
        <w:trPr>
          <w:trHeight w:val="1015"/>
          <w:jc w:val="center"/>
        </w:trPr>
        <w:tc>
          <w:tcPr>
            <w:tcW w:w="9102" w:type="dxa"/>
            <w:tcBorders>
              <w:bottom w:val="single" w:sz="4" w:space="0" w:color="auto"/>
            </w:tcBorders>
          </w:tcPr>
          <w:p w14:paraId="19413007" w14:textId="77777777" w:rsidR="00D9784D" w:rsidRPr="0019519C" w:rsidRDefault="00D9784D" w:rsidP="00832D3C">
            <w:pPr>
              <w:suppressAutoHyphens/>
              <w:spacing w:line="276" w:lineRule="auto"/>
              <w:contextualSpacing/>
              <w:jc w:val="center"/>
              <w:textAlignment w:val="baseline"/>
              <w:rPr>
                <w:rFonts w:asciiTheme="majorHAnsi" w:hAnsiTheme="majorHAnsi"/>
                <w:b/>
                <w:bCs/>
                <w:sz w:val="26"/>
                <w:szCs w:val="26"/>
              </w:rPr>
            </w:pPr>
            <w:r w:rsidRPr="0019519C">
              <w:rPr>
                <w:rFonts w:asciiTheme="majorHAnsi" w:hAnsiTheme="majorHAnsi"/>
                <w:b/>
                <w:bCs/>
                <w:sz w:val="26"/>
                <w:szCs w:val="26"/>
              </w:rPr>
              <w:t xml:space="preserve">Rozdział </w:t>
            </w:r>
            <w:r w:rsidR="00451E97" w:rsidRPr="0019519C">
              <w:rPr>
                <w:rFonts w:asciiTheme="majorHAnsi" w:hAnsiTheme="majorHAnsi"/>
                <w:b/>
                <w:bCs/>
                <w:sz w:val="26"/>
                <w:szCs w:val="26"/>
              </w:rPr>
              <w:t>19</w:t>
            </w:r>
          </w:p>
          <w:p w14:paraId="74DC2C58"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 xml:space="preserve">INFORMACJE O FORMALNOŚCIACH, JAKIE POWINNY </w:t>
            </w:r>
            <w:r w:rsidRPr="006560AD">
              <w:rPr>
                <w:rFonts w:asciiTheme="majorHAnsi" w:hAnsiTheme="majorHAnsi"/>
                <w:b/>
                <w:sz w:val="26"/>
                <w:szCs w:val="26"/>
              </w:rPr>
              <w:br/>
              <w:t>ZOSTAĆ DOPEŁNIONE PO WYBORZE OFERTY W CELU ZAWARCIA UMOWY</w:t>
            </w:r>
          </w:p>
        </w:tc>
      </w:tr>
    </w:tbl>
    <w:p w14:paraId="776AAD3B" w14:textId="77777777" w:rsidR="00687671" w:rsidRPr="006560AD" w:rsidRDefault="00687671" w:rsidP="00832D3C">
      <w:pPr>
        <w:pStyle w:val="Kolorowalistaakcent11"/>
        <w:widowControl w:val="0"/>
        <w:suppressAutoHyphens/>
        <w:spacing w:line="276" w:lineRule="auto"/>
        <w:outlineLvl w:val="3"/>
        <w:rPr>
          <w:rFonts w:asciiTheme="majorHAnsi" w:hAnsiTheme="majorHAnsi"/>
          <w:sz w:val="24"/>
          <w:szCs w:val="24"/>
        </w:rPr>
      </w:pPr>
    </w:p>
    <w:p w14:paraId="528499A2" w14:textId="77777777" w:rsidR="00451E97" w:rsidRPr="006560AD" w:rsidRDefault="00D9784D" w:rsidP="00832D3C">
      <w:pPr>
        <w:pStyle w:val="Kolorowalistaakcent11"/>
        <w:widowControl w:val="0"/>
        <w:numPr>
          <w:ilvl w:val="1"/>
          <w:numId w:val="22"/>
        </w:numPr>
        <w:suppressAutoHyphens/>
        <w:spacing w:line="276" w:lineRule="auto"/>
        <w:ind w:left="851" w:hanging="851"/>
        <w:outlineLvl w:val="3"/>
        <w:rPr>
          <w:rFonts w:asciiTheme="majorHAnsi" w:hAnsiTheme="majorHAnsi"/>
          <w:sz w:val="24"/>
          <w:szCs w:val="24"/>
        </w:rPr>
      </w:pPr>
      <w:r w:rsidRPr="006560AD">
        <w:rPr>
          <w:rFonts w:asciiTheme="majorHAnsi" w:hAnsiTheme="majorHAnsi"/>
          <w:sz w:val="24"/>
          <w:szCs w:val="24"/>
        </w:rPr>
        <w:t>W przypadku, gdy zostanie wybrana jako najkorzystniejsza oferta Wykonawców wspólnie ubiegających się o udzielenie zamówienia, Wykonawca przed podpisaniem umowy na wezwanie Zamawiającego przedłoży umowę regulującą współpracę Wykonawców.</w:t>
      </w:r>
    </w:p>
    <w:p w14:paraId="4406B697" w14:textId="77777777" w:rsidR="00451E97" w:rsidRPr="006560AD" w:rsidRDefault="00D9784D" w:rsidP="00832D3C">
      <w:pPr>
        <w:pStyle w:val="Kolorowalistaakcent11"/>
        <w:widowControl w:val="0"/>
        <w:numPr>
          <w:ilvl w:val="1"/>
          <w:numId w:val="22"/>
        </w:numPr>
        <w:suppressAutoHyphens/>
        <w:spacing w:line="276" w:lineRule="auto"/>
        <w:ind w:left="851" w:hanging="851"/>
        <w:outlineLvl w:val="3"/>
        <w:rPr>
          <w:rFonts w:asciiTheme="majorHAnsi" w:hAnsiTheme="majorHAnsi"/>
          <w:sz w:val="24"/>
          <w:szCs w:val="24"/>
        </w:rPr>
      </w:pPr>
      <w:r w:rsidRPr="006560AD">
        <w:rPr>
          <w:rFonts w:asciiTheme="majorHAnsi" w:hAnsiTheme="majorHAnsi"/>
          <w:sz w:val="24"/>
          <w:szCs w:val="24"/>
        </w:rPr>
        <w:t xml:space="preserve">Osoby reprezentujące </w:t>
      </w:r>
      <w:r w:rsidR="007631EC" w:rsidRPr="006560AD">
        <w:rPr>
          <w:rFonts w:asciiTheme="majorHAnsi" w:hAnsiTheme="majorHAnsi"/>
          <w:sz w:val="24"/>
          <w:szCs w:val="24"/>
        </w:rPr>
        <w:t>W</w:t>
      </w:r>
      <w:r w:rsidRPr="006560AD">
        <w:rPr>
          <w:rFonts w:asciiTheme="majorHAnsi" w:hAnsiTheme="majorHAnsi"/>
          <w:sz w:val="24"/>
          <w:szCs w:val="24"/>
        </w:rPr>
        <w:t xml:space="preserve">ykonawcę przy podpisywaniu umowy powinny posiadać ze sobą dokumenty potwierdzające ich umocowanie do reprezentowania </w:t>
      </w:r>
      <w:r w:rsidR="007631EC" w:rsidRPr="006560AD">
        <w:rPr>
          <w:rFonts w:asciiTheme="majorHAnsi" w:hAnsiTheme="majorHAnsi"/>
          <w:sz w:val="24"/>
          <w:szCs w:val="24"/>
        </w:rPr>
        <w:t>W</w:t>
      </w:r>
      <w:r w:rsidRPr="006560AD">
        <w:rPr>
          <w:rFonts w:asciiTheme="majorHAnsi" w:hAnsiTheme="majorHAnsi"/>
          <w:sz w:val="24"/>
          <w:szCs w:val="24"/>
        </w:rPr>
        <w:t>ykonawcy, o ile umocowanie to nie będzie wynikać z dokumentów załączonych do oferty.</w:t>
      </w:r>
    </w:p>
    <w:p w14:paraId="5097976C" w14:textId="77777777" w:rsidR="00451E97" w:rsidRPr="006560AD" w:rsidRDefault="00D9784D" w:rsidP="00832D3C">
      <w:pPr>
        <w:pStyle w:val="Kolorowalistaakcent11"/>
        <w:widowControl w:val="0"/>
        <w:numPr>
          <w:ilvl w:val="1"/>
          <w:numId w:val="22"/>
        </w:numPr>
        <w:suppressAutoHyphens/>
        <w:spacing w:line="276" w:lineRule="auto"/>
        <w:ind w:left="851" w:hanging="851"/>
        <w:outlineLvl w:val="3"/>
        <w:rPr>
          <w:rFonts w:asciiTheme="majorHAnsi" w:hAnsiTheme="majorHAnsi"/>
          <w:sz w:val="24"/>
          <w:szCs w:val="24"/>
        </w:rPr>
      </w:pPr>
      <w:r w:rsidRPr="006560AD">
        <w:rPr>
          <w:rFonts w:asciiTheme="majorHAnsi" w:hAnsiTheme="majorHAnsi"/>
          <w:sz w:val="24"/>
          <w:szCs w:val="24"/>
        </w:rPr>
        <w:t xml:space="preserve">O terminie złożenia dokumentu, o którym mowa w pkt </w:t>
      </w:r>
      <w:r w:rsidR="00451E97" w:rsidRPr="006560AD">
        <w:rPr>
          <w:rFonts w:asciiTheme="majorHAnsi" w:hAnsiTheme="majorHAnsi"/>
          <w:sz w:val="24"/>
          <w:szCs w:val="24"/>
        </w:rPr>
        <w:t>19</w:t>
      </w:r>
      <w:r w:rsidRPr="006560AD">
        <w:rPr>
          <w:rFonts w:asciiTheme="majorHAnsi" w:hAnsiTheme="majorHAnsi"/>
          <w:sz w:val="24"/>
          <w:szCs w:val="24"/>
        </w:rPr>
        <w:t>.1. Zamawiający powiadomi Wykonawcę odrębnym pismem.</w:t>
      </w:r>
    </w:p>
    <w:p w14:paraId="6298D888" w14:textId="77777777" w:rsidR="00F70CFF" w:rsidRPr="006560AD" w:rsidRDefault="00F70CFF" w:rsidP="00832D3C">
      <w:pPr>
        <w:pStyle w:val="Kolorowalistaakcent11"/>
        <w:widowControl w:val="0"/>
        <w:suppressAutoHyphens/>
        <w:spacing w:line="276" w:lineRule="auto"/>
        <w:ind w:left="0"/>
        <w:outlineLvl w:val="3"/>
        <w:rPr>
          <w:rFonts w:asciiTheme="majorHAnsi" w:hAnsiTheme="majorHAnsi"/>
          <w:sz w:val="24"/>
          <w:szCs w:val="24"/>
        </w:rPr>
      </w:pPr>
    </w:p>
    <w:tbl>
      <w:tblPr>
        <w:tblW w:w="0" w:type="auto"/>
        <w:jc w:val="center"/>
        <w:tblBorders>
          <w:bottom w:val="single" w:sz="4" w:space="0" w:color="auto"/>
        </w:tblBorders>
        <w:tblLook w:val="00A0" w:firstRow="1" w:lastRow="0" w:firstColumn="1" w:lastColumn="0" w:noHBand="0" w:noVBand="0"/>
      </w:tblPr>
      <w:tblGrid>
        <w:gridCol w:w="9072"/>
      </w:tblGrid>
      <w:tr w:rsidR="00D9784D" w:rsidRPr="006560AD" w14:paraId="191948BF" w14:textId="77777777" w:rsidTr="007458CD">
        <w:trPr>
          <w:jc w:val="center"/>
        </w:trPr>
        <w:tc>
          <w:tcPr>
            <w:tcW w:w="9072" w:type="dxa"/>
            <w:tcBorders>
              <w:bottom w:val="single" w:sz="4" w:space="0" w:color="auto"/>
            </w:tcBorders>
          </w:tcPr>
          <w:p w14:paraId="1CB7D27E" w14:textId="77777777" w:rsidR="00D9784D" w:rsidRPr="0019519C" w:rsidRDefault="00D9784D" w:rsidP="00832D3C">
            <w:pPr>
              <w:suppressAutoHyphens/>
              <w:spacing w:line="276" w:lineRule="auto"/>
              <w:contextualSpacing/>
              <w:jc w:val="center"/>
              <w:textAlignment w:val="baseline"/>
              <w:rPr>
                <w:rFonts w:asciiTheme="majorHAnsi" w:hAnsiTheme="majorHAnsi"/>
                <w:b/>
                <w:bCs/>
                <w:sz w:val="26"/>
                <w:szCs w:val="26"/>
              </w:rPr>
            </w:pPr>
            <w:r w:rsidRPr="0019519C">
              <w:rPr>
                <w:rFonts w:asciiTheme="majorHAnsi" w:hAnsiTheme="majorHAnsi"/>
                <w:b/>
                <w:bCs/>
                <w:sz w:val="26"/>
                <w:szCs w:val="26"/>
              </w:rPr>
              <w:t>Rozdział 2</w:t>
            </w:r>
            <w:r w:rsidR="00451E97" w:rsidRPr="0019519C">
              <w:rPr>
                <w:rFonts w:asciiTheme="majorHAnsi" w:hAnsiTheme="majorHAnsi"/>
                <w:b/>
                <w:bCs/>
                <w:sz w:val="26"/>
                <w:szCs w:val="26"/>
              </w:rPr>
              <w:t>0</w:t>
            </w:r>
          </w:p>
          <w:p w14:paraId="5312F3A1"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 xml:space="preserve">WYMAGANIA DOTYCZĄCE ZABEZPIECZENIA NALEŻYTEGO </w:t>
            </w:r>
            <w:r w:rsidRPr="006560AD">
              <w:rPr>
                <w:rFonts w:asciiTheme="majorHAnsi" w:hAnsiTheme="majorHAnsi"/>
                <w:b/>
                <w:sz w:val="26"/>
                <w:szCs w:val="26"/>
              </w:rPr>
              <w:br/>
              <w:t>WYKONANIA UMOWY</w:t>
            </w:r>
          </w:p>
        </w:tc>
      </w:tr>
    </w:tbl>
    <w:p w14:paraId="7A089862" w14:textId="77777777" w:rsidR="00687671" w:rsidRPr="006560AD" w:rsidRDefault="00687671" w:rsidP="00832D3C">
      <w:pPr>
        <w:pStyle w:val="Kolorowalistaakcent11"/>
        <w:tabs>
          <w:tab w:val="left" w:pos="709"/>
        </w:tabs>
        <w:autoSpaceDE w:val="0"/>
        <w:autoSpaceDN w:val="0"/>
        <w:adjustRightInd w:val="0"/>
        <w:spacing w:line="276" w:lineRule="auto"/>
        <w:rPr>
          <w:rFonts w:asciiTheme="majorHAnsi" w:hAnsiTheme="majorHAnsi" w:cs="Helvetica"/>
          <w:bCs/>
          <w:sz w:val="24"/>
          <w:szCs w:val="24"/>
        </w:rPr>
      </w:pPr>
    </w:p>
    <w:p w14:paraId="0BEEB9CF" w14:textId="28EBE286" w:rsidR="000501DC" w:rsidRPr="0019519C" w:rsidRDefault="00465970" w:rsidP="00465970">
      <w:pPr>
        <w:pStyle w:val="Kolorowalistaakcent11"/>
        <w:autoSpaceDE w:val="0"/>
        <w:autoSpaceDN w:val="0"/>
        <w:adjustRightInd w:val="0"/>
        <w:spacing w:before="0" w:after="0" w:line="276" w:lineRule="auto"/>
        <w:ind w:left="0"/>
        <w:rPr>
          <w:rFonts w:asciiTheme="majorHAnsi" w:hAnsiTheme="majorHAnsi"/>
          <w:sz w:val="24"/>
          <w:szCs w:val="24"/>
        </w:rPr>
      </w:pPr>
      <w:r w:rsidRPr="00465970">
        <w:rPr>
          <w:rFonts w:asciiTheme="majorHAnsi" w:hAnsiTheme="majorHAnsi" w:cs="Helvetica"/>
          <w:b/>
          <w:sz w:val="24"/>
          <w:szCs w:val="24"/>
        </w:rPr>
        <w:t>20.1</w:t>
      </w:r>
      <w:r>
        <w:rPr>
          <w:rFonts w:asciiTheme="majorHAnsi" w:hAnsiTheme="majorHAnsi" w:cs="Helvetica"/>
          <w:bCs/>
          <w:sz w:val="24"/>
          <w:szCs w:val="24"/>
        </w:rPr>
        <w:t xml:space="preserve"> </w:t>
      </w:r>
      <w:r w:rsidR="00A06032" w:rsidRPr="006560AD">
        <w:rPr>
          <w:rFonts w:asciiTheme="majorHAnsi" w:hAnsiTheme="majorHAnsi" w:cs="Helvetica"/>
          <w:bCs/>
          <w:sz w:val="24"/>
          <w:szCs w:val="24"/>
        </w:rPr>
        <w:t>Zamawiający</w:t>
      </w:r>
      <w:r w:rsidR="00D37512" w:rsidRPr="006560AD">
        <w:rPr>
          <w:rFonts w:asciiTheme="majorHAnsi" w:hAnsiTheme="majorHAnsi" w:cs="Helvetica"/>
          <w:bCs/>
          <w:sz w:val="24"/>
          <w:szCs w:val="24"/>
        </w:rPr>
        <w:t xml:space="preserve"> nie wymaga wnoszenia zabezpieczenia należytego wykonania umowy.</w:t>
      </w:r>
    </w:p>
    <w:p w14:paraId="605AFF82" w14:textId="77777777" w:rsidR="000501DC" w:rsidRPr="006560AD" w:rsidRDefault="000501DC" w:rsidP="00832D3C">
      <w:pPr>
        <w:pStyle w:val="Kolorowalistaakcent11"/>
        <w:tabs>
          <w:tab w:val="left" w:pos="709"/>
        </w:tabs>
        <w:autoSpaceDE w:val="0"/>
        <w:autoSpaceDN w:val="0"/>
        <w:adjustRightInd w:val="0"/>
        <w:spacing w:before="0" w:after="0" w:line="276" w:lineRule="auto"/>
        <w:ind w:left="709"/>
        <w:rPr>
          <w:rFonts w:asciiTheme="majorHAnsi" w:hAnsiTheme="majorHAnsi" w:cs="Helvetica"/>
          <w:bCs/>
          <w:sz w:val="24"/>
          <w:szCs w:val="24"/>
        </w:rPr>
      </w:pPr>
    </w:p>
    <w:tbl>
      <w:tblPr>
        <w:tblW w:w="0" w:type="auto"/>
        <w:jc w:val="center"/>
        <w:tblBorders>
          <w:bottom w:val="single" w:sz="4" w:space="0" w:color="auto"/>
        </w:tblBorders>
        <w:tblLook w:val="00A0" w:firstRow="1" w:lastRow="0" w:firstColumn="1" w:lastColumn="0" w:noHBand="0" w:noVBand="0"/>
      </w:tblPr>
      <w:tblGrid>
        <w:gridCol w:w="9102"/>
      </w:tblGrid>
      <w:tr w:rsidR="00D9784D" w:rsidRPr="006560AD" w14:paraId="542C983D" w14:textId="77777777" w:rsidTr="009F087A">
        <w:trPr>
          <w:jc w:val="center"/>
        </w:trPr>
        <w:tc>
          <w:tcPr>
            <w:tcW w:w="9102" w:type="dxa"/>
            <w:tcBorders>
              <w:bottom w:val="single" w:sz="4" w:space="0" w:color="auto"/>
            </w:tcBorders>
          </w:tcPr>
          <w:p w14:paraId="1E08F8BE" w14:textId="77777777" w:rsidR="00D9784D" w:rsidRPr="0019519C" w:rsidRDefault="00D9784D" w:rsidP="00832D3C">
            <w:pPr>
              <w:suppressAutoHyphens/>
              <w:spacing w:line="276" w:lineRule="auto"/>
              <w:contextualSpacing/>
              <w:jc w:val="center"/>
              <w:textAlignment w:val="baseline"/>
              <w:rPr>
                <w:rFonts w:asciiTheme="majorHAnsi" w:hAnsiTheme="majorHAnsi"/>
                <w:b/>
                <w:bCs/>
                <w:sz w:val="26"/>
                <w:szCs w:val="26"/>
              </w:rPr>
            </w:pPr>
            <w:r w:rsidRPr="0019519C">
              <w:rPr>
                <w:rFonts w:asciiTheme="majorHAnsi" w:hAnsiTheme="majorHAnsi"/>
                <w:b/>
                <w:bCs/>
                <w:sz w:val="26"/>
                <w:szCs w:val="26"/>
              </w:rPr>
              <w:t>Rozdział 2</w:t>
            </w:r>
            <w:r w:rsidR="005052D9" w:rsidRPr="0019519C">
              <w:rPr>
                <w:rFonts w:asciiTheme="majorHAnsi" w:hAnsiTheme="majorHAnsi"/>
                <w:b/>
                <w:bCs/>
                <w:sz w:val="26"/>
                <w:szCs w:val="26"/>
              </w:rPr>
              <w:t>1</w:t>
            </w:r>
          </w:p>
          <w:p w14:paraId="593B54AF"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POSTANOWIENIA UMOWY</w:t>
            </w:r>
          </w:p>
        </w:tc>
      </w:tr>
    </w:tbl>
    <w:p w14:paraId="4DD92DC2" w14:textId="77777777" w:rsidR="005052D9" w:rsidRPr="006560AD" w:rsidRDefault="005052D9" w:rsidP="00832D3C">
      <w:pPr>
        <w:pStyle w:val="Kolorowalistaakcent11"/>
        <w:widowControl w:val="0"/>
        <w:suppressAutoHyphens/>
        <w:spacing w:line="276" w:lineRule="auto"/>
        <w:outlineLvl w:val="3"/>
        <w:rPr>
          <w:rFonts w:asciiTheme="majorHAnsi" w:hAnsiTheme="majorHAnsi"/>
          <w:sz w:val="24"/>
          <w:szCs w:val="24"/>
        </w:rPr>
      </w:pPr>
    </w:p>
    <w:p w14:paraId="1FBD3DE6" w14:textId="3E1374F6" w:rsidR="005052D9" w:rsidRPr="006560AD" w:rsidRDefault="005052D9" w:rsidP="00832D3C">
      <w:pPr>
        <w:pStyle w:val="Kolorowalistaakcent11"/>
        <w:widowControl w:val="0"/>
        <w:numPr>
          <w:ilvl w:val="1"/>
          <w:numId w:val="23"/>
        </w:numPr>
        <w:suppressAutoHyphens/>
        <w:spacing w:line="276" w:lineRule="auto"/>
        <w:ind w:left="709" w:hanging="709"/>
        <w:outlineLvl w:val="3"/>
        <w:rPr>
          <w:rFonts w:asciiTheme="majorHAnsi" w:hAnsiTheme="majorHAnsi"/>
          <w:sz w:val="24"/>
          <w:szCs w:val="24"/>
        </w:rPr>
      </w:pPr>
      <w:r w:rsidRPr="006560AD">
        <w:rPr>
          <w:rFonts w:asciiTheme="majorHAnsi" w:hAnsiTheme="majorHAnsi"/>
          <w:sz w:val="24"/>
          <w:szCs w:val="24"/>
        </w:rPr>
        <w:t xml:space="preserve">Projekt Umowy stanowi </w:t>
      </w:r>
      <w:r w:rsidRPr="006560AD">
        <w:rPr>
          <w:rFonts w:asciiTheme="majorHAnsi" w:hAnsiTheme="majorHAnsi"/>
          <w:b/>
          <w:sz w:val="24"/>
          <w:szCs w:val="24"/>
        </w:rPr>
        <w:t xml:space="preserve">Załącznik Nr </w:t>
      </w:r>
      <w:r w:rsidR="00AF046B">
        <w:rPr>
          <w:rFonts w:asciiTheme="majorHAnsi" w:hAnsiTheme="majorHAnsi"/>
          <w:b/>
          <w:sz w:val="24"/>
          <w:szCs w:val="24"/>
        </w:rPr>
        <w:t>2</w:t>
      </w:r>
      <w:r w:rsidRPr="006560AD">
        <w:rPr>
          <w:rFonts w:asciiTheme="majorHAnsi" w:hAnsiTheme="majorHAnsi"/>
          <w:b/>
          <w:sz w:val="24"/>
          <w:szCs w:val="24"/>
        </w:rPr>
        <w:t xml:space="preserve"> do SWZ</w:t>
      </w:r>
      <w:r w:rsidRPr="006560AD">
        <w:rPr>
          <w:rFonts w:asciiTheme="majorHAnsi" w:hAnsiTheme="majorHAnsi"/>
          <w:sz w:val="24"/>
          <w:szCs w:val="24"/>
        </w:rPr>
        <w:t>.</w:t>
      </w:r>
    </w:p>
    <w:p w14:paraId="39FC72E7" w14:textId="77777777" w:rsidR="00D9784D" w:rsidRPr="006560AD" w:rsidRDefault="00D9784D" w:rsidP="00832D3C">
      <w:pPr>
        <w:pStyle w:val="Kolorowalistaakcent11"/>
        <w:widowControl w:val="0"/>
        <w:numPr>
          <w:ilvl w:val="1"/>
          <w:numId w:val="23"/>
        </w:numPr>
        <w:suppressAutoHyphens/>
        <w:spacing w:line="276" w:lineRule="auto"/>
        <w:ind w:left="709" w:hanging="709"/>
        <w:outlineLvl w:val="3"/>
        <w:rPr>
          <w:rFonts w:asciiTheme="majorHAnsi" w:hAnsiTheme="majorHAnsi"/>
          <w:sz w:val="24"/>
          <w:szCs w:val="24"/>
        </w:rPr>
      </w:pPr>
      <w:r w:rsidRPr="006560AD">
        <w:rPr>
          <w:rFonts w:asciiTheme="majorHAnsi" w:hAnsiTheme="majorHAnsi"/>
          <w:sz w:val="24"/>
          <w:szCs w:val="24"/>
        </w:rPr>
        <w:t xml:space="preserve">Zamawiający przewiduje możliwości wprowadzenia zmian do zawartej umowy, na podstawie art. </w:t>
      </w:r>
      <w:r w:rsidR="007F1F51" w:rsidRPr="006560AD">
        <w:rPr>
          <w:rFonts w:asciiTheme="majorHAnsi" w:hAnsiTheme="majorHAnsi"/>
          <w:sz w:val="24"/>
          <w:szCs w:val="24"/>
        </w:rPr>
        <w:t>454-455</w:t>
      </w:r>
      <w:r w:rsidRPr="006560AD">
        <w:rPr>
          <w:rFonts w:asciiTheme="majorHAnsi" w:hAnsiTheme="majorHAnsi"/>
          <w:sz w:val="24"/>
          <w:szCs w:val="24"/>
        </w:rPr>
        <w:t xml:space="preserve"> ustawy</w:t>
      </w:r>
      <w:r w:rsidR="007F1F51" w:rsidRPr="006560AD">
        <w:rPr>
          <w:rFonts w:asciiTheme="majorHAnsi" w:hAnsiTheme="majorHAnsi"/>
          <w:sz w:val="24"/>
          <w:szCs w:val="24"/>
        </w:rPr>
        <w:t xml:space="preserve"> oraz postanowień </w:t>
      </w:r>
      <w:r w:rsidR="0032584E" w:rsidRPr="006560AD">
        <w:rPr>
          <w:rFonts w:asciiTheme="majorHAnsi" w:hAnsiTheme="majorHAnsi"/>
          <w:sz w:val="24"/>
          <w:szCs w:val="24"/>
        </w:rPr>
        <w:t>Projek</w:t>
      </w:r>
      <w:r w:rsidR="007F1F51" w:rsidRPr="006560AD">
        <w:rPr>
          <w:rFonts w:asciiTheme="majorHAnsi" w:hAnsiTheme="majorHAnsi"/>
          <w:sz w:val="24"/>
          <w:szCs w:val="24"/>
        </w:rPr>
        <w:t>tu</w:t>
      </w:r>
      <w:r w:rsidR="0099367B" w:rsidRPr="006560AD">
        <w:rPr>
          <w:rFonts w:asciiTheme="majorHAnsi" w:hAnsiTheme="majorHAnsi"/>
          <w:sz w:val="24"/>
          <w:szCs w:val="24"/>
        </w:rPr>
        <w:t xml:space="preserve"> </w:t>
      </w:r>
      <w:r w:rsidRPr="006560AD">
        <w:rPr>
          <w:rFonts w:asciiTheme="majorHAnsi" w:hAnsiTheme="majorHAnsi"/>
          <w:sz w:val="24"/>
          <w:szCs w:val="24"/>
        </w:rPr>
        <w:t>Umowy.</w:t>
      </w:r>
    </w:p>
    <w:p w14:paraId="24D0D34C" w14:textId="77777777" w:rsidR="007F1F51" w:rsidRPr="006560AD" w:rsidRDefault="007F1F51" w:rsidP="00832D3C">
      <w:pPr>
        <w:pStyle w:val="Kolorowalistaakcent11"/>
        <w:widowControl w:val="0"/>
        <w:suppressAutoHyphens/>
        <w:spacing w:line="276" w:lineRule="auto"/>
        <w:ind w:left="709"/>
        <w:outlineLvl w:val="3"/>
        <w:rPr>
          <w:rFonts w:asciiTheme="majorHAnsi" w:hAnsiTheme="majorHAnsi"/>
          <w:sz w:val="24"/>
          <w:szCs w:val="24"/>
        </w:rPr>
      </w:pPr>
    </w:p>
    <w:tbl>
      <w:tblPr>
        <w:tblW w:w="0" w:type="auto"/>
        <w:jc w:val="center"/>
        <w:tblBorders>
          <w:bottom w:val="single" w:sz="4" w:space="0" w:color="auto"/>
        </w:tblBorders>
        <w:tblLook w:val="04A0" w:firstRow="1" w:lastRow="0" w:firstColumn="1" w:lastColumn="0" w:noHBand="0" w:noVBand="1"/>
      </w:tblPr>
      <w:tblGrid>
        <w:gridCol w:w="9072"/>
      </w:tblGrid>
      <w:tr w:rsidR="006708E0" w:rsidRPr="006560AD" w14:paraId="6CFEBD41" w14:textId="77777777" w:rsidTr="0032584E">
        <w:trPr>
          <w:trHeight w:val="507"/>
          <w:jc w:val="center"/>
        </w:trPr>
        <w:tc>
          <w:tcPr>
            <w:tcW w:w="9072" w:type="dxa"/>
          </w:tcPr>
          <w:p w14:paraId="7A46DA1B" w14:textId="77777777" w:rsidR="006708E0" w:rsidRPr="0019519C" w:rsidRDefault="006708E0" w:rsidP="00832D3C">
            <w:pPr>
              <w:suppressAutoHyphens/>
              <w:spacing w:line="276" w:lineRule="auto"/>
              <w:contextualSpacing/>
              <w:jc w:val="center"/>
              <w:textAlignment w:val="baseline"/>
              <w:rPr>
                <w:rFonts w:asciiTheme="majorHAnsi" w:hAnsiTheme="majorHAnsi"/>
                <w:b/>
                <w:bCs/>
                <w:sz w:val="26"/>
                <w:szCs w:val="26"/>
              </w:rPr>
            </w:pPr>
            <w:r w:rsidRPr="0019519C">
              <w:rPr>
                <w:rFonts w:asciiTheme="majorHAnsi" w:hAnsiTheme="majorHAnsi"/>
                <w:b/>
                <w:bCs/>
                <w:sz w:val="26"/>
                <w:szCs w:val="26"/>
              </w:rPr>
              <w:t>Rozdział 2</w:t>
            </w:r>
            <w:r w:rsidR="00195461" w:rsidRPr="0019519C">
              <w:rPr>
                <w:rFonts w:asciiTheme="majorHAnsi" w:hAnsiTheme="majorHAnsi"/>
                <w:b/>
                <w:bCs/>
                <w:sz w:val="26"/>
                <w:szCs w:val="26"/>
              </w:rPr>
              <w:t>2</w:t>
            </w:r>
          </w:p>
          <w:p w14:paraId="0B2A334D" w14:textId="77777777" w:rsidR="006708E0" w:rsidRPr="006560AD" w:rsidRDefault="006708E0"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OCHRONA DANYCH OSOBOWYCH</w:t>
            </w:r>
          </w:p>
        </w:tc>
      </w:tr>
    </w:tbl>
    <w:p w14:paraId="03AF4DDE" w14:textId="77777777" w:rsidR="00470482" w:rsidRPr="006560AD" w:rsidRDefault="00470482" w:rsidP="00832D3C">
      <w:pPr>
        <w:spacing w:line="276" w:lineRule="auto"/>
        <w:rPr>
          <w:rFonts w:asciiTheme="majorHAnsi" w:hAnsiTheme="majorHAnsi" w:cs="Arial"/>
          <w:bCs/>
        </w:rPr>
      </w:pPr>
    </w:p>
    <w:p w14:paraId="774AFCCF" w14:textId="77777777" w:rsidR="00470482" w:rsidRPr="006560AD" w:rsidRDefault="00470482" w:rsidP="00832D3C">
      <w:pPr>
        <w:spacing w:line="276" w:lineRule="auto"/>
        <w:jc w:val="both"/>
        <w:rPr>
          <w:rFonts w:asciiTheme="majorHAnsi" w:hAnsiTheme="majorHAnsi" w:cs="Arial"/>
          <w:b/>
        </w:rPr>
      </w:pPr>
      <w:r w:rsidRPr="006560AD">
        <w:rPr>
          <w:rFonts w:asciiTheme="majorHAnsi" w:hAnsiTheme="majorHAnsi" w:cs="Arial"/>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w:t>
      </w:r>
      <w:r w:rsidR="00F408F9" w:rsidRPr="006560AD">
        <w:rPr>
          <w:rFonts w:asciiTheme="majorHAnsi" w:hAnsiTheme="majorHAnsi" w:cs="Arial"/>
        </w:rPr>
        <w:t xml:space="preserve"> </w:t>
      </w:r>
      <w:r w:rsidRPr="006560AD">
        <w:rPr>
          <w:rFonts w:asciiTheme="majorHAnsi" w:hAnsiTheme="majorHAnsi" w:cs="Arial"/>
        </w:rPr>
        <w:t xml:space="preserve">z 04.05.2016, str. 1), dalej </w:t>
      </w:r>
      <w:r w:rsidRPr="006560AD">
        <w:rPr>
          <w:rFonts w:asciiTheme="majorHAnsi" w:hAnsiTheme="majorHAnsi" w:cs="Arial"/>
          <w:i/>
          <w:iCs/>
        </w:rPr>
        <w:t>„RODO”,</w:t>
      </w:r>
      <w:r w:rsidRPr="006560AD">
        <w:rPr>
          <w:rFonts w:asciiTheme="majorHAnsi" w:hAnsiTheme="majorHAnsi" w:cs="Arial"/>
        </w:rPr>
        <w:t xml:space="preserve"> </w:t>
      </w:r>
      <w:r w:rsidRPr="006560AD">
        <w:rPr>
          <w:rFonts w:asciiTheme="majorHAnsi" w:hAnsiTheme="majorHAnsi" w:cs="Arial"/>
          <w:b/>
        </w:rPr>
        <w:t xml:space="preserve">Zamawiający informuje, że: </w:t>
      </w:r>
    </w:p>
    <w:p w14:paraId="12D19620" w14:textId="77777777" w:rsidR="00470482" w:rsidRPr="006560AD" w:rsidRDefault="00470482" w:rsidP="00832D3C">
      <w:pPr>
        <w:pStyle w:val="Akapitzlist"/>
        <w:numPr>
          <w:ilvl w:val="0"/>
          <w:numId w:val="17"/>
        </w:numPr>
        <w:spacing w:before="0" w:after="0" w:line="276" w:lineRule="auto"/>
        <w:ind w:left="426" w:hanging="426"/>
        <w:rPr>
          <w:rFonts w:asciiTheme="majorHAnsi" w:eastAsia="Times New Roman" w:hAnsiTheme="majorHAnsi" w:cs="Arial"/>
          <w:i/>
          <w:sz w:val="24"/>
          <w:szCs w:val="24"/>
          <w:lang w:eastAsia="pl-PL"/>
        </w:rPr>
      </w:pPr>
      <w:r w:rsidRPr="006560AD">
        <w:rPr>
          <w:rFonts w:asciiTheme="majorHAnsi" w:eastAsia="Times New Roman" w:hAnsiTheme="majorHAnsi" w:cs="Arial"/>
          <w:sz w:val="24"/>
          <w:szCs w:val="24"/>
          <w:lang w:eastAsia="pl-PL"/>
        </w:rPr>
        <w:t>Jest administratorem danych osobowych Wykonawcy oraz osób, których dane Wykonawca przekazał w niniejszym postępowaniu</w:t>
      </w:r>
      <w:r w:rsidRPr="006560AD">
        <w:rPr>
          <w:rFonts w:asciiTheme="majorHAnsi" w:hAnsiTheme="majorHAnsi" w:cs="Arial"/>
          <w:i/>
          <w:sz w:val="24"/>
          <w:szCs w:val="24"/>
        </w:rPr>
        <w:t>;</w:t>
      </w:r>
    </w:p>
    <w:p w14:paraId="56B5ACDA" w14:textId="77777777" w:rsidR="00465970" w:rsidRPr="00465970" w:rsidRDefault="000501DC" w:rsidP="00465970">
      <w:pPr>
        <w:pStyle w:val="Akapitzlist"/>
        <w:numPr>
          <w:ilvl w:val="0"/>
          <w:numId w:val="17"/>
        </w:numPr>
        <w:spacing w:before="0" w:after="0" w:line="276" w:lineRule="auto"/>
        <w:ind w:left="426" w:hanging="426"/>
        <w:rPr>
          <w:rFonts w:ascii="Cambria" w:eastAsia="Times New Roman" w:hAnsi="Cambria" w:cs="Arial"/>
          <w:i/>
          <w:sz w:val="24"/>
          <w:szCs w:val="24"/>
          <w:lang w:eastAsia="pl-PL"/>
        </w:rPr>
      </w:pPr>
      <w:r w:rsidRPr="006560AD">
        <w:rPr>
          <w:rFonts w:ascii="Cambria" w:eastAsia="Times New Roman" w:hAnsi="Cambria" w:cs="Arial"/>
          <w:iCs/>
          <w:sz w:val="24"/>
          <w:szCs w:val="24"/>
        </w:rPr>
        <w:t>w sprawach dotyczących przetwarzania danych osobowych można kontaktować się            z wyznaczonym Inspektorem Ochrony Danych poprzez email:</w:t>
      </w:r>
      <w:r w:rsidRPr="00CF2523">
        <w:rPr>
          <w:rFonts w:ascii="Cambria" w:eastAsia="Times New Roman" w:hAnsi="Cambria" w:cs="Arial"/>
          <w:iCs/>
          <w:color w:val="FF0000"/>
          <w:sz w:val="24"/>
          <w:szCs w:val="24"/>
        </w:rPr>
        <w:t xml:space="preserve"> </w:t>
      </w:r>
      <w:hyperlink r:id="rId9" w:history="1">
        <w:r w:rsidR="00B8544C" w:rsidRPr="00AF046B">
          <w:rPr>
            <w:rStyle w:val="Hipercze"/>
            <w:rFonts w:asciiTheme="majorHAnsi" w:eastAsia="Times New Roman" w:hAnsiTheme="majorHAnsi" w:cs="Open Sans"/>
            <w:color w:val="auto"/>
            <w:sz w:val="24"/>
            <w:szCs w:val="24"/>
          </w:rPr>
          <w:t>arkadiusz.skupinski@pgkimterespol.pl</w:t>
        </w:r>
      </w:hyperlink>
    </w:p>
    <w:p w14:paraId="56F26AFA" w14:textId="544177AA" w:rsidR="00B44ED2" w:rsidRPr="00B44ED2" w:rsidRDefault="00470482" w:rsidP="00B44ED2">
      <w:pPr>
        <w:pStyle w:val="Akapitzlist"/>
        <w:numPr>
          <w:ilvl w:val="0"/>
          <w:numId w:val="17"/>
        </w:numPr>
        <w:ind w:left="426" w:hanging="426"/>
        <w:rPr>
          <w:rFonts w:asciiTheme="majorHAnsi" w:hAnsiTheme="majorHAnsi" w:cs="Arial"/>
          <w:b/>
          <w:bCs/>
          <w:iCs/>
          <w:lang w:bidi="en-US"/>
        </w:rPr>
      </w:pPr>
      <w:r w:rsidRPr="00465970">
        <w:rPr>
          <w:rFonts w:asciiTheme="majorHAnsi" w:eastAsia="Times New Roman" w:hAnsiTheme="majorHAnsi" w:cs="Arial"/>
          <w:sz w:val="24"/>
          <w:szCs w:val="24"/>
          <w:lang w:eastAsia="pl-PL"/>
        </w:rPr>
        <w:t>dane osobowe Wykonawcy przetwarzane będą na podstawie art. 6 ust. 1 lit. c</w:t>
      </w:r>
      <w:r w:rsidRPr="00465970">
        <w:rPr>
          <w:rFonts w:asciiTheme="majorHAnsi" w:eastAsia="Times New Roman" w:hAnsiTheme="majorHAnsi" w:cs="Arial"/>
          <w:i/>
          <w:sz w:val="24"/>
          <w:szCs w:val="24"/>
          <w:lang w:eastAsia="pl-PL"/>
        </w:rPr>
        <w:t xml:space="preserve"> </w:t>
      </w:r>
      <w:r w:rsidRPr="00465970">
        <w:rPr>
          <w:rFonts w:asciiTheme="majorHAnsi" w:eastAsia="Times New Roman" w:hAnsiTheme="majorHAnsi" w:cs="Arial"/>
          <w:sz w:val="24"/>
          <w:szCs w:val="24"/>
          <w:lang w:eastAsia="pl-PL"/>
        </w:rPr>
        <w:t>RODO</w:t>
      </w:r>
      <w:r w:rsidR="00465970" w:rsidRPr="00465970">
        <w:rPr>
          <w:rFonts w:asciiTheme="majorHAnsi" w:eastAsia="Times New Roman" w:hAnsiTheme="majorHAnsi" w:cs="Arial"/>
          <w:sz w:val="24"/>
          <w:szCs w:val="24"/>
          <w:lang w:eastAsia="pl-PL"/>
        </w:rPr>
        <w:t xml:space="preserve"> </w:t>
      </w:r>
      <w:r w:rsidRPr="00465970">
        <w:rPr>
          <w:rFonts w:asciiTheme="majorHAnsi" w:eastAsia="Times New Roman" w:hAnsiTheme="majorHAnsi" w:cs="Arial"/>
          <w:sz w:val="24"/>
          <w:szCs w:val="24"/>
          <w:lang w:eastAsia="pl-PL"/>
        </w:rPr>
        <w:t xml:space="preserve">w celu </w:t>
      </w:r>
      <w:r w:rsidRPr="00465970">
        <w:rPr>
          <w:rFonts w:asciiTheme="majorHAnsi" w:hAnsiTheme="majorHAnsi" w:cs="Arial"/>
          <w:sz w:val="24"/>
          <w:szCs w:val="24"/>
        </w:rPr>
        <w:t xml:space="preserve">związanym z postępowaniem o udzielenie zamówienia publicznego na zadanie pn.: </w:t>
      </w:r>
    </w:p>
    <w:p w14:paraId="76EB9098" w14:textId="2CFEE4F1" w:rsidR="00470482" w:rsidRPr="00FC61E3" w:rsidRDefault="00B44ED2" w:rsidP="00B44ED2">
      <w:pPr>
        <w:pStyle w:val="Akapitzlist"/>
        <w:numPr>
          <w:ilvl w:val="0"/>
          <w:numId w:val="17"/>
        </w:numPr>
        <w:rPr>
          <w:rFonts w:asciiTheme="majorHAnsi" w:hAnsiTheme="majorHAnsi" w:cs="Arial"/>
          <w:b/>
          <w:bCs/>
          <w:iCs/>
          <w:sz w:val="24"/>
          <w:szCs w:val="24"/>
          <w:lang w:bidi="en-US"/>
        </w:rPr>
      </w:pPr>
      <w:r w:rsidRPr="00B44ED2">
        <w:rPr>
          <w:rFonts w:asciiTheme="majorHAnsi" w:hAnsiTheme="majorHAnsi" w:cs="Arial"/>
          <w:b/>
          <w:bCs/>
          <w:iCs/>
          <w:sz w:val="24"/>
          <w:szCs w:val="24"/>
          <w:lang w:bidi="en-US"/>
        </w:rPr>
        <w:t>„Zakup i sukcesywna dostawa wapna o bardzo wysokiej reaktywności Przedsiębiorstwu Gospodarki Komunalnej i Mieszkaniowej Sp. z o.o. w Terespolu”</w:t>
      </w:r>
      <w:r w:rsidR="00FC61E3" w:rsidRPr="00FC61E3">
        <w:rPr>
          <w:rFonts w:asciiTheme="majorHAnsi" w:hAnsiTheme="majorHAnsi" w:cs="Arial"/>
          <w:b/>
          <w:bCs/>
          <w:iCs/>
          <w:sz w:val="24"/>
          <w:szCs w:val="24"/>
          <w:lang w:bidi="en-US"/>
        </w:rPr>
        <w:t>”</w:t>
      </w:r>
      <w:r w:rsidR="00FC61E3">
        <w:rPr>
          <w:rFonts w:asciiTheme="majorHAnsi" w:hAnsiTheme="majorHAnsi" w:cs="Arial"/>
          <w:b/>
          <w:bCs/>
          <w:iCs/>
          <w:sz w:val="24"/>
          <w:szCs w:val="24"/>
          <w:lang w:bidi="en-US"/>
        </w:rPr>
        <w:t xml:space="preserve">, </w:t>
      </w:r>
      <w:r w:rsidR="000501DC" w:rsidRPr="00FC61E3">
        <w:rPr>
          <w:rFonts w:asciiTheme="majorHAnsi" w:hAnsiTheme="majorHAnsi" w:cs="Arial"/>
          <w:sz w:val="24"/>
          <w:szCs w:val="24"/>
        </w:rPr>
        <w:t>prowadzonym w trybie podstawowym;</w:t>
      </w:r>
    </w:p>
    <w:p w14:paraId="46171B2B" w14:textId="25DC459D" w:rsidR="00470482" w:rsidRPr="006560AD" w:rsidRDefault="00470482" w:rsidP="00832D3C">
      <w:pPr>
        <w:pStyle w:val="Akapitzlist"/>
        <w:numPr>
          <w:ilvl w:val="0"/>
          <w:numId w:val="17"/>
        </w:numPr>
        <w:spacing w:before="0" w:after="0" w:line="276" w:lineRule="auto"/>
        <w:ind w:left="426" w:hanging="426"/>
        <w:rPr>
          <w:rFonts w:asciiTheme="majorHAnsi" w:eastAsia="Times New Roman" w:hAnsiTheme="majorHAnsi" w:cs="Arial"/>
          <w:i/>
          <w:sz w:val="24"/>
          <w:szCs w:val="24"/>
          <w:lang w:eastAsia="pl-PL"/>
        </w:rPr>
      </w:pPr>
      <w:r w:rsidRPr="006560AD">
        <w:rPr>
          <w:rFonts w:asciiTheme="majorHAnsi" w:eastAsia="Times New Roman" w:hAnsiTheme="majorHAnsi" w:cs="Arial"/>
          <w:sz w:val="24"/>
          <w:szCs w:val="24"/>
          <w:lang w:eastAsia="pl-PL"/>
        </w:rPr>
        <w:t xml:space="preserve">odbiorcami danych osobowych Wykonawcy będą osoby lub podmioty, którym udostępniona zostanie dokumentacja postępowania w oparciu o art. </w:t>
      </w:r>
      <w:r w:rsidR="00D37512" w:rsidRPr="006560AD">
        <w:rPr>
          <w:rFonts w:asciiTheme="majorHAnsi" w:eastAsia="Times New Roman" w:hAnsiTheme="majorHAnsi" w:cs="Arial"/>
          <w:sz w:val="24"/>
          <w:szCs w:val="24"/>
          <w:lang w:eastAsia="pl-PL"/>
        </w:rPr>
        <w:t>1</w:t>
      </w:r>
      <w:r w:rsidRPr="006560AD">
        <w:rPr>
          <w:rFonts w:asciiTheme="majorHAnsi" w:eastAsia="Times New Roman" w:hAnsiTheme="majorHAnsi" w:cs="Arial"/>
          <w:sz w:val="24"/>
          <w:szCs w:val="24"/>
          <w:lang w:eastAsia="pl-PL"/>
        </w:rPr>
        <w:t xml:space="preserve">8 oraz art. </w:t>
      </w:r>
      <w:r w:rsidR="006E2FE8" w:rsidRPr="006560AD">
        <w:rPr>
          <w:rFonts w:asciiTheme="majorHAnsi" w:eastAsia="Times New Roman" w:hAnsiTheme="majorHAnsi" w:cs="Arial"/>
          <w:sz w:val="24"/>
          <w:szCs w:val="24"/>
          <w:lang w:eastAsia="pl-PL"/>
        </w:rPr>
        <w:t>74</w:t>
      </w:r>
      <w:r w:rsidRPr="006560AD">
        <w:rPr>
          <w:rFonts w:asciiTheme="majorHAnsi" w:eastAsia="Times New Roman" w:hAnsiTheme="majorHAnsi" w:cs="Arial"/>
          <w:sz w:val="24"/>
          <w:szCs w:val="24"/>
          <w:lang w:eastAsia="pl-PL"/>
        </w:rPr>
        <w:t xml:space="preserve"> ust. </w:t>
      </w:r>
      <w:r w:rsidR="006E2FE8" w:rsidRPr="006560AD">
        <w:rPr>
          <w:rFonts w:asciiTheme="majorHAnsi" w:eastAsia="Times New Roman" w:hAnsiTheme="majorHAnsi" w:cs="Arial"/>
          <w:sz w:val="24"/>
          <w:szCs w:val="24"/>
          <w:lang w:eastAsia="pl-PL"/>
        </w:rPr>
        <w:t>1</w:t>
      </w:r>
      <w:r w:rsidRPr="006560AD">
        <w:rPr>
          <w:rFonts w:asciiTheme="majorHAnsi" w:eastAsia="Times New Roman" w:hAnsiTheme="majorHAnsi" w:cs="Arial"/>
          <w:sz w:val="24"/>
          <w:szCs w:val="24"/>
          <w:lang w:eastAsia="pl-PL"/>
        </w:rPr>
        <w:t xml:space="preserve"> ustawy z dnia </w:t>
      </w:r>
      <w:r w:rsidR="006E2FE8" w:rsidRPr="006560AD">
        <w:rPr>
          <w:rFonts w:asciiTheme="majorHAnsi" w:eastAsia="Times New Roman" w:hAnsiTheme="majorHAnsi" w:cs="Arial"/>
          <w:sz w:val="24"/>
          <w:szCs w:val="24"/>
          <w:lang w:eastAsia="pl-PL"/>
        </w:rPr>
        <w:t>11 września 2019</w:t>
      </w:r>
      <w:r w:rsidRPr="006560AD">
        <w:rPr>
          <w:rFonts w:asciiTheme="majorHAnsi" w:eastAsia="Times New Roman" w:hAnsiTheme="majorHAnsi" w:cs="Arial"/>
          <w:sz w:val="24"/>
          <w:szCs w:val="24"/>
          <w:lang w:eastAsia="pl-PL"/>
        </w:rPr>
        <w:t xml:space="preserve"> r. – Prawo zamówień publicznych (Dz. U. z 20</w:t>
      </w:r>
      <w:r w:rsidR="0051292B" w:rsidRPr="006560AD">
        <w:rPr>
          <w:rFonts w:asciiTheme="majorHAnsi" w:eastAsia="Times New Roman" w:hAnsiTheme="majorHAnsi" w:cs="Arial"/>
          <w:sz w:val="24"/>
          <w:szCs w:val="24"/>
          <w:lang w:eastAsia="pl-PL"/>
        </w:rPr>
        <w:t>2</w:t>
      </w:r>
      <w:r w:rsidR="00465970">
        <w:rPr>
          <w:rFonts w:asciiTheme="majorHAnsi" w:eastAsia="Times New Roman" w:hAnsiTheme="majorHAnsi" w:cs="Arial"/>
          <w:sz w:val="24"/>
          <w:szCs w:val="24"/>
          <w:lang w:eastAsia="pl-PL"/>
        </w:rPr>
        <w:t>4</w:t>
      </w:r>
      <w:r w:rsidRPr="006560AD">
        <w:rPr>
          <w:rFonts w:asciiTheme="majorHAnsi" w:eastAsia="Times New Roman" w:hAnsiTheme="majorHAnsi" w:cs="Arial"/>
          <w:sz w:val="24"/>
          <w:szCs w:val="24"/>
          <w:lang w:eastAsia="pl-PL"/>
        </w:rPr>
        <w:t xml:space="preserve"> r. poz. </w:t>
      </w:r>
      <w:r w:rsidR="00465970">
        <w:rPr>
          <w:rFonts w:asciiTheme="majorHAnsi" w:eastAsia="Times New Roman" w:hAnsiTheme="majorHAnsi" w:cs="Arial"/>
          <w:sz w:val="24"/>
          <w:szCs w:val="24"/>
          <w:lang w:eastAsia="pl-PL"/>
        </w:rPr>
        <w:t>1320</w:t>
      </w:r>
      <w:r w:rsidR="00DA62F1" w:rsidRPr="006560AD">
        <w:rPr>
          <w:rFonts w:asciiTheme="majorHAnsi" w:eastAsia="Times New Roman" w:hAnsiTheme="majorHAnsi" w:cs="Arial"/>
          <w:sz w:val="24"/>
          <w:szCs w:val="24"/>
          <w:lang w:eastAsia="pl-PL"/>
        </w:rPr>
        <w:t xml:space="preserve"> ze zm.</w:t>
      </w:r>
      <w:r w:rsidRPr="006560AD">
        <w:rPr>
          <w:rFonts w:asciiTheme="majorHAnsi" w:eastAsia="Times New Roman" w:hAnsiTheme="majorHAnsi" w:cs="Arial"/>
          <w:sz w:val="24"/>
          <w:szCs w:val="24"/>
          <w:lang w:eastAsia="pl-PL"/>
        </w:rPr>
        <w:t xml:space="preserve">), dalej „ustawa </w:t>
      </w:r>
      <w:proofErr w:type="spellStart"/>
      <w:r w:rsidRPr="006560AD">
        <w:rPr>
          <w:rFonts w:asciiTheme="majorHAnsi" w:eastAsia="Times New Roman" w:hAnsiTheme="majorHAnsi" w:cs="Arial"/>
          <w:sz w:val="24"/>
          <w:szCs w:val="24"/>
          <w:lang w:eastAsia="pl-PL"/>
        </w:rPr>
        <w:t>Pzp</w:t>
      </w:r>
      <w:proofErr w:type="spellEnd"/>
      <w:r w:rsidRPr="006560AD">
        <w:rPr>
          <w:rFonts w:asciiTheme="majorHAnsi" w:eastAsia="Times New Roman" w:hAnsiTheme="majorHAnsi" w:cs="Arial"/>
          <w:sz w:val="24"/>
          <w:szCs w:val="24"/>
          <w:lang w:eastAsia="pl-PL"/>
        </w:rPr>
        <w:t xml:space="preserve">”;  </w:t>
      </w:r>
    </w:p>
    <w:p w14:paraId="7F7A1583" w14:textId="77777777" w:rsidR="00470482" w:rsidRPr="006560AD" w:rsidRDefault="00470482" w:rsidP="00832D3C">
      <w:pPr>
        <w:pStyle w:val="Akapitzlist"/>
        <w:numPr>
          <w:ilvl w:val="0"/>
          <w:numId w:val="17"/>
        </w:numPr>
        <w:spacing w:before="0" w:after="0" w:line="276" w:lineRule="auto"/>
        <w:ind w:left="426" w:hanging="426"/>
        <w:rPr>
          <w:rFonts w:asciiTheme="majorHAnsi" w:eastAsia="Times New Roman" w:hAnsiTheme="majorHAnsi" w:cs="Arial"/>
          <w:i/>
          <w:sz w:val="24"/>
          <w:szCs w:val="24"/>
          <w:lang w:eastAsia="pl-PL"/>
        </w:rPr>
      </w:pPr>
      <w:r w:rsidRPr="006560AD">
        <w:rPr>
          <w:rFonts w:asciiTheme="majorHAnsi" w:eastAsia="Times New Roman" w:hAnsiTheme="majorHAnsi" w:cs="Arial"/>
          <w:sz w:val="24"/>
          <w:szCs w:val="24"/>
          <w:lang w:eastAsia="pl-PL"/>
        </w:rPr>
        <w:t xml:space="preserve">dane osobowe Wykonawcy będą przechowywane, zgodnie z art. </w:t>
      </w:r>
      <w:r w:rsidR="006E2FE8" w:rsidRPr="006560AD">
        <w:rPr>
          <w:rFonts w:asciiTheme="majorHAnsi" w:eastAsia="Times New Roman" w:hAnsiTheme="majorHAnsi" w:cs="Arial"/>
          <w:sz w:val="24"/>
          <w:szCs w:val="24"/>
          <w:lang w:eastAsia="pl-PL"/>
        </w:rPr>
        <w:t>78</w:t>
      </w:r>
      <w:r w:rsidRPr="006560AD">
        <w:rPr>
          <w:rFonts w:asciiTheme="majorHAnsi" w:eastAsia="Times New Roman" w:hAnsiTheme="majorHAnsi" w:cs="Arial"/>
          <w:sz w:val="24"/>
          <w:szCs w:val="24"/>
          <w:lang w:eastAsia="pl-PL"/>
        </w:rPr>
        <w:t xml:space="preserve"> ust. 1 ustawy </w:t>
      </w:r>
      <w:proofErr w:type="spellStart"/>
      <w:r w:rsidRPr="006560AD">
        <w:rPr>
          <w:rFonts w:asciiTheme="majorHAnsi" w:eastAsia="Times New Roman" w:hAnsiTheme="majorHAnsi" w:cs="Arial"/>
          <w:sz w:val="24"/>
          <w:szCs w:val="24"/>
          <w:lang w:eastAsia="pl-PL"/>
        </w:rPr>
        <w:t>Pzp</w:t>
      </w:r>
      <w:proofErr w:type="spellEnd"/>
      <w:r w:rsidRPr="006560AD">
        <w:rPr>
          <w:rFonts w:asciiTheme="majorHAnsi" w:eastAsia="Times New Roman" w:hAnsiTheme="majorHAnsi" w:cs="Arial"/>
          <w:sz w:val="24"/>
          <w:szCs w:val="24"/>
          <w:lang w:eastAsia="pl-PL"/>
        </w:rPr>
        <w:t>, przez okres 4 lat od dnia zakończenia postępowania o udzielenie zamówienia</w:t>
      </w:r>
      <w:r w:rsidR="00366EA8" w:rsidRPr="006560AD">
        <w:rPr>
          <w:sz w:val="24"/>
          <w:szCs w:val="24"/>
        </w:rPr>
        <w:t xml:space="preserve"> </w:t>
      </w:r>
      <w:r w:rsidR="00366EA8" w:rsidRPr="006560AD">
        <w:rPr>
          <w:rFonts w:asciiTheme="majorHAnsi" w:hAnsiTheme="majorHAnsi" w:cs="Arial"/>
          <w:sz w:val="24"/>
          <w:szCs w:val="24"/>
        </w:rPr>
        <w:t>w sposób gwarantujący jego nienaruszalność</w:t>
      </w:r>
      <w:r w:rsidRPr="006560AD">
        <w:rPr>
          <w:rFonts w:asciiTheme="majorHAnsi" w:eastAsia="Times New Roman" w:hAnsiTheme="majorHAnsi" w:cs="Arial"/>
          <w:sz w:val="24"/>
          <w:szCs w:val="24"/>
          <w:lang w:eastAsia="pl-PL"/>
        </w:rPr>
        <w:t>, a jeżeli czas trwania umowy przekracza 4 lata, okres przechowywania obejmuje cały czas trwania umowy;</w:t>
      </w:r>
    </w:p>
    <w:p w14:paraId="09983B14" w14:textId="77777777" w:rsidR="00470482" w:rsidRPr="006560AD" w:rsidRDefault="00470482" w:rsidP="00832D3C">
      <w:pPr>
        <w:pStyle w:val="Akapitzlist"/>
        <w:numPr>
          <w:ilvl w:val="0"/>
          <w:numId w:val="17"/>
        </w:numPr>
        <w:spacing w:before="0" w:after="0" w:line="276" w:lineRule="auto"/>
        <w:ind w:left="426" w:hanging="426"/>
        <w:rPr>
          <w:rFonts w:asciiTheme="majorHAnsi" w:eastAsia="Times New Roman" w:hAnsiTheme="majorHAnsi" w:cs="Arial"/>
          <w:i/>
          <w:sz w:val="24"/>
          <w:szCs w:val="24"/>
          <w:lang w:eastAsia="pl-PL"/>
        </w:rPr>
      </w:pPr>
      <w:r w:rsidRPr="006560AD">
        <w:rPr>
          <w:rFonts w:asciiTheme="majorHAnsi" w:eastAsia="Times New Roman" w:hAnsiTheme="majorHAnsi" w:cs="Arial"/>
          <w:sz w:val="24"/>
          <w:szCs w:val="24"/>
          <w:lang w:eastAsia="pl-PL"/>
        </w:rPr>
        <w:t xml:space="preserve">obowiązek podania przez Wykonawcę danych osobowych bezpośrednio go dotyczących jest wymogiem ustawowym określonym w przepisach ustawy </w:t>
      </w:r>
      <w:proofErr w:type="spellStart"/>
      <w:r w:rsidRPr="006560AD">
        <w:rPr>
          <w:rFonts w:asciiTheme="majorHAnsi" w:eastAsia="Times New Roman" w:hAnsiTheme="majorHAnsi" w:cs="Arial"/>
          <w:sz w:val="24"/>
          <w:szCs w:val="24"/>
          <w:lang w:eastAsia="pl-PL"/>
        </w:rPr>
        <w:t>Pzp</w:t>
      </w:r>
      <w:proofErr w:type="spellEnd"/>
      <w:r w:rsidRPr="006560AD">
        <w:rPr>
          <w:rFonts w:asciiTheme="majorHAnsi" w:eastAsia="Times New Roman" w:hAnsiTheme="majorHAnsi" w:cs="Arial"/>
          <w:sz w:val="24"/>
          <w:szCs w:val="24"/>
          <w:lang w:eastAsia="pl-PL"/>
        </w:rPr>
        <w:t xml:space="preserve">, związanym z udziałem w postępowaniu o udzielenie zamówienia publicznego; konsekwencje niepodania określonych danych wynikają z ustawy </w:t>
      </w:r>
      <w:proofErr w:type="spellStart"/>
      <w:r w:rsidRPr="006560AD">
        <w:rPr>
          <w:rFonts w:asciiTheme="majorHAnsi" w:eastAsia="Times New Roman" w:hAnsiTheme="majorHAnsi" w:cs="Arial"/>
          <w:sz w:val="24"/>
          <w:szCs w:val="24"/>
          <w:lang w:eastAsia="pl-PL"/>
        </w:rPr>
        <w:t>Pzp</w:t>
      </w:r>
      <w:proofErr w:type="spellEnd"/>
      <w:r w:rsidRPr="006560AD">
        <w:rPr>
          <w:rFonts w:asciiTheme="majorHAnsi" w:eastAsia="Times New Roman" w:hAnsiTheme="majorHAnsi" w:cs="Arial"/>
          <w:sz w:val="24"/>
          <w:szCs w:val="24"/>
          <w:lang w:eastAsia="pl-PL"/>
        </w:rPr>
        <w:t xml:space="preserve">;  </w:t>
      </w:r>
    </w:p>
    <w:p w14:paraId="301F24BD" w14:textId="77777777" w:rsidR="00470482" w:rsidRPr="006560AD" w:rsidRDefault="00470482" w:rsidP="00832D3C">
      <w:pPr>
        <w:pStyle w:val="Akapitzlist"/>
        <w:numPr>
          <w:ilvl w:val="0"/>
          <w:numId w:val="17"/>
        </w:numPr>
        <w:spacing w:before="0" w:after="0" w:line="276" w:lineRule="auto"/>
        <w:ind w:left="426" w:hanging="426"/>
        <w:rPr>
          <w:rFonts w:asciiTheme="majorHAnsi" w:eastAsia="Times New Roman" w:hAnsiTheme="majorHAnsi" w:cs="Arial"/>
          <w:i/>
          <w:sz w:val="24"/>
          <w:szCs w:val="24"/>
          <w:lang w:eastAsia="pl-PL"/>
        </w:rPr>
      </w:pPr>
      <w:r w:rsidRPr="006560AD">
        <w:rPr>
          <w:rFonts w:asciiTheme="majorHAnsi" w:eastAsia="Times New Roman" w:hAnsiTheme="majorHAnsi" w:cs="Arial"/>
          <w:sz w:val="24"/>
          <w:szCs w:val="24"/>
          <w:lang w:eastAsia="pl-PL"/>
        </w:rPr>
        <w:t xml:space="preserve">w odniesieniu do danych osobowych Wykonawcy decyzje nie będą podejmowane </w:t>
      </w:r>
      <w:r w:rsidR="00F408F9" w:rsidRPr="006560AD">
        <w:rPr>
          <w:rFonts w:asciiTheme="majorHAnsi" w:eastAsia="Times New Roman" w:hAnsiTheme="majorHAnsi" w:cs="Arial"/>
          <w:sz w:val="24"/>
          <w:szCs w:val="24"/>
          <w:lang w:eastAsia="pl-PL"/>
        </w:rPr>
        <w:t xml:space="preserve">                     </w:t>
      </w:r>
      <w:r w:rsidRPr="006560AD">
        <w:rPr>
          <w:rFonts w:asciiTheme="majorHAnsi" w:eastAsia="Times New Roman" w:hAnsiTheme="majorHAnsi" w:cs="Arial"/>
          <w:sz w:val="24"/>
          <w:szCs w:val="24"/>
          <w:lang w:eastAsia="pl-PL"/>
        </w:rPr>
        <w:t>w sposób zautomatyzowany, stosowanie do art. 22 RODO;</w:t>
      </w:r>
    </w:p>
    <w:p w14:paraId="35D14286" w14:textId="77777777" w:rsidR="00470482" w:rsidRPr="006560AD" w:rsidRDefault="00470482" w:rsidP="00832D3C">
      <w:pPr>
        <w:pStyle w:val="Akapitzlist"/>
        <w:numPr>
          <w:ilvl w:val="0"/>
          <w:numId w:val="17"/>
        </w:numPr>
        <w:spacing w:before="0" w:after="0" w:line="276" w:lineRule="auto"/>
        <w:ind w:left="426" w:hanging="426"/>
        <w:rPr>
          <w:rFonts w:asciiTheme="majorHAnsi" w:eastAsia="Times New Roman" w:hAnsiTheme="majorHAnsi" w:cs="Arial"/>
          <w:i/>
          <w:sz w:val="24"/>
          <w:szCs w:val="24"/>
          <w:lang w:eastAsia="pl-PL"/>
        </w:rPr>
      </w:pPr>
      <w:r w:rsidRPr="006560AD">
        <w:rPr>
          <w:rFonts w:asciiTheme="majorHAnsi" w:eastAsia="Times New Roman" w:hAnsiTheme="majorHAnsi" w:cs="Arial"/>
          <w:sz w:val="24"/>
          <w:szCs w:val="24"/>
          <w:lang w:eastAsia="pl-PL"/>
        </w:rPr>
        <w:t>Wykonawca posiada:</w:t>
      </w:r>
    </w:p>
    <w:p w14:paraId="37F1DCAE" w14:textId="77777777" w:rsidR="00470482" w:rsidRPr="006560AD" w:rsidRDefault="00470482" w:rsidP="00832D3C">
      <w:pPr>
        <w:pStyle w:val="Akapitzlist"/>
        <w:numPr>
          <w:ilvl w:val="0"/>
          <w:numId w:val="15"/>
        </w:numPr>
        <w:spacing w:before="0" w:after="0" w:line="276" w:lineRule="auto"/>
        <w:ind w:left="709" w:hanging="283"/>
        <w:rPr>
          <w:rFonts w:asciiTheme="majorHAnsi" w:eastAsia="Times New Roman" w:hAnsiTheme="majorHAnsi" w:cs="Arial"/>
          <w:sz w:val="24"/>
          <w:szCs w:val="24"/>
          <w:lang w:eastAsia="pl-PL"/>
        </w:rPr>
      </w:pPr>
      <w:r w:rsidRPr="006560AD">
        <w:rPr>
          <w:rFonts w:asciiTheme="majorHAnsi" w:eastAsia="Times New Roman" w:hAnsiTheme="majorHAnsi" w:cs="Arial"/>
          <w:sz w:val="24"/>
          <w:szCs w:val="24"/>
          <w:lang w:eastAsia="pl-PL"/>
        </w:rPr>
        <w:lastRenderedPageBreak/>
        <w:t>na podstawie art. 15 RODO prawo dostępu do danych osobowych dotyczących Wykonawcy;</w:t>
      </w:r>
    </w:p>
    <w:p w14:paraId="54ABDC6C" w14:textId="77777777" w:rsidR="00470482" w:rsidRPr="006560AD" w:rsidRDefault="00470482" w:rsidP="00832D3C">
      <w:pPr>
        <w:pStyle w:val="Akapitzlist"/>
        <w:numPr>
          <w:ilvl w:val="0"/>
          <w:numId w:val="15"/>
        </w:numPr>
        <w:spacing w:before="0" w:after="0" w:line="276" w:lineRule="auto"/>
        <w:ind w:left="709" w:hanging="283"/>
        <w:rPr>
          <w:rFonts w:asciiTheme="majorHAnsi" w:eastAsia="Times New Roman" w:hAnsiTheme="majorHAnsi" w:cs="Arial"/>
          <w:sz w:val="24"/>
          <w:szCs w:val="24"/>
          <w:lang w:eastAsia="pl-PL"/>
        </w:rPr>
      </w:pPr>
      <w:r w:rsidRPr="006560AD">
        <w:rPr>
          <w:rFonts w:asciiTheme="majorHAnsi" w:eastAsia="Times New Roman" w:hAnsiTheme="majorHAnsi" w:cs="Arial"/>
          <w:sz w:val="24"/>
          <w:szCs w:val="24"/>
          <w:lang w:eastAsia="pl-PL"/>
        </w:rPr>
        <w:t xml:space="preserve">na podstawie art. 16 RODO prawo do sprostowania danych osobowych, o ile ich zmiana nie skutkuje zmianą </w:t>
      </w:r>
      <w:r w:rsidRPr="006560AD">
        <w:rPr>
          <w:rFonts w:asciiTheme="majorHAnsi" w:hAnsiTheme="majorHAnsi" w:cs="Arial"/>
          <w:sz w:val="24"/>
          <w:szCs w:val="24"/>
        </w:rPr>
        <w:t xml:space="preserve">wyniku postępowania o udzielenie zamówienia </w:t>
      </w:r>
      <w:r w:rsidRPr="006560AD">
        <w:rPr>
          <w:rFonts w:asciiTheme="majorHAnsi" w:hAnsiTheme="majorHAnsi" w:cs="Arial"/>
          <w:sz w:val="24"/>
          <w:szCs w:val="24"/>
        </w:rPr>
        <w:br/>
        <w:t xml:space="preserve">publicznego ani zmianą postanowień umowy w zakresie niezgodnym z ustawą </w:t>
      </w:r>
      <w:proofErr w:type="spellStart"/>
      <w:r w:rsidRPr="006560AD">
        <w:rPr>
          <w:rFonts w:asciiTheme="majorHAnsi" w:hAnsiTheme="majorHAnsi" w:cs="Arial"/>
          <w:sz w:val="24"/>
          <w:szCs w:val="24"/>
        </w:rPr>
        <w:t>Pzp</w:t>
      </w:r>
      <w:proofErr w:type="spellEnd"/>
      <w:r w:rsidRPr="006560AD">
        <w:rPr>
          <w:rFonts w:asciiTheme="majorHAnsi" w:hAnsiTheme="majorHAnsi" w:cs="Arial"/>
          <w:sz w:val="24"/>
          <w:szCs w:val="24"/>
        </w:rPr>
        <w:t xml:space="preserve"> oraz nie narusza integralności protokołu oraz jego załączników</w:t>
      </w:r>
      <w:r w:rsidRPr="006560AD">
        <w:rPr>
          <w:rFonts w:asciiTheme="majorHAnsi" w:eastAsia="Times New Roman" w:hAnsiTheme="majorHAnsi" w:cs="Arial"/>
          <w:sz w:val="24"/>
          <w:szCs w:val="24"/>
          <w:lang w:eastAsia="pl-PL"/>
        </w:rPr>
        <w:t>;</w:t>
      </w:r>
    </w:p>
    <w:p w14:paraId="6033F393" w14:textId="77777777" w:rsidR="00470482" w:rsidRPr="006560AD" w:rsidRDefault="00470482" w:rsidP="00832D3C">
      <w:pPr>
        <w:pStyle w:val="Akapitzlist"/>
        <w:numPr>
          <w:ilvl w:val="0"/>
          <w:numId w:val="15"/>
        </w:numPr>
        <w:spacing w:before="0" w:after="0" w:line="276" w:lineRule="auto"/>
        <w:ind w:left="709" w:hanging="283"/>
        <w:rPr>
          <w:rFonts w:asciiTheme="majorHAnsi" w:eastAsia="Times New Roman" w:hAnsiTheme="majorHAnsi" w:cs="Arial"/>
          <w:sz w:val="24"/>
          <w:szCs w:val="24"/>
          <w:lang w:eastAsia="pl-PL"/>
        </w:rPr>
      </w:pPr>
      <w:r w:rsidRPr="006560AD">
        <w:rPr>
          <w:rFonts w:asciiTheme="majorHAnsi" w:eastAsia="Times New Roman" w:hAnsiTheme="majorHAnsi" w:cs="Arial"/>
          <w:sz w:val="24"/>
          <w:szCs w:val="24"/>
          <w:lang w:eastAsia="pl-PL"/>
        </w:rPr>
        <w:t xml:space="preserve">na podstawie art. 18 RODO prawo żądania od administratora ograniczenia przetwarzania danych osobowych z zastrzeżeniem przypadków, o których mowa w art. 18 ust. 2 RODO;  </w:t>
      </w:r>
    </w:p>
    <w:p w14:paraId="44142E29" w14:textId="77777777" w:rsidR="00470482" w:rsidRPr="006560AD" w:rsidRDefault="00470482" w:rsidP="00832D3C">
      <w:pPr>
        <w:pStyle w:val="Akapitzlist"/>
        <w:numPr>
          <w:ilvl w:val="0"/>
          <w:numId w:val="15"/>
        </w:numPr>
        <w:spacing w:before="0" w:after="0" w:line="276" w:lineRule="auto"/>
        <w:ind w:left="709" w:hanging="283"/>
        <w:rPr>
          <w:rFonts w:asciiTheme="majorHAnsi" w:eastAsia="Times New Roman" w:hAnsiTheme="majorHAnsi" w:cs="Arial"/>
          <w:i/>
          <w:sz w:val="24"/>
          <w:szCs w:val="24"/>
          <w:lang w:eastAsia="pl-PL"/>
        </w:rPr>
      </w:pPr>
      <w:r w:rsidRPr="006560AD">
        <w:rPr>
          <w:rFonts w:asciiTheme="majorHAnsi" w:eastAsia="Times New Roman" w:hAnsiTheme="majorHAnsi" w:cs="Arial"/>
          <w:sz w:val="24"/>
          <w:szCs w:val="24"/>
          <w:lang w:eastAsia="pl-PL"/>
        </w:rPr>
        <w:t>prawo do wniesienia skargi do Prezesa Urzędu Ochrony Danych Osobowych, gdy Wykonawca uzna, że przetwarzanie jego danych osobowych narusza przepisy RODO;</w:t>
      </w:r>
    </w:p>
    <w:p w14:paraId="553BB9FA" w14:textId="77777777" w:rsidR="00470482" w:rsidRPr="006560AD" w:rsidRDefault="00470482" w:rsidP="00832D3C">
      <w:pPr>
        <w:pStyle w:val="Akapitzlist"/>
        <w:numPr>
          <w:ilvl w:val="0"/>
          <w:numId w:val="17"/>
        </w:numPr>
        <w:spacing w:before="0" w:after="0" w:line="276" w:lineRule="auto"/>
        <w:ind w:left="426" w:hanging="426"/>
        <w:rPr>
          <w:rFonts w:asciiTheme="majorHAnsi" w:eastAsia="Times New Roman" w:hAnsiTheme="majorHAnsi" w:cs="Arial"/>
          <w:i/>
          <w:sz w:val="24"/>
          <w:szCs w:val="24"/>
          <w:lang w:eastAsia="pl-PL"/>
        </w:rPr>
      </w:pPr>
      <w:r w:rsidRPr="006560AD">
        <w:rPr>
          <w:rFonts w:asciiTheme="majorHAnsi" w:eastAsia="Times New Roman" w:hAnsiTheme="majorHAnsi" w:cs="Arial"/>
          <w:sz w:val="24"/>
          <w:szCs w:val="24"/>
          <w:lang w:eastAsia="pl-PL"/>
        </w:rPr>
        <w:t>Wykonawcy nie przysługuje:</w:t>
      </w:r>
    </w:p>
    <w:p w14:paraId="6F5A98EA" w14:textId="77777777" w:rsidR="00470482" w:rsidRPr="006560AD" w:rsidRDefault="00470482" w:rsidP="00832D3C">
      <w:pPr>
        <w:pStyle w:val="Akapitzlist"/>
        <w:numPr>
          <w:ilvl w:val="0"/>
          <w:numId w:val="16"/>
        </w:numPr>
        <w:spacing w:before="0" w:after="0" w:line="276" w:lineRule="auto"/>
        <w:ind w:left="709" w:hanging="283"/>
        <w:rPr>
          <w:rFonts w:asciiTheme="majorHAnsi" w:eastAsia="Times New Roman" w:hAnsiTheme="majorHAnsi" w:cs="Arial"/>
          <w:i/>
          <w:sz w:val="24"/>
          <w:szCs w:val="24"/>
          <w:lang w:eastAsia="pl-PL"/>
        </w:rPr>
      </w:pPr>
      <w:r w:rsidRPr="006560AD">
        <w:rPr>
          <w:rFonts w:asciiTheme="majorHAnsi" w:eastAsia="Times New Roman" w:hAnsiTheme="majorHAnsi" w:cs="Arial"/>
          <w:sz w:val="24"/>
          <w:szCs w:val="24"/>
          <w:lang w:eastAsia="pl-PL"/>
        </w:rPr>
        <w:t>w związku z art. 17 ust. 3 lit. b, d lub e RODO prawo do usunięcia danych osobowych;</w:t>
      </w:r>
    </w:p>
    <w:p w14:paraId="01A934D5" w14:textId="77777777" w:rsidR="00470482" w:rsidRPr="006560AD" w:rsidRDefault="00470482" w:rsidP="00832D3C">
      <w:pPr>
        <w:pStyle w:val="Akapitzlist"/>
        <w:numPr>
          <w:ilvl w:val="0"/>
          <w:numId w:val="16"/>
        </w:numPr>
        <w:spacing w:before="0" w:after="0" w:line="276" w:lineRule="auto"/>
        <w:ind w:left="709" w:hanging="283"/>
        <w:rPr>
          <w:rFonts w:asciiTheme="majorHAnsi" w:eastAsia="Times New Roman" w:hAnsiTheme="majorHAnsi" w:cs="Arial"/>
          <w:b/>
          <w:i/>
          <w:sz w:val="24"/>
          <w:szCs w:val="24"/>
          <w:lang w:eastAsia="pl-PL"/>
        </w:rPr>
      </w:pPr>
      <w:r w:rsidRPr="006560AD">
        <w:rPr>
          <w:rFonts w:asciiTheme="majorHAnsi" w:eastAsia="Times New Roman" w:hAnsiTheme="majorHAnsi" w:cs="Arial"/>
          <w:sz w:val="24"/>
          <w:szCs w:val="24"/>
          <w:lang w:eastAsia="pl-PL"/>
        </w:rPr>
        <w:t>prawo do przenoszenia danych osobowych, o którym mowa w art. 20 RODO;</w:t>
      </w:r>
    </w:p>
    <w:p w14:paraId="535C918A" w14:textId="77777777" w:rsidR="00470482" w:rsidRPr="006560AD" w:rsidRDefault="00470482" w:rsidP="00832D3C">
      <w:pPr>
        <w:pStyle w:val="Akapitzlist"/>
        <w:numPr>
          <w:ilvl w:val="0"/>
          <w:numId w:val="16"/>
        </w:numPr>
        <w:spacing w:before="0" w:after="0" w:line="276" w:lineRule="auto"/>
        <w:ind w:left="709" w:hanging="283"/>
        <w:rPr>
          <w:rFonts w:asciiTheme="majorHAnsi" w:eastAsia="Times New Roman" w:hAnsiTheme="majorHAnsi" w:cs="Arial"/>
          <w:i/>
          <w:sz w:val="24"/>
          <w:szCs w:val="24"/>
          <w:lang w:eastAsia="pl-PL"/>
        </w:rPr>
      </w:pPr>
      <w:r w:rsidRPr="006560AD">
        <w:rPr>
          <w:rFonts w:asciiTheme="majorHAnsi" w:eastAsia="Times New Roman" w:hAnsiTheme="majorHAnsi" w:cs="Arial"/>
          <w:sz w:val="24"/>
          <w:szCs w:val="24"/>
          <w:lang w:eastAsia="pl-PL"/>
        </w:rPr>
        <w:t xml:space="preserve">na podstawie art. 21 RODO prawo sprzeciwu, wobec przetwarzania danych osobowych, gdyż podstawą prawną przetwarzania danych osobowych Wykonawcy jest art. 6 ust. 1 lit. c RODO. </w:t>
      </w:r>
    </w:p>
    <w:p w14:paraId="214843E3" w14:textId="77777777" w:rsidR="00470482" w:rsidRPr="006560AD" w:rsidRDefault="00470482" w:rsidP="00465970">
      <w:pPr>
        <w:pStyle w:val="text-justify"/>
        <w:shd w:val="clear" w:color="auto" w:fill="FFFFFF"/>
        <w:spacing w:before="120" w:beforeAutospacing="0" w:after="150" w:afterAutospacing="0" w:line="276" w:lineRule="auto"/>
        <w:ind w:left="142"/>
        <w:jc w:val="both"/>
        <w:rPr>
          <w:rFonts w:asciiTheme="majorHAnsi" w:hAnsiTheme="majorHAnsi"/>
        </w:rPr>
      </w:pPr>
      <w:r w:rsidRPr="006560AD">
        <w:rPr>
          <w:rFonts w:asciiTheme="majorHAnsi" w:hAnsiTheme="majorHAnsi"/>
        </w:rPr>
        <w:t xml:space="preserve">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w:t>
      </w:r>
      <w:r w:rsidR="00F408F9" w:rsidRPr="006560AD">
        <w:rPr>
          <w:rFonts w:asciiTheme="majorHAnsi" w:hAnsiTheme="majorHAnsi"/>
        </w:rPr>
        <w:t xml:space="preserve">                  </w:t>
      </w:r>
      <w:r w:rsidRPr="006560AD">
        <w:rPr>
          <w:rFonts w:asciiTheme="majorHAnsi" w:hAnsiTheme="majorHAnsi"/>
        </w:rPr>
        <w:t>o udzielenie zamówienia publicznego lub konkursu.</w:t>
      </w:r>
    </w:p>
    <w:p w14:paraId="6C6117DB" w14:textId="77777777" w:rsidR="00470482" w:rsidRPr="006560AD" w:rsidRDefault="00470482" w:rsidP="00465970">
      <w:pPr>
        <w:pStyle w:val="text-justify"/>
        <w:shd w:val="clear" w:color="auto" w:fill="FFFFFF"/>
        <w:spacing w:before="120" w:beforeAutospacing="0" w:after="150" w:afterAutospacing="0" w:line="276" w:lineRule="auto"/>
        <w:ind w:left="142"/>
        <w:jc w:val="both"/>
        <w:rPr>
          <w:rFonts w:asciiTheme="majorHAnsi" w:hAnsiTheme="majorHAnsi"/>
        </w:rPr>
      </w:pPr>
      <w:r w:rsidRPr="006560AD">
        <w:rPr>
          <w:rFonts w:asciiTheme="majorHAnsi" w:hAnsiTheme="majorHAnsi"/>
        </w:rPr>
        <w:t>Skorzystanie przez osobę, której dane dotyczą, z uprawnienia do sprostowania lub uzupełnienia danych osobowych, o którym mowa w art. 16 rozporządzenia 2016/679, nie może skutkować zmianą wyniku postępowania o udzielenie zamówienia publicznego lub konkursu ani zmianą postanowień umowy w zakresie niezgodnym z ustawą.</w:t>
      </w:r>
    </w:p>
    <w:p w14:paraId="63DD15D5" w14:textId="77777777" w:rsidR="00470482" w:rsidRPr="006560AD" w:rsidRDefault="00470482" w:rsidP="00465970">
      <w:pPr>
        <w:pStyle w:val="text-justify"/>
        <w:shd w:val="clear" w:color="auto" w:fill="FFFFFF"/>
        <w:spacing w:before="120" w:beforeAutospacing="0" w:after="150" w:afterAutospacing="0" w:line="276" w:lineRule="auto"/>
        <w:ind w:left="142"/>
        <w:jc w:val="both"/>
        <w:rPr>
          <w:rFonts w:asciiTheme="majorHAnsi" w:hAnsiTheme="majorHAnsi"/>
        </w:rPr>
      </w:pPr>
      <w:r w:rsidRPr="006560AD">
        <w:rPr>
          <w:rFonts w:asciiTheme="majorHAnsi" w:hAnsiTheme="majorHAnsi"/>
        </w:rPr>
        <w:t xml:space="preserve">Wystąpienie z żądaniem, o którym mowa w art. 18 ust. 1 rozporządzenia 2016/679, nie ogranicza przetwarzania danych osobowych do czasu zakończenia postępowania </w:t>
      </w:r>
      <w:r w:rsidRPr="006560AD">
        <w:rPr>
          <w:rFonts w:asciiTheme="majorHAnsi" w:hAnsiTheme="majorHAnsi"/>
        </w:rPr>
        <w:br/>
        <w:t>o udzielenie zamówienia publicznego lub konkursu.</w:t>
      </w:r>
    </w:p>
    <w:p w14:paraId="339B6E29" w14:textId="77777777" w:rsidR="00470482" w:rsidRPr="006560AD" w:rsidRDefault="00470482" w:rsidP="00832D3C">
      <w:pPr>
        <w:spacing w:line="276" w:lineRule="auto"/>
        <w:ind w:left="142"/>
        <w:jc w:val="both"/>
        <w:rPr>
          <w:rFonts w:asciiTheme="majorHAnsi" w:hAnsiTheme="majorHAnsi"/>
          <w:shd w:val="clear" w:color="auto" w:fill="FFFFFF"/>
        </w:rPr>
      </w:pPr>
      <w:r w:rsidRPr="006560AD">
        <w:rPr>
          <w:rFonts w:asciiTheme="majorHAnsi" w:hAnsiTheme="majorHAnsi"/>
          <w:shd w:val="clear" w:color="auto" w:fill="FFFFFF"/>
        </w:rPr>
        <w:t>W przypadku danych osobowych zamieszczonych przez Zamawiającego w Biuletynie Zamówień Publicznych, prawa, o których mowa w art. 15 i art. 16 rozporządzenia 2016/679, są wykonywane w drodze żądania skierowanego do Zamawiającego.</w:t>
      </w:r>
    </w:p>
    <w:p w14:paraId="6CDDF64E" w14:textId="77777777" w:rsidR="00470482" w:rsidRPr="006560AD" w:rsidRDefault="00470482" w:rsidP="00832D3C">
      <w:pPr>
        <w:spacing w:line="276" w:lineRule="auto"/>
        <w:rPr>
          <w:rFonts w:asciiTheme="majorHAnsi" w:hAnsiTheme="majorHAnsi" w:cs="Arial"/>
          <w:bCs/>
        </w:rPr>
      </w:pPr>
    </w:p>
    <w:tbl>
      <w:tblPr>
        <w:tblW w:w="0" w:type="auto"/>
        <w:jc w:val="center"/>
        <w:tblBorders>
          <w:bottom w:val="single" w:sz="4" w:space="0" w:color="auto"/>
        </w:tblBorders>
        <w:tblLook w:val="00A0" w:firstRow="1" w:lastRow="0" w:firstColumn="1" w:lastColumn="0" w:noHBand="0" w:noVBand="0"/>
      </w:tblPr>
      <w:tblGrid>
        <w:gridCol w:w="9102"/>
      </w:tblGrid>
      <w:tr w:rsidR="006708E0" w:rsidRPr="006560AD" w14:paraId="29EF5767" w14:textId="77777777" w:rsidTr="00FD3D4A">
        <w:trPr>
          <w:jc w:val="center"/>
        </w:trPr>
        <w:tc>
          <w:tcPr>
            <w:tcW w:w="9102" w:type="dxa"/>
            <w:tcBorders>
              <w:bottom w:val="single" w:sz="4" w:space="0" w:color="auto"/>
            </w:tcBorders>
          </w:tcPr>
          <w:p w14:paraId="1A3EFF41" w14:textId="77777777" w:rsidR="006708E0" w:rsidRPr="0019519C" w:rsidRDefault="006708E0" w:rsidP="00832D3C">
            <w:pPr>
              <w:suppressAutoHyphens/>
              <w:spacing w:line="276" w:lineRule="auto"/>
              <w:contextualSpacing/>
              <w:jc w:val="center"/>
              <w:textAlignment w:val="baseline"/>
              <w:rPr>
                <w:rFonts w:asciiTheme="majorHAnsi" w:hAnsiTheme="majorHAnsi"/>
                <w:b/>
                <w:bCs/>
                <w:sz w:val="26"/>
                <w:szCs w:val="26"/>
              </w:rPr>
            </w:pPr>
            <w:r w:rsidRPr="0019519C">
              <w:rPr>
                <w:rFonts w:asciiTheme="majorHAnsi" w:hAnsiTheme="majorHAnsi"/>
                <w:b/>
                <w:bCs/>
                <w:sz w:val="26"/>
                <w:szCs w:val="26"/>
              </w:rPr>
              <w:t>Rozdział 2</w:t>
            </w:r>
            <w:r w:rsidR="00195461" w:rsidRPr="0019519C">
              <w:rPr>
                <w:rFonts w:asciiTheme="majorHAnsi" w:hAnsiTheme="majorHAnsi"/>
                <w:b/>
                <w:bCs/>
                <w:sz w:val="26"/>
                <w:szCs w:val="26"/>
              </w:rPr>
              <w:t>3</w:t>
            </w:r>
          </w:p>
          <w:p w14:paraId="7DD33042" w14:textId="77777777" w:rsidR="006708E0" w:rsidRPr="006560AD" w:rsidRDefault="006708E0"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POUCZENIE O ŚRODKACH OCHRONY PRAWNEJ</w:t>
            </w:r>
          </w:p>
        </w:tc>
      </w:tr>
    </w:tbl>
    <w:p w14:paraId="5DF8D4F8" w14:textId="77777777" w:rsidR="00432D57" w:rsidRPr="006560AD" w:rsidRDefault="00432D57" w:rsidP="00832D3C">
      <w:pPr>
        <w:pStyle w:val="Kolorowalistaakcent11"/>
        <w:widowControl w:val="0"/>
        <w:suppressAutoHyphens/>
        <w:spacing w:line="276" w:lineRule="auto"/>
        <w:outlineLvl w:val="3"/>
        <w:rPr>
          <w:rFonts w:asciiTheme="majorHAnsi" w:hAnsiTheme="majorHAnsi"/>
          <w:sz w:val="24"/>
          <w:szCs w:val="24"/>
        </w:rPr>
      </w:pPr>
    </w:p>
    <w:p w14:paraId="2E0F2408" w14:textId="77777777" w:rsidR="00432D57" w:rsidRPr="006560AD" w:rsidRDefault="00432D57" w:rsidP="00832D3C">
      <w:pPr>
        <w:pStyle w:val="Kolorowalistaakcent11"/>
        <w:widowControl w:val="0"/>
        <w:numPr>
          <w:ilvl w:val="1"/>
          <w:numId w:val="24"/>
        </w:numPr>
        <w:suppressAutoHyphens/>
        <w:spacing w:line="276" w:lineRule="auto"/>
        <w:ind w:left="709" w:hanging="709"/>
        <w:outlineLvl w:val="3"/>
        <w:rPr>
          <w:rFonts w:asciiTheme="majorHAnsi" w:hAnsiTheme="majorHAnsi"/>
          <w:sz w:val="24"/>
          <w:szCs w:val="24"/>
        </w:rPr>
      </w:pPr>
      <w:r w:rsidRPr="006560AD">
        <w:rPr>
          <w:rFonts w:asciiTheme="majorHAnsi" w:hAnsiTheme="majorHAnsi"/>
          <w:sz w:val="24"/>
          <w:szCs w:val="24"/>
        </w:rPr>
        <w:t>Środki ochrony prawnej przewidziane są w dziale IX ustawy.</w:t>
      </w:r>
    </w:p>
    <w:p w14:paraId="15E61D00" w14:textId="77777777" w:rsidR="00D9784D" w:rsidRPr="006560AD" w:rsidRDefault="00D9784D" w:rsidP="00832D3C">
      <w:pPr>
        <w:pStyle w:val="Kolorowalistaakcent11"/>
        <w:widowControl w:val="0"/>
        <w:numPr>
          <w:ilvl w:val="1"/>
          <w:numId w:val="24"/>
        </w:numPr>
        <w:suppressAutoHyphens/>
        <w:spacing w:line="276" w:lineRule="auto"/>
        <w:ind w:left="709" w:hanging="709"/>
        <w:outlineLvl w:val="3"/>
        <w:rPr>
          <w:rFonts w:asciiTheme="majorHAnsi" w:hAnsiTheme="majorHAnsi"/>
          <w:sz w:val="24"/>
          <w:szCs w:val="24"/>
        </w:rPr>
      </w:pPr>
      <w:r w:rsidRPr="006560AD">
        <w:rPr>
          <w:rFonts w:asciiTheme="majorHAnsi" w:hAnsiTheme="majorHAnsi"/>
          <w:sz w:val="24"/>
          <w:szCs w:val="24"/>
        </w:rPr>
        <w:t>Środkami ochrony prawnej są odwołanie i skarga do sądu.</w:t>
      </w:r>
    </w:p>
    <w:p w14:paraId="37F35787" w14:textId="444DB96B" w:rsidR="00CC1FD8" w:rsidRPr="006560AD" w:rsidRDefault="00D9784D" w:rsidP="00832D3C">
      <w:pPr>
        <w:pStyle w:val="Kolorowalistaakcent11"/>
        <w:widowControl w:val="0"/>
        <w:numPr>
          <w:ilvl w:val="1"/>
          <w:numId w:val="24"/>
        </w:numPr>
        <w:suppressAutoHyphens/>
        <w:spacing w:line="276" w:lineRule="auto"/>
        <w:ind w:left="709" w:hanging="709"/>
        <w:outlineLvl w:val="3"/>
        <w:rPr>
          <w:rFonts w:asciiTheme="majorHAnsi" w:hAnsiTheme="majorHAnsi"/>
          <w:sz w:val="24"/>
          <w:szCs w:val="24"/>
        </w:rPr>
      </w:pPr>
      <w:r w:rsidRPr="006560AD">
        <w:rPr>
          <w:rFonts w:asciiTheme="majorHAnsi" w:hAnsiTheme="majorHAnsi"/>
          <w:sz w:val="24"/>
          <w:szCs w:val="24"/>
        </w:rPr>
        <w:t xml:space="preserve">Środki ochrony prawnej przysługują </w:t>
      </w:r>
      <w:r w:rsidR="00CC1FD8" w:rsidRPr="006560AD">
        <w:rPr>
          <w:rFonts w:asciiTheme="majorHAnsi" w:hAnsiTheme="majorHAnsi"/>
          <w:sz w:val="24"/>
          <w:szCs w:val="24"/>
        </w:rPr>
        <w:t xml:space="preserve">wykonawcy oraz innemu podmiotowi, jeżeli ma lub miał interes w uzyskaniu zamówienia lub nagrody w konkursie oraz poniósł </w:t>
      </w:r>
      <w:r w:rsidR="00CC1FD8" w:rsidRPr="006560AD">
        <w:rPr>
          <w:rFonts w:asciiTheme="majorHAnsi" w:hAnsiTheme="majorHAnsi"/>
          <w:sz w:val="24"/>
          <w:szCs w:val="24"/>
        </w:rPr>
        <w:lastRenderedPageBreak/>
        <w:t>lub może ponieść szkodę w wyniku naruszenia przez zamawiającego przepisów ustawy.</w:t>
      </w:r>
      <w:r w:rsidR="00CC1FD8" w:rsidRPr="006560AD">
        <w:rPr>
          <w:rFonts w:asciiTheme="majorHAnsi" w:hAnsiTheme="majorHAnsi"/>
        </w:rPr>
        <w:t> </w:t>
      </w:r>
      <w:r w:rsidR="00CC1FD8" w:rsidRPr="006560AD">
        <w:rPr>
          <w:rFonts w:asciiTheme="majorHAnsi" w:hAnsiTheme="majorHAnsi"/>
          <w:sz w:val="24"/>
          <w:szCs w:val="24"/>
        </w:rPr>
        <w:t>Środki ochrony prawnej wobec ogłoszenia wszczynającego postępowanie</w:t>
      </w:r>
      <w:r w:rsidR="00F408F9" w:rsidRPr="006560AD">
        <w:rPr>
          <w:rFonts w:asciiTheme="majorHAnsi" w:hAnsiTheme="majorHAnsi"/>
          <w:sz w:val="24"/>
          <w:szCs w:val="24"/>
        </w:rPr>
        <w:t xml:space="preserve"> </w:t>
      </w:r>
      <w:r w:rsidR="00CC1FD8" w:rsidRPr="006560AD">
        <w:rPr>
          <w:rFonts w:asciiTheme="majorHAnsi" w:hAnsiTheme="majorHAnsi"/>
          <w:sz w:val="24"/>
          <w:szCs w:val="24"/>
        </w:rPr>
        <w:t>o udzielenie zamówienia lub ogłoszenia o konkursie oraz dokumentów zamówienia przysługują również organizacjom wpisanym na listę, o której mowa w art. 469 pkt 15 us</w:t>
      </w:r>
      <w:r w:rsidR="00F408F9" w:rsidRPr="006560AD">
        <w:rPr>
          <w:rFonts w:asciiTheme="majorHAnsi" w:hAnsiTheme="majorHAnsi"/>
          <w:sz w:val="24"/>
          <w:szCs w:val="24"/>
        </w:rPr>
        <w:t>t</w:t>
      </w:r>
      <w:r w:rsidR="00CC1FD8" w:rsidRPr="006560AD">
        <w:rPr>
          <w:rFonts w:asciiTheme="majorHAnsi" w:hAnsiTheme="majorHAnsi"/>
          <w:sz w:val="24"/>
          <w:szCs w:val="24"/>
        </w:rPr>
        <w:t>awy, oraz Rzecznikowi Małych i Średnich Przedsiębiorców.</w:t>
      </w:r>
    </w:p>
    <w:p w14:paraId="0D71974F" w14:textId="77777777" w:rsidR="00CC1FD8" w:rsidRPr="006560AD" w:rsidRDefault="00D9784D" w:rsidP="00832D3C">
      <w:pPr>
        <w:pStyle w:val="Kolorowalistaakcent11"/>
        <w:widowControl w:val="0"/>
        <w:numPr>
          <w:ilvl w:val="1"/>
          <w:numId w:val="24"/>
        </w:numPr>
        <w:suppressAutoHyphens/>
        <w:spacing w:line="276" w:lineRule="auto"/>
        <w:ind w:left="709" w:hanging="709"/>
        <w:outlineLvl w:val="3"/>
        <w:rPr>
          <w:rFonts w:asciiTheme="majorHAnsi" w:hAnsiTheme="majorHAnsi"/>
          <w:sz w:val="24"/>
          <w:szCs w:val="24"/>
        </w:rPr>
      </w:pPr>
      <w:r w:rsidRPr="006560AD">
        <w:rPr>
          <w:rFonts w:asciiTheme="majorHAnsi" w:hAnsiTheme="majorHAnsi"/>
          <w:sz w:val="24"/>
          <w:szCs w:val="24"/>
        </w:rPr>
        <w:t xml:space="preserve">Odwołanie </w:t>
      </w:r>
      <w:r w:rsidR="00CC1FD8" w:rsidRPr="006560AD">
        <w:rPr>
          <w:rFonts w:asciiTheme="majorHAnsi" w:hAnsiTheme="majorHAnsi"/>
          <w:sz w:val="24"/>
          <w:szCs w:val="24"/>
        </w:rPr>
        <w:t>przysługuje na:</w:t>
      </w:r>
    </w:p>
    <w:p w14:paraId="59C66D31" w14:textId="77777777" w:rsidR="00CC1FD8" w:rsidRPr="006560AD" w:rsidRDefault="00CC1FD8" w:rsidP="00832D3C">
      <w:pPr>
        <w:pStyle w:val="Akapitzlist"/>
        <w:shd w:val="clear" w:color="auto" w:fill="FFFFFF"/>
        <w:spacing w:before="72" w:after="72" w:line="276" w:lineRule="auto"/>
        <w:ind w:left="1134" w:hanging="425"/>
        <w:rPr>
          <w:rFonts w:asciiTheme="majorHAnsi" w:hAnsiTheme="majorHAnsi"/>
          <w:sz w:val="24"/>
          <w:szCs w:val="24"/>
        </w:rPr>
      </w:pPr>
      <w:r w:rsidRPr="006560AD">
        <w:rPr>
          <w:rFonts w:asciiTheme="majorHAnsi" w:hAnsiTheme="majorHAnsi"/>
          <w:sz w:val="24"/>
          <w:szCs w:val="24"/>
        </w:rPr>
        <w:t>1)</w:t>
      </w:r>
      <w:r w:rsidRPr="006560AD">
        <w:rPr>
          <w:rFonts w:asciiTheme="majorHAnsi" w:hAnsiTheme="majorHAnsi"/>
          <w:sz w:val="24"/>
          <w:szCs w:val="24"/>
        </w:rPr>
        <w:tab/>
        <w:t>niezgodną z przepisami ustawy czynność zamawiającego, podjętą w postępowaniu o udzielenie zamówienia, w tym na projektowane postanowienie umowy;</w:t>
      </w:r>
    </w:p>
    <w:p w14:paraId="2C57D32F" w14:textId="77777777" w:rsidR="00CC1FD8" w:rsidRPr="006560AD" w:rsidRDefault="00CC1FD8" w:rsidP="00832D3C">
      <w:pPr>
        <w:pStyle w:val="Akapitzlist"/>
        <w:shd w:val="clear" w:color="auto" w:fill="FFFFFF"/>
        <w:spacing w:after="72" w:line="276" w:lineRule="auto"/>
        <w:ind w:left="1134" w:hanging="425"/>
        <w:rPr>
          <w:rFonts w:asciiTheme="majorHAnsi" w:hAnsiTheme="majorHAnsi"/>
          <w:sz w:val="24"/>
          <w:szCs w:val="24"/>
        </w:rPr>
      </w:pPr>
      <w:r w:rsidRPr="006560AD">
        <w:rPr>
          <w:rFonts w:asciiTheme="majorHAnsi" w:hAnsiTheme="majorHAnsi"/>
          <w:sz w:val="24"/>
          <w:szCs w:val="24"/>
        </w:rPr>
        <w:t>2)</w:t>
      </w:r>
      <w:r w:rsidRPr="006560AD">
        <w:rPr>
          <w:rFonts w:asciiTheme="majorHAnsi" w:hAnsiTheme="majorHAnsi"/>
          <w:sz w:val="24"/>
          <w:szCs w:val="24"/>
        </w:rPr>
        <w:tab/>
        <w:t>zaniechanie czynności w postępowaniu o udzielenie zamówienia, do której zamawiający był obowiązany na podstawie ustawy;</w:t>
      </w:r>
    </w:p>
    <w:p w14:paraId="404D7882" w14:textId="77777777" w:rsidR="00CC1FD8" w:rsidRPr="006560AD" w:rsidRDefault="00CC1FD8" w:rsidP="00832D3C">
      <w:pPr>
        <w:pStyle w:val="Akapitzlist"/>
        <w:shd w:val="clear" w:color="auto" w:fill="FFFFFF"/>
        <w:spacing w:after="72" w:line="276" w:lineRule="auto"/>
        <w:ind w:left="1134" w:hanging="425"/>
        <w:rPr>
          <w:rFonts w:asciiTheme="majorHAnsi" w:hAnsiTheme="majorHAnsi"/>
          <w:sz w:val="24"/>
          <w:szCs w:val="24"/>
        </w:rPr>
      </w:pPr>
      <w:r w:rsidRPr="006560AD">
        <w:rPr>
          <w:rFonts w:asciiTheme="majorHAnsi" w:hAnsiTheme="majorHAnsi"/>
          <w:sz w:val="24"/>
          <w:szCs w:val="24"/>
        </w:rPr>
        <w:t>3)</w:t>
      </w:r>
      <w:r w:rsidRPr="006560AD">
        <w:rPr>
          <w:rFonts w:asciiTheme="majorHAnsi" w:hAnsiTheme="majorHAnsi"/>
          <w:sz w:val="24"/>
          <w:szCs w:val="24"/>
        </w:rPr>
        <w:tab/>
        <w:t>zaniechanie przeprowadzenia postępowania o udzielenie zamówienia lub zorganizowania konkursu na podstawie ustawy, mimo że zamawiający był do tego obowiązany.</w:t>
      </w:r>
    </w:p>
    <w:p w14:paraId="7714E32C" w14:textId="77777777" w:rsidR="00CC1FD8" w:rsidRPr="006560AD" w:rsidRDefault="00CC1FD8" w:rsidP="00832D3C">
      <w:pPr>
        <w:pStyle w:val="Kolorowalistaakcent11"/>
        <w:widowControl w:val="0"/>
        <w:numPr>
          <w:ilvl w:val="1"/>
          <w:numId w:val="24"/>
        </w:numPr>
        <w:suppressAutoHyphens/>
        <w:spacing w:line="276" w:lineRule="auto"/>
        <w:ind w:left="709" w:hanging="709"/>
        <w:outlineLvl w:val="3"/>
        <w:rPr>
          <w:rFonts w:asciiTheme="majorHAnsi" w:hAnsiTheme="majorHAnsi"/>
          <w:sz w:val="24"/>
          <w:szCs w:val="24"/>
        </w:rPr>
      </w:pPr>
      <w:r w:rsidRPr="006560AD">
        <w:rPr>
          <w:rFonts w:asciiTheme="majorHAnsi" w:hAnsiTheme="majorHAnsi"/>
          <w:sz w:val="24"/>
          <w:szCs w:val="24"/>
        </w:rPr>
        <w:t xml:space="preserve">Odwołanie wnosi się do Prezesa Krajowej Izby Odwoławczej. Odwołujący przekazuje zamawiającemu odwołanie wniesione w formie elektronicznej albo postaci elektronicznej albo kopię tego odwołania, jeżeli zostało ono wniesione </w:t>
      </w:r>
      <w:r w:rsidR="00F408F9" w:rsidRPr="006560AD">
        <w:rPr>
          <w:rFonts w:asciiTheme="majorHAnsi" w:hAnsiTheme="majorHAnsi"/>
          <w:sz w:val="24"/>
          <w:szCs w:val="24"/>
        </w:rPr>
        <w:t xml:space="preserve">                          </w:t>
      </w:r>
      <w:r w:rsidRPr="006560AD">
        <w:rPr>
          <w:rFonts w:asciiTheme="majorHAnsi" w:hAnsiTheme="majorHAnsi"/>
          <w:sz w:val="24"/>
          <w:szCs w:val="24"/>
        </w:rPr>
        <w:t>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775C07EA" w14:textId="77777777" w:rsidR="00CC1FD8" w:rsidRPr="006560AD" w:rsidRDefault="00BD5F7F" w:rsidP="00832D3C">
      <w:pPr>
        <w:pStyle w:val="Kolorowalistaakcent11"/>
        <w:widowControl w:val="0"/>
        <w:numPr>
          <w:ilvl w:val="1"/>
          <w:numId w:val="24"/>
        </w:numPr>
        <w:suppressAutoHyphens/>
        <w:spacing w:line="276" w:lineRule="auto"/>
        <w:ind w:left="709" w:hanging="709"/>
        <w:outlineLvl w:val="3"/>
        <w:rPr>
          <w:rFonts w:asciiTheme="majorHAnsi" w:hAnsiTheme="majorHAnsi"/>
          <w:sz w:val="24"/>
          <w:szCs w:val="24"/>
        </w:rPr>
      </w:pPr>
      <w:r w:rsidRPr="006560AD">
        <w:rPr>
          <w:rFonts w:asciiTheme="majorHAnsi" w:hAnsiTheme="majorHAnsi"/>
          <w:sz w:val="24"/>
          <w:szCs w:val="24"/>
        </w:rPr>
        <w:t xml:space="preserve">Terminy wnoszenia </w:t>
      </w:r>
      <w:proofErr w:type="spellStart"/>
      <w:r w:rsidRPr="006560AD">
        <w:rPr>
          <w:rFonts w:asciiTheme="majorHAnsi" w:hAnsiTheme="majorHAnsi"/>
          <w:sz w:val="24"/>
          <w:szCs w:val="24"/>
        </w:rPr>
        <w:t>odwołań</w:t>
      </w:r>
      <w:proofErr w:type="spellEnd"/>
      <w:r w:rsidR="006B3D88" w:rsidRPr="006560AD">
        <w:rPr>
          <w:rFonts w:asciiTheme="majorHAnsi" w:hAnsiTheme="majorHAnsi"/>
          <w:sz w:val="24"/>
          <w:szCs w:val="24"/>
        </w:rPr>
        <w:t>:</w:t>
      </w:r>
      <w:r w:rsidRPr="006560AD">
        <w:rPr>
          <w:rFonts w:asciiTheme="majorHAnsi" w:hAnsiTheme="majorHAnsi"/>
          <w:sz w:val="24"/>
          <w:szCs w:val="24"/>
        </w:rPr>
        <w:t xml:space="preserve"> </w:t>
      </w:r>
    </w:p>
    <w:p w14:paraId="20A8A2CE" w14:textId="77777777" w:rsidR="00CC1FD8" w:rsidRPr="006560AD" w:rsidRDefault="00CC1FD8" w:rsidP="00832D3C">
      <w:pPr>
        <w:pStyle w:val="Akapitzlist"/>
        <w:shd w:val="clear" w:color="auto" w:fill="FFFFFF"/>
        <w:spacing w:before="72" w:after="72" w:line="276" w:lineRule="auto"/>
        <w:ind w:left="1134" w:hanging="567"/>
        <w:rPr>
          <w:rFonts w:asciiTheme="majorHAnsi" w:hAnsiTheme="majorHAnsi"/>
          <w:sz w:val="24"/>
          <w:szCs w:val="24"/>
        </w:rPr>
      </w:pPr>
      <w:r w:rsidRPr="006560AD">
        <w:rPr>
          <w:rFonts w:asciiTheme="majorHAnsi" w:hAnsiTheme="majorHAnsi"/>
          <w:sz w:val="24"/>
          <w:szCs w:val="24"/>
        </w:rPr>
        <w:t>1)</w:t>
      </w:r>
      <w:r w:rsidR="00BD5F7F" w:rsidRPr="006560AD">
        <w:rPr>
          <w:rFonts w:asciiTheme="majorHAnsi" w:hAnsiTheme="majorHAnsi"/>
          <w:sz w:val="24"/>
          <w:szCs w:val="24"/>
        </w:rPr>
        <w:tab/>
        <w:t xml:space="preserve">Odwołanie wnosi się </w:t>
      </w:r>
      <w:r w:rsidRPr="006560AD">
        <w:rPr>
          <w:rFonts w:asciiTheme="majorHAnsi" w:hAnsiTheme="majorHAnsi"/>
          <w:sz w:val="24"/>
          <w:szCs w:val="24"/>
        </w:rPr>
        <w:t>w terminie:</w:t>
      </w:r>
    </w:p>
    <w:p w14:paraId="007A89FD" w14:textId="77777777" w:rsidR="00CC1FD8" w:rsidRPr="006560AD" w:rsidRDefault="00CC1FD8" w:rsidP="00832D3C">
      <w:pPr>
        <w:pStyle w:val="Akapitzlist"/>
        <w:shd w:val="clear" w:color="auto" w:fill="FFFFFF"/>
        <w:spacing w:before="72" w:after="72" w:line="276" w:lineRule="auto"/>
        <w:ind w:left="1701" w:hanging="567"/>
        <w:rPr>
          <w:rFonts w:asciiTheme="majorHAnsi" w:hAnsiTheme="majorHAnsi"/>
          <w:sz w:val="24"/>
          <w:szCs w:val="24"/>
        </w:rPr>
      </w:pPr>
      <w:r w:rsidRPr="006560AD">
        <w:rPr>
          <w:rFonts w:asciiTheme="majorHAnsi" w:hAnsiTheme="majorHAnsi"/>
          <w:sz w:val="24"/>
          <w:szCs w:val="24"/>
        </w:rPr>
        <w:t>a)</w:t>
      </w:r>
      <w:r w:rsidR="00BD5F7F" w:rsidRPr="006560AD">
        <w:rPr>
          <w:rFonts w:asciiTheme="majorHAnsi" w:hAnsiTheme="majorHAnsi"/>
          <w:sz w:val="24"/>
          <w:szCs w:val="24"/>
        </w:rPr>
        <w:tab/>
      </w:r>
      <w:r w:rsidRPr="006560AD">
        <w:rPr>
          <w:rFonts w:asciiTheme="majorHAnsi" w:hAnsiTheme="majorHAnsi"/>
          <w:sz w:val="24"/>
          <w:szCs w:val="24"/>
        </w:rPr>
        <w:t>5 dni od dnia przekazania informacji o czynności zamawiającego stanowiącej podstawę jego wniesienia, jeżeli informacja została przekazana przy użyciu środków komunikacji elektronicznej,</w:t>
      </w:r>
    </w:p>
    <w:p w14:paraId="780C5785" w14:textId="77777777" w:rsidR="00CC1FD8" w:rsidRPr="006560AD" w:rsidRDefault="00CC1FD8" w:rsidP="00832D3C">
      <w:pPr>
        <w:pStyle w:val="Akapitzlist"/>
        <w:shd w:val="clear" w:color="auto" w:fill="FFFFFF"/>
        <w:spacing w:before="72" w:after="72" w:line="276" w:lineRule="auto"/>
        <w:ind w:left="1701" w:hanging="567"/>
        <w:rPr>
          <w:rFonts w:asciiTheme="majorHAnsi" w:hAnsiTheme="majorHAnsi"/>
          <w:sz w:val="24"/>
          <w:szCs w:val="24"/>
        </w:rPr>
      </w:pPr>
      <w:r w:rsidRPr="006560AD">
        <w:rPr>
          <w:rFonts w:asciiTheme="majorHAnsi" w:hAnsiTheme="majorHAnsi"/>
          <w:sz w:val="24"/>
          <w:szCs w:val="24"/>
        </w:rPr>
        <w:t>b)</w:t>
      </w:r>
      <w:r w:rsidR="00BD5F7F" w:rsidRPr="006560AD">
        <w:rPr>
          <w:rFonts w:asciiTheme="majorHAnsi" w:hAnsiTheme="majorHAnsi"/>
          <w:sz w:val="24"/>
          <w:szCs w:val="24"/>
        </w:rPr>
        <w:tab/>
      </w:r>
      <w:r w:rsidRPr="006560AD">
        <w:rPr>
          <w:rFonts w:asciiTheme="majorHAnsi" w:hAnsiTheme="majorHAnsi"/>
          <w:sz w:val="24"/>
          <w:szCs w:val="24"/>
        </w:rPr>
        <w:t>10 dni od dnia przekazania informacji o czynności zamawiającego stanowiącej podstawę jego wniesienia, jeżeli informacja została przekazana w sposób inny niż określony w lit. a.</w:t>
      </w:r>
    </w:p>
    <w:p w14:paraId="0C867465" w14:textId="77777777" w:rsidR="00CC1FD8" w:rsidRPr="006560AD" w:rsidRDefault="00CC1FD8" w:rsidP="00832D3C">
      <w:pPr>
        <w:pStyle w:val="Akapitzlist"/>
        <w:shd w:val="clear" w:color="auto" w:fill="FFFFFF"/>
        <w:spacing w:before="72" w:line="276" w:lineRule="auto"/>
        <w:ind w:left="1134" w:hanging="567"/>
        <w:rPr>
          <w:rFonts w:asciiTheme="majorHAnsi" w:hAnsiTheme="majorHAnsi"/>
          <w:sz w:val="24"/>
          <w:szCs w:val="24"/>
        </w:rPr>
      </w:pPr>
      <w:r w:rsidRPr="006560AD">
        <w:rPr>
          <w:rFonts w:asciiTheme="majorHAnsi" w:hAnsiTheme="majorHAnsi"/>
          <w:sz w:val="24"/>
          <w:szCs w:val="24"/>
        </w:rPr>
        <w:t>2. </w:t>
      </w:r>
      <w:r w:rsidR="00BD5F7F" w:rsidRPr="006560AD">
        <w:rPr>
          <w:rFonts w:asciiTheme="majorHAnsi" w:hAnsiTheme="majorHAnsi"/>
          <w:sz w:val="24"/>
          <w:szCs w:val="24"/>
        </w:rPr>
        <w:tab/>
      </w:r>
      <w:r w:rsidRPr="006560AD">
        <w:rPr>
          <w:rFonts w:asciiTheme="majorHAnsi" w:hAnsiTheme="majorHAnsi"/>
          <w:sz w:val="24"/>
          <w:szCs w:val="24"/>
        </w:rPr>
        <w:t>Odwołanie wobec treści ogłoszenia wszczynającego postępowanie o udzielenie zamówienia lub konkurs lub wobec treści dokumentów zamówienia wnosi się w terminie</w:t>
      </w:r>
      <w:r w:rsidR="00BD5F7F" w:rsidRPr="006560AD">
        <w:rPr>
          <w:rFonts w:asciiTheme="majorHAnsi" w:hAnsiTheme="majorHAnsi"/>
          <w:sz w:val="24"/>
          <w:szCs w:val="24"/>
        </w:rPr>
        <w:t xml:space="preserve"> </w:t>
      </w:r>
      <w:r w:rsidRPr="006560AD">
        <w:rPr>
          <w:rFonts w:asciiTheme="majorHAnsi" w:hAnsiTheme="majorHAnsi"/>
          <w:sz w:val="24"/>
          <w:szCs w:val="24"/>
        </w:rPr>
        <w:t>5 dni od dnia zamieszczenia ogłoszenia w Biuletynie Zamówień Publicznych lub dokumentów zamówienia na stronie internetowej</w:t>
      </w:r>
      <w:r w:rsidR="00BD5F7F" w:rsidRPr="006560AD">
        <w:rPr>
          <w:rFonts w:asciiTheme="majorHAnsi" w:hAnsiTheme="majorHAnsi"/>
          <w:sz w:val="24"/>
          <w:szCs w:val="24"/>
        </w:rPr>
        <w:t>.</w:t>
      </w:r>
    </w:p>
    <w:p w14:paraId="1D2BF513" w14:textId="77777777" w:rsidR="00CC1FD8" w:rsidRPr="006560AD" w:rsidRDefault="00CC1FD8" w:rsidP="00832D3C">
      <w:pPr>
        <w:pStyle w:val="Akapitzlist"/>
        <w:shd w:val="clear" w:color="auto" w:fill="FFFFFF"/>
        <w:spacing w:before="72" w:line="276" w:lineRule="auto"/>
        <w:ind w:left="1134" w:hanging="567"/>
        <w:rPr>
          <w:rFonts w:asciiTheme="majorHAnsi" w:hAnsiTheme="majorHAnsi"/>
          <w:sz w:val="24"/>
          <w:szCs w:val="24"/>
        </w:rPr>
      </w:pPr>
      <w:r w:rsidRPr="006560AD">
        <w:rPr>
          <w:rFonts w:asciiTheme="majorHAnsi" w:hAnsiTheme="majorHAnsi"/>
          <w:sz w:val="24"/>
          <w:szCs w:val="24"/>
        </w:rPr>
        <w:t>3. </w:t>
      </w:r>
      <w:r w:rsidR="00BD5F7F" w:rsidRPr="006560AD">
        <w:rPr>
          <w:rFonts w:asciiTheme="majorHAnsi" w:hAnsiTheme="majorHAnsi"/>
          <w:sz w:val="24"/>
          <w:szCs w:val="24"/>
        </w:rPr>
        <w:tab/>
      </w:r>
      <w:r w:rsidRPr="006560AD">
        <w:rPr>
          <w:rFonts w:asciiTheme="majorHAnsi" w:hAnsiTheme="majorHAnsi"/>
          <w:sz w:val="24"/>
          <w:szCs w:val="24"/>
        </w:rPr>
        <w:t xml:space="preserve">Odwołanie w przypadkach innych niż określone w </w:t>
      </w:r>
      <w:r w:rsidR="00BD5F7F" w:rsidRPr="006560AD">
        <w:rPr>
          <w:rFonts w:asciiTheme="majorHAnsi" w:hAnsiTheme="majorHAnsi"/>
          <w:sz w:val="24"/>
          <w:szCs w:val="24"/>
        </w:rPr>
        <w:t>pkt</w:t>
      </w:r>
      <w:r w:rsidRPr="006560AD">
        <w:rPr>
          <w:rFonts w:asciiTheme="majorHAnsi" w:hAnsiTheme="majorHAnsi"/>
          <w:sz w:val="24"/>
          <w:szCs w:val="24"/>
        </w:rPr>
        <w:t xml:space="preserve"> 1 i 2 wnosi się w terminie</w:t>
      </w:r>
      <w:r w:rsidR="00BD5F7F" w:rsidRPr="006560AD">
        <w:rPr>
          <w:rFonts w:asciiTheme="majorHAnsi" w:hAnsiTheme="majorHAnsi"/>
          <w:sz w:val="24"/>
          <w:szCs w:val="24"/>
        </w:rPr>
        <w:t xml:space="preserve"> </w:t>
      </w:r>
      <w:r w:rsidRPr="006560AD">
        <w:rPr>
          <w:rFonts w:asciiTheme="majorHAnsi" w:hAnsiTheme="majorHAnsi"/>
          <w:sz w:val="24"/>
          <w:szCs w:val="24"/>
        </w:rPr>
        <w:t>5 dni od dnia, w którym powzięto lub przy zachowaniu należytej staranności można było powziąć wiadomość o okolicznościach stanowiących podstawę jego wniesienia, w przypadku zamówień, których wartość jest mniejsza niż progi unijne.</w:t>
      </w:r>
    </w:p>
    <w:p w14:paraId="3A659E16" w14:textId="1234DF32" w:rsidR="00CC1FD8" w:rsidRPr="006560AD" w:rsidRDefault="00CC1FD8" w:rsidP="00832D3C">
      <w:pPr>
        <w:pStyle w:val="Akapitzlist"/>
        <w:shd w:val="clear" w:color="auto" w:fill="FFFFFF"/>
        <w:spacing w:before="72" w:line="276" w:lineRule="auto"/>
        <w:ind w:left="1134" w:hanging="567"/>
        <w:rPr>
          <w:rFonts w:asciiTheme="majorHAnsi" w:hAnsiTheme="majorHAnsi"/>
          <w:sz w:val="24"/>
          <w:szCs w:val="24"/>
        </w:rPr>
      </w:pPr>
      <w:r w:rsidRPr="006560AD">
        <w:rPr>
          <w:rFonts w:asciiTheme="majorHAnsi" w:hAnsiTheme="majorHAnsi"/>
          <w:sz w:val="24"/>
          <w:szCs w:val="24"/>
        </w:rPr>
        <w:t>4. </w:t>
      </w:r>
      <w:r w:rsidR="00BD5F7F" w:rsidRPr="006560AD">
        <w:rPr>
          <w:rFonts w:asciiTheme="majorHAnsi" w:hAnsiTheme="majorHAnsi"/>
          <w:sz w:val="24"/>
          <w:szCs w:val="24"/>
        </w:rPr>
        <w:tab/>
      </w:r>
      <w:r w:rsidRPr="006560AD">
        <w:rPr>
          <w:rFonts w:asciiTheme="majorHAnsi" w:hAnsiTheme="majorHAnsi"/>
          <w:sz w:val="24"/>
          <w:szCs w:val="24"/>
        </w:rPr>
        <w:t>Jeżeli zamawiający nie opublikował ogłoszenia o zamiarze zawarcia umowy lub mimo takiego obowiązku nie przesłał wykonawcy zawiadomienia o wyborze najkorzystniejszej oferty lub nie zaprosił wykonawcy do złożenia oferty</w:t>
      </w:r>
      <w:r w:rsidR="00F408F9" w:rsidRPr="006560AD">
        <w:rPr>
          <w:rFonts w:asciiTheme="majorHAnsi" w:hAnsiTheme="majorHAnsi"/>
          <w:sz w:val="24"/>
          <w:szCs w:val="24"/>
        </w:rPr>
        <w:t xml:space="preserve"> </w:t>
      </w:r>
      <w:r w:rsidRPr="006560AD">
        <w:rPr>
          <w:rFonts w:asciiTheme="majorHAnsi" w:hAnsiTheme="majorHAnsi"/>
          <w:sz w:val="24"/>
          <w:szCs w:val="24"/>
        </w:rPr>
        <w:t xml:space="preserve">w </w:t>
      </w:r>
      <w:r w:rsidRPr="006560AD">
        <w:rPr>
          <w:rFonts w:asciiTheme="majorHAnsi" w:hAnsiTheme="majorHAnsi"/>
          <w:sz w:val="24"/>
          <w:szCs w:val="24"/>
        </w:rPr>
        <w:lastRenderedPageBreak/>
        <w:t>ramach dynamicznego systemu zakupów lub umowy ramowej, odwołanie wnosi się nie później niż w terminie:</w:t>
      </w:r>
    </w:p>
    <w:p w14:paraId="676E9712" w14:textId="77777777" w:rsidR="00CC1FD8" w:rsidRPr="006560AD" w:rsidRDefault="00CC1FD8" w:rsidP="00832D3C">
      <w:pPr>
        <w:pStyle w:val="Akapitzlist"/>
        <w:shd w:val="clear" w:color="auto" w:fill="FFFFFF"/>
        <w:spacing w:before="72" w:after="72" w:line="276" w:lineRule="auto"/>
        <w:ind w:left="1701" w:hanging="567"/>
        <w:rPr>
          <w:rFonts w:asciiTheme="majorHAnsi" w:hAnsiTheme="majorHAnsi"/>
          <w:sz w:val="24"/>
          <w:szCs w:val="24"/>
        </w:rPr>
      </w:pPr>
      <w:r w:rsidRPr="006560AD">
        <w:rPr>
          <w:rFonts w:asciiTheme="majorHAnsi" w:hAnsiTheme="majorHAnsi"/>
          <w:sz w:val="24"/>
          <w:szCs w:val="24"/>
        </w:rPr>
        <w:t>1)</w:t>
      </w:r>
      <w:r w:rsidR="00BD5F7F" w:rsidRPr="006560AD">
        <w:rPr>
          <w:rFonts w:asciiTheme="majorHAnsi" w:hAnsiTheme="majorHAnsi"/>
          <w:sz w:val="24"/>
          <w:szCs w:val="24"/>
        </w:rPr>
        <w:tab/>
      </w:r>
      <w:r w:rsidRPr="006560AD">
        <w:rPr>
          <w:rFonts w:asciiTheme="majorHAnsi" w:hAnsiTheme="majorHAnsi"/>
          <w:sz w:val="24"/>
          <w:szCs w:val="24"/>
        </w:rPr>
        <w:t>15 dni od dnia zamieszczenia w Biuletynie Zamówień Publicznych ogłoszenia o wyniku postępowania</w:t>
      </w:r>
    </w:p>
    <w:p w14:paraId="18A668A8" w14:textId="77777777" w:rsidR="00CC1FD8" w:rsidRPr="006560AD" w:rsidRDefault="00CC1FD8" w:rsidP="00832D3C">
      <w:pPr>
        <w:pStyle w:val="Akapitzlist"/>
        <w:shd w:val="clear" w:color="auto" w:fill="FFFFFF"/>
        <w:spacing w:before="72" w:after="72" w:line="276" w:lineRule="auto"/>
        <w:ind w:left="1701" w:hanging="567"/>
        <w:rPr>
          <w:rFonts w:asciiTheme="majorHAnsi" w:hAnsiTheme="majorHAnsi"/>
          <w:sz w:val="24"/>
          <w:szCs w:val="24"/>
        </w:rPr>
      </w:pPr>
      <w:r w:rsidRPr="006560AD">
        <w:rPr>
          <w:rFonts w:asciiTheme="majorHAnsi" w:hAnsiTheme="majorHAnsi"/>
          <w:sz w:val="24"/>
          <w:szCs w:val="24"/>
        </w:rPr>
        <w:t>3)</w:t>
      </w:r>
      <w:r w:rsidR="00BD5F7F" w:rsidRPr="006560AD">
        <w:rPr>
          <w:rFonts w:asciiTheme="majorHAnsi" w:hAnsiTheme="majorHAnsi"/>
          <w:sz w:val="24"/>
          <w:szCs w:val="24"/>
        </w:rPr>
        <w:tab/>
      </w:r>
      <w:r w:rsidRPr="006560AD">
        <w:rPr>
          <w:rFonts w:asciiTheme="majorHAnsi" w:hAnsiTheme="majorHAnsi"/>
          <w:sz w:val="24"/>
          <w:szCs w:val="24"/>
        </w:rPr>
        <w:t>miesiąca od dnia zawarcia umowy, jeżeli zamawiający:</w:t>
      </w:r>
    </w:p>
    <w:p w14:paraId="4309A3B6" w14:textId="77777777" w:rsidR="00CC1FD8" w:rsidRPr="006560AD" w:rsidRDefault="00CC1FD8" w:rsidP="00832D3C">
      <w:pPr>
        <w:pStyle w:val="Akapitzlist"/>
        <w:shd w:val="clear" w:color="auto" w:fill="FFFFFF"/>
        <w:spacing w:before="72" w:after="72" w:line="276" w:lineRule="auto"/>
        <w:ind w:left="2268" w:hanging="567"/>
        <w:rPr>
          <w:rFonts w:asciiTheme="majorHAnsi" w:hAnsiTheme="majorHAnsi"/>
          <w:sz w:val="24"/>
          <w:szCs w:val="24"/>
        </w:rPr>
      </w:pPr>
      <w:r w:rsidRPr="006560AD">
        <w:rPr>
          <w:rFonts w:asciiTheme="majorHAnsi" w:hAnsiTheme="majorHAnsi"/>
          <w:sz w:val="24"/>
          <w:szCs w:val="24"/>
        </w:rPr>
        <w:t>a)</w:t>
      </w:r>
      <w:r w:rsidR="00BD5F7F" w:rsidRPr="006560AD">
        <w:rPr>
          <w:rFonts w:asciiTheme="majorHAnsi" w:hAnsiTheme="majorHAnsi"/>
          <w:sz w:val="24"/>
          <w:szCs w:val="24"/>
        </w:rPr>
        <w:tab/>
      </w:r>
      <w:r w:rsidRPr="006560AD">
        <w:rPr>
          <w:rFonts w:asciiTheme="majorHAnsi" w:hAnsiTheme="majorHAnsi"/>
          <w:sz w:val="24"/>
          <w:szCs w:val="24"/>
        </w:rPr>
        <w:t>nie zamieścił w Biuletynie Zamówień Publicznych ogłoszenia o wyniku postępowania albo</w:t>
      </w:r>
    </w:p>
    <w:p w14:paraId="63DA5D2C" w14:textId="77777777" w:rsidR="00CC1FD8" w:rsidRPr="006560AD" w:rsidRDefault="00CC1FD8" w:rsidP="00832D3C">
      <w:pPr>
        <w:pStyle w:val="Akapitzlist"/>
        <w:shd w:val="clear" w:color="auto" w:fill="FFFFFF"/>
        <w:spacing w:before="72" w:after="72" w:line="276" w:lineRule="auto"/>
        <w:ind w:left="2268" w:hanging="567"/>
        <w:rPr>
          <w:rFonts w:asciiTheme="majorHAnsi" w:hAnsiTheme="majorHAnsi"/>
          <w:sz w:val="24"/>
          <w:szCs w:val="24"/>
        </w:rPr>
      </w:pPr>
      <w:r w:rsidRPr="006560AD">
        <w:rPr>
          <w:rFonts w:asciiTheme="majorHAnsi" w:hAnsiTheme="majorHAnsi"/>
          <w:sz w:val="24"/>
          <w:szCs w:val="24"/>
        </w:rPr>
        <w:t>b)</w:t>
      </w:r>
      <w:r w:rsidR="00BD5F7F" w:rsidRPr="006560AD">
        <w:rPr>
          <w:rFonts w:asciiTheme="majorHAnsi" w:hAnsiTheme="majorHAnsi"/>
          <w:sz w:val="24"/>
          <w:szCs w:val="24"/>
        </w:rPr>
        <w:tab/>
      </w:r>
      <w:r w:rsidRPr="006560AD">
        <w:rPr>
          <w:rFonts w:asciiTheme="majorHAnsi" w:hAnsiTheme="majorHAnsi"/>
          <w:sz w:val="24"/>
          <w:szCs w:val="24"/>
        </w:rPr>
        <w:t xml:space="preserve">zamieścił w Biuletynie Zamówień Publicznych ogłoszenie o wyniku postępowania, które nie zawiera uzasadnienia udzielenia zamówienia w trybie negocjacji bez ogłoszenia albo zamówienia </w:t>
      </w:r>
      <w:r w:rsidR="00F408F9" w:rsidRPr="006560AD">
        <w:rPr>
          <w:rFonts w:asciiTheme="majorHAnsi" w:hAnsiTheme="majorHAnsi"/>
          <w:sz w:val="24"/>
          <w:szCs w:val="24"/>
        </w:rPr>
        <w:t xml:space="preserve">                     </w:t>
      </w:r>
      <w:r w:rsidRPr="006560AD">
        <w:rPr>
          <w:rFonts w:asciiTheme="majorHAnsi" w:hAnsiTheme="majorHAnsi"/>
          <w:sz w:val="24"/>
          <w:szCs w:val="24"/>
        </w:rPr>
        <w:t>z wolnej ręki.</w:t>
      </w:r>
    </w:p>
    <w:p w14:paraId="4B355BF1" w14:textId="77777777" w:rsidR="00BD5F7F" w:rsidRPr="006560AD" w:rsidRDefault="00BD5F7F" w:rsidP="00832D3C">
      <w:pPr>
        <w:pStyle w:val="Kolorowalistaakcent11"/>
        <w:widowControl w:val="0"/>
        <w:numPr>
          <w:ilvl w:val="1"/>
          <w:numId w:val="24"/>
        </w:numPr>
        <w:suppressAutoHyphens/>
        <w:spacing w:line="276" w:lineRule="auto"/>
        <w:ind w:left="709" w:hanging="709"/>
        <w:outlineLvl w:val="3"/>
        <w:rPr>
          <w:rFonts w:asciiTheme="majorHAnsi" w:hAnsiTheme="majorHAnsi"/>
          <w:sz w:val="24"/>
          <w:szCs w:val="24"/>
        </w:rPr>
      </w:pPr>
      <w:r w:rsidRPr="006560AD">
        <w:rPr>
          <w:rFonts w:asciiTheme="majorHAnsi" w:hAnsiTheme="majorHAnsi"/>
          <w:sz w:val="24"/>
          <w:szCs w:val="24"/>
        </w:rPr>
        <w:t>Odwołanie zawiera:</w:t>
      </w:r>
    </w:p>
    <w:p w14:paraId="59150929" w14:textId="77777777" w:rsidR="00BD5F7F" w:rsidRPr="006560AD" w:rsidRDefault="00BD5F7F"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1)</w:t>
      </w:r>
      <w:r w:rsidR="006A1C25" w:rsidRPr="006560AD">
        <w:rPr>
          <w:rFonts w:asciiTheme="majorHAnsi" w:hAnsiTheme="majorHAnsi"/>
          <w:sz w:val="24"/>
          <w:szCs w:val="24"/>
        </w:rPr>
        <w:tab/>
      </w:r>
      <w:r w:rsidRPr="006560AD">
        <w:rPr>
          <w:rFonts w:asciiTheme="majorHAnsi" w:hAnsiTheme="majorHAnsi"/>
          <w:sz w:val="24"/>
          <w:szCs w:val="24"/>
        </w:rPr>
        <w:t>imię i nazwisko albo nazwę, miejsce zamieszkania albo siedzibę, numer telefonu oraz adres poczty elektronicznej odwołującego oraz imię i nazwisko przedstawiciela (przedstawicieli);</w:t>
      </w:r>
    </w:p>
    <w:p w14:paraId="170D5738" w14:textId="77777777" w:rsidR="00BD5F7F" w:rsidRPr="006560AD" w:rsidRDefault="00BD5F7F"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2)</w:t>
      </w:r>
      <w:r w:rsidR="006A1C25" w:rsidRPr="006560AD">
        <w:rPr>
          <w:rFonts w:asciiTheme="majorHAnsi" w:hAnsiTheme="majorHAnsi"/>
          <w:sz w:val="24"/>
          <w:szCs w:val="24"/>
        </w:rPr>
        <w:tab/>
      </w:r>
      <w:r w:rsidRPr="006560AD">
        <w:rPr>
          <w:rFonts w:asciiTheme="majorHAnsi" w:hAnsiTheme="majorHAnsi"/>
          <w:sz w:val="24"/>
          <w:szCs w:val="24"/>
        </w:rPr>
        <w:t>nazwę i siedzibę zamawiającego, numer telefonu oraz adres poczty elektronicznej zamawiającego;</w:t>
      </w:r>
    </w:p>
    <w:p w14:paraId="75D7B357" w14:textId="77777777" w:rsidR="00BD5F7F" w:rsidRPr="006560AD" w:rsidRDefault="00BD5F7F"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3)</w:t>
      </w:r>
      <w:r w:rsidR="006A1C25" w:rsidRPr="006560AD">
        <w:rPr>
          <w:rFonts w:asciiTheme="majorHAnsi" w:hAnsiTheme="majorHAnsi"/>
          <w:sz w:val="24"/>
          <w:szCs w:val="24"/>
        </w:rPr>
        <w:tab/>
      </w:r>
      <w:r w:rsidRPr="006560AD">
        <w:rPr>
          <w:rFonts w:asciiTheme="majorHAnsi" w:hAnsiTheme="majorHAnsi"/>
          <w:sz w:val="24"/>
          <w:szCs w:val="24"/>
        </w:rPr>
        <w:t>numer Powszechnego Elektronicznego Systemu Ewidencji Ludności (PESEL) lub NIP odwołującego będącego osobą fizyczną, jeżeli jest on obowiązany do jego posiadania albo posiada go nie mając takiego obowiązku;</w:t>
      </w:r>
    </w:p>
    <w:p w14:paraId="6F08130E" w14:textId="77777777" w:rsidR="00BD5F7F" w:rsidRPr="006560AD" w:rsidRDefault="00BD5F7F"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4)</w:t>
      </w:r>
      <w:r w:rsidR="006A1C25" w:rsidRPr="006560AD">
        <w:rPr>
          <w:rFonts w:asciiTheme="majorHAnsi" w:hAnsiTheme="majorHAnsi"/>
          <w:sz w:val="24"/>
          <w:szCs w:val="24"/>
        </w:rPr>
        <w:tab/>
      </w:r>
      <w:r w:rsidRPr="006560AD">
        <w:rPr>
          <w:rFonts w:asciiTheme="majorHAnsi" w:hAnsiTheme="majorHAnsi"/>
          <w:sz w:val="24"/>
          <w:szCs w:val="24"/>
        </w:rPr>
        <w:t>numer w Krajowym Rejestrze Sądowym, a w przypadku jego braku - numer w innym właściwym rejestrze, ewidencji lub NIP odwołującego niebędącego osobą fizyczną, który nie ma obowiązku wpisu we właściwym rejestrze lub ewidencji, jeżeli jest on obowiązany do jego posiadania;</w:t>
      </w:r>
    </w:p>
    <w:p w14:paraId="23CFE311" w14:textId="77777777" w:rsidR="00BD5F7F" w:rsidRPr="006560AD" w:rsidRDefault="00BD5F7F"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5)</w:t>
      </w:r>
      <w:r w:rsidR="006A1C25" w:rsidRPr="006560AD">
        <w:rPr>
          <w:rFonts w:asciiTheme="majorHAnsi" w:hAnsiTheme="majorHAnsi"/>
          <w:sz w:val="24"/>
          <w:szCs w:val="24"/>
        </w:rPr>
        <w:tab/>
      </w:r>
      <w:r w:rsidRPr="006560AD">
        <w:rPr>
          <w:rFonts w:asciiTheme="majorHAnsi" w:hAnsiTheme="majorHAnsi"/>
          <w:sz w:val="24"/>
          <w:szCs w:val="24"/>
        </w:rPr>
        <w:t>określenie przedmiotu zamówienia;</w:t>
      </w:r>
    </w:p>
    <w:p w14:paraId="7946DB10" w14:textId="77777777" w:rsidR="00BD5F7F" w:rsidRPr="006560AD" w:rsidRDefault="00BD5F7F"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6)</w:t>
      </w:r>
      <w:r w:rsidR="006A1C25" w:rsidRPr="006560AD">
        <w:rPr>
          <w:rFonts w:asciiTheme="majorHAnsi" w:hAnsiTheme="majorHAnsi"/>
          <w:sz w:val="24"/>
          <w:szCs w:val="24"/>
        </w:rPr>
        <w:tab/>
      </w:r>
      <w:r w:rsidRPr="006560AD">
        <w:rPr>
          <w:rFonts w:asciiTheme="majorHAnsi" w:hAnsiTheme="majorHAnsi"/>
          <w:sz w:val="24"/>
          <w:szCs w:val="24"/>
        </w:rPr>
        <w:t>wskazanie numeru ogłoszenia w przypadku zamieszczenia w Biuletynie Zamówień Publicznych albo publikacji w Dzienniku Urzędowym Unii Europejskiej;</w:t>
      </w:r>
    </w:p>
    <w:p w14:paraId="2E4EF77D" w14:textId="77777777" w:rsidR="00BD5F7F" w:rsidRPr="006560AD" w:rsidRDefault="00BD5F7F"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7)  </w:t>
      </w:r>
      <w:r w:rsidR="006A1C25" w:rsidRPr="006560AD">
        <w:rPr>
          <w:rFonts w:asciiTheme="majorHAnsi" w:hAnsiTheme="majorHAnsi"/>
          <w:sz w:val="24"/>
          <w:szCs w:val="24"/>
        </w:rPr>
        <w:tab/>
      </w:r>
      <w:r w:rsidRPr="006560AD">
        <w:rPr>
          <w:rFonts w:asciiTheme="majorHAnsi" w:hAnsiTheme="majorHAnsi"/>
          <w:sz w:val="24"/>
          <w:szCs w:val="24"/>
        </w:rPr>
        <w:t>wskazanie czynności lub zaniechania czynności zamawiającego, której zarzuca się niezgodność z przepisami ustawy, lub wskazanie zaniechania przeprowadzenia postępowania o udzielenie zamówienia lub</w:t>
      </w:r>
      <w:r w:rsidR="00F408F9" w:rsidRPr="006560AD">
        <w:rPr>
          <w:rFonts w:asciiTheme="majorHAnsi" w:hAnsiTheme="majorHAnsi"/>
          <w:sz w:val="24"/>
          <w:szCs w:val="24"/>
        </w:rPr>
        <w:t xml:space="preserve"> </w:t>
      </w:r>
      <w:r w:rsidRPr="006560AD">
        <w:rPr>
          <w:rFonts w:asciiTheme="majorHAnsi" w:hAnsiTheme="majorHAnsi"/>
          <w:sz w:val="24"/>
          <w:szCs w:val="24"/>
        </w:rPr>
        <w:t>zorganizowania konkursu na podstawie ustawy;</w:t>
      </w:r>
    </w:p>
    <w:p w14:paraId="267947DC" w14:textId="77777777" w:rsidR="00BD5F7F" w:rsidRPr="006560AD" w:rsidRDefault="00BD5F7F"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8)</w:t>
      </w:r>
      <w:r w:rsidR="006A1C25" w:rsidRPr="006560AD">
        <w:rPr>
          <w:rFonts w:asciiTheme="majorHAnsi" w:hAnsiTheme="majorHAnsi"/>
          <w:sz w:val="24"/>
          <w:szCs w:val="24"/>
        </w:rPr>
        <w:tab/>
      </w:r>
      <w:r w:rsidRPr="006560AD">
        <w:rPr>
          <w:rFonts w:asciiTheme="majorHAnsi" w:hAnsiTheme="majorHAnsi"/>
          <w:sz w:val="24"/>
          <w:szCs w:val="24"/>
        </w:rPr>
        <w:t>zwięzłe przedstawienie zarzutów;</w:t>
      </w:r>
    </w:p>
    <w:p w14:paraId="15C68769" w14:textId="77777777" w:rsidR="00BD5F7F" w:rsidRPr="006560AD" w:rsidRDefault="00BD5F7F"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9)</w:t>
      </w:r>
      <w:r w:rsidR="006A1C25" w:rsidRPr="006560AD">
        <w:rPr>
          <w:rFonts w:asciiTheme="majorHAnsi" w:hAnsiTheme="majorHAnsi"/>
          <w:sz w:val="24"/>
          <w:szCs w:val="24"/>
        </w:rPr>
        <w:tab/>
      </w:r>
      <w:r w:rsidRPr="006560AD">
        <w:rPr>
          <w:rFonts w:asciiTheme="majorHAnsi" w:hAnsiTheme="majorHAnsi"/>
          <w:sz w:val="24"/>
          <w:szCs w:val="24"/>
        </w:rPr>
        <w:t>żądanie co do sposobu rozstrzygnięcia odwołania;</w:t>
      </w:r>
    </w:p>
    <w:p w14:paraId="7C457B5E" w14:textId="77777777" w:rsidR="00BD5F7F" w:rsidRPr="006560AD" w:rsidRDefault="00BD5F7F"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10)</w:t>
      </w:r>
      <w:r w:rsidR="006A1C25" w:rsidRPr="006560AD">
        <w:rPr>
          <w:rFonts w:asciiTheme="majorHAnsi" w:hAnsiTheme="majorHAnsi"/>
          <w:sz w:val="24"/>
          <w:szCs w:val="24"/>
        </w:rPr>
        <w:tab/>
      </w:r>
      <w:r w:rsidRPr="006560AD">
        <w:rPr>
          <w:rFonts w:asciiTheme="majorHAnsi" w:hAnsiTheme="majorHAnsi"/>
          <w:sz w:val="24"/>
          <w:szCs w:val="24"/>
        </w:rPr>
        <w:t>wskazanie okoliczności faktycznych i prawnych uzasadniających wniesienie odwołania oraz dowodów na poparcie przytoczonych okoliczności;</w:t>
      </w:r>
    </w:p>
    <w:p w14:paraId="109AB625" w14:textId="77777777" w:rsidR="00BD5F7F" w:rsidRPr="006560AD" w:rsidRDefault="00BD5F7F"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11)</w:t>
      </w:r>
      <w:r w:rsidR="006A1C25" w:rsidRPr="006560AD">
        <w:rPr>
          <w:rFonts w:asciiTheme="majorHAnsi" w:hAnsiTheme="majorHAnsi"/>
          <w:sz w:val="24"/>
          <w:szCs w:val="24"/>
        </w:rPr>
        <w:tab/>
      </w:r>
      <w:r w:rsidRPr="006560AD">
        <w:rPr>
          <w:rFonts w:asciiTheme="majorHAnsi" w:hAnsiTheme="majorHAnsi"/>
          <w:sz w:val="24"/>
          <w:szCs w:val="24"/>
        </w:rPr>
        <w:t>podpis odwołującego albo jego przedstawiciela lub przedstawicieli;</w:t>
      </w:r>
    </w:p>
    <w:p w14:paraId="1A4A599F" w14:textId="77777777" w:rsidR="00BD5F7F" w:rsidRPr="006560AD" w:rsidRDefault="00BD5F7F"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12)</w:t>
      </w:r>
      <w:r w:rsidR="006A1C25" w:rsidRPr="006560AD">
        <w:rPr>
          <w:rFonts w:asciiTheme="majorHAnsi" w:hAnsiTheme="majorHAnsi"/>
          <w:sz w:val="24"/>
          <w:szCs w:val="24"/>
        </w:rPr>
        <w:tab/>
      </w:r>
      <w:r w:rsidRPr="006560AD">
        <w:rPr>
          <w:rFonts w:asciiTheme="majorHAnsi" w:hAnsiTheme="majorHAnsi"/>
          <w:sz w:val="24"/>
          <w:szCs w:val="24"/>
        </w:rPr>
        <w:t>wykaz załączników.</w:t>
      </w:r>
    </w:p>
    <w:p w14:paraId="315CFABC" w14:textId="77777777" w:rsidR="006A1C25" w:rsidRPr="006560AD" w:rsidRDefault="006A1C25" w:rsidP="00832D3C">
      <w:pPr>
        <w:shd w:val="clear" w:color="auto" w:fill="FFFFFF"/>
        <w:spacing w:before="72" w:line="276" w:lineRule="auto"/>
        <w:ind w:firstLine="709"/>
        <w:contextualSpacing/>
        <w:rPr>
          <w:rFonts w:asciiTheme="majorHAnsi" w:hAnsiTheme="majorHAnsi"/>
        </w:rPr>
      </w:pPr>
      <w:r w:rsidRPr="006560AD">
        <w:rPr>
          <w:rFonts w:asciiTheme="majorHAnsi" w:hAnsiTheme="majorHAnsi"/>
        </w:rPr>
        <w:t>Do odwołania dołącza się:</w:t>
      </w:r>
    </w:p>
    <w:p w14:paraId="570BCD32" w14:textId="77777777" w:rsidR="006A1C25" w:rsidRPr="006560AD" w:rsidRDefault="006A1C25"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1)</w:t>
      </w:r>
      <w:r w:rsidRPr="006560AD">
        <w:rPr>
          <w:rFonts w:asciiTheme="majorHAnsi" w:hAnsiTheme="majorHAnsi"/>
          <w:sz w:val="24"/>
          <w:szCs w:val="24"/>
        </w:rPr>
        <w:tab/>
        <w:t>dowód uiszczenia wpisu od odwołania w wymaganej wysokości;</w:t>
      </w:r>
    </w:p>
    <w:p w14:paraId="7ACBDB44" w14:textId="77777777" w:rsidR="006A1C25" w:rsidRPr="006560AD" w:rsidRDefault="006A1C25" w:rsidP="00832D3C">
      <w:pPr>
        <w:pStyle w:val="Akapitzlist"/>
        <w:shd w:val="clear" w:color="auto" w:fill="FFFFFF"/>
        <w:spacing w:before="72" w:after="72" w:line="276" w:lineRule="auto"/>
        <w:ind w:left="1418" w:hanging="567"/>
        <w:rPr>
          <w:rFonts w:asciiTheme="majorHAnsi" w:hAnsiTheme="majorHAnsi"/>
          <w:sz w:val="24"/>
          <w:szCs w:val="24"/>
        </w:rPr>
      </w:pPr>
      <w:r w:rsidRPr="006560AD">
        <w:rPr>
          <w:rFonts w:asciiTheme="majorHAnsi" w:hAnsiTheme="majorHAnsi"/>
          <w:sz w:val="24"/>
          <w:szCs w:val="24"/>
        </w:rPr>
        <w:t>2) </w:t>
      </w:r>
      <w:r w:rsidRPr="006560AD">
        <w:rPr>
          <w:rFonts w:asciiTheme="majorHAnsi" w:hAnsiTheme="majorHAnsi"/>
          <w:sz w:val="24"/>
          <w:szCs w:val="24"/>
        </w:rPr>
        <w:tab/>
        <w:t>dowód przekazania odpowiednio odwołania albo jego kopii zamawiającemu;</w:t>
      </w:r>
    </w:p>
    <w:p w14:paraId="79A7B350" w14:textId="77777777" w:rsidR="00BD5F7F" w:rsidRPr="006560AD" w:rsidRDefault="006A1C25" w:rsidP="00832D3C">
      <w:pPr>
        <w:pStyle w:val="Akapitzlist"/>
        <w:shd w:val="clear" w:color="auto" w:fill="FFFFFF"/>
        <w:spacing w:before="72" w:after="72" w:line="276" w:lineRule="auto"/>
        <w:ind w:left="1418" w:hanging="567"/>
        <w:rPr>
          <w:rFonts w:ascii="Cambria" w:hAnsi="Cambria"/>
          <w:sz w:val="24"/>
          <w:szCs w:val="24"/>
        </w:rPr>
      </w:pPr>
      <w:r w:rsidRPr="006560AD">
        <w:rPr>
          <w:rFonts w:asciiTheme="majorHAnsi" w:hAnsiTheme="majorHAnsi"/>
          <w:sz w:val="24"/>
          <w:szCs w:val="24"/>
        </w:rPr>
        <w:t>3)</w:t>
      </w:r>
      <w:r w:rsidRPr="006560AD">
        <w:rPr>
          <w:rFonts w:asciiTheme="majorHAnsi" w:hAnsiTheme="majorHAnsi"/>
          <w:sz w:val="24"/>
          <w:szCs w:val="24"/>
        </w:rPr>
        <w:tab/>
        <w:t>dokument potwierdzający umocowanie do reprezentowania odwołującego</w:t>
      </w:r>
      <w:r w:rsidR="00BD5F7F" w:rsidRPr="006560AD">
        <w:rPr>
          <w:rFonts w:ascii="Cambria" w:hAnsi="Cambria"/>
          <w:sz w:val="24"/>
          <w:szCs w:val="24"/>
        </w:rPr>
        <w:t>.</w:t>
      </w:r>
    </w:p>
    <w:p w14:paraId="31970EC2" w14:textId="77777777" w:rsidR="006A1C25" w:rsidRPr="006560AD" w:rsidRDefault="00D9784D" w:rsidP="00832D3C">
      <w:pPr>
        <w:pStyle w:val="Kolorowalistaakcent11"/>
        <w:widowControl w:val="0"/>
        <w:numPr>
          <w:ilvl w:val="1"/>
          <w:numId w:val="24"/>
        </w:numPr>
        <w:shd w:val="clear" w:color="auto" w:fill="FFFFFF"/>
        <w:suppressAutoHyphens/>
        <w:spacing w:line="276" w:lineRule="auto"/>
        <w:ind w:left="709" w:hanging="709"/>
        <w:outlineLvl w:val="3"/>
        <w:rPr>
          <w:rFonts w:asciiTheme="majorHAnsi" w:hAnsiTheme="majorHAnsi"/>
          <w:sz w:val="24"/>
          <w:szCs w:val="24"/>
        </w:rPr>
      </w:pPr>
      <w:r w:rsidRPr="006560AD">
        <w:rPr>
          <w:rFonts w:asciiTheme="majorHAnsi" w:hAnsiTheme="majorHAnsi"/>
          <w:sz w:val="24"/>
          <w:szCs w:val="24"/>
        </w:rPr>
        <w:lastRenderedPageBreak/>
        <w:t xml:space="preserve">Na </w:t>
      </w:r>
      <w:r w:rsidR="006A1C25" w:rsidRPr="006560AD">
        <w:rPr>
          <w:rFonts w:asciiTheme="majorHAnsi" w:hAnsiTheme="majorHAnsi"/>
          <w:sz w:val="24"/>
          <w:szCs w:val="24"/>
        </w:rPr>
        <w:t>orzeczenie Izby stronom oraz uczestnikom postępowania odwoławczego przysługuje skarga do sądu. Skargę wnosi się do Sądu Okręgowego w Warszawie - sądu zamówień publicznych.</w:t>
      </w:r>
    </w:p>
    <w:p w14:paraId="0B1DE459" w14:textId="77777777" w:rsidR="00505199" w:rsidRPr="006560AD" w:rsidRDefault="00505199" w:rsidP="00832D3C">
      <w:pPr>
        <w:pStyle w:val="Kolorowalistaakcent11"/>
        <w:widowControl w:val="0"/>
        <w:shd w:val="clear" w:color="auto" w:fill="FFFFFF"/>
        <w:suppressAutoHyphens/>
        <w:spacing w:line="276" w:lineRule="auto"/>
        <w:ind w:left="709"/>
        <w:outlineLvl w:val="3"/>
        <w:rPr>
          <w:rFonts w:asciiTheme="majorHAnsi" w:hAnsiTheme="majorHAnsi"/>
          <w:sz w:val="16"/>
          <w:szCs w:val="16"/>
        </w:rPr>
      </w:pPr>
    </w:p>
    <w:p w14:paraId="14CDE2D5" w14:textId="77777777" w:rsidR="006A1C25" w:rsidRDefault="006A1C25" w:rsidP="00832D3C">
      <w:pPr>
        <w:pStyle w:val="Kolorowalistaakcent11"/>
        <w:widowControl w:val="0"/>
        <w:suppressAutoHyphens/>
        <w:spacing w:line="276" w:lineRule="auto"/>
        <w:ind w:left="0"/>
        <w:outlineLvl w:val="3"/>
        <w:rPr>
          <w:rFonts w:asciiTheme="majorHAnsi" w:hAnsiTheme="majorHAnsi"/>
          <w:sz w:val="10"/>
          <w:szCs w:val="10"/>
        </w:rPr>
      </w:pPr>
    </w:p>
    <w:p w14:paraId="101D2BE3" w14:textId="77777777" w:rsidR="00280C65" w:rsidRDefault="00280C65" w:rsidP="00832D3C">
      <w:pPr>
        <w:pStyle w:val="Kolorowalistaakcent11"/>
        <w:widowControl w:val="0"/>
        <w:suppressAutoHyphens/>
        <w:spacing w:line="276" w:lineRule="auto"/>
        <w:ind w:left="0"/>
        <w:outlineLvl w:val="3"/>
        <w:rPr>
          <w:rFonts w:asciiTheme="majorHAnsi" w:hAnsiTheme="majorHAnsi"/>
          <w:sz w:val="10"/>
          <w:szCs w:val="10"/>
        </w:rPr>
      </w:pPr>
    </w:p>
    <w:p w14:paraId="2D38C166" w14:textId="77777777" w:rsidR="00280C65" w:rsidRDefault="00280C65" w:rsidP="00832D3C">
      <w:pPr>
        <w:pStyle w:val="Kolorowalistaakcent11"/>
        <w:widowControl w:val="0"/>
        <w:suppressAutoHyphens/>
        <w:spacing w:line="276" w:lineRule="auto"/>
        <w:ind w:left="0"/>
        <w:outlineLvl w:val="3"/>
        <w:rPr>
          <w:rFonts w:asciiTheme="majorHAnsi" w:hAnsiTheme="majorHAnsi"/>
          <w:sz w:val="10"/>
          <w:szCs w:val="10"/>
        </w:rPr>
      </w:pPr>
    </w:p>
    <w:p w14:paraId="070A56AE" w14:textId="77777777" w:rsidR="00280C65" w:rsidRDefault="00280C65" w:rsidP="00832D3C">
      <w:pPr>
        <w:pStyle w:val="Kolorowalistaakcent11"/>
        <w:widowControl w:val="0"/>
        <w:suppressAutoHyphens/>
        <w:spacing w:line="276" w:lineRule="auto"/>
        <w:ind w:left="0"/>
        <w:outlineLvl w:val="3"/>
        <w:rPr>
          <w:rFonts w:asciiTheme="majorHAnsi" w:hAnsiTheme="majorHAnsi"/>
          <w:sz w:val="10"/>
          <w:szCs w:val="10"/>
        </w:rPr>
      </w:pPr>
    </w:p>
    <w:p w14:paraId="0BF7A8B7" w14:textId="77777777" w:rsidR="00280C65" w:rsidRDefault="00280C65" w:rsidP="00832D3C">
      <w:pPr>
        <w:pStyle w:val="Kolorowalistaakcent11"/>
        <w:widowControl w:val="0"/>
        <w:suppressAutoHyphens/>
        <w:spacing w:line="276" w:lineRule="auto"/>
        <w:ind w:left="0"/>
        <w:outlineLvl w:val="3"/>
        <w:rPr>
          <w:rFonts w:asciiTheme="majorHAnsi" w:hAnsiTheme="majorHAnsi"/>
          <w:sz w:val="10"/>
          <w:szCs w:val="10"/>
        </w:rPr>
      </w:pPr>
    </w:p>
    <w:p w14:paraId="051B4E2D" w14:textId="77777777" w:rsidR="00280C65" w:rsidRDefault="00280C65" w:rsidP="00832D3C">
      <w:pPr>
        <w:pStyle w:val="Kolorowalistaakcent11"/>
        <w:widowControl w:val="0"/>
        <w:suppressAutoHyphens/>
        <w:spacing w:line="276" w:lineRule="auto"/>
        <w:ind w:left="0"/>
        <w:outlineLvl w:val="3"/>
        <w:rPr>
          <w:rFonts w:asciiTheme="majorHAnsi" w:hAnsiTheme="majorHAnsi"/>
          <w:sz w:val="10"/>
          <w:szCs w:val="10"/>
        </w:rPr>
      </w:pPr>
    </w:p>
    <w:p w14:paraId="30174630" w14:textId="77777777" w:rsidR="00280C65" w:rsidRPr="006560AD" w:rsidRDefault="00280C65" w:rsidP="00832D3C">
      <w:pPr>
        <w:pStyle w:val="Kolorowalistaakcent11"/>
        <w:widowControl w:val="0"/>
        <w:suppressAutoHyphens/>
        <w:spacing w:line="276" w:lineRule="auto"/>
        <w:ind w:left="0"/>
        <w:outlineLvl w:val="3"/>
        <w:rPr>
          <w:rFonts w:asciiTheme="majorHAnsi" w:hAnsiTheme="majorHAnsi"/>
          <w:sz w:val="10"/>
          <w:szCs w:val="10"/>
        </w:rPr>
      </w:pPr>
    </w:p>
    <w:p w14:paraId="3983B735" w14:textId="77777777" w:rsidR="006A1C25" w:rsidRPr="006560AD" w:rsidRDefault="006A1C25" w:rsidP="00832D3C">
      <w:pPr>
        <w:pStyle w:val="Kolorowalistaakcent11"/>
        <w:widowControl w:val="0"/>
        <w:suppressAutoHyphens/>
        <w:spacing w:line="276" w:lineRule="auto"/>
        <w:outlineLvl w:val="3"/>
        <w:rPr>
          <w:rFonts w:asciiTheme="majorHAnsi" w:hAnsiTheme="majorHAnsi"/>
          <w:sz w:val="10"/>
          <w:szCs w:val="10"/>
        </w:rPr>
      </w:pPr>
    </w:p>
    <w:tbl>
      <w:tblPr>
        <w:tblW w:w="0" w:type="auto"/>
        <w:jc w:val="center"/>
        <w:tblBorders>
          <w:bottom w:val="single" w:sz="4" w:space="0" w:color="auto"/>
        </w:tblBorders>
        <w:tblLook w:val="00A0" w:firstRow="1" w:lastRow="0" w:firstColumn="1" w:lastColumn="0" w:noHBand="0" w:noVBand="0"/>
      </w:tblPr>
      <w:tblGrid>
        <w:gridCol w:w="9070"/>
      </w:tblGrid>
      <w:tr w:rsidR="00D9784D" w:rsidRPr="006560AD" w14:paraId="361D0B6B" w14:textId="77777777" w:rsidTr="00BF015F">
        <w:trPr>
          <w:trHeight w:val="507"/>
          <w:jc w:val="center"/>
        </w:trPr>
        <w:tc>
          <w:tcPr>
            <w:tcW w:w="9070" w:type="dxa"/>
            <w:tcBorders>
              <w:bottom w:val="single" w:sz="4" w:space="0" w:color="auto"/>
            </w:tcBorders>
          </w:tcPr>
          <w:p w14:paraId="0D183E14" w14:textId="77777777" w:rsidR="00D9784D" w:rsidRPr="0019519C" w:rsidRDefault="00D9784D" w:rsidP="00832D3C">
            <w:pPr>
              <w:suppressAutoHyphens/>
              <w:spacing w:line="276" w:lineRule="auto"/>
              <w:contextualSpacing/>
              <w:jc w:val="center"/>
              <w:textAlignment w:val="baseline"/>
              <w:rPr>
                <w:rFonts w:asciiTheme="majorHAnsi" w:hAnsiTheme="majorHAnsi"/>
                <w:b/>
                <w:bCs/>
                <w:sz w:val="26"/>
                <w:szCs w:val="26"/>
              </w:rPr>
            </w:pPr>
            <w:r w:rsidRPr="0019519C">
              <w:rPr>
                <w:rFonts w:asciiTheme="majorHAnsi" w:hAnsiTheme="majorHAnsi"/>
                <w:b/>
                <w:bCs/>
                <w:sz w:val="26"/>
                <w:szCs w:val="26"/>
              </w:rPr>
              <w:t>Rozdział 2</w:t>
            </w:r>
            <w:r w:rsidR="006E2FE8" w:rsidRPr="0019519C">
              <w:rPr>
                <w:rFonts w:asciiTheme="majorHAnsi" w:hAnsiTheme="majorHAnsi"/>
                <w:b/>
                <w:bCs/>
                <w:sz w:val="26"/>
                <w:szCs w:val="26"/>
              </w:rPr>
              <w:t>4</w:t>
            </w:r>
          </w:p>
          <w:p w14:paraId="7612463A"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INFORMACJE DODATKOWE</w:t>
            </w:r>
          </w:p>
        </w:tc>
      </w:tr>
    </w:tbl>
    <w:p w14:paraId="134BD487" w14:textId="77777777" w:rsidR="00D9784D" w:rsidRPr="006560AD" w:rsidRDefault="00D9784D" w:rsidP="00832D3C">
      <w:pPr>
        <w:spacing w:line="276" w:lineRule="auto"/>
        <w:ind w:left="340"/>
        <w:rPr>
          <w:rFonts w:asciiTheme="majorHAnsi" w:hAnsiTheme="majorHAnsi" w:cs="Arial"/>
          <w:bCs/>
          <w:sz w:val="16"/>
          <w:szCs w:val="16"/>
        </w:rPr>
      </w:pPr>
    </w:p>
    <w:p w14:paraId="5F24EB8C" w14:textId="77777777" w:rsidR="00D9784D" w:rsidRPr="006560AD" w:rsidRDefault="00A77AE6" w:rsidP="00832D3C">
      <w:pPr>
        <w:tabs>
          <w:tab w:val="left" w:pos="426"/>
        </w:tabs>
        <w:autoSpaceDE w:val="0"/>
        <w:autoSpaceDN w:val="0"/>
        <w:adjustRightInd w:val="0"/>
        <w:spacing w:line="276" w:lineRule="auto"/>
        <w:jc w:val="both"/>
        <w:rPr>
          <w:rFonts w:asciiTheme="majorHAnsi" w:hAnsiTheme="majorHAnsi" w:cs="Helvetica"/>
        </w:rPr>
      </w:pPr>
      <w:r w:rsidRPr="006560AD">
        <w:rPr>
          <w:rFonts w:asciiTheme="majorHAnsi" w:hAnsiTheme="majorHAnsi" w:cs="Helvetica"/>
        </w:rPr>
        <w:t>Zamawiający:</w:t>
      </w:r>
    </w:p>
    <w:p w14:paraId="266D5604" w14:textId="47A39652" w:rsidR="00A77AE6" w:rsidRPr="006560AD" w:rsidRDefault="000D7C9B" w:rsidP="00832D3C">
      <w:pPr>
        <w:pStyle w:val="Akapitzlist"/>
        <w:numPr>
          <w:ilvl w:val="0"/>
          <w:numId w:val="7"/>
        </w:numPr>
        <w:autoSpaceDE w:val="0"/>
        <w:autoSpaceDN w:val="0"/>
        <w:adjustRightInd w:val="0"/>
        <w:spacing w:line="276" w:lineRule="auto"/>
        <w:rPr>
          <w:rFonts w:asciiTheme="majorHAnsi" w:hAnsiTheme="majorHAnsi" w:cs="Helvetica"/>
          <w:sz w:val="24"/>
          <w:szCs w:val="24"/>
        </w:rPr>
      </w:pPr>
      <w:r w:rsidRPr="006560AD">
        <w:rPr>
          <w:rFonts w:asciiTheme="majorHAnsi" w:hAnsiTheme="majorHAnsi" w:cs="Helvetica"/>
          <w:sz w:val="24"/>
          <w:szCs w:val="24"/>
        </w:rPr>
        <w:t>nie prz</w:t>
      </w:r>
      <w:r w:rsidR="00A77AE6" w:rsidRPr="006560AD">
        <w:rPr>
          <w:rFonts w:asciiTheme="majorHAnsi" w:hAnsiTheme="majorHAnsi" w:cs="Helvetica"/>
          <w:sz w:val="24"/>
          <w:szCs w:val="24"/>
        </w:rPr>
        <w:t>ewiduje możliwoś</w:t>
      </w:r>
      <w:r w:rsidRPr="006560AD">
        <w:rPr>
          <w:rFonts w:asciiTheme="majorHAnsi" w:hAnsiTheme="majorHAnsi" w:cs="Helvetica"/>
          <w:sz w:val="24"/>
          <w:szCs w:val="24"/>
        </w:rPr>
        <w:t>ci</w:t>
      </w:r>
      <w:r w:rsidR="001A5858" w:rsidRPr="006560AD">
        <w:rPr>
          <w:rFonts w:asciiTheme="majorHAnsi" w:hAnsiTheme="majorHAnsi" w:cs="Helvetica"/>
          <w:sz w:val="24"/>
          <w:szCs w:val="24"/>
        </w:rPr>
        <w:t xml:space="preserve"> </w:t>
      </w:r>
      <w:r w:rsidR="00A77AE6" w:rsidRPr="006560AD">
        <w:rPr>
          <w:rFonts w:asciiTheme="majorHAnsi" w:hAnsiTheme="majorHAnsi" w:cs="Helvetica"/>
          <w:sz w:val="24"/>
          <w:szCs w:val="24"/>
        </w:rPr>
        <w:t>składania ofert częściowych</w:t>
      </w:r>
    </w:p>
    <w:p w14:paraId="4B89B078" w14:textId="77777777" w:rsidR="00A77AE6" w:rsidRPr="006560AD" w:rsidRDefault="00A77AE6" w:rsidP="00832D3C">
      <w:pPr>
        <w:pStyle w:val="Akapitzlist"/>
        <w:numPr>
          <w:ilvl w:val="0"/>
          <w:numId w:val="7"/>
        </w:numPr>
        <w:autoSpaceDE w:val="0"/>
        <w:autoSpaceDN w:val="0"/>
        <w:adjustRightInd w:val="0"/>
        <w:spacing w:line="276" w:lineRule="auto"/>
        <w:rPr>
          <w:rFonts w:asciiTheme="majorHAnsi" w:hAnsiTheme="majorHAnsi" w:cs="Helvetica"/>
          <w:sz w:val="24"/>
          <w:szCs w:val="24"/>
        </w:rPr>
      </w:pPr>
      <w:r w:rsidRPr="006560AD">
        <w:rPr>
          <w:rFonts w:asciiTheme="majorHAnsi" w:hAnsiTheme="majorHAnsi" w:cs="Helvetica"/>
          <w:sz w:val="24"/>
          <w:szCs w:val="24"/>
        </w:rPr>
        <w:t>nie przewiduje możliwości składania ofert wariantowych</w:t>
      </w:r>
    </w:p>
    <w:p w14:paraId="7C43BD56" w14:textId="77777777" w:rsidR="00A77AE6" w:rsidRPr="006560AD" w:rsidRDefault="00505199" w:rsidP="00832D3C">
      <w:pPr>
        <w:pStyle w:val="Akapitzlist"/>
        <w:numPr>
          <w:ilvl w:val="0"/>
          <w:numId w:val="7"/>
        </w:numPr>
        <w:autoSpaceDE w:val="0"/>
        <w:autoSpaceDN w:val="0"/>
        <w:adjustRightInd w:val="0"/>
        <w:spacing w:line="276" w:lineRule="auto"/>
        <w:rPr>
          <w:rFonts w:asciiTheme="majorHAnsi" w:hAnsiTheme="majorHAnsi" w:cs="Helvetica"/>
          <w:sz w:val="24"/>
          <w:szCs w:val="24"/>
        </w:rPr>
      </w:pPr>
      <w:r w:rsidRPr="006560AD">
        <w:rPr>
          <w:rFonts w:asciiTheme="majorHAnsi" w:hAnsiTheme="majorHAnsi" w:cs="Helvetica"/>
          <w:sz w:val="24"/>
          <w:szCs w:val="24"/>
        </w:rPr>
        <w:t>nie przewiduje wymagań wskazanych w art. 96 ust. 2 pkt 2 ustawy</w:t>
      </w:r>
    </w:p>
    <w:p w14:paraId="4DC392F6" w14:textId="77777777" w:rsidR="00505199" w:rsidRPr="006560AD" w:rsidRDefault="00505199" w:rsidP="00832D3C">
      <w:pPr>
        <w:pStyle w:val="Akapitzlist"/>
        <w:numPr>
          <w:ilvl w:val="0"/>
          <w:numId w:val="7"/>
        </w:numPr>
        <w:autoSpaceDE w:val="0"/>
        <w:autoSpaceDN w:val="0"/>
        <w:adjustRightInd w:val="0"/>
        <w:spacing w:line="276" w:lineRule="auto"/>
        <w:rPr>
          <w:rFonts w:asciiTheme="majorHAnsi" w:hAnsiTheme="majorHAnsi" w:cs="Helvetica"/>
          <w:sz w:val="24"/>
          <w:szCs w:val="24"/>
        </w:rPr>
      </w:pPr>
      <w:r w:rsidRPr="006560AD">
        <w:rPr>
          <w:rFonts w:asciiTheme="majorHAnsi" w:hAnsiTheme="majorHAnsi" w:cs="Helvetica"/>
          <w:sz w:val="24"/>
          <w:szCs w:val="24"/>
        </w:rPr>
        <w:t>nie przewiduje wymagań wskazanych w art. 94 ustawy</w:t>
      </w:r>
    </w:p>
    <w:p w14:paraId="62E9D7FC" w14:textId="77777777" w:rsidR="00505199" w:rsidRPr="006560AD" w:rsidRDefault="00505199" w:rsidP="00832D3C">
      <w:pPr>
        <w:pStyle w:val="Akapitzlist"/>
        <w:numPr>
          <w:ilvl w:val="0"/>
          <w:numId w:val="7"/>
        </w:numPr>
        <w:autoSpaceDE w:val="0"/>
        <w:autoSpaceDN w:val="0"/>
        <w:adjustRightInd w:val="0"/>
        <w:spacing w:line="276" w:lineRule="auto"/>
        <w:rPr>
          <w:rFonts w:asciiTheme="majorHAnsi" w:hAnsiTheme="majorHAnsi" w:cs="Helvetica"/>
          <w:sz w:val="24"/>
          <w:szCs w:val="24"/>
        </w:rPr>
      </w:pPr>
      <w:r w:rsidRPr="006560AD">
        <w:rPr>
          <w:rFonts w:asciiTheme="majorHAnsi" w:hAnsiTheme="majorHAnsi" w:cs="Helvetica"/>
          <w:sz w:val="24"/>
          <w:szCs w:val="24"/>
        </w:rPr>
        <w:t>nie przewiduje zamówień wskazanych w art. 214 ust. 1 pkt 7 i 8 ustawy</w:t>
      </w:r>
    </w:p>
    <w:p w14:paraId="400FB89C" w14:textId="77777777" w:rsidR="00505199" w:rsidRPr="006560AD" w:rsidRDefault="00505199" w:rsidP="00832D3C">
      <w:pPr>
        <w:pStyle w:val="Akapitzlist"/>
        <w:numPr>
          <w:ilvl w:val="0"/>
          <w:numId w:val="7"/>
        </w:numPr>
        <w:autoSpaceDE w:val="0"/>
        <w:autoSpaceDN w:val="0"/>
        <w:adjustRightInd w:val="0"/>
        <w:spacing w:line="276" w:lineRule="auto"/>
        <w:rPr>
          <w:rFonts w:asciiTheme="majorHAnsi" w:hAnsiTheme="majorHAnsi" w:cs="Helvetica"/>
          <w:sz w:val="24"/>
          <w:szCs w:val="24"/>
        </w:rPr>
      </w:pPr>
      <w:r w:rsidRPr="006560AD">
        <w:rPr>
          <w:rFonts w:asciiTheme="majorHAnsi" w:hAnsiTheme="majorHAnsi" w:cs="Helvetica"/>
          <w:sz w:val="24"/>
          <w:szCs w:val="24"/>
        </w:rPr>
        <w:t xml:space="preserve">nie przewiduje </w:t>
      </w:r>
      <w:r w:rsidR="00F97F6B" w:rsidRPr="006560AD">
        <w:rPr>
          <w:rFonts w:asciiTheme="majorHAnsi" w:hAnsiTheme="majorHAnsi" w:cs="Helvetica"/>
          <w:sz w:val="24"/>
          <w:szCs w:val="24"/>
        </w:rPr>
        <w:t>odbycia wizji lokalnej</w:t>
      </w:r>
    </w:p>
    <w:p w14:paraId="362A1F40" w14:textId="77777777" w:rsidR="00505199" w:rsidRPr="006560AD" w:rsidRDefault="00505199" w:rsidP="00832D3C">
      <w:pPr>
        <w:pStyle w:val="Akapitzlist"/>
        <w:numPr>
          <w:ilvl w:val="0"/>
          <w:numId w:val="7"/>
        </w:numPr>
        <w:autoSpaceDE w:val="0"/>
        <w:autoSpaceDN w:val="0"/>
        <w:adjustRightInd w:val="0"/>
        <w:spacing w:line="276" w:lineRule="auto"/>
        <w:rPr>
          <w:rFonts w:asciiTheme="majorHAnsi" w:hAnsiTheme="majorHAnsi" w:cs="Helvetica"/>
          <w:sz w:val="24"/>
          <w:szCs w:val="24"/>
        </w:rPr>
      </w:pPr>
      <w:r w:rsidRPr="006560AD">
        <w:rPr>
          <w:rFonts w:asciiTheme="majorHAnsi" w:hAnsiTheme="majorHAnsi" w:cs="Helvetica"/>
          <w:sz w:val="24"/>
          <w:szCs w:val="24"/>
        </w:rPr>
        <w:t>nie przewiduje rozliczeń w walutach obcych</w:t>
      </w:r>
    </w:p>
    <w:p w14:paraId="08FDA748" w14:textId="77777777" w:rsidR="00505199" w:rsidRPr="006560AD" w:rsidRDefault="00505199" w:rsidP="00832D3C">
      <w:pPr>
        <w:pStyle w:val="Akapitzlist"/>
        <w:numPr>
          <w:ilvl w:val="0"/>
          <w:numId w:val="7"/>
        </w:numPr>
        <w:autoSpaceDE w:val="0"/>
        <w:autoSpaceDN w:val="0"/>
        <w:adjustRightInd w:val="0"/>
        <w:spacing w:line="276" w:lineRule="auto"/>
        <w:rPr>
          <w:rFonts w:asciiTheme="majorHAnsi" w:hAnsiTheme="majorHAnsi" w:cs="Helvetica"/>
          <w:sz w:val="24"/>
          <w:szCs w:val="24"/>
        </w:rPr>
      </w:pPr>
      <w:r w:rsidRPr="006560AD">
        <w:rPr>
          <w:rFonts w:asciiTheme="majorHAnsi" w:hAnsiTheme="majorHAnsi" w:cs="Helvetica"/>
          <w:sz w:val="24"/>
          <w:szCs w:val="24"/>
        </w:rPr>
        <w:t>nie przewiduje zwrotu kosztów udziału w postępowaniu</w:t>
      </w:r>
    </w:p>
    <w:p w14:paraId="19C6FCBD" w14:textId="77777777" w:rsidR="00465970" w:rsidRPr="00465970" w:rsidRDefault="00465970" w:rsidP="00465970">
      <w:pPr>
        <w:pStyle w:val="Akapitzlist"/>
        <w:numPr>
          <w:ilvl w:val="0"/>
          <w:numId w:val="7"/>
        </w:numPr>
        <w:rPr>
          <w:rFonts w:asciiTheme="majorHAnsi" w:hAnsiTheme="majorHAnsi" w:cs="Helvetica"/>
          <w:sz w:val="24"/>
          <w:szCs w:val="24"/>
        </w:rPr>
      </w:pPr>
      <w:r w:rsidRPr="00465970">
        <w:rPr>
          <w:rFonts w:asciiTheme="majorHAnsi" w:hAnsiTheme="majorHAnsi" w:cs="Helvetica"/>
          <w:sz w:val="24"/>
          <w:szCs w:val="24"/>
        </w:rPr>
        <w:t xml:space="preserve">Zamawiający nie wymaga obowiązku osobistego wykonania przez Wykonawcę kluczowych zadań zgodnie z art. 60 i art. 121 ustawy </w:t>
      </w:r>
      <w:proofErr w:type="spellStart"/>
      <w:r w:rsidRPr="00465970">
        <w:rPr>
          <w:rFonts w:asciiTheme="majorHAnsi" w:hAnsiTheme="majorHAnsi" w:cs="Helvetica"/>
          <w:sz w:val="24"/>
          <w:szCs w:val="24"/>
        </w:rPr>
        <w:t>Pzp</w:t>
      </w:r>
      <w:proofErr w:type="spellEnd"/>
      <w:r w:rsidRPr="00465970">
        <w:rPr>
          <w:rFonts w:asciiTheme="majorHAnsi" w:hAnsiTheme="majorHAnsi" w:cs="Helvetica"/>
          <w:sz w:val="24"/>
          <w:szCs w:val="24"/>
        </w:rPr>
        <w:t>.</w:t>
      </w:r>
    </w:p>
    <w:p w14:paraId="3F394D66" w14:textId="77777777" w:rsidR="002A6365" w:rsidRPr="002A6365" w:rsidRDefault="002A6365" w:rsidP="002A6365">
      <w:pPr>
        <w:pStyle w:val="Akapitzlist"/>
        <w:numPr>
          <w:ilvl w:val="0"/>
          <w:numId w:val="7"/>
        </w:numPr>
        <w:rPr>
          <w:rFonts w:asciiTheme="majorHAnsi" w:hAnsiTheme="majorHAnsi" w:cs="Helvetica"/>
          <w:sz w:val="24"/>
          <w:szCs w:val="24"/>
        </w:rPr>
      </w:pPr>
      <w:r w:rsidRPr="002A6365">
        <w:rPr>
          <w:rFonts w:asciiTheme="majorHAnsi" w:hAnsiTheme="majorHAnsi" w:cs="Helvetica"/>
          <w:sz w:val="24"/>
          <w:szCs w:val="24"/>
        </w:rPr>
        <w:t>Zamawiający nie przewiduje zawarcia umowy ramowej.</w:t>
      </w:r>
    </w:p>
    <w:p w14:paraId="45DC2EBD" w14:textId="77777777" w:rsidR="002A6365" w:rsidRPr="002A6365" w:rsidRDefault="002A6365" w:rsidP="002A6365">
      <w:pPr>
        <w:pStyle w:val="Akapitzlist"/>
        <w:numPr>
          <w:ilvl w:val="0"/>
          <w:numId w:val="7"/>
        </w:numPr>
        <w:rPr>
          <w:rFonts w:asciiTheme="majorHAnsi" w:hAnsiTheme="majorHAnsi" w:cs="Helvetica"/>
          <w:sz w:val="24"/>
          <w:szCs w:val="24"/>
        </w:rPr>
      </w:pPr>
      <w:r w:rsidRPr="002A6365">
        <w:rPr>
          <w:rFonts w:asciiTheme="majorHAnsi" w:hAnsiTheme="majorHAnsi" w:cs="Helvetica"/>
          <w:sz w:val="24"/>
          <w:szCs w:val="24"/>
        </w:rPr>
        <w:t xml:space="preserve">Zamawiający nie przewiduje wyboru najkorzystniejszej oferty z zastosowaniem aukcji elektronicznej wraz z informacjami, o których mowa w art. 230 ustawy </w:t>
      </w:r>
      <w:proofErr w:type="spellStart"/>
      <w:r w:rsidRPr="002A6365">
        <w:rPr>
          <w:rFonts w:asciiTheme="majorHAnsi" w:hAnsiTheme="majorHAnsi" w:cs="Helvetica"/>
          <w:sz w:val="24"/>
          <w:szCs w:val="24"/>
        </w:rPr>
        <w:t>Pzp</w:t>
      </w:r>
      <w:proofErr w:type="spellEnd"/>
      <w:r w:rsidRPr="002A6365">
        <w:rPr>
          <w:rFonts w:asciiTheme="majorHAnsi" w:hAnsiTheme="majorHAnsi" w:cs="Helvetica"/>
          <w:sz w:val="24"/>
          <w:szCs w:val="24"/>
        </w:rPr>
        <w:t>.</w:t>
      </w:r>
    </w:p>
    <w:p w14:paraId="52FE5B2E" w14:textId="7B30F651" w:rsidR="002A6365" w:rsidRPr="002A6365" w:rsidRDefault="002A6365" w:rsidP="002A6365">
      <w:pPr>
        <w:pStyle w:val="Akapitzlist"/>
        <w:numPr>
          <w:ilvl w:val="0"/>
          <w:numId w:val="7"/>
        </w:numPr>
        <w:rPr>
          <w:rFonts w:asciiTheme="majorHAnsi" w:hAnsiTheme="majorHAnsi" w:cs="Helvetica"/>
          <w:sz w:val="24"/>
          <w:szCs w:val="24"/>
        </w:rPr>
      </w:pPr>
      <w:r w:rsidRPr="002A6365">
        <w:rPr>
          <w:rFonts w:asciiTheme="majorHAnsi" w:hAnsiTheme="majorHAnsi" w:cs="Helvetica"/>
          <w:sz w:val="24"/>
          <w:szCs w:val="24"/>
        </w:rPr>
        <w:t xml:space="preserve">Zamawiający nie stawia wymogu lub możliwości złożenia ofert w postaci katalogów elektronicznych lub dołączenia katalogów elektronicznych do oferty, w sytuacji określonej w art. 93 ustawy </w:t>
      </w:r>
      <w:proofErr w:type="spellStart"/>
      <w:r w:rsidRPr="002A6365">
        <w:rPr>
          <w:rFonts w:asciiTheme="majorHAnsi" w:hAnsiTheme="majorHAnsi" w:cs="Helvetica"/>
          <w:sz w:val="24"/>
          <w:szCs w:val="24"/>
        </w:rPr>
        <w:t>Pzp</w:t>
      </w:r>
      <w:proofErr w:type="spellEnd"/>
      <w:r w:rsidRPr="002A6365">
        <w:rPr>
          <w:rFonts w:asciiTheme="majorHAnsi" w:hAnsiTheme="majorHAnsi" w:cs="Helvetica"/>
          <w:sz w:val="24"/>
          <w:szCs w:val="24"/>
        </w:rPr>
        <w:t>.</w:t>
      </w:r>
    </w:p>
    <w:p w14:paraId="62CFE14B" w14:textId="77777777" w:rsidR="00ED14C5" w:rsidRPr="006560AD" w:rsidRDefault="00ED14C5" w:rsidP="00832D3C">
      <w:pPr>
        <w:spacing w:line="276" w:lineRule="auto"/>
        <w:rPr>
          <w:rFonts w:asciiTheme="majorHAnsi" w:hAnsiTheme="majorHAnsi" w:cs="Arial"/>
        </w:rPr>
      </w:pPr>
    </w:p>
    <w:tbl>
      <w:tblPr>
        <w:tblW w:w="0" w:type="auto"/>
        <w:jc w:val="center"/>
        <w:tblBorders>
          <w:bottom w:val="single" w:sz="4" w:space="0" w:color="auto"/>
        </w:tblBorders>
        <w:tblLook w:val="00A0" w:firstRow="1" w:lastRow="0" w:firstColumn="1" w:lastColumn="0" w:noHBand="0" w:noVBand="0"/>
      </w:tblPr>
      <w:tblGrid>
        <w:gridCol w:w="9072"/>
      </w:tblGrid>
      <w:tr w:rsidR="00D9784D" w:rsidRPr="006560AD" w14:paraId="447DEF76" w14:textId="77777777" w:rsidTr="00BA097D">
        <w:trPr>
          <w:trHeight w:val="507"/>
          <w:jc w:val="center"/>
        </w:trPr>
        <w:tc>
          <w:tcPr>
            <w:tcW w:w="9072" w:type="dxa"/>
            <w:tcBorders>
              <w:bottom w:val="single" w:sz="4" w:space="0" w:color="auto"/>
            </w:tcBorders>
          </w:tcPr>
          <w:p w14:paraId="5C02F414" w14:textId="77777777" w:rsidR="00D9784D" w:rsidRPr="0019519C" w:rsidRDefault="00D9784D" w:rsidP="00832D3C">
            <w:pPr>
              <w:suppressAutoHyphens/>
              <w:spacing w:line="276" w:lineRule="auto"/>
              <w:contextualSpacing/>
              <w:jc w:val="center"/>
              <w:textAlignment w:val="baseline"/>
              <w:rPr>
                <w:rFonts w:asciiTheme="majorHAnsi" w:hAnsiTheme="majorHAnsi"/>
                <w:b/>
                <w:bCs/>
                <w:sz w:val="26"/>
                <w:szCs w:val="26"/>
              </w:rPr>
            </w:pPr>
            <w:r w:rsidRPr="0019519C">
              <w:rPr>
                <w:rFonts w:asciiTheme="majorHAnsi" w:hAnsiTheme="majorHAnsi"/>
                <w:b/>
                <w:bCs/>
                <w:sz w:val="26"/>
                <w:szCs w:val="26"/>
              </w:rPr>
              <w:t>Rozdział 2</w:t>
            </w:r>
            <w:r w:rsidR="006E2FE8" w:rsidRPr="0019519C">
              <w:rPr>
                <w:rFonts w:asciiTheme="majorHAnsi" w:hAnsiTheme="majorHAnsi"/>
                <w:b/>
                <w:bCs/>
                <w:sz w:val="26"/>
                <w:szCs w:val="26"/>
              </w:rPr>
              <w:t>5</w:t>
            </w:r>
          </w:p>
          <w:p w14:paraId="785A8A70" w14:textId="77777777" w:rsidR="00D9784D" w:rsidRPr="006560AD" w:rsidRDefault="00D9784D" w:rsidP="00832D3C">
            <w:pPr>
              <w:suppressAutoHyphens/>
              <w:spacing w:line="276" w:lineRule="auto"/>
              <w:contextualSpacing/>
              <w:jc w:val="center"/>
              <w:textAlignment w:val="baseline"/>
              <w:rPr>
                <w:rFonts w:asciiTheme="majorHAnsi" w:hAnsiTheme="majorHAnsi"/>
              </w:rPr>
            </w:pPr>
            <w:r w:rsidRPr="006560AD">
              <w:rPr>
                <w:rFonts w:asciiTheme="majorHAnsi" w:hAnsiTheme="majorHAnsi"/>
                <w:b/>
                <w:sz w:val="26"/>
                <w:szCs w:val="26"/>
              </w:rPr>
              <w:t>ZAŁĄCZNIKI DO SWZ</w:t>
            </w:r>
          </w:p>
        </w:tc>
      </w:tr>
    </w:tbl>
    <w:p w14:paraId="2E58569D" w14:textId="77777777" w:rsidR="00D9784D" w:rsidRPr="006560AD" w:rsidRDefault="00D9784D" w:rsidP="00832D3C">
      <w:pPr>
        <w:pStyle w:val="Kolorowalistaakcent11"/>
        <w:widowControl w:val="0"/>
        <w:suppressAutoHyphens/>
        <w:spacing w:line="276" w:lineRule="auto"/>
        <w:ind w:left="0"/>
        <w:outlineLvl w:val="3"/>
        <w:rPr>
          <w:rFonts w:asciiTheme="majorHAnsi" w:hAnsiTheme="majorHAnsi"/>
          <w:sz w:val="16"/>
          <w:szCs w:val="16"/>
        </w:rPr>
      </w:pPr>
    </w:p>
    <w:p w14:paraId="0DFF8939" w14:textId="77777777" w:rsidR="00192457" w:rsidRPr="006560AD" w:rsidRDefault="00192457" w:rsidP="00832D3C">
      <w:pPr>
        <w:pStyle w:val="Kolorowalistaakcent11"/>
        <w:widowControl w:val="0"/>
        <w:suppressAutoHyphens/>
        <w:spacing w:line="276" w:lineRule="auto"/>
        <w:ind w:left="0"/>
        <w:outlineLvl w:val="3"/>
        <w:rPr>
          <w:rFonts w:asciiTheme="majorHAnsi" w:hAnsiTheme="majorHAnsi"/>
          <w:vanish/>
          <w:sz w:val="24"/>
          <w:szCs w:val="24"/>
        </w:rPr>
      </w:pPr>
    </w:p>
    <w:bookmarkEnd w:id="1"/>
    <w:p w14:paraId="1F400E6D" w14:textId="77777777" w:rsidR="00E3629D" w:rsidRPr="006560AD" w:rsidRDefault="00E3629D" w:rsidP="00832D3C">
      <w:pPr>
        <w:spacing w:line="276" w:lineRule="auto"/>
        <w:ind w:left="340" w:hanging="340"/>
        <w:rPr>
          <w:rFonts w:asciiTheme="majorHAnsi" w:hAnsiTheme="majorHAnsi" w:cs="Arial"/>
          <w:u w:val="single"/>
        </w:rPr>
      </w:pPr>
      <w:r w:rsidRPr="006560AD">
        <w:rPr>
          <w:rFonts w:asciiTheme="majorHAnsi" w:hAnsiTheme="majorHAnsi" w:cs="Arial"/>
          <w:u w:val="single"/>
        </w:rPr>
        <w:t>Integralną częścią SWZ są załączniki:</w:t>
      </w:r>
    </w:p>
    <w:p w14:paraId="20EDFF19" w14:textId="77777777" w:rsidR="00536A9A" w:rsidRPr="006560AD" w:rsidRDefault="00E3629D" w:rsidP="00832D3C">
      <w:pPr>
        <w:spacing w:line="276" w:lineRule="auto"/>
        <w:ind w:left="2832" w:hanging="2832"/>
        <w:jc w:val="both"/>
        <w:rPr>
          <w:rFonts w:asciiTheme="majorHAnsi" w:hAnsiTheme="majorHAnsi" w:cs="Arial"/>
        </w:rPr>
      </w:pPr>
      <w:r w:rsidRPr="006560AD">
        <w:rPr>
          <w:rFonts w:asciiTheme="majorHAnsi" w:hAnsiTheme="majorHAnsi" w:cs="Arial"/>
        </w:rPr>
        <w:t xml:space="preserve">Załącznik Nr </w:t>
      </w:r>
      <w:r w:rsidR="000501DC" w:rsidRPr="006560AD">
        <w:rPr>
          <w:rFonts w:asciiTheme="majorHAnsi" w:hAnsiTheme="majorHAnsi" w:cs="Arial"/>
        </w:rPr>
        <w:t>1</w:t>
      </w:r>
      <w:r w:rsidRPr="006560AD">
        <w:rPr>
          <w:rFonts w:asciiTheme="majorHAnsi" w:hAnsiTheme="majorHAnsi" w:cs="Arial"/>
        </w:rPr>
        <w:t xml:space="preserve"> –</w:t>
      </w:r>
      <w:r w:rsidRPr="006560AD">
        <w:rPr>
          <w:rFonts w:asciiTheme="majorHAnsi" w:hAnsiTheme="majorHAnsi" w:cs="Arial"/>
        </w:rPr>
        <w:tab/>
      </w:r>
      <w:r w:rsidR="00536A9A" w:rsidRPr="006560AD">
        <w:rPr>
          <w:rFonts w:asciiTheme="majorHAnsi" w:hAnsiTheme="majorHAnsi" w:cs="Arial"/>
        </w:rPr>
        <w:t>Opis przedmiotu zamówienia</w:t>
      </w:r>
    </w:p>
    <w:p w14:paraId="77762058" w14:textId="7F03DDC4" w:rsidR="00E3629D" w:rsidRPr="006560AD" w:rsidRDefault="00536A9A" w:rsidP="00832D3C">
      <w:pPr>
        <w:spacing w:line="276" w:lineRule="auto"/>
        <w:ind w:left="2832" w:hanging="2832"/>
        <w:jc w:val="both"/>
        <w:rPr>
          <w:rFonts w:asciiTheme="majorHAnsi" w:hAnsiTheme="majorHAnsi" w:cs="Arial"/>
        </w:rPr>
      </w:pPr>
      <w:r w:rsidRPr="006560AD">
        <w:rPr>
          <w:rFonts w:asciiTheme="majorHAnsi" w:hAnsiTheme="majorHAnsi" w:cs="Arial"/>
        </w:rPr>
        <w:t xml:space="preserve">Załącznik Nr 2 -                       </w:t>
      </w:r>
      <w:r w:rsidR="00E3629D" w:rsidRPr="006560AD">
        <w:rPr>
          <w:rFonts w:asciiTheme="majorHAnsi" w:hAnsiTheme="majorHAnsi" w:cs="Arial"/>
        </w:rPr>
        <w:t>Projekt umowy.</w:t>
      </w:r>
    </w:p>
    <w:p w14:paraId="09C3CB61" w14:textId="393721D7" w:rsidR="00E3629D" w:rsidRPr="006560AD" w:rsidRDefault="00E3629D" w:rsidP="00832D3C">
      <w:pPr>
        <w:spacing w:line="276" w:lineRule="auto"/>
        <w:ind w:left="2832" w:hanging="2832"/>
        <w:jc w:val="both"/>
        <w:rPr>
          <w:rFonts w:asciiTheme="majorHAnsi" w:hAnsiTheme="majorHAnsi" w:cs="Arial"/>
        </w:rPr>
      </w:pPr>
      <w:r w:rsidRPr="006560AD">
        <w:rPr>
          <w:rFonts w:asciiTheme="majorHAnsi" w:hAnsiTheme="majorHAnsi" w:cs="Arial"/>
        </w:rPr>
        <w:t xml:space="preserve">Załącznik Nr </w:t>
      </w:r>
      <w:r w:rsidR="00536A9A" w:rsidRPr="006560AD">
        <w:rPr>
          <w:rFonts w:asciiTheme="majorHAnsi" w:hAnsiTheme="majorHAnsi" w:cs="Arial"/>
        </w:rPr>
        <w:t>3</w:t>
      </w:r>
      <w:r w:rsidRPr="006560AD">
        <w:rPr>
          <w:rFonts w:asciiTheme="majorHAnsi" w:hAnsiTheme="majorHAnsi" w:cs="Arial"/>
        </w:rPr>
        <w:t xml:space="preserve"> – </w:t>
      </w:r>
      <w:r w:rsidRPr="006560AD">
        <w:rPr>
          <w:rFonts w:asciiTheme="majorHAnsi" w:hAnsiTheme="majorHAnsi" w:cs="Arial"/>
        </w:rPr>
        <w:tab/>
        <w:t>Wzór Formularza ofertowego.</w:t>
      </w:r>
    </w:p>
    <w:p w14:paraId="51D0BD0D" w14:textId="0BCD15FA" w:rsidR="00C248E4" w:rsidRPr="00A420E5" w:rsidRDefault="00E3629D" w:rsidP="00A420E5">
      <w:pPr>
        <w:spacing w:line="276" w:lineRule="auto"/>
        <w:ind w:left="2832" w:hanging="2832"/>
        <w:jc w:val="both"/>
        <w:rPr>
          <w:rFonts w:asciiTheme="majorHAnsi" w:hAnsiTheme="majorHAnsi" w:cs="Arial"/>
        </w:rPr>
      </w:pPr>
      <w:r w:rsidRPr="006560AD">
        <w:rPr>
          <w:rFonts w:asciiTheme="majorHAnsi" w:hAnsiTheme="majorHAnsi" w:cs="Arial"/>
        </w:rPr>
        <w:t xml:space="preserve">Załącznik Nr </w:t>
      </w:r>
      <w:r w:rsidR="00536A9A" w:rsidRPr="006560AD">
        <w:rPr>
          <w:rFonts w:asciiTheme="majorHAnsi" w:hAnsiTheme="majorHAnsi" w:cs="Arial"/>
        </w:rPr>
        <w:t>4</w:t>
      </w:r>
      <w:r w:rsidRPr="006560AD">
        <w:rPr>
          <w:rFonts w:asciiTheme="majorHAnsi" w:hAnsiTheme="majorHAnsi" w:cs="Arial"/>
        </w:rPr>
        <w:t xml:space="preserve"> – </w:t>
      </w:r>
      <w:r w:rsidRPr="006560AD">
        <w:rPr>
          <w:rFonts w:asciiTheme="majorHAnsi" w:hAnsiTheme="majorHAnsi" w:cs="Arial"/>
        </w:rPr>
        <w:tab/>
        <w:t>Wzór oświadczenia</w:t>
      </w:r>
      <w:r w:rsidR="00630EFA">
        <w:rPr>
          <w:rFonts w:asciiTheme="majorHAnsi" w:hAnsiTheme="majorHAnsi" w:cs="Arial"/>
        </w:rPr>
        <w:t xml:space="preserve"> Wykonawcy/Wykonawcy wspólnie ubiegającego się o udzielenie zamówienia składanego na podstawie art. 125 ust. 1 ustawy </w:t>
      </w:r>
      <w:proofErr w:type="spellStart"/>
      <w:r w:rsidR="00630EFA">
        <w:rPr>
          <w:rFonts w:asciiTheme="majorHAnsi" w:hAnsiTheme="majorHAnsi" w:cs="Arial"/>
        </w:rPr>
        <w:t>Pzp</w:t>
      </w:r>
      <w:proofErr w:type="spellEnd"/>
      <w:r w:rsidR="00630EFA">
        <w:rPr>
          <w:rFonts w:asciiTheme="majorHAnsi" w:hAnsiTheme="majorHAnsi" w:cs="Arial"/>
        </w:rPr>
        <w:t>.</w:t>
      </w:r>
    </w:p>
    <w:p w14:paraId="78896F34" w14:textId="77777777" w:rsidR="00E761D6" w:rsidRPr="006560AD" w:rsidRDefault="00E761D6" w:rsidP="00A420E5">
      <w:pPr>
        <w:spacing w:line="276" w:lineRule="auto"/>
        <w:jc w:val="both"/>
        <w:rPr>
          <w:rFonts w:asciiTheme="majorHAnsi" w:hAnsiTheme="majorHAnsi" w:cs="Arial"/>
        </w:rPr>
      </w:pPr>
    </w:p>
    <w:sectPr w:rsidR="00E761D6" w:rsidRPr="006560AD" w:rsidSect="0061237D">
      <w:headerReference w:type="even" r:id="rId10"/>
      <w:headerReference w:type="default" r:id="rId11"/>
      <w:footerReference w:type="even" r:id="rId12"/>
      <w:footerReference w:type="default" r:id="rId13"/>
      <w:headerReference w:type="first" r:id="rId14"/>
      <w:footerReference w:type="first" r:id="rId15"/>
      <w:pgSz w:w="11906" w:h="16838" w:code="9"/>
      <w:pgMar w:top="1134" w:right="1247" w:bottom="1134" w:left="1418" w:header="329" w:footer="567"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F3E53F" w14:textId="77777777" w:rsidR="0061237D" w:rsidRDefault="0061237D">
      <w:r>
        <w:separator/>
      </w:r>
    </w:p>
  </w:endnote>
  <w:endnote w:type="continuationSeparator" w:id="0">
    <w:p w14:paraId="713FAD1A" w14:textId="77777777" w:rsidR="0061237D" w:rsidRDefault="006123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EE"/>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200247B" w:usb2="00000009" w:usb3="00000000" w:csb0="000001FF" w:csb1="00000000"/>
  </w:font>
  <w:font w:name="Univers-PL">
    <w:altName w:val="Courier New"/>
    <w:panose1 w:val="00000000000000000000"/>
    <w:charset w:val="C8"/>
    <w:family w:val="decorative"/>
    <w:notTrueType/>
    <w:pitch w:val="variable"/>
    <w:sig w:usb0="00000001" w:usb1="00000000" w:usb2="00000000" w:usb3="00000000" w:csb0="00000000"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Optima">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 w:name="Helvetica Neue">
    <w:charset w:val="00"/>
    <w:family w:val="roman"/>
    <w:pitch w:val="variable"/>
  </w:font>
  <w:font w:name="Lucida Sans Unicode">
    <w:panose1 w:val="020B0602030504020204"/>
    <w:charset w:val="EE"/>
    <w:family w:val="swiss"/>
    <w:pitch w:val="variable"/>
    <w:sig w:usb0="80000AFF" w:usb1="0000396B" w:usb2="00000000" w:usb3="00000000" w:csb0="000000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857E1" w14:textId="61EEF0AA" w:rsidR="006673D8" w:rsidRDefault="0007302A">
    <w:pPr>
      <w:pStyle w:val="Stopka"/>
      <w:jc w:val="center"/>
    </w:pPr>
    <w:r>
      <w:rPr>
        <w:noProof/>
      </w:rPr>
      <mc:AlternateContent>
        <mc:Choice Requires="wpg">
          <w:drawing>
            <wp:anchor distT="0" distB="0" distL="114300" distR="114300" simplePos="0" relativeHeight="251657216" behindDoc="0" locked="0" layoutInCell="1" allowOverlap="1" wp14:anchorId="528BCEAF" wp14:editId="38D1C13C">
              <wp:simplePos x="0" y="0"/>
              <wp:positionH relativeFrom="column">
                <wp:posOffset>-868680</wp:posOffset>
              </wp:positionH>
              <wp:positionV relativeFrom="paragraph">
                <wp:posOffset>-240665</wp:posOffset>
              </wp:positionV>
              <wp:extent cx="7339330" cy="854710"/>
              <wp:effectExtent l="7620" t="0" r="0" b="0"/>
              <wp:wrapSquare wrapText="bothSides"/>
              <wp:docPr id="1" name="Grupa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39330" cy="854710"/>
                        <a:chOff x="-13" y="15225"/>
                        <a:chExt cx="11890" cy="1410"/>
                      </a:xfrm>
                    </wpg:grpSpPr>
                    <wps:wsp>
                      <wps:cNvPr id="3" name="Text Box 6"/>
                      <wps:cNvSpPr txBox="1">
                        <a:spLocks noChangeArrowheads="1"/>
                      </wps:cNvSpPr>
                      <wps:spPr bwMode="auto">
                        <a:xfrm>
                          <a:off x="1294" y="15225"/>
                          <a:ext cx="3438" cy="1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33CC"/>
                              </a:solidFill>
                              <a:miter lim="800000"/>
                              <a:headEnd/>
                              <a:tailEnd/>
                            </a14:hiddenLine>
                          </a:ext>
                        </a:extLst>
                      </wps:spPr>
                      <wps:txbx>
                        <w:txbxContent>
                          <w:p w14:paraId="7F852775" w14:textId="77777777" w:rsidR="006673D8" w:rsidRDefault="006673D8" w:rsidP="00C51DF4">
                            <w:pPr>
                              <w:widowControl w:val="0"/>
                              <w:rPr>
                                <w:rFonts w:ascii="Arial" w:hAnsi="Arial" w:cs="Arial"/>
                                <w:sz w:val="14"/>
                                <w:szCs w:val="14"/>
                              </w:rPr>
                            </w:pPr>
                          </w:p>
                          <w:p w14:paraId="3247BE1F" w14:textId="77777777" w:rsidR="006673D8" w:rsidRDefault="006673D8" w:rsidP="00C51DF4">
                            <w:pPr>
                              <w:widowControl w:val="0"/>
                              <w:rPr>
                                <w:rFonts w:ascii="Arial" w:hAnsi="Arial" w:cs="Arial"/>
                                <w:b/>
                                <w:bCs/>
                                <w:sz w:val="16"/>
                                <w:szCs w:val="16"/>
                              </w:rPr>
                            </w:pPr>
                            <w:r>
                              <w:rPr>
                                <w:rFonts w:ascii="Arial" w:hAnsi="Arial" w:cs="Arial"/>
                                <w:b/>
                                <w:bCs/>
                                <w:sz w:val="16"/>
                                <w:szCs w:val="16"/>
                              </w:rPr>
                              <w:t>BENEFICJENT:</w:t>
                            </w:r>
                          </w:p>
                          <w:p w14:paraId="0555869A" w14:textId="77777777" w:rsidR="006673D8" w:rsidRPr="00E11A36" w:rsidRDefault="006673D8" w:rsidP="00C51DF4">
                            <w:pPr>
                              <w:widowControl w:val="0"/>
                              <w:rPr>
                                <w:rFonts w:ascii="Arial" w:hAnsi="Arial" w:cs="Arial"/>
                                <w:b/>
                                <w:bCs/>
                                <w:sz w:val="16"/>
                                <w:szCs w:val="16"/>
                              </w:rPr>
                            </w:pPr>
                            <w:r>
                              <w:rPr>
                                <w:rFonts w:ascii="Arial" w:hAnsi="Arial" w:cs="Arial"/>
                                <w:b/>
                                <w:bCs/>
                                <w:sz w:val="16"/>
                                <w:szCs w:val="16"/>
                              </w:rPr>
                              <w:t>GŁÓWNY URZĄD STATYSTYCZNY</w:t>
                            </w:r>
                          </w:p>
                          <w:p w14:paraId="3D198588" w14:textId="77777777" w:rsidR="006673D8" w:rsidRPr="00E11A36" w:rsidRDefault="006673D8" w:rsidP="00C51DF4">
                            <w:pPr>
                              <w:widowControl w:val="0"/>
                              <w:rPr>
                                <w:rFonts w:ascii="Arial" w:hAnsi="Arial" w:cs="Arial"/>
                                <w:sz w:val="16"/>
                                <w:szCs w:val="16"/>
                              </w:rPr>
                            </w:pPr>
                            <w:r w:rsidRPr="00E11A36">
                              <w:rPr>
                                <w:rFonts w:ascii="Arial" w:hAnsi="Arial" w:cs="Arial"/>
                                <w:sz w:val="16"/>
                                <w:szCs w:val="16"/>
                              </w:rPr>
                              <w:t>Al. Niepodległości 208</w:t>
                            </w:r>
                          </w:p>
                          <w:p w14:paraId="1724861B" w14:textId="77777777" w:rsidR="006673D8" w:rsidRDefault="006673D8" w:rsidP="00C51DF4">
                            <w:pPr>
                              <w:widowControl w:val="0"/>
                              <w:rPr>
                                <w:rFonts w:ascii="Arial" w:hAnsi="Arial" w:cs="Arial"/>
                                <w:sz w:val="14"/>
                                <w:szCs w:val="14"/>
                              </w:rPr>
                            </w:pPr>
                            <w:r w:rsidRPr="00E11A36">
                              <w:rPr>
                                <w:rFonts w:ascii="Arial" w:hAnsi="Arial" w:cs="Arial"/>
                                <w:sz w:val="16"/>
                                <w:szCs w:val="16"/>
                              </w:rPr>
                              <w:t>00-925 Warszawa</w:t>
                            </w:r>
                          </w:p>
                          <w:p w14:paraId="6F396929" w14:textId="77777777" w:rsidR="006673D8" w:rsidRDefault="006673D8"/>
                        </w:txbxContent>
                      </wps:txbx>
                      <wps:bodyPr rot="0" vert="horz" wrap="square" lIns="36576" tIns="36576" rIns="36576" bIns="36576" anchor="t" anchorCtr="0" upright="1">
                        <a:noAutofit/>
                      </wps:bodyPr>
                    </wps:wsp>
                    <wps:wsp>
                      <wps:cNvPr id="4" name="Text Box 7"/>
                      <wps:cNvSpPr txBox="1">
                        <a:spLocks noChangeArrowheads="1"/>
                      </wps:cNvSpPr>
                      <wps:spPr bwMode="auto">
                        <a:xfrm>
                          <a:off x="4344" y="15228"/>
                          <a:ext cx="2766" cy="10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33CC"/>
                              </a:solidFill>
                              <a:miter lim="800000"/>
                              <a:headEnd/>
                              <a:tailEnd/>
                            </a14:hiddenLine>
                          </a:ext>
                        </a:extLst>
                      </wps:spPr>
                      <wps:txbx>
                        <w:txbxContent>
                          <w:p w14:paraId="54F08047" w14:textId="77777777" w:rsidR="006673D8" w:rsidRDefault="006673D8" w:rsidP="00C51DF4">
                            <w:pPr>
                              <w:widowControl w:val="0"/>
                              <w:rPr>
                                <w:rFonts w:ascii="Arial" w:hAnsi="Arial" w:cs="Arial"/>
                                <w:sz w:val="14"/>
                                <w:szCs w:val="14"/>
                              </w:rPr>
                            </w:pPr>
                          </w:p>
                          <w:p w14:paraId="29760ABF" w14:textId="77777777" w:rsidR="006673D8" w:rsidRPr="003074FC" w:rsidRDefault="006673D8" w:rsidP="00C51DF4">
                            <w:pPr>
                              <w:widowControl w:val="0"/>
                              <w:rPr>
                                <w:rFonts w:ascii="Arial" w:hAnsi="Arial" w:cs="Arial"/>
                                <w:sz w:val="16"/>
                                <w:szCs w:val="16"/>
                                <w:lang w:val="en-US"/>
                              </w:rPr>
                            </w:pPr>
                            <w:r>
                              <w:rPr>
                                <w:rFonts w:ascii="Arial" w:hAnsi="Arial" w:cs="Arial"/>
                                <w:sz w:val="16"/>
                                <w:szCs w:val="16"/>
                                <w:lang w:val="en-US"/>
                              </w:rPr>
                              <w:t>tel.   (</w:t>
                            </w:r>
                            <w:r w:rsidRPr="003074FC">
                              <w:rPr>
                                <w:rFonts w:ascii="Arial" w:hAnsi="Arial" w:cs="Arial"/>
                                <w:sz w:val="16"/>
                                <w:szCs w:val="16"/>
                                <w:lang w:val="en-US"/>
                              </w:rPr>
                              <w:t>22) 608 3</w:t>
                            </w:r>
                            <w:r>
                              <w:rPr>
                                <w:rFonts w:ascii="Arial" w:hAnsi="Arial" w:cs="Arial"/>
                                <w:sz w:val="16"/>
                                <w:szCs w:val="16"/>
                                <w:lang w:val="en-US"/>
                              </w:rPr>
                              <w:t>100</w:t>
                            </w:r>
                          </w:p>
                          <w:p w14:paraId="30870AE5" w14:textId="77777777" w:rsidR="006673D8" w:rsidRPr="003074FC" w:rsidRDefault="006673D8" w:rsidP="00C51DF4">
                            <w:pPr>
                              <w:widowControl w:val="0"/>
                              <w:rPr>
                                <w:rFonts w:ascii="Arial" w:hAnsi="Arial" w:cs="Arial"/>
                                <w:sz w:val="16"/>
                                <w:szCs w:val="16"/>
                                <w:lang w:val="en-US"/>
                              </w:rPr>
                            </w:pPr>
                            <w:r>
                              <w:rPr>
                                <w:rFonts w:ascii="Arial" w:hAnsi="Arial" w:cs="Arial"/>
                                <w:sz w:val="16"/>
                                <w:szCs w:val="16"/>
                                <w:lang w:val="en-US"/>
                              </w:rPr>
                              <w:t>fax   (</w:t>
                            </w:r>
                            <w:r w:rsidRPr="003074FC">
                              <w:rPr>
                                <w:rFonts w:ascii="Arial" w:hAnsi="Arial" w:cs="Arial"/>
                                <w:sz w:val="16"/>
                                <w:szCs w:val="16"/>
                                <w:lang w:val="en-US"/>
                              </w:rPr>
                              <w:t xml:space="preserve">22) </w:t>
                            </w:r>
                            <w:r>
                              <w:rPr>
                                <w:rFonts w:ascii="Arial" w:hAnsi="Arial" w:cs="Arial"/>
                                <w:sz w:val="16"/>
                                <w:szCs w:val="16"/>
                                <w:lang w:val="en-US"/>
                              </w:rPr>
                              <w:t>608 38 63</w:t>
                            </w:r>
                          </w:p>
                          <w:p w14:paraId="47B9ADEF" w14:textId="77777777" w:rsidR="006673D8" w:rsidRPr="003074FC" w:rsidRDefault="006673D8" w:rsidP="00C51DF4">
                            <w:pPr>
                              <w:widowControl w:val="0"/>
                              <w:rPr>
                                <w:rFonts w:ascii="Arial" w:hAnsi="Arial" w:cs="Arial"/>
                                <w:sz w:val="16"/>
                                <w:szCs w:val="16"/>
                                <w:lang w:val="en-US"/>
                              </w:rPr>
                            </w:pPr>
                            <w:r w:rsidRPr="003074FC">
                              <w:rPr>
                                <w:rFonts w:ascii="Arial" w:hAnsi="Arial" w:cs="Arial"/>
                                <w:sz w:val="16"/>
                                <w:szCs w:val="16"/>
                                <w:lang w:val="en-US"/>
                              </w:rPr>
                              <w:t>www.stat.gov.pl</w:t>
                            </w:r>
                          </w:p>
                          <w:p w14:paraId="39529340" w14:textId="77777777" w:rsidR="006673D8" w:rsidRPr="00BC0929" w:rsidRDefault="006673D8" w:rsidP="00C51DF4">
                            <w:pPr>
                              <w:widowControl w:val="0"/>
                              <w:rPr>
                                <w:lang w:val="en-US"/>
                              </w:rPr>
                            </w:pPr>
                          </w:p>
                        </w:txbxContent>
                      </wps:txbx>
                      <wps:bodyPr rot="0" vert="horz" wrap="square" lIns="36576" tIns="36576" rIns="36576" bIns="36576" anchor="t" anchorCtr="0" upright="1">
                        <a:noAutofit/>
                      </wps:bodyPr>
                    </wps:wsp>
                    <wps:wsp>
                      <wps:cNvPr id="5" name="Line 8"/>
                      <wps:cNvCnPr>
                        <a:cxnSpLocks noChangeShapeType="1"/>
                      </wps:cNvCnPr>
                      <wps:spPr bwMode="auto">
                        <a:xfrm flipV="1">
                          <a:off x="-13" y="15277"/>
                          <a:ext cx="11870" cy="4"/>
                        </a:xfrm>
                        <a:prstGeom prst="line">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8099" dir="2700000" algn="ctr" rotWithShape="0">
                                  <a:srgbClr val="CCCCCC">
                                    <a:alpha val="74997"/>
                                  </a:srgbClr>
                                </a:outerShdw>
                              </a:effectLst>
                            </a14:hiddenEffects>
                          </a:ext>
                        </a:extLst>
                      </wps:spPr>
                      <wps:bodyPr/>
                    </wps:wsp>
                    <pic:pic xmlns:pic="http://schemas.openxmlformats.org/drawingml/2006/picture">
                      <pic:nvPicPr>
                        <pic:cNvPr id="6" name="Picture 9"/>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312" y="16302"/>
                          <a:ext cx="11565" cy="333"/>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 name="Picture 1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312" y="15469"/>
                          <a:ext cx="788" cy="633"/>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528BCEAF" id="Grupa 2" o:spid="_x0000_s1026" style="position:absolute;left:0;text-align:left;margin-left:-68.4pt;margin-top:-18.95pt;width:577.9pt;height:67.3pt;z-index:251657216" coordorigin="-13,15225" coordsize="11890,141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">
              <v:shapetype id="_x0000_t202" coordsize="21600,21600" o:spt="202" path="m,l,21600r21600,l21600,xe">
                <v:stroke joinstyle="miter"/>
                <v:path gradientshapeok="t" o:connecttype="rect"/>
              </v:shapetype>
              <v:shape id="Text Box 6" o:spid="_x0000_s1027" type="#_x0000_t202" style="position:absolute;left:1294;top:15225;width:3438;height:1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" filled="f" stroked="f" strokecolor="#03c">
                <v:textbox inset="2.88pt,2.88pt,2.88pt,2.88pt">
                  <w:txbxContent>
                    <w:p w14:paraId="7F852775" w14:textId="77777777" w:rsidR="006673D8" w:rsidRDefault="006673D8" w:rsidP="00C51DF4">
                      <w:pPr>
                        <w:widowControl w:val="0"/>
                        <w:rPr>
                          <w:rFonts w:ascii="Arial" w:hAnsi="Arial" w:cs="Arial"/>
                          <w:sz w:val="14"/>
                          <w:szCs w:val="14"/>
                        </w:rPr>
                      </w:pPr>
                    </w:p>
                    <w:p w14:paraId="3247BE1F" w14:textId="77777777" w:rsidR="006673D8" w:rsidRDefault="006673D8" w:rsidP="00C51DF4">
                      <w:pPr>
                        <w:widowControl w:val="0"/>
                        <w:rPr>
                          <w:rFonts w:ascii="Arial" w:hAnsi="Arial" w:cs="Arial"/>
                          <w:b/>
                          <w:bCs/>
                          <w:sz w:val="16"/>
                          <w:szCs w:val="16"/>
                        </w:rPr>
                      </w:pPr>
                      <w:r>
                        <w:rPr>
                          <w:rFonts w:ascii="Arial" w:hAnsi="Arial" w:cs="Arial"/>
                          <w:b/>
                          <w:bCs/>
                          <w:sz w:val="16"/>
                          <w:szCs w:val="16"/>
                        </w:rPr>
                        <w:t>BENEFICJENT:</w:t>
                      </w:r>
                    </w:p>
                    <w:p w14:paraId="0555869A" w14:textId="77777777" w:rsidR="006673D8" w:rsidRPr="00E11A36" w:rsidRDefault="006673D8" w:rsidP="00C51DF4">
                      <w:pPr>
                        <w:widowControl w:val="0"/>
                        <w:rPr>
                          <w:rFonts w:ascii="Arial" w:hAnsi="Arial" w:cs="Arial"/>
                          <w:b/>
                          <w:bCs/>
                          <w:sz w:val="16"/>
                          <w:szCs w:val="16"/>
                        </w:rPr>
                      </w:pPr>
                      <w:r>
                        <w:rPr>
                          <w:rFonts w:ascii="Arial" w:hAnsi="Arial" w:cs="Arial"/>
                          <w:b/>
                          <w:bCs/>
                          <w:sz w:val="16"/>
                          <w:szCs w:val="16"/>
                        </w:rPr>
                        <w:t>GŁÓWNY URZĄD STATYSTYCZNY</w:t>
                      </w:r>
                    </w:p>
                    <w:p w14:paraId="3D198588" w14:textId="77777777" w:rsidR="006673D8" w:rsidRPr="00E11A36" w:rsidRDefault="006673D8" w:rsidP="00C51DF4">
                      <w:pPr>
                        <w:widowControl w:val="0"/>
                        <w:rPr>
                          <w:rFonts w:ascii="Arial" w:hAnsi="Arial" w:cs="Arial"/>
                          <w:sz w:val="16"/>
                          <w:szCs w:val="16"/>
                        </w:rPr>
                      </w:pPr>
                      <w:r w:rsidRPr="00E11A36">
                        <w:rPr>
                          <w:rFonts w:ascii="Arial" w:hAnsi="Arial" w:cs="Arial"/>
                          <w:sz w:val="16"/>
                          <w:szCs w:val="16"/>
                        </w:rPr>
                        <w:t>Al. Niepodległości 208</w:t>
                      </w:r>
                    </w:p>
                    <w:p w14:paraId="1724861B" w14:textId="77777777" w:rsidR="006673D8" w:rsidRDefault="006673D8" w:rsidP="00C51DF4">
                      <w:pPr>
                        <w:widowControl w:val="0"/>
                        <w:rPr>
                          <w:rFonts w:ascii="Arial" w:hAnsi="Arial" w:cs="Arial"/>
                          <w:sz w:val="14"/>
                          <w:szCs w:val="14"/>
                        </w:rPr>
                      </w:pPr>
                      <w:r w:rsidRPr="00E11A36">
                        <w:rPr>
                          <w:rFonts w:ascii="Arial" w:hAnsi="Arial" w:cs="Arial"/>
                          <w:sz w:val="16"/>
                          <w:szCs w:val="16"/>
                        </w:rPr>
                        <w:t>00-925 Warszawa</w:t>
                      </w:r>
                    </w:p>
                    <w:p w14:paraId="6F396929" w14:textId="77777777" w:rsidR="006673D8" w:rsidRDefault="006673D8"/>
                  </w:txbxContent>
                </v:textbox>
              </v:shape>
              <v:shape id="Text Box 7" o:spid="_x0000_s1028" type="#_x0000_t202" style="position:absolute;left:4344;top:15228;width:2766;height:10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" filled="f" stroked="f" strokecolor="#03c">
                <v:textbox inset="2.88pt,2.88pt,2.88pt,2.88pt">
                  <w:txbxContent>
                    <w:p w14:paraId="54F08047" w14:textId="77777777" w:rsidR="006673D8" w:rsidRDefault="006673D8" w:rsidP="00C51DF4">
                      <w:pPr>
                        <w:widowControl w:val="0"/>
                        <w:rPr>
                          <w:rFonts w:ascii="Arial" w:hAnsi="Arial" w:cs="Arial"/>
                          <w:sz w:val="14"/>
                          <w:szCs w:val="14"/>
                        </w:rPr>
                      </w:pPr>
                    </w:p>
                    <w:p w14:paraId="29760ABF" w14:textId="77777777" w:rsidR="006673D8" w:rsidRPr="003074FC" w:rsidRDefault="006673D8" w:rsidP="00C51DF4">
                      <w:pPr>
                        <w:widowControl w:val="0"/>
                        <w:rPr>
                          <w:rFonts w:ascii="Arial" w:hAnsi="Arial" w:cs="Arial"/>
                          <w:sz w:val="16"/>
                          <w:szCs w:val="16"/>
                          <w:lang w:val="en-US"/>
                        </w:rPr>
                      </w:pPr>
                      <w:r>
                        <w:rPr>
                          <w:rFonts w:ascii="Arial" w:hAnsi="Arial" w:cs="Arial"/>
                          <w:sz w:val="16"/>
                          <w:szCs w:val="16"/>
                          <w:lang w:val="en-US"/>
                        </w:rPr>
                        <w:t>tel.   (</w:t>
                      </w:r>
                      <w:r w:rsidRPr="003074FC">
                        <w:rPr>
                          <w:rFonts w:ascii="Arial" w:hAnsi="Arial" w:cs="Arial"/>
                          <w:sz w:val="16"/>
                          <w:szCs w:val="16"/>
                          <w:lang w:val="en-US"/>
                        </w:rPr>
                        <w:t>22) 608 3</w:t>
                      </w:r>
                      <w:r>
                        <w:rPr>
                          <w:rFonts w:ascii="Arial" w:hAnsi="Arial" w:cs="Arial"/>
                          <w:sz w:val="16"/>
                          <w:szCs w:val="16"/>
                          <w:lang w:val="en-US"/>
                        </w:rPr>
                        <w:t>100</w:t>
                      </w:r>
                    </w:p>
                    <w:p w14:paraId="30870AE5" w14:textId="77777777" w:rsidR="006673D8" w:rsidRPr="003074FC" w:rsidRDefault="006673D8" w:rsidP="00C51DF4">
                      <w:pPr>
                        <w:widowControl w:val="0"/>
                        <w:rPr>
                          <w:rFonts w:ascii="Arial" w:hAnsi="Arial" w:cs="Arial"/>
                          <w:sz w:val="16"/>
                          <w:szCs w:val="16"/>
                          <w:lang w:val="en-US"/>
                        </w:rPr>
                      </w:pPr>
                      <w:r>
                        <w:rPr>
                          <w:rFonts w:ascii="Arial" w:hAnsi="Arial" w:cs="Arial"/>
                          <w:sz w:val="16"/>
                          <w:szCs w:val="16"/>
                          <w:lang w:val="en-US"/>
                        </w:rPr>
                        <w:t>fax   (</w:t>
                      </w:r>
                      <w:r w:rsidRPr="003074FC">
                        <w:rPr>
                          <w:rFonts w:ascii="Arial" w:hAnsi="Arial" w:cs="Arial"/>
                          <w:sz w:val="16"/>
                          <w:szCs w:val="16"/>
                          <w:lang w:val="en-US"/>
                        </w:rPr>
                        <w:t xml:space="preserve">22) </w:t>
                      </w:r>
                      <w:r>
                        <w:rPr>
                          <w:rFonts w:ascii="Arial" w:hAnsi="Arial" w:cs="Arial"/>
                          <w:sz w:val="16"/>
                          <w:szCs w:val="16"/>
                          <w:lang w:val="en-US"/>
                        </w:rPr>
                        <w:t>608 38 63</w:t>
                      </w:r>
                    </w:p>
                    <w:p w14:paraId="47B9ADEF" w14:textId="77777777" w:rsidR="006673D8" w:rsidRPr="003074FC" w:rsidRDefault="006673D8" w:rsidP="00C51DF4">
                      <w:pPr>
                        <w:widowControl w:val="0"/>
                        <w:rPr>
                          <w:rFonts w:ascii="Arial" w:hAnsi="Arial" w:cs="Arial"/>
                          <w:sz w:val="16"/>
                          <w:szCs w:val="16"/>
                          <w:lang w:val="en-US"/>
                        </w:rPr>
                      </w:pPr>
                      <w:r w:rsidRPr="003074FC">
                        <w:rPr>
                          <w:rFonts w:ascii="Arial" w:hAnsi="Arial" w:cs="Arial"/>
                          <w:sz w:val="16"/>
                          <w:szCs w:val="16"/>
                          <w:lang w:val="en-US"/>
                        </w:rPr>
                        <w:t>www.stat.gov.pl</w:t>
                      </w:r>
                    </w:p>
                    <w:p w14:paraId="39529340" w14:textId="77777777" w:rsidR="006673D8" w:rsidRPr="00BC0929" w:rsidRDefault="006673D8" w:rsidP="00C51DF4">
                      <w:pPr>
                        <w:widowControl w:val="0"/>
                        <w:rPr>
                          <w:lang w:val="en-US"/>
                        </w:rPr>
                      </w:pPr>
                    </w:p>
                  </w:txbxContent>
                </v:textbox>
              </v:shape>
              <v:line id="Line 8" o:spid="_x0000_s1029" style="position:absolute;flip:y;visibility:visible;mso-wrap-style:square" from="-13,15277" to="11857,15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" strokeweight=".5pt">
                <v:shadow color="#ccc" opacity="49150f" offset=".74833mm,.74833mm"/>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30" type="#_x0000_t75" style="position:absolute;left:312;top:16302;width:11565;height:3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">
                <v:imagedata r:id="rId3" o:title=""/>
                <o:lock v:ext="edit" aspectratio="f"/>
              </v:shape>
              <v:shape id="Picture 10" o:spid="_x0000_s1031" type="#_x0000_t75" style="position:absolute;left:312;top:15469;width:788;height: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">
                <v:imagedata r:id="rId4" o:title=""/>
              </v:shape>
              <w10:wrap type="square"/>
            </v:group>
          </w:pict>
        </mc:Fallback>
      </mc:AlternateContent>
    </w:r>
    <w:r>
      <w:rPr>
        <w:noProof/>
      </w:rPr>
      <mc:AlternateContent>
        <mc:Choice Requires="wps">
          <w:drawing>
            <wp:anchor distT="0" distB="0" distL="114300" distR="114300" simplePos="0" relativeHeight="251658240" behindDoc="0" locked="0" layoutInCell="1" allowOverlap="1" wp14:anchorId="5884F3AD" wp14:editId="1AD82AC8">
              <wp:simplePos x="0" y="0"/>
              <wp:positionH relativeFrom="column">
                <wp:posOffset>3234055</wp:posOffset>
              </wp:positionH>
              <wp:positionV relativeFrom="paragraph">
                <wp:posOffset>-193040</wp:posOffset>
              </wp:positionV>
              <wp:extent cx="3342005" cy="564515"/>
              <wp:effectExtent l="0" t="0" r="0" b="6985"/>
              <wp:wrapNone/>
              <wp:docPr id="34" name="Pole tekstowe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2005" cy="564515"/>
                      </a:xfrm>
                      <a:prstGeom prst="rect">
                        <a:avLst/>
                      </a:prstGeom>
                      <a:solidFill>
                        <a:srgbClr val="FFFFFF"/>
                      </a:solidFill>
                      <a:ln w="9525">
                        <a:solidFill>
                          <a:srgbClr val="FFFFFF"/>
                        </a:solidFill>
                        <a:miter lim="800000"/>
                        <a:headEnd/>
                        <a:tailEnd/>
                      </a:ln>
                    </wps:spPr>
                    <wps:txbx>
                      <w:txbxContent>
                        <w:p w14:paraId="69DE789B" w14:textId="77777777" w:rsidR="006673D8" w:rsidRPr="00FD3B32" w:rsidRDefault="006673D8" w:rsidP="00C51DF4">
                          <w:pPr>
                            <w:pStyle w:val="Stopka"/>
                            <w:jc w:val="center"/>
                            <w:rPr>
                              <w:rFonts w:ascii="Arial" w:hAnsi="Arial" w:cs="Arial"/>
                              <w:color w:val="17365D"/>
                              <w:sz w:val="16"/>
                              <w:szCs w:val="16"/>
                              <w:shd w:val="clear" w:color="auto" w:fill="FFFFFF"/>
                            </w:rPr>
                          </w:pPr>
                          <w:r w:rsidRPr="00FD3B32">
                            <w:rPr>
                              <w:rFonts w:ascii="Arial" w:hAnsi="Arial" w:cs="Arial"/>
                              <w:color w:val="17365D"/>
                              <w:sz w:val="16"/>
                              <w:szCs w:val="16"/>
                              <w:shd w:val="clear" w:color="auto" w:fill="FFFFFF"/>
                            </w:rPr>
                            <w:t>Projekt współfinansowany przez Unię Europejską z Europejskiego Funduszu Rozwoju Regionalnego oraz ze środków budżetu państwa.</w:t>
                          </w:r>
                          <w:r w:rsidRPr="00FD3B32">
                            <w:rPr>
                              <w:rFonts w:ascii="Arial" w:hAnsi="Arial" w:cs="Arial"/>
                              <w:color w:val="17365D"/>
                              <w:sz w:val="16"/>
                              <w:szCs w:val="16"/>
                            </w:rPr>
                            <w:br/>
                          </w:r>
                          <w:r w:rsidRPr="00FD3B32">
                            <w:rPr>
                              <w:rFonts w:ascii="Arial" w:hAnsi="Arial" w:cs="Arial"/>
                              <w:color w:val="17365D"/>
                              <w:sz w:val="16"/>
                              <w:szCs w:val="16"/>
                              <w:shd w:val="clear" w:color="auto" w:fill="FFFFFF"/>
                            </w:rPr>
                            <w:t xml:space="preserve">7. Oś Priorytetowa: </w:t>
                          </w:r>
                        </w:p>
                        <w:p w14:paraId="16C5C819" w14:textId="77777777" w:rsidR="006673D8" w:rsidRPr="00FD3B32" w:rsidRDefault="006673D8" w:rsidP="00C51DF4">
                          <w:pPr>
                            <w:pStyle w:val="Stopka"/>
                            <w:jc w:val="center"/>
                            <w:rPr>
                              <w:color w:val="17365D"/>
                              <w:sz w:val="16"/>
                              <w:szCs w:val="16"/>
                            </w:rPr>
                          </w:pPr>
                          <w:r w:rsidRPr="00FD3B32">
                            <w:rPr>
                              <w:rFonts w:ascii="Arial" w:hAnsi="Arial" w:cs="Arial"/>
                              <w:color w:val="17365D"/>
                              <w:sz w:val="16"/>
                              <w:szCs w:val="16"/>
                              <w:shd w:val="clear" w:color="auto" w:fill="FFFFFF"/>
                            </w:rPr>
                            <w:t>Społeczeństwo informacyjne – budowa elektronicznej administracji</w:t>
                          </w:r>
                        </w:p>
                        <w:p w14:paraId="3C9A2F3D" w14:textId="77777777" w:rsidR="006673D8" w:rsidRDefault="006673D8" w:rsidP="00C51DF4">
                          <w:pPr>
                            <w:pStyle w:val="Stopka"/>
                          </w:pPr>
                        </w:p>
                        <w:p w14:paraId="02130DEE" w14:textId="77777777" w:rsidR="006673D8" w:rsidRDefault="006673D8" w:rsidP="00C51DF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84F3AD" id="Pole tekstowe 34" o:spid="_x0000_s1032" type="#_x0000_t202" style="position:absolute;left:0;text-align:left;margin-left:254.65pt;margin-top:-15.2pt;width:263.15pt;height:44.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" strokecolor="white">
              <v:textbox>
                <w:txbxContent>
                  <w:p w14:paraId="69DE789B" w14:textId="77777777" w:rsidR="006673D8" w:rsidRPr="00FD3B32" w:rsidRDefault="006673D8" w:rsidP="00C51DF4">
                    <w:pPr>
                      <w:pStyle w:val="Stopka"/>
                      <w:jc w:val="center"/>
                      <w:rPr>
                        <w:rFonts w:ascii="Arial" w:hAnsi="Arial" w:cs="Arial"/>
                        <w:color w:val="17365D"/>
                        <w:sz w:val="16"/>
                        <w:szCs w:val="16"/>
                        <w:shd w:val="clear" w:color="auto" w:fill="FFFFFF"/>
                      </w:rPr>
                    </w:pPr>
                    <w:r w:rsidRPr="00FD3B32">
                      <w:rPr>
                        <w:rFonts w:ascii="Arial" w:hAnsi="Arial" w:cs="Arial"/>
                        <w:color w:val="17365D"/>
                        <w:sz w:val="16"/>
                        <w:szCs w:val="16"/>
                        <w:shd w:val="clear" w:color="auto" w:fill="FFFFFF"/>
                      </w:rPr>
                      <w:t>Projekt współfinansowany przez Unię Europejską z Europejskiego Funduszu Rozwoju Regionalnego oraz ze środków budżetu państwa.</w:t>
                    </w:r>
                    <w:r w:rsidRPr="00FD3B32">
                      <w:rPr>
                        <w:rFonts w:ascii="Arial" w:hAnsi="Arial" w:cs="Arial"/>
                        <w:color w:val="17365D"/>
                        <w:sz w:val="16"/>
                        <w:szCs w:val="16"/>
                      </w:rPr>
                      <w:br/>
                    </w:r>
                    <w:r w:rsidRPr="00FD3B32">
                      <w:rPr>
                        <w:rFonts w:ascii="Arial" w:hAnsi="Arial" w:cs="Arial"/>
                        <w:color w:val="17365D"/>
                        <w:sz w:val="16"/>
                        <w:szCs w:val="16"/>
                        <w:shd w:val="clear" w:color="auto" w:fill="FFFFFF"/>
                      </w:rPr>
                      <w:t xml:space="preserve">7. Oś Priorytetowa: </w:t>
                    </w:r>
                  </w:p>
                  <w:p w14:paraId="16C5C819" w14:textId="77777777" w:rsidR="006673D8" w:rsidRPr="00FD3B32" w:rsidRDefault="006673D8" w:rsidP="00C51DF4">
                    <w:pPr>
                      <w:pStyle w:val="Stopka"/>
                      <w:jc w:val="center"/>
                      <w:rPr>
                        <w:color w:val="17365D"/>
                        <w:sz w:val="16"/>
                        <w:szCs w:val="16"/>
                      </w:rPr>
                    </w:pPr>
                    <w:r w:rsidRPr="00FD3B32">
                      <w:rPr>
                        <w:rFonts w:ascii="Arial" w:hAnsi="Arial" w:cs="Arial"/>
                        <w:color w:val="17365D"/>
                        <w:sz w:val="16"/>
                        <w:szCs w:val="16"/>
                        <w:shd w:val="clear" w:color="auto" w:fill="FFFFFF"/>
                      </w:rPr>
                      <w:t>Społeczeństwo informacyjne – budowa elektronicznej administracji</w:t>
                    </w:r>
                  </w:p>
                  <w:p w14:paraId="3C9A2F3D" w14:textId="77777777" w:rsidR="006673D8" w:rsidRDefault="006673D8" w:rsidP="00C51DF4">
                    <w:pPr>
                      <w:pStyle w:val="Stopka"/>
                    </w:pPr>
                  </w:p>
                  <w:p w14:paraId="02130DEE" w14:textId="77777777" w:rsidR="006673D8" w:rsidRDefault="006673D8" w:rsidP="00C51DF4"/>
                </w:txbxContent>
              </v:textbox>
            </v:shape>
          </w:pict>
        </mc:Fallback>
      </mc:AlternateContent>
    </w:r>
    <w:r w:rsidR="00AE3145">
      <w:fldChar w:fldCharType="begin"/>
    </w:r>
    <w:r w:rsidR="00AE3145">
      <w:instrText xml:space="preserve"> PAGE   \* MERGEFORMAT </w:instrText>
    </w:r>
    <w:r w:rsidR="00AE3145">
      <w:fldChar w:fldCharType="separate"/>
    </w:r>
    <w:r w:rsidR="006673D8">
      <w:rPr>
        <w:noProof/>
      </w:rPr>
      <w:t>22</w:t>
    </w:r>
    <w:r w:rsidR="00AE3145">
      <w:rPr>
        <w:noProof/>
      </w:rPr>
      <w:fldChar w:fldCharType="end"/>
    </w:r>
  </w:p>
  <w:p w14:paraId="58B05A48" w14:textId="77777777" w:rsidR="006673D8" w:rsidRDefault="006673D8" w:rsidP="00C51DF4">
    <w:pPr>
      <w:pStyle w:val="Stopka"/>
      <w:tabs>
        <w:tab w:val="clear" w:pos="4536"/>
        <w:tab w:val="clear" w:pos="9072"/>
        <w:tab w:val="left" w:pos="6735"/>
      </w:tabs>
    </w:pPr>
  </w:p>
  <w:p w14:paraId="1FC434C3" w14:textId="77777777" w:rsidR="009A1B62" w:rsidRDefault="009A1B62"/>
  <w:p w14:paraId="207FBDA7" w14:textId="77777777" w:rsidR="00C17DE6" w:rsidRDefault="00C17DE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480240" w14:textId="77777777" w:rsidR="006673D8" w:rsidRPr="00BA303A" w:rsidRDefault="006673D8" w:rsidP="00C51DF4">
    <w:pPr>
      <w:pStyle w:val="Stopka"/>
      <w:rPr>
        <w:rFonts w:ascii="Cambria" w:hAnsi="Cambria"/>
        <w:b/>
        <w:sz w:val="20"/>
        <w:bdr w:val="single" w:sz="4" w:space="0" w:color="auto"/>
      </w:rPr>
    </w:pPr>
    <w:r w:rsidRPr="00BA303A">
      <w:rPr>
        <w:rFonts w:ascii="Cambria" w:hAnsi="Cambria"/>
        <w:sz w:val="20"/>
        <w:bdr w:val="single" w:sz="4" w:space="0" w:color="auto"/>
      </w:rPr>
      <w:tab/>
      <w:t>Specyfikacja Warunków Zamówienia (SWZ)</w:t>
    </w:r>
    <w:r w:rsidRPr="00BA303A">
      <w:rPr>
        <w:rFonts w:ascii="Cambria" w:hAnsi="Cambria"/>
        <w:sz w:val="20"/>
        <w:bdr w:val="single" w:sz="4" w:space="0" w:color="auto"/>
      </w:rPr>
      <w:tab/>
      <w:t xml:space="preserve">Strona </w:t>
    </w:r>
    <w:r w:rsidR="004A4579" w:rsidRPr="00BA303A">
      <w:rPr>
        <w:rFonts w:ascii="Cambria" w:hAnsi="Cambria"/>
        <w:b/>
        <w:sz w:val="20"/>
        <w:bdr w:val="single" w:sz="4" w:space="0" w:color="auto"/>
      </w:rPr>
      <w:fldChar w:fldCharType="begin"/>
    </w:r>
    <w:r w:rsidRPr="00BA303A">
      <w:rPr>
        <w:rFonts w:ascii="Cambria" w:hAnsi="Cambria"/>
        <w:b/>
        <w:sz w:val="20"/>
        <w:bdr w:val="single" w:sz="4" w:space="0" w:color="auto"/>
      </w:rPr>
      <w:instrText>PAGE</w:instrText>
    </w:r>
    <w:r w:rsidR="004A4579" w:rsidRPr="00BA303A">
      <w:rPr>
        <w:rFonts w:ascii="Cambria" w:hAnsi="Cambria"/>
        <w:b/>
        <w:sz w:val="20"/>
        <w:bdr w:val="single" w:sz="4" w:space="0" w:color="auto"/>
      </w:rPr>
      <w:fldChar w:fldCharType="separate"/>
    </w:r>
    <w:r w:rsidR="003B6E2C">
      <w:rPr>
        <w:rFonts w:ascii="Cambria" w:hAnsi="Cambria"/>
        <w:b/>
        <w:noProof/>
        <w:sz w:val="20"/>
        <w:bdr w:val="single" w:sz="4" w:space="0" w:color="auto"/>
      </w:rPr>
      <w:t>23</w:t>
    </w:r>
    <w:r w:rsidR="004A4579" w:rsidRPr="00BA303A">
      <w:rPr>
        <w:rFonts w:ascii="Cambria" w:hAnsi="Cambria"/>
        <w:b/>
        <w:sz w:val="20"/>
        <w:bdr w:val="single" w:sz="4" w:space="0" w:color="auto"/>
      </w:rPr>
      <w:fldChar w:fldCharType="end"/>
    </w:r>
    <w:r w:rsidRPr="00BA303A">
      <w:rPr>
        <w:rFonts w:ascii="Cambria" w:hAnsi="Cambria"/>
        <w:sz w:val="20"/>
        <w:bdr w:val="single" w:sz="4" w:space="0" w:color="auto"/>
      </w:rPr>
      <w:t xml:space="preserve"> z </w:t>
    </w:r>
    <w:r w:rsidR="004A4579" w:rsidRPr="00BA303A">
      <w:rPr>
        <w:rFonts w:ascii="Cambria" w:hAnsi="Cambria"/>
        <w:b/>
        <w:sz w:val="20"/>
        <w:bdr w:val="single" w:sz="4" w:space="0" w:color="auto"/>
      </w:rPr>
      <w:fldChar w:fldCharType="begin"/>
    </w:r>
    <w:r w:rsidRPr="00BA303A">
      <w:rPr>
        <w:rFonts w:ascii="Cambria" w:hAnsi="Cambria"/>
        <w:b/>
        <w:sz w:val="20"/>
        <w:bdr w:val="single" w:sz="4" w:space="0" w:color="auto"/>
      </w:rPr>
      <w:instrText>NUMPAGES</w:instrText>
    </w:r>
    <w:r w:rsidR="004A4579" w:rsidRPr="00BA303A">
      <w:rPr>
        <w:rFonts w:ascii="Cambria" w:hAnsi="Cambria"/>
        <w:b/>
        <w:sz w:val="20"/>
        <w:bdr w:val="single" w:sz="4" w:space="0" w:color="auto"/>
      </w:rPr>
      <w:fldChar w:fldCharType="separate"/>
    </w:r>
    <w:r w:rsidR="003B6E2C">
      <w:rPr>
        <w:rFonts w:ascii="Cambria" w:hAnsi="Cambria"/>
        <w:b/>
        <w:noProof/>
        <w:sz w:val="20"/>
        <w:bdr w:val="single" w:sz="4" w:space="0" w:color="auto"/>
      </w:rPr>
      <w:t>23</w:t>
    </w:r>
    <w:r w:rsidR="004A4579" w:rsidRPr="00BA303A">
      <w:rPr>
        <w:rFonts w:ascii="Cambria" w:hAnsi="Cambria"/>
        <w:b/>
        <w:sz w:val="20"/>
        <w:bdr w:val="single" w:sz="4" w:space="0" w:color="auto"/>
      </w:rPr>
      <w:fldChar w:fldCharType="end"/>
    </w:r>
  </w:p>
  <w:p w14:paraId="7337712C" w14:textId="77777777" w:rsidR="009A1B62" w:rsidRDefault="009A1B62"/>
  <w:p w14:paraId="0B6BC121" w14:textId="77777777" w:rsidR="00C17DE6" w:rsidRDefault="00C17DE6"/>
  <w:p w14:paraId="7225F812" w14:textId="41F25481" w:rsidR="009B1A76" w:rsidRPr="00F17047" w:rsidRDefault="009B1A76" w:rsidP="009B1A76">
    <w:pPr>
      <w:rPr>
        <w:rFonts w:asciiTheme="majorHAnsi" w:hAnsiTheme="majorHAnsi"/>
        <w:iCs/>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C8DC39" w14:textId="77777777" w:rsidR="006673D8" w:rsidRPr="00BA303A" w:rsidRDefault="006673D8" w:rsidP="00C51DF4">
    <w:pPr>
      <w:pStyle w:val="Stopka"/>
      <w:rPr>
        <w:rFonts w:ascii="Cambria" w:hAnsi="Cambria"/>
        <w:b/>
        <w:sz w:val="20"/>
        <w:bdr w:val="single" w:sz="4" w:space="0" w:color="auto"/>
      </w:rPr>
    </w:pPr>
    <w:r w:rsidRPr="00BA303A">
      <w:rPr>
        <w:rFonts w:ascii="Cambria" w:hAnsi="Cambria"/>
        <w:sz w:val="20"/>
        <w:bdr w:val="single" w:sz="4" w:space="0" w:color="auto"/>
      </w:rPr>
      <w:tab/>
    </w:r>
    <w:r>
      <w:rPr>
        <w:rFonts w:ascii="Cambria" w:hAnsi="Cambria"/>
        <w:sz w:val="20"/>
        <w:bdr w:val="single" w:sz="4" w:space="0" w:color="auto"/>
      </w:rPr>
      <w:t>Specyfikacja Warunków Zamówienia</w:t>
    </w:r>
    <w:r w:rsidRPr="00BA303A">
      <w:rPr>
        <w:rFonts w:ascii="Cambria" w:hAnsi="Cambria"/>
        <w:sz w:val="20"/>
        <w:bdr w:val="single" w:sz="4" w:space="0" w:color="auto"/>
      </w:rPr>
      <w:tab/>
      <w:t xml:space="preserve">Strona </w:t>
    </w:r>
    <w:r w:rsidR="004A4579" w:rsidRPr="00BA303A">
      <w:rPr>
        <w:rFonts w:ascii="Cambria" w:hAnsi="Cambria"/>
        <w:b/>
        <w:sz w:val="20"/>
        <w:bdr w:val="single" w:sz="4" w:space="0" w:color="auto"/>
      </w:rPr>
      <w:fldChar w:fldCharType="begin"/>
    </w:r>
    <w:r w:rsidRPr="00BA303A">
      <w:rPr>
        <w:rFonts w:ascii="Cambria" w:hAnsi="Cambria"/>
        <w:b/>
        <w:sz w:val="20"/>
        <w:bdr w:val="single" w:sz="4" w:space="0" w:color="auto"/>
      </w:rPr>
      <w:instrText>PAGE</w:instrText>
    </w:r>
    <w:r w:rsidR="004A4579" w:rsidRPr="00BA303A">
      <w:rPr>
        <w:rFonts w:ascii="Cambria" w:hAnsi="Cambria"/>
        <w:b/>
        <w:sz w:val="20"/>
        <w:bdr w:val="single" w:sz="4" w:space="0" w:color="auto"/>
      </w:rPr>
      <w:fldChar w:fldCharType="separate"/>
    </w:r>
    <w:r w:rsidR="003B6E2C">
      <w:rPr>
        <w:rFonts w:ascii="Cambria" w:hAnsi="Cambria"/>
        <w:b/>
        <w:noProof/>
        <w:sz w:val="20"/>
        <w:bdr w:val="single" w:sz="4" w:space="0" w:color="auto"/>
      </w:rPr>
      <w:t>1</w:t>
    </w:r>
    <w:r w:rsidR="004A4579" w:rsidRPr="00BA303A">
      <w:rPr>
        <w:rFonts w:ascii="Cambria" w:hAnsi="Cambria"/>
        <w:b/>
        <w:sz w:val="20"/>
        <w:bdr w:val="single" w:sz="4" w:space="0" w:color="auto"/>
      </w:rPr>
      <w:fldChar w:fldCharType="end"/>
    </w:r>
    <w:r w:rsidRPr="00BA303A">
      <w:rPr>
        <w:rFonts w:ascii="Cambria" w:hAnsi="Cambria"/>
        <w:sz w:val="20"/>
        <w:bdr w:val="single" w:sz="4" w:space="0" w:color="auto"/>
      </w:rPr>
      <w:t xml:space="preserve"> z </w:t>
    </w:r>
    <w:r w:rsidR="004A4579" w:rsidRPr="00BA303A">
      <w:rPr>
        <w:rFonts w:ascii="Cambria" w:hAnsi="Cambria"/>
        <w:b/>
        <w:sz w:val="20"/>
        <w:bdr w:val="single" w:sz="4" w:space="0" w:color="auto"/>
      </w:rPr>
      <w:fldChar w:fldCharType="begin"/>
    </w:r>
    <w:r w:rsidRPr="00BA303A">
      <w:rPr>
        <w:rFonts w:ascii="Cambria" w:hAnsi="Cambria"/>
        <w:b/>
        <w:sz w:val="20"/>
        <w:bdr w:val="single" w:sz="4" w:space="0" w:color="auto"/>
      </w:rPr>
      <w:instrText>NUMPAGES</w:instrText>
    </w:r>
    <w:r w:rsidR="004A4579" w:rsidRPr="00BA303A">
      <w:rPr>
        <w:rFonts w:ascii="Cambria" w:hAnsi="Cambria"/>
        <w:b/>
        <w:sz w:val="20"/>
        <w:bdr w:val="single" w:sz="4" w:space="0" w:color="auto"/>
      </w:rPr>
      <w:fldChar w:fldCharType="separate"/>
    </w:r>
    <w:r w:rsidR="003B6E2C">
      <w:rPr>
        <w:rFonts w:ascii="Cambria" w:hAnsi="Cambria"/>
        <w:b/>
        <w:noProof/>
        <w:sz w:val="20"/>
        <w:bdr w:val="single" w:sz="4" w:space="0" w:color="auto"/>
      </w:rPr>
      <w:t>23</w:t>
    </w:r>
    <w:r w:rsidR="004A4579" w:rsidRPr="00BA303A">
      <w:rPr>
        <w:rFonts w:ascii="Cambria" w:hAnsi="Cambria"/>
        <w:b/>
        <w:sz w:val="20"/>
        <w:bdr w:val="single" w:sz="4" w:space="0" w:color="auto"/>
      </w:rPr>
      <w:fldChar w:fldCharType="end"/>
    </w:r>
  </w:p>
  <w:p w14:paraId="6D7A69D0" w14:textId="77777777" w:rsidR="009A1B62" w:rsidRDefault="009A1B62"/>
  <w:p w14:paraId="060C759A" w14:textId="77777777" w:rsidR="00C17DE6" w:rsidRDefault="00C17DE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78606E" w14:textId="77777777" w:rsidR="0061237D" w:rsidRDefault="0061237D">
      <w:r>
        <w:separator/>
      </w:r>
    </w:p>
  </w:footnote>
  <w:footnote w:type="continuationSeparator" w:id="0">
    <w:p w14:paraId="4933D263" w14:textId="77777777" w:rsidR="0061237D" w:rsidRDefault="006123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6668E9" w14:textId="77777777" w:rsidR="006673D8" w:rsidRDefault="006673D8">
    <w:pPr>
      <w:pStyle w:val="Nagwek"/>
    </w:pPr>
    <w:r>
      <w:rPr>
        <w:noProof/>
      </w:rPr>
      <w:drawing>
        <wp:inline distT="0" distB="0" distL="0" distR="0" wp14:anchorId="4CDC49B4" wp14:editId="3A04505D">
          <wp:extent cx="6212840" cy="697865"/>
          <wp:effectExtent l="19050" t="0" r="0" b="0"/>
          <wp:docPr id="2" name="Obraz 9" descr="logo PGS I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9" descr="logo PGS II.png"/>
                  <pic:cNvPicPr>
                    <a:picLocks noChangeAspect="1" noChangeArrowheads="1"/>
                  </pic:cNvPicPr>
                </pic:nvPicPr>
                <pic:blipFill>
                  <a:blip r:embed="rId1"/>
                  <a:srcRect/>
                  <a:stretch>
                    <a:fillRect/>
                  </a:stretch>
                </pic:blipFill>
                <pic:spPr bwMode="auto">
                  <a:xfrm>
                    <a:off x="0" y="0"/>
                    <a:ext cx="6212840" cy="697865"/>
                  </a:xfrm>
                  <a:prstGeom prst="rect">
                    <a:avLst/>
                  </a:prstGeom>
                  <a:noFill/>
                  <a:ln w="9525">
                    <a:noFill/>
                    <a:miter lim="800000"/>
                    <a:headEnd/>
                    <a:tailEnd/>
                  </a:ln>
                </pic:spPr>
              </pic:pic>
            </a:graphicData>
          </a:graphic>
        </wp:inline>
      </w:drawing>
    </w:r>
  </w:p>
  <w:p w14:paraId="23807BAD" w14:textId="77777777" w:rsidR="009A1B62" w:rsidRDefault="009A1B62"/>
  <w:p w14:paraId="7874745D" w14:textId="77777777" w:rsidR="00C17DE6" w:rsidRDefault="00C17DE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8799CC" w14:textId="2EAB039F" w:rsidR="006673D8" w:rsidRPr="00DB7C89" w:rsidRDefault="006673D8" w:rsidP="007F06CF">
    <w:pPr>
      <w:pStyle w:val="Nagwek"/>
      <w:jc w:val="center"/>
    </w:pPr>
  </w:p>
  <w:p w14:paraId="509A8847" w14:textId="77777777" w:rsidR="009A1B62" w:rsidRDefault="009A1B62"/>
  <w:p w14:paraId="1643935D" w14:textId="77777777" w:rsidR="00C17DE6" w:rsidRDefault="00C17DE6"/>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9EDAF0" w14:textId="77777777" w:rsidR="009A1B62" w:rsidRDefault="009A1B62"/>
  <w:p w14:paraId="0C6C01A4" w14:textId="77777777" w:rsidR="00C17DE6" w:rsidRDefault="00C17DE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D"/>
    <w:multiLevelType w:val="multilevel"/>
    <w:tmpl w:val="0000001D"/>
    <w:name w:val="WW8Num40"/>
    <w:lvl w:ilvl="0">
      <w:start w:val="18"/>
      <w:numFmt w:val="decimal"/>
      <w:lvlText w:val="%1."/>
      <w:lvlJc w:val="left"/>
      <w:pPr>
        <w:tabs>
          <w:tab w:val="num" w:pos="0"/>
        </w:tabs>
        <w:ind w:left="500" w:hanging="500"/>
      </w:pPr>
      <w:rPr>
        <w:rFonts w:cs="Times New Roman"/>
      </w:rPr>
    </w:lvl>
    <w:lvl w:ilvl="1">
      <w:start w:val="1"/>
      <w:numFmt w:val="decimal"/>
      <w:lvlText w:val="12.%2."/>
      <w:lvlJc w:val="left"/>
      <w:pPr>
        <w:tabs>
          <w:tab w:val="num" w:pos="0"/>
        </w:tabs>
        <w:ind w:left="1288" w:hanging="720"/>
      </w:pPr>
      <w:rPr>
        <w:rFonts w:ascii="Cambria" w:eastAsia="Cambria" w:hAnsi="Cambria" w:cs="Times New Roman" w:hint="default"/>
        <w:b/>
        <w:i/>
        <w:color w:val="000000"/>
        <w:sz w:val="24"/>
        <w:szCs w:val="24"/>
      </w:rPr>
    </w:lvl>
    <w:lvl w:ilvl="2">
      <w:start w:val="1"/>
      <w:numFmt w:val="decimal"/>
      <w:lvlText w:val="12.5.%3."/>
      <w:lvlJc w:val="left"/>
      <w:pPr>
        <w:tabs>
          <w:tab w:val="num" w:pos="0"/>
        </w:tabs>
        <w:ind w:left="862" w:hanging="720"/>
      </w:pPr>
      <w:rPr>
        <w:rFonts w:cs="Times New Roman"/>
      </w:rPr>
    </w:lvl>
    <w:lvl w:ilvl="3">
      <w:start w:val="1"/>
      <w:numFmt w:val="decimal"/>
      <w:lvlText w:val="%1.%2.%3.%4."/>
      <w:lvlJc w:val="left"/>
      <w:pPr>
        <w:tabs>
          <w:tab w:val="num" w:pos="0"/>
        </w:tabs>
        <w:ind w:left="2355" w:hanging="1080"/>
      </w:pPr>
      <w:rPr>
        <w:rFonts w:cs="Times New Roman"/>
      </w:rPr>
    </w:lvl>
    <w:lvl w:ilvl="4">
      <w:start w:val="1"/>
      <w:numFmt w:val="decimal"/>
      <w:lvlText w:val="%1.%2.%3.%4.%5."/>
      <w:lvlJc w:val="left"/>
      <w:pPr>
        <w:tabs>
          <w:tab w:val="num" w:pos="0"/>
        </w:tabs>
        <w:ind w:left="2780" w:hanging="1080"/>
      </w:pPr>
      <w:rPr>
        <w:rFonts w:cs="Times New Roman"/>
      </w:rPr>
    </w:lvl>
    <w:lvl w:ilvl="5">
      <w:start w:val="1"/>
      <w:numFmt w:val="decimal"/>
      <w:lvlText w:val="%1.%2.%3.%4.%5.%6."/>
      <w:lvlJc w:val="left"/>
      <w:pPr>
        <w:tabs>
          <w:tab w:val="num" w:pos="0"/>
        </w:tabs>
        <w:ind w:left="3565" w:hanging="1440"/>
      </w:pPr>
      <w:rPr>
        <w:rFonts w:cs="Times New Roman"/>
      </w:rPr>
    </w:lvl>
    <w:lvl w:ilvl="6">
      <w:start w:val="1"/>
      <w:numFmt w:val="decimal"/>
      <w:lvlText w:val="%1.%2.%3.%4.%5.%6.%7."/>
      <w:lvlJc w:val="left"/>
      <w:pPr>
        <w:tabs>
          <w:tab w:val="num" w:pos="0"/>
        </w:tabs>
        <w:ind w:left="3990" w:hanging="1440"/>
      </w:pPr>
      <w:rPr>
        <w:rFonts w:cs="Times New Roman"/>
      </w:rPr>
    </w:lvl>
    <w:lvl w:ilvl="7">
      <w:start w:val="1"/>
      <w:numFmt w:val="decimal"/>
      <w:lvlText w:val="%1.%2.%3.%4.%5.%6.%7.%8."/>
      <w:lvlJc w:val="left"/>
      <w:pPr>
        <w:tabs>
          <w:tab w:val="num" w:pos="0"/>
        </w:tabs>
        <w:ind w:left="4775" w:hanging="1800"/>
      </w:pPr>
      <w:rPr>
        <w:rFonts w:cs="Times New Roman"/>
      </w:rPr>
    </w:lvl>
    <w:lvl w:ilvl="8">
      <w:start w:val="1"/>
      <w:numFmt w:val="decimal"/>
      <w:lvlText w:val="%1.%2.%3.%4.%5.%6.%7.%8.%9."/>
      <w:lvlJc w:val="left"/>
      <w:pPr>
        <w:tabs>
          <w:tab w:val="num" w:pos="0"/>
        </w:tabs>
        <w:ind w:left="5200" w:hanging="1800"/>
      </w:pPr>
      <w:rPr>
        <w:rFonts w:cs="Times New Roman"/>
      </w:rPr>
    </w:lvl>
  </w:abstractNum>
  <w:abstractNum w:abstractNumId="1" w15:restartNumberingAfterBreak="0">
    <w:nsid w:val="02505309"/>
    <w:multiLevelType w:val="multilevel"/>
    <w:tmpl w:val="0B58905C"/>
    <w:lvl w:ilvl="0">
      <w:start w:val="13"/>
      <w:numFmt w:val="decimal"/>
      <w:lvlText w:val="%1."/>
      <w:lvlJc w:val="left"/>
      <w:pPr>
        <w:ind w:left="500" w:hanging="500"/>
      </w:pPr>
      <w:rPr>
        <w:rFonts w:cs="Times New Roman" w:hint="default"/>
      </w:rPr>
    </w:lvl>
    <w:lvl w:ilvl="1">
      <w:start w:val="1"/>
      <w:numFmt w:val="decimal"/>
      <w:lvlText w:val="%1.%2."/>
      <w:lvlJc w:val="left"/>
      <w:pPr>
        <w:ind w:left="720" w:hanging="720"/>
      </w:pPr>
      <w:rPr>
        <w:rFonts w:cs="Times New Roman" w:hint="default"/>
        <w:b/>
        <w:sz w:val="24"/>
        <w:szCs w:val="24"/>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15:restartNumberingAfterBreak="0">
    <w:nsid w:val="030A33C2"/>
    <w:multiLevelType w:val="multilevel"/>
    <w:tmpl w:val="3D347F7A"/>
    <w:lvl w:ilvl="0">
      <w:start w:val="1"/>
      <w:numFmt w:val="decimal"/>
      <w:lvlText w:val="%1."/>
      <w:lvlJc w:val="left"/>
      <w:pPr>
        <w:ind w:left="360" w:hanging="360"/>
      </w:pPr>
    </w:lvl>
    <w:lvl w:ilvl="1">
      <w:start w:val="1"/>
      <w:numFmt w:val="decimal"/>
      <w:lvlText w:val="%1.%2."/>
      <w:lvlJc w:val="left"/>
      <w:pPr>
        <w:ind w:left="1709" w:hanging="432"/>
      </w:pPr>
      <w:rPr>
        <w:rFonts w:ascii="Cambria" w:hAnsi="Cambria" w:cs="Cambria"/>
        <w:b/>
        <w:bCs/>
        <w:i w:val="0"/>
        <w:sz w:val="24"/>
        <w:szCs w:val="24"/>
        <w:lang w:val="pl-PL"/>
      </w:rPr>
    </w:lvl>
    <w:lvl w:ilvl="2">
      <w:start w:val="1"/>
      <w:numFmt w:val="decimal"/>
      <w:lvlText w:val="%1.%2.%3."/>
      <w:lvlJc w:val="left"/>
      <w:pPr>
        <w:ind w:left="1224" w:hanging="504"/>
      </w:pPr>
      <w:rPr>
        <w:rFonts w:ascii="Cambria" w:hAnsi="Cambria" w:cs="Cambria" w:hint="default"/>
        <w:b/>
        <w:bCs/>
        <w:sz w:val="24"/>
        <w:szCs w:val="24"/>
        <w:lang w:val="pl-P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3296389"/>
    <w:multiLevelType w:val="multilevel"/>
    <w:tmpl w:val="EE1C6F0A"/>
    <w:lvl w:ilvl="0">
      <w:start w:val="23"/>
      <w:numFmt w:val="decimal"/>
      <w:lvlText w:val="%1"/>
      <w:lvlJc w:val="left"/>
      <w:pPr>
        <w:ind w:left="444" w:hanging="444"/>
      </w:pPr>
      <w:rPr>
        <w:rFonts w:hint="default"/>
      </w:rPr>
    </w:lvl>
    <w:lvl w:ilvl="1">
      <w:start w:val="1"/>
      <w:numFmt w:val="decimal"/>
      <w:lvlText w:val="%1.%2"/>
      <w:lvlJc w:val="left"/>
      <w:pPr>
        <w:ind w:left="1164" w:hanging="444"/>
      </w:pPr>
      <w:rPr>
        <w:rFonts w:hint="default"/>
        <w:b/>
        <w:bCs/>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04C53822"/>
    <w:multiLevelType w:val="hybridMultilevel"/>
    <w:tmpl w:val="A9DAA968"/>
    <w:lvl w:ilvl="0" w:tplc="4E9AD19A">
      <w:start w:val="1"/>
      <w:numFmt w:val="decimal"/>
      <w:pStyle w:val="Listanumerowana3"/>
      <w:lvlText w:val="%1)"/>
      <w:lvlJc w:val="left"/>
      <w:pPr>
        <w:ind w:left="1060" w:hanging="360"/>
      </w:pPr>
      <w:rPr>
        <w:rFonts w:cs="Times New Roman"/>
        <w:b w:val="0"/>
      </w:rPr>
    </w:lvl>
    <w:lvl w:ilvl="1" w:tplc="04150019">
      <w:start w:val="1"/>
      <w:numFmt w:val="lowerLetter"/>
      <w:lvlText w:val="%2."/>
      <w:lvlJc w:val="left"/>
      <w:pPr>
        <w:ind w:left="1780" w:hanging="360"/>
      </w:pPr>
      <w:rPr>
        <w:rFonts w:cs="Times New Roman"/>
      </w:rPr>
    </w:lvl>
    <w:lvl w:ilvl="2" w:tplc="0415001B" w:tentative="1">
      <w:start w:val="1"/>
      <w:numFmt w:val="lowerRoman"/>
      <w:lvlText w:val="%3."/>
      <w:lvlJc w:val="right"/>
      <w:pPr>
        <w:ind w:left="2500" w:hanging="180"/>
      </w:pPr>
      <w:rPr>
        <w:rFonts w:cs="Times New Roman"/>
      </w:rPr>
    </w:lvl>
    <w:lvl w:ilvl="3" w:tplc="0415000F" w:tentative="1">
      <w:start w:val="1"/>
      <w:numFmt w:val="decimal"/>
      <w:lvlText w:val="%4."/>
      <w:lvlJc w:val="left"/>
      <w:pPr>
        <w:ind w:left="3220" w:hanging="360"/>
      </w:pPr>
      <w:rPr>
        <w:rFonts w:cs="Times New Roman"/>
      </w:rPr>
    </w:lvl>
    <w:lvl w:ilvl="4" w:tplc="04150019" w:tentative="1">
      <w:start w:val="1"/>
      <w:numFmt w:val="lowerLetter"/>
      <w:lvlText w:val="%5."/>
      <w:lvlJc w:val="left"/>
      <w:pPr>
        <w:ind w:left="3940" w:hanging="360"/>
      </w:pPr>
      <w:rPr>
        <w:rFonts w:cs="Times New Roman"/>
      </w:rPr>
    </w:lvl>
    <w:lvl w:ilvl="5" w:tplc="0415001B" w:tentative="1">
      <w:start w:val="1"/>
      <w:numFmt w:val="lowerRoman"/>
      <w:lvlText w:val="%6."/>
      <w:lvlJc w:val="right"/>
      <w:pPr>
        <w:ind w:left="4660" w:hanging="180"/>
      </w:pPr>
      <w:rPr>
        <w:rFonts w:cs="Times New Roman"/>
      </w:rPr>
    </w:lvl>
    <w:lvl w:ilvl="6" w:tplc="0415000F" w:tentative="1">
      <w:start w:val="1"/>
      <w:numFmt w:val="decimal"/>
      <w:lvlText w:val="%7."/>
      <w:lvlJc w:val="left"/>
      <w:pPr>
        <w:ind w:left="5380" w:hanging="360"/>
      </w:pPr>
      <w:rPr>
        <w:rFonts w:cs="Times New Roman"/>
      </w:rPr>
    </w:lvl>
    <w:lvl w:ilvl="7" w:tplc="04150019" w:tentative="1">
      <w:start w:val="1"/>
      <w:numFmt w:val="lowerLetter"/>
      <w:lvlText w:val="%8."/>
      <w:lvlJc w:val="left"/>
      <w:pPr>
        <w:ind w:left="6100" w:hanging="360"/>
      </w:pPr>
      <w:rPr>
        <w:rFonts w:cs="Times New Roman"/>
      </w:rPr>
    </w:lvl>
    <w:lvl w:ilvl="8" w:tplc="0415001B" w:tentative="1">
      <w:start w:val="1"/>
      <w:numFmt w:val="lowerRoman"/>
      <w:lvlText w:val="%9."/>
      <w:lvlJc w:val="right"/>
      <w:pPr>
        <w:ind w:left="6820" w:hanging="180"/>
      </w:pPr>
      <w:rPr>
        <w:rFonts w:cs="Times New Roman"/>
      </w:rPr>
    </w:lvl>
  </w:abstractNum>
  <w:abstractNum w:abstractNumId="5" w15:restartNumberingAfterBreak="0">
    <w:nsid w:val="08D62A4A"/>
    <w:multiLevelType w:val="multilevel"/>
    <w:tmpl w:val="21BEBA28"/>
    <w:lvl w:ilvl="0">
      <w:start w:val="9"/>
      <w:numFmt w:val="decimal"/>
      <w:lvlText w:val="%1."/>
      <w:lvlJc w:val="left"/>
      <w:pPr>
        <w:ind w:left="360" w:hanging="360"/>
      </w:pPr>
      <w:rPr>
        <w:rFonts w:cs="Times New Roman" w:hint="default"/>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 w15:restartNumberingAfterBreak="0">
    <w:nsid w:val="09E95062"/>
    <w:multiLevelType w:val="hybridMultilevel"/>
    <w:tmpl w:val="0590D310"/>
    <w:lvl w:ilvl="0" w:tplc="C04CA48C">
      <w:start w:val="1"/>
      <w:numFmt w:val="decimal"/>
      <w:lvlText w:val="%1."/>
      <w:lvlJc w:val="left"/>
      <w:pPr>
        <w:ind w:left="1222" w:hanging="360"/>
      </w:pPr>
      <w:rPr>
        <w:rFonts w:hint="default"/>
      </w:rPr>
    </w:lvl>
    <w:lvl w:ilvl="1" w:tplc="04150019" w:tentative="1">
      <w:start w:val="1"/>
      <w:numFmt w:val="lowerLetter"/>
      <w:lvlText w:val="%2."/>
      <w:lvlJc w:val="left"/>
      <w:pPr>
        <w:ind w:left="1942" w:hanging="360"/>
      </w:pPr>
    </w:lvl>
    <w:lvl w:ilvl="2" w:tplc="0415001B" w:tentative="1">
      <w:start w:val="1"/>
      <w:numFmt w:val="lowerRoman"/>
      <w:lvlText w:val="%3."/>
      <w:lvlJc w:val="right"/>
      <w:pPr>
        <w:ind w:left="2662" w:hanging="180"/>
      </w:pPr>
    </w:lvl>
    <w:lvl w:ilvl="3" w:tplc="0415000F" w:tentative="1">
      <w:start w:val="1"/>
      <w:numFmt w:val="decimal"/>
      <w:lvlText w:val="%4."/>
      <w:lvlJc w:val="left"/>
      <w:pPr>
        <w:ind w:left="3382" w:hanging="360"/>
      </w:pPr>
    </w:lvl>
    <w:lvl w:ilvl="4" w:tplc="04150019" w:tentative="1">
      <w:start w:val="1"/>
      <w:numFmt w:val="lowerLetter"/>
      <w:lvlText w:val="%5."/>
      <w:lvlJc w:val="left"/>
      <w:pPr>
        <w:ind w:left="4102" w:hanging="360"/>
      </w:pPr>
    </w:lvl>
    <w:lvl w:ilvl="5" w:tplc="0415001B" w:tentative="1">
      <w:start w:val="1"/>
      <w:numFmt w:val="lowerRoman"/>
      <w:lvlText w:val="%6."/>
      <w:lvlJc w:val="right"/>
      <w:pPr>
        <w:ind w:left="4822" w:hanging="180"/>
      </w:pPr>
    </w:lvl>
    <w:lvl w:ilvl="6" w:tplc="0415000F" w:tentative="1">
      <w:start w:val="1"/>
      <w:numFmt w:val="decimal"/>
      <w:lvlText w:val="%7."/>
      <w:lvlJc w:val="left"/>
      <w:pPr>
        <w:ind w:left="5542" w:hanging="360"/>
      </w:pPr>
    </w:lvl>
    <w:lvl w:ilvl="7" w:tplc="04150019" w:tentative="1">
      <w:start w:val="1"/>
      <w:numFmt w:val="lowerLetter"/>
      <w:lvlText w:val="%8."/>
      <w:lvlJc w:val="left"/>
      <w:pPr>
        <w:ind w:left="6262" w:hanging="360"/>
      </w:pPr>
    </w:lvl>
    <w:lvl w:ilvl="8" w:tplc="0415001B" w:tentative="1">
      <w:start w:val="1"/>
      <w:numFmt w:val="lowerRoman"/>
      <w:lvlText w:val="%9."/>
      <w:lvlJc w:val="right"/>
      <w:pPr>
        <w:ind w:left="6982" w:hanging="180"/>
      </w:pPr>
    </w:lvl>
  </w:abstractNum>
  <w:abstractNum w:abstractNumId="7" w15:restartNumberingAfterBreak="0">
    <w:nsid w:val="0BBD01ED"/>
    <w:multiLevelType w:val="hybridMultilevel"/>
    <w:tmpl w:val="31A62BAE"/>
    <w:lvl w:ilvl="0" w:tplc="67208E2A">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8" w15:restartNumberingAfterBreak="0">
    <w:nsid w:val="11BC7EDC"/>
    <w:multiLevelType w:val="multilevel"/>
    <w:tmpl w:val="3536C056"/>
    <w:lvl w:ilvl="0">
      <w:start w:val="11"/>
      <w:numFmt w:val="decimal"/>
      <w:pStyle w:val="Listanumerowana"/>
      <w:lvlText w:val="%1."/>
      <w:lvlJc w:val="left"/>
      <w:pPr>
        <w:ind w:left="360" w:hanging="360"/>
      </w:pPr>
      <w:rPr>
        <w:rFonts w:cs="Times New Roman" w:hint="default"/>
        <w:b/>
      </w:rPr>
    </w:lvl>
    <w:lvl w:ilvl="1">
      <w:start w:val="1"/>
      <w:numFmt w:val="decimal"/>
      <w:pStyle w:val="Listanumerowana2"/>
      <w:lvlText w:val="%1.%2."/>
      <w:lvlJc w:val="left"/>
      <w:pPr>
        <w:ind w:left="360" w:hanging="36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pStyle w:val="Listanumerowana5"/>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9" w15:restartNumberingAfterBreak="0">
    <w:nsid w:val="131A0D7A"/>
    <w:multiLevelType w:val="hybridMultilevel"/>
    <w:tmpl w:val="7B06151E"/>
    <w:lvl w:ilvl="0" w:tplc="7D4AF448">
      <w:start w:val="1"/>
      <w:numFmt w:val="lowerLetter"/>
      <w:lvlText w:val="%1)"/>
      <w:lvlJc w:val="left"/>
      <w:pPr>
        <w:ind w:left="720" w:hanging="360"/>
      </w:pPr>
      <w:rPr>
        <w:rFonts w:asciiTheme="majorHAnsi" w:eastAsia="Times New Roman" w:hAnsiTheme="majorHAnsi" w:cs="Helvetica"/>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44554B9"/>
    <w:multiLevelType w:val="hybridMultilevel"/>
    <w:tmpl w:val="F128339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90516C4"/>
    <w:multiLevelType w:val="multilevel"/>
    <w:tmpl w:val="7CF8AF1A"/>
    <w:lvl w:ilvl="0">
      <w:start w:val="21"/>
      <w:numFmt w:val="decimal"/>
      <w:lvlText w:val="%1"/>
      <w:lvlJc w:val="left"/>
      <w:pPr>
        <w:ind w:left="444" w:hanging="444"/>
      </w:pPr>
      <w:rPr>
        <w:rFonts w:hint="default"/>
      </w:rPr>
    </w:lvl>
    <w:lvl w:ilvl="1">
      <w:start w:val="1"/>
      <w:numFmt w:val="decimal"/>
      <w:lvlText w:val="%1.%2"/>
      <w:lvlJc w:val="left"/>
      <w:pPr>
        <w:ind w:left="444" w:hanging="444"/>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94F1887"/>
    <w:multiLevelType w:val="hybridMultilevel"/>
    <w:tmpl w:val="5C94FF26"/>
    <w:lvl w:ilvl="0" w:tplc="04150017">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4" w15:restartNumberingAfterBreak="0">
    <w:nsid w:val="1C940EBB"/>
    <w:multiLevelType w:val="hybridMultilevel"/>
    <w:tmpl w:val="B1F6A02A"/>
    <w:lvl w:ilvl="0" w:tplc="04150011">
      <w:start w:val="1"/>
      <w:numFmt w:val="decimal"/>
      <w:lvlText w:val="%1)"/>
      <w:lvlJc w:val="left"/>
      <w:pPr>
        <w:ind w:left="1854" w:hanging="360"/>
      </w:pPr>
    </w:lvl>
    <w:lvl w:ilvl="1" w:tplc="04150019">
      <w:start w:val="1"/>
      <w:numFmt w:val="lowerLetter"/>
      <w:lvlText w:val="%2."/>
      <w:lvlJc w:val="left"/>
      <w:pPr>
        <w:ind w:left="2574" w:hanging="360"/>
      </w:pPr>
    </w:lvl>
    <w:lvl w:ilvl="2" w:tplc="04150011">
      <w:start w:val="1"/>
      <w:numFmt w:val="decimal"/>
      <w:lvlText w:val="%3)"/>
      <w:lvlJc w:val="left"/>
      <w:pPr>
        <w:ind w:left="2907" w:hanging="36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5" w15:restartNumberingAfterBreak="0">
    <w:nsid w:val="1F2F753A"/>
    <w:multiLevelType w:val="multilevel"/>
    <w:tmpl w:val="4F945694"/>
    <w:lvl w:ilvl="0">
      <w:start w:val="19"/>
      <w:numFmt w:val="decimal"/>
      <w:lvlText w:val="%1"/>
      <w:lvlJc w:val="left"/>
      <w:pPr>
        <w:ind w:left="444" w:hanging="444"/>
      </w:pPr>
      <w:rPr>
        <w:rFonts w:hint="default"/>
      </w:rPr>
    </w:lvl>
    <w:lvl w:ilvl="1">
      <w:start w:val="1"/>
      <w:numFmt w:val="decimal"/>
      <w:lvlText w:val="%1.%2"/>
      <w:lvlJc w:val="left"/>
      <w:pPr>
        <w:ind w:left="444" w:hanging="444"/>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3733567"/>
    <w:multiLevelType w:val="hybridMultilevel"/>
    <w:tmpl w:val="206E77FA"/>
    <w:lvl w:ilvl="0" w:tplc="831C6042">
      <w:start w:val="1"/>
      <w:numFmt w:val="decimal"/>
      <w:lvlText w:val="%1."/>
      <w:lvlJc w:val="left"/>
      <w:pPr>
        <w:ind w:left="1222" w:hanging="360"/>
      </w:pPr>
      <w:rPr>
        <w:rFonts w:hint="default"/>
      </w:rPr>
    </w:lvl>
    <w:lvl w:ilvl="1" w:tplc="04150019" w:tentative="1">
      <w:start w:val="1"/>
      <w:numFmt w:val="lowerLetter"/>
      <w:lvlText w:val="%2."/>
      <w:lvlJc w:val="left"/>
      <w:pPr>
        <w:ind w:left="1942" w:hanging="360"/>
      </w:pPr>
    </w:lvl>
    <w:lvl w:ilvl="2" w:tplc="0415001B" w:tentative="1">
      <w:start w:val="1"/>
      <w:numFmt w:val="lowerRoman"/>
      <w:lvlText w:val="%3."/>
      <w:lvlJc w:val="right"/>
      <w:pPr>
        <w:ind w:left="2662" w:hanging="180"/>
      </w:pPr>
    </w:lvl>
    <w:lvl w:ilvl="3" w:tplc="0415000F" w:tentative="1">
      <w:start w:val="1"/>
      <w:numFmt w:val="decimal"/>
      <w:lvlText w:val="%4."/>
      <w:lvlJc w:val="left"/>
      <w:pPr>
        <w:ind w:left="3382" w:hanging="360"/>
      </w:pPr>
    </w:lvl>
    <w:lvl w:ilvl="4" w:tplc="04150019" w:tentative="1">
      <w:start w:val="1"/>
      <w:numFmt w:val="lowerLetter"/>
      <w:lvlText w:val="%5."/>
      <w:lvlJc w:val="left"/>
      <w:pPr>
        <w:ind w:left="4102" w:hanging="360"/>
      </w:pPr>
    </w:lvl>
    <w:lvl w:ilvl="5" w:tplc="0415001B" w:tentative="1">
      <w:start w:val="1"/>
      <w:numFmt w:val="lowerRoman"/>
      <w:lvlText w:val="%6."/>
      <w:lvlJc w:val="right"/>
      <w:pPr>
        <w:ind w:left="4822" w:hanging="180"/>
      </w:pPr>
    </w:lvl>
    <w:lvl w:ilvl="6" w:tplc="0415000F" w:tentative="1">
      <w:start w:val="1"/>
      <w:numFmt w:val="decimal"/>
      <w:lvlText w:val="%7."/>
      <w:lvlJc w:val="left"/>
      <w:pPr>
        <w:ind w:left="5542" w:hanging="360"/>
      </w:pPr>
    </w:lvl>
    <w:lvl w:ilvl="7" w:tplc="04150019" w:tentative="1">
      <w:start w:val="1"/>
      <w:numFmt w:val="lowerLetter"/>
      <w:lvlText w:val="%8."/>
      <w:lvlJc w:val="left"/>
      <w:pPr>
        <w:ind w:left="6262" w:hanging="360"/>
      </w:pPr>
    </w:lvl>
    <w:lvl w:ilvl="8" w:tplc="0415001B" w:tentative="1">
      <w:start w:val="1"/>
      <w:numFmt w:val="lowerRoman"/>
      <w:lvlText w:val="%9."/>
      <w:lvlJc w:val="right"/>
      <w:pPr>
        <w:ind w:left="6982" w:hanging="180"/>
      </w:pPr>
    </w:lvl>
  </w:abstractNum>
  <w:abstractNum w:abstractNumId="17" w15:restartNumberingAfterBreak="0">
    <w:nsid w:val="25770F1C"/>
    <w:multiLevelType w:val="multilevel"/>
    <w:tmpl w:val="04D26616"/>
    <w:lvl w:ilvl="0">
      <w:start w:val="10"/>
      <w:numFmt w:val="decimal"/>
      <w:lvlText w:val="%1."/>
      <w:lvlJc w:val="left"/>
      <w:pPr>
        <w:ind w:left="495" w:hanging="495"/>
      </w:pPr>
      <w:rPr>
        <w:rFonts w:hint="default"/>
      </w:rPr>
    </w:lvl>
    <w:lvl w:ilvl="1">
      <w:start w:val="1"/>
      <w:numFmt w:val="decimal"/>
      <w:lvlText w:val="%1.%2."/>
      <w:lvlJc w:val="left"/>
      <w:pPr>
        <w:ind w:left="1440" w:hanging="72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266E7F34"/>
    <w:multiLevelType w:val="multilevel"/>
    <w:tmpl w:val="69208E6A"/>
    <w:lvl w:ilvl="0">
      <w:start w:val="16"/>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8C41F22"/>
    <w:multiLevelType w:val="multilevel"/>
    <w:tmpl w:val="63C2A03E"/>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9654622"/>
    <w:multiLevelType w:val="multilevel"/>
    <w:tmpl w:val="53BE392A"/>
    <w:lvl w:ilvl="0">
      <w:start w:val="14"/>
      <w:numFmt w:val="decimal"/>
      <w:lvlText w:val="%1."/>
      <w:lvlJc w:val="left"/>
      <w:pPr>
        <w:ind w:left="495" w:hanging="495"/>
      </w:pPr>
      <w:rPr>
        <w:rFonts w:hint="default"/>
      </w:rPr>
    </w:lvl>
    <w:lvl w:ilvl="1">
      <w:start w:val="1"/>
      <w:numFmt w:val="decimal"/>
      <w:lvlText w:val="%1.%2."/>
      <w:lvlJc w:val="left"/>
      <w:pPr>
        <w:ind w:left="862" w:hanging="720"/>
      </w:pPr>
      <w:rPr>
        <w:rFonts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ECD1C7A"/>
    <w:multiLevelType w:val="multilevel"/>
    <w:tmpl w:val="415CDA42"/>
    <w:styleLink w:val="WW8Num20"/>
    <w:lvl w:ilvl="0">
      <w:start w:val="1"/>
      <w:numFmt w:val="decimal"/>
      <w:lvlText w:val="%1."/>
      <w:lvlJc w:val="left"/>
      <w:pPr>
        <w:ind w:left="360" w:hanging="360"/>
      </w:pPr>
    </w:lvl>
    <w:lvl w:ilvl="1">
      <w:start w:val="1"/>
      <w:numFmt w:val="decimal"/>
      <w:lvlText w:val="%1.%2."/>
      <w:lvlJc w:val="left"/>
      <w:pPr>
        <w:ind w:left="1709" w:hanging="432"/>
      </w:pPr>
      <w:rPr>
        <w:rFonts w:ascii="Cambria" w:hAnsi="Cambria" w:cs="Cambria"/>
        <w:b/>
        <w:bCs/>
        <w:sz w:val="24"/>
        <w:szCs w:val="24"/>
        <w:lang w:val="pl-PL"/>
      </w:rPr>
    </w:lvl>
    <w:lvl w:ilvl="2">
      <w:start w:val="1"/>
      <w:numFmt w:val="decimal"/>
      <w:lvlText w:val="%1.%2.%3."/>
      <w:lvlJc w:val="left"/>
      <w:pPr>
        <w:ind w:left="1224" w:hanging="504"/>
      </w:pPr>
      <w:rPr>
        <w:rFonts w:ascii="Cambria" w:hAnsi="Cambria" w:cs="Cambria"/>
        <w:b/>
        <w:bCs/>
        <w:sz w:val="24"/>
        <w:szCs w:val="24"/>
        <w:lang w:val="pl-P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1164F8E"/>
    <w:multiLevelType w:val="hybridMultilevel"/>
    <w:tmpl w:val="651AFB6E"/>
    <w:lvl w:ilvl="0" w:tplc="D76CC5E4">
      <w:start w:val="1"/>
      <w:numFmt w:val="lowerLetter"/>
      <w:lvlText w:val="%1)"/>
      <w:lvlJc w:val="left"/>
      <w:pPr>
        <w:ind w:left="1222" w:hanging="360"/>
      </w:pPr>
      <w:rPr>
        <w:rFonts w:hint="default"/>
      </w:rPr>
    </w:lvl>
    <w:lvl w:ilvl="1" w:tplc="04150019" w:tentative="1">
      <w:start w:val="1"/>
      <w:numFmt w:val="lowerLetter"/>
      <w:lvlText w:val="%2."/>
      <w:lvlJc w:val="left"/>
      <w:pPr>
        <w:ind w:left="1942" w:hanging="360"/>
      </w:pPr>
    </w:lvl>
    <w:lvl w:ilvl="2" w:tplc="0415001B" w:tentative="1">
      <w:start w:val="1"/>
      <w:numFmt w:val="lowerRoman"/>
      <w:lvlText w:val="%3."/>
      <w:lvlJc w:val="right"/>
      <w:pPr>
        <w:ind w:left="2662" w:hanging="180"/>
      </w:pPr>
    </w:lvl>
    <w:lvl w:ilvl="3" w:tplc="0415000F" w:tentative="1">
      <w:start w:val="1"/>
      <w:numFmt w:val="decimal"/>
      <w:lvlText w:val="%4."/>
      <w:lvlJc w:val="left"/>
      <w:pPr>
        <w:ind w:left="3382" w:hanging="360"/>
      </w:pPr>
    </w:lvl>
    <w:lvl w:ilvl="4" w:tplc="04150019" w:tentative="1">
      <w:start w:val="1"/>
      <w:numFmt w:val="lowerLetter"/>
      <w:lvlText w:val="%5."/>
      <w:lvlJc w:val="left"/>
      <w:pPr>
        <w:ind w:left="4102" w:hanging="360"/>
      </w:pPr>
    </w:lvl>
    <w:lvl w:ilvl="5" w:tplc="0415001B" w:tentative="1">
      <w:start w:val="1"/>
      <w:numFmt w:val="lowerRoman"/>
      <w:lvlText w:val="%6."/>
      <w:lvlJc w:val="right"/>
      <w:pPr>
        <w:ind w:left="4822" w:hanging="180"/>
      </w:pPr>
    </w:lvl>
    <w:lvl w:ilvl="6" w:tplc="0415000F" w:tentative="1">
      <w:start w:val="1"/>
      <w:numFmt w:val="decimal"/>
      <w:lvlText w:val="%7."/>
      <w:lvlJc w:val="left"/>
      <w:pPr>
        <w:ind w:left="5542" w:hanging="360"/>
      </w:pPr>
    </w:lvl>
    <w:lvl w:ilvl="7" w:tplc="04150019" w:tentative="1">
      <w:start w:val="1"/>
      <w:numFmt w:val="lowerLetter"/>
      <w:lvlText w:val="%8."/>
      <w:lvlJc w:val="left"/>
      <w:pPr>
        <w:ind w:left="6262" w:hanging="360"/>
      </w:pPr>
    </w:lvl>
    <w:lvl w:ilvl="8" w:tplc="0415001B" w:tentative="1">
      <w:start w:val="1"/>
      <w:numFmt w:val="lowerRoman"/>
      <w:lvlText w:val="%9."/>
      <w:lvlJc w:val="right"/>
      <w:pPr>
        <w:ind w:left="6982" w:hanging="180"/>
      </w:pPr>
    </w:lvl>
  </w:abstractNum>
  <w:abstractNum w:abstractNumId="23" w15:restartNumberingAfterBreak="0">
    <w:nsid w:val="32E67170"/>
    <w:multiLevelType w:val="multilevel"/>
    <w:tmpl w:val="5BEE1792"/>
    <w:styleLink w:val="WW8Num18"/>
    <w:lvl w:ilvl="0">
      <w:start w:val="11"/>
      <w:numFmt w:val="decimal"/>
      <w:lvlText w:val="%1."/>
      <w:lvlJc w:val="left"/>
      <w:pPr>
        <w:ind w:left="425" w:hanging="425"/>
      </w:pPr>
      <w:rPr>
        <w:b/>
        <w:sz w:val="24"/>
        <w:szCs w:val="24"/>
      </w:rPr>
    </w:lvl>
    <w:lvl w:ilvl="1">
      <w:start w:val="1"/>
      <w:numFmt w:val="decimal"/>
      <w:lvlText w:val="%1.%2."/>
      <w:lvlJc w:val="left"/>
      <w:pPr>
        <w:ind w:left="992" w:hanging="567"/>
      </w:pPr>
      <w:rPr>
        <w:rFonts w:ascii="Cambria" w:hAnsi="Cambria" w:cs="Cambria"/>
        <w:b/>
        <w:color w:val="000000"/>
        <w:sz w:val="24"/>
        <w:szCs w:val="24"/>
        <w:lang w:val="pl-PL"/>
      </w:r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5" w15:restartNumberingAfterBreak="0">
    <w:nsid w:val="401945E4"/>
    <w:multiLevelType w:val="multilevel"/>
    <w:tmpl w:val="FB2C53F6"/>
    <w:lvl w:ilvl="0">
      <w:start w:val="15"/>
      <w:numFmt w:val="decimal"/>
      <w:lvlText w:val="%1."/>
      <w:lvlJc w:val="left"/>
      <w:pPr>
        <w:ind w:left="495" w:hanging="495"/>
      </w:pPr>
      <w:rPr>
        <w:rFonts w:hint="default"/>
      </w:rPr>
    </w:lvl>
    <w:lvl w:ilvl="1">
      <w:start w:val="1"/>
      <w:numFmt w:val="decimal"/>
      <w:lvlText w:val="%1.%2."/>
      <w:lvlJc w:val="left"/>
      <w:pPr>
        <w:ind w:left="720" w:hanging="720"/>
      </w:pPr>
      <w:rPr>
        <w:rFonts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8634010"/>
    <w:multiLevelType w:val="multilevel"/>
    <w:tmpl w:val="4198D6C6"/>
    <w:styleLink w:val="WWNum66"/>
    <w:lvl w:ilvl="0">
      <w:start w:val="1"/>
      <w:numFmt w:val="decimal"/>
      <w:lvlText w:val="%1)"/>
      <w:lvlJc w:val="left"/>
      <w:pPr>
        <w:ind w:left="420" w:hanging="360"/>
      </w:pPr>
      <w:rPr>
        <w:rFonts w:ascii="Verdana" w:hAnsi="Verdana"/>
        <w:b/>
        <w:i w:val="0"/>
      </w:rPr>
    </w:lvl>
    <w:lvl w:ilvl="1">
      <w:start w:val="1"/>
      <w:numFmt w:val="lowerLetter"/>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27" w15:restartNumberingAfterBreak="0">
    <w:nsid w:val="535D65F4"/>
    <w:multiLevelType w:val="multilevel"/>
    <w:tmpl w:val="067AEF72"/>
    <w:lvl w:ilvl="0">
      <w:start w:val="12"/>
      <w:numFmt w:val="decimal"/>
      <w:lvlText w:val="%1."/>
      <w:lvlJc w:val="left"/>
      <w:pPr>
        <w:ind w:left="500" w:hanging="500"/>
      </w:pPr>
      <w:rPr>
        <w:rFonts w:cs="Times New Roman" w:hint="default"/>
      </w:rPr>
    </w:lvl>
    <w:lvl w:ilvl="1">
      <w:start w:val="1"/>
      <w:numFmt w:val="decimal"/>
      <w:lvlText w:val="%1.%2."/>
      <w:lvlJc w:val="left"/>
      <w:pPr>
        <w:ind w:left="720" w:hanging="720"/>
      </w:pPr>
      <w:rPr>
        <w:rFonts w:cs="Times New Roman" w:hint="default"/>
        <w:b/>
        <w:i w:val="0"/>
      </w:rPr>
    </w:lvl>
    <w:lvl w:ilvl="2">
      <w:start w:val="1"/>
      <w:numFmt w:val="decimal"/>
      <w:lvlText w:val="%1.%2.%3."/>
      <w:lvlJc w:val="left"/>
      <w:pPr>
        <w:ind w:left="1146"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8" w15:restartNumberingAfterBreak="0">
    <w:nsid w:val="54A744AA"/>
    <w:multiLevelType w:val="multilevel"/>
    <w:tmpl w:val="1B829466"/>
    <w:lvl w:ilvl="0">
      <w:start w:val="6"/>
      <w:numFmt w:val="decimal"/>
      <w:lvlText w:val="%1."/>
      <w:lvlJc w:val="left"/>
      <w:pPr>
        <w:ind w:left="360" w:hanging="360"/>
      </w:pPr>
      <w:rPr>
        <w:rFonts w:hint="default"/>
        <w:color w:val="FF0000"/>
      </w:rPr>
    </w:lvl>
    <w:lvl w:ilvl="1">
      <w:start w:val="1"/>
      <w:numFmt w:val="decimal"/>
      <w:lvlText w:val="%1.%2."/>
      <w:lvlJc w:val="left"/>
      <w:pPr>
        <w:ind w:left="720" w:hanging="720"/>
      </w:pPr>
      <w:rPr>
        <w:rFonts w:hint="default"/>
        <w:b/>
        <w:bCs w:val="0"/>
        <w:color w:val="000000" w:themeColor="text1"/>
      </w:rPr>
    </w:lvl>
    <w:lvl w:ilvl="2">
      <w:start w:val="1"/>
      <w:numFmt w:val="decimal"/>
      <w:lvlText w:val="%1.%2.%3."/>
      <w:lvlJc w:val="left"/>
      <w:pPr>
        <w:ind w:left="720" w:hanging="720"/>
      </w:pPr>
      <w:rPr>
        <w:rFonts w:hint="default"/>
        <w:color w:val="FF0000"/>
      </w:rPr>
    </w:lvl>
    <w:lvl w:ilvl="3">
      <w:start w:val="1"/>
      <w:numFmt w:val="decimal"/>
      <w:lvlText w:val="%1.%2.%3.%4."/>
      <w:lvlJc w:val="left"/>
      <w:pPr>
        <w:ind w:left="1080" w:hanging="1080"/>
      </w:pPr>
      <w:rPr>
        <w:rFonts w:hint="default"/>
        <w:color w:val="FF0000"/>
      </w:rPr>
    </w:lvl>
    <w:lvl w:ilvl="4">
      <w:start w:val="1"/>
      <w:numFmt w:val="decimal"/>
      <w:lvlText w:val="%1.%2.%3.%4.%5."/>
      <w:lvlJc w:val="left"/>
      <w:pPr>
        <w:ind w:left="1080" w:hanging="1080"/>
      </w:pPr>
      <w:rPr>
        <w:rFonts w:hint="default"/>
        <w:color w:val="FF0000"/>
      </w:rPr>
    </w:lvl>
    <w:lvl w:ilvl="5">
      <w:start w:val="1"/>
      <w:numFmt w:val="decimal"/>
      <w:lvlText w:val="%1.%2.%3.%4.%5.%6."/>
      <w:lvlJc w:val="left"/>
      <w:pPr>
        <w:ind w:left="1440" w:hanging="1440"/>
      </w:pPr>
      <w:rPr>
        <w:rFonts w:hint="default"/>
        <w:color w:val="FF0000"/>
      </w:rPr>
    </w:lvl>
    <w:lvl w:ilvl="6">
      <w:start w:val="1"/>
      <w:numFmt w:val="decimal"/>
      <w:lvlText w:val="%1.%2.%3.%4.%5.%6.%7."/>
      <w:lvlJc w:val="left"/>
      <w:pPr>
        <w:ind w:left="1440" w:hanging="1440"/>
      </w:pPr>
      <w:rPr>
        <w:rFonts w:hint="default"/>
        <w:color w:val="FF0000"/>
      </w:rPr>
    </w:lvl>
    <w:lvl w:ilvl="7">
      <w:start w:val="1"/>
      <w:numFmt w:val="decimal"/>
      <w:lvlText w:val="%1.%2.%3.%4.%5.%6.%7.%8."/>
      <w:lvlJc w:val="left"/>
      <w:pPr>
        <w:ind w:left="1800" w:hanging="1800"/>
      </w:pPr>
      <w:rPr>
        <w:rFonts w:hint="default"/>
        <w:color w:val="FF0000"/>
      </w:rPr>
    </w:lvl>
    <w:lvl w:ilvl="8">
      <w:start w:val="1"/>
      <w:numFmt w:val="decimal"/>
      <w:lvlText w:val="%1.%2.%3.%4.%5.%6.%7.%8.%9."/>
      <w:lvlJc w:val="left"/>
      <w:pPr>
        <w:ind w:left="1800" w:hanging="1800"/>
      </w:pPr>
      <w:rPr>
        <w:rFonts w:hint="default"/>
        <w:color w:val="FF0000"/>
      </w:rPr>
    </w:lvl>
  </w:abstractNum>
  <w:abstractNum w:abstractNumId="29" w15:restartNumberingAfterBreak="0">
    <w:nsid w:val="55B2508D"/>
    <w:multiLevelType w:val="multilevel"/>
    <w:tmpl w:val="CE262B84"/>
    <w:lvl w:ilvl="0">
      <w:start w:val="17"/>
      <w:numFmt w:val="decimal"/>
      <w:lvlText w:val="%1"/>
      <w:lvlJc w:val="left"/>
      <w:pPr>
        <w:ind w:left="444" w:hanging="444"/>
      </w:pPr>
      <w:rPr>
        <w:rFonts w:hint="default"/>
      </w:rPr>
    </w:lvl>
    <w:lvl w:ilvl="1">
      <w:start w:val="1"/>
      <w:numFmt w:val="decimal"/>
      <w:lvlText w:val="%1.%2"/>
      <w:lvlJc w:val="left"/>
      <w:pPr>
        <w:ind w:left="869" w:hanging="444"/>
      </w:pPr>
      <w:rPr>
        <w:rFonts w:hint="default"/>
        <w:b/>
        <w:bCs/>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30" w15:restartNumberingAfterBreak="0">
    <w:nsid w:val="595607A9"/>
    <w:multiLevelType w:val="hybridMultilevel"/>
    <w:tmpl w:val="FF7E322C"/>
    <w:lvl w:ilvl="0" w:tplc="ADBA6AC8">
      <w:start w:val="1"/>
      <w:numFmt w:val="decimal"/>
      <w:lvlText w:val="%1."/>
      <w:lvlJc w:val="left"/>
      <w:pPr>
        <w:ind w:left="1222" w:hanging="360"/>
      </w:pPr>
      <w:rPr>
        <w:rFonts w:hint="default"/>
      </w:rPr>
    </w:lvl>
    <w:lvl w:ilvl="1" w:tplc="04150019" w:tentative="1">
      <w:start w:val="1"/>
      <w:numFmt w:val="lowerLetter"/>
      <w:lvlText w:val="%2."/>
      <w:lvlJc w:val="left"/>
      <w:pPr>
        <w:ind w:left="1942" w:hanging="360"/>
      </w:pPr>
    </w:lvl>
    <w:lvl w:ilvl="2" w:tplc="0415001B" w:tentative="1">
      <w:start w:val="1"/>
      <w:numFmt w:val="lowerRoman"/>
      <w:lvlText w:val="%3."/>
      <w:lvlJc w:val="right"/>
      <w:pPr>
        <w:ind w:left="2662" w:hanging="180"/>
      </w:pPr>
    </w:lvl>
    <w:lvl w:ilvl="3" w:tplc="0415000F" w:tentative="1">
      <w:start w:val="1"/>
      <w:numFmt w:val="decimal"/>
      <w:lvlText w:val="%4."/>
      <w:lvlJc w:val="left"/>
      <w:pPr>
        <w:ind w:left="3382" w:hanging="360"/>
      </w:pPr>
    </w:lvl>
    <w:lvl w:ilvl="4" w:tplc="04150019" w:tentative="1">
      <w:start w:val="1"/>
      <w:numFmt w:val="lowerLetter"/>
      <w:lvlText w:val="%5."/>
      <w:lvlJc w:val="left"/>
      <w:pPr>
        <w:ind w:left="4102" w:hanging="360"/>
      </w:pPr>
    </w:lvl>
    <w:lvl w:ilvl="5" w:tplc="0415001B" w:tentative="1">
      <w:start w:val="1"/>
      <w:numFmt w:val="lowerRoman"/>
      <w:lvlText w:val="%6."/>
      <w:lvlJc w:val="right"/>
      <w:pPr>
        <w:ind w:left="4822" w:hanging="180"/>
      </w:pPr>
    </w:lvl>
    <w:lvl w:ilvl="6" w:tplc="0415000F" w:tentative="1">
      <w:start w:val="1"/>
      <w:numFmt w:val="decimal"/>
      <w:lvlText w:val="%7."/>
      <w:lvlJc w:val="left"/>
      <w:pPr>
        <w:ind w:left="5542" w:hanging="360"/>
      </w:pPr>
    </w:lvl>
    <w:lvl w:ilvl="7" w:tplc="04150019" w:tentative="1">
      <w:start w:val="1"/>
      <w:numFmt w:val="lowerLetter"/>
      <w:lvlText w:val="%8."/>
      <w:lvlJc w:val="left"/>
      <w:pPr>
        <w:ind w:left="6262" w:hanging="360"/>
      </w:pPr>
    </w:lvl>
    <w:lvl w:ilvl="8" w:tplc="0415001B" w:tentative="1">
      <w:start w:val="1"/>
      <w:numFmt w:val="lowerRoman"/>
      <w:lvlText w:val="%9."/>
      <w:lvlJc w:val="right"/>
      <w:pPr>
        <w:ind w:left="6982" w:hanging="180"/>
      </w:pPr>
    </w:lvl>
  </w:abstractNum>
  <w:abstractNum w:abstractNumId="31" w15:restartNumberingAfterBreak="0">
    <w:nsid w:val="5CA55DEB"/>
    <w:multiLevelType w:val="multilevel"/>
    <w:tmpl w:val="FFC8614C"/>
    <w:lvl w:ilvl="0">
      <w:start w:val="18"/>
      <w:numFmt w:val="decimal"/>
      <w:lvlText w:val="%1."/>
      <w:lvlJc w:val="left"/>
      <w:pPr>
        <w:ind w:left="500" w:hanging="500"/>
      </w:pPr>
      <w:rPr>
        <w:rFonts w:hint="default"/>
      </w:rPr>
    </w:lvl>
    <w:lvl w:ilvl="1">
      <w:start w:val="1"/>
      <w:numFmt w:val="decimal"/>
      <w:lvlText w:val="%1.%2."/>
      <w:lvlJc w:val="left"/>
      <w:pPr>
        <w:ind w:left="1145" w:hanging="720"/>
      </w:pPr>
      <w:rPr>
        <w:rFonts w:hint="default"/>
        <w:b/>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32" w15:restartNumberingAfterBreak="0">
    <w:nsid w:val="5D530533"/>
    <w:multiLevelType w:val="multilevel"/>
    <w:tmpl w:val="5EBA6B3A"/>
    <w:lvl w:ilvl="0">
      <w:start w:val="16"/>
      <w:numFmt w:val="decimal"/>
      <w:lvlText w:val="%1."/>
      <w:lvlJc w:val="left"/>
      <w:pPr>
        <w:ind w:left="495" w:hanging="495"/>
      </w:pPr>
      <w:rPr>
        <w:rFonts w:hint="default"/>
      </w:rPr>
    </w:lvl>
    <w:lvl w:ilvl="1">
      <w:start w:val="1"/>
      <w:numFmt w:val="decimal"/>
      <w:lvlText w:val="%1.%2."/>
      <w:lvlJc w:val="left"/>
      <w:pPr>
        <w:ind w:left="720" w:hanging="720"/>
      </w:pPr>
      <w:rPr>
        <w:rFonts w:hint="default"/>
        <w:b/>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E3730AB"/>
    <w:multiLevelType w:val="multilevel"/>
    <w:tmpl w:val="00E6E8FE"/>
    <w:lvl w:ilvl="0">
      <w:start w:val="1"/>
      <w:numFmt w:val="decimal"/>
      <w:lvlText w:val="%1."/>
      <w:lvlJc w:val="left"/>
      <w:pPr>
        <w:ind w:left="360" w:hanging="360"/>
      </w:pPr>
      <w:rPr>
        <w:rFonts w:cs="Times New Roman" w:hint="default"/>
        <w:b/>
      </w:rPr>
    </w:lvl>
    <w:lvl w:ilvl="1">
      <w:start w:val="1"/>
      <w:numFmt w:val="decimal"/>
      <w:lvlText w:val="%1.%2."/>
      <w:lvlJc w:val="left"/>
      <w:pPr>
        <w:ind w:left="432" w:hanging="432"/>
      </w:pPr>
      <w:rPr>
        <w:rFonts w:ascii="Cambria" w:hAnsi="Cambria" w:cs="Arial" w:hint="default"/>
        <w:b/>
        <w:i w:val="0"/>
        <w:color w:val="auto"/>
        <w:sz w:val="24"/>
        <w:szCs w:val="24"/>
      </w:rPr>
    </w:lvl>
    <w:lvl w:ilvl="2">
      <w:start w:val="1"/>
      <w:numFmt w:val="decimal"/>
      <w:lvlText w:val="%3)"/>
      <w:lvlJc w:val="left"/>
      <w:pPr>
        <w:ind w:left="2773" w:hanging="504"/>
      </w:pPr>
      <w:rPr>
        <w:rFonts w:ascii="Cambria" w:hAnsi="Cambria" w:cs="Arial" w:hint="default"/>
        <w:b/>
        <w:sz w:val="24"/>
        <w:szCs w:val="24"/>
      </w:rPr>
    </w:lvl>
    <w:lvl w:ilvl="3">
      <w:start w:val="1"/>
      <w:numFmt w:val="decimal"/>
      <w:lvlText w:val="%1.%2.%3.%4."/>
      <w:lvlJc w:val="left"/>
      <w:pPr>
        <w:ind w:left="1728" w:hanging="648"/>
      </w:pPr>
      <w:rPr>
        <w:rFonts w:cs="Times New Roman" w:hint="default"/>
        <w:b w:val="0"/>
      </w:rPr>
    </w:lvl>
    <w:lvl w:ilvl="4">
      <w:start w:val="1"/>
      <w:numFmt w:val="decimal"/>
      <w:lvlText w:val="%1.%2.%3.%4.%5."/>
      <w:lvlJc w:val="left"/>
      <w:pPr>
        <w:ind w:left="2232" w:hanging="792"/>
      </w:pPr>
      <w:rPr>
        <w:rFonts w:cs="Times New Roman" w:hint="default"/>
        <w:b/>
      </w:rPr>
    </w:lvl>
    <w:lvl w:ilvl="5">
      <w:start w:val="1"/>
      <w:numFmt w:val="decimal"/>
      <w:lvlText w:val="%1.%2.%3.%4.%5.%6."/>
      <w:lvlJc w:val="left"/>
      <w:pPr>
        <w:ind w:left="2736" w:hanging="936"/>
      </w:pPr>
      <w:rPr>
        <w:rFonts w:cs="Times New Roman" w:hint="default"/>
        <w:b/>
      </w:rPr>
    </w:lvl>
    <w:lvl w:ilvl="6">
      <w:start w:val="1"/>
      <w:numFmt w:val="decimal"/>
      <w:lvlText w:val="%1.%2.%3.%4.%5.%6.%7."/>
      <w:lvlJc w:val="left"/>
      <w:pPr>
        <w:ind w:left="3240" w:hanging="1080"/>
      </w:pPr>
      <w:rPr>
        <w:rFonts w:cs="Times New Roman" w:hint="default"/>
        <w:b/>
      </w:rPr>
    </w:lvl>
    <w:lvl w:ilvl="7">
      <w:start w:val="1"/>
      <w:numFmt w:val="decimal"/>
      <w:lvlText w:val="%1.%2.%3.%4.%5.%6.%7.%8."/>
      <w:lvlJc w:val="left"/>
      <w:pPr>
        <w:ind w:left="3744" w:hanging="1224"/>
      </w:pPr>
      <w:rPr>
        <w:rFonts w:cs="Times New Roman" w:hint="default"/>
        <w:b/>
      </w:rPr>
    </w:lvl>
    <w:lvl w:ilvl="8">
      <w:start w:val="1"/>
      <w:numFmt w:val="decimal"/>
      <w:lvlText w:val="%1.%2.%3.%4.%5.%6.%7.%8.%9."/>
      <w:lvlJc w:val="left"/>
      <w:pPr>
        <w:ind w:left="4320" w:hanging="1440"/>
      </w:pPr>
      <w:rPr>
        <w:rFonts w:cs="Times New Roman" w:hint="default"/>
        <w:b/>
      </w:rPr>
    </w:lvl>
  </w:abstractNum>
  <w:abstractNum w:abstractNumId="34" w15:restartNumberingAfterBreak="0">
    <w:nsid w:val="64EF69AA"/>
    <w:multiLevelType w:val="multilevel"/>
    <w:tmpl w:val="A7DE6764"/>
    <w:lvl w:ilvl="0">
      <w:start w:val="16"/>
      <w:numFmt w:val="decimal"/>
      <w:lvlText w:val="%1"/>
      <w:lvlJc w:val="left"/>
      <w:pPr>
        <w:ind w:left="2136" w:hanging="720"/>
      </w:pPr>
      <w:rPr>
        <w:rFonts w:hint="default"/>
      </w:rPr>
    </w:lvl>
    <w:lvl w:ilvl="1">
      <w:start w:val="1"/>
      <w:numFmt w:val="decimal"/>
      <w:lvlText w:val="%1.%2."/>
      <w:lvlJc w:val="left"/>
      <w:pPr>
        <w:ind w:left="1146" w:hanging="720"/>
      </w:pPr>
      <w:rPr>
        <w:rFonts w:ascii="Cambria" w:eastAsia="Cambria" w:hAnsi="Cambria" w:cs="Cambria" w:hint="default"/>
        <w:b/>
        <w:bCs/>
        <w:spacing w:val="-1"/>
        <w:w w:val="100"/>
        <w:sz w:val="24"/>
        <w:szCs w:val="24"/>
      </w:rPr>
    </w:lvl>
    <w:lvl w:ilvl="2">
      <w:start w:val="1"/>
      <w:numFmt w:val="lowerLetter"/>
      <w:lvlText w:val="%3)"/>
      <w:lvlJc w:val="left"/>
      <w:pPr>
        <w:ind w:left="2549" w:hanging="425"/>
      </w:pPr>
      <w:rPr>
        <w:rFonts w:asciiTheme="majorHAnsi" w:eastAsia="SimSun" w:hAnsiTheme="majorHAnsi" w:cs="Arial" w:hint="default"/>
        <w:w w:val="100"/>
        <w:sz w:val="24"/>
        <w:szCs w:val="24"/>
      </w:rPr>
    </w:lvl>
    <w:lvl w:ilvl="3">
      <w:numFmt w:val="bullet"/>
      <w:lvlText w:val="•"/>
      <w:lvlJc w:val="left"/>
      <w:pPr>
        <w:ind w:left="3710" w:hanging="425"/>
      </w:pPr>
      <w:rPr>
        <w:rFonts w:hint="default"/>
      </w:rPr>
    </w:lvl>
    <w:lvl w:ilvl="4">
      <w:numFmt w:val="bullet"/>
      <w:lvlText w:val="•"/>
      <w:lvlJc w:val="left"/>
      <w:pPr>
        <w:ind w:left="4881" w:hanging="425"/>
      </w:pPr>
      <w:rPr>
        <w:rFonts w:hint="default"/>
      </w:rPr>
    </w:lvl>
    <w:lvl w:ilvl="5">
      <w:numFmt w:val="bullet"/>
      <w:lvlText w:val="•"/>
      <w:lvlJc w:val="left"/>
      <w:pPr>
        <w:ind w:left="6052" w:hanging="425"/>
      </w:pPr>
      <w:rPr>
        <w:rFonts w:hint="default"/>
      </w:rPr>
    </w:lvl>
    <w:lvl w:ilvl="6">
      <w:numFmt w:val="bullet"/>
      <w:lvlText w:val="•"/>
      <w:lvlJc w:val="left"/>
      <w:pPr>
        <w:ind w:left="7223" w:hanging="425"/>
      </w:pPr>
      <w:rPr>
        <w:rFonts w:hint="default"/>
      </w:rPr>
    </w:lvl>
    <w:lvl w:ilvl="7">
      <w:numFmt w:val="bullet"/>
      <w:lvlText w:val="•"/>
      <w:lvlJc w:val="left"/>
      <w:pPr>
        <w:ind w:left="8394" w:hanging="425"/>
      </w:pPr>
      <w:rPr>
        <w:rFonts w:hint="default"/>
      </w:rPr>
    </w:lvl>
    <w:lvl w:ilvl="8">
      <w:numFmt w:val="bullet"/>
      <w:lvlText w:val="•"/>
      <w:lvlJc w:val="left"/>
      <w:pPr>
        <w:ind w:left="9564" w:hanging="425"/>
      </w:pPr>
      <w:rPr>
        <w:rFonts w:hint="default"/>
      </w:rPr>
    </w:lvl>
  </w:abstractNum>
  <w:abstractNum w:abstractNumId="35" w15:restartNumberingAfterBreak="0">
    <w:nsid w:val="650F352A"/>
    <w:multiLevelType w:val="hybridMultilevel"/>
    <w:tmpl w:val="A37081A2"/>
    <w:styleLink w:val="Zaimportowanystyl40"/>
    <w:lvl w:ilvl="0" w:tplc="B2365114">
      <w:start w:val="1"/>
      <w:numFmt w:val="lowerLetter"/>
      <w:lvlText w:val="%1)"/>
      <w:lvlJc w:val="left"/>
      <w:pPr>
        <w:ind w:left="567" w:hanging="567"/>
      </w:pPr>
      <w:rPr>
        <w:rFonts w:ascii="Trebuchet MS" w:eastAsia="Times New Roman" w:hAnsi="Trebuchet MS" w:cs="Trebuchet MS"/>
        <w:b w:val="0"/>
        <w:bCs w:val="0"/>
        <w:i w:val="0"/>
        <w:iCs w:val="0"/>
        <w:caps w:val="0"/>
        <w:smallCaps w:val="0"/>
        <w:strike w:val="0"/>
        <w:dstrike w:val="0"/>
        <w:color w:val="000000"/>
        <w:spacing w:val="0"/>
        <w:w w:val="100"/>
        <w:kern w:val="0"/>
        <w:position w:val="0"/>
        <w:vertAlign w:val="baseline"/>
      </w:rPr>
    </w:lvl>
    <w:lvl w:ilvl="1" w:tplc="FB3CF6E4">
      <w:start w:val="1"/>
      <w:numFmt w:val="lowerLetter"/>
      <w:lvlText w:val="%2."/>
      <w:lvlJc w:val="left"/>
      <w:pPr>
        <w:ind w:left="1287" w:hanging="567"/>
      </w:pPr>
      <w:rPr>
        <w:rFonts w:ascii="Trebuchet MS" w:eastAsia="Times New Roman" w:hAnsi="Trebuchet MS" w:cs="Trebuchet MS"/>
        <w:b w:val="0"/>
        <w:bCs w:val="0"/>
        <w:i w:val="0"/>
        <w:iCs w:val="0"/>
        <w:caps w:val="0"/>
        <w:smallCaps w:val="0"/>
        <w:strike w:val="0"/>
        <w:dstrike w:val="0"/>
        <w:color w:val="000000"/>
        <w:spacing w:val="0"/>
        <w:w w:val="100"/>
        <w:kern w:val="0"/>
        <w:position w:val="0"/>
        <w:vertAlign w:val="baseline"/>
      </w:rPr>
    </w:lvl>
    <w:lvl w:ilvl="2" w:tplc="55701558">
      <w:start w:val="1"/>
      <w:numFmt w:val="lowerRoman"/>
      <w:lvlText w:val="%3."/>
      <w:lvlJc w:val="left"/>
      <w:pPr>
        <w:ind w:left="2007" w:hanging="494"/>
      </w:pPr>
      <w:rPr>
        <w:rFonts w:ascii="Trebuchet MS" w:eastAsia="Times New Roman" w:hAnsi="Trebuchet MS" w:cs="Trebuchet MS"/>
        <w:b w:val="0"/>
        <w:bCs w:val="0"/>
        <w:i w:val="0"/>
        <w:iCs w:val="0"/>
        <w:caps w:val="0"/>
        <w:smallCaps w:val="0"/>
        <w:strike w:val="0"/>
        <w:dstrike w:val="0"/>
        <w:color w:val="000000"/>
        <w:spacing w:val="0"/>
        <w:w w:val="100"/>
        <w:kern w:val="0"/>
        <w:position w:val="0"/>
        <w:vertAlign w:val="baseline"/>
      </w:rPr>
    </w:lvl>
    <w:lvl w:ilvl="3" w:tplc="35C2CBE8">
      <w:start w:val="1"/>
      <w:numFmt w:val="decimal"/>
      <w:lvlText w:val="%4."/>
      <w:lvlJc w:val="left"/>
      <w:pPr>
        <w:ind w:left="2727" w:hanging="567"/>
      </w:pPr>
      <w:rPr>
        <w:rFonts w:ascii="Trebuchet MS" w:eastAsia="Times New Roman" w:hAnsi="Trebuchet MS" w:cs="Trebuchet MS"/>
        <w:b w:val="0"/>
        <w:bCs w:val="0"/>
        <w:i w:val="0"/>
        <w:iCs w:val="0"/>
        <w:caps w:val="0"/>
        <w:smallCaps w:val="0"/>
        <w:strike w:val="0"/>
        <w:dstrike w:val="0"/>
        <w:color w:val="000000"/>
        <w:spacing w:val="0"/>
        <w:w w:val="100"/>
        <w:kern w:val="0"/>
        <w:position w:val="0"/>
        <w:vertAlign w:val="baseline"/>
      </w:rPr>
    </w:lvl>
    <w:lvl w:ilvl="4" w:tplc="15443580">
      <w:start w:val="1"/>
      <w:numFmt w:val="lowerLetter"/>
      <w:lvlText w:val="%5."/>
      <w:lvlJc w:val="left"/>
      <w:pPr>
        <w:ind w:left="3447" w:hanging="567"/>
      </w:pPr>
      <w:rPr>
        <w:rFonts w:ascii="Trebuchet MS" w:eastAsia="Times New Roman" w:hAnsi="Trebuchet MS" w:cs="Trebuchet MS"/>
        <w:b w:val="0"/>
        <w:bCs w:val="0"/>
        <w:i w:val="0"/>
        <w:iCs w:val="0"/>
        <w:caps w:val="0"/>
        <w:smallCaps w:val="0"/>
        <w:strike w:val="0"/>
        <w:dstrike w:val="0"/>
        <w:color w:val="000000"/>
        <w:spacing w:val="0"/>
        <w:w w:val="100"/>
        <w:kern w:val="0"/>
        <w:position w:val="0"/>
        <w:vertAlign w:val="baseline"/>
      </w:rPr>
    </w:lvl>
    <w:lvl w:ilvl="5" w:tplc="CE2E3248">
      <w:start w:val="1"/>
      <w:numFmt w:val="lowerRoman"/>
      <w:lvlText w:val="%6."/>
      <w:lvlJc w:val="left"/>
      <w:pPr>
        <w:ind w:left="4167" w:hanging="494"/>
      </w:pPr>
      <w:rPr>
        <w:rFonts w:ascii="Trebuchet MS" w:eastAsia="Times New Roman" w:hAnsi="Trebuchet MS" w:cs="Trebuchet MS"/>
        <w:b w:val="0"/>
        <w:bCs w:val="0"/>
        <w:i w:val="0"/>
        <w:iCs w:val="0"/>
        <w:caps w:val="0"/>
        <w:smallCaps w:val="0"/>
        <w:strike w:val="0"/>
        <w:dstrike w:val="0"/>
        <w:color w:val="000000"/>
        <w:spacing w:val="0"/>
        <w:w w:val="100"/>
        <w:kern w:val="0"/>
        <w:position w:val="0"/>
        <w:vertAlign w:val="baseline"/>
      </w:rPr>
    </w:lvl>
    <w:lvl w:ilvl="6" w:tplc="4C6C6180">
      <w:start w:val="1"/>
      <w:numFmt w:val="decimal"/>
      <w:lvlText w:val="%7."/>
      <w:lvlJc w:val="left"/>
      <w:pPr>
        <w:ind w:left="4887" w:hanging="567"/>
      </w:pPr>
      <w:rPr>
        <w:rFonts w:ascii="Trebuchet MS" w:eastAsia="Times New Roman" w:hAnsi="Trebuchet MS" w:cs="Trebuchet MS"/>
        <w:b w:val="0"/>
        <w:bCs w:val="0"/>
        <w:i w:val="0"/>
        <w:iCs w:val="0"/>
        <w:caps w:val="0"/>
        <w:smallCaps w:val="0"/>
        <w:strike w:val="0"/>
        <w:dstrike w:val="0"/>
        <w:color w:val="000000"/>
        <w:spacing w:val="0"/>
        <w:w w:val="100"/>
        <w:kern w:val="0"/>
        <w:position w:val="0"/>
        <w:vertAlign w:val="baseline"/>
      </w:rPr>
    </w:lvl>
    <w:lvl w:ilvl="7" w:tplc="CB90F43C">
      <w:start w:val="1"/>
      <w:numFmt w:val="lowerLetter"/>
      <w:lvlText w:val="%8."/>
      <w:lvlJc w:val="left"/>
      <w:pPr>
        <w:ind w:left="5607" w:hanging="567"/>
      </w:pPr>
      <w:rPr>
        <w:rFonts w:ascii="Trebuchet MS" w:eastAsia="Times New Roman" w:hAnsi="Trebuchet MS" w:cs="Trebuchet MS"/>
        <w:b w:val="0"/>
        <w:bCs w:val="0"/>
        <w:i w:val="0"/>
        <w:iCs w:val="0"/>
        <w:caps w:val="0"/>
        <w:smallCaps w:val="0"/>
        <w:strike w:val="0"/>
        <w:dstrike w:val="0"/>
        <w:color w:val="000000"/>
        <w:spacing w:val="0"/>
        <w:w w:val="100"/>
        <w:kern w:val="0"/>
        <w:position w:val="0"/>
        <w:vertAlign w:val="baseline"/>
      </w:rPr>
    </w:lvl>
    <w:lvl w:ilvl="8" w:tplc="4C0AAF08">
      <w:start w:val="1"/>
      <w:numFmt w:val="lowerRoman"/>
      <w:lvlText w:val="%9."/>
      <w:lvlJc w:val="left"/>
      <w:pPr>
        <w:ind w:left="6327" w:hanging="494"/>
      </w:pPr>
      <w:rPr>
        <w:rFonts w:ascii="Trebuchet MS" w:eastAsia="Times New Roman" w:hAnsi="Trebuchet MS" w:cs="Trebuchet MS"/>
        <w:b w:val="0"/>
        <w:bCs w:val="0"/>
        <w:i w:val="0"/>
        <w:iCs w:val="0"/>
        <w:caps w:val="0"/>
        <w:smallCaps w:val="0"/>
        <w:strike w:val="0"/>
        <w:dstrike w:val="0"/>
        <w:color w:val="000000"/>
        <w:spacing w:val="0"/>
        <w:w w:val="100"/>
        <w:kern w:val="0"/>
        <w:position w:val="0"/>
        <w:vertAlign w:val="baseline"/>
      </w:rPr>
    </w:lvl>
  </w:abstractNum>
  <w:abstractNum w:abstractNumId="36" w15:restartNumberingAfterBreak="0">
    <w:nsid w:val="65787617"/>
    <w:multiLevelType w:val="multilevel"/>
    <w:tmpl w:val="2A50BA36"/>
    <w:styleLink w:val="WW8Num8"/>
    <w:lvl w:ilvl="0">
      <w:numFmt w:val="bullet"/>
      <w:lvlText w:val=""/>
      <w:lvlJc w:val="left"/>
      <w:pPr>
        <w:ind w:left="1857" w:hanging="360"/>
      </w:pPr>
      <w:rPr>
        <w:rFonts w:ascii="Symbol" w:hAnsi="Symbol" w:cs="Symbol"/>
        <w:sz w:val="24"/>
        <w:szCs w:val="24"/>
        <w:lang w:val="pl-PL"/>
      </w:rPr>
    </w:lvl>
    <w:lvl w:ilvl="1">
      <w:numFmt w:val="bullet"/>
      <w:lvlText w:val="o"/>
      <w:lvlJc w:val="left"/>
      <w:pPr>
        <w:ind w:left="2577" w:hanging="360"/>
      </w:pPr>
      <w:rPr>
        <w:rFonts w:ascii="Courier New" w:hAnsi="Courier New" w:cs="Courier New"/>
      </w:rPr>
    </w:lvl>
    <w:lvl w:ilvl="2">
      <w:numFmt w:val="bullet"/>
      <w:lvlText w:val=""/>
      <w:lvlJc w:val="left"/>
      <w:pPr>
        <w:ind w:left="3297" w:hanging="360"/>
      </w:pPr>
      <w:rPr>
        <w:rFonts w:ascii="Wingdings" w:hAnsi="Wingdings" w:cs="Wingdings"/>
      </w:rPr>
    </w:lvl>
    <w:lvl w:ilvl="3">
      <w:numFmt w:val="bullet"/>
      <w:lvlText w:val=""/>
      <w:lvlJc w:val="left"/>
      <w:pPr>
        <w:ind w:left="4017" w:hanging="360"/>
      </w:pPr>
      <w:rPr>
        <w:rFonts w:ascii="Symbol" w:hAnsi="Symbol" w:cs="Symbol"/>
        <w:sz w:val="24"/>
        <w:szCs w:val="24"/>
        <w:lang w:val="pl-PL"/>
      </w:rPr>
    </w:lvl>
    <w:lvl w:ilvl="4">
      <w:numFmt w:val="bullet"/>
      <w:lvlText w:val="o"/>
      <w:lvlJc w:val="left"/>
      <w:pPr>
        <w:ind w:left="4737" w:hanging="360"/>
      </w:pPr>
      <w:rPr>
        <w:rFonts w:ascii="Courier New" w:hAnsi="Courier New" w:cs="Courier New"/>
      </w:rPr>
    </w:lvl>
    <w:lvl w:ilvl="5">
      <w:numFmt w:val="bullet"/>
      <w:lvlText w:val=""/>
      <w:lvlJc w:val="left"/>
      <w:pPr>
        <w:ind w:left="5457" w:hanging="360"/>
      </w:pPr>
      <w:rPr>
        <w:rFonts w:ascii="Wingdings" w:hAnsi="Wingdings" w:cs="Wingdings"/>
      </w:rPr>
    </w:lvl>
    <w:lvl w:ilvl="6">
      <w:numFmt w:val="bullet"/>
      <w:lvlText w:val=""/>
      <w:lvlJc w:val="left"/>
      <w:pPr>
        <w:ind w:left="6177" w:hanging="360"/>
      </w:pPr>
      <w:rPr>
        <w:rFonts w:ascii="Symbol" w:hAnsi="Symbol" w:cs="Symbol"/>
        <w:sz w:val="24"/>
        <w:szCs w:val="24"/>
        <w:lang w:val="pl-PL"/>
      </w:rPr>
    </w:lvl>
    <w:lvl w:ilvl="7">
      <w:numFmt w:val="bullet"/>
      <w:lvlText w:val="o"/>
      <w:lvlJc w:val="left"/>
      <w:pPr>
        <w:ind w:left="6897" w:hanging="360"/>
      </w:pPr>
      <w:rPr>
        <w:rFonts w:ascii="Courier New" w:hAnsi="Courier New" w:cs="Courier New"/>
      </w:rPr>
    </w:lvl>
    <w:lvl w:ilvl="8">
      <w:numFmt w:val="bullet"/>
      <w:lvlText w:val=""/>
      <w:lvlJc w:val="left"/>
      <w:pPr>
        <w:ind w:left="7617" w:hanging="360"/>
      </w:pPr>
      <w:rPr>
        <w:rFonts w:ascii="Wingdings" w:hAnsi="Wingdings" w:cs="Wingdings"/>
      </w:rPr>
    </w:lvl>
  </w:abstractNum>
  <w:abstractNum w:abstractNumId="37" w15:restartNumberingAfterBreak="0">
    <w:nsid w:val="6C6E114A"/>
    <w:multiLevelType w:val="hybridMultilevel"/>
    <w:tmpl w:val="BF18B076"/>
    <w:lvl w:ilvl="0" w:tplc="4BDA546A">
      <w:start w:val="1"/>
      <w:numFmt w:val="decimal"/>
      <w:lvlText w:val="%1)"/>
      <w:lvlJc w:val="left"/>
      <w:pPr>
        <w:ind w:left="786" w:hanging="360"/>
      </w:pPr>
      <w:rPr>
        <w:rFonts w:hint="default"/>
        <w:i w:val="0"/>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8" w15:restartNumberingAfterBreak="0">
    <w:nsid w:val="6C9B4496"/>
    <w:multiLevelType w:val="multilevel"/>
    <w:tmpl w:val="05109726"/>
    <w:styleLink w:val="Zaimportowanystyl2"/>
    <w:lvl w:ilvl="0">
      <w:start w:val="1"/>
      <w:numFmt w:val="decimal"/>
      <w:lvlText w:val="%1."/>
      <w:lvlJc w:val="left"/>
      <w:pPr>
        <w:tabs>
          <w:tab w:val="left" w:pos="1134"/>
          <w:tab w:val="left" w:pos="1418"/>
          <w:tab w:val="left" w:pos="1701"/>
        </w:tabs>
        <w:ind w:left="720" w:hanging="360"/>
      </w:pPr>
      <w:rPr>
        <w:rFonts w:hAnsi="Arial Unicode MS" w:cs="Times New Roman"/>
        <w:b/>
        <w:bCs/>
        <w:caps w:val="0"/>
        <w:smallCaps w:val="0"/>
        <w:strike w:val="0"/>
        <w:dstrike w:val="0"/>
        <w:color w:val="000000"/>
        <w:spacing w:val="0"/>
        <w:w w:val="100"/>
        <w:kern w:val="0"/>
        <w:position w:val="0"/>
        <w:vertAlign w:val="baseline"/>
      </w:rPr>
    </w:lvl>
    <w:lvl w:ilvl="1">
      <w:start w:val="1"/>
      <w:numFmt w:val="decimal"/>
      <w:lvlText w:val="%1.%2."/>
      <w:lvlJc w:val="left"/>
      <w:pPr>
        <w:tabs>
          <w:tab w:val="left" w:pos="1134"/>
          <w:tab w:val="left" w:pos="1418"/>
        </w:tabs>
        <w:ind w:left="1701" w:hanging="283"/>
      </w:pPr>
      <w:rPr>
        <w:rFonts w:hAnsi="Arial Unicode MS" w:cs="Times New Roman"/>
        <w:b/>
        <w:bCs/>
        <w:caps w:val="0"/>
        <w:smallCaps w:val="0"/>
        <w:strike w:val="0"/>
        <w:dstrike w:val="0"/>
        <w:color w:val="000000"/>
        <w:spacing w:val="0"/>
        <w:w w:val="100"/>
        <w:kern w:val="0"/>
        <w:position w:val="0"/>
        <w:vertAlign w:val="baseline"/>
      </w:rPr>
    </w:lvl>
    <w:lvl w:ilvl="2">
      <w:start w:val="1"/>
      <w:numFmt w:val="decimal"/>
      <w:lvlText w:val="%1.%2.%3."/>
      <w:lvlJc w:val="left"/>
      <w:pPr>
        <w:tabs>
          <w:tab w:val="left" w:pos="1134"/>
          <w:tab w:val="left" w:pos="1701"/>
        </w:tabs>
        <w:ind w:left="1418" w:hanging="338"/>
      </w:pPr>
      <w:rPr>
        <w:rFonts w:hAnsi="Arial Unicode MS" w:cs="Times New Roman"/>
        <w:b/>
        <w:bCs/>
        <w:caps w:val="0"/>
        <w:smallCaps w:val="0"/>
        <w:strike w:val="0"/>
        <w:dstrike w:val="0"/>
        <w:color w:val="000000"/>
        <w:spacing w:val="0"/>
        <w:w w:val="100"/>
        <w:kern w:val="0"/>
        <w:position w:val="0"/>
        <w:vertAlign w:val="baseline"/>
      </w:rPr>
    </w:lvl>
    <w:lvl w:ilvl="3">
      <w:start w:val="1"/>
      <w:numFmt w:val="decimal"/>
      <w:lvlText w:val="%1.%2.%3.%4."/>
      <w:lvlJc w:val="left"/>
      <w:pPr>
        <w:tabs>
          <w:tab w:val="left" w:pos="1134"/>
          <w:tab w:val="left" w:pos="1418"/>
        </w:tabs>
        <w:ind w:left="1701" w:hanging="261"/>
      </w:pPr>
      <w:rPr>
        <w:rFonts w:hAnsi="Arial Unicode MS" w:cs="Times New Roman"/>
        <w:b/>
        <w:bCs/>
        <w:caps w:val="0"/>
        <w:smallCaps w:val="0"/>
        <w:strike w:val="0"/>
        <w:dstrike w:val="0"/>
        <w:color w:val="000000"/>
        <w:spacing w:val="0"/>
        <w:w w:val="100"/>
        <w:kern w:val="0"/>
        <w:position w:val="0"/>
        <w:vertAlign w:val="baseline"/>
      </w:rPr>
    </w:lvl>
    <w:lvl w:ilvl="4">
      <w:start w:val="1"/>
      <w:numFmt w:val="decimal"/>
      <w:lvlText w:val="%1.%2.%3.%4.%5."/>
      <w:lvlJc w:val="left"/>
      <w:pPr>
        <w:tabs>
          <w:tab w:val="left" w:pos="1134"/>
          <w:tab w:val="left" w:pos="1418"/>
          <w:tab w:val="left" w:pos="1701"/>
        </w:tabs>
        <w:ind w:left="2880" w:hanging="1080"/>
      </w:pPr>
      <w:rPr>
        <w:rFonts w:hAnsi="Arial Unicode MS" w:cs="Times New Roman"/>
        <w:b/>
        <w:bCs/>
        <w:caps w:val="0"/>
        <w:smallCaps w:val="0"/>
        <w:strike w:val="0"/>
        <w:dstrike w:val="0"/>
        <w:color w:val="000000"/>
        <w:spacing w:val="0"/>
        <w:w w:val="100"/>
        <w:kern w:val="0"/>
        <w:position w:val="0"/>
        <w:vertAlign w:val="baseline"/>
      </w:rPr>
    </w:lvl>
    <w:lvl w:ilvl="5">
      <w:start w:val="1"/>
      <w:numFmt w:val="decimal"/>
      <w:lvlText w:val="%1.%2.%3.%4.%5.%6."/>
      <w:lvlJc w:val="left"/>
      <w:pPr>
        <w:tabs>
          <w:tab w:val="left" w:pos="1134"/>
          <w:tab w:val="left" w:pos="1418"/>
          <w:tab w:val="left" w:pos="1701"/>
        </w:tabs>
        <w:ind w:left="3240" w:hanging="1080"/>
      </w:pPr>
      <w:rPr>
        <w:rFonts w:hAnsi="Arial Unicode MS" w:cs="Times New Roman"/>
        <w:b/>
        <w:bCs/>
        <w:caps w:val="0"/>
        <w:smallCaps w:val="0"/>
        <w:strike w:val="0"/>
        <w:dstrike w:val="0"/>
        <w:color w:val="000000"/>
        <w:spacing w:val="0"/>
        <w:w w:val="100"/>
        <w:kern w:val="0"/>
        <w:position w:val="0"/>
        <w:vertAlign w:val="baseline"/>
      </w:rPr>
    </w:lvl>
    <w:lvl w:ilvl="6">
      <w:start w:val="1"/>
      <w:numFmt w:val="decimal"/>
      <w:lvlText w:val="%1.%2.%3.%4.%5.%6.%7."/>
      <w:lvlJc w:val="left"/>
      <w:pPr>
        <w:tabs>
          <w:tab w:val="left" w:pos="1134"/>
          <w:tab w:val="left" w:pos="1418"/>
          <w:tab w:val="left" w:pos="1701"/>
        </w:tabs>
        <w:ind w:left="3960" w:hanging="1440"/>
      </w:pPr>
      <w:rPr>
        <w:rFonts w:hAnsi="Arial Unicode MS" w:cs="Times New Roman"/>
        <w:b/>
        <w:bCs/>
        <w:caps w:val="0"/>
        <w:smallCaps w:val="0"/>
        <w:strike w:val="0"/>
        <w:dstrike w:val="0"/>
        <w:color w:val="000000"/>
        <w:spacing w:val="0"/>
        <w:w w:val="100"/>
        <w:kern w:val="0"/>
        <w:position w:val="0"/>
        <w:vertAlign w:val="baseline"/>
      </w:rPr>
    </w:lvl>
    <w:lvl w:ilvl="7">
      <w:start w:val="1"/>
      <w:numFmt w:val="decimal"/>
      <w:lvlText w:val="%1.%2.%3.%4.%5.%6.%7.%8."/>
      <w:lvlJc w:val="left"/>
      <w:pPr>
        <w:tabs>
          <w:tab w:val="left" w:pos="1134"/>
          <w:tab w:val="left" w:pos="1418"/>
          <w:tab w:val="left" w:pos="1701"/>
        </w:tabs>
        <w:ind w:left="4320" w:hanging="1440"/>
      </w:pPr>
      <w:rPr>
        <w:rFonts w:hAnsi="Arial Unicode MS" w:cs="Times New Roman"/>
        <w:b/>
        <w:bCs/>
        <w:caps w:val="0"/>
        <w:smallCaps w:val="0"/>
        <w:strike w:val="0"/>
        <w:dstrike w:val="0"/>
        <w:color w:val="000000"/>
        <w:spacing w:val="0"/>
        <w:w w:val="100"/>
        <w:kern w:val="0"/>
        <w:position w:val="0"/>
        <w:vertAlign w:val="baseline"/>
      </w:rPr>
    </w:lvl>
    <w:lvl w:ilvl="8">
      <w:start w:val="1"/>
      <w:numFmt w:val="decimal"/>
      <w:lvlText w:val="%1.%2.%3.%4.%5.%6.%7.%8.%9."/>
      <w:lvlJc w:val="left"/>
      <w:pPr>
        <w:tabs>
          <w:tab w:val="left" w:pos="1134"/>
          <w:tab w:val="left" w:pos="1418"/>
          <w:tab w:val="left" w:pos="1701"/>
        </w:tabs>
        <w:ind w:left="4680" w:hanging="1440"/>
      </w:pPr>
      <w:rPr>
        <w:rFonts w:hAnsi="Arial Unicode MS" w:cs="Times New Roman"/>
        <w:b/>
        <w:bCs/>
        <w:caps w:val="0"/>
        <w:smallCaps w:val="0"/>
        <w:strike w:val="0"/>
        <w:dstrike w:val="0"/>
        <w:color w:val="000000"/>
        <w:spacing w:val="0"/>
        <w:w w:val="100"/>
        <w:kern w:val="0"/>
        <w:position w:val="0"/>
        <w:vertAlign w:val="baseline"/>
      </w:rPr>
    </w:lvl>
  </w:abstractNum>
  <w:abstractNum w:abstractNumId="39" w15:restartNumberingAfterBreak="0">
    <w:nsid w:val="6DD97284"/>
    <w:multiLevelType w:val="multilevel"/>
    <w:tmpl w:val="26D054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705402E"/>
    <w:multiLevelType w:val="multilevel"/>
    <w:tmpl w:val="2E606670"/>
    <w:lvl w:ilvl="0">
      <w:start w:val="16"/>
      <w:numFmt w:val="decimal"/>
      <w:lvlText w:val="%1"/>
      <w:lvlJc w:val="left"/>
      <w:pPr>
        <w:ind w:left="2136" w:hanging="720"/>
      </w:pPr>
      <w:rPr>
        <w:rFonts w:hint="default"/>
        <w:lang w:val="pl-PL" w:eastAsia="en-US" w:bidi="ar-SA"/>
      </w:rPr>
    </w:lvl>
    <w:lvl w:ilvl="1">
      <w:start w:val="1"/>
      <w:numFmt w:val="decimal"/>
      <w:lvlText w:val="%1.%2."/>
      <w:lvlJc w:val="left"/>
      <w:pPr>
        <w:ind w:left="1146" w:hanging="720"/>
      </w:pPr>
      <w:rPr>
        <w:rFonts w:ascii="Cambria" w:eastAsia="Cambria" w:hAnsi="Cambria" w:cs="Cambria" w:hint="default"/>
        <w:b/>
        <w:bCs/>
        <w:spacing w:val="-1"/>
        <w:w w:val="100"/>
        <w:sz w:val="24"/>
        <w:szCs w:val="24"/>
        <w:lang w:val="pl-PL" w:eastAsia="en-US" w:bidi="ar-SA"/>
      </w:rPr>
    </w:lvl>
    <w:lvl w:ilvl="2">
      <w:start w:val="1"/>
      <w:numFmt w:val="lowerLetter"/>
      <w:lvlText w:val="%3)"/>
      <w:lvlJc w:val="left"/>
      <w:pPr>
        <w:ind w:left="2549" w:hanging="425"/>
      </w:pPr>
      <w:rPr>
        <w:rFonts w:asciiTheme="majorHAnsi" w:eastAsia="SimSun" w:hAnsiTheme="majorHAnsi" w:cs="Arial"/>
        <w:w w:val="100"/>
        <w:sz w:val="24"/>
        <w:szCs w:val="24"/>
        <w:lang w:val="pl-PL" w:eastAsia="en-US" w:bidi="ar-SA"/>
      </w:rPr>
    </w:lvl>
    <w:lvl w:ilvl="3">
      <w:numFmt w:val="bullet"/>
      <w:lvlText w:val="•"/>
      <w:lvlJc w:val="left"/>
      <w:pPr>
        <w:ind w:left="3710" w:hanging="425"/>
      </w:pPr>
      <w:rPr>
        <w:rFonts w:hint="default"/>
        <w:lang w:val="pl-PL" w:eastAsia="en-US" w:bidi="ar-SA"/>
      </w:rPr>
    </w:lvl>
    <w:lvl w:ilvl="4">
      <w:numFmt w:val="bullet"/>
      <w:lvlText w:val="•"/>
      <w:lvlJc w:val="left"/>
      <w:pPr>
        <w:ind w:left="4881" w:hanging="425"/>
      </w:pPr>
      <w:rPr>
        <w:rFonts w:hint="default"/>
        <w:lang w:val="pl-PL" w:eastAsia="en-US" w:bidi="ar-SA"/>
      </w:rPr>
    </w:lvl>
    <w:lvl w:ilvl="5">
      <w:numFmt w:val="bullet"/>
      <w:lvlText w:val="•"/>
      <w:lvlJc w:val="left"/>
      <w:pPr>
        <w:ind w:left="6052" w:hanging="425"/>
      </w:pPr>
      <w:rPr>
        <w:rFonts w:hint="default"/>
        <w:lang w:val="pl-PL" w:eastAsia="en-US" w:bidi="ar-SA"/>
      </w:rPr>
    </w:lvl>
    <w:lvl w:ilvl="6">
      <w:numFmt w:val="bullet"/>
      <w:lvlText w:val="•"/>
      <w:lvlJc w:val="left"/>
      <w:pPr>
        <w:ind w:left="7223" w:hanging="425"/>
      </w:pPr>
      <w:rPr>
        <w:rFonts w:hint="default"/>
        <w:lang w:val="pl-PL" w:eastAsia="en-US" w:bidi="ar-SA"/>
      </w:rPr>
    </w:lvl>
    <w:lvl w:ilvl="7">
      <w:numFmt w:val="bullet"/>
      <w:lvlText w:val="•"/>
      <w:lvlJc w:val="left"/>
      <w:pPr>
        <w:ind w:left="8394" w:hanging="425"/>
      </w:pPr>
      <w:rPr>
        <w:rFonts w:hint="default"/>
        <w:lang w:val="pl-PL" w:eastAsia="en-US" w:bidi="ar-SA"/>
      </w:rPr>
    </w:lvl>
    <w:lvl w:ilvl="8">
      <w:numFmt w:val="bullet"/>
      <w:lvlText w:val="•"/>
      <w:lvlJc w:val="left"/>
      <w:pPr>
        <w:ind w:left="9564" w:hanging="425"/>
      </w:pPr>
      <w:rPr>
        <w:rFonts w:hint="default"/>
        <w:lang w:val="pl-PL" w:eastAsia="en-US" w:bidi="ar-SA"/>
      </w:rPr>
    </w:lvl>
  </w:abstractNum>
  <w:abstractNum w:abstractNumId="41" w15:restartNumberingAfterBreak="0">
    <w:nsid w:val="77926495"/>
    <w:multiLevelType w:val="multilevel"/>
    <w:tmpl w:val="CAD856F4"/>
    <w:styleLink w:val="WW8Num45"/>
    <w:lvl w:ilvl="0">
      <w:start w:val="1"/>
      <w:numFmt w:val="decimal"/>
      <w:lvlText w:val="%1)"/>
      <w:lvlJc w:val="left"/>
      <w:pPr>
        <w:ind w:left="1636" w:hanging="360"/>
      </w:pPr>
      <w:rPr>
        <w:rFonts w:ascii="Cambria" w:hAnsi="Cambria" w:cs="Cambria"/>
        <w:b/>
        <w:sz w:val="24"/>
        <w:szCs w:val="24"/>
        <w:lang w:val="pl-PL"/>
      </w:rPr>
    </w:lvl>
    <w:lvl w:ilvl="1">
      <w:start w:val="1"/>
      <w:numFmt w:val="lowerLetter"/>
      <w:lvlText w:val="%2."/>
      <w:lvlJc w:val="left"/>
      <w:pPr>
        <w:ind w:left="3065" w:hanging="360"/>
      </w:pPr>
    </w:lvl>
    <w:lvl w:ilvl="2">
      <w:start w:val="1"/>
      <w:numFmt w:val="lowerRoman"/>
      <w:lvlText w:val="%1.%2.%3."/>
      <w:lvlJc w:val="right"/>
      <w:pPr>
        <w:ind w:left="3785" w:hanging="180"/>
      </w:pPr>
    </w:lvl>
    <w:lvl w:ilvl="3">
      <w:start w:val="1"/>
      <w:numFmt w:val="decimal"/>
      <w:lvlText w:val="%1.%2.%3.%4."/>
      <w:lvlJc w:val="left"/>
      <w:pPr>
        <w:ind w:left="4505" w:hanging="360"/>
      </w:pPr>
    </w:lvl>
    <w:lvl w:ilvl="4">
      <w:start w:val="1"/>
      <w:numFmt w:val="lowerLetter"/>
      <w:lvlText w:val="%1.%2.%3.%4.%5."/>
      <w:lvlJc w:val="left"/>
      <w:pPr>
        <w:ind w:left="5225" w:hanging="360"/>
      </w:pPr>
    </w:lvl>
    <w:lvl w:ilvl="5">
      <w:start w:val="1"/>
      <w:numFmt w:val="lowerRoman"/>
      <w:lvlText w:val="%1.%2.%3.%4.%5.%6."/>
      <w:lvlJc w:val="right"/>
      <w:pPr>
        <w:ind w:left="5945" w:hanging="180"/>
      </w:pPr>
    </w:lvl>
    <w:lvl w:ilvl="6">
      <w:start w:val="1"/>
      <w:numFmt w:val="decimal"/>
      <w:lvlText w:val="%1.%2.%3.%4.%5.%6.%7."/>
      <w:lvlJc w:val="left"/>
      <w:pPr>
        <w:ind w:left="6665" w:hanging="360"/>
      </w:pPr>
    </w:lvl>
    <w:lvl w:ilvl="7">
      <w:start w:val="1"/>
      <w:numFmt w:val="lowerLetter"/>
      <w:lvlText w:val="%1.%2.%3.%4.%5.%6.%7.%8."/>
      <w:lvlJc w:val="left"/>
      <w:pPr>
        <w:ind w:left="7385" w:hanging="360"/>
      </w:pPr>
    </w:lvl>
    <w:lvl w:ilvl="8">
      <w:start w:val="1"/>
      <w:numFmt w:val="lowerRoman"/>
      <w:lvlText w:val="%1.%2.%3.%4.%5.%6.%7.%8.%9."/>
      <w:lvlJc w:val="right"/>
      <w:pPr>
        <w:ind w:left="8105" w:hanging="180"/>
      </w:pPr>
    </w:lvl>
  </w:abstractNum>
  <w:abstractNum w:abstractNumId="42" w15:restartNumberingAfterBreak="0">
    <w:nsid w:val="7AED3C1C"/>
    <w:multiLevelType w:val="multilevel"/>
    <w:tmpl w:val="87E4D464"/>
    <w:lvl w:ilvl="0">
      <w:start w:val="7"/>
      <w:numFmt w:val="decimal"/>
      <w:lvlText w:val="%1."/>
      <w:lvlJc w:val="left"/>
      <w:pPr>
        <w:ind w:left="360" w:hanging="360"/>
      </w:pPr>
      <w:rPr>
        <w:rFonts w:cs="Times New Roman" w:hint="default"/>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3" w15:restartNumberingAfterBreak="0">
    <w:nsid w:val="7B460EB3"/>
    <w:multiLevelType w:val="hybridMultilevel"/>
    <w:tmpl w:val="BC62904A"/>
    <w:lvl w:ilvl="0" w:tplc="F0D0EFC4">
      <w:start w:val="1"/>
      <w:numFmt w:val="decimal"/>
      <w:pStyle w:val="Listanumerowana4"/>
      <w:lvlText w:val="%1)"/>
      <w:lvlJc w:val="left"/>
      <w:pPr>
        <w:ind w:left="1060" w:hanging="360"/>
      </w:pPr>
      <w:rPr>
        <w:rFonts w:cs="Times New Roman"/>
        <w:b/>
      </w:rPr>
    </w:lvl>
    <w:lvl w:ilvl="1" w:tplc="04150019" w:tentative="1">
      <w:start w:val="1"/>
      <w:numFmt w:val="lowerLetter"/>
      <w:lvlText w:val="%2."/>
      <w:lvlJc w:val="left"/>
      <w:pPr>
        <w:ind w:left="1780" w:hanging="360"/>
      </w:pPr>
      <w:rPr>
        <w:rFonts w:cs="Times New Roman"/>
      </w:rPr>
    </w:lvl>
    <w:lvl w:ilvl="2" w:tplc="0415001B" w:tentative="1">
      <w:start w:val="1"/>
      <w:numFmt w:val="lowerRoman"/>
      <w:lvlText w:val="%3."/>
      <w:lvlJc w:val="right"/>
      <w:pPr>
        <w:ind w:left="2500" w:hanging="180"/>
      </w:pPr>
      <w:rPr>
        <w:rFonts w:cs="Times New Roman"/>
      </w:rPr>
    </w:lvl>
    <w:lvl w:ilvl="3" w:tplc="0415000F" w:tentative="1">
      <w:start w:val="1"/>
      <w:numFmt w:val="decimal"/>
      <w:lvlText w:val="%4."/>
      <w:lvlJc w:val="left"/>
      <w:pPr>
        <w:ind w:left="3220" w:hanging="360"/>
      </w:pPr>
      <w:rPr>
        <w:rFonts w:cs="Times New Roman"/>
      </w:rPr>
    </w:lvl>
    <w:lvl w:ilvl="4" w:tplc="04150019" w:tentative="1">
      <w:start w:val="1"/>
      <w:numFmt w:val="lowerLetter"/>
      <w:lvlText w:val="%5."/>
      <w:lvlJc w:val="left"/>
      <w:pPr>
        <w:ind w:left="3940" w:hanging="360"/>
      </w:pPr>
      <w:rPr>
        <w:rFonts w:cs="Times New Roman"/>
      </w:rPr>
    </w:lvl>
    <w:lvl w:ilvl="5" w:tplc="0415001B" w:tentative="1">
      <w:start w:val="1"/>
      <w:numFmt w:val="lowerRoman"/>
      <w:lvlText w:val="%6."/>
      <w:lvlJc w:val="right"/>
      <w:pPr>
        <w:ind w:left="4660" w:hanging="180"/>
      </w:pPr>
      <w:rPr>
        <w:rFonts w:cs="Times New Roman"/>
      </w:rPr>
    </w:lvl>
    <w:lvl w:ilvl="6" w:tplc="0415000F" w:tentative="1">
      <w:start w:val="1"/>
      <w:numFmt w:val="decimal"/>
      <w:lvlText w:val="%7."/>
      <w:lvlJc w:val="left"/>
      <w:pPr>
        <w:ind w:left="5380" w:hanging="360"/>
      </w:pPr>
      <w:rPr>
        <w:rFonts w:cs="Times New Roman"/>
      </w:rPr>
    </w:lvl>
    <w:lvl w:ilvl="7" w:tplc="04150019" w:tentative="1">
      <w:start w:val="1"/>
      <w:numFmt w:val="lowerLetter"/>
      <w:lvlText w:val="%8."/>
      <w:lvlJc w:val="left"/>
      <w:pPr>
        <w:ind w:left="6100" w:hanging="360"/>
      </w:pPr>
      <w:rPr>
        <w:rFonts w:cs="Times New Roman"/>
      </w:rPr>
    </w:lvl>
    <w:lvl w:ilvl="8" w:tplc="0415001B" w:tentative="1">
      <w:start w:val="1"/>
      <w:numFmt w:val="lowerRoman"/>
      <w:lvlText w:val="%9."/>
      <w:lvlJc w:val="right"/>
      <w:pPr>
        <w:ind w:left="6820" w:hanging="180"/>
      </w:pPr>
      <w:rPr>
        <w:rFonts w:cs="Times New Roman"/>
      </w:rPr>
    </w:lvl>
  </w:abstractNum>
  <w:abstractNum w:abstractNumId="44" w15:restartNumberingAfterBreak="0">
    <w:nsid w:val="7DC07B1B"/>
    <w:multiLevelType w:val="multilevel"/>
    <w:tmpl w:val="0A3C20A0"/>
    <w:lvl w:ilvl="0">
      <w:start w:val="8"/>
      <w:numFmt w:val="decimal"/>
      <w:lvlText w:val="%1."/>
      <w:lvlJc w:val="left"/>
      <w:pPr>
        <w:ind w:left="400" w:hanging="400"/>
      </w:pPr>
      <w:rPr>
        <w:rFonts w:cs="Times New Roman" w:hint="default"/>
        <w:b/>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440" w:hanging="1440"/>
      </w:pPr>
      <w:rPr>
        <w:rFonts w:cs="Times New Roman" w:hint="default"/>
        <w:b/>
      </w:rPr>
    </w:lvl>
    <w:lvl w:ilvl="7">
      <w:start w:val="1"/>
      <w:numFmt w:val="decimal"/>
      <w:lvlText w:val="%1.%2.%3.%4.%5.%6.%7.%8."/>
      <w:lvlJc w:val="left"/>
      <w:pPr>
        <w:ind w:left="1800" w:hanging="1800"/>
      </w:pPr>
      <w:rPr>
        <w:rFonts w:cs="Times New Roman" w:hint="default"/>
        <w:b/>
      </w:rPr>
    </w:lvl>
    <w:lvl w:ilvl="8">
      <w:start w:val="1"/>
      <w:numFmt w:val="decimal"/>
      <w:lvlText w:val="%1.%2.%3.%4.%5.%6.%7.%8.%9."/>
      <w:lvlJc w:val="left"/>
      <w:pPr>
        <w:ind w:left="1800" w:hanging="1800"/>
      </w:pPr>
      <w:rPr>
        <w:rFonts w:cs="Times New Roman" w:hint="default"/>
        <w:b/>
      </w:rPr>
    </w:lvl>
  </w:abstractNum>
  <w:abstractNum w:abstractNumId="45" w15:restartNumberingAfterBreak="0">
    <w:nsid w:val="7E780337"/>
    <w:multiLevelType w:val="hybridMultilevel"/>
    <w:tmpl w:val="6A06061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264919291">
    <w:abstractNumId w:val="33"/>
  </w:num>
  <w:num w:numId="2" w16cid:durableId="2099132732">
    <w:abstractNumId w:val="8"/>
  </w:num>
  <w:num w:numId="3" w16cid:durableId="566500333">
    <w:abstractNumId w:val="4"/>
  </w:num>
  <w:num w:numId="4" w16cid:durableId="192693865">
    <w:abstractNumId w:val="43"/>
  </w:num>
  <w:num w:numId="5" w16cid:durableId="2043938495">
    <w:abstractNumId w:val="38"/>
  </w:num>
  <w:num w:numId="6" w16cid:durableId="331179783">
    <w:abstractNumId w:val="35"/>
  </w:num>
  <w:num w:numId="7" w16cid:durableId="868449854">
    <w:abstractNumId w:val="9"/>
  </w:num>
  <w:num w:numId="8" w16cid:durableId="745615890">
    <w:abstractNumId w:val="44"/>
  </w:num>
  <w:num w:numId="9" w16cid:durableId="639503553">
    <w:abstractNumId w:val="5"/>
  </w:num>
  <w:num w:numId="10" w16cid:durableId="659575681">
    <w:abstractNumId w:val="1"/>
  </w:num>
  <w:num w:numId="11" w16cid:durableId="1565219099">
    <w:abstractNumId w:val="17"/>
  </w:num>
  <w:num w:numId="12" w16cid:durableId="1991052344">
    <w:abstractNumId w:val="20"/>
  </w:num>
  <w:num w:numId="13" w16cid:durableId="1219393758">
    <w:abstractNumId w:val="25"/>
  </w:num>
  <w:num w:numId="14" w16cid:durableId="1474330449">
    <w:abstractNumId w:val="32"/>
  </w:num>
  <w:num w:numId="15" w16cid:durableId="1888107016">
    <w:abstractNumId w:val="13"/>
  </w:num>
  <w:num w:numId="16" w16cid:durableId="593518542">
    <w:abstractNumId w:val="24"/>
  </w:num>
  <w:num w:numId="17" w16cid:durableId="1506750503">
    <w:abstractNumId w:val="37"/>
  </w:num>
  <w:num w:numId="18" w16cid:durableId="1681354584">
    <w:abstractNumId w:val="4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86150848">
    <w:abstractNumId w:val="44"/>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667368455">
    <w:abstractNumId w:val="26"/>
  </w:num>
  <w:num w:numId="21" w16cid:durableId="1057705686">
    <w:abstractNumId w:val="29"/>
  </w:num>
  <w:num w:numId="22" w16cid:durableId="1396930486">
    <w:abstractNumId w:val="15"/>
  </w:num>
  <w:num w:numId="23" w16cid:durableId="1718317799">
    <w:abstractNumId w:val="11"/>
  </w:num>
  <w:num w:numId="24" w16cid:durableId="1317341547">
    <w:abstractNumId w:val="3"/>
  </w:num>
  <w:num w:numId="25" w16cid:durableId="1267347122">
    <w:abstractNumId w:val="21"/>
  </w:num>
  <w:num w:numId="26" w16cid:durableId="1030061813">
    <w:abstractNumId w:val="36"/>
  </w:num>
  <w:num w:numId="27" w16cid:durableId="137650289">
    <w:abstractNumId w:val="19"/>
  </w:num>
  <w:num w:numId="28" w16cid:durableId="1804469545">
    <w:abstractNumId w:val="41"/>
  </w:num>
  <w:num w:numId="29" w16cid:durableId="274992269">
    <w:abstractNumId w:val="23"/>
  </w:num>
  <w:num w:numId="30" w16cid:durableId="1420171713">
    <w:abstractNumId w:val="7"/>
  </w:num>
  <w:num w:numId="31" w16cid:durableId="2071996556">
    <w:abstractNumId w:val="31"/>
  </w:num>
  <w:num w:numId="32" w16cid:durableId="610285835">
    <w:abstractNumId w:val="27"/>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614676284">
    <w:abstractNumId w:val="14"/>
  </w:num>
  <w:num w:numId="34" w16cid:durableId="938371546">
    <w:abstractNumId w:val="2"/>
  </w:num>
  <w:num w:numId="35" w16cid:durableId="698314518">
    <w:abstractNumId w:val="39"/>
  </w:num>
  <w:num w:numId="36" w16cid:durableId="744566272">
    <w:abstractNumId w:val="10"/>
  </w:num>
  <w:num w:numId="37" w16cid:durableId="826556098">
    <w:abstractNumId w:val="40"/>
  </w:num>
  <w:num w:numId="38" w16cid:durableId="1608923252">
    <w:abstractNumId w:val="18"/>
  </w:num>
  <w:num w:numId="39" w16cid:durableId="1416517134">
    <w:abstractNumId w:val="34"/>
  </w:num>
  <w:num w:numId="40" w16cid:durableId="531723933">
    <w:abstractNumId w:val="16"/>
  </w:num>
  <w:num w:numId="41" w16cid:durableId="990057732">
    <w:abstractNumId w:val="6"/>
  </w:num>
  <w:num w:numId="42" w16cid:durableId="2118717796">
    <w:abstractNumId w:val="22"/>
  </w:num>
  <w:num w:numId="43" w16cid:durableId="363991660">
    <w:abstractNumId w:val="28"/>
  </w:num>
  <w:num w:numId="44" w16cid:durableId="1601912266">
    <w:abstractNumId w:val="45"/>
  </w:num>
  <w:num w:numId="45" w16cid:durableId="1025212118">
    <w:abstractNumId w:val="12"/>
  </w:num>
  <w:num w:numId="46" w16cid:durableId="166680293">
    <w:abstractNumId w:val="3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proofState w:spelling="clean"/>
  <w:defaultTabStop w:val="709"/>
  <w:hyphenationZone w:val="425"/>
  <w:drawingGridHorizontalSpacing w:val="120"/>
  <w:drawingGridVerticalSpacing w:val="163"/>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1203"/>
    <w:rsid w:val="00001063"/>
    <w:rsid w:val="00001938"/>
    <w:rsid w:val="000020EC"/>
    <w:rsid w:val="00003D4E"/>
    <w:rsid w:val="00004C0C"/>
    <w:rsid w:val="0000536E"/>
    <w:rsid w:val="00006522"/>
    <w:rsid w:val="00006CFD"/>
    <w:rsid w:val="00007B30"/>
    <w:rsid w:val="00007ED0"/>
    <w:rsid w:val="0001078C"/>
    <w:rsid w:val="00010EE1"/>
    <w:rsid w:val="0001154E"/>
    <w:rsid w:val="00011F27"/>
    <w:rsid w:val="00012C3C"/>
    <w:rsid w:val="00012D8D"/>
    <w:rsid w:val="0001319A"/>
    <w:rsid w:val="00013887"/>
    <w:rsid w:val="00013A6C"/>
    <w:rsid w:val="00013FC0"/>
    <w:rsid w:val="0001434F"/>
    <w:rsid w:val="00015284"/>
    <w:rsid w:val="00015C4B"/>
    <w:rsid w:val="00016924"/>
    <w:rsid w:val="0002090A"/>
    <w:rsid w:val="00021523"/>
    <w:rsid w:val="00022109"/>
    <w:rsid w:val="0002282B"/>
    <w:rsid w:val="00023085"/>
    <w:rsid w:val="0002313E"/>
    <w:rsid w:val="0002415B"/>
    <w:rsid w:val="00024CCF"/>
    <w:rsid w:val="00024F66"/>
    <w:rsid w:val="00030F46"/>
    <w:rsid w:val="00031DAA"/>
    <w:rsid w:val="00033493"/>
    <w:rsid w:val="00034207"/>
    <w:rsid w:val="00034456"/>
    <w:rsid w:val="00034691"/>
    <w:rsid w:val="000367B8"/>
    <w:rsid w:val="00037D90"/>
    <w:rsid w:val="0004152D"/>
    <w:rsid w:val="00041710"/>
    <w:rsid w:val="00041731"/>
    <w:rsid w:val="00041821"/>
    <w:rsid w:val="00042459"/>
    <w:rsid w:val="0004247C"/>
    <w:rsid w:val="00042AD1"/>
    <w:rsid w:val="000433DF"/>
    <w:rsid w:val="0004369B"/>
    <w:rsid w:val="00043711"/>
    <w:rsid w:val="00043A6D"/>
    <w:rsid w:val="00043B85"/>
    <w:rsid w:val="00043E66"/>
    <w:rsid w:val="00046E0F"/>
    <w:rsid w:val="000471DF"/>
    <w:rsid w:val="00047790"/>
    <w:rsid w:val="000501DC"/>
    <w:rsid w:val="00050991"/>
    <w:rsid w:val="00051979"/>
    <w:rsid w:val="00052486"/>
    <w:rsid w:val="00052812"/>
    <w:rsid w:val="0005378F"/>
    <w:rsid w:val="00053C84"/>
    <w:rsid w:val="00053E0E"/>
    <w:rsid w:val="00054615"/>
    <w:rsid w:val="000557E0"/>
    <w:rsid w:val="000558BE"/>
    <w:rsid w:val="0005682F"/>
    <w:rsid w:val="00056F72"/>
    <w:rsid w:val="00057406"/>
    <w:rsid w:val="00057796"/>
    <w:rsid w:val="00060857"/>
    <w:rsid w:val="00061BAD"/>
    <w:rsid w:val="00061BC7"/>
    <w:rsid w:val="000624CC"/>
    <w:rsid w:val="00062603"/>
    <w:rsid w:val="000626CC"/>
    <w:rsid w:val="00062FE2"/>
    <w:rsid w:val="00063A89"/>
    <w:rsid w:val="00063B67"/>
    <w:rsid w:val="00065759"/>
    <w:rsid w:val="000658A8"/>
    <w:rsid w:val="00066A4A"/>
    <w:rsid w:val="00066C26"/>
    <w:rsid w:val="0007043E"/>
    <w:rsid w:val="0007221C"/>
    <w:rsid w:val="00072814"/>
    <w:rsid w:val="00072F05"/>
    <w:rsid w:val="0007302A"/>
    <w:rsid w:val="000742E3"/>
    <w:rsid w:val="000748F7"/>
    <w:rsid w:val="00074B54"/>
    <w:rsid w:val="0007511B"/>
    <w:rsid w:val="000771DC"/>
    <w:rsid w:val="00077C95"/>
    <w:rsid w:val="00077F3D"/>
    <w:rsid w:val="00080770"/>
    <w:rsid w:val="00080E3F"/>
    <w:rsid w:val="000817E2"/>
    <w:rsid w:val="00082358"/>
    <w:rsid w:val="000826CD"/>
    <w:rsid w:val="00084FE6"/>
    <w:rsid w:val="000855F2"/>
    <w:rsid w:val="00085897"/>
    <w:rsid w:val="00086A67"/>
    <w:rsid w:val="0008785F"/>
    <w:rsid w:val="000879D1"/>
    <w:rsid w:val="00087BD8"/>
    <w:rsid w:val="000900C1"/>
    <w:rsid w:val="00090268"/>
    <w:rsid w:val="00090E28"/>
    <w:rsid w:val="0009135E"/>
    <w:rsid w:val="00091F8D"/>
    <w:rsid w:val="0009224D"/>
    <w:rsid w:val="000924B9"/>
    <w:rsid w:val="00094AC6"/>
    <w:rsid w:val="00094BFF"/>
    <w:rsid w:val="00094DA0"/>
    <w:rsid w:val="0009640C"/>
    <w:rsid w:val="0009695E"/>
    <w:rsid w:val="000976ED"/>
    <w:rsid w:val="000A0434"/>
    <w:rsid w:val="000A0D9D"/>
    <w:rsid w:val="000A118C"/>
    <w:rsid w:val="000A249F"/>
    <w:rsid w:val="000A2BBF"/>
    <w:rsid w:val="000A2D89"/>
    <w:rsid w:val="000A380E"/>
    <w:rsid w:val="000A4107"/>
    <w:rsid w:val="000A4845"/>
    <w:rsid w:val="000A4C6F"/>
    <w:rsid w:val="000A554D"/>
    <w:rsid w:val="000A5607"/>
    <w:rsid w:val="000A5E2F"/>
    <w:rsid w:val="000A5E41"/>
    <w:rsid w:val="000A72EA"/>
    <w:rsid w:val="000B16F3"/>
    <w:rsid w:val="000B3E57"/>
    <w:rsid w:val="000B4084"/>
    <w:rsid w:val="000B4383"/>
    <w:rsid w:val="000B59CC"/>
    <w:rsid w:val="000B6958"/>
    <w:rsid w:val="000B6E32"/>
    <w:rsid w:val="000B76D0"/>
    <w:rsid w:val="000B7955"/>
    <w:rsid w:val="000C0949"/>
    <w:rsid w:val="000C0E09"/>
    <w:rsid w:val="000C0FAF"/>
    <w:rsid w:val="000C1121"/>
    <w:rsid w:val="000C2EFD"/>
    <w:rsid w:val="000C3366"/>
    <w:rsid w:val="000C4D0C"/>
    <w:rsid w:val="000C56E4"/>
    <w:rsid w:val="000C71AC"/>
    <w:rsid w:val="000C751D"/>
    <w:rsid w:val="000D00FE"/>
    <w:rsid w:val="000D0E1D"/>
    <w:rsid w:val="000D11A6"/>
    <w:rsid w:val="000D16E2"/>
    <w:rsid w:val="000D2279"/>
    <w:rsid w:val="000D22C1"/>
    <w:rsid w:val="000D2CB1"/>
    <w:rsid w:val="000D3118"/>
    <w:rsid w:val="000D37A6"/>
    <w:rsid w:val="000D435F"/>
    <w:rsid w:val="000D6A1C"/>
    <w:rsid w:val="000D6B5E"/>
    <w:rsid w:val="000D7AEA"/>
    <w:rsid w:val="000D7C9B"/>
    <w:rsid w:val="000E0F16"/>
    <w:rsid w:val="000E0FBD"/>
    <w:rsid w:val="000E13EA"/>
    <w:rsid w:val="000E221B"/>
    <w:rsid w:val="000E3487"/>
    <w:rsid w:val="000E35EC"/>
    <w:rsid w:val="000E4058"/>
    <w:rsid w:val="000E44FB"/>
    <w:rsid w:val="000E46E9"/>
    <w:rsid w:val="000E63A8"/>
    <w:rsid w:val="000E69A2"/>
    <w:rsid w:val="000E733D"/>
    <w:rsid w:val="000E7B5F"/>
    <w:rsid w:val="000E7DB0"/>
    <w:rsid w:val="000F0791"/>
    <w:rsid w:val="000F08D9"/>
    <w:rsid w:val="000F0B7E"/>
    <w:rsid w:val="000F355C"/>
    <w:rsid w:val="000F3D1D"/>
    <w:rsid w:val="000F4211"/>
    <w:rsid w:val="000F433F"/>
    <w:rsid w:val="000F5226"/>
    <w:rsid w:val="000F6647"/>
    <w:rsid w:val="000F6C76"/>
    <w:rsid w:val="00100D42"/>
    <w:rsid w:val="001013CA"/>
    <w:rsid w:val="00102C8F"/>
    <w:rsid w:val="0010337A"/>
    <w:rsid w:val="00103BA7"/>
    <w:rsid w:val="00104EAC"/>
    <w:rsid w:val="00105533"/>
    <w:rsid w:val="0010741D"/>
    <w:rsid w:val="00107981"/>
    <w:rsid w:val="00110728"/>
    <w:rsid w:val="00110FB8"/>
    <w:rsid w:val="00112382"/>
    <w:rsid w:val="001149B0"/>
    <w:rsid w:val="00114C02"/>
    <w:rsid w:val="0011527E"/>
    <w:rsid w:val="00115576"/>
    <w:rsid w:val="00115DB2"/>
    <w:rsid w:val="00116AD5"/>
    <w:rsid w:val="001203A3"/>
    <w:rsid w:val="00121099"/>
    <w:rsid w:val="0012162A"/>
    <w:rsid w:val="00122543"/>
    <w:rsid w:val="00122A7E"/>
    <w:rsid w:val="00122BA5"/>
    <w:rsid w:val="00122FD5"/>
    <w:rsid w:val="0012448E"/>
    <w:rsid w:val="00125A4D"/>
    <w:rsid w:val="00125BC0"/>
    <w:rsid w:val="00125BD6"/>
    <w:rsid w:val="00126765"/>
    <w:rsid w:val="001275EE"/>
    <w:rsid w:val="00130BA8"/>
    <w:rsid w:val="00131C95"/>
    <w:rsid w:val="00133C8C"/>
    <w:rsid w:val="00133D19"/>
    <w:rsid w:val="001341D5"/>
    <w:rsid w:val="0013484B"/>
    <w:rsid w:val="001377D9"/>
    <w:rsid w:val="001378BC"/>
    <w:rsid w:val="00140A71"/>
    <w:rsid w:val="00141768"/>
    <w:rsid w:val="0014209D"/>
    <w:rsid w:val="00143282"/>
    <w:rsid w:val="0014392E"/>
    <w:rsid w:val="00143D97"/>
    <w:rsid w:val="00144E74"/>
    <w:rsid w:val="00145C3D"/>
    <w:rsid w:val="001476A3"/>
    <w:rsid w:val="00147C3B"/>
    <w:rsid w:val="0015001F"/>
    <w:rsid w:val="001506EA"/>
    <w:rsid w:val="00151A3A"/>
    <w:rsid w:val="00151AE2"/>
    <w:rsid w:val="001521B5"/>
    <w:rsid w:val="001527C7"/>
    <w:rsid w:val="00153D26"/>
    <w:rsid w:val="00154A5D"/>
    <w:rsid w:val="0015687D"/>
    <w:rsid w:val="001572F4"/>
    <w:rsid w:val="0016043D"/>
    <w:rsid w:val="00160FC7"/>
    <w:rsid w:val="00161116"/>
    <w:rsid w:val="001616A2"/>
    <w:rsid w:val="00161E97"/>
    <w:rsid w:val="0016204C"/>
    <w:rsid w:val="00163858"/>
    <w:rsid w:val="0016422B"/>
    <w:rsid w:val="00164463"/>
    <w:rsid w:val="001645DC"/>
    <w:rsid w:val="00165095"/>
    <w:rsid w:val="001651C5"/>
    <w:rsid w:val="001660E7"/>
    <w:rsid w:val="00166123"/>
    <w:rsid w:val="00166B75"/>
    <w:rsid w:val="00170288"/>
    <w:rsid w:val="00173F63"/>
    <w:rsid w:val="00174343"/>
    <w:rsid w:val="001745DC"/>
    <w:rsid w:val="00175162"/>
    <w:rsid w:val="00175AD6"/>
    <w:rsid w:val="001762C5"/>
    <w:rsid w:val="00176940"/>
    <w:rsid w:val="00176A36"/>
    <w:rsid w:val="00176E55"/>
    <w:rsid w:val="001772DA"/>
    <w:rsid w:val="00177B3E"/>
    <w:rsid w:val="00180F7D"/>
    <w:rsid w:val="00182A45"/>
    <w:rsid w:val="00182BF8"/>
    <w:rsid w:val="00182D5C"/>
    <w:rsid w:val="001830C6"/>
    <w:rsid w:val="001837DA"/>
    <w:rsid w:val="0018401B"/>
    <w:rsid w:val="001840EC"/>
    <w:rsid w:val="001845B8"/>
    <w:rsid w:val="00184786"/>
    <w:rsid w:val="00184A06"/>
    <w:rsid w:val="00184B07"/>
    <w:rsid w:val="00184C8E"/>
    <w:rsid w:val="00185099"/>
    <w:rsid w:val="00187EDA"/>
    <w:rsid w:val="0019107B"/>
    <w:rsid w:val="0019116F"/>
    <w:rsid w:val="0019170A"/>
    <w:rsid w:val="00191934"/>
    <w:rsid w:val="00192457"/>
    <w:rsid w:val="001934A4"/>
    <w:rsid w:val="001937B2"/>
    <w:rsid w:val="00193888"/>
    <w:rsid w:val="00193B5D"/>
    <w:rsid w:val="00194A55"/>
    <w:rsid w:val="00194E13"/>
    <w:rsid w:val="00194EC3"/>
    <w:rsid w:val="0019519C"/>
    <w:rsid w:val="00195461"/>
    <w:rsid w:val="001954F5"/>
    <w:rsid w:val="0019619B"/>
    <w:rsid w:val="00196ED4"/>
    <w:rsid w:val="001976B8"/>
    <w:rsid w:val="00197A55"/>
    <w:rsid w:val="001A0CC5"/>
    <w:rsid w:val="001A135B"/>
    <w:rsid w:val="001A1888"/>
    <w:rsid w:val="001A198E"/>
    <w:rsid w:val="001A2505"/>
    <w:rsid w:val="001A3A6E"/>
    <w:rsid w:val="001A3D21"/>
    <w:rsid w:val="001A4788"/>
    <w:rsid w:val="001A56F4"/>
    <w:rsid w:val="001A5858"/>
    <w:rsid w:val="001B0595"/>
    <w:rsid w:val="001B2958"/>
    <w:rsid w:val="001B3DBD"/>
    <w:rsid w:val="001B797E"/>
    <w:rsid w:val="001B7FE5"/>
    <w:rsid w:val="001C1225"/>
    <w:rsid w:val="001C201A"/>
    <w:rsid w:val="001C2A55"/>
    <w:rsid w:val="001C2EA4"/>
    <w:rsid w:val="001C2EC4"/>
    <w:rsid w:val="001C3382"/>
    <w:rsid w:val="001C3611"/>
    <w:rsid w:val="001C3C6E"/>
    <w:rsid w:val="001C49D7"/>
    <w:rsid w:val="001C4A6E"/>
    <w:rsid w:val="001C4D71"/>
    <w:rsid w:val="001C562C"/>
    <w:rsid w:val="001C578F"/>
    <w:rsid w:val="001C5A00"/>
    <w:rsid w:val="001C64C9"/>
    <w:rsid w:val="001C704F"/>
    <w:rsid w:val="001C7624"/>
    <w:rsid w:val="001D08B6"/>
    <w:rsid w:val="001D0F34"/>
    <w:rsid w:val="001D14C9"/>
    <w:rsid w:val="001D19B7"/>
    <w:rsid w:val="001D22F5"/>
    <w:rsid w:val="001D2D18"/>
    <w:rsid w:val="001D5DB3"/>
    <w:rsid w:val="001D67DA"/>
    <w:rsid w:val="001E0717"/>
    <w:rsid w:val="001E0AB7"/>
    <w:rsid w:val="001E199B"/>
    <w:rsid w:val="001E20F7"/>
    <w:rsid w:val="001E246D"/>
    <w:rsid w:val="001E2E8D"/>
    <w:rsid w:val="001E3842"/>
    <w:rsid w:val="001E389D"/>
    <w:rsid w:val="001E4163"/>
    <w:rsid w:val="001E4431"/>
    <w:rsid w:val="001E64A2"/>
    <w:rsid w:val="001E65B9"/>
    <w:rsid w:val="001E77FD"/>
    <w:rsid w:val="001E79BF"/>
    <w:rsid w:val="001F1033"/>
    <w:rsid w:val="001F11B3"/>
    <w:rsid w:val="001F16BB"/>
    <w:rsid w:val="001F16C4"/>
    <w:rsid w:val="001F222D"/>
    <w:rsid w:val="001F27EA"/>
    <w:rsid w:val="001F2BE2"/>
    <w:rsid w:val="001F584D"/>
    <w:rsid w:val="001F593B"/>
    <w:rsid w:val="001F5D0A"/>
    <w:rsid w:val="001F65BE"/>
    <w:rsid w:val="001F6C85"/>
    <w:rsid w:val="001F72A0"/>
    <w:rsid w:val="001F7937"/>
    <w:rsid w:val="001F79C9"/>
    <w:rsid w:val="00200424"/>
    <w:rsid w:val="0020089A"/>
    <w:rsid w:val="00201114"/>
    <w:rsid w:val="0020137F"/>
    <w:rsid w:val="002014AB"/>
    <w:rsid w:val="00201636"/>
    <w:rsid w:val="00202E8F"/>
    <w:rsid w:val="00203450"/>
    <w:rsid w:val="0020403B"/>
    <w:rsid w:val="00204144"/>
    <w:rsid w:val="002049F1"/>
    <w:rsid w:val="00204C4B"/>
    <w:rsid w:val="00204F68"/>
    <w:rsid w:val="002076EC"/>
    <w:rsid w:val="002100E8"/>
    <w:rsid w:val="00210123"/>
    <w:rsid w:val="00211C2B"/>
    <w:rsid w:val="002121C1"/>
    <w:rsid w:val="00212930"/>
    <w:rsid w:val="002140FF"/>
    <w:rsid w:val="002152DC"/>
    <w:rsid w:val="0021555A"/>
    <w:rsid w:val="00215749"/>
    <w:rsid w:val="0021574B"/>
    <w:rsid w:val="0021699A"/>
    <w:rsid w:val="00216C86"/>
    <w:rsid w:val="00217339"/>
    <w:rsid w:val="002175D0"/>
    <w:rsid w:val="00220A8A"/>
    <w:rsid w:val="0022251C"/>
    <w:rsid w:val="00222758"/>
    <w:rsid w:val="00222B08"/>
    <w:rsid w:val="00222EE8"/>
    <w:rsid w:val="00223893"/>
    <w:rsid w:val="00223B86"/>
    <w:rsid w:val="002273DB"/>
    <w:rsid w:val="002275D2"/>
    <w:rsid w:val="002309DE"/>
    <w:rsid w:val="00231C22"/>
    <w:rsid w:val="002323A3"/>
    <w:rsid w:val="002326C8"/>
    <w:rsid w:val="0023290D"/>
    <w:rsid w:val="0023336F"/>
    <w:rsid w:val="00233552"/>
    <w:rsid w:val="00233BC8"/>
    <w:rsid w:val="00233CFB"/>
    <w:rsid w:val="00235F9B"/>
    <w:rsid w:val="00236881"/>
    <w:rsid w:val="00236FE2"/>
    <w:rsid w:val="00241442"/>
    <w:rsid w:val="0024228A"/>
    <w:rsid w:val="00242662"/>
    <w:rsid w:val="002426E2"/>
    <w:rsid w:val="00243904"/>
    <w:rsid w:val="00243930"/>
    <w:rsid w:val="00243DFC"/>
    <w:rsid w:val="00244AFC"/>
    <w:rsid w:val="00244F58"/>
    <w:rsid w:val="00246791"/>
    <w:rsid w:val="00246CE7"/>
    <w:rsid w:val="00246E0B"/>
    <w:rsid w:val="00247BE4"/>
    <w:rsid w:val="00247C36"/>
    <w:rsid w:val="002517E2"/>
    <w:rsid w:val="00251884"/>
    <w:rsid w:val="002518A9"/>
    <w:rsid w:val="00251FF6"/>
    <w:rsid w:val="00252B07"/>
    <w:rsid w:val="0025378C"/>
    <w:rsid w:val="00253817"/>
    <w:rsid w:val="0025542C"/>
    <w:rsid w:val="0025576F"/>
    <w:rsid w:val="00257C5A"/>
    <w:rsid w:val="00257ECB"/>
    <w:rsid w:val="00260EBE"/>
    <w:rsid w:val="00261528"/>
    <w:rsid w:val="00261758"/>
    <w:rsid w:val="0026321A"/>
    <w:rsid w:val="00263E1E"/>
    <w:rsid w:val="00263EA6"/>
    <w:rsid w:val="00263F9D"/>
    <w:rsid w:val="00265B9B"/>
    <w:rsid w:val="00266BB3"/>
    <w:rsid w:val="00266C1C"/>
    <w:rsid w:val="00266C71"/>
    <w:rsid w:val="002673B6"/>
    <w:rsid w:val="00267FE8"/>
    <w:rsid w:val="002706BB"/>
    <w:rsid w:val="0027190C"/>
    <w:rsid w:val="00271C5A"/>
    <w:rsid w:val="002725FC"/>
    <w:rsid w:val="00272A55"/>
    <w:rsid w:val="00272DCC"/>
    <w:rsid w:val="00272F09"/>
    <w:rsid w:val="00273067"/>
    <w:rsid w:val="00273FB4"/>
    <w:rsid w:val="00275567"/>
    <w:rsid w:val="002759BF"/>
    <w:rsid w:val="00275B22"/>
    <w:rsid w:val="002768F1"/>
    <w:rsid w:val="00276A13"/>
    <w:rsid w:val="00276DC7"/>
    <w:rsid w:val="00280C65"/>
    <w:rsid w:val="002838D0"/>
    <w:rsid w:val="00283F99"/>
    <w:rsid w:val="00284CDC"/>
    <w:rsid w:val="00284E90"/>
    <w:rsid w:val="00286D71"/>
    <w:rsid w:val="0028757E"/>
    <w:rsid w:val="00287CE8"/>
    <w:rsid w:val="00287D61"/>
    <w:rsid w:val="00287E0C"/>
    <w:rsid w:val="00290413"/>
    <w:rsid w:val="00290ADE"/>
    <w:rsid w:val="002914C3"/>
    <w:rsid w:val="00291B56"/>
    <w:rsid w:val="00292400"/>
    <w:rsid w:val="002929D5"/>
    <w:rsid w:val="00292EAB"/>
    <w:rsid w:val="00293E99"/>
    <w:rsid w:val="0029442D"/>
    <w:rsid w:val="00294650"/>
    <w:rsid w:val="00294766"/>
    <w:rsid w:val="00294E9A"/>
    <w:rsid w:val="00294F85"/>
    <w:rsid w:val="00295461"/>
    <w:rsid w:val="002970DC"/>
    <w:rsid w:val="00297961"/>
    <w:rsid w:val="00297E5B"/>
    <w:rsid w:val="00297FFC"/>
    <w:rsid w:val="002A0667"/>
    <w:rsid w:val="002A0843"/>
    <w:rsid w:val="002A124B"/>
    <w:rsid w:val="002A2687"/>
    <w:rsid w:val="002A3A7E"/>
    <w:rsid w:val="002A3E58"/>
    <w:rsid w:val="002A4E11"/>
    <w:rsid w:val="002A5C57"/>
    <w:rsid w:val="002A5EAE"/>
    <w:rsid w:val="002A6365"/>
    <w:rsid w:val="002A699D"/>
    <w:rsid w:val="002A6D1B"/>
    <w:rsid w:val="002A7B60"/>
    <w:rsid w:val="002B29AE"/>
    <w:rsid w:val="002B431E"/>
    <w:rsid w:val="002B43E8"/>
    <w:rsid w:val="002B47AE"/>
    <w:rsid w:val="002B5B76"/>
    <w:rsid w:val="002B5ED1"/>
    <w:rsid w:val="002B6FCC"/>
    <w:rsid w:val="002B7294"/>
    <w:rsid w:val="002B7BCF"/>
    <w:rsid w:val="002C04AE"/>
    <w:rsid w:val="002C23A8"/>
    <w:rsid w:val="002C2B3F"/>
    <w:rsid w:val="002C300E"/>
    <w:rsid w:val="002C355E"/>
    <w:rsid w:val="002C3C4B"/>
    <w:rsid w:val="002C3C5B"/>
    <w:rsid w:val="002C43EE"/>
    <w:rsid w:val="002C5373"/>
    <w:rsid w:val="002C5408"/>
    <w:rsid w:val="002C74A9"/>
    <w:rsid w:val="002C75C4"/>
    <w:rsid w:val="002C76A0"/>
    <w:rsid w:val="002C7CFF"/>
    <w:rsid w:val="002C7F8F"/>
    <w:rsid w:val="002D0127"/>
    <w:rsid w:val="002D237D"/>
    <w:rsid w:val="002D2629"/>
    <w:rsid w:val="002D28BB"/>
    <w:rsid w:val="002D2F22"/>
    <w:rsid w:val="002D3445"/>
    <w:rsid w:val="002D7004"/>
    <w:rsid w:val="002E07DC"/>
    <w:rsid w:val="002E0C50"/>
    <w:rsid w:val="002E0F85"/>
    <w:rsid w:val="002E14F3"/>
    <w:rsid w:val="002E152D"/>
    <w:rsid w:val="002E22C6"/>
    <w:rsid w:val="002E2868"/>
    <w:rsid w:val="002E48F4"/>
    <w:rsid w:val="002E498B"/>
    <w:rsid w:val="002E4D41"/>
    <w:rsid w:val="002E4DBC"/>
    <w:rsid w:val="002E53CB"/>
    <w:rsid w:val="002E56D8"/>
    <w:rsid w:val="002E6842"/>
    <w:rsid w:val="002E7ED1"/>
    <w:rsid w:val="002F0387"/>
    <w:rsid w:val="002F0909"/>
    <w:rsid w:val="002F1DCA"/>
    <w:rsid w:val="002F1E50"/>
    <w:rsid w:val="002F2967"/>
    <w:rsid w:val="002F3892"/>
    <w:rsid w:val="002F523F"/>
    <w:rsid w:val="002F61DD"/>
    <w:rsid w:val="002F6489"/>
    <w:rsid w:val="002F746A"/>
    <w:rsid w:val="00300950"/>
    <w:rsid w:val="00300FFB"/>
    <w:rsid w:val="00301117"/>
    <w:rsid w:val="003020F9"/>
    <w:rsid w:val="00302212"/>
    <w:rsid w:val="003025B5"/>
    <w:rsid w:val="00302D23"/>
    <w:rsid w:val="00302D25"/>
    <w:rsid w:val="00302EB9"/>
    <w:rsid w:val="003052AC"/>
    <w:rsid w:val="00305721"/>
    <w:rsid w:val="00306BAE"/>
    <w:rsid w:val="00306DC3"/>
    <w:rsid w:val="0030726C"/>
    <w:rsid w:val="003074FC"/>
    <w:rsid w:val="0030785E"/>
    <w:rsid w:val="003104C7"/>
    <w:rsid w:val="00310B2E"/>
    <w:rsid w:val="00310B45"/>
    <w:rsid w:val="00311036"/>
    <w:rsid w:val="003113CE"/>
    <w:rsid w:val="00311881"/>
    <w:rsid w:val="00311D0B"/>
    <w:rsid w:val="00311E33"/>
    <w:rsid w:val="0031745F"/>
    <w:rsid w:val="003179BE"/>
    <w:rsid w:val="00317A54"/>
    <w:rsid w:val="00317B41"/>
    <w:rsid w:val="00317C01"/>
    <w:rsid w:val="00322989"/>
    <w:rsid w:val="00323F0A"/>
    <w:rsid w:val="0032584E"/>
    <w:rsid w:val="00326B65"/>
    <w:rsid w:val="00327336"/>
    <w:rsid w:val="0032741B"/>
    <w:rsid w:val="00330540"/>
    <w:rsid w:val="0033191B"/>
    <w:rsid w:val="003338F8"/>
    <w:rsid w:val="00333EA8"/>
    <w:rsid w:val="00333ECB"/>
    <w:rsid w:val="003356C0"/>
    <w:rsid w:val="00336025"/>
    <w:rsid w:val="0033611B"/>
    <w:rsid w:val="0033775C"/>
    <w:rsid w:val="003377CD"/>
    <w:rsid w:val="0034047D"/>
    <w:rsid w:val="00340888"/>
    <w:rsid w:val="003429C2"/>
    <w:rsid w:val="00342B46"/>
    <w:rsid w:val="00344357"/>
    <w:rsid w:val="0034455D"/>
    <w:rsid w:val="0034520F"/>
    <w:rsid w:val="003455D2"/>
    <w:rsid w:val="003466E3"/>
    <w:rsid w:val="003467E5"/>
    <w:rsid w:val="0035214F"/>
    <w:rsid w:val="00352BAD"/>
    <w:rsid w:val="00354C2D"/>
    <w:rsid w:val="003566A1"/>
    <w:rsid w:val="00356B6B"/>
    <w:rsid w:val="0035750D"/>
    <w:rsid w:val="0036076E"/>
    <w:rsid w:val="003612E4"/>
    <w:rsid w:val="00363FFC"/>
    <w:rsid w:val="00364ABC"/>
    <w:rsid w:val="003655D1"/>
    <w:rsid w:val="00366EA8"/>
    <w:rsid w:val="00370E0C"/>
    <w:rsid w:val="00371AD0"/>
    <w:rsid w:val="0037253D"/>
    <w:rsid w:val="0037291B"/>
    <w:rsid w:val="003730F4"/>
    <w:rsid w:val="00373157"/>
    <w:rsid w:val="00373385"/>
    <w:rsid w:val="0037376C"/>
    <w:rsid w:val="0037399B"/>
    <w:rsid w:val="00373C49"/>
    <w:rsid w:val="003748E6"/>
    <w:rsid w:val="00375DBC"/>
    <w:rsid w:val="00376DFB"/>
    <w:rsid w:val="00380F59"/>
    <w:rsid w:val="00382997"/>
    <w:rsid w:val="00382FA4"/>
    <w:rsid w:val="00384A65"/>
    <w:rsid w:val="003854DA"/>
    <w:rsid w:val="00386C37"/>
    <w:rsid w:val="00387A64"/>
    <w:rsid w:val="00387E8E"/>
    <w:rsid w:val="00390074"/>
    <w:rsid w:val="00391FF7"/>
    <w:rsid w:val="00393023"/>
    <w:rsid w:val="00393E59"/>
    <w:rsid w:val="00394958"/>
    <w:rsid w:val="00396D46"/>
    <w:rsid w:val="00396DE4"/>
    <w:rsid w:val="0039711B"/>
    <w:rsid w:val="00397FB0"/>
    <w:rsid w:val="003A13A1"/>
    <w:rsid w:val="003A13E1"/>
    <w:rsid w:val="003A1C9D"/>
    <w:rsid w:val="003A1F7D"/>
    <w:rsid w:val="003A2186"/>
    <w:rsid w:val="003A24B8"/>
    <w:rsid w:val="003A29BE"/>
    <w:rsid w:val="003A307B"/>
    <w:rsid w:val="003A38AC"/>
    <w:rsid w:val="003A4012"/>
    <w:rsid w:val="003A44EE"/>
    <w:rsid w:val="003A4D4A"/>
    <w:rsid w:val="003A7132"/>
    <w:rsid w:val="003A7B18"/>
    <w:rsid w:val="003B0193"/>
    <w:rsid w:val="003B07E9"/>
    <w:rsid w:val="003B0822"/>
    <w:rsid w:val="003B0B6A"/>
    <w:rsid w:val="003B0B9A"/>
    <w:rsid w:val="003B2109"/>
    <w:rsid w:val="003B24C5"/>
    <w:rsid w:val="003B3BA4"/>
    <w:rsid w:val="003B435A"/>
    <w:rsid w:val="003B4746"/>
    <w:rsid w:val="003B4F63"/>
    <w:rsid w:val="003B5954"/>
    <w:rsid w:val="003B5FDA"/>
    <w:rsid w:val="003B6176"/>
    <w:rsid w:val="003B689F"/>
    <w:rsid w:val="003B6E2C"/>
    <w:rsid w:val="003B74ED"/>
    <w:rsid w:val="003C00AE"/>
    <w:rsid w:val="003C02E5"/>
    <w:rsid w:val="003C11B8"/>
    <w:rsid w:val="003C2342"/>
    <w:rsid w:val="003C29F7"/>
    <w:rsid w:val="003C2A5B"/>
    <w:rsid w:val="003C3027"/>
    <w:rsid w:val="003C47AB"/>
    <w:rsid w:val="003C4A94"/>
    <w:rsid w:val="003C5456"/>
    <w:rsid w:val="003C59CF"/>
    <w:rsid w:val="003C5CD7"/>
    <w:rsid w:val="003C5D0F"/>
    <w:rsid w:val="003C5E31"/>
    <w:rsid w:val="003C649E"/>
    <w:rsid w:val="003C72EB"/>
    <w:rsid w:val="003C7669"/>
    <w:rsid w:val="003C7BFB"/>
    <w:rsid w:val="003D088A"/>
    <w:rsid w:val="003D15D6"/>
    <w:rsid w:val="003D1C48"/>
    <w:rsid w:val="003D1DD2"/>
    <w:rsid w:val="003D29D4"/>
    <w:rsid w:val="003D2C5B"/>
    <w:rsid w:val="003D2DD8"/>
    <w:rsid w:val="003D3870"/>
    <w:rsid w:val="003D40CE"/>
    <w:rsid w:val="003D4294"/>
    <w:rsid w:val="003D44C5"/>
    <w:rsid w:val="003D4F98"/>
    <w:rsid w:val="003D522D"/>
    <w:rsid w:val="003D5746"/>
    <w:rsid w:val="003D60C1"/>
    <w:rsid w:val="003D7C04"/>
    <w:rsid w:val="003E0259"/>
    <w:rsid w:val="003E05CF"/>
    <w:rsid w:val="003E2E7A"/>
    <w:rsid w:val="003E566D"/>
    <w:rsid w:val="003E67B7"/>
    <w:rsid w:val="003E70FE"/>
    <w:rsid w:val="003E7232"/>
    <w:rsid w:val="003F0963"/>
    <w:rsid w:val="003F0F5A"/>
    <w:rsid w:val="003F1B73"/>
    <w:rsid w:val="003F1FA2"/>
    <w:rsid w:val="003F2532"/>
    <w:rsid w:val="003F27C9"/>
    <w:rsid w:val="003F2F49"/>
    <w:rsid w:val="003F3727"/>
    <w:rsid w:val="003F3C17"/>
    <w:rsid w:val="003F53F5"/>
    <w:rsid w:val="003F5FD7"/>
    <w:rsid w:val="003F679E"/>
    <w:rsid w:val="003F6A97"/>
    <w:rsid w:val="003F6F44"/>
    <w:rsid w:val="003F7913"/>
    <w:rsid w:val="003F7A5D"/>
    <w:rsid w:val="00400598"/>
    <w:rsid w:val="00400FB9"/>
    <w:rsid w:val="00401B2F"/>
    <w:rsid w:val="00401E5F"/>
    <w:rsid w:val="00401E82"/>
    <w:rsid w:val="0040239C"/>
    <w:rsid w:val="00402427"/>
    <w:rsid w:val="0040250B"/>
    <w:rsid w:val="004026AC"/>
    <w:rsid w:val="004028E8"/>
    <w:rsid w:val="00402E44"/>
    <w:rsid w:val="0040343C"/>
    <w:rsid w:val="00403C39"/>
    <w:rsid w:val="0040417B"/>
    <w:rsid w:val="00404B07"/>
    <w:rsid w:val="00404CB1"/>
    <w:rsid w:val="00405727"/>
    <w:rsid w:val="00410F2E"/>
    <w:rsid w:val="0041109C"/>
    <w:rsid w:val="004113DA"/>
    <w:rsid w:val="00411462"/>
    <w:rsid w:val="00411B75"/>
    <w:rsid w:val="00411D61"/>
    <w:rsid w:val="00412293"/>
    <w:rsid w:val="0041279E"/>
    <w:rsid w:val="00415868"/>
    <w:rsid w:val="0041696C"/>
    <w:rsid w:val="00417BFE"/>
    <w:rsid w:val="0042009A"/>
    <w:rsid w:val="00420E02"/>
    <w:rsid w:val="00422C7F"/>
    <w:rsid w:val="00422E04"/>
    <w:rsid w:val="00422E6C"/>
    <w:rsid w:val="00423008"/>
    <w:rsid w:val="004243AE"/>
    <w:rsid w:val="00424475"/>
    <w:rsid w:val="00424D22"/>
    <w:rsid w:val="00424FC1"/>
    <w:rsid w:val="00425A73"/>
    <w:rsid w:val="00427C33"/>
    <w:rsid w:val="0043040C"/>
    <w:rsid w:val="00430F97"/>
    <w:rsid w:val="00431C95"/>
    <w:rsid w:val="004324F3"/>
    <w:rsid w:val="00432D57"/>
    <w:rsid w:val="00433337"/>
    <w:rsid w:val="004337DE"/>
    <w:rsid w:val="00433CA9"/>
    <w:rsid w:val="004357DE"/>
    <w:rsid w:val="00435C19"/>
    <w:rsid w:val="00435E9D"/>
    <w:rsid w:val="00436EEB"/>
    <w:rsid w:val="00436F5E"/>
    <w:rsid w:val="00440CE3"/>
    <w:rsid w:val="00443D38"/>
    <w:rsid w:val="00444663"/>
    <w:rsid w:val="00444DEA"/>
    <w:rsid w:val="00445D75"/>
    <w:rsid w:val="00447938"/>
    <w:rsid w:val="00450894"/>
    <w:rsid w:val="0045187B"/>
    <w:rsid w:val="00451E97"/>
    <w:rsid w:val="0045238D"/>
    <w:rsid w:val="004524C1"/>
    <w:rsid w:val="00452B0B"/>
    <w:rsid w:val="00454A31"/>
    <w:rsid w:val="00454BBC"/>
    <w:rsid w:val="00454E82"/>
    <w:rsid w:val="00454F4C"/>
    <w:rsid w:val="0045727E"/>
    <w:rsid w:val="00460CE2"/>
    <w:rsid w:val="00461BE5"/>
    <w:rsid w:val="00462181"/>
    <w:rsid w:val="0046223B"/>
    <w:rsid w:val="0046250E"/>
    <w:rsid w:val="004625A4"/>
    <w:rsid w:val="00462DD3"/>
    <w:rsid w:val="0046320E"/>
    <w:rsid w:val="004636A7"/>
    <w:rsid w:val="0046403D"/>
    <w:rsid w:val="0046489A"/>
    <w:rsid w:val="004651D0"/>
    <w:rsid w:val="004658D4"/>
    <w:rsid w:val="00465970"/>
    <w:rsid w:val="00465B4C"/>
    <w:rsid w:val="00465E7D"/>
    <w:rsid w:val="00466832"/>
    <w:rsid w:val="00467272"/>
    <w:rsid w:val="00467345"/>
    <w:rsid w:val="0046791F"/>
    <w:rsid w:val="00467FA9"/>
    <w:rsid w:val="00470482"/>
    <w:rsid w:val="004706B2"/>
    <w:rsid w:val="00472119"/>
    <w:rsid w:val="00474D7B"/>
    <w:rsid w:val="0047515F"/>
    <w:rsid w:val="00475B94"/>
    <w:rsid w:val="004767F3"/>
    <w:rsid w:val="00476A8A"/>
    <w:rsid w:val="00476BDE"/>
    <w:rsid w:val="0047717A"/>
    <w:rsid w:val="00477204"/>
    <w:rsid w:val="00477FE7"/>
    <w:rsid w:val="004801D0"/>
    <w:rsid w:val="00481081"/>
    <w:rsid w:val="00482980"/>
    <w:rsid w:val="0048350C"/>
    <w:rsid w:val="0048395A"/>
    <w:rsid w:val="0048410C"/>
    <w:rsid w:val="00484186"/>
    <w:rsid w:val="00484649"/>
    <w:rsid w:val="00484E6F"/>
    <w:rsid w:val="0048510B"/>
    <w:rsid w:val="0048592D"/>
    <w:rsid w:val="00485A4F"/>
    <w:rsid w:val="00485F2D"/>
    <w:rsid w:val="004862EC"/>
    <w:rsid w:val="004865DC"/>
    <w:rsid w:val="00486CB9"/>
    <w:rsid w:val="00490522"/>
    <w:rsid w:val="00491769"/>
    <w:rsid w:val="00491F7A"/>
    <w:rsid w:val="00492199"/>
    <w:rsid w:val="00492A50"/>
    <w:rsid w:val="004932CF"/>
    <w:rsid w:val="004942E1"/>
    <w:rsid w:val="00494EAA"/>
    <w:rsid w:val="00495101"/>
    <w:rsid w:val="00495D57"/>
    <w:rsid w:val="0049654C"/>
    <w:rsid w:val="00496A2A"/>
    <w:rsid w:val="00496B0E"/>
    <w:rsid w:val="00496D4B"/>
    <w:rsid w:val="004A0C68"/>
    <w:rsid w:val="004A12D9"/>
    <w:rsid w:val="004A1C4A"/>
    <w:rsid w:val="004A2112"/>
    <w:rsid w:val="004A30E4"/>
    <w:rsid w:val="004A3452"/>
    <w:rsid w:val="004A3F2C"/>
    <w:rsid w:val="004A4579"/>
    <w:rsid w:val="004A4C1F"/>
    <w:rsid w:val="004A5223"/>
    <w:rsid w:val="004A58DE"/>
    <w:rsid w:val="004A7C53"/>
    <w:rsid w:val="004A7CF3"/>
    <w:rsid w:val="004B1890"/>
    <w:rsid w:val="004B2605"/>
    <w:rsid w:val="004B2664"/>
    <w:rsid w:val="004B2667"/>
    <w:rsid w:val="004B3151"/>
    <w:rsid w:val="004B3B5C"/>
    <w:rsid w:val="004B502B"/>
    <w:rsid w:val="004B51F0"/>
    <w:rsid w:val="004B6D42"/>
    <w:rsid w:val="004B6F8E"/>
    <w:rsid w:val="004B73DF"/>
    <w:rsid w:val="004C0395"/>
    <w:rsid w:val="004C0BBF"/>
    <w:rsid w:val="004C0C44"/>
    <w:rsid w:val="004C1103"/>
    <w:rsid w:val="004C1775"/>
    <w:rsid w:val="004C22BE"/>
    <w:rsid w:val="004C236B"/>
    <w:rsid w:val="004C2387"/>
    <w:rsid w:val="004C4356"/>
    <w:rsid w:val="004C4A3B"/>
    <w:rsid w:val="004C4AF6"/>
    <w:rsid w:val="004C4EFF"/>
    <w:rsid w:val="004C5461"/>
    <w:rsid w:val="004C5902"/>
    <w:rsid w:val="004C6AB7"/>
    <w:rsid w:val="004C772C"/>
    <w:rsid w:val="004D0434"/>
    <w:rsid w:val="004D0FEF"/>
    <w:rsid w:val="004D1C18"/>
    <w:rsid w:val="004D2F42"/>
    <w:rsid w:val="004D30D1"/>
    <w:rsid w:val="004D3201"/>
    <w:rsid w:val="004D5ADD"/>
    <w:rsid w:val="004D6707"/>
    <w:rsid w:val="004D68C3"/>
    <w:rsid w:val="004D71C9"/>
    <w:rsid w:val="004D770D"/>
    <w:rsid w:val="004D7D72"/>
    <w:rsid w:val="004D7F26"/>
    <w:rsid w:val="004E0318"/>
    <w:rsid w:val="004E0B89"/>
    <w:rsid w:val="004E168E"/>
    <w:rsid w:val="004E2A77"/>
    <w:rsid w:val="004E3AAE"/>
    <w:rsid w:val="004E488A"/>
    <w:rsid w:val="004E53A8"/>
    <w:rsid w:val="004E59DD"/>
    <w:rsid w:val="004E6CBD"/>
    <w:rsid w:val="004F0249"/>
    <w:rsid w:val="004F27D4"/>
    <w:rsid w:val="004F35FA"/>
    <w:rsid w:val="004F3AC3"/>
    <w:rsid w:val="004F3F35"/>
    <w:rsid w:val="004F418E"/>
    <w:rsid w:val="004F4319"/>
    <w:rsid w:val="004F59DF"/>
    <w:rsid w:val="004F7183"/>
    <w:rsid w:val="004F7871"/>
    <w:rsid w:val="0050059E"/>
    <w:rsid w:val="00500CF6"/>
    <w:rsid w:val="00502D45"/>
    <w:rsid w:val="00504916"/>
    <w:rsid w:val="00504A33"/>
    <w:rsid w:val="00505199"/>
    <w:rsid w:val="005052D9"/>
    <w:rsid w:val="005056EE"/>
    <w:rsid w:val="00505D02"/>
    <w:rsid w:val="00506D85"/>
    <w:rsid w:val="0050791B"/>
    <w:rsid w:val="00507C91"/>
    <w:rsid w:val="00507F6F"/>
    <w:rsid w:val="0051292B"/>
    <w:rsid w:val="00512B7B"/>
    <w:rsid w:val="005162F5"/>
    <w:rsid w:val="00517153"/>
    <w:rsid w:val="00517AE7"/>
    <w:rsid w:val="00520A18"/>
    <w:rsid w:val="005223C3"/>
    <w:rsid w:val="00522EEF"/>
    <w:rsid w:val="00522FD7"/>
    <w:rsid w:val="00524357"/>
    <w:rsid w:val="00525681"/>
    <w:rsid w:val="0052623A"/>
    <w:rsid w:val="00526D11"/>
    <w:rsid w:val="005270DA"/>
    <w:rsid w:val="00527CD2"/>
    <w:rsid w:val="00527E8A"/>
    <w:rsid w:val="00532854"/>
    <w:rsid w:val="00532D12"/>
    <w:rsid w:val="00533036"/>
    <w:rsid w:val="005340E8"/>
    <w:rsid w:val="0053450F"/>
    <w:rsid w:val="005345B9"/>
    <w:rsid w:val="00535FB3"/>
    <w:rsid w:val="00536A9A"/>
    <w:rsid w:val="0053734C"/>
    <w:rsid w:val="00537359"/>
    <w:rsid w:val="00537A8F"/>
    <w:rsid w:val="005403AE"/>
    <w:rsid w:val="005406C8"/>
    <w:rsid w:val="00541B28"/>
    <w:rsid w:val="00542A98"/>
    <w:rsid w:val="0054370B"/>
    <w:rsid w:val="00543C6A"/>
    <w:rsid w:val="00545887"/>
    <w:rsid w:val="0054601E"/>
    <w:rsid w:val="00550730"/>
    <w:rsid w:val="00551678"/>
    <w:rsid w:val="0055188C"/>
    <w:rsid w:val="005523DD"/>
    <w:rsid w:val="00554C87"/>
    <w:rsid w:val="00555501"/>
    <w:rsid w:val="00555CDD"/>
    <w:rsid w:val="00556196"/>
    <w:rsid w:val="00556802"/>
    <w:rsid w:val="00560047"/>
    <w:rsid w:val="0056066F"/>
    <w:rsid w:val="005618EF"/>
    <w:rsid w:val="00561FFB"/>
    <w:rsid w:val="005629D7"/>
    <w:rsid w:val="0056390D"/>
    <w:rsid w:val="0056437E"/>
    <w:rsid w:val="005647BC"/>
    <w:rsid w:val="00566F23"/>
    <w:rsid w:val="00567281"/>
    <w:rsid w:val="00567493"/>
    <w:rsid w:val="00567985"/>
    <w:rsid w:val="00567CD4"/>
    <w:rsid w:val="0057182D"/>
    <w:rsid w:val="00572F03"/>
    <w:rsid w:val="00572F2B"/>
    <w:rsid w:val="00573A54"/>
    <w:rsid w:val="00573F94"/>
    <w:rsid w:val="0057580E"/>
    <w:rsid w:val="00576F08"/>
    <w:rsid w:val="005770E4"/>
    <w:rsid w:val="005771A0"/>
    <w:rsid w:val="005772F3"/>
    <w:rsid w:val="005774C9"/>
    <w:rsid w:val="00577DC2"/>
    <w:rsid w:val="00580947"/>
    <w:rsid w:val="00581A23"/>
    <w:rsid w:val="00582B24"/>
    <w:rsid w:val="00583D1B"/>
    <w:rsid w:val="00583E66"/>
    <w:rsid w:val="00584DEB"/>
    <w:rsid w:val="00584E33"/>
    <w:rsid w:val="00585240"/>
    <w:rsid w:val="005859B2"/>
    <w:rsid w:val="0058602F"/>
    <w:rsid w:val="0058659A"/>
    <w:rsid w:val="00586C9D"/>
    <w:rsid w:val="00586E5A"/>
    <w:rsid w:val="005900E8"/>
    <w:rsid w:val="00590D01"/>
    <w:rsid w:val="005922BB"/>
    <w:rsid w:val="00594574"/>
    <w:rsid w:val="00594A6C"/>
    <w:rsid w:val="00594EC4"/>
    <w:rsid w:val="005952D7"/>
    <w:rsid w:val="0059533E"/>
    <w:rsid w:val="00595C9E"/>
    <w:rsid w:val="00596F26"/>
    <w:rsid w:val="005976FF"/>
    <w:rsid w:val="00597734"/>
    <w:rsid w:val="005A0344"/>
    <w:rsid w:val="005A3277"/>
    <w:rsid w:val="005A34E2"/>
    <w:rsid w:val="005A38C0"/>
    <w:rsid w:val="005A468A"/>
    <w:rsid w:val="005A51DE"/>
    <w:rsid w:val="005A68B9"/>
    <w:rsid w:val="005A769B"/>
    <w:rsid w:val="005A79A6"/>
    <w:rsid w:val="005A7BB9"/>
    <w:rsid w:val="005B0638"/>
    <w:rsid w:val="005B0844"/>
    <w:rsid w:val="005B18FE"/>
    <w:rsid w:val="005B1CCC"/>
    <w:rsid w:val="005B23A0"/>
    <w:rsid w:val="005B3066"/>
    <w:rsid w:val="005B4F5E"/>
    <w:rsid w:val="005B5FF6"/>
    <w:rsid w:val="005B6E33"/>
    <w:rsid w:val="005B6E73"/>
    <w:rsid w:val="005B705B"/>
    <w:rsid w:val="005B7BD7"/>
    <w:rsid w:val="005C0312"/>
    <w:rsid w:val="005C0FB1"/>
    <w:rsid w:val="005C1A5C"/>
    <w:rsid w:val="005C1B81"/>
    <w:rsid w:val="005C275A"/>
    <w:rsid w:val="005C31F3"/>
    <w:rsid w:val="005C3443"/>
    <w:rsid w:val="005C5937"/>
    <w:rsid w:val="005D0343"/>
    <w:rsid w:val="005D2EB0"/>
    <w:rsid w:val="005D3557"/>
    <w:rsid w:val="005D3BC1"/>
    <w:rsid w:val="005D40CE"/>
    <w:rsid w:val="005D46AC"/>
    <w:rsid w:val="005D502A"/>
    <w:rsid w:val="005D61DD"/>
    <w:rsid w:val="005D6A02"/>
    <w:rsid w:val="005D6B1E"/>
    <w:rsid w:val="005D6DD9"/>
    <w:rsid w:val="005D77CE"/>
    <w:rsid w:val="005E014D"/>
    <w:rsid w:val="005E1E67"/>
    <w:rsid w:val="005E28F7"/>
    <w:rsid w:val="005E2B60"/>
    <w:rsid w:val="005E3344"/>
    <w:rsid w:val="005E3820"/>
    <w:rsid w:val="005E3C99"/>
    <w:rsid w:val="005E3CFC"/>
    <w:rsid w:val="005E659F"/>
    <w:rsid w:val="005E77D9"/>
    <w:rsid w:val="005E78B1"/>
    <w:rsid w:val="005E7A4B"/>
    <w:rsid w:val="005E7E30"/>
    <w:rsid w:val="005F011F"/>
    <w:rsid w:val="005F05D1"/>
    <w:rsid w:val="005F154B"/>
    <w:rsid w:val="005F1B8D"/>
    <w:rsid w:val="005F216B"/>
    <w:rsid w:val="005F24E7"/>
    <w:rsid w:val="005F265D"/>
    <w:rsid w:val="005F2BBA"/>
    <w:rsid w:val="005F2CBB"/>
    <w:rsid w:val="005F3AAC"/>
    <w:rsid w:val="005F4632"/>
    <w:rsid w:val="005F5551"/>
    <w:rsid w:val="005F5BBF"/>
    <w:rsid w:val="00601113"/>
    <w:rsid w:val="0060140C"/>
    <w:rsid w:val="00601D9C"/>
    <w:rsid w:val="00601DF1"/>
    <w:rsid w:val="00601E30"/>
    <w:rsid w:val="00602188"/>
    <w:rsid w:val="006026AF"/>
    <w:rsid w:val="0060357A"/>
    <w:rsid w:val="00603C18"/>
    <w:rsid w:val="00604869"/>
    <w:rsid w:val="006069DE"/>
    <w:rsid w:val="00611B06"/>
    <w:rsid w:val="006122E3"/>
    <w:rsid w:val="0061235E"/>
    <w:rsid w:val="0061237D"/>
    <w:rsid w:val="00612605"/>
    <w:rsid w:val="00612718"/>
    <w:rsid w:val="00612938"/>
    <w:rsid w:val="00612B0C"/>
    <w:rsid w:val="00612E2C"/>
    <w:rsid w:val="006148E2"/>
    <w:rsid w:val="006157F9"/>
    <w:rsid w:val="006172C9"/>
    <w:rsid w:val="00620DBA"/>
    <w:rsid w:val="00622915"/>
    <w:rsid w:val="00622F7A"/>
    <w:rsid w:val="00623CCA"/>
    <w:rsid w:val="0062403B"/>
    <w:rsid w:val="006242D4"/>
    <w:rsid w:val="00624D5A"/>
    <w:rsid w:val="00625DAA"/>
    <w:rsid w:val="00627C7D"/>
    <w:rsid w:val="00630EFA"/>
    <w:rsid w:val="006348B5"/>
    <w:rsid w:val="00634CDB"/>
    <w:rsid w:val="00636588"/>
    <w:rsid w:val="00637442"/>
    <w:rsid w:val="00640D3C"/>
    <w:rsid w:val="00641078"/>
    <w:rsid w:val="00641DA9"/>
    <w:rsid w:val="00642C61"/>
    <w:rsid w:val="00644368"/>
    <w:rsid w:val="006447F6"/>
    <w:rsid w:val="00645625"/>
    <w:rsid w:val="00646F8E"/>
    <w:rsid w:val="00647829"/>
    <w:rsid w:val="0065100D"/>
    <w:rsid w:val="00651179"/>
    <w:rsid w:val="00651245"/>
    <w:rsid w:val="00652648"/>
    <w:rsid w:val="00652B8A"/>
    <w:rsid w:val="006530BE"/>
    <w:rsid w:val="0065340D"/>
    <w:rsid w:val="00654828"/>
    <w:rsid w:val="00654A3D"/>
    <w:rsid w:val="006560AD"/>
    <w:rsid w:val="00656829"/>
    <w:rsid w:val="00656F64"/>
    <w:rsid w:val="006570B2"/>
    <w:rsid w:val="00657204"/>
    <w:rsid w:val="006573B3"/>
    <w:rsid w:val="006608D3"/>
    <w:rsid w:val="00660EA2"/>
    <w:rsid w:val="006619A1"/>
    <w:rsid w:val="006630F6"/>
    <w:rsid w:val="006636FE"/>
    <w:rsid w:val="00663720"/>
    <w:rsid w:val="00663D6B"/>
    <w:rsid w:val="00663EC4"/>
    <w:rsid w:val="00663F15"/>
    <w:rsid w:val="006647C4"/>
    <w:rsid w:val="00664BF7"/>
    <w:rsid w:val="00665F5D"/>
    <w:rsid w:val="006673D8"/>
    <w:rsid w:val="006708E0"/>
    <w:rsid w:val="00672BA9"/>
    <w:rsid w:val="00674672"/>
    <w:rsid w:val="00674E94"/>
    <w:rsid w:val="00675280"/>
    <w:rsid w:val="00675321"/>
    <w:rsid w:val="00675525"/>
    <w:rsid w:val="00675CD0"/>
    <w:rsid w:val="006760E8"/>
    <w:rsid w:val="00676342"/>
    <w:rsid w:val="0067660A"/>
    <w:rsid w:val="006771A6"/>
    <w:rsid w:val="006773CD"/>
    <w:rsid w:val="006805F7"/>
    <w:rsid w:val="00680C77"/>
    <w:rsid w:val="00681867"/>
    <w:rsid w:val="0068253F"/>
    <w:rsid w:val="00682779"/>
    <w:rsid w:val="00682FBB"/>
    <w:rsid w:val="006843FD"/>
    <w:rsid w:val="0068550E"/>
    <w:rsid w:val="00687376"/>
    <w:rsid w:val="0068739D"/>
    <w:rsid w:val="006874BC"/>
    <w:rsid w:val="00687671"/>
    <w:rsid w:val="00687C04"/>
    <w:rsid w:val="00690095"/>
    <w:rsid w:val="006904CE"/>
    <w:rsid w:val="00690A62"/>
    <w:rsid w:val="00690EA7"/>
    <w:rsid w:val="00692FBC"/>
    <w:rsid w:val="00693481"/>
    <w:rsid w:val="00694082"/>
    <w:rsid w:val="00694240"/>
    <w:rsid w:val="00694BCD"/>
    <w:rsid w:val="00694CC7"/>
    <w:rsid w:val="00695545"/>
    <w:rsid w:val="006A04EF"/>
    <w:rsid w:val="006A1749"/>
    <w:rsid w:val="006A1C25"/>
    <w:rsid w:val="006A1C26"/>
    <w:rsid w:val="006A2389"/>
    <w:rsid w:val="006A2EAF"/>
    <w:rsid w:val="006A2F5D"/>
    <w:rsid w:val="006A3662"/>
    <w:rsid w:val="006A41E2"/>
    <w:rsid w:val="006A4482"/>
    <w:rsid w:val="006A45E7"/>
    <w:rsid w:val="006A4FA8"/>
    <w:rsid w:val="006A5420"/>
    <w:rsid w:val="006A5FC6"/>
    <w:rsid w:val="006A6896"/>
    <w:rsid w:val="006B0DA7"/>
    <w:rsid w:val="006B3D88"/>
    <w:rsid w:val="006B4D42"/>
    <w:rsid w:val="006B590B"/>
    <w:rsid w:val="006B5CD6"/>
    <w:rsid w:val="006B618A"/>
    <w:rsid w:val="006B618E"/>
    <w:rsid w:val="006B62D0"/>
    <w:rsid w:val="006B64DF"/>
    <w:rsid w:val="006B672D"/>
    <w:rsid w:val="006B783F"/>
    <w:rsid w:val="006B7E49"/>
    <w:rsid w:val="006C12DF"/>
    <w:rsid w:val="006C2548"/>
    <w:rsid w:val="006C259B"/>
    <w:rsid w:val="006C279E"/>
    <w:rsid w:val="006C2D9A"/>
    <w:rsid w:val="006C3449"/>
    <w:rsid w:val="006C3A58"/>
    <w:rsid w:val="006C4690"/>
    <w:rsid w:val="006C5884"/>
    <w:rsid w:val="006C601D"/>
    <w:rsid w:val="006C6577"/>
    <w:rsid w:val="006C6BFF"/>
    <w:rsid w:val="006C73B4"/>
    <w:rsid w:val="006D13F1"/>
    <w:rsid w:val="006D1C05"/>
    <w:rsid w:val="006D2729"/>
    <w:rsid w:val="006D2B87"/>
    <w:rsid w:val="006D3737"/>
    <w:rsid w:val="006D37F3"/>
    <w:rsid w:val="006D3A38"/>
    <w:rsid w:val="006D3B92"/>
    <w:rsid w:val="006D43C7"/>
    <w:rsid w:val="006D43D8"/>
    <w:rsid w:val="006D44F9"/>
    <w:rsid w:val="006D59B7"/>
    <w:rsid w:val="006D6BA0"/>
    <w:rsid w:val="006D7EF9"/>
    <w:rsid w:val="006E0C93"/>
    <w:rsid w:val="006E1470"/>
    <w:rsid w:val="006E21D2"/>
    <w:rsid w:val="006E2523"/>
    <w:rsid w:val="006E2855"/>
    <w:rsid w:val="006E29D6"/>
    <w:rsid w:val="006E2B96"/>
    <w:rsid w:val="006E2FE8"/>
    <w:rsid w:val="006E38B8"/>
    <w:rsid w:val="006E48E7"/>
    <w:rsid w:val="006E5F5C"/>
    <w:rsid w:val="006E6D3D"/>
    <w:rsid w:val="006E7222"/>
    <w:rsid w:val="006E7E90"/>
    <w:rsid w:val="006F000F"/>
    <w:rsid w:val="006F058E"/>
    <w:rsid w:val="006F13AD"/>
    <w:rsid w:val="006F1550"/>
    <w:rsid w:val="006F2345"/>
    <w:rsid w:val="006F23C1"/>
    <w:rsid w:val="006F2FD5"/>
    <w:rsid w:val="006F3B4F"/>
    <w:rsid w:val="006F4553"/>
    <w:rsid w:val="006F4726"/>
    <w:rsid w:val="006F4B1F"/>
    <w:rsid w:val="006F4B94"/>
    <w:rsid w:val="006F5C7D"/>
    <w:rsid w:val="006F6FBC"/>
    <w:rsid w:val="006F705B"/>
    <w:rsid w:val="006F7848"/>
    <w:rsid w:val="006F7E29"/>
    <w:rsid w:val="007003CE"/>
    <w:rsid w:val="0070063C"/>
    <w:rsid w:val="00700A72"/>
    <w:rsid w:val="007021E5"/>
    <w:rsid w:val="0070429A"/>
    <w:rsid w:val="007047C6"/>
    <w:rsid w:val="007048C1"/>
    <w:rsid w:val="00705074"/>
    <w:rsid w:val="00705086"/>
    <w:rsid w:val="007068AE"/>
    <w:rsid w:val="007103FD"/>
    <w:rsid w:val="00711631"/>
    <w:rsid w:val="007124DC"/>
    <w:rsid w:val="00712901"/>
    <w:rsid w:val="00712BF9"/>
    <w:rsid w:val="00712E9B"/>
    <w:rsid w:val="00712FD0"/>
    <w:rsid w:val="0071370F"/>
    <w:rsid w:val="007157E3"/>
    <w:rsid w:val="00716193"/>
    <w:rsid w:val="007168AF"/>
    <w:rsid w:val="007168D7"/>
    <w:rsid w:val="00716B90"/>
    <w:rsid w:val="007177E1"/>
    <w:rsid w:val="007178AB"/>
    <w:rsid w:val="00720188"/>
    <w:rsid w:val="00721BD3"/>
    <w:rsid w:val="00722041"/>
    <w:rsid w:val="007221D1"/>
    <w:rsid w:val="007222C2"/>
    <w:rsid w:val="0072250E"/>
    <w:rsid w:val="0072263D"/>
    <w:rsid w:val="007227BC"/>
    <w:rsid w:val="00722AC7"/>
    <w:rsid w:val="00723361"/>
    <w:rsid w:val="0072431A"/>
    <w:rsid w:val="0072472F"/>
    <w:rsid w:val="00725410"/>
    <w:rsid w:val="007254C4"/>
    <w:rsid w:val="0072567F"/>
    <w:rsid w:val="0072687E"/>
    <w:rsid w:val="007277B7"/>
    <w:rsid w:val="0073006C"/>
    <w:rsid w:val="0073209B"/>
    <w:rsid w:val="0073218B"/>
    <w:rsid w:val="00733BFB"/>
    <w:rsid w:val="00734957"/>
    <w:rsid w:val="00735176"/>
    <w:rsid w:val="007353E7"/>
    <w:rsid w:val="00735421"/>
    <w:rsid w:val="007365D6"/>
    <w:rsid w:val="007374B7"/>
    <w:rsid w:val="00737583"/>
    <w:rsid w:val="00737F47"/>
    <w:rsid w:val="007403CF"/>
    <w:rsid w:val="00742533"/>
    <w:rsid w:val="0074255E"/>
    <w:rsid w:val="007428D0"/>
    <w:rsid w:val="0074332F"/>
    <w:rsid w:val="0074438E"/>
    <w:rsid w:val="007446E3"/>
    <w:rsid w:val="007458CD"/>
    <w:rsid w:val="0074594F"/>
    <w:rsid w:val="00745EB9"/>
    <w:rsid w:val="00745FDA"/>
    <w:rsid w:val="007464EF"/>
    <w:rsid w:val="00746764"/>
    <w:rsid w:val="00750176"/>
    <w:rsid w:val="007513F9"/>
    <w:rsid w:val="00751C0B"/>
    <w:rsid w:val="00752ACA"/>
    <w:rsid w:val="0075349D"/>
    <w:rsid w:val="00753FD0"/>
    <w:rsid w:val="0075506B"/>
    <w:rsid w:val="0075512B"/>
    <w:rsid w:val="007557F9"/>
    <w:rsid w:val="00757297"/>
    <w:rsid w:val="0076112C"/>
    <w:rsid w:val="007617C5"/>
    <w:rsid w:val="00761D1C"/>
    <w:rsid w:val="007622C8"/>
    <w:rsid w:val="00762F32"/>
    <w:rsid w:val="007631EC"/>
    <w:rsid w:val="00764593"/>
    <w:rsid w:val="00764967"/>
    <w:rsid w:val="00766554"/>
    <w:rsid w:val="00767B63"/>
    <w:rsid w:val="00767D80"/>
    <w:rsid w:val="0077001B"/>
    <w:rsid w:val="00770AD6"/>
    <w:rsid w:val="007718A0"/>
    <w:rsid w:val="00771B6A"/>
    <w:rsid w:val="00771D76"/>
    <w:rsid w:val="00772150"/>
    <w:rsid w:val="00773388"/>
    <w:rsid w:val="00773739"/>
    <w:rsid w:val="00773D75"/>
    <w:rsid w:val="00774506"/>
    <w:rsid w:val="00775901"/>
    <w:rsid w:val="0077592D"/>
    <w:rsid w:val="00775D28"/>
    <w:rsid w:val="00777393"/>
    <w:rsid w:val="00777A7C"/>
    <w:rsid w:val="00777B94"/>
    <w:rsid w:val="00777E99"/>
    <w:rsid w:val="00777F86"/>
    <w:rsid w:val="0078156B"/>
    <w:rsid w:val="0078335C"/>
    <w:rsid w:val="00783E0D"/>
    <w:rsid w:val="00784D4C"/>
    <w:rsid w:val="0078707B"/>
    <w:rsid w:val="00787C1B"/>
    <w:rsid w:val="00790E9A"/>
    <w:rsid w:val="00791C0E"/>
    <w:rsid w:val="00791F9B"/>
    <w:rsid w:val="0079245C"/>
    <w:rsid w:val="00792C48"/>
    <w:rsid w:val="00792FC7"/>
    <w:rsid w:val="00793613"/>
    <w:rsid w:val="00793BF3"/>
    <w:rsid w:val="00793FFA"/>
    <w:rsid w:val="00794115"/>
    <w:rsid w:val="00794377"/>
    <w:rsid w:val="0079456B"/>
    <w:rsid w:val="00794A17"/>
    <w:rsid w:val="00794BBF"/>
    <w:rsid w:val="00796427"/>
    <w:rsid w:val="00796FD2"/>
    <w:rsid w:val="007970C6"/>
    <w:rsid w:val="00797676"/>
    <w:rsid w:val="007977B9"/>
    <w:rsid w:val="007A07EE"/>
    <w:rsid w:val="007A138F"/>
    <w:rsid w:val="007A15B8"/>
    <w:rsid w:val="007A18B8"/>
    <w:rsid w:val="007A20AD"/>
    <w:rsid w:val="007A2157"/>
    <w:rsid w:val="007A2B18"/>
    <w:rsid w:val="007A3256"/>
    <w:rsid w:val="007A389A"/>
    <w:rsid w:val="007A43C7"/>
    <w:rsid w:val="007A54DE"/>
    <w:rsid w:val="007A58B1"/>
    <w:rsid w:val="007A5D70"/>
    <w:rsid w:val="007A7656"/>
    <w:rsid w:val="007A7AE0"/>
    <w:rsid w:val="007B0D6E"/>
    <w:rsid w:val="007B1653"/>
    <w:rsid w:val="007B224F"/>
    <w:rsid w:val="007B2419"/>
    <w:rsid w:val="007B26AB"/>
    <w:rsid w:val="007B2A56"/>
    <w:rsid w:val="007B3D46"/>
    <w:rsid w:val="007B4914"/>
    <w:rsid w:val="007B51A2"/>
    <w:rsid w:val="007B55B1"/>
    <w:rsid w:val="007B5B38"/>
    <w:rsid w:val="007B5EE6"/>
    <w:rsid w:val="007B6477"/>
    <w:rsid w:val="007B72DB"/>
    <w:rsid w:val="007C0333"/>
    <w:rsid w:val="007C22C9"/>
    <w:rsid w:val="007C3A8C"/>
    <w:rsid w:val="007C3BB4"/>
    <w:rsid w:val="007C4103"/>
    <w:rsid w:val="007C6EC2"/>
    <w:rsid w:val="007C76F3"/>
    <w:rsid w:val="007C7E9B"/>
    <w:rsid w:val="007D24E2"/>
    <w:rsid w:val="007D3525"/>
    <w:rsid w:val="007D41D7"/>
    <w:rsid w:val="007D44E3"/>
    <w:rsid w:val="007D4F46"/>
    <w:rsid w:val="007D502A"/>
    <w:rsid w:val="007D519B"/>
    <w:rsid w:val="007D6222"/>
    <w:rsid w:val="007D6CC5"/>
    <w:rsid w:val="007D7B89"/>
    <w:rsid w:val="007D7DD7"/>
    <w:rsid w:val="007E0083"/>
    <w:rsid w:val="007E1CC3"/>
    <w:rsid w:val="007E1F87"/>
    <w:rsid w:val="007E2CD0"/>
    <w:rsid w:val="007E3DDF"/>
    <w:rsid w:val="007E5663"/>
    <w:rsid w:val="007E71D9"/>
    <w:rsid w:val="007E76F6"/>
    <w:rsid w:val="007E7CAC"/>
    <w:rsid w:val="007F06CF"/>
    <w:rsid w:val="007F0AEE"/>
    <w:rsid w:val="007F1840"/>
    <w:rsid w:val="007F1F51"/>
    <w:rsid w:val="007F20B7"/>
    <w:rsid w:val="007F2146"/>
    <w:rsid w:val="007F2E24"/>
    <w:rsid w:val="007F3E78"/>
    <w:rsid w:val="007F4618"/>
    <w:rsid w:val="007F5AC0"/>
    <w:rsid w:val="007F6B17"/>
    <w:rsid w:val="007F71F6"/>
    <w:rsid w:val="007F7336"/>
    <w:rsid w:val="007F7751"/>
    <w:rsid w:val="007F7C3E"/>
    <w:rsid w:val="00801933"/>
    <w:rsid w:val="008025AF"/>
    <w:rsid w:val="008036CD"/>
    <w:rsid w:val="0080390E"/>
    <w:rsid w:val="00803C80"/>
    <w:rsid w:val="00804499"/>
    <w:rsid w:val="0080450A"/>
    <w:rsid w:val="00807E56"/>
    <w:rsid w:val="00810123"/>
    <w:rsid w:val="00811203"/>
    <w:rsid w:val="008113C0"/>
    <w:rsid w:val="00812397"/>
    <w:rsid w:val="0081273C"/>
    <w:rsid w:val="008134B5"/>
    <w:rsid w:val="0081359B"/>
    <w:rsid w:val="0081362E"/>
    <w:rsid w:val="00813BCD"/>
    <w:rsid w:val="00813CA0"/>
    <w:rsid w:val="00813F64"/>
    <w:rsid w:val="00814436"/>
    <w:rsid w:val="0081495A"/>
    <w:rsid w:val="008149C0"/>
    <w:rsid w:val="008153DA"/>
    <w:rsid w:val="00815C1A"/>
    <w:rsid w:val="00816185"/>
    <w:rsid w:val="008164C1"/>
    <w:rsid w:val="00816975"/>
    <w:rsid w:val="00816ADC"/>
    <w:rsid w:val="00816C54"/>
    <w:rsid w:val="00817138"/>
    <w:rsid w:val="0081748D"/>
    <w:rsid w:val="00817E04"/>
    <w:rsid w:val="008208AA"/>
    <w:rsid w:val="008208C8"/>
    <w:rsid w:val="00820CEF"/>
    <w:rsid w:val="00820DE7"/>
    <w:rsid w:val="00821FE2"/>
    <w:rsid w:val="00822378"/>
    <w:rsid w:val="00822D8B"/>
    <w:rsid w:val="00823529"/>
    <w:rsid w:val="00824C71"/>
    <w:rsid w:val="00824EE5"/>
    <w:rsid w:val="00825DAD"/>
    <w:rsid w:val="00826B7D"/>
    <w:rsid w:val="008308EF"/>
    <w:rsid w:val="00831C86"/>
    <w:rsid w:val="00832761"/>
    <w:rsid w:val="00832C81"/>
    <w:rsid w:val="00832D3C"/>
    <w:rsid w:val="00833723"/>
    <w:rsid w:val="00833809"/>
    <w:rsid w:val="00833A76"/>
    <w:rsid w:val="00834248"/>
    <w:rsid w:val="00834656"/>
    <w:rsid w:val="00834F54"/>
    <w:rsid w:val="00835151"/>
    <w:rsid w:val="00835268"/>
    <w:rsid w:val="00835709"/>
    <w:rsid w:val="0083578F"/>
    <w:rsid w:val="00836C1B"/>
    <w:rsid w:val="00837694"/>
    <w:rsid w:val="008379BD"/>
    <w:rsid w:val="00837A65"/>
    <w:rsid w:val="00840310"/>
    <w:rsid w:val="00840C19"/>
    <w:rsid w:val="00842013"/>
    <w:rsid w:val="00842345"/>
    <w:rsid w:val="00842E70"/>
    <w:rsid w:val="0084361D"/>
    <w:rsid w:val="008437B4"/>
    <w:rsid w:val="00843849"/>
    <w:rsid w:val="008447F0"/>
    <w:rsid w:val="00845CF0"/>
    <w:rsid w:val="008463C9"/>
    <w:rsid w:val="00846B70"/>
    <w:rsid w:val="00846CEE"/>
    <w:rsid w:val="00847391"/>
    <w:rsid w:val="00847CCA"/>
    <w:rsid w:val="00847D20"/>
    <w:rsid w:val="0085047F"/>
    <w:rsid w:val="00851087"/>
    <w:rsid w:val="0085155C"/>
    <w:rsid w:val="00851BA2"/>
    <w:rsid w:val="0085344E"/>
    <w:rsid w:val="00853B67"/>
    <w:rsid w:val="008549E9"/>
    <w:rsid w:val="008559E2"/>
    <w:rsid w:val="008562C1"/>
    <w:rsid w:val="00856394"/>
    <w:rsid w:val="00856D8D"/>
    <w:rsid w:val="00860406"/>
    <w:rsid w:val="00860620"/>
    <w:rsid w:val="00860E98"/>
    <w:rsid w:val="0086128D"/>
    <w:rsid w:val="00862025"/>
    <w:rsid w:val="00862192"/>
    <w:rsid w:val="008624C9"/>
    <w:rsid w:val="008626B3"/>
    <w:rsid w:val="008634C9"/>
    <w:rsid w:val="00863669"/>
    <w:rsid w:val="00863BE3"/>
    <w:rsid w:val="00864C5E"/>
    <w:rsid w:val="008651FA"/>
    <w:rsid w:val="00865769"/>
    <w:rsid w:val="0086776B"/>
    <w:rsid w:val="00867F3C"/>
    <w:rsid w:val="008711E4"/>
    <w:rsid w:val="0087203E"/>
    <w:rsid w:val="008729A0"/>
    <w:rsid w:val="008744FE"/>
    <w:rsid w:val="0087568E"/>
    <w:rsid w:val="00875B55"/>
    <w:rsid w:val="008800A3"/>
    <w:rsid w:val="0088047F"/>
    <w:rsid w:val="00880C85"/>
    <w:rsid w:val="00881FE9"/>
    <w:rsid w:val="008822AF"/>
    <w:rsid w:val="00882654"/>
    <w:rsid w:val="008829A8"/>
    <w:rsid w:val="00882B0E"/>
    <w:rsid w:val="008832FB"/>
    <w:rsid w:val="00884AF5"/>
    <w:rsid w:val="008854F8"/>
    <w:rsid w:val="008856A2"/>
    <w:rsid w:val="00885977"/>
    <w:rsid w:val="00885AE9"/>
    <w:rsid w:val="00886099"/>
    <w:rsid w:val="008870A8"/>
    <w:rsid w:val="00887542"/>
    <w:rsid w:val="00887EE6"/>
    <w:rsid w:val="00887F49"/>
    <w:rsid w:val="008911DD"/>
    <w:rsid w:val="0089213A"/>
    <w:rsid w:val="00892693"/>
    <w:rsid w:val="00892ACD"/>
    <w:rsid w:val="00893829"/>
    <w:rsid w:val="00894DCA"/>
    <w:rsid w:val="00895EDB"/>
    <w:rsid w:val="00896426"/>
    <w:rsid w:val="00896703"/>
    <w:rsid w:val="00897B8A"/>
    <w:rsid w:val="008A0321"/>
    <w:rsid w:val="008A1591"/>
    <w:rsid w:val="008A16F4"/>
    <w:rsid w:val="008A1A1D"/>
    <w:rsid w:val="008A21B5"/>
    <w:rsid w:val="008A2470"/>
    <w:rsid w:val="008A2809"/>
    <w:rsid w:val="008A2EEC"/>
    <w:rsid w:val="008A31FA"/>
    <w:rsid w:val="008A3828"/>
    <w:rsid w:val="008A3B1B"/>
    <w:rsid w:val="008A49FB"/>
    <w:rsid w:val="008A4AE4"/>
    <w:rsid w:val="008A4B64"/>
    <w:rsid w:val="008A6B28"/>
    <w:rsid w:val="008A7C08"/>
    <w:rsid w:val="008B188A"/>
    <w:rsid w:val="008B2E97"/>
    <w:rsid w:val="008B3049"/>
    <w:rsid w:val="008B4B61"/>
    <w:rsid w:val="008B5B19"/>
    <w:rsid w:val="008B647D"/>
    <w:rsid w:val="008B66B1"/>
    <w:rsid w:val="008B6C45"/>
    <w:rsid w:val="008B771F"/>
    <w:rsid w:val="008B7D0E"/>
    <w:rsid w:val="008B7E9D"/>
    <w:rsid w:val="008C048F"/>
    <w:rsid w:val="008C0E1A"/>
    <w:rsid w:val="008C19EE"/>
    <w:rsid w:val="008C2DCB"/>
    <w:rsid w:val="008C322B"/>
    <w:rsid w:val="008C44DA"/>
    <w:rsid w:val="008C48B9"/>
    <w:rsid w:val="008C48D4"/>
    <w:rsid w:val="008C4A5B"/>
    <w:rsid w:val="008C5163"/>
    <w:rsid w:val="008C5504"/>
    <w:rsid w:val="008C5DC5"/>
    <w:rsid w:val="008C6E81"/>
    <w:rsid w:val="008D0595"/>
    <w:rsid w:val="008D07CE"/>
    <w:rsid w:val="008D245D"/>
    <w:rsid w:val="008D2AAF"/>
    <w:rsid w:val="008D4F4A"/>
    <w:rsid w:val="008D61C0"/>
    <w:rsid w:val="008D6707"/>
    <w:rsid w:val="008D6769"/>
    <w:rsid w:val="008D6BC5"/>
    <w:rsid w:val="008D6E2B"/>
    <w:rsid w:val="008E02E9"/>
    <w:rsid w:val="008E0D2E"/>
    <w:rsid w:val="008E192D"/>
    <w:rsid w:val="008E20B5"/>
    <w:rsid w:val="008E223D"/>
    <w:rsid w:val="008E2E5C"/>
    <w:rsid w:val="008E395F"/>
    <w:rsid w:val="008E3C0F"/>
    <w:rsid w:val="008E4454"/>
    <w:rsid w:val="008E7614"/>
    <w:rsid w:val="008E7BCB"/>
    <w:rsid w:val="008F0029"/>
    <w:rsid w:val="008F0404"/>
    <w:rsid w:val="008F0FF7"/>
    <w:rsid w:val="008F12A6"/>
    <w:rsid w:val="008F2957"/>
    <w:rsid w:val="008F2B8E"/>
    <w:rsid w:val="008F34FE"/>
    <w:rsid w:val="008F3B00"/>
    <w:rsid w:val="008F44EF"/>
    <w:rsid w:val="008F579D"/>
    <w:rsid w:val="008F592E"/>
    <w:rsid w:val="008F5A35"/>
    <w:rsid w:val="008F6B46"/>
    <w:rsid w:val="008F6CE9"/>
    <w:rsid w:val="008F6EDB"/>
    <w:rsid w:val="008F77D2"/>
    <w:rsid w:val="008F78B9"/>
    <w:rsid w:val="008F7FF9"/>
    <w:rsid w:val="00900BC8"/>
    <w:rsid w:val="009022C1"/>
    <w:rsid w:val="00902600"/>
    <w:rsid w:val="0090378E"/>
    <w:rsid w:val="00904B06"/>
    <w:rsid w:val="00906225"/>
    <w:rsid w:val="0090662F"/>
    <w:rsid w:val="00907FEC"/>
    <w:rsid w:val="009112DE"/>
    <w:rsid w:val="00912AA5"/>
    <w:rsid w:val="00912EE3"/>
    <w:rsid w:val="00915665"/>
    <w:rsid w:val="00916366"/>
    <w:rsid w:val="0091680B"/>
    <w:rsid w:val="00917330"/>
    <w:rsid w:val="0091788D"/>
    <w:rsid w:val="009207A9"/>
    <w:rsid w:val="00920BD7"/>
    <w:rsid w:val="00921010"/>
    <w:rsid w:val="00921BE1"/>
    <w:rsid w:val="00923A14"/>
    <w:rsid w:val="00923BAF"/>
    <w:rsid w:val="0092421F"/>
    <w:rsid w:val="0092502E"/>
    <w:rsid w:val="0093199B"/>
    <w:rsid w:val="009326D4"/>
    <w:rsid w:val="00932A8C"/>
    <w:rsid w:val="009330EA"/>
    <w:rsid w:val="00933520"/>
    <w:rsid w:val="009344C8"/>
    <w:rsid w:val="00934904"/>
    <w:rsid w:val="009363A1"/>
    <w:rsid w:val="00936F79"/>
    <w:rsid w:val="009373E9"/>
    <w:rsid w:val="00937D55"/>
    <w:rsid w:val="00940051"/>
    <w:rsid w:val="009413F3"/>
    <w:rsid w:val="00942238"/>
    <w:rsid w:val="00943B68"/>
    <w:rsid w:val="00944E26"/>
    <w:rsid w:val="00945223"/>
    <w:rsid w:val="00945579"/>
    <w:rsid w:val="00946EC1"/>
    <w:rsid w:val="00951091"/>
    <w:rsid w:val="009514C8"/>
    <w:rsid w:val="00951936"/>
    <w:rsid w:val="00951A75"/>
    <w:rsid w:val="00951D7A"/>
    <w:rsid w:val="00952630"/>
    <w:rsid w:val="00952DDA"/>
    <w:rsid w:val="00953853"/>
    <w:rsid w:val="00953E09"/>
    <w:rsid w:val="00953F43"/>
    <w:rsid w:val="00954304"/>
    <w:rsid w:val="00954DEB"/>
    <w:rsid w:val="009550FA"/>
    <w:rsid w:val="0095532C"/>
    <w:rsid w:val="00956346"/>
    <w:rsid w:val="00956522"/>
    <w:rsid w:val="00956DE8"/>
    <w:rsid w:val="00956E2E"/>
    <w:rsid w:val="00956E77"/>
    <w:rsid w:val="00957631"/>
    <w:rsid w:val="009577D7"/>
    <w:rsid w:val="00957F9D"/>
    <w:rsid w:val="00960235"/>
    <w:rsid w:val="0096207B"/>
    <w:rsid w:val="00962CA4"/>
    <w:rsid w:val="00963C6B"/>
    <w:rsid w:val="009647B3"/>
    <w:rsid w:val="00964ACD"/>
    <w:rsid w:val="00966BE2"/>
    <w:rsid w:val="00966E30"/>
    <w:rsid w:val="0096760E"/>
    <w:rsid w:val="00971939"/>
    <w:rsid w:val="009725CE"/>
    <w:rsid w:val="00973640"/>
    <w:rsid w:val="00973648"/>
    <w:rsid w:val="0097404E"/>
    <w:rsid w:val="00974B9C"/>
    <w:rsid w:val="0097544E"/>
    <w:rsid w:val="00980CE7"/>
    <w:rsid w:val="00982DB2"/>
    <w:rsid w:val="00983014"/>
    <w:rsid w:val="00983159"/>
    <w:rsid w:val="00983257"/>
    <w:rsid w:val="0098379C"/>
    <w:rsid w:val="009838D8"/>
    <w:rsid w:val="009839D3"/>
    <w:rsid w:val="009839F5"/>
    <w:rsid w:val="00983E8A"/>
    <w:rsid w:val="009845B2"/>
    <w:rsid w:val="0098595F"/>
    <w:rsid w:val="009860BA"/>
    <w:rsid w:val="0098695D"/>
    <w:rsid w:val="00987877"/>
    <w:rsid w:val="00987C00"/>
    <w:rsid w:val="0099054E"/>
    <w:rsid w:val="00990F4E"/>
    <w:rsid w:val="0099196D"/>
    <w:rsid w:val="00992210"/>
    <w:rsid w:val="0099367B"/>
    <w:rsid w:val="009957C1"/>
    <w:rsid w:val="00995B76"/>
    <w:rsid w:val="00996135"/>
    <w:rsid w:val="00996441"/>
    <w:rsid w:val="00997574"/>
    <w:rsid w:val="009A0A25"/>
    <w:rsid w:val="009A0E72"/>
    <w:rsid w:val="009A159D"/>
    <w:rsid w:val="009A1B62"/>
    <w:rsid w:val="009A29E5"/>
    <w:rsid w:val="009A36A7"/>
    <w:rsid w:val="009A37D4"/>
    <w:rsid w:val="009A4323"/>
    <w:rsid w:val="009A4E0B"/>
    <w:rsid w:val="009A4F1A"/>
    <w:rsid w:val="009A67F1"/>
    <w:rsid w:val="009A6B1E"/>
    <w:rsid w:val="009B0012"/>
    <w:rsid w:val="009B1A76"/>
    <w:rsid w:val="009B3988"/>
    <w:rsid w:val="009B4834"/>
    <w:rsid w:val="009B57FB"/>
    <w:rsid w:val="009B7B4D"/>
    <w:rsid w:val="009B7D88"/>
    <w:rsid w:val="009C05BC"/>
    <w:rsid w:val="009C19E7"/>
    <w:rsid w:val="009C1E29"/>
    <w:rsid w:val="009C241E"/>
    <w:rsid w:val="009C3DD7"/>
    <w:rsid w:val="009C4303"/>
    <w:rsid w:val="009C4383"/>
    <w:rsid w:val="009C5369"/>
    <w:rsid w:val="009C5D0B"/>
    <w:rsid w:val="009C6B57"/>
    <w:rsid w:val="009C7204"/>
    <w:rsid w:val="009C7399"/>
    <w:rsid w:val="009C7447"/>
    <w:rsid w:val="009C7B72"/>
    <w:rsid w:val="009D12D5"/>
    <w:rsid w:val="009D221D"/>
    <w:rsid w:val="009D25DA"/>
    <w:rsid w:val="009D2C55"/>
    <w:rsid w:val="009D4269"/>
    <w:rsid w:val="009D5334"/>
    <w:rsid w:val="009D57AC"/>
    <w:rsid w:val="009D76CB"/>
    <w:rsid w:val="009D7766"/>
    <w:rsid w:val="009D7CE8"/>
    <w:rsid w:val="009E054D"/>
    <w:rsid w:val="009E08E4"/>
    <w:rsid w:val="009E1214"/>
    <w:rsid w:val="009E134E"/>
    <w:rsid w:val="009E17CE"/>
    <w:rsid w:val="009E195C"/>
    <w:rsid w:val="009E22EC"/>
    <w:rsid w:val="009E26DE"/>
    <w:rsid w:val="009E29D1"/>
    <w:rsid w:val="009E4206"/>
    <w:rsid w:val="009E4C74"/>
    <w:rsid w:val="009E54C6"/>
    <w:rsid w:val="009E5F07"/>
    <w:rsid w:val="009E5FEB"/>
    <w:rsid w:val="009E62D2"/>
    <w:rsid w:val="009E668D"/>
    <w:rsid w:val="009E67CF"/>
    <w:rsid w:val="009E73A5"/>
    <w:rsid w:val="009E761F"/>
    <w:rsid w:val="009E7DF8"/>
    <w:rsid w:val="009F0595"/>
    <w:rsid w:val="009F087A"/>
    <w:rsid w:val="009F0D38"/>
    <w:rsid w:val="009F10EC"/>
    <w:rsid w:val="009F18BD"/>
    <w:rsid w:val="009F1E21"/>
    <w:rsid w:val="009F1ECD"/>
    <w:rsid w:val="009F24A0"/>
    <w:rsid w:val="009F290E"/>
    <w:rsid w:val="009F34A6"/>
    <w:rsid w:val="009F5508"/>
    <w:rsid w:val="009F5B51"/>
    <w:rsid w:val="009F6359"/>
    <w:rsid w:val="009F6511"/>
    <w:rsid w:val="009F6B0E"/>
    <w:rsid w:val="00A01B90"/>
    <w:rsid w:val="00A020C3"/>
    <w:rsid w:val="00A0228C"/>
    <w:rsid w:val="00A02F2B"/>
    <w:rsid w:val="00A03F28"/>
    <w:rsid w:val="00A04E51"/>
    <w:rsid w:val="00A05BB6"/>
    <w:rsid w:val="00A06032"/>
    <w:rsid w:val="00A06236"/>
    <w:rsid w:val="00A06857"/>
    <w:rsid w:val="00A06FD8"/>
    <w:rsid w:val="00A07C58"/>
    <w:rsid w:val="00A07C5F"/>
    <w:rsid w:val="00A10261"/>
    <w:rsid w:val="00A106EA"/>
    <w:rsid w:val="00A11235"/>
    <w:rsid w:val="00A112E1"/>
    <w:rsid w:val="00A11BF7"/>
    <w:rsid w:val="00A120DC"/>
    <w:rsid w:val="00A130B3"/>
    <w:rsid w:val="00A13351"/>
    <w:rsid w:val="00A13D61"/>
    <w:rsid w:val="00A13F10"/>
    <w:rsid w:val="00A146BB"/>
    <w:rsid w:val="00A1563F"/>
    <w:rsid w:val="00A1566D"/>
    <w:rsid w:val="00A15763"/>
    <w:rsid w:val="00A16427"/>
    <w:rsid w:val="00A16728"/>
    <w:rsid w:val="00A16888"/>
    <w:rsid w:val="00A16BEE"/>
    <w:rsid w:val="00A16CC4"/>
    <w:rsid w:val="00A16DD0"/>
    <w:rsid w:val="00A17476"/>
    <w:rsid w:val="00A176DE"/>
    <w:rsid w:val="00A20271"/>
    <w:rsid w:val="00A202BE"/>
    <w:rsid w:val="00A20C2F"/>
    <w:rsid w:val="00A20CE8"/>
    <w:rsid w:val="00A21C1E"/>
    <w:rsid w:val="00A22620"/>
    <w:rsid w:val="00A227B2"/>
    <w:rsid w:val="00A24016"/>
    <w:rsid w:val="00A24493"/>
    <w:rsid w:val="00A25984"/>
    <w:rsid w:val="00A25DD0"/>
    <w:rsid w:val="00A26A12"/>
    <w:rsid w:val="00A270EA"/>
    <w:rsid w:val="00A27BAB"/>
    <w:rsid w:val="00A30C5C"/>
    <w:rsid w:val="00A31048"/>
    <w:rsid w:val="00A315F5"/>
    <w:rsid w:val="00A316C4"/>
    <w:rsid w:val="00A31733"/>
    <w:rsid w:val="00A32B96"/>
    <w:rsid w:val="00A344FE"/>
    <w:rsid w:val="00A345B4"/>
    <w:rsid w:val="00A34699"/>
    <w:rsid w:val="00A34A07"/>
    <w:rsid w:val="00A34C7D"/>
    <w:rsid w:val="00A360AE"/>
    <w:rsid w:val="00A36CCA"/>
    <w:rsid w:val="00A37072"/>
    <w:rsid w:val="00A37528"/>
    <w:rsid w:val="00A413F5"/>
    <w:rsid w:val="00A41AC1"/>
    <w:rsid w:val="00A420E5"/>
    <w:rsid w:val="00A4380B"/>
    <w:rsid w:val="00A43E14"/>
    <w:rsid w:val="00A454C8"/>
    <w:rsid w:val="00A460D6"/>
    <w:rsid w:val="00A50525"/>
    <w:rsid w:val="00A50BD1"/>
    <w:rsid w:val="00A50D41"/>
    <w:rsid w:val="00A51210"/>
    <w:rsid w:val="00A51D5E"/>
    <w:rsid w:val="00A52830"/>
    <w:rsid w:val="00A528F3"/>
    <w:rsid w:val="00A52BF2"/>
    <w:rsid w:val="00A5450F"/>
    <w:rsid w:val="00A54AAE"/>
    <w:rsid w:val="00A54BC8"/>
    <w:rsid w:val="00A55FBC"/>
    <w:rsid w:val="00A560F7"/>
    <w:rsid w:val="00A57279"/>
    <w:rsid w:val="00A60112"/>
    <w:rsid w:val="00A60FAF"/>
    <w:rsid w:val="00A6103C"/>
    <w:rsid w:val="00A62D67"/>
    <w:rsid w:val="00A62E99"/>
    <w:rsid w:val="00A63869"/>
    <w:rsid w:val="00A642AD"/>
    <w:rsid w:val="00A64744"/>
    <w:rsid w:val="00A6488F"/>
    <w:rsid w:val="00A65086"/>
    <w:rsid w:val="00A6509B"/>
    <w:rsid w:val="00A65B0F"/>
    <w:rsid w:val="00A65B9F"/>
    <w:rsid w:val="00A65F7C"/>
    <w:rsid w:val="00A7077B"/>
    <w:rsid w:val="00A708BC"/>
    <w:rsid w:val="00A70C47"/>
    <w:rsid w:val="00A71C2D"/>
    <w:rsid w:val="00A71C6B"/>
    <w:rsid w:val="00A7209A"/>
    <w:rsid w:val="00A72100"/>
    <w:rsid w:val="00A731B0"/>
    <w:rsid w:val="00A732A4"/>
    <w:rsid w:val="00A73DDC"/>
    <w:rsid w:val="00A74386"/>
    <w:rsid w:val="00A74A5C"/>
    <w:rsid w:val="00A75891"/>
    <w:rsid w:val="00A76B4A"/>
    <w:rsid w:val="00A7757E"/>
    <w:rsid w:val="00A77835"/>
    <w:rsid w:val="00A77AE6"/>
    <w:rsid w:val="00A77CBA"/>
    <w:rsid w:val="00A77FD7"/>
    <w:rsid w:val="00A800D2"/>
    <w:rsid w:val="00A805B0"/>
    <w:rsid w:val="00A805FA"/>
    <w:rsid w:val="00A8078D"/>
    <w:rsid w:val="00A807DD"/>
    <w:rsid w:val="00A80CA9"/>
    <w:rsid w:val="00A82456"/>
    <w:rsid w:val="00A8271D"/>
    <w:rsid w:val="00A82813"/>
    <w:rsid w:val="00A8375D"/>
    <w:rsid w:val="00A83D2F"/>
    <w:rsid w:val="00A8573C"/>
    <w:rsid w:val="00A85D0A"/>
    <w:rsid w:val="00A86077"/>
    <w:rsid w:val="00A8719B"/>
    <w:rsid w:val="00A8719E"/>
    <w:rsid w:val="00A87B09"/>
    <w:rsid w:val="00A90251"/>
    <w:rsid w:val="00A90352"/>
    <w:rsid w:val="00A90B99"/>
    <w:rsid w:val="00A90BD1"/>
    <w:rsid w:val="00A921AC"/>
    <w:rsid w:val="00A929DF"/>
    <w:rsid w:val="00A93B86"/>
    <w:rsid w:val="00A956A9"/>
    <w:rsid w:val="00AA0DDF"/>
    <w:rsid w:val="00AA0E68"/>
    <w:rsid w:val="00AA2061"/>
    <w:rsid w:val="00AA2062"/>
    <w:rsid w:val="00AA215B"/>
    <w:rsid w:val="00AA3339"/>
    <w:rsid w:val="00AA356D"/>
    <w:rsid w:val="00AA4775"/>
    <w:rsid w:val="00AA50A6"/>
    <w:rsid w:val="00AA64BD"/>
    <w:rsid w:val="00AA73FD"/>
    <w:rsid w:val="00AB0308"/>
    <w:rsid w:val="00AB0350"/>
    <w:rsid w:val="00AB077F"/>
    <w:rsid w:val="00AB0EDD"/>
    <w:rsid w:val="00AB11D3"/>
    <w:rsid w:val="00AB1B91"/>
    <w:rsid w:val="00AB2217"/>
    <w:rsid w:val="00AB31B4"/>
    <w:rsid w:val="00AB427D"/>
    <w:rsid w:val="00AB43C3"/>
    <w:rsid w:val="00AB4E43"/>
    <w:rsid w:val="00AB5FB0"/>
    <w:rsid w:val="00AB6EDE"/>
    <w:rsid w:val="00AC0093"/>
    <w:rsid w:val="00AC05CB"/>
    <w:rsid w:val="00AC085D"/>
    <w:rsid w:val="00AC1BD3"/>
    <w:rsid w:val="00AC30C8"/>
    <w:rsid w:val="00AC34F4"/>
    <w:rsid w:val="00AC420C"/>
    <w:rsid w:val="00AC49B3"/>
    <w:rsid w:val="00AC4B39"/>
    <w:rsid w:val="00AC517E"/>
    <w:rsid w:val="00AC723E"/>
    <w:rsid w:val="00AC752C"/>
    <w:rsid w:val="00AC7548"/>
    <w:rsid w:val="00AD1451"/>
    <w:rsid w:val="00AD15F7"/>
    <w:rsid w:val="00AD1CDB"/>
    <w:rsid w:val="00AD2400"/>
    <w:rsid w:val="00AD27BC"/>
    <w:rsid w:val="00AD2ACE"/>
    <w:rsid w:val="00AD3552"/>
    <w:rsid w:val="00AD36FB"/>
    <w:rsid w:val="00AD3B8F"/>
    <w:rsid w:val="00AD3BC1"/>
    <w:rsid w:val="00AD42A0"/>
    <w:rsid w:val="00AD4FAC"/>
    <w:rsid w:val="00AD58DA"/>
    <w:rsid w:val="00AD5A41"/>
    <w:rsid w:val="00AD5B68"/>
    <w:rsid w:val="00AD5D0F"/>
    <w:rsid w:val="00AD68D8"/>
    <w:rsid w:val="00AD6E57"/>
    <w:rsid w:val="00AE084C"/>
    <w:rsid w:val="00AE1150"/>
    <w:rsid w:val="00AE21C6"/>
    <w:rsid w:val="00AE29D5"/>
    <w:rsid w:val="00AE2FA7"/>
    <w:rsid w:val="00AE30E1"/>
    <w:rsid w:val="00AE3145"/>
    <w:rsid w:val="00AE3A81"/>
    <w:rsid w:val="00AE3C87"/>
    <w:rsid w:val="00AE469E"/>
    <w:rsid w:val="00AE59AB"/>
    <w:rsid w:val="00AE59EE"/>
    <w:rsid w:val="00AE6342"/>
    <w:rsid w:val="00AE65CE"/>
    <w:rsid w:val="00AE6D9A"/>
    <w:rsid w:val="00AE7875"/>
    <w:rsid w:val="00AF046B"/>
    <w:rsid w:val="00AF0977"/>
    <w:rsid w:val="00AF102E"/>
    <w:rsid w:val="00AF16FB"/>
    <w:rsid w:val="00AF1A78"/>
    <w:rsid w:val="00AF1BC4"/>
    <w:rsid w:val="00AF1BD7"/>
    <w:rsid w:val="00AF21EF"/>
    <w:rsid w:val="00AF29E6"/>
    <w:rsid w:val="00AF326A"/>
    <w:rsid w:val="00AF32AB"/>
    <w:rsid w:val="00AF3E10"/>
    <w:rsid w:val="00AF412C"/>
    <w:rsid w:val="00AF42BE"/>
    <w:rsid w:val="00AF49C3"/>
    <w:rsid w:val="00AF4F43"/>
    <w:rsid w:val="00AF5325"/>
    <w:rsid w:val="00AF551E"/>
    <w:rsid w:val="00AF554C"/>
    <w:rsid w:val="00AF5636"/>
    <w:rsid w:val="00AF76CB"/>
    <w:rsid w:val="00AF771C"/>
    <w:rsid w:val="00AF77FD"/>
    <w:rsid w:val="00B00519"/>
    <w:rsid w:val="00B00970"/>
    <w:rsid w:val="00B02109"/>
    <w:rsid w:val="00B030B7"/>
    <w:rsid w:val="00B037EE"/>
    <w:rsid w:val="00B03895"/>
    <w:rsid w:val="00B04AFC"/>
    <w:rsid w:val="00B05340"/>
    <w:rsid w:val="00B065F5"/>
    <w:rsid w:val="00B06FDC"/>
    <w:rsid w:val="00B07083"/>
    <w:rsid w:val="00B1014E"/>
    <w:rsid w:val="00B101BD"/>
    <w:rsid w:val="00B10E72"/>
    <w:rsid w:val="00B11616"/>
    <w:rsid w:val="00B11921"/>
    <w:rsid w:val="00B12A7E"/>
    <w:rsid w:val="00B1373D"/>
    <w:rsid w:val="00B13EF3"/>
    <w:rsid w:val="00B14410"/>
    <w:rsid w:val="00B14A44"/>
    <w:rsid w:val="00B15EFF"/>
    <w:rsid w:val="00B16119"/>
    <w:rsid w:val="00B16A15"/>
    <w:rsid w:val="00B179BD"/>
    <w:rsid w:val="00B201AC"/>
    <w:rsid w:val="00B2040B"/>
    <w:rsid w:val="00B20729"/>
    <w:rsid w:val="00B22797"/>
    <w:rsid w:val="00B22C02"/>
    <w:rsid w:val="00B23D22"/>
    <w:rsid w:val="00B24261"/>
    <w:rsid w:val="00B24E09"/>
    <w:rsid w:val="00B2579F"/>
    <w:rsid w:val="00B25EF4"/>
    <w:rsid w:val="00B26A50"/>
    <w:rsid w:val="00B26E2B"/>
    <w:rsid w:val="00B27802"/>
    <w:rsid w:val="00B27C5C"/>
    <w:rsid w:val="00B27D81"/>
    <w:rsid w:val="00B30043"/>
    <w:rsid w:val="00B3077E"/>
    <w:rsid w:val="00B31341"/>
    <w:rsid w:val="00B32AEB"/>
    <w:rsid w:val="00B356D9"/>
    <w:rsid w:val="00B373CB"/>
    <w:rsid w:val="00B373EB"/>
    <w:rsid w:val="00B37AA4"/>
    <w:rsid w:val="00B40273"/>
    <w:rsid w:val="00B40F03"/>
    <w:rsid w:val="00B41EB7"/>
    <w:rsid w:val="00B42F3F"/>
    <w:rsid w:val="00B436FC"/>
    <w:rsid w:val="00B437D1"/>
    <w:rsid w:val="00B43C80"/>
    <w:rsid w:val="00B43F28"/>
    <w:rsid w:val="00B43F9F"/>
    <w:rsid w:val="00B4413C"/>
    <w:rsid w:val="00B447B2"/>
    <w:rsid w:val="00B44AE5"/>
    <w:rsid w:val="00B44BE2"/>
    <w:rsid w:val="00B44D54"/>
    <w:rsid w:val="00B44ED2"/>
    <w:rsid w:val="00B450DA"/>
    <w:rsid w:val="00B463AB"/>
    <w:rsid w:val="00B47835"/>
    <w:rsid w:val="00B501F5"/>
    <w:rsid w:val="00B504D8"/>
    <w:rsid w:val="00B50503"/>
    <w:rsid w:val="00B505EA"/>
    <w:rsid w:val="00B50700"/>
    <w:rsid w:val="00B50CD6"/>
    <w:rsid w:val="00B512B2"/>
    <w:rsid w:val="00B520DC"/>
    <w:rsid w:val="00B53329"/>
    <w:rsid w:val="00B53740"/>
    <w:rsid w:val="00B5397D"/>
    <w:rsid w:val="00B55385"/>
    <w:rsid w:val="00B553CE"/>
    <w:rsid w:val="00B55712"/>
    <w:rsid w:val="00B55FD7"/>
    <w:rsid w:val="00B56106"/>
    <w:rsid w:val="00B5677D"/>
    <w:rsid w:val="00B56B36"/>
    <w:rsid w:val="00B575E3"/>
    <w:rsid w:val="00B577FB"/>
    <w:rsid w:val="00B57A9A"/>
    <w:rsid w:val="00B57B92"/>
    <w:rsid w:val="00B60873"/>
    <w:rsid w:val="00B6142F"/>
    <w:rsid w:val="00B63131"/>
    <w:rsid w:val="00B638E2"/>
    <w:rsid w:val="00B63AD6"/>
    <w:rsid w:val="00B63E4A"/>
    <w:rsid w:val="00B63F7B"/>
    <w:rsid w:val="00B64F11"/>
    <w:rsid w:val="00B66028"/>
    <w:rsid w:val="00B662E2"/>
    <w:rsid w:val="00B66970"/>
    <w:rsid w:val="00B6697E"/>
    <w:rsid w:val="00B66A54"/>
    <w:rsid w:val="00B66B56"/>
    <w:rsid w:val="00B67087"/>
    <w:rsid w:val="00B67934"/>
    <w:rsid w:val="00B67F7B"/>
    <w:rsid w:val="00B704D4"/>
    <w:rsid w:val="00B7071E"/>
    <w:rsid w:val="00B7161B"/>
    <w:rsid w:val="00B716CF"/>
    <w:rsid w:val="00B71750"/>
    <w:rsid w:val="00B71824"/>
    <w:rsid w:val="00B71877"/>
    <w:rsid w:val="00B71B66"/>
    <w:rsid w:val="00B73B99"/>
    <w:rsid w:val="00B75A33"/>
    <w:rsid w:val="00B75D16"/>
    <w:rsid w:val="00B76F6F"/>
    <w:rsid w:val="00B77862"/>
    <w:rsid w:val="00B77AA6"/>
    <w:rsid w:val="00B80A8A"/>
    <w:rsid w:val="00B80FC5"/>
    <w:rsid w:val="00B81E34"/>
    <w:rsid w:val="00B8236C"/>
    <w:rsid w:val="00B8266B"/>
    <w:rsid w:val="00B8544C"/>
    <w:rsid w:val="00B858F5"/>
    <w:rsid w:val="00B859FA"/>
    <w:rsid w:val="00B86158"/>
    <w:rsid w:val="00B8688B"/>
    <w:rsid w:val="00B87329"/>
    <w:rsid w:val="00B9093F"/>
    <w:rsid w:val="00B90D51"/>
    <w:rsid w:val="00B90FA1"/>
    <w:rsid w:val="00B92771"/>
    <w:rsid w:val="00B92E2C"/>
    <w:rsid w:val="00B9318E"/>
    <w:rsid w:val="00B94FA9"/>
    <w:rsid w:val="00B959FD"/>
    <w:rsid w:val="00B97111"/>
    <w:rsid w:val="00BA097D"/>
    <w:rsid w:val="00BA2C26"/>
    <w:rsid w:val="00BA2FE2"/>
    <w:rsid w:val="00BA303A"/>
    <w:rsid w:val="00BA37B3"/>
    <w:rsid w:val="00BA3EC9"/>
    <w:rsid w:val="00BA543D"/>
    <w:rsid w:val="00BA54C8"/>
    <w:rsid w:val="00BA5B87"/>
    <w:rsid w:val="00BA5E10"/>
    <w:rsid w:val="00BA619D"/>
    <w:rsid w:val="00BA65B7"/>
    <w:rsid w:val="00BA69D6"/>
    <w:rsid w:val="00BA7DE8"/>
    <w:rsid w:val="00BB0869"/>
    <w:rsid w:val="00BB1037"/>
    <w:rsid w:val="00BB13D9"/>
    <w:rsid w:val="00BB1A1E"/>
    <w:rsid w:val="00BB2A55"/>
    <w:rsid w:val="00BB38D7"/>
    <w:rsid w:val="00BB42DD"/>
    <w:rsid w:val="00BB4EFC"/>
    <w:rsid w:val="00BB508C"/>
    <w:rsid w:val="00BB5199"/>
    <w:rsid w:val="00BB5EBA"/>
    <w:rsid w:val="00BB60FF"/>
    <w:rsid w:val="00BB75F7"/>
    <w:rsid w:val="00BB7B27"/>
    <w:rsid w:val="00BC0929"/>
    <w:rsid w:val="00BC09E6"/>
    <w:rsid w:val="00BC0E3F"/>
    <w:rsid w:val="00BC228D"/>
    <w:rsid w:val="00BC27B8"/>
    <w:rsid w:val="00BC2AE2"/>
    <w:rsid w:val="00BC33E5"/>
    <w:rsid w:val="00BC45B6"/>
    <w:rsid w:val="00BC4A99"/>
    <w:rsid w:val="00BC5F41"/>
    <w:rsid w:val="00BC71DC"/>
    <w:rsid w:val="00BC7E5C"/>
    <w:rsid w:val="00BD02A1"/>
    <w:rsid w:val="00BD044A"/>
    <w:rsid w:val="00BD0627"/>
    <w:rsid w:val="00BD0A93"/>
    <w:rsid w:val="00BD136F"/>
    <w:rsid w:val="00BD1929"/>
    <w:rsid w:val="00BD2BBC"/>
    <w:rsid w:val="00BD3BAD"/>
    <w:rsid w:val="00BD47FD"/>
    <w:rsid w:val="00BD4FF7"/>
    <w:rsid w:val="00BD5D40"/>
    <w:rsid w:val="00BD5F7F"/>
    <w:rsid w:val="00BD641D"/>
    <w:rsid w:val="00BD6C11"/>
    <w:rsid w:val="00BD736C"/>
    <w:rsid w:val="00BD7484"/>
    <w:rsid w:val="00BD772A"/>
    <w:rsid w:val="00BE0179"/>
    <w:rsid w:val="00BE05E4"/>
    <w:rsid w:val="00BE0E95"/>
    <w:rsid w:val="00BE1655"/>
    <w:rsid w:val="00BE2210"/>
    <w:rsid w:val="00BE25F1"/>
    <w:rsid w:val="00BE2B58"/>
    <w:rsid w:val="00BE2D1D"/>
    <w:rsid w:val="00BE42AE"/>
    <w:rsid w:val="00BE4760"/>
    <w:rsid w:val="00BE4C89"/>
    <w:rsid w:val="00BE742D"/>
    <w:rsid w:val="00BF015F"/>
    <w:rsid w:val="00BF0629"/>
    <w:rsid w:val="00BF06C1"/>
    <w:rsid w:val="00BF14AE"/>
    <w:rsid w:val="00BF2321"/>
    <w:rsid w:val="00BF2694"/>
    <w:rsid w:val="00BF281B"/>
    <w:rsid w:val="00BF2AC4"/>
    <w:rsid w:val="00BF2DE3"/>
    <w:rsid w:val="00BF356E"/>
    <w:rsid w:val="00BF480C"/>
    <w:rsid w:val="00BF6376"/>
    <w:rsid w:val="00BF7445"/>
    <w:rsid w:val="00C0040C"/>
    <w:rsid w:val="00C0245D"/>
    <w:rsid w:val="00C02EC6"/>
    <w:rsid w:val="00C03BF8"/>
    <w:rsid w:val="00C05E44"/>
    <w:rsid w:val="00C05EA4"/>
    <w:rsid w:val="00C071DC"/>
    <w:rsid w:val="00C07224"/>
    <w:rsid w:val="00C104E6"/>
    <w:rsid w:val="00C10DAD"/>
    <w:rsid w:val="00C10FAA"/>
    <w:rsid w:val="00C112C0"/>
    <w:rsid w:val="00C130F3"/>
    <w:rsid w:val="00C13A03"/>
    <w:rsid w:val="00C143BC"/>
    <w:rsid w:val="00C14DE1"/>
    <w:rsid w:val="00C16A70"/>
    <w:rsid w:val="00C16E80"/>
    <w:rsid w:val="00C17020"/>
    <w:rsid w:val="00C17A0E"/>
    <w:rsid w:val="00C17DE6"/>
    <w:rsid w:val="00C20623"/>
    <w:rsid w:val="00C20F91"/>
    <w:rsid w:val="00C21D74"/>
    <w:rsid w:val="00C23E87"/>
    <w:rsid w:val="00C246DA"/>
    <w:rsid w:val="00C248E4"/>
    <w:rsid w:val="00C24989"/>
    <w:rsid w:val="00C24E8F"/>
    <w:rsid w:val="00C258A9"/>
    <w:rsid w:val="00C25AB1"/>
    <w:rsid w:val="00C25E63"/>
    <w:rsid w:val="00C26087"/>
    <w:rsid w:val="00C262D6"/>
    <w:rsid w:val="00C26AB8"/>
    <w:rsid w:val="00C26E3F"/>
    <w:rsid w:val="00C26EE6"/>
    <w:rsid w:val="00C2733F"/>
    <w:rsid w:val="00C27477"/>
    <w:rsid w:val="00C30275"/>
    <w:rsid w:val="00C31BAA"/>
    <w:rsid w:val="00C31DAC"/>
    <w:rsid w:val="00C32E74"/>
    <w:rsid w:val="00C33748"/>
    <w:rsid w:val="00C33D44"/>
    <w:rsid w:val="00C34726"/>
    <w:rsid w:val="00C3499B"/>
    <w:rsid w:val="00C34B0B"/>
    <w:rsid w:val="00C34DB9"/>
    <w:rsid w:val="00C34FAD"/>
    <w:rsid w:val="00C356F1"/>
    <w:rsid w:val="00C3666E"/>
    <w:rsid w:val="00C368D9"/>
    <w:rsid w:val="00C36BFA"/>
    <w:rsid w:val="00C37566"/>
    <w:rsid w:val="00C375D5"/>
    <w:rsid w:val="00C404AB"/>
    <w:rsid w:val="00C41056"/>
    <w:rsid w:val="00C423CC"/>
    <w:rsid w:val="00C42C47"/>
    <w:rsid w:val="00C433E1"/>
    <w:rsid w:val="00C43B36"/>
    <w:rsid w:val="00C43BF3"/>
    <w:rsid w:val="00C43E83"/>
    <w:rsid w:val="00C44011"/>
    <w:rsid w:val="00C449B6"/>
    <w:rsid w:val="00C45196"/>
    <w:rsid w:val="00C45366"/>
    <w:rsid w:val="00C459BD"/>
    <w:rsid w:val="00C46C5C"/>
    <w:rsid w:val="00C47836"/>
    <w:rsid w:val="00C478A1"/>
    <w:rsid w:val="00C5014A"/>
    <w:rsid w:val="00C50651"/>
    <w:rsid w:val="00C51DF4"/>
    <w:rsid w:val="00C52280"/>
    <w:rsid w:val="00C52833"/>
    <w:rsid w:val="00C52CF9"/>
    <w:rsid w:val="00C53A0B"/>
    <w:rsid w:val="00C542C0"/>
    <w:rsid w:val="00C554FA"/>
    <w:rsid w:val="00C55A3E"/>
    <w:rsid w:val="00C56ED0"/>
    <w:rsid w:val="00C57642"/>
    <w:rsid w:val="00C602CA"/>
    <w:rsid w:val="00C60916"/>
    <w:rsid w:val="00C60E2D"/>
    <w:rsid w:val="00C614BC"/>
    <w:rsid w:val="00C61DC0"/>
    <w:rsid w:val="00C62D1C"/>
    <w:rsid w:val="00C6306E"/>
    <w:rsid w:val="00C632A9"/>
    <w:rsid w:val="00C63A26"/>
    <w:rsid w:val="00C6567A"/>
    <w:rsid w:val="00C656D1"/>
    <w:rsid w:val="00C65DF8"/>
    <w:rsid w:val="00C662DD"/>
    <w:rsid w:val="00C663B9"/>
    <w:rsid w:val="00C67307"/>
    <w:rsid w:val="00C67B4B"/>
    <w:rsid w:val="00C70762"/>
    <w:rsid w:val="00C708DF"/>
    <w:rsid w:val="00C73802"/>
    <w:rsid w:val="00C740AD"/>
    <w:rsid w:val="00C75A68"/>
    <w:rsid w:val="00C77B66"/>
    <w:rsid w:val="00C80D21"/>
    <w:rsid w:val="00C80F82"/>
    <w:rsid w:val="00C8158B"/>
    <w:rsid w:val="00C81815"/>
    <w:rsid w:val="00C83294"/>
    <w:rsid w:val="00C839A3"/>
    <w:rsid w:val="00C83C91"/>
    <w:rsid w:val="00C843CA"/>
    <w:rsid w:val="00C84644"/>
    <w:rsid w:val="00C84665"/>
    <w:rsid w:val="00C859E8"/>
    <w:rsid w:val="00C864D0"/>
    <w:rsid w:val="00C87820"/>
    <w:rsid w:val="00C9165E"/>
    <w:rsid w:val="00C9261E"/>
    <w:rsid w:val="00C92827"/>
    <w:rsid w:val="00C93616"/>
    <w:rsid w:val="00C9395F"/>
    <w:rsid w:val="00C941FE"/>
    <w:rsid w:val="00C9429B"/>
    <w:rsid w:val="00C947AD"/>
    <w:rsid w:val="00C94E2B"/>
    <w:rsid w:val="00C94EED"/>
    <w:rsid w:val="00C965AA"/>
    <w:rsid w:val="00C97622"/>
    <w:rsid w:val="00C97946"/>
    <w:rsid w:val="00C97C80"/>
    <w:rsid w:val="00CA01CB"/>
    <w:rsid w:val="00CA0BC5"/>
    <w:rsid w:val="00CA1183"/>
    <w:rsid w:val="00CA1664"/>
    <w:rsid w:val="00CA1C48"/>
    <w:rsid w:val="00CA1D21"/>
    <w:rsid w:val="00CA1E3F"/>
    <w:rsid w:val="00CA2180"/>
    <w:rsid w:val="00CA274E"/>
    <w:rsid w:val="00CA3A82"/>
    <w:rsid w:val="00CA459D"/>
    <w:rsid w:val="00CA5903"/>
    <w:rsid w:val="00CA6B5E"/>
    <w:rsid w:val="00CA7807"/>
    <w:rsid w:val="00CB1699"/>
    <w:rsid w:val="00CB196F"/>
    <w:rsid w:val="00CB2125"/>
    <w:rsid w:val="00CB2732"/>
    <w:rsid w:val="00CB3057"/>
    <w:rsid w:val="00CB33B7"/>
    <w:rsid w:val="00CB3496"/>
    <w:rsid w:val="00CB4DA9"/>
    <w:rsid w:val="00CB548C"/>
    <w:rsid w:val="00CB5945"/>
    <w:rsid w:val="00CB5AB5"/>
    <w:rsid w:val="00CB6463"/>
    <w:rsid w:val="00CB7334"/>
    <w:rsid w:val="00CB737E"/>
    <w:rsid w:val="00CC0151"/>
    <w:rsid w:val="00CC0407"/>
    <w:rsid w:val="00CC0BD2"/>
    <w:rsid w:val="00CC0D20"/>
    <w:rsid w:val="00CC0E33"/>
    <w:rsid w:val="00CC1478"/>
    <w:rsid w:val="00CC16B5"/>
    <w:rsid w:val="00CC1FD8"/>
    <w:rsid w:val="00CC2226"/>
    <w:rsid w:val="00CC3147"/>
    <w:rsid w:val="00CC333B"/>
    <w:rsid w:val="00CC3ADB"/>
    <w:rsid w:val="00CC3E22"/>
    <w:rsid w:val="00CC4AE2"/>
    <w:rsid w:val="00CC5F82"/>
    <w:rsid w:val="00CC6665"/>
    <w:rsid w:val="00CC6E50"/>
    <w:rsid w:val="00CC71E5"/>
    <w:rsid w:val="00CC7538"/>
    <w:rsid w:val="00CC7AB8"/>
    <w:rsid w:val="00CC7EDA"/>
    <w:rsid w:val="00CD0088"/>
    <w:rsid w:val="00CD015F"/>
    <w:rsid w:val="00CD0360"/>
    <w:rsid w:val="00CD154D"/>
    <w:rsid w:val="00CD1582"/>
    <w:rsid w:val="00CD1F5E"/>
    <w:rsid w:val="00CD20A5"/>
    <w:rsid w:val="00CD2CA0"/>
    <w:rsid w:val="00CD3795"/>
    <w:rsid w:val="00CD3AAB"/>
    <w:rsid w:val="00CD49EF"/>
    <w:rsid w:val="00CD4BF4"/>
    <w:rsid w:val="00CD5B98"/>
    <w:rsid w:val="00CD6A1F"/>
    <w:rsid w:val="00CD6FBD"/>
    <w:rsid w:val="00CD75B8"/>
    <w:rsid w:val="00CE0A45"/>
    <w:rsid w:val="00CE0F67"/>
    <w:rsid w:val="00CE1883"/>
    <w:rsid w:val="00CE26C6"/>
    <w:rsid w:val="00CE2798"/>
    <w:rsid w:val="00CE2FFD"/>
    <w:rsid w:val="00CE458B"/>
    <w:rsid w:val="00CE459E"/>
    <w:rsid w:val="00CE4F5D"/>
    <w:rsid w:val="00CE5016"/>
    <w:rsid w:val="00CE502A"/>
    <w:rsid w:val="00CE5F4C"/>
    <w:rsid w:val="00CE5F5B"/>
    <w:rsid w:val="00CE7B40"/>
    <w:rsid w:val="00CE7D3B"/>
    <w:rsid w:val="00CF02FD"/>
    <w:rsid w:val="00CF033D"/>
    <w:rsid w:val="00CF1026"/>
    <w:rsid w:val="00CF11C2"/>
    <w:rsid w:val="00CF1417"/>
    <w:rsid w:val="00CF15CC"/>
    <w:rsid w:val="00CF1882"/>
    <w:rsid w:val="00CF2523"/>
    <w:rsid w:val="00CF3749"/>
    <w:rsid w:val="00CF3BD1"/>
    <w:rsid w:val="00CF45B8"/>
    <w:rsid w:val="00CF54DC"/>
    <w:rsid w:val="00CF54F3"/>
    <w:rsid w:val="00CF5E63"/>
    <w:rsid w:val="00CF6118"/>
    <w:rsid w:val="00CF63CF"/>
    <w:rsid w:val="00CF6835"/>
    <w:rsid w:val="00CF76F7"/>
    <w:rsid w:val="00D002E1"/>
    <w:rsid w:val="00D00835"/>
    <w:rsid w:val="00D009D9"/>
    <w:rsid w:val="00D01AB2"/>
    <w:rsid w:val="00D0247E"/>
    <w:rsid w:val="00D02C25"/>
    <w:rsid w:val="00D04246"/>
    <w:rsid w:val="00D04D6E"/>
    <w:rsid w:val="00D05C32"/>
    <w:rsid w:val="00D066AA"/>
    <w:rsid w:val="00D06AE1"/>
    <w:rsid w:val="00D06C46"/>
    <w:rsid w:val="00D071C2"/>
    <w:rsid w:val="00D0791A"/>
    <w:rsid w:val="00D103B9"/>
    <w:rsid w:val="00D11659"/>
    <w:rsid w:val="00D13F3C"/>
    <w:rsid w:val="00D14838"/>
    <w:rsid w:val="00D14D66"/>
    <w:rsid w:val="00D15E6E"/>
    <w:rsid w:val="00D16121"/>
    <w:rsid w:val="00D16ED3"/>
    <w:rsid w:val="00D17817"/>
    <w:rsid w:val="00D206D9"/>
    <w:rsid w:val="00D20877"/>
    <w:rsid w:val="00D213B7"/>
    <w:rsid w:val="00D21626"/>
    <w:rsid w:val="00D21740"/>
    <w:rsid w:val="00D219BB"/>
    <w:rsid w:val="00D21F40"/>
    <w:rsid w:val="00D21F87"/>
    <w:rsid w:val="00D21FF4"/>
    <w:rsid w:val="00D222D5"/>
    <w:rsid w:val="00D226C6"/>
    <w:rsid w:val="00D22C49"/>
    <w:rsid w:val="00D23D4B"/>
    <w:rsid w:val="00D2408B"/>
    <w:rsid w:val="00D24BEA"/>
    <w:rsid w:val="00D25DE7"/>
    <w:rsid w:val="00D25FB5"/>
    <w:rsid w:val="00D266F8"/>
    <w:rsid w:val="00D2718D"/>
    <w:rsid w:val="00D27F02"/>
    <w:rsid w:val="00D3084A"/>
    <w:rsid w:val="00D30F55"/>
    <w:rsid w:val="00D31E80"/>
    <w:rsid w:val="00D31EB3"/>
    <w:rsid w:val="00D3262F"/>
    <w:rsid w:val="00D33092"/>
    <w:rsid w:val="00D330E5"/>
    <w:rsid w:val="00D331AF"/>
    <w:rsid w:val="00D335AC"/>
    <w:rsid w:val="00D33A20"/>
    <w:rsid w:val="00D33F69"/>
    <w:rsid w:val="00D353B3"/>
    <w:rsid w:val="00D35538"/>
    <w:rsid w:val="00D3602C"/>
    <w:rsid w:val="00D361F7"/>
    <w:rsid w:val="00D363EF"/>
    <w:rsid w:val="00D366AF"/>
    <w:rsid w:val="00D36E00"/>
    <w:rsid w:val="00D37512"/>
    <w:rsid w:val="00D378C9"/>
    <w:rsid w:val="00D40811"/>
    <w:rsid w:val="00D40F5B"/>
    <w:rsid w:val="00D419A0"/>
    <w:rsid w:val="00D41E89"/>
    <w:rsid w:val="00D42975"/>
    <w:rsid w:val="00D429C2"/>
    <w:rsid w:val="00D4339C"/>
    <w:rsid w:val="00D43994"/>
    <w:rsid w:val="00D442E3"/>
    <w:rsid w:val="00D44F68"/>
    <w:rsid w:val="00D452A2"/>
    <w:rsid w:val="00D46C51"/>
    <w:rsid w:val="00D47F05"/>
    <w:rsid w:val="00D52018"/>
    <w:rsid w:val="00D53580"/>
    <w:rsid w:val="00D537F4"/>
    <w:rsid w:val="00D542E0"/>
    <w:rsid w:val="00D543DE"/>
    <w:rsid w:val="00D55454"/>
    <w:rsid w:val="00D55483"/>
    <w:rsid w:val="00D5657D"/>
    <w:rsid w:val="00D569EC"/>
    <w:rsid w:val="00D57E40"/>
    <w:rsid w:val="00D57FC0"/>
    <w:rsid w:val="00D60A7B"/>
    <w:rsid w:val="00D60FB7"/>
    <w:rsid w:val="00D6194A"/>
    <w:rsid w:val="00D61EE0"/>
    <w:rsid w:val="00D620DE"/>
    <w:rsid w:val="00D637CF"/>
    <w:rsid w:val="00D63857"/>
    <w:rsid w:val="00D644A6"/>
    <w:rsid w:val="00D649A1"/>
    <w:rsid w:val="00D650A7"/>
    <w:rsid w:val="00D6574F"/>
    <w:rsid w:val="00D659DF"/>
    <w:rsid w:val="00D67C16"/>
    <w:rsid w:val="00D67E90"/>
    <w:rsid w:val="00D7046E"/>
    <w:rsid w:val="00D7080B"/>
    <w:rsid w:val="00D7082F"/>
    <w:rsid w:val="00D71690"/>
    <w:rsid w:val="00D719D9"/>
    <w:rsid w:val="00D72161"/>
    <w:rsid w:val="00D7294E"/>
    <w:rsid w:val="00D7296F"/>
    <w:rsid w:val="00D72EE2"/>
    <w:rsid w:val="00D73255"/>
    <w:rsid w:val="00D734A0"/>
    <w:rsid w:val="00D742C6"/>
    <w:rsid w:val="00D7431B"/>
    <w:rsid w:val="00D74841"/>
    <w:rsid w:val="00D74CFF"/>
    <w:rsid w:val="00D756A7"/>
    <w:rsid w:val="00D75BF3"/>
    <w:rsid w:val="00D76E65"/>
    <w:rsid w:val="00D77619"/>
    <w:rsid w:val="00D8066B"/>
    <w:rsid w:val="00D810F2"/>
    <w:rsid w:val="00D818B0"/>
    <w:rsid w:val="00D825F2"/>
    <w:rsid w:val="00D834D9"/>
    <w:rsid w:val="00D83CAE"/>
    <w:rsid w:val="00D8441E"/>
    <w:rsid w:val="00D84FB9"/>
    <w:rsid w:val="00D85B61"/>
    <w:rsid w:val="00D85F75"/>
    <w:rsid w:val="00D86D6C"/>
    <w:rsid w:val="00D871FB"/>
    <w:rsid w:val="00D90692"/>
    <w:rsid w:val="00D90702"/>
    <w:rsid w:val="00D907C5"/>
    <w:rsid w:val="00D90912"/>
    <w:rsid w:val="00D90CEA"/>
    <w:rsid w:val="00D91566"/>
    <w:rsid w:val="00D91BF0"/>
    <w:rsid w:val="00D92103"/>
    <w:rsid w:val="00D92C0E"/>
    <w:rsid w:val="00D92C69"/>
    <w:rsid w:val="00D932B4"/>
    <w:rsid w:val="00D9652F"/>
    <w:rsid w:val="00D96ACA"/>
    <w:rsid w:val="00D96D78"/>
    <w:rsid w:val="00D9784D"/>
    <w:rsid w:val="00DA066C"/>
    <w:rsid w:val="00DA07A2"/>
    <w:rsid w:val="00DA0BCC"/>
    <w:rsid w:val="00DA1956"/>
    <w:rsid w:val="00DA2E48"/>
    <w:rsid w:val="00DA34A8"/>
    <w:rsid w:val="00DA3A77"/>
    <w:rsid w:val="00DA3CB1"/>
    <w:rsid w:val="00DA54DC"/>
    <w:rsid w:val="00DA62F1"/>
    <w:rsid w:val="00DA6E1D"/>
    <w:rsid w:val="00DA70C0"/>
    <w:rsid w:val="00DA7F55"/>
    <w:rsid w:val="00DB02B8"/>
    <w:rsid w:val="00DB0E00"/>
    <w:rsid w:val="00DB1036"/>
    <w:rsid w:val="00DB14AD"/>
    <w:rsid w:val="00DB17F2"/>
    <w:rsid w:val="00DB1E13"/>
    <w:rsid w:val="00DB2603"/>
    <w:rsid w:val="00DB324F"/>
    <w:rsid w:val="00DB35A8"/>
    <w:rsid w:val="00DB421C"/>
    <w:rsid w:val="00DB466A"/>
    <w:rsid w:val="00DB54C1"/>
    <w:rsid w:val="00DB58FB"/>
    <w:rsid w:val="00DB5DF2"/>
    <w:rsid w:val="00DB5FDB"/>
    <w:rsid w:val="00DB70CE"/>
    <w:rsid w:val="00DB73AD"/>
    <w:rsid w:val="00DB75C8"/>
    <w:rsid w:val="00DB782E"/>
    <w:rsid w:val="00DB7858"/>
    <w:rsid w:val="00DB7C89"/>
    <w:rsid w:val="00DC0C1C"/>
    <w:rsid w:val="00DC180D"/>
    <w:rsid w:val="00DC18D6"/>
    <w:rsid w:val="00DC1B7C"/>
    <w:rsid w:val="00DC1E5E"/>
    <w:rsid w:val="00DC2784"/>
    <w:rsid w:val="00DC341F"/>
    <w:rsid w:val="00DC3F0D"/>
    <w:rsid w:val="00DC3F72"/>
    <w:rsid w:val="00DC4F6E"/>
    <w:rsid w:val="00DC57B3"/>
    <w:rsid w:val="00DC59CA"/>
    <w:rsid w:val="00DC699C"/>
    <w:rsid w:val="00DC718D"/>
    <w:rsid w:val="00DD13F6"/>
    <w:rsid w:val="00DD1A36"/>
    <w:rsid w:val="00DD280C"/>
    <w:rsid w:val="00DD2BF2"/>
    <w:rsid w:val="00DD2C0E"/>
    <w:rsid w:val="00DD325B"/>
    <w:rsid w:val="00DD3634"/>
    <w:rsid w:val="00DD3AD1"/>
    <w:rsid w:val="00DD46BD"/>
    <w:rsid w:val="00DD53CA"/>
    <w:rsid w:val="00DD5FA1"/>
    <w:rsid w:val="00DD7162"/>
    <w:rsid w:val="00DD72FE"/>
    <w:rsid w:val="00DD79B4"/>
    <w:rsid w:val="00DE1D68"/>
    <w:rsid w:val="00DE2711"/>
    <w:rsid w:val="00DE29E5"/>
    <w:rsid w:val="00DE3D13"/>
    <w:rsid w:val="00DE4BBC"/>
    <w:rsid w:val="00DE4F11"/>
    <w:rsid w:val="00DE50D6"/>
    <w:rsid w:val="00DE5808"/>
    <w:rsid w:val="00DE5BB8"/>
    <w:rsid w:val="00DE662F"/>
    <w:rsid w:val="00DE6C0A"/>
    <w:rsid w:val="00DF0322"/>
    <w:rsid w:val="00DF069E"/>
    <w:rsid w:val="00DF0ADD"/>
    <w:rsid w:val="00DF12AD"/>
    <w:rsid w:val="00DF217A"/>
    <w:rsid w:val="00DF25C4"/>
    <w:rsid w:val="00DF2815"/>
    <w:rsid w:val="00DF2C59"/>
    <w:rsid w:val="00DF3A66"/>
    <w:rsid w:val="00DF4039"/>
    <w:rsid w:val="00DF4698"/>
    <w:rsid w:val="00DF46CE"/>
    <w:rsid w:val="00DF4789"/>
    <w:rsid w:val="00DF5CC2"/>
    <w:rsid w:val="00DF5EED"/>
    <w:rsid w:val="00DF68C1"/>
    <w:rsid w:val="00DF7CDF"/>
    <w:rsid w:val="00E003F2"/>
    <w:rsid w:val="00E004C5"/>
    <w:rsid w:val="00E00C5D"/>
    <w:rsid w:val="00E06E7C"/>
    <w:rsid w:val="00E10234"/>
    <w:rsid w:val="00E10A94"/>
    <w:rsid w:val="00E112A3"/>
    <w:rsid w:val="00E11A36"/>
    <w:rsid w:val="00E12FC3"/>
    <w:rsid w:val="00E1404E"/>
    <w:rsid w:val="00E152B0"/>
    <w:rsid w:val="00E156BE"/>
    <w:rsid w:val="00E16FFC"/>
    <w:rsid w:val="00E20636"/>
    <w:rsid w:val="00E207AE"/>
    <w:rsid w:val="00E20AE2"/>
    <w:rsid w:val="00E20B2A"/>
    <w:rsid w:val="00E20D81"/>
    <w:rsid w:val="00E211A3"/>
    <w:rsid w:val="00E22CD9"/>
    <w:rsid w:val="00E22F5C"/>
    <w:rsid w:val="00E2300F"/>
    <w:rsid w:val="00E233CA"/>
    <w:rsid w:val="00E2583C"/>
    <w:rsid w:val="00E26617"/>
    <w:rsid w:val="00E26626"/>
    <w:rsid w:val="00E30EDF"/>
    <w:rsid w:val="00E3163C"/>
    <w:rsid w:val="00E3185C"/>
    <w:rsid w:val="00E31DC7"/>
    <w:rsid w:val="00E32EFC"/>
    <w:rsid w:val="00E3368C"/>
    <w:rsid w:val="00E33E11"/>
    <w:rsid w:val="00E3524E"/>
    <w:rsid w:val="00E358A1"/>
    <w:rsid w:val="00E360FE"/>
    <w:rsid w:val="00E3629D"/>
    <w:rsid w:val="00E36341"/>
    <w:rsid w:val="00E36B2A"/>
    <w:rsid w:val="00E36CA6"/>
    <w:rsid w:val="00E36D0E"/>
    <w:rsid w:val="00E37495"/>
    <w:rsid w:val="00E41D14"/>
    <w:rsid w:val="00E41DE8"/>
    <w:rsid w:val="00E4259A"/>
    <w:rsid w:val="00E42BD5"/>
    <w:rsid w:val="00E42FD9"/>
    <w:rsid w:val="00E435D3"/>
    <w:rsid w:val="00E459B9"/>
    <w:rsid w:val="00E45E58"/>
    <w:rsid w:val="00E469EF"/>
    <w:rsid w:val="00E47337"/>
    <w:rsid w:val="00E478ED"/>
    <w:rsid w:val="00E47916"/>
    <w:rsid w:val="00E47D66"/>
    <w:rsid w:val="00E50D22"/>
    <w:rsid w:val="00E51497"/>
    <w:rsid w:val="00E51C18"/>
    <w:rsid w:val="00E531D7"/>
    <w:rsid w:val="00E539D3"/>
    <w:rsid w:val="00E5499F"/>
    <w:rsid w:val="00E55AE7"/>
    <w:rsid w:val="00E55AF1"/>
    <w:rsid w:val="00E57B38"/>
    <w:rsid w:val="00E60071"/>
    <w:rsid w:val="00E61782"/>
    <w:rsid w:val="00E61A41"/>
    <w:rsid w:val="00E622A0"/>
    <w:rsid w:val="00E6320B"/>
    <w:rsid w:val="00E63B4E"/>
    <w:rsid w:val="00E63E04"/>
    <w:rsid w:val="00E64D75"/>
    <w:rsid w:val="00E6550F"/>
    <w:rsid w:val="00E66143"/>
    <w:rsid w:val="00E704D5"/>
    <w:rsid w:val="00E71425"/>
    <w:rsid w:val="00E7232E"/>
    <w:rsid w:val="00E7272B"/>
    <w:rsid w:val="00E72934"/>
    <w:rsid w:val="00E74842"/>
    <w:rsid w:val="00E751DB"/>
    <w:rsid w:val="00E75F4C"/>
    <w:rsid w:val="00E761D6"/>
    <w:rsid w:val="00E7715A"/>
    <w:rsid w:val="00E776DC"/>
    <w:rsid w:val="00E80260"/>
    <w:rsid w:val="00E8054E"/>
    <w:rsid w:val="00E80B8A"/>
    <w:rsid w:val="00E813FF"/>
    <w:rsid w:val="00E81BC9"/>
    <w:rsid w:val="00E826B1"/>
    <w:rsid w:val="00E83127"/>
    <w:rsid w:val="00E8336D"/>
    <w:rsid w:val="00E84623"/>
    <w:rsid w:val="00E84DE9"/>
    <w:rsid w:val="00E8509C"/>
    <w:rsid w:val="00E85273"/>
    <w:rsid w:val="00E855C9"/>
    <w:rsid w:val="00E85FC7"/>
    <w:rsid w:val="00E86C6C"/>
    <w:rsid w:val="00E9023B"/>
    <w:rsid w:val="00E90B49"/>
    <w:rsid w:val="00E90EB0"/>
    <w:rsid w:val="00E91228"/>
    <w:rsid w:val="00E91C26"/>
    <w:rsid w:val="00E926B3"/>
    <w:rsid w:val="00E928E1"/>
    <w:rsid w:val="00E93B2B"/>
    <w:rsid w:val="00E93E11"/>
    <w:rsid w:val="00E940F0"/>
    <w:rsid w:val="00E944F6"/>
    <w:rsid w:val="00E94833"/>
    <w:rsid w:val="00E9626F"/>
    <w:rsid w:val="00E979F1"/>
    <w:rsid w:val="00EA008D"/>
    <w:rsid w:val="00EA1167"/>
    <w:rsid w:val="00EA1BA1"/>
    <w:rsid w:val="00EA2E45"/>
    <w:rsid w:val="00EA338E"/>
    <w:rsid w:val="00EA3ADF"/>
    <w:rsid w:val="00EA4450"/>
    <w:rsid w:val="00EA682E"/>
    <w:rsid w:val="00EA71FE"/>
    <w:rsid w:val="00EA7C32"/>
    <w:rsid w:val="00EB1185"/>
    <w:rsid w:val="00EB12C9"/>
    <w:rsid w:val="00EB1FEF"/>
    <w:rsid w:val="00EB21E6"/>
    <w:rsid w:val="00EB3483"/>
    <w:rsid w:val="00EB474F"/>
    <w:rsid w:val="00EB5A38"/>
    <w:rsid w:val="00EB67EC"/>
    <w:rsid w:val="00EB6CCF"/>
    <w:rsid w:val="00EB76C8"/>
    <w:rsid w:val="00EB7CB9"/>
    <w:rsid w:val="00EC0C5B"/>
    <w:rsid w:val="00EC1547"/>
    <w:rsid w:val="00EC23C6"/>
    <w:rsid w:val="00EC3044"/>
    <w:rsid w:val="00EC4046"/>
    <w:rsid w:val="00EC49FB"/>
    <w:rsid w:val="00EC4B09"/>
    <w:rsid w:val="00EC6260"/>
    <w:rsid w:val="00EC6848"/>
    <w:rsid w:val="00ED1213"/>
    <w:rsid w:val="00ED14C5"/>
    <w:rsid w:val="00ED1700"/>
    <w:rsid w:val="00ED1C78"/>
    <w:rsid w:val="00ED5BDB"/>
    <w:rsid w:val="00ED6F46"/>
    <w:rsid w:val="00ED7A61"/>
    <w:rsid w:val="00ED7C89"/>
    <w:rsid w:val="00EE039B"/>
    <w:rsid w:val="00EE20E1"/>
    <w:rsid w:val="00EE302D"/>
    <w:rsid w:val="00EE373F"/>
    <w:rsid w:val="00EE38C5"/>
    <w:rsid w:val="00EE4581"/>
    <w:rsid w:val="00EE50F2"/>
    <w:rsid w:val="00EE6061"/>
    <w:rsid w:val="00EE6E28"/>
    <w:rsid w:val="00EE710B"/>
    <w:rsid w:val="00EE7A25"/>
    <w:rsid w:val="00EE7E39"/>
    <w:rsid w:val="00EF0D85"/>
    <w:rsid w:val="00EF0DE7"/>
    <w:rsid w:val="00EF1410"/>
    <w:rsid w:val="00EF172D"/>
    <w:rsid w:val="00EF2C00"/>
    <w:rsid w:val="00EF2E75"/>
    <w:rsid w:val="00EF3533"/>
    <w:rsid w:val="00EF38AE"/>
    <w:rsid w:val="00EF38D9"/>
    <w:rsid w:val="00EF538F"/>
    <w:rsid w:val="00EF572D"/>
    <w:rsid w:val="00EF62E3"/>
    <w:rsid w:val="00EF734A"/>
    <w:rsid w:val="00F00CAD"/>
    <w:rsid w:val="00F02197"/>
    <w:rsid w:val="00F0336B"/>
    <w:rsid w:val="00F03655"/>
    <w:rsid w:val="00F038C9"/>
    <w:rsid w:val="00F04CC5"/>
    <w:rsid w:val="00F05A76"/>
    <w:rsid w:val="00F1016D"/>
    <w:rsid w:val="00F1056F"/>
    <w:rsid w:val="00F12672"/>
    <w:rsid w:val="00F13208"/>
    <w:rsid w:val="00F14CA3"/>
    <w:rsid w:val="00F1511C"/>
    <w:rsid w:val="00F1523B"/>
    <w:rsid w:val="00F156C5"/>
    <w:rsid w:val="00F16DBD"/>
    <w:rsid w:val="00F17047"/>
    <w:rsid w:val="00F17333"/>
    <w:rsid w:val="00F2086F"/>
    <w:rsid w:val="00F215E3"/>
    <w:rsid w:val="00F23050"/>
    <w:rsid w:val="00F24015"/>
    <w:rsid w:val="00F26F74"/>
    <w:rsid w:val="00F3011F"/>
    <w:rsid w:val="00F301D0"/>
    <w:rsid w:val="00F302A5"/>
    <w:rsid w:val="00F307C9"/>
    <w:rsid w:val="00F30B35"/>
    <w:rsid w:val="00F30F90"/>
    <w:rsid w:val="00F310F7"/>
    <w:rsid w:val="00F318E7"/>
    <w:rsid w:val="00F31B58"/>
    <w:rsid w:val="00F320C6"/>
    <w:rsid w:val="00F33CA2"/>
    <w:rsid w:val="00F3402F"/>
    <w:rsid w:val="00F35271"/>
    <w:rsid w:val="00F355BB"/>
    <w:rsid w:val="00F361A6"/>
    <w:rsid w:val="00F36297"/>
    <w:rsid w:val="00F36CA5"/>
    <w:rsid w:val="00F408F9"/>
    <w:rsid w:val="00F42636"/>
    <w:rsid w:val="00F42739"/>
    <w:rsid w:val="00F4286E"/>
    <w:rsid w:val="00F43741"/>
    <w:rsid w:val="00F44F4B"/>
    <w:rsid w:val="00F4505F"/>
    <w:rsid w:val="00F46A5A"/>
    <w:rsid w:val="00F4787F"/>
    <w:rsid w:val="00F51CAF"/>
    <w:rsid w:val="00F5397E"/>
    <w:rsid w:val="00F55616"/>
    <w:rsid w:val="00F56019"/>
    <w:rsid w:val="00F606F5"/>
    <w:rsid w:val="00F636C1"/>
    <w:rsid w:val="00F6390B"/>
    <w:rsid w:val="00F63D0B"/>
    <w:rsid w:val="00F641B0"/>
    <w:rsid w:val="00F645B1"/>
    <w:rsid w:val="00F6482A"/>
    <w:rsid w:val="00F650D2"/>
    <w:rsid w:val="00F66AF1"/>
    <w:rsid w:val="00F67041"/>
    <w:rsid w:val="00F67318"/>
    <w:rsid w:val="00F67F39"/>
    <w:rsid w:val="00F70309"/>
    <w:rsid w:val="00F70619"/>
    <w:rsid w:val="00F7070A"/>
    <w:rsid w:val="00F70CFF"/>
    <w:rsid w:val="00F70FE2"/>
    <w:rsid w:val="00F71091"/>
    <w:rsid w:val="00F7137A"/>
    <w:rsid w:val="00F71C80"/>
    <w:rsid w:val="00F729D7"/>
    <w:rsid w:val="00F74B1D"/>
    <w:rsid w:val="00F757DA"/>
    <w:rsid w:val="00F75F5B"/>
    <w:rsid w:val="00F76F8A"/>
    <w:rsid w:val="00F77DC9"/>
    <w:rsid w:val="00F77F68"/>
    <w:rsid w:val="00F81DC5"/>
    <w:rsid w:val="00F822AE"/>
    <w:rsid w:val="00F824D8"/>
    <w:rsid w:val="00F825BC"/>
    <w:rsid w:val="00F82B0A"/>
    <w:rsid w:val="00F8386F"/>
    <w:rsid w:val="00F84467"/>
    <w:rsid w:val="00F85930"/>
    <w:rsid w:val="00F8790C"/>
    <w:rsid w:val="00F9028F"/>
    <w:rsid w:val="00F90582"/>
    <w:rsid w:val="00F90AAB"/>
    <w:rsid w:val="00F91B50"/>
    <w:rsid w:val="00F924EF"/>
    <w:rsid w:val="00F93223"/>
    <w:rsid w:val="00F94121"/>
    <w:rsid w:val="00F94AC9"/>
    <w:rsid w:val="00F95F02"/>
    <w:rsid w:val="00F961DC"/>
    <w:rsid w:val="00F97ADA"/>
    <w:rsid w:val="00F97F6B"/>
    <w:rsid w:val="00FA220F"/>
    <w:rsid w:val="00FA26CF"/>
    <w:rsid w:val="00FA3FE4"/>
    <w:rsid w:val="00FA4373"/>
    <w:rsid w:val="00FA4998"/>
    <w:rsid w:val="00FA56BB"/>
    <w:rsid w:val="00FA5B24"/>
    <w:rsid w:val="00FA5DC3"/>
    <w:rsid w:val="00FA61AF"/>
    <w:rsid w:val="00FA6BC1"/>
    <w:rsid w:val="00FA72FE"/>
    <w:rsid w:val="00FA743B"/>
    <w:rsid w:val="00FB1D24"/>
    <w:rsid w:val="00FB1E77"/>
    <w:rsid w:val="00FB288C"/>
    <w:rsid w:val="00FB2D32"/>
    <w:rsid w:val="00FB329B"/>
    <w:rsid w:val="00FB3987"/>
    <w:rsid w:val="00FB3C1F"/>
    <w:rsid w:val="00FB4D66"/>
    <w:rsid w:val="00FB4DF4"/>
    <w:rsid w:val="00FB5F60"/>
    <w:rsid w:val="00FB6302"/>
    <w:rsid w:val="00FB6567"/>
    <w:rsid w:val="00FB6F18"/>
    <w:rsid w:val="00FC1297"/>
    <w:rsid w:val="00FC1D38"/>
    <w:rsid w:val="00FC1E3D"/>
    <w:rsid w:val="00FC2A0B"/>
    <w:rsid w:val="00FC4007"/>
    <w:rsid w:val="00FC47A3"/>
    <w:rsid w:val="00FC4C9C"/>
    <w:rsid w:val="00FC5D33"/>
    <w:rsid w:val="00FC61E3"/>
    <w:rsid w:val="00FD0A70"/>
    <w:rsid w:val="00FD0D98"/>
    <w:rsid w:val="00FD232B"/>
    <w:rsid w:val="00FD28BA"/>
    <w:rsid w:val="00FD2ACE"/>
    <w:rsid w:val="00FD3B32"/>
    <w:rsid w:val="00FD3D4A"/>
    <w:rsid w:val="00FD4448"/>
    <w:rsid w:val="00FD56A3"/>
    <w:rsid w:val="00FD59FA"/>
    <w:rsid w:val="00FD5F5E"/>
    <w:rsid w:val="00FD6394"/>
    <w:rsid w:val="00FD68B9"/>
    <w:rsid w:val="00FD721F"/>
    <w:rsid w:val="00FD73A1"/>
    <w:rsid w:val="00FD7F13"/>
    <w:rsid w:val="00FE008F"/>
    <w:rsid w:val="00FE08B3"/>
    <w:rsid w:val="00FE1519"/>
    <w:rsid w:val="00FE1753"/>
    <w:rsid w:val="00FE1F75"/>
    <w:rsid w:val="00FE29F5"/>
    <w:rsid w:val="00FE36AA"/>
    <w:rsid w:val="00FE3E9A"/>
    <w:rsid w:val="00FE51A4"/>
    <w:rsid w:val="00FE5B21"/>
    <w:rsid w:val="00FE5BEC"/>
    <w:rsid w:val="00FE5DBB"/>
    <w:rsid w:val="00FE61DD"/>
    <w:rsid w:val="00FE77DA"/>
    <w:rsid w:val="00FF0D81"/>
    <w:rsid w:val="00FF15A2"/>
    <w:rsid w:val="00FF280B"/>
    <w:rsid w:val="00FF34FC"/>
    <w:rsid w:val="00FF3A10"/>
    <w:rsid w:val="00FF3B2B"/>
    <w:rsid w:val="00FF3E09"/>
    <w:rsid w:val="00FF4036"/>
    <w:rsid w:val="00FF41D4"/>
    <w:rsid w:val="00FF42C3"/>
    <w:rsid w:val="00FF4C5F"/>
    <w:rsid w:val="00FF5797"/>
    <w:rsid w:val="00FF5C96"/>
    <w:rsid w:val="00FF5CEF"/>
    <w:rsid w:val="00FF5E3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16C29DE"/>
  <w15:docId w15:val="{A6F9193A-3D27-47B1-A839-092A89D65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qFormat="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qFormat="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iPriority="0"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iPriority="0" w:unhideWhenUsed="1"/>
    <w:lsdException w:name="List Number 3" w:locked="1" w:semiHidden="1" w:unhideWhenUsed="1"/>
    <w:lsdException w:name="List Number 4" w:locked="1" w:semiHidden="1" w:unhideWhenUsed="1"/>
    <w:lsdException w:name="List Number 5" w:locked="1" w:semiHidden="1" w:uiPriority="0"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iPriority="0"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C61E3"/>
    <w:rPr>
      <w:rFonts w:ascii="Times New Roman" w:eastAsia="Times New Roman" w:hAnsi="Times New Roman"/>
      <w:sz w:val="24"/>
      <w:szCs w:val="24"/>
    </w:rPr>
  </w:style>
  <w:style w:type="paragraph" w:styleId="Nagwek1">
    <w:name w:val="heading 1"/>
    <w:basedOn w:val="Normalny"/>
    <w:next w:val="Normalny"/>
    <w:link w:val="Nagwek1Znak"/>
    <w:uiPriority w:val="99"/>
    <w:qFormat/>
    <w:rsid w:val="00B15EFF"/>
    <w:pPr>
      <w:keepNext/>
      <w:spacing w:before="240" w:after="60"/>
      <w:outlineLvl w:val="0"/>
    </w:pPr>
    <w:rPr>
      <w:rFonts w:ascii="Arial" w:eastAsia="Calibri" w:hAnsi="Arial"/>
      <w:b/>
      <w:kern w:val="32"/>
      <w:sz w:val="32"/>
      <w:szCs w:val="20"/>
    </w:rPr>
  </w:style>
  <w:style w:type="paragraph" w:styleId="Nagwek3">
    <w:name w:val="heading 3"/>
    <w:basedOn w:val="Normalny"/>
    <w:next w:val="Normalny"/>
    <w:link w:val="Nagwek3Znak"/>
    <w:uiPriority w:val="9"/>
    <w:semiHidden/>
    <w:unhideWhenUsed/>
    <w:qFormat/>
    <w:locked/>
    <w:rsid w:val="00B1373D"/>
    <w:pPr>
      <w:keepNext/>
      <w:keepLines/>
      <w:spacing w:before="40"/>
      <w:outlineLvl w:val="2"/>
    </w:pPr>
    <w:rPr>
      <w:rFonts w:asciiTheme="majorHAnsi" w:eastAsiaTheme="majorEastAsia" w:hAnsiTheme="majorHAnsi" w:cstheme="majorBidi"/>
      <w:color w:val="243F60"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9"/>
    <w:locked/>
    <w:rsid w:val="00B15EFF"/>
    <w:rPr>
      <w:rFonts w:ascii="Arial" w:hAnsi="Arial" w:cs="Times New Roman"/>
      <w:b/>
      <w:kern w:val="32"/>
      <w:sz w:val="32"/>
      <w:lang w:eastAsia="pl-PL"/>
    </w:rPr>
  </w:style>
  <w:style w:type="paragraph" w:styleId="Nagwek">
    <w:name w:val="header"/>
    <w:aliases w:val="Nagłówek strony"/>
    <w:basedOn w:val="Normalny"/>
    <w:link w:val="NagwekZnak"/>
    <w:uiPriority w:val="99"/>
    <w:rsid w:val="00811203"/>
    <w:pPr>
      <w:tabs>
        <w:tab w:val="center" w:pos="4536"/>
        <w:tab w:val="right" w:pos="9072"/>
      </w:tabs>
    </w:pPr>
    <w:rPr>
      <w:rFonts w:eastAsia="Calibri"/>
      <w:szCs w:val="20"/>
    </w:rPr>
  </w:style>
  <w:style w:type="character" w:customStyle="1" w:styleId="NagwekZnak">
    <w:name w:val="Nagłówek Znak"/>
    <w:aliases w:val="Nagłówek strony Znak"/>
    <w:link w:val="Nagwek"/>
    <w:uiPriority w:val="99"/>
    <w:locked/>
    <w:rsid w:val="00811203"/>
    <w:rPr>
      <w:rFonts w:ascii="Times New Roman" w:hAnsi="Times New Roman" w:cs="Times New Roman"/>
      <w:sz w:val="24"/>
      <w:lang w:eastAsia="pl-PL"/>
    </w:rPr>
  </w:style>
  <w:style w:type="paragraph" w:styleId="Stopka">
    <w:name w:val="footer"/>
    <w:basedOn w:val="Normalny"/>
    <w:link w:val="StopkaZnak"/>
    <w:uiPriority w:val="99"/>
    <w:rsid w:val="00811203"/>
    <w:pPr>
      <w:tabs>
        <w:tab w:val="center" w:pos="4536"/>
        <w:tab w:val="right" w:pos="9072"/>
      </w:tabs>
    </w:pPr>
    <w:rPr>
      <w:rFonts w:eastAsia="Calibri"/>
      <w:szCs w:val="20"/>
    </w:rPr>
  </w:style>
  <w:style w:type="character" w:customStyle="1" w:styleId="StopkaZnak">
    <w:name w:val="Stopka Znak"/>
    <w:link w:val="Stopka"/>
    <w:uiPriority w:val="99"/>
    <w:locked/>
    <w:rsid w:val="00811203"/>
    <w:rPr>
      <w:rFonts w:ascii="Times New Roman" w:hAnsi="Times New Roman" w:cs="Times New Roman"/>
      <w:sz w:val="24"/>
      <w:lang w:eastAsia="pl-PL"/>
    </w:rPr>
  </w:style>
  <w:style w:type="paragraph" w:customStyle="1" w:styleId="Kolorowalistaakcent11">
    <w:name w:val="Kolorowa lista — akcent 11"/>
    <w:aliases w:val="L1,Numerowanie,Akapit z listą5,T_SZ_List Paragraph,normalny tekst,Jasna lista — akcent 51"/>
    <w:basedOn w:val="Normalny"/>
    <w:link w:val="Kolorowalistaakcent1Znak"/>
    <w:qFormat/>
    <w:rsid w:val="00811203"/>
    <w:pPr>
      <w:spacing w:before="20" w:after="40" w:line="252" w:lineRule="auto"/>
      <w:ind w:left="720"/>
      <w:contextualSpacing/>
      <w:jc w:val="both"/>
    </w:pPr>
    <w:rPr>
      <w:rFonts w:ascii="Calibri" w:eastAsia="SimSun" w:hAnsi="Calibri"/>
      <w:sz w:val="20"/>
      <w:szCs w:val="20"/>
      <w:lang w:eastAsia="zh-CN"/>
    </w:rPr>
  </w:style>
  <w:style w:type="character" w:customStyle="1" w:styleId="Kolorowalistaakcent1Znak">
    <w:name w:val="Kolorowa lista — akcent 1 Znak"/>
    <w:aliases w:val="L1 Znak,Numerowanie Znak,Akapit z listą5 Znak,T_SZ_List Paragraph Znak,normalny tekst Znak,Akapit z listą Znak,Akapit z listą BS Znak,Kolorowe cieniowanie — akcent 3 Znak,Kolorowa lista — akcent 11 Znak,CW_Lista Znak"/>
    <w:link w:val="Kolorowalistaakcent11"/>
    <w:uiPriority w:val="34"/>
    <w:qFormat/>
    <w:locked/>
    <w:rsid w:val="00811203"/>
    <w:rPr>
      <w:rFonts w:ascii="Calibri" w:eastAsia="SimSun" w:hAnsi="Calibri"/>
      <w:sz w:val="20"/>
      <w:lang w:eastAsia="zh-CN"/>
    </w:rPr>
  </w:style>
  <w:style w:type="paragraph" w:customStyle="1" w:styleId="Default">
    <w:name w:val="Default"/>
    <w:rsid w:val="00811203"/>
    <w:pPr>
      <w:autoSpaceDE w:val="0"/>
      <w:autoSpaceDN w:val="0"/>
      <w:adjustRightInd w:val="0"/>
    </w:pPr>
    <w:rPr>
      <w:rFonts w:ascii="Times New Roman" w:hAnsi="Times New Roman"/>
      <w:color w:val="000000"/>
      <w:sz w:val="24"/>
      <w:szCs w:val="24"/>
      <w:lang w:eastAsia="en-US"/>
    </w:rPr>
  </w:style>
  <w:style w:type="character" w:styleId="Hipercze">
    <w:name w:val="Hyperlink"/>
    <w:uiPriority w:val="99"/>
    <w:rsid w:val="00811203"/>
    <w:rPr>
      <w:rFonts w:cs="Times New Roman"/>
      <w:color w:val="0000FF"/>
      <w:u w:val="single"/>
    </w:rPr>
  </w:style>
  <w:style w:type="paragraph" w:styleId="Bezodstpw">
    <w:name w:val="No Spacing"/>
    <w:link w:val="BezodstpwZnak"/>
    <w:uiPriority w:val="1"/>
    <w:qFormat/>
    <w:rsid w:val="00811203"/>
    <w:rPr>
      <w:rFonts w:eastAsia="Times New Roman"/>
      <w:sz w:val="22"/>
      <w:szCs w:val="22"/>
    </w:rPr>
  </w:style>
  <w:style w:type="character" w:customStyle="1" w:styleId="FontStyle33">
    <w:name w:val="Font Style33"/>
    <w:uiPriority w:val="99"/>
    <w:rsid w:val="00811203"/>
    <w:rPr>
      <w:rFonts w:ascii="Times New Roman" w:hAnsi="Times New Roman"/>
      <w:sz w:val="22"/>
    </w:rPr>
  </w:style>
  <w:style w:type="paragraph" w:styleId="NormalnyWeb">
    <w:name w:val="Normal (Web)"/>
    <w:basedOn w:val="Normalny"/>
    <w:uiPriority w:val="99"/>
    <w:rsid w:val="00811203"/>
    <w:rPr>
      <w:rFonts w:eastAsia="Calibri"/>
    </w:rPr>
  </w:style>
  <w:style w:type="paragraph" w:customStyle="1" w:styleId="Teksttreci2">
    <w:name w:val="Tekst treści (2)"/>
    <w:basedOn w:val="Normalny"/>
    <w:uiPriority w:val="99"/>
    <w:rsid w:val="00811203"/>
    <w:pPr>
      <w:widowControl w:val="0"/>
      <w:shd w:val="clear" w:color="auto" w:fill="FFFFFF"/>
      <w:spacing w:before="240" w:line="252" w:lineRule="exact"/>
      <w:ind w:hanging="360"/>
      <w:jc w:val="both"/>
    </w:pPr>
    <w:rPr>
      <w:sz w:val="21"/>
    </w:rPr>
  </w:style>
  <w:style w:type="paragraph" w:customStyle="1" w:styleId="a-podst-2">
    <w:name w:val="a-podst-2"/>
    <w:basedOn w:val="Normalny"/>
    <w:uiPriority w:val="99"/>
    <w:rsid w:val="00811203"/>
    <w:pPr>
      <w:spacing w:line="360" w:lineRule="auto"/>
      <w:ind w:left="284" w:hanging="284"/>
    </w:pPr>
    <w:rPr>
      <w:szCs w:val="20"/>
    </w:rPr>
  </w:style>
  <w:style w:type="paragraph" w:customStyle="1" w:styleId="Teksttreci5">
    <w:name w:val="Tekst treści (5)"/>
    <w:basedOn w:val="Normalny"/>
    <w:uiPriority w:val="99"/>
    <w:rsid w:val="00811203"/>
    <w:pPr>
      <w:widowControl w:val="0"/>
      <w:shd w:val="clear" w:color="auto" w:fill="FFFFFF"/>
      <w:spacing w:before="240" w:after="480" w:line="250" w:lineRule="exact"/>
      <w:ind w:hanging="320"/>
      <w:jc w:val="both"/>
    </w:pPr>
    <w:rPr>
      <w:i/>
      <w:sz w:val="22"/>
    </w:rPr>
  </w:style>
  <w:style w:type="table" w:styleId="Tabela-Siatka">
    <w:name w:val="Table Grid"/>
    <w:basedOn w:val="Standardowy"/>
    <w:uiPriority w:val="59"/>
    <w:rsid w:val="00CE0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uiPriority w:val="99"/>
    <w:semiHidden/>
    <w:rsid w:val="000C0949"/>
    <w:rPr>
      <w:rFonts w:cs="Times New Roman"/>
      <w:color w:val="954F72"/>
      <w:u w:val="single"/>
    </w:rPr>
  </w:style>
  <w:style w:type="paragraph" w:styleId="Tekstpodstawowy">
    <w:name w:val="Body Text"/>
    <w:basedOn w:val="Normalny"/>
    <w:link w:val="TekstpodstawowyZnak"/>
    <w:uiPriority w:val="99"/>
    <w:rsid w:val="00C52280"/>
    <w:rPr>
      <w:rFonts w:eastAsia="Calibri"/>
      <w:b/>
      <w:sz w:val="20"/>
      <w:szCs w:val="20"/>
    </w:rPr>
  </w:style>
  <w:style w:type="character" w:customStyle="1" w:styleId="TekstpodstawowyZnak">
    <w:name w:val="Tekst podstawowy Znak"/>
    <w:link w:val="Tekstpodstawowy"/>
    <w:uiPriority w:val="99"/>
    <w:qFormat/>
    <w:locked/>
    <w:rsid w:val="00C52280"/>
    <w:rPr>
      <w:rFonts w:ascii="Times New Roman" w:hAnsi="Times New Roman" w:cs="Times New Roman"/>
      <w:b/>
      <w:sz w:val="20"/>
      <w:lang w:eastAsia="pl-PL"/>
    </w:rPr>
  </w:style>
  <w:style w:type="paragraph" w:customStyle="1" w:styleId="pkt">
    <w:name w:val="pkt"/>
    <w:basedOn w:val="Normalny"/>
    <w:uiPriority w:val="99"/>
    <w:rsid w:val="00690095"/>
    <w:pPr>
      <w:autoSpaceDE w:val="0"/>
      <w:autoSpaceDN w:val="0"/>
      <w:spacing w:before="60" w:after="60" w:line="360" w:lineRule="auto"/>
      <w:ind w:left="851" w:hanging="295"/>
      <w:jc w:val="both"/>
    </w:pPr>
    <w:rPr>
      <w:rFonts w:ascii="Univers-PL" w:hAnsi="Univers-PL"/>
      <w:sz w:val="19"/>
      <w:szCs w:val="19"/>
      <w:u w:color="000000"/>
    </w:rPr>
  </w:style>
  <w:style w:type="paragraph" w:styleId="Listanumerowana">
    <w:name w:val="List Number"/>
    <w:basedOn w:val="Normalny"/>
    <w:rsid w:val="00253817"/>
    <w:pPr>
      <w:widowControl w:val="0"/>
      <w:numPr>
        <w:numId w:val="2"/>
      </w:numPr>
      <w:tabs>
        <w:tab w:val="num" w:pos="425"/>
      </w:tabs>
      <w:autoSpaceDE w:val="0"/>
      <w:autoSpaceDN w:val="0"/>
      <w:adjustRightInd w:val="0"/>
      <w:spacing w:before="120" w:after="60" w:line="288" w:lineRule="auto"/>
      <w:ind w:left="425" w:hanging="425"/>
    </w:pPr>
    <w:rPr>
      <w:rFonts w:ascii="Times" w:hAnsi="Times"/>
      <w:b/>
      <w:sz w:val="22"/>
      <w:szCs w:val="22"/>
    </w:rPr>
  </w:style>
  <w:style w:type="paragraph" w:styleId="Listanumerowana2">
    <w:name w:val="List Number 2"/>
    <w:basedOn w:val="Normalny"/>
    <w:rsid w:val="00253817"/>
    <w:pPr>
      <w:numPr>
        <w:ilvl w:val="1"/>
        <w:numId w:val="2"/>
      </w:numPr>
      <w:autoSpaceDE w:val="0"/>
      <w:autoSpaceDN w:val="0"/>
      <w:adjustRightInd w:val="0"/>
      <w:spacing w:line="288" w:lineRule="auto"/>
      <w:ind w:left="992" w:hanging="567"/>
      <w:jc w:val="both"/>
    </w:pPr>
    <w:rPr>
      <w:rFonts w:ascii="Times" w:hAnsi="Times"/>
      <w:sz w:val="22"/>
    </w:rPr>
  </w:style>
  <w:style w:type="paragraph" w:styleId="Listanumerowana3">
    <w:name w:val="List Number 3"/>
    <w:basedOn w:val="Normalny"/>
    <w:link w:val="Listanumerowana3Znak"/>
    <w:uiPriority w:val="99"/>
    <w:rsid w:val="00253817"/>
    <w:pPr>
      <w:numPr>
        <w:numId w:val="3"/>
      </w:numPr>
      <w:tabs>
        <w:tab w:val="num" w:pos="1440"/>
      </w:tabs>
      <w:spacing w:line="288" w:lineRule="auto"/>
      <w:ind w:left="1701" w:hanging="709"/>
      <w:jc w:val="both"/>
    </w:pPr>
    <w:rPr>
      <w:rFonts w:ascii="Times" w:hAnsi="Times"/>
      <w:sz w:val="20"/>
      <w:szCs w:val="20"/>
    </w:rPr>
  </w:style>
  <w:style w:type="paragraph" w:styleId="Listanumerowana4">
    <w:name w:val="List Number 4"/>
    <w:basedOn w:val="Listanumerowana3"/>
    <w:uiPriority w:val="99"/>
    <w:rsid w:val="00253817"/>
    <w:pPr>
      <w:numPr>
        <w:numId w:val="4"/>
      </w:numPr>
      <w:ind w:left="2552" w:hanging="851"/>
    </w:pPr>
  </w:style>
  <w:style w:type="character" w:customStyle="1" w:styleId="Listanumerowana3Znak">
    <w:name w:val="Lista numerowana 3 Znak"/>
    <w:link w:val="Listanumerowana3"/>
    <w:uiPriority w:val="99"/>
    <w:locked/>
    <w:rsid w:val="00253817"/>
    <w:rPr>
      <w:rFonts w:ascii="Times" w:eastAsia="Times New Roman" w:hAnsi="Times"/>
    </w:rPr>
  </w:style>
  <w:style w:type="paragraph" w:styleId="Listanumerowana5">
    <w:name w:val="List Number 5"/>
    <w:basedOn w:val="Normalny"/>
    <w:rsid w:val="00253817"/>
    <w:pPr>
      <w:numPr>
        <w:ilvl w:val="4"/>
        <w:numId w:val="2"/>
      </w:numPr>
      <w:tabs>
        <w:tab w:val="num" w:pos="2520"/>
      </w:tabs>
      <w:spacing w:line="288" w:lineRule="auto"/>
      <w:ind w:left="3544" w:hanging="992"/>
      <w:jc w:val="both"/>
    </w:pPr>
    <w:rPr>
      <w:rFonts w:ascii="Times" w:hAnsi="Times"/>
      <w:bCs/>
      <w:sz w:val="22"/>
      <w:szCs w:val="22"/>
    </w:rPr>
  </w:style>
  <w:style w:type="paragraph" w:styleId="Tekstdymka">
    <w:name w:val="Balloon Text"/>
    <w:basedOn w:val="Normalny"/>
    <w:link w:val="TekstdymkaZnak"/>
    <w:uiPriority w:val="99"/>
    <w:semiHidden/>
    <w:rsid w:val="006D7EF9"/>
    <w:rPr>
      <w:rFonts w:ascii="Tahoma" w:eastAsia="Calibri" w:hAnsi="Tahoma"/>
      <w:sz w:val="16"/>
      <w:szCs w:val="20"/>
    </w:rPr>
  </w:style>
  <w:style w:type="character" w:customStyle="1" w:styleId="TekstdymkaZnak">
    <w:name w:val="Tekst dymka Znak"/>
    <w:link w:val="Tekstdymka"/>
    <w:uiPriority w:val="99"/>
    <w:semiHidden/>
    <w:locked/>
    <w:rsid w:val="006D7EF9"/>
    <w:rPr>
      <w:rFonts w:ascii="Tahoma" w:hAnsi="Tahoma" w:cs="Times New Roman"/>
      <w:sz w:val="16"/>
      <w:lang w:eastAsia="pl-PL"/>
    </w:rPr>
  </w:style>
  <w:style w:type="character" w:styleId="Odwoaniedokomentarza">
    <w:name w:val="annotation reference"/>
    <w:uiPriority w:val="99"/>
    <w:semiHidden/>
    <w:qFormat/>
    <w:rsid w:val="006D7EF9"/>
    <w:rPr>
      <w:rFonts w:cs="Times New Roman"/>
      <w:sz w:val="16"/>
    </w:rPr>
  </w:style>
  <w:style w:type="paragraph" w:styleId="Tekstkomentarza">
    <w:name w:val="annotation text"/>
    <w:basedOn w:val="Normalny"/>
    <w:link w:val="TekstkomentarzaZnak"/>
    <w:uiPriority w:val="99"/>
    <w:qFormat/>
    <w:rsid w:val="006D7EF9"/>
    <w:rPr>
      <w:rFonts w:eastAsia="Calibri"/>
      <w:sz w:val="20"/>
      <w:szCs w:val="20"/>
    </w:rPr>
  </w:style>
  <w:style w:type="character" w:customStyle="1" w:styleId="TekstkomentarzaZnak">
    <w:name w:val="Tekst komentarza Znak"/>
    <w:link w:val="Tekstkomentarza"/>
    <w:uiPriority w:val="99"/>
    <w:qFormat/>
    <w:locked/>
    <w:rsid w:val="006D7EF9"/>
    <w:rPr>
      <w:rFonts w:ascii="Times New Roman" w:hAnsi="Times New Roman" w:cs="Times New Roman"/>
      <w:sz w:val="20"/>
      <w:lang w:eastAsia="pl-PL"/>
    </w:rPr>
  </w:style>
  <w:style w:type="paragraph" w:styleId="Tematkomentarza">
    <w:name w:val="annotation subject"/>
    <w:basedOn w:val="Tekstkomentarza"/>
    <w:next w:val="Tekstkomentarza"/>
    <w:link w:val="TematkomentarzaZnak"/>
    <w:uiPriority w:val="99"/>
    <w:semiHidden/>
    <w:rsid w:val="006D7EF9"/>
    <w:rPr>
      <w:b/>
    </w:rPr>
  </w:style>
  <w:style w:type="character" w:customStyle="1" w:styleId="TematkomentarzaZnak">
    <w:name w:val="Temat komentarza Znak"/>
    <w:link w:val="Tematkomentarza"/>
    <w:uiPriority w:val="99"/>
    <w:semiHidden/>
    <w:locked/>
    <w:rsid w:val="006D7EF9"/>
    <w:rPr>
      <w:rFonts w:ascii="Times New Roman" w:hAnsi="Times New Roman" w:cs="Times New Roman"/>
      <w:b/>
      <w:sz w:val="20"/>
      <w:lang w:eastAsia="pl-PL"/>
    </w:rPr>
  </w:style>
  <w:style w:type="character" w:customStyle="1" w:styleId="alb">
    <w:name w:val="a_lb"/>
    <w:rsid w:val="00DF069E"/>
    <w:rPr>
      <w:rFonts w:cs="Times New Roman"/>
    </w:rPr>
  </w:style>
  <w:style w:type="paragraph" w:customStyle="1" w:styleId="normaltableau">
    <w:name w:val="normal_tableau"/>
    <w:basedOn w:val="Normalny"/>
    <w:uiPriority w:val="99"/>
    <w:rsid w:val="00272DCC"/>
    <w:pPr>
      <w:spacing w:before="120" w:after="120"/>
      <w:jc w:val="both"/>
    </w:pPr>
    <w:rPr>
      <w:rFonts w:ascii="Optima" w:hAnsi="Optima"/>
      <w:sz w:val="22"/>
      <w:szCs w:val="22"/>
      <w:lang w:val="en-GB"/>
    </w:rPr>
  </w:style>
  <w:style w:type="paragraph" w:styleId="Tekstprzypisudolnego">
    <w:name w:val="footnote text"/>
    <w:basedOn w:val="Normalny"/>
    <w:link w:val="TekstprzypisudolnegoZnak"/>
    <w:uiPriority w:val="99"/>
    <w:rsid w:val="002049F1"/>
    <w:rPr>
      <w:rFonts w:eastAsia="Calibri"/>
      <w:sz w:val="20"/>
      <w:szCs w:val="20"/>
    </w:rPr>
  </w:style>
  <w:style w:type="character" w:customStyle="1" w:styleId="TekstprzypisudolnegoZnak">
    <w:name w:val="Tekst przypisu dolnego Znak"/>
    <w:link w:val="Tekstprzypisudolnego"/>
    <w:uiPriority w:val="99"/>
    <w:locked/>
    <w:rsid w:val="002049F1"/>
    <w:rPr>
      <w:rFonts w:ascii="Times New Roman" w:hAnsi="Times New Roman" w:cs="Times New Roman"/>
      <w:sz w:val="20"/>
      <w:lang w:eastAsia="pl-PL"/>
    </w:rPr>
  </w:style>
  <w:style w:type="character" w:styleId="Odwoanieprzypisudolnego">
    <w:name w:val="footnote reference"/>
    <w:uiPriority w:val="99"/>
    <w:rsid w:val="002049F1"/>
    <w:rPr>
      <w:rFonts w:cs="Times New Roman"/>
      <w:vertAlign w:val="superscript"/>
    </w:rPr>
  </w:style>
  <w:style w:type="paragraph" w:styleId="Zwykytekst">
    <w:name w:val="Plain Text"/>
    <w:basedOn w:val="Normalny"/>
    <w:link w:val="ZwykytekstZnak"/>
    <w:rsid w:val="005A34E2"/>
    <w:rPr>
      <w:rFonts w:ascii="Courier New" w:eastAsia="MS Mincho" w:hAnsi="Courier New"/>
      <w:sz w:val="20"/>
      <w:szCs w:val="20"/>
    </w:rPr>
  </w:style>
  <w:style w:type="character" w:customStyle="1" w:styleId="ZwykytekstZnak">
    <w:name w:val="Zwykły tekst Znak"/>
    <w:link w:val="Zwykytekst"/>
    <w:locked/>
    <w:rsid w:val="005A34E2"/>
    <w:rPr>
      <w:rFonts w:ascii="Courier New" w:eastAsia="MS Mincho" w:hAnsi="Courier New" w:cs="Times New Roman"/>
      <w:sz w:val="20"/>
      <w:lang w:eastAsia="pl-PL"/>
    </w:rPr>
  </w:style>
  <w:style w:type="paragraph" w:customStyle="1" w:styleId="Standard">
    <w:name w:val="Standard"/>
    <w:qFormat/>
    <w:rsid w:val="003F6F44"/>
    <w:pPr>
      <w:widowControl w:val="0"/>
      <w:suppressAutoHyphens/>
      <w:autoSpaceDN w:val="0"/>
      <w:textAlignment w:val="baseline"/>
    </w:pPr>
    <w:rPr>
      <w:rFonts w:ascii="Times New Roman" w:hAnsi="Times New Roman" w:cs="Tahoma"/>
      <w:kern w:val="3"/>
      <w:sz w:val="24"/>
      <w:szCs w:val="24"/>
      <w:lang w:val="en-US" w:eastAsia="en-US"/>
    </w:rPr>
  </w:style>
  <w:style w:type="paragraph" w:customStyle="1" w:styleId="Tekstpodstawowywcity21">
    <w:name w:val="Tekst podstawowy wcięty 21"/>
    <w:basedOn w:val="Normalny"/>
    <w:uiPriority w:val="99"/>
    <w:rsid w:val="00D213B7"/>
    <w:pPr>
      <w:widowControl w:val="0"/>
      <w:ind w:left="3686" w:hanging="1843"/>
      <w:jc w:val="both"/>
    </w:pPr>
    <w:rPr>
      <w:szCs w:val="20"/>
    </w:rPr>
  </w:style>
  <w:style w:type="paragraph" w:styleId="Tytu">
    <w:name w:val="Title"/>
    <w:basedOn w:val="Normalny"/>
    <w:next w:val="Normalny"/>
    <w:link w:val="TytuZnak"/>
    <w:uiPriority w:val="99"/>
    <w:qFormat/>
    <w:rsid w:val="00D63857"/>
    <w:pPr>
      <w:contextualSpacing/>
    </w:pPr>
    <w:rPr>
      <w:rFonts w:ascii="Calibri Light" w:eastAsia="Calibri" w:hAnsi="Calibri Light"/>
      <w:spacing w:val="-10"/>
      <w:kern w:val="28"/>
      <w:sz w:val="56"/>
      <w:szCs w:val="20"/>
    </w:rPr>
  </w:style>
  <w:style w:type="character" w:customStyle="1" w:styleId="TytuZnak">
    <w:name w:val="Tytuł Znak"/>
    <w:link w:val="Tytu"/>
    <w:uiPriority w:val="99"/>
    <w:locked/>
    <w:rsid w:val="00D63857"/>
    <w:rPr>
      <w:rFonts w:ascii="Calibri Light" w:hAnsi="Calibri Light" w:cs="Times New Roman"/>
      <w:spacing w:val="-10"/>
      <w:kern w:val="28"/>
      <w:sz w:val="56"/>
      <w:lang w:eastAsia="pl-PL"/>
    </w:rPr>
  </w:style>
  <w:style w:type="character" w:customStyle="1" w:styleId="Teksttreci">
    <w:name w:val="Tekst treści_"/>
    <w:link w:val="Teksttreci1"/>
    <w:uiPriority w:val="99"/>
    <w:locked/>
    <w:rsid w:val="003A1F7D"/>
    <w:rPr>
      <w:sz w:val="19"/>
      <w:shd w:val="clear" w:color="auto" w:fill="FFFFFF"/>
    </w:rPr>
  </w:style>
  <w:style w:type="paragraph" w:customStyle="1" w:styleId="Teksttreci1">
    <w:name w:val="Tekst treści1"/>
    <w:basedOn w:val="Normalny"/>
    <w:link w:val="Teksttreci"/>
    <w:uiPriority w:val="99"/>
    <w:qFormat/>
    <w:rsid w:val="003A1F7D"/>
    <w:pPr>
      <w:shd w:val="clear" w:color="auto" w:fill="FFFFFF"/>
      <w:spacing w:before="240" w:after="120" w:line="240" w:lineRule="atLeast"/>
      <w:ind w:hanging="1340"/>
      <w:jc w:val="center"/>
    </w:pPr>
    <w:rPr>
      <w:rFonts w:ascii="Calibri" w:eastAsia="Calibri" w:hAnsi="Calibri"/>
      <w:sz w:val="19"/>
      <w:szCs w:val="20"/>
    </w:rPr>
  </w:style>
  <w:style w:type="character" w:customStyle="1" w:styleId="TeksttreciPogrubienie6">
    <w:name w:val="Tekst treści + Pogrubienie6"/>
    <w:uiPriority w:val="99"/>
    <w:rsid w:val="003A1F7D"/>
    <w:rPr>
      <w:b/>
      <w:spacing w:val="0"/>
      <w:sz w:val="19"/>
      <w:shd w:val="clear" w:color="auto" w:fill="FFFFFF"/>
    </w:rPr>
  </w:style>
  <w:style w:type="character" w:customStyle="1" w:styleId="Teksttreci0">
    <w:name w:val="Tekst treści"/>
    <w:uiPriority w:val="99"/>
    <w:rsid w:val="00041821"/>
    <w:rPr>
      <w:rFonts w:ascii="Arial Unicode MS" w:eastAsia="Arial Unicode MS"/>
      <w:noProof/>
      <w:spacing w:val="0"/>
      <w:sz w:val="19"/>
      <w:shd w:val="clear" w:color="auto" w:fill="FFFFFF"/>
    </w:rPr>
  </w:style>
  <w:style w:type="character" w:customStyle="1" w:styleId="h2">
    <w:name w:val="h2"/>
    <w:uiPriority w:val="99"/>
    <w:rsid w:val="00041821"/>
    <w:rPr>
      <w:rFonts w:cs="Times New Roman"/>
    </w:rPr>
  </w:style>
  <w:style w:type="paragraph" w:styleId="Tekstprzypisukocowego">
    <w:name w:val="endnote text"/>
    <w:basedOn w:val="Normalny"/>
    <w:link w:val="TekstprzypisukocowegoZnak"/>
    <w:uiPriority w:val="99"/>
    <w:semiHidden/>
    <w:rsid w:val="00822D8B"/>
    <w:rPr>
      <w:rFonts w:eastAsia="Calibri"/>
      <w:sz w:val="20"/>
      <w:szCs w:val="20"/>
    </w:rPr>
  </w:style>
  <w:style w:type="character" w:customStyle="1" w:styleId="TekstprzypisukocowegoZnak">
    <w:name w:val="Tekst przypisu końcowego Znak"/>
    <w:link w:val="Tekstprzypisukocowego"/>
    <w:uiPriority w:val="99"/>
    <w:semiHidden/>
    <w:locked/>
    <w:rsid w:val="00822D8B"/>
    <w:rPr>
      <w:rFonts w:ascii="Times New Roman" w:hAnsi="Times New Roman" w:cs="Times New Roman"/>
      <w:sz w:val="20"/>
      <w:lang w:eastAsia="pl-PL"/>
    </w:rPr>
  </w:style>
  <w:style w:type="character" w:styleId="Odwoanieprzypisukocowego">
    <w:name w:val="endnote reference"/>
    <w:uiPriority w:val="99"/>
    <w:semiHidden/>
    <w:rsid w:val="00822D8B"/>
    <w:rPr>
      <w:rFonts w:cs="Times New Roman"/>
      <w:vertAlign w:val="superscript"/>
    </w:rPr>
  </w:style>
  <w:style w:type="paragraph" w:customStyle="1" w:styleId="text-justify">
    <w:name w:val="text-justify"/>
    <w:basedOn w:val="Normalny"/>
    <w:rsid w:val="008437B4"/>
    <w:pPr>
      <w:spacing w:before="100" w:beforeAutospacing="1" w:after="100" w:afterAutospacing="1"/>
    </w:pPr>
  </w:style>
  <w:style w:type="paragraph" w:customStyle="1" w:styleId="Kolorowecieniowanieakcent11">
    <w:name w:val="Kolorowe cieniowanie — akcent 11"/>
    <w:hidden/>
    <w:uiPriority w:val="99"/>
    <w:semiHidden/>
    <w:rsid w:val="00B77862"/>
    <w:rPr>
      <w:rFonts w:ascii="Times New Roman" w:eastAsia="Times New Roman" w:hAnsi="Times New Roman"/>
      <w:sz w:val="24"/>
      <w:szCs w:val="24"/>
    </w:rPr>
  </w:style>
  <w:style w:type="character" w:styleId="Pogrubienie">
    <w:name w:val="Strong"/>
    <w:uiPriority w:val="22"/>
    <w:qFormat/>
    <w:rsid w:val="002B431E"/>
    <w:rPr>
      <w:rFonts w:cs="Times New Roman"/>
      <w:b/>
    </w:rPr>
  </w:style>
  <w:style w:type="paragraph" w:styleId="Akapitzlist">
    <w:name w:val="List Paragraph"/>
    <w:aliases w:val="Akapit z listą BS,CW_Lista,Colorful List Accent 1,List Paragraph,Akapit z listą4,Akapit z listą1,Średnia siatka 1 — akcent 21,sw tekst,Wypunktowanie,Colorful List - Accent 11,Kolorowa lista — akcent 12,Asia 2  Akapit z listą,Obiekt,Dot pt"/>
    <w:basedOn w:val="Normalny"/>
    <w:uiPriority w:val="1"/>
    <w:qFormat/>
    <w:rsid w:val="00467345"/>
    <w:pPr>
      <w:spacing w:before="20" w:after="40" w:line="252" w:lineRule="auto"/>
      <w:ind w:left="720"/>
      <w:contextualSpacing/>
      <w:jc w:val="both"/>
    </w:pPr>
    <w:rPr>
      <w:rFonts w:ascii="Calibri" w:eastAsia="SimSun" w:hAnsi="Calibri"/>
      <w:sz w:val="20"/>
      <w:szCs w:val="20"/>
      <w:lang w:eastAsia="zh-CN"/>
    </w:rPr>
  </w:style>
  <w:style w:type="paragraph" w:styleId="Tekstpodstawowy2">
    <w:name w:val="Body Text 2"/>
    <w:basedOn w:val="Normalny"/>
    <w:link w:val="Tekstpodstawowy2Znak"/>
    <w:uiPriority w:val="99"/>
    <w:semiHidden/>
    <w:rsid w:val="006A1749"/>
    <w:pPr>
      <w:spacing w:after="120" w:line="480" w:lineRule="auto"/>
    </w:pPr>
    <w:rPr>
      <w:rFonts w:eastAsia="Calibri"/>
    </w:rPr>
  </w:style>
  <w:style w:type="character" w:customStyle="1" w:styleId="Tekstpodstawowy2Znak">
    <w:name w:val="Tekst podstawowy 2 Znak"/>
    <w:link w:val="Tekstpodstawowy2"/>
    <w:uiPriority w:val="99"/>
    <w:semiHidden/>
    <w:locked/>
    <w:rsid w:val="006A1749"/>
    <w:rPr>
      <w:rFonts w:ascii="Times New Roman" w:hAnsi="Times New Roman" w:cs="Times New Roman"/>
      <w:sz w:val="24"/>
      <w:szCs w:val="24"/>
    </w:rPr>
  </w:style>
  <w:style w:type="character" w:customStyle="1" w:styleId="m5968006951817061090size">
    <w:name w:val="m5968006951817061090size"/>
    <w:uiPriority w:val="99"/>
    <w:rsid w:val="00A55FBC"/>
    <w:rPr>
      <w:rFonts w:cs="Times New Roman"/>
    </w:rPr>
  </w:style>
  <w:style w:type="character" w:customStyle="1" w:styleId="m5968006951817061090font">
    <w:name w:val="m5968006951817061090font"/>
    <w:uiPriority w:val="99"/>
    <w:rsid w:val="00A55FBC"/>
    <w:rPr>
      <w:rFonts w:cs="Times New Roman"/>
    </w:rPr>
  </w:style>
  <w:style w:type="paragraph" w:customStyle="1" w:styleId="m5968006951817061090kolorowalistaakcent11">
    <w:name w:val="m5968006951817061090kolorowalistaakcent11"/>
    <w:basedOn w:val="Normalny"/>
    <w:uiPriority w:val="99"/>
    <w:rsid w:val="00A55FBC"/>
    <w:pPr>
      <w:spacing w:before="100" w:beforeAutospacing="1" w:after="100" w:afterAutospacing="1"/>
    </w:pPr>
    <w:rPr>
      <w:rFonts w:eastAsia="Calibri"/>
    </w:rPr>
  </w:style>
  <w:style w:type="numbering" w:customStyle="1" w:styleId="Zaimportowanystyl40">
    <w:name w:val="Zaimportowany styl 4.0"/>
    <w:rsid w:val="00FB651A"/>
    <w:pPr>
      <w:numPr>
        <w:numId w:val="6"/>
      </w:numPr>
    </w:pPr>
  </w:style>
  <w:style w:type="numbering" w:customStyle="1" w:styleId="Zaimportowanystyl2">
    <w:name w:val="Zaimportowany styl 2"/>
    <w:rsid w:val="00FB651A"/>
    <w:pPr>
      <w:numPr>
        <w:numId w:val="5"/>
      </w:numPr>
    </w:pPr>
  </w:style>
  <w:style w:type="paragraph" w:styleId="Podtytu">
    <w:name w:val="Subtitle"/>
    <w:basedOn w:val="Normalny"/>
    <w:next w:val="Normalny"/>
    <w:link w:val="PodtytuZnak"/>
    <w:uiPriority w:val="11"/>
    <w:qFormat/>
    <w:locked/>
    <w:rsid w:val="000367B8"/>
    <w:pPr>
      <w:spacing w:after="60"/>
      <w:jc w:val="center"/>
      <w:outlineLvl w:val="1"/>
    </w:pPr>
    <w:rPr>
      <w:rFonts w:ascii="Cambria" w:hAnsi="Cambria"/>
    </w:rPr>
  </w:style>
  <w:style w:type="character" w:customStyle="1" w:styleId="PodtytuZnak">
    <w:name w:val="Podtytuł Znak"/>
    <w:link w:val="Podtytu"/>
    <w:uiPriority w:val="11"/>
    <w:rsid w:val="000367B8"/>
    <w:rPr>
      <w:rFonts w:ascii="Cambria" w:eastAsia="Times New Roman" w:hAnsi="Cambria" w:cs="Times New Roman"/>
      <w:sz w:val="24"/>
      <w:szCs w:val="24"/>
    </w:rPr>
  </w:style>
  <w:style w:type="paragraph" w:customStyle="1" w:styleId="ox-b171701408-msonormal">
    <w:name w:val="ox-b171701408-msonormal"/>
    <w:basedOn w:val="Normalny"/>
    <w:rsid w:val="00AA50A6"/>
    <w:pPr>
      <w:spacing w:before="100" w:beforeAutospacing="1" w:after="100" w:afterAutospacing="1"/>
    </w:pPr>
    <w:rPr>
      <w:rFonts w:eastAsia="Calibri"/>
    </w:rPr>
  </w:style>
  <w:style w:type="character" w:customStyle="1" w:styleId="BezodstpwZnak">
    <w:name w:val="Bez odstępów Znak"/>
    <w:link w:val="Bezodstpw"/>
    <w:uiPriority w:val="99"/>
    <w:locked/>
    <w:rsid w:val="00E36B2A"/>
    <w:rPr>
      <w:rFonts w:eastAsia="Times New Roman"/>
      <w:sz w:val="22"/>
      <w:szCs w:val="22"/>
    </w:rPr>
  </w:style>
  <w:style w:type="paragraph" w:customStyle="1" w:styleId="p1">
    <w:name w:val="p1"/>
    <w:basedOn w:val="Normalny"/>
    <w:rsid w:val="003D522D"/>
    <w:rPr>
      <w:rFonts w:ascii="Helvetica" w:eastAsia="Calibri" w:hAnsi="Helvetica"/>
      <w:sz w:val="15"/>
      <w:szCs w:val="15"/>
    </w:rPr>
  </w:style>
  <w:style w:type="character" w:customStyle="1" w:styleId="apple-converted-space">
    <w:name w:val="apple-converted-space"/>
    <w:basedOn w:val="Domylnaczcionkaakapitu"/>
    <w:rsid w:val="003D522D"/>
  </w:style>
  <w:style w:type="character" w:customStyle="1" w:styleId="apple-tab-span">
    <w:name w:val="apple-tab-span"/>
    <w:basedOn w:val="Domylnaczcionkaakapitu"/>
    <w:rsid w:val="00E61782"/>
  </w:style>
  <w:style w:type="paragraph" w:customStyle="1" w:styleId="p3">
    <w:name w:val="p3"/>
    <w:basedOn w:val="Normalny"/>
    <w:rsid w:val="00E61782"/>
    <w:pPr>
      <w:jc w:val="both"/>
    </w:pPr>
    <w:rPr>
      <w:rFonts w:ascii="Helvetica Neue" w:eastAsia="Calibri" w:hAnsi="Helvetica Neue"/>
      <w:color w:val="454545"/>
      <w:sz w:val="18"/>
      <w:szCs w:val="18"/>
    </w:rPr>
  </w:style>
  <w:style w:type="character" w:customStyle="1" w:styleId="s1">
    <w:name w:val="s1"/>
    <w:basedOn w:val="Domylnaczcionkaakapitu"/>
    <w:rsid w:val="00E61782"/>
    <w:rPr>
      <w:u w:val="single"/>
    </w:rPr>
  </w:style>
  <w:style w:type="paragraph" w:customStyle="1" w:styleId="p2">
    <w:name w:val="p2"/>
    <w:basedOn w:val="Normalny"/>
    <w:rsid w:val="004E0318"/>
    <w:rPr>
      <w:rFonts w:ascii="Helvetica Neue" w:eastAsia="Calibri" w:hAnsi="Helvetica Neue"/>
      <w:color w:val="454545"/>
      <w:sz w:val="18"/>
      <w:szCs w:val="18"/>
    </w:rPr>
  </w:style>
  <w:style w:type="paragraph" w:customStyle="1" w:styleId="ox-2f2e412c31-msolistparagraph">
    <w:name w:val="ox-2f2e412c31-msolistparagraph"/>
    <w:basedOn w:val="Normalny"/>
    <w:rsid w:val="00CA2180"/>
    <w:pPr>
      <w:spacing w:before="100" w:beforeAutospacing="1" w:after="100" w:afterAutospacing="1"/>
    </w:pPr>
    <w:rPr>
      <w:rFonts w:eastAsiaTheme="minorHAnsi"/>
    </w:rPr>
  </w:style>
  <w:style w:type="character" w:customStyle="1" w:styleId="Nierozpoznanawzmianka1">
    <w:name w:val="Nierozpoznana wzmianka1"/>
    <w:basedOn w:val="Domylnaczcionkaakapitu"/>
    <w:uiPriority w:val="99"/>
    <w:rsid w:val="00F1511C"/>
    <w:rPr>
      <w:color w:val="605E5C"/>
      <w:shd w:val="clear" w:color="auto" w:fill="E1DFDD"/>
    </w:rPr>
  </w:style>
  <w:style w:type="paragraph" w:styleId="Lista">
    <w:name w:val="List"/>
    <w:basedOn w:val="Normalny"/>
    <w:uiPriority w:val="99"/>
    <w:semiHidden/>
    <w:unhideWhenUsed/>
    <w:locked/>
    <w:rsid w:val="00B27802"/>
    <w:pPr>
      <w:ind w:left="283" w:hanging="283"/>
      <w:contextualSpacing/>
    </w:pPr>
  </w:style>
  <w:style w:type="character" w:customStyle="1" w:styleId="Nierozpoznanawzmianka2">
    <w:name w:val="Nierozpoznana wzmianka2"/>
    <w:basedOn w:val="Domylnaczcionkaakapitu"/>
    <w:uiPriority w:val="99"/>
    <w:rsid w:val="003A29BE"/>
    <w:rPr>
      <w:color w:val="605E5C"/>
      <w:shd w:val="clear" w:color="auto" w:fill="E1DFDD"/>
    </w:rPr>
  </w:style>
  <w:style w:type="character" w:styleId="Uwydatnienie">
    <w:name w:val="Emphasis"/>
    <w:basedOn w:val="Domylnaczcionkaakapitu"/>
    <w:uiPriority w:val="20"/>
    <w:qFormat/>
    <w:locked/>
    <w:rsid w:val="00433CA9"/>
    <w:rPr>
      <w:i/>
      <w:iCs/>
    </w:rPr>
  </w:style>
  <w:style w:type="paragraph" w:styleId="Poprawka">
    <w:name w:val="Revision"/>
    <w:hidden/>
    <w:uiPriority w:val="99"/>
    <w:semiHidden/>
    <w:rsid w:val="00BE0E95"/>
    <w:rPr>
      <w:rFonts w:ascii="Times New Roman" w:eastAsia="Times New Roman" w:hAnsi="Times New Roman"/>
      <w:sz w:val="24"/>
      <w:szCs w:val="24"/>
    </w:rPr>
  </w:style>
  <w:style w:type="character" w:customStyle="1" w:styleId="Nierozpoznanawzmianka3">
    <w:name w:val="Nierozpoznana wzmianka3"/>
    <w:basedOn w:val="Domylnaczcionkaakapitu"/>
    <w:uiPriority w:val="99"/>
    <w:semiHidden/>
    <w:unhideWhenUsed/>
    <w:rsid w:val="00A30C5C"/>
    <w:rPr>
      <w:color w:val="605E5C"/>
      <w:shd w:val="clear" w:color="auto" w:fill="E1DFDD"/>
    </w:rPr>
  </w:style>
  <w:style w:type="character" w:customStyle="1" w:styleId="ListParagraphChar">
    <w:name w:val="List Paragraph Char"/>
    <w:aliases w:val="T_SZ_List Paragraph Char"/>
    <w:qFormat/>
    <w:locked/>
    <w:rsid w:val="00520A18"/>
    <w:rPr>
      <w:lang w:eastAsia="en-US"/>
    </w:rPr>
  </w:style>
  <w:style w:type="paragraph" w:customStyle="1" w:styleId="Tekstpodstawowy1">
    <w:name w:val="Tekst podstawowy1"/>
    <w:basedOn w:val="Normalny"/>
    <w:uiPriority w:val="99"/>
    <w:semiHidden/>
    <w:qFormat/>
    <w:rsid w:val="00520A18"/>
    <w:pPr>
      <w:jc w:val="both"/>
    </w:pPr>
    <w:rPr>
      <w:rFonts w:ascii="Calibri" w:eastAsia="Calibri" w:hAnsi="Calibri"/>
      <w:sz w:val="20"/>
      <w:szCs w:val="20"/>
    </w:rPr>
  </w:style>
  <w:style w:type="character" w:customStyle="1" w:styleId="Domylnaczcionkaakapitu1">
    <w:name w:val="Domyślna czcionka akapitu1"/>
    <w:qFormat/>
    <w:rsid w:val="001C3C6E"/>
  </w:style>
  <w:style w:type="character" w:customStyle="1" w:styleId="Domylnaczcionkaakapitu2">
    <w:name w:val="Domyślna czcionka akapitu2"/>
    <w:rsid w:val="001C3C6E"/>
  </w:style>
  <w:style w:type="numbering" w:customStyle="1" w:styleId="WWNum66">
    <w:name w:val="WWNum66"/>
    <w:basedOn w:val="Bezlisty"/>
    <w:rsid w:val="001C3C6E"/>
    <w:pPr>
      <w:numPr>
        <w:numId w:val="20"/>
      </w:numPr>
    </w:pPr>
  </w:style>
  <w:style w:type="paragraph" w:customStyle="1" w:styleId="Normalny1">
    <w:name w:val="Normalny1"/>
    <w:rsid w:val="00B662E2"/>
    <w:pPr>
      <w:widowControl w:val="0"/>
      <w:suppressAutoHyphens/>
    </w:pPr>
    <w:rPr>
      <w:rFonts w:ascii="Times New Roman" w:eastAsia="Lucida Sans Unicode" w:hAnsi="Times New Roman" w:cs="Arial"/>
      <w:sz w:val="24"/>
      <w:szCs w:val="24"/>
      <w:lang w:eastAsia="zh-CN" w:bidi="hi-IN"/>
    </w:rPr>
  </w:style>
  <w:style w:type="character" w:customStyle="1" w:styleId="fn-ref">
    <w:name w:val="fn-ref"/>
    <w:basedOn w:val="Domylnaczcionkaakapitu"/>
    <w:rsid w:val="00CC0E33"/>
  </w:style>
  <w:style w:type="character" w:customStyle="1" w:styleId="alb-s">
    <w:name w:val="a_lb-s"/>
    <w:basedOn w:val="Domylnaczcionkaakapitu"/>
    <w:rsid w:val="006A1C25"/>
  </w:style>
  <w:style w:type="paragraph" w:customStyle="1" w:styleId="Textbodyuser">
    <w:name w:val="Text body (user)"/>
    <w:basedOn w:val="Normalny"/>
    <w:rsid w:val="00D21FF4"/>
    <w:pPr>
      <w:widowControl w:val="0"/>
      <w:suppressAutoHyphens/>
      <w:autoSpaceDN w:val="0"/>
      <w:spacing w:after="120"/>
      <w:textAlignment w:val="baseline"/>
    </w:pPr>
    <w:rPr>
      <w:rFonts w:cs="Arial Unicode MS"/>
      <w:b/>
      <w:color w:val="000000"/>
      <w:kern w:val="3"/>
      <w:sz w:val="28"/>
      <w:szCs w:val="20"/>
      <w:lang w:val="de-DE" w:eastAsia="ja-JP" w:bidi="fa-IR"/>
    </w:rPr>
  </w:style>
  <w:style w:type="paragraph" w:customStyle="1" w:styleId="Standarduser">
    <w:name w:val="Standard (user)"/>
    <w:rsid w:val="00D21FF4"/>
    <w:pPr>
      <w:widowControl w:val="0"/>
      <w:suppressAutoHyphens/>
      <w:autoSpaceDN w:val="0"/>
      <w:textAlignment w:val="baseline"/>
    </w:pPr>
    <w:rPr>
      <w:rFonts w:ascii="Times New Roman" w:eastAsia="Times New Roman" w:hAnsi="Times New Roman" w:cs="Arial Unicode MS"/>
      <w:color w:val="000000"/>
      <w:kern w:val="3"/>
      <w:sz w:val="24"/>
      <w:szCs w:val="24"/>
      <w:lang w:val="en-US" w:eastAsia="zh-CN" w:bidi="en-US"/>
    </w:rPr>
  </w:style>
  <w:style w:type="character" w:customStyle="1" w:styleId="Nierozpoznanawzmianka4">
    <w:name w:val="Nierozpoznana wzmianka4"/>
    <w:basedOn w:val="Domylnaczcionkaakapitu"/>
    <w:uiPriority w:val="99"/>
    <w:semiHidden/>
    <w:unhideWhenUsed/>
    <w:rsid w:val="00D21FF4"/>
    <w:rPr>
      <w:color w:val="605E5C"/>
      <w:shd w:val="clear" w:color="auto" w:fill="E1DFDD"/>
    </w:rPr>
  </w:style>
  <w:style w:type="numbering" w:customStyle="1" w:styleId="WW8Num20">
    <w:name w:val="WW8Num20"/>
    <w:basedOn w:val="Bezlisty"/>
    <w:rsid w:val="00D21FF4"/>
    <w:pPr>
      <w:numPr>
        <w:numId w:val="25"/>
      </w:numPr>
    </w:pPr>
  </w:style>
  <w:style w:type="numbering" w:customStyle="1" w:styleId="WW8Num8">
    <w:name w:val="WW8Num8"/>
    <w:basedOn w:val="Bezlisty"/>
    <w:rsid w:val="00D21FF4"/>
    <w:pPr>
      <w:numPr>
        <w:numId w:val="26"/>
      </w:numPr>
    </w:pPr>
  </w:style>
  <w:style w:type="numbering" w:customStyle="1" w:styleId="WW8Num45">
    <w:name w:val="WW8Num45"/>
    <w:basedOn w:val="Bezlisty"/>
    <w:rsid w:val="00886099"/>
    <w:pPr>
      <w:numPr>
        <w:numId w:val="28"/>
      </w:numPr>
    </w:pPr>
  </w:style>
  <w:style w:type="paragraph" w:customStyle="1" w:styleId="Listanumerowana21">
    <w:name w:val="Lista numerowana 21"/>
    <w:basedOn w:val="Standarduser"/>
    <w:qFormat/>
    <w:rsid w:val="008C48B9"/>
    <w:pPr>
      <w:spacing w:line="288" w:lineRule="auto"/>
      <w:ind w:left="992" w:hanging="567"/>
      <w:jc w:val="both"/>
      <w:textAlignment w:val="auto"/>
    </w:pPr>
    <w:rPr>
      <w:rFonts w:ascii="Times" w:hAnsi="Times" w:cs="Times"/>
      <w:sz w:val="22"/>
    </w:rPr>
  </w:style>
  <w:style w:type="numbering" w:customStyle="1" w:styleId="WW8Num18">
    <w:name w:val="WW8Num18"/>
    <w:rsid w:val="008C48B9"/>
    <w:pPr>
      <w:numPr>
        <w:numId w:val="29"/>
      </w:numPr>
    </w:pPr>
  </w:style>
  <w:style w:type="paragraph" w:customStyle="1" w:styleId="Listanumerowana1">
    <w:name w:val="Lista numerowana1"/>
    <w:basedOn w:val="Normalny"/>
    <w:rsid w:val="00974B9C"/>
    <w:pPr>
      <w:widowControl w:val="0"/>
      <w:suppressAutoHyphens/>
      <w:spacing w:before="120" w:after="60" w:line="288" w:lineRule="auto"/>
      <w:ind w:left="425" w:hanging="425"/>
    </w:pPr>
    <w:rPr>
      <w:rFonts w:ascii="Times" w:hAnsi="Times"/>
      <w:b/>
      <w:sz w:val="22"/>
      <w:szCs w:val="22"/>
      <w:lang w:eastAsia="zh-CN"/>
    </w:rPr>
  </w:style>
  <w:style w:type="paragraph" w:styleId="Tekstpodstawowywcity2">
    <w:name w:val="Body Text Indent 2"/>
    <w:basedOn w:val="Normalny"/>
    <w:link w:val="Tekstpodstawowywcity2Znak"/>
    <w:uiPriority w:val="99"/>
    <w:semiHidden/>
    <w:unhideWhenUsed/>
    <w:locked/>
    <w:rsid w:val="00366EA8"/>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366EA8"/>
    <w:rPr>
      <w:rFonts w:ascii="Times New Roman" w:eastAsia="Times New Roman" w:hAnsi="Times New Roman"/>
      <w:sz w:val="24"/>
      <w:szCs w:val="24"/>
    </w:rPr>
  </w:style>
  <w:style w:type="paragraph" w:customStyle="1" w:styleId="Nagwek10">
    <w:name w:val="Nagłówek1"/>
    <w:basedOn w:val="Standard"/>
    <w:rsid w:val="00E64D75"/>
    <w:pPr>
      <w:keepNext/>
      <w:widowControl/>
      <w:suppressAutoHyphens w:val="0"/>
      <w:autoSpaceDN/>
      <w:spacing w:before="240" w:after="120"/>
      <w:textAlignment w:val="auto"/>
    </w:pPr>
    <w:rPr>
      <w:rFonts w:ascii="Arial" w:eastAsia="Microsoft YaHei" w:hAnsi="Arial" w:cs="Mangal"/>
      <w:color w:val="000000"/>
      <w:kern w:val="0"/>
      <w:sz w:val="28"/>
      <w:szCs w:val="28"/>
      <w:lang w:eastAsia="zh-CN" w:bidi="en-US"/>
    </w:rPr>
  </w:style>
  <w:style w:type="character" w:customStyle="1" w:styleId="Nagwek3Znak">
    <w:name w:val="Nagłówek 3 Znak"/>
    <w:basedOn w:val="Domylnaczcionkaakapitu"/>
    <w:link w:val="Nagwek3"/>
    <w:uiPriority w:val="9"/>
    <w:semiHidden/>
    <w:rsid w:val="00B1373D"/>
    <w:rPr>
      <w:rFonts w:asciiTheme="majorHAnsi" w:eastAsiaTheme="majorEastAsia" w:hAnsiTheme="majorHAnsi" w:cstheme="majorBidi"/>
      <w:color w:val="243F60" w:themeColor="accent1" w:themeShade="7F"/>
      <w:sz w:val="24"/>
      <w:szCs w:val="24"/>
    </w:rPr>
  </w:style>
  <w:style w:type="character" w:styleId="Nierozpoznanawzmianka">
    <w:name w:val="Unresolved Mention"/>
    <w:basedOn w:val="Domylnaczcionkaakapitu"/>
    <w:uiPriority w:val="99"/>
    <w:semiHidden/>
    <w:unhideWhenUsed/>
    <w:rsid w:val="000855F2"/>
    <w:rPr>
      <w:color w:val="605E5C"/>
      <w:shd w:val="clear" w:color="auto" w:fill="E1DFDD"/>
    </w:rPr>
  </w:style>
  <w:style w:type="paragraph" w:styleId="HTML-wstpniesformatowany">
    <w:name w:val="HTML Preformatted"/>
    <w:basedOn w:val="Normalny"/>
    <w:link w:val="HTML-wstpniesformatowanyZnak"/>
    <w:uiPriority w:val="99"/>
    <w:semiHidden/>
    <w:unhideWhenUsed/>
    <w:locked/>
    <w:rsid w:val="00783E0D"/>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semiHidden/>
    <w:rsid w:val="00783E0D"/>
    <w:rPr>
      <w:rFonts w:ascii="Consolas" w:eastAsia="Times New Roman" w:hAnsi="Consola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43452">
      <w:bodyDiv w:val="1"/>
      <w:marLeft w:val="0"/>
      <w:marRight w:val="0"/>
      <w:marTop w:val="0"/>
      <w:marBottom w:val="0"/>
      <w:divBdr>
        <w:top w:val="none" w:sz="0" w:space="0" w:color="auto"/>
        <w:left w:val="none" w:sz="0" w:space="0" w:color="auto"/>
        <w:bottom w:val="none" w:sz="0" w:space="0" w:color="auto"/>
        <w:right w:val="none" w:sz="0" w:space="0" w:color="auto"/>
      </w:divBdr>
      <w:divsChild>
        <w:div w:id="832180024">
          <w:marLeft w:val="0"/>
          <w:marRight w:val="0"/>
          <w:marTop w:val="72"/>
          <w:marBottom w:val="0"/>
          <w:divBdr>
            <w:top w:val="none" w:sz="0" w:space="0" w:color="auto"/>
            <w:left w:val="none" w:sz="0" w:space="0" w:color="auto"/>
            <w:bottom w:val="none" w:sz="0" w:space="0" w:color="auto"/>
            <w:right w:val="none" w:sz="0" w:space="0" w:color="auto"/>
          </w:divBdr>
          <w:divsChild>
            <w:div w:id="2033726885">
              <w:marLeft w:val="360"/>
              <w:marRight w:val="0"/>
              <w:marTop w:val="72"/>
              <w:marBottom w:val="72"/>
              <w:divBdr>
                <w:top w:val="none" w:sz="0" w:space="0" w:color="auto"/>
                <w:left w:val="none" w:sz="0" w:space="0" w:color="auto"/>
                <w:bottom w:val="none" w:sz="0" w:space="0" w:color="auto"/>
                <w:right w:val="none" w:sz="0" w:space="0" w:color="auto"/>
              </w:divBdr>
            </w:div>
            <w:div w:id="361322070">
              <w:marLeft w:val="360"/>
              <w:marRight w:val="0"/>
              <w:marTop w:val="0"/>
              <w:marBottom w:val="72"/>
              <w:divBdr>
                <w:top w:val="none" w:sz="0" w:space="0" w:color="auto"/>
                <w:left w:val="none" w:sz="0" w:space="0" w:color="auto"/>
                <w:bottom w:val="none" w:sz="0" w:space="0" w:color="auto"/>
                <w:right w:val="none" w:sz="0" w:space="0" w:color="auto"/>
              </w:divBdr>
            </w:div>
          </w:divsChild>
        </w:div>
        <w:div w:id="1627810356">
          <w:marLeft w:val="0"/>
          <w:marRight w:val="0"/>
          <w:marTop w:val="72"/>
          <w:marBottom w:val="0"/>
          <w:divBdr>
            <w:top w:val="none" w:sz="0" w:space="0" w:color="auto"/>
            <w:left w:val="none" w:sz="0" w:space="0" w:color="auto"/>
            <w:bottom w:val="none" w:sz="0" w:space="0" w:color="auto"/>
            <w:right w:val="none" w:sz="0" w:space="0" w:color="auto"/>
          </w:divBdr>
        </w:div>
      </w:divsChild>
    </w:div>
    <w:div w:id="31536187">
      <w:bodyDiv w:val="1"/>
      <w:marLeft w:val="0"/>
      <w:marRight w:val="0"/>
      <w:marTop w:val="0"/>
      <w:marBottom w:val="0"/>
      <w:divBdr>
        <w:top w:val="none" w:sz="0" w:space="0" w:color="auto"/>
        <w:left w:val="none" w:sz="0" w:space="0" w:color="auto"/>
        <w:bottom w:val="none" w:sz="0" w:space="0" w:color="auto"/>
        <w:right w:val="none" w:sz="0" w:space="0" w:color="auto"/>
      </w:divBdr>
    </w:div>
    <w:div w:id="35392178">
      <w:bodyDiv w:val="1"/>
      <w:marLeft w:val="0"/>
      <w:marRight w:val="0"/>
      <w:marTop w:val="0"/>
      <w:marBottom w:val="0"/>
      <w:divBdr>
        <w:top w:val="none" w:sz="0" w:space="0" w:color="auto"/>
        <w:left w:val="none" w:sz="0" w:space="0" w:color="auto"/>
        <w:bottom w:val="none" w:sz="0" w:space="0" w:color="auto"/>
        <w:right w:val="none" w:sz="0" w:space="0" w:color="auto"/>
      </w:divBdr>
      <w:divsChild>
        <w:div w:id="1795980238">
          <w:marLeft w:val="0"/>
          <w:marRight w:val="0"/>
          <w:marTop w:val="0"/>
          <w:marBottom w:val="0"/>
          <w:divBdr>
            <w:top w:val="none" w:sz="0" w:space="0" w:color="auto"/>
            <w:left w:val="none" w:sz="0" w:space="0" w:color="auto"/>
            <w:bottom w:val="none" w:sz="0" w:space="0" w:color="auto"/>
            <w:right w:val="none" w:sz="0" w:space="0" w:color="auto"/>
          </w:divBdr>
          <w:divsChild>
            <w:div w:id="851841529">
              <w:marLeft w:val="0"/>
              <w:marRight w:val="0"/>
              <w:marTop w:val="0"/>
              <w:marBottom w:val="0"/>
              <w:divBdr>
                <w:top w:val="none" w:sz="0" w:space="0" w:color="auto"/>
                <w:left w:val="none" w:sz="0" w:space="0" w:color="auto"/>
                <w:bottom w:val="none" w:sz="0" w:space="0" w:color="auto"/>
                <w:right w:val="none" w:sz="0" w:space="0" w:color="auto"/>
              </w:divBdr>
            </w:div>
            <w:div w:id="6906174">
              <w:marLeft w:val="0"/>
              <w:marRight w:val="0"/>
              <w:marTop w:val="0"/>
              <w:marBottom w:val="0"/>
              <w:divBdr>
                <w:top w:val="none" w:sz="0" w:space="0" w:color="auto"/>
                <w:left w:val="none" w:sz="0" w:space="0" w:color="auto"/>
                <w:bottom w:val="none" w:sz="0" w:space="0" w:color="auto"/>
                <w:right w:val="none" w:sz="0" w:space="0" w:color="auto"/>
              </w:divBdr>
              <w:divsChild>
                <w:div w:id="314724127">
                  <w:marLeft w:val="0"/>
                  <w:marRight w:val="0"/>
                  <w:marTop w:val="0"/>
                  <w:marBottom w:val="0"/>
                  <w:divBdr>
                    <w:top w:val="none" w:sz="0" w:space="0" w:color="auto"/>
                    <w:left w:val="none" w:sz="0" w:space="0" w:color="auto"/>
                    <w:bottom w:val="none" w:sz="0" w:space="0" w:color="auto"/>
                    <w:right w:val="none" w:sz="0" w:space="0" w:color="auto"/>
                  </w:divBdr>
                </w:div>
              </w:divsChild>
            </w:div>
            <w:div w:id="1174151956">
              <w:marLeft w:val="0"/>
              <w:marRight w:val="0"/>
              <w:marTop w:val="0"/>
              <w:marBottom w:val="0"/>
              <w:divBdr>
                <w:top w:val="none" w:sz="0" w:space="0" w:color="auto"/>
                <w:left w:val="none" w:sz="0" w:space="0" w:color="auto"/>
                <w:bottom w:val="none" w:sz="0" w:space="0" w:color="auto"/>
                <w:right w:val="none" w:sz="0" w:space="0" w:color="auto"/>
              </w:divBdr>
              <w:divsChild>
                <w:div w:id="434327819">
                  <w:marLeft w:val="0"/>
                  <w:marRight w:val="0"/>
                  <w:marTop w:val="0"/>
                  <w:marBottom w:val="0"/>
                  <w:divBdr>
                    <w:top w:val="none" w:sz="0" w:space="0" w:color="auto"/>
                    <w:left w:val="none" w:sz="0" w:space="0" w:color="auto"/>
                    <w:bottom w:val="none" w:sz="0" w:space="0" w:color="auto"/>
                    <w:right w:val="none" w:sz="0" w:space="0" w:color="auto"/>
                  </w:divBdr>
                </w:div>
              </w:divsChild>
            </w:div>
            <w:div w:id="961108960">
              <w:marLeft w:val="0"/>
              <w:marRight w:val="0"/>
              <w:marTop w:val="0"/>
              <w:marBottom w:val="0"/>
              <w:divBdr>
                <w:top w:val="none" w:sz="0" w:space="0" w:color="auto"/>
                <w:left w:val="none" w:sz="0" w:space="0" w:color="auto"/>
                <w:bottom w:val="none" w:sz="0" w:space="0" w:color="auto"/>
                <w:right w:val="none" w:sz="0" w:space="0" w:color="auto"/>
              </w:divBdr>
              <w:divsChild>
                <w:div w:id="1217811730">
                  <w:marLeft w:val="0"/>
                  <w:marRight w:val="0"/>
                  <w:marTop w:val="0"/>
                  <w:marBottom w:val="0"/>
                  <w:divBdr>
                    <w:top w:val="none" w:sz="0" w:space="0" w:color="auto"/>
                    <w:left w:val="none" w:sz="0" w:space="0" w:color="auto"/>
                    <w:bottom w:val="none" w:sz="0" w:space="0" w:color="auto"/>
                    <w:right w:val="none" w:sz="0" w:space="0" w:color="auto"/>
                  </w:divBdr>
                </w:div>
              </w:divsChild>
            </w:div>
            <w:div w:id="246769499">
              <w:marLeft w:val="0"/>
              <w:marRight w:val="0"/>
              <w:marTop w:val="0"/>
              <w:marBottom w:val="0"/>
              <w:divBdr>
                <w:top w:val="none" w:sz="0" w:space="0" w:color="auto"/>
                <w:left w:val="none" w:sz="0" w:space="0" w:color="auto"/>
                <w:bottom w:val="none" w:sz="0" w:space="0" w:color="auto"/>
                <w:right w:val="none" w:sz="0" w:space="0" w:color="auto"/>
              </w:divBdr>
              <w:divsChild>
                <w:div w:id="1308586940">
                  <w:marLeft w:val="0"/>
                  <w:marRight w:val="0"/>
                  <w:marTop w:val="0"/>
                  <w:marBottom w:val="0"/>
                  <w:divBdr>
                    <w:top w:val="none" w:sz="0" w:space="0" w:color="auto"/>
                    <w:left w:val="none" w:sz="0" w:space="0" w:color="auto"/>
                    <w:bottom w:val="none" w:sz="0" w:space="0" w:color="auto"/>
                    <w:right w:val="none" w:sz="0" w:space="0" w:color="auto"/>
                  </w:divBdr>
                </w:div>
              </w:divsChild>
            </w:div>
            <w:div w:id="272636704">
              <w:marLeft w:val="0"/>
              <w:marRight w:val="0"/>
              <w:marTop w:val="0"/>
              <w:marBottom w:val="0"/>
              <w:divBdr>
                <w:top w:val="none" w:sz="0" w:space="0" w:color="auto"/>
                <w:left w:val="none" w:sz="0" w:space="0" w:color="auto"/>
                <w:bottom w:val="none" w:sz="0" w:space="0" w:color="auto"/>
                <w:right w:val="none" w:sz="0" w:space="0" w:color="auto"/>
              </w:divBdr>
              <w:divsChild>
                <w:div w:id="806625900">
                  <w:marLeft w:val="0"/>
                  <w:marRight w:val="0"/>
                  <w:marTop w:val="0"/>
                  <w:marBottom w:val="0"/>
                  <w:divBdr>
                    <w:top w:val="none" w:sz="0" w:space="0" w:color="auto"/>
                    <w:left w:val="none" w:sz="0" w:space="0" w:color="auto"/>
                    <w:bottom w:val="none" w:sz="0" w:space="0" w:color="auto"/>
                    <w:right w:val="none" w:sz="0" w:space="0" w:color="auto"/>
                  </w:divBdr>
                </w:div>
              </w:divsChild>
            </w:div>
            <w:div w:id="161700838">
              <w:marLeft w:val="0"/>
              <w:marRight w:val="0"/>
              <w:marTop w:val="0"/>
              <w:marBottom w:val="0"/>
              <w:divBdr>
                <w:top w:val="none" w:sz="0" w:space="0" w:color="auto"/>
                <w:left w:val="none" w:sz="0" w:space="0" w:color="auto"/>
                <w:bottom w:val="none" w:sz="0" w:space="0" w:color="auto"/>
                <w:right w:val="none" w:sz="0" w:space="0" w:color="auto"/>
              </w:divBdr>
              <w:divsChild>
                <w:div w:id="901137693">
                  <w:marLeft w:val="0"/>
                  <w:marRight w:val="0"/>
                  <w:marTop w:val="0"/>
                  <w:marBottom w:val="0"/>
                  <w:divBdr>
                    <w:top w:val="none" w:sz="0" w:space="0" w:color="auto"/>
                    <w:left w:val="none" w:sz="0" w:space="0" w:color="auto"/>
                    <w:bottom w:val="none" w:sz="0" w:space="0" w:color="auto"/>
                    <w:right w:val="none" w:sz="0" w:space="0" w:color="auto"/>
                  </w:divBdr>
                </w:div>
              </w:divsChild>
            </w:div>
            <w:div w:id="1852329077">
              <w:marLeft w:val="0"/>
              <w:marRight w:val="0"/>
              <w:marTop w:val="0"/>
              <w:marBottom w:val="0"/>
              <w:divBdr>
                <w:top w:val="none" w:sz="0" w:space="0" w:color="auto"/>
                <w:left w:val="none" w:sz="0" w:space="0" w:color="auto"/>
                <w:bottom w:val="none" w:sz="0" w:space="0" w:color="auto"/>
                <w:right w:val="none" w:sz="0" w:space="0" w:color="auto"/>
              </w:divBdr>
              <w:divsChild>
                <w:div w:id="961224519">
                  <w:marLeft w:val="0"/>
                  <w:marRight w:val="0"/>
                  <w:marTop w:val="0"/>
                  <w:marBottom w:val="0"/>
                  <w:divBdr>
                    <w:top w:val="none" w:sz="0" w:space="0" w:color="auto"/>
                    <w:left w:val="none" w:sz="0" w:space="0" w:color="auto"/>
                    <w:bottom w:val="none" w:sz="0" w:space="0" w:color="auto"/>
                    <w:right w:val="none" w:sz="0" w:space="0" w:color="auto"/>
                  </w:divBdr>
                </w:div>
              </w:divsChild>
            </w:div>
            <w:div w:id="222639324">
              <w:marLeft w:val="0"/>
              <w:marRight w:val="0"/>
              <w:marTop w:val="0"/>
              <w:marBottom w:val="0"/>
              <w:divBdr>
                <w:top w:val="none" w:sz="0" w:space="0" w:color="auto"/>
                <w:left w:val="none" w:sz="0" w:space="0" w:color="auto"/>
                <w:bottom w:val="none" w:sz="0" w:space="0" w:color="auto"/>
                <w:right w:val="none" w:sz="0" w:space="0" w:color="auto"/>
              </w:divBdr>
              <w:divsChild>
                <w:div w:id="1290014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692343">
          <w:marLeft w:val="0"/>
          <w:marRight w:val="0"/>
          <w:marTop w:val="0"/>
          <w:marBottom w:val="0"/>
          <w:divBdr>
            <w:top w:val="none" w:sz="0" w:space="0" w:color="auto"/>
            <w:left w:val="none" w:sz="0" w:space="0" w:color="auto"/>
            <w:bottom w:val="none" w:sz="0" w:space="0" w:color="auto"/>
            <w:right w:val="none" w:sz="0" w:space="0" w:color="auto"/>
          </w:divBdr>
          <w:divsChild>
            <w:div w:id="1119841245">
              <w:marLeft w:val="0"/>
              <w:marRight w:val="0"/>
              <w:marTop w:val="0"/>
              <w:marBottom w:val="0"/>
              <w:divBdr>
                <w:top w:val="none" w:sz="0" w:space="0" w:color="auto"/>
                <w:left w:val="none" w:sz="0" w:space="0" w:color="auto"/>
                <w:bottom w:val="none" w:sz="0" w:space="0" w:color="auto"/>
                <w:right w:val="none" w:sz="0" w:space="0" w:color="auto"/>
              </w:divBdr>
            </w:div>
          </w:divsChild>
        </w:div>
        <w:div w:id="1673297105">
          <w:marLeft w:val="0"/>
          <w:marRight w:val="0"/>
          <w:marTop w:val="0"/>
          <w:marBottom w:val="0"/>
          <w:divBdr>
            <w:top w:val="none" w:sz="0" w:space="0" w:color="auto"/>
            <w:left w:val="none" w:sz="0" w:space="0" w:color="auto"/>
            <w:bottom w:val="none" w:sz="0" w:space="0" w:color="auto"/>
            <w:right w:val="none" w:sz="0" w:space="0" w:color="auto"/>
          </w:divBdr>
          <w:divsChild>
            <w:div w:id="1321620765">
              <w:marLeft w:val="0"/>
              <w:marRight w:val="0"/>
              <w:marTop w:val="0"/>
              <w:marBottom w:val="0"/>
              <w:divBdr>
                <w:top w:val="none" w:sz="0" w:space="0" w:color="auto"/>
                <w:left w:val="none" w:sz="0" w:space="0" w:color="auto"/>
                <w:bottom w:val="none" w:sz="0" w:space="0" w:color="auto"/>
                <w:right w:val="none" w:sz="0" w:space="0" w:color="auto"/>
              </w:divBdr>
            </w:div>
          </w:divsChild>
        </w:div>
        <w:div w:id="603614268">
          <w:marLeft w:val="0"/>
          <w:marRight w:val="0"/>
          <w:marTop w:val="0"/>
          <w:marBottom w:val="0"/>
          <w:divBdr>
            <w:top w:val="none" w:sz="0" w:space="0" w:color="auto"/>
            <w:left w:val="none" w:sz="0" w:space="0" w:color="auto"/>
            <w:bottom w:val="none" w:sz="0" w:space="0" w:color="auto"/>
            <w:right w:val="none" w:sz="0" w:space="0" w:color="auto"/>
          </w:divBdr>
          <w:divsChild>
            <w:div w:id="54351749">
              <w:marLeft w:val="0"/>
              <w:marRight w:val="0"/>
              <w:marTop w:val="0"/>
              <w:marBottom w:val="0"/>
              <w:divBdr>
                <w:top w:val="none" w:sz="0" w:space="0" w:color="auto"/>
                <w:left w:val="none" w:sz="0" w:space="0" w:color="auto"/>
                <w:bottom w:val="none" w:sz="0" w:space="0" w:color="auto"/>
                <w:right w:val="none" w:sz="0" w:space="0" w:color="auto"/>
              </w:divBdr>
            </w:div>
          </w:divsChild>
        </w:div>
        <w:div w:id="1729841966">
          <w:marLeft w:val="0"/>
          <w:marRight w:val="0"/>
          <w:marTop w:val="0"/>
          <w:marBottom w:val="0"/>
          <w:divBdr>
            <w:top w:val="none" w:sz="0" w:space="0" w:color="auto"/>
            <w:left w:val="none" w:sz="0" w:space="0" w:color="auto"/>
            <w:bottom w:val="none" w:sz="0" w:space="0" w:color="auto"/>
            <w:right w:val="none" w:sz="0" w:space="0" w:color="auto"/>
          </w:divBdr>
          <w:divsChild>
            <w:div w:id="1961571368">
              <w:marLeft w:val="0"/>
              <w:marRight w:val="0"/>
              <w:marTop w:val="0"/>
              <w:marBottom w:val="0"/>
              <w:divBdr>
                <w:top w:val="none" w:sz="0" w:space="0" w:color="auto"/>
                <w:left w:val="none" w:sz="0" w:space="0" w:color="auto"/>
                <w:bottom w:val="none" w:sz="0" w:space="0" w:color="auto"/>
                <w:right w:val="none" w:sz="0" w:space="0" w:color="auto"/>
              </w:divBdr>
            </w:div>
          </w:divsChild>
        </w:div>
        <w:div w:id="1579553226">
          <w:marLeft w:val="0"/>
          <w:marRight w:val="0"/>
          <w:marTop w:val="0"/>
          <w:marBottom w:val="0"/>
          <w:divBdr>
            <w:top w:val="none" w:sz="0" w:space="0" w:color="auto"/>
            <w:left w:val="none" w:sz="0" w:space="0" w:color="auto"/>
            <w:bottom w:val="none" w:sz="0" w:space="0" w:color="auto"/>
            <w:right w:val="none" w:sz="0" w:space="0" w:color="auto"/>
          </w:divBdr>
          <w:divsChild>
            <w:div w:id="1317418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92800">
      <w:bodyDiv w:val="1"/>
      <w:marLeft w:val="0"/>
      <w:marRight w:val="0"/>
      <w:marTop w:val="0"/>
      <w:marBottom w:val="0"/>
      <w:divBdr>
        <w:top w:val="none" w:sz="0" w:space="0" w:color="auto"/>
        <w:left w:val="none" w:sz="0" w:space="0" w:color="auto"/>
        <w:bottom w:val="none" w:sz="0" w:space="0" w:color="auto"/>
        <w:right w:val="none" w:sz="0" w:space="0" w:color="auto"/>
      </w:divBdr>
      <w:divsChild>
        <w:div w:id="678654983">
          <w:marLeft w:val="0"/>
          <w:marRight w:val="0"/>
          <w:marTop w:val="72"/>
          <w:marBottom w:val="0"/>
          <w:divBdr>
            <w:top w:val="none" w:sz="0" w:space="0" w:color="auto"/>
            <w:left w:val="none" w:sz="0" w:space="0" w:color="auto"/>
            <w:bottom w:val="none" w:sz="0" w:space="0" w:color="auto"/>
            <w:right w:val="none" w:sz="0" w:space="0" w:color="auto"/>
          </w:divBdr>
        </w:div>
        <w:div w:id="1221551685">
          <w:marLeft w:val="0"/>
          <w:marRight w:val="0"/>
          <w:marTop w:val="72"/>
          <w:marBottom w:val="0"/>
          <w:divBdr>
            <w:top w:val="none" w:sz="0" w:space="0" w:color="auto"/>
            <w:left w:val="none" w:sz="0" w:space="0" w:color="auto"/>
            <w:bottom w:val="none" w:sz="0" w:space="0" w:color="auto"/>
            <w:right w:val="none" w:sz="0" w:space="0" w:color="auto"/>
          </w:divBdr>
          <w:divsChild>
            <w:div w:id="1408842041">
              <w:marLeft w:val="360"/>
              <w:marRight w:val="0"/>
              <w:marTop w:val="72"/>
              <w:marBottom w:val="72"/>
              <w:divBdr>
                <w:top w:val="none" w:sz="0" w:space="0" w:color="auto"/>
                <w:left w:val="none" w:sz="0" w:space="0" w:color="auto"/>
                <w:bottom w:val="none" w:sz="0" w:space="0" w:color="auto"/>
                <w:right w:val="none" w:sz="0" w:space="0" w:color="auto"/>
              </w:divBdr>
            </w:div>
            <w:div w:id="1513715287">
              <w:marLeft w:val="360"/>
              <w:marRight w:val="0"/>
              <w:marTop w:val="0"/>
              <w:marBottom w:val="72"/>
              <w:divBdr>
                <w:top w:val="none" w:sz="0" w:space="0" w:color="auto"/>
                <w:left w:val="none" w:sz="0" w:space="0" w:color="auto"/>
                <w:bottom w:val="none" w:sz="0" w:space="0" w:color="auto"/>
                <w:right w:val="none" w:sz="0" w:space="0" w:color="auto"/>
              </w:divBdr>
            </w:div>
            <w:div w:id="574360273">
              <w:marLeft w:val="360"/>
              <w:marRight w:val="0"/>
              <w:marTop w:val="0"/>
              <w:marBottom w:val="72"/>
              <w:divBdr>
                <w:top w:val="none" w:sz="0" w:space="0" w:color="auto"/>
                <w:left w:val="none" w:sz="0" w:space="0" w:color="auto"/>
                <w:bottom w:val="none" w:sz="0" w:space="0" w:color="auto"/>
                <w:right w:val="none" w:sz="0" w:space="0" w:color="auto"/>
              </w:divBdr>
            </w:div>
            <w:div w:id="205331079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02920417">
      <w:bodyDiv w:val="1"/>
      <w:marLeft w:val="0"/>
      <w:marRight w:val="0"/>
      <w:marTop w:val="0"/>
      <w:marBottom w:val="0"/>
      <w:divBdr>
        <w:top w:val="none" w:sz="0" w:space="0" w:color="auto"/>
        <w:left w:val="none" w:sz="0" w:space="0" w:color="auto"/>
        <w:bottom w:val="none" w:sz="0" w:space="0" w:color="auto"/>
        <w:right w:val="none" w:sz="0" w:space="0" w:color="auto"/>
      </w:divBdr>
      <w:divsChild>
        <w:div w:id="1388453434">
          <w:marLeft w:val="0"/>
          <w:marRight w:val="0"/>
          <w:marTop w:val="0"/>
          <w:marBottom w:val="240"/>
          <w:divBdr>
            <w:top w:val="none" w:sz="0" w:space="0" w:color="auto"/>
            <w:left w:val="none" w:sz="0" w:space="0" w:color="auto"/>
            <w:bottom w:val="none" w:sz="0" w:space="0" w:color="auto"/>
            <w:right w:val="none" w:sz="0" w:space="0" w:color="auto"/>
          </w:divBdr>
          <w:divsChild>
            <w:div w:id="30962250">
              <w:marLeft w:val="0"/>
              <w:marRight w:val="0"/>
              <w:marTop w:val="72"/>
              <w:marBottom w:val="0"/>
              <w:divBdr>
                <w:top w:val="none" w:sz="0" w:space="0" w:color="auto"/>
                <w:left w:val="none" w:sz="0" w:space="0" w:color="auto"/>
                <w:bottom w:val="none" w:sz="0" w:space="0" w:color="auto"/>
                <w:right w:val="none" w:sz="0" w:space="0" w:color="auto"/>
              </w:divBdr>
            </w:div>
            <w:div w:id="568005785">
              <w:marLeft w:val="0"/>
              <w:marRight w:val="0"/>
              <w:marTop w:val="72"/>
              <w:marBottom w:val="0"/>
              <w:divBdr>
                <w:top w:val="none" w:sz="0" w:space="0" w:color="auto"/>
                <w:left w:val="none" w:sz="0" w:space="0" w:color="auto"/>
                <w:bottom w:val="none" w:sz="0" w:space="0" w:color="auto"/>
                <w:right w:val="none" w:sz="0" w:space="0" w:color="auto"/>
              </w:divBdr>
            </w:div>
          </w:divsChild>
        </w:div>
        <w:div w:id="174660800">
          <w:marLeft w:val="0"/>
          <w:marRight w:val="0"/>
          <w:marTop w:val="0"/>
          <w:marBottom w:val="240"/>
          <w:divBdr>
            <w:top w:val="none" w:sz="0" w:space="0" w:color="auto"/>
            <w:left w:val="none" w:sz="0" w:space="0" w:color="auto"/>
            <w:bottom w:val="none" w:sz="0" w:space="0" w:color="auto"/>
            <w:right w:val="none" w:sz="0" w:space="0" w:color="auto"/>
          </w:divBdr>
          <w:divsChild>
            <w:div w:id="445848968">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70029961">
      <w:bodyDiv w:val="1"/>
      <w:marLeft w:val="0"/>
      <w:marRight w:val="0"/>
      <w:marTop w:val="0"/>
      <w:marBottom w:val="0"/>
      <w:divBdr>
        <w:top w:val="none" w:sz="0" w:space="0" w:color="auto"/>
        <w:left w:val="none" w:sz="0" w:space="0" w:color="auto"/>
        <w:bottom w:val="none" w:sz="0" w:space="0" w:color="auto"/>
        <w:right w:val="none" w:sz="0" w:space="0" w:color="auto"/>
      </w:divBdr>
      <w:divsChild>
        <w:div w:id="129321240">
          <w:marLeft w:val="0"/>
          <w:marRight w:val="0"/>
          <w:marTop w:val="0"/>
          <w:marBottom w:val="0"/>
          <w:divBdr>
            <w:top w:val="none" w:sz="0" w:space="0" w:color="auto"/>
            <w:left w:val="none" w:sz="0" w:space="0" w:color="auto"/>
            <w:bottom w:val="none" w:sz="0" w:space="0" w:color="auto"/>
            <w:right w:val="none" w:sz="0" w:space="0" w:color="auto"/>
          </w:divBdr>
        </w:div>
        <w:div w:id="341275710">
          <w:marLeft w:val="0"/>
          <w:marRight w:val="0"/>
          <w:marTop w:val="0"/>
          <w:marBottom w:val="0"/>
          <w:divBdr>
            <w:top w:val="none" w:sz="0" w:space="0" w:color="auto"/>
            <w:left w:val="none" w:sz="0" w:space="0" w:color="auto"/>
            <w:bottom w:val="none" w:sz="0" w:space="0" w:color="auto"/>
            <w:right w:val="none" w:sz="0" w:space="0" w:color="auto"/>
          </w:divBdr>
          <w:divsChild>
            <w:div w:id="1234269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459610">
      <w:bodyDiv w:val="1"/>
      <w:marLeft w:val="0"/>
      <w:marRight w:val="0"/>
      <w:marTop w:val="0"/>
      <w:marBottom w:val="0"/>
      <w:divBdr>
        <w:top w:val="none" w:sz="0" w:space="0" w:color="auto"/>
        <w:left w:val="none" w:sz="0" w:space="0" w:color="auto"/>
        <w:bottom w:val="none" w:sz="0" w:space="0" w:color="auto"/>
        <w:right w:val="none" w:sz="0" w:space="0" w:color="auto"/>
      </w:divBdr>
      <w:divsChild>
        <w:div w:id="1045524980">
          <w:marLeft w:val="0"/>
          <w:marRight w:val="0"/>
          <w:marTop w:val="72"/>
          <w:marBottom w:val="0"/>
          <w:divBdr>
            <w:top w:val="none" w:sz="0" w:space="0" w:color="auto"/>
            <w:left w:val="none" w:sz="0" w:space="0" w:color="auto"/>
            <w:bottom w:val="none" w:sz="0" w:space="0" w:color="auto"/>
            <w:right w:val="none" w:sz="0" w:space="0" w:color="auto"/>
          </w:divBdr>
        </w:div>
        <w:div w:id="1149901716">
          <w:marLeft w:val="0"/>
          <w:marRight w:val="0"/>
          <w:marTop w:val="72"/>
          <w:marBottom w:val="0"/>
          <w:divBdr>
            <w:top w:val="none" w:sz="0" w:space="0" w:color="auto"/>
            <w:left w:val="none" w:sz="0" w:space="0" w:color="auto"/>
            <w:bottom w:val="none" w:sz="0" w:space="0" w:color="auto"/>
            <w:right w:val="none" w:sz="0" w:space="0" w:color="auto"/>
          </w:divBdr>
        </w:div>
      </w:divsChild>
    </w:div>
    <w:div w:id="231279687">
      <w:bodyDiv w:val="1"/>
      <w:marLeft w:val="0"/>
      <w:marRight w:val="0"/>
      <w:marTop w:val="0"/>
      <w:marBottom w:val="0"/>
      <w:divBdr>
        <w:top w:val="none" w:sz="0" w:space="0" w:color="auto"/>
        <w:left w:val="none" w:sz="0" w:space="0" w:color="auto"/>
        <w:bottom w:val="none" w:sz="0" w:space="0" w:color="auto"/>
        <w:right w:val="none" w:sz="0" w:space="0" w:color="auto"/>
      </w:divBdr>
    </w:div>
    <w:div w:id="238635479">
      <w:bodyDiv w:val="1"/>
      <w:marLeft w:val="0"/>
      <w:marRight w:val="0"/>
      <w:marTop w:val="0"/>
      <w:marBottom w:val="0"/>
      <w:divBdr>
        <w:top w:val="none" w:sz="0" w:space="0" w:color="auto"/>
        <w:left w:val="none" w:sz="0" w:space="0" w:color="auto"/>
        <w:bottom w:val="none" w:sz="0" w:space="0" w:color="auto"/>
        <w:right w:val="none" w:sz="0" w:space="0" w:color="auto"/>
      </w:divBdr>
      <w:divsChild>
        <w:div w:id="2081173434">
          <w:marLeft w:val="360"/>
          <w:marRight w:val="0"/>
          <w:marTop w:val="72"/>
          <w:marBottom w:val="72"/>
          <w:divBdr>
            <w:top w:val="none" w:sz="0" w:space="0" w:color="auto"/>
            <w:left w:val="none" w:sz="0" w:space="0" w:color="auto"/>
            <w:bottom w:val="none" w:sz="0" w:space="0" w:color="auto"/>
            <w:right w:val="none" w:sz="0" w:space="0" w:color="auto"/>
          </w:divBdr>
        </w:div>
      </w:divsChild>
    </w:div>
    <w:div w:id="241334523">
      <w:bodyDiv w:val="1"/>
      <w:marLeft w:val="0"/>
      <w:marRight w:val="0"/>
      <w:marTop w:val="0"/>
      <w:marBottom w:val="0"/>
      <w:divBdr>
        <w:top w:val="none" w:sz="0" w:space="0" w:color="auto"/>
        <w:left w:val="none" w:sz="0" w:space="0" w:color="auto"/>
        <w:bottom w:val="none" w:sz="0" w:space="0" w:color="auto"/>
        <w:right w:val="none" w:sz="0" w:space="0" w:color="auto"/>
      </w:divBdr>
    </w:div>
    <w:div w:id="242568195">
      <w:bodyDiv w:val="1"/>
      <w:marLeft w:val="0"/>
      <w:marRight w:val="0"/>
      <w:marTop w:val="0"/>
      <w:marBottom w:val="0"/>
      <w:divBdr>
        <w:top w:val="none" w:sz="0" w:space="0" w:color="auto"/>
        <w:left w:val="none" w:sz="0" w:space="0" w:color="auto"/>
        <w:bottom w:val="none" w:sz="0" w:space="0" w:color="auto"/>
        <w:right w:val="none" w:sz="0" w:space="0" w:color="auto"/>
      </w:divBdr>
    </w:div>
    <w:div w:id="259144893">
      <w:bodyDiv w:val="1"/>
      <w:marLeft w:val="0"/>
      <w:marRight w:val="0"/>
      <w:marTop w:val="0"/>
      <w:marBottom w:val="0"/>
      <w:divBdr>
        <w:top w:val="none" w:sz="0" w:space="0" w:color="auto"/>
        <w:left w:val="none" w:sz="0" w:space="0" w:color="auto"/>
        <w:bottom w:val="none" w:sz="0" w:space="0" w:color="auto"/>
        <w:right w:val="none" w:sz="0" w:space="0" w:color="auto"/>
      </w:divBdr>
      <w:divsChild>
        <w:div w:id="1866751098">
          <w:marLeft w:val="0"/>
          <w:marRight w:val="0"/>
          <w:marTop w:val="72"/>
          <w:marBottom w:val="0"/>
          <w:divBdr>
            <w:top w:val="none" w:sz="0" w:space="0" w:color="auto"/>
            <w:left w:val="none" w:sz="0" w:space="0" w:color="auto"/>
            <w:bottom w:val="none" w:sz="0" w:space="0" w:color="auto"/>
            <w:right w:val="none" w:sz="0" w:space="0" w:color="auto"/>
          </w:divBdr>
          <w:divsChild>
            <w:div w:id="478545730">
              <w:marLeft w:val="360"/>
              <w:marRight w:val="0"/>
              <w:marTop w:val="72"/>
              <w:marBottom w:val="72"/>
              <w:divBdr>
                <w:top w:val="none" w:sz="0" w:space="0" w:color="auto"/>
                <w:left w:val="none" w:sz="0" w:space="0" w:color="auto"/>
                <w:bottom w:val="none" w:sz="0" w:space="0" w:color="auto"/>
                <w:right w:val="none" w:sz="0" w:space="0" w:color="auto"/>
              </w:divBdr>
            </w:div>
            <w:div w:id="1790080287">
              <w:marLeft w:val="360"/>
              <w:marRight w:val="0"/>
              <w:marTop w:val="0"/>
              <w:marBottom w:val="72"/>
              <w:divBdr>
                <w:top w:val="none" w:sz="0" w:space="0" w:color="auto"/>
                <w:left w:val="none" w:sz="0" w:space="0" w:color="auto"/>
                <w:bottom w:val="none" w:sz="0" w:space="0" w:color="auto"/>
                <w:right w:val="none" w:sz="0" w:space="0" w:color="auto"/>
              </w:divBdr>
            </w:div>
            <w:div w:id="2024084381">
              <w:marLeft w:val="360"/>
              <w:marRight w:val="0"/>
              <w:marTop w:val="0"/>
              <w:marBottom w:val="72"/>
              <w:divBdr>
                <w:top w:val="none" w:sz="0" w:space="0" w:color="auto"/>
                <w:left w:val="none" w:sz="0" w:space="0" w:color="auto"/>
                <w:bottom w:val="none" w:sz="0" w:space="0" w:color="auto"/>
                <w:right w:val="none" w:sz="0" w:space="0" w:color="auto"/>
              </w:divBdr>
              <w:divsChild>
                <w:div w:id="1654528819">
                  <w:marLeft w:val="360"/>
                  <w:marRight w:val="0"/>
                  <w:marTop w:val="0"/>
                  <w:marBottom w:val="0"/>
                  <w:divBdr>
                    <w:top w:val="none" w:sz="0" w:space="0" w:color="auto"/>
                    <w:left w:val="none" w:sz="0" w:space="0" w:color="auto"/>
                    <w:bottom w:val="none" w:sz="0" w:space="0" w:color="auto"/>
                    <w:right w:val="none" w:sz="0" w:space="0" w:color="auto"/>
                  </w:divBdr>
                </w:div>
                <w:div w:id="227767376">
                  <w:marLeft w:val="360"/>
                  <w:marRight w:val="0"/>
                  <w:marTop w:val="0"/>
                  <w:marBottom w:val="0"/>
                  <w:divBdr>
                    <w:top w:val="none" w:sz="0" w:space="0" w:color="auto"/>
                    <w:left w:val="none" w:sz="0" w:space="0" w:color="auto"/>
                    <w:bottom w:val="none" w:sz="0" w:space="0" w:color="auto"/>
                    <w:right w:val="none" w:sz="0" w:space="0" w:color="auto"/>
                  </w:divBdr>
                </w:div>
                <w:div w:id="976488900">
                  <w:marLeft w:val="360"/>
                  <w:marRight w:val="0"/>
                  <w:marTop w:val="0"/>
                  <w:marBottom w:val="0"/>
                  <w:divBdr>
                    <w:top w:val="none" w:sz="0" w:space="0" w:color="auto"/>
                    <w:left w:val="none" w:sz="0" w:space="0" w:color="auto"/>
                    <w:bottom w:val="none" w:sz="0" w:space="0" w:color="auto"/>
                    <w:right w:val="none" w:sz="0" w:space="0" w:color="auto"/>
                  </w:divBdr>
                </w:div>
                <w:div w:id="706174149">
                  <w:marLeft w:val="360"/>
                  <w:marRight w:val="0"/>
                  <w:marTop w:val="0"/>
                  <w:marBottom w:val="0"/>
                  <w:divBdr>
                    <w:top w:val="none" w:sz="0" w:space="0" w:color="auto"/>
                    <w:left w:val="none" w:sz="0" w:space="0" w:color="auto"/>
                    <w:bottom w:val="none" w:sz="0" w:space="0" w:color="auto"/>
                    <w:right w:val="none" w:sz="0" w:space="0" w:color="auto"/>
                  </w:divBdr>
                </w:div>
                <w:div w:id="584388542">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276866618">
          <w:marLeft w:val="0"/>
          <w:marRight w:val="0"/>
          <w:marTop w:val="72"/>
          <w:marBottom w:val="0"/>
          <w:divBdr>
            <w:top w:val="none" w:sz="0" w:space="0" w:color="auto"/>
            <w:left w:val="none" w:sz="0" w:space="0" w:color="auto"/>
            <w:bottom w:val="none" w:sz="0" w:space="0" w:color="auto"/>
            <w:right w:val="none" w:sz="0" w:space="0" w:color="auto"/>
          </w:divBdr>
        </w:div>
      </w:divsChild>
    </w:div>
    <w:div w:id="272593172">
      <w:bodyDiv w:val="1"/>
      <w:marLeft w:val="0"/>
      <w:marRight w:val="0"/>
      <w:marTop w:val="0"/>
      <w:marBottom w:val="0"/>
      <w:divBdr>
        <w:top w:val="none" w:sz="0" w:space="0" w:color="auto"/>
        <w:left w:val="none" w:sz="0" w:space="0" w:color="auto"/>
        <w:bottom w:val="none" w:sz="0" w:space="0" w:color="auto"/>
        <w:right w:val="none" w:sz="0" w:space="0" w:color="auto"/>
      </w:divBdr>
      <w:divsChild>
        <w:div w:id="907155635">
          <w:marLeft w:val="360"/>
          <w:marRight w:val="0"/>
          <w:marTop w:val="72"/>
          <w:marBottom w:val="72"/>
          <w:divBdr>
            <w:top w:val="none" w:sz="0" w:space="0" w:color="auto"/>
            <w:left w:val="none" w:sz="0" w:space="0" w:color="auto"/>
            <w:bottom w:val="none" w:sz="0" w:space="0" w:color="auto"/>
            <w:right w:val="none" w:sz="0" w:space="0" w:color="auto"/>
          </w:divBdr>
        </w:div>
      </w:divsChild>
    </w:div>
    <w:div w:id="318769985">
      <w:bodyDiv w:val="1"/>
      <w:marLeft w:val="0"/>
      <w:marRight w:val="0"/>
      <w:marTop w:val="0"/>
      <w:marBottom w:val="0"/>
      <w:divBdr>
        <w:top w:val="none" w:sz="0" w:space="0" w:color="auto"/>
        <w:left w:val="none" w:sz="0" w:space="0" w:color="auto"/>
        <w:bottom w:val="none" w:sz="0" w:space="0" w:color="auto"/>
        <w:right w:val="none" w:sz="0" w:space="0" w:color="auto"/>
      </w:divBdr>
    </w:div>
    <w:div w:id="342439074">
      <w:bodyDiv w:val="1"/>
      <w:marLeft w:val="0"/>
      <w:marRight w:val="0"/>
      <w:marTop w:val="0"/>
      <w:marBottom w:val="0"/>
      <w:divBdr>
        <w:top w:val="none" w:sz="0" w:space="0" w:color="auto"/>
        <w:left w:val="none" w:sz="0" w:space="0" w:color="auto"/>
        <w:bottom w:val="none" w:sz="0" w:space="0" w:color="auto"/>
        <w:right w:val="none" w:sz="0" w:space="0" w:color="auto"/>
      </w:divBdr>
      <w:divsChild>
        <w:div w:id="912011987">
          <w:marLeft w:val="0"/>
          <w:marRight w:val="0"/>
          <w:marTop w:val="72"/>
          <w:marBottom w:val="0"/>
          <w:divBdr>
            <w:top w:val="none" w:sz="0" w:space="0" w:color="auto"/>
            <w:left w:val="none" w:sz="0" w:space="0" w:color="auto"/>
            <w:bottom w:val="none" w:sz="0" w:space="0" w:color="auto"/>
            <w:right w:val="none" w:sz="0" w:space="0" w:color="auto"/>
          </w:divBdr>
        </w:div>
        <w:div w:id="1334645191">
          <w:marLeft w:val="0"/>
          <w:marRight w:val="0"/>
          <w:marTop w:val="72"/>
          <w:marBottom w:val="0"/>
          <w:divBdr>
            <w:top w:val="none" w:sz="0" w:space="0" w:color="auto"/>
            <w:left w:val="none" w:sz="0" w:space="0" w:color="auto"/>
            <w:bottom w:val="none" w:sz="0" w:space="0" w:color="auto"/>
            <w:right w:val="none" w:sz="0" w:space="0" w:color="auto"/>
          </w:divBdr>
        </w:div>
      </w:divsChild>
    </w:div>
    <w:div w:id="342782300">
      <w:bodyDiv w:val="1"/>
      <w:marLeft w:val="0"/>
      <w:marRight w:val="0"/>
      <w:marTop w:val="0"/>
      <w:marBottom w:val="0"/>
      <w:divBdr>
        <w:top w:val="none" w:sz="0" w:space="0" w:color="auto"/>
        <w:left w:val="none" w:sz="0" w:space="0" w:color="auto"/>
        <w:bottom w:val="none" w:sz="0" w:space="0" w:color="auto"/>
        <w:right w:val="none" w:sz="0" w:space="0" w:color="auto"/>
      </w:divBdr>
    </w:div>
    <w:div w:id="389766364">
      <w:bodyDiv w:val="1"/>
      <w:marLeft w:val="0"/>
      <w:marRight w:val="0"/>
      <w:marTop w:val="0"/>
      <w:marBottom w:val="0"/>
      <w:divBdr>
        <w:top w:val="none" w:sz="0" w:space="0" w:color="auto"/>
        <w:left w:val="none" w:sz="0" w:space="0" w:color="auto"/>
        <w:bottom w:val="none" w:sz="0" w:space="0" w:color="auto"/>
        <w:right w:val="none" w:sz="0" w:space="0" w:color="auto"/>
      </w:divBdr>
    </w:div>
    <w:div w:id="436294608">
      <w:bodyDiv w:val="1"/>
      <w:marLeft w:val="0"/>
      <w:marRight w:val="0"/>
      <w:marTop w:val="0"/>
      <w:marBottom w:val="0"/>
      <w:divBdr>
        <w:top w:val="none" w:sz="0" w:space="0" w:color="auto"/>
        <w:left w:val="none" w:sz="0" w:space="0" w:color="auto"/>
        <w:bottom w:val="none" w:sz="0" w:space="0" w:color="auto"/>
        <w:right w:val="none" w:sz="0" w:space="0" w:color="auto"/>
      </w:divBdr>
    </w:div>
    <w:div w:id="443038464">
      <w:bodyDiv w:val="1"/>
      <w:marLeft w:val="0"/>
      <w:marRight w:val="0"/>
      <w:marTop w:val="0"/>
      <w:marBottom w:val="0"/>
      <w:divBdr>
        <w:top w:val="none" w:sz="0" w:space="0" w:color="auto"/>
        <w:left w:val="none" w:sz="0" w:space="0" w:color="auto"/>
        <w:bottom w:val="none" w:sz="0" w:space="0" w:color="auto"/>
        <w:right w:val="none" w:sz="0" w:space="0" w:color="auto"/>
      </w:divBdr>
    </w:div>
    <w:div w:id="476997130">
      <w:bodyDiv w:val="1"/>
      <w:marLeft w:val="0"/>
      <w:marRight w:val="0"/>
      <w:marTop w:val="0"/>
      <w:marBottom w:val="0"/>
      <w:divBdr>
        <w:top w:val="none" w:sz="0" w:space="0" w:color="auto"/>
        <w:left w:val="none" w:sz="0" w:space="0" w:color="auto"/>
        <w:bottom w:val="none" w:sz="0" w:space="0" w:color="auto"/>
        <w:right w:val="none" w:sz="0" w:space="0" w:color="auto"/>
      </w:divBdr>
    </w:div>
    <w:div w:id="483472586">
      <w:bodyDiv w:val="1"/>
      <w:marLeft w:val="0"/>
      <w:marRight w:val="0"/>
      <w:marTop w:val="0"/>
      <w:marBottom w:val="0"/>
      <w:divBdr>
        <w:top w:val="none" w:sz="0" w:space="0" w:color="auto"/>
        <w:left w:val="none" w:sz="0" w:space="0" w:color="auto"/>
        <w:bottom w:val="none" w:sz="0" w:space="0" w:color="auto"/>
        <w:right w:val="none" w:sz="0" w:space="0" w:color="auto"/>
      </w:divBdr>
    </w:div>
    <w:div w:id="497774320">
      <w:bodyDiv w:val="1"/>
      <w:marLeft w:val="0"/>
      <w:marRight w:val="0"/>
      <w:marTop w:val="0"/>
      <w:marBottom w:val="0"/>
      <w:divBdr>
        <w:top w:val="none" w:sz="0" w:space="0" w:color="auto"/>
        <w:left w:val="none" w:sz="0" w:space="0" w:color="auto"/>
        <w:bottom w:val="none" w:sz="0" w:space="0" w:color="auto"/>
        <w:right w:val="none" w:sz="0" w:space="0" w:color="auto"/>
      </w:divBdr>
    </w:div>
    <w:div w:id="501435633">
      <w:bodyDiv w:val="1"/>
      <w:marLeft w:val="0"/>
      <w:marRight w:val="0"/>
      <w:marTop w:val="0"/>
      <w:marBottom w:val="0"/>
      <w:divBdr>
        <w:top w:val="none" w:sz="0" w:space="0" w:color="auto"/>
        <w:left w:val="none" w:sz="0" w:space="0" w:color="auto"/>
        <w:bottom w:val="none" w:sz="0" w:space="0" w:color="auto"/>
        <w:right w:val="none" w:sz="0" w:space="0" w:color="auto"/>
      </w:divBdr>
    </w:div>
    <w:div w:id="502429930">
      <w:bodyDiv w:val="1"/>
      <w:marLeft w:val="0"/>
      <w:marRight w:val="0"/>
      <w:marTop w:val="0"/>
      <w:marBottom w:val="0"/>
      <w:divBdr>
        <w:top w:val="none" w:sz="0" w:space="0" w:color="auto"/>
        <w:left w:val="none" w:sz="0" w:space="0" w:color="auto"/>
        <w:bottom w:val="none" w:sz="0" w:space="0" w:color="auto"/>
        <w:right w:val="none" w:sz="0" w:space="0" w:color="auto"/>
      </w:divBdr>
    </w:div>
    <w:div w:id="555625111">
      <w:bodyDiv w:val="1"/>
      <w:marLeft w:val="0"/>
      <w:marRight w:val="0"/>
      <w:marTop w:val="0"/>
      <w:marBottom w:val="0"/>
      <w:divBdr>
        <w:top w:val="none" w:sz="0" w:space="0" w:color="auto"/>
        <w:left w:val="none" w:sz="0" w:space="0" w:color="auto"/>
        <w:bottom w:val="none" w:sz="0" w:space="0" w:color="auto"/>
        <w:right w:val="none" w:sz="0" w:space="0" w:color="auto"/>
      </w:divBdr>
      <w:divsChild>
        <w:div w:id="349377002">
          <w:marLeft w:val="0"/>
          <w:marRight w:val="0"/>
          <w:marTop w:val="0"/>
          <w:marBottom w:val="0"/>
          <w:divBdr>
            <w:top w:val="none" w:sz="0" w:space="0" w:color="auto"/>
            <w:left w:val="none" w:sz="0" w:space="0" w:color="auto"/>
            <w:bottom w:val="none" w:sz="0" w:space="0" w:color="auto"/>
            <w:right w:val="none" w:sz="0" w:space="0" w:color="auto"/>
          </w:divBdr>
        </w:div>
        <w:div w:id="1301493373">
          <w:marLeft w:val="0"/>
          <w:marRight w:val="0"/>
          <w:marTop w:val="0"/>
          <w:marBottom w:val="0"/>
          <w:divBdr>
            <w:top w:val="none" w:sz="0" w:space="0" w:color="auto"/>
            <w:left w:val="none" w:sz="0" w:space="0" w:color="auto"/>
            <w:bottom w:val="none" w:sz="0" w:space="0" w:color="auto"/>
            <w:right w:val="none" w:sz="0" w:space="0" w:color="auto"/>
          </w:divBdr>
        </w:div>
        <w:div w:id="1839803169">
          <w:marLeft w:val="0"/>
          <w:marRight w:val="0"/>
          <w:marTop w:val="0"/>
          <w:marBottom w:val="0"/>
          <w:divBdr>
            <w:top w:val="none" w:sz="0" w:space="0" w:color="auto"/>
            <w:left w:val="none" w:sz="0" w:space="0" w:color="auto"/>
            <w:bottom w:val="none" w:sz="0" w:space="0" w:color="auto"/>
            <w:right w:val="none" w:sz="0" w:space="0" w:color="auto"/>
          </w:divBdr>
        </w:div>
      </w:divsChild>
    </w:div>
    <w:div w:id="556010121">
      <w:bodyDiv w:val="1"/>
      <w:marLeft w:val="0"/>
      <w:marRight w:val="0"/>
      <w:marTop w:val="0"/>
      <w:marBottom w:val="0"/>
      <w:divBdr>
        <w:top w:val="none" w:sz="0" w:space="0" w:color="auto"/>
        <w:left w:val="none" w:sz="0" w:space="0" w:color="auto"/>
        <w:bottom w:val="none" w:sz="0" w:space="0" w:color="auto"/>
        <w:right w:val="none" w:sz="0" w:space="0" w:color="auto"/>
      </w:divBdr>
      <w:divsChild>
        <w:div w:id="1713337912">
          <w:marLeft w:val="0"/>
          <w:marRight w:val="0"/>
          <w:marTop w:val="72"/>
          <w:marBottom w:val="0"/>
          <w:divBdr>
            <w:top w:val="none" w:sz="0" w:space="0" w:color="auto"/>
            <w:left w:val="none" w:sz="0" w:space="0" w:color="auto"/>
            <w:bottom w:val="none" w:sz="0" w:space="0" w:color="auto"/>
            <w:right w:val="none" w:sz="0" w:space="0" w:color="auto"/>
          </w:divBdr>
        </w:div>
        <w:div w:id="2146963458">
          <w:marLeft w:val="0"/>
          <w:marRight w:val="0"/>
          <w:marTop w:val="72"/>
          <w:marBottom w:val="0"/>
          <w:divBdr>
            <w:top w:val="none" w:sz="0" w:space="0" w:color="auto"/>
            <w:left w:val="none" w:sz="0" w:space="0" w:color="auto"/>
            <w:bottom w:val="none" w:sz="0" w:space="0" w:color="auto"/>
            <w:right w:val="none" w:sz="0" w:space="0" w:color="auto"/>
          </w:divBdr>
        </w:div>
      </w:divsChild>
    </w:div>
    <w:div w:id="596981730">
      <w:bodyDiv w:val="1"/>
      <w:marLeft w:val="0"/>
      <w:marRight w:val="0"/>
      <w:marTop w:val="0"/>
      <w:marBottom w:val="0"/>
      <w:divBdr>
        <w:top w:val="none" w:sz="0" w:space="0" w:color="auto"/>
        <w:left w:val="none" w:sz="0" w:space="0" w:color="auto"/>
        <w:bottom w:val="none" w:sz="0" w:space="0" w:color="auto"/>
        <w:right w:val="none" w:sz="0" w:space="0" w:color="auto"/>
      </w:divBdr>
    </w:div>
    <w:div w:id="618343315">
      <w:bodyDiv w:val="1"/>
      <w:marLeft w:val="0"/>
      <w:marRight w:val="0"/>
      <w:marTop w:val="0"/>
      <w:marBottom w:val="0"/>
      <w:divBdr>
        <w:top w:val="none" w:sz="0" w:space="0" w:color="auto"/>
        <w:left w:val="none" w:sz="0" w:space="0" w:color="auto"/>
        <w:bottom w:val="none" w:sz="0" w:space="0" w:color="auto"/>
        <w:right w:val="none" w:sz="0" w:space="0" w:color="auto"/>
      </w:divBdr>
    </w:div>
    <w:div w:id="618412284">
      <w:bodyDiv w:val="1"/>
      <w:marLeft w:val="0"/>
      <w:marRight w:val="0"/>
      <w:marTop w:val="0"/>
      <w:marBottom w:val="0"/>
      <w:divBdr>
        <w:top w:val="none" w:sz="0" w:space="0" w:color="auto"/>
        <w:left w:val="none" w:sz="0" w:space="0" w:color="auto"/>
        <w:bottom w:val="none" w:sz="0" w:space="0" w:color="auto"/>
        <w:right w:val="none" w:sz="0" w:space="0" w:color="auto"/>
      </w:divBdr>
    </w:div>
    <w:div w:id="621041380">
      <w:bodyDiv w:val="1"/>
      <w:marLeft w:val="0"/>
      <w:marRight w:val="0"/>
      <w:marTop w:val="0"/>
      <w:marBottom w:val="0"/>
      <w:divBdr>
        <w:top w:val="none" w:sz="0" w:space="0" w:color="auto"/>
        <w:left w:val="none" w:sz="0" w:space="0" w:color="auto"/>
        <w:bottom w:val="none" w:sz="0" w:space="0" w:color="auto"/>
        <w:right w:val="none" w:sz="0" w:space="0" w:color="auto"/>
      </w:divBdr>
    </w:div>
    <w:div w:id="690373028">
      <w:bodyDiv w:val="1"/>
      <w:marLeft w:val="0"/>
      <w:marRight w:val="0"/>
      <w:marTop w:val="0"/>
      <w:marBottom w:val="0"/>
      <w:divBdr>
        <w:top w:val="none" w:sz="0" w:space="0" w:color="auto"/>
        <w:left w:val="none" w:sz="0" w:space="0" w:color="auto"/>
        <w:bottom w:val="none" w:sz="0" w:space="0" w:color="auto"/>
        <w:right w:val="none" w:sz="0" w:space="0" w:color="auto"/>
      </w:divBdr>
    </w:div>
    <w:div w:id="739403248">
      <w:bodyDiv w:val="1"/>
      <w:marLeft w:val="0"/>
      <w:marRight w:val="0"/>
      <w:marTop w:val="0"/>
      <w:marBottom w:val="0"/>
      <w:divBdr>
        <w:top w:val="none" w:sz="0" w:space="0" w:color="auto"/>
        <w:left w:val="none" w:sz="0" w:space="0" w:color="auto"/>
        <w:bottom w:val="none" w:sz="0" w:space="0" w:color="auto"/>
        <w:right w:val="none" w:sz="0" w:space="0" w:color="auto"/>
      </w:divBdr>
      <w:divsChild>
        <w:div w:id="1357122480">
          <w:marLeft w:val="0"/>
          <w:marRight w:val="0"/>
          <w:marTop w:val="72"/>
          <w:marBottom w:val="0"/>
          <w:divBdr>
            <w:top w:val="none" w:sz="0" w:space="0" w:color="auto"/>
            <w:left w:val="none" w:sz="0" w:space="0" w:color="auto"/>
            <w:bottom w:val="none" w:sz="0" w:space="0" w:color="auto"/>
            <w:right w:val="none" w:sz="0" w:space="0" w:color="auto"/>
          </w:divBdr>
          <w:divsChild>
            <w:div w:id="102502836">
              <w:marLeft w:val="360"/>
              <w:marRight w:val="0"/>
              <w:marTop w:val="72"/>
              <w:marBottom w:val="72"/>
              <w:divBdr>
                <w:top w:val="none" w:sz="0" w:space="0" w:color="auto"/>
                <w:left w:val="none" w:sz="0" w:space="0" w:color="auto"/>
                <w:bottom w:val="none" w:sz="0" w:space="0" w:color="auto"/>
                <w:right w:val="none" w:sz="0" w:space="0" w:color="auto"/>
              </w:divBdr>
            </w:div>
            <w:div w:id="924337612">
              <w:marLeft w:val="360"/>
              <w:marRight w:val="0"/>
              <w:marTop w:val="0"/>
              <w:marBottom w:val="72"/>
              <w:divBdr>
                <w:top w:val="none" w:sz="0" w:space="0" w:color="auto"/>
                <w:left w:val="none" w:sz="0" w:space="0" w:color="auto"/>
                <w:bottom w:val="none" w:sz="0" w:space="0" w:color="auto"/>
                <w:right w:val="none" w:sz="0" w:space="0" w:color="auto"/>
              </w:divBdr>
            </w:div>
          </w:divsChild>
        </w:div>
        <w:div w:id="1753426086">
          <w:marLeft w:val="0"/>
          <w:marRight w:val="0"/>
          <w:marTop w:val="72"/>
          <w:marBottom w:val="0"/>
          <w:divBdr>
            <w:top w:val="none" w:sz="0" w:space="0" w:color="auto"/>
            <w:left w:val="none" w:sz="0" w:space="0" w:color="auto"/>
            <w:bottom w:val="none" w:sz="0" w:space="0" w:color="auto"/>
            <w:right w:val="none" w:sz="0" w:space="0" w:color="auto"/>
          </w:divBdr>
        </w:div>
        <w:div w:id="1782799561">
          <w:marLeft w:val="0"/>
          <w:marRight w:val="0"/>
          <w:marTop w:val="72"/>
          <w:marBottom w:val="0"/>
          <w:divBdr>
            <w:top w:val="none" w:sz="0" w:space="0" w:color="auto"/>
            <w:left w:val="none" w:sz="0" w:space="0" w:color="auto"/>
            <w:bottom w:val="none" w:sz="0" w:space="0" w:color="auto"/>
            <w:right w:val="none" w:sz="0" w:space="0" w:color="auto"/>
          </w:divBdr>
        </w:div>
        <w:div w:id="641616536">
          <w:marLeft w:val="0"/>
          <w:marRight w:val="0"/>
          <w:marTop w:val="72"/>
          <w:marBottom w:val="0"/>
          <w:divBdr>
            <w:top w:val="none" w:sz="0" w:space="0" w:color="auto"/>
            <w:left w:val="none" w:sz="0" w:space="0" w:color="auto"/>
            <w:bottom w:val="none" w:sz="0" w:space="0" w:color="auto"/>
            <w:right w:val="none" w:sz="0" w:space="0" w:color="auto"/>
          </w:divBdr>
        </w:div>
        <w:div w:id="1392074046">
          <w:marLeft w:val="0"/>
          <w:marRight w:val="0"/>
          <w:marTop w:val="72"/>
          <w:marBottom w:val="0"/>
          <w:divBdr>
            <w:top w:val="none" w:sz="0" w:space="0" w:color="auto"/>
            <w:left w:val="none" w:sz="0" w:space="0" w:color="auto"/>
            <w:bottom w:val="none" w:sz="0" w:space="0" w:color="auto"/>
            <w:right w:val="none" w:sz="0" w:space="0" w:color="auto"/>
          </w:divBdr>
        </w:div>
        <w:div w:id="1218199601">
          <w:marLeft w:val="0"/>
          <w:marRight w:val="0"/>
          <w:marTop w:val="72"/>
          <w:marBottom w:val="0"/>
          <w:divBdr>
            <w:top w:val="none" w:sz="0" w:space="0" w:color="auto"/>
            <w:left w:val="none" w:sz="0" w:space="0" w:color="auto"/>
            <w:bottom w:val="none" w:sz="0" w:space="0" w:color="auto"/>
            <w:right w:val="none" w:sz="0" w:space="0" w:color="auto"/>
          </w:divBdr>
        </w:div>
      </w:divsChild>
    </w:div>
    <w:div w:id="810635970">
      <w:bodyDiv w:val="1"/>
      <w:marLeft w:val="0"/>
      <w:marRight w:val="0"/>
      <w:marTop w:val="0"/>
      <w:marBottom w:val="0"/>
      <w:divBdr>
        <w:top w:val="none" w:sz="0" w:space="0" w:color="auto"/>
        <w:left w:val="none" w:sz="0" w:space="0" w:color="auto"/>
        <w:bottom w:val="none" w:sz="0" w:space="0" w:color="auto"/>
        <w:right w:val="none" w:sz="0" w:space="0" w:color="auto"/>
      </w:divBdr>
      <w:divsChild>
        <w:div w:id="1804811491">
          <w:marLeft w:val="0"/>
          <w:marRight w:val="0"/>
          <w:marTop w:val="0"/>
          <w:marBottom w:val="0"/>
          <w:divBdr>
            <w:top w:val="none" w:sz="0" w:space="0" w:color="auto"/>
            <w:left w:val="none" w:sz="0" w:space="0" w:color="auto"/>
            <w:bottom w:val="none" w:sz="0" w:space="0" w:color="auto"/>
            <w:right w:val="none" w:sz="0" w:space="0" w:color="auto"/>
          </w:divBdr>
        </w:div>
        <w:div w:id="1798528072">
          <w:marLeft w:val="0"/>
          <w:marRight w:val="0"/>
          <w:marTop w:val="0"/>
          <w:marBottom w:val="0"/>
          <w:divBdr>
            <w:top w:val="none" w:sz="0" w:space="0" w:color="auto"/>
            <w:left w:val="none" w:sz="0" w:space="0" w:color="auto"/>
            <w:bottom w:val="none" w:sz="0" w:space="0" w:color="auto"/>
            <w:right w:val="none" w:sz="0" w:space="0" w:color="auto"/>
          </w:divBdr>
        </w:div>
        <w:div w:id="1453986535">
          <w:marLeft w:val="0"/>
          <w:marRight w:val="0"/>
          <w:marTop w:val="0"/>
          <w:marBottom w:val="0"/>
          <w:divBdr>
            <w:top w:val="none" w:sz="0" w:space="0" w:color="auto"/>
            <w:left w:val="none" w:sz="0" w:space="0" w:color="auto"/>
            <w:bottom w:val="none" w:sz="0" w:space="0" w:color="auto"/>
            <w:right w:val="none" w:sz="0" w:space="0" w:color="auto"/>
          </w:divBdr>
        </w:div>
      </w:divsChild>
    </w:div>
    <w:div w:id="817185898">
      <w:bodyDiv w:val="1"/>
      <w:marLeft w:val="0"/>
      <w:marRight w:val="0"/>
      <w:marTop w:val="0"/>
      <w:marBottom w:val="0"/>
      <w:divBdr>
        <w:top w:val="none" w:sz="0" w:space="0" w:color="auto"/>
        <w:left w:val="none" w:sz="0" w:space="0" w:color="auto"/>
        <w:bottom w:val="none" w:sz="0" w:space="0" w:color="auto"/>
        <w:right w:val="none" w:sz="0" w:space="0" w:color="auto"/>
      </w:divBdr>
    </w:div>
    <w:div w:id="830801784">
      <w:bodyDiv w:val="1"/>
      <w:marLeft w:val="0"/>
      <w:marRight w:val="0"/>
      <w:marTop w:val="0"/>
      <w:marBottom w:val="0"/>
      <w:divBdr>
        <w:top w:val="none" w:sz="0" w:space="0" w:color="auto"/>
        <w:left w:val="none" w:sz="0" w:space="0" w:color="auto"/>
        <w:bottom w:val="none" w:sz="0" w:space="0" w:color="auto"/>
        <w:right w:val="none" w:sz="0" w:space="0" w:color="auto"/>
      </w:divBdr>
    </w:div>
    <w:div w:id="836576020">
      <w:bodyDiv w:val="1"/>
      <w:marLeft w:val="0"/>
      <w:marRight w:val="0"/>
      <w:marTop w:val="0"/>
      <w:marBottom w:val="0"/>
      <w:divBdr>
        <w:top w:val="none" w:sz="0" w:space="0" w:color="auto"/>
        <w:left w:val="none" w:sz="0" w:space="0" w:color="auto"/>
        <w:bottom w:val="none" w:sz="0" w:space="0" w:color="auto"/>
        <w:right w:val="none" w:sz="0" w:space="0" w:color="auto"/>
      </w:divBdr>
      <w:divsChild>
        <w:div w:id="760489985">
          <w:marLeft w:val="0"/>
          <w:marRight w:val="0"/>
          <w:marTop w:val="72"/>
          <w:marBottom w:val="0"/>
          <w:divBdr>
            <w:top w:val="none" w:sz="0" w:space="0" w:color="auto"/>
            <w:left w:val="none" w:sz="0" w:space="0" w:color="auto"/>
            <w:bottom w:val="none" w:sz="0" w:space="0" w:color="auto"/>
            <w:right w:val="none" w:sz="0" w:space="0" w:color="auto"/>
          </w:divBdr>
        </w:div>
        <w:div w:id="908268725">
          <w:marLeft w:val="0"/>
          <w:marRight w:val="0"/>
          <w:marTop w:val="72"/>
          <w:marBottom w:val="0"/>
          <w:divBdr>
            <w:top w:val="none" w:sz="0" w:space="0" w:color="auto"/>
            <w:left w:val="none" w:sz="0" w:space="0" w:color="auto"/>
            <w:bottom w:val="none" w:sz="0" w:space="0" w:color="auto"/>
            <w:right w:val="none" w:sz="0" w:space="0" w:color="auto"/>
          </w:divBdr>
        </w:div>
        <w:div w:id="1868447489">
          <w:marLeft w:val="0"/>
          <w:marRight w:val="0"/>
          <w:marTop w:val="72"/>
          <w:marBottom w:val="0"/>
          <w:divBdr>
            <w:top w:val="none" w:sz="0" w:space="0" w:color="auto"/>
            <w:left w:val="none" w:sz="0" w:space="0" w:color="auto"/>
            <w:bottom w:val="none" w:sz="0" w:space="0" w:color="auto"/>
            <w:right w:val="none" w:sz="0" w:space="0" w:color="auto"/>
          </w:divBdr>
        </w:div>
      </w:divsChild>
    </w:div>
    <w:div w:id="847404063">
      <w:bodyDiv w:val="1"/>
      <w:marLeft w:val="0"/>
      <w:marRight w:val="0"/>
      <w:marTop w:val="0"/>
      <w:marBottom w:val="0"/>
      <w:divBdr>
        <w:top w:val="none" w:sz="0" w:space="0" w:color="auto"/>
        <w:left w:val="none" w:sz="0" w:space="0" w:color="auto"/>
        <w:bottom w:val="none" w:sz="0" w:space="0" w:color="auto"/>
        <w:right w:val="none" w:sz="0" w:space="0" w:color="auto"/>
      </w:divBdr>
    </w:div>
    <w:div w:id="860435299">
      <w:bodyDiv w:val="1"/>
      <w:marLeft w:val="0"/>
      <w:marRight w:val="0"/>
      <w:marTop w:val="0"/>
      <w:marBottom w:val="0"/>
      <w:divBdr>
        <w:top w:val="none" w:sz="0" w:space="0" w:color="auto"/>
        <w:left w:val="none" w:sz="0" w:space="0" w:color="auto"/>
        <w:bottom w:val="none" w:sz="0" w:space="0" w:color="auto"/>
        <w:right w:val="none" w:sz="0" w:space="0" w:color="auto"/>
      </w:divBdr>
    </w:div>
    <w:div w:id="902641493">
      <w:bodyDiv w:val="1"/>
      <w:marLeft w:val="0"/>
      <w:marRight w:val="0"/>
      <w:marTop w:val="0"/>
      <w:marBottom w:val="0"/>
      <w:divBdr>
        <w:top w:val="none" w:sz="0" w:space="0" w:color="auto"/>
        <w:left w:val="none" w:sz="0" w:space="0" w:color="auto"/>
        <w:bottom w:val="none" w:sz="0" w:space="0" w:color="auto"/>
        <w:right w:val="none" w:sz="0" w:space="0" w:color="auto"/>
      </w:divBdr>
      <w:divsChild>
        <w:div w:id="601304988">
          <w:marLeft w:val="360"/>
          <w:marRight w:val="0"/>
          <w:marTop w:val="72"/>
          <w:marBottom w:val="72"/>
          <w:divBdr>
            <w:top w:val="none" w:sz="0" w:space="0" w:color="auto"/>
            <w:left w:val="none" w:sz="0" w:space="0" w:color="auto"/>
            <w:bottom w:val="none" w:sz="0" w:space="0" w:color="auto"/>
            <w:right w:val="none" w:sz="0" w:space="0" w:color="auto"/>
          </w:divBdr>
        </w:div>
        <w:div w:id="2071070282">
          <w:marLeft w:val="360"/>
          <w:marRight w:val="0"/>
          <w:marTop w:val="0"/>
          <w:marBottom w:val="72"/>
          <w:divBdr>
            <w:top w:val="none" w:sz="0" w:space="0" w:color="auto"/>
            <w:left w:val="none" w:sz="0" w:space="0" w:color="auto"/>
            <w:bottom w:val="none" w:sz="0" w:space="0" w:color="auto"/>
            <w:right w:val="none" w:sz="0" w:space="0" w:color="auto"/>
          </w:divBdr>
        </w:div>
        <w:div w:id="1064445926">
          <w:marLeft w:val="360"/>
          <w:marRight w:val="0"/>
          <w:marTop w:val="0"/>
          <w:marBottom w:val="72"/>
          <w:divBdr>
            <w:top w:val="none" w:sz="0" w:space="0" w:color="auto"/>
            <w:left w:val="none" w:sz="0" w:space="0" w:color="auto"/>
            <w:bottom w:val="none" w:sz="0" w:space="0" w:color="auto"/>
            <w:right w:val="none" w:sz="0" w:space="0" w:color="auto"/>
          </w:divBdr>
        </w:div>
      </w:divsChild>
    </w:div>
    <w:div w:id="957417742">
      <w:bodyDiv w:val="1"/>
      <w:marLeft w:val="0"/>
      <w:marRight w:val="0"/>
      <w:marTop w:val="0"/>
      <w:marBottom w:val="0"/>
      <w:divBdr>
        <w:top w:val="none" w:sz="0" w:space="0" w:color="auto"/>
        <w:left w:val="none" w:sz="0" w:space="0" w:color="auto"/>
        <w:bottom w:val="none" w:sz="0" w:space="0" w:color="auto"/>
        <w:right w:val="none" w:sz="0" w:space="0" w:color="auto"/>
      </w:divBdr>
    </w:div>
    <w:div w:id="1054431069">
      <w:bodyDiv w:val="1"/>
      <w:marLeft w:val="0"/>
      <w:marRight w:val="0"/>
      <w:marTop w:val="0"/>
      <w:marBottom w:val="0"/>
      <w:divBdr>
        <w:top w:val="none" w:sz="0" w:space="0" w:color="auto"/>
        <w:left w:val="none" w:sz="0" w:space="0" w:color="auto"/>
        <w:bottom w:val="none" w:sz="0" w:space="0" w:color="auto"/>
        <w:right w:val="none" w:sz="0" w:space="0" w:color="auto"/>
      </w:divBdr>
    </w:div>
    <w:div w:id="1072317124">
      <w:bodyDiv w:val="1"/>
      <w:marLeft w:val="0"/>
      <w:marRight w:val="0"/>
      <w:marTop w:val="0"/>
      <w:marBottom w:val="0"/>
      <w:divBdr>
        <w:top w:val="none" w:sz="0" w:space="0" w:color="auto"/>
        <w:left w:val="none" w:sz="0" w:space="0" w:color="auto"/>
        <w:bottom w:val="none" w:sz="0" w:space="0" w:color="auto"/>
        <w:right w:val="none" w:sz="0" w:space="0" w:color="auto"/>
      </w:divBdr>
      <w:divsChild>
        <w:div w:id="304942646">
          <w:marLeft w:val="360"/>
          <w:marRight w:val="0"/>
          <w:marTop w:val="72"/>
          <w:marBottom w:val="72"/>
          <w:divBdr>
            <w:top w:val="none" w:sz="0" w:space="0" w:color="auto"/>
            <w:left w:val="none" w:sz="0" w:space="0" w:color="auto"/>
            <w:bottom w:val="none" w:sz="0" w:space="0" w:color="auto"/>
            <w:right w:val="none" w:sz="0" w:space="0" w:color="auto"/>
          </w:divBdr>
        </w:div>
      </w:divsChild>
    </w:div>
    <w:div w:id="1072894440">
      <w:bodyDiv w:val="1"/>
      <w:marLeft w:val="0"/>
      <w:marRight w:val="0"/>
      <w:marTop w:val="0"/>
      <w:marBottom w:val="0"/>
      <w:divBdr>
        <w:top w:val="none" w:sz="0" w:space="0" w:color="auto"/>
        <w:left w:val="none" w:sz="0" w:space="0" w:color="auto"/>
        <w:bottom w:val="none" w:sz="0" w:space="0" w:color="auto"/>
        <w:right w:val="none" w:sz="0" w:space="0" w:color="auto"/>
      </w:divBdr>
    </w:div>
    <w:div w:id="1108738921">
      <w:bodyDiv w:val="1"/>
      <w:marLeft w:val="0"/>
      <w:marRight w:val="0"/>
      <w:marTop w:val="0"/>
      <w:marBottom w:val="0"/>
      <w:divBdr>
        <w:top w:val="none" w:sz="0" w:space="0" w:color="auto"/>
        <w:left w:val="none" w:sz="0" w:space="0" w:color="auto"/>
        <w:bottom w:val="none" w:sz="0" w:space="0" w:color="auto"/>
        <w:right w:val="none" w:sz="0" w:space="0" w:color="auto"/>
      </w:divBdr>
      <w:divsChild>
        <w:div w:id="1918786903">
          <w:marLeft w:val="360"/>
          <w:marRight w:val="0"/>
          <w:marTop w:val="72"/>
          <w:marBottom w:val="72"/>
          <w:divBdr>
            <w:top w:val="none" w:sz="0" w:space="0" w:color="auto"/>
            <w:left w:val="none" w:sz="0" w:space="0" w:color="auto"/>
            <w:bottom w:val="none" w:sz="0" w:space="0" w:color="auto"/>
            <w:right w:val="none" w:sz="0" w:space="0" w:color="auto"/>
          </w:divBdr>
        </w:div>
        <w:div w:id="2079011594">
          <w:marLeft w:val="360"/>
          <w:marRight w:val="0"/>
          <w:marTop w:val="0"/>
          <w:marBottom w:val="72"/>
          <w:divBdr>
            <w:top w:val="none" w:sz="0" w:space="0" w:color="auto"/>
            <w:left w:val="none" w:sz="0" w:space="0" w:color="auto"/>
            <w:bottom w:val="none" w:sz="0" w:space="0" w:color="auto"/>
            <w:right w:val="none" w:sz="0" w:space="0" w:color="auto"/>
          </w:divBdr>
        </w:div>
        <w:div w:id="418142383">
          <w:marLeft w:val="360"/>
          <w:marRight w:val="0"/>
          <w:marTop w:val="0"/>
          <w:marBottom w:val="72"/>
          <w:divBdr>
            <w:top w:val="none" w:sz="0" w:space="0" w:color="auto"/>
            <w:left w:val="none" w:sz="0" w:space="0" w:color="auto"/>
            <w:bottom w:val="none" w:sz="0" w:space="0" w:color="auto"/>
            <w:right w:val="none" w:sz="0" w:space="0" w:color="auto"/>
          </w:divBdr>
        </w:div>
      </w:divsChild>
    </w:div>
    <w:div w:id="1136024302">
      <w:bodyDiv w:val="1"/>
      <w:marLeft w:val="0"/>
      <w:marRight w:val="0"/>
      <w:marTop w:val="0"/>
      <w:marBottom w:val="0"/>
      <w:divBdr>
        <w:top w:val="none" w:sz="0" w:space="0" w:color="auto"/>
        <w:left w:val="none" w:sz="0" w:space="0" w:color="auto"/>
        <w:bottom w:val="none" w:sz="0" w:space="0" w:color="auto"/>
        <w:right w:val="none" w:sz="0" w:space="0" w:color="auto"/>
      </w:divBdr>
    </w:div>
    <w:div w:id="1149521182">
      <w:bodyDiv w:val="1"/>
      <w:marLeft w:val="0"/>
      <w:marRight w:val="0"/>
      <w:marTop w:val="0"/>
      <w:marBottom w:val="0"/>
      <w:divBdr>
        <w:top w:val="none" w:sz="0" w:space="0" w:color="auto"/>
        <w:left w:val="none" w:sz="0" w:space="0" w:color="auto"/>
        <w:bottom w:val="none" w:sz="0" w:space="0" w:color="auto"/>
        <w:right w:val="none" w:sz="0" w:space="0" w:color="auto"/>
      </w:divBdr>
      <w:divsChild>
        <w:div w:id="69272166">
          <w:marLeft w:val="0"/>
          <w:marRight w:val="0"/>
          <w:marTop w:val="72"/>
          <w:marBottom w:val="0"/>
          <w:divBdr>
            <w:top w:val="none" w:sz="0" w:space="0" w:color="auto"/>
            <w:left w:val="none" w:sz="0" w:space="0" w:color="auto"/>
            <w:bottom w:val="none" w:sz="0" w:space="0" w:color="auto"/>
            <w:right w:val="none" w:sz="0" w:space="0" w:color="auto"/>
          </w:divBdr>
        </w:div>
        <w:div w:id="157044937">
          <w:marLeft w:val="0"/>
          <w:marRight w:val="0"/>
          <w:marTop w:val="72"/>
          <w:marBottom w:val="0"/>
          <w:divBdr>
            <w:top w:val="none" w:sz="0" w:space="0" w:color="auto"/>
            <w:left w:val="none" w:sz="0" w:space="0" w:color="auto"/>
            <w:bottom w:val="none" w:sz="0" w:space="0" w:color="auto"/>
            <w:right w:val="none" w:sz="0" w:space="0" w:color="auto"/>
          </w:divBdr>
        </w:div>
      </w:divsChild>
    </w:div>
    <w:div w:id="1151218524">
      <w:bodyDiv w:val="1"/>
      <w:marLeft w:val="0"/>
      <w:marRight w:val="0"/>
      <w:marTop w:val="0"/>
      <w:marBottom w:val="0"/>
      <w:divBdr>
        <w:top w:val="none" w:sz="0" w:space="0" w:color="auto"/>
        <w:left w:val="none" w:sz="0" w:space="0" w:color="auto"/>
        <w:bottom w:val="none" w:sz="0" w:space="0" w:color="auto"/>
        <w:right w:val="none" w:sz="0" w:space="0" w:color="auto"/>
      </w:divBdr>
    </w:div>
    <w:div w:id="1152674164">
      <w:bodyDiv w:val="1"/>
      <w:marLeft w:val="0"/>
      <w:marRight w:val="0"/>
      <w:marTop w:val="0"/>
      <w:marBottom w:val="0"/>
      <w:divBdr>
        <w:top w:val="none" w:sz="0" w:space="0" w:color="auto"/>
        <w:left w:val="none" w:sz="0" w:space="0" w:color="auto"/>
        <w:bottom w:val="none" w:sz="0" w:space="0" w:color="auto"/>
        <w:right w:val="none" w:sz="0" w:space="0" w:color="auto"/>
      </w:divBdr>
    </w:div>
    <w:div w:id="1170218604">
      <w:bodyDiv w:val="1"/>
      <w:marLeft w:val="0"/>
      <w:marRight w:val="0"/>
      <w:marTop w:val="0"/>
      <w:marBottom w:val="0"/>
      <w:divBdr>
        <w:top w:val="none" w:sz="0" w:space="0" w:color="auto"/>
        <w:left w:val="none" w:sz="0" w:space="0" w:color="auto"/>
        <w:bottom w:val="none" w:sz="0" w:space="0" w:color="auto"/>
        <w:right w:val="none" w:sz="0" w:space="0" w:color="auto"/>
      </w:divBdr>
      <w:divsChild>
        <w:div w:id="24792915">
          <w:marLeft w:val="0"/>
          <w:marRight w:val="0"/>
          <w:marTop w:val="0"/>
          <w:marBottom w:val="0"/>
          <w:divBdr>
            <w:top w:val="none" w:sz="0" w:space="0" w:color="auto"/>
            <w:left w:val="none" w:sz="0" w:space="0" w:color="auto"/>
            <w:bottom w:val="none" w:sz="0" w:space="0" w:color="auto"/>
            <w:right w:val="none" w:sz="0" w:space="0" w:color="auto"/>
          </w:divBdr>
          <w:divsChild>
            <w:div w:id="587036320">
              <w:marLeft w:val="0"/>
              <w:marRight w:val="0"/>
              <w:marTop w:val="0"/>
              <w:marBottom w:val="0"/>
              <w:divBdr>
                <w:top w:val="none" w:sz="0" w:space="0" w:color="auto"/>
                <w:left w:val="none" w:sz="0" w:space="0" w:color="auto"/>
                <w:bottom w:val="none" w:sz="0" w:space="0" w:color="auto"/>
                <w:right w:val="none" w:sz="0" w:space="0" w:color="auto"/>
              </w:divBdr>
              <w:divsChild>
                <w:div w:id="1742022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481531">
      <w:marLeft w:val="0"/>
      <w:marRight w:val="0"/>
      <w:marTop w:val="0"/>
      <w:marBottom w:val="0"/>
      <w:divBdr>
        <w:top w:val="none" w:sz="0" w:space="0" w:color="auto"/>
        <w:left w:val="none" w:sz="0" w:space="0" w:color="auto"/>
        <w:bottom w:val="none" w:sz="0" w:space="0" w:color="auto"/>
        <w:right w:val="none" w:sz="0" w:space="0" w:color="auto"/>
      </w:divBdr>
    </w:div>
    <w:div w:id="1171481534">
      <w:marLeft w:val="0"/>
      <w:marRight w:val="0"/>
      <w:marTop w:val="0"/>
      <w:marBottom w:val="0"/>
      <w:divBdr>
        <w:top w:val="none" w:sz="0" w:space="0" w:color="auto"/>
        <w:left w:val="none" w:sz="0" w:space="0" w:color="auto"/>
        <w:bottom w:val="none" w:sz="0" w:space="0" w:color="auto"/>
        <w:right w:val="none" w:sz="0" w:space="0" w:color="auto"/>
      </w:divBdr>
      <w:divsChild>
        <w:div w:id="1171481536">
          <w:marLeft w:val="360"/>
          <w:marRight w:val="0"/>
          <w:marTop w:val="72"/>
          <w:marBottom w:val="72"/>
          <w:divBdr>
            <w:top w:val="none" w:sz="0" w:space="0" w:color="auto"/>
            <w:left w:val="none" w:sz="0" w:space="0" w:color="auto"/>
            <w:bottom w:val="none" w:sz="0" w:space="0" w:color="auto"/>
            <w:right w:val="none" w:sz="0" w:space="0" w:color="auto"/>
          </w:divBdr>
        </w:div>
      </w:divsChild>
    </w:div>
    <w:div w:id="1171481541">
      <w:marLeft w:val="0"/>
      <w:marRight w:val="0"/>
      <w:marTop w:val="0"/>
      <w:marBottom w:val="0"/>
      <w:divBdr>
        <w:top w:val="none" w:sz="0" w:space="0" w:color="auto"/>
        <w:left w:val="none" w:sz="0" w:space="0" w:color="auto"/>
        <w:bottom w:val="none" w:sz="0" w:space="0" w:color="auto"/>
        <w:right w:val="none" w:sz="0" w:space="0" w:color="auto"/>
      </w:divBdr>
      <w:divsChild>
        <w:div w:id="1171481537">
          <w:marLeft w:val="0"/>
          <w:marRight w:val="0"/>
          <w:marTop w:val="72"/>
          <w:marBottom w:val="0"/>
          <w:divBdr>
            <w:top w:val="none" w:sz="0" w:space="0" w:color="auto"/>
            <w:left w:val="none" w:sz="0" w:space="0" w:color="auto"/>
            <w:bottom w:val="none" w:sz="0" w:space="0" w:color="auto"/>
            <w:right w:val="none" w:sz="0" w:space="0" w:color="auto"/>
          </w:divBdr>
        </w:div>
        <w:div w:id="1171481546">
          <w:marLeft w:val="0"/>
          <w:marRight w:val="0"/>
          <w:marTop w:val="72"/>
          <w:marBottom w:val="0"/>
          <w:divBdr>
            <w:top w:val="none" w:sz="0" w:space="0" w:color="auto"/>
            <w:left w:val="none" w:sz="0" w:space="0" w:color="auto"/>
            <w:bottom w:val="none" w:sz="0" w:space="0" w:color="auto"/>
            <w:right w:val="none" w:sz="0" w:space="0" w:color="auto"/>
          </w:divBdr>
        </w:div>
      </w:divsChild>
    </w:div>
    <w:div w:id="1171481544">
      <w:marLeft w:val="0"/>
      <w:marRight w:val="0"/>
      <w:marTop w:val="0"/>
      <w:marBottom w:val="0"/>
      <w:divBdr>
        <w:top w:val="none" w:sz="0" w:space="0" w:color="auto"/>
        <w:left w:val="none" w:sz="0" w:space="0" w:color="auto"/>
        <w:bottom w:val="none" w:sz="0" w:space="0" w:color="auto"/>
        <w:right w:val="none" w:sz="0" w:space="0" w:color="auto"/>
      </w:divBdr>
      <w:divsChild>
        <w:div w:id="1171481547">
          <w:marLeft w:val="0"/>
          <w:marRight w:val="0"/>
          <w:marTop w:val="0"/>
          <w:marBottom w:val="0"/>
          <w:divBdr>
            <w:top w:val="none" w:sz="0" w:space="0" w:color="auto"/>
            <w:left w:val="none" w:sz="0" w:space="0" w:color="auto"/>
            <w:bottom w:val="none" w:sz="0" w:space="0" w:color="auto"/>
            <w:right w:val="none" w:sz="0" w:space="0" w:color="auto"/>
          </w:divBdr>
          <w:divsChild>
            <w:div w:id="1171481540">
              <w:marLeft w:val="0"/>
              <w:marRight w:val="0"/>
              <w:marTop w:val="0"/>
              <w:marBottom w:val="0"/>
              <w:divBdr>
                <w:top w:val="none" w:sz="0" w:space="0" w:color="auto"/>
                <w:left w:val="none" w:sz="0" w:space="0" w:color="auto"/>
                <w:bottom w:val="none" w:sz="0" w:space="0" w:color="auto"/>
                <w:right w:val="none" w:sz="0" w:space="0" w:color="auto"/>
              </w:divBdr>
              <w:divsChild>
                <w:div w:id="1171481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481545">
      <w:marLeft w:val="0"/>
      <w:marRight w:val="0"/>
      <w:marTop w:val="0"/>
      <w:marBottom w:val="0"/>
      <w:divBdr>
        <w:top w:val="none" w:sz="0" w:space="0" w:color="auto"/>
        <w:left w:val="none" w:sz="0" w:space="0" w:color="auto"/>
        <w:bottom w:val="none" w:sz="0" w:space="0" w:color="auto"/>
        <w:right w:val="none" w:sz="0" w:space="0" w:color="auto"/>
      </w:divBdr>
      <w:divsChild>
        <w:div w:id="1171481533">
          <w:marLeft w:val="360"/>
          <w:marRight w:val="0"/>
          <w:marTop w:val="0"/>
          <w:marBottom w:val="72"/>
          <w:divBdr>
            <w:top w:val="none" w:sz="0" w:space="0" w:color="auto"/>
            <w:left w:val="none" w:sz="0" w:space="0" w:color="auto"/>
            <w:bottom w:val="none" w:sz="0" w:space="0" w:color="auto"/>
            <w:right w:val="none" w:sz="0" w:space="0" w:color="auto"/>
          </w:divBdr>
        </w:div>
        <w:div w:id="1171481535">
          <w:marLeft w:val="360"/>
          <w:marRight w:val="0"/>
          <w:marTop w:val="72"/>
          <w:marBottom w:val="72"/>
          <w:divBdr>
            <w:top w:val="none" w:sz="0" w:space="0" w:color="auto"/>
            <w:left w:val="none" w:sz="0" w:space="0" w:color="auto"/>
            <w:bottom w:val="none" w:sz="0" w:space="0" w:color="auto"/>
            <w:right w:val="none" w:sz="0" w:space="0" w:color="auto"/>
          </w:divBdr>
        </w:div>
        <w:div w:id="1171481539">
          <w:marLeft w:val="360"/>
          <w:marRight w:val="0"/>
          <w:marTop w:val="0"/>
          <w:marBottom w:val="72"/>
          <w:divBdr>
            <w:top w:val="none" w:sz="0" w:space="0" w:color="auto"/>
            <w:left w:val="none" w:sz="0" w:space="0" w:color="auto"/>
            <w:bottom w:val="none" w:sz="0" w:space="0" w:color="auto"/>
            <w:right w:val="none" w:sz="0" w:space="0" w:color="auto"/>
          </w:divBdr>
          <w:divsChild>
            <w:div w:id="1171481532">
              <w:marLeft w:val="360"/>
              <w:marRight w:val="0"/>
              <w:marTop w:val="0"/>
              <w:marBottom w:val="0"/>
              <w:divBdr>
                <w:top w:val="none" w:sz="0" w:space="0" w:color="auto"/>
                <w:left w:val="none" w:sz="0" w:space="0" w:color="auto"/>
                <w:bottom w:val="none" w:sz="0" w:space="0" w:color="auto"/>
                <w:right w:val="none" w:sz="0" w:space="0" w:color="auto"/>
              </w:divBdr>
            </w:div>
            <w:div w:id="1171481538">
              <w:marLeft w:val="360"/>
              <w:marRight w:val="0"/>
              <w:marTop w:val="0"/>
              <w:marBottom w:val="0"/>
              <w:divBdr>
                <w:top w:val="none" w:sz="0" w:space="0" w:color="auto"/>
                <w:left w:val="none" w:sz="0" w:space="0" w:color="auto"/>
                <w:bottom w:val="none" w:sz="0" w:space="0" w:color="auto"/>
                <w:right w:val="none" w:sz="0" w:space="0" w:color="auto"/>
              </w:divBdr>
            </w:div>
            <w:div w:id="1171481542">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171481552">
      <w:marLeft w:val="0"/>
      <w:marRight w:val="0"/>
      <w:marTop w:val="0"/>
      <w:marBottom w:val="0"/>
      <w:divBdr>
        <w:top w:val="none" w:sz="0" w:space="0" w:color="auto"/>
        <w:left w:val="none" w:sz="0" w:space="0" w:color="auto"/>
        <w:bottom w:val="none" w:sz="0" w:space="0" w:color="auto"/>
        <w:right w:val="none" w:sz="0" w:space="0" w:color="auto"/>
      </w:divBdr>
      <w:divsChild>
        <w:div w:id="1171481548">
          <w:marLeft w:val="0"/>
          <w:marRight w:val="0"/>
          <w:marTop w:val="0"/>
          <w:marBottom w:val="0"/>
          <w:divBdr>
            <w:top w:val="none" w:sz="0" w:space="0" w:color="auto"/>
            <w:left w:val="none" w:sz="0" w:space="0" w:color="auto"/>
            <w:bottom w:val="none" w:sz="0" w:space="0" w:color="auto"/>
            <w:right w:val="none" w:sz="0" w:space="0" w:color="auto"/>
          </w:divBdr>
        </w:div>
        <w:div w:id="1171481553">
          <w:marLeft w:val="0"/>
          <w:marRight w:val="0"/>
          <w:marTop w:val="0"/>
          <w:marBottom w:val="0"/>
          <w:divBdr>
            <w:top w:val="none" w:sz="0" w:space="0" w:color="auto"/>
            <w:left w:val="none" w:sz="0" w:space="0" w:color="auto"/>
            <w:bottom w:val="none" w:sz="0" w:space="0" w:color="auto"/>
            <w:right w:val="none" w:sz="0" w:space="0" w:color="auto"/>
          </w:divBdr>
        </w:div>
        <w:div w:id="1171481556">
          <w:marLeft w:val="0"/>
          <w:marRight w:val="0"/>
          <w:marTop w:val="0"/>
          <w:marBottom w:val="0"/>
          <w:divBdr>
            <w:top w:val="none" w:sz="0" w:space="0" w:color="auto"/>
            <w:left w:val="none" w:sz="0" w:space="0" w:color="auto"/>
            <w:bottom w:val="none" w:sz="0" w:space="0" w:color="auto"/>
            <w:right w:val="none" w:sz="0" w:space="0" w:color="auto"/>
          </w:divBdr>
        </w:div>
        <w:div w:id="1171481557">
          <w:marLeft w:val="0"/>
          <w:marRight w:val="0"/>
          <w:marTop w:val="0"/>
          <w:marBottom w:val="0"/>
          <w:divBdr>
            <w:top w:val="none" w:sz="0" w:space="0" w:color="auto"/>
            <w:left w:val="none" w:sz="0" w:space="0" w:color="auto"/>
            <w:bottom w:val="none" w:sz="0" w:space="0" w:color="auto"/>
            <w:right w:val="none" w:sz="0" w:space="0" w:color="auto"/>
          </w:divBdr>
        </w:div>
        <w:div w:id="1171481558">
          <w:marLeft w:val="0"/>
          <w:marRight w:val="0"/>
          <w:marTop w:val="0"/>
          <w:marBottom w:val="0"/>
          <w:divBdr>
            <w:top w:val="none" w:sz="0" w:space="0" w:color="auto"/>
            <w:left w:val="none" w:sz="0" w:space="0" w:color="auto"/>
            <w:bottom w:val="none" w:sz="0" w:space="0" w:color="auto"/>
            <w:right w:val="none" w:sz="0" w:space="0" w:color="auto"/>
          </w:divBdr>
        </w:div>
        <w:div w:id="1171481560">
          <w:marLeft w:val="0"/>
          <w:marRight w:val="0"/>
          <w:marTop w:val="0"/>
          <w:marBottom w:val="0"/>
          <w:divBdr>
            <w:top w:val="none" w:sz="0" w:space="0" w:color="auto"/>
            <w:left w:val="none" w:sz="0" w:space="0" w:color="auto"/>
            <w:bottom w:val="none" w:sz="0" w:space="0" w:color="auto"/>
            <w:right w:val="none" w:sz="0" w:space="0" w:color="auto"/>
          </w:divBdr>
        </w:div>
        <w:div w:id="1171481561">
          <w:marLeft w:val="0"/>
          <w:marRight w:val="0"/>
          <w:marTop w:val="0"/>
          <w:marBottom w:val="0"/>
          <w:divBdr>
            <w:top w:val="none" w:sz="0" w:space="0" w:color="auto"/>
            <w:left w:val="none" w:sz="0" w:space="0" w:color="auto"/>
            <w:bottom w:val="none" w:sz="0" w:space="0" w:color="auto"/>
            <w:right w:val="none" w:sz="0" w:space="0" w:color="auto"/>
          </w:divBdr>
        </w:div>
        <w:div w:id="1171481562">
          <w:marLeft w:val="0"/>
          <w:marRight w:val="0"/>
          <w:marTop w:val="0"/>
          <w:marBottom w:val="0"/>
          <w:divBdr>
            <w:top w:val="none" w:sz="0" w:space="0" w:color="auto"/>
            <w:left w:val="none" w:sz="0" w:space="0" w:color="auto"/>
            <w:bottom w:val="none" w:sz="0" w:space="0" w:color="auto"/>
            <w:right w:val="none" w:sz="0" w:space="0" w:color="auto"/>
          </w:divBdr>
        </w:div>
        <w:div w:id="1171481564">
          <w:marLeft w:val="0"/>
          <w:marRight w:val="0"/>
          <w:marTop w:val="0"/>
          <w:marBottom w:val="0"/>
          <w:divBdr>
            <w:top w:val="none" w:sz="0" w:space="0" w:color="auto"/>
            <w:left w:val="none" w:sz="0" w:space="0" w:color="auto"/>
            <w:bottom w:val="none" w:sz="0" w:space="0" w:color="auto"/>
            <w:right w:val="none" w:sz="0" w:space="0" w:color="auto"/>
          </w:divBdr>
        </w:div>
      </w:divsChild>
    </w:div>
    <w:div w:id="1171481555">
      <w:marLeft w:val="0"/>
      <w:marRight w:val="0"/>
      <w:marTop w:val="0"/>
      <w:marBottom w:val="0"/>
      <w:divBdr>
        <w:top w:val="none" w:sz="0" w:space="0" w:color="auto"/>
        <w:left w:val="none" w:sz="0" w:space="0" w:color="auto"/>
        <w:bottom w:val="none" w:sz="0" w:space="0" w:color="auto"/>
        <w:right w:val="none" w:sz="0" w:space="0" w:color="auto"/>
      </w:divBdr>
      <w:divsChild>
        <w:div w:id="1171481549">
          <w:marLeft w:val="0"/>
          <w:marRight w:val="0"/>
          <w:marTop w:val="0"/>
          <w:marBottom w:val="0"/>
          <w:divBdr>
            <w:top w:val="none" w:sz="0" w:space="0" w:color="auto"/>
            <w:left w:val="none" w:sz="0" w:space="0" w:color="auto"/>
            <w:bottom w:val="none" w:sz="0" w:space="0" w:color="auto"/>
            <w:right w:val="none" w:sz="0" w:space="0" w:color="auto"/>
          </w:divBdr>
        </w:div>
      </w:divsChild>
    </w:div>
    <w:div w:id="1171481565">
      <w:marLeft w:val="0"/>
      <w:marRight w:val="0"/>
      <w:marTop w:val="0"/>
      <w:marBottom w:val="0"/>
      <w:divBdr>
        <w:top w:val="none" w:sz="0" w:space="0" w:color="auto"/>
        <w:left w:val="none" w:sz="0" w:space="0" w:color="auto"/>
        <w:bottom w:val="none" w:sz="0" w:space="0" w:color="auto"/>
        <w:right w:val="none" w:sz="0" w:space="0" w:color="auto"/>
      </w:divBdr>
      <w:divsChild>
        <w:div w:id="1171481554">
          <w:marLeft w:val="0"/>
          <w:marRight w:val="0"/>
          <w:marTop w:val="0"/>
          <w:marBottom w:val="0"/>
          <w:divBdr>
            <w:top w:val="none" w:sz="0" w:space="0" w:color="auto"/>
            <w:left w:val="none" w:sz="0" w:space="0" w:color="auto"/>
            <w:bottom w:val="none" w:sz="0" w:space="0" w:color="auto"/>
            <w:right w:val="none" w:sz="0" w:space="0" w:color="auto"/>
          </w:divBdr>
        </w:div>
        <w:div w:id="1171481559">
          <w:marLeft w:val="0"/>
          <w:marRight w:val="0"/>
          <w:marTop w:val="0"/>
          <w:marBottom w:val="0"/>
          <w:divBdr>
            <w:top w:val="none" w:sz="0" w:space="0" w:color="auto"/>
            <w:left w:val="none" w:sz="0" w:space="0" w:color="auto"/>
            <w:bottom w:val="none" w:sz="0" w:space="0" w:color="auto"/>
            <w:right w:val="none" w:sz="0" w:space="0" w:color="auto"/>
          </w:divBdr>
        </w:div>
        <w:div w:id="1171481563">
          <w:marLeft w:val="0"/>
          <w:marRight w:val="0"/>
          <w:marTop w:val="0"/>
          <w:marBottom w:val="0"/>
          <w:divBdr>
            <w:top w:val="none" w:sz="0" w:space="0" w:color="auto"/>
            <w:left w:val="none" w:sz="0" w:space="0" w:color="auto"/>
            <w:bottom w:val="none" w:sz="0" w:space="0" w:color="auto"/>
            <w:right w:val="none" w:sz="0" w:space="0" w:color="auto"/>
          </w:divBdr>
        </w:div>
      </w:divsChild>
    </w:div>
    <w:div w:id="1171481566">
      <w:marLeft w:val="0"/>
      <w:marRight w:val="0"/>
      <w:marTop w:val="0"/>
      <w:marBottom w:val="0"/>
      <w:divBdr>
        <w:top w:val="none" w:sz="0" w:space="0" w:color="auto"/>
        <w:left w:val="none" w:sz="0" w:space="0" w:color="auto"/>
        <w:bottom w:val="none" w:sz="0" w:space="0" w:color="auto"/>
        <w:right w:val="none" w:sz="0" w:space="0" w:color="auto"/>
      </w:divBdr>
      <w:divsChild>
        <w:div w:id="1171481551">
          <w:marLeft w:val="0"/>
          <w:marRight w:val="0"/>
          <w:marTop w:val="0"/>
          <w:marBottom w:val="0"/>
          <w:divBdr>
            <w:top w:val="none" w:sz="0" w:space="0" w:color="auto"/>
            <w:left w:val="none" w:sz="0" w:space="0" w:color="auto"/>
            <w:bottom w:val="none" w:sz="0" w:space="0" w:color="auto"/>
            <w:right w:val="none" w:sz="0" w:space="0" w:color="auto"/>
          </w:divBdr>
        </w:div>
      </w:divsChild>
    </w:div>
    <w:div w:id="1171481567">
      <w:marLeft w:val="0"/>
      <w:marRight w:val="0"/>
      <w:marTop w:val="0"/>
      <w:marBottom w:val="0"/>
      <w:divBdr>
        <w:top w:val="none" w:sz="0" w:space="0" w:color="auto"/>
        <w:left w:val="none" w:sz="0" w:space="0" w:color="auto"/>
        <w:bottom w:val="none" w:sz="0" w:space="0" w:color="auto"/>
        <w:right w:val="none" w:sz="0" w:space="0" w:color="auto"/>
      </w:divBdr>
      <w:divsChild>
        <w:div w:id="1171481550">
          <w:marLeft w:val="0"/>
          <w:marRight w:val="0"/>
          <w:marTop w:val="0"/>
          <w:marBottom w:val="0"/>
          <w:divBdr>
            <w:top w:val="none" w:sz="0" w:space="0" w:color="auto"/>
            <w:left w:val="none" w:sz="0" w:space="0" w:color="auto"/>
            <w:bottom w:val="none" w:sz="0" w:space="0" w:color="auto"/>
            <w:right w:val="none" w:sz="0" w:space="0" w:color="auto"/>
          </w:divBdr>
        </w:div>
      </w:divsChild>
    </w:div>
    <w:div w:id="1183978543">
      <w:bodyDiv w:val="1"/>
      <w:marLeft w:val="0"/>
      <w:marRight w:val="0"/>
      <w:marTop w:val="0"/>
      <w:marBottom w:val="0"/>
      <w:divBdr>
        <w:top w:val="none" w:sz="0" w:space="0" w:color="auto"/>
        <w:left w:val="none" w:sz="0" w:space="0" w:color="auto"/>
        <w:bottom w:val="none" w:sz="0" w:space="0" w:color="auto"/>
        <w:right w:val="none" w:sz="0" w:space="0" w:color="auto"/>
      </w:divBdr>
    </w:div>
    <w:div w:id="1198350308">
      <w:bodyDiv w:val="1"/>
      <w:marLeft w:val="0"/>
      <w:marRight w:val="0"/>
      <w:marTop w:val="0"/>
      <w:marBottom w:val="0"/>
      <w:divBdr>
        <w:top w:val="none" w:sz="0" w:space="0" w:color="auto"/>
        <w:left w:val="none" w:sz="0" w:space="0" w:color="auto"/>
        <w:bottom w:val="none" w:sz="0" w:space="0" w:color="auto"/>
        <w:right w:val="none" w:sz="0" w:space="0" w:color="auto"/>
      </w:divBdr>
    </w:div>
    <w:div w:id="1204752472">
      <w:bodyDiv w:val="1"/>
      <w:marLeft w:val="0"/>
      <w:marRight w:val="0"/>
      <w:marTop w:val="0"/>
      <w:marBottom w:val="0"/>
      <w:divBdr>
        <w:top w:val="none" w:sz="0" w:space="0" w:color="auto"/>
        <w:left w:val="none" w:sz="0" w:space="0" w:color="auto"/>
        <w:bottom w:val="none" w:sz="0" w:space="0" w:color="auto"/>
        <w:right w:val="none" w:sz="0" w:space="0" w:color="auto"/>
      </w:divBdr>
      <w:divsChild>
        <w:div w:id="763191319">
          <w:marLeft w:val="0"/>
          <w:marRight w:val="0"/>
          <w:marTop w:val="72"/>
          <w:marBottom w:val="0"/>
          <w:divBdr>
            <w:top w:val="none" w:sz="0" w:space="0" w:color="auto"/>
            <w:left w:val="none" w:sz="0" w:space="0" w:color="auto"/>
            <w:bottom w:val="none" w:sz="0" w:space="0" w:color="auto"/>
            <w:right w:val="none" w:sz="0" w:space="0" w:color="auto"/>
          </w:divBdr>
          <w:divsChild>
            <w:div w:id="896088946">
              <w:marLeft w:val="360"/>
              <w:marRight w:val="0"/>
              <w:marTop w:val="72"/>
              <w:marBottom w:val="72"/>
              <w:divBdr>
                <w:top w:val="none" w:sz="0" w:space="0" w:color="auto"/>
                <w:left w:val="none" w:sz="0" w:space="0" w:color="auto"/>
                <w:bottom w:val="none" w:sz="0" w:space="0" w:color="auto"/>
                <w:right w:val="none" w:sz="0" w:space="0" w:color="auto"/>
              </w:divBdr>
              <w:divsChild>
                <w:div w:id="1414080922">
                  <w:marLeft w:val="360"/>
                  <w:marRight w:val="0"/>
                  <w:marTop w:val="0"/>
                  <w:marBottom w:val="0"/>
                  <w:divBdr>
                    <w:top w:val="none" w:sz="0" w:space="0" w:color="auto"/>
                    <w:left w:val="none" w:sz="0" w:space="0" w:color="auto"/>
                    <w:bottom w:val="none" w:sz="0" w:space="0" w:color="auto"/>
                    <w:right w:val="none" w:sz="0" w:space="0" w:color="auto"/>
                  </w:divBdr>
                </w:div>
                <w:div w:id="238635211">
                  <w:marLeft w:val="360"/>
                  <w:marRight w:val="0"/>
                  <w:marTop w:val="0"/>
                  <w:marBottom w:val="0"/>
                  <w:divBdr>
                    <w:top w:val="none" w:sz="0" w:space="0" w:color="auto"/>
                    <w:left w:val="none" w:sz="0" w:space="0" w:color="auto"/>
                    <w:bottom w:val="none" w:sz="0" w:space="0" w:color="auto"/>
                    <w:right w:val="none" w:sz="0" w:space="0" w:color="auto"/>
                  </w:divBdr>
                </w:div>
              </w:divsChild>
            </w:div>
            <w:div w:id="214513749">
              <w:marLeft w:val="360"/>
              <w:marRight w:val="0"/>
              <w:marTop w:val="0"/>
              <w:marBottom w:val="72"/>
              <w:divBdr>
                <w:top w:val="none" w:sz="0" w:space="0" w:color="auto"/>
                <w:left w:val="none" w:sz="0" w:space="0" w:color="auto"/>
                <w:bottom w:val="none" w:sz="0" w:space="0" w:color="auto"/>
                <w:right w:val="none" w:sz="0" w:space="0" w:color="auto"/>
              </w:divBdr>
              <w:divsChild>
                <w:div w:id="393968481">
                  <w:marLeft w:val="360"/>
                  <w:marRight w:val="0"/>
                  <w:marTop w:val="0"/>
                  <w:marBottom w:val="0"/>
                  <w:divBdr>
                    <w:top w:val="none" w:sz="0" w:space="0" w:color="auto"/>
                    <w:left w:val="none" w:sz="0" w:space="0" w:color="auto"/>
                    <w:bottom w:val="none" w:sz="0" w:space="0" w:color="auto"/>
                    <w:right w:val="none" w:sz="0" w:space="0" w:color="auto"/>
                  </w:divBdr>
                </w:div>
                <w:div w:id="1496072627">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982154192">
          <w:marLeft w:val="0"/>
          <w:marRight w:val="0"/>
          <w:marTop w:val="72"/>
          <w:marBottom w:val="0"/>
          <w:divBdr>
            <w:top w:val="none" w:sz="0" w:space="0" w:color="auto"/>
            <w:left w:val="none" w:sz="0" w:space="0" w:color="auto"/>
            <w:bottom w:val="none" w:sz="0" w:space="0" w:color="auto"/>
            <w:right w:val="none" w:sz="0" w:space="0" w:color="auto"/>
          </w:divBdr>
          <w:divsChild>
            <w:div w:id="1865751884">
              <w:marLeft w:val="360"/>
              <w:marRight w:val="0"/>
              <w:marTop w:val="72"/>
              <w:marBottom w:val="72"/>
              <w:divBdr>
                <w:top w:val="none" w:sz="0" w:space="0" w:color="auto"/>
                <w:left w:val="none" w:sz="0" w:space="0" w:color="auto"/>
                <w:bottom w:val="none" w:sz="0" w:space="0" w:color="auto"/>
                <w:right w:val="none" w:sz="0" w:space="0" w:color="auto"/>
              </w:divBdr>
            </w:div>
            <w:div w:id="2124686221">
              <w:marLeft w:val="360"/>
              <w:marRight w:val="0"/>
              <w:marTop w:val="0"/>
              <w:marBottom w:val="72"/>
              <w:divBdr>
                <w:top w:val="none" w:sz="0" w:space="0" w:color="auto"/>
                <w:left w:val="none" w:sz="0" w:space="0" w:color="auto"/>
                <w:bottom w:val="none" w:sz="0" w:space="0" w:color="auto"/>
                <w:right w:val="none" w:sz="0" w:space="0" w:color="auto"/>
              </w:divBdr>
            </w:div>
          </w:divsChild>
        </w:div>
        <w:div w:id="1677228630">
          <w:marLeft w:val="0"/>
          <w:marRight w:val="0"/>
          <w:marTop w:val="72"/>
          <w:marBottom w:val="0"/>
          <w:divBdr>
            <w:top w:val="none" w:sz="0" w:space="0" w:color="auto"/>
            <w:left w:val="none" w:sz="0" w:space="0" w:color="auto"/>
            <w:bottom w:val="none" w:sz="0" w:space="0" w:color="auto"/>
            <w:right w:val="none" w:sz="0" w:space="0" w:color="auto"/>
          </w:divBdr>
          <w:divsChild>
            <w:div w:id="1513298183">
              <w:marLeft w:val="360"/>
              <w:marRight w:val="0"/>
              <w:marTop w:val="72"/>
              <w:marBottom w:val="72"/>
              <w:divBdr>
                <w:top w:val="none" w:sz="0" w:space="0" w:color="auto"/>
                <w:left w:val="none" w:sz="0" w:space="0" w:color="auto"/>
                <w:bottom w:val="none" w:sz="0" w:space="0" w:color="auto"/>
                <w:right w:val="none" w:sz="0" w:space="0" w:color="auto"/>
              </w:divBdr>
            </w:div>
            <w:div w:id="842210936">
              <w:marLeft w:val="360"/>
              <w:marRight w:val="0"/>
              <w:marTop w:val="0"/>
              <w:marBottom w:val="72"/>
              <w:divBdr>
                <w:top w:val="none" w:sz="0" w:space="0" w:color="auto"/>
                <w:left w:val="none" w:sz="0" w:space="0" w:color="auto"/>
                <w:bottom w:val="none" w:sz="0" w:space="0" w:color="auto"/>
                <w:right w:val="none" w:sz="0" w:space="0" w:color="auto"/>
              </w:divBdr>
            </w:div>
          </w:divsChild>
        </w:div>
        <w:div w:id="880635450">
          <w:marLeft w:val="0"/>
          <w:marRight w:val="0"/>
          <w:marTop w:val="72"/>
          <w:marBottom w:val="0"/>
          <w:divBdr>
            <w:top w:val="none" w:sz="0" w:space="0" w:color="auto"/>
            <w:left w:val="none" w:sz="0" w:space="0" w:color="auto"/>
            <w:bottom w:val="none" w:sz="0" w:space="0" w:color="auto"/>
            <w:right w:val="none" w:sz="0" w:space="0" w:color="auto"/>
          </w:divBdr>
          <w:divsChild>
            <w:div w:id="1943755908">
              <w:marLeft w:val="360"/>
              <w:marRight w:val="0"/>
              <w:marTop w:val="72"/>
              <w:marBottom w:val="72"/>
              <w:divBdr>
                <w:top w:val="none" w:sz="0" w:space="0" w:color="auto"/>
                <w:left w:val="none" w:sz="0" w:space="0" w:color="auto"/>
                <w:bottom w:val="none" w:sz="0" w:space="0" w:color="auto"/>
                <w:right w:val="none" w:sz="0" w:space="0" w:color="auto"/>
              </w:divBdr>
            </w:div>
            <w:div w:id="1138840357">
              <w:marLeft w:val="360"/>
              <w:marRight w:val="0"/>
              <w:marTop w:val="0"/>
              <w:marBottom w:val="72"/>
              <w:divBdr>
                <w:top w:val="none" w:sz="0" w:space="0" w:color="auto"/>
                <w:left w:val="none" w:sz="0" w:space="0" w:color="auto"/>
                <w:bottom w:val="none" w:sz="0" w:space="0" w:color="auto"/>
                <w:right w:val="none" w:sz="0" w:space="0" w:color="auto"/>
              </w:divBdr>
              <w:divsChild>
                <w:div w:id="1364940447">
                  <w:marLeft w:val="360"/>
                  <w:marRight w:val="0"/>
                  <w:marTop w:val="0"/>
                  <w:marBottom w:val="0"/>
                  <w:divBdr>
                    <w:top w:val="none" w:sz="0" w:space="0" w:color="auto"/>
                    <w:left w:val="none" w:sz="0" w:space="0" w:color="auto"/>
                    <w:bottom w:val="none" w:sz="0" w:space="0" w:color="auto"/>
                    <w:right w:val="none" w:sz="0" w:space="0" w:color="auto"/>
                  </w:divBdr>
                </w:div>
                <w:div w:id="980958277">
                  <w:marLeft w:val="360"/>
                  <w:marRight w:val="0"/>
                  <w:marTop w:val="0"/>
                  <w:marBottom w:val="0"/>
                  <w:divBdr>
                    <w:top w:val="none" w:sz="0" w:space="0" w:color="auto"/>
                    <w:left w:val="none" w:sz="0" w:space="0" w:color="auto"/>
                    <w:bottom w:val="none" w:sz="0" w:space="0" w:color="auto"/>
                    <w:right w:val="none" w:sz="0" w:space="0" w:color="auto"/>
                  </w:divBdr>
                </w:div>
              </w:divsChild>
            </w:div>
            <w:div w:id="571502938">
              <w:marLeft w:val="360"/>
              <w:marRight w:val="0"/>
              <w:marTop w:val="0"/>
              <w:marBottom w:val="72"/>
              <w:divBdr>
                <w:top w:val="none" w:sz="0" w:space="0" w:color="auto"/>
                <w:left w:val="none" w:sz="0" w:space="0" w:color="auto"/>
                <w:bottom w:val="none" w:sz="0" w:space="0" w:color="auto"/>
                <w:right w:val="none" w:sz="0" w:space="0" w:color="auto"/>
              </w:divBdr>
              <w:divsChild>
                <w:div w:id="1402483584">
                  <w:marLeft w:val="360"/>
                  <w:marRight w:val="0"/>
                  <w:marTop w:val="0"/>
                  <w:marBottom w:val="0"/>
                  <w:divBdr>
                    <w:top w:val="none" w:sz="0" w:space="0" w:color="auto"/>
                    <w:left w:val="none" w:sz="0" w:space="0" w:color="auto"/>
                    <w:bottom w:val="none" w:sz="0" w:space="0" w:color="auto"/>
                    <w:right w:val="none" w:sz="0" w:space="0" w:color="auto"/>
                  </w:divBdr>
                </w:div>
                <w:div w:id="1163621812">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171251">
      <w:bodyDiv w:val="1"/>
      <w:marLeft w:val="0"/>
      <w:marRight w:val="0"/>
      <w:marTop w:val="0"/>
      <w:marBottom w:val="0"/>
      <w:divBdr>
        <w:top w:val="none" w:sz="0" w:space="0" w:color="auto"/>
        <w:left w:val="none" w:sz="0" w:space="0" w:color="auto"/>
        <w:bottom w:val="none" w:sz="0" w:space="0" w:color="auto"/>
        <w:right w:val="none" w:sz="0" w:space="0" w:color="auto"/>
      </w:divBdr>
      <w:divsChild>
        <w:div w:id="486283121">
          <w:marLeft w:val="360"/>
          <w:marRight w:val="0"/>
          <w:marTop w:val="72"/>
          <w:marBottom w:val="72"/>
          <w:divBdr>
            <w:top w:val="none" w:sz="0" w:space="0" w:color="auto"/>
            <w:left w:val="none" w:sz="0" w:space="0" w:color="auto"/>
            <w:bottom w:val="none" w:sz="0" w:space="0" w:color="auto"/>
            <w:right w:val="none" w:sz="0" w:space="0" w:color="auto"/>
          </w:divBdr>
          <w:divsChild>
            <w:div w:id="1638492230">
              <w:marLeft w:val="360"/>
              <w:marRight w:val="0"/>
              <w:marTop w:val="0"/>
              <w:marBottom w:val="0"/>
              <w:divBdr>
                <w:top w:val="none" w:sz="0" w:space="0" w:color="auto"/>
                <w:left w:val="none" w:sz="0" w:space="0" w:color="auto"/>
                <w:bottom w:val="none" w:sz="0" w:space="0" w:color="auto"/>
                <w:right w:val="none" w:sz="0" w:space="0" w:color="auto"/>
              </w:divBdr>
            </w:div>
            <w:div w:id="1794589931">
              <w:marLeft w:val="360"/>
              <w:marRight w:val="0"/>
              <w:marTop w:val="0"/>
              <w:marBottom w:val="0"/>
              <w:divBdr>
                <w:top w:val="none" w:sz="0" w:space="0" w:color="auto"/>
                <w:left w:val="none" w:sz="0" w:space="0" w:color="auto"/>
                <w:bottom w:val="none" w:sz="0" w:space="0" w:color="auto"/>
                <w:right w:val="none" w:sz="0" w:space="0" w:color="auto"/>
              </w:divBdr>
            </w:div>
            <w:div w:id="133908344">
              <w:marLeft w:val="360"/>
              <w:marRight w:val="0"/>
              <w:marTop w:val="0"/>
              <w:marBottom w:val="0"/>
              <w:divBdr>
                <w:top w:val="none" w:sz="0" w:space="0" w:color="auto"/>
                <w:left w:val="none" w:sz="0" w:space="0" w:color="auto"/>
                <w:bottom w:val="none" w:sz="0" w:space="0" w:color="auto"/>
                <w:right w:val="none" w:sz="0" w:space="0" w:color="auto"/>
              </w:divBdr>
            </w:div>
            <w:div w:id="1638298170">
              <w:marLeft w:val="360"/>
              <w:marRight w:val="0"/>
              <w:marTop w:val="0"/>
              <w:marBottom w:val="0"/>
              <w:divBdr>
                <w:top w:val="none" w:sz="0" w:space="0" w:color="auto"/>
                <w:left w:val="none" w:sz="0" w:space="0" w:color="auto"/>
                <w:bottom w:val="none" w:sz="0" w:space="0" w:color="auto"/>
                <w:right w:val="none" w:sz="0" w:space="0" w:color="auto"/>
              </w:divBdr>
            </w:div>
            <w:div w:id="1090200455">
              <w:marLeft w:val="360"/>
              <w:marRight w:val="0"/>
              <w:marTop w:val="0"/>
              <w:marBottom w:val="0"/>
              <w:divBdr>
                <w:top w:val="none" w:sz="0" w:space="0" w:color="auto"/>
                <w:left w:val="none" w:sz="0" w:space="0" w:color="auto"/>
                <w:bottom w:val="none" w:sz="0" w:space="0" w:color="auto"/>
                <w:right w:val="none" w:sz="0" w:space="0" w:color="auto"/>
              </w:divBdr>
            </w:div>
            <w:div w:id="315183985">
              <w:marLeft w:val="360"/>
              <w:marRight w:val="0"/>
              <w:marTop w:val="0"/>
              <w:marBottom w:val="0"/>
              <w:divBdr>
                <w:top w:val="none" w:sz="0" w:space="0" w:color="auto"/>
                <w:left w:val="none" w:sz="0" w:space="0" w:color="auto"/>
                <w:bottom w:val="none" w:sz="0" w:space="0" w:color="auto"/>
                <w:right w:val="none" w:sz="0" w:space="0" w:color="auto"/>
              </w:divBdr>
            </w:div>
            <w:div w:id="837382349">
              <w:marLeft w:val="360"/>
              <w:marRight w:val="0"/>
              <w:marTop w:val="0"/>
              <w:marBottom w:val="0"/>
              <w:divBdr>
                <w:top w:val="none" w:sz="0" w:space="0" w:color="auto"/>
                <w:left w:val="none" w:sz="0" w:space="0" w:color="auto"/>
                <w:bottom w:val="none" w:sz="0" w:space="0" w:color="auto"/>
                <w:right w:val="none" w:sz="0" w:space="0" w:color="auto"/>
              </w:divBdr>
            </w:div>
            <w:div w:id="446705795">
              <w:marLeft w:val="360"/>
              <w:marRight w:val="0"/>
              <w:marTop w:val="0"/>
              <w:marBottom w:val="0"/>
              <w:divBdr>
                <w:top w:val="none" w:sz="0" w:space="0" w:color="auto"/>
                <w:left w:val="none" w:sz="0" w:space="0" w:color="auto"/>
                <w:bottom w:val="none" w:sz="0" w:space="0" w:color="auto"/>
                <w:right w:val="none" w:sz="0" w:space="0" w:color="auto"/>
              </w:divBdr>
            </w:div>
          </w:divsChild>
        </w:div>
        <w:div w:id="1663503334">
          <w:marLeft w:val="360"/>
          <w:marRight w:val="0"/>
          <w:marTop w:val="0"/>
          <w:marBottom w:val="72"/>
          <w:divBdr>
            <w:top w:val="none" w:sz="0" w:space="0" w:color="auto"/>
            <w:left w:val="none" w:sz="0" w:space="0" w:color="auto"/>
            <w:bottom w:val="none" w:sz="0" w:space="0" w:color="auto"/>
            <w:right w:val="none" w:sz="0" w:space="0" w:color="auto"/>
          </w:divBdr>
        </w:div>
        <w:div w:id="1956477756">
          <w:marLeft w:val="360"/>
          <w:marRight w:val="0"/>
          <w:marTop w:val="0"/>
          <w:marBottom w:val="72"/>
          <w:divBdr>
            <w:top w:val="none" w:sz="0" w:space="0" w:color="auto"/>
            <w:left w:val="none" w:sz="0" w:space="0" w:color="auto"/>
            <w:bottom w:val="none" w:sz="0" w:space="0" w:color="auto"/>
            <w:right w:val="none" w:sz="0" w:space="0" w:color="auto"/>
          </w:divBdr>
        </w:div>
        <w:div w:id="1323701468">
          <w:marLeft w:val="360"/>
          <w:marRight w:val="0"/>
          <w:marTop w:val="0"/>
          <w:marBottom w:val="72"/>
          <w:divBdr>
            <w:top w:val="none" w:sz="0" w:space="0" w:color="auto"/>
            <w:left w:val="none" w:sz="0" w:space="0" w:color="auto"/>
            <w:bottom w:val="none" w:sz="0" w:space="0" w:color="auto"/>
            <w:right w:val="none" w:sz="0" w:space="0" w:color="auto"/>
          </w:divBdr>
        </w:div>
        <w:div w:id="1105543980">
          <w:marLeft w:val="360"/>
          <w:marRight w:val="0"/>
          <w:marTop w:val="0"/>
          <w:marBottom w:val="72"/>
          <w:divBdr>
            <w:top w:val="none" w:sz="0" w:space="0" w:color="auto"/>
            <w:left w:val="none" w:sz="0" w:space="0" w:color="auto"/>
            <w:bottom w:val="none" w:sz="0" w:space="0" w:color="auto"/>
            <w:right w:val="none" w:sz="0" w:space="0" w:color="auto"/>
          </w:divBdr>
        </w:div>
        <w:div w:id="73287190">
          <w:marLeft w:val="360"/>
          <w:marRight w:val="0"/>
          <w:marTop w:val="0"/>
          <w:marBottom w:val="72"/>
          <w:divBdr>
            <w:top w:val="none" w:sz="0" w:space="0" w:color="auto"/>
            <w:left w:val="none" w:sz="0" w:space="0" w:color="auto"/>
            <w:bottom w:val="none" w:sz="0" w:space="0" w:color="auto"/>
            <w:right w:val="none" w:sz="0" w:space="0" w:color="auto"/>
          </w:divBdr>
        </w:div>
      </w:divsChild>
    </w:div>
    <w:div w:id="1283998370">
      <w:bodyDiv w:val="1"/>
      <w:marLeft w:val="0"/>
      <w:marRight w:val="0"/>
      <w:marTop w:val="0"/>
      <w:marBottom w:val="0"/>
      <w:divBdr>
        <w:top w:val="none" w:sz="0" w:space="0" w:color="auto"/>
        <w:left w:val="none" w:sz="0" w:space="0" w:color="auto"/>
        <w:bottom w:val="none" w:sz="0" w:space="0" w:color="auto"/>
        <w:right w:val="none" w:sz="0" w:space="0" w:color="auto"/>
      </w:divBdr>
    </w:div>
    <w:div w:id="1287586075">
      <w:bodyDiv w:val="1"/>
      <w:marLeft w:val="0"/>
      <w:marRight w:val="0"/>
      <w:marTop w:val="0"/>
      <w:marBottom w:val="0"/>
      <w:divBdr>
        <w:top w:val="none" w:sz="0" w:space="0" w:color="auto"/>
        <w:left w:val="none" w:sz="0" w:space="0" w:color="auto"/>
        <w:bottom w:val="none" w:sz="0" w:space="0" w:color="auto"/>
        <w:right w:val="none" w:sz="0" w:space="0" w:color="auto"/>
      </w:divBdr>
      <w:divsChild>
        <w:div w:id="2127046096">
          <w:marLeft w:val="0"/>
          <w:marRight w:val="0"/>
          <w:marTop w:val="72"/>
          <w:marBottom w:val="0"/>
          <w:divBdr>
            <w:top w:val="none" w:sz="0" w:space="0" w:color="auto"/>
            <w:left w:val="none" w:sz="0" w:space="0" w:color="auto"/>
            <w:bottom w:val="none" w:sz="0" w:space="0" w:color="auto"/>
            <w:right w:val="none" w:sz="0" w:space="0" w:color="auto"/>
          </w:divBdr>
        </w:div>
        <w:div w:id="919488359">
          <w:marLeft w:val="0"/>
          <w:marRight w:val="0"/>
          <w:marTop w:val="72"/>
          <w:marBottom w:val="0"/>
          <w:divBdr>
            <w:top w:val="none" w:sz="0" w:space="0" w:color="auto"/>
            <w:left w:val="none" w:sz="0" w:space="0" w:color="auto"/>
            <w:bottom w:val="none" w:sz="0" w:space="0" w:color="auto"/>
            <w:right w:val="none" w:sz="0" w:space="0" w:color="auto"/>
          </w:divBdr>
          <w:divsChild>
            <w:div w:id="776291229">
              <w:marLeft w:val="360"/>
              <w:marRight w:val="0"/>
              <w:marTop w:val="72"/>
              <w:marBottom w:val="72"/>
              <w:divBdr>
                <w:top w:val="none" w:sz="0" w:space="0" w:color="auto"/>
                <w:left w:val="none" w:sz="0" w:space="0" w:color="auto"/>
                <w:bottom w:val="none" w:sz="0" w:space="0" w:color="auto"/>
                <w:right w:val="none" w:sz="0" w:space="0" w:color="auto"/>
              </w:divBdr>
            </w:div>
            <w:div w:id="1842620316">
              <w:marLeft w:val="360"/>
              <w:marRight w:val="0"/>
              <w:marTop w:val="0"/>
              <w:marBottom w:val="72"/>
              <w:divBdr>
                <w:top w:val="none" w:sz="0" w:space="0" w:color="auto"/>
                <w:left w:val="none" w:sz="0" w:space="0" w:color="auto"/>
                <w:bottom w:val="none" w:sz="0" w:space="0" w:color="auto"/>
                <w:right w:val="none" w:sz="0" w:space="0" w:color="auto"/>
              </w:divBdr>
            </w:div>
            <w:div w:id="223223101">
              <w:marLeft w:val="360"/>
              <w:marRight w:val="0"/>
              <w:marTop w:val="0"/>
              <w:marBottom w:val="72"/>
              <w:divBdr>
                <w:top w:val="none" w:sz="0" w:space="0" w:color="auto"/>
                <w:left w:val="none" w:sz="0" w:space="0" w:color="auto"/>
                <w:bottom w:val="none" w:sz="0" w:space="0" w:color="auto"/>
                <w:right w:val="none" w:sz="0" w:space="0" w:color="auto"/>
              </w:divBdr>
            </w:div>
          </w:divsChild>
        </w:div>
        <w:div w:id="1601334842">
          <w:marLeft w:val="0"/>
          <w:marRight w:val="0"/>
          <w:marTop w:val="72"/>
          <w:marBottom w:val="0"/>
          <w:divBdr>
            <w:top w:val="none" w:sz="0" w:space="0" w:color="auto"/>
            <w:left w:val="none" w:sz="0" w:space="0" w:color="auto"/>
            <w:bottom w:val="none" w:sz="0" w:space="0" w:color="auto"/>
            <w:right w:val="none" w:sz="0" w:space="0" w:color="auto"/>
          </w:divBdr>
        </w:div>
      </w:divsChild>
    </w:div>
    <w:div w:id="1294484152">
      <w:bodyDiv w:val="1"/>
      <w:marLeft w:val="0"/>
      <w:marRight w:val="0"/>
      <w:marTop w:val="0"/>
      <w:marBottom w:val="0"/>
      <w:divBdr>
        <w:top w:val="none" w:sz="0" w:space="0" w:color="auto"/>
        <w:left w:val="none" w:sz="0" w:space="0" w:color="auto"/>
        <w:bottom w:val="none" w:sz="0" w:space="0" w:color="auto"/>
        <w:right w:val="none" w:sz="0" w:space="0" w:color="auto"/>
      </w:divBdr>
    </w:div>
    <w:div w:id="1298605255">
      <w:bodyDiv w:val="1"/>
      <w:marLeft w:val="0"/>
      <w:marRight w:val="0"/>
      <w:marTop w:val="0"/>
      <w:marBottom w:val="0"/>
      <w:divBdr>
        <w:top w:val="none" w:sz="0" w:space="0" w:color="auto"/>
        <w:left w:val="none" w:sz="0" w:space="0" w:color="auto"/>
        <w:bottom w:val="none" w:sz="0" w:space="0" w:color="auto"/>
        <w:right w:val="none" w:sz="0" w:space="0" w:color="auto"/>
      </w:divBdr>
    </w:div>
    <w:div w:id="1299653269">
      <w:bodyDiv w:val="1"/>
      <w:marLeft w:val="0"/>
      <w:marRight w:val="0"/>
      <w:marTop w:val="0"/>
      <w:marBottom w:val="0"/>
      <w:divBdr>
        <w:top w:val="none" w:sz="0" w:space="0" w:color="auto"/>
        <w:left w:val="none" w:sz="0" w:space="0" w:color="auto"/>
        <w:bottom w:val="none" w:sz="0" w:space="0" w:color="auto"/>
        <w:right w:val="none" w:sz="0" w:space="0" w:color="auto"/>
      </w:divBdr>
    </w:div>
    <w:div w:id="1312826228">
      <w:bodyDiv w:val="1"/>
      <w:marLeft w:val="0"/>
      <w:marRight w:val="0"/>
      <w:marTop w:val="0"/>
      <w:marBottom w:val="0"/>
      <w:divBdr>
        <w:top w:val="none" w:sz="0" w:space="0" w:color="auto"/>
        <w:left w:val="none" w:sz="0" w:space="0" w:color="auto"/>
        <w:bottom w:val="none" w:sz="0" w:space="0" w:color="auto"/>
        <w:right w:val="none" w:sz="0" w:space="0" w:color="auto"/>
      </w:divBdr>
    </w:div>
    <w:div w:id="1332416328">
      <w:bodyDiv w:val="1"/>
      <w:marLeft w:val="0"/>
      <w:marRight w:val="0"/>
      <w:marTop w:val="0"/>
      <w:marBottom w:val="0"/>
      <w:divBdr>
        <w:top w:val="none" w:sz="0" w:space="0" w:color="auto"/>
        <w:left w:val="none" w:sz="0" w:space="0" w:color="auto"/>
        <w:bottom w:val="none" w:sz="0" w:space="0" w:color="auto"/>
        <w:right w:val="none" w:sz="0" w:space="0" w:color="auto"/>
      </w:divBdr>
    </w:div>
    <w:div w:id="1341154788">
      <w:bodyDiv w:val="1"/>
      <w:marLeft w:val="0"/>
      <w:marRight w:val="0"/>
      <w:marTop w:val="0"/>
      <w:marBottom w:val="0"/>
      <w:divBdr>
        <w:top w:val="none" w:sz="0" w:space="0" w:color="auto"/>
        <w:left w:val="none" w:sz="0" w:space="0" w:color="auto"/>
        <w:bottom w:val="none" w:sz="0" w:space="0" w:color="auto"/>
        <w:right w:val="none" w:sz="0" w:space="0" w:color="auto"/>
      </w:divBdr>
    </w:div>
    <w:div w:id="1342898282">
      <w:bodyDiv w:val="1"/>
      <w:marLeft w:val="0"/>
      <w:marRight w:val="0"/>
      <w:marTop w:val="0"/>
      <w:marBottom w:val="0"/>
      <w:divBdr>
        <w:top w:val="none" w:sz="0" w:space="0" w:color="auto"/>
        <w:left w:val="none" w:sz="0" w:space="0" w:color="auto"/>
        <w:bottom w:val="none" w:sz="0" w:space="0" w:color="auto"/>
        <w:right w:val="none" w:sz="0" w:space="0" w:color="auto"/>
      </w:divBdr>
    </w:div>
    <w:div w:id="1392995342">
      <w:bodyDiv w:val="1"/>
      <w:marLeft w:val="0"/>
      <w:marRight w:val="0"/>
      <w:marTop w:val="0"/>
      <w:marBottom w:val="0"/>
      <w:divBdr>
        <w:top w:val="none" w:sz="0" w:space="0" w:color="auto"/>
        <w:left w:val="none" w:sz="0" w:space="0" w:color="auto"/>
        <w:bottom w:val="none" w:sz="0" w:space="0" w:color="auto"/>
        <w:right w:val="none" w:sz="0" w:space="0" w:color="auto"/>
      </w:divBdr>
      <w:divsChild>
        <w:div w:id="880214729">
          <w:marLeft w:val="0"/>
          <w:marRight w:val="0"/>
          <w:marTop w:val="72"/>
          <w:marBottom w:val="0"/>
          <w:divBdr>
            <w:top w:val="none" w:sz="0" w:space="0" w:color="auto"/>
            <w:left w:val="none" w:sz="0" w:space="0" w:color="auto"/>
            <w:bottom w:val="none" w:sz="0" w:space="0" w:color="auto"/>
            <w:right w:val="none" w:sz="0" w:space="0" w:color="auto"/>
          </w:divBdr>
        </w:div>
        <w:div w:id="1530488052">
          <w:marLeft w:val="0"/>
          <w:marRight w:val="0"/>
          <w:marTop w:val="72"/>
          <w:marBottom w:val="0"/>
          <w:divBdr>
            <w:top w:val="none" w:sz="0" w:space="0" w:color="auto"/>
            <w:left w:val="none" w:sz="0" w:space="0" w:color="auto"/>
            <w:bottom w:val="none" w:sz="0" w:space="0" w:color="auto"/>
            <w:right w:val="none" w:sz="0" w:space="0" w:color="auto"/>
          </w:divBdr>
        </w:div>
        <w:div w:id="397480236">
          <w:marLeft w:val="0"/>
          <w:marRight w:val="0"/>
          <w:marTop w:val="72"/>
          <w:marBottom w:val="0"/>
          <w:divBdr>
            <w:top w:val="none" w:sz="0" w:space="0" w:color="auto"/>
            <w:left w:val="none" w:sz="0" w:space="0" w:color="auto"/>
            <w:bottom w:val="none" w:sz="0" w:space="0" w:color="auto"/>
            <w:right w:val="none" w:sz="0" w:space="0" w:color="auto"/>
          </w:divBdr>
        </w:div>
      </w:divsChild>
    </w:div>
    <w:div w:id="1396008772">
      <w:bodyDiv w:val="1"/>
      <w:marLeft w:val="0"/>
      <w:marRight w:val="0"/>
      <w:marTop w:val="0"/>
      <w:marBottom w:val="0"/>
      <w:divBdr>
        <w:top w:val="none" w:sz="0" w:space="0" w:color="auto"/>
        <w:left w:val="none" w:sz="0" w:space="0" w:color="auto"/>
        <w:bottom w:val="none" w:sz="0" w:space="0" w:color="auto"/>
        <w:right w:val="none" w:sz="0" w:space="0" w:color="auto"/>
      </w:divBdr>
      <w:divsChild>
        <w:div w:id="1315140083">
          <w:marLeft w:val="0"/>
          <w:marRight w:val="0"/>
          <w:marTop w:val="72"/>
          <w:marBottom w:val="240"/>
          <w:divBdr>
            <w:top w:val="none" w:sz="0" w:space="0" w:color="auto"/>
            <w:left w:val="none" w:sz="0" w:space="0" w:color="auto"/>
            <w:bottom w:val="none" w:sz="0" w:space="0" w:color="auto"/>
            <w:right w:val="none" w:sz="0" w:space="0" w:color="auto"/>
          </w:divBdr>
          <w:divsChild>
            <w:div w:id="321085952">
              <w:marLeft w:val="0"/>
              <w:marRight w:val="0"/>
              <w:marTop w:val="72"/>
              <w:marBottom w:val="0"/>
              <w:divBdr>
                <w:top w:val="none" w:sz="0" w:space="0" w:color="auto"/>
                <w:left w:val="none" w:sz="0" w:space="0" w:color="auto"/>
                <w:bottom w:val="none" w:sz="0" w:space="0" w:color="auto"/>
                <w:right w:val="none" w:sz="0" w:space="0" w:color="auto"/>
              </w:divBdr>
            </w:div>
            <w:div w:id="841776540">
              <w:marLeft w:val="0"/>
              <w:marRight w:val="0"/>
              <w:marTop w:val="72"/>
              <w:marBottom w:val="0"/>
              <w:divBdr>
                <w:top w:val="none" w:sz="0" w:space="0" w:color="auto"/>
                <w:left w:val="none" w:sz="0" w:space="0" w:color="auto"/>
                <w:bottom w:val="none" w:sz="0" w:space="0" w:color="auto"/>
                <w:right w:val="none" w:sz="0" w:space="0" w:color="auto"/>
              </w:divBdr>
            </w:div>
            <w:div w:id="945038006">
              <w:marLeft w:val="0"/>
              <w:marRight w:val="0"/>
              <w:marTop w:val="72"/>
              <w:marBottom w:val="0"/>
              <w:divBdr>
                <w:top w:val="none" w:sz="0" w:space="0" w:color="auto"/>
                <w:left w:val="none" w:sz="0" w:space="0" w:color="auto"/>
                <w:bottom w:val="none" w:sz="0" w:space="0" w:color="auto"/>
                <w:right w:val="none" w:sz="0" w:space="0" w:color="auto"/>
              </w:divBdr>
              <w:divsChild>
                <w:div w:id="1822237551">
                  <w:marLeft w:val="360"/>
                  <w:marRight w:val="0"/>
                  <w:marTop w:val="72"/>
                  <w:marBottom w:val="72"/>
                  <w:divBdr>
                    <w:top w:val="none" w:sz="0" w:space="0" w:color="auto"/>
                    <w:left w:val="none" w:sz="0" w:space="0" w:color="auto"/>
                    <w:bottom w:val="none" w:sz="0" w:space="0" w:color="auto"/>
                    <w:right w:val="none" w:sz="0" w:space="0" w:color="auto"/>
                  </w:divBdr>
                </w:div>
                <w:div w:id="1780299762">
                  <w:marLeft w:val="360"/>
                  <w:marRight w:val="0"/>
                  <w:marTop w:val="0"/>
                  <w:marBottom w:val="72"/>
                  <w:divBdr>
                    <w:top w:val="none" w:sz="0" w:space="0" w:color="auto"/>
                    <w:left w:val="none" w:sz="0" w:space="0" w:color="auto"/>
                    <w:bottom w:val="none" w:sz="0" w:space="0" w:color="auto"/>
                    <w:right w:val="none" w:sz="0" w:space="0" w:color="auto"/>
                  </w:divBdr>
                </w:div>
                <w:div w:id="1230657360">
                  <w:marLeft w:val="360"/>
                  <w:marRight w:val="0"/>
                  <w:marTop w:val="0"/>
                  <w:marBottom w:val="72"/>
                  <w:divBdr>
                    <w:top w:val="none" w:sz="0" w:space="0" w:color="auto"/>
                    <w:left w:val="none" w:sz="0" w:space="0" w:color="auto"/>
                    <w:bottom w:val="none" w:sz="0" w:space="0" w:color="auto"/>
                    <w:right w:val="none" w:sz="0" w:space="0" w:color="auto"/>
                  </w:divBdr>
                </w:div>
              </w:divsChild>
            </w:div>
            <w:div w:id="688800311">
              <w:marLeft w:val="0"/>
              <w:marRight w:val="0"/>
              <w:marTop w:val="72"/>
              <w:marBottom w:val="0"/>
              <w:divBdr>
                <w:top w:val="none" w:sz="0" w:space="0" w:color="auto"/>
                <w:left w:val="none" w:sz="0" w:space="0" w:color="auto"/>
                <w:bottom w:val="none" w:sz="0" w:space="0" w:color="auto"/>
                <w:right w:val="none" w:sz="0" w:space="0" w:color="auto"/>
              </w:divBdr>
            </w:div>
            <w:div w:id="1524902507">
              <w:marLeft w:val="0"/>
              <w:marRight w:val="0"/>
              <w:marTop w:val="72"/>
              <w:marBottom w:val="0"/>
              <w:divBdr>
                <w:top w:val="none" w:sz="0" w:space="0" w:color="auto"/>
                <w:left w:val="none" w:sz="0" w:space="0" w:color="auto"/>
                <w:bottom w:val="none" w:sz="0" w:space="0" w:color="auto"/>
                <w:right w:val="none" w:sz="0" w:space="0" w:color="auto"/>
              </w:divBdr>
            </w:div>
          </w:divsChild>
        </w:div>
        <w:div w:id="783887565">
          <w:marLeft w:val="0"/>
          <w:marRight w:val="0"/>
          <w:marTop w:val="72"/>
          <w:marBottom w:val="240"/>
          <w:divBdr>
            <w:top w:val="none" w:sz="0" w:space="0" w:color="auto"/>
            <w:left w:val="none" w:sz="0" w:space="0" w:color="auto"/>
            <w:bottom w:val="none" w:sz="0" w:space="0" w:color="auto"/>
            <w:right w:val="none" w:sz="0" w:space="0" w:color="auto"/>
          </w:divBdr>
          <w:divsChild>
            <w:div w:id="502476041">
              <w:marLeft w:val="0"/>
              <w:marRight w:val="0"/>
              <w:marTop w:val="72"/>
              <w:marBottom w:val="0"/>
              <w:divBdr>
                <w:top w:val="none" w:sz="0" w:space="0" w:color="auto"/>
                <w:left w:val="none" w:sz="0" w:space="0" w:color="auto"/>
                <w:bottom w:val="none" w:sz="0" w:space="0" w:color="auto"/>
                <w:right w:val="none" w:sz="0" w:space="0" w:color="auto"/>
              </w:divBdr>
            </w:div>
            <w:div w:id="1069112001">
              <w:marLeft w:val="0"/>
              <w:marRight w:val="0"/>
              <w:marTop w:val="72"/>
              <w:marBottom w:val="0"/>
              <w:divBdr>
                <w:top w:val="none" w:sz="0" w:space="0" w:color="auto"/>
                <w:left w:val="none" w:sz="0" w:space="0" w:color="auto"/>
                <w:bottom w:val="none" w:sz="0" w:space="0" w:color="auto"/>
                <w:right w:val="none" w:sz="0" w:space="0" w:color="auto"/>
              </w:divBdr>
            </w:div>
            <w:div w:id="1724331912">
              <w:marLeft w:val="0"/>
              <w:marRight w:val="0"/>
              <w:marTop w:val="72"/>
              <w:marBottom w:val="0"/>
              <w:divBdr>
                <w:top w:val="none" w:sz="0" w:space="0" w:color="auto"/>
                <w:left w:val="none" w:sz="0" w:space="0" w:color="auto"/>
                <w:bottom w:val="none" w:sz="0" w:space="0" w:color="auto"/>
                <w:right w:val="none" w:sz="0" w:space="0" w:color="auto"/>
              </w:divBdr>
              <w:divsChild>
                <w:div w:id="1332637708">
                  <w:marLeft w:val="360"/>
                  <w:marRight w:val="0"/>
                  <w:marTop w:val="72"/>
                  <w:marBottom w:val="72"/>
                  <w:divBdr>
                    <w:top w:val="none" w:sz="0" w:space="0" w:color="auto"/>
                    <w:left w:val="none" w:sz="0" w:space="0" w:color="auto"/>
                    <w:bottom w:val="none" w:sz="0" w:space="0" w:color="auto"/>
                    <w:right w:val="none" w:sz="0" w:space="0" w:color="auto"/>
                  </w:divBdr>
                </w:div>
                <w:div w:id="941844088">
                  <w:marLeft w:val="360"/>
                  <w:marRight w:val="0"/>
                  <w:marTop w:val="0"/>
                  <w:marBottom w:val="72"/>
                  <w:divBdr>
                    <w:top w:val="none" w:sz="0" w:space="0" w:color="auto"/>
                    <w:left w:val="none" w:sz="0" w:space="0" w:color="auto"/>
                    <w:bottom w:val="none" w:sz="0" w:space="0" w:color="auto"/>
                    <w:right w:val="none" w:sz="0" w:space="0" w:color="auto"/>
                  </w:divBdr>
                </w:div>
                <w:div w:id="1083186808">
                  <w:marLeft w:val="360"/>
                  <w:marRight w:val="0"/>
                  <w:marTop w:val="0"/>
                  <w:marBottom w:val="72"/>
                  <w:divBdr>
                    <w:top w:val="none" w:sz="0" w:space="0" w:color="auto"/>
                    <w:left w:val="none" w:sz="0" w:space="0" w:color="auto"/>
                    <w:bottom w:val="none" w:sz="0" w:space="0" w:color="auto"/>
                    <w:right w:val="none" w:sz="0" w:space="0" w:color="auto"/>
                  </w:divBdr>
                </w:div>
              </w:divsChild>
            </w:div>
            <w:div w:id="115218582">
              <w:marLeft w:val="0"/>
              <w:marRight w:val="0"/>
              <w:marTop w:val="72"/>
              <w:marBottom w:val="0"/>
              <w:divBdr>
                <w:top w:val="none" w:sz="0" w:space="0" w:color="auto"/>
                <w:left w:val="none" w:sz="0" w:space="0" w:color="auto"/>
                <w:bottom w:val="none" w:sz="0" w:space="0" w:color="auto"/>
                <w:right w:val="none" w:sz="0" w:space="0" w:color="auto"/>
              </w:divBdr>
            </w:div>
          </w:divsChild>
        </w:div>
        <w:div w:id="1357779418">
          <w:marLeft w:val="0"/>
          <w:marRight w:val="0"/>
          <w:marTop w:val="72"/>
          <w:marBottom w:val="240"/>
          <w:divBdr>
            <w:top w:val="none" w:sz="0" w:space="0" w:color="auto"/>
            <w:left w:val="none" w:sz="0" w:space="0" w:color="auto"/>
            <w:bottom w:val="none" w:sz="0" w:space="0" w:color="auto"/>
            <w:right w:val="none" w:sz="0" w:space="0" w:color="auto"/>
          </w:divBdr>
        </w:div>
      </w:divsChild>
    </w:div>
    <w:div w:id="1421559339">
      <w:bodyDiv w:val="1"/>
      <w:marLeft w:val="0"/>
      <w:marRight w:val="0"/>
      <w:marTop w:val="0"/>
      <w:marBottom w:val="0"/>
      <w:divBdr>
        <w:top w:val="none" w:sz="0" w:space="0" w:color="auto"/>
        <w:left w:val="none" w:sz="0" w:space="0" w:color="auto"/>
        <w:bottom w:val="none" w:sz="0" w:space="0" w:color="auto"/>
        <w:right w:val="none" w:sz="0" w:space="0" w:color="auto"/>
      </w:divBdr>
    </w:div>
    <w:div w:id="1422795956">
      <w:bodyDiv w:val="1"/>
      <w:marLeft w:val="0"/>
      <w:marRight w:val="0"/>
      <w:marTop w:val="0"/>
      <w:marBottom w:val="0"/>
      <w:divBdr>
        <w:top w:val="none" w:sz="0" w:space="0" w:color="auto"/>
        <w:left w:val="none" w:sz="0" w:space="0" w:color="auto"/>
        <w:bottom w:val="none" w:sz="0" w:space="0" w:color="auto"/>
        <w:right w:val="none" w:sz="0" w:space="0" w:color="auto"/>
      </w:divBdr>
    </w:div>
    <w:div w:id="1461605584">
      <w:bodyDiv w:val="1"/>
      <w:marLeft w:val="0"/>
      <w:marRight w:val="0"/>
      <w:marTop w:val="0"/>
      <w:marBottom w:val="0"/>
      <w:divBdr>
        <w:top w:val="none" w:sz="0" w:space="0" w:color="auto"/>
        <w:left w:val="none" w:sz="0" w:space="0" w:color="auto"/>
        <w:bottom w:val="none" w:sz="0" w:space="0" w:color="auto"/>
        <w:right w:val="none" w:sz="0" w:space="0" w:color="auto"/>
      </w:divBdr>
    </w:div>
    <w:div w:id="1471707090">
      <w:bodyDiv w:val="1"/>
      <w:marLeft w:val="0"/>
      <w:marRight w:val="0"/>
      <w:marTop w:val="0"/>
      <w:marBottom w:val="0"/>
      <w:divBdr>
        <w:top w:val="none" w:sz="0" w:space="0" w:color="auto"/>
        <w:left w:val="none" w:sz="0" w:space="0" w:color="auto"/>
        <w:bottom w:val="none" w:sz="0" w:space="0" w:color="auto"/>
        <w:right w:val="none" w:sz="0" w:space="0" w:color="auto"/>
      </w:divBdr>
      <w:divsChild>
        <w:div w:id="218320466">
          <w:marLeft w:val="360"/>
          <w:marRight w:val="0"/>
          <w:marTop w:val="72"/>
          <w:marBottom w:val="72"/>
          <w:divBdr>
            <w:top w:val="none" w:sz="0" w:space="0" w:color="auto"/>
            <w:left w:val="none" w:sz="0" w:space="0" w:color="auto"/>
            <w:bottom w:val="none" w:sz="0" w:space="0" w:color="auto"/>
            <w:right w:val="none" w:sz="0" w:space="0" w:color="auto"/>
          </w:divBdr>
        </w:div>
        <w:div w:id="983776140">
          <w:marLeft w:val="360"/>
          <w:marRight w:val="0"/>
          <w:marTop w:val="0"/>
          <w:marBottom w:val="72"/>
          <w:divBdr>
            <w:top w:val="none" w:sz="0" w:space="0" w:color="auto"/>
            <w:left w:val="none" w:sz="0" w:space="0" w:color="auto"/>
            <w:bottom w:val="none" w:sz="0" w:space="0" w:color="auto"/>
            <w:right w:val="none" w:sz="0" w:space="0" w:color="auto"/>
          </w:divBdr>
        </w:div>
        <w:div w:id="1983534832">
          <w:marLeft w:val="360"/>
          <w:marRight w:val="0"/>
          <w:marTop w:val="0"/>
          <w:marBottom w:val="72"/>
          <w:divBdr>
            <w:top w:val="none" w:sz="0" w:space="0" w:color="auto"/>
            <w:left w:val="none" w:sz="0" w:space="0" w:color="auto"/>
            <w:bottom w:val="none" w:sz="0" w:space="0" w:color="auto"/>
            <w:right w:val="none" w:sz="0" w:space="0" w:color="auto"/>
          </w:divBdr>
        </w:div>
        <w:div w:id="1418790845">
          <w:marLeft w:val="360"/>
          <w:marRight w:val="0"/>
          <w:marTop w:val="0"/>
          <w:marBottom w:val="72"/>
          <w:divBdr>
            <w:top w:val="none" w:sz="0" w:space="0" w:color="auto"/>
            <w:left w:val="none" w:sz="0" w:space="0" w:color="auto"/>
            <w:bottom w:val="none" w:sz="0" w:space="0" w:color="auto"/>
            <w:right w:val="none" w:sz="0" w:space="0" w:color="auto"/>
          </w:divBdr>
        </w:div>
      </w:divsChild>
    </w:div>
    <w:div w:id="1479298721">
      <w:bodyDiv w:val="1"/>
      <w:marLeft w:val="0"/>
      <w:marRight w:val="0"/>
      <w:marTop w:val="0"/>
      <w:marBottom w:val="0"/>
      <w:divBdr>
        <w:top w:val="none" w:sz="0" w:space="0" w:color="auto"/>
        <w:left w:val="none" w:sz="0" w:space="0" w:color="auto"/>
        <w:bottom w:val="none" w:sz="0" w:space="0" w:color="auto"/>
        <w:right w:val="none" w:sz="0" w:space="0" w:color="auto"/>
      </w:divBdr>
    </w:div>
    <w:div w:id="1482889403">
      <w:bodyDiv w:val="1"/>
      <w:marLeft w:val="0"/>
      <w:marRight w:val="0"/>
      <w:marTop w:val="0"/>
      <w:marBottom w:val="0"/>
      <w:divBdr>
        <w:top w:val="none" w:sz="0" w:space="0" w:color="auto"/>
        <w:left w:val="none" w:sz="0" w:space="0" w:color="auto"/>
        <w:bottom w:val="none" w:sz="0" w:space="0" w:color="auto"/>
        <w:right w:val="none" w:sz="0" w:space="0" w:color="auto"/>
      </w:divBdr>
    </w:div>
    <w:div w:id="1546480617">
      <w:bodyDiv w:val="1"/>
      <w:marLeft w:val="0"/>
      <w:marRight w:val="0"/>
      <w:marTop w:val="0"/>
      <w:marBottom w:val="0"/>
      <w:divBdr>
        <w:top w:val="none" w:sz="0" w:space="0" w:color="auto"/>
        <w:left w:val="none" w:sz="0" w:space="0" w:color="auto"/>
        <w:bottom w:val="none" w:sz="0" w:space="0" w:color="auto"/>
        <w:right w:val="none" w:sz="0" w:space="0" w:color="auto"/>
      </w:divBdr>
      <w:divsChild>
        <w:div w:id="1005747953">
          <w:marLeft w:val="0"/>
          <w:marRight w:val="0"/>
          <w:marTop w:val="72"/>
          <w:marBottom w:val="0"/>
          <w:divBdr>
            <w:top w:val="none" w:sz="0" w:space="0" w:color="auto"/>
            <w:left w:val="none" w:sz="0" w:space="0" w:color="auto"/>
            <w:bottom w:val="none" w:sz="0" w:space="0" w:color="auto"/>
            <w:right w:val="none" w:sz="0" w:space="0" w:color="auto"/>
          </w:divBdr>
        </w:div>
        <w:div w:id="437216115">
          <w:marLeft w:val="0"/>
          <w:marRight w:val="0"/>
          <w:marTop w:val="72"/>
          <w:marBottom w:val="0"/>
          <w:divBdr>
            <w:top w:val="none" w:sz="0" w:space="0" w:color="auto"/>
            <w:left w:val="none" w:sz="0" w:space="0" w:color="auto"/>
            <w:bottom w:val="none" w:sz="0" w:space="0" w:color="auto"/>
            <w:right w:val="none" w:sz="0" w:space="0" w:color="auto"/>
          </w:divBdr>
        </w:div>
        <w:div w:id="1263415525">
          <w:marLeft w:val="0"/>
          <w:marRight w:val="0"/>
          <w:marTop w:val="72"/>
          <w:marBottom w:val="0"/>
          <w:divBdr>
            <w:top w:val="none" w:sz="0" w:space="0" w:color="auto"/>
            <w:left w:val="none" w:sz="0" w:space="0" w:color="auto"/>
            <w:bottom w:val="none" w:sz="0" w:space="0" w:color="auto"/>
            <w:right w:val="none" w:sz="0" w:space="0" w:color="auto"/>
          </w:divBdr>
        </w:div>
      </w:divsChild>
    </w:div>
    <w:div w:id="1563371572">
      <w:bodyDiv w:val="1"/>
      <w:marLeft w:val="0"/>
      <w:marRight w:val="0"/>
      <w:marTop w:val="0"/>
      <w:marBottom w:val="0"/>
      <w:divBdr>
        <w:top w:val="none" w:sz="0" w:space="0" w:color="auto"/>
        <w:left w:val="none" w:sz="0" w:space="0" w:color="auto"/>
        <w:bottom w:val="none" w:sz="0" w:space="0" w:color="auto"/>
        <w:right w:val="none" w:sz="0" w:space="0" w:color="auto"/>
      </w:divBdr>
      <w:divsChild>
        <w:div w:id="2104757751">
          <w:marLeft w:val="0"/>
          <w:marRight w:val="0"/>
          <w:marTop w:val="72"/>
          <w:marBottom w:val="0"/>
          <w:divBdr>
            <w:top w:val="none" w:sz="0" w:space="0" w:color="auto"/>
            <w:left w:val="none" w:sz="0" w:space="0" w:color="auto"/>
            <w:bottom w:val="none" w:sz="0" w:space="0" w:color="auto"/>
            <w:right w:val="none" w:sz="0" w:space="0" w:color="auto"/>
          </w:divBdr>
          <w:divsChild>
            <w:div w:id="1710375211">
              <w:marLeft w:val="360"/>
              <w:marRight w:val="0"/>
              <w:marTop w:val="72"/>
              <w:marBottom w:val="72"/>
              <w:divBdr>
                <w:top w:val="none" w:sz="0" w:space="0" w:color="auto"/>
                <w:left w:val="none" w:sz="0" w:space="0" w:color="auto"/>
                <w:bottom w:val="none" w:sz="0" w:space="0" w:color="auto"/>
                <w:right w:val="none" w:sz="0" w:space="0" w:color="auto"/>
              </w:divBdr>
            </w:div>
            <w:div w:id="949362584">
              <w:marLeft w:val="360"/>
              <w:marRight w:val="0"/>
              <w:marTop w:val="0"/>
              <w:marBottom w:val="72"/>
              <w:divBdr>
                <w:top w:val="none" w:sz="0" w:space="0" w:color="auto"/>
                <w:left w:val="none" w:sz="0" w:space="0" w:color="auto"/>
                <w:bottom w:val="none" w:sz="0" w:space="0" w:color="auto"/>
                <w:right w:val="none" w:sz="0" w:space="0" w:color="auto"/>
              </w:divBdr>
            </w:div>
            <w:div w:id="712732720">
              <w:marLeft w:val="360"/>
              <w:marRight w:val="0"/>
              <w:marTop w:val="0"/>
              <w:marBottom w:val="72"/>
              <w:divBdr>
                <w:top w:val="none" w:sz="0" w:space="0" w:color="auto"/>
                <w:left w:val="none" w:sz="0" w:space="0" w:color="auto"/>
                <w:bottom w:val="none" w:sz="0" w:space="0" w:color="auto"/>
                <w:right w:val="none" w:sz="0" w:space="0" w:color="auto"/>
              </w:divBdr>
            </w:div>
            <w:div w:id="500970465">
              <w:marLeft w:val="360"/>
              <w:marRight w:val="0"/>
              <w:marTop w:val="0"/>
              <w:marBottom w:val="72"/>
              <w:divBdr>
                <w:top w:val="none" w:sz="0" w:space="0" w:color="auto"/>
                <w:left w:val="none" w:sz="0" w:space="0" w:color="auto"/>
                <w:bottom w:val="none" w:sz="0" w:space="0" w:color="auto"/>
                <w:right w:val="none" w:sz="0" w:space="0" w:color="auto"/>
              </w:divBdr>
            </w:div>
            <w:div w:id="1174883252">
              <w:marLeft w:val="360"/>
              <w:marRight w:val="0"/>
              <w:marTop w:val="0"/>
              <w:marBottom w:val="72"/>
              <w:divBdr>
                <w:top w:val="none" w:sz="0" w:space="0" w:color="auto"/>
                <w:left w:val="none" w:sz="0" w:space="0" w:color="auto"/>
                <w:bottom w:val="none" w:sz="0" w:space="0" w:color="auto"/>
                <w:right w:val="none" w:sz="0" w:space="0" w:color="auto"/>
              </w:divBdr>
            </w:div>
            <w:div w:id="1151360507">
              <w:marLeft w:val="360"/>
              <w:marRight w:val="0"/>
              <w:marTop w:val="0"/>
              <w:marBottom w:val="72"/>
              <w:divBdr>
                <w:top w:val="none" w:sz="0" w:space="0" w:color="auto"/>
                <w:left w:val="none" w:sz="0" w:space="0" w:color="auto"/>
                <w:bottom w:val="none" w:sz="0" w:space="0" w:color="auto"/>
                <w:right w:val="none" w:sz="0" w:space="0" w:color="auto"/>
              </w:divBdr>
            </w:div>
            <w:div w:id="2008559971">
              <w:marLeft w:val="360"/>
              <w:marRight w:val="0"/>
              <w:marTop w:val="0"/>
              <w:marBottom w:val="72"/>
              <w:divBdr>
                <w:top w:val="none" w:sz="0" w:space="0" w:color="auto"/>
                <w:left w:val="none" w:sz="0" w:space="0" w:color="auto"/>
                <w:bottom w:val="none" w:sz="0" w:space="0" w:color="auto"/>
                <w:right w:val="none" w:sz="0" w:space="0" w:color="auto"/>
              </w:divBdr>
            </w:div>
            <w:div w:id="1041052675">
              <w:marLeft w:val="360"/>
              <w:marRight w:val="0"/>
              <w:marTop w:val="0"/>
              <w:marBottom w:val="72"/>
              <w:divBdr>
                <w:top w:val="none" w:sz="0" w:space="0" w:color="auto"/>
                <w:left w:val="none" w:sz="0" w:space="0" w:color="auto"/>
                <w:bottom w:val="none" w:sz="0" w:space="0" w:color="auto"/>
                <w:right w:val="none" w:sz="0" w:space="0" w:color="auto"/>
              </w:divBdr>
            </w:div>
            <w:div w:id="11035330">
              <w:marLeft w:val="360"/>
              <w:marRight w:val="0"/>
              <w:marTop w:val="0"/>
              <w:marBottom w:val="72"/>
              <w:divBdr>
                <w:top w:val="none" w:sz="0" w:space="0" w:color="auto"/>
                <w:left w:val="none" w:sz="0" w:space="0" w:color="auto"/>
                <w:bottom w:val="none" w:sz="0" w:space="0" w:color="auto"/>
                <w:right w:val="none" w:sz="0" w:space="0" w:color="auto"/>
              </w:divBdr>
            </w:div>
            <w:div w:id="1273435021">
              <w:marLeft w:val="360"/>
              <w:marRight w:val="0"/>
              <w:marTop w:val="0"/>
              <w:marBottom w:val="72"/>
              <w:divBdr>
                <w:top w:val="none" w:sz="0" w:space="0" w:color="auto"/>
                <w:left w:val="none" w:sz="0" w:space="0" w:color="auto"/>
                <w:bottom w:val="none" w:sz="0" w:space="0" w:color="auto"/>
                <w:right w:val="none" w:sz="0" w:space="0" w:color="auto"/>
              </w:divBdr>
            </w:div>
            <w:div w:id="303436524">
              <w:marLeft w:val="360"/>
              <w:marRight w:val="0"/>
              <w:marTop w:val="0"/>
              <w:marBottom w:val="72"/>
              <w:divBdr>
                <w:top w:val="none" w:sz="0" w:space="0" w:color="auto"/>
                <w:left w:val="none" w:sz="0" w:space="0" w:color="auto"/>
                <w:bottom w:val="none" w:sz="0" w:space="0" w:color="auto"/>
                <w:right w:val="none" w:sz="0" w:space="0" w:color="auto"/>
              </w:divBdr>
            </w:div>
            <w:div w:id="2093121431">
              <w:marLeft w:val="360"/>
              <w:marRight w:val="0"/>
              <w:marTop w:val="0"/>
              <w:marBottom w:val="72"/>
              <w:divBdr>
                <w:top w:val="none" w:sz="0" w:space="0" w:color="auto"/>
                <w:left w:val="none" w:sz="0" w:space="0" w:color="auto"/>
                <w:bottom w:val="none" w:sz="0" w:space="0" w:color="auto"/>
                <w:right w:val="none" w:sz="0" w:space="0" w:color="auto"/>
              </w:divBdr>
            </w:div>
          </w:divsChild>
        </w:div>
        <w:div w:id="553077247">
          <w:marLeft w:val="0"/>
          <w:marRight w:val="0"/>
          <w:marTop w:val="72"/>
          <w:marBottom w:val="0"/>
          <w:divBdr>
            <w:top w:val="none" w:sz="0" w:space="0" w:color="auto"/>
            <w:left w:val="none" w:sz="0" w:space="0" w:color="auto"/>
            <w:bottom w:val="none" w:sz="0" w:space="0" w:color="auto"/>
            <w:right w:val="none" w:sz="0" w:space="0" w:color="auto"/>
          </w:divBdr>
          <w:divsChild>
            <w:div w:id="1016036223">
              <w:marLeft w:val="360"/>
              <w:marRight w:val="0"/>
              <w:marTop w:val="72"/>
              <w:marBottom w:val="72"/>
              <w:divBdr>
                <w:top w:val="none" w:sz="0" w:space="0" w:color="auto"/>
                <w:left w:val="none" w:sz="0" w:space="0" w:color="auto"/>
                <w:bottom w:val="none" w:sz="0" w:space="0" w:color="auto"/>
                <w:right w:val="none" w:sz="0" w:space="0" w:color="auto"/>
              </w:divBdr>
            </w:div>
            <w:div w:id="1438212397">
              <w:marLeft w:val="360"/>
              <w:marRight w:val="0"/>
              <w:marTop w:val="0"/>
              <w:marBottom w:val="72"/>
              <w:divBdr>
                <w:top w:val="none" w:sz="0" w:space="0" w:color="auto"/>
                <w:left w:val="none" w:sz="0" w:space="0" w:color="auto"/>
                <w:bottom w:val="none" w:sz="0" w:space="0" w:color="auto"/>
                <w:right w:val="none" w:sz="0" w:space="0" w:color="auto"/>
              </w:divBdr>
            </w:div>
            <w:div w:id="447511555">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95556896">
      <w:bodyDiv w:val="1"/>
      <w:marLeft w:val="0"/>
      <w:marRight w:val="0"/>
      <w:marTop w:val="0"/>
      <w:marBottom w:val="0"/>
      <w:divBdr>
        <w:top w:val="none" w:sz="0" w:space="0" w:color="auto"/>
        <w:left w:val="none" w:sz="0" w:space="0" w:color="auto"/>
        <w:bottom w:val="none" w:sz="0" w:space="0" w:color="auto"/>
        <w:right w:val="none" w:sz="0" w:space="0" w:color="auto"/>
      </w:divBdr>
      <w:divsChild>
        <w:div w:id="1231648379">
          <w:marLeft w:val="0"/>
          <w:marRight w:val="0"/>
          <w:marTop w:val="72"/>
          <w:marBottom w:val="0"/>
          <w:divBdr>
            <w:top w:val="none" w:sz="0" w:space="0" w:color="auto"/>
            <w:left w:val="none" w:sz="0" w:space="0" w:color="auto"/>
            <w:bottom w:val="none" w:sz="0" w:space="0" w:color="auto"/>
            <w:right w:val="none" w:sz="0" w:space="0" w:color="auto"/>
          </w:divBdr>
        </w:div>
        <w:div w:id="2129468828">
          <w:marLeft w:val="0"/>
          <w:marRight w:val="0"/>
          <w:marTop w:val="72"/>
          <w:marBottom w:val="0"/>
          <w:divBdr>
            <w:top w:val="none" w:sz="0" w:space="0" w:color="auto"/>
            <w:left w:val="none" w:sz="0" w:space="0" w:color="auto"/>
            <w:bottom w:val="none" w:sz="0" w:space="0" w:color="auto"/>
            <w:right w:val="none" w:sz="0" w:space="0" w:color="auto"/>
          </w:divBdr>
        </w:div>
        <w:div w:id="136341637">
          <w:marLeft w:val="0"/>
          <w:marRight w:val="0"/>
          <w:marTop w:val="72"/>
          <w:marBottom w:val="0"/>
          <w:divBdr>
            <w:top w:val="none" w:sz="0" w:space="0" w:color="auto"/>
            <w:left w:val="none" w:sz="0" w:space="0" w:color="auto"/>
            <w:bottom w:val="none" w:sz="0" w:space="0" w:color="auto"/>
            <w:right w:val="none" w:sz="0" w:space="0" w:color="auto"/>
          </w:divBdr>
        </w:div>
      </w:divsChild>
    </w:div>
    <w:div w:id="1668442798">
      <w:bodyDiv w:val="1"/>
      <w:marLeft w:val="0"/>
      <w:marRight w:val="0"/>
      <w:marTop w:val="0"/>
      <w:marBottom w:val="0"/>
      <w:divBdr>
        <w:top w:val="none" w:sz="0" w:space="0" w:color="auto"/>
        <w:left w:val="none" w:sz="0" w:space="0" w:color="auto"/>
        <w:bottom w:val="none" w:sz="0" w:space="0" w:color="auto"/>
        <w:right w:val="none" w:sz="0" w:space="0" w:color="auto"/>
      </w:divBdr>
    </w:div>
    <w:div w:id="1688872260">
      <w:bodyDiv w:val="1"/>
      <w:marLeft w:val="0"/>
      <w:marRight w:val="0"/>
      <w:marTop w:val="0"/>
      <w:marBottom w:val="0"/>
      <w:divBdr>
        <w:top w:val="none" w:sz="0" w:space="0" w:color="auto"/>
        <w:left w:val="none" w:sz="0" w:space="0" w:color="auto"/>
        <w:bottom w:val="none" w:sz="0" w:space="0" w:color="auto"/>
        <w:right w:val="none" w:sz="0" w:space="0" w:color="auto"/>
      </w:divBdr>
    </w:div>
    <w:div w:id="1696999412">
      <w:bodyDiv w:val="1"/>
      <w:marLeft w:val="0"/>
      <w:marRight w:val="0"/>
      <w:marTop w:val="0"/>
      <w:marBottom w:val="0"/>
      <w:divBdr>
        <w:top w:val="none" w:sz="0" w:space="0" w:color="auto"/>
        <w:left w:val="none" w:sz="0" w:space="0" w:color="auto"/>
        <w:bottom w:val="none" w:sz="0" w:space="0" w:color="auto"/>
        <w:right w:val="none" w:sz="0" w:space="0" w:color="auto"/>
      </w:divBdr>
      <w:divsChild>
        <w:div w:id="2004895420">
          <w:marLeft w:val="0"/>
          <w:marRight w:val="0"/>
          <w:marTop w:val="72"/>
          <w:marBottom w:val="0"/>
          <w:divBdr>
            <w:top w:val="none" w:sz="0" w:space="0" w:color="auto"/>
            <w:left w:val="none" w:sz="0" w:space="0" w:color="auto"/>
            <w:bottom w:val="none" w:sz="0" w:space="0" w:color="auto"/>
            <w:right w:val="none" w:sz="0" w:space="0" w:color="auto"/>
          </w:divBdr>
        </w:div>
        <w:div w:id="941495907">
          <w:marLeft w:val="0"/>
          <w:marRight w:val="0"/>
          <w:marTop w:val="72"/>
          <w:marBottom w:val="0"/>
          <w:divBdr>
            <w:top w:val="none" w:sz="0" w:space="0" w:color="auto"/>
            <w:left w:val="none" w:sz="0" w:space="0" w:color="auto"/>
            <w:bottom w:val="none" w:sz="0" w:space="0" w:color="auto"/>
            <w:right w:val="none" w:sz="0" w:space="0" w:color="auto"/>
          </w:divBdr>
        </w:div>
      </w:divsChild>
    </w:div>
    <w:div w:id="1707018743">
      <w:bodyDiv w:val="1"/>
      <w:marLeft w:val="0"/>
      <w:marRight w:val="0"/>
      <w:marTop w:val="0"/>
      <w:marBottom w:val="0"/>
      <w:divBdr>
        <w:top w:val="none" w:sz="0" w:space="0" w:color="auto"/>
        <w:left w:val="none" w:sz="0" w:space="0" w:color="auto"/>
        <w:bottom w:val="none" w:sz="0" w:space="0" w:color="auto"/>
        <w:right w:val="none" w:sz="0" w:space="0" w:color="auto"/>
      </w:divBdr>
    </w:div>
    <w:div w:id="1738479578">
      <w:bodyDiv w:val="1"/>
      <w:marLeft w:val="0"/>
      <w:marRight w:val="0"/>
      <w:marTop w:val="0"/>
      <w:marBottom w:val="0"/>
      <w:divBdr>
        <w:top w:val="none" w:sz="0" w:space="0" w:color="auto"/>
        <w:left w:val="none" w:sz="0" w:space="0" w:color="auto"/>
        <w:bottom w:val="none" w:sz="0" w:space="0" w:color="auto"/>
        <w:right w:val="none" w:sz="0" w:space="0" w:color="auto"/>
      </w:divBdr>
    </w:div>
    <w:div w:id="1768379841">
      <w:bodyDiv w:val="1"/>
      <w:marLeft w:val="0"/>
      <w:marRight w:val="0"/>
      <w:marTop w:val="0"/>
      <w:marBottom w:val="0"/>
      <w:divBdr>
        <w:top w:val="none" w:sz="0" w:space="0" w:color="auto"/>
        <w:left w:val="none" w:sz="0" w:space="0" w:color="auto"/>
        <w:bottom w:val="none" w:sz="0" w:space="0" w:color="auto"/>
        <w:right w:val="none" w:sz="0" w:space="0" w:color="auto"/>
      </w:divBdr>
    </w:div>
    <w:div w:id="1777095942">
      <w:bodyDiv w:val="1"/>
      <w:marLeft w:val="0"/>
      <w:marRight w:val="0"/>
      <w:marTop w:val="0"/>
      <w:marBottom w:val="0"/>
      <w:divBdr>
        <w:top w:val="none" w:sz="0" w:space="0" w:color="auto"/>
        <w:left w:val="none" w:sz="0" w:space="0" w:color="auto"/>
        <w:bottom w:val="none" w:sz="0" w:space="0" w:color="auto"/>
        <w:right w:val="none" w:sz="0" w:space="0" w:color="auto"/>
      </w:divBdr>
    </w:div>
    <w:div w:id="1786266326">
      <w:bodyDiv w:val="1"/>
      <w:marLeft w:val="0"/>
      <w:marRight w:val="0"/>
      <w:marTop w:val="0"/>
      <w:marBottom w:val="0"/>
      <w:divBdr>
        <w:top w:val="none" w:sz="0" w:space="0" w:color="auto"/>
        <w:left w:val="none" w:sz="0" w:space="0" w:color="auto"/>
        <w:bottom w:val="none" w:sz="0" w:space="0" w:color="auto"/>
        <w:right w:val="none" w:sz="0" w:space="0" w:color="auto"/>
      </w:divBdr>
    </w:div>
    <w:div w:id="1797868927">
      <w:bodyDiv w:val="1"/>
      <w:marLeft w:val="0"/>
      <w:marRight w:val="0"/>
      <w:marTop w:val="0"/>
      <w:marBottom w:val="0"/>
      <w:divBdr>
        <w:top w:val="none" w:sz="0" w:space="0" w:color="auto"/>
        <w:left w:val="none" w:sz="0" w:space="0" w:color="auto"/>
        <w:bottom w:val="none" w:sz="0" w:space="0" w:color="auto"/>
        <w:right w:val="none" w:sz="0" w:space="0" w:color="auto"/>
      </w:divBdr>
    </w:div>
    <w:div w:id="1847206475">
      <w:bodyDiv w:val="1"/>
      <w:marLeft w:val="0"/>
      <w:marRight w:val="0"/>
      <w:marTop w:val="0"/>
      <w:marBottom w:val="0"/>
      <w:divBdr>
        <w:top w:val="none" w:sz="0" w:space="0" w:color="auto"/>
        <w:left w:val="none" w:sz="0" w:space="0" w:color="auto"/>
        <w:bottom w:val="none" w:sz="0" w:space="0" w:color="auto"/>
        <w:right w:val="none" w:sz="0" w:space="0" w:color="auto"/>
      </w:divBdr>
      <w:divsChild>
        <w:div w:id="1506750806">
          <w:marLeft w:val="0"/>
          <w:marRight w:val="0"/>
          <w:marTop w:val="72"/>
          <w:marBottom w:val="0"/>
          <w:divBdr>
            <w:top w:val="none" w:sz="0" w:space="0" w:color="auto"/>
            <w:left w:val="none" w:sz="0" w:space="0" w:color="auto"/>
            <w:bottom w:val="none" w:sz="0" w:space="0" w:color="auto"/>
            <w:right w:val="none" w:sz="0" w:space="0" w:color="auto"/>
          </w:divBdr>
        </w:div>
        <w:div w:id="1494298707">
          <w:marLeft w:val="0"/>
          <w:marRight w:val="0"/>
          <w:marTop w:val="72"/>
          <w:marBottom w:val="0"/>
          <w:divBdr>
            <w:top w:val="none" w:sz="0" w:space="0" w:color="auto"/>
            <w:left w:val="none" w:sz="0" w:space="0" w:color="auto"/>
            <w:bottom w:val="none" w:sz="0" w:space="0" w:color="auto"/>
            <w:right w:val="none" w:sz="0" w:space="0" w:color="auto"/>
          </w:divBdr>
        </w:div>
        <w:div w:id="22169134">
          <w:marLeft w:val="0"/>
          <w:marRight w:val="0"/>
          <w:marTop w:val="72"/>
          <w:marBottom w:val="0"/>
          <w:divBdr>
            <w:top w:val="none" w:sz="0" w:space="0" w:color="auto"/>
            <w:left w:val="none" w:sz="0" w:space="0" w:color="auto"/>
            <w:bottom w:val="none" w:sz="0" w:space="0" w:color="auto"/>
            <w:right w:val="none" w:sz="0" w:space="0" w:color="auto"/>
          </w:divBdr>
        </w:div>
      </w:divsChild>
    </w:div>
    <w:div w:id="1903758097">
      <w:bodyDiv w:val="1"/>
      <w:marLeft w:val="0"/>
      <w:marRight w:val="0"/>
      <w:marTop w:val="0"/>
      <w:marBottom w:val="0"/>
      <w:divBdr>
        <w:top w:val="none" w:sz="0" w:space="0" w:color="auto"/>
        <w:left w:val="none" w:sz="0" w:space="0" w:color="auto"/>
        <w:bottom w:val="none" w:sz="0" w:space="0" w:color="auto"/>
        <w:right w:val="none" w:sz="0" w:space="0" w:color="auto"/>
      </w:divBdr>
    </w:div>
    <w:div w:id="1911036843">
      <w:bodyDiv w:val="1"/>
      <w:marLeft w:val="0"/>
      <w:marRight w:val="0"/>
      <w:marTop w:val="0"/>
      <w:marBottom w:val="0"/>
      <w:divBdr>
        <w:top w:val="none" w:sz="0" w:space="0" w:color="auto"/>
        <w:left w:val="none" w:sz="0" w:space="0" w:color="auto"/>
        <w:bottom w:val="none" w:sz="0" w:space="0" w:color="auto"/>
        <w:right w:val="none" w:sz="0" w:space="0" w:color="auto"/>
      </w:divBdr>
      <w:divsChild>
        <w:div w:id="502941781">
          <w:marLeft w:val="0"/>
          <w:marRight w:val="0"/>
          <w:marTop w:val="0"/>
          <w:marBottom w:val="0"/>
          <w:divBdr>
            <w:top w:val="none" w:sz="0" w:space="0" w:color="auto"/>
            <w:left w:val="none" w:sz="0" w:space="0" w:color="auto"/>
            <w:bottom w:val="none" w:sz="0" w:space="0" w:color="auto"/>
            <w:right w:val="none" w:sz="0" w:space="0" w:color="auto"/>
          </w:divBdr>
          <w:divsChild>
            <w:div w:id="874200419">
              <w:marLeft w:val="0"/>
              <w:marRight w:val="0"/>
              <w:marTop w:val="240"/>
              <w:marBottom w:val="0"/>
              <w:divBdr>
                <w:top w:val="none" w:sz="0" w:space="0" w:color="auto"/>
                <w:left w:val="none" w:sz="0" w:space="0" w:color="auto"/>
                <w:bottom w:val="none" w:sz="0" w:space="0" w:color="auto"/>
                <w:right w:val="none" w:sz="0" w:space="0" w:color="auto"/>
              </w:divBdr>
              <w:divsChild>
                <w:div w:id="2008248993">
                  <w:marLeft w:val="0"/>
                  <w:marRight w:val="0"/>
                  <w:marTop w:val="0"/>
                  <w:marBottom w:val="240"/>
                  <w:divBdr>
                    <w:top w:val="none" w:sz="0" w:space="0" w:color="auto"/>
                    <w:left w:val="none" w:sz="0" w:space="0" w:color="auto"/>
                    <w:bottom w:val="none" w:sz="0" w:space="0" w:color="auto"/>
                    <w:right w:val="none" w:sz="0" w:space="0" w:color="auto"/>
                  </w:divBdr>
                  <w:divsChild>
                    <w:div w:id="1391880622">
                      <w:marLeft w:val="0"/>
                      <w:marRight w:val="0"/>
                      <w:marTop w:val="72"/>
                      <w:marBottom w:val="0"/>
                      <w:divBdr>
                        <w:top w:val="none" w:sz="0" w:space="0" w:color="auto"/>
                        <w:left w:val="none" w:sz="0" w:space="0" w:color="auto"/>
                        <w:bottom w:val="none" w:sz="0" w:space="0" w:color="auto"/>
                        <w:right w:val="none" w:sz="0" w:space="0" w:color="auto"/>
                      </w:divBdr>
                    </w:div>
                    <w:div w:id="192191376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sChild>
    </w:div>
    <w:div w:id="1978337677">
      <w:bodyDiv w:val="1"/>
      <w:marLeft w:val="0"/>
      <w:marRight w:val="0"/>
      <w:marTop w:val="0"/>
      <w:marBottom w:val="0"/>
      <w:divBdr>
        <w:top w:val="none" w:sz="0" w:space="0" w:color="auto"/>
        <w:left w:val="none" w:sz="0" w:space="0" w:color="auto"/>
        <w:bottom w:val="none" w:sz="0" w:space="0" w:color="auto"/>
        <w:right w:val="none" w:sz="0" w:space="0" w:color="auto"/>
      </w:divBdr>
    </w:div>
    <w:div w:id="2034916337">
      <w:bodyDiv w:val="1"/>
      <w:marLeft w:val="0"/>
      <w:marRight w:val="0"/>
      <w:marTop w:val="0"/>
      <w:marBottom w:val="0"/>
      <w:divBdr>
        <w:top w:val="none" w:sz="0" w:space="0" w:color="auto"/>
        <w:left w:val="none" w:sz="0" w:space="0" w:color="auto"/>
        <w:bottom w:val="none" w:sz="0" w:space="0" w:color="auto"/>
        <w:right w:val="none" w:sz="0" w:space="0" w:color="auto"/>
      </w:divBdr>
    </w:div>
    <w:div w:id="2048329462">
      <w:bodyDiv w:val="1"/>
      <w:marLeft w:val="0"/>
      <w:marRight w:val="0"/>
      <w:marTop w:val="0"/>
      <w:marBottom w:val="0"/>
      <w:divBdr>
        <w:top w:val="none" w:sz="0" w:space="0" w:color="auto"/>
        <w:left w:val="none" w:sz="0" w:space="0" w:color="auto"/>
        <w:bottom w:val="none" w:sz="0" w:space="0" w:color="auto"/>
        <w:right w:val="none" w:sz="0" w:space="0" w:color="auto"/>
      </w:divBdr>
    </w:div>
    <w:div w:id="2052459897">
      <w:bodyDiv w:val="1"/>
      <w:marLeft w:val="0"/>
      <w:marRight w:val="0"/>
      <w:marTop w:val="0"/>
      <w:marBottom w:val="0"/>
      <w:divBdr>
        <w:top w:val="none" w:sz="0" w:space="0" w:color="auto"/>
        <w:left w:val="none" w:sz="0" w:space="0" w:color="auto"/>
        <w:bottom w:val="none" w:sz="0" w:space="0" w:color="auto"/>
        <w:right w:val="none" w:sz="0" w:space="0" w:color="auto"/>
      </w:divBdr>
    </w:div>
    <w:div w:id="2058695948">
      <w:bodyDiv w:val="1"/>
      <w:marLeft w:val="0"/>
      <w:marRight w:val="0"/>
      <w:marTop w:val="0"/>
      <w:marBottom w:val="0"/>
      <w:divBdr>
        <w:top w:val="none" w:sz="0" w:space="0" w:color="auto"/>
        <w:left w:val="none" w:sz="0" w:space="0" w:color="auto"/>
        <w:bottom w:val="none" w:sz="0" w:space="0" w:color="auto"/>
        <w:right w:val="none" w:sz="0" w:space="0" w:color="auto"/>
      </w:divBdr>
    </w:div>
    <w:div w:id="2125422394">
      <w:bodyDiv w:val="1"/>
      <w:marLeft w:val="0"/>
      <w:marRight w:val="0"/>
      <w:marTop w:val="0"/>
      <w:marBottom w:val="0"/>
      <w:divBdr>
        <w:top w:val="none" w:sz="0" w:space="0" w:color="auto"/>
        <w:left w:val="none" w:sz="0" w:space="0" w:color="auto"/>
        <w:bottom w:val="none" w:sz="0" w:space="0" w:color="auto"/>
        <w:right w:val="none" w:sz="0" w:space="0" w:color="auto"/>
      </w:divBdr>
    </w:div>
    <w:div w:id="2147047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arzad@pgkimterespol.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rkadiusz.skupinski@pgkimterespol.pl"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eg"/><Relationship Id="rId1" Type="http://schemas.openxmlformats.org/officeDocument/2006/relationships/image" Target="media/image2.jpeg"/><Relationship Id="rId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EE74EDA-DDC0-419A-A8F3-4FA99489DE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706</TotalTime>
  <Pages>25</Pages>
  <Words>8093</Words>
  <Characters>51911</Characters>
  <Application>Microsoft Office Word</Application>
  <DocSecurity>0</DocSecurity>
  <Lines>432</Lines>
  <Paragraphs>119</Paragraphs>
  <ScaleCrop>false</ScaleCrop>
  <HeadingPairs>
    <vt:vector size="2" baseType="variant">
      <vt:variant>
        <vt:lpstr>Tytuł</vt:lpstr>
      </vt:variant>
      <vt:variant>
        <vt:i4>1</vt:i4>
      </vt:variant>
    </vt:vector>
  </HeadingPairs>
  <TitlesOfParts>
    <vt:vector size="1" baseType="lpstr">
      <vt:lpstr/>
    </vt:vector>
  </TitlesOfParts>
  <Company>Hewlett-Packard Company</Company>
  <LinksUpToDate>false</LinksUpToDate>
  <CharactersWithSpaces>59885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dc:creator>
  <cp:lastModifiedBy>Jowita Leszcz</cp:lastModifiedBy>
  <cp:revision>35</cp:revision>
  <cp:lastPrinted>2025-01-31T10:13:00Z</cp:lastPrinted>
  <dcterms:created xsi:type="dcterms:W3CDTF">2023-07-04T06:26:00Z</dcterms:created>
  <dcterms:modified xsi:type="dcterms:W3CDTF">2026-02-06T11:50:00Z</dcterms:modified>
</cp:coreProperties>
</file>