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BF7B8" w14:textId="77777777" w:rsidR="001D7942" w:rsidRPr="00273BE1" w:rsidRDefault="006C65D2" w:rsidP="00273BE1">
      <w:pPr>
        <w:spacing w:line="360" w:lineRule="auto"/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</w:pPr>
      <w:r w:rsidRPr="00273BE1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>26.02.2026</w:t>
      </w:r>
      <w:r w:rsidR="00361607" w:rsidRPr="00273BE1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 xml:space="preserve"> r.</w:t>
      </w:r>
    </w:p>
    <w:p w14:paraId="0579E016" w14:textId="77777777" w:rsidR="001D7942" w:rsidRPr="00273BE1" w:rsidRDefault="00A10279" w:rsidP="00273BE1">
      <w:pPr>
        <w:spacing w:line="360" w:lineRule="auto"/>
        <w:jc w:val="center"/>
        <w:rPr>
          <w:b/>
          <w:sz w:val="21"/>
          <w:szCs w:val="21"/>
          <w:lang w:val="pl-PL"/>
        </w:rPr>
      </w:pPr>
      <w:r w:rsidRPr="00273BE1">
        <w:rPr>
          <w:b/>
          <w:sz w:val="21"/>
          <w:szCs w:val="21"/>
          <w:lang w:val="pl-PL"/>
        </w:rPr>
        <w:t>INFORMACJA Z</w:t>
      </w:r>
      <w:r w:rsidR="006C1878" w:rsidRPr="00273BE1">
        <w:rPr>
          <w:b/>
          <w:sz w:val="21"/>
          <w:szCs w:val="21"/>
          <w:lang w:val="pl-PL"/>
        </w:rPr>
        <w:t xml:space="preserve"> OTWARCIA </w:t>
      </w:r>
      <w:r w:rsidR="00B124DB" w:rsidRPr="00273BE1">
        <w:rPr>
          <w:b/>
          <w:sz w:val="21"/>
          <w:szCs w:val="21"/>
          <w:lang w:val="pl-PL"/>
        </w:rPr>
        <w:t>OFERT</w:t>
      </w:r>
    </w:p>
    <w:p w14:paraId="3501F0F9" w14:textId="77777777" w:rsidR="003B48FA" w:rsidRPr="00273BE1" w:rsidRDefault="003B48FA" w:rsidP="00273BE1">
      <w:pPr>
        <w:spacing w:line="360" w:lineRule="auto"/>
        <w:rPr>
          <w:b/>
          <w:sz w:val="21"/>
          <w:szCs w:val="21"/>
          <w:lang w:val="pl-PL"/>
        </w:rPr>
      </w:pPr>
    </w:p>
    <w:p w14:paraId="2686522B" w14:textId="77777777" w:rsidR="005802C9" w:rsidRPr="00273BE1" w:rsidRDefault="003B48FA" w:rsidP="00273BE1">
      <w:pPr>
        <w:spacing w:line="360" w:lineRule="auto"/>
        <w:jc w:val="both"/>
        <w:rPr>
          <w:sz w:val="21"/>
          <w:szCs w:val="21"/>
          <w:lang w:val="pl-PL"/>
        </w:rPr>
      </w:pPr>
      <w:r w:rsidRPr="00273BE1">
        <w:rPr>
          <w:sz w:val="21"/>
          <w:szCs w:val="21"/>
          <w:lang w:val="pl-PL"/>
        </w:rPr>
        <w:t xml:space="preserve">W </w:t>
      </w:r>
      <w:r w:rsidR="00F30F8A" w:rsidRPr="00273BE1">
        <w:rPr>
          <w:sz w:val="21"/>
          <w:szCs w:val="21"/>
          <w:lang w:val="pl-PL"/>
        </w:rPr>
        <w:t>dniu</w:t>
      </w:r>
      <w:r w:rsidR="005802C9" w:rsidRPr="00273BE1">
        <w:rPr>
          <w:sz w:val="21"/>
          <w:szCs w:val="21"/>
          <w:lang w:val="pl-PL"/>
        </w:rPr>
        <w:t xml:space="preserve"> </w:t>
      </w:r>
      <w:r w:rsidR="00B05176" w:rsidRPr="00273BE1">
        <w:rPr>
          <w:b/>
          <w:sz w:val="21"/>
          <w:szCs w:val="21"/>
        </w:rPr>
        <w:t>26.02.2026</w:t>
      </w:r>
      <w:r w:rsidR="005802C9" w:rsidRPr="00273BE1">
        <w:rPr>
          <w:b/>
          <w:sz w:val="21"/>
          <w:szCs w:val="21"/>
        </w:rPr>
        <w:t xml:space="preserve"> </w:t>
      </w:r>
      <w:r w:rsidRPr="00273BE1">
        <w:rPr>
          <w:sz w:val="21"/>
          <w:szCs w:val="21"/>
          <w:lang w:val="pl-PL"/>
        </w:rPr>
        <w:t>r.</w:t>
      </w:r>
      <w:r w:rsidR="00B525B9" w:rsidRPr="00273BE1">
        <w:rPr>
          <w:sz w:val="21"/>
          <w:szCs w:val="21"/>
          <w:lang w:val="pl-PL"/>
        </w:rPr>
        <w:t xml:space="preserve"> </w:t>
      </w:r>
      <w:r w:rsidR="007B0DF9" w:rsidRPr="00273BE1">
        <w:rPr>
          <w:sz w:val="21"/>
          <w:szCs w:val="21"/>
          <w:lang w:val="pl-PL"/>
        </w:rPr>
        <w:t>Zamawiający</w:t>
      </w:r>
      <w:r w:rsidR="00B525B9" w:rsidRPr="00273BE1">
        <w:rPr>
          <w:sz w:val="21"/>
          <w:szCs w:val="21"/>
          <w:lang w:val="pl-PL"/>
        </w:rPr>
        <w:t xml:space="preserve"> </w:t>
      </w:r>
      <w:r w:rsidR="00B05176" w:rsidRPr="00273BE1">
        <w:rPr>
          <w:b/>
          <w:sz w:val="21"/>
          <w:szCs w:val="21"/>
          <w:lang w:val="pl-PL"/>
        </w:rPr>
        <w:t>PARK NAUKOWO-TECHNOLOGICZNY W EŁKU</w:t>
      </w:r>
      <w:r w:rsidR="005802C9" w:rsidRPr="00273BE1">
        <w:rPr>
          <w:bCs/>
          <w:sz w:val="21"/>
          <w:szCs w:val="21"/>
          <w:lang w:val="pl-PL"/>
        </w:rPr>
        <w:t xml:space="preserve"> dokonał otwarcia</w:t>
      </w:r>
      <w:r w:rsidR="00B124DB" w:rsidRPr="00273BE1">
        <w:rPr>
          <w:bCs/>
          <w:sz w:val="21"/>
          <w:szCs w:val="21"/>
          <w:lang w:val="pl-PL"/>
        </w:rPr>
        <w:t xml:space="preserve"> ofert</w:t>
      </w:r>
      <w:r w:rsidR="005802C9" w:rsidRPr="00273BE1">
        <w:rPr>
          <w:bCs/>
          <w:sz w:val="21"/>
          <w:szCs w:val="21"/>
          <w:lang w:val="pl-PL"/>
        </w:rPr>
        <w:t xml:space="preserve"> w postępowaniu prowadzonym pod nazwą:</w:t>
      </w:r>
    </w:p>
    <w:p w14:paraId="0A0B0551" w14:textId="77777777" w:rsidR="004F356B" w:rsidRPr="00273BE1" w:rsidRDefault="004F356B" w:rsidP="00273BE1">
      <w:pPr>
        <w:spacing w:line="360" w:lineRule="auto"/>
        <w:jc w:val="both"/>
        <w:rPr>
          <w:sz w:val="21"/>
          <w:szCs w:val="21"/>
          <w:lang w:val="pl-PL"/>
        </w:rPr>
      </w:pPr>
    </w:p>
    <w:p w14:paraId="63D7AD68" w14:textId="77777777" w:rsidR="000D1B53" w:rsidRPr="00273BE1" w:rsidRDefault="00A10279" w:rsidP="00273BE1">
      <w:pPr>
        <w:pStyle w:val="Tekstpodstawowy"/>
        <w:spacing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273BE1">
        <w:rPr>
          <w:rFonts w:ascii="Times New Roman" w:hAnsi="Times New Roman"/>
          <w:b/>
          <w:sz w:val="21"/>
          <w:szCs w:val="21"/>
        </w:rPr>
        <w:t>E-portal, audyt samooceny, aplikacja webowa e-portalu, aplikacja mobilna e-portalu, system CRM w ramach projektu „Innowacyjny MOF Ełk – DIH – HUB Innowacji Cyfrowych”</w:t>
      </w:r>
    </w:p>
    <w:p w14:paraId="64246115" w14:textId="77777777" w:rsidR="004F356B" w:rsidRPr="00273BE1" w:rsidRDefault="004F356B" w:rsidP="00273BE1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</w:p>
    <w:p w14:paraId="62AD532B" w14:textId="77777777" w:rsidR="00A10279" w:rsidRPr="00273BE1" w:rsidRDefault="005802C9" w:rsidP="00273BE1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Zamawiający informuje, że</w:t>
      </w:r>
      <w:r w:rsidR="00A10279" w:rsidRPr="00273BE1">
        <w:rPr>
          <w:rFonts w:ascii="Times New Roman" w:hAnsi="Times New Roman"/>
          <w:sz w:val="21"/>
          <w:szCs w:val="21"/>
        </w:rPr>
        <w:t>:</w:t>
      </w:r>
    </w:p>
    <w:p w14:paraId="2E5C9215" w14:textId="77777777" w:rsidR="00A10279" w:rsidRPr="00273BE1" w:rsidRDefault="00A10279" w:rsidP="00273BE1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Kwota przeznaczona na realizację</w:t>
      </w:r>
      <w:r w:rsidR="005802C9" w:rsidRPr="00273BE1">
        <w:rPr>
          <w:rFonts w:ascii="Times New Roman" w:hAnsi="Times New Roman"/>
          <w:sz w:val="21"/>
          <w:szCs w:val="21"/>
        </w:rPr>
        <w:t xml:space="preserve"> zamówienia to</w:t>
      </w:r>
      <w:r w:rsidRPr="00273BE1">
        <w:rPr>
          <w:rFonts w:ascii="Times New Roman" w:hAnsi="Times New Roman"/>
          <w:sz w:val="21"/>
          <w:szCs w:val="21"/>
        </w:rPr>
        <w:t xml:space="preserve">: </w:t>
      </w:r>
      <w:r w:rsidRPr="00273BE1">
        <w:rPr>
          <w:rFonts w:ascii="Times New Roman" w:hAnsi="Times New Roman"/>
          <w:b/>
          <w:sz w:val="21"/>
          <w:szCs w:val="21"/>
        </w:rPr>
        <w:t>929 365,10 PLN</w:t>
      </w:r>
      <w:r w:rsidRPr="00273BE1">
        <w:rPr>
          <w:rFonts w:ascii="Times New Roman" w:hAnsi="Times New Roman"/>
          <w:sz w:val="21"/>
          <w:szCs w:val="21"/>
        </w:rPr>
        <w:t xml:space="preserve"> brutto</w:t>
      </w:r>
      <w:r w:rsidR="005802C9" w:rsidRPr="00273BE1">
        <w:rPr>
          <w:rFonts w:ascii="Times New Roman" w:hAnsi="Times New Roman"/>
          <w:sz w:val="21"/>
          <w:szCs w:val="21"/>
        </w:rPr>
        <w:t>.</w:t>
      </w:r>
    </w:p>
    <w:p w14:paraId="2CE1AF6D" w14:textId="77777777" w:rsidR="00273BE1" w:rsidRDefault="00273BE1" w:rsidP="00273BE1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1"/>
          <w:szCs w:val="21"/>
        </w:rPr>
      </w:pPr>
    </w:p>
    <w:p w14:paraId="305CF3F7" w14:textId="1CB37D7C" w:rsidR="00A10279" w:rsidRPr="00273BE1" w:rsidRDefault="00A10279" w:rsidP="00273BE1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O</w:t>
      </w:r>
      <w:r w:rsidR="005802C9" w:rsidRPr="00273BE1">
        <w:rPr>
          <w:rFonts w:ascii="Times New Roman" w:hAnsi="Times New Roman"/>
          <w:sz w:val="21"/>
          <w:szCs w:val="21"/>
        </w:rPr>
        <w:t xml:space="preserve">twarto </w:t>
      </w:r>
      <w:r w:rsidR="00B124DB" w:rsidRPr="00273BE1">
        <w:rPr>
          <w:rFonts w:ascii="Times New Roman" w:hAnsi="Times New Roman"/>
          <w:sz w:val="21"/>
          <w:szCs w:val="21"/>
        </w:rPr>
        <w:t>oferty</w:t>
      </w:r>
      <w:r w:rsidRPr="00273BE1">
        <w:rPr>
          <w:rFonts w:ascii="Times New Roman" w:hAnsi="Times New Roman"/>
          <w:sz w:val="21"/>
          <w:szCs w:val="21"/>
        </w:rPr>
        <w:t xml:space="preserve"> złoż</w:t>
      </w:r>
      <w:r w:rsidR="005802C9" w:rsidRPr="00273BE1">
        <w:rPr>
          <w:rFonts w:ascii="Times New Roman" w:hAnsi="Times New Roman"/>
          <w:sz w:val="21"/>
          <w:szCs w:val="21"/>
        </w:rPr>
        <w:t>one przez następujących Wykonawców</w:t>
      </w:r>
      <w:r w:rsidRPr="00273BE1">
        <w:rPr>
          <w:rFonts w:ascii="Times New Roman" w:hAnsi="Times New Roman"/>
          <w:sz w:val="21"/>
          <w:szCs w:val="21"/>
        </w:rPr>
        <w:t>:</w:t>
      </w:r>
    </w:p>
    <w:p w14:paraId="2FCD577A" w14:textId="58B88BCE" w:rsidR="00273BE1" w:rsidRDefault="00273BE1" w:rsidP="00273BE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1)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nFinity.pl </w:t>
      </w:r>
      <w:proofErr w:type="spellStart"/>
      <w:r w:rsidR="006D7190" w:rsidRPr="00273BE1">
        <w:rPr>
          <w:rFonts w:ascii="Times New Roman" w:hAnsi="Times New Roman"/>
          <w:b/>
          <w:bCs/>
          <w:sz w:val="21"/>
          <w:szCs w:val="21"/>
        </w:rPr>
        <w:t>sp</w:t>
      </w:r>
      <w:proofErr w:type="spellEnd"/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z o.</w:t>
      </w:r>
      <w:r>
        <w:rPr>
          <w:rFonts w:ascii="Times New Roman" w:hAnsi="Times New Roman"/>
          <w:b/>
          <w:bCs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o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Wandy 7/ 4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53-320</w:t>
      </w:r>
      <w:r w:rsidR="006D7190" w:rsidRPr="00273BE1">
        <w:rPr>
          <w:rFonts w:ascii="Times New Roman" w:hAnsi="Times New Roman"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Wrocław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79081761" w14:textId="17454A76" w:rsidR="00D7621D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c</w:t>
      </w:r>
      <w:r w:rsidR="006D7190" w:rsidRPr="00273BE1">
        <w:rPr>
          <w:rFonts w:ascii="Times New Roman" w:hAnsi="Times New Roman"/>
          <w:sz w:val="21"/>
          <w:szCs w:val="21"/>
        </w:rPr>
        <w:t>ena</w:t>
      </w:r>
      <w:r w:rsidRPr="00273BE1">
        <w:rPr>
          <w:rFonts w:ascii="Times New Roman" w:hAnsi="Times New Roman"/>
          <w:sz w:val="21"/>
          <w:szCs w:val="21"/>
        </w:rPr>
        <w:t>:</w:t>
      </w:r>
      <w:r w:rsidR="006D7190" w:rsidRPr="00273BE1">
        <w:rPr>
          <w:rFonts w:ascii="Times New Roman" w:hAnsi="Times New Roman"/>
          <w:sz w:val="21"/>
          <w:szCs w:val="21"/>
        </w:rPr>
        <w:t xml:space="preserve"> 759 894,00 PLN</w:t>
      </w:r>
      <w:r w:rsidRPr="00273BE1">
        <w:rPr>
          <w:rFonts w:ascii="Times New Roman" w:hAnsi="Times New Roman"/>
          <w:sz w:val="21"/>
          <w:szCs w:val="21"/>
        </w:rPr>
        <w:t>,</w:t>
      </w:r>
    </w:p>
    <w:p w14:paraId="1A963732" w14:textId="34DD4557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gwarancja: 60,00 miesięcy.</w:t>
      </w:r>
    </w:p>
    <w:p w14:paraId="345F4826" w14:textId="77777777" w:rsidR="00273BE1" w:rsidRPr="00273BE1" w:rsidRDefault="00273BE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4675DD79" w14:textId="4310B839" w:rsidR="00D7621D" w:rsidRDefault="00273BE1" w:rsidP="00273BE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2) PJK CONSULTING Sp. z o. o., ul. Innowacyjna 1, 16-400 Suwałki,</w:t>
      </w:r>
    </w:p>
    <w:p w14:paraId="67589149" w14:textId="5FBF081E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cena: 879 450,00 PLN,</w:t>
      </w:r>
    </w:p>
    <w:p w14:paraId="3459A294" w14:textId="7FBE0DA2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gwarancja: 60 miesięcy.</w:t>
      </w:r>
    </w:p>
    <w:p w14:paraId="686B9494" w14:textId="77777777" w:rsidR="00273BE1" w:rsidRPr="00273BE1" w:rsidRDefault="00273BE1" w:rsidP="00273BE1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1"/>
          <w:szCs w:val="21"/>
        </w:rPr>
      </w:pPr>
    </w:p>
    <w:p w14:paraId="5C35C60C" w14:textId="77777777" w:rsidR="00273BE1" w:rsidRDefault="00273BE1" w:rsidP="00273BE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3)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ISTARS SPÓŁKA Z OGRANICZONĄ ODPOWIEDZIALNOŚCIĄ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ul. Piotrkowska 148/150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90-063</w:t>
      </w:r>
      <w:r w:rsidR="006D7190" w:rsidRPr="00273BE1">
        <w:rPr>
          <w:rFonts w:ascii="Times New Roman" w:hAnsi="Times New Roman"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Łódź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32BE40E7" w14:textId="3AA0BC00" w:rsidR="00D7621D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c</w:t>
      </w:r>
      <w:r w:rsidR="006D7190" w:rsidRPr="00273BE1">
        <w:rPr>
          <w:rFonts w:ascii="Times New Roman" w:hAnsi="Times New Roman"/>
          <w:sz w:val="21"/>
          <w:szCs w:val="21"/>
        </w:rPr>
        <w:t>ena</w:t>
      </w:r>
      <w:r w:rsidRPr="00273BE1">
        <w:rPr>
          <w:rFonts w:ascii="Times New Roman" w:hAnsi="Times New Roman"/>
          <w:sz w:val="21"/>
          <w:szCs w:val="21"/>
        </w:rPr>
        <w:t>:</w:t>
      </w:r>
      <w:r w:rsidR="006D7190" w:rsidRPr="00273BE1">
        <w:rPr>
          <w:rFonts w:ascii="Times New Roman" w:hAnsi="Times New Roman"/>
          <w:sz w:val="21"/>
          <w:szCs w:val="21"/>
        </w:rPr>
        <w:t xml:space="preserve"> 827 790,00 PLN</w:t>
      </w:r>
      <w:r w:rsidRPr="00273BE1">
        <w:rPr>
          <w:rFonts w:ascii="Times New Roman" w:hAnsi="Times New Roman"/>
          <w:sz w:val="21"/>
          <w:szCs w:val="21"/>
        </w:rPr>
        <w:t>,</w:t>
      </w:r>
    </w:p>
    <w:p w14:paraId="4F410CF0" w14:textId="07E45AFA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gwarancja: 60 miesięcy.</w:t>
      </w:r>
    </w:p>
    <w:p w14:paraId="311979D3" w14:textId="77777777" w:rsidR="00273BE1" w:rsidRPr="00273BE1" w:rsidRDefault="00273BE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797C14DF" w14:textId="77777777" w:rsidR="00273BE1" w:rsidRDefault="00273BE1" w:rsidP="00273BE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4)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MEDWAY SPÓŁKA Z OGRANICZONĄ ODPOWIEDZIALNOŚCIĄ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ul. Ignacego </w:t>
      </w:r>
      <w:proofErr w:type="spellStart"/>
      <w:r w:rsidR="006D7190" w:rsidRPr="00273BE1">
        <w:rPr>
          <w:rFonts w:ascii="Times New Roman" w:hAnsi="Times New Roman"/>
          <w:b/>
          <w:bCs/>
          <w:sz w:val="21"/>
          <w:szCs w:val="21"/>
        </w:rPr>
        <w:t>Dobrogojskiego</w:t>
      </w:r>
      <w:proofErr w:type="spellEnd"/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30A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61-692</w:t>
      </w:r>
      <w:r w:rsidR="006D7190" w:rsidRPr="00273BE1">
        <w:rPr>
          <w:rFonts w:ascii="Times New Roman" w:hAnsi="Times New Roman"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Poznań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5C6CA127" w14:textId="76B5FD1B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c</w:t>
      </w:r>
      <w:r w:rsidR="006D7190" w:rsidRPr="00273BE1">
        <w:rPr>
          <w:rFonts w:ascii="Times New Roman" w:hAnsi="Times New Roman"/>
          <w:sz w:val="21"/>
          <w:szCs w:val="21"/>
        </w:rPr>
        <w:t>ena</w:t>
      </w:r>
      <w:r w:rsidRPr="00273BE1">
        <w:rPr>
          <w:rFonts w:ascii="Times New Roman" w:hAnsi="Times New Roman"/>
          <w:sz w:val="21"/>
          <w:szCs w:val="21"/>
        </w:rPr>
        <w:t>:</w:t>
      </w:r>
      <w:r w:rsidR="006D7190" w:rsidRPr="00273BE1">
        <w:rPr>
          <w:rFonts w:ascii="Times New Roman" w:hAnsi="Times New Roman"/>
          <w:sz w:val="21"/>
          <w:szCs w:val="21"/>
        </w:rPr>
        <w:t xml:space="preserve"> 708 480,00 PL</w:t>
      </w:r>
      <w:r w:rsidRPr="00273BE1">
        <w:rPr>
          <w:rFonts w:ascii="Times New Roman" w:hAnsi="Times New Roman"/>
          <w:sz w:val="21"/>
          <w:szCs w:val="21"/>
        </w:rPr>
        <w:t>N,</w:t>
      </w:r>
    </w:p>
    <w:p w14:paraId="4B65A941" w14:textId="670180CB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gwarancja: 72 miesiące.</w:t>
      </w:r>
    </w:p>
    <w:p w14:paraId="06FBEF22" w14:textId="77777777" w:rsidR="00273BE1" w:rsidRPr="00273BE1" w:rsidRDefault="00273BE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1F1B081A" w14:textId="77777777" w:rsidR="00273BE1" w:rsidRDefault="00273BE1" w:rsidP="00273BE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5)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T2T SYSTEM SPÓŁKA Z OGRANICZONĄ ODPOWIEDZIALNOŚCIĄ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ul. Jana Pawła II 25A lokal C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47-440</w:t>
      </w:r>
      <w:r w:rsidR="006D7190" w:rsidRPr="00273BE1">
        <w:rPr>
          <w:rFonts w:ascii="Times New Roman" w:hAnsi="Times New Roman"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Nędza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0FE9AABC" w14:textId="0D9B04AD" w:rsidR="00D7621D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c</w:t>
      </w:r>
      <w:r w:rsidR="006D7190" w:rsidRPr="00273BE1">
        <w:rPr>
          <w:rFonts w:ascii="Times New Roman" w:hAnsi="Times New Roman"/>
          <w:sz w:val="21"/>
          <w:szCs w:val="21"/>
        </w:rPr>
        <w:t>ena</w:t>
      </w:r>
      <w:r w:rsidRPr="00273BE1">
        <w:rPr>
          <w:rFonts w:ascii="Times New Roman" w:hAnsi="Times New Roman"/>
          <w:sz w:val="21"/>
          <w:szCs w:val="21"/>
        </w:rPr>
        <w:t>:</w:t>
      </w:r>
      <w:r w:rsidR="006D7190" w:rsidRPr="00273BE1">
        <w:rPr>
          <w:rFonts w:ascii="Times New Roman" w:hAnsi="Times New Roman"/>
          <w:sz w:val="21"/>
          <w:szCs w:val="21"/>
        </w:rPr>
        <w:t xml:space="preserve"> 838 122,00 PLN</w:t>
      </w:r>
      <w:r w:rsidRPr="00273BE1">
        <w:rPr>
          <w:rFonts w:ascii="Times New Roman" w:hAnsi="Times New Roman"/>
          <w:sz w:val="21"/>
          <w:szCs w:val="21"/>
        </w:rPr>
        <w:t>,</w:t>
      </w:r>
    </w:p>
    <w:p w14:paraId="4F5233EC" w14:textId="33FAFF15" w:rsidR="00273BE1" w:rsidRPr="00273BE1" w:rsidRDefault="00273BE1" w:rsidP="00273BE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273BE1">
        <w:rPr>
          <w:rFonts w:ascii="Times New Roman" w:hAnsi="Times New Roman"/>
          <w:sz w:val="21"/>
          <w:szCs w:val="21"/>
        </w:rPr>
        <w:t>gwarancja: 72 miesiące.</w:t>
      </w:r>
    </w:p>
    <w:p w14:paraId="718A1220" w14:textId="77777777" w:rsidR="00273BE1" w:rsidRDefault="00273BE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477F2CC4" w14:textId="77777777" w:rsidR="004F5131" w:rsidRDefault="004F513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191F4DF0" w14:textId="77777777" w:rsidR="004F5131" w:rsidRPr="00273BE1" w:rsidRDefault="004F5131" w:rsidP="00273BE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1247A90B" w14:textId="0B5506A1" w:rsidR="00D7621D" w:rsidRDefault="004F5131" w:rsidP="004F513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6) Web System Krzysztof Balicki, ul. gen. Jarosława Dąbrowskiego 249 lok. 23, 93-231 Łódź,</w:t>
      </w:r>
    </w:p>
    <w:p w14:paraId="1436B0DA" w14:textId="3DF99871" w:rsidR="004F5131" w:rsidRPr="004F5131" w:rsidRDefault="004F5131" w:rsidP="004F513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F5131">
        <w:rPr>
          <w:rFonts w:ascii="Times New Roman" w:hAnsi="Times New Roman"/>
          <w:sz w:val="21"/>
          <w:szCs w:val="21"/>
        </w:rPr>
        <w:t>cena: 615 000,00 PLN,</w:t>
      </w:r>
    </w:p>
    <w:p w14:paraId="348DF745" w14:textId="0699880C" w:rsidR="004F5131" w:rsidRPr="004F5131" w:rsidRDefault="004F5131" w:rsidP="004F513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F5131">
        <w:rPr>
          <w:rFonts w:ascii="Times New Roman" w:hAnsi="Times New Roman"/>
          <w:sz w:val="21"/>
          <w:szCs w:val="21"/>
        </w:rPr>
        <w:t>gwarancja: 60 miesięcy.</w:t>
      </w:r>
    </w:p>
    <w:p w14:paraId="2AC146B0" w14:textId="77777777" w:rsidR="004F5131" w:rsidRPr="00273BE1" w:rsidRDefault="004F5131" w:rsidP="004F513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03DDA6A0" w14:textId="77777777" w:rsidR="004F5131" w:rsidRDefault="004F5131" w:rsidP="004F513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7)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Pro Multimedia PATRYK FILIPEK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ul. Szkolna 2 lokal 18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41-250</w:t>
      </w:r>
      <w:r w:rsidR="006D7190" w:rsidRPr="00273BE1">
        <w:rPr>
          <w:rFonts w:ascii="Times New Roman" w:hAnsi="Times New Roman"/>
          <w:sz w:val="21"/>
          <w:szCs w:val="21"/>
        </w:rPr>
        <w:t xml:space="preserve">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>Czeladź</w:t>
      </w:r>
      <w:r w:rsidR="006D7190" w:rsidRPr="00273BE1">
        <w:rPr>
          <w:rFonts w:ascii="Times New Roman" w:hAnsi="Times New Roman"/>
          <w:sz w:val="21"/>
          <w:szCs w:val="21"/>
        </w:rPr>
        <w:t xml:space="preserve">, </w:t>
      </w:r>
      <w:r w:rsidR="006D7190" w:rsidRPr="00273BE1"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14:paraId="622CCE0E" w14:textId="415612D0" w:rsidR="00D7621D" w:rsidRDefault="004F5131" w:rsidP="004F513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4F5131">
        <w:rPr>
          <w:rFonts w:ascii="Times New Roman" w:hAnsi="Times New Roman"/>
          <w:sz w:val="21"/>
          <w:szCs w:val="21"/>
        </w:rPr>
        <w:t>c</w:t>
      </w:r>
      <w:r w:rsidR="006D7190" w:rsidRPr="004F5131">
        <w:rPr>
          <w:rFonts w:ascii="Times New Roman" w:hAnsi="Times New Roman"/>
          <w:sz w:val="21"/>
          <w:szCs w:val="21"/>
        </w:rPr>
        <w:t>ena</w:t>
      </w:r>
      <w:r w:rsidRPr="004F5131">
        <w:rPr>
          <w:rFonts w:ascii="Times New Roman" w:hAnsi="Times New Roman"/>
          <w:sz w:val="21"/>
          <w:szCs w:val="21"/>
        </w:rPr>
        <w:t>:</w:t>
      </w:r>
      <w:r w:rsidR="006D7190" w:rsidRPr="004F5131">
        <w:rPr>
          <w:rFonts w:ascii="Times New Roman" w:hAnsi="Times New Roman"/>
          <w:sz w:val="21"/>
          <w:szCs w:val="21"/>
        </w:rPr>
        <w:t xml:space="preserve"> 479 700,00 PLN</w:t>
      </w:r>
      <w:r>
        <w:rPr>
          <w:rFonts w:ascii="Times New Roman" w:hAnsi="Times New Roman"/>
          <w:sz w:val="21"/>
          <w:szCs w:val="21"/>
        </w:rPr>
        <w:t>,</w:t>
      </w:r>
    </w:p>
    <w:p w14:paraId="4934AE66" w14:textId="5209D11F" w:rsidR="004F5131" w:rsidRPr="004F5131" w:rsidRDefault="004F5131" w:rsidP="004F513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gwarancja: 60 miesięcy.</w:t>
      </w:r>
    </w:p>
    <w:p w14:paraId="7ACF7C8D" w14:textId="77777777" w:rsidR="004F5131" w:rsidRPr="004F5131" w:rsidRDefault="004F5131" w:rsidP="004F5131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1"/>
          <w:szCs w:val="21"/>
        </w:rPr>
      </w:pPr>
    </w:p>
    <w:p w14:paraId="6BE9DEBA" w14:textId="67F69ECE" w:rsidR="00A10279" w:rsidRDefault="004F5131" w:rsidP="004F5131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8) </w:t>
      </w:r>
      <w:proofErr w:type="spellStart"/>
      <w:r>
        <w:rPr>
          <w:rFonts w:ascii="Times New Roman" w:hAnsi="Times New Roman"/>
          <w:b/>
          <w:bCs/>
          <w:sz w:val="21"/>
          <w:szCs w:val="21"/>
        </w:rPr>
        <w:t>Apiko</w:t>
      </w:r>
      <w:proofErr w:type="spellEnd"/>
      <w:r>
        <w:rPr>
          <w:rFonts w:ascii="Times New Roman" w:hAnsi="Times New Roman"/>
          <w:b/>
          <w:bCs/>
          <w:sz w:val="21"/>
          <w:szCs w:val="21"/>
        </w:rPr>
        <w:t xml:space="preserve"> Sp. z o. o., plac Wolności 9, 50-071 Wrocław,</w:t>
      </w:r>
    </w:p>
    <w:p w14:paraId="52DF4765" w14:textId="651E51C5" w:rsidR="006D7190" w:rsidRPr="001E58E9" w:rsidRDefault="001E58E9" w:rsidP="004F5131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1E58E9">
        <w:rPr>
          <w:rFonts w:ascii="Times New Roman" w:hAnsi="Times New Roman"/>
          <w:sz w:val="21"/>
          <w:szCs w:val="21"/>
        </w:rPr>
        <w:t>Wykonawca nie załączył formularza oferty</w:t>
      </w:r>
      <w:r w:rsidR="006D7190">
        <w:rPr>
          <w:rFonts w:ascii="Times New Roman" w:hAnsi="Times New Roman"/>
          <w:sz w:val="21"/>
          <w:szCs w:val="21"/>
        </w:rPr>
        <w:t>; załączono Propozycję projektową, w której Wykonawca podaje m. in.: - Budżet, Cena ryczałtowa: 708 846 zł; Wsparcie 24/7 (opcjonalnie, rekomendowane): 1 000/miesiąc, 48 000 zł za okres 48 miesięcy.</w:t>
      </w:r>
    </w:p>
    <w:sectPr w:rsidR="006D7190" w:rsidRPr="001E58E9" w:rsidSect="00273BE1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533" w:right="1080" w:bottom="1440" w:left="1080" w:header="720" w:footer="459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69F61" w14:textId="77777777" w:rsidR="00E57ECD" w:rsidRDefault="00E57ECD">
      <w:r>
        <w:separator/>
      </w:r>
    </w:p>
  </w:endnote>
  <w:endnote w:type="continuationSeparator" w:id="0">
    <w:p w14:paraId="58DCBBF6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12B60" w14:textId="6892587D" w:rsidR="006C65D2" w:rsidRDefault="00273BE1">
    <w:pPr>
      <w:pStyle w:val="Stopka"/>
    </w:pPr>
    <w:r w:rsidRPr="008520FB">
      <w:rPr>
        <w:noProof/>
        <w:color w:val="000000"/>
      </w:rPr>
      <w:drawing>
        <wp:inline distT="0" distB="0" distL="0" distR="0" wp14:anchorId="7D609AA4" wp14:editId="1795CAD0">
          <wp:extent cx="5760720" cy="678180"/>
          <wp:effectExtent l="0" t="0" r="0" b="0"/>
          <wp:docPr id="124106550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05B1C" w14:textId="77777777" w:rsidR="00E57ECD" w:rsidRDefault="00E57ECD">
      <w:r>
        <w:separator/>
      </w:r>
    </w:p>
  </w:footnote>
  <w:footnote w:type="continuationSeparator" w:id="0">
    <w:p w14:paraId="01F96265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5CEA8" w14:textId="77777777" w:rsidR="00BD0FE2" w:rsidRDefault="006D719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2051" inset="2.50014mm,1.3mm,2.50014mm,1.3mm">
            <w:txbxContent>
              <w:p w14:paraId="11DEBEB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05B87" w14:textId="66A7DB03" w:rsidR="00273BE1" w:rsidRDefault="006D7190" w:rsidP="00273BE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3119" w:hanging="2"/>
      <w:jc w:val="center"/>
      <w:rPr>
        <w:rFonts w:ascii="Calibri" w:eastAsia="Calibri" w:hAnsi="Calibri" w:cs="Calibri"/>
        <w:color w:val="000000"/>
        <w:sz w:val="20"/>
        <w:szCs w:val="20"/>
      </w:rPr>
    </w:pPr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left:0;text-align:left;margin-left:0;margin-top:0;width:281pt;height:25pt;z-index:-251657728;mso-wrap-edited:f;mso-position-horizontal:center;mso-position-horizontal-relative:margin;mso-position-vertical-relative:page" stroked="f">
          <v:textbox style="mso-next-textbox:#_x0000_s2050" inset="2.50014mm,1.3mm,2.50014mm,1.3mm">
            <w:txbxContent>
              <w:p w14:paraId="3DDDAF78" w14:textId="77777777" w:rsidR="00BD0FE2" w:rsidRDefault="00BD0FE2"/>
            </w:txbxContent>
          </v:textbox>
          <w10:wrap anchorx="margin" anchory="page"/>
        </v:shape>
      </w:pict>
    </w:r>
    <w:bookmarkStart w:id="0" w:name="_heading=h.ejbtpv930c7s" w:colFirst="0" w:colLast="0"/>
    <w:bookmarkEnd w:id="0"/>
    <w:r w:rsidR="00273BE1" w:rsidRPr="00273BE1">
      <w:rPr>
        <w:color w:val="000000"/>
      </w:rPr>
      <w:t xml:space="preserve"> </w:t>
    </w:r>
    <w:r w:rsidR="00273BE1">
      <w:rPr>
        <w:color w:val="000000"/>
      </w:rPr>
      <w:tab/>
      <w:t>P</w:t>
    </w:r>
    <w:r w:rsidR="00273BE1">
      <w:rPr>
        <w:rFonts w:ascii="Calibri" w:eastAsia="Calibri" w:hAnsi="Calibri" w:cs="Calibri"/>
        <w:b/>
        <w:smallCaps/>
        <w:color w:val="000000"/>
        <w:sz w:val="20"/>
        <w:szCs w:val="20"/>
      </w:rPr>
      <w:t>ARK NAUKOWO-TECHNOLOGICZNY W EŁKU</w:t>
    </w:r>
    <w:r w:rsidR="00273BE1">
      <w:rPr>
        <w:noProof/>
      </w:rPr>
      <w:drawing>
        <wp:anchor distT="0" distB="0" distL="114300" distR="114300" simplePos="0" relativeHeight="251658240" behindDoc="0" locked="0" layoutInCell="1" allowOverlap="1" wp14:anchorId="51A5EADF" wp14:editId="49769E68">
          <wp:simplePos x="0" y="0"/>
          <wp:positionH relativeFrom="column">
            <wp:posOffset>-47625</wp:posOffset>
          </wp:positionH>
          <wp:positionV relativeFrom="paragraph">
            <wp:posOffset>-19685</wp:posOffset>
          </wp:positionV>
          <wp:extent cx="1571625" cy="617220"/>
          <wp:effectExtent l="0" t="0" r="0" b="0"/>
          <wp:wrapSquare wrapText="bothSides"/>
          <wp:docPr id="1312227565" name="Obraz 1" descr="logo wersja rozszerzo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logo wersja rozszerzo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34472D" w14:textId="77777777" w:rsidR="00273BE1" w:rsidRDefault="00273BE1" w:rsidP="00273BE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3119" w:hanging="2"/>
      <w:jc w:val="center"/>
      <w:rPr>
        <w:rFonts w:ascii="Calibri" w:eastAsia="Calibri" w:hAnsi="Calibri" w:cs="Calibri"/>
        <w:color w:val="000000"/>
        <w:sz w:val="20"/>
        <w:szCs w:val="20"/>
      </w:rPr>
    </w:pPr>
    <w:r>
      <w:rPr>
        <w:rFonts w:ascii="Calibri" w:eastAsia="Calibri" w:hAnsi="Calibri" w:cs="Calibri"/>
        <w:color w:val="000000"/>
        <w:sz w:val="20"/>
        <w:szCs w:val="20"/>
      </w:rPr>
      <w:t xml:space="preserve">ul. </w:t>
    </w:r>
    <w:proofErr w:type="spellStart"/>
    <w:r>
      <w:rPr>
        <w:rFonts w:ascii="Calibri" w:eastAsia="Calibri" w:hAnsi="Calibri" w:cs="Calibri"/>
        <w:color w:val="000000"/>
        <w:sz w:val="20"/>
        <w:szCs w:val="20"/>
      </w:rPr>
      <w:t>Podmiejska</w:t>
    </w:r>
    <w:proofErr w:type="spellEnd"/>
    <w:r>
      <w:rPr>
        <w:rFonts w:ascii="Calibri" w:eastAsia="Calibri" w:hAnsi="Calibri" w:cs="Calibri"/>
        <w:color w:val="000000"/>
        <w:sz w:val="20"/>
        <w:szCs w:val="20"/>
      </w:rPr>
      <w:t xml:space="preserve"> 5, 19-300 </w:t>
    </w:r>
    <w:proofErr w:type="spellStart"/>
    <w:r>
      <w:rPr>
        <w:rFonts w:ascii="Calibri" w:eastAsia="Calibri" w:hAnsi="Calibri" w:cs="Calibri"/>
        <w:color w:val="000000"/>
        <w:sz w:val="20"/>
        <w:szCs w:val="20"/>
      </w:rPr>
      <w:t>Ełk</w:t>
    </w:r>
    <w:proofErr w:type="spellEnd"/>
  </w:p>
  <w:p w14:paraId="6F9B49DC" w14:textId="77777777" w:rsidR="00273BE1" w:rsidRDefault="00273BE1" w:rsidP="00273BE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3119" w:hanging="2"/>
      <w:jc w:val="center"/>
    </w:pPr>
    <w:bookmarkStart w:id="1" w:name="_heading=h.7nsr82nqrzjj" w:colFirst="0" w:colLast="0"/>
    <w:bookmarkEnd w:id="1"/>
    <w:r>
      <w:rPr>
        <w:rFonts w:ascii="Calibri" w:eastAsia="Calibri" w:hAnsi="Calibri" w:cs="Calibri"/>
        <w:color w:val="000000"/>
        <w:sz w:val="20"/>
        <w:szCs w:val="20"/>
      </w:rPr>
      <w:t>tel.: 87 732 63 01</w:t>
    </w:r>
    <w:r>
      <w:rPr>
        <w:rFonts w:ascii="Calibri" w:eastAsia="Calibri" w:hAnsi="Calibri" w:cs="Calibri"/>
        <w:color w:val="000000"/>
        <w:sz w:val="20"/>
        <w:szCs w:val="20"/>
      </w:rPr>
      <w:br/>
      <w:t xml:space="preserve">info@technopark.elk.pl, </w:t>
    </w:r>
    <w:hyperlink r:id="rId2">
      <w:r>
        <w:rPr>
          <w:rFonts w:ascii="Calibri" w:eastAsia="Calibri" w:hAnsi="Calibri" w:cs="Calibri"/>
          <w:color w:val="0000FF"/>
          <w:sz w:val="20"/>
          <w:szCs w:val="20"/>
          <w:u w:val="single"/>
        </w:rPr>
        <w:t>www.technopark.elk.pl</w:t>
      </w:r>
    </w:hyperlink>
  </w:p>
  <w:p w14:paraId="5766E85E" w14:textId="06E80E85" w:rsidR="00BD0FE2" w:rsidRDefault="00BD0FE2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67E69" w14:textId="77777777" w:rsidR="00BD0FE2" w:rsidRDefault="006D719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5402C09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34867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3273472">
    <w:abstractNumId w:val="0"/>
  </w:num>
  <w:num w:numId="3" w16cid:durableId="349065909">
    <w:abstractNumId w:val="2"/>
  </w:num>
  <w:num w:numId="4" w16cid:durableId="20441343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E58E9"/>
    <w:rsid w:val="00206D8F"/>
    <w:rsid w:val="00227FE8"/>
    <w:rsid w:val="00236FEA"/>
    <w:rsid w:val="00240A1A"/>
    <w:rsid w:val="002437B8"/>
    <w:rsid w:val="00255E45"/>
    <w:rsid w:val="00273BE1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4F5131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D7190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73DC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621D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6C2D817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technopark.elk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3464</TotalTime>
  <Pages>2</Pages>
  <Words>243</Words>
  <Characters>1462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34</cp:revision>
  <cp:lastPrinted>2026-02-26T10:47:00Z</cp:lastPrinted>
  <dcterms:created xsi:type="dcterms:W3CDTF">2020-08-04T18:52:00Z</dcterms:created>
  <dcterms:modified xsi:type="dcterms:W3CDTF">2026-02-26T10:47:00Z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