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397B50" w14:textId="77777777" w:rsidR="0068366E" w:rsidRPr="00955475" w:rsidRDefault="0068366E" w:rsidP="00955475">
      <w:pPr>
        <w:spacing w:after="60"/>
        <w:jc w:val="center"/>
        <w:rPr>
          <w:rFonts w:asciiTheme="minorHAnsi" w:hAnsiTheme="minorHAnsi" w:cstheme="minorHAnsi"/>
          <w:b/>
          <w:color w:val="0070C0"/>
          <w:sz w:val="20"/>
          <w:szCs w:val="20"/>
        </w:rPr>
      </w:pPr>
    </w:p>
    <w:p w14:paraId="6F8774A8" w14:textId="199C962A" w:rsidR="008B4C9D" w:rsidRPr="00955475" w:rsidRDefault="000F0216" w:rsidP="00955475">
      <w:pPr>
        <w:spacing w:after="60"/>
        <w:jc w:val="center"/>
        <w:rPr>
          <w:rFonts w:asciiTheme="minorHAnsi" w:eastAsia="Times New Roman" w:hAnsiTheme="minorHAnsi" w:cstheme="minorHAnsi"/>
          <w:sz w:val="28"/>
          <w:szCs w:val="28"/>
          <w:lang w:eastAsia="ar-SA"/>
        </w:rPr>
      </w:pPr>
      <w:r w:rsidRPr="00955475">
        <w:rPr>
          <w:rFonts w:asciiTheme="minorHAnsi" w:hAnsiTheme="minorHAnsi" w:cstheme="minorHAnsi"/>
          <w:b/>
          <w:sz w:val="28"/>
          <w:szCs w:val="28"/>
        </w:rPr>
        <w:t>UMOWA</w:t>
      </w:r>
    </w:p>
    <w:p w14:paraId="3D69441E" w14:textId="6E2AAC38" w:rsidR="0027329D" w:rsidRPr="00955475" w:rsidRDefault="00AF311C" w:rsidP="00955475">
      <w:p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zawarta w dniu</w:t>
      </w:r>
      <w:r w:rsidR="0089749F"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sz w:val="20"/>
          <w:szCs w:val="20"/>
          <w:lang w:eastAsia="ar-SA"/>
        </w:rPr>
        <w:t>w którym został złożony ostatni z podpisów przedstawicieli stron, pomiędzy</w:t>
      </w:r>
      <w:r w:rsidR="007B6872" w:rsidRPr="00955475">
        <w:rPr>
          <w:rFonts w:asciiTheme="minorHAnsi" w:eastAsia="Times New Roman" w:hAnsiTheme="minorHAnsi" w:cstheme="minorHAnsi"/>
          <w:sz w:val="20"/>
          <w:szCs w:val="20"/>
          <w:lang w:eastAsia="ar-SA"/>
        </w:rPr>
        <w:t>:</w:t>
      </w:r>
    </w:p>
    <w:p w14:paraId="0A6715A8" w14:textId="77777777" w:rsidR="0027329D" w:rsidRPr="00955475" w:rsidRDefault="0027329D" w:rsidP="00955475">
      <w:pPr>
        <w:spacing w:after="60"/>
        <w:jc w:val="both"/>
        <w:rPr>
          <w:rFonts w:asciiTheme="minorHAnsi" w:eastAsia="Times New Roman" w:hAnsiTheme="minorHAnsi" w:cstheme="minorHAnsi"/>
          <w:sz w:val="20"/>
          <w:szCs w:val="20"/>
          <w:lang w:eastAsia="ar-SA"/>
        </w:rPr>
      </w:pPr>
    </w:p>
    <w:p w14:paraId="2FB690F2" w14:textId="77777777" w:rsidR="0027329D" w:rsidRPr="00955475" w:rsidRDefault="007B6872" w:rsidP="00955475">
      <w:pPr>
        <w:spacing w:after="60"/>
        <w:jc w:val="both"/>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GMINĄ MIASTA SOPOTU</w:t>
      </w:r>
    </w:p>
    <w:p w14:paraId="09E34F43" w14:textId="0757DC57" w:rsidR="0027329D" w:rsidRPr="00955475" w:rsidRDefault="007B6872" w:rsidP="00955475">
      <w:p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 siedzibą</w:t>
      </w:r>
      <w:r w:rsidR="0072530A" w:rsidRPr="00955475">
        <w:rPr>
          <w:rFonts w:asciiTheme="minorHAnsi" w:eastAsia="Times New Roman" w:hAnsiTheme="minorHAnsi" w:cstheme="minorHAnsi"/>
          <w:sz w:val="20"/>
          <w:szCs w:val="20"/>
          <w:lang w:eastAsia="ar-SA"/>
        </w:rPr>
        <w:t>:</w:t>
      </w:r>
      <w:r w:rsidRPr="00955475">
        <w:rPr>
          <w:rFonts w:asciiTheme="minorHAnsi" w:eastAsia="Times New Roman" w:hAnsiTheme="minorHAnsi" w:cstheme="minorHAnsi"/>
          <w:sz w:val="20"/>
          <w:szCs w:val="20"/>
          <w:lang w:eastAsia="ar-SA"/>
        </w:rPr>
        <w:t xml:space="preserve"> 81-704 Sopot, ul. Kościuszki 25/27</w:t>
      </w:r>
    </w:p>
    <w:p w14:paraId="70646B6B" w14:textId="77777777" w:rsidR="0027329D" w:rsidRPr="00955475" w:rsidRDefault="007B6872" w:rsidP="00955475">
      <w:pPr>
        <w:spacing w:after="60"/>
        <w:jc w:val="both"/>
        <w:rPr>
          <w:rFonts w:asciiTheme="minorHAnsi" w:eastAsia="Times New Roman" w:hAnsiTheme="minorHAnsi" w:cstheme="minorHAnsi"/>
          <w:sz w:val="20"/>
          <w:szCs w:val="20"/>
          <w:lang w:eastAsia="ar-SA"/>
        </w:rPr>
      </w:pPr>
      <w:proofErr w:type="gramStart"/>
      <w:r w:rsidRPr="00955475">
        <w:rPr>
          <w:rFonts w:asciiTheme="minorHAnsi" w:eastAsia="Times New Roman" w:hAnsiTheme="minorHAnsi" w:cstheme="minorHAnsi"/>
          <w:sz w:val="20"/>
          <w:szCs w:val="20"/>
          <w:lang w:eastAsia="ar-SA"/>
        </w:rPr>
        <w:t>nr  NIP</w:t>
      </w:r>
      <w:proofErr w:type="gramEnd"/>
      <w:r w:rsidRPr="00955475">
        <w:rPr>
          <w:rFonts w:asciiTheme="minorHAnsi" w:eastAsia="Times New Roman" w:hAnsiTheme="minorHAnsi" w:cstheme="minorHAnsi"/>
          <w:sz w:val="20"/>
          <w:szCs w:val="20"/>
          <w:lang w:eastAsia="ar-SA"/>
        </w:rPr>
        <w:tab/>
      </w:r>
      <w:r w:rsidRPr="00955475">
        <w:rPr>
          <w:rFonts w:asciiTheme="minorHAnsi" w:eastAsia="Times New Roman" w:hAnsiTheme="minorHAnsi" w:cstheme="minorHAnsi"/>
          <w:sz w:val="20"/>
          <w:szCs w:val="20"/>
          <w:lang w:eastAsia="ar-SA"/>
        </w:rPr>
        <w:tab/>
        <w:t xml:space="preserve">585-14-11-941;  </w:t>
      </w:r>
    </w:p>
    <w:p w14:paraId="5779DCE8" w14:textId="77777777" w:rsidR="0027329D" w:rsidRPr="00955475" w:rsidRDefault="007B6872" w:rsidP="00955475">
      <w:pPr>
        <w:spacing w:after="60"/>
        <w:jc w:val="both"/>
        <w:rPr>
          <w:rFonts w:asciiTheme="minorHAnsi" w:eastAsia="Times New Roman" w:hAnsiTheme="minorHAnsi" w:cstheme="minorHAnsi"/>
          <w:sz w:val="20"/>
          <w:szCs w:val="20"/>
          <w:lang w:eastAsia="ar-SA"/>
        </w:rPr>
      </w:pPr>
      <w:proofErr w:type="gramStart"/>
      <w:r w:rsidRPr="00955475">
        <w:rPr>
          <w:rFonts w:asciiTheme="minorHAnsi" w:eastAsia="Times New Roman" w:hAnsiTheme="minorHAnsi" w:cstheme="minorHAnsi"/>
          <w:sz w:val="20"/>
          <w:szCs w:val="20"/>
          <w:lang w:eastAsia="ar-SA"/>
        </w:rPr>
        <w:t>nr  REGON</w:t>
      </w:r>
      <w:proofErr w:type="gramEnd"/>
      <w:r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sz w:val="20"/>
          <w:szCs w:val="20"/>
          <w:lang w:eastAsia="ar-SA"/>
        </w:rPr>
        <w:tab/>
        <w:t>191675563</w:t>
      </w:r>
    </w:p>
    <w:p w14:paraId="791CA5FE" w14:textId="77777777" w:rsidR="0027329D" w:rsidRPr="00955475" w:rsidRDefault="0027329D" w:rsidP="00955475">
      <w:pPr>
        <w:spacing w:after="60"/>
        <w:jc w:val="both"/>
        <w:rPr>
          <w:rFonts w:asciiTheme="minorHAnsi" w:eastAsia="Times New Roman" w:hAnsiTheme="minorHAnsi" w:cstheme="minorHAnsi"/>
          <w:sz w:val="20"/>
          <w:szCs w:val="20"/>
          <w:lang w:eastAsia="ar-SA"/>
        </w:rPr>
      </w:pPr>
    </w:p>
    <w:p w14:paraId="5B18E8D3" w14:textId="6757E115" w:rsidR="0027329D" w:rsidRPr="00955475" w:rsidRDefault="007B6872" w:rsidP="00955475">
      <w:p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reprezentowaną przez:</w:t>
      </w:r>
    </w:p>
    <w:p w14:paraId="65A8C1B0" w14:textId="3CF208EC" w:rsidR="0027329D" w:rsidRPr="00955475" w:rsidRDefault="007B6872" w:rsidP="00955475">
      <w:p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1. </w:t>
      </w:r>
      <w:r w:rsidR="00C155AE" w:rsidRPr="00955475">
        <w:rPr>
          <w:rFonts w:asciiTheme="minorHAnsi" w:eastAsia="Times New Roman" w:hAnsiTheme="minorHAnsi" w:cstheme="minorHAnsi"/>
          <w:b/>
          <w:bCs/>
          <w:sz w:val="20"/>
          <w:szCs w:val="20"/>
          <w:lang w:eastAsia="ar-SA"/>
        </w:rPr>
        <w:t>Pana Michała Banackiego</w:t>
      </w:r>
      <w:r w:rsidRPr="00955475">
        <w:rPr>
          <w:rFonts w:asciiTheme="minorHAnsi" w:eastAsia="Times New Roman" w:hAnsiTheme="minorHAnsi" w:cstheme="minorHAnsi"/>
          <w:sz w:val="20"/>
          <w:szCs w:val="20"/>
          <w:lang w:eastAsia="ar-SA"/>
        </w:rPr>
        <w:t xml:space="preserve"> – </w:t>
      </w:r>
      <w:r w:rsidR="00805A05" w:rsidRPr="00955475">
        <w:rPr>
          <w:rFonts w:asciiTheme="minorHAnsi" w:eastAsia="Times New Roman" w:hAnsiTheme="minorHAnsi" w:cstheme="minorHAnsi"/>
          <w:sz w:val="20"/>
          <w:szCs w:val="20"/>
          <w:lang w:eastAsia="ar-SA"/>
        </w:rPr>
        <w:t xml:space="preserve">Wiceprezydenta </w:t>
      </w:r>
      <w:r w:rsidR="00C155AE" w:rsidRPr="00955475">
        <w:rPr>
          <w:rFonts w:asciiTheme="minorHAnsi" w:eastAsia="Times New Roman" w:hAnsiTheme="minorHAnsi" w:cstheme="minorHAnsi"/>
          <w:sz w:val="20"/>
          <w:szCs w:val="20"/>
          <w:lang w:eastAsia="ar-SA"/>
        </w:rPr>
        <w:t xml:space="preserve">Miasta </w:t>
      </w:r>
      <w:r w:rsidR="00805A05" w:rsidRPr="00955475">
        <w:rPr>
          <w:rFonts w:asciiTheme="minorHAnsi" w:eastAsia="Times New Roman" w:hAnsiTheme="minorHAnsi" w:cstheme="minorHAnsi"/>
          <w:sz w:val="20"/>
          <w:szCs w:val="20"/>
          <w:lang w:eastAsia="ar-SA"/>
        </w:rPr>
        <w:t xml:space="preserve">Sopotu, </w:t>
      </w:r>
    </w:p>
    <w:p w14:paraId="161B7161" w14:textId="4D467A64" w:rsidR="0027329D" w:rsidRPr="00955475" w:rsidRDefault="007B6872" w:rsidP="00955475">
      <w:p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2. </w:t>
      </w:r>
      <w:r w:rsidR="00C155AE" w:rsidRPr="00955475">
        <w:rPr>
          <w:rFonts w:asciiTheme="minorHAnsi" w:eastAsia="Times New Roman" w:hAnsiTheme="minorHAnsi" w:cstheme="minorHAnsi"/>
          <w:b/>
          <w:bCs/>
          <w:sz w:val="20"/>
          <w:szCs w:val="20"/>
          <w:lang w:eastAsia="ar-SA"/>
        </w:rPr>
        <w:t xml:space="preserve">Panią </w:t>
      </w:r>
      <w:r w:rsidRPr="00955475">
        <w:rPr>
          <w:rFonts w:asciiTheme="minorHAnsi" w:eastAsia="Times New Roman" w:hAnsiTheme="minorHAnsi" w:cstheme="minorHAnsi"/>
          <w:b/>
          <w:bCs/>
          <w:sz w:val="20"/>
          <w:szCs w:val="20"/>
          <w:lang w:eastAsia="ar-SA"/>
        </w:rPr>
        <w:t>Katarzynę Mielnik-</w:t>
      </w:r>
      <w:proofErr w:type="spellStart"/>
      <w:r w:rsidRPr="00955475">
        <w:rPr>
          <w:rFonts w:asciiTheme="minorHAnsi" w:eastAsia="Times New Roman" w:hAnsiTheme="minorHAnsi" w:cstheme="minorHAnsi"/>
          <w:b/>
          <w:bCs/>
          <w:sz w:val="20"/>
          <w:szCs w:val="20"/>
          <w:lang w:eastAsia="ar-SA"/>
        </w:rPr>
        <w:t>Stefanicką</w:t>
      </w:r>
      <w:proofErr w:type="spellEnd"/>
      <w:r w:rsidRPr="00955475">
        <w:rPr>
          <w:rFonts w:asciiTheme="minorHAnsi" w:eastAsia="Times New Roman" w:hAnsiTheme="minorHAnsi" w:cstheme="minorHAnsi"/>
          <w:sz w:val="20"/>
          <w:szCs w:val="20"/>
          <w:lang w:eastAsia="ar-SA"/>
        </w:rPr>
        <w:t xml:space="preserve"> – </w:t>
      </w:r>
      <w:r w:rsidR="00C155AE" w:rsidRPr="00955475">
        <w:rPr>
          <w:rFonts w:asciiTheme="minorHAnsi" w:eastAsia="Times New Roman" w:hAnsiTheme="minorHAnsi" w:cstheme="minorHAnsi"/>
          <w:sz w:val="20"/>
          <w:szCs w:val="20"/>
          <w:lang w:eastAsia="ar-SA"/>
        </w:rPr>
        <w:t>Dyrektor</w:t>
      </w:r>
      <w:r w:rsidR="00422F59" w:rsidRPr="00955475">
        <w:rPr>
          <w:rFonts w:asciiTheme="minorHAnsi" w:eastAsia="Times New Roman" w:hAnsiTheme="minorHAnsi" w:cstheme="minorHAnsi"/>
          <w:sz w:val="20"/>
          <w:szCs w:val="20"/>
          <w:lang w:eastAsia="ar-SA"/>
        </w:rPr>
        <w:t>a</w:t>
      </w:r>
      <w:r w:rsidRPr="00955475">
        <w:rPr>
          <w:rFonts w:asciiTheme="minorHAnsi" w:eastAsia="Times New Roman" w:hAnsiTheme="minorHAnsi" w:cstheme="minorHAnsi"/>
          <w:sz w:val="20"/>
          <w:szCs w:val="20"/>
          <w:lang w:eastAsia="ar-SA"/>
        </w:rPr>
        <w:t xml:space="preserve"> Wydziału Inwestycji Urzędu Miasta Sopotu</w:t>
      </w:r>
      <w:r w:rsidR="00C155AE" w:rsidRPr="00955475">
        <w:rPr>
          <w:rFonts w:asciiTheme="minorHAnsi" w:eastAsia="Times New Roman" w:hAnsiTheme="minorHAnsi" w:cstheme="minorHAnsi"/>
          <w:sz w:val="20"/>
          <w:szCs w:val="20"/>
          <w:lang w:eastAsia="ar-SA"/>
        </w:rPr>
        <w:t>,</w:t>
      </w:r>
    </w:p>
    <w:p w14:paraId="35D9540E" w14:textId="77777777" w:rsidR="0027329D" w:rsidRPr="00955475" w:rsidRDefault="0027329D" w:rsidP="00955475">
      <w:pPr>
        <w:spacing w:after="60"/>
        <w:jc w:val="both"/>
        <w:rPr>
          <w:rFonts w:asciiTheme="minorHAnsi" w:eastAsia="Times New Roman" w:hAnsiTheme="minorHAnsi" w:cstheme="minorHAnsi"/>
          <w:sz w:val="20"/>
          <w:szCs w:val="20"/>
          <w:lang w:eastAsia="ar-SA"/>
        </w:rPr>
      </w:pPr>
    </w:p>
    <w:p w14:paraId="6D7A714E" w14:textId="50AC98E5" w:rsidR="0027329D" w:rsidRPr="00955475" w:rsidRDefault="007B6872" w:rsidP="00955475">
      <w:pPr>
        <w:spacing w:after="60"/>
        <w:jc w:val="both"/>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sz w:val="20"/>
          <w:szCs w:val="20"/>
          <w:lang w:eastAsia="ar-SA"/>
        </w:rPr>
        <w:t>zwaną dalej</w:t>
      </w:r>
      <w:r w:rsidR="0072530A" w:rsidRPr="00955475">
        <w:rPr>
          <w:rFonts w:asciiTheme="minorHAnsi" w:eastAsia="Times New Roman" w:hAnsiTheme="minorHAnsi" w:cstheme="minorHAnsi"/>
          <w:sz w:val="20"/>
          <w:szCs w:val="20"/>
          <w:lang w:eastAsia="ar-SA"/>
        </w:rPr>
        <w:t>:</w:t>
      </w:r>
      <w:r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b/>
          <w:sz w:val="20"/>
          <w:szCs w:val="20"/>
          <w:lang w:eastAsia="ar-SA"/>
        </w:rPr>
        <w:t>ZAMAWIAJĄCYM</w:t>
      </w:r>
    </w:p>
    <w:p w14:paraId="0D599D79" w14:textId="77777777" w:rsidR="0027329D" w:rsidRPr="00955475" w:rsidRDefault="0027329D" w:rsidP="00955475">
      <w:pPr>
        <w:spacing w:after="60"/>
        <w:jc w:val="both"/>
        <w:rPr>
          <w:rFonts w:asciiTheme="minorHAnsi" w:eastAsia="Times New Roman" w:hAnsiTheme="minorHAnsi" w:cstheme="minorHAnsi"/>
          <w:sz w:val="20"/>
          <w:szCs w:val="20"/>
          <w:lang w:eastAsia="ar-SA"/>
        </w:rPr>
      </w:pPr>
    </w:p>
    <w:p w14:paraId="41FAE03B" w14:textId="77777777" w:rsidR="0027329D" w:rsidRPr="00955475" w:rsidRDefault="007B6872" w:rsidP="00955475">
      <w:pPr>
        <w:spacing w:after="60"/>
        <w:jc w:val="both"/>
        <w:rPr>
          <w:rFonts w:asciiTheme="minorHAnsi" w:eastAsia="Times New Roman" w:hAnsiTheme="minorHAnsi" w:cstheme="minorHAnsi"/>
          <w:bCs/>
          <w:sz w:val="20"/>
          <w:szCs w:val="20"/>
          <w:lang w:eastAsia="ar-SA"/>
        </w:rPr>
      </w:pPr>
      <w:r w:rsidRPr="00955475">
        <w:rPr>
          <w:rFonts w:asciiTheme="minorHAnsi" w:eastAsia="Times New Roman" w:hAnsiTheme="minorHAnsi" w:cstheme="minorHAnsi"/>
          <w:bCs/>
          <w:sz w:val="20"/>
          <w:szCs w:val="20"/>
          <w:lang w:eastAsia="ar-SA"/>
        </w:rPr>
        <w:t>a</w:t>
      </w:r>
    </w:p>
    <w:p w14:paraId="6200C2D4" w14:textId="0DEF6294" w:rsidR="00C155AE" w:rsidRPr="00955475" w:rsidRDefault="0072530A" w:rsidP="00955475">
      <w:pPr>
        <w:spacing w:after="60"/>
        <w:jc w:val="both"/>
        <w:rPr>
          <w:rFonts w:asciiTheme="minorHAnsi" w:eastAsia="Times New Roman" w:hAnsiTheme="minorHAnsi" w:cstheme="minorHAnsi"/>
          <w:bCs/>
          <w:sz w:val="20"/>
          <w:szCs w:val="20"/>
          <w:lang w:eastAsia="ar-SA"/>
        </w:rPr>
      </w:pPr>
      <w:r w:rsidRPr="00955475">
        <w:rPr>
          <w:rFonts w:asciiTheme="minorHAnsi" w:eastAsia="Times New Roman" w:hAnsiTheme="minorHAnsi" w:cstheme="minorHAnsi"/>
          <w:bCs/>
          <w:iCs/>
          <w:sz w:val="20"/>
          <w:szCs w:val="20"/>
          <w:lang w:eastAsia="ar-SA"/>
        </w:rPr>
        <w:t xml:space="preserve">  …………………….</w:t>
      </w:r>
      <w:r w:rsidR="001B226C" w:rsidRPr="00955475">
        <w:rPr>
          <w:rFonts w:asciiTheme="minorHAnsi" w:eastAsia="Times New Roman" w:hAnsiTheme="minorHAnsi" w:cstheme="minorHAnsi"/>
          <w:bCs/>
          <w:iCs/>
          <w:sz w:val="20"/>
          <w:szCs w:val="20"/>
          <w:lang w:eastAsia="ar-SA"/>
        </w:rPr>
        <w:t xml:space="preserve">  …………………….</w:t>
      </w:r>
    </w:p>
    <w:p w14:paraId="523F1B07" w14:textId="43665937" w:rsidR="00C155AE" w:rsidRPr="00955475" w:rsidRDefault="003B5546" w:rsidP="00955475">
      <w:pPr>
        <w:spacing w:after="60"/>
        <w:jc w:val="both"/>
        <w:rPr>
          <w:rFonts w:asciiTheme="minorHAnsi" w:eastAsia="Times New Roman" w:hAnsiTheme="minorHAnsi" w:cstheme="minorHAnsi"/>
          <w:bCs/>
          <w:iCs/>
          <w:sz w:val="20"/>
          <w:szCs w:val="20"/>
          <w:lang w:val="de-DE" w:eastAsia="ar-SA"/>
        </w:rPr>
      </w:pPr>
      <w:proofErr w:type="spellStart"/>
      <w:r w:rsidRPr="00955475">
        <w:rPr>
          <w:rFonts w:asciiTheme="minorHAnsi" w:eastAsia="Times New Roman" w:hAnsiTheme="minorHAnsi" w:cstheme="minorHAnsi"/>
          <w:bCs/>
          <w:iCs/>
          <w:sz w:val="20"/>
          <w:szCs w:val="20"/>
          <w:lang w:val="de-DE" w:eastAsia="ar-SA"/>
        </w:rPr>
        <w:t>nr</w:t>
      </w:r>
      <w:proofErr w:type="spellEnd"/>
      <w:r w:rsidRPr="00955475">
        <w:rPr>
          <w:rFonts w:asciiTheme="minorHAnsi" w:eastAsia="Times New Roman" w:hAnsiTheme="minorHAnsi" w:cstheme="minorHAnsi"/>
          <w:bCs/>
          <w:iCs/>
          <w:sz w:val="20"/>
          <w:szCs w:val="20"/>
          <w:lang w:val="de-DE" w:eastAsia="ar-SA"/>
        </w:rPr>
        <w:t xml:space="preserve"> </w:t>
      </w:r>
      <w:proofErr w:type="gramStart"/>
      <w:r w:rsidRPr="00955475">
        <w:rPr>
          <w:rFonts w:asciiTheme="minorHAnsi" w:eastAsia="Times New Roman" w:hAnsiTheme="minorHAnsi" w:cstheme="minorHAnsi"/>
          <w:bCs/>
          <w:iCs/>
          <w:sz w:val="20"/>
          <w:szCs w:val="20"/>
          <w:lang w:val="de-DE" w:eastAsia="ar-SA"/>
        </w:rPr>
        <w:t>NIP</w:t>
      </w:r>
      <w:r w:rsidR="0072530A" w:rsidRPr="00955475">
        <w:rPr>
          <w:rFonts w:asciiTheme="minorHAnsi" w:eastAsia="Times New Roman" w:hAnsiTheme="minorHAnsi" w:cstheme="minorHAnsi"/>
          <w:bCs/>
          <w:iCs/>
          <w:sz w:val="20"/>
          <w:szCs w:val="20"/>
          <w:lang w:eastAsia="ar-SA"/>
        </w:rPr>
        <w:t xml:space="preserve">  …</w:t>
      </w:r>
      <w:proofErr w:type="gramEnd"/>
      <w:r w:rsidR="0072530A" w:rsidRPr="00955475">
        <w:rPr>
          <w:rFonts w:asciiTheme="minorHAnsi" w:eastAsia="Times New Roman" w:hAnsiTheme="minorHAnsi" w:cstheme="minorHAnsi"/>
          <w:bCs/>
          <w:iCs/>
          <w:sz w:val="20"/>
          <w:szCs w:val="20"/>
          <w:lang w:eastAsia="ar-SA"/>
        </w:rPr>
        <w:t>………………….</w:t>
      </w:r>
    </w:p>
    <w:p w14:paraId="580A1852" w14:textId="50E60D9A" w:rsidR="00C155AE" w:rsidRPr="00955475" w:rsidRDefault="00C155AE" w:rsidP="00955475">
      <w:pPr>
        <w:spacing w:after="60"/>
        <w:jc w:val="both"/>
        <w:rPr>
          <w:rFonts w:asciiTheme="minorHAnsi" w:eastAsia="Times New Roman" w:hAnsiTheme="minorHAnsi" w:cstheme="minorHAnsi"/>
          <w:bCs/>
          <w:iCs/>
          <w:sz w:val="20"/>
          <w:szCs w:val="20"/>
          <w:lang w:eastAsia="ar-SA"/>
        </w:rPr>
      </w:pPr>
      <w:r w:rsidRPr="00955475">
        <w:rPr>
          <w:rFonts w:asciiTheme="minorHAnsi" w:eastAsia="Times New Roman" w:hAnsiTheme="minorHAnsi" w:cstheme="minorHAnsi"/>
          <w:bCs/>
          <w:iCs/>
          <w:sz w:val="20"/>
          <w:szCs w:val="20"/>
          <w:lang w:eastAsia="ar-SA"/>
        </w:rPr>
        <w:t xml:space="preserve">nr </w:t>
      </w:r>
      <w:proofErr w:type="gramStart"/>
      <w:r w:rsidRPr="00955475">
        <w:rPr>
          <w:rFonts w:asciiTheme="minorHAnsi" w:eastAsia="Times New Roman" w:hAnsiTheme="minorHAnsi" w:cstheme="minorHAnsi"/>
          <w:bCs/>
          <w:iCs/>
          <w:sz w:val="20"/>
          <w:szCs w:val="20"/>
          <w:lang w:eastAsia="ar-SA"/>
        </w:rPr>
        <w:t xml:space="preserve">REGON  </w:t>
      </w:r>
      <w:r w:rsidR="0072530A" w:rsidRPr="00955475">
        <w:rPr>
          <w:rFonts w:asciiTheme="minorHAnsi" w:eastAsia="Times New Roman" w:hAnsiTheme="minorHAnsi" w:cstheme="minorHAnsi"/>
          <w:bCs/>
          <w:iCs/>
          <w:sz w:val="20"/>
          <w:szCs w:val="20"/>
          <w:lang w:eastAsia="ar-SA"/>
        </w:rPr>
        <w:t>…</w:t>
      </w:r>
      <w:proofErr w:type="gramEnd"/>
      <w:r w:rsidR="0072530A" w:rsidRPr="00955475">
        <w:rPr>
          <w:rFonts w:asciiTheme="minorHAnsi" w:eastAsia="Times New Roman" w:hAnsiTheme="minorHAnsi" w:cstheme="minorHAnsi"/>
          <w:bCs/>
          <w:iCs/>
          <w:sz w:val="20"/>
          <w:szCs w:val="20"/>
          <w:lang w:eastAsia="ar-SA"/>
        </w:rPr>
        <w:t>………………….</w:t>
      </w:r>
    </w:p>
    <w:p w14:paraId="5941EB99" w14:textId="77777777" w:rsidR="0027329D" w:rsidRPr="00955475" w:rsidRDefault="0027329D" w:rsidP="00955475">
      <w:pPr>
        <w:spacing w:after="60"/>
        <w:jc w:val="both"/>
        <w:rPr>
          <w:rFonts w:asciiTheme="minorHAnsi" w:eastAsia="Times New Roman" w:hAnsiTheme="minorHAnsi" w:cstheme="minorHAnsi"/>
          <w:b/>
          <w:sz w:val="20"/>
          <w:szCs w:val="20"/>
          <w:lang w:eastAsia="ar-SA"/>
        </w:rPr>
      </w:pPr>
    </w:p>
    <w:p w14:paraId="50F82991" w14:textId="0872783D" w:rsidR="0027329D" w:rsidRPr="00955475" w:rsidRDefault="007B6872" w:rsidP="00955475">
      <w:pPr>
        <w:spacing w:after="60"/>
        <w:jc w:val="both"/>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sz w:val="20"/>
          <w:szCs w:val="20"/>
          <w:lang w:eastAsia="ar-SA"/>
        </w:rPr>
        <w:t>zwanym dalej</w:t>
      </w:r>
      <w:r w:rsidR="0072530A" w:rsidRPr="00955475">
        <w:rPr>
          <w:rFonts w:asciiTheme="minorHAnsi" w:eastAsia="Times New Roman" w:hAnsiTheme="minorHAnsi" w:cstheme="minorHAnsi"/>
          <w:sz w:val="20"/>
          <w:szCs w:val="20"/>
          <w:lang w:eastAsia="ar-SA"/>
        </w:rPr>
        <w:t>:</w:t>
      </w:r>
      <w:r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b/>
          <w:sz w:val="20"/>
          <w:szCs w:val="20"/>
          <w:lang w:eastAsia="ar-SA"/>
        </w:rPr>
        <w:t xml:space="preserve">WYKONAWCĄ </w:t>
      </w:r>
    </w:p>
    <w:p w14:paraId="5B5F8979" w14:textId="77777777" w:rsidR="0027329D" w:rsidRPr="00955475" w:rsidRDefault="0027329D" w:rsidP="00955475">
      <w:pPr>
        <w:spacing w:after="60"/>
        <w:jc w:val="both"/>
        <w:rPr>
          <w:rFonts w:asciiTheme="minorHAnsi" w:eastAsia="Times New Roman" w:hAnsiTheme="minorHAnsi" w:cstheme="minorHAnsi"/>
          <w:b/>
          <w:sz w:val="20"/>
          <w:szCs w:val="20"/>
          <w:lang w:eastAsia="ar-SA"/>
        </w:rPr>
      </w:pPr>
    </w:p>
    <w:p w14:paraId="7B29D313" w14:textId="2FF3801E" w:rsidR="0027329D" w:rsidRPr="00955475" w:rsidRDefault="007B6872" w:rsidP="00955475">
      <w:pPr>
        <w:tabs>
          <w:tab w:val="center" w:pos="4536"/>
          <w:tab w:val="right" w:pos="9072"/>
        </w:tabs>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 wyniku rozstrzygnięcia postępowania nr </w:t>
      </w:r>
      <w:r w:rsidR="0072530A" w:rsidRPr="00955475">
        <w:rPr>
          <w:rFonts w:asciiTheme="minorHAnsi" w:eastAsia="Times New Roman" w:hAnsiTheme="minorHAnsi" w:cstheme="minorHAnsi"/>
          <w:i/>
          <w:iCs/>
          <w:sz w:val="20"/>
          <w:szCs w:val="20"/>
          <w:lang w:eastAsia="ar-SA"/>
        </w:rPr>
        <w:t>……………………</w:t>
      </w:r>
      <w:r w:rsidRPr="00955475">
        <w:rPr>
          <w:rFonts w:asciiTheme="minorHAnsi" w:eastAsia="Times New Roman" w:hAnsiTheme="minorHAnsi" w:cstheme="minorHAnsi"/>
          <w:sz w:val="20"/>
          <w:szCs w:val="20"/>
          <w:lang w:eastAsia="ar-SA"/>
        </w:rPr>
        <w:t xml:space="preserve"> o udzielenie zamówienia publicznego prowadzonego w trybie podstawowym z możliwością negocjacji</w:t>
      </w:r>
      <w:r w:rsidR="00C155AE" w:rsidRPr="00955475">
        <w:rPr>
          <w:rFonts w:asciiTheme="minorHAnsi" w:eastAsia="Times New Roman" w:hAnsiTheme="minorHAnsi" w:cstheme="minorHAnsi"/>
          <w:sz w:val="20"/>
          <w:szCs w:val="20"/>
          <w:lang w:eastAsia="ar-SA"/>
        </w:rPr>
        <w:t xml:space="preserve"> na</w:t>
      </w:r>
      <w:r w:rsidRPr="00955475">
        <w:rPr>
          <w:rFonts w:asciiTheme="minorHAnsi" w:eastAsia="Times New Roman" w:hAnsiTheme="minorHAnsi" w:cstheme="minorHAnsi"/>
          <w:sz w:val="20"/>
          <w:szCs w:val="20"/>
          <w:lang w:eastAsia="ar-SA"/>
        </w:rPr>
        <w:t>:</w:t>
      </w:r>
    </w:p>
    <w:p w14:paraId="0E93843B" w14:textId="77777777" w:rsidR="0027329D" w:rsidRPr="00955475" w:rsidRDefault="0027329D" w:rsidP="00955475">
      <w:pPr>
        <w:tabs>
          <w:tab w:val="center" w:pos="4536"/>
          <w:tab w:val="right" w:pos="9072"/>
        </w:tabs>
        <w:jc w:val="both"/>
        <w:rPr>
          <w:rFonts w:asciiTheme="minorHAnsi" w:eastAsia="Times New Roman" w:hAnsiTheme="minorHAnsi" w:cstheme="minorHAnsi"/>
          <w:i/>
          <w:iCs/>
          <w:sz w:val="20"/>
          <w:szCs w:val="20"/>
        </w:rPr>
      </w:pPr>
    </w:p>
    <w:p w14:paraId="700C7109" w14:textId="77B6CD3B" w:rsidR="00E434A8" w:rsidRPr="00955475" w:rsidRDefault="00E434A8" w:rsidP="00955475">
      <w:pPr>
        <w:spacing w:after="60"/>
        <w:jc w:val="center"/>
        <w:rPr>
          <w:rFonts w:asciiTheme="minorHAnsi" w:eastAsia="Times New Roman" w:hAnsiTheme="minorHAnsi" w:cstheme="minorHAnsi"/>
          <w:b/>
          <w:sz w:val="20"/>
          <w:szCs w:val="20"/>
          <w:lang w:eastAsia="ar-SA"/>
        </w:rPr>
      </w:pPr>
      <w:bookmarkStart w:id="0" w:name="_Hlk189216254"/>
      <w:r w:rsidRPr="00955475">
        <w:rPr>
          <w:rFonts w:asciiTheme="minorHAnsi" w:eastAsia="Times New Roman" w:hAnsiTheme="minorHAnsi" w:cstheme="minorHAnsi"/>
          <w:b/>
          <w:sz w:val="20"/>
          <w:szCs w:val="20"/>
          <w:lang w:eastAsia="ar-SA"/>
        </w:rPr>
        <w:t xml:space="preserve">Wykonanie robót budowlanych polegających na </w:t>
      </w:r>
      <w:r w:rsidR="00934BD5" w:rsidRPr="00955475">
        <w:rPr>
          <w:rFonts w:asciiTheme="minorHAnsi" w:eastAsia="Times New Roman" w:hAnsiTheme="minorHAnsi" w:cstheme="minorHAnsi"/>
          <w:b/>
          <w:sz w:val="20"/>
          <w:szCs w:val="20"/>
          <w:lang w:eastAsia="ar-SA"/>
        </w:rPr>
        <w:t xml:space="preserve">termomodernizacji budynku trafostacji i biurowego oraz budynku Polskiej Filharmonii Kameralnej, położonych przy ul. Stanisława Moniuszki 12 na terenie Opery Leśnej </w:t>
      </w:r>
      <w:r w:rsidRPr="00955475">
        <w:rPr>
          <w:rFonts w:asciiTheme="minorHAnsi" w:eastAsia="Times New Roman" w:hAnsiTheme="minorHAnsi" w:cstheme="minorHAnsi"/>
          <w:b/>
          <w:sz w:val="20"/>
          <w:szCs w:val="20"/>
          <w:lang w:eastAsia="ar-SA"/>
        </w:rPr>
        <w:t>w Sopocie</w:t>
      </w:r>
    </w:p>
    <w:bookmarkEnd w:id="0"/>
    <w:p w14:paraId="798390CC" w14:textId="77777777" w:rsidR="0027329D" w:rsidRPr="00955475" w:rsidRDefault="0027329D" w:rsidP="00955475">
      <w:pPr>
        <w:spacing w:after="60"/>
        <w:jc w:val="both"/>
        <w:rPr>
          <w:rFonts w:asciiTheme="minorHAnsi" w:eastAsia="Times New Roman" w:hAnsiTheme="minorHAnsi" w:cstheme="minorHAnsi"/>
          <w:sz w:val="20"/>
          <w:szCs w:val="20"/>
          <w:lang w:eastAsia="ar-SA"/>
        </w:rPr>
      </w:pPr>
    </w:p>
    <w:p w14:paraId="4756E310" w14:textId="77777777" w:rsidR="0027329D" w:rsidRPr="00955475" w:rsidRDefault="007B6872" w:rsidP="00955475">
      <w:p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została zawarta umowa o treści:</w:t>
      </w:r>
    </w:p>
    <w:p w14:paraId="6B51A784"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1 PODSTAWA PRAWNA</w:t>
      </w:r>
    </w:p>
    <w:p w14:paraId="36945077" w14:textId="47D2C330" w:rsidR="0027329D" w:rsidRPr="00955475" w:rsidRDefault="007B6872" w:rsidP="00955475">
      <w:pPr>
        <w:spacing w:after="60"/>
        <w:contextualSpacing/>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Podstawą zawarcia niniejszej umowy jest udzielenie zamówienia publicznego, dokonane w trybie podstawowym z</w:t>
      </w:r>
      <w:r w:rsidR="00C155AE" w:rsidRPr="00955475">
        <w:rPr>
          <w:rFonts w:asciiTheme="minorHAnsi" w:eastAsia="Times New Roman" w:hAnsiTheme="minorHAnsi" w:cstheme="minorHAnsi"/>
          <w:sz w:val="20"/>
          <w:szCs w:val="20"/>
          <w:lang w:eastAsia="ar-SA"/>
        </w:rPr>
        <w:t> </w:t>
      </w:r>
      <w:r w:rsidRPr="00955475">
        <w:rPr>
          <w:rFonts w:asciiTheme="minorHAnsi" w:eastAsia="Times New Roman" w:hAnsiTheme="minorHAnsi" w:cstheme="minorHAnsi"/>
          <w:sz w:val="20"/>
          <w:szCs w:val="20"/>
          <w:lang w:eastAsia="ar-SA"/>
        </w:rPr>
        <w:t xml:space="preserve">możliwością negocjacji na podst. art. 275 pkt 2 ustawy z dnia 11 września 2019 roku - Prawo zamówień publicznych </w:t>
      </w:r>
      <w:hyperlink r:id="rId8">
        <w:r w:rsidRPr="00955475">
          <w:rPr>
            <w:rFonts w:asciiTheme="minorHAnsi" w:eastAsia="Times New Roman" w:hAnsiTheme="minorHAnsi" w:cstheme="minorHAnsi"/>
            <w:sz w:val="20"/>
            <w:szCs w:val="20"/>
            <w:lang w:eastAsia="ar-SA"/>
          </w:rPr>
          <w:t>(tekst jednolity: Dz.U. z 202</w:t>
        </w:r>
        <w:r w:rsidR="00AE1D92" w:rsidRPr="00955475">
          <w:rPr>
            <w:rFonts w:asciiTheme="minorHAnsi" w:eastAsia="Times New Roman" w:hAnsiTheme="minorHAnsi" w:cstheme="minorHAnsi"/>
            <w:sz w:val="20"/>
            <w:szCs w:val="20"/>
            <w:lang w:eastAsia="ar-SA"/>
          </w:rPr>
          <w:t>4</w:t>
        </w:r>
        <w:r w:rsidRPr="00955475">
          <w:rPr>
            <w:rFonts w:asciiTheme="minorHAnsi" w:eastAsia="Times New Roman" w:hAnsiTheme="minorHAnsi" w:cstheme="minorHAnsi"/>
            <w:sz w:val="20"/>
            <w:szCs w:val="20"/>
            <w:lang w:eastAsia="ar-SA"/>
          </w:rPr>
          <w:t xml:space="preserve"> r. poz. 1</w:t>
        </w:r>
        <w:r w:rsidR="00AE1D92" w:rsidRPr="00955475">
          <w:rPr>
            <w:rFonts w:asciiTheme="minorHAnsi" w:eastAsia="Times New Roman" w:hAnsiTheme="minorHAnsi" w:cstheme="minorHAnsi"/>
            <w:sz w:val="20"/>
            <w:szCs w:val="20"/>
            <w:lang w:eastAsia="ar-SA"/>
          </w:rPr>
          <w:t xml:space="preserve">320 </w:t>
        </w:r>
      </w:hyperlink>
      <w:r w:rsidRPr="00955475">
        <w:rPr>
          <w:rFonts w:asciiTheme="minorHAnsi" w:eastAsia="Times New Roman" w:hAnsiTheme="minorHAnsi" w:cstheme="minorHAnsi"/>
          <w:sz w:val="20"/>
          <w:szCs w:val="20"/>
          <w:lang w:eastAsia="ar-SA"/>
        </w:rPr>
        <w:t>).</w:t>
      </w:r>
    </w:p>
    <w:p w14:paraId="72DFB314" w14:textId="77777777" w:rsidR="0027329D" w:rsidRPr="00955475" w:rsidRDefault="0027329D" w:rsidP="00955475">
      <w:pPr>
        <w:spacing w:after="60"/>
        <w:contextualSpacing/>
        <w:jc w:val="both"/>
        <w:rPr>
          <w:rFonts w:asciiTheme="minorHAnsi" w:eastAsia="Times New Roman" w:hAnsiTheme="minorHAnsi" w:cstheme="minorHAnsi"/>
          <w:sz w:val="20"/>
          <w:szCs w:val="20"/>
        </w:rPr>
      </w:pPr>
    </w:p>
    <w:p w14:paraId="0AE5FBE8"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2 DEFINICJE</w:t>
      </w:r>
    </w:p>
    <w:p w14:paraId="33FDADA7" w14:textId="77777777" w:rsidR="0027329D" w:rsidRPr="00955475" w:rsidRDefault="007B6872" w:rsidP="00955475">
      <w:p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Ilekroć w niniejszej Umowie jest mowa o:</w:t>
      </w:r>
    </w:p>
    <w:p w14:paraId="25FBA641" w14:textId="77777777" w:rsidR="0027329D" w:rsidRPr="00955475" w:rsidRDefault="007B6872" w:rsidP="008712E0">
      <w:pPr>
        <w:numPr>
          <w:ilvl w:val="0"/>
          <w:numId w:val="31"/>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 xml:space="preserve">Umowie </w:t>
      </w:r>
      <w:r w:rsidRPr="00955475">
        <w:rPr>
          <w:rFonts w:asciiTheme="minorHAnsi" w:eastAsia="Times New Roman" w:hAnsiTheme="minorHAnsi" w:cstheme="minorHAnsi"/>
          <w:sz w:val="20"/>
          <w:szCs w:val="20"/>
          <w:lang w:eastAsia="ar-SA"/>
        </w:rPr>
        <w:t>- należy przez to rozumieć niniejszą Umowę, na której treść składają się postanowienia zawarte w następujących dokumentach, według kolejności ich pierwszeństwa dla celów interpretacyjnych:</w:t>
      </w:r>
    </w:p>
    <w:p w14:paraId="4225C323" w14:textId="77777777" w:rsidR="0027329D" w:rsidRPr="00955475" w:rsidRDefault="007B6872" w:rsidP="00955475">
      <w:pPr>
        <w:numPr>
          <w:ilvl w:val="1"/>
          <w:numId w:val="23"/>
        </w:numPr>
        <w:ind w:left="113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Umowa,</w:t>
      </w:r>
    </w:p>
    <w:p w14:paraId="3DBBE00B" w14:textId="415872BA" w:rsidR="0027329D" w:rsidRPr="00955475" w:rsidRDefault="007B6872" w:rsidP="00955475">
      <w:pPr>
        <w:numPr>
          <w:ilvl w:val="1"/>
          <w:numId w:val="23"/>
        </w:numPr>
        <w:ind w:left="113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SWZ wraz z załącznikami,</w:t>
      </w:r>
    </w:p>
    <w:p w14:paraId="6B8EE707" w14:textId="2DB13C8A" w:rsidR="0027329D" w:rsidRPr="00955475" w:rsidRDefault="007B6872" w:rsidP="00955475">
      <w:pPr>
        <w:numPr>
          <w:ilvl w:val="1"/>
          <w:numId w:val="23"/>
        </w:numPr>
        <w:ind w:left="113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Oferta </w:t>
      </w:r>
      <w:proofErr w:type="gramStart"/>
      <w:r w:rsidRPr="00955475">
        <w:rPr>
          <w:rFonts w:asciiTheme="minorHAnsi" w:eastAsia="Times New Roman" w:hAnsiTheme="minorHAnsi" w:cstheme="minorHAnsi"/>
          <w:sz w:val="20"/>
          <w:szCs w:val="20"/>
          <w:lang w:eastAsia="ar-SA"/>
        </w:rPr>
        <w:t>Wykonawcy</w:t>
      </w:r>
      <w:r w:rsidR="00C155AE"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sz w:val="20"/>
          <w:szCs w:val="20"/>
          <w:lang w:eastAsia="ar-SA"/>
        </w:rPr>
        <w:t xml:space="preserve"> wraz</w:t>
      </w:r>
      <w:proofErr w:type="gramEnd"/>
      <w:r w:rsidRPr="00955475">
        <w:rPr>
          <w:rFonts w:asciiTheme="minorHAnsi" w:eastAsia="Times New Roman" w:hAnsiTheme="minorHAnsi" w:cstheme="minorHAnsi"/>
          <w:sz w:val="20"/>
          <w:szCs w:val="20"/>
          <w:lang w:eastAsia="ar-SA"/>
        </w:rPr>
        <w:t xml:space="preserve"> z załącznikami,</w:t>
      </w:r>
    </w:p>
    <w:p w14:paraId="6441D9FF" w14:textId="77777777" w:rsidR="0027329D" w:rsidRPr="00955475" w:rsidRDefault="007B6872" w:rsidP="00955475">
      <w:pPr>
        <w:numPr>
          <w:ilvl w:val="1"/>
          <w:numId w:val="23"/>
        </w:numPr>
        <w:spacing w:after="60"/>
        <w:ind w:left="113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Inne dokumenty wskazane w Umowie.</w:t>
      </w:r>
    </w:p>
    <w:p w14:paraId="4D54FF8D" w14:textId="77777777" w:rsidR="0027329D" w:rsidRPr="00955475" w:rsidRDefault="007B6872" w:rsidP="00955475">
      <w:pPr>
        <w:numPr>
          <w:ilvl w:val="0"/>
          <w:numId w:val="23"/>
        </w:numPr>
        <w:spacing w:after="60"/>
        <w:ind w:left="284"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Rozpoczęcie Robót</w:t>
      </w:r>
      <w:r w:rsidRPr="00955475">
        <w:rPr>
          <w:rFonts w:asciiTheme="minorHAnsi" w:eastAsia="Times New Roman" w:hAnsiTheme="minorHAnsi" w:cstheme="minorHAnsi"/>
          <w:sz w:val="20"/>
          <w:szCs w:val="20"/>
          <w:lang w:eastAsia="ar-SA"/>
        </w:rPr>
        <w:t xml:space="preserve"> – należy przez to rozumieć faktyczne rozpoczęcie przez Wykonawcę robót budowlanych. </w:t>
      </w:r>
    </w:p>
    <w:p w14:paraId="6849D87A" w14:textId="1B119F1D" w:rsidR="00E434A8" w:rsidRPr="00955475" w:rsidRDefault="007B6872" w:rsidP="00955475">
      <w:pPr>
        <w:pStyle w:val="Akapitzlist"/>
        <w:numPr>
          <w:ilvl w:val="0"/>
          <w:numId w:val="23"/>
        </w:numPr>
        <w:spacing w:after="60"/>
        <w:rPr>
          <w:rFonts w:asciiTheme="minorHAnsi" w:hAnsiTheme="minorHAnsi" w:cstheme="minorHAnsi"/>
          <w:b/>
          <w:lang w:eastAsia="ar-SA"/>
        </w:rPr>
      </w:pPr>
      <w:r w:rsidRPr="00955475">
        <w:rPr>
          <w:rFonts w:asciiTheme="minorHAnsi" w:hAnsiTheme="minorHAnsi" w:cstheme="minorHAnsi"/>
          <w:b/>
          <w:bCs/>
          <w:lang w:eastAsia="ar-SA"/>
        </w:rPr>
        <w:t xml:space="preserve">Zamówieniu </w:t>
      </w:r>
      <w:r w:rsidRPr="00955475">
        <w:rPr>
          <w:rFonts w:asciiTheme="minorHAnsi" w:hAnsiTheme="minorHAnsi" w:cstheme="minorHAnsi"/>
          <w:lang w:eastAsia="ar-SA"/>
        </w:rPr>
        <w:t>- należy przez to rozumieć zamówienie publiczne udzielone Wykonawcy w trybie podstawowym dla zadania pn.:</w:t>
      </w:r>
      <w:r w:rsidR="00E434A8" w:rsidRPr="00955475">
        <w:rPr>
          <w:rFonts w:asciiTheme="minorHAnsi" w:hAnsiTheme="minorHAnsi" w:cstheme="minorHAnsi"/>
          <w:lang w:eastAsia="ar-SA"/>
        </w:rPr>
        <w:t xml:space="preserve"> </w:t>
      </w:r>
      <w:r w:rsidR="00E434A8" w:rsidRPr="00955475">
        <w:rPr>
          <w:rFonts w:asciiTheme="minorHAnsi" w:hAnsiTheme="minorHAnsi" w:cstheme="minorHAnsi"/>
          <w:b/>
          <w:bCs/>
          <w:i/>
          <w:iCs/>
          <w:lang w:eastAsia="ar-SA"/>
        </w:rPr>
        <w:t>„</w:t>
      </w:r>
      <w:r w:rsidR="00C16335" w:rsidRPr="00955475">
        <w:rPr>
          <w:rFonts w:asciiTheme="minorHAnsi" w:hAnsiTheme="minorHAnsi" w:cstheme="minorHAnsi"/>
          <w:b/>
          <w:bCs/>
          <w:i/>
          <w:iCs/>
          <w:lang w:eastAsia="ar-SA"/>
        </w:rPr>
        <w:t xml:space="preserve">Wykonanie robót budowlanych polegających na termomodernizacji budynku trafostacji i biurowego oraz budynku Polskiej Filharmonii Kameralnej, położonych przy ul. Stanisława Moniuszki 12 na terenie Opery Leśnej </w:t>
      </w:r>
      <w:r w:rsidR="00E434A8" w:rsidRPr="00955475">
        <w:rPr>
          <w:rFonts w:asciiTheme="minorHAnsi" w:hAnsiTheme="minorHAnsi" w:cstheme="minorHAnsi"/>
          <w:b/>
          <w:bCs/>
          <w:i/>
          <w:iCs/>
          <w:lang w:eastAsia="ar-SA"/>
        </w:rPr>
        <w:t>w Sopocie”</w:t>
      </w:r>
    </w:p>
    <w:p w14:paraId="15A819C0" w14:textId="7402BAFA" w:rsidR="0018422E" w:rsidRPr="00955475" w:rsidRDefault="0018422E" w:rsidP="00955475">
      <w:pPr>
        <w:spacing w:after="60"/>
        <w:ind w:left="284"/>
        <w:jc w:val="both"/>
        <w:rPr>
          <w:rFonts w:asciiTheme="minorHAnsi" w:eastAsia="Times New Roman" w:hAnsiTheme="minorHAnsi" w:cstheme="minorHAnsi"/>
          <w:b/>
          <w:color w:val="0070C0"/>
          <w:sz w:val="20"/>
          <w:szCs w:val="20"/>
          <w:lang w:eastAsia="ar-SA"/>
        </w:rPr>
      </w:pPr>
    </w:p>
    <w:p w14:paraId="50DC9DFC" w14:textId="6CF09A83" w:rsidR="0027329D" w:rsidRPr="00955475" w:rsidRDefault="0027329D" w:rsidP="00955475">
      <w:pPr>
        <w:spacing w:after="60"/>
        <w:ind w:left="284"/>
        <w:jc w:val="both"/>
        <w:rPr>
          <w:rFonts w:asciiTheme="minorHAnsi" w:eastAsia="Times New Roman" w:hAnsiTheme="minorHAnsi" w:cstheme="minorHAnsi"/>
          <w:color w:val="0070C0"/>
          <w:sz w:val="20"/>
          <w:szCs w:val="20"/>
          <w:lang w:eastAsia="ar-SA"/>
        </w:rPr>
      </w:pPr>
    </w:p>
    <w:p w14:paraId="3AA5BD9D" w14:textId="29B35C6D" w:rsidR="0027329D" w:rsidRPr="00955475" w:rsidRDefault="007B6872" w:rsidP="00955475">
      <w:pPr>
        <w:numPr>
          <w:ilvl w:val="0"/>
          <w:numId w:val="23"/>
        </w:numPr>
        <w:spacing w:after="60"/>
        <w:ind w:left="284"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SWZ -</w:t>
      </w:r>
      <w:r w:rsidRPr="00955475">
        <w:rPr>
          <w:rFonts w:asciiTheme="minorHAnsi" w:eastAsia="Times New Roman" w:hAnsiTheme="minorHAnsi" w:cstheme="minorHAnsi"/>
          <w:sz w:val="20"/>
          <w:szCs w:val="20"/>
          <w:lang w:eastAsia="ar-SA"/>
        </w:rPr>
        <w:t xml:space="preserve"> należy przez to rozumieć specyfikację warunków zamówienia w postępowaniu o udzielenie Zamówienia</w:t>
      </w:r>
    </w:p>
    <w:p w14:paraId="03680D8D" w14:textId="77777777" w:rsidR="0027329D" w:rsidRPr="00955475" w:rsidRDefault="007B6872" w:rsidP="00955475">
      <w:pPr>
        <w:numPr>
          <w:ilvl w:val="0"/>
          <w:numId w:val="23"/>
        </w:numPr>
        <w:spacing w:after="60"/>
        <w:ind w:left="284"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Ofercie Wykonawcy -</w:t>
      </w:r>
      <w:r w:rsidRPr="00955475">
        <w:rPr>
          <w:rFonts w:asciiTheme="minorHAnsi" w:eastAsia="Times New Roman" w:hAnsiTheme="minorHAnsi" w:cstheme="minorHAnsi"/>
          <w:sz w:val="20"/>
          <w:szCs w:val="20"/>
          <w:lang w:eastAsia="ar-SA"/>
        </w:rPr>
        <w:t xml:space="preserve"> należy przez to rozumieć ofertę Wykonawcy złożoną w postępowaniu o udzielenie Zamówienia, którą wybrał Zamawiający.</w:t>
      </w:r>
    </w:p>
    <w:p w14:paraId="49DC81B6" w14:textId="77777777" w:rsidR="0027329D" w:rsidRPr="00955475" w:rsidRDefault="007B6872" w:rsidP="00955475">
      <w:pPr>
        <w:numPr>
          <w:ilvl w:val="0"/>
          <w:numId w:val="23"/>
        </w:numPr>
        <w:spacing w:after="60"/>
        <w:ind w:left="284"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Robotach -</w:t>
      </w:r>
      <w:r w:rsidRPr="00955475">
        <w:rPr>
          <w:rFonts w:asciiTheme="minorHAnsi" w:eastAsia="Times New Roman" w:hAnsiTheme="minorHAnsi" w:cstheme="minorHAnsi"/>
          <w:sz w:val="20"/>
          <w:szCs w:val="20"/>
          <w:lang w:eastAsia="ar-SA"/>
        </w:rPr>
        <w:t xml:space="preserve"> należy przez to rozumieć roboty budowlane składające się na Zamówienie, których przedmiot został wyznaczony łącznie treścią:</w:t>
      </w:r>
    </w:p>
    <w:p w14:paraId="2B68F265" w14:textId="77777777" w:rsidR="0027329D" w:rsidRPr="00955475" w:rsidRDefault="007B6872" w:rsidP="008712E0">
      <w:pPr>
        <w:numPr>
          <w:ilvl w:val="4"/>
          <w:numId w:val="29"/>
        </w:numPr>
        <w:tabs>
          <w:tab w:val="left" w:pos="993"/>
        </w:tabs>
        <w:ind w:left="284" w:firstLine="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Umowy,</w:t>
      </w:r>
    </w:p>
    <w:p w14:paraId="7427C6E8" w14:textId="77777777" w:rsidR="0027329D" w:rsidRPr="00955475" w:rsidRDefault="007B6872" w:rsidP="008712E0">
      <w:pPr>
        <w:numPr>
          <w:ilvl w:val="4"/>
          <w:numId w:val="29"/>
        </w:numPr>
        <w:tabs>
          <w:tab w:val="left" w:pos="993"/>
        </w:tabs>
        <w:ind w:left="284" w:firstLine="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SWZ,</w:t>
      </w:r>
    </w:p>
    <w:p w14:paraId="3506B7A8" w14:textId="6E8AC15E" w:rsidR="0027329D" w:rsidRPr="00955475" w:rsidRDefault="007B6872" w:rsidP="008712E0">
      <w:pPr>
        <w:numPr>
          <w:ilvl w:val="4"/>
          <w:numId w:val="29"/>
        </w:numPr>
        <w:tabs>
          <w:tab w:val="left" w:pos="993"/>
        </w:tabs>
        <w:spacing w:after="60"/>
        <w:ind w:left="284" w:firstLine="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odpowiadającej treści SWZ Oferty Wykonawcy</w:t>
      </w:r>
      <w:r w:rsidR="00C155AE"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sz w:val="20"/>
          <w:szCs w:val="20"/>
          <w:lang w:eastAsia="ar-SA"/>
        </w:rPr>
        <w:t>wraz z załącznikami.</w:t>
      </w:r>
    </w:p>
    <w:p w14:paraId="5DC067CB" w14:textId="77777777" w:rsidR="0027329D" w:rsidRPr="00955475" w:rsidRDefault="007B6872" w:rsidP="00955475">
      <w:pPr>
        <w:numPr>
          <w:ilvl w:val="0"/>
          <w:numId w:val="23"/>
        </w:numPr>
        <w:spacing w:after="60"/>
        <w:ind w:left="284"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Placu budowy -</w:t>
      </w:r>
      <w:r w:rsidRPr="00955475">
        <w:rPr>
          <w:rFonts w:asciiTheme="minorHAnsi" w:eastAsia="Times New Roman" w:hAnsiTheme="minorHAnsi" w:cstheme="minorHAnsi"/>
          <w:sz w:val="20"/>
          <w:szCs w:val="20"/>
          <w:lang w:eastAsia="ar-SA"/>
        </w:rPr>
        <w:t xml:space="preserve"> należy przez to rozumieć miejsce wykonywania Robót.</w:t>
      </w:r>
    </w:p>
    <w:p w14:paraId="395AC6B1" w14:textId="23D22CF7" w:rsidR="0027329D" w:rsidRPr="00955475" w:rsidRDefault="007B6872" w:rsidP="00955475">
      <w:pPr>
        <w:numPr>
          <w:ilvl w:val="0"/>
          <w:numId w:val="23"/>
        </w:numPr>
        <w:spacing w:after="60"/>
        <w:ind w:left="284"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 xml:space="preserve">Ustawie Prawo zamówień publicznych (dalej również: „ustawa </w:t>
      </w:r>
      <w:proofErr w:type="spellStart"/>
      <w:r w:rsidRPr="00955475">
        <w:rPr>
          <w:rFonts w:asciiTheme="minorHAnsi" w:eastAsia="Times New Roman" w:hAnsiTheme="minorHAnsi" w:cstheme="minorHAnsi"/>
          <w:b/>
          <w:bCs/>
          <w:sz w:val="20"/>
          <w:szCs w:val="20"/>
          <w:lang w:eastAsia="ar-SA"/>
        </w:rPr>
        <w:t>Pzp</w:t>
      </w:r>
      <w:proofErr w:type="spellEnd"/>
      <w:r w:rsidRPr="00955475">
        <w:rPr>
          <w:rFonts w:asciiTheme="minorHAnsi" w:eastAsia="Times New Roman" w:hAnsiTheme="minorHAnsi" w:cstheme="minorHAnsi"/>
          <w:b/>
          <w:bCs/>
          <w:sz w:val="20"/>
          <w:szCs w:val="20"/>
          <w:lang w:eastAsia="ar-SA"/>
        </w:rPr>
        <w:t>”)</w:t>
      </w:r>
      <w:r w:rsidRPr="00955475">
        <w:rPr>
          <w:rFonts w:asciiTheme="minorHAnsi" w:eastAsia="Times New Roman" w:hAnsiTheme="minorHAnsi" w:cstheme="minorHAnsi"/>
          <w:sz w:val="20"/>
          <w:szCs w:val="20"/>
          <w:lang w:eastAsia="ar-SA"/>
        </w:rPr>
        <w:t xml:space="preserve"> - należy przez to rozumieć ustawę z dnia 11 września 2019 roku - Prawo zamówień publicznych (tekst jednolity: Dz.U. z 202</w:t>
      </w:r>
      <w:r w:rsidR="00AE1D92" w:rsidRPr="00955475">
        <w:rPr>
          <w:rFonts w:asciiTheme="minorHAnsi" w:eastAsia="Times New Roman" w:hAnsiTheme="minorHAnsi" w:cstheme="minorHAnsi"/>
          <w:sz w:val="20"/>
          <w:szCs w:val="20"/>
          <w:lang w:eastAsia="ar-SA"/>
        </w:rPr>
        <w:t>4</w:t>
      </w:r>
      <w:r w:rsidRPr="00955475">
        <w:rPr>
          <w:rFonts w:asciiTheme="minorHAnsi" w:eastAsia="Times New Roman" w:hAnsiTheme="minorHAnsi" w:cstheme="minorHAnsi"/>
          <w:sz w:val="20"/>
          <w:szCs w:val="20"/>
          <w:lang w:eastAsia="ar-SA"/>
        </w:rPr>
        <w:t xml:space="preserve"> r., poz. </w:t>
      </w:r>
      <w:r w:rsidR="00AE1D92" w:rsidRPr="00955475">
        <w:rPr>
          <w:rFonts w:asciiTheme="minorHAnsi" w:eastAsia="Times New Roman" w:hAnsiTheme="minorHAnsi" w:cstheme="minorHAnsi"/>
          <w:sz w:val="20"/>
          <w:szCs w:val="20"/>
          <w:lang w:eastAsia="ar-SA"/>
        </w:rPr>
        <w:t>1320</w:t>
      </w:r>
      <w:r w:rsidRPr="00955475">
        <w:rPr>
          <w:rFonts w:asciiTheme="minorHAnsi" w:eastAsia="Times New Roman" w:hAnsiTheme="minorHAnsi" w:cstheme="minorHAnsi"/>
          <w:sz w:val="20"/>
          <w:szCs w:val="20"/>
          <w:lang w:eastAsia="ar-SA"/>
        </w:rPr>
        <w:t>).</w:t>
      </w:r>
    </w:p>
    <w:p w14:paraId="6A853603" w14:textId="6C59BA96" w:rsidR="0027329D" w:rsidRPr="00955475" w:rsidRDefault="007B6872" w:rsidP="00955475">
      <w:pPr>
        <w:numPr>
          <w:ilvl w:val="0"/>
          <w:numId w:val="23"/>
        </w:numPr>
        <w:spacing w:after="60"/>
        <w:ind w:left="284"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Ustawie Prawo budowlane -</w:t>
      </w:r>
      <w:r w:rsidRPr="00955475">
        <w:rPr>
          <w:rFonts w:asciiTheme="minorHAnsi" w:eastAsia="Times New Roman" w:hAnsiTheme="minorHAnsi" w:cstheme="minorHAnsi"/>
          <w:sz w:val="20"/>
          <w:szCs w:val="20"/>
          <w:lang w:eastAsia="ar-SA"/>
        </w:rPr>
        <w:t xml:space="preserve"> należy przez to rozumieć ustawę z dnia 7 lipca 1994 roku </w:t>
      </w:r>
      <w:proofErr w:type="gramStart"/>
      <w:r w:rsidRPr="00955475">
        <w:rPr>
          <w:rFonts w:asciiTheme="minorHAnsi" w:eastAsia="Times New Roman" w:hAnsiTheme="minorHAnsi" w:cstheme="minorHAnsi"/>
          <w:sz w:val="20"/>
          <w:szCs w:val="20"/>
          <w:lang w:eastAsia="ar-SA"/>
        </w:rPr>
        <w:t>-  Prawo</w:t>
      </w:r>
      <w:proofErr w:type="gramEnd"/>
      <w:r w:rsidRPr="00955475">
        <w:rPr>
          <w:rFonts w:asciiTheme="minorHAnsi" w:eastAsia="Times New Roman" w:hAnsiTheme="minorHAnsi" w:cstheme="minorHAnsi"/>
          <w:sz w:val="20"/>
          <w:szCs w:val="20"/>
          <w:lang w:eastAsia="ar-SA"/>
        </w:rPr>
        <w:t xml:space="preserve"> budowlane (tj. </w:t>
      </w:r>
      <w:hyperlink r:id="rId9" w:history="1">
        <w:r w:rsidR="00C155AE" w:rsidRPr="00955475">
          <w:rPr>
            <w:rStyle w:val="Hipercze"/>
            <w:rFonts w:asciiTheme="minorHAnsi" w:eastAsia="Times New Roman" w:hAnsiTheme="minorHAnsi" w:cstheme="minorHAnsi"/>
            <w:color w:val="auto"/>
            <w:sz w:val="20"/>
            <w:szCs w:val="20"/>
            <w:lang w:eastAsia="ar-SA"/>
          </w:rPr>
          <w:t>Dz.U. 2024 poz. 725</w:t>
        </w:r>
      </w:hyperlink>
      <w:r w:rsidR="00C155AE"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sz w:val="20"/>
          <w:szCs w:val="20"/>
          <w:lang w:eastAsia="ar-SA"/>
        </w:rPr>
        <w:t>ze zm.).</w:t>
      </w:r>
    </w:p>
    <w:p w14:paraId="1375F665" w14:textId="77777777" w:rsidR="0027329D" w:rsidRPr="00955475" w:rsidRDefault="007B6872" w:rsidP="00955475">
      <w:pPr>
        <w:numPr>
          <w:ilvl w:val="0"/>
          <w:numId w:val="23"/>
        </w:numPr>
        <w:spacing w:after="60"/>
        <w:ind w:left="284"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Podwykonawcy</w:t>
      </w:r>
      <w:r w:rsidRPr="00955475">
        <w:rPr>
          <w:rFonts w:asciiTheme="minorHAnsi" w:eastAsia="Times New Roman" w:hAnsiTheme="minorHAnsi" w:cstheme="minorHAnsi"/>
          <w:sz w:val="20"/>
          <w:szCs w:val="20"/>
          <w:lang w:eastAsia="ar-SA"/>
        </w:rPr>
        <w:t xml:space="preserve"> - należy przez to rozumieć podmiot wyznaczony jako podwykonawca, dla wykonania części Robót oraz prawnych następców każdego z tych podmiotów, w trybie określonym Umową.</w:t>
      </w:r>
    </w:p>
    <w:p w14:paraId="2F7A4A59" w14:textId="77777777" w:rsidR="0027329D" w:rsidRPr="00955475" w:rsidRDefault="007B6872" w:rsidP="00955475">
      <w:pPr>
        <w:numPr>
          <w:ilvl w:val="0"/>
          <w:numId w:val="23"/>
        </w:numPr>
        <w:spacing w:after="60"/>
        <w:ind w:left="284" w:hanging="284"/>
        <w:jc w:val="both"/>
        <w:rPr>
          <w:rFonts w:asciiTheme="minorHAnsi" w:eastAsia="Times New Roman" w:hAnsiTheme="minorHAnsi" w:cstheme="minorHAnsi"/>
          <w:sz w:val="20"/>
          <w:szCs w:val="20"/>
          <w:u w:val="single"/>
          <w:lang w:eastAsia="ar-SA"/>
        </w:rPr>
      </w:pPr>
      <w:r w:rsidRPr="00955475">
        <w:rPr>
          <w:rFonts w:asciiTheme="minorHAnsi" w:eastAsia="Times New Roman" w:hAnsiTheme="minorHAnsi" w:cstheme="minorHAnsi"/>
          <w:b/>
          <w:bCs/>
          <w:sz w:val="20"/>
          <w:szCs w:val="20"/>
          <w:lang w:eastAsia="ar-SA"/>
        </w:rPr>
        <w:t>Wady istotne Robót –</w:t>
      </w:r>
      <w:r w:rsidRPr="00955475">
        <w:rPr>
          <w:rFonts w:asciiTheme="minorHAnsi" w:eastAsia="Times New Roman" w:hAnsiTheme="minorHAnsi" w:cstheme="minorHAnsi"/>
          <w:sz w:val="20"/>
          <w:szCs w:val="20"/>
          <w:lang w:eastAsia="ar-SA"/>
        </w:rPr>
        <w:t xml:space="preserve"> należy przez to rozumieć wady Robót, które powstały w wyniku wykonana Robót niezgodnie z dokumentacją projektową, STWIORB oraz obowiązującymi przepisami, w tym normami technicznymi, a w szczególności </w:t>
      </w:r>
      <w:proofErr w:type="gramStart"/>
      <w:r w:rsidRPr="00955475">
        <w:rPr>
          <w:rFonts w:asciiTheme="minorHAnsi" w:eastAsia="Times New Roman" w:hAnsiTheme="minorHAnsi" w:cstheme="minorHAnsi"/>
          <w:sz w:val="20"/>
          <w:szCs w:val="20"/>
          <w:lang w:eastAsia="ar-SA"/>
        </w:rPr>
        <w:t>wykonane  zostały</w:t>
      </w:r>
      <w:proofErr w:type="gramEnd"/>
      <w:r w:rsidRPr="00955475">
        <w:rPr>
          <w:rFonts w:asciiTheme="minorHAnsi" w:eastAsia="Times New Roman" w:hAnsiTheme="minorHAnsi" w:cstheme="minorHAnsi"/>
          <w:sz w:val="20"/>
          <w:szCs w:val="20"/>
          <w:lang w:eastAsia="ar-SA"/>
        </w:rPr>
        <w:t xml:space="preserve"> w sposób uniemożliwiający użytkowanie Robót lub ich części.</w:t>
      </w:r>
    </w:p>
    <w:p w14:paraId="01830104"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3 PRZEDMIOT UMOWY</w:t>
      </w:r>
    </w:p>
    <w:p w14:paraId="7E606E4E" w14:textId="5299C695" w:rsidR="00C3546D" w:rsidRPr="00955475" w:rsidRDefault="007B6872" w:rsidP="008712E0">
      <w:pPr>
        <w:numPr>
          <w:ilvl w:val="0"/>
          <w:numId w:val="38"/>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Zamawiający powierza, a Wykonawca przyjmuje do wykonania Zamówienie, w zakresie wykonania wszystkich Robót budowlanych polegających </w:t>
      </w:r>
      <w:r w:rsidR="00451BF8" w:rsidRPr="00955475">
        <w:rPr>
          <w:rFonts w:asciiTheme="minorHAnsi" w:eastAsia="Times New Roman" w:hAnsiTheme="minorHAnsi" w:cstheme="minorHAnsi"/>
          <w:sz w:val="20"/>
          <w:szCs w:val="20"/>
          <w:lang w:eastAsia="ar-SA"/>
        </w:rPr>
        <w:t>na termomodernizacji budynku trafostacji i biurowego oraz budynku Polskiej Filharmonii Kameralnej, położonych przy ul. Stanisława Moniuszki 12 na terenie Opery Leśnej w Sopocie</w:t>
      </w:r>
      <w:r w:rsidR="00762CAE" w:rsidRPr="00955475">
        <w:rPr>
          <w:rFonts w:asciiTheme="minorHAnsi" w:eastAsia="Times New Roman" w:hAnsiTheme="minorHAnsi" w:cstheme="minorHAnsi"/>
          <w:sz w:val="20"/>
          <w:szCs w:val="20"/>
          <w:lang w:eastAsia="ar-SA"/>
        </w:rPr>
        <w:t>.</w:t>
      </w:r>
    </w:p>
    <w:p w14:paraId="19CAB146" w14:textId="44B713BF" w:rsidR="0027329D" w:rsidRPr="00955475" w:rsidRDefault="007B6872" w:rsidP="008712E0">
      <w:pPr>
        <w:numPr>
          <w:ilvl w:val="0"/>
          <w:numId w:val="38"/>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Przedmiot zamówienia obejmuje kompleksowe wykonanie całości robót budowlanych zgodnie z dokumentacją projektową i specyfikacją techniczną wykonania i odbioru robót budowlanych (zwaną dalej </w:t>
      </w:r>
      <w:proofErr w:type="spellStart"/>
      <w:r w:rsidRPr="00955475">
        <w:rPr>
          <w:rFonts w:asciiTheme="minorHAnsi" w:eastAsia="Times New Roman" w:hAnsiTheme="minorHAnsi" w:cstheme="minorHAnsi"/>
          <w:sz w:val="20"/>
          <w:szCs w:val="20"/>
          <w:lang w:eastAsia="ar-SA"/>
        </w:rPr>
        <w:t>STWiORB</w:t>
      </w:r>
      <w:proofErr w:type="spellEnd"/>
      <w:r w:rsidRPr="00955475">
        <w:rPr>
          <w:rFonts w:asciiTheme="minorHAnsi" w:eastAsia="Times New Roman" w:hAnsiTheme="minorHAnsi" w:cstheme="minorHAnsi"/>
          <w:sz w:val="20"/>
          <w:szCs w:val="20"/>
          <w:lang w:eastAsia="ar-SA"/>
        </w:rPr>
        <w:t>), stanowiącą załącznik do umowy i wszelkich czynności niezbędnych do wykonania przedmiotu umowy oraz oddania obiekt</w:t>
      </w:r>
      <w:r w:rsidR="00451BF8" w:rsidRPr="00955475">
        <w:rPr>
          <w:rFonts w:asciiTheme="minorHAnsi" w:eastAsia="Times New Roman" w:hAnsiTheme="minorHAnsi" w:cstheme="minorHAnsi"/>
          <w:sz w:val="20"/>
          <w:szCs w:val="20"/>
          <w:lang w:eastAsia="ar-SA"/>
        </w:rPr>
        <w:t>ów</w:t>
      </w:r>
      <w:r w:rsidRPr="00955475">
        <w:rPr>
          <w:rFonts w:asciiTheme="minorHAnsi" w:eastAsia="Times New Roman" w:hAnsiTheme="minorHAnsi" w:cstheme="minorHAnsi"/>
          <w:sz w:val="20"/>
          <w:szCs w:val="20"/>
          <w:lang w:eastAsia="ar-SA"/>
        </w:rPr>
        <w:t xml:space="preserve"> do użytkowania. </w:t>
      </w:r>
    </w:p>
    <w:p w14:paraId="113FF10C" w14:textId="54FF84E1" w:rsidR="00FD0F60" w:rsidRPr="00B64F62" w:rsidRDefault="008035E0" w:rsidP="008712E0">
      <w:pPr>
        <w:numPr>
          <w:ilvl w:val="0"/>
          <w:numId w:val="38"/>
        </w:numPr>
        <w:spacing w:after="60"/>
        <w:ind w:left="357" w:hanging="357"/>
        <w:jc w:val="both"/>
        <w:rPr>
          <w:rFonts w:asciiTheme="minorHAnsi" w:eastAsia="Times New Roman" w:hAnsiTheme="minorHAnsi" w:cstheme="minorHAnsi"/>
          <w:b/>
          <w:bCs/>
          <w:sz w:val="20"/>
          <w:szCs w:val="20"/>
          <w:lang w:eastAsia="ar-SA"/>
        </w:rPr>
      </w:pPr>
      <w:r w:rsidRPr="00B64F62">
        <w:rPr>
          <w:rFonts w:asciiTheme="minorHAnsi" w:eastAsia="Times New Roman" w:hAnsiTheme="minorHAnsi" w:cstheme="minorHAnsi"/>
          <w:b/>
          <w:bCs/>
          <w:sz w:val="20"/>
          <w:szCs w:val="20"/>
          <w:lang w:eastAsia="ar-SA"/>
        </w:rPr>
        <w:t xml:space="preserve">Powyższa inwestycja jest realizowana w ramach projektu „Poprawa efektywności energetycznej z uwzględnieniem </w:t>
      </w:r>
      <w:proofErr w:type="spellStart"/>
      <w:r w:rsidRPr="00B64F62">
        <w:rPr>
          <w:rFonts w:asciiTheme="minorHAnsi" w:eastAsia="Times New Roman" w:hAnsiTheme="minorHAnsi" w:cstheme="minorHAnsi"/>
          <w:b/>
          <w:bCs/>
          <w:sz w:val="20"/>
          <w:szCs w:val="20"/>
          <w:lang w:eastAsia="ar-SA"/>
        </w:rPr>
        <w:t>OZE</w:t>
      </w:r>
      <w:proofErr w:type="spellEnd"/>
      <w:r w:rsidRPr="00B64F62">
        <w:rPr>
          <w:rFonts w:asciiTheme="minorHAnsi" w:eastAsia="Times New Roman" w:hAnsiTheme="minorHAnsi" w:cstheme="minorHAnsi"/>
          <w:b/>
          <w:bCs/>
          <w:sz w:val="20"/>
          <w:szCs w:val="20"/>
          <w:lang w:eastAsia="ar-SA"/>
        </w:rPr>
        <w:t xml:space="preserve"> w budynkach użyteczności publicznej w uzdrowiskowej Gminie Miasta Sopotu”, </w:t>
      </w:r>
      <w:proofErr w:type="gramStart"/>
      <w:r w:rsidRPr="00B64F62">
        <w:rPr>
          <w:rFonts w:asciiTheme="minorHAnsi" w:eastAsia="Times New Roman" w:hAnsiTheme="minorHAnsi" w:cstheme="minorHAnsi"/>
          <w:b/>
          <w:bCs/>
          <w:sz w:val="20"/>
          <w:szCs w:val="20"/>
          <w:lang w:eastAsia="ar-SA"/>
        </w:rPr>
        <w:t xml:space="preserve">który  </w:t>
      </w:r>
      <w:r w:rsidR="00A05732" w:rsidRPr="00B64F62">
        <w:rPr>
          <w:rFonts w:asciiTheme="minorHAnsi" w:eastAsia="Times New Roman" w:hAnsiTheme="minorHAnsi" w:cstheme="minorHAnsi"/>
          <w:b/>
          <w:bCs/>
          <w:sz w:val="20"/>
          <w:szCs w:val="20"/>
          <w:lang w:eastAsia="ar-SA"/>
        </w:rPr>
        <w:t>uzyskał</w:t>
      </w:r>
      <w:proofErr w:type="gramEnd"/>
      <w:r w:rsidR="00A05732" w:rsidRPr="00B64F62">
        <w:rPr>
          <w:rFonts w:asciiTheme="minorHAnsi" w:eastAsia="Times New Roman" w:hAnsiTheme="minorHAnsi" w:cstheme="minorHAnsi"/>
          <w:b/>
          <w:bCs/>
          <w:sz w:val="20"/>
          <w:szCs w:val="20"/>
          <w:lang w:eastAsia="ar-SA"/>
        </w:rPr>
        <w:t xml:space="preserve"> dofinansowanie ze </w:t>
      </w:r>
      <w:proofErr w:type="gramStart"/>
      <w:r w:rsidR="00A05732" w:rsidRPr="00B64F62">
        <w:rPr>
          <w:rFonts w:asciiTheme="minorHAnsi" w:eastAsia="Times New Roman" w:hAnsiTheme="minorHAnsi" w:cstheme="minorHAnsi"/>
          <w:b/>
          <w:bCs/>
          <w:sz w:val="20"/>
          <w:szCs w:val="20"/>
          <w:lang w:eastAsia="ar-SA"/>
        </w:rPr>
        <w:t xml:space="preserve">środków </w:t>
      </w:r>
      <w:r w:rsidRPr="00B64F62">
        <w:rPr>
          <w:rFonts w:asciiTheme="minorHAnsi" w:eastAsia="Times New Roman" w:hAnsiTheme="minorHAnsi" w:cstheme="minorHAnsi"/>
          <w:b/>
          <w:bCs/>
          <w:sz w:val="20"/>
          <w:szCs w:val="20"/>
          <w:lang w:eastAsia="ar-SA"/>
        </w:rPr>
        <w:t xml:space="preserve"> Narodowego</w:t>
      </w:r>
      <w:proofErr w:type="gramEnd"/>
      <w:r w:rsidRPr="00B64F62">
        <w:rPr>
          <w:rFonts w:asciiTheme="minorHAnsi" w:eastAsia="Times New Roman" w:hAnsiTheme="minorHAnsi" w:cstheme="minorHAnsi"/>
          <w:b/>
          <w:bCs/>
          <w:sz w:val="20"/>
          <w:szCs w:val="20"/>
          <w:lang w:eastAsia="ar-SA"/>
        </w:rPr>
        <w:t xml:space="preserve"> Funduszu Ochrony Środowiska i Gospodarki Wodnej</w:t>
      </w:r>
      <w:r w:rsidR="00A05732" w:rsidRPr="00B64F62">
        <w:rPr>
          <w:rFonts w:asciiTheme="minorHAnsi" w:eastAsia="Times New Roman" w:hAnsiTheme="minorHAnsi" w:cstheme="minorHAnsi"/>
          <w:b/>
          <w:bCs/>
          <w:sz w:val="20"/>
          <w:szCs w:val="20"/>
          <w:lang w:eastAsia="ar-SA"/>
        </w:rPr>
        <w:t xml:space="preserve"> w ramach programu </w:t>
      </w:r>
      <w:proofErr w:type="gramStart"/>
      <w:r w:rsidR="00A05732" w:rsidRPr="00B64F62">
        <w:rPr>
          <w:rFonts w:asciiTheme="minorHAnsi" w:eastAsia="Times New Roman" w:hAnsiTheme="minorHAnsi" w:cstheme="minorHAnsi"/>
          <w:b/>
          <w:bCs/>
          <w:sz w:val="20"/>
          <w:szCs w:val="20"/>
          <w:lang w:eastAsia="ar-SA"/>
        </w:rPr>
        <w:t xml:space="preserve">priorytetowego </w:t>
      </w:r>
      <w:r w:rsidRPr="00B64F62">
        <w:rPr>
          <w:rFonts w:asciiTheme="minorHAnsi" w:eastAsia="Times New Roman" w:hAnsiTheme="minorHAnsi" w:cstheme="minorHAnsi"/>
          <w:b/>
          <w:bCs/>
          <w:sz w:val="20"/>
          <w:szCs w:val="20"/>
          <w:lang w:eastAsia="ar-SA"/>
        </w:rPr>
        <w:t xml:space="preserve"> -</w:t>
      </w:r>
      <w:proofErr w:type="gramEnd"/>
      <w:r w:rsidRPr="00B64F62">
        <w:rPr>
          <w:rFonts w:asciiTheme="minorHAnsi" w:eastAsia="Times New Roman" w:hAnsiTheme="minorHAnsi" w:cstheme="minorHAnsi"/>
          <w:b/>
          <w:bCs/>
          <w:sz w:val="20"/>
          <w:szCs w:val="20"/>
          <w:lang w:eastAsia="ar-SA"/>
        </w:rPr>
        <w:t xml:space="preserve"> Klimatyczne Uzdrowiska </w:t>
      </w:r>
      <w:proofErr w:type="spellStart"/>
      <w:r w:rsidRPr="00B64F62">
        <w:rPr>
          <w:rFonts w:asciiTheme="minorHAnsi" w:eastAsia="Times New Roman" w:hAnsiTheme="minorHAnsi" w:cstheme="minorHAnsi"/>
          <w:b/>
          <w:bCs/>
          <w:sz w:val="20"/>
          <w:szCs w:val="20"/>
          <w:lang w:eastAsia="ar-SA"/>
        </w:rPr>
        <w:t>cz.2</w:t>
      </w:r>
      <w:proofErr w:type="spellEnd"/>
      <w:r w:rsidRPr="00B64F62">
        <w:rPr>
          <w:rFonts w:asciiTheme="minorHAnsi" w:eastAsia="Times New Roman" w:hAnsiTheme="minorHAnsi" w:cstheme="minorHAnsi"/>
          <w:b/>
          <w:bCs/>
          <w:sz w:val="20"/>
          <w:szCs w:val="20"/>
          <w:lang w:eastAsia="ar-SA"/>
        </w:rPr>
        <w:t xml:space="preserve">. Wspieranie efektywności energetycznej </w:t>
      </w:r>
      <w:r w:rsidR="00A05732" w:rsidRPr="00B64F62">
        <w:rPr>
          <w:rFonts w:asciiTheme="minorHAnsi" w:eastAsia="Times New Roman" w:hAnsiTheme="minorHAnsi" w:cstheme="minorHAnsi"/>
          <w:b/>
          <w:bCs/>
          <w:sz w:val="20"/>
          <w:szCs w:val="20"/>
          <w:lang w:eastAsia="ar-SA"/>
        </w:rPr>
        <w:t xml:space="preserve"> (</w:t>
      </w:r>
      <w:r w:rsidRPr="00B64F62">
        <w:rPr>
          <w:rFonts w:asciiTheme="minorHAnsi" w:eastAsia="Times New Roman" w:hAnsiTheme="minorHAnsi" w:cstheme="minorHAnsi"/>
          <w:b/>
          <w:bCs/>
          <w:sz w:val="20"/>
          <w:szCs w:val="20"/>
          <w:lang w:eastAsia="ar-SA"/>
        </w:rPr>
        <w:t>Umowa</w:t>
      </w:r>
      <w:r w:rsidR="00A05732" w:rsidRPr="00B64F62">
        <w:rPr>
          <w:rFonts w:asciiTheme="minorHAnsi" w:eastAsia="Times New Roman" w:hAnsiTheme="minorHAnsi" w:cstheme="minorHAnsi"/>
          <w:b/>
          <w:bCs/>
          <w:sz w:val="20"/>
          <w:szCs w:val="20"/>
          <w:lang w:eastAsia="ar-SA"/>
        </w:rPr>
        <w:t xml:space="preserve"> o dofinansowanie</w:t>
      </w:r>
      <w:r w:rsidRPr="00B64F62">
        <w:rPr>
          <w:rFonts w:asciiTheme="minorHAnsi" w:eastAsia="Times New Roman" w:hAnsiTheme="minorHAnsi" w:cstheme="minorHAnsi"/>
          <w:b/>
          <w:bCs/>
          <w:sz w:val="20"/>
          <w:szCs w:val="20"/>
          <w:lang w:eastAsia="ar-SA"/>
        </w:rPr>
        <w:t xml:space="preserve"> </w:t>
      </w:r>
      <w:proofErr w:type="gramStart"/>
      <w:r w:rsidRPr="00B64F62">
        <w:rPr>
          <w:rFonts w:asciiTheme="minorHAnsi" w:eastAsia="Times New Roman" w:hAnsiTheme="minorHAnsi" w:cstheme="minorHAnsi"/>
          <w:b/>
          <w:bCs/>
          <w:sz w:val="20"/>
          <w:szCs w:val="20"/>
          <w:lang w:eastAsia="ar-SA"/>
        </w:rPr>
        <w:t>nr  37</w:t>
      </w:r>
      <w:proofErr w:type="gramEnd"/>
      <w:r w:rsidRPr="00B64F62">
        <w:rPr>
          <w:rFonts w:asciiTheme="minorHAnsi" w:eastAsia="Times New Roman" w:hAnsiTheme="minorHAnsi" w:cstheme="minorHAnsi"/>
          <w:b/>
          <w:bCs/>
          <w:sz w:val="20"/>
          <w:szCs w:val="20"/>
          <w:lang w:eastAsia="ar-SA"/>
        </w:rPr>
        <w:t>/2025/</w:t>
      </w:r>
      <w:proofErr w:type="spellStart"/>
      <w:r w:rsidRPr="00B64F62">
        <w:rPr>
          <w:rFonts w:asciiTheme="minorHAnsi" w:eastAsia="Times New Roman" w:hAnsiTheme="minorHAnsi" w:cstheme="minorHAnsi"/>
          <w:b/>
          <w:bCs/>
          <w:sz w:val="20"/>
          <w:szCs w:val="20"/>
          <w:lang w:eastAsia="ar-SA"/>
        </w:rPr>
        <w:t>Wn11</w:t>
      </w:r>
      <w:proofErr w:type="spellEnd"/>
      <w:r w:rsidRPr="00B64F62">
        <w:rPr>
          <w:rFonts w:asciiTheme="minorHAnsi" w:eastAsia="Times New Roman" w:hAnsiTheme="minorHAnsi" w:cstheme="minorHAnsi"/>
          <w:b/>
          <w:bCs/>
          <w:sz w:val="20"/>
          <w:szCs w:val="20"/>
          <w:lang w:eastAsia="ar-SA"/>
        </w:rPr>
        <w:t>/</w:t>
      </w:r>
      <w:proofErr w:type="spellStart"/>
      <w:r w:rsidRPr="00B64F62">
        <w:rPr>
          <w:rFonts w:asciiTheme="minorHAnsi" w:eastAsia="Times New Roman" w:hAnsiTheme="minorHAnsi" w:cstheme="minorHAnsi"/>
          <w:b/>
          <w:bCs/>
          <w:sz w:val="20"/>
          <w:szCs w:val="20"/>
          <w:lang w:eastAsia="ar-SA"/>
        </w:rPr>
        <w:t>OA</w:t>
      </w:r>
      <w:proofErr w:type="spellEnd"/>
      <w:r w:rsidRPr="00B64F62">
        <w:rPr>
          <w:rFonts w:asciiTheme="minorHAnsi" w:eastAsia="Times New Roman" w:hAnsiTheme="minorHAnsi" w:cstheme="minorHAnsi"/>
          <w:b/>
          <w:bCs/>
          <w:sz w:val="20"/>
          <w:szCs w:val="20"/>
          <w:lang w:eastAsia="ar-SA"/>
        </w:rPr>
        <w:t>-</w:t>
      </w:r>
      <w:proofErr w:type="spellStart"/>
      <w:r w:rsidRPr="00B64F62">
        <w:rPr>
          <w:rFonts w:asciiTheme="minorHAnsi" w:eastAsia="Times New Roman" w:hAnsiTheme="minorHAnsi" w:cstheme="minorHAnsi"/>
          <w:b/>
          <w:bCs/>
          <w:sz w:val="20"/>
          <w:szCs w:val="20"/>
          <w:lang w:eastAsia="ar-SA"/>
        </w:rPr>
        <w:t>ew</w:t>
      </w:r>
      <w:proofErr w:type="spellEnd"/>
      <w:r w:rsidRPr="00B64F62">
        <w:rPr>
          <w:rFonts w:asciiTheme="minorHAnsi" w:eastAsia="Times New Roman" w:hAnsiTheme="minorHAnsi" w:cstheme="minorHAnsi"/>
          <w:b/>
          <w:bCs/>
          <w:sz w:val="20"/>
          <w:szCs w:val="20"/>
          <w:lang w:eastAsia="ar-SA"/>
        </w:rPr>
        <w:t>-ku/D</w:t>
      </w:r>
      <w:r w:rsidR="00A05732" w:rsidRPr="00B64F62">
        <w:rPr>
          <w:rFonts w:asciiTheme="minorHAnsi" w:eastAsia="Times New Roman" w:hAnsiTheme="minorHAnsi" w:cstheme="minorHAnsi"/>
          <w:b/>
          <w:bCs/>
          <w:sz w:val="20"/>
          <w:szCs w:val="20"/>
          <w:lang w:eastAsia="ar-SA"/>
        </w:rPr>
        <w:t>)</w:t>
      </w:r>
      <w:r w:rsidRPr="00B64F62">
        <w:rPr>
          <w:rFonts w:asciiTheme="minorHAnsi" w:eastAsia="Times New Roman" w:hAnsiTheme="minorHAnsi" w:cstheme="minorHAnsi"/>
          <w:b/>
          <w:bCs/>
          <w:sz w:val="20"/>
          <w:szCs w:val="20"/>
          <w:lang w:eastAsia="ar-SA"/>
        </w:rPr>
        <w:t>.</w:t>
      </w:r>
    </w:p>
    <w:p w14:paraId="66B2BC57" w14:textId="77777777" w:rsidR="0027329D" w:rsidRPr="00955475" w:rsidRDefault="007B6872" w:rsidP="008712E0">
      <w:pPr>
        <w:numPr>
          <w:ilvl w:val="0"/>
          <w:numId w:val="38"/>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Wykonanie robót budowlanych obejmuje w szczególności: </w:t>
      </w:r>
    </w:p>
    <w:p w14:paraId="6745F372" w14:textId="5B3EA288" w:rsidR="006B0B85" w:rsidRPr="00955475" w:rsidRDefault="008035E0" w:rsidP="008712E0">
      <w:pPr>
        <w:numPr>
          <w:ilvl w:val="1"/>
          <w:numId w:val="39"/>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u w:val="single"/>
          <w:lang w:eastAsia="ar-SA"/>
        </w:rPr>
        <w:t>Budynek biurowy i trafostacji</w:t>
      </w:r>
      <w:r w:rsidR="003F2DE8">
        <w:rPr>
          <w:rFonts w:asciiTheme="minorHAnsi" w:eastAsia="Times New Roman" w:hAnsiTheme="minorHAnsi" w:cstheme="minorHAnsi"/>
          <w:sz w:val="20"/>
          <w:szCs w:val="20"/>
          <w:u w:val="single"/>
          <w:lang w:eastAsia="ar-SA"/>
        </w:rPr>
        <w:t xml:space="preserve"> (roboty opisane w dokumentacji projektowej)</w:t>
      </w:r>
      <w:r w:rsidR="00C20C1E" w:rsidRPr="00955475">
        <w:rPr>
          <w:rFonts w:asciiTheme="minorHAnsi" w:eastAsia="Times New Roman" w:hAnsiTheme="minorHAnsi" w:cstheme="minorHAnsi"/>
          <w:sz w:val="20"/>
          <w:szCs w:val="20"/>
          <w:u w:val="single"/>
          <w:lang w:eastAsia="ar-SA"/>
        </w:rPr>
        <w:t>:</w:t>
      </w:r>
    </w:p>
    <w:p w14:paraId="2F7A4C09" w14:textId="5459F9E9" w:rsidR="000F30C9" w:rsidRPr="00955475" w:rsidRDefault="000F30C9" w:rsidP="008712E0">
      <w:pPr>
        <w:numPr>
          <w:ilvl w:val="4"/>
          <w:numId w:val="52"/>
        </w:numPr>
        <w:tabs>
          <w:tab w:val="clear" w:pos="3960"/>
          <w:tab w:val="left"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Likwidacja obecnych systemów grzewczych opartych na ogrzewaniu elektrycznym</w:t>
      </w:r>
      <w:r w:rsidR="00874820" w:rsidRPr="00955475">
        <w:rPr>
          <w:rFonts w:asciiTheme="minorHAnsi" w:eastAsia="Times New Roman" w:hAnsiTheme="minorHAnsi" w:cstheme="minorHAnsi"/>
          <w:sz w:val="20"/>
          <w:szCs w:val="20"/>
          <w:lang w:eastAsia="ar-SA"/>
        </w:rPr>
        <w:t>,</w:t>
      </w:r>
    </w:p>
    <w:p w14:paraId="4EABE156" w14:textId="1AD55403" w:rsidR="000F30C9" w:rsidRPr="00955475" w:rsidRDefault="000F30C9" w:rsidP="008712E0">
      <w:pPr>
        <w:numPr>
          <w:ilvl w:val="4"/>
          <w:numId w:val="52"/>
        </w:numPr>
        <w:tabs>
          <w:tab w:val="clear" w:pos="3960"/>
          <w:tab w:val="left"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Dostawa i montaż węzła ciepła</w:t>
      </w:r>
      <w:r w:rsidR="00874820" w:rsidRPr="00955475">
        <w:rPr>
          <w:rFonts w:asciiTheme="minorHAnsi" w:eastAsia="Times New Roman" w:hAnsiTheme="minorHAnsi" w:cstheme="minorHAnsi"/>
          <w:sz w:val="20"/>
          <w:szCs w:val="20"/>
          <w:lang w:eastAsia="ar-SA"/>
        </w:rPr>
        <w:t>,</w:t>
      </w:r>
    </w:p>
    <w:p w14:paraId="3FB9CB2E" w14:textId="0504ADF1" w:rsidR="000F30C9" w:rsidRPr="00955475" w:rsidRDefault="000F30C9" w:rsidP="008712E0">
      <w:pPr>
        <w:numPr>
          <w:ilvl w:val="4"/>
          <w:numId w:val="52"/>
        </w:numPr>
        <w:tabs>
          <w:tab w:val="clear" w:pos="3960"/>
          <w:tab w:val="left"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Budowa instalacji wewnętrznej centralnego ogrzewania</w:t>
      </w:r>
      <w:r w:rsidR="00874820" w:rsidRPr="00955475">
        <w:rPr>
          <w:rFonts w:asciiTheme="minorHAnsi" w:eastAsia="Times New Roman" w:hAnsiTheme="minorHAnsi" w:cstheme="minorHAnsi"/>
          <w:sz w:val="20"/>
          <w:szCs w:val="20"/>
          <w:lang w:eastAsia="ar-SA"/>
        </w:rPr>
        <w:t>,</w:t>
      </w:r>
    </w:p>
    <w:p w14:paraId="6EB58CAA" w14:textId="1F91A888" w:rsidR="000F30C9" w:rsidRPr="00955475" w:rsidRDefault="000F30C9" w:rsidP="008712E0">
      <w:pPr>
        <w:numPr>
          <w:ilvl w:val="4"/>
          <w:numId w:val="52"/>
        </w:numPr>
        <w:tabs>
          <w:tab w:val="clear" w:pos="3960"/>
          <w:tab w:val="left"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Montaż ekranów </w:t>
      </w:r>
      <w:proofErr w:type="spellStart"/>
      <w:r w:rsidRPr="00955475">
        <w:rPr>
          <w:rFonts w:asciiTheme="minorHAnsi" w:eastAsia="Times New Roman" w:hAnsiTheme="minorHAnsi" w:cstheme="minorHAnsi"/>
          <w:sz w:val="20"/>
          <w:szCs w:val="20"/>
          <w:lang w:eastAsia="ar-SA"/>
        </w:rPr>
        <w:t>zagrzejnikowych</w:t>
      </w:r>
      <w:proofErr w:type="spellEnd"/>
      <w:r w:rsidR="00874820" w:rsidRPr="00955475">
        <w:rPr>
          <w:rFonts w:asciiTheme="minorHAnsi" w:eastAsia="Times New Roman" w:hAnsiTheme="minorHAnsi" w:cstheme="minorHAnsi"/>
          <w:sz w:val="20"/>
          <w:szCs w:val="20"/>
          <w:lang w:eastAsia="ar-SA"/>
        </w:rPr>
        <w:t>,</w:t>
      </w:r>
    </w:p>
    <w:p w14:paraId="6CA00A7C" w14:textId="31FB22CD" w:rsidR="000F30C9" w:rsidRPr="00955475" w:rsidRDefault="000F30C9" w:rsidP="008712E0">
      <w:pPr>
        <w:numPr>
          <w:ilvl w:val="4"/>
          <w:numId w:val="52"/>
        </w:numPr>
        <w:tabs>
          <w:tab w:val="clear" w:pos="3960"/>
          <w:tab w:val="left"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Montaż systemu zarządzania energią</w:t>
      </w:r>
      <w:r w:rsidR="00874820" w:rsidRPr="00955475">
        <w:rPr>
          <w:rFonts w:asciiTheme="minorHAnsi" w:eastAsia="Times New Roman" w:hAnsiTheme="minorHAnsi" w:cstheme="minorHAnsi"/>
          <w:sz w:val="20"/>
          <w:szCs w:val="20"/>
          <w:lang w:eastAsia="ar-SA"/>
        </w:rPr>
        <w:t>,</w:t>
      </w:r>
    </w:p>
    <w:p w14:paraId="70006D7B" w14:textId="6F061195" w:rsidR="00C20C1E" w:rsidRPr="00955475" w:rsidRDefault="000F30C9" w:rsidP="008712E0">
      <w:pPr>
        <w:numPr>
          <w:ilvl w:val="4"/>
          <w:numId w:val="52"/>
        </w:numPr>
        <w:tabs>
          <w:tab w:val="clear" w:pos="3960"/>
          <w:tab w:val="left"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Docieplenie stropodachu nad budynkiem połączone z wymianą pokrycia dachowego</w:t>
      </w:r>
      <w:r w:rsidR="00A2176C" w:rsidRPr="00955475">
        <w:rPr>
          <w:rFonts w:asciiTheme="minorHAnsi" w:eastAsia="Times New Roman" w:hAnsiTheme="minorHAnsi" w:cstheme="minorHAnsi"/>
          <w:sz w:val="20"/>
          <w:szCs w:val="20"/>
          <w:lang w:eastAsia="ar-SA"/>
        </w:rPr>
        <w:t>,</w:t>
      </w:r>
    </w:p>
    <w:p w14:paraId="0B866251" w14:textId="0A72F18F" w:rsidR="000F30C9" w:rsidRPr="00955475" w:rsidRDefault="000F30C9" w:rsidP="008712E0">
      <w:pPr>
        <w:numPr>
          <w:ilvl w:val="4"/>
          <w:numId w:val="52"/>
        </w:numPr>
        <w:tabs>
          <w:tab w:val="clear" w:pos="3960"/>
          <w:tab w:val="left"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Docieplenie ścian zewnętrznych</w:t>
      </w:r>
      <w:r w:rsidR="00874820" w:rsidRPr="00955475">
        <w:rPr>
          <w:rFonts w:asciiTheme="minorHAnsi" w:eastAsia="Times New Roman" w:hAnsiTheme="minorHAnsi" w:cstheme="minorHAnsi"/>
          <w:sz w:val="20"/>
          <w:szCs w:val="20"/>
          <w:lang w:eastAsia="ar-SA"/>
        </w:rPr>
        <w:t>,</w:t>
      </w:r>
    </w:p>
    <w:p w14:paraId="6928090E" w14:textId="76A9C1AE" w:rsidR="000F30C9" w:rsidRPr="00955475" w:rsidRDefault="000F30C9" w:rsidP="008712E0">
      <w:pPr>
        <w:numPr>
          <w:ilvl w:val="4"/>
          <w:numId w:val="52"/>
        </w:numPr>
        <w:tabs>
          <w:tab w:val="clear" w:pos="3960"/>
          <w:tab w:val="left"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Wymiana okien i drzwi zewnętrznych</w:t>
      </w:r>
      <w:r w:rsidR="00874820" w:rsidRPr="00955475">
        <w:rPr>
          <w:rFonts w:asciiTheme="minorHAnsi" w:eastAsia="Times New Roman" w:hAnsiTheme="minorHAnsi" w:cstheme="minorHAnsi"/>
          <w:sz w:val="20"/>
          <w:szCs w:val="20"/>
          <w:lang w:eastAsia="ar-SA"/>
        </w:rPr>
        <w:t>,</w:t>
      </w:r>
    </w:p>
    <w:p w14:paraId="7BE14483" w14:textId="69781C08" w:rsidR="000F30C9" w:rsidRPr="00955475" w:rsidRDefault="000F30C9" w:rsidP="008712E0">
      <w:pPr>
        <w:numPr>
          <w:ilvl w:val="4"/>
          <w:numId w:val="52"/>
        </w:numPr>
        <w:tabs>
          <w:tab w:val="clear" w:pos="3960"/>
          <w:tab w:val="left"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Modernizacja wentylacji</w:t>
      </w:r>
      <w:r w:rsidR="00874820" w:rsidRPr="00955475">
        <w:rPr>
          <w:rFonts w:asciiTheme="minorHAnsi" w:eastAsia="Times New Roman" w:hAnsiTheme="minorHAnsi" w:cstheme="minorHAnsi"/>
          <w:sz w:val="20"/>
          <w:szCs w:val="20"/>
          <w:lang w:eastAsia="ar-SA"/>
        </w:rPr>
        <w:t>,</w:t>
      </w:r>
    </w:p>
    <w:p w14:paraId="5B74F201" w14:textId="1DC20AC9" w:rsidR="00C20C1E" w:rsidRPr="00955475" w:rsidRDefault="00132A22" w:rsidP="008712E0">
      <w:pPr>
        <w:numPr>
          <w:ilvl w:val="4"/>
          <w:numId w:val="52"/>
        </w:numPr>
        <w:tabs>
          <w:tab w:val="clear" w:pos="3960"/>
          <w:tab w:val="left" w:pos="993"/>
          <w:tab w:val="num"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Remont istniejących dojść do budynku</w:t>
      </w:r>
      <w:r w:rsidR="00C20C1E" w:rsidRPr="00955475">
        <w:rPr>
          <w:rFonts w:asciiTheme="minorHAnsi" w:eastAsia="Times New Roman" w:hAnsiTheme="minorHAnsi" w:cstheme="minorHAnsi"/>
          <w:sz w:val="20"/>
          <w:szCs w:val="20"/>
          <w:lang w:eastAsia="ar-SA"/>
        </w:rPr>
        <w:t>,</w:t>
      </w:r>
    </w:p>
    <w:p w14:paraId="6ABB309D" w14:textId="3FD8476E" w:rsidR="00132A22" w:rsidRPr="00955475" w:rsidRDefault="00132A22" w:rsidP="008712E0">
      <w:pPr>
        <w:numPr>
          <w:ilvl w:val="4"/>
          <w:numId w:val="52"/>
        </w:numPr>
        <w:tabs>
          <w:tab w:val="clear" w:pos="3960"/>
          <w:tab w:val="left" w:pos="993"/>
          <w:tab w:val="num"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Remont istniejącego chodnika</w:t>
      </w:r>
      <w:r w:rsidR="00874820" w:rsidRPr="00955475">
        <w:rPr>
          <w:rFonts w:asciiTheme="minorHAnsi" w:eastAsia="Times New Roman" w:hAnsiTheme="minorHAnsi" w:cstheme="minorHAnsi"/>
          <w:sz w:val="20"/>
          <w:szCs w:val="20"/>
          <w:lang w:eastAsia="ar-SA"/>
        </w:rPr>
        <w:t>,</w:t>
      </w:r>
    </w:p>
    <w:p w14:paraId="763A1D24" w14:textId="67392FB5" w:rsidR="00132A22" w:rsidRPr="00955475" w:rsidRDefault="00132A22" w:rsidP="008712E0">
      <w:pPr>
        <w:numPr>
          <w:ilvl w:val="4"/>
          <w:numId w:val="52"/>
        </w:numPr>
        <w:tabs>
          <w:tab w:val="clear" w:pos="3960"/>
          <w:tab w:val="left" w:pos="993"/>
          <w:tab w:val="num"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Wykonanie obróbek blacharskich, rynien i rur spustowych</w:t>
      </w:r>
      <w:r w:rsidR="00874820" w:rsidRPr="00955475">
        <w:rPr>
          <w:rFonts w:asciiTheme="minorHAnsi" w:eastAsia="Times New Roman" w:hAnsiTheme="minorHAnsi" w:cstheme="minorHAnsi"/>
          <w:sz w:val="20"/>
          <w:szCs w:val="20"/>
          <w:lang w:eastAsia="ar-SA"/>
        </w:rPr>
        <w:t>,</w:t>
      </w:r>
    </w:p>
    <w:p w14:paraId="2D7965C3" w14:textId="17E83069" w:rsidR="00132A22" w:rsidRPr="00955475" w:rsidRDefault="00CF377B" w:rsidP="008712E0">
      <w:pPr>
        <w:numPr>
          <w:ilvl w:val="4"/>
          <w:numId w:val="52"/>
        </w:numPr>
        <w:tabs>
          <w:tab w:val="clear" w:pos="3960"/>
          <w:tab w:val="left" w:pos="993"/>
          <w:tab w:val="num"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Wykonanie instalacji odgromowej</w:t>
      </w:r>
      <w:r w:rsidR="00874820" w:rsidRPr="00955475">
        <w:rPr>
          <w:rFonts w:asciiTheme="minorHAnsi" w:eastAsia="Times New Roman" w:hAnsiTheme="minorHAnsi" w:cstheme="minorHAnsi"/>
          <w:sz w:val="20"/>
          <w:szCs w:val="20"/>
          <w:lang w:eastAsia="ar-SA"/>
        </w:rPr>
        <w:t>,</w:t>
      </w:r>
    </w:p>
    <w:p w14:paraId="4BE216D0" w14:textId="4195F713" w:rsidR="00CF377B" w:rsidRPr="00955475" w:rsidRDefault="00CF377B" w:rsidP="008712E0">
      <w:pPr>
        <w:numPr>
          <w:ilvl w:val="4"/>
          <w:numId w:val="52"/>
        </w:numPr>
        <w:tabs>
          <w:tab w:val="clear" w:pos="3960"/>
          <w:tab w:val="left" w:pos="993"/>
          <w:tab w:val="num"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Wymiana opraw oświetleniowych zewnętrznych</w:t>
      </w:r>
      <w:r w:rsidR="00874820" w:rsidRPr="00955475">
        <w:rPr>
          <w:rFonts w:asciiTheme="minorHAnsi" w:eastAsia="Times New Roman" w:hAnsiTheme="minorHAnsi" w:cstheme="minorHAnsi"/>
          <w:sz w:val="20"/>
          <w:szCs w:val="20"/>
          <w:lang w:eastAsia="ar-SA"/>
        </w:rPr>
        <w:t>,</w:t>
      </w:r>
    </w:p>
    <w:p w14:paraId="5E455F8D" w14:textId="31345FF5" w:rsidR="00CF377B" w:rsidRPr="00955475" w:rsidRDefault="00CF377B" w:rsidP="008712E0">
      <w:pPr>
        <w:numPr>
          <w:ilvl w:val="4"/>
          <w:numId w:val="52"/>
        </w:numPr>
        <w:tabs>
          <w:tab w:val="clear" w:pos="3960"/>
          <w:tab w:val="left" w:pos="993"/>
          <w:tab w:val="num"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Remont schodów zewnętrznych</w:t>
      </w:r>
      <w:r w:rsidR="00874820" w:rsidRPr="00955475">
        <w:rPr>
          <w:rFonts w:asciiTheme="minorHAnsi" w:eastAsia="Times New Roman" w:hAnsiTheme="minorHAnsi" w:cstheme="minorHAnsi"/>
          <w:sz w:val="20"/>
          <w:szCs w:val="20"/>
          <w:lang w:eastAsia="ar-SA"/>
        </w:rPr>
        <w:t>,</w:t>
      </w:r>
    </w:p>
    <w:p w14:paraId="62B14395" w14:textId="4151FB7E" w:rsidR="00CF377B" w:rsidRPr="00955475" w:rsidRDefault="0052382F" w:rsidP="008712E0">
      <w:pPr>
        <w:numPr>
          <w:ilvl w:val="4"/>
          <w:numId w:val="52"/>
        </w:numPr>
        <w:tabs>
          <w:tab w:val="clear" w:pos="3960"/>
          <w:tab w:val="left" w:pos="993"/>
          <w:tab w:val="num" w:pos="1134"/>
        </w:tabs>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Remont wnętrz</w:t>
      </w:r>
      <w:r w:rsidR="00874820" w:rsidRPr="00955475">
        <w:rPr>
          <w:rFonts w:asciiTheme="minorHAnsi" w:eastAsia="Times New Roman" w:hAnsiTheme="minorHAnsi" w:cstheme="minorHAnsi"/>
          <w:sz w:val="20"/>
          <w:szCs w:val="20"/>
          <w:lang w:eastAsia="ar-SA"/>
        </w:rPr>
        <w:t>,</w:t>
      </w:r>
    </w:p>
    <w:p w14:paraId="1F6CFA87" w14:textId="0129E12D" w:rsidR="0052382F" w:rsidRDefault="0052382F" w:rsidP="003F2DE8">
      <w:pPr>
        <w:numPr>
          <w:ilvl w:val="4"/>
          <w:numId w:val="52"/>
        </w:numPr>
        <w:tabs>
          <w:tab w:val="clear" w:pos="3960"/>
          <w:tab w:val="left" w:pos="993"/>
          <w:tab w:val="num" w:pos="1134"/>
        </w:tabs>
        <w:spacing w:after="60"/>
        <w:ind w:left="993"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lastRenderedPageBreak/>
        <w:t xml:space="preserve">Wymiana parapetów </w:t>
      </w:r>
      <w:r w:rsidR="00495687" w:rsidRPr="00955475">
        <w:rPr>
          <w:rFonts w:asciiTheme="minorHAnsi" w:eastAsia="Times New Roman" w:hAnsiTheme="minorHAnsi" w:cstheme="minorHAnsi"/>
          <w:sz w:val="20"/>
          <w:szCs w:val="20"/>
          <w:lang w:eastAsia="ar-SA"/>
        </w:rPr>
        <w:t>wewnętrznych</w:t>
      </w:r>
      <w:r w:rsidR="00874820" w:rsidRPr="00955475">
        <w:rPr>
          <w:rFonts w:asciiTheme="minorHAnsi" w:eastAsia="Times New Roman" w:hAnsiTheme="minorHAnsi" w:cstheme="minorHAnsi"/>
          <w:sz w:val="20"/>
          <w:szCs w:val="20"/>
          <w:lang w:eastAsia="ar-SA"/>
        </w:rPr>
        <w:t>,</w:t>
      </w:r>
    </w:p>
    <w:p w14:paraId="1D05699F" w14:textId="0688113E" w:rsidR="003F2DE8" w:rsidRPr="008F76B2" w:rsidRDefault="003F2DE8" w:rsidP="003F2DE8">
      <w:pPr>
        <w:numPr>
          <w:ilvl w:val="1"/>
          <w:numId w:val="39"/>
        </w:numPr>
        <w:spacing w:after="60"/>
        <w:jc w:val="both"/>
        <w:rPr>
          <w:rFonts w:asciiTheme="minorHAnsi" w:eastAsia="Times New Roman" w:hAnsiTheme="minorHAnsi" w:cstheme="minorHAnsi"/>
          <w:sz w:val="20"/>
          <w:szCs w:val="20"/>
          <w:u w:val="single"/>
          <w:lang w:eastAsia="ar-SA"/>
        </w:rPr>
      </w:pPr>
      <w:r w:rsidRPr="008F76B2">
        <w:rPr>
          <w:rFonts w:asciiTheme="minorHAnsi" w:eastAsia="Times New Roman" w:hAnsiTheme="minorHAnsi" w:cstheme="minorHAnsi"/>
          <w:sz w:val="20"/>
          <w:szCs w:val="20"/>
          <w:u w:val="single"/>
          <w:lang w:eastAsia="ar-SA"/>
        </w:rPr>
        <w:t>(Roboty nie opisane w dokumentacji projektowej)</w:t>
      </w:r>
    </w:p>
    <w:p w14:paraId="4508045D" w14:textId="01B401A0" w:rsidR="000170C8" w:rsidRPr="008F76B2" w:rsidRDefault="000170C8" w:rsidP="00626102">
      <w:pPr>
        <w:numPr>
          <w:ilvl w:val="4"/>
          <w:numId w:val="64"/>
        </w:numPr>
        <w:tabs>
          <w:tab w:val="left" w:pos="993"/>
        </w:tabs>
        <w:ind w:left="993" w:hanging="284"/>
        <w:jc w:val="both"/>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demontaż i utylizacja zabudowy meblowej w pom. 0.07,</w:t>
      </w:r>
    </w:p>
    <w:p w14:paraId="1874CE85" w14:textId="54F589ED" w:rsidR="000170C8" w:rsidRPr="008F76B2" w:rsidRDefault="00E8211C" w:rsidP="00626102">
      <w:pPr>
        <w:numPr>
          <w:ilvl w:val="4"/>
          <w:numId w:val="64"/>
        </w:numPr>
        <w:tabs>
          <w:tab w:val="left" w:pos="993"/>
        </w:tabs>
        <w:ind w:left="993" w:hanging="284"/>
        <w:jc w:val="both"/>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rozbiórka obudowy g-k i przypodłogowego kanału ogrzewania nadmuchowego przeprowadzonego wzdłuż ściany południowej budynku w pom. od 0.09 do 0.12,</w:t>
      </w:r>
    </w:p>
    <w:p w14:paraId="267B1093" w14:textId="77777777" w:rsidR="00EC78B7" w:rsidRPr="008F76B2" w:rsidRDefault="00EC78B7" w:rsidP="00626102">
      <w:pPr>
        <w:numPr>
          <w:ilvl w:val="4"/>
          <w:numId w:val="64"/>
        </w:numPr>
        <w:tabs>
          <w:tab w:val="left" w:pos="993"/>
        </w:tabs>
        <w:ind w:left="993" w:hanging="284"/>
        <w:jc w:val="both"/>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wymiana opraw świetlnych na oprawy wykorzystujące LED:</w:t>
      </w:r>
    </w:p>
    <w:p w14:paraId="5A37AE51" w14:textId="6D98BBE2" w:rsidR="00EC78B7" w:rsidRPr="008F76B2" w:rsidRDefault="00EC78B7" w:rsidP="00626102">
      <w:pPr>
        <w:numPr>
          <w:ilvl w:val="5"/>
          <w:numId w:val="64"/>
        </w:numPr>
        <w:tabs>
          <w:tab w:val="left" w:pos="993"/>
        </w:tabs>
        <w:ind w:left="1276" w:hanging="142"/>
        <w:jc w:val="both"/>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 xml:space="preserve">w pomieszczeniach biurowych nr 0.01 i 0.12 – po 2 sztuki w pomieszczeniu, oprawy analogiczne jak w projekcie oświetlenia budynku </w:t>
      </w:r>
      <w:proofErr w:type="spellStart"/>
      <w:r w:rsidRPr="008F76B2">
        <w:rPr>
          <w:rFonts w:asciiTheme="minorHAnsi" w:eastAsia="Times New Roman" w:hAnsiTheme="minorHAnsi" w:cstheme="minorHAnsi"/>
          <w:sz w:val="20"/>
          <w:szCs w:val="20"/>
          <w:lang w:eastAsia="ar-SA"/>
        </w:rPr>
        <w:t>PFK</w:t>
      </w:r>
      <w:proofErr w:type="spellEnd"/>
      <w:r w:rsidRPr="008F76B2">
        <w:rPr>
          <w:rFonts w:asciiTheme="minorHAnsi" w:eastAsia="Times New Roman" w:hAnsiTheme="minorHAnsi" w:cstheme="minorHAnsi"/>
          <w:sz w:val="20"/>
          <w:szCs w:val="20"/>
          <w:lang w:eastAsia="ar-SA"/>
        </w:rPr>
        <w:t xml:space="preserve"> – oprawa nr 13</w:t>
      </w:r>
    </w:p>
    <w:p w14:paraId="25274E3E" w14:textId="450B5A80" w:rsidR="00EC78B7" w:rsidRPr="008F76B2" w:rsidRDefault="00EC78B7" w:rsidP="00626102">
      <w:pPr>
        <w:numPr>
          <w:ilvl w:val="5"/>
          <w:numId w:val="64"/>
        </w:numPr>
        <w:tabs>
          <w:tab w:val="left" w:pos="993"/>
        </w:tabs>
        <w:ind w:left="1276" w:hanging="142"/>
        <w:jc w:val="both"/>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 xml:space="preserve">w pomieszczeniach biurowych i socjalnych 0.02, 0.03, 0.04, 0.05, 0.06, 0.07, 0.08, 0.11 – po 1 sztuce w pomieszczeniu, oprawy analogiczne jak w projekcie oświetlenia budynku </w:t>
      </w:r>
      <w:proofErr w:type="spellStart"/>
      <w:r w:rsidRPr="008F76B2">
        <w:rPr>
          <w:rFonts w:asciiTheme="minorHAnsi" w:eastAsia="Times New Roman" w:hAnsiTheme="minorHAnsi" w:cstheme="minorHAnsi"/>
          <w:sz w:val="20"/>
          <w:szCs w:val="20"/>
          <w:lang w:eastAsia="ar-SA"/>
        </w:rPr>
        <w:t>PFK</w:t>
      </w:r>
      <w:proofErr w:type="spellEnd"/>
      <w:r w:rsidRPr="008F76B2">
        <w:rPr>
          <w:rFonts w:asciiTheme="minorHAnsi" w:eastAsia="Times New Roman" w:hAnsiTheme="minorHAnsi" w:cstheme="minorHAnsi"/>
          <w:sz w:val="20"/>
          <w:szCs w:val="20"/>
          <w:lang w:eastAsia="ar-SA"/>
        </w:rPr>
        <w:t xml:space="preserve"> – oprawa nr 13</w:t>
      </w:r>
    </w:p>
    <w:p w14:paraId="6FF15AD1" w14:textId="569A0027" w:rsidR="00EC78B7" w:rsidRPr="008F76B2" w:rsidRDefault="00EC78B7" w:rsidP="00626102">
      <w:pPr>
        <w:numPr>
          <w:ilvl w:val="5"/>
          <w:numId w:val="64"/>
        </w:numPr>
        <w:tabs>
          <w:tab w:val="left" w:pos="993"/>
        </w:tabs>
        <w:ind w:left="1276" w:hanging="142"/>
        <w:jc w:val="both"/>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w WC (pom. 0.09 i 0.10) oprawy w formie plafoniery ścienno-sufitowej do uzgodnienia z inspektorem nadzoru,</w:t>
      </w:r>
    </w:p>
    <w:p w14:paraId="24FEF6CC" w14:textId="2B737114" w:rsidR="00EC78B7" w:rsidRPr="008F76B2" w:rsidRDefault="00EC78B7" w:rsidP="00626102">
      <w:pPr>
        <w:numPr>
          <w:ilvl w:val="5"/>
          <w:numId w:val="64"/>
        </w:numPr>
        <w:tabs>
          <w:tab w:val="left" w:pos="993"/>
        </w:tabs>
        <w:ind w:left="1276" w:hanging="142"/>
        <w:jc w:val="both"/>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w korytarzu (</w:t>
      </w:r>
      <w:proofErr w:type="spellStart"/>
      <w:r w:rsidRPr="008F76B2">
        <w:rPr>
          <w:rFonts w:asciiTheme="minorHAnsi" w:eastAsia="Times New Roman" w:hAnsiTheme="minorHAnsi" w:cstheme="minorHAnsi"/>
          <w:sz w:val="20"/>
          <w:szCs w:val="20"/>
          <w:lang w:eastAsia="ar-SA"/>
        </w:rPr>
        <w:t>pom.0.14</w:t>
      </w:r>
      <w:proofErr w:type="spellEnd"/>
      <w:r w:rsidRPr="008F76B2">
        <w:rPr>
          <w:rFonts w:asciiTheme="minorHAnsi" w:eastAsia="Times New Roman" w:hAnsiTheme="minorHAnsi" w:cstheme="minorHAnsi"/>
          <w:sz w:val="20"/>
          <w:szCs w:val="20"/>
          <w:lang w:eastAsia="ar-SA"/>
        </w:rPr>
        <w:t xml:space="preserve">) – 2 szt. oprawy analogiczne jak w projekcie oświetlenia budynku </w:t>
      </w:r>
      <w:proofErr w:type="spellStart"/>
      <w:r w:rsidRPr="008F76B2">
        <w:rPr>
          <w:rFonts w:asciiTheme="minorHAnsi" w:eastAsia="Times New Roman" w:hAnsiTheme="minorHAnsi" w:cstheme="minorHAnsi"/>
          <w:sz w:val="20"/>
          <w:szCs w:val="20"/>
          <w:lang w:eastAsia="ar-SA"/>
        </w:rPr>
        <w:t>PFK</w:t>
      </w:r>
      <w:proofErr w:type="spellEnd"/>
      <w:r w:rsidRPr="008F76B2">
        <w:rPr>
          <w:rFonts w:asciiTheme="minorHAnsi" w:eastAsia="Times New Roman" w:hAnsiTheme="minorHAnsi" w:cstheme="minorHAnsi"/>
          <w:sz w:val="20"/>
          <w:szCs w:val="20"/>
          <w:lang w:eastAsia="ar-SA"/>
        </w:rPr>
        <w:t xml:space="preserve"> – oprawa nr 14</w:t>
      </w:r>
    </w:p>
    <w:p w14:paraId="26B5B395" w14:textId="29CA73A8" w:rsidR="00495687" w:rsidRPr="008F76B2" w:rsidRDefault="00495687" w:rsidP="00626102">
      <w:pPr>
        <w:numPr>
          <w:ilvl w:val="4"/>
          <w:numId w:val="64"/>
        </w:numPr>
        <w:tabs>
          <w:tab w:val="left" w:pos="993"/>
        </w:tabs>
        <w:ind w:left="993" w:hanging="284"/>
        <w:jc w:val="both"/>
        <w:rPr>
          <w:rFonts w:asciiTheme="minorHAnsi" w:eastAsia="Times New Roman" w:hAnsiTheme="minorHAnsi" w:cstheme="minorHAnsi"/>
          <w:b/>
          <w:bCs/>
          <w:sz w:val="20"/>
          <w:szCs w:val="20"/>
          <w:lang w:eastAsia="ar-SA"/>
        </w:rPr>
      </w:pPr>
      <w:r w:rsidRPr="008F76B2">
        <w:rPr>
          <w:rFonts w:asciiTheme="minorHAnsi" w:eastAsia="Times New Roman" w:hAnsiTheme="minorHAnsi" w:cstheme="minorHAnsi"/>
          <w:b/>
          <w:bCs/>
          <w:sz w:val="20"/>
          <w:szCs w:val="20"/>
          <w:lang w:eastAsia="ar-SA"/>
        </w:rPr>
        <w:t>W zakres przedmiotu zamówienia nie wchodzi wykonanie izolacji przeciwwilgociowych pionowych i poziomych. Ze względu na sąsiedztwo drzew zrezygnowano z wykonania izolacji.</w:t>
      </w:r>
    </w:p>
    <w:p w14:paraId="349A9FC7" w14:textId="387F30BB" w:rsidR="00F91148" w:rsidRPr="00955475" w:rsidRDefault="008035E0" w:rsidP="008712E0">
      <w:pPr>
        <w:numPr>
          <w:ilvl w:val="1"/>
          <w:numId w:val="39"/>
        </w:numPr>
        <w:spacing w:after="60"/>
        <w:jc w:val="both"/>
        <w:rPr>
          <w:rFonts w:asciiTheme="minorHAnsi" w:eastAsia="Times New Roman" w:hAnsiTheme="minorHAnsi" w:cstheme="minorHAnsi"/>
          <w:sz w:val="20"/>
          <w:szCs w:val="20"/>
          <w:u w:val="single"/>
          <w:lang w:eastAsia="ar-SA"/>
        </w:rPr>
      </w:pPr>
      <w:r w:rsidRPr="00955475">
        <w:rPr>
          <w:rFonts w:asciiTheme="minorHAnsi" w:eastAsia="Times New Roman" w:hAnsiTheme="minorHAnsi" w:cstheme="minorHAnsi"/>
          <w:sz w:val="20"/>
          <w:szCs w:val="20"/>
          <w:u w:val="single"/>
          <w:lang w:eastAsia="ar-SA"/>
        </w:rPr>
        <w:t>Budynek Polskiej Filharmonii Kameralnej</w:t>
      </w:r>
      <w:r w:rsidR="003F2DE8">
        <w:rPr>
          <w:rFonts w:asciiTheme="minorHAnsi" w:eastAsia="Times New Roman" w:hAnsiTheme="minorHAnsi" w:cstheme="minorHAnsi"/>
          <w:sz w:val="20"/>
          <w:szCs w:val="20"/>
          <w:u w:val="single"/>
          <w:lang w:eastAsia="ar-SA"/>
        </w:rPr>
        <w:t xml:space="preserve"> (roboty opisane w dokumentacji projektowej)</w:t>
      </w:r>
      <w:r w:rsidR="00A2176C" w:rsidRPr="00955475">
        <w:rPr>
          <w:rFonts w:asciiTheme="minorHAnsi" w:eastAsia="Times New Roman" w:hAnsiTheme="minorHAnsi" w:cstheme="minorHAnsi"/>
          <w:sz w:val="20"/>
          <w:szCs w:val="20"/>
          <w:u w:val="single"/>
          <w:lang w:eastAsia="ar-SA"/>
        </w:rPr>
        <w:t xml:space="preserve">: </w:t>
      </w:r>
    </w:p>
    <w:p w14:paraId="4B5ACC09" w14:textId="0786E02A" w:rsidR="00082BEE" w:rsidRPr="00955475" w:rsidRDefault="00F76F46"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Dostawa i montaż węzła ciepła</w:t>
      </w:r>
      <w:r w:rsidR="00762CAE" w:rsidRPr="00955475">
        <w:rPr>
          <w:rFonts w:asciiTheme="minorHAnsi" w:eastAsia="Times New Roman" w:hAnsiTheme="minorHAnsi" w:cstheme="minorHAnsi"/>
          <w:sz w:val="20"/>
          <w:szCs w:val="20"/>
          <w:lang w:eastAsia="ar-SA"/>
        </w:rPr>
        <w:t>,</w:t>
      </w:r>
    </w:p>
    <w:p w14:paraId="755247D6" w14:textId="3EB02B01" w:rsidR="00082BEE" w:rsidRPr="00955475" w:rsidRDefault="00762CAE"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m</w:t>
      </w:r>
      <w:r w:rsidR="00082BEE" w:rsidRPr="00955475">
        <w:rPr>
          <w:rFonts w:asciiTheme="minorHAnsi" w:eastAsia="Times New Roman" w:hAnsiTheme="minorHAnsi" w:cstheme="minorHAnsi"/>
          <w:sz w:val="20"/>
          <w:szCs w:val="20"/>
          <w:lang w:eastAsia="ar-SA"/>
        </w:rPr>
        <w:t xml:space="preserve">odernizacja </w:t>
      </w:r>
      <w:r w:rsidR="00F76F46" w:rsidRPr="00955475">
        <w:rPr>
          <w:rFonts w:asciiTheme="minorHAnsi" w:eastAsia="Times New Roman" w:hAnsiTheme="minorHAnsi" w:cstheme="minorHAnsi"/>
          <w:sz w:val="20"/>
          <w:szCs w:val="20"/>
          <w:lang w:eastAsia="ar-SA"/>
        </w:rPr>
        <w:t xml:space="preserve">układów wentylacji mechanicznej </w:t>
      </w:r>
      <w:proofErr w:type="spellStart"/>
      <w:r w:rsidR="00504BFD" w:rsidRPr="00955475">
        <w:rPr>
          <w:rFonts w:asciiTheme="minorHAnsi" w:eastAsia="Times New Roman" w:hAnsiTheme="minorHAnsi" w:cstheme="minorHAnsi"/>
          <w:sz w:val="20"/>
          <w:szCs w:val="20"/>
          <w:lang w:eastAsia="ar-SA"/>
        </w:rPr>
        <w:t>nawiewno</w:t>
      </w:r>
      <w:proofErr w:type="spellEnd"/>
      <w:r w:rsidR="00504BFD" w:rsidRPr="00955475">
        <w:rPr>
          <w:rFonts w:asciiTheme="minorHAnsi" w:eastAsia="Times New Roman" w:hAnsiTheme="minorHAnsi" w:cstheme="minorHAnsi"/>
          <w:sz w:val="20"/>
          <w:szCs w:val="20"/>
          <w:lang w:eastAsia="ar-SA"/>
        </w:rPr>
        <w:t>-wywiewnej</w:t>
      </w:r>
      <w:r w:rsidR="00874820" w:rsidRPr="00955475">
        <w:rPr>
          <w:rFonts w:asciiTheme="minorHAnsi" w:eastAsia="Times New Roman" w:hAnsiTheme="minorHAnsi" w:cstheme="minorHAnsi"/>
          <w:sz w:val="20"/>
          <w:szCs w:val="20"/>
          <w:lang w:eastAsia="ar-SA"/>
        </w:rPr>
        <w:t>,</w:t>
      </w:r>
    </w:p>
    <w:p w14:paraId="709AE363" w14:textId="32747246" w:rsidR="00082BEE" w:rsidRPr="00955475" w:rsidRDefault="00F76F46"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montaż systemu zarządzania energią</w:t>
      </w:r>
      <w:r w:rsidR="00762CAE" w:rsidRPr="00955475">
        <w:rPr>
          <w:rFonts w:asciiTheme="minorHAnsi" w:eastAsia="Times New Roman" w:hAnsiTheme="minorHAnsi" w:cstheme="minorHAnsi"/>
          <w:sz w:val="20"/>
          <w:szCs w:val="20"/>
          <w:lang w:eastAsia="ar-SA"/>
        </w:rPr>
        <w:t>,</w:t>
      </w:r>
    </w:p>
    <w:p w14:paraId="0112368B" w14:textId="744A71F4" w:rsidR="00082BEE" w:rsidRPr="00955475" w:rsidRDefault="00F76F46"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docieplenie stropu nad piwnicą nieogrzewaną i stropów nad </w:t>
      </w:r>
      <w:r w:rsidR="00FB0B00" w:rsidRPr="00955475">
        <w:rPr>
          <w:rFonts w:asciiTheme="minorHAnsi" w:eastAsia="Times New Roman" w:hAnsiTheme="minorHAnsi" w:cstheme="minorHAnsi"/>
          <w:sz w:val="20"/>
          <w:szCs w:val="20"/>
          <w:lang w:eastAsia="ar-SA"/>
        </w:rPr>
        <w:t>przestrzeniami pustek podpodłogowych</w:t>
      </w:r>
      <w:r w:rsidR="00762CAE" w:rsidRPr="00955475">
        <w:rPr>
          <w:rFonts w:asciiTheme="minorHAnsi" w:eastAsia="Times New Roman" w:hAnsiTheme="minorHAnsi" w:cstheme="minorHAnsi"/>
          <w:sz w:val="20"/>
          <w:szCs w:val="20"/>
          <w:lang w:eastAsia="ar-SA"/>
        </w:rPr>
        <w:t>,</w:t>
      </w:r>
    </w:p>
    <w:p w14:paraId="361A47D0" w14:textId="5546C2F8" w:rsidR="00FB0B00" w:rsidRPr="00955475" w:rsidRDefault="00FB0B00"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docieplenie stropów pod poddaszem nieużytkowym,</w:t>
      </w:r>
    </w:p>
    <w:p w14:paraId="0332D788" w14:textId="5DC6D15C" w:rsidR="00082BEE" w:rsidRPr="00955475" w:rsidRDefault="00762CAE"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w:t>
      </w:r>
      <w:r w:rsidR="00082BEE" w:rsidRPr="00955475">
        <w:rPr>
          <w:rFonts w:asciiTheme="minorHAnsi" w:eastAsia="Times New Roman" w:hAnsiTheme="minorHAnsi" w:cstheme="minorHAnsi"/>
          <w:sz w:val="20"/>
          <w:szCs w:val="20"/>
          <w:lang w:eastAsia="ar-SA"/>
        </w:rPr>
        <w:t>ymiana okien i drzwi</w:t>
      </w:r>
      <w:r w:rsidRPr="00955475">
        <w:rPr>
          <w:rFonts w:asciiTheme="minorHAnsi" w:eastAsia="Times New Roman" w:hAnsiTheme="minorHAnsi" w:cstheme="minorHAnsi"/>
          <w:sz w:val="20"/>
          <w:szCs w:val="20"/>
          <w:lang w:eastAsia="ar-SA"/>
        </w:rPr>
        <w:t>,</w:t>
      </w:r>
    </w:p>
    <w:p w14:paraId="50832D99" w14:textId="34CA3F45" w:rsidR="00082BEE" w:rsidRPr="00955475" w:rsidRDefault="00762CAE"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w:t>
      </w:r>
      <w:r w:rsidR="00082BEE" w:rsidRPr="00955475">
        <w:rPr>
          <w:rFonts w:asciiTheme="minorHAnsi" w:eastAsia="Times New Roman" w:hAnsiTheme="minorHAnsi" w:cstheme="minorHAnsi"/>
          <w:sz w:val="20"/>
          <w:szCs w:val="20"/>
          <w:lang w:eastAsia="ar-SA"/>
        </w:rPr>
        <w:t>ocieplenie ścian zewnętrznych</w:t>
      </w:r>
      <w:r w:rsidRPr="00955475">
        <w:rPr>
          <w:rFonts w:asciiTheme="minorHAnsi" w:eastAsia="Times New Roman" w:hAnsiTheme="minorHAnsi" w:cstheme="minorHAnsi"/>
          <w:sz w:val="20"/>
          <w:szCs w:val="20"/>
          <w:lang w:eastAsia="ar-SA"/>
        </w:rPr>
        <w:t>,</w:t>
      </w:r>
    </w:p>
    <w:p w14:paraId="537916B8" w14:textId="33503FA1" w:rsidR="00082BEE" w:rsidRPr="00955475" w:rsidRDefault="00762CAE"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w:t>
      </w:r>
      <w:r w:rsidR="00082BEE" w:rsidRPr="00955475">
        <w:rPr>
          <w:rFonts w:asciiTheme="minorHAnsi" w:eastAsia="Times New Roman" w:hAnsiTheme="minorHAnsi" w:cstheme="minorHAnsi"/>
          <w:sz w:val="20"/>
          <w:szCs w:val="20"/>
          <w:lang w:eastAsia="ar-SA"/>
        </w:rPr>
        <w:t>ocieplenie fundamentowych ścian zewnętrznych wraz z wykonaniem izolacji przeciwwilgociowych</w:t>
      </w:r>
      <w:r w:rsidRPr="00955475">
        <w:rPr>
          <w:rFonts w:asciiTheme="minorHAnsi" w:eastAsia="Times New Roman" w:hAnsiTheme="minorHAnsi" w:cstheme="minorHAnsi"/>
          <w:sz w:val="20"/>
          <w:szCs w:val="20"/>
          <w:lang w:eastAsia="ar-SA"/>
        </w:rPr>
        <w:t>,</w:t>
      </w:r>
    </w:p>
    <w:p w14:paraId="6769789E" w14:textId="407BE20A" w:rsidR="00082BEE" w:rsidRPr="00955475" w:rsidRDefault="00F476E3"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remont istniejących dojść do budynku</w:t>
      </w:r>
      <w:r w:rsidR="00762CAE" w:rsidRPr="00955475">
        <w:rPr>
          <w:rFonts w:asciiTheme="minorHAnsi" w:eastAsia="Times New Roman" w:hAnsiTheme="minorHAnsi" w:cstheme="minorHAnsi"/>
          <w:sz w:val="20"/>
          <w:szCs w:val="20"/>
          <w:lang w:eastAsia="ar-SA"/>
        </w:rPr>
        <w:t>,</w:t>
      </w:r>
    </w:p>
    <w:p w14:paraId="477B65AE" w14:textId="59301324" w:rsidR="00F476E3" w:rsidRPr="00955475" w:rsidRDefault="00F476E3"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remont istniejącego chodnika,</w:t>
      </w:r>
    </w:p>
    <w:p w14:paraId="299B988D" w14:textId="7D369751" w:rsidR="00AD055B" w:rsidRPr="00955475" w:rsidRDefault="00AD055B"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wykonanie nowego pokrycia z papy,</w:t>
      </w:r>
    </w:p>
    <w:p w14:paraId="751814ED" w14:textId="076E8CED" w:rsidR="00AD055B" w:rsidRPr="00955475" w:rsidRDefault="00AD055B"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wymiana obróbek blacharskich, rynien i rur spustowych</w:t>
      </w:r>
      <w:r w:rsidR="00874820" w:rsidRPr="00955475">
        <w:rPr>
          <w:rFonts w:asciiTheme="minorHAnsi" w:eastAsia="Times New Roman" w:hAnsiTheme="minorHAnsi" w:cstheme="minorHAnsi"/>
          <w:sz w:val="20"/>
          <w:szCs w:val="20"/>
          <w:lang w:eastAsia="ar-SA"/>
        </w:rPr>
        <w:t>,</w:t>
      </w:r>
    </w:p>
    <w:p w14:paraId="2E5B2A84" w14:textId="37210A95" w:rsidR="00AD055B" w:rsidRPr="00955475" w:rsidRDefault="00AD055B"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wykonanie instalacji odgromowej</w:t>
      </w:r>
      <w:r w:rsidR="00874820" w:rsidRPr="00955475">
        <w:rPr>
          <w:rFonts w:asciiTheme="minorHAnsi" w:eastAsia="Times New Roman" w:hAnsiTheme="minorHAnsi" w:cstheme="minorHAnsi"/>
          <w:sz w:val="20"/>
          <w:szCs w:val="20"/>
          <w:lang w:eastAsia="ar-SA"/>
        </w:rPr>
        <w:t>,</w:t>
      </w:r>
    </w:p>
    <w:p w14:paraId="6088E367" w14:textId="099FCF99" w:rsidR="00AD055B" w:rsidRPr="00955475" w:rsidRDefault="00AD055B"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remont wnętrz</w:t>
      </w:r>
      <w:r w:rsidR="00874820" w:rsidRPr="00955475">
        <w:rPr>
          <w:rFonts w:asciiTheme="minorHAnsi" w:eastAsia="Times New Roman" w:hAnsiTheme="minorHAnsi" w:cstheme="minorHAnsi"/>
          <w:sz w:val="20"/>
          <w:szCs w:val="20"/>
          <w:lang w:eastAsia="ar-SA"/>
        </w:rPr>
        <w:t>,</w:t>
      </w:r>
    </w:p>
    <w:p w14:paraId="3B803264" w14:textId="52EBCF69" w:rsidR="00AD055B" w:rsidRPr="00955475" w:rsidRDefault="00AD055B"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wymiana parapetów wewnętrznych</w:t>
      </w:r>
      <w:r w:rsidR="00874820" w:rsidRPr="00955475">
        <w:rPr>
          <w:rFonts w:asciiTheme="minorHAnsi" w:eastAsia="Times New Roman" w:hAnsiTheme="minorHAnsi" w:cstheme="minorHAnsi"/>
          <w:sz w:val="20"/>
          <w:szCs w:val="20"/>
          <w:lang w:eastAsia="ar-SA"/>
        </w:rPr>
        <w:t>,</w:t>
      </w:r>
    </w:p>
    <w:p w14:paraId="4A59908C" w14:textId="3B80DD24" w:rsidR="00AD055B" w:rsidRPr="00955475" w:rsidRDefault="00B340D0"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modernizacja instalacji</w:t>
      </w:r>
      <w:r w:rsidR="00AD055B" w:rsidRPr="00955475">
        <w:rPr>
          <w:rFonts w:asciiTheme="minorHAnsi" w:eastAsia="Times New Roman" w:hAnsiTheme="minorHAnsi" w:cstheme="minorHAnsi"/>
          <w:sz w:val="20"/>
          <w:szCs w:val="20"/>
          <w:lang w:eastAsia="ar-SA"/>
        </w:rPr>
        <w:t xml:space="preserve"> opraw oświetleniowych</w:t>
      </w:r>
      <w:r w:rsidR="00874820" w:rsidRPr="00955475">
        <w:rPr>
          <w:rFonts w:asciiTheme="minorHAnsi" w:eastAsia="Times New Roman" w:hAnsiTheme="minorHAnsi" w:cstheme="minorHAnsi"/>
          <w:sz w:val="20"/>
          <w:szCs w:val="20"/>
          <w:lang w:eastAsia="ar-SA"/>
        </w:rPr>
        <w:t>,</w:t>
      </w:r>
    </w:p>
    <w:p w14:paraId="284CBD81" w14:textId="59B07A6E" w:rsidR="00504BFD" w:rsidRPr="00955475" w:rsidRDefault="00504BFD" w:rsidP="008712E0">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wykonanie instalacji c.o.</w:t>
      </w:r>
      <w:r w:rsidR="00874820" w:rsidRPr="00955475">
        <w:rPr>
          <w:rFonts w:asciiTheme="minorHAnsi" w:eastAsia="Times New Roman" w:hAnsiTheme="minorHAnsi" w:cstheme="minorHAnsi"/>
          <w:sz w:val="20"/>
          <w:szCs w:val="20"/>
          <w:lang w:eastAsia="ar-SA"/>
        </w:rPr>
        <w:t>,</w:t>
      </w:r>
    </w:p>
    <w:p w14:paraId="70C5C774" w14:textId="1F7C4ED4" w:rsidR="00504BFD" w:rsidRDefault="00504BFD" w:rsidP="00D04A5D">
      <w:pPr>
        <w:numPr>
          <w:ilvl w:val="4"/>
          <w:numId w:val="39"/>
        </w:numPr>
        <w:tabs>
          <w:tab w:val="left" w:pos="993"/>
        </w:tabs>
        <w:ind w:left="993" w:hanging="284"/>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wykonanie instalacji c.w.u.</w:t>
      </w:r>
      <w:r w:rsidR="006E5005">
        <w:rPr>
          <w:rFonts w:asciiTheme="minorHAnsi" w:eastAsia="Times New Roman" w:hAnsiTheme="minorHAnsi" w:cstheme="minorHAnsi"/>
          <w:sz w:val="20"/>
          <w:szCs w:val="20"/>
          <w:lang w:eastAsia="ar-SA"/>
        </w:rPr>
        <w:t>,</w:t>
      </w:r>
    </w:p>
    <w:p w14:paraId="001756EF" w14:textId="7EE8ECAF" w:rsidR="0077386D" w:rsidRDefault="00D04A5D" w:rsidP="003B755B">
      <w:pPr>
        <w:numPr>
          <w:ilvl w:val="4"/>
          <w:numId w:val="39"/>
        </w:numPr>
        <w:tabs>
          <w:tab w:val="left" w:pos="993"/>
        </w:tabs>
        <w:ind w:left="993" w:hanging="284"/>
        <w:rPr>
          <w:rFonts w:asciiTheme="minorHAnsi" w:eastAsia="Times New Roman" w:hAnsiTheme="minorHAnsi" w:cstheme="minorHAnsi"/>
          <w:sz w:val="20"/>
          <w:szCs w:val="20"/>
          <w:lang w:eastAsia="ar-SA"/>
        </w:rPr>
      </w:pPr>
      <w:r>
        <w:rPr>
          <w:rFonts w:asciiTheme="minorHAnsi" w:eastAsia="Times New Roman" w:hAnsiTheme="minorHAnsi" w:cstheme="minorHAnsi"/>
          <w:sz w:val="20"/>
          <w:szCs w:val="20"/>
          <w:lang w:eastAsia="ar-SA"/>
        </w:rPr>
        <w:t>remont</w:t>
      </w:r>
      <w:r w:rsidR="0077386D" w:rsidRPr="003C402A">
        <w:rPr>
          <w:rFonts w:asciiTheme="minorHAnsi" w:eastAsia="Times New Roman" w:hAnsiTheme="minorHAnsi" w:cstheme="minorHAnsi"/>
          <w:sz w:val="20"/>
          <w:szCs w:val="20"/>
          <w:lang w:eastAsia="ar-SA"/>
        </w:rPr>
        <w:t xml:space="preserve"> </w:t>
      </w:r>
      <w:r w:rsidR="003C402A" w:rsidRPr="003C402A">
        <w:rPr>
          <w:rFonts w:asciiTheme="minorHAnsi" w:eastAsia="Times New Roman" w:hAnsiTheme="minorHAnsi" w:cstheme="minorHAnsi"/>
          <w:sz w:val="20"/>
          <w:szCs w:val="20"/>
          <w:lang w:eastAsia="ar-SA"/>
        </w:rPr>
        <w:t>ustęp</w:t>
      </w:r>
      <w:r>
        <w:rPr>
          <w:rFonts w:asciiTheme="minorHAnsi" w:eastAsia="Times New Roman" w:hAnsiTheme="minorHAnsi" w:cstheme="minorHAnsi"/>
          <w:sz w:val="20"/>
          <w:szCs w:val="20"/>
          <w:lang w:eastAsia="ar-SA"/>
        </w:rPr>
        <w:t>ów</w:t>
      </w:r>
      <w:r w:rsidR="003B755B">
        <w:rPr>
          <w:rFonts w:asciiTheme="minorHAnsi" w:eastAsia="Times New Roman" w:hAnsiTheme="minorHAnsi" w:cstheme="minorHAnsi"/>
          <w:sz w:val="20"/>
          <w:szCs w:val="20"/>
          <w:lang w:eastAsia="ar-SA"/>
        </w:rPr>
        <w:t xml:space="preserve"> na parterze</w:t>
      </w:r>
      <w:r w:rsidR="006E5005">
        <w:rPr>
          <w:rFonts w:asciiTheme="minorHAnsi" w:eastAsia="Times New Roman" w:hAnsiTheme="minorHAnsi" w:cstheme="minorHAnsi"/>
          <w:sz w:val="20"/>
          <w:szCs w:val="20"/>
          <w:lang w:eastAsia="ar-SA"/>
        </w:rPr>
        <w:t>,</w:t>
      </w:r>
    </w:p>
    <w:p w14:paraId="1278070F" w14:textId="16AD92E1" w:rsidR="00CD152E" w:rsidRPr="008F76B2" w:rsidRDefault="00CD152E" w:rsidP="00CD152E">
      <w:pPr>
        <w:numPr>
          <w:ilvl w:val="1"/>
          <w:numId w:val="39"/>
        </w:numPr>
        <w:spacing w:after="60"/>
        <w:jc w:val="both"/>
        <w:rPr>
          <w:rFonts w:asciiTheme="minorHAnsi" w:eastAsia="Times New Roman" w:hAnsiTheme="minorHAnsi" w:cstheme="minorHAnsi"/>
          <w:sz w:val="20"/>
          <w:szCs w:val="20"/>
          <w:u w:val="single"/>
          <w:lang w:eastAsia="ar-SA"/>
        </w:rPr>
      </w:pPr>
      <w:r w:rsidRPr="008F76B2">
        <w:rPr>
          <w:rFonts w:asciiTheme="minorHAnsi" w:eastAsia="Times New Roman" w:hAnsiTheme="minorHAnsi" w:cstheme="minorHAnsi"/>
          <w:sz w:val="20"/>
          <w:szCs w:val="20"/>
          <w:u w:val="single"/>
          <w:lang w:eastAsia="ar-SA"/>
        </w:rPr>
        <w:t>(roboty nie opisane w dokumentacji projektowej)</w:t>
      </w:r>
    </w:p>
    <w:p w14:paraId="7B05AE48" w14:textId="77777777" w:rsidR="003B755B" w:rsidRPr="008F76B2" w:rsidRDefault="003B755B" w:rsidP="003B755B">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 xml:space="preserve">rozbiórka i utylizacja zabudów meblowych w pomieszczeniach 0.02, 0.09, </w:t>
      </w:r>
    </w:p>
    <w:p w14:paraId="69571631" w14:textId="4CB29B89" w:rsidR="0077386D" w:rsidRPr="008F76B2" w:rsidRDefault="003B755B" w:rsidP="006E5005">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 xml:space="preserve">adaptacja lady podawczej w pomieszczeniu 0.09, </w:t>
      </w:r>
    </w:p>
    <w:p w14:paraId="168C90D3" w14:textId="48CCF554" w:rsidR="003B755B" w:rsidRPr="008F76B2" w:rsidRDefault="003B755B" w:rsidP="006E5005">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demontaże oświetlenia scenicznego w pomieszczeniu 0.15</w:t>
      </w:r>
      <w:r w:rsidR="006E5005" w:rsidRPr="008F76B2">
        <w:rPr>
          <w:rFonts w:asciiTheme="minorHAnsi" w:eastAsia="Times New Roman" w:hAnsiTheme="minorHAnsi" w:cstheme="minorHAnsi"/>
          <w:sz w:val="20"/>
          <w:szCs w:val="20"/>
          <w:lang w:eastAsia="ar-SA"/>
        </w:rPr>
        <w:t>,</w:t>
      </w:r>
    </w:p>
    <w:p w14:paraId="642E7904" w14:textId="79EC65D0" w:rsidR="008F2647" w:rsidRPr="008F76B2" w:rsidRDefault="003B755B" w:rsidP="006E5005">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rozbiórka i utylizacja zabudów meblowych w pomieszczeniu</w:t>
      </w:r>
      <w:r w:rsidR="008F2647" w:rsidRPr="008F76B2">
        <w:rPr>
          <w:rFonts w:asciiTheme="minorHAnsi" w:eastAsia="Times New Roman" w:hAnsiTheme="minorHAnsi" w:cstheme="minorHAnsi"/>
          <w:sz w:val="20"/>
          <w:szCs w:val="20"/>
          <w:lang w:eastAsia="ar-SA"/>
        </w:rPr>
        <w:t xml:space="preserve"> 1.01</w:t>
      </w:r>
      <w:r w:rsidR="006E5005" w:rsidRPr="008F76B2">
        <w:rPr>
          <w:rFonts w:asciiTheme="minorHAnsi" w:eastAsia="Times New Roman" w:hAnsiTheme="minorHAnsi" w:cstheme="minorHAnsi"/>
          <w:sz w:val="20"/>
          <w:szCs w:val="20"/>
          <w:lang w:eastAsia="ar-SA"/>
        </w:rPr>
        <w:t>,</w:t>
      </w:r>
    </w:p>
    <w:p w14:paraId="5E43A296" w14:textId="7D0AD5A5" w:rsidR="0077386D" w:rsidRPr="008F76B2" w:rsidRDefault="008F2647" w:rsidP="006E5005">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rozbiórka i utylizacja zabudowy meblowej w pomieszczeniu 1.02</w:t>
      </w:r>
      <w:r w:rsidR="006E5005" w:rsidRPr="008F76B2">
        <w:rPr>
          <w:rFonts w:asciiTheme="minorHAnsi" w:eastAsia="Times New Roman" w:hAnsiTheme="minorHAnsi" w:cstheme="minorHAnsi"/>
          <w:sz w:val="20"/>
          <w:szCs w:val="20"/>
          <w:lang w:eastAsia="ar-SA"/>
        </w:rPr>
        <w:t>,</w:t>
      </w:r>
    </w:p>
    <w:p w14:paraId="1D76AFB7" w14:textId="07548AFE" w:rsidR="008F2647" w:rsidRPr="008F76B2" w:rsidRDefault="008F2647" w:rsidP="006E5005">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rozbiórka i utylizacja zabudowy meblowej w pomieszczeniu 1.05,</w:t>
      </w:r>
    </w:p>
    <w:p w14:paraId="2989DCB3" w14:textId="6B5B4405" w:rsidR="006E5005" w:rsidRPr="008F76B2" w:rsidRDefault="006E5005" w:rsidP="006E5005">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rozbiórka starej zabudowy (murowanej niecki prysznicowej), przeniesienie stalowego zlewozmywaka do napełniania wiader (lub montaż nowego) w pom. 1.10</w:t>
      </w:r>
      <w:r w:rsidR="00162C01" w:rsidRPr="008F76B2">
        <w:rPr>
          <w:rFonts w:asciiTheme="minorHAnsi" w:eastAsia="Times New Roman" w:hAnsiTheme="minorHAnsi" w:cstheme="minorHAnsi"/>
          <w:sz w:val="20"/>
          <w:szCs w:val="20"/>
          <w:lang w:eastAsia="ar-SA"/>
        </w:rPr>
        <w:t xml:space="preserve"> wraz z wykonaniem płaszcza z płytek</w:t>
      </w:r>
      <w:r w:rsidRPr="008F76B2">
        <w:rPr>
          <w:rFonts w:asciiTheme="minorHAnsi" w:eastAsia="Times New Roman" w:hAnsiTheme="minorHAnsi" w:cstheme="minorHAnsi"/>
          <w:sz w:val="20"/>
          <w:szCs w:val="20"/>
          <w:lang w:eastAsia="ar-SA"/>
        </w:rPr>
        <w:t>,</w:t>
      </w:r>
    </w:p>
    <w:p w14:paraId="12031D13" w14:textId="35FD84C9" w:rsidR="006E5005" w:rsidRPr="008F76B2" w:rsidRDefault="006E5005" w:rsidP="00233FB9">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demontaż i utylizacja pawlacza nad drzwiami</w:t>
      </w:r>
      <w:r w:rsidR="00233FB9" w:rsidRPr="008F76B2">
        <w:rPr>
          <w:rFonts w:asciiTheme="minorHAnsi" w:eastAsia="Times New Roman" w:hAnsiTheme="minorHAnsi" w:cstheme="minorHAnsi"/>
          <w:sz w:val="20"/>
          <w:szCs w:val="20"/>
          <w:lang w:eastAsia="ar-SA"/>
        </w:rPr>
        <w:t xml:space="preserve"> w pom. 1.10</w:t>
      </w:r>
      <w:r w:rsidRPr="008F76B2">
        <w:rPr>
          <w:rFonts w:asciiTheme="minorHAnsi" w:eastAsia="Times New Roman" w:hAnsiTheme="minorHAnsi" w:cstheme="minorHAnsi"/>
          <w:sz w:val="20"/>
          <w:szCs w:val="20"/>
          <w:lang w:eastAsia="ar-SA"/>
        </w:rPr>
        <w:t>,</w:t>
      </w:r>
    </w:p>
    <w:p w14:paraId="52EA242A" w14:textId="2DDD8FDA" w:rsidR="006E5005" w:rsidRPr="008F76B2" w:rsidRDefault="00233FB9" w:rsidP="00233FB9">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w</w:t>
      </w:r>
      <w:r w:rsidR="006E5005" w:rsidRPr="008F76B2">
        <w:rPr>
          <w:rFonts w:asciiTheme="minorHAnsi" w:eastAsia="Times New Roman" w:hAnsiTheme="minorHAnsi" w:cstheme="minorHAnsi"/>
          <w:sz w:val="20"/>
          <w:szCs w:val="20"/>
          <w:lang w:eastAsia="ar-SA"/>
        </w:rPr>
        <w:t xml:space="preserve"> razie kolizji z projektowanymi robotami, elementy „białego montażu” </w:t>
      </w:r>
      <w:r w:rsidRPr="008F76B2">
        <w:rPr>
          <w:rFonts w:asciiTheme="minorHAnsi" w:eastAsia="Times New Roman" w:hAnsiTheme="minorHAnsi" w:cstheme="minorHAnsi"/>
          <w:sz w:val="20"/>
          <w:szCs w:val="20"/>
          <w:lang w:eastAsia="ar-SA"/>
        </w:rPr>
        <w:t xml:space="preserve">w pom. 1.14 </w:t>
      </w:r>
      <w:r w:rsidR="006E5005" w:rsidRPr="008F76B2">
        <w:rPr>
          <w:rFonts w:asciiTheme="minorHAnsi" w:eastAsia="Times New Roman" w:hAnsiTheme="minorHAnsi" w:cstheme="minorHAnsi"/>
          <w:sz w:val="20"/>
          <w:szCs w:val="20"/>
          <w:lang w:eastAsia="ar-SA"/>
        </w:rPr>
        <w:t>należy wymienić</w:t>
      </w:r>
      <w:r w:rsidR="000170C8" w:rsidRPr="008F76B2">
        <w:rPr>
          <w:rFonts w:asciiTheme="minorHAnsi" w:eastAsia="Times New Roman" w:hAnsiTheme="minorHAnsi" w:cstheme="minorHAnsi"/>
          <w:sz w:val="20"/>
          <w:szCs w:val="20"/>
          <w:lang w:eastAsia="ar-SA"/>
        </w:rPr>
        <w:t>,</w:t>
      </w:r>
    </w:p>
    <w:p w14:paraId="4FA0F399" w14:textId="24A91D66" w:rsidR="008F2647" w:rsidRPr="008F76B2" w:rsidRDefault="00636E59" w:rsidP="00636E59">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usuniecie, wraz z demontażem nieczynnych i przeznaczonych do likwidacji urządzeń i okablowania zasilającego te urządzenia w piwnicy</w:t>
      </w:r>
    </w:p>
    <w:p w14:paraId="7D591F39" w14:textId="4AC91955" w:rsidR="00636E59" w:rsidRPr="008F76B2" w:rsidRDefault="000170C8" w:rsidP="00636E59">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przeniesienie istniejących czynnych rozdzielni, złączy, wyłączników elektrycznych w przypadku kolizji z montowanymi instalacjami w tym kanałami wentylacyjnymi</w:t>
      </w:r>
    </w:p>
    <w:p w14:paraId="4A0719A4" w14:textId="23CEFC4F" w:rsidR="000170C8" w:rsidRPr="008F76B2" w:rsidRDefault="000170C8" w:rsidP="00636E59">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lastRenderedPageBreak/>
        <w:t>wykonanie dodatkowych (nie ujętych w projekcie) 5 punktów świetlnych na suficie lub ścianach wraz z okablowaniem oraz dostawą i montażem opraw. Rodzaj opraw i lokalizacja lamp do uzgodnienia z projektantem i użytkownikiem.</w:t>
      </w:r>
    </w:p>
    <w:p w14:paraId="6DD43573" w14:textId="5113C304" w:rsidR="00162C01" w:rsidRPr="008F76B2" w:rsidRDefault="00162C01" w:rsidP="00636E59">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Wykonanie obudów z płyty G-K wraz z gładzią, szpachlowaniem i malowaniem instalacji wentylacyjnej</w:t>
      </w:r>
    </w:p>
    <w:p w14:paraId="32B88D26" w14:textId="7E2D4EA2" w:rsidR="00162C01" w:rsidRPr="008F76B2" w:rsidRDefault="00162C01" w:rsidP="00636E59">
      <w:pPr>
        <w:numPr>
          <w:ilvl w:val="4"/>
          <w:numId w:val="39"/>
        </w:numPr>
        <w:tabs>
          <w:tab w:val="left" w:pos="993"/>
        </w:tabs>
        <w:ind w:left="993" w:hanging="284"/>
        <w:rPr>
          <w:rFonts w:asciiTheme="minorHAnsi" w:eastAsia="Times New Roman" w:hAnsiTheme="minorHAnsi" w:cstheme="minorHAnsi"/>
          <w:sz w:val="20"/>
          <w:szCs w:val="20"/>
          <w:lang w:eastAsia="ar-SA"/>
        </w:rPr>
      </w:pPr>
      <w:r w:rsidRPr="008F76B2">
        <w:rPr>
          <w:rFonts w:asciiTheme="minorHAnsi" w:eastAsia="Times New Roman" w:hAnsiTheme="minorHAnsi" w:cstheme="minorHAnsi"/>
          <w:sz w:val="20"/>
          <w:szCs w:val="20"/>
          <w:lang w:eastAsia="ar-SA"/>
        </w:rPr>
        <w:t>Naprawy ścian po demontażu mebli, oświetlenia scenicznego wraz z malowaniem ścian</w:t>
      </w:r>
    </w:p>
    <w:p w14:paraId="2E8FC81B" w14:textId="627D79F1" w:rsidR="000D7066" w:rsidRPr="00955475" w:rsidRDefault="000D7066" w:rsidP="008712E0">
      <w:pPr>
        <w:pStyle w:val="Akapitzlist"/>
        <w:numPr>
          <w:ilvl w:val="1"/>
          <w:numId w:val="39"/>
        </w:numPr>
        <w:spacing w:after="60"/>
        <w:jc w:val="both"/>
        <w:rPr>
          <w:rFonts w:asciiTheme="minorHAnsi" w:hAnsiTheme="minorHAnsi" w:cstheme="minorHAnsi"/>
          <w:lang w:eastAsia="ar-SA"/>
        </w:rPr>
      </w:pPr>
      <w:r w:rsidRPr="00955475">
        <w:rPr>
          <w:rFonts w:asciiTheme="minorHAnsi" w:hAnsiTheme="minorHAnsi" w:cstheme="minorHAnsi"/>
          <w:lang w:eastAsia="ar-SA"/>
        </w:rPr>
        <w:t>W</w:t>
      </w:r>
      <w:r w:rsidR="00791449" w:rsidRPr="00955475">
        <w:rPr>
          <w:rFonts w:asciiTheme="minorHAnsi" w:hAnsiTheme="minorHAnsi" w:cstheme="minorHAnsi"/>
          <w:lang w:eastAsia="ar-SA"/>
        </w:rPr>
        <w:t>szelkie demontaże, które uniemożliwiają wykonanie zakresu dokumentacji projektowej</w:t>
      </w:r>
      <w:r w:rsidR="00874820" w:rsidRPr="00955475">
        <w:rPr>
          <w:rFonts w:asciiTheme="minorHAnsi" w:hAnsiTheme="minorHAnsi" w:cstheme="minorHAnsi"/>
          <w:lang w:eastAsia="ar-SA"/>
        </w:rPr>
        <w:t xml:space="preserve"> i odtworzenie elementów.</w:t>
      </w:r>
    </w:p>
    <w:p w14:paraId="2F005BF0" w14:textId="0DF43438" w:rsidR="00AF2E56" w:rsidRPr="00955475" w:rsidRDefault="006038F7" w:rsidP="008712E0">
      <w:pPr>
        <w:pStyle w:val="Akapitzlist"/>
        <w:numPr>
          <w:ilvl w:val="1"/>
          <w:numId w:val="39"/>
        </w:numPr>
        <w:spacing w:after="60"/>
        <w:jc w:val="both"/>
        <w:rPr>
          <w:rFonts w:asciiTheme="minorHAnsi" w:hAnsiTheme="minorHAnsi" w:cstheme="minorHAnsi"/>
          <w:lang w:eastAsia="ar-SA"/>
        </w:rPr>
      </w:pPr>
      <w:r w:rsidRPr="00955475">
        <w:rPr>
          <w:rFonts w:asciiTheme="minorHAnsi" w:hAnsiTheme="minorHAnsi" w:cstheme="minorHAnsi"/>
          <w:lang w:eastAsia="ar-SA"/>
        </w:rPr>
        <w:t>D</w:t>
      </w:r>
      <w:r w:rsidR="00C704F0" w:rsidRPr="00955475">
        <w:rPr>
          <w:rFonts w:asciiTheme="minorHAnsi" w:hAnsiTheme="minorHAnsi" w:cstheme="minorHAnsi"/>
          <w:lang w:eastAsia="ar-SA"/>
        </w:rPr>
        <w:t>ostawa i montaż tablic informując</w:t>
      </w:r>
      <w:r w:rsidR="00874820" w:rsidRPr="00955475">
        <w:rPr>
          <w:rFonts w:asciiTheme="minorHAnsi" w:hAnsiTheme="minorHAnsi" w:cstheme="minorHAnsi"/>
          <w:lang w:eastAsia="ar-SA"/>
        </w:rPr>
        <w:t>ych</w:t>
      </w:r>
      <w:r w:rsidR="00C704F0" w:rsidRPr="00955475">
        <w:rPr>
          <w:rFonts w:asciiTheme="minorHAnsi" w:hAnsiTheme="minorHAnsi" w:cstheme="minorHAnsi"/>
          <w:lang w:eastAsia="ar-SA"/>
        </w:rPr>
        <w:t xml:space="preserve"> o dofinansowaniu</w:t>
      </w:r>
      <w:r w:rsidRPr="00955475">
        <w:rPr>
          <w:rFonts w:asciiTheme="minorHAnsi" w:hAnsiTheme="minorHAnsi" w:cstheme="minorHAnsi"/>
          <w:lang w:eastAsia="ar-SA"/>
        </w:rPr>
        <w:t xml:space="preserve"> (format, wielkość i treść zgodnie z wytycznymi dofinansowania)</w:t>
      </w:r>
    </w:p>
    <w:p w14:paraId="4271A4EE" w14:textId="39D816B1" w:rsidR="0027329D" w:rsidRPr="00955475" w:rsidRDefault="007B6872" w:rsidP="008712E0">
      <w:pPr>
        <w:numPr>
          <w:ilvl w:val="0"/>
          <w:numId w:val="38"/>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Wykonanie innych robót i czynności niezbędnych do wykonania przedmiotu Zamówienia i oddania budynk</w:t>
      </w:r>
      <w:r w:rsidR="00874820" w:rsidRPr="00955475">
        <w:rPr>
          <w:rFonts w:asciiTheme="minorHAnsi" w:eastAsia="Times New Roman" w:hAnsiTheme="minorHAnsi" w:cstheme="minorHAnsi"/>
          <w:sz w:val="20"/>
          <w:szCs w:val="20"/>
          <w:lang w:eastAsia="ar-SA"/>
        </w:rPr>
        <w:t>ów</w:t>
      </w:r>
      <w:r w:rsidRPr="00955475">
        <w:rPr>
          <w:rFonts w:asciiTheme="minorHAnsi" w:eastAsia="Times New Roman" w:hAnsiTheme="minorHAnsi" w:cstheme="minorHAnsi"/>
          <w:sz w:val="20"/>
          <w:szCs w:val="20"/>
          <w:lang w:eastAsia="ar-SA"/>
        </w:rPr>
        <w:t xml:space="preserve"> do użytkowania, w tym, o ile zajdzie potrzeba, wykonanie projektów montażowych i warsztatowych, które Wykonawca wykona własnym staraniem i na własny koszt. </w:t>
      </w:r>
    </w:p>
    <w:p w14:paraId="1CD1118F" w14:textId="7C1CFF22" w:rsidR="0027329D" w:rsidRPr="00955475" w:rsidRDefault="007B6872" w:rsidP="008712E0">
      <w:pPr>
        <w:numPr>
          <w:ilvl w:val="0"/>
          <w:numId w:val="38"/>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Roboty będą wykonywane na podstawie dokumentacji projektowej Zamawiającego oraz wg wymagań Zamawiającego zamieszczonych w SWZ, przekazanej decyzji o pozwoleniu na budowę, decyzji konserwatora zabytków z pozwoleniem na prowadzenie robót, w zakresie i zgodnie z wymaganiami techniczno-budowlanymi określonymi w Specyfikacjach Technicznych Wykonania i Odbioru Robót Budowlanych (wyszczególnionych w Załącznikach </w:t>
      </w:r>
      <w:r w:rsidR="00C819CF" w:rsidRPr="00955475">
        <w:rPr>
          <w:rFonts w:asciiTheme="minorHAnsi" w:eastAsia="Times New Roman" w:hAnsiTheme="minorHAnsi" w:cstheme="minorHAnsi"/>
          <w:sz w:val="20"/>
          <w:szCs w:val="20"/>
          <w:lang w:eastAsia="ar-SA"/>
        </w:rPr>
        <w:t>do Umowy</w:t>
      </w:r>
      <w:r w:rsidRPr="00955475">
        <w:rPr>
          <w:rFonts w:asciiTheme="minorHAnsi" w:eastAsia="Times New Roman" w:hAnsiTheme="minorHAnsi" w:cstheme="minorHAnsi"/>
          <w:sz w:val="20"/>
          <w:szCs w:val="20"/>
          <w:lang w:eastAsia="ar-SA"/>
        </w:rPr>
        <w:t xml:space="preserve">), w terminach zgodnie z harmonogramem rzeczowo-finansowym, o którym mowa w §9 ust. 6  pkt 7 wzoru Umowy. </w:t>
      </w:r>
    </w:p>
    <w:p w14:paraId="0B7BDC80" w14:textId="77777777" w:rsidR="0027329D" w:rsidRPr="00955475" w:rsidRDefault="0027329D" w:rsidP="00955475">
      <w:pPr>
        <w:spacing w:after="60"/>
        <w:jc w:val="both"/>
        <w:rPr>
          <w:rFonts w:asciiTheme="minorHAnsi" w:eastAsia="Times New Roman" w:hAnsiTheme="minorHAnsi" w:cstheme="minorHAnsi"/>
          <w:sz w:val="20"/>
          <w:szCs w:val="20"/>
          <w:lang w:eastAsia="ar-SA"/>
        </w:rPr>
      </w:pPr>
    </w:p>
    <w:p w14:paraId="29C6D70B"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4 TERMINY</w:t>
      </w:r>
    </w:p>
    <w:p w14:paraId="4C3491D8" w14:textId="51C1A546" w:rsidR="0027329D" w:rsidRPr="006A5E2E" w:rsidRDefault="00DB7816" w:rsidP="008712E0">
      <w:pPr>
        <w:numPr>
          <w:ilvl w:val="0"/>
          <w:numId w:val="40"/>
        </w:numPr>
        <w:spacing w:after="60"/>
        <w:ind w:left="426"/>
        <w:jc w:val="both"/>
        <w:rPr>
          <w:rFonts w:asciiTheme="minorHAnsi" w:eastAsia="Times New Roman" w:hAnsiTheme="minorHAnsi" w:cstheme="minorHAnsi"/>
          <w:sz w:val="20"/>
          <w:szCs w:val="20"/>
          <w:lang w:eastAsia="ar-SA"/>
        </w:rPr>
      </w:pPr>
      <w:bookmarkStart w:id="1" w:name="_Hlk130991162"/>
      <w:r>
        <w:rPr>
          <w:rFonts w:asciiTheme="minorHAnsi" w:eastAsia="Times New Roman" w:hAnsiTheme="minorHAnsi" w:cstheme="minorHAnsi"/>
          <w:sz w:val="20"/>
          <w:szCs w:val="20"/>
          <w:lang w:eastAsia="ar-SA"/>
        </w:rPr>
        <w:t>Wykonawca zobowiązuje się</w:t>
      </w:r>
      <w:r w:rsidRPr="006A5E2E">
        <w:rPr>
          <w:rFonts w:asciiTheme="minorHAnsi" w:eastAsia="Times New Roman" w:hAnsiTheme="minorHAnsi" w:cstheme="minorHAnsi"/>
          <w:sz w:val="20"/>
          <w:szCs w:val="20"/>
          <w:lang w:eastAsia="ar-SA"/>
        </w:rPr>
        <w:t xml:space="preserve"> wykon</w:t>
      </w:r>
      <w:r>
        <w:rPr>
          <w:rFonts w:asciiTheme="minorHAnsi" w:eastAsia="Times New Roman" w:hAnsiTheme="minorHAnsi" w:cstheme="minorHAnsi"/>
          <w:sz w:val="20"/>
          <w:szCs w:val="20"/>
          <w:lang w:eastAsia="ar-SA"/>
        </w:rPr>
        <w:t>ać</w:t>
      </w:r>
      <w:r w:rsidRPr="006A5E2E">
        <w:rPr>
          <w:rFonts w:asciiTheme="minorHAnsi" w:eastAsia="Times New Roman" w:hAnsiTheme="minorHAnsi" w:cstheme="minorHAnsi"/>
          <w:sz w:val="20"/>
          <w:szCs w:val="20"/>
          <w:lang w:eastAsia="ar-SA"/>
        </w:rPr>
        <w:t xml:space="preserve"> </w:t>
      </w:r>
      <w:r>
        <w:rPr>
          <w:rFonts w:asciiTheme="minorHAnsi" w:eastAsia="Times New Roman" w:hAnsiTheme="minorHAnsi" w:cstheme="minorHAnsi"/>
          <w:sz w:val="20"/>
          <w:szCs w:val="20"/>
          <w:lang w:eastAsia="ar-SA"/>
        </w:rPr>
        <w:t>zamówienie</w:t>
      </w:r>
      <w:r w:rsidRPr="006A5E2E">
        <w:rPr>
          <w:rFonts w:asciiTheme="minorHAnsi" w:eastAsia="Times New Roman" w:hAnsiTheme="minorHAnsi" w:cstheme="minorHAnsi"/>
          <w:sz w:val="20"/>
          <w:szCs w:val="20"/>
          <w:lang w:eastAsia="ar-SA"/>
        </w:rPr>
        <w:t xml:space="preserve"> </w:t>
      </w:r>
      <w:r>
        <w:rPr>
          <w:rFonts w:asciiTheme="minorHAnsi" w:eastAsia="Times New Roman" w:hAnsiTheme="minorHAnsi" w:cstheme="minorHAnsi"/>
          <w:sz w:val="20"/>
          <w:szCs w:val="20"/>
          <w:lang w:eastAsia="ar-SA"/>
        </w:rPr>
        <w:t xml:space="preserve">w terminie </w:t>
      </w:r>
      <w:r w:rsidRPr="00DB7816">
        <w:rPr>
          <w:rFonts w:asciiTheme="minorHAnsi" w:eastAsia="Times New Roman" w:hAnsiTheme="minorHAnsi" w:cstheme="minorHAnsi"/>
          <w:b/>
          <w:bCs/>
          <w:sz w:val="20"/>
          <w:szCs w:val="20"/>
          <w:lang w:eastAsia="ar-SA"/>
        </w:rPr>
        <w:t xml:space="preserve">do </w:t>
      </w:r>
      <w:r w:rsidRPr="0027597F">
        <w:rPr>
          <w:rFonts w:asciiTheme="minorHAnsi" w:eastAsia="Times New Roman" w:hAnsiTheme="minorHAnsi" w:cstheme="minorHAnsi"/>
          <w:b/>
          <w:bCs/>
          <w:sz w:val="28"/>
          <w:szCs w:val="28"/>
          <w:lang w:eastAsia="ar-SA"/>
        </w:rPr>
        <w:t>243 dni</w:t>
      </w:r>
      <w:r>
        <w:rPr>
          <w:rFonts w:asciiTheme="minorHAnsi" w:eastAsia="Times New Roman" w:hAnsiTheme="minorHAnsi" w:cstheme="minorHAnsi"/>
          <w:sz w:val="20"/>
          <w:szCs w:val="20"/>
          <w:lang w:eastAsia="ar-SA"/>
        </w:rPr>
        <w:t xml:space="preserve"> od podpisania Umowy</w:t>
      </w:r>
      <w:r w:rsidR="007B6872" w:rsidRPr="006A5E2E">
        <w:rPr>
          <w:rFonts w:asciiTheme="minorHAnsi" w:eastAsia="Times New Roman" w:hAnsiTheme="minorHAnsi" w:cstheme="minorHAnsi"/>
          <w:sz w:val="20"/>
          <w:szCs w:val="20"/>
          <w:lang w:eastAsia="ar-SA"/>
        </w:rPr>
        <w:t>.</w:t>
      </w:r>
      <w:r w:rsidR="00E66744">
        <w:rPr>
          <w:rFonts w:asciiTheme="minorHAnsi" w:eastAsia="Times New Roman" w:hAnsiTheme="minorHAnsi" w:cstheme="minorHAnsi"/>
          <w:sz w:val="20"/>
          <w:szCs w:val="20"/>
          <w:lang w:eastAsia="ar-SA"/>
        </w:rPr>
        <w:t xml:space="preserve"> </w:t>
      </w:r>
    </w:p>
    <w:bookmarkEnd w:id="1"/>
    <w:p w14:paraId="041A7A06" w14:textId="564A51B1" w:rsidR="0027329D" w:rsidRPr="00955475" w:rsidRDefault="007B6872" w:rsidP="00955475">
      <w:pPr>
        <w:numPr>
          <w:ilvl w:val="0"/>
          <w:numId w:val="1"/>
        </w:numPr>
        <w:tabs>
          <w:tab w:val="left" w:pos="426"/>
        </w:tabs>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Wykonawca rozpocznie Roboty </w:t>
      </w:r>
      <w:r w:rsidR="00AD286F" w:rsidRPr="00955475">
        <w:rPr>
          <w:rFonts w:asciiTheme="minorHAnsi" w:eastAsia="Times New Roman" w:hAnsiTheme="minorHAnsi" w:cstheme="minorHAnsi"/>
          <w:sz w:val="20"/>
          <w:szCs w:val="20"/>
          <w:lang w:eastAsia="ar-SA"/>
        </w:rPr>
        <w:t>od dnia przekazania placu budowy</w:t>
      </w:r>
      <w:r w:rsidR="00805A05" w:rsidRPr="00955475">
        <w:rPr>
          <w:rFonts w:asciiTheme="minorHAnsi" w:eastAsia="Times New Roman" w:hAnsiTheme="minorHAnsi" w:cstheme="minorHAnsi"/>
          <w:sz w:val="20"/>
          <w:szCs w:val="20"/>
          <w:lang w:eastAsia="ar-SA"/>
        </w:rPr>
        <w:t>.</w:t>
      </w:r>
      <w:r w:rsidR="00AD286F"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sz w:val="20"/>
          <w:szCs w:val="20"/>
          <w:lang w:eastAsia="ar-SA"/>
        </w:rPr>
        <w:t xml:space="preserve">Zamawiający protokolarnie przekaże Wykonawcy Plac budowy w terminie do </w:t>
      </w:r>
      <w:r w:rsidR="00DB7816">
        <w:rPr>
          <w:rFonts w:asciiTheme="minorHAnsi" w:eastAsia="Times New Roman" w:hAnsiTheme="minorHAnsi" w:cstheme="minorHAnsi"/>
          <w:sz w:val="20"/>
          <w:szCs w:val="20"/>
          <w:lang w:eastAsia="ar-SA"/>
        </w:rPr>
        <w:t>7 dni od dnia podpisania Umowy</w:t>
      </w:r>
      <w:r w:rsidRPr="00955475">
        <w:rPr>
          <w:rFonts w:asciiTheme="minorHAnsi" w:eastAsia="Times New Roman" w:hAnsiTheme="minorHAnsi" w:cstheme="minorHAnsi"/>
          <w:sz w:val="20"/>
          <w:szCs w:val="20"/>
          <w:lang w:eastAsia="ar-SA"/>
        </w:rPr>
        <w:t>.</w:t>
      </w:r>
    </w:p>
    <w:p w14:paraId="06C7D974" w14:textId="4FD62949" w:rsidR="0027329D" w:rsidRPr="00955475" w:rsidRDefault="00F913B4" w:rsidP="00955475">
      <w:pPr>
        <w:numPr>
          <w:ilvl w:val="0"/>
          <w:numId w:val="1"/>
        </w:numPr>
        <w:tabs>
          <w:tab w:val="left" w:pos="426"/>
        </w:tabs>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w:t>
      </w:r>
      <w:r w:rsidR="00374BB9" w:rsidRPr="00955475">
        <w:rPr>
          <w:rFonts w:asciiTheme="minorHAnsi" w:eastAsia="Times New Roman" w:hAnsiTheme="minorHAnsi" w:cstheme="minorHAnsi"/>
          <w:sz w:val="20"/>
          <w:szCs w:val="20"/>
          <w:lang w:eastAsia="ar-SA"/>
        </w:rPr>
        <w:t>rzed rozpoczęciem robót</w:t>
      </w:r>
      <w:r w:rsidR="007B6872" w:rsidRPr="00955475">
        <w:rPr>
          <w:rFonts w:asciiTheme="minorHAnsi" w:eastAsia="Times New Roman" w:hAnsiTheme="minorHAnsi" w:cstheme="minorHAnsi"/>
          <w:sz w:val="20"/>
          <w:szCs w:val="20"/>
          <w:lang w:eastAsia="ar-SA"/>
        </w:rPr>
        <w:t xml:space="preserve"> Wykonawca zawiadomi właściwy organ nadzoru budowlanego o rozpoczęciu robót i doręczy Zamawiającemu dowód tego zawiadomienia. Zamawiający udziela niniejszym Wykonawcy pełnomocnictwa z umocowaniem do dokonania tego zawiadomienia. </w:t>
      </w:r>
    </w:p>
    <w:p w14:paraId="3BEDDD21" w14:textId="77777777" w:rsidR="0027329D" w:rsidRPr="00955475" w:rsidRDefault="007B6872" w:rsidP="00955475">
      <w:pPr>
        <w:numPr>
          <w:ilvl w:val="0"/>
          <w:numId w:val="1"/>
        </w:numPr>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 terminie 14 dni od dnia zawarcia Umowy Wykonawca dostarczy Zamawiającemu Harmonogram rzeczowo-finansowy. </w:t>
      </w:r>
    </w:p>
    <w:p w14:paraId="2F49185A" w14:textId="77777777" w:rsidR="0027329D" w:rsidRPr="00955475" w:rsidRDefault="007B6872" w:rsidP="00955475">
      <w:pPr>
        <w:numPr>
          <w:ilvl w:val="0"/>
          <w:numId w:val="1"/>
        </w:numPr>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terminie wykonania umowy Wykonawca wykona Roboty budowlane, dokona wymaganych prób i odbiorów oraz sporządzi i dostarczy Zamawiającemu dokumentację powykonawczą.</w:t>
      </w:r>
    </w:p>
    <w:p w14:paraId="2237F49C" w14:textId="77777777" w:rsidR="0027329D" w:rsidRPr="00955475" w:rsidRDefault="0027329D" w:rsidP="00955475">
      <w:pPr>
        <w:spacing w:after="60"/>
        <w:jc w:val="both"/>
        <w:rPr>
          <w:rFonts w:asciiTheme="minorHAnsi" w:eastAsia="Times New Roman" w:hAnsiTheme="minorHAnsi" w:cstheme="minorHAnsi"/>
          <w:sz w:val="20"/>
          <w:szCs w:val="20"/>
          <w:lang w:eastAsia="ar-SA"/>
        </w:rPr>
      </w:pPr>
    </w:p>
    <w:p w14:paraId="57AFDC30"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5 WYNAGRODZENIE</w:t>
      </w:r>
    </w:p>
    <w:p w14:paraId="109EFD46" w14:textId="57806730" w:rsidR="0027329D" w:rsidRPr="00955475" w:rsidRDefault="007B6872" w:rsidP="008712E0">
      <w:pPr>
        <w:numPr>
          <w:ilvl w:val="0"/>
          <w:numId w:val="41"/>
        </w:numPr>
        <w:spacing w:after="60"/>
        <w:ind w:left="426"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Za prawidłowe wykonanie Umowy strony ustalają wynagrodzenie umowne ryczałtowe w kwocie brutto (zawierającej podatek VAT) </w:t>
      </w:r>
      <w:r w:rsidR="00DC168D" w:rsidRPr="00955475">
        <w:rPr>
          <w:rFonts w:asciiTheme="minorHAnsi" w:eastAsia="Times New Roman" w:hAnsiTheme="minorHAnsi" w:cstheme="minorHAnsi"/>
          <w:sz w:val="20"/>
          <w:szCs w:val="20"/>
          <w:lang w:eastAsia="ar-SA"/>
        </w:rPr>
        <w:t>………….</w:t>
      </w:r>
      <w:r w:rsidR="0023180F" w:rsidRPr="00955475">
        <w:rPr>
          <w:rFonts w:asciiTheme="minorHAnsi" w:eastAsia="Times New Roman" w:hAnsiTheme="minorHAnsi" w:cstheme="minorHAnsi"/>
          <w:sz w:val="20"/>
          <w:szCs w:val="20"/>
          <w:lang w:eastAsia="ar-SA"/>
        </w:rPr>
        <w:t xml:space="preserve"> zł </w:t>
      </w:r>
      <w:r w:rsidRPr="00955475">
        <w:rPr>
          <w:rFonts w:asciiTheme="minorHAnsi" w:eastAsia="Times New Roman" w:hAnsiTheme="minorHAnsi" w:cstheme="minorHAnsi"/>
          <w:sz w:val="20"/>
          <w:szCs w:val="20"/>
          <w:lang w:eastAsia="ar-SA"/>
        </w:rPr>
        <w:t xml:space="preserve"> (słownie: </w:t>
      </w:r>
      <w:r w:rsidR="00DC168D" w:rsidRPr="00955475">
        <w:rPr>
          <w:rFonts w:asciiTheme="minorHAnsi" w:eastAsia="Times New Roman" w:hAnsiTheme="minorHAnsi" w:cstheme="minorHAnsi"/>
          <w:sz w:val="20"/>
          <w:szCs w:val="20"/>
          <w:lang w:eastAsia="ar-SA"/>
        </w:rPr>
        <w:t>………</w:t>
      </w:r>
      <w:proofErr w:type="gramStart"/>
      <w:r w:rsidR="00DC168D" w:rsidRPr="00955475">
        <w:rPr>
          <w:rFonts w:asciiTheme="minorHAnsi" w:eastAsia="Times New Roman" w:hAnsiTheme="minorHAnsi" w:cstheme="minorHAnsi"/>
          <w:sz w:val="20"/>
          <w:szCs w:val="20"/>
          <w:lang w:eastAsia="ar-SA"/>
        </w:rPr>
        <w:t>…….</w:t>
      </w:r>
      <w:proofErr w:type="gramEnd"/>
      <w:r w:rsidR="00DC168D" w:rsidRPr="00955475">
        <w:rPr>
          <w:rFonts w:asciiTheme="minorHAnsi" w:eastAsia="Times New Roman" w:hAnsiTheme="minorHAnsi" w:cstheme="minorHAnsi"/>
          <w:sz w:val="20"/>
          <w:szCs w:val="20"/>
          <w:lang w:eastAsia="ar-SA"/>
        </w:rPr>
        <w:t>.</w:t>
      </w:r>
      <w:r w:rsidR="006412D0" w:rsidRPr="00955475">
        <w:rPr>
          <w:rFonts w:asciiTheme="minorHAnsi" w:eastAsia="Times New Roman" w:hAnsiTheme="minorHAnsi" w:cstheme="minorHAnsi"/>
          <w:sz w:val="20"/>
          <w:szCs w:val="20"/>
          <w:lang w:eastAsia="ar-SA"/>
        </w:rPr>
        <w:t>00</w:t>
      </w:r>
      <w:r w:rsidRPr="00955475">
        <w:rPr>
          <w:rFonts w:asciiTheme="minorHAnsi" w:eastAsia="Times New Roman" w:hAnsiTheme="minorHAnsi" w:cstheme="minorHAnsi"/>
          <w:sz w:val="20"/>
          <w:szCs w:val="20"/>
          <w:lang w:eastAsia="ar-SA"/>
        </w:rPr>
        <w:t>/100), zgodnie z ofertą Wykonawcy stanowiącą załącznik do Umowy.</w:t>
      </w:r>
    </w:p>
    <w:p w14:paraId="3E67261F" w14:textId="77777777" w:rsidR="0027329D" w:rsidRPr="00955475" w:rsidRDefault="007B6872" w:rsidP="00955475">
      <w:pPr>
        <w:numPr>
          <w:ilvl w:val="0"/>
          <w:numId w:val="2"/>
        </w:numPr>
        <w:spacing w:after="60"/>
        <w:ind w:left="426" w:hanging="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Wynagrodzenie obejmuje pełen zakres Robót objętych Umową, w tym nieprzewidzianych wprost a koniecznych do wykonania Umowy, a także wszelkie koszty związane z prawidłowym i zupełnym wykonaniem Umowy, w tym odebraniem przedmiotu Umowy przez Zamawiającego po jej wykonaniu przez Wykonawcę, np. koszty wykonania dokumentacji powykonawczej, instrukcji użytkowania.</w:t>
      </w:r>
    </w:p>
    <w:p w14:paraId="162E35E0" w14:textId="77777777" w:rsidR="0027329D" w:rsidRPr="00955475" w:rsidRDefault="007B6872" w:rsidP="00955475">
      <w:pPr>
        <w:numPr>
          <w:ilvl w:val="0"/>
          <w:numId w:val="2"/>
        </w:numPr>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Wynagrodzenie jest płatne wg zasad opisanych w § 6, na rachunek bankowy Wykonawcy wskazany na prawidłowo wystawionej </w:t>
      </w:r>
      <w:proofErr w:type="gramStart"/>
      <w:r w:rsidRPr="00955475">
        <w:rPr>
          <w:rFonts w:asciiTheme="minorHAnsi" w:eastAsia="Times New Roman" w:hAnsiTheme="minorHAnsi" w:cstheme="minorHAnsi"/>
          <w:sz w:val="20"/>
          <w:szCs w:val="20"/>
          <w:lang w:eastAsia="ar-SA"/>
        </w:rPr>
        <w:t>fakturze  z</w:t>
      </w:r>
      <w:proofErr w:type="gramEnd"/>
      <w:r w:rsidRPr="00955475">
        <w:rPr>
          <w:rFonts w:asciiTheme="minorHAnsi" w:eastAsia="Times New Roman" w:hAnsiTheme="minorHAnsi" w:cstheme="minorHAnsi"/>
          <w:sz w:val="20"/>
          <w:szCs w:val="20"/>
          <w:lang w:eastAsia="ar-SA"/>
        </w:rPr>
        <w:t xml:space="preserve"> zastrzeżeniem § 13 ust. 3 Umowy.</w:t>
      </w:r>
    </w:p>
    <w:p w14:paraId="05D59836" w14:textId="6B078782" w:rsidR="0027329D" w:rsidRPr="00955475" w:rsidRDefault="007B6872" w:rsidP="00955475">
      <w:pPr>
        <w:numPr>
          <w:ilvl w:val="0"/>
          <w:numId w:val="2"/>
        </w:numPr>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związku zapisami Ustawy z dnia 09 listopada 2018</w:t>
      </w:r>
      <w:r w:rsidR="006412D0"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sz w:val="20"/>
          <w:szCs w:val="20"/>
          <w:lang w:eastAsia="ar-SA"/>
        </w:rPr>
        <w:t>r. o elektronicznym fakturowaniu w zamówieniach publicznych, koncesjach na roboty budowlane lub usługi oraz partnerstwie publiczno-prywatnym Wykonawca jest uprawniony do wystawiania faktur za pośrednictwem platformy elektronicznego fakturowania. W takim przypadku zapisy Umowy stosuje się odpowiednio.</w:t>
      </w:r>
    </w:p>
    <w:p w14:paraId="6E3D0E2E" w14:textId="5E8DC397" w:rsidR="0027329D" w:rsidRPr="00955475" w:rsidRDefault="007B6872" w:rsidP="00955475">
      <w:pPr>
        <w:spacing w:after="60"/>
        <w:ind w:left="426"/>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Dane konta Zamawiającego: Nazwa podmiotu: </w:t>
      </w:r>
      <w:r w:rsidR="00822CA8" w:rsidRPr="00955475">
        <w:rPr>
          <w:rFonts w:asciiTheme="minorHAnsi" w:eastAsia="Times New Roman" w:hAnsiTheme="minorHAnsi" w:cstheme="minorHAnsi"/>
          <w:sz w:val="20"/>
          <w:szCs w:val="20"/>
          <w:lang w:eastAsia="ar-SA"/>
        </w:rPr>
        <w:t>Gmina Miasta Sopotu</w:t>
      </w:r>
      <w:r w:rsidRPr="00955475">
        <w:rPr>
          <w:rFonts w:asciiTheme="minorHAnsi" w:eastAsia="Times New Roman" w:hAnsiTheme="minorHAnsi" w:cstheme="minorHAnsi"/>
          <w:sz w:val="20"/>
          <w:szCs w:val="20"/>
          <w:lang w:eastAsia="ar-SA"/>
        </w:rPr>
        <w:t xml:space="preserve">, </w:t>
      </w:r>
      <w:r w:rsidR="001F1E74" w:rsidRPr="00955475">
        <w:rPr>
          <w:rFonts w:asciiTheme="minorHAnsi" w:eastAsia="Times New Roman" w:hAnsiTheme="minorHAnsi" w:cstheme="minorHAnsi"/>
          <w:sz w:val="20"/>
          <w:szCs w:val="20"/>
          <w:lang w:eastAsia="ar-SA"/>
        </w:rPr>
        <w:t xml:space="preserve">Adres </w:t>
      </w:r>
      <w:proofErr w:type="spellStart"/>
      <w:r w:rsidR="00822CA8" w:rsidRPr="00955475">
        <w:rPr>
          <w:rFonts w:asciiTheme="minorHAnsi" w:eastAsia="Times New Roman" w:hAnsiTheme="minorHAnsi" w:cstheme="minorHAnsi"/>
          <w:sz w:val="20"/>
          <w:szCs w:val="20"/>
          <w:lang w:eastAsia="ar-SA"/>
        </w:rPr>
        <w:t>PEF</w:t>
      </w:r>
      <w:proofErr w:type="spellEnd"/>
      <w:r w:rsidR="00822CA8" w:rsidRPr="00955475">
        <w:rPr>
          <w:rFonts w:asciiTheme="minorHAnsi" w:eastAsia="Times New Roman" w:hAnsiTheme="minorHAnsi" w:cstheme="minorHAnsi"/>
          <w:sz w:val="20"/>
          <w:szCs w:val="20"/>
          <w:lang w:eastAsia="ar-SA"/>
        </w:rPr>
        <w:t xml:space="preserve">: </w:t>
      </w:r>
      <w:hyperlink r:id="rId10" w:history="1">
        <w:proofErr w:type="spellStart"/>
        <w:r w:rsidR="00822CA8" w:rsidRPr="00955475">
          <w:rPr>
            <w:rStyle w:val="Hipercze"/>
            <w:rFonts w:asciiTheme="minorHAnsi" w:eastAsia="Times New Roman" w:hAnsiTheme="minorHAnsi" w:cstheme="minorHAnsi"/>
            <w:color w:val="auto"/>
            <w:sz w:val="20"/>
            <w:szCs w:val="20"/>
            <w:lang w:eastAsia="ar-SA"/>
          </w:rPr>
          <w:t>https</w:t>
        </w:r>
        <w:proofErr w:type="spellEnd"/>
        <w:r w:rsidR="00822CA8" w:rsidRPr="00955475">
          <w:rPr>
            <w:rStyle w:val="Hipercze"/>
            <w:rFonts w:asciiTheme="minorHAnsi" w:eastAsia="Times New Roman" w:hAnsiTheme="minorHAnsi" w:cstheme="minorHAnsi"/>
            <w:color w:val="auto"/>
            <w:sz w:val="20"/>
            <w:szCs w:val="20"/>
            <w:lang w:eastAsia="ar-SA"/>
          </w:rPr>
          <w:t>://</w:t>
        </w:r>
        <w:proofErr w:type="spellStart"/>
        <w:r w:rsidR="00822CA8" w:rsidRPr="00955475">
          <w:rPr>
            <w:rStyle w:val="Hipercze"/>
            <w:rFonts w:asciiTheme="minorHAnsi" w:eastAsia="Times New Roman" w:hAnsiTheme="minorHAnsi" w:cstheme="minorHAnsi"/>
            <w:color w:val="auto"/>
            <w:sz w:val="20"/>
            <w:szCs w:val="20"/>
            <w:lang w:eastAsia="ar-SA"/>
          </w:rPr>
          <w:t>www.brokerinfinite.efaktura.gov.pl</w:t>
        </w:r>
        <w:proofErr w:type="spellEnd"/>
      </w:hyperlink>
      <w:r w:rsidR="00822CA8" w:rsidRPr="00955475">
        <w:rPr>
          <w:rFonts w:asciiTheme="minorHAnsi" w:eastAsia="Times New Roman" w:hAnsiTheme="minorHAnsi" w:cstheme="minorHAnsi"/>
          <w:sz w:val="20"/>
          <w:szCs w:val="20"/>
          <w:lang w:eastAsia="ar-SA"/>
        </w:rPr>
        <w:t xml:space="preserve">     </w:t>
      </w:r>
    </w:p>
    <w:p w14:paraId="3755EE40" w14:textId="69490069" w:rsidR="0027329D" w:rsidRDefault="007B6872" w:rsidP="00955475">
      <w:pPr>
        <w:numPr>
          <w:ilvl w:val="0"/>
          <w:numId w:val="2"/>
        </w:numPr>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 przypadku, gdy Wykonawca jest czynnym podatnikiem podatku od towarów i usług (podatku VAT), Zamawiający zastrzega prawo odmowy zapłaty, jeżeli wskazany do zapłaty rachunek bankowy nie znajduje się na udostępnionym przez Szefa Krajowej Administracji Skarbowej wykazie podmiotów zarejestrowanych jako podatnicy VAT. W takim przypadku Wykonawca zobowiązany jest wskazać pisemnie kolejny numer </w:t>
      </w:r>
      <w:r w:rsidRPr="00955475">
        <w:rPr>
          <w:rFonts w:asciiTheme="minorHAnsi" w:eastAsia="Times New Roman" w:hAnsiTheme="minorHAnsi" w:cstheme="minorHAnsi"/>
          <w:sz w:val="20"/>
          <w:szCs w:val="20"/>
          <w:lang w:eastAsia="ar-SA"/>
        </w:rPr>
        <w:lastRenderedPageBreak/>
        <w:t xml:space="preserve">rachunku bankowego, który będzie zgodny z rachunkiem wskazanym w wykazie </w:t>
      </w:r>
      <w:proofErr w:type="spellStart"/>
      <w:r w:rsidRPr="00955475">
        <w:rPr>
          <w:rFonts w:asciiTheme="minorHAnsi" w:eastAsia="Times New Roman" w:hAnsiTheme="minorHAnsi" w:cstheme="minorHAnsi"/>
          <w:sz w:val="20"/>
          <w:szCs w:val="20"/>
          <w:lang w:eastAsia="ar-SA"/>
        </w:rPr>
        <w:t>MF</w:t>
      </w:r>
      <w:proofErr w:type="spellEnd"/>
      <w:r w:rsidRPr="00955475">
        <w:rPr>
          <w:rFonts w:asciiTheme="minorHAnsi" w:eastAsia="Times New Roman" w:hAnsiTheme="minorHAnsi" w:cstheme="minorHAnsi"/>
          <w:sz w:val="20"/>
          <w:szCs w:val="20"/>
          <w:lang w:eastAsia="ar-SA"/>
        </w:rPr>
        <w:t xml:space="preserve"> - zapisy zdania pierwszego stosuje się odpowiednio.</w:t>
      </w:r>
    </w:p>
    <w:p w14:paraId="30A19D2E" w14:textId="647F8FF4" w:rsidR="008F76B2" w:rsidRPr="008F76B2" w:rsidRDefault="008F76B2" w:rsidP="008F76B2">
      <w:pPr>
        <w:numPr>
          <w:ilvl w:val="0"/>
          <w:numId w:val="2"/>
        </w:numPr>
        <w:spacing w:after="60"/>
        <w:jc w:val="both"/>
        <w:rPr>
          <w:rFonts w:asciiTheme="minorHAnsi" w:eastAsia="Times New Roman" w:hAnsiTheme="minorHAnsi" w:cstheme="minorHAnsi"/>
          <w:sz w:val="20"/>
          <w:szCs w:val="20"/>
          <w:lang w:eastAsia="ar-SA"/>
        </w:rPr>
      </w:pPr>
      <w:r>
        <w:rPr>
          <w:rFonts w:asciiTheme="minorHAnsi" w:eastAsia="Times New Roman" w:hAnsiTheme="minorHAnsi" w:cstheme="minorHAnsi"/>
          <w:sz w:val="20"/>
          <w:szCs w:val="20"/>
          <w:lang w:eastAsia="ar-SA"/>
        </w:rPr>
        <w:t xml:space="preserve">Na mocy art. </w:t>
      </w:r>
      <w:proofErr w:type="spellStart"/>
      <w:r>
        <w:rPr>
          <w:rFonts w:asciiTheme="minorHAnsi" w:eastAsia="Times New Roman" w:hAnsiTheme="minorHAnsi" w:cstheme="minorHAnsi"/>
          <w:sz w:val="20"/>
          <w:szCs w:val="20"/>
          <w:lang w:eastAsia="ar-SA"/>
        </w:rPr>
        <w:t>106gb</w:t>
      </w:r>
      <w:proofErr w:type="spellEnd"/>
      <w:r>
        <w:rPr>
          <w:rFonts w:asciiTheme="minorHAnsi" w:eastAsia="Times New Roman" w:hAnsiTheme="minorHAnsi" w:cstheme="minorHAnsi"/>
          <w:sz w:val="20"/>
          <w:szCs w:val="20"/>
          <w:lang w:eastAsia="ar-SA"/>
        </w:rPr>
        <w:t xml:space="preserve"> ust. 7 ustawy  o podatku od towarów i usług, </w:t>
      </w:r>
      <w:r w:rsidRPr="00697564">
        <w:rPr>
          <w:rFonts w:asciiTheme="minorHAnsi" w:eastAsia="Times New Roman" w:hAnsiTheme="minorHAnsi" w:cstheme="minorHAnsi"/>
          <w:sz w:val="20"/>
          <w:szCs w:val="20"/>
          <w:lang w:eastAsia="ar-SA"/>
        </w:rPr>
        <w:t xml:space="preserve"> </w:t>
      </w:r>
      <w:r>
        <w:rPr>
          <w:rFonts w:asciiTheme="minorHAnsi" w:eastAsia="Times New Roman" w:hAnsiTheme="minorHAnsi" w:cstheme="minorHAnsi"/>
          <w:sz w:val="20"/>
          <w:szCs w:val="20"/>
          <w:lang w:eastAsia="ar-SA"/>
        </w:rPr>
        <w:t>u</w:t>
      </w:r>
      <w:r w:rsidRPr="00697564">
        <w:rPr>
          <w:rFonts w:asciiTheme="minorHAnsi" w:eastAsia="Times New Roman" w:hAnsiTheme="minorHAnsi" w:cstheme="minorHAnsi"/>
          <w:sz w:val="20"/>
          <w:szCs w:val="20"/>
          <w:lang w:eastAsia="ar-SA"/>
        </w:rPr>
        <w:t xml:space="preserve">strukturyzowaną fakturę elektroniczną, o której mowa w ustawie z dnia 9 listopada 2018 r. o elektronicznym fakturowaniu w zamówieniach publicznych, koncesjach na roboty budowlane lub usługi oraz partnerstwie publiczno-prywatnym, przesłaną przy użyciu platformy w </w:t>
      </w:r>
      <w:r w:rsidRPr="008F76B2">
        <w:rPr>
          <w:rFonts w:asciiTheme="minorHAnsi" w:eastAsia="Times New Roman" w:hAnsiTheme="minorHAnsi" w:cstheme="minorHAnsi"/>
          <w:sz w:val="20"/>
          <w:szCs w:val="20"/>
          <w:lang w:eastAsia="ar-SA"/>
        </w:rPr>
        <w:t>rozumieniu </w:t>
      </w:r>
      <w:hyperlink r:id="rId11" w:history="1">
        <w:r w:rsidRPr="008F76B2">
          <w:rPr>
            <w:rStyle w:val="Hipercze"/>
            <w:rFonts w:asciiTheme="minorHAnsi" w:eastAsia="Times New Roman" w:hAnsiTheme="minorHAnsi" w:cstheme="minorHAnsi"/>
            <w:color w:val="auto"/>
            <w:sz w:val="20"/>
            <w:szCs w:val="20"/>
            <w:u w:val="none"/>
            <w:lang w:eastAsia="ar-SA"/>
          </w:rPr>
          <w:t>art. 1 pkt 1</w:t>
        </w:r>
      </w:hyperlink>
      <w:r w:rsidRPr="008F76B2">
        <w:rPr>
          <w:rFonts w:asciiTheme="minorHAnsi" w:eastAsia="Times New Roman" w:hAnsiTheme="minorHAnsi" w:cstheme="minorHAnsi"/>
          <w:sz w:val="20"/>
          <w:szCs w:val="20"/>
          <w:lang w:eastAsia="ar-SA"/>
        </w:rPr>
        <w:t> </w:t>
      </w:r>
      <w:r w:rsidRPr="00697564">
        <w:rPr>
          <w:rFonts w:asciiTheme="minorHAnsi" w:eastAsia="Times New Roman" w:hAnsiTheme="minorHAnsi" w:cstheme="minorHAnsi"/>
          <w:sz w:val="20"/>
          <w:szCs w:val="20"/>
          <w:lang w:eastAsia="ar-SA"/>
        </w:rPr>
        <w:t xml:space="preserve">tej ustawy lub systemu teleinformatycznego obsługiwanego przez </w:t>
      </w:r>
      <w:proofErr w:type="spellStart"/>
      <w:r w:rsidRPr="00697564">
        <w:rPr>
          <w:rFonts w:asciiTheme="minorHAnsi" w:eastAsia="Times New Roman" w:hAnsiTheme="minorHAnsi" w:cstheme="minorHAnsi"/>
          <w:sz w:val="20"/>
          <w:szCs w:val="20"/>
          <w:lang w:eastAsia="ar-SA"/>
        </w:rPr>
        <w:t>OpenPEPPOL</w:t>
      </w:r>
      <w:proofErr w:type="spellEnd"/>
      <w:r w:rsidRPr="00697564">
        <w:rPr>
          <w:rFonts w:asciiTheme="minorHAnsi" w:eastAsia="Times New Roman" w:hAnsiTheme="minorHAnsi" w:cstheme="minorHAnsi"/>
          <w:sz w:val="20"/>
          <w:szCs w:val="20"/>
          <w:lang w:eastAsia="ar-SA"/>
        </w:rPr>
        <w:t xml:space="preserve"> w rozumieniu art. 2 pkt 2 tej ustawy, spełniającą wymagania określone w normie europejskiej, o której mowa w art. 9 ust. 1 tej ustawy, po przesłaniu do Krajowego Systemu e-Faktur i przydzieleniu numeru identyfikującego fakturę w Krajowym Systemie e-Faktur, uznaje się za fakturę ustrukturyzowaną.</w:t>
      </w:r>
    </w:p>
    <w:p w14:paraId="76A1EAAF" w14:textId="77777777" w:rsidR="0027329D" w:rsidRPr="00955475" w:rsidRDefault="0027329D" w:rsidP="00955475">
      <w:pPr>
        <w:spacing w:after="60"/>
        <w:ind w:left="426"/>
        <w:jc w:val="both"/>
        <w:rPr>
          <w:rFonts w:asciiTheme="minorHAnsi" w:eastAsia="Times New Roman" w:hAnsiTheme="minorHAnsi" w:cstheme="minorHAnsi"/>
          <w:sz w:val="20"/>
          <w:szCs w:val="20"/>
          <w:lang w:eastAsia="ar-SA"/>
        </w:rPr>
      </w:pPr>
    </w:p>
    <w:p w14:paraId="3CB528D2"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6 FINANSOWANIE I ROZLICZENIE</w:t>
      </w:r>
    </w:p>
    <w:p w14:paraId="0CEBD3D6"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Rozliczenie za prawidłowo wykonany przedmiot Umowy będzie się odbywało w drodze faktur częściowych, wystawionych przez Wykonawcę na koniec każdego miesiąca, na podstawie protokołu odbioru wykonanych Robót, każdorazowo akceptowanych przez Zamawiającego.</w:t>
      </w:r>
    </w:p>
    <w:p w14:paraId="4E2A8086" w14:textId="77777777" w:rsidR="0027329D" w:rsidRPr="00955475" w:rsidRDefault="007B6872" w:rsidP="00955475">
      <w:pPr>
        <w:spacing w:after="60"/>
        <w:ind w:left="360"/>
        <w:jc w:val="both"/>
        <w:rPr>
          <w:rFonts w:asciiTheme="minorHAnsi" w:eastAsia="Times New Roman" w:hAnsiTheme="minorHAnsi" w:cstheme="minorHAnsi"/>
          <w:sz w:val="20"/>
          <w:szCs w:val="20"/>
          <w:u w:val="single"/>
          <w:lang w:eastAsia="ar-SA"/>
        </w:rPr>
      </w:pPr>
      <w:r w:rsidRPr="00955475">
        <w:rPr>
          <w:rFonts w:asciiTheme="minorHAnsi" w:eastAsia="Times New Roman" w:hAnsiTheme="minorHAnsi" w:cstheme="minorHAnsi"/>
          <w:sz w:val="20"/>
          <w:szCs w:val="20"/>
          <w:u w:val="single"/>
          <w:lang w:eastAsia="ar-SA"/>
        </w:rPr>
        <w:t xml:space="preserve">Odbiór Robót potwierdzony protokołem odbioru jest możliwy wyłącznie wobec zakończonych elementów Robót. </w:t>
      </w:r>
    </w:p>
    <w:p w14:paraId="4F916EF8" w14:textId="2454C3F4"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Rozliczenia częściowe, z zastrzeżeniem ust. 3 (dla poszczególnych elementów Robót), będzie realizowane do wysokości stanowiącej 90% wynagrodzenia Wykonawcy</w:t>
      </w:r>
      <w:r w:rsidR="001B226C" w:rsidRPr="00955475">
        <w:rPr>
          <w:rFonts w:asciiTheme="minorHAnsi" w:eastAsia="Times New Roman" w:hAnsiTheme="minorHAnsi" w:cstheme="minorHAnsi"/>
          <w:sz w:val="20"/>
          <w:szCs w:val="20"/>
          <w:lang w:eastAsia="ar-SA"/>
        </w:rPr>
        <w:t xml:space="preserve">, co stanowi </w:t>
      </w:r>
      <w:proofErr w:type="gramStart"/>
      <w:r w:rsidR="001B226C" w:rsidRPr="00955475">
        <w:rPr>
          <w:rFonts w:asciiTheme="minorHAnsi" w:eastAsia="Times New Roman" w:hAnsiTheme="minorHAnsi" w:cstheme="minorHAnsi"/>
          <w:sz w:val="20"/>
          <w:szCs w:val="20"/>
          <w:lang w:eastAsia="ar-SA"/>
        </w:rPr>
        <w:t>kwotę:</w:t>
      </w:r>
      <w:r w:rsidR="00A75E55" w:rsidRPr="008972C2">
        <w:rPr>
          <w:rFonts w:asciiTheme="minorHAnsi" w:eastAsia="Times New Roman" w:hAnsiTheme="minorHAnsi" w:cstheme="minorHAnsi"/>
          <w:sz w:val="20"/>
          <w:szCs w:val="20"/>
          <w:highlight w:val="yellow"/>
          <w:lang w:eastAsia="ar-SA"/>
        </w:rPr>
        <w:t>…</w:t>
      </w:r>
      <w:proofErr w:type="gramEnd"/>
      <w:r w:rsidR="00A75E55" w:rsidRPr="008972C2">
        <w:rPr>
          <w:rFonts w:asciiTheme="minorHAnsi" w:eastAsia="Times New Roman" w:hAnsiTheme="minorHAnsi" w:cstheme="minorHAnsi"/>
          <w:sz w:val="20"/>
          <w:szCs w:val="20"/>
          <w:highlight w:val="yellow"/>
          <w:lang w:eastAsia="ar-SA"/>
        </w:rPr>
        <w:t>…………………</w:t>
      </w:r>
      <w:proofErr w:type="gramStart"/>
      <w:r w:rsidR="00A75E55" w:rsidRPr="008972C2">
        <w:rPr>
          <w:rFonts w:asciiTheme="minorHAnsi" w:eastAsia="Times New Roman" w:hAnsiTheme="minorHAnsi" w:cstheme="minorHAnsi"/>
          <w:sz w:val="20"/>
          <w:szCs w:val="20"/>
          <w:highlight w:val="yellow"/>
          <w:lang w:eastAsia="ar-SA"/>
        </w:rPr>
        <w:t>…….</w:t>
      </w:r>
      <w:proofErr w:type="gramEnd"/>
      <w:r w:rsidR="00A75E55" w:rsidRPr="008972C2">
        <w:rPr>
          <w:rFonts w:asciiTheme="minorHAnsi" w:eastAsia="Times New Roman" w:hAnsiTheme="minorHAnsi" w:cstheme="minorHAnsi"/>
          <w:sz w:val="20"/>
          <w:szCs w:val="20"/>
          <w:highlight w:val="yellow"/>
          <w:lang w:eastAsia="ar-SA"/>
        </w:rPr>
        <w:t>.</w:t>
      </w:r>
      <w:r w:rsidR="001B226C" w:rsidRPr="00955475">
        <w:rPr>
          <w:rFonts w:asciiTheme="minorHAnsi" w:eastAsia="Times New Roman" w:hAnsiTheme="minorHAnsi" w:cstheme="minorHAnsi"/>
          <w:sz w:val="20"/>
          <w:szCs w:val="20"/>
          <w:lang w:eastAsia="ar-SA"/>
        </w:rPr>
        <w:t xml:space="preserve"> zł brutto</w:t>
      </w:r>
      <w:r w:rsidRPr="00955475">
        <w:rPr>
          <w:rFonts w:asciiTheme="minorHAnsi" w:eastAsia="Times New Roman" w:hAnsiTheme="minorHAnsi" w:cstheme="minorHAnsi"/>
          <w:sz w:val="20"/>
          <w:szCs w:val="20"/>
          <w:lang w:eastAsia="ar-SA"/>
        </w:rPr>
        <w:t>.</w:t>
      </w:r>
    </w:p>
    <w:p w14:paraId="195AF537"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Rozliczenie pozostałej do zapłaty kwoty nastąpi fakturą końcową, wystawioną po sporządzeniu protokołu odbioru końcowego Robót, stanowiącego potwierdzenie prawidłowego i zupełnego wykonania Umowy. </w:t>
      </w:r>
    </w:p>
    <w:p w14:paraId="517DFFA5" w14:textId="40D40AFB"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Zamawiający dokonywać będzie zapłaty faktur każdorazowo w terminie do </w:t>
      </w:r>
      <w:r w:rsidR="006F13F1" w:rsidRPr="00955475">
        <w:rPr>
          <w:rFonts w:asciiTheme="minorHAnsi" w:eastAsia="Times New Roman" w:hAnsiTheme="minorHAnsi" w:cstheme="minorHAnsi"/>
          <w:sz w:val="20"/>
          <w:szCs w:val="20"/>
          <w:lang w:eastAsia="ar-SA"/>
        </w:rPr>
        <w:t>21</w:t>
      </w:r>
      <w:r w:rsidRPr="00955475">
        <w:rPr>
          <w:rFonts w:asciiTheme="minorHAnsi" w:eastAsia="Times New Roman" w:hAnsiTheme="minorHAnsi" w:cstheme="minorHAnsi"/>
          <w:sz w:val="20"/>
          <w:szCs w:val="20"/>
          <w:lang w:eastAsia="ar-SA"/>
        </w:rPr>
        <w:t xml:space="preserve"> dni od daty doręczenia prawidłowo wystawionej faktury wraz z dokumentami rozliczeniowymi z zastrzeżeniem o którym mowa w ust. 6 niniejszego paragrafu.</w:t>
      </w:r>
    </w:p>
    <w:p w14:paraId="69C52D6A"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przypadku opóźnienia ze strony Wykonawcy w dostarczeniu wszystkich dowodów zapłaty podwykonawcom, termin zapłaty ulega przedłużeniu o odpowiednią liczbę dni tego opóźnienia.</w:t>
      </w:r>
    </w:p>
    <w:p w14:paraId="4C6C187E"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przypadku wykonania robót budowlanych, dostaw lub usług przez podwykonawców lub dalszych podwykonawców, zatrudnionych przez Wykonawcę na zasadach określonych w § 7 niniejszej umowy, Wykonawca zobowiązany jest do złożenia Zamawiającemu, w terminie do 7 dni od przedłożenia Zamawiającemu faktury</w:t>
      </w:r>
      <w:bookmarkStart w:id="2" w:name="_Hlk135810710"/>
      <w:r w:rsidRPr="00955475">
        <w:rPr>
          <w:rFonts w:asciiTheme="minorHAnsi" w:eastAsia="Times New Roman" w:hAnsiTheme="minorHAnsi" w:cstheme="minorHAnsi"/>
          <w:sz w:val="20"/>
          <w:szCs w:val="20"/>
          <w:lang w:eastAsia="ar-SA"/>
        </w:rPr>
        <w:t>, dowodów zapłaty wynagrodzenia podwykonawcom i dalszym podwykonawcom,  których wierzytelności są częścią składową wystawionej przez Wykonawcę faktury</w:t>
      </w:r>
      <w:bookmarkEnd w:id="2"/>
      <w:r w:rsidRPr="00955475">
        <w:rPr>
          <w:rFonts w:asciiTheme="minorHAnsi" w:eastAsia="Times New Roman" w:hAnsiTheme="minorHAnsi" w:cstheme="minorHAnsi"/>
          <w:sz w:val="20"/>
          <w:szCs w:val="20"/>
          <w:lang w:eastAsia="ar-SA"/>
        </w:rPr>
        <w:t>. W przypadku niedostarczenia przez Wykonawcę ww. dowodów zapłaty, Zamawiający wstrzyma wypłatę wynagrodzenia Wykonawcy. Od zatrzymanej kwoty nie przysługują odsetki. Nieprzedłożenie dowodów zapłaty w terminie 7 dni od dnia przedłożenia Zamawiającemu faktury będzie traktowane jako brak zapłaty.</w:t>
      </w:r>
    </w:p>
    <w:p w14:paraId="69F48392"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Dowodem zapłaty jest uwierzytelniona kopia faktury lub rachunku podwykonawcy lub dalszego podwykonawcy wraz z oryginałem oświadczenia podwykonawcy lub dalszego podwykonawcy. Do oświadczenia Wykonawca zobowiązany jest załączyć protokół odbioru prac wykonanych przez podwykonawców lub dalszych podwykonawców, zawierający zakres oraz wartość wykonanych robót, dostaw i usług będących częścią składową wystawionej przez Wykonawcę faktury.</w:t>
      </w:r>
    </w:p>
    <w:p w14:paraId="64686429"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 przypadku braku zapłaty lub uchylania się od obowiązku zapłaty odpowiednio przez Wykonawcę, podwykonawcę lub dalszego podwykonawcę wynagrodzenia należnego podwykonawcom lub dalszym podwykonawcom, Zamawiający potrąci z wystawionej przez Wykonawcę faktury część wynagrodzenia odpowiadającego wartości robót, dostaw i usług wykonywanych przez podwykonawców lub dalszych podwykonawców, których wierzytelności są częścią składową wystawionej przez Wykonawcę faktury, na co Wykonawca wyraża zgodę. </w:t>
      </w:r>
    </w:p>
    <w:p w14:paraId="13D756DC"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Zamawiający dokonuje bezpośredniej zapłaty potrąconego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t>
      </w:r>
    </w:p>
    <w:p w14:paraId="472BE0DB"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Wynagrodzenie, o którym mowa w ust. 9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95E0E77"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lastRenderedPageBreak/>
        <w:t xml:space="preserve">Bezpośrednia zapłata obejmuje wyłącznie należne wynagrodzenie, bez odsetek, należnych podwykonawcy lub dalszemu podwykonawcy. Wynagrodzenie, dotyczące danej roboty, dostawy bądź usługi, nie może przekraczać kwoty jaka została przedstawiona przez Wykonawcę w kosztorysie ofertowym.  </w:t>
      </w:r>
    </w:p>
    <w:p w14:paraId="285DF46D"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Przed dokonaniem bezpośredniej zapłaty Zamawiający umożliwi Wykonawcy zgłoszenie pisemnych uwag dotyczących zasadności bezpośredniej zapłaty wynagrodzenia podwykonawcy lub dalszemu podwykonawcy, o których mowa w ust. 9. Zamawiający informuje o terminie zgłaszania uwag, nie krótszym niż 7 dni od dnia doręczenia tej informacji.</w:t>
      </w:r>
    </w:p>
    <w:p w14:paraId="3776C38D"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 przypadku zgłoszenia uwag,  w terminie wskazanym przez Zamawiającego, Zamawiający może: </w:t>
      </w:r>
    </w:p>
    <w:p w14:paraId="6238DCC6" w14:textId="77777777" w:rsidR="0027329D" w:rsidRPr="00955475" w:rsidRDefault="007B6872" w:rsidP="008712E0">
      <w:pPr>
        <w:numPr>
          <w:ilvl w:val="1"/>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nie dokonać bezpośredniej zapłaty wynagrodzenia podwykonawcy lub dalszemu podwykonawcy, jeżeli Wykonawca wykaże niezasadność takiej zapłaty albo </w:t>
      </w:r>
    </w:p>
    <w:p w14:paraId="3A7A8EFE" w14:textId="77777777" w:rsidR="0027329D" w:rsidRPr="00955475" w:rsidRDefault="007B6872" w:rsidP="008712E0">
      <w:pPr>
        <w:numPr>
          <w:ilvl w:val="1"/>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0ACC71CE" w14:textId="77777777" w:rsidR="0027329D" w:rsidRPr="00955475" w:rsidRDefault="007B6872" w:rsidP="008712E0">
      <w:pPr>
        <w:numPr>
          <w:ilvl w:val="1"/>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dokonać bezpośredniej zapłaty wynagrodzenia podwykonawcy lub dalszemu podwykonawcy, jeżeli podwykonawca lub dalszy podwykonawca wykaże zasadność takiej zapłaty.</w:t>
      </w:r>
    </w:p>
    <w:p w14:paraId="6036A2E8"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Jako dzień zapłaty Strony ustalają dzień obciążenia konta przelewu w banku przez Zamawiającego.</w:t>
      </w:r>
    </w:p>
    <w:p w14:paraId="2B148B87"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Wszelkie konsekwencje wynikające z wadliwego wystawienia faktury obciążają wyłącznie Wykonawcę i nie mogą być powodem dochodzenia jakichkolwiek roszczeń przez Wykonawcę.</w:t>
      </w:r>
    </w:p>
    <w:p w14:paraId="4E398D70"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Jeżeli po zapłacie na rzecz Wykonawcy wynagrodzenia powstanie po stronie Zamawiającego obowiązek zapłaty na rzecz podwykonawcy lub dalszego podwykonawcy wynagrodzenia wynikającego z zawartej z Wykonawcą umowy, zaakceptowanej przez Zamawiającego, Zamawiającemu przysługuje prawo dochodzenia od Wykonawcy całości zapłaconego podwykonawcy lub dalszemu podwykonawcy wynagrodzenia.</w:t>
      </w:r>
    </w:p>
    <w:p w14:paraId="10F3E1E6" w14:textId="77777777" w:rsidR="0027329D" w:rsidRPr="00955475" w:rsidRDefault="007B6872" w:rsidP="008712E0">
      <w:pPr>
        <w:numPr>
          <w:ilvl w:val="0"/>
          <w:numId w:val="3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Niezależnie od postanowień ustępów od 8 do 13, Strony ustalają, iż Zamawiający uprawniony będzie do uiszczania, na wniosek Wykonawcy, wynagrodzenia za roboty wykonane przez podwykonawców, bezpośrednio na rzecz podwykonawców. Kwota uiszczonego wynagrodzenia przez Zamawiającego na rzecz podwykonawcy zmniejszy odpowiednio wynagrodzenie należne Wykonawcy. Wobec wynagrodzenia uiszczanego przez Zamawiającego na rzecz podwykonawcy odpowiednie zastosowanie znajdą stosowne postanowienia Umowy dotyczące wynagrodzenia Wykonawcy (w szczególności w zakresie wymagalności), z wyłączeniem ust. 7 i 8.</w:t>
      </w:r>
    </w:p>
    <w:p w14:paraId="3878BD94" w14:textId="77777777" w:rsidR="0027329D" w:rsidRPr="00955475" w:rsidRDefault="0027329D" w:rsidP="00955475">
      <w:pPr>
        <w:spacing w:after="60"/>
        <w:ind w:left="360"/>
        <w:jc w:val="both"/>
        <w:rPr>
          <w:rFonts w:asciiTheme="minorHAnsi" w:eastAsia="Times New Roman" w:hAnsiTheme="minorHAnsi" w:cstheme="minorHAnsi"/>
          <w:sz w:val="20"/>
          <w:szCs w:val="20"/>
          <w:lang w:eastAsia="ar-SA"/>
        </w:rPr>
      </w:pPr>
    </w:p>
    <w:p w14:paraId="0B0D9EA0"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§7 PODWYKONAWCY</w:t>
      </w:r>
    </w:p>
    <w:p w14:paraId="248B1B05" w14:textId="77777777" w:rsidR="0027329D" w:rsidRPr="00955475" w:rsidRDefault="007B6872" w:rsidP="008712E0">
      <w:pPr>
        <w:numPr>
          <w:ilvl w:val="0"/>
          <w:numId w:val="42"/>
        </w:numPr>
        <w:spacing w:after="60"/>
        <w:contextualSpacing/>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lang w:eastAsia="ar-SA"/>
        </w:rPr>
        <w:t xml:space="preserve">Wykonawca oświadcza, że zamierza wykonać </w:t>
      </w:r>
      <w:r w:rsidRPr="00B64F62">
        <w:rPr>
          <w:rFonts w:asciiTheme="minorHAnsi" w:eastAsia="Times New Roman" w:hAnsiTheme="minorHAnsi" w:cstheme="minorHAnsi"/>
          <w:b/>
          <w:bCs/>
          <w:sz w:val="20"/>
          <w:szCs w:val="20"/>
          <w:lang w:eastAsia="ar-SA"/>
        </w:rPr>
        <w:t>cały zakres zamówienia siłami własnymi</w:t>
      </w:r>
      <w:r w:rsidRPr="00955475">
        <w:rPr>
          <w:rFonts w:asciiTheme="minorHAnsi" w:eastAsia="Times New Roman" w:hAnsiTheme="minorHAnsi" w:cstheme="minorHAnsi"/>
          <w:sz w:val="20"/>
          <w:szCs w:val="20"/>
          <w:lang w:eastAsia="ar-SA"/>
        </w:rPr>
        <w:t xml:space="preserve"> bez udziału podwykonawców.*</w:t>
      </w:r>
    </w:p>
    <w:p w14:paraId="07985FD1"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 xml:space="preserve">Wykonawca oświadcza, że zamierza </w:t>
      </w:r>
      <w:r w:rsidRPr="00B64F62">
        <w:rPr>
          <w:rFonts w:asciiTheme="minorHAnsi" w:hAnsiTheme="minorHAnsi" w:cstheme="minorHAnsi"/>
          <w:b/>
          <w:bCs/>
          <w:sz w:val="20"/>
          <w:szCs w:val="20"/>
          <w:lang w:eastAsia="en-US"/>
        </w:rPr>
        <w:t>powierzyć wykonanie części zamówienia podwykonawcom</w:t>
      </w:r>
      <w:r w:rsidRPr="00955475">
        <w:rPr>
          <w:rFonts w:asciiTheme="minorHAnsi" w:hAnsiTheme="minorHAnsi" w:cstheme="minorHAnsi"/>
          <w:sz w:val="20"/>
          <w:szCs w:val="20"/>
          <w:lang w:eastAsia="en-US"/>
        </w:rPr>
        <w:t xml:space="preserve">. Wartość robót powierzonych Podwykonawcom do wykonania nie może być wyższa od wartości tych robót wyliczonych przez Wykonawcę w kosztorysie szczegółowym. </w:t>
      </w:r>
    </w:p>
    <w:p w14:paraId="7BA095F6"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 xml:space="preserve">Wykonawca jest zobowiązany do dokonania starannego wyboru podwykonawców spośród podmiotów mających odpowiednie doświadczenie i kwalifikacje. Zatrudnienie podwykonawcy nie zwalnia Wykonawcy z odpowiedzialności za należyte wykonanie czynności powierzonych podwykonawcy. Ponadto Wykonawca jest zobowiązany sprawować stały nadzór nad realizacją robót przez podwykonawców oraz dalszych podwykonawców i ponosi pełną odpowiedzialność za ich działania lub zaniechania, w tym w szczególności za szkody wyrządzone Zamawiającemu i osobom trzecim działaniami lub zaniechaniami podwykonawców i dalszych podwykonawców. </w:t>
      </w:r>
    </w:p>
    <w:p w14:paraId="5AA5F1AE" w14:textId="026BA824" w:rsidR="0027329D" w:rsidRPr="00955475" w:rsidRDefault="007B6872" w:rsidP="00955475">
      <w:pPr>
        <w:numPr>
          <w:ilvl w:val="0"/>
          <w:numId w:val="4"/>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 xml:space="preserve">Wykonawca, podwykonawca lub dalszy podwykonawca zamówienia na roboty budowlane, zamierzający zawrzeć umowę o podwykonawstwo, której przedmiotem są roboty budowlane, jest obowiązany, w trakcie realizacji zamówienia publicznego na roboty budowlane, </w:t>
      </w:r>
      <w:r w:rsidR="00B76015" w:rsidRPr="00955475">
        <w:rPr>
          <w:rFonts w:asciiTheme="minorHAnsi" w:hAnsiTheme="minorHAnsi" w:cstheme="minorHAnsi"/>
          <w:sz w:val="20"/>
          <w:szCs w:val="20"/>
          <w:lang w:eastAsia="en-US"/>
        </w:rPr>
        <w:t xml:space="preserve">z wyjątkiem umów o wartości mniejszej niż 0,5% wartości niniejszej umowy, </w:t>
      </w:r>
      <w:r w:rsidRPr="00955475">
        <w:rPr>
          <w:rFonts w:asciiTheme="minorHAnsi" w:hAnsiTheme="minorHAnsi" w:cstheme="minorHAnsi"/>
          <w:sz w:val="20"/>
          <w:szCs w:val="20"/>
          <w:lang w:eastAsia="en-US"/>
        </w:rPr>
        <w:t>do przedłożenia Zamawiającemu projektu tej umowy, przy czym podwykonawca lub dalszy podwykonawca jest obowiązany dołączyć zgodę Wykonawcy na zawarcie umowy o podwykonawstwo o treści zgodnej z projektem umowy.</w:t>
      </w:r>
    </w:p>
    <w:p w14:paraId="2B358F08" w14:textId="77777777" w:rsidR="0027329D" w:rsidRPr="00955475" w:rsidRDefault="007B6872" w:rsidP="00955475">
      <w:pPr>
        <w:numPr>
          <w:ilvl w:val="0"/>
          <w:numId w:val="4"/>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Termin zapłaty wynagrodzenia podwykonawcy lub dalszemu podwykonawcy przewidziany w umowie o podwykonawstwo nie może być dłuższy niż 30 dni od dnia doręczenia Wykonawcy, podwykonawcy lub dalszemu podwykonawcy faktury lub rachunku, potwierdzających wykonanie zleconych podwykonawcy lub dalszemu podwykonawcy robót budowlanych, dostawy lub usługi.</w:t>
      </w:r>
    </w:p>
    <w:p w14:paraId="40BCF22F" w14:textId="77777777" w:rsidR="0027329D" w:rsidRPr="00955475" w:rsidRDefault="007B6872" w:rsidP="00955475">
      <w:pPr>
        <w:numPr>
          <w:ilvl w:val="0"/>
          <w:numId w:val="4"/>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lastRenderedPageBreak/>
        <w:t>Zamawiający, w terminie 14 dni od otrzymania projektu umowy o podwykonawstwo, zgłasza pisemne zastrzeżenia do projektu umowy o podwykonawstwo, której przedmiotem są roboty budowlane:</w:t>
      </w:r>
    </w:p>
    <w:p w14:paraId="2BA3CB78" w14:textId="77777777" w:rsidR="0027329D" w:rsidRPr="00955475" w:rsidRDefault="007B6872" w:rsidP="008712E0">
      <w:pPr>
        <w:numPr>
          <w:ilvl w:val="0"/>
          <w:numId w:val="43"/>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niespełniającej wymagań określonych w specyfikacji warunków zamówienia;</w:t>
      </w:r>
    </w:p>
    <w:p w14:paraId="45C17EA1" w14:textId="77777777" w:rsidR="0027329D" w:rsidRPr="00955475" w:rsidRDefault="007B6872" w:rsidP="00955475">
      <w:pPr>
        <w:numPr>
          <w:ilvl w:val="0"/>
          <w:numId w:val="5"/>
        </w:numPr>
        <w:spacing w:after="60"/>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gdy przewiduje termin zapłaty wynagrodzenia dłuższy niż określony w ust. 5.</w:t>
      </w:r>
    </w:p>
    <w:p w14:paraId="2B23BDA2" w14:textId="77777777" w:rsidR="0027329D" w:rsidRPr="00955475" w:rsidRDefault="007B6872" w:rsidP="00955475">
      <w:pPr>
        <w:numPr>
          <w:ilvl w:val="0"/>
          <w:numId w:val="4"/>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Niezgłoszenie pisemnych zastrzeżeń do przedłożonego projektu umowy o podwykonawstwo, której przedmiotem są roboty budowlane, w terminie określonym w ust. 6, uważa się za akceptację projektu umowy przez Zamawiającego.</w:t>
      </w:r>
    </w:p>
    <w:p w14:paraId="152EACD9"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3AA9AEC4" w14:textId="0D53A5B5"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w:t>
      </w:r>
      <w:r w:rsidR="0067654D" w:rsidRPr="00955475">
        <w:rPr>
          <w:rFonts w:asciiTheme="minorHAnsi" w:hAnsiTheme="minorHAnsi" w:cstheme="minorHAnsi"/>
          <w:sz w:val="20"/>
          <w:szCs w:val="20"/>
          <w:lang w:eastAsia="en-US"/>
        </w:rPr>
        <w:t xml:space="preserve"> dotyczących, dostaw i usług</w:t>
      </w:r>
      <w:r w:rsidRPr="00955475">
        <w:rPr>
          <w:rFonts w:asciiTheme="minorHAnsi" w:hAnsiTheme="minorHAnsi" w:cstheme="minorHAnsi"/>
          <w:sz w:val="20"/>
          <w:szCs w:val="20"/>
          <w:lang w:eastAsia="en-US"/>
        </w:rPr>
        <w:t xml:space="preserve"> o wartości mniejszej niż 0,5% wartości niniejszej umowy.</w:t>
      </w:r>
    </w:p>
    <w:p w14:paraId="1AA255F2"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 xml:space="preserve">W przypadku zawarcia kilku umów o podwykonawstwo z tym samym podwykonawcą lub dalszym podwykonawcą, ust. </w:t>
      </w:r>
      <w:proofErr w:type="gramStart"/>
      <w:r w:rsidRPr="00955475">
        <w:rPr>
          <w:rFonts w:asciiTheme="minorHAnsi" w:hAnsiTheme="minorHAnsi" w:cstheme="minorHAnsi"/>
          <w:sz w:val="20"/>
          <w:szCs w:val="20"/>
          <w:lang w:eastAsia="en-US"/>
        </w:rPr>
        <w:t>9  stosuje</w:t>
      </w:r>
      <w:proofErr w:type="gramEnd"/>
      <w:r w:rsidRPr="00955475">
        <w:rPr>
          <w:rFonts w:asciiTheme="minorHAnsi" w:hAnsiTheme="minorHAnsi" w:cstheme="minorHAnsi"/>
          <w:sz w:val="20"/>
          <w:szCs w:val="20"/>
          <w:lang w:eastAsia="en-US"/>
        </w:rPr>
        <w:t xml:space="preserve"> się odpowiednio, gdy suma wartości tych umów spełnia wymogi określone w ust. 9 .</w:t>
      </w:r>
    </w:p>
    <w:p w14:paraId="60C7D5FE"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W przypadku, o którym mowa w ust.  9, jeżeli termin zapłaty wynagrodzenia jest dłuższy niż określony w ust. 5, Zamawiający informuje o tym Wykonawcę i wzywa go do doprowadzenia do zmiany tej umowy pod rygorem wystąpienia o zapłatę kary umownej.</w:t>
      </w:r>
    </w:p>
    <w:p w14:paraId="6D694A23"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Procedura opisana w ust. 3 - 11 ma zastosowanie do wszystkich zmian, uzupełnień oraz aneksów do umów z podwykonawcami, a także do umów zawieranych przez podwykonawców z dalszymi podwykonawcami oraz wprowadzania do nich zmian. Wykonawca ponosi pełną odpowiedzialność za stosowanie przez podwykonawców powyższej procedury przy zawieraniu umów z dalszymi podwykonawcami.</w:t>
      </w:r>
    </w:p>
    <w:p w14:paraId="7B4E0AE3"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 xml:space="preserve">W przypadku zawarcia przez </w:t>
      </w:r>
      <w:proofErr w:type="gramStart"/>
      <w:r w:rsidRPr="00955475">
        <w:rPr>
          <w:rFonts w:asciiTheme="minorHAnsi" w:hAnsiTheme="minorHAnsi" w:cstheme="minorHAnsi"/>
          <w:sz w:val="20"/>
          <w:szCs w:val="20"/>
          <w:lang w:eastAsia="en-US"/>
        </w:rPr>
        <w:t>Wykonawcę  z</w:t>
      </w:r>
      <w:proofErr w:type="gramEnd"/>
      <w:r w:rsidRPr="00955475">
        <w:rPr>
          <w:rFonts w:asciiTheme="minorHAnsi" w:hAnsiTheme="minorHAnsi" w:cstheme="minorHAnsi"/>
          <w:sz w:val="20"/>
          <w:szCs w:val="20"/>
          <w:lang w:eastAsia="en-US"/>
        </w:rPr>
        <w:t xml:space="preserve"> podwykonawcą umowy o roboty budowlane, dostawy lub usługi, Wykonawca jest zobowiązany do zapłaty należnego wynagrodzenia podwykonawcom lub dalszym podwykonawcom, których wierzytelności są częścią składową wystawionej przez Wykonawcę faktury, w terminie określonym w umowie z podwykonawcą lub dalszym podwykonawcą, przy czym termin ten powinien być ustalony w taki sposób, aby umożliwiał spełnienie przez Wykonawcę warunku określonego w §11 ust. 6 Umowy.</w:t>
      </w:r>
    </w:p>
    <w:p w14:paraId="7C048F23" w14:textId="77777777" w:rsidR="0027329D" w:rsidRPr="00955475" w:rsidRDefault="007B6872" w:rsidP="00955475">
      <w:pPr>
        <w:numPr>
          <w:ilvl w:val="0"/>
          <w:numId w:val="4"/>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Każda umowa o roboty budowlane zawarta z podwykonawcą i dalszym podwykonawcą musi mieć formę pisemną pod rygorem nieważności oraz winna zawierać w szczególności:</w:t>
      </w:r>
    </w:p>
    <w:p w14:paraId="55F4287A" w14:textId="77777777" w:rsidR="0027329D" w:rsidRPr="00955475" w:rsidRDefault="007B6872" w:rsidP="008712E0">
      <w:pPr>
        <w:numPr>
          <w:ilvl w:val="0"/>
          <w:numId w:val="44"/>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tryb udzielania zgody na zawarcie umowy z dalszym podwykonawcą, zgodnie z treścią niniejszego paragrafu oraz wprowadzania do nich zmian;</w:t>
      </w:r>
    </w:p>
    <w:p w14:paraId="12C1A66A" w14:textId="77777777" w:rsidR="0027329D" w:rsidRPr="00955475" w:rsidRDefault="007B6872" w:rsidP="00955475">
      <w:pPr>
        <w:numPr>
          <w:ilvl w:val="0"/>
          <w:numId w:val="6"/>
        </w:numPr>
        <w:spacing w:after="60"/>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szczegółowy zakres robót powierzony podwykonawcy, tj. wskazanie jakie roboty składające się na dany element robót będzie realizował dany podwykonawca;</w:t>
      </w:r>
    </w:p>
    <w:p w14:paraId="2A19FF09" w14:textId="77777777" w:rsidR="0027329D" w:rsidRPr="00955475" w:rsidRDefault="007B6872" w:rsidP="00955475">
      <w:pPr>
        <w:numPr>
          <w:ilvl w:val="0"/>
          <w:numId w:val="6"/>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wysokość wynagrodzenia podwykonawcy za realizację wskazanego elementu robót, które nie może być wyższe niż wartość tego elementu robót określona w kosztorysie szczegółowym Wykonawcy;</w:t>
      </w:r>
    </w:p>
    <w:p w14:paraId="4259BD88" w14:textId="77777777" w:rsidR="0027329D" w:rsidRPr="00955475" w:rsidRDefault="007B6872" w:rsidP="00955475">
      <w:pPr>
        <w:numPr>
          <w:ilvl w:val="0"/>
          <w:numId w:val="6"/>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termin wykonania robót przez podwykonawcę, który nie może być późniejszy niż termin zakończenia robót określony umową i musi gwarantować zakończenie przedmiotu umowy w terminie umownym;</w:t>
      </w:r>
    </w:p>
    <w:p w14:paraId="07C8EC44" w14:textId="77777777" w:rsidR="0027329D" w:rsidRPr="00955475" w:rsidRDefault="007B6872" w:rsidP="00955475">
      <w:pPr>
        <w:numPr>
          <w:ilvl w:val="0"/>
          <w:numId w:val="6"/>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termin zapłaty wynagrodzenia podwykonawcy, który nie może być dłuższy niż 30 dni od dnia doręczenia Wykonawcy faktury lub rachunku potwierdzającego wykonanie zleconych podwykonawcy robót;</w:t>
      </w:r>
    </w:p>
    <w:p w14:paraId="421CA8B9" w14:textId="77777777" w:rsidR="0027329D" w:rsidRPr="00955475" w:rsidRDefault="007B6872" w:rsidP="00955475">
      <w:pPr>
        <w:numPr>
          <w:ilvl w:val="0"/>
          <w:numId w:val="6"/>
        </w:numPr>
        <w:spacing w:after="60"/>
        <w:ind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zakaz dokonywania potrąceń i kompensat pomiędzy Wykonawcą i podwykonawcą lub dalszymi podwykonawcami, w szczególności wynikających ze stosunków prawnych niezwiązanych z realizacją niniejszej umowy. Zamawiający dopuszcza tworzenie zabezpieczenia należytego wykonania umowy zawartej z podwykonawcą w formie pieniądza poprzez potrącenie przez Wykonawcę kwoty zabezpieczenia z wynagrodzenia przysługującego podwykonawcy oraz dopuszcza potrącenie kar umownych z wynagrodzenia przysługującego podwykonawcy pod warunkiem przedłożenia Zamawiającemu, wraz z projektem umowy, oświadczenia podwykonawcy, iż w przypadku dokonania tych potrąceń kwoty te nie będą stanowiły części przysługującego mu wynagrodzenia, oraz że w przyszłości nie będzie dochodził od Zamawiającego zwrotu tych kwot.</w:t>
      </w:r>
    </w:p>
    <w:p w14:paraId="608187A3"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 xml:space="preserve">Suma wynagrodzeń wszystkich podwykonawców robót, dostaw i usług oraz dalszych podwykonawców robót realizujących dany element nie może być wyższa niż wartość brutto tego elementu robót wynikająca z kosztorysu ofertowego Wykonawcy, stanowiącego Załącznik nr 3 do Umowy. Zamawiający odpowiada </w:t>
      </w:r>
      <w:r w:rsidRPr="00955475">
        <w:rPr>
          <w:rFonts w:asciiTheme="minorHAnsi" w:hAnsiTheme="minorHAnsi" w:cstheme="minorHAnsi"/>
          <w:sz w:val="20"/>
          <w:szCs w:val="20"/>
          <w:lang w:eastAsia="en-US"/>
        </w:rPr>
        <w:lastRenderedPageBreak/>
        <w:t>wyłącznie do wysokości wynagrodzenia przysługującego Wykonawcy za wykonanie danego elementu robót zgodnie z kosztorysem ofertowym Wykonawcy.</w:t>
      </w:r>
    </w:p>
    <w:p w14:paraId="643D6E86"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Podstawę rozliczenia wykonanych przez podwykonawcę robót budowlanych będą stanowiły protokoły odbioru potwierdzone przez kierownika robót Wykonawcy i Nadzór Inwestorski.</w:t>
      </w:r>
    </w:p>
    <w:p w14:paraId="23C6039E"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Podstawę rozliczenia wykonanych przez dalszego podwykonawcę robót budowlanych będą stanowiły protokoły odbioru potwierdzone przez kierownika robót Wykonawcy, podwykonawcę lub kierownika robót podwykonawcy oraz Nadzór Inwestorski.</w:t>
      </w:r>
    </w:p>
    <w:p w14:paraId="7E857E51"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Bez zgody Zamawiającego oraz bez przeprowadzenia procedury opisanej w ust. 3 - 12, Wykonawca nie jest uprawniony do umożliwienia podwykonawcy wejścia na teren budowy i rozpoczęcia prac, zaś sprzeczne z niniejszymi postanowieniami postępowanie Wykonawcy poczytywane będzie za nienależyte wykonanie umowy.</w:t>
      </w:r>
    </w:p>
    <w:p w14:paraId="624BD2EC"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W przypadku stwierdzenia naruszeń w zakresie umów o podwykonawstwo Zamawiający naliczy kary umowne określone w §13 ust. 1 Umowy.</w:t>
      </w:r>
    </w:p>
    <w:p w14:paraId="11E79E59" w14:textId="77777777" w:rsidR="0027329D" w:rsidRPr="00955475" w:rsidRDefault="007B6872" w:rsidP="00955475">
      <w:pPr>
        <w:numPr>
          <w:ilvl w:val="0"/>
          <w:numId w:val="4"/>
        </w:numPr>
        <w:spacing w:after="60"/>
        <w:ind w:left="357" w:hanging="357"/>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Umowa pomiędzy podwykonawcą a dalszym podwykonawcą musi zostać zawarta zgodnie z postanowieniami niniejszego paragrafu. Załącznik do umowy stanowi wyrażona na piśmie zgoda Wykonawcy na zawarcie umowy o podwykonawstwo.</w:t>
      </w:r>
    </w:p>
    <w:p w14:paraId="7DB28469" w14:textId="77777777" w:rsidR="0027329D" w:rsidRPr="00955475" w:rsidRDefault="007B6872" w:rsidP="00955475">
      <w:pPr>
        <w:spacing w:after="60"/>
        <w:ind w:left="357"/>
        <w:contextualSpacing/>
        <w:jc w:val="both"/>
        <w:rPr>
          <w:rFonts w:asciiTheme="minorHAnsi" w:hAnsiTheme="minorHAnsi" w:cstheme="minorHAnsi"/>
          <w:b/>
          <w:bCs/>
          <w:sz w:val="20"/>
          <w:szCs w:val="20"/>
          <w:lang w:eastAsia="en-US"/>
        </w:rPr>
      </w:pPr>
      <w:r w:rsidRPr="00955475">
        <w:rPr>
          <w:rFonts w:asciiTheme="minorHAnsi" w:hAnsiTheme="minorHAnsi" w:cstheme="minorHAnsi"/>
          <w:b/>
          <w:bCs/>
          <w:sz w:val="20"/>
          <w:szCs w:val="20"/>
          <w:lang w:eastAsia="en-US"/>
        </w:rPr>
        <w:t>* niepotrzebne skreślić</w:t>
      </w:r>
    </w:p>
    <w:p w14:paraId="189D2A47" w14:textId="77777777" w:rsidR="0027329D" w:rsidRPr="00955475" w:rsidRDefault="0027329D" w:rsidP="00955475">
      <w:pPr>
        <w:spacing w:after="60"/>
        <w:rPr>
          <w:rFonts w:asciiTheme="minorHAnsi" w:eastAsia="MS Mincho" w:hAnsiTheme="minorHAnsi" w:cstheme="minorHAnsi"/>
          <w:b/>
          <w:bCs/>
          <w:i/>
          <w:sz w:val="20"/>
          <w:szCs w:val="20"/>
        </w:rPr>
      </w:pPr>
    </w:p>
    <w:p w14:paraId="606BA40F"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8 ZABEZPIECZENIE NALEŻYTEGO WYKONANIA UMOWY</w:t>
      </w:r>
    </w:p>
    <w:p w14:paraId="1C81AB1E" w14:textId="513B6E81" w:rsidR="0027329D" w:rsidRPr="00955475" w:rsidRDefault="007B6872" w:rsidP="00955475">
      <w:pPr>
        <w:numPr>
          <w:ilvl w:val="0"/>
          <w:numId w:val="1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Zabezpieczenie należytego wykonania Umowy w kwocie </w:t>
      </w:r>
      <w:bookmarkStart w:id="3" w:name="_Hlk167192186"/>
      <w:r w:rsidR="00305E4F" w:rsidRPr="00955475">
        <w:rPr>
          <w:rFonts w:asciiTheme="minorHAnsi" w:eastAsia="Times New Roman" w:hAnsiTheme="minorHAnsi" w:cstheme="minorHAnsi"/>
          <w:b/>
          <w:bCs/>
          <w:sz w:val="20"/>
          <w:szCs w:val="20"/>
          <w:lang w:eastAsia="ar-SA"/>
        </w:rPr>
        <w:t>…………….</w:t>
      </w:r>
      <w:r w:rsidRPr="00955475">
        <w:rPr>
          <w:rFonts w:asciiTheme="minorHAnsi" w:eastAsia="Times New Roman" w:hAnsiTheme="minorHAnsi" w:cstheme="minorHAnsi"/>
          <w:b/>
          <w:bCs/>
          <w:sz w:val="20"/>
          <w:szCs w:val="20"/>
          <w:lang w:eastAsia="ar-SA"/>
        </w:rPr>
        <w:t xml:space="preserve"> PLN</w:t>
      </w:r>
      <w:bookmarkEnd w:id="3"/>
      <w:r w:rsidRPr="00955475">
        <w:rPr>
          <w:rFonts w:asciiTheme="minorHAnsi" w:eastAsia="Times New Roman" w:hAnsiTheme="minorHAnsi" w:cstheme="minorHAnsi"/>
          <w:sz w:val="20"/>
          <w:szCs w:val="20"/>
          <w:lang w:eastAsia="ar-SA"/>
        </w:rPr>
        <w:t xml:space="preserve">, co stanowi </w:t>
      </w:r>
      <w:r w:rsidR="0085052C" w:rsidRPr="00B64F62">
        <w:rPr>
          <w:rFonts w:asciiTheme="minorHAnsi" w:eastAsia="Times New Roman" w:hAnsiTheme="minorHAnsi" w:cstheme="minorHAnsi"/>
          <w:b/>
          <w:bCs/>
          <w:sz w:val="28"/>
          <w:szCs w:val="28"/>
          <w:lang w:eastAsia="ar-SA"/>
        </w:rPr>
        <w:t>4</w:t>
      </w:r>
      <w:r w:rsidRPr="00B64F62">
        <w:rPr>
          <w:rFonts w:asciiTheme="minorHAnsi" w:eastAsia="Times New Roman" w:hAnsiTheme="minorHAnsi" w:cstheme="minorHAnsi"/>
          <w:b/>
          <w:bCs/>
          <w:sz w:val="28"/>
          <w:szCs w:val="28"/>
          <w:lang w:eastAsia="ar-SA"/>
        </w:rPr>
        <w:t>%</w:t>
      </w:r>
      <w:r w:rsidRPr="00955475">
        <w:rPr>
          <w:rFonts w:asciiTheme="minorHAnsi" w:eastAsia="Times New Roman" w:hAnsiTheme="minorHAnsi" w:cstheme="minorHAnsi"/>
          <w:sz w:val="20"/>
          <w:szCs w:val="20"/>
          <w:lang w:eastAsia="ar-SA"/>
        </w:rPr>
        <w:t xml:space="preserve"> wynagrodzenia ryczałtowego </w:t>
      </w:r>
      <w:proofErr w:type="gramStart"/>
      <w:r w:rsidRPr="00955475">
        <w:rPr>
          <w:rFonts w:asciiTheme="minorHAnsi" w:eastAsia="Times New Roman" w:hAnsiTheme="minorHAnsi" w:cstheme="minorHAnsi"/>
          <w:sz w:val="20"/>
          <w:szCs w:val="20"/>
          <w:lang w:eastAsia="ar-SA"/>
        </w:rPr>
        <w:t>brutto  ustalonego</w:t>
      </w:r>
      <w:proofErr w:type="gramEnd"/>
      <w:r w:rsidRPr="00955475">
        <w:rPr>
          <w:rFonts w:asciiTheme="minorHAnsi" w:eastAsia="Times New Roman" w:hAnsiTheme="minorHAnsi" w:cstheme="minorHAnsi"/>
          <w:sz w:val="20"/>
          <w:szCs w:val="20"/>
          <w:lang w:eastAsia="ar-SA"/>
        </w:rPr>
        <w:t xml:space="preserve"> w § 5 ust. 1, Wykonawca wniósł w formie </w:t>
      </w:r>
      <w:r w:rsidR="00A83CDF" w:rsidRPr="00955475">
        <w:rPr>
          <w:rFonts w:asciiTheme="minorHAnsi" w:eastAsia="Times New Roman" w:hAnsiTheme="minorHAnsi" w:cstheme="minorHAnsi"/>
          <w:sz w:val="20"/>
          <w:szCs w:val="20"/>
          <w:lang w:eastAsia="ar-SA"/>
        </w:rPr>
        <w:t>gotówki/</w:t>
      </w:r>
      <w:r w:rsidRPr="00955475">
        <w:rPr>
          <w:rFonts w:asciiTheme="minorHAnsi" w:eastAsia="Times New Roman" w:hAnsiTheme="minorHAnsi" w:cstheme="minorHAnsi"/>
          <w:sz w:val="20"/>
          <w:szCs w:val="20"/>
          <w:lang w:eastAsia="ar-SA"/>
        </w:rPr>
        <w:t>gwarancji ubezpieczeniowej.</w:t>
      </w:r>
    </w:p>
    <w:p w14:paraId="358E654E" w14:textId="77777777" w:rsidR="0027329D" w:rsidRPr="00955475" w:rsidRDefault="007B6872" w:rsidP="00955475">
      <w:pPr>
        <w:numPr>
          <w:ilvl w:val="0"/>
          <w:numId w:val="1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Zmiana formy zabezpieczenia należytego wykonania umowy może nastąpić na pisemny wniosek Wykonawcy i nie wymaga podpisania przez Strony aneksu do umowy.</w:t>
      </w:r>
    </w:p>
    <w:p w14:paraId="32D13F26" w14:textId="77777777" w:rsidR="0027329D" w:rsidRPr="00955475" w:rsidRDefault="007B6872" w:rsidP="00955475">
      <w:pPr>
        <w:numPr>
          <w:ilvl w:val="0"/>
          <w:numId w:val="1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Zabezpieczenie należytego wykonania Umowy stanowi zabezpieczenie zgodnego z Umową wykonania Robót oraz służy do pokrycia roszczeń z tytułu niewykonania lub nienależytego wykonania umowy, w tym rękojmi za wady.</w:t>
      </w:r>
    </w:p>
    <w:p w14:paraId="2070582B" w14:textId="11E1D928" w:rsidR="0027329D" w:rsidRPr="00955475" w:rsidRDefault="007B6872" w:rsidP="00955475">
      <w:pPr>
        <w:numPr>
          <w:ilvl w:val="0"/>
          <w:numId w:val="1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Zamawiający ma prawo zrealizować zabezpieczenie również w celu pokrycia kar umownych niezapłaconych przez Wykonawcę albo naprawienia szkody poniesionej przez nienależyte wykonanie lub niewykonanie przez Wykonawcę Umowy, jako odszkodowanie lub na pokrycie wynagrodzenia innego Wykonawcy, który wobec nie wywiązania się Wykonawcy z postanowień Umowy został przez Zamawiającego wynajęty do usunięcia szkód lub naprawy wady przedmiotu Umowy.</w:t>
      </w:r>
    </w:p>
    <w:p w14:paraId="10F3286A" w14:textId="03399B87" w:rsidR="0027329D" w:rsidRPr="00955475" w:rsidRDefault="007B6872" w:rsidP="00955475">
      <w:pPr>
        <w:numPr>
          <w:ilvl w:val="0"/>
          <w:numId w:val="1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Zamawiający zwraca 70 % wartości zabezpieczenia</w:t>
      </w:r>
      <w:r w:rsidR="00A83CDF" w:rsidRPr="00955475">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sz w:val="20"/>
          <w:szCs w:val="20"/>
          <w:lang w:eastAsia="ar-SA"/>
        </w:rPr>
        <w:t>w terminie 30 dni od dnia odbioru końcowego robót.</w:t>
      </w:r>
    </w:p>
    <w:p w14:paraId="5B622639" w14:textId="46B4670B" w:rsidR="0027329D" w:rsidRPr="00955475" w:rsidRDefault="007B6872" w:rsidP="00955475">
      <w:pPr>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Pozostałe 30 % wartości zabezpieczenia,  zostanie pozostawione na pokrycie ewentualnych roszczeń z tytułu rękojmi za wady. Kwota pozostawionego zabezpieczenia zostanie zwrócona w terminie 15 dni po upływie okresu rękojmi.</w:t>
      </w:r>
    </w:p>
    <w:p w14:paraId="3346A3B5" w14:textId="77777777" w:rsidR="0027329D" w:rsidRPr="00955475" w:rsidRDefault="0027329D" w:rsidP="00955475">
      <w:pPr>
        <w:spacing w:after="60"/>
        <w:ind w:left="426"/>
        <w:jc w:val="both"/>
        <w:rPr>
          <w:rFonts w:asciiTheme="minorHAnsi" w:eastAsia="Times New Roman" w:hAnsiTheme="minorHAnsi" w:cstheme="minorHAnsi"/>
          <w:color w:val="0070C0"/>
          <w:sz w:val="20"/>
          <w:szCs w:val="20"/>
          <w:lang w:eastAsia="ar-SA"/>
        </w:rPr>
      </w:pPr>
    </w:p>
    <w:p w14:paraId="380327D4" w14:textId="023D48BD"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9 OBOWIĄZKI WYKONAWCY</w:t>
      </w:r>
    </w:p>
    <w:p w14:paraId="6C1BB805" w14:textId="14CBFFEA" w:rsidR="0027329D" w:rsidRPr="00955475" w:rsidRDefault="007B6872" w:rsidP="00955475">
      <w:pPr>
        <w:numPr>
          <w:ilvl w:val="0"/>
          <w:numId w:val="12"/>
        </w:num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wykona Umowę zgodnie z dokumentacją projektową, pozwoleniem na budowę, przepisami i normami obowiązującymi w budownictwie oraz zgodnie z wymaganiami określonymi przez Zamawiającego oraz z zachowaniem należytej staranności.</w:t>
      </w:r>
    </w:p>
    <w:p w14:paraId="7E6F8702" w14:textId="71258035" w:rsidR="0027329D" w:rsidRPr="00955475" w:rsidRDefault="007B6872" w:rsidP="00955475">
      <w:pPr>
        <w:numPr>
          <w:ilvl w:val="0"/>
          <w:numId w:val="12"/>
        </w:num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Wykonawca jest zobowiązany do uzyskania pisemnej akceptacji Inspektora Nadzoru Inwestorskiego oraz zatwierdzenia przez Zamawiającego planowanych do wbudowania materiałów i urządzeń, przed ich wbudowaniem. </w:t>
      </w:r>
    </w:p>
    <w:p w14:paraId="179B46D9" w14:textId="77777777" w:rsidR="0027329D" w:rsidRPr="00955475" w:rsidRDefault="007B6872" w:rsidP="00955475">
      <w:pPr>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tym celu Wykonawca przekaże Inspektorowi Nadzoru wniosek materiałowy (w dwóch egzemplarzach – jeden dla Wykonawcy, jeden dla Inspektora) wg wzoru, który stanowi załącznik nr 4 do Umowy z podaniem nazwy materiału lub urządzenia, miejsca jego wbudowania, wraz z dołączonymi do wniosku wymaganymi dokumentami (atestami, certyfikatami, deklaracjami zgodności, itp.). Wniosek materiałowy musi być podpisany (na każdej stronie załączonych dokumentów) przez Wykonawcę lub upoważnionego Przedstawiciela Wykonawcy, oraz musi mieć ponumerowane strony. Zaakceptowane przez Inspektora Nadzoru Inwestorskiego wnioski materiałowe Wykonawca dołączy do Dokumentacji Powykonawczej.</w:t>
      </w:r>
    </w:p>
    <w:p w14:paraId="3AF9B4B2" w14:textId="77777777" w:rsidR="0027329D" w:rsidRPr="00955475" w:rsidRDefault="007B6872" w:rsidP="00955475">
      <w:pPr>
        <w:numPr>
          <w:ilvl w:val="0"/>
          <w:numId w:val="12"/>
        </w:num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ponosi odpowiedzialność za prawidłowe i zupełne wykonanie Umowy z uwzględnieniem ustaleń zawartych w ust. 9 niniejszego paragrafu.</w:t>
      </w:r>
    </w:p>
    <w:p w14:paraId="1895DD8B" w14:textId="205483F0" w:rsidR="0027329D" w:rsidRPr="00955475" w:rsidRDefault="007B6872" w:rsidP="00955475">
      <w:pPr>
        <w:numPr>
          <w:ilvl w:val="0"/>
          <w:numId w:val="12"/>
        </w:num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lastRenderedPageBreak/>
        <w:t>Wykonawca zobowiązany jest do podjęcia wszelkich działań dla ochrony środowiska naturalnego na Placu budowy i poza nim oraz uniknięcia jakichkolwiek szkód lub uciążliwości dla osób lub mienia lub innych skutków wynikających z przyjętego sposobu wykonania Umowy.</w:t>
      </w:r>
    </w:p>
    <w:p w14:paraId="4860DEE9" w14:textId="77777777" w:rsidR="0027329D" w:rsidRPr="00955475" w:rsidRDefault="007B6872" w:rsidP="00955475">
      <w:pPr>
        <w:numPr>
          <w:ilvl w:val="0"/>
          <w:numId w:val="12"/>
        </w:num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zobowiązany jest do informowania Zamawiającego o konieczności wykonania robót zamiennych.</w:t>
      </w:r>
    </w:p>
    <w:p w14:paraId="47545A13" w14:textId="77777777" w:rsidR="0027329D" w:rsidRPr="00955475" w:rsidRDefault="007B6872" w:rsidP="00955475">
      <w:pPr>
        <w:numPr>
          <w:ilvl w:val="0"/>
          <w:numId w:val="12"/>
        </w:num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zobowiązany jest w szczególności do:</w:t>
      </w:r>
    </w:p>
    <w:p w14:paraId="0A10650B" w14:textId="77777777" w:rsidR="0027329D" w:rsidRPr="00955475" w:rsidRDefault="007B6872" w:rsidP="00955475">
      <w:pPr>
        <w:numPr>
          <w:ilvl w:val="0"/>
          <w:numId w:val="24"/>
        </w:numPr>
        <w:spacing w:after="60"/>
        <w:ind w:hanging="25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Wykonania Zamówienia zgodnie z Dokumentacją Projektową, Specyfikacjami Technicznymi Wykonania i Odbioru Robót Budowlanych.</w:t>
      </w:r>
    </w:p>
    <w:p w14:paraId="32011E2E" w14:textId="77777777" w:rsidR="0027329D" w:rsidRPr="00955475" w:rsidRDefault="007B6872" w:rsidP="00955475">
      <w:pPr>
        <w:numPr>
          <w:ilvl w:val="0"/>
          <w:numId w:val="24"/>
        </w:numPr>
        <w:spacing w:after="60"/>
        <w:ind w:hanging="25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Wykonania czynności, o których mowa w art. 22 ustawy Prawo budowlane.</w:t>
      </w:r>
    </w:p>
    <w:p w14:paraId="6FEF939D" w14:textId="77777777" w:rsidR="0027329D" w:rsidRPr="00955475" w:rsidRDefault="007B6872" w:rsidP="00955475">
      <w:pPr>
        <w:numPr>
          <w:ilvl w:val="0"/>
          <w:numId w:val="24"/>
        </w:numPr>
        <w:spacing w:after="60"/>
        <w:ind w:hanging="25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Urządzenia zaplecza budowy dla potrzeb własnych.</w:t>
      </w:r>
    </w:p>
    <w:p w14:paraId="54FEE41F" w14:textId="77777777" w:rsidR="0027329D" w:rsidRPr="00955475" w:rsidRDefault="007B6872" w:rsidP="00955475">
      <w:pPr>
        <w:numPr>
          <w:ilvl w:val="0"/>
          <w:numId w:val="24"/>
        </w:numPr>
        <w:spacing w:after="60"/>
        <w:ind w:hanging="25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zorganizuje we własnym zakresie i na własny koszt: dostawę energii elektrycznej, wody (i odprowadzenie ścieków), ciepła, gazu i innych mediów niezbędnych do prawidłowego wykonania Zamówienia, a także będzie ponosić, w okresie od dnia przekazania Wykonawcy Placu budowy do dnia odbioru przedmiotu Zamówienia wykonanego zgodnie z Umową, koszty zużycia wody, energii elektrycznej, cieplnej, gazu, innych mediów niezbędnych do wykonania Umowy.</w:t>
      </w:r>
    </w:p>
    <w:p w14:paraId="51825D4A" w14:textId="77777777" w:rsidR="0027329D" w:rsidRPr="00955475" w:rsidRDefault="007B6872" w:rsidP="00955475">
      <w:pPr>
        <w:numPr>
          <w:ilvl w:val="0"/>
          <w:numId w:val="24"/>
        </w:numPr>
        <w:spacing w:after="60"/>
        <w:ind w:hanging="25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Utrzymywania Placu budowy w należytym porządku.</w:t>
      </w:r>
    </w:p>
    <w:p w14:paraId="1141CC88" w14:textId="77777777" w:rsidR="0027329D" w:rsidRPr="00955475" w:rsidRDefault="007B6872" w:rsidP="00955475">
      <w:pPr>
        <w:numPr>
          <w:ilvl w:val="0"/>
          <w:numId w:val="24"/>
        </w:numPr>
        <w:spacing w:after="60"/>
        <w:ind w:hanging="25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Zabezpieczenia i stałego dozoru Placu budowy i zaplecza budowy. Wykonawca zobowiązany jest zabezpieczyć wykonane przez siebie roboty oraz wykorzystywane urządzenia, sprzęt, materiały przed uszkodzeniem i kradzieżą, aż do momentu zakończenia Robót. Wykonawca zobowiązany jest także zabezpieczyć wykonane Roboty oraz urządzenia, sprzęt i materiały przed szkodliwym wpływem czynników atmosferycznych.</w:t>
      </w:r>
    </w:p>
    <w:p w14:paraId="24503F6C" w14:textId="77777777" w:rsidR="0027329D" w:rsidRPr="00955475" w:rsidRDefault="007B6872" w:rsidP="00955475">
      <w:pPr>
        <w:numPr>
          <w:ilvl w:val="0"/>
          <w:numId w:val="24"/>
        </w:numPr>
        <w:spacing w:after="60"/>
        <w:ind w:hanging="25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Doręczenia Zamawiającemu następujących dokumentów:</w:t>
      </w:r>
    </w:p>
    <w:p w14:paraId="359DC6AF" w14:textId="77777777" w:rsidR="0027329D" w:rsidRPr="00955475" w:rsidRDefault="007B6872" w:rsidP="008712E0">
      <w:pPr>
        <w:numPr>
          <w:ilvl w:val="0"/>
          <w:numId w:val="28"/>
        </w:numPr>
        <w:jc w:val="both"/>
        <w:rPr>
          <w:rFonts w:asciiTheme="minorHAnsi" w:eastAsia="Times New Roman" w:hAnsiTheme="minorHAnsi" w:cstheme="minorHAnsi"/>
          <w:sz w:val="20"/>
          <w:szCs w:val="20"/>
          <w:lang w:eastAsia="ar-SA"/>
        </w:rPr>
      </w:pPr>
      <w:bookmarkStart w:id="4" w:name="_Hlk167192233"/>
      <w:r w:rsidRPr="00955475">
        <w:rPr>
          <w:rFonts w:asciiTheme="minorHAnsi" w:eastAsia="Times New Roman" w:hAnsiTheme="minorHAnsi" w:cstheme="minorHAnsi"/>
          <w:sz w:val="20"/>
          <w:szCs w:val="20"/>
          <w:lang w:eastAsia="ar-SA"/>
        </w:rPr>
        <w:t>przed dniem zawarcia Umowy:</w:t>
      </w:r>
    </w:p>
    <w:p w14:paraId="00DC071D" w14:textId="77777777" w:rsidR="0027329D" w:rsidRPr="00955475" w:rsidRDefault="007B6872" w:rsidP="00955475">
      <w:pPr>
        <w:numPr>
          <w:ilvl w:val="0"/>
          <w:numId w:val="7"/>
        </w:numPr>
        <w:ind w:hanging="1077"/>
        <w:jc w:val="both"/>
        <w:rPr>
          <w:rFonts w:asciiTheme="minorHAnsi" w:eastAsia="Times New Roman" w:hAnsiTheme="minorHAnsi" w:cstheme="minorHAnsi"/>
          <w:b/>
          <w:bCs/>
          <w:sz w:val="20"/>
          <w:szCs w:val="20"/>
          <w:lang w:eastAsia="ar-SA"/>
        </w:rPr>
      </w:pPr>
      <w:r w:rsidRPr="00955475">
        <w:rPr>
          <w:rFonts w:asciiTheme="minorHAnsi" w:eastAsia="Times New Roman" w:hAnsiTheme="minorHAnsi" w:cstheme="minorHAnsi"/>
          <w:b/>
          <w:bCs/>
          <w:sz w:val="20"/>
          <w:szCs w:val="20"/>
          <w:lang w:eastAsia="ar-SA"/>
        </w:rPr>
        <w:t>Planu Bezpieczeństwa i Ochrony Zdrowia,</w:t>
      </w:r>
    </w:p>
    <w:p w14:paraId="5899ED95" w14:textId="77777777" w:rsidR="0027329D" w:rsidRPr="00955475" w:rsidRDefault="007B6872" w:rsidP="008712E0">
      <w:pPr>
        <w:numPr>
          <w:ilvl w:val="0"/>
          <w:numId w:val="28"/>
        </w:numPr>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terminie 14 dni od dnia zawarcia Umowy:</w:t>
      </w:r>
    </w:p>
    <w:p w14:paraId="243C4865" w14:textId="77777777" w:rsidR="0027329D" w:rsidRPr="00955475" w:rsidRDefault="007B6872" w:rsidP="00955475">
      <w:pPr>
        <w:numPr>
          <w:ilvl w:val="0"/>
          <w:numId w:val="7"/>
        </w:numPr>
        <w:ind w:hanging="1077"/>
        <w:jc w:val="both"/>
        <w:rPr>
          <w:rFonts w:asciiTheme="minorHAnsi" w:eastAsia="Times New Roman" w:hAnsiTheme="minorHAnsi" w:cstheme="minorHAnsi"/>
          <w:b/>
          <w:bCs/>
          <w:sz w:val="20"/>
          <w:szCs w:val="20"/>
          <w:lang w:eastAsia="ar-SA"/>
        </w:rPr>
      </w:pPr>
      <w:r w:rsidRPr="00955475">
        <w:rPr>
          <w:rFonts w:asciiTheme="minorHAnsi" w:eastAsia="Times New Roman" w:hAnsiTheme="minorHAnsi" w:cstheme="minorHAnsi"/>
          <w:b/>
          <w:bCs/>
          <w:sz w:val="20"/>
          <w:szCs w:val="20"/>
          <w:lang w:eastAsia="ar-SA"/>
        </w:rPr>
        <w:t>Harmonogramu rzeczowo-finansowego,</w:t>
      </w:r>
    </w:p>
    <w:p w14:paraId="6FF671FB" w14:textId="0BC9B6E6" w:rsidR="00CB2C0B" w:rsidRPr="00955475" w:rsidRDefault="00CB2C0B" w:rsidP="00955475">
      <w:pPr>
        <w:numPr>
          <w:ilvl w:val="0"/>
          <w:numId w:val="7"/>
        </w:numPr>
        <w:ind w:hanging="1077"/>
        <w:jc w:val="both"/>
        <w:rPr>
          <w:rFonts w:asciiTheme="minorHAnsi" w:eastAsia="Times New Roman" w:hAnsiTheme="minorHAnsi" w:cstheme="minorHAnsi"/>
          <w:b/>
          <w:bCs/>
          <w:sz w:val="20"/>
          <w:szCs w:val="20"/>
          <w:lang w:eastAsia="ar-SA"/>
        </w:rPr>
      </w:pPr>
      <w:r w:rsidRPr="00955475">
        <w:rPr>
          <w:rFonts w:asciiTheme="minorHAnsi" w:eastAsia="Times New Roman" w:hAnsiTheme="minorHAnsi" w:cstheme="minorHAnsi"/>
          <w:b/>
          <w:bCs/>
          <w:sz w:val="20"/>
          <w:szCs w:val="20"/>
          <w:lang w:eastAsia="ar-SA"/>
        </w:rPr>
        <w:t>Kosztorysu szczegółowego</w:t>
      </w:r>
    </w:p>
    <w:bookmarkEnd w:id="4"/>
    <w:p w14:paraId="43CF3984" w14:textId="508F1786" w:rsidR="0027329D" w:rsidRPr="00955475" w:rsidRDefault="007B6872" w:rsidP="00955475">
      <w:pPr>
        <w:widowControl w:val="0"/>
        <w:spacing w:after="160"/>
        <w:ind w:left="709"/>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 xml:space="preserve">Harmonogram rzeczowo-finansowy </w:t>
      </w:r>
      <w:r w:rsidRPr="00955475">
        <w:rPr>
          <w:rFonts w:asciiTheme="minorHAnsi" w:hAnsiTheme="minorHAnsi" w:cstheme="minorHAnsi"/>
          <w:iCs/>
          <w:sz w:val="20"/>
          <w:szCs w:val="20"/>
          <w:lang w:eastAsia="en-US"/>
        </w:rPr>
        <w:t>zatwierdza Zamawiający - w terminie 14 dni od ich przekazania przez Wykonawcę.</w:t>
      </w:r>
      <w:r w:rsidRPr="00955475">
        <w:rPr>
          <w:rFonts w:asciiTheme="minorHAnsi" w:hAnsiTheme="minorHAnsi" w:cstheme="minorHAnsi"/>
          <w:sz w:val="20"/>
          <w:szCs w:val="20"/>
          <w:lang w:eastAsia="en-US"/>
        </w:rPr>
        <w:t xml:space="preserve"> Wykonawca uwzględni zastrzeżenia Zamawiającego i wprowadzi je do odpowiedniego dokumentu w terminie 7 dni od ich otrzymania, o czym zawiadomi Zamawiającego.</w:t>
      </w:r>
    </w:p>
    <w:p w14:paraId="7FDE524B" w14:textId="385448A6" w:rsidR="0027329D" w:rsidRPr="00955475" w:rsidRDefault="007B6872" w:rsidP="008712E0">
      <w:pPr>
        <w:widowControl w:val="0"/>
        <w:numPr>
          <w:ilvl w:val="0"/>
          <w:numId w:val="36"/>
        </w:numPr>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 xml:space="preserve">Kosztorys szczegółowy musi być opracowany na podstawie katalogów </w:t>
      </w:r>
      <w:proofErr w:type="spellStart"/>
      <w:r w:rsidRPr="00955475">
        <w:rPr>
          <w:rFonts w:asciiTheme="minorHAnsi" w:hAnsiTheme="minorHAnsi" w:cstheme="minorHAnsi"/>
          <w:sz w:val="20"/>
          <w:szCs w:val="20"/>
          <w:lang w:eastAsia="en-US"/>
        </w:rPr>
        <w:t>KNR</w:t>
      </w:r>
      <w:proofErr w:type="spellEnd"/>
      <w:r w:rsidRPr="00955475">
        <w:rPr>
          <w:rFonts w:asciiTheme="minorHAnsi" w:hAnsiTheme="minorHAnsi" w:cstheme="minorHAnsi"/>
          <w:sz w:val="20"/>
          <w:szCs w:val="20"/>
          <w:lang w:eastAsia="en-US"/>
        </w:rPr>
        <w:t>, cen jednostkowych materiałów i najmu sprzętu</w:t>
      </w:r>
      <w:r w:rsidR="00AB250B" w:rsidRPr="00955475">
        <w:rPr>
          <w:rFonts w:asciiTheme="minorHAnsi" w:hAnsiTheme="minorHAnsi" w:cstheme="minorHAnsi"/>
          <w:sz w:val="20"/>
          <w:szCs w:val="20"/>
          <w:lang w:eastAsia="en-US"/>
        </w:rPr>
        <w:t xml:space="preserve">, </w:t>
      </w:r>
      <w:r w:rsidRPr="00955475">
        <w:rPr>
          <w:rFonts w:asciiTheme="minorHAnsi" w:hAnsiTheme="minorHAnsi" w:cstheme="minorHAnsi"/>
          <w:sz w:val="20"/>
          <w:szCs w:val="20"/>
          <w:lang w:eastAsia="en-US"/>
        </w:rPr>
        <w:t xml:space="preserve">katalog musi być przekazany w programie Norma lub innym „czytanym” przez program Norma. </w:t>
      </w:r>
    </w:p>
    <w:p w14:paraId="0F08032E" w14:textId="58BA9653" w:rsidR="0027329D" w:rsidRPr="00955475" w:rsidRDefault="007B6872" w:rsidP="008712E0">
      <w:pPr>
        <w:widowControl w:val="0"/>
        <w:numPr>
          <w:ilvl w:val="0"/>
          <w:numId w:val="36"/>
        </w:numPr>
        <w:contextualSpacing/>
        <w:jc w:val="both"/>
        <w:rPr>
          <w:rFonts w:asciiTheme="minorHAnsi" w:hAnsiTheme="minorHAnsi" w:cstheme="minorHAnsi"/>
          <w:sz w:val="20"/>
          <w:szCs w:val="20"/>
          <w:lang w:eastAsia="en-US"/>
        </w:rPr>
      </w:pPr>
      <w:r w:rsidRPr="00955475">
        <w:rPr>
          <w:rFonts w:asciiTheme="minorHAnsi" w:hAnsiTheme="minorHAnsi" w:cstheme="minorHAnsi"/>
          <w:sz w:val="20"/>
          <w:szCs w:val="20"/>
          <w:lang w:eastAsia="en-US"/>
        </w:rPr>
        <w:t>Kosztorys szczegółowy będzie podstawą do bieżącego obliczenia należnego wynagrodzenia Wykonawcy w okresach rozliczeniowych oraz w przypadku wystąpienia robót zaniechanych, zamiennych, dodatkowych lub odstąpienia od umowy. Koszty jednostkowe, stawka roboczogodziny i narzuty podane w kosztorysie szczegółowym, będą stałe w czasie realizacji niniejszej umowy, z zastrzeżeniem zapisów niniejszej umowy.</w:t>
      </w:r>
    </w:p>
    <w:p w14:paraId="416EBFF9" w14:textId="77777777" w:rsidR="0027329D" w:rsidRPr="00955475" w:rsidRDefault="007B6872" w:rsidP="008712E0">
      <w:pPr>
        <w:widowControl w:val="0"/>
        <w:numPr>
          <w:ilvl w:val="0"/>
          <w:numId w:val="37"/>
        </w:numPr>
        <w:contextualSpacing/>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lang w:eastAsia="ar-SA"/>
        </w:rPr>
        <w:t>w przypadku odstąpienia od wykonania całego elementu robót lub jego części nastąpi odliczenie wartości tego elementu lub jego części od ogólnej wartości wynagrodzenia określonego w § 5.</w:t>
      </w:r>
    </w:p>
    <w:p w14:paraId="50C77924" w14:textId="77777777" w:rsidR="0027329D" w:rsidRPr="00955475" w:rsidRDefault="007B6872" w:rsidP="008712E0">
      <w:pPr>
        <w:widowControl w:val="0"/>
        <w:numPr>
          <w:ilvl w:val="0"/>
          <w:numId w:val="37"/>
        </w:numPr>
        <w:contextualSpacing/>
        <w:jc w:val="both"/>
        <w:rPr>
          <w:rFonts w:asciiTheme="minorHAnsi" w:eastAsia="Times New Roman" w:hAnsiTheme="minorHAnsi" w:cstheme="minorHAnsi"/>
          <w:sz w:val="20"/>
          <w:szCs w:val="20"/>
          <w:lang w:eastAsia="ar-SA"/>
        </w:rPr>
      </w:pPr>
      <w:r w:rsidRPr="00955475">
        <w:rPr>
          <w:rFonts w:asciiTheme="minorHAnsi" w:hAnsiTheme="minorHAnsi" w:cstheme="minorHAnsi"/>
          <w:sz w:val="20"/>
          <w:szCs w:val="20"/>
          <w:lang w:eastAsia="en-US"/>
        </w:rPr>
        <w:t>Kosztorys szczegółowy musi zostać zaakceptowany na piśmie — pod rygorem nieważności - przez Nadzór Inwestorski i zatwierdzony przez Zamawiającego oraz przekazany Zamawiającemu i Nadzorowi Inwestorskiemu, przed przekazaniem pierwszego rozliczenia prac stanowiącego podstawę do zapłacenia pierwszej faktury za wykonane roboty budowlane.</w:t>
      </w:r>
    </w:p>
    <w:p w14:paraId="0F7F3113" w14:textId="77777777" w:rsidR="0027329D" w:rsidRPr="00955475" w:rsidRDefault="007B6872" w:rsidP="00955475">
      <w:pPr>
        <w:numPr>
          <w:ilvl w:val="0"/>
          <w:numId w:val="25"/>
        </w:numPr>
        <w:spacing w:after="60"/>
        <w:ind w:left="709" w:hanging="283"/>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Zapewnienia bezpiecznej organizacji ruchu na czas prowadzenia Robót, łącznie z widocznym oznakowaniem, zgodnym z Projektem Organizacji Ruchu wykonanym na wyłączny koszt Wykonawcy.</w:t>
      </w:r>
    </w:p>
    <w:p w14:paraId="1D8A54F6" w14:textId="77777777" w:rsidR="0027329D" w:rsidRPr="00955475" w:rsidRDefault="007B6872" w:rsidP="00955475">
      <w:pPr>
        <w:numPr>
          <w:ilvl w:val="0"/>
          <w:numId w:val="25"/>
        </w:numPr>
        <w:spacing w:after="60"/>
        <w:ind w:left="709" w:hanging="283"/>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Zapewnienia, na własny koszt, obsługi geodezyjnej i geologicznej w pełnym zakresie.</w:t>
      </w:r>
    </w:p>
    <w:p w14:paraId="5EEA178A"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Dostarczenia Zamawiającemu dokumentów potwierdzających wywóz na koszt Wykonawcy, materiałów z rozbiórki oraz nadmiaru ziemi oraz wszelkich odpadów na legalne wysypisko.</w:t>
      </w:r>
    </w:p>
    <w:p w14:paraId="5595EF7C"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Naprawy na własny koszt wszystkich elementów dróg i pasa drogowego tych dróg, które ulegną uszkodzeniu w czasie wykonywania Zamówienia oraz zachowania czystości dróg. </w:t>
      </w:r>
    </w:p>
    <w:p w14:paraId="74114687"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lastRenderedPageBreak/>
        <w:t>Umieszczenia na Placu budowy tablicy informacyjnej, zgodnie z wymogami ustawy Prawo budowlane w miejscu wjazdu i wyjazdu z Placu budowy.</w:t>
      </w:r>
    </w:p>
    <w:p w14:paraId="55CBAB1E"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Uporządkowania Placu budowy po wykonaniu Umowy, w tym do odtworzenia terenów utwardzonych oraz terenów biologicznie czynnych.</w:t>
      </w:r>
    </w:p>
    <w:p w14:paraId="01708454" w14:textId="45FB1ABD"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Przekazania Zamawiającemu, w terminie co najmniej 7 dni przed zgłoszeniem zakończenia robót , pełnej Dokumentacji Powykonawczej</w:t>
      </w:r>
      <w:r w:rsidR="004267A6" w:rsidRPr="00955475">
        <w:rPr>
          <w:rFonts w:asciiTheme="minorHAnsi" w:eastAsia="Times New Roman" w:hAnsiTheme="minorHAnsi" w:cstheme="minorHAnsi"/>
          <w:sz w:val="20"/>
          <w:szCs w:val="20"/>
          <w:lang w:eastAsia="ar-SA"/>
        </w:rPr>
        <w:t xml:space="preserve"> </w:t>
      </w:r>
      <w:r w:rsidR="003041B6" w:rsidRPr="00955475">
        <w:rPr>
          <w:rFonts w:asciiTheme="minorHAnsi" w:hAnsiTheme="minorHAnsi" w:cstheme="minorHAnsi"/>
          <w:sz w:val="20"/>
          <w:szCs w:val="20"/>
        </w:rPr>
        <w:t>(wraz z oświadczeniami Nadzoru Inwestorskiego o poprawności i kompletności dokumentacji)</w:t>
      </w:r>
      <w:r w:rsidRPr="00955475">
        <w:rPr>
          <w:rFonts w:asciiTheme="minorHAnsi" w:eastAsia="Times New Roman" w:hAnsiTheme="minorHAnsi" w:cstheme="minorHAnsi"/>
          <w:sz w:val="20"/>
          <w:szCs w:val="20"/>
          <w:lang w:eastAsia="ar-SA"/>
        </w:rPr>
        <w:t>, w </w:t>
      </w:r>
      <w:r w:rsidR="001D6B03" w:rsidRPr="00955475">
        <w:rPr>
          <w:rFonts w:asciiTheme="minorHAnsi" w:eastAsia="Times New Roman" w:hAnsiTheme="minorHAnsi" w:cstheme="minorHAnsi"/>
          <w:sz w:val="20"/>
          <w:szCs w:val="20"/>
          <w:lang w:eastAsia="ar-SA"/>
        </w:rPr>
        <w:t xml:space="preserve">dwóch </w:t>
      </w:r>
      <w:r w:rsidRPr="00955475">
        <w:rPr>
          <w:rFonts w:asciiTheme="minorHAnsi" w:eastAsia="Times New Roman" w:hAnsiTheme="minorHAnsi" w:cstheme="minorHAnsi"/>
          <w:sz w:val="20"/>
          <w:szCs w:val="20"/>
          <w:lang w:eastAsia="ar-SA"/>
        </w:rPr>
        <w:t xml:space="preserve">egzemplarzach (jeden egzemplarz jako oryginał oraz </w:t>
      </w:r>
      <w:r w:rsidR="001D6B03" w:rsidRPr="00955475">
        <w:rPr>
          <w:rFonts w:asciiTheme="minorHAnsi" w:eastAsia="Times New Roman" w:hAnsiTheme="minorHAnsi" w:cstheme="minorHAnsi"/>
          <w:sz w:val="20"/>
          <w:szCs w:val="20"/>
          <w:lang w:eastAsia="ar-SA"/>
        </w:rPr>
        <w:t xml:space="preserve">jeden </w:t>
      </w:r>
      <w:r w:rsidRPr="00955475">
        <w:rPr>
          <w:rFonts w:asciiTheme="minorHAnsi" w:eastAsia="Times New Roman" w:hAnsiTheme="minorHAnsi" w:cstheme="minorHAnsi"/>
          <w:sz w:val="20"/>
          <w:szCs w:val="20"/>
          <w:lang w:eastAsia="ar-SA"/>
        </w:rPr>
        <w:t>egzemplarz kopii)</w:t>
      </w:r>
      <w:r w:rsidR="001D6B03" w:rsidRPr="00955475">
        <w:rPr>
          <w:rFonts w:asciiTheme="minorHAnsi" w:eastAsia="Times New Roman" w:hAnsiTheme="minorHAnsi" w:cstheme="minorHAnsi"/>
          <w:sz w:val="20"/>
          <w:szCs w:val="20"/>
          <w:lang w:eastAsia="ar-SA"/>
        </w:rPr>
        <w:t xml:space="preserve"> w wersji papierowej </w:t>
      </w:r>
      <w:r w:rsidR="0077538D" w:rsidRPr="00955475">
        <w:rPr>
          <w:rFonts w:asciiTheme="minorHAnsi" w:eastAsia="Times New Roman" w:hAnsiTheme="minorHAnsi" w:cstheme="minorHAnsi"/>
          <w:sz w:val="20"/>
          <w:szCs w:val="20"/>
          <w:lang w:eastAsia="ar-SA"/>
        </w:rPr>
        <w:t>oraz</w:t>
      </w:r>
      <w:r w:rsidR="001D6B03" w:rsidRPr="00955475">
        <w:rPr>
          <w:rFonts w:asciiTheme="minorHAnsi" w:eastAsia="Times New Roman" w:hAnsiTheme="minorHAnsi" w:cstheme="minorHAnsi"/>
          <w:sz w:val="20"/>
          <w:szCs w:val="20"/>
          <w:lang w:eastAsia="ar-SA"/>
        </w:rPr>
        <w:t xml:space="preserve"> 1 egzemplarz w wersji elekt</w:t>
      </w:r>
      <w:r w:rsidR="0077538D" w:rsidRPr="00955475">
        <w:rPr>
          <w:rFonts w:asciiTheme="minorHAnsi" w:eastAsia="Times New Roman" w:hAnsiTheme="minorHAnsi" w:cstheme="minorHAnsi"/>
          <w:sz w:val="20"/>
          <w:szCs w:val="20"/>
          <w:lang w:eastAsia="ar-SA"/>
        </w:rPr>
        <w:t>roniczne</w:t>
      </w:r>
      <w:r w:rsidR="003041B6" w:rsidRPr="00955475">
        <w:rPr>
          <w:rFonts w:asciiTheme="minorHAnsi" w:eastAsia="Times New Roman" w:hAnsiTheme="minorHAnsi" w:cstheme="minorHAnsi"/>
          <w:sz w:val="20"/>
          <w:szCs w:val="20"/>
          <w:lang w:eastAsia="ar-SA"/>
        </w:rPr>
        <w:t xml:space="preserve">j </w:t>
      </w:r>
      <w:r w:rsidR="0077538D" w:rsidRPr="00955475">
        <w:rPr>
          <w:rFonts w:asciiTheme="minorHAnsi" w:hAnsiTheme="minorHAnsi" w:cstheme="minorHAnsi"/>
          <w:sz w:val="20"/>
          <w:szCs w:val="20"/>
        </w:rPr>
        <w:t>(płyta CD, lub nośnik USB)</w:t>
      </w:r>
      <w:r w:rsidRPr="00955475">
        <w:rPr>
          <w:rFonts w:asciiTheme="minorHAnsi" w:eastAsia="Times New Roman" w:hAnsiTheme="minorHAnsi" w:cstheme="minorHAnsi"/>
          <w:sz w:val="20"/>
          <w:szCs w:val="20"/>
          <w:lang w:eastAsia="ar-SA"/>
        </w:rPr>
        <w:t>.</w:t>
      </w:r>
      <w:r w:rsidR="003041B6" w:rsidRPr="00955475">
        <w:rPr>
          <w:rFonts w:asciiTheme="minorHAnsi" w:hAnsiTheme="minorHAnsi" w:cstheme="minorHAnsi"/>
          <w:sz w:val="20"/>
          <w:szCs w:val="20"/>
        </w:rPr>
        <w:t xml:space="preserve"> Pierwszą stronę stanowić będzie spis treści, a wszystkie strony dokumentacji powykonawczej będą ponumerowane. </w:t>
      </w:r>
      <w:r w:rsidRPr="00955475">
        <w:rPr>
          <w:rFonts w:asciiTheme="minorHAnsi" w:eastAsia="Times New Roman" w:hAnsiTheme="minorHAnsi" w:cstheme="minorHAnsi"/>
          <w:sz w:val="20"/>
          <w:szCs w:val="20"/>
          <w:lang w:eastAsia="ar-SA"/>
        </w:rPr>
        <w:t>Dokumentacja Powykonawcza musi obejmować dokumentację budowy z naniesionymi zmianami dokonanymi w toku wykonywania Robót oraz geodezyjne pomiary powykonawcze i inne dokumenty zgodnie z wymogami ustawy Prawo budowlane,  a w szczególności:</w:t>
      </w:r>
    </w:p>
    <w:p w14:paraId="5491499B" w14:textId="77777777" w:rsidR="0027329D" w:rsidRPr="00955475" w:rsidRDefault="007B6872" w:rsidP="00955475">
      <w:pPr>
        <w:numPr>
          <w:ilvl w:val="0"/>
          <w:numId w:val="16"/>
        </w:numPr>
        <w:spacing w:after="60"/>
        <w:ind w:left="1418" w:hanging="39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Projekt Budowlany -</w:t>
      </w:r>
      <w:r w:rsidRPr="00955475">
        <w:rPr>
          <w:rFonts w:asciiTheme="minorHAnsi" w:eastAsia="Times New Roman" w:hAnsiTheme="minorHAnsi" w:cstheme="minorHAnsi"/>
          <w:sz w:val="20"/>
          <w:szCs w:val="20"/>
          <w:lang w:eastAsia="ar-SA"/>
        </w:rPr>
        <w:t xml:space="preserve"> wielobranżowy z naniesionymi zmianami na rysunkach i w opisach, wraz z załączonymi do niego rysunkami zamiennymi (podpisany i podstemplowany przez kierownika budowy, a rysunki i opisy z naniesionymi zmianami oraz rysunki zamienne podpisane przez Projektanta, kierownika budowy i Inspektora Nadzoru branży, której rysunek dotyczy);</w:t>
      </w:r>
    </w:p>
    <w:p w14:paraId="64C196E6" w14:textId="77777777" w:rsidR="0027329D" w:rsidRPr="00955475" w:rsidRDefault="007B6872" w:rsidP="00955475">
      <w:pPr>
        <w:numPr>
          <w:ilvl w:val="0"/>
          <w:numId w:val="16"/>
        </w:numPr>
        <w:spacing w:after="60"/>
        <w:ind w:left="1418"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Inwentaryzację Geodezyjną Powykonawczą,</w:t>
      </w:r>
      <w:r w:rsidRPr="00955475">
        <w:rPr>
          <w:rFonts w:asciiTheme="minorHAnsi" w:eastAsia="Times New Roman" w:hAnsiTheme="minorHAnsi" w:cstheme="minorHAnsi"/>
          <w:sz w:val="20"/>
          <w:szCs w:val="20"/>
          <w:lang w:eastAsia="ar-SA"/>
        </w:rPr>
        <w:t xml:space="preserve"> uzgodnioną (jeżeli nastąpiły zmiany) z Zespołem Uzgodnień Dokumentacji Projektowej w Sopocie; Pomiary geodezyjne m.in. obejmują: budynek, budowle i ukształtowanie terenu, wraz z elementami jego urządzenia i uzbrojenia, w tym sieci i przyłącza: energetyczne, teletechniczne, sanitarne i inne. </w:t>
      </w:r>
    </w:p>
    <w:p w14:paraId="71C6E7D1" w14:textId="77777777" w:rsidR="0027329D" w:rsidRPr="00955475" w:rsidRDefault="007B6872" w:rsidP="00955475">
      <w:pPr>
        <w:numPr>
          <w:ilvl w:val="0"/>
          <w:numId w:val="16"/>
        </w:numPr>
        <w:spacing w:after="60"/>
        <w:jc w:val="both"/>
        <w:rPr>
          <w:rFonts w:asciiTheme="minorHAnsi" w:eastAsia="Times New Roman" w:hAnsiTheme="minorHAnsi" w:cstheme="minorHAnsi"/>
          <w:b/>
          <w:bCs/>
          <w:sz w:val="20"/>
          <w:szCs w:val="20"/>
          <w:lang w:eastAsia="ar-SA"/>
        </w:rPr>
      </w:pPr>
      <w:r w:rsidRPr="00955475">
        <w:rPr>
          <w:rFonts w:asciiTheme="minorHAnsi" w:eastAsia="Times New Roman" w:hAnsiTheme="minorHAnsi" w:cstheme="minorHAnsi"/>
          <w:b/>
          <w:bCs/>
          <w:sz w:val="20"/>
          <w:szCs w:val="20"/>
          <w:lang w:eastAsia="ar-SA"/>
        </w:rPr>
        <w:t>Dzienniki budowy;</w:t>
      </w:r>
    </w:p>
    <w:p w14:paraId="76B83D33" w14:textId="77777777" w:rsidR="0027329D" w:rsidRPr="00955475" w:rsidRDefault="007B6872" w:rsidP="00955475">
      <w:pPr>
        <w:numPr>
          <w:ilvl w:val="0"/>
          <w:numId w:val="16"/>
        </w:numPr>
        <w:spacing w:after="60"/>
        <w:jc w:val="both"/>
        <w:rPr>
          <w:rFonts w:asciiTheme="minorHAnsi" w:eastAsia="Times New Roman" w:hAnsiTheme="minorHAnsi" w:cstheme="minorHAnsi"/>
          <w:b/>
          <w:bCs/>
          <w:sz w:val="20"/>
          <w:szCs w:val="20"/>
          <w:lang w:eastAsia="ar-SA"/>
        </w:rPr>
      </w:pPr>
      <w:r w:rsidRPr="00955475">
        <w:rPr>
          <w:rFonts w:asciiTheme="minorHAnsi" w:eastAsia="Times New Roman" w:hAnsiTheme="minorHAnsi" w:cstheme="minorHAnsi"/>
          <w:b/>
          <w:bCs/>
          <w:sz w:val="20"/>
          <w:szCs w:val="20"/>
          <w:lang w:eastAsia="ar-SA"/>
        </w:rPr>
        <w:t xml:space="preserve">Instrukcje techniczne oraz instrukcje użytkowania; </w:t>
      </w:r>
    </w:p>
    <w:p w14:paraId="1510CC89" w14:textId="0925D735" w:rsidR="0027329D" w:rsidRPr="00955475" w:rsidRDefault="007B6872" w:rsidP="00955475">
      <w:pPr>
        <w:numPr>
          <w:ilvl w:val="0"/>
          <w:numId w:val="16"/>
        </w:numPr>
        <w:spacing w:after="60"/>
        <w:ind w:left="1418" w:hanging="39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b/>
          <w:bCs/>
          <w:sz w:val="20"/>
          <w:szCs w:val="20"/>
          <w:lang w:eastAsia="ar-SA"/>
        </w:rPr>
        <w:t>Atesty, aprobaty techniczne, deklaracje zgodności</w:t>
      </w:r>
      <w:r w:rsidRPr="00955475">
        <w:rPr>
          <w:rFonts w:asciiTheme="minorHAnsi" w:eastAsia="Times New Roman" w:hAnsiTheme="minorHAnsi" w:cstheme="minorHAnsi"/>
          <w:sz w:val="20"/>
          <w:szCs w:val="20"/>
          <w:lang w:eastAsia="ar-SA"/>
        </w:rPr>
        <w:t xml:space="preserve"> (w przypadku dokumentu przedstawionego w kopii, podpisane i podstemplowane przez kierownika budowy za zgodność z oryginałem).</w:t>
      </w:r>
    </w:p>
    <w:p w14:paraId="408352C0" w14:textId="64062CB9" w:rsidR="0027329D" w:rsidRPr="00955475" w:rsidRDefault="007B6872" w:rsidP="00955475">
      <w:pPr>
        <w:spacing w:after="60"/>
        <w:ind w:left="709"/>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Całość Dokumentacji Powykonawczej musi być wykonana</w:t>
      </w:r>
      <w:r w:rsidR="0027597F">
        <w:rPr>
          <w:rFonts w:asciiTheme="minorHAnsi" w:eastAsia="Times New Roman" w:hAnsiTheme="minorHAnsi" w:cstheme="minorHAnsi"/>
          <w:sz w:val="20"/>
          <w:szCs w:val="20"/>
          <w:lang w:eastAsia="ar-SA"/>
        </w:rPr>
        <w:t xml:space="preserve"> </w:t>
      </w:r>
      <w:r w:rsidR="000A4B92" w:rsidRPr="00955475">
        <w:rPr>
          <w:rFonts w:asciiTheme="minorHAnsi" w:eastAsia="Times New Roman" w:hAnsiTheme="minorHAnsi" w:cstheme="minorHAnsi"/>
          <w:sz w:val="20"/>
          <w:szCs w:val="20"/>
          <w:lang w:eastAsia="ar-SA"/>
        </w:rPr>
        <w:t>w sztywnej oprawie</w:t>
      </w:r>
      <w:r w:rsidRPr="00955475">
        <w:rPr>
          <w:rFonts w:asciiTheme="minorHAnsi" w:eastAsia="Times New Roman" w:hAnsiTheme="minorHAnsi" w:cstheme="minorHAnsi"/>
          <w:sz w:val="20"/>
          <w:szCs w:val="20"/>
          <w:lang w:eastAsia="ar-SA"/>
        </w:rPr>
        <w:t>, w osobnych, oznaczonych tomach ze spisami ich zawartości</w:t>
      </w:r>
      <w:r w:rsidR="004267A6" w:rsidRPr="00955475">
        <w:rPr>
          <w:rFonts w:asciiTheme="minorHAnsi" w:eastAsia="Times New Roman" w:hAnsiTheme="minorHAnsi" w:cstheme="minorHAnsi"/>
          <w:sz w:val="20"/>
          <w:szCs w:val="20"/>
          <w:lang w:eastAsia="ar-SA"/>
        </w:rPr>
        <w:t xml:space="preserve"> </w:t>
      </w:r>
      <w:r w:rsidR="004267A6" w:rsidRPr="00955475">
        <w:rPr>
          <w:rFonts w:asciiTheme="minorHAnsi" w:hAnsiTheme="minorHAnsi" w:cstheme="minorHAnsi"/>
          <w:sz w:val="20"/>
          <w:szCs w:val="20"/>
        </w:rPr>
        <w:t>(każda strona ponumerowana), wraz z dołączoną wersją elektroniczną na płytce CD (lub nośnik USB).</w:t>
      </w:r>
    </w:p>
    <w:p w14:paraId="090A6552" w14:textId="77777777" w:rsidR="0027329D" w:rsidRPr="00955475" w:rsidRDefault="007B6872" w:rsidP="00955475">
      <w:pPr>
        <w:spacing w:after="60"/>
        <w:ind w:left="709"/>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Wszelkie obcojęzyczne dokumenty załączone przez Wykonawcę do Dokumentacji Powykonawczej muszą być przetłumaczone na język polski.</w:t>
      </w:r>
    </w:p>
    <w:p w14:paraId="6EDDBEE5"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Wykonania wszystkich czynności, w celu prawidłowego wykonania Zamówienia, w szczególności: dostarczenia wszystkich dokumentów, ukończenia wszystkich robót i dokonania ich prób, włącznie z usunięciem wszelkich wad i usterek.</w:t>
      </w:r>
    </w:p>
    <w:p w14:paraId="4BF15BAA"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Przeprowadzenia rozruchu urządzeń i zainstalowanych systemów.</w:t>
      </w:r>
    </w:p>
    <w:p w14:paraId="055667FF"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Przeprowadzenia szkolenia osób wskazanych przez Zamawiającego, w terminie uzgodnionym z Zamawiającym, w zakresie: obsługi, dozoru, konserwacji i eksploatacji, obejmującego w szczególności:</w:t>
      </w:r>
    </w:p>
    <w:p w14:paraId="5EE04FF1" w14:textId="77777777" w:rsidR="0027329D" w:rsidRPr="00955475" w:rsidRDefault="007B6872" w:rsidP="00955475">
      <w:pPr>
        <w:numPr>
          <w:ilvl w:val="0"/>
          <w:numId w:val="17"/>
        </w:numPr>
        <w:spacing w:after="60"/>
        <w:ind w:left="1417"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Obsługę instalacji, sieci i urządzeń, z podaniem sposobu i parametrów ich działania, obsługę instalacji, sieci i urządzeń, z ustaleniem stanowisk: obsługi, dozoru, konserwacji, eksploatacji i zakresu czynności na stanowiskach;</w:t>
      </w:r>
    </w:p>
    <w:p w14:paraId="5E67B421" w14:textId="77777777" w:rsidR="0027329D" w:rsidRPr="00955475" w:rsidRDefault="007B6872" w:rsidP="00955475">
      <w:pPr>
        <w:numPr>
          <w:ilvl w:val="0"/>
          <w:numId w:val="17"/>
        </w:numPr>
        <w:spacing w:after="60"/>
        <w:ind w:left="1417"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ustalenia terminów i zakresów przeglądów, remontów i konserwacji;</w:t>
      </w:r>
    </w:p>
    <w:p w14:paraId="4B763F30" w14:textId="77777777" w:rsidR="0027329D" w:rsidRPr="00955475" w:rsidRDefault="007B6872" w:rsidP="00955475">
      <w:pPr>
        <w:numPr>
          <w:ilvl w:val="0"/>
          <w:numId w:val="17"/>
        </w:numPr>
        <w:spacing w:after="60"/>
        <w:ind w:left="1417"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wytyczne i przepisy BHP.</w:t>
      </w:r>
    </w:p>
    <w:p w14:paraId="1262EF2E"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Wykonania na własny koszt przeglądów gwarancyjnych w okresie gwarancji i rękojmi. </w:t>
      </w:r>
    </w:p>
    <w:p w14:paraId="4B0E24C8" w14:textId="69EFB129" w:rsidR="0023180F"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Poddania, na własny koszt, na żądanie Zamawiającego, wskazanych przez niego materiałów badaniom potwierdzającym ich jakość i zgodność z Dokumentacją Projektową i STWIORB.</w:t>
      </w:r>
    </w:p>
    <w:p w14:paraId="565BB053" w14:textId="2B6C4F68" w:rsidR="00D022E1" w:rsidRPr="00B64F62" w:rsidRDefault="007B6872" w:rsidP="00955475">
      <w:pPr>
        <w:numPr>
          <w:ilvl w:val="0"/>
          <w:numId w:val="25"/>
        </w:numPr>
        <w:spacing w:after="60"/>
        <w:ind w:left="709" w:hanging="425"/>
        <w:jc w:val="both"/>
        <w:rPr>
          <w:rFonts w:asciiTheme="minorHAnsi" w:eastAsia="Times New Roman" w:hAnsiTheme="minorHAnsi" w:cstheme="minorHAnsi"/>
          <w:b/>
          <w:bCs/>
          <w:sz w:val="20"/>
          <w:szCs w:val="20"/>
          <w:lang w:eastAsia="ar-SA"/>
        </w:rPr>
      </w:pPr>
      <w:r w:rsidRPr="00B64F62">
        <w:rPr>
          <w:rFonts w:asciiTheme="minorHAnsi" w:eastAsia="Times New Roman" w:hAnsiTheme="minorHAnsi" w:cstheme="minorHAnsi"/>
          <w:b/>
          <w:bCs/>
          <w:sz w:val="20"/>
          <w:szCs w:val="20"/>
          <w:lang w:eastAsia="ar-SA"/>
        </w:rPr>
        <w:t xml:space="preserve">Wyznaczenia Kierownika budowy, którym jest </w:t>
      </w:r>
      <w:r w:rsidR="0023180F" w:rsidRPr="00B64F62">
        <w:rPr>
          <w:rFonts w:asciiTheme="minorHAnsi" w:eastAsia="Times New Roman" w:hAnsiTheme="minorHAnsi" w:cstheme="minorHAnsi"/>
          <w:b/>
          <w:bCs/>
          <w:sz w:val="20"/>
          <w:szCs w:val="20"/>
          <w:lang w:eastAsia="ar-SA"/>
        </w:rPr>
        <w:t>Pan</w:t>
      </w:r>
      <w:r w:rsidR="00AB4118" w:rsidRPr="00B64F62">
        <w:rPr>
          <w:rFonts w:asciiTheme="minorHAnsi" w:eastAsia="Times New Roman" w:hAnsiTheme="minorHAnsi" w:cstheme="minorHAnsi"/>
          <w:b/>
          <w:bCs/>
          <w:sz w:val="20"/>
          <w:szCs w:val="20"/>
          <w:lang w:eastAsia="ar-SA"/>
        </w:rPr>
        <w:t>/Pani</w:t>
      </w:r>
      <w:r w:rsidR="0023180F" w:rsidRPr="00B64F62">
        <w:rPr>
          <w:rFonts w:asciiTheme="minorHAnsi" w:eastAsia="Times New Roman" w:hAnsiTheme="minorHAnsi" w:cstheme="minorHAnsi"/>
          <w:b/>
          <w:bCs/>
          <w:sz w:val="20"/>
          <w:szCs w:val="20"/>
          <w:lang w:eastAsia="ar-SA"/>
        </w:rPr>
        <w:t xml:space="preserve"> </w:t>
      </w:r>
      <w:r w:rsidR="00305E4F" w:rsidRPr="00B27B22">
        <w:rPr>
          <w:rFonts w:asciiTheme="minorHAnsi" w:eastAsia="Times New Roman" w:hAnsiTheme="minorHAnsi" w:cstheme="minorHAnsi"/>
          <w:b/>
          <w:bCs/>
          <w:sz w:val="20"/>
          <w:szCs w:val="20"/>
          <w:lang w:eastAsia="ar-SA"/>
        </w:rPr>
        <w:t>……</w:t>
      </w:r>
      <w:r w:rsidR="00AB4118" w:rsidRPr="00B27B22">
        <w:rPr>
          <w:rFonts w:asciiTheme="minorHAnsi" w:eastAsia="Times New Roman" w:hAnsiTheme="minorHAnsi" w:cstheme="minorHAnsi"/>
          <w:b/>
          <w:bCs/>
          <w:sz w:val="20"/>
          <w:szCs w:val="20"/>
          <w:lang w:eastAsia="ar-SA"/>
        </w:rPr>
        <w:t>…</w:t>
      </w:r>
      <w:proofErr w:type="gramStart"/>
      <w:r w:rsidR="00AB4118" w:rsidRPr="00B27B22">
        <w:rPr>
          <w:rFonts w:asciiTheme="minorHAnsi" w:eastAsia="Times New Roman" w:hAnsiTheme="minorHAnsi" w:cstheme="minorHAnsi"/>
          <w:b/>
          <w:bCs/>
          <w:sz w:val="20"/>
          <w:szCs w:val="20"/>
          <w:lang w:eastAsia="ar-SA"/>
        </w:rPr>
        <w:t>…….</w:t>
      </w:r>
      <w:proofErr w:type="gramEnd"/>
      <w:r w:rsidR="00305E4F" w:rsidRPr="00B27B22">
        <w:rPr>
          <w:rFonts w:asciiTheme="minorHAnsi" w:eastAsia="Times New Roman" w:hAnsiTheme="minorHAnsi" w:cstheme="minorHAnsi"/>
          <w:b/>
          <w:bCs/>
          <w:sz w:val="20"/>
          <w:szCs w:val="20"/>
          <w:lang w:eastAsia="ar-SA"/>
        </w:rPr>
        <w:t>…………….</w:t>
      </w:r>
      <w:r w:rsidRPr="00B64F62">
        <w:rPr>
          <w:rFonts w:asciiTheme="minorHAnsi" w:eastAsia="Times New Roman" w:hAnsiTheme="minorHAnsi" w:cstheme="minorHAnsi"/>
          <w:b/>
          <w:bCs/>
          <w:sz w:val="20"/>
          <w:szCs w:val="20"/>
          <w:lang w:eastAsia="ar-SA"/>
        </w:rPr>
        <w:t xml:space="preserve"> </w:t>
      </w:r>
      <w:r w:rsidR="00D022E1" w:rsidRPr="00B64F62">
        <w:rPr>
          <w:rFonts w:asciiTheme="minorHAnsi" w:eastAsia="Times New Roman" w:hAnsiTheme="minorHAnsi" w:cstheme="minorHAnsi"/>
          <w:b/>
          <w:bCs/>
          <w:sz w:val="20"/>
          <w:szCs w:val="20"/>
          <w:lang w:eastAsia="ar-SA"/>
        </w:rPr>
        <w:t>Tel.</w:t>
      </w:r>
      <w:proofErr w:type="gramStart"/>
      <w:r w:rsidR="00D022E1" w:rsidRPr="00B64F62">
        <w:rPr>
          <w:rFonts w:asciiTheme="minorHAnsi" w:eastAsia="Times New Roman" w:hAnsiTheme="minorHAnsi" w:cstheme="minorHAnsi"/>
          <w:b/>
          <w:bCs/>
          <w:sz w:val="20"/>
          <w:szCs w:val="20"/>
          <w:lang w:eastAsia="ar-SA"/>
        </w:rPr>
        <w:t xml:space="preserve"> </w:t>
      </w:r>
      <w:r w:rsidR="00AB4118" w:rsidRPr="00B27B22">
        <w:rPr>
          <w:rFonts w:asciiTheme="minorHAnsi" w:eastAsia="Times New Roman" w:hAnsiTheme="minorHAnsi" w:cstheme="minorHAnsi"/>
          <w:b/>
          <w:bCs/>
          <w:sz w:val="20"/>
          <w:szCs w:val="20"/>
          <w:lang w:eastAsia="ar-SA"/>
        </w:rPr>
        <w:t>….</w:t>
      </w:r>
      <w:proofErr w:type="gramEnd"/>
      <w:r w:rsidR="00AB4118" w:rsidRPr="00B27B22">
        <w:rPr>
          <w:rFonts w:asciiTheme="minorHAnsi" w:eastAsia="Times New Roman" w:hAnsiTheme="minorHAnsi" w:cstheme="minorHAnsi"/>
          <w:b/>
          <w:bCs/>
          <w:sz w:val="20"/>
          <w:szCs w:val="20"/>
          <w:lang w:eastAsia="ar-SA"/>
        </w:rPr>
        <w:t>…………….</w:t>
      </w:r>
    </w:p>
    <w:p w14:paraId="54E45FF6" w14:textId="45BBA53F"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Zapewnienie obecności kierownika budowy na budowie. </w:t>
      </w:r>
    </w:p>
    <w:p w14:paraId="58423D80"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Kierownik budowy i upoważniony Przedstawiciel Wykonawcy mają obowiązek, uczestniczyć w cyklicznych naradach na budowie.</w:t>
      </w:r>
    </w:p>
    <w:p w14:paraId="003E4F3D" w14:textId="4ABF37E7" w:rsidR="0027329D" w:rsidRPr="00CE4E4E" w:rsidRDefault="007B6872" w:rsidP="00955475">
      <w:pPr>
        <w:numPr>
          <w:ilvl w:val="0"/>
          <w:numId w:val="25"/>
        </w:numPr>
        <w:spacing w:after="60"/>
        <w:ind w:left="709" w:hanging="425"/>
        <w:jc w:val="both"/>
        <w:rPr>
          <w:rFonts w:asciiTheme="minorHAnsi" w:eastAsia="Times New Roman" w:hAnsiTheme="minorHAnsi" w:cstheme="minorHAnsi"/>
          <w:i/>
          <w:sz w:val="20"/>
          <w:szCs w:val="20"/>
          <w:lang w:eastAsia="ar-SA"/>
        </w:rPr>
      </w:pPr>
      <w:r w:rsidRPr="00955475">
        <w:rPr>
          <w:rFonts w:asciiTheme="minorHAnsi" w:eastAsia="Times New Roman" w:hAnsiTheme="minorHAnsi" w:cstheme="minorHAnsi"/>
          <w:sz w:val="20"/>
          <w:szCs w:val="20"/>
          <w:lang w:eastAsia="ar-SA"/>
        </w:rPr>
        <w:t>Uzyskania wszystkich niezbędnych uzgodnień, sprawdzeń lub opinii zgodnie z wymogami pozwolenia na budowę lub wynikających z decyzji właściwych organów w zakresie umożliwiającym zakończenie robót i uzyskanie przez Zamawiającego pozwolenia na użytkowanie.</w:t>
      </w:r>
    </w:p>
    <w:p w14:paraId="7DFE384B" w14:textId="77777777" w:rsidR="00CE4E4E" w:rsidRDefault="00CE4E4E" w:rsidP="00CE4E4E">
      <w:pPr>
        <w:numPr>
          <w:ilvl w:val="0"/>
          <w:numId w:val="25"/>
        </w:numPr>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Uzyskania własnym staraniem i na własny koszt zezwolenia na prowadzenie robót w pasie drogowym.</w:t>
      </w:r>
    </w:p>
    <w:p w14:paraId="1CC29347" w14:textId="77777777" w:rsidR="00CE4E4E" w:rsidRPr="003F0786" w:rsidRDefault="00CE4E4E" w:rsidP="00CE4E4E">
      <w:pPr>
        <w:numPr>
          <w:ilvl w:val="0"/>
          <w:numId w:val="25"/>
        </w:numPr>
        <w:spacing w:after="60"/>
        <w:jc w:val="both"/>
        <w:rPr>
          <w:rFonts w:asciiTheme="minorHAnsi" w:eastAsia="Times New Roman" w:hAnsiTheme="minorHAnsi" w:cstheme="minorHAnsi"/>
          <w:sz w:val="20"/>
          <w:szCs w:val="20"/>
          <w:lang w:eastAsia="ar-SA"/>
        </w:rPr>
      </w:pPr>
      <w:r w:rsidRPr="002334B2">
        <w:rPr>
          <w:rFonts w:asciiTheme="minorHAnsi" w:eastAsia="Times New Roman" w:hAnsiTheme="minorHAnsi" w:cstheme="minorHAnsi"/>
          <w:sz w:val="20"/>
          <w:szCs w:val="20"/>
          <w:lang w:eastAsia="ar-SA"/>
        </w:rPr>
        <w:t>Uzyskani</w:t>
      </w:r>
      <w:r>
        <w:rPr>
          <w:rFonts w:asciiTheme="minorHAnsi" w:eastAsia="Times New Roman" w:hAnsiTheme="minorHAnsi" w:cstheme="minorHAnsi"/>
          <w:sz w:val="20"/>
          <w:szCs w:val="20"/>
          <w:lang w:eastAsia="ar-SA"/>
        </w:rPr>
        <w:t>a</w:t>
      </w:r>
      <w:r w:rsidRPr="002334B2">
        <w:rPr>
          <w:rFonts w:asciiTheme="minorHAnsi" w:eastAsia="Times New Roman" w:hAnsiTheme="minorHAnsi" w:cstheme="minorHAnsi"/>
          <w:sz w:val="20"/>
          <w:szCs w:val="20"/>
          <w:lang w:eastAsia="ar-SA"/>
        </w:rPr>
        <w:t xml:space="preserve"> zajęcia pasa drogowego i </w:t>
      </w:r>
      <w:r>
        <w:rPr>
          <w:rFonts w:asciiTheme="minorHAnsi" w:eastAsia="Times New Roman" w:hAnsiTheme="minorHAnsi" w:cstheme="minorHAnsi"/>
          <w:sz w:val="20"/>
          <w:szCs w:val="20"/>
          <w:lang w:eastAsia="ar-SA"/>
        </w:rPr>
        <w:t xml:space="preserve">zgody na </w:t>
      </w:r>
      <w:r w:rsidRPr="002334B2">
        <w:rPr>
          <w:rFonts w:asciiTheme="minorHAnsi" w:eastAsia="Times New Roman" w:hAnsiTheme="minorHAnsi" w:cstheme="minorHAnsi"/>
          <w:sz w:val="20"/>
          <w:szCs w:val="20"/>
          <w:lang w:eastAsia="ar-SA"/>
        </w:rPr>
        <w:t>wjazd samochodów w ZDiZ na własny koszt i ryzyko</w:t>
      </w:r>
    </w:p>
    <w:p w14:paraId="53BE8F8F"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Dostarczenia własnym staraniem i na własny koszt urządzeń niezbędnych do wykonania przedmiotu Umowy. </w:t>
      </w:r>
    </w:p>
    <w:p w14:paraId="50963997" w14:textId="77777777" w:rsidR="0027329D" w:rsidRPr="00955475" w:rsidRDefault="007B6872" w:rsidP="00955475">
      <w:pPr>
        <w:numPr>
          <w:ilvl w:val="0"/>
          <w:numId w:val="25"/>
        </w:numPr>
        <w:spacing w:after="60"/>
        <w:ind w:left="709" w:hanging="425"/>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okresie budowy, zapewnienia na własny koszt, w celu przeprowadzania narad koordynacyjnych na budowie, pomieszczenia biurowego dla minimum 5 osób wyposażonego w ogrzewanie, stół i krzesła.</w:t>
      </w:r>
    </w:p>
    <w:p w14:paraId="2E2C2B20" w14:textId="77777777" w:rsidR="0027329D" w:rsidRPr="00B64F62" w:rsidRDefault="007B6872" w:rsidP="00955475">
      <w:pPr>
        <w:numPr>
          <w:ilvl w:val="0"/>
          <w:numId w:val="12"/>
        </w:numPr>
        <w:spacing w:after="60"/>
        <w:jc w:val="both"/>
        <w:rPr>
          <w:rFonts w:asciiTheme="minorHAnsi" w:eastAsia="Times New Roman" w:hAnsiTheme="minorHAnsi" w:cstheme="minorHAnsi"/>
          <w:b/>
          <w:bCs/>
          <w:sz w:val="20"/>
          <w:szCs w:val="20"/>
          <w:lang w:eastAsia="ar-SA"/>
        </w:rPr>
      </w:pPr>
      <w:r w:rsidRPr="00B64F62">
        <w:rPr>
          <w:rFonts w:asciiTheme="minorHAnsi" w:eastAsia="Times New Roman" w:hAnsiTheme="minorHAnsi" w:cstheme="minorHAnsi"/>
          <w:b/>
          <w:bCs/>
          <w:sz w:val="20"/>
          <w:szCs w:val="20"/>
          <w:lang w:eastAsia="ar-SA"/>
        </w:rPr>
        <w:t>Wykonawca oświadcza, że dokonał wizji lokalnej Placu budowy.</w:t>
      </w:r>
    </w:p>
    <w:p w14:paraId="6F7F3939" w14:textId="665C804B" w:rsidR="0027329D" w:rsidRPr="00955475" w:rsidRDefault="007B6872" w:rsidP="00955475">
      <w:pPr>
        <w:numPr>
          <w:ilvl w:val="0"/>
          <w:numId w:val="12"/>
        </w:numPr>
        <w:spacing w:after="60"/>
        <w:jc w:val="both"/>
        <w:rPr>
          <w:rFonts w:asciiTheme="minorHAnsi" w:eastAsia="Times New Roman" w:hAnsiTheme="minorHAnsi" w:cstheme="minorHAnsi"/>
          <w:color w:val="0070C0"/>
          <w:sz w:val="20"/>
          <w:szCs w:val="20"/>
          <w:lang w:eastAsia="ar-SA"/>
        </w:rPr>
      </w:pPr>
      <w:r w:rsidRPr="00955475">
        <w:rPr>
          <w:rFonts w:asciiTheme="minorHAnsi" w:eastAsia="Times New Roman" w:hAnsiTheme="minorHAnsi" w:cstheme="minorHAnsi"/>
          <w:sz w:val="20"/>
          <w:szCs w:val="20"/>
          <w:lang w:eastAsia="ar-SA"/>
        </w:rPr>
        <w:t>Wykonawca zobowiązany jest niezwłocznie zawiadomić Zamawiającego o wadach dokumentacji projektowej uniemożliwiających realizację inwestycji lub też o tym, że realizacja dostarczonej dokumentacji projektowej spowoduje powstanie obiektu wadliwego.</w:t>
      </w:r>
      <w:r w:rsidR="00FE344A" w:rsidRPr="00955475">
        <w:rPr>
          <w:rFonts w:asciiTheme="minorHAnsi" w:hAnsiTheme="minorHAnsi" w:cstheme="minorHAnsi"/>
          <w:sz w:val="20"/>
          <w:szCs w:val="20"/>
        </w:rPr>
        <w:t xml:space="preserve"> </w:t>
      </w:r>
      <w:r w:rsidRPr="00955475">
        <w:rPr>
          <w:rFonts w:asciiTheme="minorHAnsi" w:eastAsia="Times New Roman" w:hAnsiTheme="minorHAnsi" w:cstheme="minorHAnsi"/>
          <w:sz w:val="20"/>
          <w:szCs w:val="20"/>
          <w:lang w:eastAsia="ar-SA"/>
        </w:rPr>
        <w:t xml:space="preserve">Wykonawca oświadcza, że stosownie do treści SWZ, zbadał Dokumentację projektową i nie zgłasza wobec jej treści zastrzeżeń. </w:t>
      </w:r>
    </w:p>
    <w:p w14:paraId="7EC32E4C" w14:textId="77777777" w:rsidR="0027329D" w:rsidRPr="00955475" w:rsidRDefault="007B6872" w:rsidP="00955475">
      <w:pPr>
        <w:numPr>
          <w:ilvl w:val="0"/>
          <w:numId w:val="1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ponosi, od dnia przejęcia Placu budowy, pełną odpowiedzialność za szkody powstałe w wyniku lub w związku z realizacją Umowy poniesione przez Zamawiającego lub osoby trzecie, w tym w szczególności za szkody na zdrowiu lub życiu. Od dnia przejęcia Placu budowy Wykonawca ponosi pełne ryzyko zniszczenia, pogorszenia lub uszkodzenia wykonywanych Robót, a także ryzyko zniszczenia, pogorszenia, uszkodzenia lub utraty znajdujących się na terenie Placu budowy urządzeń, sprzętu, materiałów budowlanych lub innych przedmiotów. Wykonawca ponosi wyłączną odpowiedzialność za szkody powstałe w wyniku uszkodzenia istniejących na Placu budowy instalacji lub urządzeń podziemnych. W przypadku gdyby osoba trzecia zwróciła się do Zamawiającego z roszczeniami związanymi z wykonaniem Umowy, Wykonawca zobowiązuje się, na pierwsze wezwanie Zamawiającego, przejąć odpowiedzialność za przedmiotowe roszczenia i w przypadku gdyby okazały się zasadne, zaspokoić te roszczenia.</w:t>
      </w:r>
    </w:p>
    <w:p w14:paraId="20D41DB6" w14:textId="28A23226" w:rsidR="0027329D" w:rsidRPr="00955475" w:rsidRDefault="007B6872" w:rsidP="00955475">
      <w:pPr>
        <w:numPr>
          <w:ilvl w:val="0"/>
          <w:numId w:val="1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Zapewnienia jak najmniejszej uciążliwości prowadzonych robót dla budynków znajdujących się w sąsiedztwie realizowanej inwestycji. Stosowanie technologii i sprzętu niepowodujących przekroczeń dopuszczalnych norm zapylenia i natężenia hałasu. </w:t>
      </w:r>
    </w:p>
    <w:p w14:paraId="04848B97" w14:textId="77777777" w:rsidR="0027329D" w:rsidRPr="00955475" w:rsidRDefault="007B6872" w:rsidP="00955475">
      <w:pPr>
        <w:numPr>
          <w:ilvl w:val="0"/>
          <w:numId w:val="12"/>
        </w:numPr>
        <w:spacing w:after="60"/>
        <w:contextualSpacing/>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lang w:eastAsia="ar-SA"/>
        </w:rPr>
        <w:t>Zabezpieczenia na czas realizacji inwestycji istniejącego uzbrojenia terenu.</w:t>
      </w:r>
    </w:p>
    <w:p w14:paraId="6BEBC35E" w14:textId="77777777" w:rsidR="0027329D" w:rsidRPr="00955475" w:rsidRDefault="007B6872" w:rsidP="00955475">
      <w:pPr>
        <w:numPr>
          <w:ilvl w:val="0"/>
          <w:numId w:val="1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Wszystkie wymagane przez urzędy oraz gestorów sieci odbiory elementów wykonywanych przez Wykonawcę wraz ze wszystkimi opłatami należą do zakresu świadczeń Wykonawcy. Rezultaty należy niezwłocznie przedstawić Zamawiającemu, najpóźniej jednak przy zgłoszeniu do odbioru końcowego przedmiotu Umowy.</w:t>
      </w:r>
    </w:p>
    <w:p w14:paraId="4EB2F119" w14:textId="77777777" w:rsidR="0027329D" w:rsidRPr="00955475" w:rsidRDefault="007B6872" w:rsidP="00955475">
      <w:pPr>
        <w:numPr>
          <w:ilvl w:val="0"/>
          <w:numId w:val="1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Zabezpieczenie w trakcie prowadzonych robót istniejących drzew.</w:t>
      </w:r>
    </w:p>
    <w:p w14:paraId="41D820FA" w14:textId="77777777" w:rsidR="0027329D" w:rsidRPr="00955475" w:rsidRDefault="007B6872" w:rsidP="00955475">
      <w:pPr>
        <w:numPr>
          <w:ilvl w:val="0"/>
          <w:numId w:val="1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jest zobowiązany do wykonania przedmiotu Umowy przy użyciu i z materiałów oraz urządzeń własnych. Wykonawca zobowiązany jest stosować wyłącznie materiały zgodne z dokumentacją techniczną, obowiązującymi normami technicznymi oraz posiadające odpowiednie atesty i sprawdzenia (aprobaty techniczne lub świadectwa dopuszczenia do stosowania w budownictwie). Dokumentacja, atesty i sprawdzenia podlegają przekazaniu na rzecz Zamawiającego w chwili zgłoszenia przedmiotu Umowy do odbioru końcowego.</w:t>
      </w:r>
    </w:p>
    <w:p w14:paraId="1B75E8F2" w14:textId="77777777" w:rsidR="0027329D" w:rsidRPr="00955475" w:rsidRDefault="007B6872" w:rsidP="00955475">
      <w:pPr>
        <w:numPr>
          <w:ilvl w:val="0"/>
          <w:numId w:val="1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Wykonawca będzie w pełni odpowiedzialny za działania lub uchybienia każdego Podwykonawcy, jego przedstawicieli lub pracowników, tak jakby to były działania lub uchybienia Wykonawcy. Wykonawca zawrze umowy o roboty budowlane z Podwykonawcami wyłącznie za zgodą Zamawiającego wyrażoną pod rygorem nieważności na piśmie. Wykonawca przedstawi Zamawiającemu projekty umów z Podwykonawcami. Wszelkie zmiany umów o roboty budowlane zawartych przez Wykonawcę z Podwykonawcami wymagają zgody Zamawiającego wyrażonej pod rygorem nieważności na piśmie. W przypadku uzyskania przez Zamawiającego informacji o jakichkolwiek opóźnieniach w dokonywaniu przez Wykonawcę płatności na rzecz podwykonawców Zamawiający będzie uprawniony dokonać zapłaty danej części wynagrodzenia na rzecz Wykonawcy albo wstrzymać dokonanie wpłaty do czasu przedstawienia mu wspólnego pisemnego stanowiska Wykonawcy i podwykonawcy, wskazującego przyczyny opóźnienia oraz sposób postąpienia ze wstrzymaną kwotą. </w:t>
      </w:r>
    </w:p>
    <w:p w14:paraId="15764264" w14:textId="77777777" w:rsidR="0027329D" w:rsidRPr="00955475" w:rsidRDefault="007B6872" w:rsidP="00955475">
      <w:pPr>
        <w:numPr>
          <w:ilvl w:val="0"/>
          <w:numId w:val="12"/>
        </w:numPr>
        <w:spacing w:after="60"/>
        <w:jc w:val="both"/>
        <w:rPr>
          <w:rFonts w:asciiTheme="minorHAnsi" w:eastAsia="Times New Roman" w:hAnsiTheme="minorHAnsi" w:cstheme="minorHAnsi"/>
          <w:sz w:val="20"/>
          <w:szCs w:val="20"/>
          <w:lang w:eastAsia="ar-SA"/>
        </w:rPr>
      </w:pPr>
      <w:r w:rsidRPr="00B64F62">
        <w:rPr>
          <w:rFonts w:asciiTheme="minorHAnsi" w:eastAsia="Times New Roman" w:hAnsiTheme="minorHAnsi" w:cstheme="minorHAnsi"/>
          <w:b/>
          <w:bCs/>
          <w:sz w:val="20"/>
          <w:szCs w:val="20"/>
          <w:lang w:eastAsia="ar-SA"/>
        </w:rPr>
        <w:t xml:space="preserve">Wykonawca, w terminie 7 dni od zawarcia niniejszej Umowy, zobowiązany jest okazać Zamawiającemu oryginał i doręczyć kopię polisy ubezpieczeniowej </w:t>
      </w:r>
      <w:r w:rsidRPr="00955475">
        <w:rPr>
          <w:rFonts w:asciiTheme="minorHAnsi" w:eastAsia="Times New Roman" w:hAnsiTheme="minorHAnsi" w:cstheme="minorHAnsi"/>
          <w:sz w:val="20"/>
          <w:szCs w:val="20"/>
          <w:lang w:eastAsia="ar-SA"/>
        </w:rPr>
        <w:t>obejmującej swym zakresem:</w:t>
      </w:r>
    </w:p>
    <w:p w14:paraId="74DDABD3" w14:textId="77777777" w:rsidR="0027329D" w:rsidRPr="00955475" w:rsidRDefault="007B6872" w:rsidP="008712E0">
      <w:pPr>
        <w:numPr>
          <w:ilvl w:val="0"/>
          <w:numId w:val="27"/>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Ubezpieczenie Robót Budowlano Montażowych;</w:t>
      </w:r>
    </w:p>
    <w:p w14:paraId="7715B203" w14:textId="77777777" w:rsidR="0027329D" w:rsidRPr="00955475" w:rsidRDefault="007B6872" w:rsidP="008712E0">
      <w:pPr>
        <w:numPr>
          <w:ilvl w:val="0"/>
          <w:numId w:val="27"/>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Ubezpieczenie od Odpowiedzialności Cywilnej w zakresie prowadzonej przez Wykonawcę działalności gospodarczej (związanej z realizacją Umowy).</w:t>
      </w:r>
    </w:p>
    <w:p w14:paraId="165B20BE" w14:textId="059F77B9" w:rsidR="0027329D" w:rsidRPr="00955475" w:rsidRDefault="007B6872" w:rsidP="00955475">
      <w:pPr>
        <w:spacing w:after="60"/>
        <w:ind w:left="284"/>
        <w:jc w:val="both"/>
        <w:rPr>
          <w:rFonts w:asciiTheme="minorHAnsi" w:eastAsia="Times New Roman" w:hAnsiTheme="minorHAnsi" w:cstheme="minorHAnsi"/>
          <w:sz w:val="20"/>
          <w:szCs w:val="20"/>
          <w:lang w:eastAsia="ar-SA"/>
        </w:rPr>
      </w:pPr>
      <w:bookmarkStart w:id="5" w:name="_Hlk181109349"/>
      <w:r w:rsidRPr="00955475">
        <w:rPr>
          <w:rFonts w:asciiTheme="minorHAnsi" w:eastAsia="Times New Roman" w:hAnsiTheme="minorHAnsi" w:cstheme="minorHAnsi"/>
          <w:sz w:val="20"/>
          <w:szCs w:val="20"/>
          <w:lang w:eastAsia="ar-SA"/>
        </w:rPr>
        <w:lastRenderedPageBreak/>
        <w:t xml:space="preserve">Suma ubezpieczenia </w:t>
      </w:r>
      <w:bookmarkEnd w:id="5"/>
      <w:r w:rsidRPr="00955475">
        <w:rPr>
          <w:rFonts w:asciiTheme="minorHAnsi" w:eastAsia="Times New Roman" w:hAnsiTheme="minorHAnsi" w:cstheme="minorHAnsi"/>
          <w:sz w:val="20"/>
          <w:szCs w:val="20"/>
          <w:lang w:eastAsia="ar-SA"/>
        </w:rPr>
        <w:t xml:space="preserve">winna być nie niższa niż </w:t>
      </w:r>
      <w:r w:rsidR="006C0DF2" w:rsidRPr="00955475">
        <w:rPr>
          <w:rFonts w:asciiTheme="minorHAnsi" w:eastAsia="Times New Roman" w:hAnsiTheme="minorHAnsi" w:cstheme="minorHAnsi"/>
          <w:sz w:val="20"/>
          <w:szCs w:val="20"/>
          <w:lang w:eastAsia="ar-SA"/>
        </w:rPr>
        <w:t>1.5</w:t>
      </w:r>
      <w:r w:rsidR="00305E4F" w:rsidRPr="00955475">
        <w:rPr>
          <w:rFonts w:asciiTheme="minorHAnsi" w:eastAsia="Times New Roman" w:hAnsiTheme="minorHAnsi" w:cstheme="minorHAnsi"/>
          <w:sz w:val="20"/>
          <w:szCs w:val="20"/>
          <w:lang w:eastAsia="ar-SA"/>
        </w:rPr>
        <w:t xml:space="preserve">00.000,00 zł (słownie: </w:t>
      </w:r>
      <w:r w:rsidR="006C0DF2" w:rsidRPr="00955475">
        <w:rPr>
          <w:rFonts w:asciiTheme="minorHAnsi" w:eastAsia="Times New Roman" w:hAnsiTheme="minorHAnsi" w:cstheme="minorHAnsi"/>
          <w:sz w:val="20"/>
          <w:szCs w:val="20"/>
          <w:lang w:eastAsia="ar-SA"/>
        </w:rPr>
        <w:t xml:space="preserve">jeden milion pięćset </w:t>
      </w:r>
      <w:r w:rsidR="00305E4F" w:rsidRPr="00955475">
        <w:rPr>
          <w:rFonts w:asciiTheme="minorHAnsi" w:eastAsia="Times New Roman" w:hAnsiTheme="minorHAnsi" w:cstheme="minorHAnsi"/>
          <w:sz w:val="20"/>
          <w:szCs w:val="20"/>
          <w:lang w:eastAsia="ar-SA"/>
        </w:rPr>
        <w:t xml:space="preserve">tysięcy złotych) dla ubezpieczenia robót budowlano-montażowych i </w:t>
      </w:r>
      <w:r w:rsidR="006C0DF2" w:rsidRPr="00955475">
        <w:rPr>
          <w:rFonts w:asciiTheme="minorHAnsi" w:eastAsia="Times New Roman" w:hAnsiTheme="minorHAnsi" w:cstheme="minorHAnsi"/>
          <w:sz w:val="20"/>
          <w:szCs w:val="20"/>
          <w:lang w:eastAsia="ar-SA"/>
        </w:rPr>
        <w:t>1.5</w:t>
      </w:r>
      <w:r w:rsidR="00305E4F" w:rsidRPr="00955475">
        <w:rPr>
          <w:rFonts w:asciiTheme="minorHAnsi" w:eastAsia="Times New Roman" w:hAnsiTheme="minorHAnsi" w:cstheme="minorHAnsi"/>
          <w:sz w:val="20"/>
          <w:szCs w:val="20"/>
          <w:lang w:eastAsia="ar-SA"/>
        </w:rPr>
        <w:t xml:space="preserve">00.000,00 zł (słownie: </w:t>
      </w:r>
      <w:r w:rsidR="006C0DF2" w:rsidRPr="00955475">
        <w:rPr>
          <w:rFonts w:asciiTheme="minorHAnsi" w:eastAsia="Times New Roman" w:hAnsiTheme="minorHAnsi" w:cstheme="minorHAnsi"/>
          <w:sz w:val="20"/>
          <w:szCs w:val="20"/>
          <w:lang w:eastAsia="ar-SA"/>
        </w:rPr>
        <w:t xml:space="preserve">jeden milion pięćset </w:t>
      </w:r>
      <w:r w:rsidR="00305E4F" w:rsidRPr="00955475">
        <w:rPr>
          <w:rFonts w:asciiTheme="minorHAnsi" w:eastAsia="Times New Roman" w:hAnsiTheme="minorHAnsi" w:cstheme="minorHAnsi"/>
          <w:sz w:val="20"/>
          <w:szCs w:val="20"/>
          <w:lang w:eastAsia="ar-SA"/>
        </w:rPr>
        <w:t>tysięcy złotych) dla ubezpieczenia OC.</w:t>
      </w:r>
    </w:p>
    <w:p w14:paraId="4103D20B" w14:textId="77777777" w:rsidR="0027329D" w:rsidRPr="00955475" w:rsidRDefault="007B6872" w:rsidP="00955475">
      <w:pPr>
        <w:spacing w:after="60"/>
        <w:ind w:left="28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zobowiązany jest utrzymywać powyżej wskazane ubezpieczenie do dnia wykonania Umowy.</w:t>
      </w:r>
    </w:p>
    <w:p w14:paraId="4A9DD29A" w14:textId="77777777" w:rsidR="0027329D" w:rsidRPr="00955475" w:rsidRDefault="007B6872" w:rsidP="00955475">
      <w:pPr>
        <w:numPr>
          <w:ilvl w:val="0"/>
          <w:numId w:val="1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przypadku niespełnienia powyższego obowiązku lub zaprzestania utrzymywania ubezpieczenia przez cały okres obowiązywania Umowy Zamawiający może zawrzeć na rzecz Wykonawcy stosowne umowy ubezpieczenia, tj. Ubezpieczenie Robót Budowlano Montażowych i Ubezpieczenie od Odpowiedzialności Cywilnej w wybranym przez siebie zakładzie ubezpieczeń, a kosztami tego ubezpieczenia obciążyć Wykonawcę.</w:t>
      </w:r>
    </w:p>
    <w:p w14:paraId="70CE500F" w14:textId="77777777" w:rsidR="00614D39" w:rsidRPr="00955475" w:rsidRDefault="0007184D" w:rsidP="00955475">
      <w:pPr>
        <w:numPr>
          <w:ilvl w:val="0"/>
          <w:numId w:val="12"/>
        </w:numPr>
        <w:suppressAutoHyphens w:val="0"/>
        <w:spacing w:after="6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Zamawiający, działając na podstawie art. 95 ust. 1 ustawy informuje, iż wymaga zatrudnienia przez Wykonawcę i podwykonawcę/ów na podstawie umowy o pracę osób, wykonujących czynności w zakresie realizacji zamówienia, polegających na wykonywaniu pracy w sposób określony w art. 22 § 1 ustawy z dnia 26 czerwca 1974 roku – Kodeks pracy (tekst jednolity: Dz.U. 2023 poz. 1465).</w:t>
      </w:r>
    </w:p>
    <w:p w14:paraId="0D5CC58D" w14:textId="77777777" w:rsidR="00383EC3" w:rsidRPr="00955475" w:rsidRDefault="00383EC3" w:rsidP="00955475">
      <w:pPr>
        <w:numPr>
          <w:ilvl w:val="0"/>
          <w:numId w:val="12"/>
        </w:numPr>
        <w:tabs>
          <w:tab w:val="clear" w:pos="0"/>
          <w:tab w:val="num" w:pos="720"/>
        </w:tabs>
        <w:spacing w:after="6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Czynności w zakresie realizacji przedmiotu zamówienia, które Zamawiający wskazuje jako wymagające zatrudnienia na podstawie umowy o pracę, są to czynności wymagające nadzoru ze strony Wykonawcy, w szczególności prace pracowników fizycznych z branży budowlanej, z wyjątkiem:</w:t>
      </w:r>
    </w:p>
    <w:p w14:paraId="3B136E17" w14:textId="3D4F40FA" w:rsidR="00383EC3" w:rsidRPr="00955475" w:rsidRDefault="00383EC3" w:rsidP="00955475">
      <w:pPr>
        <w:spacing w:after="60"/>
        <w:ind w:left="34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 czynności wykonywanych przez kierowników robót, </w:t>
      </w:r>
    </w:p>
    <w:p w14:paraId="287FE12C" w14:textId="4D22266D" w:rsidR="00383EC3" w:rsidRPr="00955475" w:rsidRDefault="00383EC3" w:rsidP="00955475">
      <w:pPr>
        <w:spacing w:after="60"/>
        <w:ind w:left="34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 czynności, które wymagają prowadzenia działalności gospodarczej, oraz </w:t>
      </w:r>
    </w:p>
    <w:p w14:paraId="4CEE26E1" w14:textId="582BBB20" w:rsidR="00383EC3" w:rsidRPr="00955475" w:rsidRDefault="00383EC3" w:rsidP="00955475">
      <w:pPr>
        <w:spacing w:after="60"/>
        <w:ind w:left="34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czynności, które są wykonywane bezpośrednio i wyłącznie przez Wykonawcę.</w:t>
      </w:r>
    </w:p>
    <w:p w14:paraId="23A53949" w14:textId="6DE9D4D3" w:rsidR="0027329D" w:rsidRPr="00955475" w:rsidRDefault="0007184D" w:rsidP="00955475">
      <w:pPr>
        <w:numPr>
          <w:ilvl w:val="0"/>
          <w:numId w:val="12"/>
        </w:numPr>
        <w:suppressAutoHyphens w:val="0"/>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rPr>
        <w:t xml:space="preserve"> </w:t>
      </w:r>
      <w:r w:rsidR="007B6872" w:rsidRPr="00955475">
        <w:rPr>
          <w:rFonts w:asciiTheme="minorHAnsi" w:hAnsiTheme="minorHAnsi" w:cstheme="minorHAnsi"/>
          <w:sz w:val="20"/>
          <w:szCs w:val="20"/>
          <w:lang w:eastAsia="en-US"/>
        </w:rPr>
        <w:t>Wykonawca jest zobowiązany w terminie 3 dni, na każde żądanie Zamawiającego do przekazania oświadczenia o zatrudnieniu osób i poświadczonej za zgodność z oryginałem odpowiednio przez Wykonawcę lub podwykonawcę kopii zanonimizowanych umów/umowy o pracę osób wykonujących w trakcie realizacji zamówienia czynności, których dotyczy powyższe oświadczenie Wykonawcy i podwykonawcy. W zakresie umowy imię i nazwisko oraz data zawarcia, rodzaj umowy i wymiar etatu powinny być możliwe do identyfikacji, natomiast zakres anonimizacji umowy musi być zgodny z przepisami ustawy z dnia 10 maja 2018 roku o ochronie danych osobowych (</w:t>
      </w:r>
      <w:proofErr w:type="spellStart"/>
      <w:r w:rsidR="007B6872" w:rsidRPr="00955475">
        <w:rPr>
          <w:rFonts w:asciiTheme="minorHAnsi" w:hAnsiTheme="minorHAnsi" w:cstheme="minorHAnsi"/>
          <w:sz w:val="20"/>
          <w:szCs w:val="20"/>
          <w:lang w:eastAsia="en-US"/>
        </w:rPr>
        <w:t>t.j</w:t>
      </w:r>
      <w:proofErr w:type="spellEnd"/>
      <w:r w:rsidR="007B6872" w:rsidRPr="00955475">
        <w:rPr>
          <w:rFonts w:asciiTheme="minorHAnsi" w:hAnsiTheme="minorHAnsi" w:cstheme="minorHAnsi"/>
          <w:sz w:val="20"/>
          <w:szCs w:val="20"/>
          <w:lang w:eastAsia="en-US"/>
        </w:rPr>
        <w:t>. Dz.U. z 2019 r. poz. 1781)</w:t>
      </w:r>
      <w:r w:rsidR="007B6872" w:rsidRPr="00955475">
        <w:rPr>
          <w:rFonts w:asciiTheme="minorHAnsi" w:eastAsia="Times New Roman" w:hAnsiTheme="minorHAnsi" w:cstheme="minorHAnsi"/>
          <w:sz w:val="20"/>
          <w:szCs w:val="20"/>
          <w:lang w:eastAsia="ar-SA"/>
        </w:rPr>
        <w:t>.</w:t>
      </w:r>
    </w:p>
    <w:p w14:paraId="1F5A5154" w14:textId="02A9E08E" w:rsidR="00CA5103" w:rsidRPr="00955475" w:rsidRDefault="00CA5103" w:rsidP="00955475">
      <w:pPr>
        <w:numPr>
          <w:ilvl w:val="0"/>
          <w:numId w:val="12"/>
        </w:numPr>
        <w:spacing w:after="60"/>
        <w:jc w:val="both"/>
        <w:rPr>
          <w:rFonts w:asciiTheme="minorHAnsi" w:eastAsia="Times New Roman" w:hAnsiTheme="minorHAnsi" w:cstheme="minorHAnsi"/>
          <w:bCs/>
          <w:sz w:val="20"/>
          <w:szCs w:val="20"/>
          <w:lang w:eastAsia="ar-SA"/>
        </w:rPr>
      </w:pPr>
      <w:r w:rsidRPr="00955475">
        <w:rPr>
          <w:rFonts w:asciiTheme="minorHAnsi" w:eastAsia="Times New Roman" w:hAnsiTheme="minorHAnsi" w:cstheme="minorHAnsi"/>
          <w:bCs/>
          <w:sz w:val="20"/>
          <w:szCs w:val="20"/>
          <w:lang w:eastAsia="ar-SA"/>
        </w:rPr>
        <w:t>Należy zapewnić kontener na wyposażenie zdemontowane na czas wykonania robót w budynku.</w:t>
      </w:r>
    </w:p>
    <w:p w14:paraId="0E2B4D39" w14:textId="065AAE12" w:rsidR="002E5FEC" w:rsidRDefault="007577DA" w:rsidP="00955475">
      <w:pPr>
        <w:numPr>
          <w:ilvl w:val="0"/>
          <w:numId w:val="12"/>
        </w:numPr>
        <w:spacing w:after="60"/>
        <w:jc w:val="both"/>
        <w:rPr>
          <w:rFonts w:asciiTheme="minorHAnsi" w:eastAsia="Times New Roman" w:hAnsiTheme="minorHAnsi" w:cstheme="minorHAnsi"/>
          <w:bCs/>
          <w:sz w:val="20"/>
          <w:szCs w:val="20"/>
          <w:lang w:eastAsia="ar-SA"/>
        </w:rPr>
      </w:pPr>
      <w:r w:rsidRPr="00955475">
        <w:rPr>
          <w:rFonts w:asciiTheme="minorHAnsi" w:eastAsia="Times New Roman" w:hAnsiTheme="minorHAnsi" w:cstheme="minorHAnsi"/>
          <w:bCs/>
          <w:sz w:val="20"/>
          <w:szCs w:val="20"/>
          <w:lang w:eastAsia="ar-SA"/>
        </w:rPr>
        <w:t xml:space="preserve">Wykonawca w ramach wynagrodzenia jest zobowiązany do demontażu </w:t>
      </w:r>
      <w:r w:rsidR="007866B5" w:rsidRPr="00955475">
        <w:rPr>
          <w:rFonts w:asciiTheme="minorHAnsi" w:eastAsia="Times New Roman" w:hAnsiTheme="minorHAnsi" w:cstheme="minorHAnsi"/>
          <w:bCs/>
          <w:sz w:val="20"/>
          <w:szCs w:val="20"/>
          <w:lang w:eastAsia="ar-SA"/>
        </w:rPr>
        <w:t xml:space="preserve">i ponownego montażu </w:t>
      </w:r>
      <w:r w:rsidRPr="00955475">
        <w:rPr>
          <w:rFonts w:asciiTheme="minorHAnsi" w:eastAsia="Times New Roman" w:hAnsiTheme="minorHAnsi" w:cstheme="minorHAnsi"/>
          <w:bCs/>
          <w:sz w:val="20"/>
          <w:szCs w:val="20"/>
          <w:lang w:eastAsia="ar-SA"/>
        </w:rPr>
        <w:t>wyposażenia kolidującego z planowan</w:t>
      </w:r>
      <w:r w:rsidR="007866B5" w:rsidRPr="00955475">
        <w:rPr>
          <w:rFonts w:asciiTheme="minorHAnsi" w:eastAsia="Times New Roman" w:hAnsiTheme="minorHAnsi" w:cstheme="minorHAnsi"/>
          <w:bCs/>
          <w:sz w:val="20"/>
          <w:szCs w:val="20"/>
          <w:lang w:eastAsia="ar-SA"/>
        </w:rPr>
        <w:t>ym</w:t>
      </w:r>
      <w:r w:rsidRPr="00955475">
        <w:rPr>
          <w:rFonts w:asciiTheme="minorHAnsi" w:eastAsia="Times New Roman" w:hAnsiTheme="minorHAnsi" w:cstheme="minorHAnsi"/>
          <w:bCs/>
          <w:sz w:val="20"/>
          <w:szCs w:val="20"/>
          <w:lang w:eastAsia="ar-SA"/>
        </w:rPr>
        <w:t xml:space="preserve"> </w:t>
      </w:r>
      <w:r w:rsidR="007866B5" w:rsidRPr="00955475">
        <w:rPr>
          <w:rFonts w:asciiTheme="minorHAnsi" w:eastAsia="Times New Roman" w:hAnsiTheme="minorHAnsi" w:cstheme="minorHAnsi"/>
          <w:bCs/>
          <w:sz w:val="20"/>
          <w:szCs w:val="20"/>
          <w:lang w:eastAsia="ar-SA"/>
        </w:rPr>
        <w:t>remontem</w:t>
      </w:r>
      <w:r w:rsidR="00583A8A" w:rsidRPr="00955475">
        <w:rPr>
          <w:rFonts w:asciiTheme="minorHAnsi" w:eastAsia="Times New Roman" w:hAnsiTheme="minorHAnsi" w:cstheme="minorHAnsi"/>
          <w:bCs/>
          <w:sz w:val="20"/>
          <w:szCs w:val="20"/>
          <w:lang w:eastAsia="ar-SA"/>
        </w:rPr>
        <w:t xml:space="preserve"> i termomodernizacją</w:t>
      </w:r>
      <w:r w:rsidRPr="00955475">
        <w:rPr>
          <w:rFonts w:asciiTheme="minorHAnsi" w:eastAsia="Times New Roman" w:hAnsiTheme="minorHAnsi" w:cstheme="minorHAnsi"/>
          <w:bCs/>
          <w:sz w:val="20"/>
          <w:szCs w:val="20"/>
          <w:lang w:eastAsia="ar-SA"/>
        </w:rPr>
        <w:t xml:space="preserve">. </w:t>
      </w:r>
    </w:p>
    <w:p w14:paraId="72326BF2" w14:textId="752F16A1" w:rsidR="008972C2" w:rsidRPr="0015712B" w:rsidRDefault="008972C2" w:rsidP="0015712B">
      <w:pPr>
        <w:numPr>
          <w:ilvl w:val="0"/>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Prace budowlane objęte projektem będą realizowane na terenie czynnej Opery Leśnej (opera), renomowanego i prestiżowego obiektu z amfiteatrem i obiektami towarzyszącymi, którego zarządcą i użytkownikiem jest Bałtycka Agencja Artystyczna BART (dalej: Użytkownik). W związku z tym, że w sezonie czyli w okresie od 1 maja do 30 września (dalej: Sezon) na terenie opery, Użytkownik organizuje liczne wydarzenia muzyczne w tym koncerty z udziałem 5000 widzów, Wykonawca jest zobowiązany do dostosowania się do zarządzeń Użytkownika i obowiązującego trybu organizowania przez niego imprez.</w:t>
      </w:r>
      <w:r w:rsidR="00E66744">
        <w:rPr>
          <w:rFonts w:asciiTheme="minorHAnsi" w:eastAsia="Times New Roman" w:hAnsiTheme="minorHAnsi" w:cstheme="minorHAnsi"/>
          <w:bCs/>
          <w:sz w:val="20"/>
          <w:szCs w:val="20"/>
          <w:lang w:eastAsia="ar-SA"/>
        </w:rPr>
        <w:t xml:space="preserve">, </w:t>
      </w:r>
    </w:p>
    <w:p w14:paraId="136418B4" w14:textId="77777777" w:rsidR="008972C2" w:rsidRPr="0015712B" w:rsidRDefault="008972C2" w:rsidP="0015712B">
      <w:pPr>
        <w:numPr>
          <w:ilvl w:val="0"/>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W związku z powyższym Wykonawca może prowadzić prace w dni robocze w godzinach od 7.00 do 17.00 i w soboty od 7.00 do 13.00. Dopuszcza się możliwość powadzenia prac poza w/w godzinami po uzgodnieniu z Użytkownikiem. Wykonawca musi brać pod uwagę, że w Sezonie ze względu na próby muzyczne wykonawców koncertów, nie będzie mógł w wymienionych godzinach prowadzić tzw. prac głośnych. Decyzję o zastosowaniu takiego obostrzenia podejmie każdorazowo Użytkownik i przekaże Wykonawcy z co najmniej trzydniowym wyprzedzeniem.</w:t>
      </w:r>
    </w:p>
    <w:p w14:paraId="0214798D" w14:textId="77777777" w:rsidR="008972C2" w:rsidRPr="0015712B" w:rsidRDefault="008972C2" w:rsidP="0015712B">
      <w:pPr>
        <w:numPr>
          <w:ilvl w:val="0"/>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 xml:space="preserve">Wykonawca jest obowiązany przed złożeniem oferty dokonać wizji lokalnej i uzyskać niezbędne informacje dotyczące: </w:t>
      </w:r>
    </w:p>
    <w:p w14:paraId="6687C6A0" w14:textId="77777777" w:rsidR="008972C2" w:rsidRPr="0015712B" w:rsidRDefault="008972C2" w:rsidP="0015712B">
      <w:pPr>
        <w:numPr>
          <w:ilvl w:val="1"/>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 xml:space="preserve">terenu objętego zamówieniem, w tym jego ukształtowania, zagospodarowania, zadrzewienia, warunków gruntowych oraz dotyczących istniejących obiektów budowlanych, </w:t>
      </w:r>
    </w:p>
    <w:p w14:paraId="01DBCF02" w14:textId="77777777" w:rsidR="008972C2" w:rsidRPr="0015712B" w:rsidRDefault="008972C2" w:rsidP="0015712B">
      <w:pPr>
        <w:numPr>
          <w:ilvl w:val="1"/>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uzbrojenia terenu w urządzenia podziemne i naziemne,</w:t>
      </w:r>
    </w:p>
    <w:p w14:paraId="68A132E7" w14:textId="77777777" w:rsidR="008972C2" w:rsidRPr="0015712B" w:rsidRDefault="008972C2" w:rsidP="0015712B">
      <w:pPr>
        <w:numPr>
          <w:ilvl w:val="1"/>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lokalizacji wewnętrznych dróg dojazdowych i ewakuacyjnych oraz zasad poruszania się po terenie opery,</w:t>
      </w:r>
    </w:p>
    <w:p w14:paraId="0B2AA416" w14:textId="77777777" w:rsidR="008972C2" w:rsidRPr="0015712B" w:rsidRDefault="008972C2" w:rsidP="0015712B">
      <w:pPr>
        <w:numPr>
          <w:ilvl w:val="1"/>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możliwości urządzenia placu budowy, ustawienia rusztowań, organizacji dostaw i składowania materiałów budowlanych i sprzętu, parkowania pojazdów.</w:t>
      </w:r>
    </w:p>
    <w:p w14:paraId="7DE59424" w14:textId="77777777" w:rsidR="008972C2" w:rsidRPr="0015712B" w:rsidRDefault="008972C2" w:rsidP="0015712B">
      <w:pPr>
        <w:numPr>
          <w:ilvl w:val="0"/>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 xml:space="preserve">Wykonawca jest obowiązany do urządzenia placu budowy i swojego zaplecza socjalnego na terenie wskazanym przez Użytkownika oraz ich zabezpieczenia na własny koszt. Użytkownik dopuszcza tymczasowe </w:t>
      </w:r>
      <w:r w:rsidRPr="0015712B">
        <w:rPr>
          <w:rFonts w:asciiTheme="minorHAnsi" w:eastAsia="Times New Roman" w:hAnsiTheme="minorHAnsi" w:cstheme="minorHAnsi"/>
          <w:bCs/>
          <w:sz w:val="20"/>
          <w:szCs w:val="20"/>
          <w:lang w:eastAsia="ar-SA"/>
        </w:rPr>
        <w:lastRenderedPageBreak/>
        <w:t xml:space="preserve">wykorzystanie pomieszczeń w remontowanych budynkach na cele socjalne w tym toalet, pod warunkiem wymiany po okresie korzystania elementów „białego montażu takich jak baterie, spłuczki, umywalki, sedesy, pisuary, na nowe, z tym że rodzaj (model, jakość) wymienionych elementów musi być uzgodniona z Użytkownikiem i w budynku </w:t>
      </w:r>
      <w:proofErr w:type="spellStart"/>
      <w:r w:rsidRPr="0015712B">
        <w:rPr>
          <w:rFonts w:asciiTheme="minorHAnsi" w:eastAsia="Times New Roman" w:hAnsiTheme="minorHAnsi" w:cstheme="minorHAnsi"/>
          <w:bCs/>
          <w:sz w:val="20"/>
          <w:szCs w:val="20"/>
          <w:lang w:eastAsia="ar-SA"/>
        </w:rPr>
        <w:t>PFK</w:t>
      </w:r>
      <w:proofErr w:type="spellEnd"/>
      <w:r w:rsidRPr="0015712B">
        <w:rPr>
          <w:rFonts w:asciiTheme="minorHAnsi" w:eastAsia="Times New Roman" w:hAnsiTheme="minorHAnsi" w:cstheme="minorHAnsi"/>
          <w:bCs/>
          <w:sz w:val="20"/>
          <w:szCs w:val="20"/>
          <w:lang w:eastAsia="ar-SA"/>
        </w:rPr>
        <w:t xml:space="preserve"> analogiczna do zaprojektowanej w remontowanych łazienkach. Wykonawca odpowiada za ewentualne zanieczyszczenie kanalizacji i jest zobowiązany do jej wyczyszczenia i doprowadzenia do właściwego działania. </w:t>
      </w:r>
    </w:p>
    <w:p w14:paraId="6B711319" w14:textId="77777777" w:rsidR="008972C2" w:rsidRPr="0015712B" w:rsidRDefault="008972C2" w:rsidP="0015712B">
      <w:pPr>
        <w:numPr>
          <w:ilvl w:val="0"/>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Ogrodzenie placu budowy, musi być zbudowane z pełnych elementów (nie ażurowych) i skutecznie oddzielać plac budowy od przestrzeni publicznej, musi być estetyczne i czyste. Brak zgody Użytkownika na umieszczenie przez Wykonawcę reklam na ogrodzeniu, rusztowaniu czy elementach remontowanych budynków.</w:t>
      </w:r>
    </w:p>
    <w:p w14:paraId="6BF6A72E" w14:textId="5ABA433F" w:rsidR="008972C2" w:rsidRPr="0015712B" w:rsidRDefault="008972C2" w:rsidP="0015712B">
      <w:pPr>
        <w:numPr>
          <w:ilvl w:val="0"/>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 xml:space="preserve">Miejsce wyładunku materiałów budowlanych powinno być zlokalizowane na terenie Placu budowy. Dopuszcza się możliwość czasowego zajęcia części drogi dojazdowej po uzgodnieniu każdorazowo z Użytkownikiem. W Sezonie transporty materiałów i sprzętu potrzebnych na budowie należy organizować w godzinach porannych od 7.00 do 11.00. Każdy planowany transport poza tymi godzinami musi być uzgodniony z Działem Technicznym Użytkownika. </w:t>
      </w:r>
    </w:p>
    <w:p w14:paraId="70788EB6" w14:textId="77777777" w:rsidR="008972C2" w:rsidRPr="0015712B" w:rsidRDefault="008972C2" w:rsidP="0015712B">
      <w:pPr>
        <w:numPr>
          <w:ilvl w:val="0"/>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 xml:space="preserve">Ze względu na fakt, iż teren jest objęty ochroną, wjazd na teren możliwy jest tylko na podstawie imiennej przepustki. Wykonawca jest zobowiązany odpowiednio wcześniej poinformować Użytkownika o możliwej dostawie materiału czy planowanej pracy poza stałymi godzinami pracy oraz uzyskać niezbędne zgody na wjazd na teren. </w:t>
      </w:r>
    </w:p>
    <w:p w14:paraId="5C07D7D3" w14:textId="2A841421" w:rsidR="008972C2" w:rsidRPr="0015712B" w:rsidRDefault="008972C2" w:rsidP="0015712B">
      <w:pPr>
        <w:numPr>
          <w:ilvl w:val="0"/>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Podczas przekazania terenu budowy zostanie sporządzona dokumentacja fotograficzna istniejącego stanu utwardzonych dróg i placów na terenie Opery Leśnej. Drogi dojazdowe poza terenem Opery Leśnej należą do Gminy Miasta Sopot. Wykonawca jest zobowiązany własnym staraniem i na swój koszt uzyskać niezbędne zgody dotyczące tonażu, tras dojazdu i czas poruszania się po drogach.</w:t>
      </w:r>
    </w:p>
    <w:p w14:paraId="33EF8F4C" w14:textId="2804F05C" w:rsidR="008972C2" w:rsidRPr="0015712B" w:rsidRDefault="008972C2" w:rsidP="0015712B">
      <w:pPr>
        <w:numPr>
          <w:ilvl w:val="0"/>
          <w:numId w:val="12"/>
        </w:numPr>
        <w:spacing w:after="60"/>
        <w:jc w:val="both"/>
        <w:rPr>
          <w:rFonts w:asciiTheme="minorHAnsi" w:eastAsia="Times New Roman" w:hAnsiTheme="minorHAnsi" w:cstheme="minorHAnsi"/>
          <w:bCs/>
          <w:sz w:val="20"/>
          <w:szCs w:val="20"/>
          <w:lang w:eastAsia="ar-SA"/>
        </w:rPr>
      </w:pPr>
      <w:r w:rsidRPr="0015712B">
        <w:rPr>
          <w:rFonts w:asciiTheme="minorHAnsi" w:eastAsia="Times New Roman" w:hAnsiTheme="minorHAnsi" w:cstheme="minorHAnsi"/>
          <w:bCs/>
          <w:sz w:val="20"/>
          <w:szCs w:val="20"/>
          <w:lang w:eastAsia="ar-SA"/>
        </w:rPr>
        <w:t>Materiały z rozbiórki i odpady budowalne stanowią odpad w myśl zapisów ustawy z dnia 14 grudnia 2012 r. o odpadach i podlega utylizacji. Utylizacja materiałów odbywa się na koszt i staraniem Wykonawcy. Odpady winne być składowane do odpowiednich kontenerów ustawionych na terenie Placu budowy. Kontenery powinny być niezwłocznie wywiezione po napełnieniu. Nie dopuszcza się przechowywania odpadów biologicznych i innych wydzielających nieprzyjemny zapach. Tego typu odpady muszą być wywiezione natychmiast.</w:t>
      </w:r>
      <w:bookmarkStart w:id="6" w:name="_Hlk144460082"/>
    </w:p>
    <w:bookmarkEnd w:id="6"/>
    <w:p w14:paraId="1493691C" w14:textId="77777777" w:rsidR="0027329D" w:rsidRPr="00955475" w:rsidRDefault="0027329D" w:rsidP="00955475">
      <w:pPr>
        <w:spacing w:after="60"/>
        <w:jc w:val="center"/>
        <w:rPr>
          <w:rFonts w:asciiTheme="minorHAnsi" w:eastAsia="Times New Roman" w:hAnsiTheme="minorHAnsi" w:cstheme="minorHAnsi"/>
          <w:sz w:val="20"/>
          <w:szCs w:val="20"/>
          <w:lang w:eastAsia="ar-SA"/>
        </w:rPr>
      </w:pPr>
    </w:p>
    <w:p w14:paraId="76340480"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10 OBOWIĄZKI ZAMAWIAJĄCEGO</w:t>
      </w:r>
    </w:p>
    <w:p w14:paraId="449D9E95" w14:textId="77777777" w:rsidR="0027329D" w:rsidRPr="00955475" w:rsidRDefault="007B6872" w:rsidP="00955475">
      <w:pPr>
        <w:numPr>
          <w:ilvl w:val="0"/>
          <w:numId w:val="14"/>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 obowiązków Zamawiającego należy w szczególności:</w:t>
      </w:r>
    </w:p>
    <w:p w14:paraId="6DD98C2C" w14:textId="77777777" w:rsidR="0027329D" w:rsidRPr="00955475" w:rsidRDefault="007B6872" w:rsidP="00955475">
      <w:pPr>
        <w:numPr>
          <w:ilvl w:val="0"/>
          <w:numId w:val="1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protokolarne przekazanie Placu budowy.</w:t>
      </w:r>
    </w:p>
    <w:p w14:paraId="4DE37037" w14:textId="77777777" w:rsidR="0027329D" w:rsidRPr="00955475" w:rsidRDefault="007B6872" w:rsidP="00955475">
      <w:pPr>
        <w:numPr>
          <w:ilvl w:val="0"/>
          <w:numId w:val="1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dostarczenie pozwolenia na budowę i dziennika budowy na dzień przekazania terenu budowy,</w:t>
      </w:r>
    </w:p>
    <w:p w14:paraId="2954CE1D" w14:textId="77777777" w:rsidR="0027329D" w:rsidRPr="00955475" w:rsidRDefault="007B6872" w:rsidP="00955475">
      <w:pPr>
        <w:numPr>
          <w:ilvl w:val="0"/>
          <w:numId w:val="1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zapłata wynagrodzenia za wykonane i odebrane Roboty.</w:t>
      </w:r>
    </w:p>
    <w:p w14:paraId="35740A19" w14:textId="77777777" w:rsidR="0027329D" w:rsidRPr="00955475" w:rsidRDefault="007B6872" w:rsidP="00955475">
      <w:pPr>
        <w:numPr>
          <w:ilvl w:val="0"/>
          <w:numId w:val="1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przeprowadzanie odbiorów Robót i odbioru końcowego Robót. </w:t>
      </w:r>
    </w:p>
    <w:p w14:paraId="3FB43993" w14:textId="11BCA6A7" w:rsidR="0027329D" w:rsidRPr="00955475" w:rsidRDefault="007B6872" w:rsidP="00955475">
      <w:pPr>
        <w:numPr>
          <w:ilvl w:val="0"/>
          <w:numId w:val="1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zapewnienie nadzoru inwestorskiego.</w:t>
      </w:r>
    </w:p>
    <w:p w14:paraId="001183BD" w14:textId="77777777" w:rsidR="0027329D" w:rsidRPr="00955475" w:rsidRDefault="007B6872" w:rsidP="00955475">
      <w:pPr>
        <w:numPr>
          <w:ilvl w:val="0"/>
          <w:numId w:val="1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terminowe przystąpienie do odbiorów częściowych i odbioru końcowego.</w:t>
      </w:r>
    </w:p>
    <w:p w14:paraId="3AF79A24" w14:textId="0CC09FAF" w:rsidR="0027329D" w:rsidRPr="00955475" w:rsidRDefault="007B6872" w:rsidP="00955475">
      <w:pPr>
        <w:numPr>
          <w:ilvl w:val="0"/>
          <w:numId w:val="14"/>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Przedstawicielem Zamawiającego na budowie jest: </w:t>
      </w:r>
      <w:r w:rsidR="00F501BC" w:rsidRPr="00955475">
        <w:rPr>
          <w:rFonts w:asciiTheme="minorHAnsi" w:eastAsia="Times New Roman" w:hAnsiTheme="minorHAnsi" w:cstheme="minorHAnsi"/>
          <w:sz w:val="20"/>
          <w:szCs w:val="20"/>
          <w:lang w:eastAsia="ar-SA"/>
        </w:rPr>
        <w:t>………</w:t>
      </w:r>
      <w:proofErr w:type="gramStart"/>
      <w:r w:rsidR="00C91C68" w:rsidRPr="00955475">
        <w:rPr>
          <w:rFonts w:asciiTheme="minorHAnsi" w:eastAsia="Times New Roman" w:hAnsiTheme="minorHAnsi" w:cstheme="minorHAnsi"/>
          <w:sz w:val="20"/>
          <w:szCs w:val="20"/>
          <w:lang w:eastAsia="ar-SA"/>
        </w:rPr>
        <w:t>…….</w:t>
      </w:r>
      <w:proofErr w:type="gramEnd"/>
      <w:r w:rsidR="00C91C68" w:rsidRPr="00955475">
        <w:rPr>
          <w:rFonts w:asciiTheme="minorHAnsi" w:eastAsia="Times New Roman" w:hAnsiTheme="minorHAnsi" w:cstheme="minorHAnsi"/>
          <w:sz w:val="20"/>
          <w:szCs w:val="20"/>
          <w:lang w:eastAsia="ar-SA"/>
        </w:rPr>
        <w:t>.</w:t>
      </w:r>
      <w:r w:rsidRPr="00955475">
        <w:rPr>
          <w:rFonts w:asciiTheme="minorHAnsi" w:eastAsia="Times New Roman" w:hAnsiTheme="minorHAnsi" w:cstheme="minorHAnsi"/>
          <w:sz w:val="20"/>
          <w:szCs w:val="20"/>
          <w:lang w:eastAsia="ar-SA"/>
        </w:rPr>
        <w:t xml:space="preserve"> – </w:t>
      </w:r>
      <w:r w:rsidRPr="00955475">
        <w:rPr>
          <w:rFonts w:asciiTheme="minorHAnsi" w:eastAsia="Times New Roman" w:hAnsiTheme="minorHAnsi" w:cstheme="minorHAnsi"/>
          <w:b/>
          <w:bCs/>
          <w:sz w:val="20"/>
          <w:szCs w:val="20"/>
          <w:lang w:eastAsia="ar-SA"/>
        </w:rPr>
        <w:t xml:space="preserve">tel. </w:t>
      </w:r>
      <w:r w:rsidR="00F501BC" w:rsidRPr="00955475">
        <w:rPr>
          <w:rFonts w:asciiTheme="minorHAnsi" w:eastAsia="Times New Roman" w:hAnsiTheme="minorHAnsi" w:cstheme="minorHAnsi"/>
          <w:b/>
          <w:bCs/>
          <w:sz w:val="20"/>
          <w:szCs w:val="20"/>
          <w:lang w:eastAsia="ar-SA"/>
        </w:rPr>
        <w:t>………</w:t>
      </w:r>
      <w:proofErr w:type="gramStart"/>
      <w:r w:rsidR="00F501BC" w:rsidRPr="00955475">
        <w:rPr>
          <w:rFonts w:asciiTheme="minorHAnsi" w:eastAsia="Times New Roman" w:hAnsiTheme="minorHAnsi" w:cstheme="minorHAnsi"/>
          <w:b/>
          <w:bCs/>
          <w:sz w:val="20"/>
          <w:szCs w:val="20"/>
          <w:lang w:eastAsia="ar-SA"/>
        </w:rPr>
        <w:t>…</w:t>
      </w:r>
      <w:r w:rsidR="00C91C68" w:rsidRPr="00955475">
        <w:rPr>
          <w:rFonts w:asciiTheme="minorHAnsi" w:eastAsia="Times New Roman" w:hAnsiTheme="minorHAnsi" w:cstheme="minorHAnsi"/>
          <w:b/>
          <w:bCs/>
          <w:sz w:val="20"/>
          <w:szCs w:val="20"/>
          <w:lang w:eastAsia="ar-SA"/>
        </w:rPr>
        <w:t>….</w:t>
      </w:r>
      <w:proofErr w:type="gramEnd"/>
      <w:r w:rsidR="00C91C68" w:rsidRPr="00955475">
        <w:rPr>
          <w:rFonts w:asciiTheme="minorHAnsi" w:eastAsia="Times New Roman" w:hAnsiTheme="minorHAnsi" w:cstheme="minorHAnsi"/>
          <w:b/>
          <w:bCs/>
          <w:sz w:val="20"/>
          <w:szCs w:val="20"/>
          <w:lang w:eastAsia="ar-SA"/>
        </w:rPr>
        <w:t>.</w:t>
      </w:r>
      <w:r w:rsidR="00F501BC" w:rsidRPr="00955475">
        <w:rPr>
          <w:rFonts w:asciiTheme="minorHAnsi" w:eastAsia="Times New Roman" w:hAnsiTheme="minorHAnsi" w:cstheme="minorHAnsi"/>
          <w:b/>
          <w:bCs/>
          <w:sz w:val="20"/>
          <w:szCs w:val="20"/>
          <w:lang w:eastAsia="ar-SA"/>
        </w:rPr>
        <w:t>…</w:t>
      </w:r>
      <w:r w:rsidRPr="00955475">
        <w:rPr>
          <w:rFonts w:asciiTheme="minorHAnsi" w:eastAsia="Times New Roman" w:hAnsiTheme="minorHAnsi" w:cstheme="minorHAnsi"/>
          <w:b/>
          <w:bCs/>
          <w:sz w:val="20"/>
          <w:szCs w:val="20"/>
          <w:lang w:eastAsia="ar-SA"/>
        </w:rPr>
        <w:t>,</w:t>
      </w:r>
      <w:r w:rsidR="00AF311C" w:rsidRPr="00955475">
        <w:rPr>
          <w:rFonts w:asciiTheme="minorHAnsi" w:eastAsia="Times New Roman" w:hAnsiTheme="minorHAnsi" w:cstheme="minorHAnsi"/>
          <w:sz w:val="20"/>
          <w:szCs w:val="20"/>
          <w:lang w:eastAsia="ar-SA"/>
        </w:rPr>
        <w:t xml:space="preserve"> </w:t>
      </w:r>
    </w:p>
    <w:p w14:paraId="47E11E90" w14:textId="77777777" w:rsidR="0027329D" w:rsidRPr="00955475" w:rsidRDefault="0027329D" w:rsidP="00955475">
      <w:pPr>
        <w:spacing w:after="60"/>
        <w:ind w:left="360"/>
        <w:jc w:val="both"/>
        <w:rPr>
          <w:rFonts w:asciiTheme="minorHAnsi" w:eastAsia="Times New Roman" w:hAnsiTheme="minorHAnsi" w:cstheme="minorHAnsi"/>
          <w:sz w:val="20"/>
          <w:szCs w:val="20"/>
          <w:lang w:eastAsia="ar-SA"/>
        </w:rPr>
      </w:pPr>
    </w:p>
    <w:p w14:paraId="225E465E"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11 ODBIORY</w:t>
      </w:r>
    </w:p>
    <w:p w14:paraId="15BE45A4" w14:textId="77777777" w:rsidR="0027329D" w:rsidRPr="00955475" w:rsidRDefault="007B6872" w:rsidP="008712E0">
      <w:pPr>
        <w:numPr>
          <w:ilvl w:val="0"/>
          <w:numId w:val="45"/>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Wykonawca zobowiązany jest zgłosić Zamawiającemu Roboty zanikające lub ulegające zakryciu w odpowiednim terminie, umożliwiającym odebranie tych Robót. </w:t>
      </w:r>
    </w:p>
    <w:p w14:paraId="3F824E9D" w14:textId="77777777" w:rsidR="0027329D" w:rsidRPr="00955475" w:rsidRDefault="007B6872" w:rsidP="00955475">
      <w:pPr>
        <w:numPr>
          <w:ilvl w:val="0"/>
          <w:numId w:val="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przypadku zakrycia Robót zanikających lub ulegających zakryciu bez ich odbioru, na żądanie Zamawiającego, Wykonawca na własny koszt odkryje każdą z tych Robót, celem dokonania jej odbioru, a następnie przywróci właściwy stan przedmiotowych Robót.</w:t>
      </w:r>
    </w:p>
    <w:p w14:paraId="050EB30F" w14:textId="77777777" w:rsidR="0027329D" w:rsidRPr="00955475" w:rsidRDefault="007B6872" w:rsidP="00955475">
      <w:pPr>
        <w:numPr>
          <w:ilvl w:val="0"/>
          <w:numId w:val="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Wykonawca zobowiązany jest do pisemnego zgłoszenia zakończenia elementów Robót, gotowości do odbioru końcowego Robót - z jednoczesnym przekazaniem Zamawiającemu dokumentów wymaganych do przeprowadzenia odbioru, w szczególności: zatwierdzone przez Zamawiającego wnioski materiałowe z załączonymi atestami, aprobatami, certyfikatami itp., pomiary powykonawcze, uzgodnienia lub zezwolenia właściwych organów, gestorów sieci itp., a w przypadku zgłoszenia gotowości do odbioru końcowego Robót dokumentacji powykonawczej w zakresie niezbędnym do złożenia przez Zamawiającego zawiadomienia o </w:t>
      </w:r>
      <w:r w:rsidRPr="00955475">
        <w:rPr>
          <w:rFonts w:asciiTheme="minorHAnsi" w:eastAsia="Times New Roman" w:hAnsiTheme="minorHAnsi" w:cstheme="minorHAnsi"/>
          <w:sz w:val="20"/>
          <w:szCs w:val="20"/>
          <w:lang w:eastAsia="ar-SA"/>
        </w:rPr>
        <w:lastRenderedPageBreak/>
        <w:t>zakończeniu budowy obiektu budowlanego zgodnie z wymaganiami zawartymi w art. 57 ustawy - Prawo budowlane.</w:t>
      </w:r>
    </w:p>
    <w:p w14:paraId="1FF7E7A5" w14:textId="77777777" w:rsidR="0027329D" w:rsidRPr="00955475" w:rsidRDefault="007B6872" w:rsidP="00955475">
      <w:pPr>
        <w:numPr>
          <w:ilvl w:val="0"/>
          <w:numId w:val="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 czynności odbioru będzie spisany protokół zawierający wszelkie ustalenia dokonane w toku odbioru. </w:t>
      </w:r>
    </w:p>
    <w:p w14:paraId="047E6A54" w14:textId="77777777" w:rsidR="0027329D" w:rsidRPr="00955475" w:rsidRDefault="007B6872" w:rsidP="008712E0">
      <w:pPr>
        <w:numPr>
          <w:ilvl w:val="0"/>
          <w:numId w:val="46"/>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Protokół odbioru elementów Robót stanowi potwierdzenie ich wykonania bez wad istotnych. Protokół odbioru końcowego Robót stanowi potwierdzenie wykonania Umowy, w tym Robót bez wad istotnych.</w:t>
      </w:r>
    </w:p>
    <w:p w14:paraId="00C1D3A3" w14:textId="77777777" w:rsidR="0027329D" w:rsidRPr="00955475" w:rsidRDefault="007B6872" w:rsidP="008712E0">
      <w:pPr>
        <w:numPr>
          <w:ilvl w:val="0"/>
          <w:numId w:val="46"/>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Jeżeli w toku odbioru zostaną stwierdzone wady istotne Robót, Zamawiający może:</w:t>
      </w:r>
    </w:p>
    <w:p w14:paraId="26E0D3C2" w14:textId="77777777" w:rsidR="0027329D" w:rsidRPr="00955475" w:rsidRDefault="007B6872" w:rsidP="00955475">
      <w:pPr>
        <w:numPr>
          <w:ilvl w:val="0"/>
          <w:numId w:val="19"/>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odmówić odbioru do czasu usunięcia wad - jeżeli wady nadają się do usunięcia, bez pogorszenia właściwości przedmiotu Umowy (Zamawiający w uzgodnieniu z Wykonawcą) może wyznaczyć termin ich usunięcia,</w:t>
      </w:r>
    </w:p>
    <w:p w14:paraId="1A286E28" w14:textId="77777777" w:rsidR="0027329D" w:rsidRPr="00955475" w:rsidRDefault="007B6872" w:rsidP="00955475">
      <w:pPr>
        <w:numPr>
          <w:ilvl w:val="0"/>
          <w:numId w:val="19"/>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obniżyć wynagrodzenie Wykonawcy o wartość nienależycie wykonanych robót - jeżeli wady nie nadają się do usunięcia bez pogorszenia właściwości przedmiotu Umowy,</w:t>
      </w:r>
    </w:p>
    <w:p w14:paraId="1C16A7BF" w14:textId="77777777" w:rsidR="0027329D" w:rsidRPr="00955475" w:rsidRDefault="007B6872" w:rsidP="00955475">
      <w:pPr>
        <w:numPr>
          <w:ilvl w:val="0"/>
          <w:numId w:val="19"/>
        </w:numPr>
        <w:spacing w:after="60"/>
        <w:jc w:val="both"/>
        <w:rPr>
          <w:rFonts w:asciiTheme="minorHAnsi" w:eastAsia="Times New Roman" w:hAnsiTheme="minorHAnsi" w:cstheme="minorHAnsi"/>
          <w:sz w:val="20"/>
          <w:szCs w:val="20"/>
          <w:lang w:eastAsia="ar-SA"/>
        </w:rPr>
      </w:pPr>
      <w:bookmarkStart w:id="7" w:name="_Hlk80713042"/>
      <w:r w:rsidRPr="00955475">
        <w:rPr>
          <w:rFonts w:asciiTheme="minorHAnsi" w:eastAsia="Times New Roman" w:hAnsiTheme="minorHAnsi" w:cstheme="minorHAnsi"/>
          <w:sz w:val="20"/>
          <w:szCs w:val="20"/>
          <w:lang w:eastAsia="ar-SA"/>
        </w:rPr>
        <w:t>zlecić wykonanie zastępcze Robót na koszt Wykonawcy - jeżeli Wykonawca uchyla się od obowiązku usunięcia wad lub nie usuwa ich w terminie wyznaczonym przez Zamawiającego</w:t>
      </w:r>
      <w:bookmarkEnd w:id="7"/>
      <w:r w:rsidRPr="00955475">
        <w:rPr>
          <w:rFonts w:asciiTheme="minorHAnsi" w:eastAsia="Times New Roman" w:hAnsiTheme="minorHAnsi" w:cstheme="minorHAnsi"/>
          <w:sz w:val="20"/>
          <w:szCs w:val="20"/>
          <w:lang w:eastAsia="ar-SA"/>
        </w:rPr>
        <w:t>,</w:t>
      </w:r>
    </w:p>
    <w:p w14:paraId="2C2E16DA" w14:textId="77777777" w:rsidR="0027329D" w:rsidRPr="00955475" w:rsidRDefault="007B6872" w:rsidP="00955475">
      <w:pPr>
        <w:numPr>
          <w:ilvl w:val="0"/>
          <w:numId w:val="19"/>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odstąpić od Umowy, jeżeli wady nie nadają się do usunięcia i uniemożliwiają korzystanie z przedmiotu Umowy, zgodnie z założeniami Zamawiającego. </w:t>
      </w:r>
    </w:p>
    <w:p w14:paraId="7F2F7DD3" w14:textId="77777777" w:rsidR="0027329D" w:rsidRPr="00955475" w:rsidRDefault="007B6872" w:rsidP="008712E0">
      <w:pPr>
        <w:numPr>
          <w:ilvl w:val="0"/>
          <w:numId w:val="46"/>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Jeżeli w toku odbioru zostaną stwierdzone wady nieistotne Robót, Zamawiający może:</w:t>
      </w:r>
    </w:p>
    <w:p w14:paraId="5BFAFAEE" w14:textId="77777777" w:rsidR="0027329D" w:rsidRPr="00955475" w:rsidRDefault="007B6872" w:rsidP="00955475">
      <w:pPr>
        <w:numPr>
          <w:ilvl w:val="0"/>
          <w:numId w:val="26"/>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odebrać Roboty i wyznaczyć termin usunięcia wad nieistotnych, wstrzymując do czasu usunięcia tych wad wypłatę części wynagrodzenia Wykonawcy w wysokości zaproponowanej przez Zamawiającego i uzgodnionej z Wykonawcą.</w:t>
      </w:r>
    </w:p>
    <w:p w14:paraId="467954A7" w14:textId="77777777" w:rsidR="0027329D" w:rsidRPr="00955475" w:rsidRDefault="007B6872" w:rsidP="00955475">
      <w:pPr>
        <w:numPr>
          <w:ilvl w:val="0"/>
          <w:numId w:val="26"/>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odmówić dokonania odbioru Robót, do czasu usunięcia wad, w sytuacji nieuzgodnienia przez Wykonawcę terminu i wysokości kwoty wstrzymania części wynagrodzenia, o którym mowa w pkt 1). </w:t>
      </w:r>
    </w:p>
    <w:p w14:paraId="37B15C7E" w14:textId="77777777" w:rsidR="0027329D" w:rsidRPr="00955475" w:rsidRDefault="007B6872" w:rsidP="00955475">
      <w:pPr>
        <w:numPr>
          <w:ilvl w:val="0"/>
          <w:numId w:val="26"/>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Obniżyć wynagrodzenie o wartość nienależycie wykonanych robót - jeżeli wady nie nadają się do usunięcia lub ich usunięcie powodują pogorszenie właściwości przedmiotu Umowy. </w:t>
      </w:r>
    </w:p>
    <w:p w14:paraId="2A360EBD" w14:textId="77777777" w:rsidR="0027329D" w:rsidRPr="00955475" w:rsidRDefault="007B6872" w:rsidP="008712E0">
      <w:pPr>
        <w:numPr>
          <w:ilvl w:val="0"/>
          <w:numId w:val="46"/>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Skorzystanie przez Zamawiającego z uprawnień wynikających z postanowień ust. 6 nie zwalnia Wykonawcy z odpowiedzialności za wady i usterki mogące wystąpić w okresie gwarancji lub rękojmi oraz odpowiedzialności za prawidłowe i zupełne wykonanie Umowy.</w:t>
      </w:r>
    </w:p>
    <w:p w14:paraId="76E02EA4" w14:textId="77777777" w:rsidR="0027329D" w:rsidRPr="00955475" w:rsidRDefault="007B6872" w:rsidP="008712E0">
      <w:pPr>
        <w:numPr>
          <w:ilvl w:val="0"/>
          <w:numId w:val="46"/>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Zamawiający może odmówić przystąpienia do odbioru końcowego w przypadku stwierdzenia, że jego przedmiot nie został zakończony, albo dotknięty jest wadami albo, gdy brak stosownych dokumentów. W takim przypadku Zamawiający informuje Wykonawcę o przyczynach odmowy przystąpienia do odbioru końcowego. W takim przypadku Wykonawca jest zobowiązany do ponownego zgłoszenia do odbioru końcowego Robót po usunięciu przyczyny odmowy przystąpienia przez Zamawiającego do odbioru końcowego.</w:t>
      </w:r>
    </w:p>
    <w:p w14:paraId="116A3C72" w14:textId="318DD3F4"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12 GWARANCJA</w:t>
      </w:r>
    </w:p>
    <w:p w14:paraId="339DA66D" w14:textId="6BA9C2C4" w:rsidR="0027329D" w:rsidRPr="00955475" w:rsidRDefault="007B6872" w:rsidP="0027597F">
      <w:pPr>
        <w:pStyle w:val="M1-punkty"/>
        <w:numPr>
          <w:ilvl w:val="0"/>
          <w:numId w:val="57"/>
        </w:numPr>
        <w:tabs>
          <w:tab w:val="clear" w:pos="426"/>
          <w:tab w:val="left" w:pos="709"/>
        </w:tabs>
        <w:ind w:left="426" w:hanging="426"/>
        <w:rPr>
          <w:rFonts w:asciiTheme="minorHAnsi" w:hAnsiTheme="minorHAnsi" w:cstheme="minorHAnsi"/>
        </w:rPr>
      </w:pPr>
      <w:r w:rsidRPr="00955475">
        <w:rPr>
          <w:rFonts w:asciiTheme="minorHAnsi" w:hAnsiTheme="minorHAnsi" w:cstheme="minorHAnsi"/>
        </w:rPr>
        <w:t>Wykonawca udzieli na wykonany przedmiot Zamówienia</w:t>
      </w:r>
      <w:proofErr w:type="gramStart"/>
      <w:r w:rsidRPr="00955475">
        <w:rPr>
          <w:rFonts w:asciiTheme="minorHAnsi" w:hAnsiTheme="minorHAnsi" w:cstheme="minorHAnsi"/>
        </w:rPr>
        <w:t xml:space="preserve"> </w:t>
      </w:r>
      <w:r w:rsidR="00666899" w:rsidRPr="00955475">
        <w:rPr>
          <w:rFonts w:asciiTheme="minorHAnsi" w:hAnsiTheme="minorHAnsi" w:cstheme="minorHAnsi"/>
          <w:b/>
          <w:bCs/>
          <w:highlight w:val="yellow"/>
        </w:rPr>
        <w:t>….</w:t>
      </w:r>
      <w:proofErr w:type="gramEnd"/>
      <w:r w:rsidR="00666899" w:rsidRPr="00955475">
        <w:rPr>
          <w:rFonts w:asciiTheme="minorHAnsi" w:hAnsiTheme="minorHAnsi" w:cstheme="minorHAnsi"/>
          <w:b/>
          <w:bCs/>
          <w:highlight w:val="yellow"/>
        </w:rPr>
        <w:t>.</w:t>
      </w:r>
      <w:r w:rsidR="006C0DF2" w:rsidRPr="00955475">
        <w:rPr>
          <w:rFonts w:asciiTheme="minorHAnsi" w:hAnsiTheme="minorHAnsi" w:cstheme="minorHAnsi"/>
          <w:b/>
          <w:bCs/>
        </w:rPr>
        <w:t xml:space="preserve"> miesięcy</w:t>
      </w:r>
      <w:r w:rsidRPr="00955475">
        <w:rPr>
          <w:rFonts w:asciiTheme="minorHAnsi" w:hAnsiTheme="minorHAnsi" w:cstheme="minorHAnsi"/>
          <w:b/>
          <w:bCs/>
        </w:rPr>
        <w:t xml:space="preserve"> gwarancji</w:t>
      </w:r>
      <w:r w:rsidRPr="00955475">
        <w:rPr>
          <w:rFonts w:asciiTheme="minorHAnsi" w:hAnsiTheme="minorHAnsi" w:cstheme="minorHAnsi"/>
        </w:rPr>
        <w:t xml:space="preserve"> jakości</w:t>
      </w:r>
      <w:r w:rsidR="00CF75F9" w:rsidRPr="00955475">
        <w:rPr>
          <w:rFonts w:asciiTheme="minorHAnsi" w:hAnsiTheme="minorHAnsi" w:cstheme="minorHAnsi"/>
        </w:rPr>
        <w:t xml:space="preserve"> i rękojmi</w:t>
      </w:r>
      <w:r w:rsidRPr="00955475">
        <w:rPr>
          <w:rFonts w:asciiTheme="minorHAnsi" w:hAnsiTheme="minorHAnsi" w:cstheme="minorHAnsi"/>
        </w:rPr>
        <w:t xml:space="preserve"> na przedmiot Zamówienia, liczony od dnia odbioru końcowego Robót.</w:t>
      </w:r>
    </w:p>
    <w:p w14:paraId="4206623D" w14:textId="77777777" w:rsidR="0027329D" w:rsidRPr="00955475" w:rsidRDefault="007B6872" w:rsidP="008712E0">
      <w:pPr>
        <w:pStyle w:val="M1-punkty"/>
        <w:numPr>
          <w:ilvl w:val="0"/>
          <w:numId w:val="57"/>
        </w:numPr>
        <w:ind w:left="426" w:hanging="426"/>
        <w:rPr>
          <w:rFonts w:asciiTheme="minorHAnsi" w:hAnsiTheme="minorHAnsi" w:cstheme="minorHAnsi"/>
        </w:rPr>
      </w:pPr>
      <w:r w:rsidRPr="00955475">
        <w:rPr>
          <w:rFonts w:asciiTheme="minorHAnsi" w:hAnsiTheme="minorHAnsi" w:cstheme="minorHAnsi"/>
        </w:rPr>
        <w:t>Gwarancja jakości obejmuje wszelkie wady fizyczne przedmiotu Umowy powstałe z przyczyn tkwiących w przedmiocie Umowy oraz w wyniku prawidłowego używania przedmiotu Umowy (zwykłe zużycie).</w:t>
      </w:r>
    </w:p>
    <w:p w14:paraId="09F3924F" w14:textId="77777777" w:rsidR="0027329D" w:rsidRPr="00955475" w:rsidRDefault="007B6872" w:rsidP="008712E0">
      <w:pPr>
        <w:pStyle w:val="Akapitzlist"/>
        <w:numPr>
          <w:ilvl w:val="0"/>
          <w:numId w:val="57"/>
        </w:numPr>
        <w:tabs>
          <w:tab w:val="left" w:pos="426"/>
        </w:tabs>
        <w:spacing w:after="60"/>
        <w:ind w:hanging="644"/>
        <w:jc w:val="both"/>
        <w:rPr>
          <w:rFonts w:asciiTheme="minorHAnsi" w:hAnsiTheme="minorHAnsi" w:cstheme="minorHAnsi"/>
          <w:lang w:eastAsia="ar-SA"/>
        </w:rPr>
      </w:pPr>
      <w:r w:rsidRPr="00955475">
        <w:rPr>
          <w:rFonts w:asciiTheme="minorHAnsi" w:hAnsiTheme="minorHAnsi" w:cstheme="minorHAnsi"/>
          <w:lang w:eastAsia="ar-SA"/>
        </w:rPr>
        <w:t>Warunki gwarancji, serwisu gwarancyjnego oraz pogwarancyjnego muszą być uzgodnione z Zamawiającym.</w:t>
      </w:r>
    </w:p>
    <w:p w14:paraId="60409380" w14:textId="77777777" w:rsidR="0027329D" w:rsidRPr="00955475" w:rsidRDefault="007B6872" w:rsidP="008712E0">
      <w:pPr>
        <w:pStyle w:val="Akapitzlist"/>
        <w:numPr>
          <w:ilvl w:val="0"/>
          <w:numId w:val="57"/>
        </w:numPr>
        <w:tabs>
          <w:tab w:val="left" w:pos="426"/>
        </w:tabs>
        <w:spacing w:after="60"/>
        <w:ind w:hanging="644"/>
        <w:jc w:val="both"/>
        <w:rPr>
          <w:rFonts w:asciiTheme="minorHAnsi" w:hAnsiTheme="minorHAnsi" w:cstheme="minorHAnsi"/>
          <w:lang w:eastAsia="ar-SA"/>
        </w:rPr>
      </w:pPr>
      <w:r w:rsidRPr="00955475">
        <w:rPr>
          <w:rFonts w:asciiTheme="minorHAnsi" w:hAnsiTheme="minorHAnsi" w:cstheme="minorHAnsi"/>
          <w:lang w:eastAsia="ar-SA"/>
        </w:rPr>
        <w:t>Wykonawca wykona na własny koszt przeglądy gwarancyjne z udziałem Zamawiającego, jak również wskazanych przez niego osób. Przeglądy gwarancyjne odbędą się nie mniej niż jeden raz w każdym roku obowiązywania gwarancji (ostatni miesiąc każdego roku obowiązywania gwarancji), a także na uzasadnione żądanie Zamawiającego w wyznaczonym przez Zamawiającego terminie, nie krótszym jednak niż 7 dni od zgłoszenia żądania.</w:t>
      </w:r>
    </w:p>
    <w:p w14:paraId="2867752F" w14:textId="77777777" w:rsidR="0027329D" w:rsidRPr="00955475" w:rsidRDefault="007B6872" w:rsidP="008712E0">
      <w:pPr>
        <w:pStyle w:val="Akapitzlist"/>
        <w:numPr>
          <w:ilvl w:val="0"/>
          <w:numId w:val="57"/>
        </w:numPr>
        <w:tabs>
          <w:tab w:val="left" w:pos="426"/>
        </w:tabs>
        <w:spacing w:after="60"/>
        <w:ind w:hanging="644"/>
        <w:jc w:val="both"/>
        <w:rPr>
          <w:rFonts w:asciiTheme="minorHAnsi" w:hAnsiTheme="minorHAnsi" w:cstheme="minorHAnsi"/>
          <w:lang w:eastAsia="ar-SA"/>
        </w:rPr>
      </w:pPr>
      <w:r w:rsidRPr="00955475">
        <w:rPr>
          <w:rFonts w:asciiTheme="minorHAnsi" w:hAnsiTheme="minorHAnsi" w:cstheme="minorHAnsi"/>
          <w:lang w:eastAsia="ar-SA"/>
        </w:rPr>
        <w:t>Zamawiający może wykonywać uprawnienia z tytułu rękojmi za wady fizyczne, niezależnie od uprawnień wynikających z gwarancji.</w:t>
      </w:r>
    </w:p>
    <w:p w14:paraId="24076431" w14:textId="77777777" w:rsidR="0027329D" w:rsidRPr="00955475" w:rsidRDefault="007B6872" w:rsidP="00955475">
      <w:p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6. </w:t>
      </w:r>
      <w:r w:rsidRPr="00955475">
        <w:rPr>
          <w:rFonts w:asciiTheme="minorHAnsi" w:eastAsia="Times New Roman" w:hAnsiTheme="minorHAnsi" w:cstheme="minorHAnsi"/>
          <w:sz w:val="20"/>
          <w:szCs w:val="20"/>
          <w:lang w:eastAsia="ar-SA"/>
        </w:rPr>
        <w:tab/>
        <w:t>Wykonawca zobowiązuje się przystąpić do usuwania zgłoszonych wad niezwłocznie po otrzymaniu zgłoszenia i usunąć je niezwłocznie w terminie uzgodnionym przez Strony, uwzględniającym możliwości techniczne wykonania niezbędnych Robót. Jeżeli Strony wspólnie nie ustalą takiego terminu, termin wyznaczy Zamawiający.</w:t>
      </w:r>
    </w:p>
    <w:p w14:paraId="4A9B76A7" w14:textId="1DAEF954" w:rsidR="0027329D" w:rsidRPr="00955475" w:rsidRDefault="007B6872" w:rsidP="00955475">
      <w:p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lastRenderedPageBreak/>
        <w:t xml:space="preserve">7. </w:t>
      </w:r>
      <w:r w:rsidRPr="00955475">
        <w:rPr>
          <w:rFonts w:asciiTheme="minorHAnsi" w:eastAsia="Times New Roman" w:hAnsiTheme="minorHAnsi" w:cstheme="minorHAnsi"/>
          <w:sz w:val="20"/>
          <w:szCs w:val="20"/>
          <w:lang w:eastAsia="ar-SA"/>
        </w:rPr>
        <w:tab/>
        <w:t xml:space="preserve">W przypadku nieuzasadnionej odmowy usunięcia zgłoszonej wady, </w:t>
      </w:r>
      <w:r w:rsidR="0023180F" w:rsidRPr="00955475">
        <w:rPr>
          <w:rFonts w:asciiTheme="minorHAnsi" w:eastAsia="Times New Roman" w:hAnsiTheme="minorHAnsi" w:cstheme="minorHAnsi"/>
          <w:sz w:val="20"/>
          <w:szCs w:val="20"/>
          <w:lang w:eastAsia="ar-SA"/>
        </w:rPr>
        <w:t>nieprzystąpienia</w:t>
      </w:r>
      <w:r w:rsidRPr="00955475">
        <w:rPr>
          <w:rFonts w:asciiTheme="minorHAnsi" w:eastAsia="Times New Roman" w:hAnsiTheme="minorHAnsi" w:cstheme="minorHAnsi"/>
          <w:sz w:val="20"/>
          <w:szCs w:val="20"/>
          <w:lang w:eastAsia="ar-SA"/>
        </w:rPr>
        <w:t xml:space="preserve"> Wykonawcy do usuwania wad lub ich nie usunięcia w wyznaczonym terminie, Zamawiający może, na koszt i ryzyko Wykonawcy, usunąć wadę własnym staraniem lub zlecić jej usunięcie wykonawcy zastępczemu.</w:t>
      </w:r>
    </w:p>
    <w:p w14:paraId="4923D01D" w14:textId="77777777" w:rsidR="0027329D" w:rsidRPr="00955475" w:rsidRDefault="007B6872" w:rsidP="00955475">
      <w:p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8. </w:t>
      </w:r>
      <w:r w:rsidRPr="00955475">
        <w:rPr>
          <w:rFonts w:asciiTheme="minorHAnsi" w:eastAsia="Times New Roman" w:hAnsiTheme="minorHAnsi" w:cstheme="minorHAnsi"/>
          <w:sz w:val="20"/>
          <w:szCs w:val="20"/>
          <w:lang w:eastAsia="ar-SA"/>
        </w:rPr>
        <w:tab/>
        <w:t>Usunięcie wad powinno być stwierdzone protokolarnie.</w:t>
      </w:r>
    </w:p>
    <w:p w14:paraId="3B0FD68F" w14:textId="60294281" w:rsidR="00C819CF" w:rsidRPr="00955475" w:rsidRDefault="007B6872" w:rsidP="00955475">
      <w:pPr>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9. </w:t>
      </w:r>
      <w:r w:rsidRPr="00955475">
        <w:rPr>
          <w:rFonts w:asciiTheme="minorHAnsi" w:eastAsia="Times New Roman" w:hAnsiTheme="minorHAnsi" w:cstheme="minorHAnsi"/>
          <w:sz w:val="20"/>
          <w:szCs w:val="20"/>
          <w:lang w:eastAsia="ar-SA"/>
        </w:rPr>
        <w:tab/>
        <w:t xml:space="preserve">W przypadku wymiany lub naprawy danego elementu Robót, gwarancja, co do tego elementu, udzielana jest na okres </w:t>
      </w:r>
      <w:r w:rsidR="00666899" w:rsidRPr="00955475">
        <w:rPr>
          <w:rFonts w:asciiTheme="minorHAnsi" w:eastAsia="Times New Roman" w:hAnsiTheme="minorHAnsi" w:cstheme="minorHAnsi"/>
          <w:sz w:val="20"/>
          <w:szCs w:val="20"/>
          <w:highlight w:val="yellow"/>
          <w:lang w:eastAsia="ar-SA"/>
        </w:rPr>
        <w:t>…….</w:t>
      </w:r>
      <w:r w:rsidRPr="00955475">
        <w:rPr>
          <w:rFonts w:asciiTheme="minorHAnsi" w:eastAsia="Times New Roman" w:hAnsiTheme="minorHAnsi" w:cstheme="minorHAnsi"/>
          <w:sz w:val="20"/>
          <w:szCs w:val="20"/>
          <w:lang w:eastAsia="ar-SA"/>
        </w:rPr>
        <w:t xml:space="preserve"> miesięcy od dnia wymiany lub naprawy. </w:t>
      </w:r>
    </w:p>
    <w:p w14:paraId="4784A8D5" w14:textId="77777777" w:rsidR="00C819CF" w:rsidRPr="00955475" w:rsidRDefault="00C819CF" w:rsidP="00955475">
      <w:pPr>
        <w:spacing w:after="60"/>
        <w:ind w:left="426" w:hanging="426"/>
        <w:jc w:val="both"/>
        <w:rPr>
          <w:rFonts w:asciiTheme="minorHAnsi" w:eastAsia="Times New Roman" w:hAnsiTheme="minorHAnsi" w:cstheme="minorHAnsi"/>
          <w:sz w:val="20"/>
          <w:szCs w:val="20"/>
          <w:lang w:eastAsia="ar-SA"/>
        </w:rPr>
      </w:pPr>
    </w:p>
    <w:p w14:paraId="54E923CA"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13 KARY UMOWNE</w:t>
      </w:r>
    </w:p>
    <w:p w14:paraId="0F0ED88C" w14:textId="0A84AC74" w:rsidR="0027329D" w:rsidRPr="00955475" w:rsidRDefault="007B6872" w:rsidP="00955475">
      <w:pPr>
        <w:numPr>
          <w:ilvl w:val="0"/>
          <w:numId w:val="15"/>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Zamawiający może naliczyć Wykonawcy kary umowne z tytułu: </w:t>
      </w:r>
    </w:p>
    <w:p w14:paraId="4796365F" w14:textId="77777777"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przekroczenia terminu rozpoczęcia Robót lub zakończenia wykonania Umowy, za każdy rozpoczęty dzień zwłoki w kwocie stanowiącej </w:t>
      </w:r>
      <w:r w:rsidRPr="00955475">
        <w:rPr>
          <w:rFonts w:asciiTheme="minorHAnsi" w:eastAsia="Times New Roman" w:hAnsiTheme="minorHAnsi" w:cstheme="minorHAnsi"/>
          <w:b/>
          <w:bCs/>
          <w:sz w:val="20"/>
          <w:szCs w:val="20"/>
          <w:lang w:eastAsia="ar-SA"/>
        </w:rPr>
        <w:t>0,05% wynagrodzenia brutto</w:t>
      </w:r>
      <w:r w:rsidRPr="00955475">
        <w:rPr>
          <w:rFonts w:asciiTheme="minorHAnsi" w:eastAsia="Times New Roman" w:hAnsiTheme="minorHAnsi" w:cstheme="minorHAnsi"/>
          <w:sz w:val="20"/>
          <w:szCs w:val="20"/>
          <w:lang w:eastAsia="ar-SA"/>
        </w:rPr>
        <w:t xml:space="preserve"> Wykonawcy określonego w § 5 niniejszej Umowy,</w:t>
      </w:r>
    </w:p>
    <w:p w14:paraId="68B0A73C" w14:textId="77777777"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nieprzedłożenie do zaakceptowania projektu umowy o podwykonawstwo, której przedmiotem są roboty budowlane, lub projektu jej zmiany – każdorazowo w wysokości 5 000 zł, słownie: pięć tysięcy złotych;</w:t>
      </w:r>
    </w:p>
    <w:p w14:paraId="5C0CA8FF" w14:textId="77777777"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nieprzedłożenie poświadczonej za zgodność z oryginałem kopii umowy o podwykonawstwo lub jej zmiany – każdorazowo w wysokości 2 000 zł, słownie: dwa tysiące złotych;</w:t>
      </w:r>
    </w:p>
    <w:p w14:paraId="6CBC36AB" w14:textId="77777777"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brak zmiany umowy o podwykonawstwo w zakresie terminu zapłaty – każdorazowo w wysokości 2 000 zł, słownie: dwa tysiące złotych;</w:t>
      </w:r>
    </w:p>
    <w:p w14:paraId="0B8A3DE1" w14:textId="77777777"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odstąpienia od Umowy przez Zamawiającego z przyczyn leżących po stronie Wykonawcy - w kwocie stanowiącej 10% wynagrodzenia brutto Wykonawcy określonego w § 5 Umowy,</w:t>
      </w:r>
    </w:p>
    <w:p w14:paraId="517488AD" w14:textId="77777777"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zwłoki w usunięciu wad nieistotnych ujawnionych w okresie wykonywania robót i wskazanych </w:t>
      </w:r>
      <w:r w:rsidRPr="00955475">
        <w:rPr>
          <w:rFonts w:asciiTheme="minorHAnsi" w:eastAsia="Times New Roman" w:hAnsiTheme="minorHAnsi" w:cstheme="minorHAnsi"/>
          <w:sz w:val="20"/>
          <w:szCs w:val="20"/>
          <w:lang w:eastAsia="ar-SA"/>
        </w:rPr>
        <w:br/>
        <w:t xml:space="preserve">w comiesięcznych protokołach odbioru robót, w kwocie 1 000 zł za każdy rozpoczęty dzień zwłoki - w okresie od dnia ustalonego na usunięcie wady (lub dnia wyznaczonego przez Zamawiającego) do dnia usunięcia wady przez Wykonawcę lub wykonawcę zastępczego. </w:t>
      </w:r>
    </w:p>
    <w:p w14:paraId="7EAC2791" w14:textId="77777777"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zwłoki w usunięciu wad i usterek ujawnionych w okresie gwarancji, w kwocie 1 000 zł za każdy rozpoczęty dzień zwłoki- w okresie od dnia ustalonego na usunięcie wady (lub dnia wyznaczonego przez Zamawiającego) do dnia usunięcia wady przez Wykonawcę lub wykonawcę zastępczego. </w:t>
      </w:r>
    </w:p>
    <w:p w14:paraId="2D76D3E6" w14:textId="77777777"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wprowadzenia oznakowania, na czas prowadzenia Robót, niezgodnego z zatwierdzonym projektem organizacji ruchu, braki w oznakowaniu lub wykonanie oznakowania z nienależytą starannością w kwocie 500 zł, słownie: pięćset zł; za każdy rozpoczęty dzień występowania powyższych nieprawidłowości.</w:t>
      </w:r>
    </w:p>
    <w:p w14:paraId="42ABD986" w14:textId="1ED88781"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braku posiadania ubezpieczenia, o którym mowa w § 9 ust. 16 oraz niedręczenia Zamawiającemu dokumentów, o których mowa w § 9 ust. 6 pkt 7, w kwocie 1 500 zł za każdy rozpoczęty dzień występowania przedmiotowej nieprawidłowości.</w:t>
      </w:r>
    </w:p>
    <w:p w14:paraId="55C4C1A5" w14:textId="254F1AA8"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każdy brak obecności Kierownika Budowy </w:t>
      </w:r>
      <w:r w:rsidR="008B574E" w:rsidRPr="00955475">
        <w:rPr>
          <w:rFonts w:asciiTheme="minorHAnsi" w:eastAsia="Times New Roman" w:hAnsiTheme="minorHAnsi" w:cstheme="minorHAnsi"/>
          <w:sz w:val="20"/>
          <w:szCs w:val="20"/>
          <w:lang w:eastAsia="ar-SA"/>
        </w:rPr>
        <w:t xml:space="preserve">lub upoważnionego przedstawiciela Wykonawcy </w:t>
      </w:r>
      <w:r w:rsidR="00120A1B" w:rsidRPr="00955475">
        <w:rPr>
          <w:rFonts w:asciiTheme="minorHAnsi" w:eastAsia="Times New Roman" w:hAnsiTheme="minorHAnsi" w:cstheme="minorHAnsi"/>
          <w:sz w:val="20"/>
          <w:szCs w:val="20"/>
          <w:lang w:eastAsia="ar-SA"/>
        </w:rPr>
        <w:t xml:space="preserve">na budowie oraz </w:t>
      </w:r>
      <w:r w:rsidRPr="00955475">
        <w:rPr>
          <w:rFonts w:asciiTheme="minorHAnsi" w:eastAsia="Times New Roman" w:hAnsiTheme="minorHAnsi" w:cstheme="minorHAnsi"/>
          <w:sz w:val="20"/>
          <w:szCs w:val="20"/>
          <w:lang w:eastAsia="ar-SA"/>
        </w:rPr>
        <w:t>na cotygodniowych Naradach budow</w:t>
      </w:r>
      <w:r w:rsidR="00120A1B" w:rsidRPr="00955475">
        <w:rPr>
          <w:rFonts w:asciiTheme="minorHAnsi" w:eastAsia="Times New Roman" w:hAnsiTheme="minorHAnsi" w:cstheme="minorHAnsi"/>
          <w:sz w:val="20"/>
          <w:szCs w:val="20"/>
          <w:lang w:eastAsia="ar-SA"/>
        </w:rPr>
        <w:t>y</w:t>
      </w:r>
      <w:r w:rsidRPr="00955475">
        <w:rPr>
          <w:rFonts w:asciiTheme="minorHAnsi" w:eastAsia="Times New Roman" w:hAnsiTheme="minorHAnsi" w:cstheme="minorHAnsi"/>
          <w:sz w:val="20"/>
          <w:szCs w:val="20"/>
          <w:lang w:eastAsia="ar-SA"/>
        </w:rPr>
        <w:t xml:space="preserve"> i spotkaniach organizowanych na wezwanie Zamawiającego w kwocie 1 500 zł za każde tego typu zdarzenie.</w:t>
      </w:r>
    </w:p>
    <w:p w14:paraId="7DC7436A" w14:textId="5C714CB8" w:rsidR="001B0FFA" w:rsidRPr="00955475" w:rsidRDefault="00BC700F"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b</w:t>
      </w:r>
      <w:r w:rsidR="001B0FFA" w:rsidRPr="00955475">
        <w:rPr>
          <w:rFonts w:asciiTheme="minorHAnsi" w:eastAsia="Times New Roman" w:hAnsiTheme="minorHAnsi" w:cstheme="minorHAnsi"/>
          <w:sz w:val="20"/>
          <w:szCs w:val="20"/>
          <w:lang w:eastAsia="ar-SA"/>
        </w:rPr>
        <w:t xml:space="preserve">rak utrzymywania placu budowy w należytym porządku </w:t>
      </w:r>
      <w:r w:rsidR="006D1E21" w:rsidRPr="00955475">
        <w:rPr>
          <w:rFonts w:asciiTheme="minorHAnsi" w:eastAsia="Times New Roman" w:hAnsiTheme="minorHAnsi" w:cstheme="minorHAnsi"/>
          <w:sz w:val="20"/>
          <w:szCs w:val="20"/>
          <w:lang w:eastAsia="ar-SA"/>
        </w:rPr>
        <w:t>5</w:t>
      </w:r>
      <w:r w:rsidR="001B0FFA" w:rsidRPr="00955475">
        <w:rPr>
          <w:rFonts w:asciiTheme="minorHAnsi" w:eastAsia="Times New Roman" w:hAnsiTheme="minorHAnsi" w:cstheme="minorHAnsi"/>
          <w:sz w:val="20"/>
          <w:szCs w:val="20"/>
          <w:lang w:eastAsia="ar-SA"/>
        </w:rPr>
        <w:t>00 zł za każde takie zdarzenie.</w:t>
      </w:r>
    </w:p>
    <w:p w14:paraId="7845BA38" w14:textId="4585A0C9" w:rsidR="0027329D" w:rsidRPr="00955475" w:rsidRDefault="007B6872" w:rsidP="00955475">
      <w:pPr>
        <w:numPr>
          <w:ilvl w:val="0"/>
          <w:numId w:val="20"/>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nie spełnienie wymogu zatrudnienia przez Wykonawcę i podwykonawców na podstawie umowy o pracę pracowników niższego dozoru technicznego oraz pracowników fizycznych, nie przekazanie oświadczenia o zatrudnieniu osób i poświadczonej za zgodność z oryginałem odpowiednio przez Wykonawcę lub podwykonawcę kopii zanonimizowanych umów/umowy o pracę osób wykonujących w trakcie realizacji zamówienia czynności, których dotyczy powyższe oświadczenie Wykonawcy i podwykonawcy -  w kwocie 2.000 zł za każdego pracownika – patrz: § 9 ust. </w:t>
      </w:r>
      <w:r w:rsidR="004F0E95" w:rsidRPr="00955475">
        <w:rPr>
          <w:rFonts w:asciiTheme="minorHAnsi" w:eastAsia="Times New Roman" w:hAnsiTheme="minorHAnsi" w:cstheme="minorHAnsi"/>
          <w:sz w:val="20"/>
          <w:szCs w:val="20"/>
          <w:lang w:eastAsia="ar-SA"/>
        </w:rPr>
        <w:t>18</w:t>
      </w:r>
      <w:r w:rsidRPr="00955475">
        <w:rPr>
          <w:rFonts w:asciiTheme="minorHAnsi" w:eastAsia="Times New Roman" w:hAnsiTheme="minorHAnsi" w:cstheme="minorHAnsi"/>
          <w:sz w:val="20"/>
          <w:szCs w:val="20"/>
          <w:lang w:eastAsia="ar-SA"/>
        </w:rPr>
        <w:t>.</w:t>
      </w:r>
    </w:p>
    <w:p w14:paraId="2605EA09" w14:textId="70BD459E" w:rsidR="0027329D" w:rsidRPr="00955475" w:rsidRDefault="007B6872" w:rsidP="00955475">
      <w:pPr>
        <w:numPr>
          <w:ilvl w:val="0"/>
          <w:numId w:val="15"/>
        </w:numPr>
        <w:tabs>
          <w:tab w:val="left" w:pos="426"/>
        </w:tabs>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Zamawiający zapłaci Wykonawcy karę umowną z tytułu odstąpienia od Umowy z przyczyn leżących po stronie Zamawiającego, w kwocie stanowiącej 10% wynagrodzenia Wykonawcy określonego w § 5 Umowy, </w:t>
      </w:r>
      <w:r w:rsidR="0023180F" w:rsidRPr="00955475">
        <w:rPr>
          <w:rFonts w:asciiTheme="minorHAnsi" w:eastAsia="Times New Roman" w:hAnsiTheme="minorHAnsi" w:cstheme="minorHAnsi"/>
          <w:sz w:val="20"/>
          <w:szCs w:val="20"/>
          <w:lang w:eastAsia="ar-SA"/>
        </w:rPr>
        <w:t>z wyjątkiem</w:t>
      </w:r>
      <w:r w:rsidRPr="00955475">
        <w:rPr>
          <w:rFonts w:asciiTheme="minorHAnsi" w:eastAsia="Times New Roman" w:hAnsiTheme="minorHAnsi" w:cstheme="minorHAnsi"/>
          <w:sz w:val="20"/>
          <w:szCs w:val="20"/>
          <w:lang w:eastAsia="ar-SA"/>
        </w:rPr>
        <w:t xml:space="preserve"> odstąpienia od Umowy z przyczyn, o których mowa w § 14 Umowy oraz art. 456 uPzp.</w:t>
      </w:r>
    </w:p>
    <w:p w14:paraId="4BF02021" w14:textId="77777777" w:rsidR="0027329D" w:rsidRPr="00955475" w:rsidRDefault="007B6872" w:rsidP="00955475">
      <w:pPr>
        <w:numPr>
          <w:ilvl w:val="0"/>
          <w:numId w:val="15"/>
        </w:numPr>
        <w:tabs>
          <w:tab w:val="left" w:pos="426"/>
        </w:tabs>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Zamawiający może potrącić kwotę kary umownej od każdej płatności należnej lub jaka będzie się należeć Wykonawcy. Wykonawca wyraża zgodę na dokonywanie potrąceń kar naliczonych przez Zamawiającego z wynagrodzenia należnego Wykonawcy. Kary umowne płatne są w terminie 7 dni licząc od dnia otrzymania przez Wykonawcę wezwania do ich zapłaty.</w:t>
      </w:r>
    </w:p>
    <w:p w14:paraId="560D690E" w14:textId="77777777" w:rsidR="0027329D" w:rsidRPr="00955475" w:rsidRDefault="007B6872" w:rsidP="00955475">
      <w:pPr>
        <w:spacing w:after="60"/>
        <w:ind w:left="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lastRenderedPageBreak/>
        <w:t>Zapłata kary umownej przez Wykonawcę lub potrącenie przez Zamawiającego kwoty kary umownej z płatności należnej lub jaka będzie się należeć Wykonawcy nie zwalnia Wykonawcy z obowiązku ukończenia Robót lub jakichkolwiek innych obowiązków wynikających z Umowy.</w:t>
      </w:r>
    </w:p>
    <w:p w14:paraId="5B841A79" w14:textId="77777777" w:rsidR="0027329D" w:rsidRPr="00955475" w:rsidRDefault="007B6872" w:rsidP="00955475">
      <w:pPr>
        <w:numPr>
          <w:ilvl w:val="0"/>
          <w:numId w:val="15"/>
        </w:numPr>
        <w:tabs>
          <w:tab w:val="left" w:pos="426"/>
        </w:tabs>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We wszystkich przypadkach, gdy Zamawiającemu należna jest kara umowna, Zamawiający niezależnie od uprawnienia do dochodzenia kary umownej może dochodzić naprawienia szkody na zasadach ogólnych kodeksu cywilnego, w zakresie, w jakim szkoda przewyższa wysokość zastrzeżonej kary umownej.</w:t>
      </w:r>
    </w:p>
    <w:p w14:paraId="75F86C5F" w14:textId="77777777" w:rsidR="0027329D" w:rsidRPr="00955475" w:rsidRDefault="007B6872" w:rsidP="00955475">
      <w:pPr>
        <w:numPr>
          <w:ilvl w:val="0"/>
          <w:numId w:val="15"/>
        </w:numPr>
        <w:tabs>
          <w:tab w:val="left" w:pos="426"/>
        </w:tabs>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Obowiązek zapłaty kar umownych przez Wykonawcę nie ogranicza Zamawiającego w możliwości skorzystania z innych uprawnień przewidzianych w Umowie. Obowiązek zapłaty kary umownej na jednej z podstaw Umowy, nie wyklucza dochodzenia kary umownej na innych podstawach. </w:t>
      </w:r>
    </w:p>
    <w:p w14:paraId="00AA4322" w14:textId="69E17E88" w:rsidR="00AC7FA8" w:rsidRPr="00955475" w:rsidRDefault="007B6872" w:rsidP="00955475">
      <w:pPr>
        <w:numPr>
          <w:ilvl w:val="0"/>
          <w:numId w:val="15"/>
        </w:numPr>
        <w:tabs>
          <w:tab w:val="left" w:pos="426"/>
        </w:tabs>
        <w:spacing w:after="60"/>
        <w:ind w:left="426" w:hanging="426"/>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Łączna wysokość kar umownych naliczonych Wykonawcy nie przekroczy </w:t>
      </w:r>
      <w:r w:rsidR="00955475" w:rsidRPr="00955475">
        <w:rPr>
          <w:rFonts w:asciiTheme="minorHAnsi" w:eastAsia="Times New Roman" w:hAnsiTheme="minorHAnsi" w:cstheme="minorHAnsi"/>
          <w:sz w:val="20"/>
          <w:szCs w:val="20"/>
          <w:lang w:eastAsia="ar-SA"/>
        </w:rPr>
        <w:t>5</w:t>
      </w:r>
      <w:r w:rsidRPr="00955475">
        <w:rPr>
          <w:rFonts w:asciiTheme="minorHAnsi" w:eastAsia="Times New Roman" w:hAnsiTheme="minorHAnsi" w:cstheme="minorHAnsi"/>
          <w:sz w:val="20"/>
          <w:szCs w:val="20"/>
          <w:lang w:eastAsia="ar-SA"/>
        </w:rPr>
        <w:t>0% Wynagrodzenia, o którym mowa w §5.</w:t>
      </w:r>
    </w:p>
    <w:p w14:paraId="16EC8233"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14 ODSTĄPIENIE OD UMOWY</w:t>
      </w:r>
    </w:p>
    <w:p w14:paraId="0A4BAC9B" w14:textId="77777777" w:rsidR="0027329D" w:rsidRPr="00955475" w:rsidRDefault="007B6872" w:rsidP="00955475">
      <w:pPr>
        <w:numPr>
          <w:ilvl w:val="0"/>
          <w:numId w:val="11"/>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Zamawiający ma prawo odstąpić od Umowy:</w:t>
      </w:r>
    </w:p>
    <w:p w14:paraId="14297421" w14:textId="45ADEF9E" w:rsidR="0027329D" w:rsidRPr="00955475" w:rsidRDefault="007B6872" w:rsidP="00955475">
      <w:pPr>
        <w:numPr>
          <w:ilvl w:val="0"/>
          <w:numId w:val="21"/>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przypadku, gdy Wykonawca jest w zwłoce z rozpoczęciem Robót lub zakończeniem wykonania Umowy co</w:t>
      </w:r>
      <w:r w:rsidR="0027597F">
        <w:rPr>
          <w:rFonts w:asciiTheme="minorHAnsi" w:eastAsia="Times New Roman" w:hAnsiTheme="minorHAnsi" w:cstheme="minorHAnsi"/>
          <w:sz w:val="20"/>
          <w:szCs w:val="20"/>
          <w:lang w:eastAsia="ar-SA"/>
        </w:rPr>
        <w:t xml:space="preserve"> </w:t>
      </w:r>
      <w:r w:rsidRPr="00955475">
        <w:rPr>
          <w:rFonts w:asciiTheme="minorHAnsi" w:eastAsia="Times New Roman" w:hAnsiTheme="minorHAnsi" w:cstheme="minorHAnsi"/>
          <w:sz w:val="20"/>
          <w:szCs w:val="20"/>
          <w:lang w:eastAsia="ar-SA"/>
        </w:rPr>
        <w:t>najmniej o 30 dni, Zamawiający może odstąpić od Umowy w terminie kolejnych 60 dni;</w:t>
      </w:r>
    </w:p>
    <w:p w14:paraId="1558C3D9" w14:textId="52273876" w:rsidR="0027329D" w:rsidRPr="00955475" w:rsidRDefault="007B6872" w:rsidP="00955475">
      <w:pPr>
        <w:numPr>
          <w:ilvl w:val="0"/>
          <w:numId w:val="21"/>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przypadku gdy Wykonawca przerwał wykonywanie Robót z przyczyn niezależnych od Zamawiającego na okres dłuższy niż 15 dni, Zamawiający (po uprzednim wezwaniu Wykonawcy do kontynuowania wykonywania Robót) może odstąpić od Umowy w terminie 60 dni od stwierdzenia tego faktu przez Zamawiającego;</w:t>
      </w:r>
    </w:p>
    <w:p w14:paraId="095E159B" w14:textId="77777777" w:rsidR="0027329D" w:rsidRPr="00955475" w:rsidRDefault="007B6872" w:rsidP="00955475">
      <w:pPr>
        <w:numPr>
          <w:ilvl w:val="0"/>
          <w:numId w:val="21"/>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przypadku, gdy Wykonawca dopuścił się odstępstw od warunków Umowy bez uzgodnień z Zamawiającymi, nie usunął naruszeń w terminie wyznaczonym przez Zamawiającego, Zamawiający może odstąpić od Umowy w terminie kolejnych 60 dni od terminu wyznaczonego na usunięcie naruszeń;</w:t>
      </w:r>
    </w:p>
    <w:p w14:paraId="796F9081" w14:textId="77777777" w:rsidR="0027329D" w:rsidRPr="00955475" w:rsidRDefault="007B6872" w:rsidP="00955475">
      <w:pPr>
        <w:numPr>
          <w:ilvl w:val="0"/>
          <w:numId w:val="21"/>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jeżeli Wykonawca skierował, bez akceptacji Zamawiającego, do kierowania Robotami inne osoby, niż wskazane w ofercie Wykonawcy, Zamawiający może odstąpić od Umowy w terminie 30 dni od dnia stwierdzenia tego faktu przez Zamawiającego;</w:t>
      </w:r>
    </w:p>
    <w:p w14:paraId="4807A3B7" w14:textId="77777777" w:rsidR="0027329D" w:rsidRPr="00955475" w:rsidRDefault="007B6872" w:rsidP="00955475">
      <w:pPr>
        <w:numPr>
          <w:ilvl w:val="0"/>
          <w:numId w:val="21"/>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razie wystąpienia istotnej okoliczności powodującej, że wykonanie Umowy nie leży w interesie publicznym Zamawiający może odstąpić od Umowy w terminie 30 dni od dnia stwierdzenia takiej okoliczności przez Zamawiającego;</w:t>
      </w:r>
    </w:p>
    <w:p w14:paraId="68209140" w14:textId="77777777" w:rsidR="0027329D" w:rsidRPr="00955475" w:rsidRDefault="007B6872" w:rsidP="00955475">
      <w:pPr>
        <w:numPr>
          <w:ilvl w:val="0"/>
          <w:numId w:val="21"/>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 razie ograniczenia przez Zamawiającego zakresu Robót. W takim przypadku Zamawiającemu przysługuje prawo do odstąpienia od części Umowy, w terminie 30 dni od dnia podjęcia przez Zamawiającego decyzji co do ograniczenia przedmiotu Umowy.  </w:t>
      </w:r>
    </w:p>
    <w:p w14:paraId="4471220F" w14:textId="77777777" w:rsidR="0027329D" w:rsidRPr="00955475" w:rsidRDefault="007B6872" w:rsidP="00955475">
      <w:pPr>
        <w:numPr>
          <w:ilvl w:val="0"/>
          <w:numId w:val="21"/>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 przypadku określonym w § 11 ust. 6 pkt 4, w terminie 60 dni od dnia stwierdzenia braku możliwości usunięcia wad. </w:t>
      </w:r>
    </w:p>
    <w:p w14:paraId="4334832C" w14:textId="77777777" w:rsidR="0027329D" w:rsidRPr="00955475" w:rsidRDefault="007B6872" w:rsidP="00955475">
      <w:pPr>
        <w:numPr>
          <w:ilvl w:val="0"/>
          <w:numId w:val="11"/>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Odstąpienie od Umowy powinno nastąpić w formie pisemnej i powinno zawierać uzasadnienie.</w:t>
      </w:r>
    </w:p>
    <w:p w14:paraId="50991423" w14:textId="77777777" w:rsidR="0027329D" w:rsidRPr="00955475" w:rsidRDefault="007B6872" w:rsidP="00955475">
      <w:pPr>
        <w:numPr>
          <w:ilvl w:val="0"/>
          <w:numId w:val="11"/>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przypadku odstąpienia Zamawiającego od Umowy Wykonawcę obciążają następujące obowiązki:</w:t>
      </w:r>
    </w:p>
    <w:p w14:paraId="1BA664CC" w14:textId="77777777" w:rsidR="0027329D" w:rsidRPr="00955475" w:rsidRDefault="007B6872" w:rsidP="00955475">
      <w:pPr>
        <w:numPr>
          <w:ilvl w:val="0"/>
          <w:numId w:val="22"/>
        </w:numPr>
        <w:spacing w:after="60"/>
        <w:ind w:hanging="25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zabezpieczy przerwane Roboty w zakresie obustronnie uzgodnionym na koszt własny,</w:t>
      </w:r>
    </w:p>
    <w:p w14:paraId="5975B708" w14:textId="77777777" w:rsidR="0027329D" w:rsidRPr="00955475" w:rsidRDefault="007B6872" w:rsidP="00955475">
      <w:pPr>
        <w:numPr>
          <w:ilvl w:val="0"/>
          <w:numId w:val="22"/>
        </w:numPr>
        <w:spacing w:after="60"/>
        <w:ind w:hanging="25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zgłosi do odbioru przez Zamawiającego Roboty przerwane i zabezpieczające,</w:t>
      </w:r>
    </w:p>
    <w:p w14:paraId="13FB8E58" w14:textId="77777777" w:rsidR="0027329D" w:rsidRPr="00955475" w:rsidRDefault="007B6872" w:rsidP="00955475">
      <w:pPr>
        <w:numPr>
          <w:ilvl w:val="0"/>
          <w:numId w:val="22"/>
        </w:numPr>
        <w:spacing w:after="60"/>
        <w:ind w:hanging="254"/>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terminie 14 dni od oświadczenia Zamawiającego o odstąpieniu od Umowy Wykonawca usunie z Placu budowy wszelkie urządzenia zaplecza budowy przez Wykonawcę dostarczone.</w:t>
      </w:r>
    </w:p>
    <w:p w14:paraId="349070AE" w14:textId="77777777" w:rsidR="0027329D" w:rsidRPr="00955475" w:rsidRDefault="007B6872" w:rsidP="00955475">
      <w:pPr>
        <w:numPr>
          <w:ilvl w:val="0"/>
          <w:numId w:val="11"/>
        </w:numPr>
        <w:spacing w:after="60"/>
        <w:ind w:left="357"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 razie odstąpienia przez Zamawiającego od Umowy, Wykonawcy przysługuje jedynie </w:t>
      </w:r>
      <w:proofErr w:type="gramStart"/>
      <w:r w:rsidRPr="00955475">
        <w:rPr>
          <w:rFonts w:asciiTheme="minorHAnsi" w:eastAsia="Times New Roman" w:hAnsiTheme="minorHAnsi" w:cstheme="minorHAnsi"/>
          <w:sz w:val="20"/>
          <w:szCs w:val="20"/>
          <w:lang w:eastAsia="ar-SA"/>
        </w:rPr>
        <w:t>wynagrodzenie  z</w:t>
      </w:r>
      <w:proofErr w:type="gramEnd"/>
      <w:r w:rsidRPr="00955475">
        <w:rPr>
          <w:rFonts w:asciiTheme="minorHAnsi" w:eastAsia="Times New Roman" w:hAnsiTheme="minorHAnsi" w:cstheme="minorHAnsi"/>
          <w:sz w:val="20"/>
          <w:szCs w:val="20"/>
          <w:lang w:eastAsia="ar-SA"/>
        </w:rPr>
        <w:t> tytułu wykonania części Umowy w zakresie odebranych Robót przez Zamawiającego.</w:t>
      </w:r>
    </w:p>
    <w:p w14:paraId="243F8B38" w14:textId="77777777" w:rsidR="0027329D" w:rsidRPr="00955475" w:rsidRDefault="0027329D" w:rsidP="00955475">
      <w:pPr>
        <w:spacing w:after="60"/>
        <w:jc w:val="center"/>
        <w:rPr>
          <w:rFonts w:asciiTheme="minorHAnsi" w:eastAsia="Times New Roman" w:hAnsiTheme="minorHAnsi" w:cstheme="minorHAnsi"/>
          <w:b/>
          <w:sz w:val="20"/>
          <w:szCs w:val="20"/>
          <w:lang w:eastAsia="ar-SA"/>
        </w:rPr>
      </w:pPr>
    </w:p>
    <w:p w14:paraId="34CCAC2D" w14:textId="3CCE57B1"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15 POSTANOWIENIA KOŃCOWE</w:t>
      </w:r>
    </w:p>
    <w:p w14:paraId="2AF6031B" w14:textId="77777777" w:rsidR="0027329D" w:rsidRPr="00955475" w:rsidRDefault="007B6872" w:rsidP="008712E0">
      <w:pPr>
        <w:widowControl w:val="0"/>
        <w:numPr>
          <w:ilvl w:val="0"/>
          <w:numId w:val="47"/>
        </w:numPr>
        <w:spacing w:after="6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lang w:eastAsia="ar-SA"/>
        </w:rPr>
        <w:t>Zmiana Umowy może nastąpić za zgodą obu Stron wyrażoną na piśmie pod rygorem nieważności.</w:t>
      </w:r>
    </w:p>
    <w:p w14:paraId="3AE1E499" w14:textId="5306EC3A"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Zmiana postanowień niniejszej umowy w stosunku do treści oferty, na podstawie której dokonano wyboru Wykonawcy może nastąpić, jeżeli zajdzie co najmniej jedna z okoliczności wskazanych w art. </w:t>
      </w:r>
      <w:bookmarkStart w:id="8" w:name="_Hlk67644733"/>
      <w:r w:rsidRPr="00955475">
        <w:rPr>
          <w:rFonts w:asciiTheme="minorHAnsi" w:eastAsia="Times New Roman" w:hAnsiTheme="minorHAnsi" w:cstheme="minorHAnsi"/>
          <w:sz w:val="20"/>
          <w:szCs w:val="20"/>
          <w:lang w:eastAsia="ar-SA"/>
        </w:rPr>
        <w:t xml:space="preserve">455 ust. 1 pkt 1) - 4) </w:t>
      </w:r>
      <w:bookmarkEnd w:id="8"/>
      <w:r w:rsidRPr="00955475">
        <w:rPr>
          <w:rFonts w:asciiTheme="minorHAnsi" w:eastAsia="Times New Roman" w:hAnsiTheme="minorHAnsi" w:cstheme="minorHAnsi"/>
          <w:sz w:val="20"/>
          <w:szCs w:val="20"/>
          <w:lang w:eastAsia="ar-SA"/>
        </w:rPr>
        <w:t xml:space="preserve">lub art. 455 ust. 2 ustawy </w:t>
      </w:r>
      <w:proofErr w:type="spellStart"/>
      <w:r w:rsidRPr="00955475">
        <w:rPr>
          <w:rFonts w:asciiTheme="minorHAnsi" w:eastAsia="Times New Roman" w:hAnsiTheme="minorHAnsi" w:cstheme="minorHAnsi"/>
          <w:sz w:val="20"/>
          <w:szCs w:val="20"/>
          <w:lang w:eastAsia="ar-SA"/>
        </w:rPr>
        <w:t>Pzp</w:t>
      </w:r>
      <w:proofErr w:type="spellEnd"/>
      <w:r w:rsidRPr="00955475">
        <w:rPr>
          <w:rFonts w:asciiTheme="minorHAnsi" w:eastAsia="Times New Roman" w:hAnsiTheme="minorHAnsi" w:cstheme="minorHAnsi"/>
          <w:sz w:val="20"/>
          <w:szCs w:val="20"/>
          <w:lang w:eastAsia="ar-SA"/>
        </w:rPr>
        <w:t xml:space="preserve">. </w:t>
      </w:r>
    </w:p>
    <w:p w14:paraId="070B877E"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Stosownie do art. 455 ust. 1 pkt 1) - 4) ustawy – Prawo zamówień publicznych, Zamawiający dopuszcza możliwość zmiany postanowień niniejszej umowy w stosunku do treści oferty Wykonawcy w następującym zakresie:</w:t>
      </w:r>
    </w:p>
    <w:p w14:paraId="6059B24E" w14:textId="77777777" w:rsidR="0027329D" w:rsidRPr="00955475" w:rsidRDefault="007B6872" w:rsidP="008712E0">
      <w:pPr>
        <w:widowControl w:val="0"/>
        <w:numPr>
          <w:ilvl w:val="0"/>
          <w:numId w:val="3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zmiana wynagrodzenia umownego Wykonawcy,</w:t>
      </w:r>
    </w:p>
    <w:p w14:paraId="6C1A49C0" w14:textId="77777777" w:rsidR="0027329D" w:rsidRPr="00955475" w:rsidRDefault="007B6872" w:rsidP="008712E0">
      <w:pPr>
        <w:widowControl w:val="0"/>
        <w:numPr>
          <w:ilvl w:val="0"/>
          <w:numId w:val="3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lastRenderedPageBreak/>
        <w:t>zmiana terminu realizacji zamówienia – w zakresie terminu wykonania Umowy i zgłoszenia odbioru końcowego Robót - wyłącznie na uzasadniony wniosek Wykonawcy i po akceptacji zmiany przez Zamawiającego pod warunkiem, że zmiana ta nie jest przez Wykonawcę zawiniona i wynika z okoliczności, za które Wykonawca nie ponosi odpowiedzialności, a których nie mógł przewidzieć na etapie składania ofert,</w:t>
      </w:r>
    </w:p>
    <w:p w14:paraId="478C4EC6" w14:textId="77777777" w:rsidR="0027329D" w:rsidRPr="00955475" w:rsidRDefault="007B6872" w:rsidP="008712E0">
      <w:pPr>
        <w:widowControl w:val="0"/>
        <w:numPr>
          <w:ilvl w:val="0"/>
          <w:numId w:val="3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zmiana osób pełniących samodzielne funkcje techniczne w budownictwie, które będą uczestniczyły lub uczestniczących w realizacji zamówienia,</w:t>
      </w:r>
    </w:p>
    <w:p w14:paraId="6CB6DDDD" w14:textId="77777777" w:rsidR="0027329D" w:rsidRPr="00955475" w:rsidRDefault="007B6872" w:rsidP="008712E0">
      <w:pPr>
        <w:widowControl w:val="0"/>
        <w:numPr>
          <w:ilvl w:val="0"/>
          <w:numId w:val="32"/>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zmiana podmiotu uczestniczącego w wykonywaniu zamówienia, na którego zasobach polega Wykonawca wykazując w ofercie spełnianie warunków udziału w postępowaniu.</w:t>
      </w:r>
    </w:p>
    <w:p w14:paraId="3E6A629E"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Zmiana wynagrodzenia umownego Wykonawcy może nastąpić w następujących okolicznościach:</w:t>
      </w:r>
    </w:p>
    <w:p w14:paraId="125620A4" w14:textId="77777777" w:rsidR="0027329D" w:rsidRPr="00955475" w:rsidRDefault="007B6872" w:rsidP="008712E0">
      <w:pPr>
        <w:widowControl w:val="0"/>
        <w:numPr>
          <w:ilvl w:val="0"/>
          <w:numId w:val="3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część robót nie zostanie/nie została wykonana,</w:t>
      </w:r>
    </w:p>
    <w:p w14:paraId="0D2EF3DF" w14:textId="77777777" w:rsidR="0027329D" w:rsidRPr="00955475" w:rsidRDefault="007B6872" w:rsidP="008712E0">
      <w:pPr>
        <w:widowControl w:val="0"/>
        <w:numPr>
          <w:ilvl w:val="0"/>
          <w:numId w:val="3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część robót zostanie/została zastąpiona robotami zamiennymi, tańszymi niż przewidziane w ofercie Wykonawcy,</w:t>
      </w:r>
    </w:p>
    <w:p w14:paraId="5D4E5FA4" w14:textId="77777777" w:rsidR="0027329D" w:rsidRPr="00955475" w:rsidRDefault="007B6872" w:rsidP="008712E0">
      <w:pPr>
        <w:widowControl w:val="0"/>
        <w:numPr>
          <w:ilvl w:val="0"/>
          <w:numId w:val="3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materiały lub urządzenia przewidziane w ofercie Wykonawcy zostaną/zostały zastąpione materiałami lub urządzeniami tańszymi, o parametrach technicznych i właściwościach równorzędnych z parametrami technicznymi i właściwościami materiałów i urządzeń przewidzianych w ofercie,</w:t>
      </w:r>
    </w:p>
    <w:p w14:paraId="22B8082C" w14:textId="77777777" w:rsidR="0027329D" w:rsidRPr="00955475" w:rsidRDefault="007B6872" w:rsidP="008712E0">
      <w:pPr>
        <w:widowControl w:val="0"/>
        <w:numPr>
          <w:ilvl w:val="0"/>
          <w:numId w:val="3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wystąpienie konieczności wykonania robót dodatkowych lub zamiennych,</w:t>
      </w:r>
    </w:p>
    <w:p w14:paraId="091E418D" w14:textId="77777777" w:rsidR="0027329D" w:rsidRPr="00955475" w:rsidRDefault="007B6872" w:rsidP="008712E0">
      <w:pPr>
        <w:widowControl w:val="0"/>
        <w:numPr>
          <w:ilvl w:val="0"/>
          <w:numId w:val="33"/>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na skutek odstąpienia przez Zamawiającego od wykonania części przedmiotu Zamówienia.</w:t>
      </w:r>
    </w:p>
    <w:p w14:paraId="68C56F39" w14:textId="4BA15F7C"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Wystąpienie zmian prowadzących do zmiany wynagrodzenia umownego Wykonawcy takich, jak zmiana technologii wykonywania robót, rozwiązań technicznych i materiałowych oraz zmiana w zakresie sposobu wykonania przedmiotu zamówienia, proponowana przez Zamawiającego lub Wykonawcę, w sytuacji gdy:</w:t>
      </w:r>
    </w:p>
    <w:p w14:paraId="7948D5F7" w14:textId="77777777" w:rsidR="0027329D" w:rsidRPr="00955475" w:rsidRDefault="007B6872" w:rsidP="008712E0">
      <w:pPr>
        <w:widowControl w:val="0"/>
        <w:numPr>
          <w:ilvl w:val="0"/>
          <w:numId w:val="34"/>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zastosowanie przewidzianych w projekcie rozwiązań będzie groziło niewykonaniem lub wadliwym wykonaniem przedmiotu umowy,</w:t>
      </w:r>
    </w:p>
    <w:p w14:paraId="7A455306" w14:textId="77777777" w:rsidR="0027329D" w:rsidRPr="00955475" w:rsidRDefault="007B6872" w:rsidP="008712E0">
      <w:pPr>
        <w:widowControl w:val="0"/>
        <w:numPr>
          <w:ilvl w:val="0"/>
          <w:numId w:val="34"/>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wystąpi zmiana obowiązujących przepisów dopuszczających stosowanie określonych w projekcie technologii i materiałów,</w:t>
      </w:r>
    </w:p>
    <w:p w14:paraId="508EF567" w14:textId="77777777" w:rsidR="0027329D" w:rsidRPr="00955475" w:rsidRDefault="007B6872" w:rsidP="008712E0">
      <w:pPr>
        <w:widowControl w:val="0"/>
        <w:numPr>
          <w:ilvl w:val="0"/>
          <w:numId w:val="34"/>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zmiana jest korzystna dla Zamawiającego.</w:t>
      </w:r>
    </w:p>
    <w:p w14:paraId="176963BC" w14:textId="08D8FFE7" w:rsidR="0027329D" w:rsidRPr="00955475" w:rsidRDefault="007B6872" w:rsidP="00955475">
      <w:pPr>
        <w:widowControl w:val="0"/>
        <w:numPr>
          <w:ilvl w:val="0"/>
          <w:numId w:val="8"/>
        </w:numPr>
        <w:spacing w:after="60"/>
        <w:jc w:val="both"/>
        <w:rPr>
          <w:rFonts w:asciiTheme="minorHAnsi" w:eastAsia="Times New Roman" w:hAnsiTheme="minorHAnsi" w:cstheme="minorHAnsi"/>
          <w:b/>
          <w:bCs/>
          <w:sz w:val="20"/>
          <w:szCs w:val="20"/>
          <w:lang w:eastAsia="ar-SA"/>
        </w:rPr>
      </w:pPr>
      <w:r w:rsidRPr="00955475">
        <w:rPr>
          <w:rFonts w:asciiTheme="minorHAnsi" w:eastAsia="Times New Roman" w:hAnsiTheme="minorHAnsi" w:cstheme="minorHAnsi"/>
          <w:sz w:val="20"/>
          <w:szCs w:val="20"/>
          <w:lang w:eastAsia="ar-SA"/>
        </w:rPr>
        <w:t xml:space="preserve">Zasadność zmian, o których mowa w ust. 4 pkt 1, 2 i 3 musi być każdorazowo potwierdzona przez Autora projektu oraz Nadzór Inwestorski wpisem do dziennika budowy, a odpowiednie rozliczenie robót sporządzone przez Wykonawcę musi być sprawdzone przez Nadzór Inwestorski i zatwierdzone przez Zamawiającego i załączone do faktury Wykonawcy wraz z protokołem konieczności sporządzonym przez Nadzór Inwestorski. </w:t>
      </w:r>
    </w:p>
    <w:p w14:paraId="4123EBAE"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Okoliczności, o których mowa w ust. 4 pkt 4 muszą być potwierdzone protokołem konieczności podpisanym przez obie strony umowy, a zmiana wynagrodzenia nastąpi w formie pisemnego aneksu do niniejszej umowy, na podstawie sprawdzonego przez Nadzór Inwestorski kosztorysu różnicowego sporządzonego przez Wykonawcę z zastosowaniem cen, stawek i wskaźników narzutów jak w kosztorysie szczegółowym Wykonawcy (dla niniejszego zamówienia) o którym mowa w § 9 ust. 7 pkt </w:t>
      </w:r>
      <w:proofErr w:type="spellStart"/>
      <w:r w:rsidRPr="00955475">
        <w:rPr>
          <w:rFonts w:asciiTheme="minorHAnsi" w:eastAsia="Times New Roman" w:hAnsiTheme="minorHAnsi" w:cstheme="minorHAnsi"/>
          <w:sz w:val="20"/>
          <w:szCs w:val="20"/>
          <w:lang w:eastAsia="ar-SA"/>
        </w:rPr>
        <w:t>7b</w:t>
      </w:r>
      <w:proofErr w:type="spellEnd"/>
      <w:r w:rsidRPr="00955475">
        <w:rPr>
          <w:rFonts w:asciiTheme="minorHAnsi" w:eastAsia="Times New Roman" w:hAnsiTheme="minorHAnsi" w:cstheme="minorHAnsi"/>
          <w:sz w:val="20"/>
          <w:szCs w:val="20"/>
          <w:lang w:eastAsia="ar-SA"/>
        </w:rPr>
        <w:t xml:space="preserve">  a w przypadku braku odniesień porównawczych do robót w kosztorysie szczegółowym j/w, należy zastosować ceny  stawek i wskaźników narzutów nie wyższe niż według cennika </w:t>
      </w:r>
      <w:proofErr w:type="spellStart"/>
      <w:r w:rsidRPr="00955475">
        <w:rPr>
          <w:rFonts w:asciiTheme="minorHAnsi" w:eastAsia="Times New Roman" w:hAnsiTheme="minorHAnsi" w:cstheme="minorHAnsi"/>
          <w:sz w:val="20"/>
          <w:szCs w:val="20"/>
          <w:lang w:eastAsia="ar-SA"/>
        </w:rPr>
        <w:t>SEKOCENBUD</w:t>
      </w:r>
      <w:proofErr w:type="spellEnd"/>
      <w:r w:rsidRPr="00955475">
        <w:rPr>
          <w:rFonts w:asciiTheme="minorHAnsi" w:eastAsia="Times New Roman" w:hAnsiTheme="minorHAnsi" w:cstheme="minorHAnsi"/>
          <w:sz w:val="20"/>
          <w:szCs w:val="20"/>
          <w:lang w:eastAsia="ar-SA"/>
        </w:rPr>
        <w:t xml:space="preserve">-u aktualnego na dzień sporządzania kosztorysu szczegółowego. </w:t>
      </w:r>
    </w:p>
    <w:p w14:paraId="1A153786" w14:textId="07DDEAF5"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Zmiana umownego terminu rozpoczęcia lub zakończenia realizacji przedmiotu umowy może nastąpić pod warunkiem, że zmiana ta wynika z okoliczności, których Wykonawca nie mógł przewidzieć na etapie składania oferty i nie są one przez Wykonawcę zawinione, spowodowana w szczególności:</w:t>
      </w:r>
    </w:p>
    <w:p w14:paraId="3AFFC3D5" w14:textId="77777777" w:rsidR="0027329D" w:rsidRPr="00955475" w:rsidRDefault="007B6872" w:rsidP="008712E0">
      <w:pPr>
        <w:widowControl w:val="0"/>
        <w:numPr>
          <w:ilvl w:val="0"/>
          <w:numId w:val="35"/>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wystąpieniem okoliczności, o których mowa w ust. 4 pkt 4</w:t>
      </w:r>
    </w:p>
    <w:p w14:paraId="0108860B" w14:textId="77777777" w:rsidR="0027329D" w:rsidRPr="00955475" w:rsidRDefault="007B6872" w:rsidP="008712E0">
      <w:pPr>
        <w:widowControl w:val="0"/>
        <w:numPr>
          <w:ilvl w:val="0"/>
          <w:numId w:val="35"/>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siłą wyższą, np. wystąpieniem zdarzenia losowego wywołanego przez czynniki zewnętrzne, którego nie można było przewidzieć z pewnością, w szczególności zagrażającego bezpośrednio życiu lub zdrowiu ludzi lub grożącego powstaniem szkody w znacznych rozmiarach,</w:t>
      </w:r>
    </w:p>
    <w:p w14:paraId="3F0B084C" w14:textId="77777777" w:rsidR="0027329D" w:rsidRPr="00955475" w:rsidRDefault="007B6872" w:rsidP="008712E0">
      <w:pPr>
        <w:widowControl w:val="0"/>
        <w:numPr>
          <w:ilvl w:val="0"/>
          <w:numId w:val="35"/>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działaniami osób trzecich uniemożliwiającymi wykonanie prac, które to działania nie są konsekwencją winy którejkolwiek ze stron.</w:t>
      </w:r>
    </w:p>
    <w:p w14:paraId="254A1D36"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O wystąpieniu okoliczności mogących wpłynąć na zmianę terminów Wykonawca winien poinformować Zamawiającego stosownym pismem zawierającym wniosek o zmianę terminu wraz z uzasadnieniem oraz niezwłocznie dokonać stosownego wpisu w dzienniku budowy.</w:t>
      </w:r>
    </w:p>
    <w:p w14:paraId="274F5824"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Zmiana, o której mowa w ust. 3 pkt 3 może nastąpić, gdy jest ona niezależna od Wykonawcy, a osoby </w:t>
      </w:r>
      <w:r w:rsidRPr="00955475">
        <w:rPr>
          <w:rFonts w:asciiTheme="minorHAnsi" w:eastAsia="Times New Roman" w:hAnsiTheme="minorHAnsi" w:cstheme="minorHAnsi"/>
          <w:sz w:val="20"/>
          <w:szCs w:val="20"/>
          <w:lang w:eastAsia="ar-SA"/>
        </w:rPr>
        <w:lastRenderedPageBreak/>
        <w:t>przystępujące do uczestnictwa w realizacji zamówienia będą spełniały wymagania dla osób wykonujących samodzielne funkcje techniczne w budownictwie, określone w specyfikacji warunków zamówienia.</w:t>
      </w:r>
    </w:p>
    <w:p w14:paraId="29F52769"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Zmiana podmiotu uczestniczącego w wykonywaniu zamówienia, na którego zasobach polega Wykonawca, wykazując w ofercie spełnianie warunków udziału w postępowaniu dopuszczalna jest w przypadkach, gdy:</w:t>
      </w:r>
    </w:p>
    <w:p w14:paraId="3CF5A1D0" w14:textId="77777777" w:rsidR="0027329D" w:rsidRPr="00955475" w:rsidRDefault="007B6872" w:rsidP="008712E0">
      <w:pPr>
        <w:widowControl w:val="0"/>
        <w:numPr>
          <w:ilvl w:val="0"/>
          <w:numId w:val="4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wszczęto w stosunku do tego podmiotu postępowanie upadłościowe, likwidacyjne, układowe lub egzekucyjne, bądź ogłoszono rozwiązanie firmy tego podmiotu,</w:t>
      </w:r>
    </w:p>
    <w:p w14:paraId="364D8B05" w14:textId="77777777" w:rsidR="0027329D" w:rsidRPr="00955475" w:rsidRDefault="007B6872" w:rsidP="00955475">
      <w:pPr>
        <w:widowControl w:val="0"/>
        <w:numPr>
          <w:ilvl w:val="0"/>
          <w:numId w:val="9"/>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wystąpią obiektywne przyczyny uniemożliwiające kontynuowanie przez ten podmiot realizacji powierzonych robót.</w:t>
      </w:r>
    </w:p>
    <w:p w14:paraId="57DB0C37"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Podmiot, który będzie uczestniczył w wykonywaniu zamówienia w miejsce podmiotu, o którym mowa w ust. 10 musi spełniać takie same warunki, określone w specyfikacji warunków zamówienia jak podmiot pierwotny i przejmie obowiązki na takich samych zasadach jak podmiot pierwotny.</w:t>
      </w:r>
    </w:p>
    <w:p w14:paraId="09708C2D"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 sprawach nieuregulowanych niniejszą Umową mają zastosowanie odpowiednie przepisy ustawy Kodeks Cywilny, przepisy Ustawy Prawo Budowlane, przepisy Ustawy Prawo Zamówień Publicznych.</w:t>
      </w:r>
    </w:p>
    <w:p w14:paraId="3DBE46EE"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Ewentualne spory powstałe na tle wykonania obowiązków wynikających z treści Umowy rozstrzygane będą przez sąd powszechny właściwy dla Zamawiającego.</w:t>
      </w:r>
    </w:p>
    <w:p w14:paraId="47B3F539" w14:textId="77777777" w:rsidR="0027329D" w:rsidRPr="00955475" w:rsidRDefault="007B6872" w:rsidP="00955475">
      <w:pPr>
        <w:widowControl w:val="0"/>
        <w:numPr>
          <w:ilvl w:val="0"/>
          <w:numId w:val="8"/>
        </w:num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Wykonawca bez uprzedniej pisemnej zgody Zamawiającego, pod rygorem nieważności, nie może przenieść jakichkolwiek praw lub obowiązków wynikających z niniejszej Umowy na osoby trzecie.</w:t>
      </w:r>
    </w:p>
    <w:p w14:paraId="6850C9D3" w14:textId="77777777" w:rsidR="004D0FB8" w:rsidRPr="00955475" w:rsidRDefault="004D0FB8" w:rsidP="00955475">
      <w:pPr>
        <w:widowControl w:val="0"/>
        <w:spacing w:after="60"/>
        <w:ind w:left="284"/>
        <w:jc w:val="both"/>
        <w:rPr>
          <w:rFonts w:asciiTheme="minorHAnsi" w:eastAsia="Times New Roman" w:hAnsiTheme="minorHAnsi" w:cstheme="minorHAnsi"/>
          <w:sz w:val="20"/>
          <w:szCs w:val="20"/>
          <w:lang w:eastAsia="ar-SA"/>
        </w:rPr>
      </w:pPr>
    </w:p>
    <w:p w14:paraId="65EF09A4" w14:textId="678B68A8" w:rsidR="00EF7672" w:rsidRPr="00955475" w:rsidRDefault="00EF7672" w:rsidP="00955475">
      <w:pPr>
        <w:spacing w:after="12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16 KLAUZULE WALORYZACYJNE</w:t>
      </w:r>
    </w:p>
    <w:p w14:paraId="1E51B9D6" w14:textId="70217006" w:rsidR="00EF7672" w:rsidRPr="00955475" w:rsidRDefault="00EF7672" w:rsidP="008712E0">
      <w:pPr>
        <w:numPr>
          <w:ilvl w:val="0"/>
          <w:numId w:val="53"/>
        </w:numPr>
        <w:shd w:val="clear" w:color="auto" w:fill="FFFFFF"/>
        <w:ind w:left="284" w:hanging="284"/>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sz w:val="20"/>
          <w:szCs w:val="20"/>
        </w:rPr>
        <w:t>Zamawiający dopuszcza możliwość zmiany   wynagrodzenia   Wykonawcy na podstawie aneksu do Umowy, w   przypadku:</w:t>
      </w:r>
    </w:p>
    <w:p w14:paraId="405317BD" w14:textId="77777777" w:rsidR="00EF7672" w:rsidRPr="00955475" w:rsidRDefault="00EF7672" w:rsidP="008712E0">
      <w:pPr>
        <w:numPr>
          <w:ilvl w:val="0"/>
          <w:numId w:val="54"/>
        </w:numPr>
        <w:ind w:hanging="357"/>
        <w:jc w:val="both"/>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sz w:val="20"/>
          <w:szCs w:val="20"/>
        </w:rPr>
        <w:t xml:space="preserve">zmiany stawki podatku od towarów i usług lub podatku akcyzowego, </w:t>
      </w:r>
    </w:p>
    <w:p w14:paraId="4EC29510" w14:textId="77777777" w:rsidR="00EF7672" w:rsidRPr="00955475" w:rsidRDefault="00EF7672" w:rsidP="008712E0">
      <w:pPr>
        <w:numPr>
          <w:ilvl w:val="0"/>
          <w:numId w:val="54"/>
        </w:numPr>
        <w:jc w:val="both"/>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sz w:val="20"/>
          <w:szCs w:val="20"/>
        </w:rPr>
        <w:t xml:space="preserve">zmiany wysokości minimalnego wynagrodzenia za pracę albo wysokości minimalnej stawki godzinowej, ustalonych na podstawie przepisów ustawy z dnia 10 października 2002 r. o minimalnym wynagrodzeniu za pracę, </w:t>
      </w:r>
    </w:p>
    <w:p w14:paraId="19DD53C4" w14:textId="77777777" w:rsidR="00EF7672" w:rsidRPr="00955475" w:rsidRDefault="00EF7672" w:rsidP="008712E0">
      <w:pPr>
        <w:numPr>
          <w:ilvl w:val="0"/>
          <w:numId w:val="54"/>
        </w:numPr>
        <w:jc w:val="both"/>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sz w:val="20"/>
          <w:szCs w:val="20"/>
        </w:rPr>
        <w:t>zmiany zasad podlegania ubezpieczeniom społecznym lub ubezpieczeniu zdrowotnemu lub wysokości stawki składki na ubezpieczenia społeczne lub ubezpieczenie zdrowotne,</w:t>
      </w:r>
    </w:p>
    <w:p w14:paraId="727FC8BC" w14:textId="77777777" w:rsidR="002D60F5" w:rsidRPr="00955475" w:rsidRDefault="00EF7672" w:rsidP="008712E0">
      <w:pPr>
        <w:numPr>
          <w:ilvl w:val="0"/>
          <w:numId w:val="54"/>
        </w:numPr>
        <w:jc w:val="both"/>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sz w:val="20"/>
          <w:szCs w:val="20"/>
        </w:rPr>
        <w:t>zmiany zasad gromadzenia i wysokości wpłat do pracowniczych planów kapitałowych, o których mowa w ustawie z dnia 4 października 2018 r. o pracowniczych planach kapitałowych</w:t>
      </w:r>
    </w:p>
    <w:p w14:paraId="5AE34E95" w14:textId="09ABEB59" w:rsidR="00EF7672" w:rsidRPr="00955475" w:rsidRDefault="00EF7672" w:rsidP="008712E0">
      <w:pPr>
        <w:numPr>
          <w:ilvl w:val="0"/>
          <w:numId w:val="54"/>
        </w:numPr>
        <w:jc w:val="both"/>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sz w:val="20"/>
          <w:szCs w:val="20"/>
        </w:rPr>
        <w:t xml:space="preserve"> </w:t>
      </w:r>
      <w:r w:rsidR="002D60F5" w:rsidRPr="00955475">
        <w:rPr>
          <w:rFonts w:asciiTheme="minorHAnsi" w:eastAsia="Times New Roman" w:hAnsiTheme="minorHAnsi" w:cstheme="minorHAnsi"/>
          <w:sz w:val="20"/>
          <w:szCs w:val="20"/>
        </w:rPr>
        <w:t>zmiany cen materiałów</w:t>
      </w:r>
    </w:p>
    <w:p w14:paraId="5D4A95CD" w14:textId="77777777" w:rsidR="00EF7672" w:rsidRPr="00955475" w:rsidRDefault="00EF7672" w:rsidP="00955475">
      <w:pPr>
        <w:autoSpaceDE w:val="0"/>
        <w:autoSpaceDN w:val="0"/>
        <w:adjustRightInd w:val="0"/>
        <w:ind w:left="284"/>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oraz gdy zmiana ta lub zmiany będą miały wpływ na koszty wykonania Przedmiotu Umowy przez Wykonawcę, zastosowanie mają zasady wprowadzania zmian wysokości wynagrodzenia należnego Wykonawcy, określone w postanowieniach ust. 2-8 poniżej. </w:t>
      </w:r>
    </w:p>
    <w:p w14:paraId="0A84C35D" w14:textId="11C0DB66" w:rsidR="00C7253C" w:rsidRPr="00955475" w:rsidRDefault="00EF7672" w:rsidP="008712E0">
      <w:pPr>
        <w:numPr>
          <w:ilvl w:val="0"/>
          <w:numId w:val="53"/>
        </w:numPr>
        <w:shd w:val="clear" w:color="auto" w:fill="FFFFFF"/>
        <w:ind w:left="284" w:hanging="284"/>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Wykonawca może przekazać Zamawiającemu pisemny wniosek o dokonanie zmiany Umowy</w:t>
      </w:r>
      <w:r w:rsidR="004E5034" w:rsidRPr="00955475">
        <w:rPr>
          <w:rFonts w:asciiTheme="minorHAnsi" w:eastAsia="Times New Roman" w:hAnsiTheme="minorHAnsi" w:cstheme="minorHAnsi"/>
          <w:sz w:val="20"/>
          <w:szCs w:val="20"/>
        </w:rPr>
        <w:t>,</w:t>
      </w:r>
      <w:r w:rsidRPr="00955475">
        <w:rPr>
          <w:rFonts w:asciiTheme="minorHAnsi" w:eastAsia="Times New Roman" w:hAnsiTheme="minorHAnsi" w:cstheme="minorHAnsi"/>
          <w:sz w:val="20"/>
          <w:szCs w:val="20"/>
        </w:rPr>
        <w:t xml:space="preserve"> gdy wskaźnik waloryzacji </w:t>
      </w:r>
      <w:r w:rsidR="004E5034" w:rsidRPr="00955475">
        <w:rPr>
          <w:rFonts w:asciiTheme="minorHAnsi" w:eastAsia="Times New Roman" w:hAnsiTheme="minorHAnsi" w:cstheme="minorHAnsi"/>
          <w:sz w:val="20"/>
          <w:szCs w:val="20"/>
        </w:rPr>
        <w:t xml:space="preserve">wzrośnie lub zmaleje o 5 % w okresie liczonym od </w:t>
      </w:r>
      <w:r w:rsidR="00C7253C" w:rsidRPr="00955475">
        <w:rPr>
          <w:rFonts w:asciiTheme="minorHAnsi" w:eastAsia="Times New Roman" w:hAnsiTheme="minorHAnsi" w:cstheme="minorHAnsi"/>
          <w:sz w:val="20"/>
          <w:szCs w:val="20"/>
        </w:rPr>
        <w:t xml:space="preserve">7 miesiąca (włącznie) realizacji umowy do zakończenia realizacji przedmiotu umowy. </w:t>
      </w:r>
    </w:p>
    <w:p w14:paraId="5D31C869" w14:textId="2EAD8F21" w:rsidR="00C7253C" w:rsidRPr="00955475" w:rsidRDefault="00C7253C" w:rsidP="00955475">
      <w:pPr>
        <w:autoSpaceDE w:val="0"/>
        <w:autoSpaceDN w:val="0"/>
        <w:adjustRightInd w:val="0"/>
        <w:ind w:left="284"/>
        <w:jc w:val="both"/>
        <w:rPr>
          <w:rFonts w:asciiTheme="minorHAnsi" w:eastAsia="Times New Roman" w:hAnsiTheme="minorHAnsi" w:cstheme="minorHAnsi"/>
          <w:sz w:val="20"/>
          <w:szCs w:val="20"/>
        </w:rPr>
      </w:pPr>
      <w:r w:rsidRPr="00955475">
        <w:rPr>
          <w:rFonts w:asciiTheme="minorHAnsi" w:eastAsia="Times New Roman" w:hAnsiTheme="minorHAnsi" w:cstheme="minorHAnsi"/>
          <w:b/>
          <w:bCs/>
          <w:sz w:val="20"/>
          <w:szCs w:val="20"/>
        </w:rPr>
        <w:t xml:space="preserve">Zamawiający informuje, iż nie przewiduje możliwości waloryzacji kontraktu w okresie pierwszych sześciu miesięcy jego realizacji oraz po upływie terminu zakończenia robót, z zastrzeżeniem, iż sytuacje nagłe i nieoczekiwane, w szczególności siła wyższa będą rozpatrywane odrębnie. </w:t>
      </w:r>
    </w:p>
    <w:p w14:paraId="64CBF7BE" w14:textId="0B5117E1" w:rsidR="00FB707E" w:rsidRPr="00955475" w:rsidRDefault="00FB707E" w:rsidP="008712E0">
      <w:pPr>
        <w:numPr>
          <w:ilvl w:val="0"/>
          <w:numId w:val="53"/>
        </w:numPr>
        <w:autoSpaceDE w:val="0"/>
        <w:autoSpaceDN w:val="0"/>
        <w:adjustRightInd w:val="0"/>
        <w:ind w:left="284" w:hanging="284"/>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Wskaźnik waloryzacji o którym mowa w ust. 2 niniejszego paragrafu będzie określany na podstawie cen produkcji budowlano-montażowej tablica 1 OGÓŁEM publikowane przez Prezesa Głównego Urzędu Statystycznego. </w:t>
      </w:r>
    </w:p>
    <w:p w14:paraId="34BFFCE1" w14:textId="460FBCD4" w:rsidR="002D60F5" w:rsidRPr="00955475" w:rsidRDefault="002D60F5" w:rsidP="008712E0">
      <w:pPr>
        <w:numPr>
          <w:ilvl w:val="0"/>
          <w:numId w:val="53"/>
        </w:numPr>
        <w:autoSpaceDE w:val="0"/>
        <w:autoSpaceDN w:val="0"/>
        <w:adjustRightInd w:val="0"/>
        <w:ind w:left="284" w:hanging="284"/>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Zamawiający może przekazać Wykonawcy pisemny wniosek o dokonanie zmiany Umowy, w przypadku wydania przepisów wprowadzających zmiany, o których mowa w ust. 1. Wniosek powinien zawierać co najmniej propozycję zmiany Umowy w zakresie wysokości wynagrodzenia oraz powołanie zmian przepisów.</w:t>
      </w:r>
    </w:p>
    <w:p w14:paraId="4DE46BF8" w14:textId="61089092" w:rsidR="002D60F5" w:rsidRPr="00955475" w:rsidRDefault="002D60F5" w:rsidP="008712E0">
      <w:pPr>
        <w:pStyle w:val="Akapitzlist"/>
        <w:numPr>
          <w:ilvl w:val="0"/>
          <w:numId w:val="58"/>
        </w:numPr>
        <w:autoSpaceDE w:val="0"/>
        <w:autoSpaceDN w:val="0"/>
        <w:adjustRightInd w:val="0"/>
        <w:ind w:left="284" w:hanging="284"/>
        <w:jc w:val="both"/>
        <w:rPr>
          <w:rFonts w:asciiTheme="minorHAnsi" w:hAnsiTheme="minorHAnsi" w:cstheme="minorHAnsi"/>
        </w:rPr>
      </w:pPr>
      <w:r w:rsidRPr="00955475">
        <w:rPr>
          <w:rFonts w:asciiTheme="minorHAnsi" w:hAnsiTheme="minorHAnsi" w:cstheme="minorHAnsi"/>
        </w:rPr>
        <w:t xml:space="preserve">Przed przekazaniem wniosku, o którym mowa w ust. </w:t>
      </w:r>
      <w:r w:rsidR="00AC00EB" w:rsidRPr="00955475">
        <w:rPr>
          <w:rFonts w:asciiTheme="minorHAnsi" w:hAnsiTheme="minorHAnsi" w:cstheme="minorHAnsi"/>
        </w:rPr>
        <w:t>4</w:t>
      </w:r>
      <w:r w:rsidRPr="00955475">
        <w:rPr>
          <w:rFonts w:asciiTheme="minorHAnsi" w:hAnsiTheme="minorHAnsi" w:cstheme="minorHAnsi"/>
        </w:rPr>
        <w:t xml:space="preserve">, Zamawiający może zwrócić się do Wykonawcy o udzielenie informacji lub przekazanie wyjaśnień lub dokumentów (oryginałów do wglądu lub kopii potwierdzonych za zgodność z oryginałem) niezbędnych do oceny przez Zamawiającego, czy zmiany, o których mowa w ust. </w:t>
      </w:r>
      <w:r w:rsidR="00AC00EB" w:rsidRPr="00955475">
        <w:rPr>
          <w:rFonts w:asciiTheme="minorHAnsi" w:hAnsiTheme="minorHAnsi" w:cstheme="minorHAnsi"/>
        </w:rPr>
        <w:t>1</w:t>
      </w:r>
      <w:r w:rsidRPr="00955475">
        <w:rPr>
          <w:rFonts w:asciiTheme="minorHAnsi" w:hAnsiTheme="minorHAnsi" w:cstheme="minorHAnsi"/>
        </w:rPr>
        <w:t>, mają lub będą miały wpływ na koszty wykonania Przedmiotu Umowy przez Wykonawcę oraz w jakim stopniu zmiany tych kosztów uzasadniają zmianę wysokości wynagrodzenia. Rodzaj i zakres tych informacji określi Zamawiający. Wykonawca jest zobowiązany w każdym przypadku do zajęcia pisemnego stanowiska w terminie 1 miesiąca od dnia otrzymania wniosku od Zamawiającego</w:t>
      </w:r>
    </w:p>
    <w:p w14:paraId="1161B3FD" w14:textId="7FAA935E" w:rsidR="00EF7672" w:rsidRPr="00955475" w:rsidRDefault="00EF7672" w:rsidP="008712E0">
      <w:pPr>
        <w:pStyle w:val="Akapitzlist"/>
        <w:numPr>
          <w:ilvl w:val="0"/>
          <w:numId w:val="58"/>
        </w:numPr>
        <w:autoSpaceDE w:val="0"/>
        <w:autoSpaceDN w:val="0"/>
        <w:adjustRightInd w:val="0"/>
        <w:ind w:left="284" w:hanging="284"/>
        <w:jc w:val="both"/>
        <w:rPr>
          <w:rFonts w:asciiTheme="minorHAnsi" w:hAnsiTheme="minorHAnsi" w:cstheme="minorHAnsi"/>
        </w:rPr>
      </w:pPr>
      <w:r w:rsidRPr="00955475">
        <w:rPr>
          <w:rFonts w:asciiTheme="minorHAnsi" w:hAnsiTheme="minorHAnsi" w:cstheme="minorHAnsi"/>
        </w:rPr>
        <w:t xml:space="preserve">Wniosek powinien zawierać propozycję zmiany Umowy w zakresie wysokości wynagrodzenia wraz z jej uzasadnieniem oraz dokumenty niezbędne do oceny przez Zamawiającego, czy zmiany, o których mowa w ust. </w:t>
      </w:r>
      <w:r w:rsidRPr="00955475">
        <w:rPr>
          <w:rFonts w:asciiTheme="minorHAnsi" w:hAnsiTheme="minorHAnsi" w:cstheme="minorHAnsi"/>
        </w:rPr>
        <w:lastRenderedPageBreak/>
        <w:t>1, mają lub będą miały wpływ na koszty wykonania Umowy przez Wykonawcę oraz w jakim stopniu zmiany tych kosztów uzasadniają zmianę wysokości wynagrodzenia Wykonawcy określonego w Umowie, a w szczególności:</w:t>
      </w:r>
    </w:p>
    <w:p w14:paraId="6C42B491" w14:textId="20B166E0" w:rsidR="00EF7672" w:rsidRPr="00955475" w:rsidRDefault="00EF7672" w:rsidP="008712E0">
      <w:pPr>
        <w:numPr>
          <w:ilvl w:val="0"/>
          <w:numId w:val="55"/>
        </w:numPr>
        <w:autoSpaceDE w:val="0"/>
        <w:autoSpaceDN w:val="0"/>
        <w:adjustRightInd w:val="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przyjęte przez Wykonawcę zasady kalkulacji wysokości kosztów wykonania Umowy oraz założenia co do wysokości dotychczasowych oraz przyszłych kosztów wykonania Umowy, wraz z dokumentami potwierdzającymi prawidłowość przyjętych założeń - takimi jak umowy o pracę lub dokumenty potwierdzające zgłoszenie pracowników do ubezpieczeń; </w:t>
      </w:r>
      <w:r w:rsidR="0004525D" w:rsidRPr="00955475">
        <w:rPr>
          <w:rFonts w:asciiTheme="minorHAnsi" w:eastAsia="Times New Roman" w:hAnsiTheme="minorHAnsi" w:cstheme="minorHAnsi"/>
          <w:sz w:val="20"/>
          <w:szCs w:val="20"/>
        </w:rPr>
        <w:t>dowody zakupu materiałów budowlanych</w:t>
      </w:r>
    </w:p>
    <w:p w14:paraId="56161FB4" w14:textId="77777777" w:rsidR="00EF7672" w:rsidRPr="00955475" w:rsidRDefault="00EF7672" w:rsidP="008712E0">
      <w:pPr>
        <w:numPr>
          <w:ilvl w:val="0"/>
          <w:numId w:val="55"/>
        </w:numPr>
        <w:autoSpaceDE w:val="0"/>
        <w:autoSpaceDN w:val="0"/>
        <w:adjustRightInd w:val="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wykazanie wpływu zmian, o których mowa w ust. 1, na wysokość kosztów wykonania Umowy przez Wykonawcę;</w:t>
      </w:r>
    </w:p>
    <w:p w14:paraId="29CB0E24" w14:textId="77777777" w:rsidR="00EF7672" w:rsidRPr="00955475" w:rsidRDefault="00EF7672" w:rsidP="008712E0">
      <w:pPr>
        <w:numPr>
          <w:ilvl w:val="0"/>
          <w:numId w:val="55"/>
        </w:numPr>
        <w:autoSpaceDE w:val="0"/>
        <w:autoSpaceDN w:val="0"/>
        <w:adjustRightInd w:val="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 szczegółową kalkulację proponowanej zmienionej wysokości wynagrodzenia Wykonawcy oraz wykazanie adekwatności propozycji do zmiany wysokości kosztów wykonania Umowy przez Wykonawcę. </w:t>
      </w:r>
    </w:p>
    <w:p w14:paraId="6DEA3512" w14:textId="209F26C1"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W terminie 1 miesiąca od otrzymania wniosku o którym mowa w ust. </w:t>
      </w:r>
      <w:r w:rsidR="00751214" w:rsidRPr="00955475">
        <w:rPr>
          <w:rFonts w:asciiTheme="minorHAnsi" w:eastAsia="Times New Roman" w:hAnsiTheme="minorHAnsi" w:cstheme="minorHAnsi"/>
          <w:sz w:val="20"/>
          <w:szCs w:val="20"/>
        </w:rPr>
        <w:t>4</w:t>
      </w:r>
      <w:r w:rsidRPr="00955475">
        <w:rPr>
          <w:rFonts w:asciiTheme="minorHAnsi" w:eastAsia="Times New Roman" w:hAnsiTheme="minorHAnsi" w:cstheme="minorHAnsi"/>
          <w:sz w:val="20"/>
          <w:szCs w:val="20"/>
        </w:rPr>
        <w:t xml:space="preserve">, Zamawiający może zwrócić się do Wykonawcy o jego uzupełnienie, poprzez przekazanie dodatkowych wyjaśnień, informacji lub dokumentów (oryginałów do wglądu lub kopii potwierdzonych za zgodność z oryginałami). </w:t>
      </w:r>
    </w:p>
    <w:p w14:paraId="4D02E402" w14:textId="77777777"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Zamawiający zajmie pisemne stanowisko wobec wniosku Wykonawcy, w terminie 1 miesiąca od dnia otrzymania kompletnego - w jego ocenie - wniosku. Za dzień przekazania stanowiska uznaje się dzień jego wysłania na adres właściwy dla doręczeń pism dla Wykonawcy.</w:t>
      </w:r>
    </w:p>
    <w:p w14:paraId="02F1ECEF" w14:textId="149E7B4E"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W przypadku uwzględnienia wniosku Wykonawcy przez Zamawiającego, Strony podejmą działania w celu uzgodnienia treści aneksu do Umowy oraz jego podpisania. </w:t>
      </w:r>
    </w:p>
    <w:p w14:paraId="161B35E3" w14:textId="77777777"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bookmarkStart w:id="9" w:name="_Hlk187846668"/>
      <w:r w:rsidRPr="00955475">
        <w:rPr>
          <w:rFonts w:asciiTheme="minorHAnsi" w:eastAsia="Times New Roman" w:hAnsiTheme="minorHAnsi" w:cstheme="minorHAnsi"/>
          <w:sz w:val="20"/>
          <w:szCs w:val="20"/>
        </w:rPr>
        <w:t>Zamawiający może przekazać Wykonawcy pisemny wniosek o dokonanie zmiany Umowy, w przypadku wydania przepisów wprowadzających zmiany, o których mowa w ust. 1. Wniosek powinien zawierać co najmniej propozycję zmiany Umowy w zakresie wysokości wynagrodzenia oraz powołanie zmian przepisów.</w:t>
      </w:r>
    </w:p>
    <w:p w14:paraId="2CEF0DA0" w14:textId="613E21AD"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 Przed przekazaniem wniosku, o którym mowa w ust. </w:t>
      </w:r>
      <w:r w:rsidR="00AC00EB" w:rsidRPr="00955475">
        <w:rPr>
          <w:rFonts w:asciiTheme="minorHAnsi" w:eastAsia="Times New Roman" w:hAnsiTheme="minorHAnsi" w:cstheme="minorHAnsi"/>
          <w:sz w:val="20"/>
          <w:szCs w:val="20"/>
        </w:rPr>
        <w:t>4</w:t>
      </w:r>
      <w:r w:rsidRPr="00955475">
        <w:rPr>
          <w:rFonts w:asciiTheme="minorHAnsi" w:eastAsia="Times New Roman" w:hAnsiTheme="minorHAnsi" w:cstheme="minorHAnsi"/>
          <w:sz w:val="20"/>
          <w:szCs w:val="20"/>
        </w:rPr>
        <w:t xml:space="preserve">, Zamawiający może zwrócić się do Wykonawcy o udzielenie informacji lub przekazanie wyjaśnień lub dokumentów (oryginałów do wglądu lub kopii potwierdzonych za zgodność z oryginałem) niezbędnych do oceny przez Zamawiającego, czy zmiany, o których mowa w ust. </w:t>
      </w:r>
      <w:r w:rsidR="00AC00EB" w:rsidRPr="00955475">
        <w:rPr>
          <w:rFonts w:asciiTheme="minorHAnsi" w:eastAsia="Times New Roman" w:hAnsiTheme="minorHAnsi" w:cstheme="minorHAnsi"/>
          <w:sz w:val="20"/>
          <w:szCs w:val="20"/>
        </w:rPr>
        <w:t>1</w:t>
      </w:r>
      <w:r w:rsidRPr="00955475">
        <w:rPr>
          <w:rFonts w:asciiTheme="minorHAnsi" w:eastAsia="Times New Roman" w:hAnsiTheme="minorHAnsi" w:cstheme="minorHAnsi"/>
          <w:sz w:val="20"/>
          <w:szCs w:val="20"/>
        </w:rPr>
        <w:t>, mają lub będą miały wpływ na koszty wykonania Przedmiotu Umowy przez Wykonawcę oraz w jakim stopniu zmiany tych kosztów uzasadniają zmianę wysokości wynagrodzenia. Rodzaj i zakres tych informacji określi Zamawiający. Wykonawca jest zobowiązany w każdym przypadku do zajęcia pisemnego stanowiska w terminie 1 miesiąca od dnia otrzymania wniosku od Zamawiającego</w:t>
      </w:r>
      <w:bookmarkEnd w:id="9"/>
      <w:r w:rsidRPr="00955475">
        <w:rPr>
          <w:rFonts w:asciiTheme="minorHAnsi" w:eastAsia="Times New Roman" w:hAnsiTheme="minorHAnsi" w:cstheme="minorHAnsi"/>
          <w:sz w:val="20"/>
          <w:szCs w:val="20"/>
        </w:rPr>
        <w:t>.</w:t>
      </w:r>
    </w:p>
    <w:p w14:paraId="69EA7A88" w14:textId="77777777"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 W przypadku zmiany stawki podatku VAT lub podatku akcyzowego przyjętej do określenia wysokości wynagrodzenia Wykonawcy zgodnie z § 5 ust. 1, która zacznie obowiązywać po dniu zawarcia Umowy, wynagrodzenie Wykonawcy, w ujęciu brutto, ulegnie odpowiedniej zmianie, poprzez zastosowania zmienionej stawki VAT lub podatku akcyzowego. Zmianie ulegnie wysokość wynagrodzenia należnego Wykonawcy za wykonywanie Przedmiotu Umowy w okresie od dnia obowiązywania zmienionej stawki danego podatku, przy czym zmiana dotyczyć będzie wyłącznie tej części wynagrodzenia Wykonawcy, do której zgodnie z przepisami prawa powinna być stosowana zmieniona stawka podatku VAT lub podatku akcyzowego. </w:t>
      </w:r>
    </w:p>
    <w:p w14:paraId="5B59D093" w14:textId="77777777"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Waloryzacji podlegać będzie wyłącznie wynagrodzenie Wykonawcy za roboty budowlane pozostałe do wykonania w okresie podlegającym waloryzacji.</w:t>
      </w:r>
    </w:p>
    <w:p w14:paraId="1FA38EB1" w14:textId="77777777"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Waloryzacji nie będzie podlegać wynagrodzenie Wykonawcy za roboty związane ze zmianą sposobu świadczenia, w szczególności roboty dodatkowe lub zamienne. </w:t>
      </w:r>
    </w:p>
    <w:p w14:paraId="283FF080" w14:textId="5AD6A63B" w:rsidR="00D22878" w:rsidRPr="00955475" w:rsidRDefault="00DF3F38"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Waloryzacji podlegać będzie wyłącznie wynagrodzenie Wykonawcy za roboty budowlane wykonane w terminie zakończenia robót a po upływie tego terminu wynagrodzenie nie będzie ulegało dalszym zmianom.</w:t>
      </w:r>
    </w:p>
    <w:p w14:paraId="551DCB95" w14:textId="2AB9E01F"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Łączna zmiana wynagrodzenia Wykonawcy wynikająca z waloryzacji, o której mowa w ust. 9, nie może przekroczyć w okresie obowiązywania Umowy wartości 5% wynagrodzenia ustalonego pierwotnie w § 5 ust. 1 Umowy. </w:t>
      </w:r>
    </w:p>
    <w:p w14:paraId="5D2BEF87" w14:textId="019CF377" w:rsidR="00527ACF" w:rsidRPr="00955475" w:rsidRDefault="00527ACF" w:rsidP="008712E0">
      <w:pPr>
        <w:numPr>
          <w:ilvl w:val="0"/>
          <w:numId w:val="59"/>
        </w:numPr>
        <w:autoSpaceDE w:val="0"/>
        <w:autoSpaceDN w:val="0"/>
        <w:adjustRightInd w:val="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Waloryzacja może zostać naliczona Wykonawcy jedynie na koniec kontraktu.</w:t>
      </w:r>
    </w:p>
    <w:p w14:paraId="70D27CDA" w14:textId="5FDDDB1E"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Wszelkie zmiany wynagrodzenia wymagają aneksu w formie pisemnej podpisanego przez Strony pod rygorem nieważności. </w:t>
      </w:r>
    </w:p>
    <w:p w14:paraId="560CA6FD" w14:textId="77777777" w:rsidR="00EF7672" w:rsidRPr="00955475" w:rsidRDefault="00EF7672" w:rsidP="008712E0">
      <w:pPr>
        <w:numPr>
          <w:ilvl w:val="0"/>
          <w:numId w:val="59"/>
        </w:numPr>
        <w:autoSpaceDE w:val="0"/>
        <w:autoSpaceDN w:val="0"/>
        <w:adjustRightInd w:val="0"/>
        <w:ind w:left="426" w:hanging="426"/>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Wykonawca, w przypadku zmiany wynagrodzenia zgodnie z ust. 9-16, zobowiązany jest do zmiany wynagrodzenia przysługującego podwykonawcy, z którym zawarł umowę, w zakresie odpowiadającym zmianom cen materiałów lub kosztów dotyczących zobowiązania podwykonawcy, jeżeli łącznie spełnione są następujące warunki:</w:t>
      </w:r>
    </w:p>
    <w:p w14:paraId="3E6F120D" w14:textId="77777777" w:rsidR="00EF7672" w:rsidRPr="00955475" w:rsidRDefault="00EF7672" w:rsidP="008712E0">
      <w:pPr>
        <w:numPr>
          <w:ilvl w:val="0"/>
          <w:numId w:val="56"/>
        </w:numPr>
        <w:autoSpaceDE w:val="0"/>
        <w:autoSpaceDN w:val="0"/>
        <w:adjustRightInd w:val="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 xml:space="preserve">przedmiotem umowy są roboty budowlane lub usługi; </w:t>
      </w:r>
    </w:p>
    <w:p w14:paraId="461443E8" w14:textId="77777777" w:rsidR="00EF7672" w:rsidRPr="00955475" w:rsidRDefault="00EF7672" w:rsidP="008712E0">
      <w:pPr>
        <w:numPr>
          <w:ilvl w:val="0"/>
          <w:numId w:val="56"/>
        </w:numPr>
        <w:autoSpaceDE w:val="0"/>
        <w:autoSpaceDN w:val="0"/>
        <w:adjustRightInd w:val="0"/>
        <w:jc w:val="both"/>
        <w:rPr>
          <w:rFonts w:asciiTheme="minorHAnsi" w:eastAsia="Times New Roman" w:hAnsiTheme="minorHAnsi" w:cstheme="minorHAnsi"/>
          <w:sz w:val="20"/>
          <w:szCs w:val="20"/>
        </w:rPr>
      </w:pPr>
      <w:r w:rsidRPr="00955475">
        <w:rPr>
          <w:rFonts w:asciiTheme="minorHAnsi" w:eastAsia="Times New Roman" w:hAnsiTheme="minorHAnsi" w:cstheme="minorHAnsi"/>
          <w:sz w:val="20"/>
          <w:szCs w:val="20"/>
        </w:rPr>
        <w:t>okres obowiązywania umowy przekracza 6 miesięcy.</w:t>
      </w:r>
    </w:p>
    <w:p w14:paraId="155173E4" w14:textId="77777777" w:rsidR="00EF7672" w:rsidRPr="00955475" w:rsidRDefault="00EF7672" w:rsidP="00955475">
      <w:pPr>
        <w:widowControl w:val="0"/>
        <w:spacing w:after="60"/>
        <w:ind w:left="284"/>
        <w:jc w:val="both"/>
        <w:rPr>
          <w:rFonts w:asciiTheme="minorHAnsi" w:eastAsia="Times New Roman" w:hAnsiTheme="minorHAnsi" w:cstheme="minorHAnsi"/>
          <w:sz w:val="20"/>
          <w:szCs w:val="20"/>
          <w:lang w:eastAsia="ar-SA"/>
        </w:rPr>
      </w:pPr>
    </w:p>
    <w:p w14:paraId="5DD36099" w14:textId="77777777" w:rsidR="0027329D" w:rsidRPr="00955475" w:rsidRDefault="0027329D" w:rsidP="00955475">
      <w:pPr>
        <w:spacing w:after="60"/>
        <w:jc w:val="center"/>
        <w:rPr>
          <w:rFonts w:asciiTheme="minorHAnsi" w:eastAsia="Times New Roman" w:hAnsiTheme="minorHAnsi" w:cstheme="minorHAnsi"/>
          <w:b/>
          <w:sz w:val="20"/>
          <w:szCs w:val="20"/>
          <w:lang w:eastAsia="ar-SA"/>
        </w:rPr>
      </w:pPr>
    </w:p>
    <w:p w14:paraId="112DC612"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 16 ILOŚĆ EGZEMPLARZY</w:t>
      </w:r>
    </w:p>
    <w:p w14:paraId="2D2DBEB1" w14:textId="77777777" w:rsidR="00AF311C" w:rsidRPr="00955475" w:rsidRDefault="00AF311C" w:rsidP="00955475">
      <w:p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Umowa zostaje zawarta w postaci elektronicznej w chwili złożenia ostatniego z podpisów elektronicznych stosownie do wskaźnika znacznika czasu ujawnionego w szczegółach dokumentu.</w:t>
      </w:r>
    </w:p>
    <w:p w14:paraId="4EF969BC" w14:textId="77777777" w:rsidR="00AF311C" w:rsidRPr="00955475" w:rsidRDefault="00AF311C" w:rsidP="00955475">
      <w:pPr>
        <w:spacing w:after="60"/>
        <w:jc w:val="both"/>
        <w:rPr>
          <w:rFonts w:asciiTheme="minorHAnsi" w:eastAsia="Times New Roman" w:hAnsiTheme="minorHAnsi" w:cstheme="minorHAnsi"/>
          <w:sz w:val="20"/>
          <w:szCs w:val="20"/>
          <w:lang w:eastAsia="ar-SA"/>
        </w:rPr>
      </w:pPr>
    </w:p>
    <w:p w14:paraId="3B5AE9F4" w14:textId="77777777" w:rsidR="0027329D" w:rsidRPr="00955475" w:rsidRDefault="0027329D" w:rsidP="00955475">
      <w:pPr>
        <w:spacing w:after="60"/>
        <w:jc w:val="both"/>
        <w:rPr>
          <w:rFonts w:asciiTheme="minorHAnsi" w:eastAsia="Times New Roman" w:hAnsiTheme="minorHAnsi" w:cstheme="minorHAnsi"/>
          <w:b/>
          <w:sz w:val="20"/>
          <w:szCs w:val="20"/>
          <w:lang w:eastAsia="ar-SA"/>
        </w:rPr>
      </w:pPr>
    </w:p>
    <w:p w14:paraId="29CE03A5" w14:textId="77777777" w:rsidR="0027329D" w:rsidRPr="00955475" w:rsidRDefault="007B6872" w:rsidP="00955475">
      <w:pPr>
        <w:spacing w:after="60"/>
        <w:jc w:val="center"/>
        <w:rPr>
          <w:rFonts w:asciiTheme="minorHAnsi" w:eastAsia="Times New Roman" w:hAnsiTheme="minorHAnsi" w:cstheme="minorHAnsi"/>
          <w:b/>
          <w:sz w:val="20"/>
          <w:szCs w:val="20"/>
          <w:lang w:eastAsia="ar-SA"/>
        </w:rPr>
      </w:pPr>
      <w:r w:rsidRPr="00955475">
        <w:rPr>
          <w:rFonts w:asciiTheme="minorHAnsi" w:eastAsia="Times New Roman" w:hAnsiTheme="minorHAnsi" w:cstheme="minorHAnsi"/>
          <w:b/>
          <w:sz w:val="20"/>
          <w:szCs w:val="20"/>
          <w:lang w:eastAsia="ar-SA"/>
        </w:rPr>
        <w:t>§17 ZAŁĄCZNIKI</w:t>
      </w:r>
    </w:p>
    <w:p w14:paraId="5F6E87CA" w14:textId="77777777" w:rsidR="0027329D" w:rsidRPr="00955475" w:rsidRDefault="007B6872" w:rsidP="00955475">
      <w:pPr>
        <w:spacing w:after="60"/>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Załącznikami do Umowy są:</w:t>
      </w:r>
    </w:p>
    <w:p w14:paraId="51B09EFE" w14:textId="77777777" w:rsidR="001870AF" w:rsidRPr="00955475" w:rsidRDefault="001870AF" w:rsidP="00955475">
      <w:pPr>
        <w:spacing w:after="60"/>
        <w:jc w:val="both"/>
        <w:rPr>
          <w:rFonts w:asciiTheme="minorHAnsi" w:eastAsia="Times New Roman" w:hAnsiTheme="minorHAnsi" w:cstheme="minorHAnsi"/>
          <w:sz w:val="20"/>
          <w:szCs w:val="20"/>
          <w:lang w:eastAsia="ar-SA"/>
        </w:rPr>
      </w:pPr>
    </w:p>
    <w:p w14:paraId="2E5C28BA" w14:textId="77777777" w:rsidR="0027329D" w:rsidRPr="00955475" w:rsidRDefault="007B6872" w:rsidP="00955475">
      <w:pPr>
        <w:numPr>
          <w:ilvl w:val="2"/>
          <w:numId w:val="10"/>
        </w:numPr>
        <w:tabs>
          <w:tab w:val="left" w:pos="284"/>
        </w:tabs>
        <w:spacing w:after="60"/>
        <w:ind w:left="92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SWZ wraz z załącznikami.</w:t>
      </w:r>
    </w:p>
    <w:p w14:paraId="209320F8" w14:textId="77777777" w:rsidR="0027329D" w:rsidRPr="00955475" w:rsidRDefault="007B6872" w:rsidP="00955475">
      <w:pPr>
        <w:numPr>
          <w:ilvl w:val="2"/>
          <w:numId w:val="10"/>
        </w:numPr>
        <w:tabs>
          <w:tab w:val="left" w:pos="284"/>
        </w:tabs>
        <w:spacing w:after="60"/>
        <w:ind w:left="92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Dokumentacja projektowa </w:t>
      </w:r>
      <w:r w:rsidRPr="00955475">
        <w:rPr>
          <w:rFonts w:asciiTheme="minorHAnsi" w:eastAsia="Times New Roman" w:hAnsiTheme="minorHAnsi" w:cstheme="minorHAnsi"/>
          <w:i/>
          <w:iCs/>
          <w:sz w:val="20"/>
          <w:szCs w:val="20"/>
          <w:lang w:eastAsia="ar-SA"/>
        </w:rPr>
        <w:t>(Projekt Budowlany i Projekt Wykonawczy), STWIORB.</w:t>
      </w:r>
    </w:p>
    <w:p w14:paraId="476482D0" w14:textId="72C619C3" w:rsidR="0027329D" w:rsidRPr="00955475" w:rsidRDefault="007B6872" w:rsidP="00955475">
      <w:pPr>
        <w:numPr>
          <w:ilvl w:val="2"/>
          <w:numId w:val="10"/>
        </w:numPr>
        <w:tabs>
          <w:tab w:val="left" w:pos="284"/>
        </w:tabs>
        <w:spacing w:after="60"/>
        <w:ind w:left="92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Oferta Wykonawcy wraz z załącznikami.</w:t>
      </w:r>
    </w:p>
    <w:p w14:paraId="75FB52A8" w14:textId="77777777" w:rsidR="0027329D" w:rsidRPr="00955475" w:rsidRDefault="007B6872" w:rsidP="00955475">
      <w:pPr>
        <w:numPr>
          <w:ilvl w:val="2"/>
          <w:numId w:val="10"/>
        </w:numPr>
        <w:tabs>
          <w:tab w:val="left" w:pos="284"/>
        </w:tabs>
        <w:spacing w:after="60"/>
        <w:ind w:left="92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Wzór Wniosku Materiałowego. </w:t>
      </w:r>
    </w:p>
    <w:p w14:paraId="459EE2DA" w14:textId="77777777" w:rsidR="0027329D" w:rsidRPr="00955475" w:rsidRDefault="007B6872" w:rsidP="00955475">
      <w:pPr>
        <w:numPr>
          <w:ilvl w:val="2"/>
          <w:numId w:val="10"/>
        </w:numPr>
        <w:tabs>
          <w:tab w:val="left" w:pos="284"/>
        </w:tabs>
        <w:spacing w:after="60"/>
        <w:ind w:left="92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Wzór oświadczenia podwykonawców.</w:t>
      </w:r>
    </w:p>
    <w:p w14:paraId="7B71ADB8" w14:textId="77777777" w:rsidR="0027329D" w:rsidRPr="00955475" w:rsidRDefault="007B6872" w:rsidP="00955475">
      <w:pPr>
        <w:numPr>
          <w:ilvl w:val="2"/>
          <w:numId w:val="10"/>
        </w:numPr>
        <w:tabs>
          <w:tab w:val="left" w:pos="284"/>
        </w:tabs>
        <w:spacing w:after="60"/>
        <w:ind w:left="92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Wzór oświadczenia końcowego podwykonawców.</w:t>
      </w:r>
    </w:p>
    <w:p w14:paraId="671422A8" w14:textId="6AC595F6" w:rsidR="0027329D" w:rsidRPr="00955475" w:rsidRDefault="007B6872" w:rsidP="00955475">
      <w:pPr>
        <w:numPr>
          <w:ilvl w:val="2"/>
          <w:numId w:val="10"/>
        </w:numPr>
        <w:tabs>
          <w:tab w:val="left" w:pos="284"/>
        </w:tabs>
        <w:spacing w:after="60"/>
        <w:ind w:left="924" w:hanging="357"/>
        <w:jc w:val="both"/>
        <w:rPr>
          <w:rFonts w:asciiTheme="minorHAnsi" w:eastAsia="Times New Roman" w:hAnsiTheme="minorHAnsi" w:cstheme="minorHAnsi"/>
          <w:sz w:val="20"/>
          <w:szCs w:val="20"/>
          <w:lang w:eastAsia="ar-SA"/>
        </w:rPr>
      </w:pPr>
      <w:r w:rsidRPr="00955475">
        <w:rPr>
          <w:rFonts w:asciiTheme="minorHAnsi" w:eastAsia="Times New Roman" w:hAnsiTheme="minorHAnsi" w:cstheme="minorHAnsi"/>
          <w:sz w:val="20"/>
          <w:szCs w:val="20"/>
          <w:lang w:eastAsia="ar-SA"/>
        </w:rPr>
        <w:t xml:space="preserve">Wzór gwarancji. </w:t>
      </w:r>
    </w:p>
    <w:p w14:paraId="194AE3BC" w14:textId="77777777" w:rsidR="00AF311C" w:rsidRPr="00955475" w:rsidRDefault="00AF311C" w:rsidP="00955475">
      <w:pPr>
        <w:spacing w:after="60"/>
        <w:ind w:left="924"/>
        <w:jc w:val="both"/>
        <w:rPr>
          <w:rFonts w:asciiTheme="minorHAnsi" w:eastAsia="Times New Roman" w:hAnsiTheme="minorHAnsi" w:cstheme="minorHAnsi"/>
          <w:color w:val="0070C0"/>
          <w:sz w:val="20"/>
          <w:szCs w:val="20"/>
          <w:lang w:eastAsia="ar-SA"/>
        </w:rPr>
      </w:pPr>
    </w:p>
    <w:p w14:paraId="5F99C577" w14:textId="77777777" w:rsidR="0027329D" w:rsidRPr="00955475" w:rsidRDefault="0027329D" w:rsidP="00955475">
      <w:pPr>
        <w:jc w:val="both"/>
        <w:rPr>
          <w:rFonts w:asciiTheme="minorHAnsi" w:eastAsia="Times New Roman" w:hAnsiTheme="minorHAnsi" w:cstheme="minorHAnsi"/>
          <w:b/>
          <w:color w:val="0070C0"/>
          <w:sz w:val="20"/>
          <w:szCs w:val="20"/>
          <w:lang w:eastAsia="ar-SA"/>
        </w:rPr>
      </w:pPr>
    </w:p>
    <w:p w14:paraId="35C091B5" w14:textId="77777777" w:rsidR="00955475" w:rsidRPr="00955475" w:rsidRDefault="00955475" w:rsidP="00955475">
      <w:pPr>
        <w:pStyle w:val="Lista1"/>
        <w:numPr>
          <w:ilvl w:val="0"/>
          <w:numId w:val="0"/>
        </w:numPr>
        <w:spacing w:before="0" w:after="0" w:line="240" w:lineRule="auto"/>
        <w:ind w:left="170"/>
        <w:rPr>
          <w:rFonts w:asciiTheme="minorHAnsi" w:hAnsiTheme="minorHAnsi" w:cstheme="minorHAnsi"/>
          <w:b w:val="0"/>
          <w:iCs/>
          <w:sz w:val="20"/>
          <w:szCs w:val="20"/>
        </w:rPr>
      </w:pPr>
      <w:r w:rsidRPr="00955475">
        <w:rPr>
          <w:rFonts w:asciiTheme="minorHAnsi" w:hAnsiTheme="minorHAnsi" w:cstheme="minorHAnsi"/>
          <w:sz w:val="20"/>
          <w:szCs w:val="20"/>
        </w:rPr>
        <w:t xml:space="preserve">Klauzula </w:t>
      </w:r>
      <w:proofErr w:type="spellStart"/>
      <w:r w:rsidRPr="00955475">
        <w:rPr>
          <w:rFonts w:asciiTheme="minorHAnsi" w:hAnsiTheme="minorHAnsi" w:cstheme="minorHAnsi"/>
          <w:sz w:val="20"/>
          <w:szCs w:val="20"/>
        </w:rPr>
        <w:t>RODO</w:t>
      </w:r>
      <w:proofErr w:type="spellEnd"/>
      <w:r w:rsidRPr="00955475">
        <w:rPr>
          <w:rFonts w:asciiTheme="minorHAnsi" w:hAnsiTheme="minorHAnsi" w:cstheme="minorHAnsi"/>
          <w:sz w:val="20"/>
          <w:szCs w:val="20"/>
        </w:rPr>
        <w:t xml:space="preserve">  </w:t>
      </w:r>
    </w:p>
    <w:p w14:paraId="37A2AA0A" w14:textId="77777777" w:rsidR="00955475" w:rsidRPr="00955475" w:rsidRDefault="00955475" w:rsidP="00955475">
      <w:pPr>
        <w:jc w:val="both"/>
        <w:rPr>
          <w:rFonts w:asciiTheme="minorHAnsi" w:hAnsiTheme="minorHAnsi" w:cstheme="minorHAnsi"/>
          <w:sz w:val="20"/>
          <w:szCs w:val="20"/>
        </w:rPr>
      </w:pPr>
      <w:r w:rsidRPr="00955475">
        <w:rPr>
          <w:rFonts w:asciiTheme="minorHAnsi" w:hAnsiTheme="minorHAnsi" w:cstheme="minorHAnsi"/>
          <w:color w:val="000000"/>
          <w:sz w:val="20"/>
          <w:szCs w:val="20"/>
        </w:rPr>
        <w:t>Obowiązek informacyjny dla osób wskazanych do podpisania umowy oraz wyznaczonych do wykonywania Umowy polegającego na kontaktach służbowych i realizacji umowy.</w:t>
      </w:r>
    </w:p>
    <w:p w14:paraId="766220F0" w14:textId="77777777" w:rsidR="00955475" w:rsidRPr="00955475" w:rsidRDefault="00955475" w:rsidP="00955475">
      <w:pPr>
        <w:jc w:val="both"/>
        <w:rPr>
          <w:rFonts w:asciiTheme="minorHAnsi" w:hAnsiTheme="minorHAnsi" w:cstheme="minorHAnsi"/>
          <w:sz w:val="20"/>
          <w:szCs w:val="20"/>
        </w:rPr>
      </w:pPr>
      <w:r w:rsidRPr="00955475">
        <w:rPr>
          <w:rFonts w:asciiTheme="minorHAnsi" w:hAnsiTheme="minorHAnsi" w:cstheme="minorHAnsi"/>
          <w:sz w:val="20"/>
          <w:szCs w:val="20"/>
        </w:rPr>
        <w:t>W celu spełnienia obowiązku informacyjnego określonego w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w:t>
      </w:r>
      <w:proofErr w:type="spellStart"/>
      <w:r w:rsidRPr="00955475">
        <w:rPr>
          <w:rFonts w:asciiTheme="minorHAnsi" w:hAnsiTheme="minorHAnsi" w:cstheme="minorHAnsi"/>
          <w:sz w:val="20"/>
          <w:szCs w:val="20"/>
        </w:rPr>
        <w:t>RODO</w:t>
      </w:r>
      <w:proofErr w:type="spellEnd"/>
      <w:r w:rsidRPr="00955475">
        <w:rPr>
          <w:rFonts w:asciiTheme="minorHAnsi" w:hAnsiTheme="minorHAnsi" w:cstheme="minorHAnsi"/>
          <w:sz w:val="20"/>
          <w:szCs w:val="20"/>
        </w:rPr>
        <w:t>”, informujemy, że:</w:t>
      </w:r>
    </w:p>
    <w:p w14:paraId="2D969931" w14:textId="77777777" w:rsidR="00955475" w:rsidRPr="00955475" w:rsidRDefault="00955475" w:rsidP="008712E0">
      <w:pPr>
        <w:pStyle w:val="NormalnyWeb"/>
        <w:numPr>
          <w:ilvl w:val="0"/>
          <w:numId w:val="61"/>
        </w:numPr>
        <w:tabs>
          <w:tab w:val="left" w:pos="284"/>
        </w:tabs>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955475">
        <w:rPr>
          <w:rFonts w:asciiTheme="minorHAnsi" w:hAnsiTheme="minorHAnsi" w:cstheme="minorHAnsi"/>
          <w:color w:val="000000"/>
          <w:sz w:val="20"/>
          <w:szCs w:val="20"/>
        </w:rPr>
        <w:t xml:space="preserve">Administratorem danych osobowych, o których jest mowa w Umowie, jest Prezydent Miasta Sopotu z siedzibą w Sopocie przy ul. Kościuszki 25/27. Z administratorem danych można się skontaktować poprzez adres mailowy </w:t>
      </w:r>
      <w:hyperlink r:id="rId12" w:history="1">
        <w:proofErr w:type="spellStart"/>
        <w:r w:rsidRPr="00955475">
          <w:rPr>
            <w:rStyle w:val="Hipercze"/>
            <w:rFonts w:asciiTheme="minorHAnsi" w:hAnsiTheme="minorHAnsi" w:cstheme="minorHAnsi"/>
            <w:sz w:val="20"/>
            <w:szCs w:val="20"/>
          </w:rPr>
          <w:t>kancelaria@um.sopot.pl</w:t>
        </w:r>
        <w:proofErr w:type="spellEnd"/>
      </w:hyperlink>
      <w:r w:rsidRPr="00955475">
        <w:rPr>
          <w:rFonts w:asciiTheme="minorHAnsi" w:hAnsiTheme="minorHAnsi" w:cstheme="minorHAnsi"/>
          <w:color w:val="000000"/>
          <w:sz w:val="20"/>
          <w:szCs w:val="20"/>
        </w:rPr>
        <w:t>, telefonicznie pod numerem 58 521 37 51 lub pisemnie na adres siedziby administratora.</w:t>
      </w:r>
    </w:p>
    <w:p w14:paraId="057FA5FA" w14:textId="77777777" w:rsidR="00955475" w:rsidRPr="00955475" w:rsidRDefault="00955475" w:rsidP="008712E0">
      <w:pPr>
        <w:pStyle w:val="NormalnyWeb"/>
        <w:numPr>
          <w:ilvl w:val="0"/>
          <w:numId w:val="61"/>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955475">
        <w:rPr>
          <w:rFonts w:asciiTheme="minorHAnsi" w:hAnsiTheme="minorHAnsi" w:cstheme="minorHAnsi"/>
          <w:color w:val="000000"/>
          <w:sz w:val="20"/>
          <w:szCs w:val="20"/>
        </w:rPr>
        <w:t xml:space="preserve">Administrator wyznaczył inspektora ochrony danych, z którym można się kontaktować poprzez email </w:t>
      </w:r>
      <w:hyperlink r:id="rId13" w:history="1">
        <w:proofErr w:type="spellStart"/>
        <w:r w:rsidRPr="00955475">
          <w:rPr>
            <w:rStyle w:val="Hipercze"/>
            <w:rFonts w:asciiTheme="minorHAnsi" w:hAnsiTheme="minorHAnsi" w:cstheme="minorHAnsi"/>
            <w:sz w:val="20"/>
            <w:szCs w:val="20"/>
          </w:rPr>
          <w:t>iod@sopot.pl</w:t>
        </w:r>
        <w:proofErr w:type="spellEnd"/>
      </w:hyperlink>
      <w:r w:rsidRPr="00955475">
        <w:rPr>
          <w:rFonts w:asciiTheme="minorHAnsi" w:hAnsiTheme="minorHAnsi" w:cstheme="minorHAnsi"/>
          <w:color w:val="000000"/>
          <w:sz w:val="20"/>
          <w:szCs w:val="20"/>
        </w:rPr>
        <w:t xml:space="preserve">  lub pisemnie na adres siedziby administratora. Z inspektorem ochrony danych można się kontaktować we wszystkich sprawach dotyczących przetwarzania danych osobowych oraz korzystania z praw związanych z przetwarzaniem danych.</w:t>
      </w:r>
    </w:p>
    <w:p w14:paraId="0D0F0BA4" w14:textId="77777777" w:rsidR="00955475" w:rsidRPr="00955475" w:rsidRDefault="00955475" w:rsidP="008712E0">
      <w:pPr>
        <w:pStyle w:val="NormalnyWeb"/>
        <w:numPr>
          <w:ilvl w:val="0"/>
          <w:numId w:val="61"/>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955475">
        <w:rPr>
          <w:rFonts w:asciiTheme="minorHAnsi" w:hAnsiTheme="minorHAnsi" w:cstheme="minorHAnsi"/>
          <w:color w:val="000000"/>
          <w:sz w:val="20"/>
          <w:szCs w:val="20"/>
        </w:rPr>
        <w:t xml:space="preserve">Dane osobowe osób wymienionych w treści niniejszej umowy, przetwarzane będą na podstawie                 art. 6 ust. 1 lit .b i c </w:t>
      </w:r>
      <w:proofErr w:type="spellStart"/>
      <w:r w:rsidRPr="00955475">
        <w:rPr>
          <w:rFonts w:asciiTheme="minorHAnsi" w:hAnsiTheme="minorHAnsi" w:cstheme="minorHAnsi"/>
          <w:color w:val="000000"/>
          <w:sz w:val="20"/>
          <w:szCs w:val="20"/>
        </w:rPr>
        <w:t>RODO</w:t>
      </w:r>
      <w:proofErr w:type="spellEnd"/>
      <w:r w:rsidRPr="00955475">
        <w:rPr>
          <w:rFonts w:asciiTheme="minorHAnsi" w:hAnsiTheme="minorHAnsi" w:cstheme="minorHAnsi"/>
          <w:color w:val="000000"/>
          <w:sz w:val="20"/>
          <w:szCs w:val="20"/>
        </w:rPr>
        <w:t xml:space="preserve"> w celu związanym z wykonaniem umowy.</w:t>
      </w:r>
    </w:p>
    <w:p w14:paraId="153E3F50" w14:textId="77777777" w:rsidR="00955475" w:rsidRPr="00955475" w:rsidRDefault="00955475" w:rsidP="008712E0">
      <w:pPr>
        <w:pStyle w:val="NormalnyWeb"/>
        <w:numPr>
          <w:ilvl w:val="0"/>
          <w:numId w:val="61"/>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955475">
        <w:rPr>
          <w:rFonts w:asciiTheme="minorHAnsi" w:hAnsiTheme="minorHAnsi" w:cstheme="minorHAnsi"/>
          <w:color w:val="000000"/>
          <w:sz w:val="20"/>
          <w:szCs w:val="20"/>
        </w:rPr>
        <w:t xml:space="preserve">Dane osobowe osób wymienionych w treści niniejszej umowy, mogą zostać przekazane osobom lub podmiotom, na ile jest to niezbędne do realizacji zadania przez (lub dla) w/w osób lub podmiotów, </w:t>
      </w:r>
      <w:proofErr w:type="spellStart"/>
      <w:r w:rsidRPr="00955475">
        <w:rPr>
          <w:rFonts w:asciiTheme="minorHAnsi" w:hAnsiTheme="minorHAnsi" w:cstheme="minorHAnsi"/>
          <w:color w:val="000000"/>
          <w:sz w:val="20"/>
          <w:szCs w:val="20"/>
        </w:rPr>
        <w:t>np</w:t>
      </w:r>
      <w:proofErr w:type="spellEnd"/>
      <w:r w:rsidRPr="00955475">
        <w:rPr>
          <w:rFonts w:asciiTheme="minorHAnsi" w:hAnsiTheme="minorHAnsi" w:cstheme="minorHAnsi"/>
          <w:color w:val="000000"/>
          <w:sz w:val="20"/>
          <w:szCs w:val="20"/>
        </w:rPr>
        <w:t>: które są uprawnione do udostępnienia im dokumentacji z postępowania, dostawcom usługi IT  w zakresie obsługi systemów informatycznych i teleinformatycznych, podmiotom świadczącym usługi pocztowe, kurierom, osobom występującym z zapytaniem o udzielenie informacji publicznej, instytucjom prowadzącym postępowania kontrolne.</w:t>
      </w:r>
    </w:p>
    <w:p w14:paraId="100FA466" w14:textId="77777777" w:rsidR="00955475" w:rsidRPr="00955475" w:rsidRDefault="00955475" w:rsidP="008712E0">
      <w:pPr>
        <w:pStyle w:val="NormalnyWeb"/>
        <w:numPr>
          <w:ilvl w:val="0"/>
          <w:numId w:val="61"/>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955475">
        <w:rPr>
          <w:rFonts w:asciiTheme="minorHAnsi" w:hAnsiTheme="minorHAnsi" w:cstheme="minorHAnsi"/>
          <w:color w:val="000000"/>
          <w:sz w:val="20"/>
          <w:szCs w:val="20"/>
        </w:rPr>
        <w:t>Dane osobowe osób wymienionych w treści niniejszej umowy przetwarzane będą przez okres niezbędny do utrzymywania kontaktów związanych z zawarciem i realizacją umowy, a po tym okresie zgodnie ustawą o narodowym zasobie archiwalny i archiwach będą przechowywane do momentu wygaśnięcia obowiązku ich przechowywania wynikającego z przepisów prawa.</w:t>
      </w:r>
    </w:p>
    <w:p w14:paraId="4322A9B5" w14:textId="77777777" w:rsidR="00955475" w:rsidRPr="00BC627B" w:rsidRDefault="00955475" w:rsidP="008712E0">
      <w:pPr>
        <w:pStyle w:val="NormalnyWeb"/>
        <w:numPr>
          <w:ilvl w:val="0"/>
          <w:numId w:val="61"/>
        </w:numPr>
        <w:suppressAutoHyphens w:val="0"/>
        <w:autoSpaceDN/>
        <w:spacing w:after="0" w:line="240" w:lineRule="auto"/>
        <w:ind w:left="567" w:hanging="283"/>
        <w:jc w:val="both"/>
        <w:textAlignment w:val="auto"/>
        <w:rPr>
          <w:rFonts w:asciiTheme="minorHAnsi" w:hAnsiTheme="minorHAnsi" w:cstheme="minorHAnsi"/>
          <w:sz w:val="20"/>
          <w:szCs w:val="20"/>
        </w:rPr>
      </w:pPr>
      <w:r w:rsidRPr="00955475">
        <w:rPr>
          <w:rFonts w:asciiTheme="minorHAnsi" w:hAnsiTheme="minorHAnsi" w:cstheme="minorHAnsi"/>
          <w:color w:val="000000"/>
          <w:sz w:val="20"/>
          <w:szCs w:val="20"/>
        </w:rPr>
        <w:t>Osobom wymienionym w treści niniejszej umowy przysługuje prawo do dostępu do swoich danych osobow</w:t>
      </w:r>
      <w:r w:rsidRPr="00BC627B">
        <w:rPr>
          <w:rFonts w:asciiTheme="minorHAnsi" w:hAnsiTheme="minorHAnsi" w:cstheme="minorHAnsi"/>
          <w:sz w:val="20"/>
          <w:szCs w:val="20"/>
        </w:rPr>
        <w:t xml:space="preserve">ych, prawo żądania ich sprostowania i ograniczenia przetwarzania z zastrzeżeniem przypadków, o których mowa w art. 18 ust. 2 </w:t>
      </w:r>
      <w:proofErr w:type="spellStart"/>
      <w:r w:rsidRPr="00BC627B">
        <w:rPr>
          <w:rFonts w:asciiTheme="minorHAnsi" w:hAnsiTheme="minorHAnsi" w:cstheme="minorHAnsi"/>
          <w:sz w:val="20"/>
          <w:szCs w:val="20"/>
        </w:rPr>
        <w:t>RODO</w:t>
      </w:r>
      <w:proofErr w:type="spellEnd"/>
      <w:r w:rsidRPr="00BC627B">
        <w:rPr>
          <w:rFonts w:asciiTheme="minorHAnsi" w:hAnsiTheme="minorHAnsi" w:cstheme="minorHAnsi"/>
          <w:sz w:val="20"/>
          <w:szCs w:val="20"/>
        </w:rPr>
        <w:t>.</w:t>
      </w:r>
    </w:p>
    <w:p w14:paraId="23D557A0" w14:textId="77777777" w:rsidR="00955475" w:rsidRPr="00BC627B" w:rsidRDefault="00955475" w:rsidP="008712E0">
      <w:pPr>
        <w:pStyle w:val="NormalnyWeb"/>
        <w:numPr>
          <w:ilvl w:val="0"/>
          <w:numId w:val="61"/>
        </w:numPr>
        <w:suppressAutoHyphens w:val="0"/>
        <w:autoSpaceDN/>
        <w:spacing w:after="0" w:line="240" w:lineRule="auto"/>
        <w:ind w:left="567" w:hanging="283"/>
        <w:jc w:val="both"/>
        <w:textAlignment w:val="auto"/>
        <w:rPr>
          <w:rFonts w:asciiTheme="minorHAnsi" w:hAnsiTheme="minorHAnsi" w:cstheme="minorHAnsi"/>
          <w:sz w:val="20"/>
          <w:szCs w:val="20"/>
        </w:rPr>
      </w:pPr>
      <w:r w:rsidRPr="00BC627B">
        <w:rPr>
          <w:rFonts w:asciiTheme="minorHAnsi" w:hAnsiTheme="minorHAnsi" w:cstheme="minorHAnsi"/>
          <w:sz w:val="20"/>
          <w:szCs w:val="20"/>
        </w:rPr>
        <w:t xml:space="preserve">Osobom wymienionym w treści niniejszej umowy przysługuje prawo do wniesienia skargi do Prezesa Urzędu Ochrony Danych Osobowych, gdy uzna Pani/Pan, że przetwarzanie danych osobowych Pani/Pana dotyczących narusza przepisy </w:t>
      </w:r>
      <w:proofErr w:type="spellStart"/>
      <w:r w:rsidRPr="00BC627B">
        <w:rPr>
          <w:rFonts w:asciiTheme="minorHAnsi" w:hAnsiTheme="minorHAnsi" w:cstheme="minorHAnsi"/>
          <w:sz w:val="20"/>
          <w:szCs w:val="20"/>
        </w:rPr>
        <w:t>RODO</w:t>
      </w:r>
      <w:proofErr w:type="spellEnd"/>
      <w:r w:rsidRPr="00BC627B">
        <w:rPr>
          <w:rFonts w:asciiTheme="minorHAnsi" w:hAnsiTheme="minorHAnsi" w:cstheme="minorHAnsi"/>
          <w:sz w:val="20"/>
          <w:szCs w:val="20"/>
        </w:rPr>
        <w:t>.</w:t>
      </w:r>
    </w:p>
    <w:p w14:paraId="4A8F6AEB" w14:textId="77777777" w:rsidR="00955475" w:rsidRPr="00BC627B" w:rsidRDefault="00955475" w:rsidP="008712E0">
      <w:pPr>
        <w:pStyle w:val="NormalnyWeb"/>
        <w:numPr>
          <w:ilvl w:val="0"/>
          <w:numId w:val="61"/>
        </w:numPr>
        <w:suppressAutoHyphens w:val="0"/>
        <w:autoSpaceDN/>
        <w:spacing w:after="0" w:line="240" w:lineRule="auto"/>
        <w:ind w:left="567" w:hanging="283"/>
        <w:jc w:val="both"/>
        <w:textAlignment w:val="auto"/>
        <w:rPr>
          <w:rFonts w:asciiTheme="minorHAnsi" w:hAnsiTheme="minorHAnsi" w:cstheme="minorHAnsi"/>
          <w:sz w:val="20"/>
          <w:szCs w:val="20"/>
        </w:rPr>
      </w:pPr>
      <w:r w:rsidRPr="00BC627B">
        <w:rPr>
          <w:rFonts w:asciiTheme="minorHAnsi" w:hAnsiTheme="minorHAnsi" w:cstheme="minorHAnsi"/>
          <w:sz w:val="20"/>
          <w:szCs w:val="20"/>
        </w:rPr>
        <w:t xml:space="preserve">W odniesieniu do danych osobowych osób wymienionych w treści niniejszej umowy, decyzje nie będą podejmowane w sposób zautomatyzowany, stosowanie do art. 22 </w:t>
      </w:r>
      <w:proofErr w:type="spellStart"/>
      <w:r w:rsidRPr="00BC627B">
        <w:rPr>
          <w:rFonts w:asciiTheme="minorHAnsi" w:hAnsiTheme="minorHAnsi" w:cstheme="minorHAnsi"/>
          <w:sz w:val="20"/>
          <w:szCs w:val="20"/>
        </w:rPr>
        <w:t>RODO</w:t>
      </w:r>
      <w:proofErr w:type="spellEnd"/>
      <w:r w:rsidRPr="00BC627B">
        <w:rPr>
          <w:rFonts w:asciiTheme="minorHAnsi" w:hAnsiTheme="minorHAnsi" w:cstheme="minorHAnsi"/>
          <w:sz w:val="20"/>
          <w:szCs w:val="20"/>
        </w:rPr>
        <w:t>.</w:t>
      </w:r>
    </w:p>
    <w:p w14:paraId="7B059262" w14:textId="77777777" w:rsidR="00955475" w:rsidRPr="00BC627B" w:rsidRDefault="00955475" w:rsidP="008712E0">
      <w:pPr>
        <w:pStyle w:val="NormalnyWeb"/>
        <w:numPr>
          <w:ilvl w:val="0"/>
          <w:numId w:val="61"/>
        </w:numPr>
        <w:suppressAutoHyphens w:val="0"/>
        <w:autoSpaceDN/>
        <w:spacing w:after="0" w:line="240" w:lineRule="auto"/>
        <w:ind w:left="567" w:hanging="283"/>
        <w:jc w:val="both"/>
        <w:textAlignment w:val="auto"/>
        <w:rPr>
          <w:rFonts w:asciiTheme="minorHAnsi" w:hAnsiTheme="minorHAnsi" w:cstheme="minorHAnsi"/>
          <w:sz w:val="20"/>
          <w:szCs w:val="20"/>
        </w:rPr>
      </w:pPr>
      <w:r w:rsidRPr="00BC627B">
        <w:rPr>
          <w:rFonts w:asciiTheme="minorHAnsi" w:hAnsiTheme="minorHAnsi" w:cstheme="minorHAnsi"/>
          <w:sz w:val="20"/>
          <w:szCs w:val="20"/>
        </w:rPr>
        <w:lastRenderedPageBreak/>
        <w:t>Osobom wymienionym w treści niniejszej umowy nie przysługuje:</w:t>
      </w:r>
    </w:p>
    <w:p w14:paraId="1FCDB1B7" w14:textId="77777777" w:rsidR="00955475" w:rsidRPr="00BC627B" w:rsidRDefault="00955475" w:rsidP="008712E0">
      <w:pPr>
        <w:pStyle w:val="NormalnyWeb"/>
        <w:numPr>
          <w:ilvl w:val="2"/>
          <w:numId w:val="62"/>
        </w:numPr>
        <w:suppressAutoHyphens w:val="0"/>
        <w:autoSpaceDN/>
        <w:spacing w:after="0" w:line="240" w:lineRule="auto"/>
        <w:ind w:left="567" w:hanging="283"/>
        <w:jc w:val="both"/>
        <w:textAlignment w:val="auto"/>
        <w:rPr>
          <w:rFonts w:asciiTheme="minorHAnsi" w:hAnsiTheme="minorHAnsi" w:cstheme="minorHAnsi"/>
          <w:sz w:val="20"/>
          <w:szCs w:val="20"/>
        </w:rPr>
      </w:pPr>
      <w:r w:rsidRPr="00BC627B">
        <w:rPr>
          <w:rFonts w:asciiTheme="minorHAnsi" w:hAnsiTheme="minorHAnsi" w:cstheme="minorHAnsi"/>
          <w:sz w:val="20"/>
          <w:szCs w:val="20"/>
        </w:rPr>
        <w:t xml:space="preserve">w związku z art. 17 ust. 3 lit. b, d lub e </w:t>
      </w:r>
      <w:proofErr w:type="spellStart"/>
      <w:r w:rsidRPr="00BC627B">
        <w:rPr>
          <w:rFonts w:asciiTheme="minorHAnsi" w:hAnsiTheme="minorHAnsi" w:cstheme="minorHAnsi"/>
          <w:sz w:val="20"/>
          <w:szCs w:val="20"/>
        </w:rPr>
        <w:t>RODO</w:t>
      </w:r>
      <w:proofErr w:type="spellEnd"/>
      <w:r w:rsidRPr="00BC627B">
        <w:rPr>
          <w:rFonts w:asciiTheme="minorHAnsi" w:hAnsiTheme="minorHAnsi" w:cstheme="minorHAnsi"/>
          <w:sz w:val="20"/>
          <w:szCs w:val="20"/>
        </w:rPr>
        <w:t xml:space="preserve"> prawo usunięcia danych osobowych;</w:t>
      </w:r>
    </w:p>
    <w:p w14:paraId="3127738D" w14:textId="77777777" w:rsidR="00955475" w:rsidRPr="00BC627B" w:rsidRDefault="00955475" w:rsidP="008712E0">
      <w:pPr>
        <w:pStyle w:val="NormalnyWeb"/>
        <w:numPr>
          <w:ilvl w:val="2"/>
          <w:numId w:val="62"/>
        </w:numPr>
        <w:suppressAutoHyphens w:val="0"/>
        <w:autoSpaceDN/>
        <w:spacing w:after="0" w:line="240" w:lineRule="auto"/>
        <w:ind w:left="567" w:hanging="283"/>
        <w:jc w:val="both"/>
        <w:textAlignment w:val="auto"/>
        <w:rPr>
          <w:rFonts w:asciiTheme="minorHAnsi" w:hAnsiTheme="minorHAnsi" w:cstheme="minorHAnsi"/>
          <w:sz w:val="20"/>
          <w:szCs w:val="20"/>
        </w:rPr>
      </w:pPr>
      <w:r w:rsidRPr="00BC627B">
        <w:rPr>
          <w:rFonts w:asciiTheme="minorHAnsi" w:hAnsiTheme="minorHAnsi" w:cstheme="minorHAnsi"/>
          <w:sz w:val="20"/>
          <w:szCs w:val="20"/>
        </w:rPr>
        <w:t xml:space="preserve">prawo do przenoszenia danych osobowych, o których mowa w art. 20 </w:t>
      </w:r>
      <w:proofErr w:type="spellStart"/>
      <w:r w:rsidRPr="00BC627B">
        <w:rPr>
          <w:rFonts w:asciiTheme="minorHAnsi" w:hAnsiTheme="minorHAnsi" w:cstheme="minorHAnsi"/>
          <w:sz w:val="20"/>
          <w:szCs w:val="20"/>
        </w:rPr>
        <w:t>RODO</w:t>
      </w:r>
      <w:proofErr w:type="spellEnd"/>
      <w:r w:rsidRPr="00BC627B">
        <w:rPr>
          <w:rFonts w:asciiTheme="minorHAnsi" w:hAnsiTheme="minorHAnsi" w:cstheme="minorHAnsi"/>
          <w:sz w:val="20"/>
          <w:szCs w:val="20"/>
        </w:rPr>
        <w:t>;</w:t>
      </w:r>
    </w:p>
    <w:p w14:paraId="5188B94B" w14:textId="77777777" w:rsidR="00955475" w:rsidRPr="00BC627B" w:rsidRDefault="00955475" w:rsidP="008712E0">
      <w:pPr>
        <w:pStyle w:val="NormalnyWeb"/>
        <w:numPr>
          <w:ilvl w:val="2"/>
          <w:numId w:val="62"/>
        </w:numPr>
        <w:suppressAutoHyphens w:val="0"/>
        <w:autoSpaceDN/>
        <w:spacing w:after="0" w:line="240" w:lineRule="auto"/>
        <w:ind w:left="567" w:hanging="283"/>
        <w:jc w:val="both"/>
        <w:textAlignment w:val="auto"/>
        <w:rPr>
          <w:rFonts w:asciiTheme="minorHAnsi" w:hAnsiTheme="minorHAnsi" w:cstheme="minorHAnsi"/>
          <w:sz w:val="20"/>
          <w:szCs w:val="20"/>
        </w:rPr>
      </w:pPr>
      <w:r w:rsidRPr="00BC627B">
        <w:rPr>
          <w:rFonts w:asciiTheme="minorHAnsi" w:hAnsiTheme="minorHAnsi" w:cstheme="minorHAnsi"/>
          <w:sz w:val="20"/>
          <w:szCs w:val="20"/>
        </w:rPr>
        <w:t xml:space="preserve">na podstawie art. 21 </w:t>
      </w:r>
      <w:proofErr w:type="spellStart"/>
      <w:r w:rsidRPr="00BC627B">
        <w:rPr>
          <w:rFonts w:asciiTheme="minorHAnsi" w:hAnsiTheme="minorHAnsi" w:cstheme="minorHAnsi"/>
          <w:sz w:val="20"/>
          <w:szCs w:val="20"/>
        </w:rPr>
        <w:t>RODO</w:t>
      </w:r>
      <w:proofErr w:type="spellEnd"/>
      <w:r w:rsidRPr="00BC627B">
        <w:rPr>
          <w:rFonts w:asciiTheme="minorHAnsi" w:hAnsiTheme="minorHAnsi" w:cstheme="minorHAnsi"/>
          <w:sz w:val="20"/>
          <w:szCs w:val="20"/>
        </w:rPr>
        <w:t xml:space="preserve"> prawo sprzeciwu, wobec przetwarzania danych osobowych, gdyż podstawą prawną przetwarzania danych osobowych osób wymienionych w treści niniejszej umowy, jest art. 6 ust. 1 lit. b i c </w:t>
      </w:r>
      <w:proofErr w:type="spellStart"/>
      <w:r w:rsidRPr="00BC627B">
        <w:rPr>
          <w:rFonts w:asciiTheme="minorHAnsi" w:hAnsiTheme="minorHAnsi" w:cstheme="minorHAnsi"/>
          <w:sz w:val="20"/>
          <w:szCs w:val="20"/>
        </w:rPr>
        <w:t>RODO</w:t>
      </w:r>
      <w:proofErr w:type="spellEnd"/>
      <w:r w:rsidRPr="00BC627B">
        <w:rPr>
          <w:rFonts w:asciiTheme="minorHAnsi" w:hAnsiTheme="minorHAnsi" w:cstheme="minorHAnsi"/>
          <w:sz w:val="20"/>
          <w:szCs w:val="20"/>
        </w:rPr>
        <w:t>.</w:t>
      </w:r>
    </w:p>
    <w:p w14:paraId="45F15EF4" w14:textId="6082F74A" w:rsidR="00202DEA" w:rsidRPr="00BC627B" w:rsidRDefault="00202DEA" w:rsidP="00955475">
      <w:pPr>
        <w:jc w:val="both"/>
        <w:rPr>
          <w:rFonts w:asciiTheme="minorHAnsi" w:eastAsia="Times New Roman" w:hAnsiTheme="minorHAnsi" w:cstheme="minorHAnsi"/>
          <w:b/>
          <w:sz w:val="20"/>
          <w:szCs w:val="20"/>
          <w:lang w:eastAsia="ar-SA"/>
        </w:rPr>
      </w:pPr>
    </w:p>
    <w:p w14:paraId="42229982" w14:textId="77777777" w:rsidR="00C819CF" w:rsidRPr="00BC627B" w:rsidRDefault="00C819CF" w:rsidP="00955475">
      <w:pPr>
        <w:jc w:val="both"/>
        <w:rPr>
          <w:rFonts w:asciiTheme="minorHAnsi" w:eastAsia="Times New Roman" w:hAnsiTheme="minorHAnsi" w:cstheme="minorHAnsi"/>
          <w:b/>
          <w:sz w:val="20"/>
          <w:szCs w:val="20"/>
          <w:lang w:eastAsia="ar-SA"/>
        </w:rPr>
      </w:pPr>
    </w:p>
    <w:tbl>
      <w:tblPr>
        <w:tblW w:w="9226" w:type="dxa"/>
        <w:jc w:val="center"/>
        <w:tblLook w:val="04A0" w:firstRow="1" w:lastRow="0" w:firstColumn="1" w:lastColumn="0" w:noHBand="0" w:noVBand="1"/>
      </w:tblPr>
      <w:tblGrid>
        <w:gridCol w:w="4604"/>
        <w:gridCol w:w="4622"/>
      </w:tblGrid>
      <w:tr w:rsidR="00BC627B" w:rsidRPr="00BC627B" w14:paraId="62231155" w14:textId="77777777" w:rsidTr="001C6EDE">
        <w:trPr>
          <w:jc w:val="center"/>
        </w:trPr>
        <w:tc>
          <w:tcPr>
            <w:tcW w:w="4604" w:type="dxa"/>
          </w:tcPr>
          <w:p w14:paraId="5E90F86E" w14:textId="77777777" w:rsidR="00F501BC" w:rsidRPr="00BC627B" w:rsidRDefault="00F501BC" w:rsidP="00955475">
            <w:pPr>
              <w:widowControl w:val="0"/>
              <w:spacing w:after="60"/>
              <w:jc w:val="center"/>
              <w:rPr>
                <w:rFonts w:asciiTheme="minorHAnsi" w:eastAsia="Times New Roman" w:hAnsiTheme="minorHAnsi" w:cstheme="minorHAnsi"/>
                <w:b/>
                <w:sz w:val="20"/>
                <w:szCs w:val="20"/>
              </w:rPr>
            </w:pPr>
            <w:r w:rsidRPr="00BC627B">
              <w:rPr>
                <w:rFonts w:asciiTheme="minorHAnsi" w:hAnsiTheme="minorHAnsi" w:cstheme="minorHAnsi"/>
                <w:b/>
                <w:sz w:val="20"/>
                <w:szCs w:val="20"/>
              </w:rPr>
              <w:t>Zamawiający:</w:t>
            </w:r>
          </w:p>
          <w:p w14:paraId="7A978AB8" w14:textId="77777777" w:rsidR="00F501BC" w:rsidRPr="00BC627B" w:rsidRDefault="00F501BC" w:rsidP="00955475">
            <w:pPr>
              <w:widowControl w:val="0"/>
              <w:spacing w:after="60"/>
              <w:rPr>
                <w:rFonts w:asciiTheme="minorHAnsi" w:eastAsia="Times New Roman" w:hAnsiTheme="minorHAnsi" w:cstheme="minorHAnsi"/>
                <w:sz w:val="20"/>
                <w:szCs w:val="20"/>
              </w:rPr>
            </w:pPr>
          </w:p>
          <w:p w14:paraId="22B1BCB1" w14:textId="77777777" w:rsidR="00F501BC" w:rsidRPr="00BC627B" w:rsidRDefault="00F501BC" w:rsidP="00955475">
            <w:pPr>
              <w:widowControl w:val="0"/>
              <w:spacing w:after="60"/>
              <w:jc w:val="center"/>
              <w:rPr>
                <w:rFonts w:asciiTheme="minorHAnsi" w:eastAsia="Times New Roman" w:hAnsiTheme="minorHAnsi" w:cstheme="minorHAnsi"/>
                <w:sz w:val="20"/>
                <w:szCs w:val="20"/>
              </w:rPr>
            </w:pPr>
            <w:r w:rsidRPr="00BC627B">
              <w:rPr>
                <w:rFonts w:asciiTheme="minorHAnsi" w:hAnsiTheme="minorHAnsi" w:cstheme="minorHAnsi"/>
                <w:sz w:val="20"/>
                <w:szCs w:val="20"/>
              </w:rPr>
              <w:t>…………………………………………………</w:t>
            </w:r>
          </w:p>
        </w:tc>
        <w:tc>
          <w:tcPr>
            <w:tcW w:w="4622" w:type="dxa"/>
          </w:tcPr>
          <w:p w14:paraId="17A091EB" w14:textId="77777777" w:rsidR="00F501BC" w:rsidRPr="00BC627B" w:rsidRDefault="00F501BC" w:rsidP="00955475">
            <w:pPr>
              <w:widowControl w:val="0"/>
              <w:spacing w:after="60"/>
              <w:jc w:val="center"/>
              <w:rPr>
                <w:rFonts w:asciiTheme="minorHAnsi" w:eastAsia="Times New Roman" w:hAnsiTheme="minorHAnsi" w:cstheme="minorHAnsi"/>
                <w:b/>
                <w:sz w:val="20"/>
                <w:szCs w:val="20"/>
              </w:rPr>
            </w:pPr>
            <w:r w:rsidRPr="00BC627B">
              <w:rPr>
                <w:rFonts w:asciiTheme="minorHAnsi" w:hAnsiTheme="minorHAnsi" w:cstheme="minorHAnsi"/>
                <w:b/>
                <w:sz w:val="20"/>
                <w:szCs w:val="20"/>
              </w:rPr>
              <w:t>Wykonawca:</w:t>
            </w:r>
          </w:p>
          <w:p w14:paraId="060AA005" w14:textId="77777777" w:rsidR="00F501BC" w:rsidRPr="00BC627B" w:rsidRDefault="00F501BC" w:rsidP="00955475">
            <w:pPr>
              <w:widowControl w:val="0"/>
              <w:spacing w:after="60"/>
              <w:rPr>
                <w:rFonts w:asciiTheme="minorHAnsi" w:eastAsia="Times New Roman" w:hAnsiTheme="minorHAnsi" w:cstheme="minorHAnsi"/>
                <w:sz w:val="20"/>
                <w:szCs w:val="20"/>
              </w:rPr>
            </w:pPr>
          </w:p>
          <w:p w14:paraId="60A98368" w14:textId="77777777" w:rsidR="00F501BC" w:rsidRPr="00BC627B" w:rsidRDefault="00F501BC" w:rsidP="00955475">
            <w:pPr>
              <w:widowControl w:val="0"/>
              <w:spacing w:after="60"/>
              <w:jc w:val="center"/>
              <w:rPr>
                <w:rFonts w:asciiTheme="minorHAnsi" w:eastAsia="Times New Roman" w:hAnsiTheme="minorHAnsi" w:cstheme="minorHAnsi"/>
                <w:sz w:val="20"/>
                <w:szCs w:val="20"/>
              </w:rPr>
            </w:pPr>
            <w:r w:rsidRPr="00BC627B">
              <w:rPr>
                <w:rFonts w:asciiTheme="minorHAnsi" w:hAnsiTheme="minorHAnsi" w:cstheme="minorHAnsi"/>
                <w:sz w:val="20"/>
                <w:szCs w:val="20"/>
              </w:rPr>
              <w:t>…………………………………………………</w:t>
            </w:r>
          </w:p>
        </w:tc>
      </w:tr>
      <w:tr w:rsidR="00BC627B" w:rsidRPr="00BC627B" w14:paraId="1403304D" w14:textId="77777777" w:rsidTr="001C6EDE">
        <w:trPr>
          <w:jc w:val="center"/>
        </w:trPr>
        <w:tc>
          <w:tcPr>
            <w:tcW w:w="4604" w:type="dxa"/>
          </w:tcPr>
          <w:p w14:paraId="765CE0F0" w14:textId="77777777" w:rsidR="00F501BC" w:rsidRPr="00BC627B" w:rsidRDefault="00F501BC" w:rsidP="00955475">
            <w:pPr>
              <w:widowControl w:val="0"/>
              <w:spacing w:after="60"/>
              <w:jc w:val="center"/>
              <w:rPr>
                <w:rFonts w:asciiTheme="minorHAnsi" w:eastAsia="Times New Roman" w:hAnsiTheme="minorHAnsi" w:cstheme="minorHAnsi"/>
                <w:i/>
                <w:iCs/>
                <w:sz w:val="16"/>
                <w:szCs w:val="16"/>
              </w:rPr>
            </w:pPr>
            <w:r w:rsidRPr="00BC627B">
              <w:rPr>
                <w:rFonts w:asciiTheme="minorHAnsi" w:eastAsia="Times New Roman" w:hAnsiTheme="minorHAnsi" w:cstheme="minorHAnsi"/>
                <w:i/>
                <w:iCs/>
                <w:sz w:val="16"/>
                <w:szCs w:val="16"/>
              </w:rPr>
              <w:t>( podpis, data i pieczątka )</w:t>
            </w:r>
          </w:p>
          <w:p w14:paraId="642E4914" w14:textId="77777777" w:rsidR="00F501BC" w:rsidRPr="00BC627B" w:rsidRDefault="00F501BC" w:rsidP="00955475">
            <w:pPr>
              <w:widowControl w:val="0"/>
              <w:spacing w:after="60"/>
              <w:jc w:val="center"/>
              <w:rPr>
                <w:rFonts w:asciiTheme="minorHAnsi" w:eastAsia="Times New Roman" w:hAnsiTheme="minorHAnsi" w:cstheme="minorHAnsi"/>
                <w:sz w:val="20"/>
                <w:szCs w:val="20"/>
              </w:rPr>
            </w:pPr>
          </w:p>
          <w:p w14:paraId="5EB661B3" w14:textId="77777777" w:rsidR="00F501BC" w:rsidRPr="00BC627B" w:rsidRDefault="00F501BC" w:rsidP="00955475">
            <w:pPr>
              <w:widowControl w:val="0"/>
              <w:spacing w:after="60"/>
              <w:jc w:val="center"/>
              <w:rPr>
                <w:rFonts w:asciiTheme="minorHAnsi" w:eastAsia="Times New Roman" w:hAnsiTheme="minorHAnsi" w:cstheme="minorHAnsi"/>
                <w:sz w:val="20"/>
                <w:szCs w:val="20"/>
              </w:rPr>
            </w:pPr>
          </w:p>
          <w:p w14:paraId="15CEFD47" w14:textId="3AECF7F6" w:rsidR="00F501BC" w:rsidRPr="00BC627B" w:rsidRDefault="00F32B51" w:rsidP="00955475">
            <w:pPr>
              <w:widowControl w:val="0"/>
              <w:spacing w:after="60"/>
              <w:rPr>
                <w:rFonts w:asciiTheme="minorHAnsi" w:eastAsia="Times New Roman" w:hAnsiTheme="minorHAnsi" w:cstheme="minorHAnsi"/>
                <w:b/>
                <w:i/>
                <w:iCs/>
                <w:sz w:val="16"/>
                <w:szCs w:val="16"/>
              </w:rPr>
            </w:pPr>
            <w:r w:rsidRPr="00BC627B">
              <w:rPr>
                <w:rFonts w:asciiTheme="minorHAnsi" w:hAnsiTheme="minorHAnsi" w:cstheme="minorHAnsi"/>
                <w:b/>
                <w:i/>
                <w:iCs/>
                <w:sz w:val="16"/>
                <w:szCs w:val="16"/>
              </w:rPr>
              <w:t xml:space="preserve">                     </w:t>
            </w:r>
            <w:r w:rsidR="00F501BC" w:rsidRPr="00BC627B">
              <w:rPr>
                <w:rFonts w:asciiTheme="minorHAnsi" w:hAnsiTheme="minorHAnsi" w:cstheme="minorHAnsi"/>
                <w:b/>
                <w:i/>
                <w:iCs/>
                <w:sz w:val="16"/>
                <w:szCs w:val="16"/>
              </w:rPr>
              <w:t>Kontrasygnata Skarbnika Miasta Sopotu:</w:t>
            </w:r>
          </w:p>
          <w:p w14:paraId="40D739D3" w14:textId="77777777" w:rsidR="00F501BC" w:rsidRPr="00BC627B" w:rsidRDefault="00F501BC" w:rsidP="00955475">
            <w:pPr>
              <w:widowControl w:val="0"/>
              <w:spacing w:after="60"/>
              <w:rPr>
                <w:rFonts w:asciiTheme="minorHAnsi" w:eastAsia="Times New Roman" w:hAnsiTheme="minorHAnsi" w:cstheme="minorHAnsi"/>
                <w:sz w:val="20"/>
                <w:szCs w:val="20"/>
              </w:rPr>
            </w:pPr>
          </w:p>
          <w:p w14:paraId="1BD233DD" w14:textId="3B23FD0A" w:rsidR="00F501BC" w:rsidRPr="00BC627B" w:rsidRDefault="00F32B51" w:rsidP="00955475">
            <w:pPr>
              <w:widowControl w:val="0"/>
              <w:spacing w:after="60"/>
              <w:rPr>
                <w:rFonts w:asciiTheme="minorHAnsi" w:eastAsia="Times New Roman" w:hAnsiTheme="minorHAnsi" w:cstheme="minorHAnsi"/>
                <w:sz w:val="20"/>
                <w:szCs w:val="20"/>
              </w:rPr>
            </w:pPr>
            <w:r w:rsidRPr="00BC627B">
              <w:rPr>
                <w:rFonts w:asciiTheme="minorHAnsi" w:hAnsiTheme="minorHAnsi" w:cstheme="minorHAnsi"/>
                <w:sz w:val="20"/>
                <w:szCs w:val="20"/>
              </w:rPr>
              <w:t xml:space="preserve">                </w:t>
            </w:r>
            <w:r w:rsidR="00F501BC" w:rsidRPr="00BC627B">
              <w:rPr>
                <w:rFonts w:asciiTheme="minorHAnsi" w:hAnsiTheme="minorHAnsi" w:cstheme="minorHAnsi"/>
                <w:sz w:val="20"/>
                <w:szCs w:val="20"/>
              </w:rPr>
              <w:t>…………………………………………………………</w:t>
            </w:r>
          </w:p>
        </w:tc>
        <w:tc>
          <w:tcPr>
            <w:tcW w:w="4622" w:type="dxa"/>
          </w:tcPr>
          <w:p w14:paraId="6A1C6173" w14:textId="77777777" w:rsidR="00F501BC" w:rsidRPr="00BC627B" w:rsidRDefault="00F501BC" w:rsidP="00955475">
            <w:pPr>
              <w:widowControl w:val="0"/>
              <w:spacing w:after="60"/>
              <w:jc w:val="center"/>
              <w:rPr>
                <w:rFonts w:asciiTheme="minorHAnsi" w:eastAsia="Times New Roman" w:hAnsiTheme="minorHAnsi" w:cstheme="minorHAnsi"/>
                <w:i/>
                <w:iCs/>
                <w:sz w:val="16"/>
                <w:szCs w:val="16"/>
              </w:rPr>
            </w:pPr>
            <w:r w:rsidRPr="00BC627B">
              <w:rPr>
                <w:rFonts w:asciiTheme="minorHAnsi" w:eastAsia="Times New Roman" w:hAnsiTheme="minorHAnsi" w:cstheme="minorHAnsi"/>
                <w:i/>
                <w:iCs/>
                <w:sz w:val="16"/>
                <w:szCs w:val="16"/>
              </w:rPr>
              <w:t>( podpis, data i pieczątka )</w:t>
            </w:r>
          </w:p>
          <w:p w14:paraId="5DD37382" w14:textId="77777777" w:rsidR="00F501BC" w:rsidRPr="00BC627B" w:rsidRDefault="00F501BC" w:rsidP="00955475">
            <w:pPr>
              <w:widowControl w:val="0"/>
              <w:spacing w:after="60"/>
              <w:jc w:val="center"/>
              <w:rPr>
                <w:rFonts w:asciiTheme="minorHAnsi" w:eastAsia="Times New Roman" w:hAnsiTheme="minorHAnsi" w:cstheme="minorHAnsi"/>
                <w:sz w:val="20"/>
                <w:szCs w:val="20"/>
              </w:rPr>
            </w:pPr>
          </w:p>
        </w:tc>
      </w:tr>
    </w:tbl>
    <w:p w14:paraId="5960A6EE" w14:textId="77777777" w:rsidR="00F501BC" w:rsidRPr="00BC627B" w:rsidRDefault="00F501BC" w:rsidP="00955475">
      <w:pPr>
        <w:widowControl w:val="0"/>
        <w:spacing w:after="60"/>
        <w:ind w:left="708" w:firstLine="708"/>
        <w:rPr>
          <w:rFonts w:asciiTheme="minorHAnsi" w:eastAsia="Times New Roman" w:hAnsiTheme="minorHAnsi" w:cstheme="minorHAnsi"/>
          <w:i/>
          <w:iCs/>
          <w:sz w:val="16"/>
          <w:szCs w:val="16"/>
        </w:rPr>
      </w:pPr>
      <w:r w:rsidRPr="00BC627B">
        <w:rPr>
          <w:rFonts w:asciiTheme="minorHAnsi" w:eastAsia="Times New Roman" w:hAnsiTheme="minorHAnsi" w:cstheme="minorHAnsi"/>
          <w:i/>
          <w:iCs/>
          <w:sz w:val="16"/>
          <w:szCs w:val="16"/>
        </w:rPr>
        <w:t>( podpis, data i pieczątka )</w:t>
      </w:r>
    </w:p>
    <w:p w14:paraId="37618768" w14:textId="1EBFFA48" w:rsidR="0027329D" w:rsidRPr="00BC627B" w:rsidRDefault="0027329D" w:rsidP="00955475">
      <w:pPr>
        <w:jc w:val="both"/>
        <w:rPr>
          <w:rFonts w:asciiTheme="minorHAnsi" w:eastAsia="Times New Roman" w:hAnsiTheme="minorHAnsi" w:cstheme="minorHAnsi"/>
          <w:b/>
          <w:sz w:val="16"/>
          <w:szCs w:val="16"/>
          <w:lang w:eastAsia="ar-SA"/>
        </w:rPr>
      </w:pPr>
    </w:p>
    <w:p w14:paraId="7E84F6BF" w14:textId="77777777" w:rsidR="00202DEA" w:rsidRPr="00BC627B" w:rsidRDefault="00202DEA" w:rsidP="00955475">
      <w:pPr>
        <w:jc w:val="right"/>
        <w:rPr>
          <w:rFonts w:asciiTheme="minorHAnsi" w:eastAsia="Times New Roman" w:hAnsiTheme="minorHAnsi" w:cstheme="minorHAnsi"/>
          <w:i/>
          <w:iCs/>
          <w:sz w:val="20"/>
          <w:szCs w:val="20"/>
          <w:lang w:eastAsia="ar-SA"/>
        </w:rPr>
      </w:pPr>
    </w:p>
    <w:p w14:paraId="388677D0" w14:textId="77777777" w:rsidR="00202DEA" w:rsidRPr="00BC627B" w:rsidRDefault="00202DEA" w:rsidP="00955475">
      <w:pPr>
        <w:jc w:val="right"/>
        <w:rPr>
          <w:rFonts w:asciiTheme="minorHAnsi" w:eastAsia="Times New Roman" w:hAnsiTheme="minorHAnsi" w:cstheme="minorHAnsi"/>
          <w:i/>
          <w:iCs/>
          <w:sz w:val="20"/>
          <w:szCs w:val="20"/>
          <w:lang w:eastAsia="ar-SA"/>
        </w:rPr>
      </w:pPr>
    </w:p>
    <w:p w14:paraId="74EAC157" w14:textId="77777777" w:rsidR="00202DEA" w:rsidRPr="00BC627B" w:rsidRDefault="00202DEA" w:rsidP="00955475">
      <w:pPr>
        <w:jc w:val="right"/>
        <w:rPr>
          <w:rFonts w:asciiTheme="minorHAnsi" w:eastAsia="Times New Roman" w:hAnsiTheme="minorHAnsi" w:cstheme="minorHAnsi"/>
          <w:i/>
          <w:iCs/>
          <w:sz w:val="20"/>
          <w:szCs w:val="20"/>
          <w:lang w:eastAsia="ar-SA"/>
        </w:rPr>
      </w:pPr>
    </w:p>
    <w:p w14:paraId="73A1CCE2" w14:textId="77777777" w:rsidR="00F501BC" w:rsidRPr="00BC627B" w:rsidRDefault="00F501BC" w:rsidP="00955475">
      <w:pPr>
        <w:jc w:val="right"/>
        <w:rPr>
          <w:rFonts w:asciiTheme="minorHAnsi" w:eastAsia="Times New Roman" w:hAnsiTheme="minorHAnsi" w:cstheme="minorHAnsi"/>
          <w:i/>
          <w:iCs/>
          <w:sz w:val="20"/>
          <w:szCs w:val="20"/>
          <w:lang w:eastAsia="ar-SA"/>
        </w:rPr>
      </w:pPr>
    </w:p>
    <w:p w14:paraId="5E70F9D8" w14:textId="77777777" w:rsidR="00F501BC" w:rsidRPr="00BC627B" w:rsidRDefault="00F501BC" w:rsidP="00955475">
      <w:pPr>
        <w:jc w:val="right"/>
        <w:rPr>
          <w:rFonts w:asciiTheme="minorHAnsi" w:eastAsia="Times New Roman" w:hAnsiTheme="minorHAnsi" w:cstheme="minorHAnsi"/>
          <w:i/>
          <w:iCs/>
          <w:sz w:val="20"/>
          <w:szCs w:val="20"/>
          <w:lang w:eastAsia="ar-SA"/>
        </w:rPr>
      </w:pPr>
    </w:p>
    <w:p w14:paraId="0974FDCF" w14:textId="66403AFD" w:rsidR="00F501BC" w:rsidRDefault="00F501BC" w:rsidP="00955475">
      <w:pPr>
        <w:jc w:val="right"/>
        <w:rPr>
          <w:rFonts w:asciiTheme="minorHAnsi" w:eastAsia="Times New Roman" w:hAnsiTheme="minorHAnsi" w:cstheme="minorHAnsi"/>
          <w:i/>
          <w:iCs/>
          <w:sz w:val="20"/>
          <w:szCs w:val="20"/>
          <w:lang w:eastAsia="ar-SA"/>
        </w:rPr>
      </w:pPr>
    </w:p>
    <w:p w14:paraId="4923E94E" w14:textId="3557CCBE" w:rsidR="0015712B" w:rsidRDefault="0015712B" w:rsidP="00955475">
      <w:pPr>
        <w:jc w:val="right"/>
        <w:rPr>
          <w:rFonts w:asciiTheme="minorHAnsi" w:eastAsia="Times New Roman" w:hAnsiTheme="minorHAnsi" w:cstheme="minorHAnsi"/>
          <w:i/>
          <w:iCs/>
          <w:sz w:val="20"/>
          <w:szCs w:val="20"/>
          <w:lang w:eastAsia="ar-SA"/>
        </w:rPr>
      </w:pPr>
    </w:p>
    <w:p w14:paraId="04567157" w14:textId="5646F13F" w:rsidR="0015712B" w:rsidRDefault="0015712B" w:rsidP="00955475">
      <w:pPr>
        <w:jc w:val="right"/>
        <w:rPr>
          <w:rFonts w:asciiTheme="minorHAnsi" w:eastAsia="Times New Roman" w:hAnsiTheme="minorHAnsi" w:cstheme="minorHAnsi"/>
          <w:i/>
          <w:iCs/>
          <w:sz w:val="20"/>
          <w:szCs w:val="20"/>
          <w:lang w:eastAsia="ar-SA"/>
        </w:rPr>
      </w:pPr>
    </w:p>
    <w:p w14:paraId="7AA1DB05" w14:textId="47A35FD0" w:rsidR="0015712B" w:rsidRDefault="0015712B" w:rsidP="00955475">
      <w:pPr>
        <w:jc w:val="right"/>
        <w:rPr>
          <w:rFonts w:asciiTheme="minorHAnsi" w:eastAsia="Times New Roman" w:hAnsiTheme="minorHAnsi" w:cstheme="minorHAnsi"/>
          <w:i/>
          <w:iCs/>
          <w:sz w:val="20"/>
          <w:szCs w:val="20"/>
          <w:lang w:eastAsia="ar-SA"/>
        </w:rPr>
      </w:pPr>
    </w:p>
    <w:p w14:paraId="619F9955" w14:textId="52BE5A27" w:rsidR="0015712B" w:rsidRDefault="0015712B" w:rsidP="00955475">
      <w:pPr>
        <w:jc w:val="right"/>
        <w:rPr>
          <w:rFonts w:asciiTheme="minorHAnsi" w:eastAsia="Times New Roman" w:hAnsiTheme="minorHAnsi" w:cstheme="minorHAnsi"/>
          <w:i/>
          <w:iCs/>
          <w:sz w:val="20"/>
          <w:szCs w:val="20"/>
          <w:lang w:eastAsia="ar-SA"/>
        </w:rPr>
      </w:pPr>
    </w:p>
    <w:p w14:paraId="6B956940" w14:textId="555DDC4A" w:rsidR="0015712B" w:rsidRDefault="0015712B" w:rsidP="00955475">
      <w:pPr>
        <w:jc w:val="right"/>
        <w:rPr>
          <w:rFonts w:asciiTheme="minorHAnsi" w:eastAsia="Times New Roman" w:hAnsiTheme="minorHAnsi" w:cstheme="minorHAnsi"/>
          <w:i/>
          <w:iCs/>
          <w:sz w:val="20"/>
          <w:szCs w:val="20"/>
          <w:lang w:eastAsia="ar-SA"/>
        </w:rPr>
      </w:pPr>
    </w:p>
    <w:p w14:paraId="0CD8E139" w14:textId="7055D9EC" w:rsidR="0015712B" w:rsidRDefault="0015712B" w:rsidP="00955475">
      <w:pPr>
        <w:jc w:val="right"/>
        <w:rPr>
          <w:rFonts w:asciiTheme="minorHAnsi" w:eastAsia="Times New Roman" w:hAnsiTheme="minorHAnsi" w:cstheme="minorHAnsi"/>
          <w:i/>
          <w:iCs/>
          <w:sz w:val="20"/>
          <w:szCs w:val="20"/>
          <w:lang w:eastAsia="ar-SA"/>
        </w:rPr>
      </w:pPr>
    </w:p>
    <w:p w14:paraId="2896168A" w14:textId="3902F633" w:rsidR="0015712B" w:rsidRDefault="0015712B" w:rsidP="00955475">
      <w:pPr>
        <w:jc w:val="right"/>
        <w:rPr>
          <w:rFonts w:asciiTheme="minorHAnsi" w:eastAsia="Times New Roman" w:hAnsiTheme="minorHAnsi" w:cstheme="minorHAnsi"/>
          <w:i/>
          <w:iCs/>
          <w:sz w:val="20"/>
          <w:szCs w:val="20"/>
          <w:lang w:eastAsia="ar-SA"/>
        </w:rPr>
      </w:pPr>
    </w:p>
    <w:p w14:paraId="41ABC48A" w14:textId="4893DC83" w:rsidR="0015712B" w:rsidRDefault="0015712B" w:rsidP="00955475">
      <w:pPr>
        <w:jc w:val="right"/>
        <w:rPr>
          <w:rFonts w:asciiTheme="minorHAnsi" w:eastAsia="Times New Roman" w:hAnsiTheme="minorHAnsi" w:cstheme="minorHAnsi"/>
          <w:i/>
          <w:iCs/>
          <w:sz w:val="20"/>
          <w:szCs w:val="20"/>
          <w:lang w:eastAsia="ar-SA"/>
        </w:rPr>
      </w:pPr>
    </w:p>
    <w:p w14:paraId="6B7F79EF" w14:textId="153B1852" w:rsidR="0015712B" w:rsidRDefault="0015712B" w:rsidP="00955475">
      <w:pPr>
        <w:jc w:val="right"/>
        <w:rPr>
          <w:rFonts w:asciiTheme="minorHAnsi" w:eastAsia="Times New Roman" w:hAnsiTheme="minorHAnsi" w:cstheme="minorHAnsi"/>
          <w:i/>
          <w:iCs/>
          <w:sz w:val="20"/>
          <w:szCs w:val="20"/>
          <w:lang w:eastAsia="ar-SA"/>
        </w:rPr>
      </w:pPr>
    </w:p>
    <w:p w14:paraId="1720C321" w14:textId="6E29E4DD" w:rsidR="0015712B" w:rsidRDefault="0015712B" w:rsidP="00955475">
      <w:pPr>
        <w:jc w:val="right"/>
        <w:rPr>
          <w:rFonts w:asciiTheme="minorHAnsi" w:eastAsia="Times New Roman" w:hAnsiTheme="minorHAnsi" w:cstheme="minorHAnsi"/>
          <w:i/>
          <w:iCs/>
          <w:sz w:val="20"/>
          <w:szCs w:val="20"/>
          <w:lang w:eastAsia="ar-SA"/>
        </w:rPr>
      </w:pPr>
    </w:p>
    <w:p w14:paraId="583DDF88" w14:textId="1A9FFD20" w:rsidR="0015712B" w:rsidRDefault="0015712B" w:rsidP="00955475">
      <w:pPr>
        <w:jc w:val="right"/>
        <w:rPr>
          <w:rFonts w:asciiTheme="minorHAnsi" w:eastAsia="Times New Roman" w:hAnsiTheme="minorHAnsi" w:cstheme="minorHAnsi"/>
          <w:i/>
          <w:iCs/>
          <w:sz w:val="20"/>
          <w:szCs w:val="20"/>
          <w:lang w:eastAsia="ar-SA"/>
        </w:rPr>
      </w:pPr>
    </w:p>
    <w:p w14:paraId="06BE8387" w14:textId="6E36FDA3" w:rsidR="0015712B" w:rsidRDefault="0015712B" w:rsidP="00955475">
      <w:pPr>
        <w:jc w:val="right"/>
        <w:rPr>
          <w:rFonts w:asciiTheme="minorHAnsi" w:eastAsia="Times New Roman" w:hAnsiTheme="minorHAnsi" w:cstheme="minorHAnsi"/>
          <w:i/>
          <w:iCs/>
          <w:sz w:val="20"/>
          <w:szCs w:val="20"/>
          <w:lang w:eastAsia="ar-SA"/>
        </w:rPr>
      </w:pPr>
    </w:p>
    <w:p w14:paraId="4EAD45EF" w14:textId="45CD2D04" w:rsidR="0015712B" w:rsidRDefault="0015712B" w:rsidP="00955475">
      <w:pPr>
        <w:jc w:val="right"/>
        <w:rPr>
          <w:rFonts w:asciiTheme="minorHAnsi" w:eastAsia="Times New Roman" w:hAnsiTheme="minorHAnsi" w:cstheme="minorHAnsi"/>
          <w:i/>
          <w:iCs/>
          <w:sz w:val="20"/>
          <w:szCs w:val="20"/>
          <w:lang w:eastAsia="ar-SA"/>
        </w:rPr>
      </w:pPr>
    </w:p>
    <w:p w14:paraId="6B44DB93" w14:textId="1CC72DB1" w:rsidR="0015712B" w:rsidRDefault="0015712B" w:rsidP="00955475">
      <w:pPr>
        <w:jc w:val="right"/>
        <w:rPr>
          <w:rFonts w:asciiTheme="minorHAnsi" w:eastAsia="Times New Roman" w:hAnsiTheme="minorHAnsi" w:cstheme="minorHAnsi"/>
          <w:i/>
          <w:iCs/>
          <w:sz w:val="20"/>
          <w:szCs w:val="20"/>
          <w:lang w:eastAsia="ar-SA"/>
        </w:rPr>
      </w:pPr>
    </w:p>
    <w:p w14:paraId="20309BB2" w14:textId="0013F24C" w:rsidR="0015712B" w:rsidRDefault="0015712B" w:rsidP="00955475">
      <w:pPr>
        <w:jc w:val="right"/>
        <w:rPr>
          <w:rFonts w:asciiTheme="minorHAnsi" w:eastAsia="Times New Roman" w:hAnsiTheme="minorHAnsi" w:cstheme="minorHAnsi"/>
          <w:i/>
          <w:iCs/>
          <w:sz w:val="20"/>
          <w:szCs w:val="20"/>
          <w:lang w:eastAsia="ar-SA"/>
        </w:rPr>
      </w:pPr>
    </w:p>
    <w:p w14:paraId="18430AAE" w14:textId="5C7A4257" w:rsidR="0015712B" w:rsidRDefault="0015712B" w:rsidP="00955475">
      <w:pPr>
        <w:jc w:val="right"/>
        <w:rPr>
          <w:rFonts w:asciiTheme="minorHAnsi" w:eastAsia="Times New Roman" w:hAnsiTheme="minorHAnsi" w:cstheme="minorHAnsi"/>
          <w:i/>
          <w:iCs/>
          <w:sz w:val="20"/>
          <w:szCs w:val="20"/>
          <w:lang w:eastAsia="ar-SA"/>
        </w:rPr>
      </w:pPr>
    </w:p>
    <w:p w14:paraId="594FE4F0" w14:textId="0486AE19" w:rsidR="0015712B" w:rsidRDefault="0015712B" w:rsidP="00955475">
      <w:pPr>
        <w:jc w:val="right"/>
        <w:rPr>
          <w:rFonts w:asciiTheme="minorHAnsi" w:eastAsia="Times New Roman" w:hAnsiTheme="minorHAnsi" w:cstheme="minorHAnsi"/>
          <w:i/>
          <w:iCs/>
          <w:sz w:val="20"/>
          <w:szCs w:val="20"/>
          <w:lang w:eastAsia="ar-SA"/>
        </w:rPr>
      </w:pPr>
    </w:p>
    <w:p w14:paraId="3DD1A88F" w14:textId="2CE29529" w:rsidR="0015712B" w:rsidRDefault="0015712B" w:rsidP="00955475">
      <w:pPr>
        <w:jc w:val="right"/>
        <w:rPr>
          <w:rFonts w:asciiTheme="minorHAnsi" w:eastAsia="Times New Roman" w:hAnsiTheme="minorHAnsi" w:cstheme="minorHAnsi"/>
          <w:i/>
          <w:iCs/>
          <w:sz w:val="20"/>
          <w:szCs w:val="20"/>
          <w:lang w:eastAsia="ar-SA"/>
        </w:rPr>
      </w:pPr>
    </w:p>
    <w:p w14:paraId="0B811360" w14:textId="38696362" w:rsidR="0015712B" w:rsidRDefault="0015712B" w:rsidP="00955475">
      <w:pPr>
        <w:jc w:val="right"/>
        <w:rPr>
          <w:rFonts w:asciiTheme="minorHAnsi" w:eastAsia="Times New Roman" w:hAnsiTheme="minorHAnsi" w:cstheme="minorHAnsi"/>
          <w:i/>
          <w:iCs/>
          <w:sz w:val="20"/>
          <w:szCs w:val="20"/>
          <w:lang w:eastAsia="ar-SA"/>
        </w:rPr>
      </w:pPr>
    </w:p>
    <w:p w14:paraId="3E16853D" w14:textId="6ED3299C" w:rsidR="0015712B" w:rsidRDefault="0015712B" w:rsidP="00955475">
      <w:pPr>
        <w:jc w:val="right"/>
        <w:rPr>
          <w:rFonts w:asciiTheme="minorHAnsi" w:eastAsia="Times New Roman" w:hAnsiTheme="minorHAnsi" w:cstheme="minorHAnsi"/>
          <w:i/>
          <w:iCs/>
          <w:sz w:val="20"/>
          <w:szCs w:val="20"/>
          <w:lang w:eastAsia="ar-SA"/>
        </w:rPr>
      </w:pPr>
    </w:p>
    <w:p w14:paraId="35F0304C" w14:textId="4B9D3632" w:rsidR="0015712B" w:rsidRDefault="0015712B" w:rsidP="00955475">
      <w:pPr>
        <w:jc w:val="right"/>
        <w:rPr>
          <w:rFonts w:asciiTheme="minorHAnsi" w:eastAsia="Times New Roman" w:hAnsiTheme="minorHAnsi" w:cstheme="minorHAnsi"/>
          <w:i/>
          <w:iCs/>
          <w:sz w:val="20"/>
          <w:szCs w:val="20"/>
          <w:lang w:eastAsia="ar-SA"/>
        </w:rPr>
      </w:pPr>
    </w:p>
    <w:p w14:paraId="6934EA9D" w14:textId="2ACA3D8B" w:rsidR="0015712B" w:rsidRDefault="0015712B" w:rsidP="00955475">
      <w:pPr>
        <w:jc w:val="right"/>
        <w:rPr>
          <w:rFonts w:asciiTheme="minorHAnsi" w:eastAsia="Times New Roman" w:hAnsiTheme="minorHAnsi" w:cstheme="minorHAnsi"/>
          <w:i/>
          <w:iCs/>
          <w:sz w:val="20"/>
          <w:szCs w:val="20"/>
          <w:lang w:eastAsia="ar-SA"/>
        </w:rPr>
      </w:pPr>
    </w:p>
    <w:p w14:paraId="2BA7C940" w14:textId="04C71854" w:rsidR="0015712B" w:rsidRDefault="0015712B" w:rsidP="00955475">
      <w:pPr>
        <w:jc w:val="right"/>
        <w:rPr>
          <w:rFonts w:asciiTheme="minorHAnsi" w:eastAsia="Times New Roman" w:hAnsiTheme="minorHAnsi" w:cstheme="minorHAnsi"/>
          <w:i/>
          <w:iCs/>
          <w:sz w:val="20"/>
          <w:szCs w:val="20"/>
          <w:lang w:eastAsia="ar-SA"/>
        </w:rPr>
      </w:pPr>
    </w:p>
    <w:p w14:paraId="64FD1373" w14:textId="4C5552A8" w:rsidR="0015712B" w:rsidRDefault="0015712B" w:rsidP="00955475">
      <w:pPr>
        <w:jc w:val="right"/>
        <w:rPr>
          <w:rFonts w:asciiTheme="minorHAnsi" w:eastAsia="Times New Roman" w:hAnsiTheme="minorHAnsi" w:cstheme="minorHAnsi"/>
          <w:i/>
          <w:iCs/>
          <w:sz w:val="20"/>
          <w:szCs w:val="20"/>
          <w:lang w:eastAsia="ar-SA"/>
        </w:rPr>
      </w:pPr>
    </w:p>
    <w:p w14:paraId="0050CE7A" w14:textId="3ECBFBB4" w:rsidR="0015712B" w:rsidRDefault="0015712B" w:rsidP="00955475">
      <w:pPr>
        <w:jc w:val="right"/>
        <w:rPr>
          <w:rFonts w:asciiTheme="minorHAnsi" w:eastAsia="Times New Roman" w:hAnsiTheme="minorHAnsi" w:cstheme="minorHAnsi"/>
          <w:i/>
          <w:iCs/>
          <w:sz w:val="20"/>
          <w:szCs w:val="20"/>
          <w:lang w:eastAsia="ar-SA"/>
        </w:rPr>
      </w:pPr>
    </w:p>
    <w:p w14:paraId="3284108B" w14:textId="77777777" w:rsidR="0015712B" w:rsidRPr="00BC627B" w:rsidRDefault="0015712B" w:rsidP="00955475">
      <w:pPr>
        <w:jc w:val="right"/>
        <w:rPr>
          <w:rFonts w:asciiTheme="minorHAnsi" w:eastAsia="Times New Roman" w:hAnsiTheme="minorHAnsi" w:cstheme="minorHAnsi"/>
          <w:i/>
          <w:iCs/>
          <w:sz w:val="20"/>
          <w:szCs w:val="20"/>
          <w:lang w:eastAsia="ar-SA"/>
        </w:rPr>
      </w:pPr>
    </w:p>
    <w:p w14:paraId="088E7DE8" w14:textId="77777777" w:rsidR="00F501BC" w:rsidRPr="00BC627B" w:rsidRDefault="00F501BC" w:rsidP="00955475">
      <w:pPr>
        <w:jc w:val="right"/>
        <w:rPr>
          <w:rFonts w:asciiTheme="minorHAnsi" w:eastAsia="Times New Roman" w:hAnsiTheme="minorHAnsi" w:cstheme="minorHAnsi"/>
          <w:i/>
          <w:iCs/>
          <w:sz w:val="20"/>
          <w:szCs w:val="20"/>
          <w:lang w:eastAsia="ar-SA"/>
        </w:rPr>
      </w:pPr>
    </w:p>
    <w:p w14:paraId="418187BD" w14:textId="77777777" w:rsidR="00F501BC" w:rsidRPr="00BC627B" w:rsidRDefault="00F501BC" w:rsidP="00955475">
      <w:pPr>
        <w:jc w:val="right"/>
        <w:rPr>
          <w:rFonts w:asciiTheme="minorHAnsi" w:eastAsia="Times New Roman" w:hAnsiTheme="minorHAnsi" w:cstheme="minorHAnsi"/>
          <w:i/>
          <w:iCs/>
          <w:sz w:val="20"/>
          <w:szCs w:val="20"/>
          <w:lang w:eastAsia="ar-SA"/>
        </w:rPr>
      </w:pPr>
    </w:p>
    <w:p w14:paraId="67FA9EA6" w14:textId="14A53BF2" w:rsidR="003866D7" w:rsidRPr="00BC627B" w:rsidRDefault="00F501BC" w:rsidP="00BA5614">
      <w:pPr>
        <w:jc w:val="right"/>
        <w:rPr>
          <w:rFonts w:asciiTheme="minorHAnsi" w:hAnsiTheme="minorHAnsi" w:cstheme="minorHAnsi"/>
          <w:i/>
          <w:iCs/>
          <w:sz w:val="20"/>
          <w:szCs w:val="20"/>
        </w:rPr>
      </w:pPr>
      <w:r w:rsidRPr="00BC627B">
        <w:rPr>
          <w:rFonts w:asciiTheme="minorHAnsi" w:hAnsiTheme="minorHAnsi" w:cstheme="minorHAnsi"/>
          <w:i/>
          <w:iCs/>
          <w:sz w:val="20"/>
          <w:szCs w:val="20"/>
        </w:rPr>
        <w:t>Załącznik nr 4 do umowy</w:t>
      </w:r>
    </w:p>
    <w:tbl>
      <w:tblPr>
        <w:tblW w:w="10207" w:type="dxa"/>
        <w:tblInd w:w="-429" w:type="dxa"/>
        <w:tblLayout w:type="fixed"/>
        <w:tblCellMar>
          <w:left w:w="10" w:type="dxa"/>
          <w:right w:w="10" w:type="dxa"/>
        </w:tblCellMar>
        <w:tblLook w:val="04A0" w:firstRow="1" w:lastRow="0" w:firstColumn="1" w:lastColumn="0" w:noHBand="0" w:noVBand="1"/>
      </w:tblPr>
      <w:tblGrid>
        <w:gridCol w:w="886"/>
        <w:gridCol w:w="1307"/>
        <w:gridCol w:w="360"/>
        <w:gridCol w:w="1275"/>
        <w:gridCol w:w="568"/>
        <w:gridCol w:w="1142"/>
        <w:gridCol w:w="700"/>
        <w:gridCol w:w="992"/>
        <w:gridCol w:w="1134"/>
        <w:gridCol w:w="1843"/>
      </w:tblGrid>
      <w:tr w:rsidR="00BC627B" w:rsidRPr="00BC627B" w14:paraId="3479DB06" w14:textId="77777777" w:rsidTr="001C6EDE">
        <w:tc>
          <w:tcPr>
            <w:tcW w:w="10207" w:type="dxa"/>
            <w:gridSpan w:val="10"/>
            <w:tcBorders>
              <w:top w:val="single" w:sz="2" w:space="0" w:color="000000"/>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22F1E20D" w14:textId="50A9992D" w:rsidR="00F501BC" w:rsidRPr="00BC627B" w:rsidRDefault="009D015A" w:rsidP="00955475">
            <w:pPr>
              <w:spacing w:after="60"/>
              <w:jc w:val="center"/>
              <w:rPr>
                <w:rFonts w:asciiTheme="minorHAnsi" w:eastAsia="Times New Roman" w:hAnsiTheme="minorHAnsi" w:cstheme="minorHAnsi"/>
                <w:bCs/>
                <w:i/>
                <w:iCs/>
                <w:sz w:val="16"/>
                <w:szCs w:val="16"/>
                <w:lang w:eastAsia="ar-SA"/>
              </w:rPr>
            </w:pPr>
            <w:r w:rsidRPr="00BC627B">
              <w:rPr>
                <w:rFonts w:asciiTheme="minorHAnsi" w:eastAsia="Times New Roman" w:hAnsiTheme="minorHAnsi" w:cstheme="minorHAnsi"/>
                <w:bCs/>
                <w:i/>
                <w:iCs/>
                <w:sz w:val="16"/>
                <w:szCs w:val="16"/>
                <w:lang w:eastAsia="ar-SA"/>
              </w:rPr>
              <w:lastRenderedPageBreak/>
              <w:t>„</w:t>
            </w:r>
            <w:r w:rsidR="0072740F" w:rsidRPr="00BC627B">
              <w:rPr>
                <w:rFonts w:asciiTheme="minorHAnsi" w:eastAsia="Times New Roman" w:hAnsiTheme="minorHAnsi" w:cstheme="minorHAnsi"/>
                <w:bCs/>
                <w:i/>
                <w:iCs/>
                <w:sz w:val="16"/>
                <w:szCs w:val="16"/>
                <w:lang w:eastAsia="ar-SA"/>
              </w:rPr>
              <w:t>W</w:t>
            </w:r>
            <w:r w:rsidR="008712E0" w:rsidRPr="00BC627B">
              <w:rPr>
                <w:rFonts w:asciiTheme="minorHAnsi" w:eastAsia="Times New Roman" w:hAnsiTheme="minorHAnsi" w:cstheme="minorHAnsi"/>
                <w:bCs/>
                <w:i/>
                <w:iCs/>
                <w:sz w:val="16"/>
                <w:szCs w:val="16"/>
                <w:lang w:eastAsia="ar-SA"/>
              </w:rPr>
              <w:t>ykonanie</w:t>
            </w:r>
            <w:r w:rsidR="0072740F" w:rsidRPr="00BC627B">
              <w:rPr>
                <w:rFonts w:asciiTheme="minorHAnsi" w:eastAsia="Times New Roman" w:hAnsiTheme="minorHAnsi" w:cstheme="minorHAnsi"/>
                <w:bCs/>
                <w:i/>
                <w:iCs/>
                <w:sz w:val="16"/>
                <w:szCs w:val="16"/>
                <w:lang w:eastAsia="ar-SA"/>
              </w:rPr>
              <w:t xml:space="preserve"> </w:t>
            </w:r>
            <w:r w:rsidR="008712E0" w:rsidRPr="00BC627B">
              <w:rPr>
                <w:rFonts w:asciiTheme="minorHAnsi" w:eastAsia="Times New Roman" w:hAnsiTheme="minorHAnsi" w:cstheme="minorHAnsi"/>
                <w:bCs/>
                <w:i/>
                <w:iCs/>
                <w:sz w:val="16"/>
                <w:szCs w:val="16"/>
                <w:lang w:eastAsia="ar-SA"/>
              </w:rPr>
              <w:t>robót</w:t>
            </w:r>
            <w:r w:rsidR="0072740F" w:rsidRPr="00BC627B">
              <w:rPr>
                <w:rFonts w:asciiTheme="minorHAnsi" w:eastAsia="Times New Roman" w:hAnsiTheme="minorHAnsi" w:cstheme="minorHAnsi"/>
                <w:bCs/>
                <w:i/>
                <w:iCs/>
                <w:sz w:val="16"/>
                <w:szCs w:val="16"/>
                <w:lang w:eastAsia="ar-SA"/>
              </w:rPr>
              <w:t xml:space="preserve"> </w:t>
            </w:r>
            <w:r w:rsidR="008712E0" w:rsidRPr="00BC627B">
              <w:rPr>
                <w:rFonts w:asciiTheme="minorHAnsi" w:eastAsia="Times New Roman" w:hAnsiTheme="minorHAnsi" w:cstheme="minorHAnsi"/>
                <w:bCs/>
                <w:i/>
                <w:iCs/>
                <w:sz w:val="16"/>
                <w:szCs w:val="16"/>
                <w:lang w:eastAsia="ar-SA"/>
              </w:rPr>
              <w:t>budowlanych</w:t>
            </w:r>
            <w:r w:rsidR="0072740F" w:rsidRPr="00BC627B">
              <w:rPr>
                <w:rFonts w:asciiTheme="minorHAnsi" w:eastAsia="Times New Roman" w:hAnsiTheme="minorHAnsi" w:cstheme="minorHAnsi"/>
                <w:bCs/>
                <w:i/>
                <w:iCs/>
                <w:sz w:val="16"/>
                <w:szCs w:val="16"/>
                <w:lang w:eastAsia="ar-SA"/>
              </w:rPr>
              <w:t xml:space="preserve"> </w:t>
            </w:r>
            <w:r w:rsidR="008712E0" w:rsidRPr="00BC627B">
              <w:rPr>
                <w:rFonts w:asciiTheme="minorHAnsi" w:eastAsia="Times New Roman" w:hAnsiTheme="minorHAnsi" w:cstheme="minorHAnsi"/>
                <w:bCs/>
                <w:i/>
                <w:iCs/>
                <w:sz w:val="16"/>
                <w:szCs w:val="16"/>
                <w:lang w:eastAsia="ar-SA"/>
              </w:rPr>
              <w:t>polegających</w:t>
            </w:r>
            <w:r w:rsidR="0072740F" w:rsidRPr="00BC627B">
              <w:rPr>
                <w:rFonts w:asciiTheme="minorHAnsi" w:eastAsia="Times New Roman" w:hAnsiTheme="minorHAnsi" w:cstheme="minorHAnsi"/>
                <w:bCs/>
                <w:i/>
                <w:iCs/>
                <w:sz w:val="16"/>
                <w:szCs w:val="16"/>
                <w:lang w:eastAsia="ar-SA"/>
              </w:rPr>
              <w:t xml:space="preserve"> </w:t>
            </w:r>
            <w:r w:rsidR="0015712B" w:rsidRPr="0015712B">
              <w:rPr>
                <w:rFonts w:asciiTheme="minorHAnsi" w:eastAsia="Times New Roman" w:hAnsiTheme="minorHAnsi" w:cstheme="minorHAnsi"/>
                <w:bCs/>
                <w:i/>
                <w:iCs/>
                <w:sz w:val="16"/>
                <w:szCs w:val="16"/>
                <w:lang w:eastAsia="ar-SA"/>
              </w:rPr>
              <w:t>na termomodernizacji budynku trafostacji i biurowego oraz budynku Polskiej Filharmonii Kameralnej, położonych przy ul. Stanisława Moniuszki 12 na terenie Opery Leśnej w Sopocie</w:t>
            </w:r>
            <w:r w:rsidRPr="00BC627B">
              <w:rPr>
                <w:rFonts w:asciiTheme="minorHAnsi" w:hAnsiTheme="minorHAnsi" w:cstheme="minorHAnsi"/>
                <w:bCs/>
                <w:i/>
                <w:iCs/>
                <w:sz w:val="16"/>
                <w:szCs w:val="16"/>
              </w:rPr>
              <w:t>”</w:t>
            </w:r>
          </w:p>
        </w:tc>
      </w:tr>
      <w:tr w:rsidR="00BC627B" w:rsidRPr="00BC627B" w14:paraId="07D730C7"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41D447E7" w14:textId="6BCEDC2B" w:rsidR="00F501BC" w:rsidRPr="00BC627B" w:rsidRDefault="00F501BC" w:rsidP="00955475">
            <w:pPr>
              <w:spacing w:after="60"/>
              <w:jc w:val="both"/>
              <w:rPr>
                <w:rFonts w:asciiTheme="minorHAnsi" w:eastAsia="Times New Roman" w:hAnsiTheme="minorHAnsi" w:cstheme="minorHAnsi"/>
                <w:b/>
                <w:sz w:val="16"/>
                <w:szCs w:val="16"/>
                <w:lang w:eastAsia="ar-SA"/>
              </w:rPr>
            </w:pPr>
            <w:r w:rsidRPr="00BC627B">
              <w:rPr>
                <w:rFonts w:asciiTheme="minorHAnsi" w:hAnsiTheme="minorHAnsi" w:cstheme="minorHAnsi"/>
                <w:sz w:val="16"/>
                <w:szCs w:val="16"/>
              </w:rPr>
              <w:t xml:space="preserve">ZAMAWIAJĄCY: </w:t>
            </w:r>
            <w:r w:rsidRPr="00BC627B">
              <w:rPr>
                <w:rFonts w:asciiTheme="minorHAnsi" w:hAnsiTheme="minorHAnsi" w:cstheme="minorHAnsi"/>
                <w:b/>
                <w:bCs/>
                <w:sz w:val="16"/>
                <w:szCs w:val="16"/>
              </w:rPr>
              <w:t>GMIN</w:t>
            </w:r>
            <w:r w:rsidR="009D015A" w:rsidRPr="00BC627B">
              <w:rPr>
                <w:rFonts w:asciiTheme="minorHAnsi" w:hAnsiTheme="minorHAnsi" w:cstheme="minorHAnsi"/>
                <w:b/>
                <w:bCs/>
                <w:sz w:val="16"/>
                <w:szCs w:val="16"/>
              </w:rPr>
              <w:t>A</w:t>
            </w:r>
            <w:r w:rsidRPr="00BC627B">
              <w:rPr>
                <w:rFonts w:asciiTheme="minorHAnsi" w:hAnsiTheme="minorHAnsi" w:cstheme="minorHAnsi"/>
                <w:b/>
                <w:bCs/>
                <w:sz w:val="16"/>
                <w:szCs w:val="16"/>
              </w:rPr>
              <w:t xml:space="preserve"> MIASTA SOPOTU</w:t>
            </w:r>
          </w:p>
        </w:tc>
      </w:tr>
      <w:tr w:rsidR="00BC627B" w:rsidRPr="00BC627B" w14:paraId="20DBEB70"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6576FD2F" w14:textId="04AF2A39"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PRZEDSTAWICIEL ZAMAWIAJĄCEGO: …………………………………</w:t>
            </w:r>
            <w:r w:rsidR="009D015A" w:rsidRPr="00BC627B">
              <w:rPr>
                <w:rFonts w:asciiTheme="minorHAnsi" w:hAnsiTheme="minorHAnsi" w:cstheme="minorHAnsi"/>
                <w:sz w:val="16"/>
                <w:szCs w:val="16"/>
              </w:rPr>
              <w:t>……</w:t>
            </w:r>
            <w:proofErr w:type="gramStart"/>
            <w:r w:rsidR="009D015A" w:rsidRPr="00BC627B">
              <w:rPr>
                <w:rFonts w:asciiTheme="minorHAnsi" w:hAnsiTheme="minorHAnsi" w:cstheme="minorHAnsi"/>
                <w:sz w:val="16"/>
                <w:szCs w:val="16"/>
              </w:rPr>
              <w:t>…….</w:t>
            </w:r>
            <w:proofErr w:type="gramEnd"/>
            <w:r w:rsidR="009D015A" w:rsidRPr="00BC627B">
              <w:rPr>
                <w:rFonts w:asciiTheme="minorHAnsi" w:hAnsiTheme="minorHAnsi" w:cstheme="minorHAnsi"/>
                <w:sz w:val="16"/>
                <w:szCs w:val="16"/>
              </w:rPr>
              <w:t>.</w:t>
            </w:r>
            <w:r w:rsidRPr="00BC627B">
              <w:rPr>
                <w:rFonts w:asciiTheme="minorHAnsi" w:hAnsiTheme="minorHAnsi" w:cstheme="minorHAnsi"/>
                <w:sz w:val="16"/>
                <w:szCs w:val="16"/>
              </w:rPr>
              <w:t>, GMIN</w:t>
            </w:r>
            <w:r w:rsidR="003866D7" w:rsidRPr="00BC627B">
              <w:rPr>
                <w:rFonts w:asciiTheme="minorHAnsi" w:hAnsiTheme="minorHAnsi" w:cstheme="minorHAnsi"/>
                <w:sz w:val="16"/>
                <w:szCs w:val="16"/>
              </w:rPr>
              <w:t>A</w:t>
            </w:r>
            <w:r w:rsidRPr="00BC627B">
              <w:rPr>
                <w:rFonts w:asciiTheme="minorHAnsi" w:hAnsiTheme="minorHAnsi" w:cstheme="minorHAnsi"/>
                <w:sz w:val="16"/>
                <w:szCs w:val="16"/>
              </w:rPr>
              <w:t xml:space="preserve"> MIASTA SOPOT</w:t>
            </w:r>
            <w:r w:rsidR="009D015A" w:rsidRPr="00BC627B">
              <w:rPr>
                <w:rFonts w:asciiTheme="minorHAnsi" w:hAnsiTheme="minorHAnsi" w:cstheme="minorHAnsi"/>
                <w:sz w:val="16"/>
                <w:szCs w:val="16"/>
              </w:rPr>
              <w:t>,</w:t>
            </w:r>
            <w:r w:rsidRPr="00BC627B">
              <w:rPr>
                <w:rFonts w:asciiTheme="minorHAnsi" w:hAnsiTheme="minorHAnsi" w:cstheme="minorHAnsi"/>
                <w:sz w:val="16"/>
                <w:szCs w:val="16"/>
              </w:rPr>
              <w:t xml:space="preserve"> 81-704 Sopot, ul. Kościuszki 25/27</w:t>
            </w:r>
          </w:p>
        </w:tc>
      </w:tr>
      <w:tr w:rsidR="00BC627B" w:rsidRPr="00BC627B" w14:paraId="5563F485"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2FE3E8BA" w14:textId="5C0310FB"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WYKONAWCA: ……</w:t>
            </w:r>
            <w:r w:rsidR="009D015A" w:rsidRPr="00BC627B">
              <w:rPr>
                <w:rFonts w:asciiTheme="minorHAnsi" w:hAnsiTheme="minorHAnsi" w:cstheme="minorHAnsi"/>
                <w:sz w:val="16"/>
                <w:szCs w:val="16"/>
              </w:rPr>
              <w:t>……………………………………</w:t>
            </w:r>
            <w:proofErr w:type="gramStart"/>
            <w:r w:rsidR="009D015A" w:rsidRPr="00BC627B">
              <w:rPr>
                <w:rFonts w:asciiTheme="minorHAnsi" w:hAnsiTheme="minorHAnsi" w:cstheme="minorHAnsi"/>
                <w:sz w:val="16"/>
                <w:szCs w:val="16"/>
              </w:rPr>
              <w:t>…….</w:t>
            </w:r>
            <w:proofErr w:type="gramEnd"/>
            <w:r w:rsidR="009D015A" w:rsidRPr="00BC627B">
              <w:rPr>
                <w:rFonts w:asciiTheme="minorHAnsi" w:hAnsiTheme="minorHAnsi" w:cstheme="minorHAnsi"/>
                <w:sz w:val="16"/>
                <w:szCs w:val="16"/>
              </w:rPr>
              <w:t>.</w:t>
            </w:r>
          </w:p>
        </w:tc>
      </w:tr>
      <w:tr w:rsidR="00BC627B" w:rsidRPr="00BC627B" w14:paraId="396C081F"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76A8810F"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NADZÓR INWESTORSKI: …………………………………………………………………………</w:t>
            </w:r>
            <w:proofErr w:type="gramStart"/>
            <w:r w:rsidRPr="00BC627B">
              <w:rPr>
                <w:rFonts w:asciiTheme="minorHAnsi" w:hAnsiTheme="minorHAnsi" w:cstheme="minorHAnsi"/>
                <w:sz w:val="16"/>
                <w:szCs w:val="16"/>
              </w:rPr>
              <w:t>…….</w:t>
            </w:r>
            <w:proofErr w:type="gramEnd"/>
          </w:p>
        </w:tc>
      </w:tr>
      <w:tr w:rsidR="00BC627B" w:rsidRPr="00BC627B" w14:paraId="43E9D532" w14:textId="77777777" w:rsidTr="001C6EDE">
        <w:tc>
          <w:tcPr>
            <w:tcW w:w="5538" w:type="dxa"/>
            <w:gridSpan w:val="6"/>
            <w:tcBorders>
              <w:left w:val="single" w:sz="2" w:space="0" w:color="000000"/>
              <w:bottom w:val="double" w:sz="6" w:space="0" w:color="000000"/>
            </w:tcBorders>
            <w:shd w:val="clear" w:color="auto" w:fill="DDDDDD"/>
            <w:tcMar>
              <w:top w:w="55" w:type="dxa"/>
              <w:left w:w="55" w:type="dxa"/>
              <w:bottom w:w="55" w:type="dxa"/>
              <w:right w:w="55" w:type="dxa"/>
            </w:tcMar>
          </w:tcPr>
          <w:p w14:paraId="008067DB"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DATA ROZPOCZĘCIA: ….............................................</w:t>
            </w:r>
          </w:p>
        </w:tc>
        <w:tc>
          <w:tcPr>
            <w:tcW w:w="4669" w:type="dxa"/>
            <w:gridSpan w:val="4"/>
            <w:tcBorders>
              <w:left w:val="single" w:sz="2" w:space="0" w:color="000000"/>
              <w:bottom w:val="double" w:sz="6" w:space="0" w:color="000000"/>
              <w:right w:val="single" w:sz="2" w:space="0" w:color="000000"/>
            </w:tcBorders>
            <w:shd w:val="clear" w:color="auto" w:fill="DDDDDD"/>
            <w:tcMar>
              <w:top w:w="55" w:type="dxa"/>
              <w:left w:w="55" w:type="dxa"/>
              <w:bottom w:w="55" w:type="dxa"/>
              <w:right w:w="55" w:type="dxa"/>
            </w:tcMar>
          </w:tcPr>
          <w:p w14:paraId="591CE0D3"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DATA ZAKOŃCZENIA: …..........................................</w:t>
            </w:r>
          </w:p>
        </w:tc>
      </w:tr>
      <w:tr w:rsidR="00BC627B" w:rsidRPr="00BC627B" w14:paraId="56E426D4" w14:textId="77777777" w:rsidTr="001C6EDE">
        <w:tc>
          <w:tcPr>
            <w:tcW w:w="10207" w:type="dxa"/>
            <w:gridSpan w:val="10"/>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tcPr>
          <w:p w14:paraId="7CA4BC99" w14:textId="77777777" w:rsidR="00F501BC" w:rsidRPr="00BC627B" w:rsidRDefault="00F501BC" w:rsidP="00955475">
            <w:pPr>
              <w:pStyle w:val="Zawartotabeli"/>
              <w:jc w:val="center"/>
              <w:rPr>
                <w:rFonts w:asciiTheme="minorHAnsi" w:hAnsiTheme="minorHAnsi" w:cstheme="minorHAnsi"/>
              </w:rPr>
            </w:pPr>
            <w:proofErr w:type="gramStart"/>
            <w:r w:rsidRPr="00BC627B">
              <w:rPr>
                <w:rFonts w:asciiTheme="minorHAnsi" w:hAnsiTheme="minorHAnsi" w:cstheme="minorHAnsi"/>
              </w:rPr>
              <w:t>WNIOSEK  MATERIAŁOWY</w:t>
            </w:r>
            <w:proofErr w:type="gramEnd"/>
            <w:r w:rsidRPr="00BC627B">
              <w:rPr>
                <w:rFonts w:asciiTheme="minorHAnsi" w:hAnsiTheme="minorHAnsi" w:cstheme="minorHAnsi"/>
              </w:rPr>
              <w:t xml:space="preserve"> WYKONAWCY</w:t>
            </w:r>
          </w:p>
        </w:tc>
      </w:tr>
      <w:tr w:rsidR="00BC627B" w:rsidRPr="00BC627B" w14:paraId="45A98CA8" w14:textId="77777777" w:rsidTr="001C6EDE">
        <w:tc>
          <w:tcPr>
            <w:tcW w:w="2193"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09B26690" w14:textId="77777777" w:rsidR="00F501BC" w:rsidRPr="00BC627B" w:rsidRDefault="00F501BC" w:rsidP="00955475">
            <w:pPr>
              <w:pStyle w:val="Zawartotabeli"/>
              <w:jc w:val="center"/>
              <w:rPr>
                <w:rFonts w:asciiTheme="minorHAnsi" w:hAnsiTheme="minorHAnsi" w:cstheme="minorHAnsi"/>
                <w:sz w:val="22"/>
                <w:szCs w:val="22"/>
              </w:rPr>
            </w:pPr>
            <w:r w:rsidRPr="00BC627B">
              <w:rPr>
                <w:rFonts w:asciiTheme="minorHAnsi" w:hAnsiTheme="minorHAnsi" w:cstheme="minorHAnsi"/>
                <w:sz w:val="22"/>
                <w:szCs w:val="22"/>
              </w:rPr>
              <w:t>WNIOSEK NR:</w:t>
            </w:r>
          </w:p>
        </w:tc>
        <w:tc>
          <w:tcPr>
            <w:tcW w:w="360" w:type="dxa"/>
            <w:tcBorders>
              <w:left w:val="double" w:sz="6" w:space="0" w:color="000000"/>
              <w:bottom w:val="double" w:sz="6" w:space="0" w:color="000000"/>
            </w:tcBorders>
            <w:tcMar>
              <w:top w:w="55" w:type="dxa"/>
              <w:left w:w="55" w:type="dxa"/>
              <w:bottom w:w="55" w:type="dxa"/>
              <w:right w:w="55" w:type="dxa"/>
            </w:tcMar>
          </w:tcPr>
          <w:p w14:paraId="1C156A19" w14:textId="77777777" w:rsidR="00F501BC" w:rsidRPr="00BC627B" w:rsidRDefault="00F501BC" w:rsidP="00955475">
            <w:pPr>
              <w:pStyle w:val="Zawartotabeli"/>
              <w:shd w:val="clear" w:color="auto" w:fill="FFFFFF"/>
              <w:jc w:val="center"/>
              <w:rPr>
                <w:rFonts w:asciiTheme="minorHAnsi" w:hAnsiTheme="minorHAnsi" w:cstheme="minorHAnsi"/>
              </w:rPr>
            </w:pPr>
          </w:p>
        </w:tc>
        <w:tc>
          <w:tcPr>
            <w:tcW w:w="1843"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7C93F501" w14:textId="77777777" w:rsidR="00F501BC" w:rsidRPr="00BC627B" w:rsidRDefault="00F501BC" w:rsidP="00955475">
            <w:pPr>
              <w:pStyle w:val="Standard"/>
              <w:spacing w:line="240" w:lineRule="auto"/>
              <w:jc w:val="center"/>
              <w:rPr>
                <w:rFonts w:asciiTheme="minorHAnsi" w:hAnsiTheme="minorHAnsi" w:cstheme="minorHAnsi"/>
              </w:rPr>
            </w:pPr>
          </w:p>
        </w:tc>
        <w:tc>
          <w:tcPr>
            <w:tcW w:w="1842"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532B22D8" w14:textId="77777777" w:rsidR="00F501BC" w:rsidRPr="00BC627B" w:rsidRDefault="00F501BC" w:rsidP="00955475">
            <w:pPr>
              <w:pStyle w:val="Zawartotabeli"/>
              <w:jc w:val="center"/>
              <w:rPr>
                <w:rFonts w:asciiTheme="minorHAnsi" w:hAnsiTheme="minorHAnsi" w:cstheme="minorHAnsi"/>
              </w:rPr>
            </w:pPr>
            <w:r w:rsidRPr="00BC627B">
              <w:rPr>
                <w:rFonts w:asciiTheme="minorHAnsi" w:hAnsiTheme="minorHAnsi" w:cstheme="minorHAnsi"/>
                <w:sz w:val="22"/>
                <w:szCs w:val="22"/>
              </w:rPr>
              <w:t>DATA:</w:t>
            </w:r>
          </w:p>
        </w:tc>
        <w:tc>
          <w:tcPr>
            <w:tcW w:w="2126" w:type="dxa"/>
            <w:gridSpan w:val="2"/>
            <w:tcBorders>
              <w:left w:val="double" w:sz="6" w:space="0" w:color="000000"/>
              <w:bottom w:val="double" w:sz="6" w:space="0" w:color="000000"/>
            </w:tcBorders>
            <w:tcMar>
              <w:top w:w="55" w:type="dxa"/>
              <w:left w:w="55" w:type="dxa"/>
              <w:bottom w:w="55" w:type="dxa"/>
              <w:right w:w="55" w:type="dxa"/>
            </w:tcMar>
          </w:tcPr>
          <w:p w14:paraId="38E49F7F" w14:textId="77777777" w:rsidR="00F501BC" w:rsidRPr="00BC627B" w:rsidRDefault="00F501BC" w:rsidP="00955475">
            <w:pPr>
              <w:pStyle w:val="Zawartotabeli"/>
              <w:jc w:val="center"/>
              <w:rPr>
                <w:rFonts w:asciiTheme="minorHAnsi" w:hAnsiTheme="minorHAnsi" w:cstheme="minorHAnsi"/>
              </w:rPr>
            </w:pPr>
          </w:p>
        </w:tc>
        <w:tc>
          <w:tcPr>
            <w:tcW w:w="1843" w:type="dxa"/>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tcPr>
          <w:p w14:paraId="35C79B9C" w14:textId="77777777" w:rsidR="00F501BC" w:rsidRPr="00BC627B" w:rsidRDefault="00F501BC" w:rsidP="00955475">
            <w:pPr>
              <w:pStyle w:val="Zawartotabeli"/>
              <w:jc w:val="center"/>
              <w:rPr>
                <w:rFonts w:asciiTheme="minorHAnsi" w:hAnsiTheme="minorHAnsi" w:cstheme="minorHAnsi"/>
              </w:rPr>
            </w:pPr>
          </w:p>
        </w:tc>
      </w:tr>
      <w:tr w:rsidR="00BC627B" w:rsidRPr="00BC627B" w14:paraId="71C19B22" w14:textId="77777777" w:rsidTr="001C6EDE">
        <w:trPr>
          <w:trHeight w:hRule="exact" w:val="548"/>
        </w:trPr>
        <w:tc>
          <w:tcPr>
            <w:tcW w:w="10207" w:type="dxa"/>
            <w:gridSpan w:val="10"/>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vAlign w:val="bottom"/>
          </w:tcPr>
          <w:p w14:paraId="1485F2D5" w14:textId="77777777" w:rsidR="00F501BC" w:rsidRPr="00BC627B" w:rsidRDefault="00F501BC" w:rsidP="00955475">
            <w:pPr>
              <w:pStyle w:val="Standard"/>
              <w:spacing w:after="180" w:line="240" w:lineRule="auto"/>
              <w:jc w:val="center"/>
              <w:rPr>
                <w:rFonts w:asciiTheme="minorHAnsi" w:hAnsiTheme="minorHAnsi" w:cstheme="minorHAnsi"/>
              </w:rPr>
            </w:pPr>
            <w:r w:rsidRPr="00BC627B">
              <w:rPr>
                <w:rFonts w:asciiTheme="minorHAnsi" w:hAnsiTheme="minorHAnsi" w:cstheme="minorHAnsi"/>
                <w:bCs/>
                <w:sz w:val="20"/>
                <w:szCs w:val="20"/>
              </w:rPr>
              <w:t>Działając zgodnie z Umową nr …</w:t>
            </w:r>
            <w:proofErr w:type="gramStart"/>
            <w:r w:rsidRPr="00BC627B">
              <w:rPr>
                <w:rFonts w:asciiTheme="minorHAnsi" w:hAnsiTheme="minorHAnsi" w:cstheme="minorHAnsi"/>
                <w:bCs/>
                <w:sz w:val="20"/>
                <w:szCs w:val="20"/>
              </w:rPr>
              <w:t>…….</w:t>
            </w:r>
            <w:proofErr w:type="gramEnd"/>
            <w:r w:rsidRPr="00BC627B">
              <w:rPr>
                <w:rFonts w:asciiTheme="minorHAnsi" w:hAnsiTheme="minorHAnsi" w:cstheme="minorHAnsi"/>
                <w:bCs/>
                <w:sz w:val="20"/>
                <w:szCs w:val="20"/>
              </w:rPr>
              <w:t>. (§9 ust. 2 Umowy z dnia ………… r.) zwracam się z prośbą o zatwierdzenie następującego materiału do użycia w robotach lub przy nich:</w:t>
            </w:r>
          </w:p>
        </w:tc>
      </w:tr>
      <w:tr w:rsidR="00BC627B" w:rsidRPr="00BC627B" w14:paraId="0F5E7558" w14:textId="77777777" w:rsidTr="001C6EDE">
        <w:tc>
          <w:tcPr>
            <w:tcW w:w="886" w:type="dxa"/>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2B696BAD"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L.p.</w:t>
            </w:r>
          </w:p>
        </w:tc>
        <w:tc>
          <w:tcPr>
            <w:tcW w:w="1667"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06549D4C"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MATERIAŁ</w:t>
            </w:r>
          </w:p>
        </w:tc>
        <w:tc>
          <w:tcPr>
            <w:tcW w:w="1843"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77233117"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PRODUCENT</w:t>
            </w:r>
          </w:p>
        </w:tc>
        <w:tc>
          <w:tcPr>
            <w:tcW w:w="1842"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1C1F404F"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PRZEDŁOŻONE DOKUMENTY</w:t>
            </w:r>
          </w:p>
          <w:p w14:paraId="75F2E166"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(załącznik do wniosku)</w:t>
            </w:r>
          </w:p>
        </w:tc>
        <w:tc>
          <w:tcPr>
            <w:tcW w:w="2126"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01BE09EF"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MIEJSCE WBUDOWANIA (element, oznaczenie rysunku)</w:t>
            </w:r>
          </w:p>
        </w:tc>
        <w:tc>
          <w:tcPr>
            <w:tcW w:w="1843" w:type="dxa"/>
            <w:tcBorders>
              <w:left w:val="single" w:sz="2" w:space="0" w:color="000000"/>
              <w:bottom w:val="single" w:sz="2" w:space="0" w:color="000000"/>
              <w:right w:val="single" w:sz="2" w:space="0" w:color="000000"/>
            </w:tcBorders>
            <w:shd w:val="clear" w:color="auto" w:fill="EEEEEE"/>
            <w:tcMar>
              <w:top w:w="55" w:type="dxa"/>
              <w:left w:w="55" w:type="dxa"/>
              <w:bottom w:w="55" w:type="dxa"/>
              <w:right w:w="55" w:type="dxa"/>
            </w:tcMar>
            <w:vAlign w:val="center"/>
          </w:tcPr>
          <w:p w14:paraId="728FBD4F"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AKCEPTACJA / NIEAKCEPTACJA* PRZEZ NADZÓR INWESTORSKI</w:t>
            </w:r>
          </w:p>
        </w:tc>
      </w:tr>
      <w:tr w:rsidR="00BC627B" w:rsidRPr="00BC627B" w14:paraId="7D25C1E2" w14:textId="77777777" w:rsidTr="001C6EDE">
        <w:trPr>
          <w:trHeight w:val="543"/>
        </w:trPr>
        <w:tc>
          <w:tcPr>
            <w:tcW w:w="886" w:type="dxa"/>
            <w:tcBorders>
              <w:left w:val="single" w:sz="2" w:space="0" w:color="000000"/>
              <w:bottom w:val="single" w:sz="2" w:space="0" w:color="000000"/>
            </w:tcBorders>
            <w:tcMar>
              <w:top w:w="55" w:type="dxa"/>
              <w:left w:w="55" w:type="dxa"/>
              <w:bottom w:w="55" w:type="dxa"/>
              <w:right w:w="55" w:type="dxa"/>
            </w:tcMar>
            <w:vAlign w:val="center"/>
          </w:tcPr>
          <w:p w14:paraId="35C85BE7" w14:textId="77777777" w:rsidR="00F501BC" w:rsidRPr="00BC627B" w:rsidRDefault="00F501BC" w:rsidP="00955475">
            <w:pPr>
              <w:pStyle w:val="Zawartotabeli"/>
              <w:jc w:val="center"/>
              <w:rPr>
                <w:rFonts w:asciiTheme="minorHAnsi" w:hAnsiTheme="minorHAnsi" w:cstheme="minorHAnsi"/>
                <w:sz w:val="12"/>
                <w:szCs w:val="12"/>
              </w:rPr>
            </w:pPr>
            <w:r w:rsidRPr="00BC627B">
              <w:rPr>
                <w:rFonts w:asciiTheme="minorHAnsi" w:hAnsiTheme="minorHAnsi" w:cstheme="minorHAnsi"/>
                <w:sz w:val="12"/>
                <w:szCs w:val="12"/>
              </w:rPr>
              <w:t>1</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627A89D4" w14:textId="77777777" w:rsidR="00F501BC" w:rsidRPr="00BC627B" w:rsidRDefault="00F501BC" w:rsidP="00955475">
            <w:pPr>
              <w:pStyle w:val="Zawartotabeli"/>
              <w:rPr>
                <w:rFonts w:asciiTheme="minorHAnsi" w:hAnsiTheme="minorHAnsi" w:cstheme="minorHAnsi"/>
                <w:sz w:val="12"/>
                <w:szCs w:val="12"/>
              </w:rPr>
            </w:pPr>
          </w:p>
          <w:p w14:paraId="12066CD9" w14:textId="77777777" w:rsidR="00F501BC" w:rsidRPr="00BC627B" w:rsidRDefault="00F501BC" w:rsidP="00955475">
            <w:pPr>
              <w:pStyle w:val="Zawartotabeli"/>
              <w:rPr>
                <w:rFonts w:asciiTheme="minorHAnsi" w:hAnsiTheme="minorHAnsi" w:cstheme="minorHAnsi"/>
                <w:sz w:val="12"/>
                <w:szCs w:val="12"/>
              </w:rPr>
            </w:pPr>
          </w:p>
          <w:p w14:paraId="1B8A8AB7" w14:textId="77777777" w:rsidR="00F501BC" w:rsidRPr="00BC627B" w:rsidRDefault="00F501BC" w:rsidP="00955475">
            <w:pPr>
              <w:pStyle w:val="Zawartotabeli"/>
              <w:rPr>
                <w:rFonts w:asciiTheme="minorHAnsi" w:hAnsiTheme="minorHAnsi" w:cstheme="minorHAnsi"/>
                <w:sz w:val="12"/>
                <w:szCs w:val="12"/>
              </w:rPr>
            </w:pPr>
          </w:p>
          <w:p w14:paraId="2CF845B4" w14:textId="77777777" w:rsidR="00F501BC" w:rsidRPr="00BC627B" w:rsidRDefault="00F501BC" w:rsidP="00955475">
            <w:pPr>
              <w:pStyle w:val="Zawartotabeli"/>
              <w:rPr>
                <w:rFonts w:asciiTheme="minorHAnsi" w:hAnsiTheme="minorHAnsi" w:cstheme="minorHAnsi"/>
                <w:sz w:val="12"/>
                <w:szCs w:val="12"/>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4B96DF36" w14:textId="77777777" w:rsidR="00F501BC" w:rsidRPr="00BC627B" w:rsidRDefault="00F501BC" w:rsidP="00955475">
            <w:pPr>
              <w:pStyle w:val="Zawartotabeli"/>
              <w:rPr>
                <w:rFonts w:asciiTheme="minorHAnsi" w:hAnsiTheme="minorHAnsi" w:cstheme="minorHAnsi"/>
                <w:sz w:val="12"/>
                <w:szCs w:val="12"/>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75FDE5C4" w14:textId="77777777" w:rsidR="00F501BC" w:rsidRPr="00BC627B" w:rsidRDefault="00F501BC" w:rsidP="00955475">
            <w:pPr>
              <w:pStyle w:val="Zawartotabeli"/>
              <w:rPr>
                <w:rFonts w:asciiTheme="minorHAnsi" w:eastAsia="Times New Roman" w:hAnsiTheme="minorHAnsi" w:cstheme="minorHAnsi"/>
                <w:sz w:val="12"/>
                <w:szCs w:val="12"/>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28649787" w14:textId="77777777" w:rsidR="00F501BC" w:rsidRPr="00BC627B" w:rsidRDefault="00F501BC" w:rsidP="00955475">
            <w:pPr>
              <w:pStyle w:val="Zawartotabeli"/>
              <w:jc w:val="center"/>
              <w:rPr>
                <w:rFonts w:asciiTheme="minorHAnsi" w:hAnsiTheme="minorHAnsi" w:cstheme="minorHAnsi"/>
                <w:sz w:val="12"/>
                <w:szCs w:val="12"/>
              </w:rPr>
            </w:pPr>
            <w:r w:rsidRPr="00BC627B">
              <w:rPr>
                <w:rFonts w:asciiTheme="minorHAnsi" w:hAnsiTheme="minorHAnsi" w:cstheme="minorHAnsi"/>
                <w:sz w:val="12"/>
                <w:szCs w:val="12"/>
              </w:rPr>
              <w:t xml:space="preserve"> </w:t>
            </w: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615CB51" w14:textId="77777777" w:rsidR="00F501BC" w:rsidRPr="00BC627B" w:rsidRDefault="00F501BC" w:rsidP="00955475">
            <w:pPr>
              <w:pStyle w:val="Zawartotabeli"/>
              <w:rPr>
                <w:rFonts w:asciiTheme="minorHAnsi" w:hAnsiTheme="minorHAnsi" w:cstheme="minorHAnsi"/>
                <w:sz w:val="12"/>
                <w:szCs w:val="12"/>
              </w:rPr>
            </w:pPr>
          </w:p>
        </w:tc>
      </w:tr>
      <w:tr w:rsidR="00BC627B" w:rsidRPr="00BC627B" w14:paraId="7B9A07FB" w14:textId="77777777" w:rsidTr="001C6EDE">
        <w:tc>
          <w:tcPr>
            <w:tcW w:w="886" w:type="dxa"/>
            <w:tcBorders>
              <w:left w:val="single" w:sz="2" w:space="0" w:color="000000"/>
              <w:bottom w:val="single" w:sz="2" w:space="0" w:color="000000"/>
            </w:tcBorders>
            <w:tcMar>
              <w:top w:w="55" w:type="dxa"/>
              <w:left w:w="55" w:type="dxa"/>
              <w:bottom w:w="55" w:type="dxa"/>
              <w:right w:w="55" w:type="dxa"/>
            </w:tcMar>
            <w:vAlign w:val="center"/>
          </w:tcPr>
          <w:p w14:paraId="2C8BE4AD" w14:textId="77777777" w:rsidR="00F501BC" w:rsidRPr="00BC627B" w:rsidRDefault="00F501BC" w:rsidP="00955475">
            <w:pPr>
              <w:pStyle w:val="Zawartotabeli"/>
              <w:jc w:val="center"/>
              <w:rPr>
                <w:rFonts w:asciiTheme="minorHAnsi" w:hAnsiTheme="minorHAnsi" w:cstheme="minorHAnsi"/>
                <w:sz w:val="12"/>
                <w:szCs w:val="12"/>
              </w:rPr>
            </w:pPr>
            <w:r w:rsidRPr="00BC627B">
              <w:rPr>
                <w:rFonts w:asciiTheme="minorHAnsi" w:hAnsiTheme="minorHAnsi" w:cstheme="minorHAnsi"/>
                <w:sz w:val="12"/>
                <w:szCs w:val="12"/>
              </w:rPr>
              <w:t>2</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0DD09824" w14:textId="77777777" w:rsidR="00F501BC" w:rsidRPr="00BC627B" w:rsidRDefault="00F501BC" w:rsidP="00955475">
            <w:pPr>
              <w:pStyle w:val="Zawartotabeli"/>
              <w:rPr>
                <w:rFonts w:asciiTheme="minorHAnsi" w:hAnsiTheme="minorHAnsi" w:cstheme="minorHAnsi"/>
                <w:sz w:val="12"/>
                <w:szCs w:val="12"/>
              </w:rPr>
            </w:pPr>
          </w:p>
          <w:p w14:paraId="16696802" w14:textId="77777777" w:rsidR="00F501BC" w:rsidRPr="00BC627B" w:rsidRDefault="00F501BC" w:rsidP="00955475">
            <w:pPr>
              <w:pStyle w:val="Zawartotabeli"/>
              <w:rPr>
                <w:rFonts w:asciiTheme="minorHAnsi" w:hAnsiTheme="minorHAnsi" w:cstheme="minorHAnsi"/>
                <w:sz w:val="12"/>
                <w:szCs w:val="12"/>
              </w:rPr>
            </w:pPr>
          </w:p>
          <w:p w14:paraId="64C7E0C7" w14:textId="77777777" w:rsidR="00F501BC" w:rsidRPr="00BC627B" w:rsidRDefault="00F501BC" w:rsidP="00955475">
            <w:pPr>
              <w:pStyle w:val="Zawartotabeli"/>
              <w:rPr>
                <w:rFonts w:asciiTheme="minorHAnsi" w:hAnsiTheme="minorHAnsi" w:cstheme="minorHAnsi"/>
                <w:sz w:val="12"/>
                <w:szCs w:val="12"/>
              </w:rPr>
            </w:pPr>
          </w:p>
          <w:p w14:paraId="63071A24" w14:textId="77777777" w:rsidR="00F501BC" w:rsidRPr="00BC627B" w:rsidRDefault="00F501BC" w:rsidP="00955475">
            <w:pPr>
              <w:pStyle w:val="Zawartotabeli"/>
              <w:rPr>
                <w:rFonts w:asciiTheme="minorHAnsi" w:hAnsiTheme="minorHAnsi" w:cstheme="minorHAnsi"/>
                <w:sz w:val="12"/>
                <w:szCs w:val="12"/>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2282CDD7" w14:textId="77777777" w:rsidR="00F501BC" w:rsidRPr="00BC627B" w:rsidRDefault="00F501BC" w:rsidP="00955475">
            <w:pPr>
              <w:pStyle w:val="Zawartotabeli"/>
              <w:rPr>
                <w:rFonts w:asciiTheme="minorHAnsi" w:hAnsiTheme="minorHAnsi" w:cstheme="minorHAnsi"/>
                <w:sz w:val="12"/>
                <w:szCs w:val="12"/>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0F1F8720" w14:textId="77777777" w:rsidR="00F501BC" w:rsidRPr="00BC627B" w:rsidRDefault="00F501BC" w:rsidP="00955475">
            <w:pPr>
              <w:pStyle w:val="Zawartotabeli"/>
              <w:rPr>
                <w:rFonts w:asciiTheme="minorHAnsi" w:hAnsiTheme="minorHAnsi" w:cstheme="minorHAnsi"/>
                <w:sz w:val="12"/>
                <w:szCs w:val="12"/>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478F9E2E" w14:textId="77777777" w:rsidR="00F501BC" w:rsidRPr="00BC627B" w:rsidRDefault="00F501BC" w:rsidP="00955475">
            <w:pPr>
              <w:pStyle w:val="Zawartotabeli"/>
              <w:jc w:val="center"/>
              <w:rPr>
                <w:rFonts w:asciiTheme="minorHAnsi" w:hAnsiTheme="minorHAnsi" w:cstheme="minorHAnsi"/>
                <w:sz w:val="12"/>
                <w:szCs w:val="12"/>
              </w:rPr>
            </w:pP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BB43675" w14:textId="77777777" w:rsidR="00F501BC" w:rsidRPr="00BC627B" w:rsidRDefault="00F501BC" w:rsidP="00955475">
            <w:pPr>
              <w:pStyle w:val="Zawartotabeli"/>
              <w:rPr>
                <w:rFonts w:asciiTheme="minorHAnsi" w:hAnsiTheme="minorHAnsi" w:cstheme="minorHAnsi"/>
                <w:sz w:val="12"/>
                <w:szCs w:val="12"/>
              </w:rPr>
            </w:pPr>
          </w:p>
        </w:tc>
      </w:tr>
      <w:tr w:rsidR="00BC627B" w:rsidRPr="00BC627B" w14:paraId="3411FFB4" w14:textId="77777777" w:rsidTr="001C6EDE">
        <w:tc>
          <w:tcPr>
            <w:tcW w:w="886" w:type="dxa"/>
            <w:tcBorders>
              <w:left w:val="single" w:sz="2" w:space="0" w:color="000000"/>
              <w:bottom w:val="single" w:sz="2" w:space="0" w:color="000000"/>
            </w:tcBorders>
            <w:tcMar>
              <w:top w:w="55" w:type="dxa"/>
              <w:left w:w="55" w:type="dxa"/>
              <w:bottom w:w="55" w:type="dxa"/>
              <w:right w:w="55" w:type="dxa"/>
            </w:tcMar>
            <w:vAlign w:val="center"/>
          </w:tcPr>
          <w:p w14:paraId="5F313486" w14:textId="77777777" w:rsidR="00F501BC" w:rsidRPr="00BC627B" w:rsidRDefault="00F501BC" w:rsidP="00955475">
            <w:pPr>
              <w:pStyle w:val="Zawartotabeli"/>
              <w:jc w:val="center"/>
              <w:rPr>
                <w:rFonts w:asciiTheme="minorHAnsi" w:hAnsiTheme="minorHAnsi" w:cstheme="minorHAnsi"/>
                <w:sz w:val="12"/>
                <w:szCs w:val="12"/>
              </w:rPr>
            </w:pPr>
            <w:r w:rsidRPr="00BC627B">
              <w:rPr>
                <w:rFonts w:asciiTheme="minorHAnsi" w:hAnsiTheme="minorHAnsi" w:cstheme="minorHAnsi"/>
                <w:sz w:val="12"/>
                <w:szCs w:val="12"/>
              </w:rPr>
              <w:t>3</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7DB8DAC2" w14:textId="77777777" w:rsidR="00F501BC" w:rsidRPr="00BC627B" w:rsidRDefault="00F501BC" w:rsidP="00955475">
            <w:pPr>
              <w:pStyle w:val="Zawartotabeli"/>
              <w:rPr>
                <w:rFonts w:asciiTheme="minorHAnsi" w:hAnsiTheme="minorHAnsi" w:cstheme="minorHAnsi"/>
                <w:sz w:val="12"/>
                <w:szCs w:val="12"/>
              </w:rPr>
            </w:pPr>
          </w:p>
          <w:p w14:paraId="37AD3BC3" w14:textId="77777777" w:rsidR="00F501BC" w:rsidRPr="00BC627B" w:rsidRDefault="00F501BC" w:rsidP="00955475">
            <w:pPr>
              <w:pStyle w:val="Zawartotabeli"/>
              <w:rPr>
                <w:rFonts w:asciiTheme="minorHAnsi" w:hAnsiTheme="minorHAnsi" w:cstheme="minorHAnsi"/>
                <w:sz w:val="12"/>
                <w:szCs w:val="12"/>
              </w:rPr>
            </w:pPr>
          </w:p>
          <w:p w14:paraId="0BDA8847" w14:textId="77777777" w:rsidR="00F501BC" w:rsidRPr="00BC627B" w:rsidRDefault="00F501BC" w:rsidP="00955475">
            <w:pPr>
              <w:pStyle w:val="Zawartotabeli"/>
              <w:rPr>
                <w:rFonts w:asciiTheme="minorHAnsi" w:hAnsiTheme="minorHAnsi" w:cstheme="minorHAnsi"/>
                <w:sz w:val="12"/>
                <w:szCs w:val="12"/>
              </w:rPr>
            </w:pPr>
          </w:p>
          <w:p w14:paraId="59AAB680" w14:textId="77777777" w:rsidR="00F501BC" w:rsidRPr="00BC627B" w:rsidRDefault="00F501BC" w:rsidP="00955475">
            <w:pPr>
              <w:pStyle w:val="Zawartotabeli"/>
              <w:rPr>
                <w:rFonts w:asciiTheme="minorHAnsi" w:hAnsiTheme="minorHAnsi" w:cstheme="minorHAnsi"/>
                <w:sz w:val="12"/>
                <w:szCs w:val="12"/>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05283AE0" w14:textId="77777777" w:rsidR="00F501BC" w:rsidRPr="00BC627B" w:rsidRDefault="00F501BC" w:rsidP="00955475">
            <w:pPr>
              <w:pStyle w:val="Zawartotabeli"/>
              <w:rPr>
                <w:rFonts w:asciiTheme="minorHAnsi" w:hAnsiTheme="minorHAnsi" w:cstheme="minorHAnsi"/>
                <w:sz w:val="12"/>
                <w:szCs w:val="12"/>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736745D7" w14:textId="77777777" w:rsidR="00F501BC" w:rsidRPr="00BC627B" w:rsidRDefault="00F501BC" w:rsidP="00955475">
            <w:pPr>
              <w:pStyle w:val="Zawartotabeli"/>
              <w:rPr>
                <w:rFonts w:asciiTheme="minorHAnsi" w:hAnsiTheme="minorHAnsi" w:cstheme="minorHAnsi"/>
                <w:sz w:val="12"/>
                <w:szCs w:val="12"/>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5BEF3839" w14:textId="77777777" w:rsidR="00F501BC" w:rsidRPr="00BC627B" w:rsidRDefault="00F501BC" w:rsidP="00955475">
            <w:pPr>
              <w:pStyle w:val="Zawartotabeli"/>
              <w:jc w:val="center"/>
              <w:rPr>
                <w:rFonts w:asciiTheme="minorHAnsi" w:hAnsiTheme="minorHAnsi" w:cstheme="minorHAnsi"/>
                <w:sz w:val="12"/>
                <w:szCs w:val="12"/>
              </w:rPr>
            </w:pP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34CCAF0" w14:textId="77777777" w:rsidR="00F501BC" w:rsidRPr="00BC627B" w:rsidRDefault="00F501BC" w:rsidP="00955475">
            <w:pPr>
              <w:pStyle w:val="Zawartotabeli"/>
              <w:rPr>
                <w:rFonts w:asciiTheme="minorHAnsi" w:hAnsiTheme="minorHAnsi" w:cstheme="minorHAnsi"/>
                <w:sz w:val="12"/>
                <w:szCs w:val="12"/>
              </w:rPr>
            </w:pPr>
          </w:p>
        </w:tc>
      </w:tr>
      <w:tr w:rsidR="00BC627B" w:rsidRPr="00BC627B" w14:paraId="4A9A8845" w14:textId="77777777" w:rsidTr="001C6EDE">
        <w:tc>
          <w:tcPr>
            <w:tcW w:w="10207" w:type="dxa"/>
            <w:gridSpan w:val="10"/>
            <w:tcBorders>
              <w:left w:val="single" w:sz="2" w:space="0" w:color="000000"/>
              <w:bottom w:val="single" w:sz="2" w:space="0" w:color="000000"/>
              <w:right w:val="single" w:sz="2" w:space="0" w:color="000000"/>
            </w:tcBorders>
            <w:shd w:val="clear" w:color="auto" w:fill="EEEEEE"/>
            <w:tcMar>
              <w:top w:w="55" w:type="dxa"/>
              <w:left w:w="55" w:type="dxa"/>
              <w:bottom w:w="55" w:type="dxa"/>
              <w:right w:w="55" w:type="dxa"/>
            </w:tcMar>
          </w:tcPr>
          <w:p w14:paraId="318B5DCE" w14:textId="77777777" w:rsidR="00F501BC" w:rsidRPr="00BC627B" w:rsidRDefault="00F501BC" w:rsidP="00955475">
            <w:pPr>
              <w:pStyle w:val="Zawartotabeli"/>
              <w:rPr>
                <w:rFonts w:asciiTheme="minorHAnsi" w:hAnsiTheme="minorHAnsi" w:cstheme="minorHAnsi"/>
              </w:rPr>
            </w:pPr>
            <w:r w:rsidRPr="00BC627B">
              <w:rPr>
                <w:rFonts w:asciiTheme="minorHAnsi" w:hAnsiTheme="minorHAnsi" w:cstheme="minorHAnsi"/>
              </w:rPr>
              <w:t>UWAGI:</w:t>
            </w:r>
          </w:p>
        </w:tc>
      </w:tr>
      <w:tr w:rsidR="00BC627B" w:rsidRPr="00BC627B" w14:paraId="04287D17" w14:textId="77777777" w:rsidTr="001C6EDE">
        <w:tc>
          <w:tcPr>
            <w:tcW w:w="10207" w:type="dxa"/>
            <w:gridSpan w:val="10"/>
            <w:tcBorders>
              <w:left w:val="single" w:sz="2" w:space="0" w:color="000000"/>
              <w:bottom w:val="single" w:sz="2" w:space="0" w:color="000000"/>
              <w:right w:val="single" w:sz="2" w:space="0" w:color="000000"/>
            </w:tcBorders>
            <w:tcMar>
              <w:top w:w="55" w:type="dxa"/>
              <w:left w:w="55" w:type="dxa"/>
              <w:bottom w:w="55" w:type="dxa"/>
              <w:right w:w="55" w:type="dxa"/>
            </w:tcMar>
          </w:tcPr>
          <w:p w14:paraId="256A9024" w14:textId="77777777" w:rsidR="00F501BC" w:rsidRPr="00BC627B" w:rsidRDefault="00F501BC" w:rsidP="00955475">
            <w:pPr>
              <w:pStyle w:val="Zawartotabeli"/>
              <w:rPr>
                <w:rFonts w:asciiTheme="minorHAnsi" w:hAnsiTheme="minorHAnsi" w:cstheme="minorHAnsi"/>
              </w:rPr>
            </w:pPr>
            <w:r w:rsidRPr="00BC627B">
              <w:rPr>
                <w:rFonts w:asciiTheme="minorHAnsi" w:hAnsiTheme="minorHAnsi" w:cstheme="minorHAnsi"/>
              </w:rPr>
              <w:t>…...........................................................................................................................................................................................................................................................................................................</w:t>
            </w:r>
          </w:p>
        </w:tc>
      </w:tr>
      <w:tr w:rsidR="00BC627B" w:rsidRPr="00BC627B" w14:paraId="1D4324BF"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tbl>
            <w:tblPr>
              <w:tblW w:w="10110" w:type="dxa"/>
              <w:tblLayout w:type="fixed"/>
              <w:tblCellMar>
                <w:left w:w="10" w:type="dxa"/>
                <w:right w:w="10" w:type="dxa"/>
              </w:tblCellMar>
              <w:tblLook w:val="04A0" w:firstRow="1" w:lastRow="0" w:firstColumn="1" w:lastColumn="0" w:noHBand="0" w:noVBand="1"/>
            </w:tblPr>
            <w:tblGrid>
              <w:gridCol w:w="3370"/>
              <w:gridCol w:w="3370"/>
              <w:gridCol w:w="3370"/>
            </w:tblGrid>
            <w:tr w:rsidR="00BC627B" w:rsidRPr="00BC627B" w14:paraId="08494FBC" w14:textId="77777777" w:rsidTr="001C6EDE">
              <w:trPr>
                <w:trHeight w:val="278"/>
              </w:trPr>
              <w:tc>
                <w:tcPr>
                  <w:tcW w:w="3370" w:type="dxa"/>
                  <w:tcBorders>
                    <w:top w:val="single" w:sz="2" w:space="0" w:color="000000"/>
                    <w:left w:val="single" w:sz="2" w:space="0" w:color="000000"/>
                    <w:bottom w:val="single" w:sz="2" w:space="0" w:color="000000"/>
                  </w:tcBorders>
                  <w:shd w:val="clear" w:color="auto" w:fill="FFFFFF"/>
                  <w:tcMar>
                    <w:top w:w="55" w:type="dxa"/>
                    <w:left w:w="55" w:type="dxa"/>
                    <w:bottom w:w="55" w:type="dxa"/>
                    <w:right w:w="55" w:type="dxa"/>
                  </w:tcMar>
                </w:tcPr>
                <w:p w14:paraId="20537DD3"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WYSTAWIŁ:</w:t>
                  </w:r>
                </w:p>
              </w:tc>
              <w:tc>
                <w:tcPr>
                  <w:tcW w:w="3370" w:type="dxa"/>
                  <w:tcBorders>
                    <w:top w:val="single" w:sz="2" w:space="0" w:color="000000"/>
                    <w:left w:val="single" w:sz="2" w:space="0" w:color="000000"/>
                    <w:bottom w:val="single" w:sz="2" w:space="0" w:color="000000"/>
                  </w:tcBorders>
                  <w:shd w:val="clear" w:color="auto" w:fill="FFFFFF"/>
                  <w:tcMar>
                    <w:top w:w="55" w:type="dxa"/>
                    <w:left w:w="55" w:type="dxa"/>
                    <w:bottom w:w="55" w:type="dxa"/>
                    <w:right w:w="55" w:type="dxa"/>
                  </w:tcMar>
                </w:tcPr>
                <w:p w14:paraId="3E0ED068"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ZAAKCEPTOWAŁ/</w:t>
                  </w:r>
                  <w:proofErr w:type="spellStart"/>
                  <w:r w:rsidRPr="00BC627B">
                    <w:rPr>
                      <w:rFonts w:asciiTheme="minorHAnsi" w:hAnsiTheme="minorHAnsi" w:cstheme="minorHAnsi"/>
                      <w:sz w:val="16"/>
                      <w:szCs w:val="16"/>
                    </w:rPr>
                    <w:t>NIEZAAKCEPTOWAŁ</w:t>
                  </w:r>
                  <w:proofErr w:type="spellEnd"/>
                  <w:r w:rsidRPr="00BC627B">
                    <w:rPr>
                      <w:rFonts w:asciiTheme="minorHAnsi" w:hAnsiTheme="minorHAnsi" w:cstheme="minorHAnsi"/>
                      <w:sz w:val="16"/>
                      <w:szCs w:val="16"/>
                    </w:rPr>
                    <w:t>*</w:t>
                  </w:r>
                </w:p>
              </w:tc>
              <w:tc>
                <w:tcPr>
                  <w:tcW w:w="3370" w:type="dxa"/>
                  <w:tcBorders>
                    <w:top w:val="single" w:sz="2" w:space="0" w:color="000000"/>
                    <w:left w:val="single" w:sz="2" w:space="0" w:color="000000"/>
                    <w:bottom w:val="single" w:sz="2" w:space="0" w:color="000000"/>
                    <w:right w:val="single" w:sz="2" w:space="0" w:color="000000"/>
                  </w:tcBorders>
                  <w:shd w:val="clear" w:color="auto" w:fill="FFFFFF"/>
                  <w:tcMar>
                    <w:top w:w="55" w:type="dxa"/>
                    <w:left w:w="55" w:type="dxa"/>
                    <w:bottom w:w="55" w:type="dxa"/>
                    <w:right w:w="55" w:type="dxa"/>
                  </w:tcMar>
                </w:tcPr>
                <w:p w14:paraId="595E0DEE"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ZATWIERDZIŁ/</w:t>
                  </w:r>
                  <w:proofErr w:type="spellStart"/>
                  <w:r w:rsidRPr="00BC627B">
                    <w:rPr>
                      <w:rFonts w:asciiTheme="minorHAnsi" w:hAnsiTheme="minorHAnsi" w:cstheme="minorHAnsi"/>
                      <w:sz w:val="16"/>
                      <w:szCs w:val="16"/>
                    </w:rPr>
                    <w:t>NIEZATWIERDZIŁ</w:t>
                  </w:r>
                  <w:proofErr w:type="spellEnd"/>
                  <w:r w:rsidRPr="00BC627B">
                    <w:rPr>
                      <w:rFonts w:asciiTheme="minorHAnsi" w:hAnsiTheme="minorHAnsi" w:cstheme="minorHAnsi"/>
                      <w:sz w:val="16"/>
                      <w:szCs w:val="16"/>
                    </w:rPr>
                    <w:t>*</w:t>
                  </w:r>
                </w:p>
              </w:tc>
            </w:tr>
            <w:tr w:rsidR="00BC627B" w:rsidRPr="00BC627B" w14:paraId="427B2A34" w14:textId="77777777" w:rsidTr="001C6EDE">
              <w:trPr>
                <w:trHeight w:val="567"/>
              </w:trPr>
              <w:tc>
                <w:tcPr>
                  <w:tcW w:w="3370" w:type="dxa"/>
                  <w:tcBorders>
                    <w:left w:val="single" w:sz="2" w:space="0" w:color="000000"/>
                    <w:bottom w:val="single" w:sz="2" w:space="0" w:color="000000"/>
                  </w:tcBorders>
                  <w:shd w:val="clear" w:color="auto" w:fill="FFFFFF"/>
                  <w:tcMar>
                    <w:top w:w="55" w:type="dxa"/>
                    <w:left w:w="55" w:type="dxa"/>
                    <w:bottom w:w="55" w:type="dxa"/>
                    <w:right w:w="55" w:type="dxa"/>
                  </w:tcMar>
                  <w:vAlign w:val="bottom"/>
                </w:tcPr>
                <w:p w14:paraId="7F84A4D4" w14:textId="77777777" w:rsidR="00F501BC" w:rsidRPr="00BC627B" w:rsidRDefault="00F501BC" w:rsidP="00955475">
                  <w:pPr>
                    <w:pStyle w:val="Zawartotabeli"/>
                    <w:jc w:val="center"/>
                    <w:rPr>
                      <w:rFonts w:asciiTheme="minorHAnsi" w:hAnsiTheme="minorHAnsi" w:cstheme="minorHAnsi"/>
                    </w:rPr>
                  </w:pPr>
                  <w:r w:rsidRPr="00BC627B">
                    <w:rPr>
                      <w:rFonts w:asciiTheme="minorHAnsi" w:hAnsiTheme="minorHAnsi" w:cstheme="minorHAnsi"/>
                    </w:rPr>
                    <w:t>….............................................</w:t>
                  </w:r>
                </w:p>
              </w:tc>
              <w:tc>
                <w:tcPr>
                  <w:tcW w:w="3370" w:type="dxa"/>
                  <w:tcBorders>
                    <w:left w:val="single" w:sz="2" w:space="0" w:color="000000"/>
                    <w:bottom w:val="single" w:sz="2" w:space="0" w:color="000000"/>
                  </w:tcBorders>
                  <w:shd w:val="clear" w:color="auto" w:fill="FFFFFF"/>
                  <w:tcMar>
                    <w:top w:w="55" w:type="dxa"/>
                    <w:left w:w="55" w:type="dxa"/>
                    <w:bottom w:w="55" w:type="dxa"/>
                    <w:right w:w="55" w:type="dxa"/>
                  </w:tcMar>
                  <w:vAlign w:val="bottom"/>
                </w:tcPr>
                <w:p w14:paraId="1EB44870" w14:textId="77777777" w:rsidR="00F501BC" w:rsidRPr="00BC627B" w:rsidRDefault="00F501BC" w:rsidP="00955475">
                  <w:pPr>
                    <w:pStyle w:val="Zawartotabeli"/>
                    <w:jc w:val="center"/>
                    <w:rPr>
                      <w:rFonts w:asciiTheme="minorHAnsi" w:hAnsiTheme="minorHAnsi" w:cstheme="minorHAnsi"/>
                    </w:rPr>
                  </w:pPr>
                  <w:r w:rsidRPr="00BC627B">
                    <w:rPr>
                      <w:rFonts w:asciiTheme="minorHAnsi" w:hAnsiTheme="minorHAnsi" w:cstheme="minorHAnsi"/>
                    </w:rPr>
                    <w:t>….............................................</w:t>
                  </w:r>
                </w:p>
              </w:tc>
              <w:tc>
                <w:tcPr>
                  <w:tcW w:w="3370" w:type="dxa"/>
                  <w:tcBorders>
                    <w:left w:val="single" w:sz="2" w:space="0" w:color="000000"/>
                    <w:bottom w:val="single" w:sz="2" w:space="0" w:color="000000"/>
                    <w:right w:val="single" w:sz="2" w:space="0" w:color="000000"/>
                  </w:tcBorders>
                  <w:shd w:val="clear" w:color="auto" w:fill="FFFFFF"/>
                  <w:tcMar>
                    <w:top w:w="55" w:type="dxa"/>
                    <w:left w:w="55" w:type="dxa"/>
                    <w:bottom w:w="55" w:type="dxa"/>
                    <w:right w:w="55" w:type="dxa"/>
                  </w:tcMar>
                  <w:vAlign w:val="bottom"/>
                </w:tcPr>
                <w:p w14:paraId="054BA810" w14:textId="77777777" w:rsidR="00F501BC" w:rsidRPr="00BC627B" w:rsidRDefault="00F501BC" w:rsidP="00955475">
                  <w:pPr>
                    <w:pStyle w:val="Zawartotabeli"/>
                    <w:jc w:val="center"/>
                    <w:rPr>
                      <w:rFonts w:asciiTheme="minorHAnsi" w:hAnsiTheme="minorHAnsi" w:cstheme="minorHAnsi"/>
                    </w:rPr>
                  </w:pPr>
                  <w:r w:rsidRPr="00BC627B">
                    <w:rPr>
                      <w:rFonts w:asciiTheme="minorHAnsi" w:hAnsiTheme="minorHAnsi" w:cstheme="minorHAnsi"/>
                    </w:rPr>
                    <w:t>….............................................</w:t>
                  </w:r>
                </w:p>
              </w:tc>
            </w:tr>
            <w:tr w:rsidR="00BC627B" w:rsidRPr="00BC627B" w14:paraId="44435F19" w14:textId="77777777" w:rsidTr="001C6EDE">
              <w:tc>
                <w:tcPr>
                  <w:tcW w:w="3370" w:type="dxa"/>
                  <w:tcBorders>
                    <w:left w:val="single" w:sz="2" w:space="0" w:color="000000"/>
                    <w:bottom w:val="single" w:sz="2" w:space="0" w:color="000000"/>
                  </w:tcBorders>
                  <w:shd w:val="clear" w:color="auto" w:fill="FFFFFF"/>
                  <w:tcMar>
                    <w:top w:w="55" w:type="dxa"/>
                    <w:left w:w="55" w:type="dxa"/>
                    <w:bottom w:w="55" w:type="dxa"/>
                    <w:right w:w="55" w:type="dxa"/>
                  </w:tcMar>
                </w:tcPr>
                <w:p w14:paraId="0A0EF62B"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KIEROWNIK BUDOWY</w:t>
                  </w:r>
                </w:p>
              </w:tc>
              <w:tc>
                <w:tcPr>
                  <w:tcW w:w="3370" w:type="dxa"/>
                  <w:tcBorders>
                    <w:left w:val="single" w:sz="2" w:space="0" w:color="000000"/>
                    <w:bottom w:val="single" w:sz="2" w:space="0" w:color="000000"/>
                  </w:tcBorders>
                  <w:shd w:val="clear" w:color="auto" w:fill="FFFFFF"/>
                  <w:tcMar>
                    <w:top w:w="55" w:type="dxa"/>
                    <w:left w:w="55" w:type="dxa"/>
                    <w:bottom w:w="55" w:type="dxa"/>
                    <w:right w:w="55" w:type="dxa"/>
                  </w:tcMar>
                </w:tcPr>
                <w:p w14:paraId="7B068AF6"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NADZÓR INWESTORSKI</w:t>
                  </w:r>
                </w:p>
              </w:tc>
              <w:tc>
                <w:tcPr>
                  <w:tcW w:w="3370" w:type="dxa"/>
                  <w:tcBorders>
                    <w:left w:val="single" w:sz="2" w:space="0" w:color="000000"/>
                    <w:bottom w:val="single" w:sz="2" w:space="0" w:color="000000"/>
                    <w:right w:val="single" w:sz="2" w:space="0" w:color="000000"/>
                  </w:tcBorders>
                  <w:shd w:val="clear" w:color="auto" w:fill="FFFFFF"/>
                  <w:tcMar>
                    <w:top w:w="55" w:type="dxa"/>
                    <w:left w:w="55" w:type="dxa"/>
                    <w:bottom w:w="55" w:type="dxa"/>
                    <w:right w:w="55" w:type="dxa"/>
                  </w:tcMar>
                </w:tcPr>
                <w:p w14:paraId="450DFA2D" w14:textId="77777777" w:rsidR="00F501BC" w:rsidRPr="00BC627B" w:rsidRDefault="00F501BC" w:rsidP="00955475">
                  <w:pPr>
                    <w:pStyle w:val="Zawartotabeli"/>
                    <w:jc w:val="center"/>
                    <w:rPr>
                      <w:rFonts w:asciiTheme="minorHAnsi" w:hAnsiTheme="minorHAnsi" w:cstheme="minorHAnsi"/>
                      <w:sz w:val="16"/>
                      <w:szCs w:val="16"/>
                    </w:rPr>
                  </w:pPr>
                  <w:r w:rsidRPr="00BC627B">
                    <w:rPr>
                      <w:rFonts w:asciiTheme="minorHAnsi" w:hAnsiTheme="minorHAnsi" w:cstheme="minorHAnsi"/>
                      <w:sz w:val="16"/>
                      <w:szCs w:val="16"/>
                    </w:rPr>
                    <w:t>PRZEDSTAWICIEL ZAMAWIAJĄCEGO</w:t>
                  </w:r>
                </w:p>
              </w:tc>
            </w:tr>
          </w:tbl>
          <w:p w14:paraId="67A4183F" w14:textId="77777777" w:rsidR="00F501BC" w:rsidRPr="00BC627B" w:rsidRDefault="00F501BC" w:rsidP="00955475">
            <w:pPr>
              <w:pStyle w:val="Zawartotabeli"/>
              <w:rPr>
                <w:rFonts w:asciiTheme="minorHAnsi" w:hAnsiTheme="minorHAnsi" w:cstheme="minorHAnsi"/>
              </w:rPr>
            </w:pPr>
          </w:p>
        </w:tc>
      </w:tr>
      <w:tr w:rsidR="00BC627B" w:rsidRPr="00BC627B" w14:paraId="5FA05012" w14:textId="77777777" w:rsidTr="001C6EDE">
        <w:tc>
          <w:tcPr>
            <w:tcW w:w="3828" w:type="dxa"/>
            <w:gridSpan w:val="4"/>
            <w:tcBorders>
              <w:top w:val="double" w:sz="6" w:space="0" w:color="000000"/>
              <w:left w:val="double" w:sz="6" w:space="0" w:color="000000"/>
              <w:bottom w:val="double" w:sz="6" w:space="0" w:color="000000"/>
            </w:tcBorders>
            <w:shd w:val="clear" w:color="auto" w:fill="EEEEEE"/>
            <w:tcMar>
              <w:top w:w="55" w:type="dxa"/>
              <w:left w:w="55" w:type="dxa"/>
              <w:bottom w:w="55" w:type="dxa"/>
              <w:right w:w="55" w:type="dxa"/>
            </w:tcMar>
          </w:tcPr>
          <w:p w14:paraId="33E57087" w14:textId="77777777" w:rsidR="00F501BC" w:rsidRPr="00BC627B" w:rsidRDefault="00F501BC" w:rsidP="00955475">
            <w:pPr>
              <w:pStyle w:val="Zawartotabeli"/>
              <w:jc w:val="center"/>
              <w:rPr>
                <w:rFonts w:asciiTheme="minorHAnsi" w:hAnsiTheme="minorHAnsi" w:cstheme="minorHAnsi"/>
              </w:rPr>
            </w:pPr>
            <w:r w:rsidRPr="00BC627B">
              <w:rPr>
                <w:rFonts w:asciiTheme="minorHAnsi" w:hAnsiTheme="minorHAnsi" w:cstheme="minorHAnsi"/>
              </w:rPr>
              <w:t>NADZÓR INWESTORSKI</w:t>
            </w:r>
          </w:p>
        </w:tc>
        <w:tc>
          <w:tcPr>
            <w:tcW w:w="3402" w:type="dxa"/>
            <w:gridSpan w:val="4"/>
            <w:tcBorders>
              <w:top w:val="double" w:sz="6" w:space="0" w:color="000000"/>
              <w:left w:val="double" w:sz="6" w:space="0" w:color="000000"/>
              <w:bottom w:val="double" w:sz="6" w:space="0" w:color="000000"/>
            </w:tcBorders>
            <w:shd w:val="clear" w:color="auto" w:fill="EEEEEE"/>
            <w:tcMar>
              <w:top w:w="55" w:type="dxa"/>
              <w:left w:w="55" w:type="dxa"/>
              <w:bottom w:w="55" w:type="dxa"/>
              <w:right w:w="55" w:type="dxa"/>
            </w:tcMar>
          </w:tcPr>
          <w:p w14:paraId="041ACD47" w14:textId="77777777" w:rsidR="00F501BC" w:rsidRPr="00BC627B" w:rsidRDefault="00F501BC" w:rsidP="00955475">
            <w:pPr>
              <w:pStyle w:val="Zawartotabeli"/>
              <w:jc w:val="center"/>
              <w:rPr>
                <w:rFonts w:asciiTheme="minorHAnsi" w:hAnsiTheme="minorHAnsi" w:cstheme="minorHAnsi"/>
              </w:rPr>
            </w:pPr>
            <w:r w:rsidRPr="00BC627B">
              <w:rPr>
                <w:rFonts w:asciiTheme="minorHAnsi" w:hAnsiTheme="minorHAnsi" w:cstheme="minorHAnsi"/>
              </w:rPr>
              <w:t>PRZEDSTAWICIEL ZAMAWIAJĄCEGO</w:t>
            </w:r>
          </w:p>
        </w:tc>
        <w:tc>
          <w:tcPr>
            <w:tcW w:w="2977" w:type="dxa"/>
            <w:gridSpan w:val="2"/>
            <w:tcBorders>
              <w:top w:val="double" w:sz="6" w:space="0" w:color="000000"/>
              <w:left w:val="double" w:sz="6" w:space="0" w:color="000000"/>
              <w:bottom w:val="double" w:sz="6" w:space="0" w:color="000000"/>
              <w:right w:val="double" w:sz="6" w:space="0" w:color="000000"/>
            </w:tcBorders>
            <w:shd w:val="clear" w:color="auto" w:fill="EEEEEE"/>
            <w:tcMar>
              <w:top w:w="55" w:type="dxa"/>
              <w:left w:w="55" w:type="dxa"/>
              <w:bottom w:w="55" w:type="dxa"/>
              <w:right w:w="55" w:type="dxa"/>
            </w:tcMar>
          </w:tcPr>
          <w:p w14:paraId="1341D54B" w14:textId="77777777" w:rsidR="00F501BC" w:rsidRPr="00BC627B" w:rsidRDefault="00F501BC" w:rsidP="00955475">
            <w:pPr>
              <w:pStyle w:val="Zawartotabeli"/>
              <w:jc w:val="center"/>
              <w:rPr>
                <w:rFonts w:asciiTheme="minorHAnsi" w:hAnsiTheme="minorHAnsi" w:cstheme="minorHAnsi"/>
              </w:rPr>
            </w:pPr>
            <w:r w:rsidRPr="00BC627B">
              <w:rPr>
                <w:rFonts w:asciiTheme="minorHAnsi" w:hAnsiTheme="minorHAnsi" w:cstheme="minorHAnsi"/>
              </w:rPr>
              <w:t>PRZEDSTAWICIEL WYKONAWCY</w:t>
            </w:r>
          </w:p>
        </w:tc>
      </w:tr>
      <w:tr w:rsidR="00BC627B" w:rsidRPr="00BC627B" w14:paraId="0CE5F39E" w14:textId="77777777" w:rsidTr="001C6EDE">
        <w:trPr>
          <w:trHeight w:val="559"/>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242CBABA" w14:textId="77777777" w:rsidR="00F501BC" w:rsidRPr="00BC627B" w:rsidRDefault="00F501BC" w:rsidP="00955475">
            <w:pPr>
              <w:pStyle w:val="Zawartotabeli"/>
              <w:rPr>
                <w:rFonts w:asciiTheme="minorHAnsi" w:hAnsiTheme="minorHAnsi" w:cstheme="minorHAnsi"/>
              </w:rPr>
            </w:pPr>
            <w:r w:rsidRPr="00BC627B">
              <w:rPr>
                <w:rFonts w:asciiTheme="minorHAnsi" w:hAnsiTheme="minorHAnsi" w:cstheme="minorHAnsi"/>
              </w:rPr>
              <w:t>….................................</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63043288" w14:textId="77777777" w:rsidR="00F501BC" w:rsidRPr="00BC627B" w:rsidRDefault="00F501BC" w:rsidP="00955475">
            <w:pPr>
              <w:pStyle w:val="Zawartotabeli"/>
              <w:rPr>
                <w:rFonts w:asciiTheme="minorHAnsi" w:hAnsiTheme="minorHAnsi" w:cstheme="minorHAnsi"/>
              </w:rPr>
            </w:pPr>
            <w:r w:rsidRPr="00BC627B">
              <w:rPr>
                <w:rFonts w:asciiTheme="minorHAnsi" w:hAnsiTheme="minorHAnsi" w:cstheme="minorHAnsi"/>
              </w:rPr>
              <w:t>….................................</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331377C1" w14:textId="77777777" w:rsidR="00F501BC" w:rsidRPr="00BC627B" w:rsidRDefault="00F501BC" w:rsidP="00955475">
            <w:pPr>
              <w:pStyle w:val="Zawartotabeli"/>
              <w:rPr>
                <w:rFonts w:asciiTheme="minorHAnsi" w:hAnsiTheme="minorHAnsi" w:cstheme="minorHAnsi"/>
              </w:rPr>
            </w:pPr>
            <w:r w:rsidRPr="00BC627B">
              <w:rPr>
                <w:rFonts w:asciiTheme="minorHAnsi" w:hAnsiTheme="minorHAnsi" w:cstheme="minorHAnsi"/>
              </w:rPr>
              <w:t>….................................</w:t>
            </w:r>
          </w:p>
        </w:tc>
      </w:tr>
      <w:tr w:rsidR="00BC627B" w:rsidRPr="00BC627B" w14:paraId="0F2A6218" w14:textId="77777777" w:rsidTr="001C6EDE">
        <w:tc>
          <w:tcPr>
            <w:tcW w:w="3828" w:type="dxa"/>
            <w:gridSpan w:val="4"/>
            <w:tcBorders>
              <w:left w:val="double" w:sz="6" w:space="0" w:color="000000"/>
              <w:bottom w:val="double" w:sz="6" w:space="0" w:color="000000"/>
            </w:tcBorders>
            <w:tcMar>
              <w:top w:w="55" w:type="dxa"/>
              <w:left w:w="55" w:type="dxa"/>
              <w:bottom w:w="55" w:type="dxa"/>
              <w:right w:w="55" w:type="dxa"/>
            </w:tcMar>
          </w:tcPr>
          <w:p w14:paraId="6CBFB954"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Otrzymałem dokument do akceptacji</w:t>
            </w:r>
          </w:p>
        </w:tc>
        <w:tc>
          <w:tcPr>
            <w:tcW w:w="3402" w:type="dxa"/>
            <w:gridSpan w:val="4"/>
            <w:tcBorders>
              <w:left w:val="double" w:sz="6" w:space="0" w:color="000000"/>
              <w:bottom w:val="double" w:sz="6" w:space="0" w:color="000000"/>
            </w:tcBorders>
            <w:tcMar>
              <w:top w:w="55" w:type="dxa"/>
              <w:left w:w="55" w:type="dxa"/>
              <w:bottom w:w="55" w:type="dxa"/>
              <w:right w:w="55" w:type="dxa"/>
            </w:tcMar>
          </w:tcPr>
          <w:p w14:paraId="1235CFEB"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Otrzymałem dokument zaakceptowany/ do zatwierdzenia*</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tcPr>
          <w:p w14:paraId="35761C59"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 xml:space="preserve">Otrzymałem </w:t>
            </w:r>
            <w:proofErr w:type="gramStart"/>
            <w:r w:rsidRPr="00BC627B">
              <w:rPr>
                <w:rFonts w:asciiTheme="minorHAnsi" w:hAnsiTheme="minorHAnsi" w:cstheme="minorHAnsi"/>
                <w:sz w:val="16"/>
                <w:szCs w:val="16"/>
              </w:rPr>
              <w:t>dokument  zaakceptowany</w:t>
            </w:r>
            <w:proofErr w:type="gramEnd"/>
            <w:r w:rsidRPr="00BC627B">
              <w:rPr>
                <w:rFonts w:asciiTheme="minorHAnsi" w:hAnsiTheme="minorHAnsi" w:cstheme="minorHAnsi"/>
                <w:sz w:val="16"/>
                <w:szCs w:val="16"/>
              </w:rPr>
              <w:t>/ niezaakceptowany*, zatwierdzony/ niezatwierdzony*</w:t>
            </w:r>
          </w:p>
        </w:tc>
      </w:tr>
      <w:tr w:rsidR="00BC627B" w:rsidRPr="00BC627B" w14:paraId="5421B8C5" w14:textId="77777777" w:rsidTr="001C6EDE">
        <w:trPr>
          <w:trHeight w:val="442"/>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6801EB70"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Dnia …..........................................</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2CB214C9"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Dnia:..............................................</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46D4287A"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Dnia:..............................................</w:t>
            </w:r>
          </w:p>
        </w:tc>
      </w:tr>
      <w:tr w:rsidR="00BC627B" w:rsidRPr="00BC627B" w14:paraId="196AC621" w14:textId="77777777" w:rsidTr="001C6EDE">
        <w:trPr>
          <w:trHeight w:val="529"/>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2CBA3F59"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Podpis: ….....................................</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001D14C0"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Podpis: ….....................................</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76B1ADF0" w14:textId="77777777" w:rsidR="00F501BC" w:rsidRPr="00BC627B" w:rsidRDefault="00F501BC" w:rsidP="00955475">
            <w:pPr>
              <w:pStyle w:val="Zawartotabeli"/>
              <w:rPr>
                <w:rFonts w:asciiTheme="minorHAnsi" w:hAnsiTheme="minorHAnsi" w:cstheme="minorHAnsi"/>
                <w:sz w:val="16"/>
                <w:szCs w:val="16"/>
              </w:rPr>
            </w:pPr>
            <w:r w:rsidRPr="00BC627B">
              <w:rPr>
                <w:rFonts w:asciiTheme="minorHAnsi" w:hAnsiTheme="minorHAnsi" w:cstheme="minorHAnsi"/>
                <w:sz w:val="16"/>
                <w:szCs w:val="16"/>
              </w:rPr>
              <w:t>Podpis: ….....................................</w:t>
            </w:r>
          </w:p>
        </w:tc>
      </w:tr>
      <w:tr w:rsidR="00BC627B" w:rsidRPr="00BC627B" w14:paraId="2B75ECC8" w14:textId="77777777" w:rsidTr="001C6EDE">
        <w:tc>
          <w:tcPr>
            <w:tcW w:w="10207" w:type="dxa"/>
            <w:gridSpan w:val="10"/>
            <w:tcBorders>
              <w:left w:val="single" w:sz="2" w:space="0" w:color="000000"/>
              <w:bottom w:val="single" w:sz="2" w:space="0" w:color="000000"/>
              <w:right w:val="single" w:sz="2" w:space="0" w:color="000000"/>
            </w:tcBorders>
            <w:tcMar>
              <w:top w:w="55" w:type="dxa"/>
              <w:left w:w="55" w:type="dxa"/>
              <w:bottom w:w="55" w:type="dxa"/>
              <w:right w:w="55" w:type="dxa"/>
            </w:tcMar>
          </w:tcPr>
          <w:p w14:paraId="303F9E1B" w14:textId="77777777" w:rsidR="00F501BC" w:rsidRPr="00BC627B" w:rsidRDefault="00F501BC" w:rsidP="00955475">
            <w:pPr>
              <w:pStyle w:val="Standard"/>
              <w:spacing w:line="240" w:lineRule="auto"/>
              <w:ind w:left="709" w:hanging="709"/>
              <w:rPr>
                <w:rFonts w:asciiTheme="minorHAnsi" w:hAnsiTheme="minorHAnsi" w:cstheme="minorHAnsi"/>
              </w:rPr>
            </w:pPr>
            <w:r w:rsidRPr="00BC627B">
              <w:rPr>
                <w:rFonts w:asciiTheme="minorHAnsi" w:hAnsiTheme="minorHAnsi" w:cstheme="minorHAnsi"/>
                <w:bCs/>
                <w:sz w:val="12"/>
                <w:szCs w:val="12"/>
              </w:rPr>
              <w:t>UWAGA</w:t>
            </w:r>
            <w:r w:rsidRPr="00BC627B">
              <w:rPr>
                <w:rFonts w:asciiTheme="minorHAnsi" w:hAnsiTheme="minorHAnsi" w:cstheme="minorHAnsi"/>
                <w:sz w:val="12"/>
                <w:szCs w:val="12"/>
              </w:rPr>
              <w:t>:  Wykonawca przekazuje wniosek w 2 egz. (załączniki – aprobaty techniczne, deklaracje zgodności itp. po 2 egz.) Koordynatorowi Nadzoru   Inwestorskiego.</w:t>
            </w:r>
          </w:p>
          <w:p w14:paraId="13A13B8B" w14:textId="77777777" w:rsidR="00F501BC" w:rsidRPr="00BC627B" w:rsidRDefault="00F501BC" w:rsidP="00955475">
            <w:pPr>
              <w:pStyle w:val="Standard"/>
              <w:spacing w:line="240" w:lineRule="auto"/>
              <w:ind w:left="709" w:hanging="709"/>
              <w:rPr>
                <w:rFonts w:asciiTheme="minorHAnsi" w:hAnsiTheme="minorHAnsi" w:cstheme="minorHAnsi"/>
                <w:sz w:val="12"/>
                <w:szCs w:val="12"/>
              </w:rPr>
            </w:pPr>
            <w:r w:rsidRPr="00BC627B">
              <w:rPr>
                <w:rFonts w:asciiTheme="minorHAnsi" w:hAnsiTheme="minorHAnsi" w:cstheme="minorHAnsi"/>
                <w:sz w:val="12"/>
                <w:szCs w:val="12"/>
              </w:rPr>
              <w:t xml:space="preserve"> * Niepotrzebne skreślić. Wniosek nie zaakceptowany przez Nadzór Inwestorski nie jest przekazywany </w:t>
            </w:r>
            <w:proofErr w:type="gramStart"/>
            <w:r w:rsidRPr="00BC627B">
              <w:rPr>
                <w:rFonts w:asciiTheme="minorHAnsi" w:hAnsiTheme="minorHAnsi" w:cstheme="minorHAnsi"/>
                <w:sz w:val="12"/>
                <w:szCs w:val="12"/>
              </w:rPr>
              <w:t>Przedstawicielowi  Zamawiającego</w:t>
            </w:r>
            <w:proofErr w:type="gramEnd"/>
            <w:r w:rsidRPr="00BC627B">
              <w:rPr>
                <w:rFonts w:asciiTheme="minorHAnsi" w:hAnsiTheme="minorHAnsi" w:cstheme="minorHAnsi"/>
                <w:sz w:val="12"/>
                <w:szCs w:val="12"/>
              </w:rPr>
              <w:t xml:space="preserve"> do zatwierdzenia.</w:t>
            </w:r>
          </w:p>
        </w:tc>
      </w:tr>
    </w:tbl>
    <w:p w14:paraId="18280A40" w14:textId="77777777" w:rsidR="00F501BC" w:rsidRPr="00955475" w:rsidRDefault="00F501BC" w:rsidP="00955475">
      <w:pPr>
        <w:jc w:val="both"/>
        <w:rPr>
          <w:rFonts w:asciiTheme="minorHAnsi" w:hAnsiTheme="minorHAnsi" w:cstheme="minorHAnsi"/>
          <w:color w:val="0070C0"/>
          <w:sz w:val="20"/>
          <w:szCs w:val="20"/>
        </w:rPr>
      </w:pPr>
    </w:p>
    <w:p w14:paraId="39C0711D" w14:textId="77777777" w:rsidR="00BC627B" w:rsidRDefault="00BC627B" w:rsidP="00955475">
      <w:pPr>
        <w:jc w:val="right"/>
        <w:rPr>
          <w:rFonts w:asciiTheme="minorHAnsi" w:hAnsiTheme="minorHAnsi" w:cstheme="minorHAnsi"/>
          <w:i/>
          <w:iCs/>
          <w:color w:val="0070C0"/>
          <w:sz w:val="20"/>
          <w:szCs w:val="20"/>
        </w:rPr>
      </w:pPr>
    </w:p>
    <w:p w14:paraId="531DFAE3" w14:textId="639DD9FB" w:rsidR="00F501BC" w:rsidRPr="00BC627B" w:rsidRDefault="00F501BC" w:rsidP="00955475">
      <w:pPr>
        <w:jc w:val="right"/>
        <w:rPr>
          <w:rFonts w:asciiTheme="minorHAnsi" w:hAnsiTheme="minorHAnsi" w:cstheme="minorHAnsi"/>
          <w:i/>
          <w:iCs/>
          <w:sz w:val="20"/>
          <w:szCs w:val="20"/>
        </w:rPr>
      </w:pPr>
      <w:r w:rsidRPr="00BC627B">
        <w:rPr>
          <w:rFonts w:asciiTheme="minorHAnsi" w:hAnsiTheme="minorHAnsi" w:cstheme="minorHAnsi"/>
          <w:i/>
          <w:iCs/>
          <w:sz w:val="20"/>
          <w:szCs w:val="20"/>
        </w:rPr>
        <w:t>Załącznik nr 5 do umowy</w:t>
      </w:r>
    </w:p>
    <w:p w14:paraId="402EB4CD" w14:textId="77777777" w:rsidR="00F501BC" w:rsidRPr="00BC627B" w:rsidRDefault="00F501BC" w:rsidP="00955475">
      <w:pPr>
        <w:jc w:val="both"/>
        <w:rPr>
          <w:rFonts w:asciiTheme="minorHAnsi" w:hAnsiTheme="minorHAnsi" w:cstheme="minorHAnsi"/>
          <w:sz w:val="20"/>
          <w:szCs w:val="20"/>
        </w:rPr>
      </w:pPr>
    </w:p>
    <w:p w14:paraId="5ADAEA3F" w14:textId="77777777" w:rsidR="00F501BC" w:rsidRPr="00BC627B" w:rsidRDefault="00F501BC" w:rsidP="00955475">
      <w:pPr>
        <w:jc w:val="both"/>
        <w:rPr>
          <w:rFonts w:asciiTheme="minorHAnsi" w:hAnsiTheme="minorHAnsi" w:cstheme="minorHAnsi"/>
          <w:sz w:val="20"/>
          <w:szCs w:val="20"/>
        </w:rPr>
      </w:pPr>
    </w:p>
    <w:p w14:paraId="1B59618F" w14:textId="77777777" w:rsidR="00F501BC" w:rsidRPr="00BC627B" w:rsidRDefault="00F501BC" w:rsidP="00955475">
      <w:pPr>
        <w:jc w:val="right"/>
        <w:rPr>
          <w:rFonts w:asciiTheme="minorHAnsi" w:hAnsiTheme="minorHAnsi" w:cstheme="minorHAnsi"/>
          <w:sz w:val="20"/>
          <w:szCs w:val="20"/>
        </w:rPr>
      </w:pPr>
      <w:r w:rsidRPr="00BC627B">
        <w:rPr>
          <w:rFonts w:asciiTheme="minorHAnsi" w:hAnsiTheme="minorHAnsi" w:cstheme="minorHAnsi"/>
          <w:sz w:val="20"/>
          <w:szCs w:val="20"/>
        </w:rPr>
        <w:t>_______________, dnia _____________</w:t>
      </w:r>
    </w:p>
    <w:p w14:paraId="4F00694A" w14:textId="77777777" w:rsidR="00F501BC" w:rsidRPr="00BC627B" w:rsidRDefault="00F501BC" w:rsidP="00955475">
      <w:pPr>
        <w:jc w:val="both"/>
        <w:rPr>
          <w:rFonts w:asciiTheme="minorHAnsi" w:hAnsiTheme="minorHAnsi" w:cstheme="minorHAnsi"/>
          <w:sz w:val="20"/>
          <w:szCs w:val="20"/>
        </w:rPr>
      </w:pPr>
    </w:p>
    <w:p w14:paraId="5DD41A84" w14:textId="77777777" w:rsidR="00F501BC" w:rsidRPr="00BC627B" w:rsidRDefault="00F501BC" w:rsidP="00955475">
      <w:pPr>
        <w:jc w:val="both"/>
        <w:rPr>
          <w:rFonts w:asciiTheme="minorHAnsi" w:hAnsiTheme="minorHAnsi" w:cstheme="minorHAnsi"/>
          <w:b/>
          <w:sz w:val="20"/>
          <w:szCs w:val="20"/>
        </w:rPr>
      </w:pPr>
    </w:p>
    <w:p w14:paraId="2D0A239A" w14:textId="77777777" w:rsidR="00F501BC" w:rsidRPr="00BC627B" w:rsidRDefault="00F501BC" w:rsidP="00955475">
      <w:pPr>
        <w:jc w:val="both"/>
        <w:rPr>
          <w:rFonts w:asciiTheme="minorHAnsi" w:hAnsiTheme="minorHAnsi" w:cstheme="minorHAnsi"/>
          <w:b/>
          <w:sz w:val="20"/>
          <w:szCs w:val="20"/>
        </w:rPr>
      </w:pPr>
      <w:r w:rsidRPr="00BC627B">
        <w:rPr>
          <w:rFonts w:asciiTheme="minorHAnsi" w:hAnsiTheme="minorHAnsi" w:cstheme="minorHAnsi"/>
          <w:b/>
          <w:sz w:val="20"/>
          <w:szCs w:val="20"/>
        </w:rPr>
        <w:t>O Ś W I A D C Z E N I E</w:t>
      </w:r>
    </w:p>
    <w:p w14:paraId="7904A921" w14:textId="77777777" w:rsidR="00F501BC" w:rsidRPr="00BC627B" w:rsidRDefault="00F501BC" w:rsidP="00955475">
      <w:pPr>
        <w:jc w:val="both"/>
        <w:rPr>
          <w:rFonts w:asciiTheme="minorHAnsi" w:hAnsiTheme="minorHAnsi" w:cstheme="minorHAnsi"/>
          <w:sz w:val="20"/>
          <w:szCs w:val="20"/>
        </w:rPr>
      </w:pPr>
    </w:p>
    <w:p w14:paraId="42D93D31" w14:textId="77777777" w:rsidR="00F501BC" w:rsidRPr="00BC627B" w:rsidRDefault="00F501BC" w:rsidP="00955475">
      <w:pPr>
        <w:jc w:val="both"/>
        <w:rPr>
          <w:rFonts w:asciiTheme="minorHAnsi" w:hAnsiTheme="minorHAnsi" w:cstheme="minorHAnsi"/>
          <w:sz w:val="20"/>
          <w:szCs w:val="20"/>
        </w:rPr>
      </w:pPr>
      <w:r w:rsidRPr="00BC627B">
        <w:rPr>
          <w:rFonts w:asciiTheme="minorHAnsi" w:hAnsiTheme="minorHAnsi" w:cstheme="minorHAnsi"/>
          <w:sz w:val="20"/>
          <w:szCs w:val="20"/>
        </w:rPr>
        <w:t>Działając w imieniu …………</w:t>
      </w:r>
      <w:proofErr w:type="gramStart"/>
      <w:r w:rsidRPr="00BC627B">
        <w:rPr>
          <w:rFonts w:asciiTheme="minorHAnsi" w:hAnsiTheme="minorHAnsi" w:cstheme="minorHAnsi"/>
          <w:sz w:val="20"/>
          <w:szCs w:val="20"/>
        </w:rPr>
        <w:t>…….</w:t>
      </w:r>
      <w:proofErr w:type="gramEnd"/>
      <w:r w:rsidRPr="00BC627B">
        <w:rPr>
          <w:rFonts w:asciiTheme="minorHAnsi" w:hAnsiTheme="minorHAnsi" w:cstheme="minorHAnsi"/>
          <w:sz w:val="20"/>
          <w:szCs w:val="20"/>
        </w:rPr>
        <w:t>., która to firma występowała, jako podwykonawca ………………... z siedzibą w …………</w:t>
      </w:r>
      <w:proofErr w:type="gramStart"/>
      <w:r w:rsidRPr="00BC627B">
        <w:rPr>
          <w:rFonts w:asciiTheme="minorHAnsi" w:hAnsiTheme="minorHAnsi" w:cstheme="minorHAnsi"/>
          <w:sz w:val="20"/>
          <w:szCs w:val="20"/>
        </w:rPr>
        <w:t>…….</w:t>
      </w:r>
      <w:proofErr w:type="gramEnd"/>
      <w:r w:rsidRPr="00BC627B">
        <w:rPr>
          <w:rFonts w:asciiTheme="minorHAnsi" w:hAnsiTheme="minorHAnsi" w:cstheme="minorHAnsi"/>
          <w:sz w:val="20"/>
          <w:szCs w:val="20"/>
        </w:rPr>
        <w:t xml:space="preserve">., przy realizacji robót budowlanych w Sopocie przy ………………, oświadczam, że roboty budowlane, jakie nasza firma wykonywała przy realizacji wyżej wskazanej inwestycji w okresie rozliczeniowym </w:t>
      </w:r>
      <w:proofErr w:type="gramStart"/>
      <w:r w:rsidRPr="00BC627B">
        <w:rPr>
          <w:rFonts w:asciiTheme="minorHAnsi" w:hAnsiTheme="minorHAnsi" w:cstheme="minorHAnsi"/>
          <w:sz w:val="20"/>
          <w:szCs w:val="20"/>
        </w:rPr>
        <w:t>od….</w:t>
      </w:r>
      <w:proofErr w:type="gramEnd"/>
      <w:r w:rsidRPr="00BC627B">
        <w:rPr>
          <w:rFonts w:asciiTheme="minorHAnsi" w:hAnsiTheme="minorHAnsi" w:cstheme="minorHAnsi"/>
          <w:sz w:val="20"/>
          <w:szCs w:val="20"/>
        </w:rPr>
        <w:t xml:space="preserve">. do……. zostały wykonane, a wynagrodzenie za wykonanie tych robót w całości zapłacone. </w:t>
      </w:r>
    </w:p>
    <w:p w14:paraId="230D515A" w14:textId="77777777" w:rsidR="00F501BC" w:rsidRPr="00BC627B" w:rsidRDefault="00F501BC" w:rsidP="00955475">
      <w:pPr>
        <w:jc w:val="both"/>
        <w:rPr>
          <w:rFonts w:asciiTheme="minorHAnsi" w:hAnsiTheme="minorHAnsi" w:cstheme="minorHAnsi"/>
          <w:sz w:val="20"/>
          <w:szCs w:val="20"/>
        </w:rPr>
      </w:pPr>
    </w:p>
    <w:p w14:paraId="50F6A749" w14:textId="77777777" w:rsidR="00F501BC" w:rsidRPr="00BC627B" w:rsidRDefault="00F501BC" w:rsidP="00955475">
      <w:pPr>
        <w:jc w:val="both"/>
        <w:rPr>
          <w:rFonts w:asciiTheme="minorHAnsi" w:hAnsiTheme="minorHAnsi" w:cstheme="minorHAnsi"/>
          <w:sz w:val="20"/>
          <w:szCs w:val="20"/>
        </w:rPr>
      </w:pPr>
    </w:p>
    <w:p w14:paraId="217C8133" w14:textId="77777777" w:rsidR="00F501BC" w:rsidRPr="00BC627B" w:rsidRDefault="00F501BC" w:rsidP="00955475">
      <w:pPr>
        <w:jc w:val="both"/>
        <w:rPr>
          <w:rFonts w:asciiTheme="minorHAnsi" w:hAnsiTheme="minorHAnsi" w:cstheme="minorHAnsi"/>
          <w:sz w:val="20"/>
          <w:szCs w:val="20"/>
        </w:rPr>
      </w:pPr>
    </w:p>
    <w:p w14:paraId="407547A9" w14:textId="77777777" w:rsidR="00F501BC" w:rsidRPr="00BC627B" w:rsidRDefault="00F501BC" w:rsidP="00955475">
      <w:pPr>
        <w:jc w:val="both"/>
        <w:rPr>
          <w:rFonts w:asciiTheme="minorHAnsi" w:hAnsiTheme="minorHAnsi" w:cstheme="minorHAnsi"/>
          <w:sz w:val="20"/>
          <w:szCs w:val="20"/>
        </w:rPr>
      </w:pPr>
    </w:p>
    <w:p w14:paraId="6E4AF8D5" w14:textId="77777777" w:rsidR="00F501BC" w:rsidRPr="00BC627B" w:rsidRDefault="00F501BC" w:rsidP="00955475">
      <w:pPr>
        <w:jc w:val="both"/>
        <w:rPr>
          <w:rFonts w:asciiTheme="minorHAnsi" w:hAnsiTheme="minorHAnsi" w:cstheme="minorHAnsi"/>
          <w:sz w:val="20"/>
          <w:szCs w:val="20"/>
        </w:rPr>
      </w:pPr>
    </w:p>
    <w:p w14:paraId="4D38E66F" w14:textId="77777777" w:rsidR="00F501BC" w:rsidRPr="00BC627B" w:rsidRDefault="00F501BC" w:rsidP="00955475">
      <w:pPr>
        <w:jc w:val="both"/>
        <w:rPr>
          <w:rFonts w:asciiTheme="minorHAnsi" w:hAnsiTheme="minorHAnsi" w:cstheme="minorHAnsi"/>
          <w:sz w:val="20"/>
          <w:szCs w:val="20"/>
        </w:rPr>
      </w:pPr>
    </w:p>
    <w:p w14:paraId="1AED0F43" w14:textId="77777777" w:rsidR="00F501BC" w:rsidRPr="00BC627B" w:rsidRDefault="00F501BC" w:rsidP="00955475">
      <w:pPr>
        <w:jc w:val="both"/>
        <w:rPr>
          <w:rFonts w:asciiTheme="minorHAnsi" w:hAnsiTheme="minorHAnsi" w:cstheme="minorHAnsi"/>
          <w:sz w:val="20"/>
          <w:szCs w:val="20"/>
        </w:rPr>
      </w:pPr>
    </w:p>
    <w:p w14:paraId="136F3623" w14:textId="77777777" w:rsidR="00F501BC" w:rsidRPr="00BC627B" w:rsidRDefault="00F501BC" w:rsidP="00955475">
      <w:pPr>
        <w:jc w:val="both"/>
        <w:rPr>
          <w:rFonts w:asciiTheme="minorHAnsi" w:hAnsiTheme="minorHAnsi" w:cstheme="minorHAnsi"/>
          <w:sz w:val="20"/>
          <w:szCs w:val="20"/>
        </w:rPr>
      </w:pPr>
    </w:p>
    <w:p w14:paraId="2C7CAA6B" w14:textId="77777777" w:rsidR="00F501BC" w:rsidRPr="00BC627B" w:rsidRDefault="00F501BC" w:rsidP="00955475">
      <w:pPr>
        <w:jc w:val="both"/>
        <w:rPr>
          <w:rFonts w:asciiTheme="minorHAnsi" w:hAnsiTheme="minorHAnsi" w:cstheme="minorHAnsi"/>
          <w:sz w:val="20"/>
          <w:szCs w:val="20"/>
        </w:rPr>
      </w:pPr>
    </w:p>
    <w:p w14:paraId="45A28C35" w14:textId="77777777" w:rsidR="00F501BC" w:rsidRPr="00BC627B" w:rsidRDefault="00F501BC" w:rsidP="00955475">
      <w:pPr>
        <w:jc w:val="both"/>
        <w:rPr>
          <w:rFonts w:asciiTheme="minorHAnsi" w:hAnsiTheme="minorHAnsi" w:cstheme="minorHAnsi"/>
          <w:sz w:val="20"/>
          <w:szCs w:val="20"/>
        </w:rPr>
      </w:pPr>
    </w:p>
    <w:p w14:paraId="07E9B615" w14:textId="77777777" w:rsidR="00F501BC" w:rsidRPr="00BC627B" w:rsidRDefault="00F501BC" w:rsidP="00955475">
      <w:pPr>
        <w:jc w:val="both"/>
        <w:rPr>
          <w:rFonts w:asciiTheme="minorHAnsi" w:hAnsiTheme="minorHAnsi" w:cstheme="minorHAnsi"/>
          <w:sz w:val="20"/>
          <w:szCs w:val="20"/>
        </w:rPr>
      </w:pPr>
    </w:p>
    <w:p w14:paraId="68C07B08" w14:textId="77777777" w:rsidR="003866D7" w:rsidRPr="00BC627B" w:rsidRDefault="003866D7" w:rsidP="00955475">
      <w:pPr>
        <w:jc w:val="both"/>
        <w:rPr>
          <w:rFonts w:asciiTheme="minorHAnsi" w:hAnsiTheme="minorHAnsi" w:cstheme="minorHAnsi"/>
          <w:sz w:val="20"/>
          <w:szCs w:val="20"/>
        </w:rPr>
      </w:pPr>
    </w:p>
    <w:p w14:paraId="26908251" w14:textId="77777777" w:rsidR="003866D7" w:rsidRPr="00BC627B" w:rsidRDefault="003866D7" w:rsidP="00955475">
      <w:pPr>
        <w:jc w:val="both"/>
        <w:rPr>
          <w:rFonts w:asciiTheme="minorHAnsi" w:hAnsiTheme="minorHAnsi" w:cstheme="minorHAnsi"/>
          <w:sz w:val="20"/>
          <w:szCs w:val="20"/>
        </w:rPr>
      </w:pPr>
    </w:p>
    <w:p w14:paraId="1A072CF8" w14:textId="77777777" w:rsidR="003866D7" w:rsidRPr="00BC627B" w:rsidRDefault="003866D7" w:rsidP="00955475">
      <w:pPr>
        <w:jc w:val="both"/>
        <w:rPr>
          <w:rFonts w:asciiTheme="minorHAnsi" w:hAnsiTheme="minorHAnsi" w:cstheme="minorHAnsi"/>
          <w:sz w:val="20"/>
          <w:szCs w:val="20"/>
        </w:rPr>
      </w:pPr>
    </w:p>
    <w:p w14:paraId="7528254F" w14:textId="77777777" w:rsidR="003866D7" w:rsidRPr="00BC627B" w:rsidRDefault="003866D7" w:rsidP="00955475">
      <w:pPr>
        <w:jc w:val="both"/>
        <w:rPr>
          <w:rFonts w:asciiTheme="minorHAnsi" w:hAnsiTheme="minorHAnsi" w:cstheme="minorHAnsi"/>
          <w:sz w:val="20"/>
          <w:szCs w:val="20"/>
        </w:rPr>
      </w:pPr>
    </w:p>
    <w:p w14:paraId="5A70E176" w14:textId="77777777" w:rsidR="003866D7" w:rsidRPr="00BC627B" w:rsidRDefault="003866D7" w:rsidP="00955475">
      <w:pPr>
        <w:jc w:val="both"/>
        <w:rPr>
          <w:rFonts w:asciiTheme="minorHAnsi" w:hAnsiTheme="minorHAnsi" w:cstheme="minorHAnsi"/>
          <w:sz w:val="20"/>
          <w:szCs w:val="20"/>
        </w:rPr>
      </w:pPr>
    </w:p>
    <w:p w14:paraId="3774882C" w14:textId="77777777" w:rsidR="003866D7" w:rsidRPr="00BC627B" w:rsidRDefault="003866D7" w:rsidP="00955475">
      <w:pPr>
        <w:jc w:val="both"/>
        <w:rPr>
          <w:rFonts w:asciiTheme="minorHAnsi" w:hAnsiTheme="minorHAnsi" w:cstheme="minorHAnsi"/>
          <w:sz w:val="20"/>
          <w:szCs w:val="20"/>
        </w:rPr>
      </w:pPr>
    </w:p>
    <w:p w14:paraId="5FF4994C" w14:textId="77777777" w:rsidR="003866D7" w:rsidRPr="00BC627B" w:rsidRDefault="003866D7" w:rsidP="00955475">
      <w:pPr>
        <w:jc w:val="both"/>
        <w:rPr>
          <w:rFonts w:asciiTheme="minorHAnsi" w:hAnsiTheme="minorHAnsi" w:cstheme="minorHAnsi"/>
          <w:sz w:val="20"/>
          <w:szCs w:val="20"/>
        </w:rPr>
      </w:pPr>
    </w:p>
    <w:p w14:paraId="1EF87795" w14:textId="77777777" w:rsidR="003866D7" w:rsidRPr="00BC627B" w:rsidRDefault="003866D7" w:rsidP="00955475">
      <w:pPr>
        <w:jc w:val="both"/>
        <w:rPr>
          <w:rFonts w:asciiTheme="minorHAnsi" w:hAnsiTheme="minorHAnsi" w:cstheme="minorHAnsi"/>
          <w:sz w:val="20"/>
          <w:szCs w:val="20"/>
        </w:rPr>
      </w:pPr>
    </w:p>
    <w:p w14:paraId="3464DFA5" w14:textId="77777777" w:rsidR="003866D7" w:rsidRPr="00BC627B" w:rsidRDefault="003866D7" w:rsidP="00955475">
      <w:pPr>
        <w:jc w:val="both"/>
        <w:rPr>
          <w:rFonts w:asciiTheme="minorHAnsi" w:hAnsiTheme="minorHAnsi" w:cstheme="minorHAnsi"/>
          <w:sz w:val="20"/>
          <w:szCs w:val="20"/>
        </w:rPr>
      </w:pPr>
    </w:p>
    <w:p w14:paraId="06E3FA91" w14:textId="77777777" w:rsidR="003866D7" w:rsidRPr="00BC627B" w:rsidRDefault="003866D7" w:rsidP="00955475">
      <w:pPr>
        <w:jc w:val="both"/>
        <w:rPr>
          <w:rFonts w:asciiTheme="minorHAnsi" w:hAnsiTheme="minorHAnsi" w:cstheme="minorHAnsi"/>
          <w:sz w:val="20"/>
          <w:szCs w:val="20"/>
        </w:rPr>
      </w:pPr>
    </w:p>
    <w:p w14:paraId="524040EA" w14:textId="77777777" w:rsidR="003866D7" w:rsidRPr="00BC627B" w:rsidRDefault="003866D7" w:rsidP="00955475">
      <w:pPr>
        <w:jc w:val="both"/>
        <w:rPr>
          <w:rFonts w:asciiTheme="minorHAnsi" w:hAnsiTheme="minorHAnsi" w:cstheme="minorHAnsi"/>
          <w:sz w:val="20"/>
          <w:szCs w:val="20"/>
        </w:rPr>
      </w:pPr>
    </w:p>
    <w:p w14:paraId="5F567239" w14:textId="77777777" w:rsidR="003866D7" w:rsidRPr="00BC627B" w:rsidRDefault="003866D7" w:rsidP="00955475">
      <w:pPr>
        <w:jc w:val="both"/>
        <w:rPr>
          <w:rFonts w:asciiTheme="minorHAnsi" w:hAnsiTheme="minorHAnsi" w:cstheme="minorHAnsi"/>
          <w:sz w:val="20"/>
          <w:szCs w:val="20"/>
        </w:rPr>
      </w:pPr>
    </w:p>
    <w:p w14:paraId="5AE255DB" w14:textId="77777777" w:rsidR="003866D7" w:rsidRPr="00BC627B" w:rsidRDefault="003866D7" w:rsidP="00955475">
      <w:pPr>
        <w:jc w:val="both"/>
        <w:rPr>
          <w:rFonts w:asciiTheme="minorHAnsi" w:hAnsiTheme="minorHAnsi" w:cstheme="minorHAnsi"/>
          <w:sz w:val="20"/>
          <w:szCs w:val="20"/>
        </w:rPr>
      </w:pPr>
    </w:p>
    <w:p w14:paraId="24315835" w14:textId="77777777" w:rsidR="003866D7" w:rsidRPr="00BC627B" w:rsidRDefault="003866D7" w:rsidP="00955475">
      <w:pPr>
        <w:jc w:val="both"/>
        <w:rPr>
          <w:rFonts w:asciiTheme="minorHAnsi" w:hAnsiTheme="minorHAnsi" w:cstheme="minorHAnsi"/>
          <w:sz w:val="20"/>
          <w:szCs w:val="20"/>
        </w:rPr>
      </w:pPr>
    </w:p>
    <w:p w14:paraId="065F9973" w14:textId="77777777" w:rsidR="003866D7" w:rsidRPr="00BC627B" w:rsidRDefault="003866D7" w:rsidP="00955475">
      <w:pPr>
        <w:jc w:val="both"/>
        <w:rPr>
          <w:rFonts w:asciiTheme="minorHAnsi" w:hAnsiTheme="minorHAnsi" w:cstheme="minorHAnsi"/>
          <w:sz w:val="20"/>
          <w:szCs w:val="20"/>
        </w:rPr>
      </w:pPr>
    </w:p>
    <w:p w14:paraId="2246855B" w14:textId="77777777" w:rsidR="003866D7" w:rsidRPr="00BC627B" w:rsidRDefault="003866D7" w:rsidP="00955475">
      <w:pPr>
        <w:jc w:val="both"/>
        <w:rPr>
          <w:rFonts w:asciiTheme="minorHAnsi" w:hAnsiTheme="minorHAnsi" w:cstheme="minorHAnsi"/>
          <w:sz w:val="20"/>
          <w:szCs w:val="20"/>
        </w:rPr>
      </w:pPr>
    </w:p>
    <w:p w14:paraId="151695A1" w14:textId="77777777" w:rsidR="003866D7" w:rsidRPr="00BC627B" w:rsidRDefault="003866D7" w:rsidP="00955475">
      <w:pPr>
        <w:jc w:val="both"/>
        <w:rPr>
          <w:rFonts w:asciiTheme="minorHAnsi" w:hAnsiTheme="minorHAnsi" w:cstheme="minorHAnsi"/>
          <w:sz w:val="20"/>
          <w:szCs w:val="20"/>
        </w:rPr>
      </w:pPr>
    </w:p>
    <w:p w14:paraId="5535F2AD" w14:textId="77777777" w:rsidR="003866D7" w:rsidRPr="00BC627B" w:rsidRDefault="003866D7" w:rsidP="00955475">
      <w:pPr>
        <w:jc w:val="both"/>
        <w:rPr>
          <w:rFonts w:asciiTheme="minorHAnsi" w:hAnsiTheme="minorHAnsi" w:cstheme="minorHAnsi"/>
          <w:sz w:val="20"/>
          <w:szCs w:val="20"/>
        </w:rPr>
      </w:pPr>
    </w:p>
    <w:p w14:paraId="04F646F9" w14:textId="77777777" w:rsidR="003866D7" w:rsidRPr="00BC627B" w:rsidRDefault="003866D7" w:rsidP="00955475">
      <w:pPr>
        <w:jc w:val="both"/>
        <w:rPr>
          <w:rFonts w:asciiTheme="minorHAnsi" w:hAnsiTheme="minorHAnsi" w:cstheme="minorHAnsi"/>
          <w:sz w:val="20"/>
          <w:szCs w:val="20"/>
        </w:rPr>
      </w:pPr>
    </w:p>
    <w:p w14:paraId="5909B8CE" w14:textId="77777777" w:rsidR="003866D7" w:rsidRPr="00BC627B" w:rsidRDefault="003866D7" w:rsidP="00955475">
      <w:pPr>
        <w:jc w:val="both"/>
        <w:rPr>
          <w:rFonts w:asciiTheme="minorHAnsi" w:hAnsiTheme="minorHAnsi" w:cstheme="minorHAnsi"/>
          <w:sz w:val="20"/>
          <w:szCs w:val="20"/>
        </w:rPr>
      </w:pPr>
    </w:p>
    <w:p w14:paraId="58FF5E69" w14:textId="77777777" w:rsidR="003866D7" w:rsidRPr="00BC627B" w:rsidRDefault="003866D7" w:rsidP="00955475">
      <w:pPr>
        <w:jc w:val="both"/>
        <w:rPr>
          <w:rFonts w:asciiTheme="minorHAnsi" w:hAnsiTheme="minorHAnsi" w:cstheme="minorHAnsi"/>
          <w:sz w:val="20"/>
          <w:szCs w:val="20"/>
        </w:rPr>
      </w:pPr>
    </w:p>
    <w:p w14:paraId="3DC1C269" w14:textId="77777777" w:rsidR="003866D7" w:rsidRPr="00BC627B" w:rsidRDefault="003866D7" w:rsidP="00955475">
      <w:pPr>
        <w:jc w:val="both"/>
        <w:rPr>
          <w:rFonts w:asciiTheme="minorHAnsi" w:hAnsiTheme="minorHAnsi" w:cstheme="minorHAnsi"/>
          <w:sz w:val="20"/>
          <w:szCs w:val="20"/>
        </w:rPr>
      </w:pPr>
    </w:p>
    <w:p w14:paraId="77172A5C" w14:textId="77777777" w:rsidR="003866D7" w:rsidRPr="00BC627B" w:rsidRDefault="003866D7" w:rsidP="00955475">
      <w:pPr>
        <w:jc w:val="both"/>
        <w:rPr>
          <w:rFonts w:asciiTheme="minorHAnsi" w:hAnsiTheme="minorHAnsi" w:cstheme="minorHAnsi"/>
          <w:sz w:val="20"/>
          <w:szCs w:val="20"/>
        </w:rPr>
      </w:pPr>
    </w:p>
    <w:p w14:paraId="5B27B611" w14:textId="77777777" w:rsidR="003866D7" w:rsidRPr="00BC627B" w:rsidRDefault="003866D7" w:rsidP="00955475">
      <w:pPr>
        <w:jc w:val="both"/>
        <w:rPr>
          <w:rFonts w:asciiTheme="minorHAnsi" w:hAnsiTheme="minorHAnsi" w:cstheme="minorHAnsi"/>
          <w:sz w:val="20"/>
          <w:szCs w:val="20"/>
        </w:rPr>
      </w:pPr>
    </w:p>
    <w:p w14:paraId="669D3BE4" w14:textId="77777777" w:rsidR="003866D7" w:rsidRPr="00BC627B" w:rsidRDefault="003866D7" w:rsidP="00955475">
      <w:pPr>
        <w:jc w:val="both"/>
        <w:rPr>
          <w:rFonts w:asciiTheme="minorHAnsi" w:hAnsiTheme="minorHAnsi" w:cstheme="minorHAnsi"/>
          <w:sz w:val="20"/>
          <w:szCs w:val="20"/>
        </w:rPr>
      </w:pPr>
    </w:p>
    <w:p w14:paraId="2292C4C0" w14:textId="77777777" w:rsidR="003866D7" w:rsidRPr="00BC627B" w:rsidRDefault="003866D7" w:rsidP="00955475">
      <w:pPr>
        <w:jc w:val="both"/>
        <w:rPr>
          <w:rFonts w:asciiTheme="minorHAnsi" w:hAnsiTheme="minorHAnsi" w:cstheme="minorHAnsi"/>
          <w:sz w:val="20"/>
          <w:szCs w:val="20"/>
        </w:rPr>
      </w:pPr>
    </w:p>
    <w:p w14:paraId="5EFDA55E" w14:textId="77777777" w:rsidR="003866D7" w:rsidRPr="00BC627B" w:rsidRDefault="003866D7" w:rsidP="00955475">
      <w:pPr>
        <w:jc w:val="both"/>
        <w:rPr>
          <w:rFonts w:asciiTheme="minorHAnsi" w:hAnsiTheme="minorHAnsi" w:cstheme="minorHAnsi"/>
          <w:sz w:val="20"/>
          <w:szCs w:val="20"/>
        </w:rPr>
      </w:pPr>
    </w:p>
    <w:p w14:paraId="68C300AE" w14:textId="77777777" w:rsidR="003866D7" w:rsidRPr="00BC627B" w:rsidRDefault="003866D7" w:rsidP="00955475">
      <w:pPr>
        <w:jc w:val="both"/>
        <w:rPr>
          <w:rFonts w:asciiTheme="minorHAnsi" w:hAnsiTheme="minorHAnsi" w:cstheme="minorHAnsi"/>
          <w:sz w:val="20"/>
          <w:szCs w:val="20"/>
        </w:rPr>
      </w:pPr>
    </w:p>
    <w:p w14:paraId="7B3072B7" w14:textId="77777777" w:rsidR="003866D7" w:rsidRPr="00BC627B" w:rsidRDefault="003866D7" w:rsidP="00955475">
      <w:pPr>
        <w:jc w:val="both"/>
        <w:rPr>
          <w:rFonts w:asciiTheme="minorHAnsi" w:hAnsiTheme="minorHAnsi" w:cstheme="minorHAnsi"/>
          <w:sz w:val="20"/>
          <w:szCs w:val="20"/>
        </w:rPr>
      </w:pPr>
    </w:p>
    <w:p w14:paraId="016B67D9" w14:textId="77777777" w:rsidR="003866D7" w:rsidRPr="00BC627B" w:rsidRDefault="003866D7" w:rsidP="00955475">
      <w:pPr>
        <w:jc w:val="both"/>
        <w:rPr>
          <w:rFonts w:asciiTheme="minorHAnsi" w:hAnsiTheme="minorHAnsi" w:cstheme="minorHAnsi"/>
          <w:sz w:val="20"/>
          <w:szCs w:val="20"/>
        </w:rPr>
      </w:pPr>
    </w:p>
    <w:p w14:paraId="6F749F0E" w14:textId="77777777" w:rsidR="003866D7" w:rsidRPr="00955475" w:rsidRDefault="003866D7" w:rsidP="00955475">
      <w:pPr>
        <w:jc w:val="both"/>
        <w:rPr>
          <w:rFonts w:asciiTheme="minorHAnsi" w:hAnsiTheme="minorHAnsi" w:cstheme="minorHAnsi"/>
          <w:color w:val="0070C0"/>
          <w:sz w:val="20"/>
          <w:szCs w:val="20"/>
        </w:rPr>
      </w:pPr>
    </w:p>
    <w:p w14:paraId="2BFAFB87" w14:textId="77777777" w:rsidR="00F501BC" w:rsidRPr="00955475" w:rsidRDefault="00F501BC" w:rsidP="00955475">
      <w:pPr>
        <w:jc w:val="both"/>
        <w:rPr>
          <w:rFonts w:asciiTheme="minorHAnsi" w:hAnsiTheme="minorHAnsi" w:cstheme="minorHAnsi"/>
          <w:color w:val="0070C0"/>
          <w:sz w:val="20"/>
          <w:szCs w:val="20"/>
        </w:rPr>
      </w:pPr>
    </w:p>
    <w:p w14:paraId="04D8EB8B" w14:textId="77777777" w:rsidR="00BC627B" w:rsidRDefault="00BC627B" w:rsidP="00955475">
      <w:pPr>
        <w:jc w:val="right"/>
        <w:rPr>
          <w:rFonts w:asciiTheme="minorHAnsi" w:hAnsiTheme="minorHAnsi" w:cstheme="minorHAnsi"/>
          <w:i/>
          <w:iCs/>
          <w:color w:val="0070C0"/>
          <w:sz w:val="20"/>
          <w:szCs w:val="20"/>
        </w:rPr>
      </w:pPr>
    </w:p>
    <w:p w14:paraId="3B9DF495" w14:textId="77777777" w:rsidR="00BC627B" w:rsidRDefault="00BC627B" w:rsidP="00955475">
      <w:pPr>
        <w:jc w:val="right"/>
        <w:rPr>
          <w:rFonts w:asciiTheme="minorHAnsi" w:hAnsiTheme="minorHAnsi" w:cstheme="minorHAnsi"/>
          <w:i/>
          <w:iCs/>
          <w:color w:val="0070C0"/>
          <w:sz w:val="20"/>
          <w:szCs w:val="20"/>
        </w:rPr>
      </w:pPr>
    </w:p>
    <w:p w14:paraId="569030D9" w14:textId="10D0F6EF" w:rsidR="00F501BC" w:rsidRPr="00BC627B" w:rsidRDefault="00F501BC" w:rsidP="00955475">
      <w:pPr>
        <w:jc w:val="right"/>
        <w:rPr>
          <w:rFonts w:asciiTheme="minorHAnsi" w:hAnsiTheme="minorHAnsi" w:cstheme="minorHAnsi"/>
          <w:i/>
          <w:iCs/>
          <w:sz w:val="20"/>
          <w:szCs w:val="20"/>
        </w:rPr>
      </w:pPr>
      <w:r w:rsidRPr="00BC627B">
        <w:rPr>
          <w:rFonts w:asciiTheme="minorHAnsi" w:hAnsiTheme="minorHAnsi" w:cstheme="minorHAnsi"/>
          <w:i/>
          <w:iCs/>
          <w:sz w:val="20"/>
          <w:szCs w:val="20"/>
        </w:rPr>
        <w:t>Załącznik nr 6 do umowy</w:t>
      </w:r>
    </w:p>
    <w:p w14:paraId="74AEE79F" w14:textId="77777777" w:rsidR="00F501BC" w:rsidRPr="00BC627B" w:rsidRDefault="00F501BC" w:rsidP="00955475">
      <w:pPr>
        <w:jc w:val="both"/>
        <w:rPr>
          <w:rFonts w:asciiTheme="minorHAnsi" w:hAnsiTheme="minorHAnsi" w:cstheme="minorHAnsi"/>
          <w:sz w:val="20"/>
          <w:szCs w:val="20"/>
        </w:rPr>
      </w:pPr>
    </w:p>
    <w:p w14:paraId="74F8A316" w14:textId="77777777" w:rsidR="00F501BC" w:rsidRPr="00BC627B" w:rsidRDefault="00F501BC" w:rsidP="00955475">
      <w:pPr>
        <w:jc w:val="both"/>
        <w:rPr>
          <w:rFonts w:asciiTheme="minorHAnsi" w:hAnsiTheme="minorHAnsi" w:cstheme="minorHAnsi"/>
          <w:sz w:val="20"/>
          <w:szCs w:val="20"/>
        </w:rPr>
      </w:pPr>
    </w:p>
    <w:p w14:paraId="01958B97" w14:textId="77777777" w:rsidR="00F501BC" w:rsidRPr="00BC627B" w:rsidRDefault="00F501BC" w:rsidP="00955475">
      <w:pPr>
        <w:jc w:val="right"/>
        <w:rPr>
          <w:rFonts w:asciiTheme="minorHAnsi" w:hAnsiTheme="minorHAnsi" w:cstheme="minorHAnsi"/>
          <w:sz w:val="20"/>
          <w:szCs w:val="20"/>
        </w:rPr>
      </w:pPr>
      <w:r w:rsidRPr="00BC627B">
        <w:rPr>
          <w:rFonts w:asciiTheme="minorHAnsi" w:hAnsiTheme="minorHAnsi" w:cstheme="minorHAnsi"/>
          <w:sz w:val="20"/>
          <w:szCs w:val="20"/>
        </w:rPr>
        <w:t>_______________, dnia _____________</w:t>
      </w:r>
    </w:p>
    <w:p w14:paraId="6118D86D" w14:textId="77777777" w:rsidR="00F501BC" w:rsidRPr="00BC627B" w:rsidRDefault="00F501BC" w:rsidP="00955475">
      <w:pPr>
        <w:jc w:val="both"/>
        <w:rPr>
          <w:rFonts w:asciiTheme="minorHAnsi" w:hAnsiTheme="minorHAnsi" w:cstheme="minorHAnsi"/>
          <w:sz w:val="20"/>
          <w:szCs w:val="20"/>
        </w:rPr>
      </w:pPr>
    </w:p>
    <w:p w14:paraId="1133ACC3" w14:textId="77777777" w:rsidR="00F501BC" w:rsidRPr="00BC627B" w:rsidRDefault="00F501BC" w:rsidP="00955475">
      <w:pPr>
        <w:jc w:val="both"/>
        <w:rPr>
          <w:rFonts w:asciiTheme="minorHAnsi" w:hAnsiTheme="minorHAnsi" w:cstheme="minorHAnsi"/>
          <w:b/>
          <w:sz w:val="20"/>
          <w:szCs w:val="20"/>
        </w:rPr>
      </w:pPr>
    </w:p>
    <w:p w14:paraId="067767A5" w14:textId="77777777" w:rsidR="00F501BC" w:rsidRPr="00BC627B" w:rsidRDefault="00F501BC" w:rsidP="00955475">
      <w:pPr>
        <w:jc w:val="both"/>
        <w:rPr>
          <w:rFonts w:asciiTheme="minorHAnsi" w:hAnsiTheme="minorHAnsi" w:cstheme="minorHAnsi"/>
          <w:b/>
          <w:sz w:val="20"/>
          <w:szCs w:val="20"/>
        </w:rPr>
      </w:pPr>
    </w:p>
    <w:p w14:paraId="2DCFDE43" w14:textId="0BC65D69" w:rsidR="00F501BC" w:rsidRPr="00BC627B" w:rsidRDefault="00357E7C" w:rsidP="00955475">
      <w:pPr>
        <w:jc w:val="both"/>
        <w:rPr>
          <w:rFonts w:asciiTheme="minorHAnsi" w:hAnsiTheme="minorHAnsi" w:cstheme="minorHAnsi"/>
          <w:b/>
          <w:sz w:val="20"/>
          <w:szCs w:val="20"/>
        </w:rPr>
      </w:pPr>
      <w:r w:rsidRPr="00BC627B">
        <w:rPr>
          <w:rFonts w:asciiTheme="minorHAnsi" w:hAnsiTheme="minorHAnsi" w:cstheme="minorHAnsi"/>
          <w:b/>
          <w:sz w:val="20"/>
          <w:szCs w:val="20"/>
        </w:rPr>
        <w:t>O</w:t>
      </w:r>
      <w:r w:rsidR="0027597F">
        <w:rPr>
          <w:rFonts w:asciiTheme="minorHAnsi" w:hAnsiTheme="minorHAnsi" w:cstheme="minorHAnsi"/>
          <w:b/>
          <w:sz w:val="20"/>
          <w:szCs w:val="20"/>
        </w:rPr>
        <w:t>Ś</w:t>
      </w:r>
      <w:r w:rsidRPr="00BC627B">
        <w:rPr>
          <w:rFonts w:asciiTheme="minorHAnsi" w:hAnsiTheme="minorHAnsi" w:cstheme="minorHAnsi"/>
          <w:b/>
          <w:sz w:val="20"/>
          <w:szCs w:val="20"/>
        </w:rPr>
        <w:t>WIADCZENIE    KOŃCOWE   PODWYKONAWCÓW</w:t>
      </w:r>
    </w:p>
    <w:p w14:paraId="1A8E8875" w14:textId="77777777" w:rsidR="00F501BC" w:rsidRPr="00BC627B" w:rsidRDefault="00F501BC" w:rsidP="00955475">
      <w:pPr>
        <w:jc w:val="both"/>
        <w:rPr>
          <w:rFonts w:asciiTheme="minorHAnsi" w:hAnsiTheme="minorHAnsi" w:cstheme="minorHAnsi"/>
          <w:sz w:val="20"/>
          <w:szCs w:val="20"/>
        </w:rPr>
      </w:pPr>
    </w:p>
    <w:p w14:paraId="6915BB5B" w14:textId="77777777" w:rsidR="00F501BC" w:rsidRPr="00BC627B" w:rsidRDefault="00F501BC" w:rsidP="00955475">
      <w:pPr>
        <w:jc w:val="both"/>
        <w:rPr>
          <w:rFonts w:asciiTheme="minorHAnsi" w:hAnsiTheme="minorHAnsi" w:cstheme="minorHAnsi"/>
          <w:sz w:val="20"/>
          <w:szCs w:val="20"/>
        </w:rPr>
      </w:pPr>
      <w:r w:rsidRPr="00BC627B">
        <w:rPr>
          <w:rFonts w:asciiTheme="minorHAnsi" w:hAnsiTheme="minorHAnsi" w:cstheme="minorHAnsi"/>
          <w:sz w:val="20"/>
          <w:szCs w:val="20"/>
        </w:rPr>
        <w:t>Działając w imieniu ____________________, która to firma występowała, jako podwykonawca ………………... z siedzibą w …………</w:t>
      </w:r>
      <w:proofErr w:type="gramStart"/>
      <w:r w:rsidRPr="00BC627B">
        <w:rPr>
          <w:rFonts w:asciiTheme="minorHAnsi" w:hAnsiTheme="minorHAnsi" w:cstheme="minorHAnsi"/>
          <w:sz w:val="20"/>
          <w:szCs w:val="20"/>
        </w:rPr>
        <w:t>…….</w:t>
      </w:r>
      <w:proofErr w:type="gramEnd"/>
      <w:r w:rsidRPr="00BC627B">
        <w:rPr>
          <w:rFonts w:asciiTheme="minorHAnsi" w:hAnsiTheme="minorHAnsi" w:cstheme="minorHAnsi"/>
          <w:sz w:val="20"/>
          <w:szCs w:val="20"/>
        </w:rPr>
        <w:t xml:space="preserve">., przy realizacji robót budowlanych w Sopocie przy ………………, oświadczam, iż wszystkie roboty, jakie nasza firma wykonywała przy realizacji wyżej wskazanej inwestycji zostały wykonane, a wynagrodzenie za wykonanie tych robót w całości zapłacone. </w:t>
      </w:r>
    </w:p>
    <w:p w14:paraId="01C17D83" w14:textId="77777777" w:rsidR="00F501BC" w:rsidRPr="00BC627B" w:rsidRDefault="00F501BC" w:rsidP="00955475">
      <w:pPr>
        <w:jc w:val="both"/>
        <w:rPr>
          <w:rFonts w:asciiTheme="minorHAnsi" w:hAnsiTheme="minorHAnsi" w:cstheme="minorHAnsi"/>
          <w:sz w:val="20"/>
          <w:szCs w:val="20"/>
        </w:rPr>
      </w:pPr>
      <w:r w:rsidRPr="00BC627B">
        <w:rPr>
          <w:rFonts w:asciiTheme="minorHAnsi" w:hAnsiTheme="minorHAnsi" w:cstheme="minorHAnsi"/>
          <w:sz w:val="20"/>
          <w:szCs w:val="20"/>
        </w:rPr>
        <w:t xml:space="preserve">W związku z powyższym oświadczam, iż nie będę kierował, na podstawie art. 647 z ze znakiem 1 Kodeksu cywilnego, jakichkolwiek roszczeń wobec ……………………, jako inwestora przedmiotowej budowy, związanych z wykonanymi robotami.  </w:t>
      </w:r>
    </w:p>
    <w:p w14:paraId="76F8A9D5" w14:textId="77777777" w:rsidR="00F501BC" w:rsidRPr="00BC627B" w:rsidRDefault="00F501BC" w:rsidP="00955475">
      <w:pPr>
        <w:jc w:val="both"/>
        <w:rPr>
          <w:rFonts w:asciiTheme="minorHAnsi" w:hAnsiTheme="minorHAnsi" w:cstheme="minorHAnsi"/>
          <w:sz w:val="20"/>
          <w:szCs w:val="20"/>
        </w:rPr>
      </w:pPr>
      <w:r w:rsidRPr="00BC627B">
        <w:rPr>
          <w:rFonts w:asciiTheme="minorHAnsi" w:hAnsiTheme="minorHAnsi" w:cstheme="minorHAnsi"/>
          <w:sz w:val="20"/>
          <w:szCs w:val="20"/>
        </w:rPr>
        <w:t>Potwierdzam moją wiedzę w zakresie tego, iż przedmiotowe oświadczenie stanowić będzie podstawę wypłaty przez …………………………… wynagrodzenia na rzecz ………………. z siedzibą w …………</w:t>
      </w:r>
      <w:proofErr w:type="gramStart"/>
      <w:r w:rsidRPr="00BC627B">
        <w:rPr>
          <w:rFonts w:asciiTheme="minorHAnsi" w:hAnsiTheme="minorHAnsi" w:cstheme="minorHAnsi"/>
          <w:sz w:val="20"/>
          <w:szCs w:val="20"/>
        </w:rPr>
        <w:t>…….</w:t>
      </w:r>
      <w:proofErr w:type="gramEnd"/>
      <w:r w:rsidRPr="00BC627B">
        <w:rPr>
          <w:rFonts w:asciiTheme="minorHAnsi" w:hAnsiTheme="minorHAnsi" w:cstheme="minorHAnsi"/>
          <w:sz w:val="20"/>
          <w:szCs w:val="20"/>
        </w:rPr>
        <w:t xml:space="preserve">.  </w:t>
      </w:r>
    </w:p>
    <w:p w14:paraId="3C9846C5" w14:textId="77777777" w:rsidR="00F501BC" w:rsidRPr="00BC627B" w:rsidRDefault="00F501BC" w:rsidP="00955475">
      <w:pPr>
        <w:jc w:val="both"/>
        <w:rPr>
          <w:rFonts w:asciiTheme="minorHAnsi" w:hAnsiTheme="minorHAnsi" w:cstheme="minorHAnsi"/>
          <w:sz w:val="20"/>
          <w:szCs w:val="20"/>
        </w:rPr>
      </w:pPr>
    </w:p>
    <w:p w14:paraId="38DFBDD2" w14:textId="77777777" w:rsidR="00F501BC" w:rsidRPr="00BC627B" w:rsidRDefault="00F501BC" w:rsidP="00955475">
      <w:pPr>
        <w:jc w:val="both"/>
        <w:rPr>
          <w:rFonts w:asciiTheme="minorHAnsi" w:hAnsiTheme="minorHAnsi" w:cstheme="minorHAnsi"/>
          <w:sz w:val="20"/>
          <w:szCs w:val="20"/>
        </w:rPr>
      </w:pPr>
    </w:p>
    <w:p w14:paraId="7A81FB5A" w14:textId="77777777" w:rsidR="00F501BC" w:rsidRPr="00BC627B" w:rsidRDefault="00F501BC" w:rsidP="00955475">
      <w:pPr>
        <w:jc w:val="both"/>
        <w:rPr>
          <w:rFonts w:asciiTheme="minorHAnsi" w:hAnsiTheme="minorHAnsi" w:cstheme="minorHAnsi"/>
          <w:sz w:val="20"/>
          <w:szCs w:val="20"/>
        </w:rPr>
      </w:pPr>
    </w:p>
    <w:p w14:paraId="67949245" w14:textId="77777777" w:rsidR="00F501BC" w:rsidRPr="00BC627B" w:rsidRDefault="00F501BC" w:rsidP="00955475">
      <w:pPr>
        <w:jc w:val="both"/>
        <w:rPr>
          <w:rFonts w:asciiTheme="minorHAnsi" w:hAnsiTheme="minorHAnsi" w:cstheme="minorHAnsi"/>
          <w:sz w:val="20"/>
          <w:szCs w:val="20"/>
        </w:rPr>
      </w:pPr>
    </w:p>
    <w:p w14:paraId="49BC5488" w14:textId="77777777" w:rsidR="00F501BC" w:rsidRPr="00BC627B" w:rsidRDefault="00F501BC" w:rsidP="00955475">
      <w:pPr>
        <w:jc w:val="both"/>
        <w:rPr>
          <w:rFonts w:asciiTheme="minorHAnsi" w:hAnsiTheme="minorHAnsi" w:cstheme="minorHAnsi"/>
          <w:sz w:val="20"/>
          <w:szCs w:val="20"/>
        </w:rPr>
      </w:pPr>
    </w:p>
    <w:p w14:paraId="5903BBB9" w14:textId="77777777" w:rsidR="00F501BC" w:rsidRPr="00BC627B" w:rsidRDefault="00F501BC" w:rsidP="00955475">
      <w:pPr>
        <w:jc w:val="both"/>
        <w:rPr>
          <w:rFonts w:asciiTheme="minorHAnsi" w:hAnsiTheme="minorHAnsi" w:cstheme="minorHAnsi"/>
          <w:sz w:val="20"/>
          <w:szCs w:val="20"/>
        </w:rPr>
      </w:pPr>
    </w:p>
    <w:p w14:paraId="7F458BA2" w14:textId="77777777" w:rsidR="00F501BC" w:rsidRPr="00BC627B" w:rsidRDefault="00F501BC" w:rsidP="00955475">
      <w:pPr>
        <w:jc w:val="both"/>
        <w:rPr>
          <w:rFonts w:asciiTheme="minorHAnsi" w:hAnsiTheme="minorHAnsi" w:cstheme="minorHAnsi"/>
          <w:sz w:val="20"/>
          <w:szCs w:val="20"/>
        </w:rPr>
      </w:pPr>
    </w:p>
    <w:p w14:paraId="2A0AC77B" w14:textId="77777777" w:rsidR="00F501BC" w:rsidRPr="00BC627B" w:rsidRDefault="00F501BC" w:rsidP="00955475">
      <w:pPr>
        <w:jc w:val="both"/>
        <w:rPr>
          <w:rFonts w:asciiTheme="minorHAnsi" w:hAnsiTheme="minorHAnsi" w:cstheme="minorHAnsi"/>
          <w:sz w:val="20"/>
          <w:szCs w:val="20"/>
        </w:rPr>
      </w:pPr>
    </w:p>
    <w:p w14:paraId="7A937672" w14:textId="77777777" w:rsidR="00F501BC" w:rsidRPr="00BC627B" w:rsidRDefault="00F501BC" w:rsidP="00955475">
      <w:pPr>
        <w:jc w:val="both"/>
        <w:rPr>
          <w:rFonts w:asciiTheme="minorHAnsi" w:hAnsiTheme="minorHAnsi" w:cstheme="minorHAnsi"/>
          <w:sz w:val="20"/>
          <w:szCs w:val="20"/>
        </w:rPr>
      </w:pPr>
    </w:p>
    <w:p w14:paraId="0633FF89" w14:textId="77777777" w:rsidR="00F501BC" w:rsidRPr="00BC627B" w:rsidRDefault="00F501BC" w:rsidP="00955475">
      <w:pPr>
        <w:jc w:val="both"/>
        <w:rPr>
          <w:rFonts w:asciiTheme="minorHAnsi" w:hAnsiTheme="minorHAnsi" w:cstheme="minorHAnsi"/>
          <w:sz w:val="20"/>
          <w:szCs w:val="20"/>
        </w:rPr>
      </w:pPr>
    </w:p>
    <w:p w14:paraId="13DED1A9" w14:textId="77777777" w:rsidR="00F501BC" w:rsidRPr="00BC627B" w:rsidRDefault="00F501BC" w:rsidP="00955475">
      <w:pPr>
        <w:jc w:val="both"/>
        <w:rPr>
          <w:rFonts w:asciiTheme="minorHAnsi" w:hAnsiTheme="minorHAnsi" w:cstheme="minorHAnsi"/>
          <w:sz w:val="20"/>
          <w:szCs w:val="20"/>
        </w:rPr>
      </w:pPr>
    </w:p>
    <w:p w14:paraId="661DFE49" w14:textId="77777777" w:rsidR="00F501BC" w:rsidRPr="00BC627B" w:rsidRDefault="00F501BC" w:rsidP="00955475">
      <w:pPr>
        <w:jc w:val="both"/>
        <w:rPr>
          <w:rFonts w:asciiTheme="minorHAnsi" w:hAnsiTheme="minorHAnsi" w:cstheme="minorHAnsi"/>
          <w:sz w:val="20"/>
          <w:szCs w:val="20"/>
        </w:rPr>
      </w:pPr>
    </w:p>
    <w:p w14:paraId="4F0128C4" w14:textId="77777777" w:rsidR="00F501BC" w:rsidRPr="00BC627B" w:rsidRDefault="00F501BC" w:rsidP="00955475">
      <w:pPr>
        <w:jc w:val="both"/>
        <w:rPr>
          <w:rFonts w:asciiTheme="minorHAnsi" w:hAnsiTheme="minorHAnsi" w:cstheme="minorHAnsi"/>
          <w:sz w:val="20"/>
          <w:szCs w:val="20"/>
        </w:rPr>
      </w:pPr>
    </w:p>
    <w:p w14:paraId="286E01A8" w14:textId="77777777" w:rsidR="00BC627B" w:rsidRPr="00BC627B" w:rsidRDefault="00BC627B" w:rsidP="00955475">
      <w:pPr>
        <w:jc w:val="right"/>
        <w:rPr>
          <w:rFonts w:asciiTheme="minorHAnsi" w:hAnsiTheme="minorHAnsi" w:cstheme="minorHAnsi"/>
          <w:i/>
          <w:iCs/>
          <w:sz w:val="20"/>
          <w:szCs w:val="20"/>
        </w:rPr>
      </w:pPr>
    </w:p>
    <w:p w14:paraId="4BB45098" w14:textId="77777777" w:rsidR="00BC627B" w:rsidRPr="00BC627B" w:rsidRDefault="00BC627B" w:rsidP="00955475">
      <w:pPr>
        <w:jc w:val="right"/>
        <w:rPr>
          <w:rFonts w:asciiTheme="minorHAnsi" w:hAnsiTheme="minorHAnsi" w:cstheme="minorHAnsi"/>
          <w:i/>
          <w:iCs/>
          <w:sz w:val="20"/>
          <w:szCs w:val="20"/>
        </w:rPr>
      </w:pPr>
    </w:p>
    <w:p w14:paraId="03E4D775" w14:textId="77777777" w:rsidR="00BC627B" w:rsidRPr="00BC627B" w:rsidRDefault="00BC627B" w:rsidP="00955475">
      <w:pPr>
        <w:jc w:val="right"/>
        <w:rPr>
          <w:rFonts w:asciiTheme="minorHAnsi" w:hAnsiTheme="minorHAnsi" w:cstheme="minorHAnsi"/>
          <w:i/>
          <w:iCs/>
          <w:sz w:val="20"/>
          <w:szCs w:val="20"/>
        </w:rPr>
      </w:pPr>
    </w:p>
    <w:p w14:paraId="5B971585" w14:textId="77777777" w:rsidR="00BC627B" w:rsidRPr="00BC627B" w:rsidRDefault="00BC627B" w:rsidP="00955475">
      <w:pPr>
        <w:jc w:val="right"/>
        <w:rPr>
          <w:rFonts w:asciiTheme="minorHAnsi" w:hAnsiTheme="minorHAnsi" w:cstheme="minorHAnsi"/>
          <w:i/>
          <w:iCs/>
          <w:sz w:val="20"/>
          <w:szCs w:val="20"/>
        </w:rPr>
      </w:pPr>
    </w:p>
    <w:p w14:paraId="73DFE8C9" w14:textId="77777777" w:rsidR="00BC627B" w:rsidRPr="00BC627B" w:rsidRDefault="00BC627B" w:rsidP="00955475">
      <w:pPr>
        <w:jc w:val="right"/>
        <w:rPr>
          <w:rFonts w:asciiTheme="minorHAnsi" w:hAnsiTheme="minorHAnsi" w:cstheme="minorHAnsi"/>
          <w:i/>
          <w:iCs/>
          <w:sz w:val="20"/>
          <w:szCs w:val="20"/>
        </w:rPr>
      </w:pPr>
    </w:p>
    <w:p w14:paraId="3F919CEC" w14:textId="77777777" w:rsidR="00BC627B" w:rsidRPr="00BC627B" w:rsidRDefault="00BC627B" w:rsidP="00955475">
      <w:pPr>
        <w:jc w:val="right"/>
        <w:rPr>
          <w:rFonts w:asciiTheme="minorHAnsi" w:hAnsiTheme="minorHAnsi" w:cstheme="minorHAnsi"/>
          <w:i/>
          <w:iCs/>
          <w:sz w:val="20"/>
          <w:szCs w:val="20"/>
        </w:rPr>
      </w:pPr>
    </w:p>
    <w:p w14:paraId="71560FD0" w14:textId="77777777" w:rsidR="00BC627B" w:rsidRPr="00BC627B" w:rsidRDefault="00BC627B" w:rsidP="00955475">
      <w:pPr>
        <w:jc w:val="right"/>
        <w:rPr>
          <w:rFonts w:asciiTheme="minorHAnsi" w:hAnsiTheme="minorHAnsi" w:cstheme="minorHAnsi"/>
          <w:i/>
          <w:iCs/>
          <w:sz w:val="20"/>
          <w:szCs w:val="20"/>
        </w:rPr>
      </w:pPr>
    </w:p>
    <w:p w14:paraId="3DEF25F4" w14:textId="77777777" w:rsidR="00BC627B" w:rsidRPr="00BC627B" w:rsidRDefault="00BC627B" w:rsidP="00955475">
      <w:pPr>
        <w:jc w:val="right"/>
        <w:rPr>
          <w:rFonts w:asciiTheme="minorHAnsi" w:hAnsiTheme="minorHAnsi" w:cstheme="minorHAnsi"/>
          <w:i/>
          <w:iCs/>
          <w:sz w:val="20"/>
          <w:szCs w:val="20"/>
        </w:rPr>
      </w:pPr>
    </w:p>
    <w:p w14:paraId="19C487CD" w14:textId="77777777" w:rsidR="00BC627B" w:rsidRPr="00BC627B" w:rsidRDefault="00BC627B" w:rsidP="00955475">
      <w:pPr>
        <w:jc w:val="right"/>
        <w:rPr>
          <w:rFonts w:asciiTheme="minorHAnsi" w:hAnsiTheme="minorHAnsi" w:cstheme="minorHAnsi"/>
          <w:i/>
          <w:iCs/>
          <w:sz w:val="20"/>
          <w:szCs w:val="20"/>
        </w:rPr>
      </w:pPr>
    </w:p>
    <w:p w14:paraId="797E66AD" w14:textId="77777777" w:rsidR="00BC627B" w:rsidRPr="00BC627B" w:rsidRDefault="00BC627B" w:rsidP="00955475">
      <w:pPr>
        <w:jc w:val="right"/>
        <w:rPr>
          <w:rFonts w:asciiTheme="minorHAnsi" w:hAnsiTheme="minorHAnsi" w:cstheme="minorHAnsi"/>
          <w:i/>
          <w:iCs/>
          <w:sz w:val="20"/>
          <w:szCs w:val="20"/>
        </w:rPr>
      </w:pPr>
    </w:p>
    <w:p w14:paraId="0ED314B6" w14:textId="77777777" w:rsidR="00BC627B" w:rsidRPr="00BC627B" w:rsidRDefault="00BC627B" w:rsidP="00955475">
      <w:pPr>
        <w:jc w:val="right"/>
        <w:rPr>
          <w:rFonts w:asciiTheme="minorHAnsi" w:hAnsiTheme="minorHAnsi" w:cstheme="minorHAnsi"/>
          <w:i/>
          <w:iCs/>
          <w:sz w:val="20"/>
          <w:szCs w:val="20"/>
        </w:rPr>
      </w:pPr>
    </w:p>
    <w:p w14:paraId="4EF25850" w14:textId="77777777" w:rsidR="00BC627B" w:rsidRPr="00BC627B" w:rsidRDefault="00BC627B" w:rsidP="00955475">
      <w:pPr>
        <w:jc w:val="right"/>
        <w:rPr>
          <w:rFonts w:asciiTheme="minorHAnsi" w:hAnsiTheme="minorHAnsi" w:cstheme="minorHAnsi"/>
          <w:i/>
          <w:iCs/>
          <w:sz w:val="20"/>
          <w:szCs w:val="20"/>
        </w:rPr>
      </w:pPr>
    </w:p>
    <w:p w14:paraId="316C2EC6" w14:textId="77777777" w:rsidR="00BC627B" w:rsidRPr="00BC627B" w:rsidRDefault="00BC627B" w:rsidP="00955475">
      <w:pPr>
        <w:jc w:val="right"/>
        <w:rPr>
          <w:rFonts w:asciiTheme="minorHAnsi" w:hAnsiTheme="minorHAnsi" w:cstheme="minorHAnsi"/>
          <w:i/>
          <w:iCs/>
          <w:sz w:val="20"/>
          <w:szCs w:val="20"/>
        </w:rPr>
      </w:pPr>
    </w:p>
    <w:p w14:paraId="450A7FB7" w14:textId="77777777" w:rsidR="00BC627B" w:rsidRPr="00BC627B" w:rsidRDefault="00BC627B" w:rsidP="00955475">
      <w:pPr>
        <w:jc w:val="right"/>
        <w:rPr>
          <w:rFonts w:asciiTheme="minorHAnsi" w:hAnsiTheme="minorHAnsi" w:cstheme="minorHAnsi"/>
          <w:i/>
          <w:iCs/>
          <w:sz w:val="20"/>
          <w:szCs w:val="20"/>
        </w:rPr>
      </w:pPr>
    </w:p>
    <w:p w14:paraId="29FC9681" w14:textId="77777777" w:rsidR="00BC627B" w:rsidRPr="00BC627B" w:rsidRDefault="00BC627B" w:rsidP="00955475">
      <w:pPr>
        <w:jc w:val="right"/>
        <w:rPr>
          <w:rFonts w:asciiTheme="minorHAnsi" w:hAnsiTheme="minorHAnsi" w:cstheme="minorHAnsi"/>
          <w:i/>
          <w:iCs/>
          <w:sz w:val="20"/>
          <w:szCs w:val="20"/>
        </w:rPr>
      </w:pPr>
    </w:p>
    <w:p w14:paraId="171B79D1" w14:textId="77777777" w:rsidR="00BC627B" w:rsidRPr="00BC627B" w:rsidRDefault="00BC627B" w:rsidP="00955475">
      <w:pPr>
        <w:jc w:val="right"/>
        <w:rPr>
          <w:rFonts w:asciiTheme="minorHAnsi" w:hAnsiTheme="minorHAnsi" w:cstheme="minorHAnsi"/>
          <w:i/>
          <w:iCs/>
          <w:sz w:val="20"/>
          <w:szCs w:val="20"/>
        </w:rPr>
      </w:pPr>
    </w:p>
    <w:p w14:paraId="39FDCDB7" w14:textId="77777777" w:rsidR="00BC627B" w:rsidRPr="00BC627B" w:rsidRDefault="00BC627B" w:rsidP="00955475">
      <w:pPr>
        <w:jc w:val="right"/>
        <w:rPr>
          <w:rFonts w:asciiTheme="minorHAnsi" w:hAnsiTheme="minorHAnsi" w:cstheme="minorHAnsi"/>
          <w:i/>
          <w:iCs/>
          <w:sz w:val="20"/>
          <w:szCs w:val="20"/>
        </w:rPr>
      </w:pPr>
    </w:p>
    <w:p w14:paraId="4E6A2236" w14:textId="77777777" w:rsidR="00BC627B" w:rsidRPr="00BC627B" w:rsidRDefault="00BC627B" w:rsidP="00955475">
      <w:pPr>
        <w:jc w:val="right"/>
        <w:rPr>
          <w:rFonts w:asciiTheme="minorHAnsi" w:hAnsiTheme="minorHAnsi" w:cstheme="minorHAnsi"/>
          <w:i/>
          <w:iCs/>
          <w:sz w:val="20"/>
          <w:szCs w:val="20"/>
        </w:rPr>
      </w:pPr>
    </w:p>
    <w:p w14:paraId="5886F252" w14:textId="77777777" w:rsidR="00BC627B" w:rsidRPr="00BC627B" w:rsidRDefault="00BC627B" w:rsidP="00955475">
      <w:pPr>
        <w:jc w:val="right"/>
        <w:rPr>
          <w:rFonts w:asciiTheme="minorHAnsi" w:hAnsiTheme="minorHAnsi" w:cstheme="minorHAnsi"/>
          <w:i/>
          <w:iCs/>
          <w:sz w:val="20"/>
          <w:szCs w:val="20"/>
        </w:rPr>
      </w:pPr>
    </w:p>
    <w:p w14:paraId="60C8B7A1" w14:textId="77777777" w:rsidR="00BC627B" w:rsidRPr="00BC627B" w:rsidRDefault="00BC627B" w:rsidP="00955475">
      <w:pPr>
        <w:jc w:val="right"/>
        <w:rPr>
          <w:rFonts w:asciiTheme="minorHAnsi" w:hAnsiTheme="minorHAnsi" w:cstheme="minorHAnsi"/>
          <w:i/>
          <w:iCs/>
          <w:sz w:val="20"/>
          <w:szCs w:val="20"/>
        </w:rPr>
      </w:pPr>
    </w:p>
    <w:p w14:paraId="2EC0965D" w14:textId="77777777" w:rsidR="00BC627B" w:rsidRPr="00BC627B" w:rsidRDefault="00BC627B" w:rsidP="00955475">
      <w:pPr>
        <w:jc w:val="right"/>
        <w:rPr>
          <w:rFonts w:asciiTheme="minorHAnsi" w:hAnsiTheme="minorHAnsi" w:cstheme="minorHAnsi"/>
          <w:i/>
          <w:iCs/>
          <w:sz w:val="20"/>
          <w:szCs w:val="20"/>
        </w:rPr>
      </w:pPr>
    </w:p>
    <w:p w14:paraId="3A5945EE" w14:textId="77777777" w:rsidR="00BC627B" w:rsidRPr="00BC627B" w:rsidRDefault="00BC627B" w:rsidP="00955475">
      <w:pPr>
        <w:jc w:val="right"/>
        <w:rPr>
          <w:rFonts w:asciiTheme="minorHAnsi" w:hAnsiTheme="minorHAnsi" w:cstheme="minorHAnsi"/>
          <w:i/>
          <w:iCs/>
          <w:sz w:val="20"/>
          <w:szCs w:val="20"/>
        </w:rPr>
      </w:pPr>
    </w:p>
    <w:p w14:paraId="5FCBFA00" w14:textId="77777777" w:rsidR="00BC627B" w:rsidRPr="00BC627B" w:rsidRDefault="00BC627B" w:rsidP="00955475">
      <w:pPr>
        <w:jc w:val="right"/>
        <w:rPr>
          <w:rFonts w:asciiTheme="minorHAnsi" w:hAnsiTheme="minorHAnsi" w:cstheme="minorHAnsi"/>
          <w:i/>
          <w:iCs/>
          <w:sz w:val="20"/>
          <w:szCs w:val="20"/>
        </w:rPr>
      </w:pPr>
    </w:p>
    <w:p w14:paraId="2DEC3014" w14:textId="77777777" w:rsidR="00BC627B" w:rsidRPr="00BC627B" w:rsidRDefault="00BC627B" w:rsidP="00955475">
      <w:pPr>
        <w:jc w:val="right"/>
        <w:rPr>
          <w:rFonts w:asciiTheme="minorHAnsi" w:hAnsiTheme="minorHAnsi" w:cstheme="minorHAnsi"/>
          <w:i/>
          <w:iCs/>
          <w:sz w:val="20"/>
          <w:szCs w:val="20"/>
        </w:rPr>
      </w:pPr>
    </w:p>
    <w:p w14:paraId="04DF6588" w14:textId="77777777" w:rsidR="00BC627B" w:rsidRPr="00BC627B" w:rsidRDefault="00BC627B" w:rsidP="00955475">
      <w:pPr>
        <w:jc w:val="right"/>
        <w:rPr>
          <w:rFonts w:asciiTheme="minorHAnsi" w:hAnsiTheme="minorHAnsi" w:cstheme="minorHAnsi"/>
          <w:i/>
          <w:iCs/>
          <w:sz w:val="20"/>
          <w:szCs w:val="20"/>
        </w:rPr>
      </w:pPr>
    </w:p>
    <w:p w14:paraId="781A8D6B" w14:textId="77777777" w:rsidR="0027597F" w:rsidRDefault="0027597F" w:rsidP="00955475">
      <w:pPr>
        <w:jc w:val="right"/>
        <w:rPr>
          <w:rFonts w:asciiTheme="minorHAnsi" w:hAnsiTheme="minorHAnsi" w:cstheme="minorHAnsi"/>
          <w:i/>
          <w:iCs/>
          <w:sz w:val="20"/>
          <w:szCs w:val="20"/>
        </w:rPr>
      </w:pPr>
      <w:r>
        <w:rPr>
          <w:rFonts w:asciiTheme="minorHAnsi" w:hAnsiTheme="minorHAnsi" w:cstheme="minorHAnsi"/>
          <w:i/>
          <w:iCs/>
          <w:sz w:val="20"/>
          <w:szCs w:val="20"/>
        </w:rPr>
        <w:br w:type="page"/>
      </w:r>
    </w:p>
    <w:p w14:paraId="789C110B" w14:textId="424F5271" w:rsidR="00F501BC" w:rsidRPr="00BC627B" w:rsidRDefault="00F501BC" w:rsidP="00955475">
      <w:pPr>
        <w:jc w:val="right"/>
        <w:rPr>
          <w:rFonts w:asciiTheme="minorHAnsi" w:hAnsiTheme="minorHAnsi" w:cstheme="minorHAnsi"/>
          <w:i/>
          <w:iCs/>
          <w:sz w:val="20"/>
          <w:szCs w:val="20"/>
        </w:rPr>
      </w:pPr>
      <w:r w:rsidRPr="00BC627B">
        <w:rPr>
          <w:rFonts w:asciiTheme="minorHAnsi" w:hAnsiTheme="minorHAnsi" w:cstheme="minorHAnsi"/>
          <w:i/>
          <w:iCs/>
          <w:sz w:val="20"/>
          <w:szCs w:val="20"/>
        </w:rPr>
        <w:lastRenderedPageBreak/>
        <w:t>Załącznik nr 7 do umowy</w:t>
      </w:r>
    </w:p>
    <w:p w14:paraId="1646D29A" w14:textId="77777777" w:rsidR="00F501BC" w:rsidRPr="00BC627B" w:rsidRDefault="00F501BC" w:rsidP="00955475">
      <w:pPr>
        <w:jc w:val="both"/>
        <w:rPr>
          <w:rFonts w:asciiTheme="minorHAnsi" w:hAnsiTheme="minorHAnsi" w:cstheme="minorHAnsi"/>
          <w:sz w:val="20"/>
          <w:szCs w:val="20"/>
          <w:u w:val="single"/>
        </w:rPr>
      </w:pPr>
    </w:p>
    <w:p w14:paraId="360A1E4F" w14:textId="77777777" w:rsidR="00F501BC" w:rsidRPr="00BC627B" w:rsidRDefault="00F501BC" w:rsidP="00955475">
      <w:pPr>
        <w:jc w:val="both"/>
        <w:rPr>
          <w:rFonts w:asciiTheme="minorHAnsi" w:hAnsiTheme="minorHAnsi" w:cstheme="minorHAnsi"/>
          <w:sz w:val="20"/>
          <w:szCs w:val="20"/>
        </w:rPr>
      </w:pPr>
      <w:r w:rsidRPr="00BC627B">
        <w:rPr>
          <w:rFonts w:asciiTheme="minorHAnsi" w:hAnsiTheme="minorHAnsi" w:cstheme="minorHAnsi"/>
          <w:sz w:val="20"/>
          <w:szCs w:val="20"/>
        </w:rPr>
        <w:t>….………………………...                                                                                                                               Sopot, dnia</w:t>
      </w:r>
      <w:proofErr w:type="gramStart"/>
      <w:r w:rsidRPr="00BC627B">
        <w:rPr>
          <w:rFonts w:asciiTheme="minorHAnsi" w:hAnsiTheme="minorHAnsi" w:cstheme="minorHAnsi"/>
          <w:sz w:val="20"/>
          <w:szCs w:val="20"/>
        </w:rPr>
        <w:t xml:space="preserve"> ….</w:t>
      </w:r>
      <w:proofErr w:type="gramEnd"/>
      <w:r w:rsidRPr="00BC627B">
        <w:rPr>
          <w:rFonts w:asciiTheme="minorHAnsi" w:hAnsiTheme="minorHAnsi" w:cstheme="minorHAnsi"/>
          <w:sz w:val="20"/>
          <w:szCs w:val="20"/>
        </w:rPr>
        <w:t>………………</w:t>
      </w:r>
    </w:p>
    <w:p w14:paraId="3D3997AA" w14:textId="77777777" w:rsidR="00F501BC" w:rsidRPr="00BC627B" w:rsidRDefault="00F501BC" w:rsidP="00955475">
      <w:pPr>
        <w:jc w:val="both"/>
        <w:rPr>
          <w:rFonts w:asciiTheme="minorHAnsi" w:hAnsiTheme="minorHAnsi" w:cstheme="minorHAnsi"/>
          <w:sz w:val="20"/>
          <w:szCs w:val="20"/>
        </w:rPr>
      </w:pPr>
      <w:r w:rsidRPr="00BC627B">
        <w:rPr>
          <w:rFonts w:asciiTheme="minorHAnsi" w:hAnsiTheme="minorHAnsi" w:cstheme="minorHAnsi"/>
          <w:sz w:val="20"/>
          <w:szCs w:val="20"/>
        </w:rPr>
        <w:t>pieczęć Wykonawcy</w:t>
      </w:r>
    </w:p>
    <w:p w14:paraId="657C1BDD" w14:textId="77777777" w:rsidR="00F501BC" w:rsidRPr="00BC627B" w:rsidRDefault="00F501BC" w:rsidP="00955475">
      <w:pPr>
        <w:jc w:val="both"/>
        <w:rPr>
          <w:rFonts w:asciiTheme="minorHAnsi" w:hAnsiTheme="minorHAnsi" w:cstheme="minorHAnsi"/>
          <w:sz w:val="20"/>
          <w:szCs w:val="20"/>
        </w:rPr>
      </w:pPr>
    </w:p>
    <w:p w14:paraId="6545D595" w14:textId="77777777" w:rsidR="00F501BC" w:rsidRPr="00BC627B" w:rsidRDefault="00F501BC" w:rsidP="00955475">
      <w:pPr>
        <w:jc w:val="both"/>
        <w:rPr>
          <w:rFonts w:asciiTheme="minorHAnsi" w:hAnsiTheme="minorHAnsi" w:cstheme="minorHAnsi"/>
          <w:sz w:val="20"/>
          <w:szCs w:val="20"/>
        </w:rPr>
      </w:pPr>
      <w:r w:rsidRPr="00BC627B">
        <w:rPr>
          <w:rFonts w:asciiTheme="minorHAnsi" w:hAnsiTheme="minorHAnsi" w:cstheme="minorHAnsi"/>
          <w:sz w:val="20"/>
          <w:szCs w:val="20"/>
        </w:rPr>
        <w:t xml:space="preserve">DOKUMENT GWARANCYJNY </w:t>
      </w:r>
    </w:p>
    <w:p w14:paraId="431FAF56" w14:textId="77777777" w:rsidR="00F501BC" w:rsidRPr="00BC627B" w:rsidRDefault="00F501BC" w:rsidP="00955475">
      <w:pPr>
        <w:jc w:val="both"/>
        <w:rPr>
          <w:rFonts w:asciiTheme="minorHAnsi" w:hAnsiTheme="minorHAnsi" w:cstheme="minorHAnsi"/>
          <w:sz w:val="20"/>
          <w:szCs w:val="20"/>
        </w:rPr>
      </w:pPr>
      <w:r w:rsidRPr="00BC627B">
        <w:rPr>
          <w:rFonts w:asciiTheme="minorHAnsi" w:hAnsiTheme="minorHAnsi" w:cstheme="minorHAnsi"/>
          <w:sz w:val="20"/>
          <w:szCs w:val="20"/>
        </w:rPr>
        <w:t>na wykonane roboty budowlane, dostawy i usługi pn.:</w:t>
      </w:r>
    </w:p>
    <w:p w14:paraId="319659E6" w14:textId="77777777" w:rsidR="00F501BC" w:rsidRPr="00BC627B" w:rsidRDefault="00F501BC" w:rsidP="00955475">
      <w:pPr>
        <w:jc w:val="both"/>
        <w:rPr>
          <w:rFonts w:asciiTheme="minorHAnsi" w:hAnsiTheme="minorHAnsi" w:cstheme="minorHAnsi"/>
          <w:b/>
          <w:sz w:val="20"/>
          <w:szCs w:val="20"/>
        </w:rPr>
      </w:pPr>
      <w:r w:rsidRPr="00BC627B">
        <w:rPr>
          <w:rFonts w:asciiTheme="minorHAnsi" w:hAnsiTheme="minorHAnsi" w:cstheme="minorHAnsi"/>
          <w:b/>
          <w:sz w:val="20"/>
          <w:szCs w:val="20"/>
        </w:rPr>
        <w:t xml:space="preserve">„………………………………………. </w:t>
      </w:r>
    </w:p>
    <w:p w14:paraId="7003965B" w14:textId="77777777" w:rsidR="00F501BC" w:rsidRPr="00BC627B" w:rsidRDefault="00F501BC" w:rsidP="00955475">
      <w:pPr>
        <w:jc w:val="both"/>
        <w:rPr>
          <w:rFonts w:asciiTheme="minorHAnsi" w:hAnsiTheme="minorHAnsi" w:cstheme="minorHAnsi"/>
          <w:b/>
          <w:sz w:val="20"/>
          <w:szCs w:val="20"/>
        </w:rPr>
      </w:pPr>
      <w:r w:rsidRPr="00BC627B">
        <w:rPr>
          <w:rFonts w:asciiTheme="minorHAnsi" w:hAnsiTheme="minorHAnsi" w:cstheme="minorHAnsi"/>
          <w:b/>
          <w:sz w:val="20"/>
          <w:szCs w:val="20"/>
        </w:rPr>
        <w:t>…………………………………………………..”</w:t>
      </w:r>
    </w:p>
    <w:p w14:paraId="54AC1E0A" w14:textId="28A1A35B" w:rsidR="00F501BC" w:rsidRPr="00BC627B" w:rsidRDefault="00F501BC" w:rsidP="00955475">
      <w:pPr>
        <w:jc w:val="both"/>
        <w:rPr>
          <w:rFonts w:asciiTheme="minorHAnsi" w:hAnsiTheme="minorHAnsi" w:cstheme="minorHAnsi"/>
          <w:sz w:val="20"/>
          <w:szCs w:val="20"/>
        </w:rPr>
      </w:pPr>
      <w:r w:rsidRPr="00BC627B">
        <w:rPr>
          <w:rFonts w:asciiTheme="minorHAnsi" w:hAnsiTheme="minorHAnsi" w:cstheme="minorHAnsi"/>
          <w:sz w:val="20"/>
          <w:szCs w:val="20"/>
        </w:rPr>
        <w:t xml:space="preserve">zgodnie z zapisami umowy nr </w:t>
      </w:r>
      <w:proofErr w:type="gramStart"/>
      <w:r w:rsidRPr="00BC627B">
        <w:rPr>
          <w:rFonts w:asciiTheme="minorHAnsi" w:hAnsiTheme="minorHAnsi" w:cstheme="minorHAnsi"/>
          <w:sz w:val="20"/>
          <w:szCs w:val="20"/>
        </w:rPr>
        <w:t>…….…….</w:t>
      </w:r>
      <w:proofErr w:type="gramEnd"/>
      <w:r w:rsidRPr="00BC627B">
        <w:rPr>
          <w:rFonts w:asciiTheme="minorHAnsi" w:hAnsiTheme="minorHAnsi" w:cstheme="minorHAnsi"/>
          <w:sz w:val="20"/>
          <w:szCs w:val="20"/>
        </w:rPr>
        <w:t>. z dnia …… 202</w:t>
      </w:r>
      <w:r w:rsidR="00BC627B" w:rsidRPr="00BC627B">
        <w:rPr>
          <w:rFonts w:asciiTheme="minorHAnsi" w:hAnsiTheme="minorHAnsi" w:cstheme="minorHAnsi"/>
          <w:sz w:val="20"/>
          <w:szCs w:val="20"/>
        </w:rPr>
        <w:t>6</w:t>
      </w:r>
      <w:r w:rsidRPr="00BC627B">
        <w:rPr>
          <w:rFonts w:asciiTheme="minorHAnsi" w:hAnsiTheme="minorHAnsi" w:cstheme="minorHAnsi"/>
          <w:sz w:val="20"/>
          <w:szCs w:val="20"/>
        </w:rPr>
        <w:t xml:space="preserve"> r., zwanej dalej „Umową”.</w:t>
      </w:r>
    </w:p>
    <w:p w14:paraId="6A093E92" w14:textId="77777777" w:rsidR="00F501BC" w:rsidRPr="00BC627B" w:rsidRDefault="00F501BC" w:rsidP="00955475">
      <w:pPr>
        <w:jc w:val="both"/>
        <w:rPr>
          <w:rFonts w:asciiTheme="minorHAnsi" w:hAnsiTheme="minorHAnsi" w:cstheme="minorHAnsi"/>
          <w:iCs/>
          <w:sz w:val="20"/>
          <w:szCs w:val="20"/>
        </w:rPr>
      </w:pPr>
    </w:p>
    <w:p w14:paraId="7FB2582D" w14:textId="77777777" w:rsidR="00F501BC" w:rsidRPr="00BC627B" w:rsidRDefault="00F501BC" w:rsidP="00955475">
      <w:pPr>
        <w:jc w:val="both"/>
        <w:rPr>
          <w:rFonts w:asciiTheme="minorHAnsi" w:hAnsiTheme="minorHAnsi" w:cstheme="minorHAnsi"/>
        </w:rPr>
      </w:pPr>
      <w:r w:rsidRPr="00BC627B">
        <w:rPr>
          <w:rFonts w:asciiTheme="minorHAnsi" w:hAnsiTheme="minorHAnsi" w:cstheme="minorHAnsi"/>
          <w:iCs/>
          <w:sz w:val="20"/>
          <w:szCs w:val="20"/>
          <w:u w:val="single"/>
        </w:rPr>
        <w:t>Zamawiający:</w:t>
      </w:r>
      <w:r w:rsidRPr="00BC627B">
        <w:rPr>
          <w:rFonts w:asciiTheme="minorHAnsi" w:hAnsiTheme="minorHAnsi" w:cstheme="minorHAnsi"/>
          <w:iCs/>
          <w:sz w:val="20"/>
          <w:szCs w:val="20"/>
        </w:rPr>
        <w:t xml:space="preserve"> </w:t>
      </w:r>
    </w:p>
    <w:p w14:paraId="7CE83C32" w14:textId="2F5673F6" w:rsidR="002B18CC" w:rsidRPr="00BC627B" w:rsidRDefault="002B18CC" w:rsidP="00955475">
      <w:pPr>
        <w:jc w:val="both"/>
        <w:rPr>
          <w:rFonts w:asciiTheme="minorHAnsi" w:eastAsia="Times New Roman" w:hAnsiTheme="minorHAnsi" w:cstheme="minorHAnsi"/>
          <w:sz w:val="20"/>
          <w:szCs w:val="20"/>
          <w:lang w:eastAsia="ar-SA"/>
        </w:rPr>
      </w:pPr>
      <w:r w:rsidRPr="00BC627B">
        <w:rPr>
          <w:rFonts w:asciiTheme="minorHAnsi" w:eastAsia="Times New Roman" w:hAnsiTheme="minorHAnsi" w:cstheme="minorHAnsi"/>
          <w:sz w:val="20"/>
          <w:szCs w:val="20"/>
          <w:lang w:eastAsia="ar-SA"/>
        </w:rPr>
        <w:t>GMINA MIASTA SOPOT, 81-704 Sopot, ul. Kościuszki 25/27</w:t>
      </w:r>
    </w:p>
    <w:p w14:paraId="3AF7046F" w14:textId="77777777" w:rsidR="002B18CC" w:rsidRPr="00BC627B" w:rsidRDefault="002B18CC" w:rsidP="00955475">
      <w:pPr>
        <w:spacing w:after="60"/>
        <w:jc w:val="both"/>
        <w:rPr>
          <w:rFonts w:asciiTheme="minorHAnsi" w:eastAsia="Times New Roman" w:hAnsiTheme="minorHAnsi" w:cstheme="minorHAnsi"/>
          <w:sz w:val="20"/>
          <w:szCs w:val="20"/>
          <w:lang w:eastAsia="ar-SA"/>
        </w:rPr>
      </w:pPr>
      <w:proofErr w:type="gramStart"/>
      <w:r w:rsidRPr="00BC627B">
        <w:rPr>
          <w:rFonts w:asciiTheme="minorHAnsi" w:eastAsia="Times New Roman" w:hAnsiTheme="minorHAnsi" w:cstheme="minorHAnsi"/>
          <w:sz w:val="20"/>
          <w:szCs w:val="20"/>
          <w:lang w:eastAsia="ar-SA"/>
        </w:rPr>
        <w:t>nr  NIP</w:t>
      </w:r>
      <w:proofErr w:type="gramEnd"/>
      <w:r w:rsidRPr="00BC627B">
        <w:rPr>
          <w:rFonts w:asciiTheme="minorHAnsi" w:eastAsia="Times New Roman" w:hAnsiTheme="minorHAnsi" w:cstheme="minorHAnsi"/>
          <w:sz w:val="20"/>
          <w:szCs w:val="20"/>
          <w:lang w:eastAsia="ar-SA"/>
        </w:rPr>
        <w:tab/>
      </w:r>
      <w:r w:rsidRPr="00BC627B">
        <w:rPr>
          <w:rFonts w:asciiTheme="minorHAnsi" w:eastAsia="Times New Roman" w:hAnsiTheme="minorHAnsi" w:cstheme="minorHAnsi"/>
          <w:sz w:val="20"/>
          <w:szCs w:val="20"/>
          <w:lang w:eastAsia="ar-SA"/>
        </w:rPr>
        <w:tab/>
        <w:t xml:space="preserve">585-14-11-941;  </w:t>
      </w:r>
    </w:p>
    <w:p w14:paraId="3171ECB8" w14:textId="77777777" w:rsidR="002B18CC" w:rsidRPr="00BC627B" w:rsidRDefault="002B18CC" w:rsidP="00955475">
      <w:pPr>
        <w:spacing w:after="60"/>
        <w:jc w:val="both"/>
        <w:rPr>
          <w:rFonts w:asciiTheme="minorHAnsi" w:eastAsia="Times New Roman" w:hAnsiTheme="minorHAnsi" w:cstheme="minorHAnsi"/>
          <w:sz w:val="20"/>
          <w:szCs w:val="20"/>
          <w:lang w:eastAsia="ar-SA"/>
        </w:rPr>
      </w:pPr>
      <w:proofErr w:type="gramStart"/>
      <w:r w:rsidRPr="00BC627B">
        <w:rPr>
          <w:rFonts w:asciiTheme="minorHAnsi" w:eastAsia="Times New Roman" w:hAnsiTheme="minorHAnsi" w:cstheme="minorHAnsi"/>
          <w:sz w:val="20"/>
          <w:szCs w:val="20"/>
          <w:lang w:eastAsia="ar-SA"/>
        </w:rPr>
        <w:t>nr  REGON</w:t>
      </w:r>
      <w:proofErr w:type="gramEnd"/>
      <w:r w:rsidRPr="00BC627B">
        <w:rPr>
          <w:rFonts w:asciiTheme="minorHAnsi" w:eastAsia="Times New Roman" w:hAnsiTheme="minorHAnsi" w:cstheme="minorHAnsi"/>
          <w:sz w:val="20"/>
          <w:szCs w:val="20"/>
          <w:lang w:eastAsia="ar-SA"/>
        </w:rPr>
        <w:t xml:space="preserve"> </w:t>
      </w:r>
      <w:r w:rsidRPr="00BC627B">
        <w:rPr>
          <w:rFonts w:asciiTheme="minorHAnsi" w:eastAsia="Times New Roman" w:hAnsiTheme="minorHAnsi" w:cstheme="minorHAnsi"/>
          <w:sz w:val="20"/>
          <w:szCs w:val="20"/>
          <w:lang w:eastAsia="ar-SA"/>
        </w:rPr>
        <w:tab/>
        <w:t>191675563</w:t>
      </w:r>
    </w:p>
    <w:p w14:paraId="1CC6232D" w14:textId="77777777" w:rsidR="00F501BC" w:rsidRPr="00BC627B" w:rsidRDefault="00F501BC" w:rsidP="00955475">
      <w:pPr>
        <w:jc w:val="both"/>
        <w:rPr>
          <w:rFonts w:asciiTheme="minorHAnsi" w:hAnsiTheme="minorHAnsi" w:cstheme="minorHAnsi"/>
          <w:iCs/>
          <w:sz w:val="20"/>
          <w:szCs w:val="20"/>
          <w:u w:val="single"/>
        </w:rPr>
      </w:pPr>
    </w:p>
    <w:p w14:paraId="78402FB7" w14:textId="77777777" w:rsidR="00F501BC" w:rsidRPr="00BC627B" w:rsidRDefault="00F501BC" w:rsidP="00955475">
      <w:pPr>
        <w:jc w:val="both"/>
        <w:rPr>
          <w:rFonts w:asciiTheme="minorHAnsi" w:hAnsiTheme="minorHAnsi" w:cstheme="minorHAnsi"/>
          <w:b/>
          <w:iCs/>
          <w:sz w:val="20"/>
          <w:szCs w:val="20"/>
        </w:rPr>
      </w:pPr>
    </w:p>
    <w:p w14:paraId="51736C6D" w14:textId="77777777" w:rsidR="00F501BC" w:rsidRPr="00BC627B" w:rsidRDefault="00F501BC" w:rsidP="00955475">
      <w:pPr>
        <w:jc w:val="both"/>
        <w:rPr>
          <w:rFonts w:asciiTheme="minorHAnsi" w:hAnsiTheme="minorHAnsi" w:cstheme="minorHAnsi"/>
        </w:rPr>
      </w:pPr>
      <w:r w:rsidRPr="00BC627B">
        <w:rPr>
          <w:rFonts w:asciiTheme="minorHAnsi" w:hAnsiTheme="minorHAnsi" w:cstheme="minorHAnsi"/>
          <w:iCs/>
          <w:sz w:val="20"/>
          <w:szCs w:val="20"/>
          <w:u w:val="single"/>
        </w:rPr>
        <w:t>Udzielający gwarancji (Gwarant) - Wykonawca:</w:t>
      </w:r>
      <w:r w:rsidRPr="00BC627B">
        <w:rPr>
          <w:rFonts w:asciiTheme="minorHAnsi" w:hAnsiTheme="minorHAnsi" w:cstheme="minorHAnsi"/>
          <w:iCs/>
          <w:sz w:val="20"/>
          <w:szCs w:val="20"/>
        </w:rPr>
        <w:t xml:space="preserve"> </w:t>
      </w:r>
      <w:r w:rsidRPr="00BC627B">
        <w:rPr>
          <w:rFonts w:asciiTheme="minorHAnsi" w:hAnsiTheme="minorHAnsi" w:cstheme="minorHAnsi"/>
          <w:b/>
          <w:sz w:val="20"/>
          <w:szCs w:val="20"/>
        </w:rPr>
        <w:t>…………………………</w:t>
      </w:r>
      <w:proofErr w:type="gramStart"/>
      <w:r w:rsidRPr="00BC627B">
        <w:rPr>
          <w:rFonts w:asciiTheme="minorHAnsi" w:hAnsiTheme="minorHAnsi" w:cstheme="minorHAnsi"/>
          <w:b/>
          <w:sz w:val="20"/>
          <w:szCs w:val="20"/>
        </w:rPr>
        <w:t>…….</w:t>
      </w:r>
      <w:proofErr w:type="gramEnd"/>
      <w:r w:rsidRPr="00BC627B">
        <w:rPr>
          <w:rFonts w:asciiTheme="minorHAnsi" w:hAnsiTheme="minorHAnsi" w:cstheme="minorHAnsi"/>
          <w:b/>
          <w:sz w:val="20"/>
          <w:szCs w:val="20"/>
        </w:rPr>
        <w:t xml:space="preserve">, </w:t>
      </w:r>
    </w:p>
    <w:p w14:paraId="54136FA2" w14:textId="77777777" w:rsidR="00F501BC" w:rsidRPr="00BC627B" w:rsidRDefault="00F501BC" w:rsidP="00955475">
      <w:pPr>
        <w:jc w:val="both"/>
        <w:rPr>
          <w:rFonts w:asciiTheme="minorHAnsi" w:hAnsiTheme="minorHAnsi" w:cstheme="minorHAnsi"/>
          <w:sz w:val="20"/>
          <w:szCs w:val="20"/>
        </w:rPr>
      </w:pPr>
    </w:p>
    <w:p w14:paraId="08AE721F" w14:textId="77777777" w:rsidR="00F501BC" w:rsidRPr="00BC627B" w:rsidRDefault="00F501BC" w:rsidP="008712E0">
      <w:pPr>
        <w:numPr>
          <w:ilvl w:val="0"/>
          <w:numId w:val="49"/>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 xml:space="preserve">Wykonawca gwarantuje, że wykonane przez niego roboty, dostawy i usługi objęte przedmiotem Umowy zostały wykonane prawidłowo, zgodnie z Umową, specyfikacjami technicznymi wykonania i odbioru robót budowlanych i dokumentacją projektową, będącymi załącznikami do Umowy, a także zgodnie z najlepszą wiedzą Wykonawcy oraz aktualnie obowiązującymi zasadami wiedzy technicznej, sztuki budowlanej, oraz obowiązującymi przepisami prawa, w tym istniejącymi w tym zakresie Polskimi Normami.   </w:t>
      </w:r>
    </w:p>
    <w:p w14:paraId="275CC1B1" w14:textId="77777777" w:rsidR="00F501BC" w:rsidRPr="00BC627B" w:rsidRDefault="00F501BC" w:rsidP="008712E0">
      <w:pPr>
        <w:numPr>
          <w:ilvl w:val="0"/>
          <w:numId w:val="49"/>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Zgodnie z zapisami Umowy, Wykonawca udziela gwarancji jakości na wszystkie wykonane roboty budowlane, dostawy i usługi objęte Umową na okres ………</w:t>
      </w:r>
      <w:proofErr w:type="gramStart"/>
      <w:r w:rsidRPr="00BC627B">
        <w:rPr>
          <w:rFonts w:asciiTheme="minorHAnsi" w:hAnsiTheme="minorHAnsi" w:cstheme="minorHAnsi"/>
          <w:sz w:val="20"/>
          <w:szCs w:val="20"/>
        </w:rPr>
        <w:t>…….</w:t>
      </w:r>
      <w:proofErr w:type="gramEnd"/>
      <w:r w:rsidRPr="00BC627B">
        <w:rPr>
          <w:rFonts w:asciiTheme="minorHAnsi" w:hAnsiTheme="minorHAnsi" w:cstheme="minorHAnsi"/>
          <w:sz w:val="20"/>
          <w:szCs w:val="20"/>
        </w:rPr>
        <w:t>. miesięcy od dnia ………</w:t>
      </w:r>
      <w:proofErr w:type="gramStart"/>
      <w:r w:rsidRPr="00BC627B">
        <w:rPr>
          <w:rFonts w:asciiTheme="minorHAnsi" w:hAnsiTheme="minorHAnsi" w:cstheme="minorHAnsi"/>
          <w:sz w:val="20"/>
          <w:szCs w:val="20"/>
        </w:rPr>
        <w:t>…….</w:t>
      </w:r>
      <w:proofErr w:type="gramEnd"/>
      <w:r w:rsidRPr="00BC627B">
        <w:rPr>
          <w:rFonts w:asciiTheme="minorHAnsi" w:hAnsiTheme="minorHAnsi" w:cstheme="minorHAnsi"/>
          <w:sz w:val="20"/>
          <w:szCs w:val="20"/>
        </w:rPr>
        <w:t>. roku do dnia …………... roku.</w:t>
      </w:r>
    </w:p>
    <w:p w14:paraId="2C7F6025" w14:textId="77777777" w:rsidR="00F501BC" w:rsidRPr="00BC627B" w:rsidRDefault="00F501BC" w:rsidP="008712E0">
      <w:pPr>
        <w:numPr>
          <w:ilvl w:val="0"/>
          <w:numId w:val="49"/>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 xml:space="preserve">W przypadku stwierdzenia wad przedmiotu Umowy, udzieloną gwarancję jakości przedłuża się o okres, jaki upłynie od chwili stwierdzenia wad do czasu protokólarnego stwierdzenia ich </w:t>
      </w:r>
      <w:proofErr w:type="gramStart"/>
      <w:r w:rsidRPr="00BC627B">
        <w:rPr>
          <w:rFonts w:asciiTheme="minorHAnsi" w:hAnsiTheme="minorHAnsi" w:cstheme="minorHAnsi"/>
          <w:sz w:val="20"/>
          <w:szCs w:val="20"/>
        </w:rPr>
        <w:t>usunięcia  przez</w:t>
      </w:r>
      <w:proofErr w:type="gramEnd"/>
      <w:r w:rsidRPr="00BC627B">
        <w:rPr>
          <w:rFonts w:asciiTheme="minorHAnsi" w:hAnsiTheme="minorHAnsi" w:cstheme="minorHAnsi"/>
          <w:sz w:val="20"/>
          <w:szCs w:val="20"/>
        </w:rPr>
        <w:t xml:space="preserve"> Wykonawcę.</w:t>
      </w:r>
    </w:p>
    <w:p w14:paraId="2D9831CD" w14:textId="77777777" w:rsidR="00F501BC" w:rsidRPr="00BC627B" w:rsidRDefault="00F501BC" w:rsidP="008712E0">
      <w:pPr>
        <w:numPr>
          <w:ilvl w:val="0"/>
          <w:numId w:val="49"/>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Warunki gwarancji jakości:</w:t>
      </w:r>
    </w:p>
    <w:p w14:paraId="42BB4E74" w14:textId="77777777" w:rsidR="00F501BC" w:rsidRPr="00BC627B" w:rsidRDefault="00F501BC" w:rsidP="008712E0">
      <w:pPr>
        <w:numPr>
          <w:ilvl w:val="0"/>
          <w:numId w:val="50"/>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 xml:space="preserve">W ramach gwarancji jakości Wykonawca, zobowiązany jest do usunięcia na swój koszt wad wszystkich robót, dostaw i usług objętych gwarancją. </w:t>
      </w:r>
    </w:p>
    <w:p w14:paraId="26BD8ED6" w14:textId="77777777" w:rsidR="00F501BC" w:rsidRPr="00BC627B" w:rsidRDefault="00F501BC" w:rsidP="008712E0">
      <w:pPr>
        <w:numPr>
          <w:ilvl w:val="0"/>
          <w:numId w:val="50"/>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O stwierdzeniu wad Zamawiający jest zobowiązany powiadamiać Wykonawcę na piśmie.</w:t>
      </w:r>
    </w:p>
    <w:p w14:paraId="511D6149" w14:textId="77777777" w:rsidR="00F501BC" w:rsidRPr="00BC627B" w:rsidRDefault="00F501BC" w:rsidP="008712E0">
      <w:pPr>
        <w:numPr>
          <w:ilvl w:val="0"/>
          <w:numId w:val="50"/>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 xml:space="preserve">Zamawiający wyznaczy termin usunięcia wad, uwzględniając specyfikę robót i możliwości </w:t>
      </w:r>
      <w:proofErr w:type="spellStart"/>
      <w:r w:rsidRPr="00BC627B">
        <w:rPr>
          <w:rFonts w:asciiTheme="minorHAnsi" w:hAnsiTheme="minorHAnsi" w:cstheme="minorHAnsi"/>
          <w:sz w:val="20"/>
          <w:szCs w:val="20"/>
        </w:rPr>
        <w:t>techniczno</w:t>
      </w:r>
      <w:proofErr w:type="spellEnd"/>
      <w:r w:rsidRPr="00BC627B">
        <w:rPr>
          <w:rFonts w:asciiTheme="minorHAnsi" w:hAnsiTheme="minorHAnsi" w:cstheme="minorHAnsi"/>
          <w:sz w:val="20"/>
          <w:szCs w:val="20"/>
        </w:rPr>
        <w:t xml:space="preserve"> – organizacyjne Wykonawcy.</w:t>
      </w:r>
    </w:p>
    <w:p w14:paraId="6F2A1A8A" w14:textId="77777777" w:rsidR="00F501BC" w:rsidRPr="00BC627B" w:rsidRDefault="00F501BC" w:rsidP="008712E0">
      <w:pPr>
        <w:numPr>
          <w:ilvl w:val="0"/>
          <w:numId w:val="50"/>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 xml:space="preserve">Fakt skutecznego usunięcia wad, każdorazowo wymaga potwierdzenia na piśmie przez Wykonawcę i Zamawiającego. </w:t>
      </w:r>
    </w:p>
    <w:p w14:paraId="3D4904FD" w14:textId="77777777" w:rsidR="00F501BC" w:rsidRPr="00BC627B" w:rsidRDefault="00F501BC" w:rsidP="008712E0">
      <w:pPr>
        <w:numPr>
          <w:ilvl w:val="0"/>
          <w:numId w:val="50"/>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W przypadku nie usunięcia przez Wykonawcę zgłoszonych wad w wyznaczonym przez Zamawiającego terminie, Zamawiającemu przysługuje prawo zlecenia usunięcia zaistniałych wad osobie trzeciej na koszt i ryzyko Wykonawcy, bez potrzeby uzyskiwania zezwolenia sądu – bez utraty praw wynikających z gwarancji.</w:t>
      </w:r>
    </w:p>
    <w:p w14:paraId="35512445" w14:textId="77777777" w:rsidR="00F501BC" w:rsidRPr="00BC627B" w:rsidRDefault="00F501BC" w:rsidP="008712E0">
      <w:pPr>
        <w:numPr>
          <w:ilvl w:val="0"/>
          <w:numId w:val="50"/>
        </w:numPr>
        <w:suppressAutoHyphens w:val="0"/>
        <w:autoSpaceDN w:val="0"/>
        <w:jc w:val="both"/>
        <w:textAlignment w:val="baseline"/>
        <w:rPr>
          <w:rFonts w:asciiTheme="minorHAnsi" w:hAnsiTheme="minorHAnsi" w:cstheme="minorHAnsi"/>
          <w:sz w:val="20"/>
          <w:szCs w:val="20"/>
        </w:rPr>
      </w:pPr>
      <w:r w:rsidRPr="00BC627B">
        <w:rPr>
          <w:rFonts w:asciiTheme="minorHAnsi" w:hAnsiTheme="minorHAnsi" w:cstheme="minorHAnsi"/>
          <w:sz w:val="20"/>
          <w:szCs w:val="20"/>
        </w:rPr>
        <w:t>Zamawiający może dochodzić roszczeń wynikających z gwarancji jakości także po upływie terminu gwarancyjnego jeżeli zgłosił wady przed upływem tego terminu.</w:t>
      </w:r>
    </w:p>
    <w:p w14:paraId="04E9340D" w14:textId="77777777" w:rsidR="00F501BC" w:rsidRPr="00BC627B" w:rsidRDefault="00F501BC" w:rsidP="00955475">
      <w:pPr>
        <w:jc w:val="both"/>
        <w:rPr>
          <w:rFonts w:asciiTheme="minorHAnsi" w:hAnsiTheme="minorHAnsi" w:cstheme="minorHAnsi"/>
          <w:sz w:val="20"/>
          <w:szCs w:val="20"/>
        </w:rPr>
      </w:pPr>
    </w:p>
    <w:p w14:paraId="017E870E" w14:textId="77777777" w:rsidR="00F501BC" w:rsidRPr="00BC627B" w:rsidRDefault="00F501BC" w:rsidP="00955475">
      <w:pPr>
        <w:jc w:val="both"/>
        <w:rPr>
          <w:rFonts w:asciiTheme="minorHAnsi" w:hAnsiTheme="minorHAnsi" w:cstheme="minorHAnsi"/>
          <w:iCs/>
          <w:sz w:val="20"/>
          <w:szCs w:val="20"/>
        </w:rPr>
      </w:pPr>
      <w:r w:rsidRPr="00BC627B">
        <w:rPr>
          <w:rFonts w:asciiTheme="minorHAnsi" w:hAnsiTheme="minorHAnsi" w:cstheme="minorHAnsi"/>
          <w:iCs/>
          <w:sz w:val="20"/>
          <w:szCs w:val="20"/>
        </w:rPr>
        <w:t xml:space="preserve">                                                                                                                                               </w:t>
      </w:r>
    </w:p>
    <w:p w14:paraId="6E0FDDA1" w14:textId="77777777" w:rsidR="00F501BC" w:rsidRPr="00BC627B" w:rsidRDefault="00F501BC" w:rsidP="00955475">
      <w:pPr>
        <w:jc w:val="right"/>
        <w:rPr>
          <w:rFonts w:asciiTheme="minorHAnsi" w:hAnsiTheme="minorHAnsi" w:cstheme="minorHAnsi"/>
          <w:i/>
          <w:sz w:val="20"/>
          <w:szCs w:val="20"/>
        </w:rPr>
      </w:pPr>
      <w:r w:rsidRPr="00BC627B">
        <w:rPr>
          <w:rFonts w:asciiTheme="minorHAnsi" w:hAnsiTheme="minorHAnsi" w:cstheme="minorHAnsi"/>
          <w:i/>
          <w:sz w:val="20"/>
          <w:szCs w:val="20"/>
        </w:rPr>
        <w:t xml:space="preserve"> ..............................................................</w:t>
      </w:r>
    </w:p>
    <w:p w14:paraId="71B65682" w14:textId="77777777" w:rsidR="00F501BC" w:rsidRPr="00BC627B" w:rsidRDefault="00F501BC" w:rsidP="00955475">
      <w:pPr>
        <w:jc w:val="right"/>
        <w:rPr>
          <w:rFonts w:asciiTheme="minorHAnsi" w:hAnsiTheme="minorHAnsi" w:cstheme="minorHAnsi"/>
          <w:i/>
          <w:sz w:val="20"/>
          <w:szCs w:val="20"/>
        </w:rPr>
      </w:pPr>
      <w:r w:rsidRPr="00BC627B">
        <w:rPr>
          <w:rFonts w:asciiTheme="minorHAnsi" w:hAnsiTheme="minorHAnsi" w:cstheme="minorHAnsi"/>
          <w:i/>
          <w:sz w:val="20"/>
          <w:szCs w:val="20"/>
        </w:rPr>
        <w:t xml:space="preserve">                                                                                                                 </w:t>
      </w:r>
      <w:r w:rsidRPr="00BC627B">
        <w:rPr>
          <w:rFonts w:asciiTheme="minorHAnsi" w:hAnsiTheme="minorHAnsi" w:cstheme="minorHAnsi"/>
          <w:i/>
          <w:sz w:val="20"/>
          <w:szCs w:val="20"/>
        </w:rPr>
        <w:tab/>
        <w:t xml:space="preserve">  podpis i pieczęć Wykonawcy</w:t>
      </w:r>
    </w:p>
    <w:p w14:paraId="7B21A9B1" w14:textId="77777777" w:rsidR="00F501BC" w:rsidRPr="00BC627B" w:rsidRDefault="00F501BC" w:rsidP="00955475">
      <w:pPr>
        <w:jc w:val="right"/>
        <w:rPr>
          <w:rFonts w:asciiTheme="minorHAnsi" w:hAnsiTheme="minorHAnsi" w:cstheme="minorHAnsi"/>
          <w:i/>
          <w:sz w:val="20"/>
          <w:szCs w:val="20"/>
        </w:rPr>
      </w:pPr>
      <w:r w:rsidRPr="00BC627B">
        <w:rPr>
          <w:rFonts w:asciiTheme="minorHAnsi" w:hAnsiTheme="minorHAnsi" w:cstheme="minorHAnsi"/>
          <w:i/>
          <w:sz w:val="20"/>
          <w:szCs w:val="20"/>
        </w:rPr>
        <w:t xml:space="preserve">                                                                                                                      lub upoważnionego Przedstawiciela</w:t>
      </w:r>
    </w:p>
    <w:p w14:paraId="5577DDDD" w14:textId="77777777" w:rsidR="00F501BC" w:rsidRPr="00955475" w:rsidRDefault="00F501BC" w:rsidP="00955475">
      <w:pPr>
        <w:jc w:val="right"/>
        <w:rPr>
          <w:rFonts w:asciiTheme="minorHAnsi" w:hAnsiTheme="minorHAnsi" w:cstheme="minorHAnsi"/>
          <w:color w:val="0070C0"/>
          <w:sz w:val="20"/>
          <w:szCs w:val="20"/>
        </w:rPr>
      </w:pPr>
    </w:p>
    <w:p w14:paraId="72875D25" w14:textId="77777777" w:rsidR="00F501BC" w:rsidRPr="00955475" w:rsidRDefault="00F501BC" w:rsidP="00955475">
      <w:pPr>
        <w:jc w:val="both"/>
        <w:rPr>
          <w:rFonts w:asciiTheme="minorHAnsi" w:hAnsiTheme="minorHAnsi" w:cstheme="minorHAnsi"/>
          <w:color w:val="0070C0"/>
          <w:sz w:val="20"/>
          <w:szCs w:val="20"/>
        </w:rPr>
      </w:pPr>
    </w:p>
    <w:p w14:paraId="4E0D49EE" w14:textId="77777777" w:rsidR="00F501BC" w:rsidRPr="00955475" w:rsidRDefault="00F501BC" w:rsidP="00955475">
      <w:pPr>
        <w:tabs>
          <w:tab w:val="center" w:pos="2268"/>
          <w:tab w:val="right" w:pos="9072"/>
          <w:tab w:val="left" w:pos="9356"/>
        </w:tabs>
        <w:jc w:val="center"/>
        <w:rPr>
          <w:rFonts w:asciiTheme="minorHAnsi" w:hAnsiTheme="minorHAnsi" w:cstheme="minorHAnsi"/>
          <w:b/>
          <w:iCs/>
          <w:color w:val="0070C0"/>
          <w:sz w:val="21"/>
          <w:szCs w:val="21"/>
        </w:rPr>
      </w:pPr>
    </w:p>
    <w:p w14:paraId="6EDA021B" w14:textId="77777777" w:rsidR="00F501BC" w:rsidRPr="00955475" w:rsidRDefault="00F501BC" w:rsidP="00955475">
      <w:pPr>
        <w:tabs>
          <w:tab w:val="center" w:pos="2268"/>
          <w:tab w:val="right" w:pos="9072"/>
          <w:tab w:val="left" w:pos="9356"/>
        </w:tabs>
        <w:jc w:val="center"/>
        <w:rPr>
          <w:rFonts w:asciiTheme="minorHAnsi" w:hAnsiTheme="minorHAnsi" w:cstheme="minorHAnsi"/>
          <w:b/>
          <w:iCs/>
          <w:color w:val="0070C0"/>
          <w:sz w:val="21"/>
          <w:szCs w:val="21"/>
        </w:rPr>
      </w:pPr>
    </w:p>
    <w:p w14:paraId="3C8FAD0F" w14:textId="77777777" w:rsidR="00F501BC" w:rsidRPr="00955475" w:rsidRDefault="00F501BC" w:rsidP="00955475">
      <w:pPr>
        <w:tabs>
          <w:tab w:val="center" w:pos="2268"/>
          <w:tab w:val="right" w:pos="9072"/>
          <w:tab w:val="left" w:pos="9356"/>
        </w:tabs>
        <w:jc w:val="center"/>
        <w:rPr>
          <w:rFonts w:asciiTheme="minorHAnsi" w:hAnsiTheme="minorHAnsi" w:cstheme="minorHAnsi"/>
          <w:b/>
          <w:iCs/>
          <w:color w:val="0070C0"/>
          <w:sz w:val="21"/>
          <w:szCs w:val="21"/>
        </w:rPr>
      </w:pPr>
    </w:p>
    <w:p w14:paraId="112EAAD1" w14:textId="77777777" w:rsidR="0027329D" w:rsidRPr="00955475" w:rsidRDefault="0027329D" w:rsidP="00955475">
      <w:pPr>
        <w:rPr>
          <w:rFonts w:asciiTheme="minorHAnsi" w:eastAsia="Times New Roman" w:hAnsiTheme="minorHAnsi" w:cstheme="minorHAnsi"/>
          <w:color w:val="0070C0"/>
          <w:sz w:val="20"/>
          <w:szCs w:val="20"/>
        </w:rPr>
      </w:pPr>
    </w:p>
    <w:sectPr w:rsidR="0027329D" w:rsidRPr="00955475">
      <w:headerReference w:type="default" r:id="rId14"/>
      <w:footerReference w:type="default" r:id="rId15"/>
      <w:pgSz w:w="11906" w:h="16838"/>
      <w:pgMar w:top="1417" w:right="1417" w:bottom="1417" w:left="1417" w:header="708" w:footer="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8C49F" w14:textId="77777777" w:rsidR="00DC40B0" w:rsidRDefault="00DC40B0">
      <w:r>
        <w:separator/>
      </w:r>
    </w:p>
  </w:endnote>
  <w:endnote w:type="continuationSeparator" w:id="0">
    <w:p w14:paraId="05DC7F55" w14:textId="77777777" w:rsidR="00DC40B0" w:rsidRDefault="00DC4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A37C9" w14:textId="5C427D35" w:rsidR="00640345" w:rsidRDefault="00640345">
    <w:pPr>
      <w:pStyle w:val="Stopka"/>
      <w:jc w:val="right"/>
    </w:pPr>
  </w:p>
  <w:p w14:paraId="730806A8" w14:textId="77777777" w:rsidR="00640345" w:rsidRDefault="0064034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47F357" w14:textId="77777777" w:rsidR="00DC40B0" w:rsidRDefault="00DC40B0">
      <w:r>
        <w:separator/>
      </w:r>
    </w:p>
  </w:footnote>
  <w:footnote w:type="continuationSeparator" w:id="0">
    <w:p w14:paraId="080A6756" w14:textId="77777777" w:rsidR="00DC40B0" w:rsidRDefault="00DC40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2F248" w14:textId="76DE48D4" w:rsidR="0027329D" w:rsidRDefault="00DC40B0" w:rsidP="0081454D">
    <w:pPr>
      <w:pStyle w:val="Nagwek"/>
      <w:jc w:val="center"/>
    </w:pPr>
    <w:sdt>
      <w:sdtPr>
        <w:id w:val="391699775"/>
        <w:docPartObj>
          <w:docPartGallery w:val="Page Numbers (Margins)"/>
          <w:docPartUnique/>
        </w:docPartObj>
      </w:sdtPr>
      <w:sdtEndPr/>
      <w:sdtContent>
        <w:r w:rsidR="00C819CF">
          <w:rPr>
            <w:noProof/>
          </w:rPr>
          <mc:AlternateContent>
            <mc:Choice Requires="wps">
              <w:drawing>
                <wp:anchor distT="0" distB="0" distL="114300" distR="114300" simplePos="0" relativeHeight="251659264" behindDoc="0" locked="0" layoutInCell="0" allowOverlap="1" wp14:anchorId="62F9ABCA" wp14:editId="44880CA3">
                  <wp:simplePos x="0" y="0"/>
                  <wp:positionH relativeFrom="rightMargin">
                    <wp:align>center</wp:align>
                  </wp:positionH>
                  <wp:positionV relativeFrom="margin">
                    <wp:align>bottom</wp:align>
                  </wp:positionV>
                  <wp:extent cx="510540" cy="2183130"/>
                  <wp:effectExtent l="0" t="0" r="3810" b="0"/>
                  <wp:wrapNone/>
                  <wp:docPr id="1021827048"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06137" w14:textId="77EFD401" w:rsidR="00C819CF" w:rsidRPr="00C819CF" w:rsidRDefault="00C819CF">
                              <w:pPr>
                                <w:pStyle w:val="Stopka"/>
                                <w:rPr>
                                  <w:rFonts w:ascii="Calibri Light" w:eastAsiaTheme="majorEastAsia" w:hAnsi="Calibri Light" w:cs="Calibri Light"/>
                                  <w:sz w:val="18"/>
                                  <w:szCs w:val="18"/>
                                </w:rPr>
                              </w:pPr>
                              <w:r w:rsidRPr="00C819CF">
                                <w:rPr>
                                  <w:rFonts w:ascii="Calibri Light" w:eastAsiaTheme="majorEastAsia" w:hAnsi="Calibri Light" w:cs="Calibri Light"/>
                                  <w:sz w:val="18"/>
                                  <w:szCs w:val="18"/>
                                </w:rPr>
                                <w:t>Strona</w:t>
                              </w:r>
                              <w:r>
                                <w:rPr>
                                  <w:rFonts w:ascii="Calibri Light" w:eastAsiaTheme="majorEastAsia" w:hAnsi="Calibri Light" w:cs="Calibri Light"/>
                                  <w:sz w:val="18"/>
                                  <w:szCs w:val="18"/>
                                </w:rPr>
                                <w:t xml:space="preserve"> </w:t>
                              </w:r>
                              <w:r w:rsidRPr="00C819CF">
                                <w:rPr>
                                  <w:rFonts w:ascii="Calibri Light" w:eastAsiaTheme="minorEastAsia" w:hAnsi="Calibri Light" w:cs="Calibri Light"/>
                                  <w:sz w:val="18"/>
                                  <w:szCs w:val="18"/>
                                </w:rPr>
                                <w:fldChar w:fldCharType="begin"/>
                              </w:r>
                              <w:r w:rsidRPr="00C819CF">
                                <w:rPr>
                                  <w:rFonts w:ascii="Calibri Light" w:hAnsi="Calibri Light" w:cs="Calibri Light"/>
                                  <w:sz w:val="18"/>
                                  <w:szCs w:val="18"/>
                                </w:rPr>
                                <w:instrText>PAGE    \* MERGEFORMAT</w:instrText>
                              </w:r>
                              <w:r w:rsidRPr="00C819CF">
                                <w:rPr>
                                  <w:rFonts w:ascii="Calibri Light" w:eastAsiaTheme="minorEastAsia" w:hAnsi="Calibri Light" w:cs="Calibri Light"/>
                                  <w:sz w:val="18"/>
                                  <w:szCs w:val="18"/>
                                </w:rPr>
                                <w:fldChar w:fldCharType="separate"/>
                              </w:r>
                              <w:r w:rsidRPr="00C819CF">
                                <w:rPr>
                                  <w:rFonts w:ascii="Calibri Light" w:eastAsiaTheme="majorEastAsia" w:hAnsi="Calibri Light" w:cs="Calibri Light"/>
                                  <w:sz w:val="18"/>
                                  <w:szCs w:val="18"/>
                                </w:rPr>
                                <w:t>2</w:t>
                              </w:r>
                              <w:r w:rsidRPr="00C819CF">
                                <w:rPr>
                                  <w:rFonts w:ascii="Calibri Light" w:eastAsiaTheme="majorEastAsia" w:hAnsi="Calibri Light" w:cs="Calibri Light"/>
                                  <w:sz w:val="18"/>
                                  <w:szCs w:val="18"/>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62F9ABCA" id="Prostokąt 1" o:spid="_x0000_s1026" style="position:absolute;left:0;text-align:left;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Hl82gEAAJwDAAAOAAAAZHJzL2Uyb0RvYy54bWysU9tuEzEQfUfiHyy/k700oWWVTVW1CkIq&#10;FKnwAV6v9yJ2PWbGyW7+nrGTpgHeEC+W5+KZc2aO17fzOIi9QerBljJbpFIYq6HubVvK79+2726k&#10;IK9srQawppQHQ/J28/bNenKFyaGDoTYouIilYnKl7Lx3RZKQ7syoaAHOWA42gKPybGKb1Kgmrj4O&#10;SZ6m75MJsHYI2hCx9+EYlJtYv2mM9k9NQ8aLoZSMzccT41mFM9msVdGicl2vTzDUP6AYVW+56bnU&#10;g/JK7LD/q9TYawSCxi80jAk0Ta9N5MBssvQPNs+dciZy4eGQO4+J/l9Z/WX/7L5igE7uEfQPEhbu&#10;O2Vbc4cIU2dUze2yMKhkclScHwSD+Kmops9Q82rVzkOcwdzgGAoyOzHHUR/OozazF5qdqyxdLXkh&#10;mkN5dnOVXcVdJKp4ee2Q/EcDowiXUiKvMlZX+0fyAY0qXlJCMwvbfhjiOgf7m4MTgyeiD4CDNqjw&#10;czVzdrhWUB+YB8JRHaxmvoQzv2aEE4ujlPRzp9BIMXyyPI4P2TKA99FYrq5zNvAyUl1GlNUdsOa0&#10;RymOxr0/anDnsG87bpdFbuTueIjbPvJ7hXYCzxKItE9yDRq7tGPW66fa/AIAAP//AwBQSwMEFAAG&#10;AAgAAAAhAEqHzzbaAAAABAEAAA8AAABkcnMvZG93bnJldi54bWxMj8FqwzAQRO+F/oPYQm6NnCYE&#10;41oOpdBLCIQmPeS4kbaWqbUylpwof1+1l/ayMMww87beJNeLC42h86xgMS9AEGtvOm4VfBzfHksQ&#10;ISIb7D2TghsF2DT3dzVWxl/5nS6H2IpcwqFCBTbGoZIyaEsOw9wPxNn79KPDmOXYSjPiNZe7Xj4V&#10;xVo67DgvWBzo1ZL+OkxOwXGdTjpNpwXtdNlqpL11271Ss4f08gwiUop/YfjBz+jQZKazn9gE0SvI&#10;j8Tfm72yWIE4K1iuliXIppb/4ZtvAAAA//8DAFBLAQItABQABgAIAAAAIQC2gziS/gAAAOEBAAAT&#10;AAAAAAAAAAAAAAAAAAAAAABbQ29udGVudF9UeXBlc10ueG1sUEsBAi0AFAAGAAgAAAAhADj9If/W&#10;AAAAlAEAAAsAAAAAAAAAAAAAAAAALwEAAF9yZWxzLy5yZWxzUEsBAi0AFAAGAAgAAAAhALq4eXza&#10;AQAAnAMAAA4AAAAAAAAAAAAAAAAALgIAAGRycy9lMm9Eb2MueG1sUEsBAi0AFAAGAAgAAAAhAEqH&#10;zzbaAAAABAEAAA8AAAAAAAAAAAAAAAAANAQAAGRycy9kb3ducmV2LnhtbFBLBQYAAAAABAAEAPMA&#10;AAA7BQAAAAA=&#10;" o:allowincell="f" filled="f" stroked="f">
                  <v:textbox style="layout-flow:vertical;mso-layout-flow-alt:bottom-to-top;mso-fit-shape-to-text:t">
                    <w:txbxContent>
                      <w:p w14:paraId="1F406137" w14:textId="77EFD401" w:rsidR="00C819CF" w:rsidRPr="00C819CF" w:rsidRDefault="00C819CF">
                        <w:pPr>
                          <w:pStyle w:val="Stopka"/>
                          <w:rPr>
                            <w:rFonts w:ascii="Calibri Light" w:eastAsiaTheme="majorEastAsia" w:hAnsi="Calibri Light" w:cs="Calibri Light"/>
                            <w:sz w:val="18"/>
                            <w:szCs w:val="18"/>
                          </w:rPr>
                        </w:pPr>
                        <w:r w:rsidRPr="00C819CF">
                          <w:rPr>
                            <w:rFonts w:ascii="Calibri Light" w:eastAsiaTheme="majorEastAsia" w:hAnsi="Calibri Light" w:cs="Calibri Light"/>
                            <w:sz w:val="18"/>
                            <w:szCs w:val="18"/>
                          </w:rPr>
                          <w:t>Strona</w:t>
                        </w:r>
                        <w:r>
                          <w:rPr>
                            <w:rFonts w:ascii="Calibri Light" w:eastAsiaTheme="majorEastAsia" w:hAnsi="Calibri Light" w:cs="Calibri Light"/>
                            <w:sz w:val="18"/>
                            <w:szCs w:val="18"/>
                          </w:rPr>
                          <w:t xml:space="preserve"> </w:t>
                        </w:r>
                        <w:r w:rsidRPr="00C819CF">
                          <w:rPr>
                            <w:rFonts w:ascii="Calibri Light" w:eastAsiaTheme="minorEastAsia" w:hAnsi="Calibri Light" w:cs="Calibri Light"/>
                            <w:sz w:val="18"/>
                            <w:szCs w:val="18"/>
                          </w:rPr>
                          <w:fldChar w:fldCharType="begin"/>
                        </w:r>
                        <w:r w:rsidRPr="00C819CF">
                          <w:rPr>
                            <w:rFonts w:ascii="Calibri Light" w:hAnsi="Calibri Light" w:cs="Calibri Light"/>
                            <w:sz w:val="18"/>
                            <w:szCs w:val="18"/>
                          </w:rPr>
                          <w:instrText>PAGE    \* MERGEFORMAT</w:instrText>
                        </w:r>
                        <w:r w:rsidRPr="00C819CF">
                          <w:rPr>
                            <w:rFonts w:ascii="Calibri Light" w:eastAsiaTheme="minorEastAsia" w:hAnsi="Calibri Light" w:cs="Calibri Light"/>
                            <w:sz w:val="18"/>
                            <w:szCs w:val="18"/>
                          </w:rPr>
                          <w:fldChar w:fldCharType="separate"/>
                        </w:r>
                        <w:r w:rsidRPr="00C819CF">
                          <w:rPr>
                            <w:rFonts w:ascii="Calibri Light" w:eastAsiaTheme="majorEastAsia" w:hAnsi="Calibri Light" w:cs="Calibri Light"/>
                            <w:sz w:val="18"/>
                            <w:szCs w:val="18"/>
                          </w:rPr>
                          <w:t>2</w:t>
                        </w:r>
                        <w:r w:rsidRPr="00C819CF">
                          <w:rPr>
                            <w:rFonts w:ascii="Calibri Light" w:eastAsiaTheme="majorEastAsia" w:hAnsi="Calibri Light" w:cs="Calibri Light"/>
                            <w:sz w:val="18"/>
                            <w:szCs w:val="18"/>
                          </w:rPr>
                          <w:fldChar w:fldCharType="end"/>
                        </w:r>
                      </w:p>
                    </w:txbxContent>
                  </v:textbox>
                  <w10:wrap anchorx="margin" anchory="margin"/>
                </v:rect>
              </w:pict>
            </mc:Fallback>
          </mc:AlternateContent>
        </w:r>
      </w:sdtContent>
    </w:sdt>
    <w:r w:rsidR="007B6872">
      <w:rPr>
        <w:noProof/>
      </w:rPr>
      <mc:AlternateContent>
        <mc:Choice Requires="wps">
          <w:drawing>
            <wp:anchor distT="0" distB="0" distL="0" distR="0" simplePos="0" relativeHeight="24" behindDoc="1" locked="0" layoutInCell="0" allowOverlap="1" wp14:anchorId="607DA586" wp14:editId="4F43F8C5">
              <wp:simplePos x="0" y="0"/>
              <wp:positionH relativeFrom="rightMargin">
                <wp:align>center</wp:align>
              </wp:positionH>
              <wp:positionV relativeFrom="margin">
                <wp:align>bottom</wp:align>
              </wp:positionV>
              <wp:extent cx="511175" cy="2273935"/>
              <wp:effectExtent l="0" t="0" r="3810" b="0"/>
              <wp:wrapNone/>
              <wp:docPr id="1" name="Prostokąt 2"/>
              <wp:cNvGraphicFramePr/>
              <a:graphic xmlns:a="http://schemas.openxmlformats.org/drawingml/2006/main">
                <a:graphicData uri="http://schemas.microsoft.com/office/word/2010/wordprocessingShape">
                  <wps:wsp>
                    <wps:cNvSpPr/>
                    <wps:spPr>
                      <a:xfrm>
                        <a:off x="0" y="0"/>
                        <a:ext cx="510480" cy="2273400"/>
                      </a:xfrm>
                      <a:prstGeom prst="rect">
                        <a:avLst/>
                      </a:prstGeom>
                      <a:noFill/>
                      <a:ln w="0">
                        <a:noFill/>
                      </a:ln>
                    </wps:spPr>
                    <wps:style>
                      <a:lnRef idx="0">
                        <a:scrgbClr r="0" g="0" b="0"/>
                      </a:lnRef>
                      <a:fillRef idx="0">
                        <a:scrgbClr r="0" g="0" b="0"/>
                      </a:fillRef>
                      <a:effectRef idx="0">
                        <a:scrgbClr r="0" g="0" b="0"/>
                      </a:effectRef>
                      <a:fontRef idx="minor"/>
                    </wps:style>
                    <wps:txbx>
                      <w:txbxContent>
                        <w:sdt>
                          <w:sdtPr>
                            <w:id w:val="1000568702"/>
                            <w:docPartObj>
                              <w:docPartGallery w:val="Page Numbers (Margins)"/>
                              <w:docPartUnique/>
                            </w:docPartObj>
                          </w:sdtPr>
                          <w:sdtEndPr/>
                          <w:sdtContent>
                            <w:p w14:paraId="7DAB7767" w14:textId="77777777" w:rsidR="0027329D" w:rsidRDefault="007B6872">
                              <w:pPr>
                                <w:pStyle w:val="Stopka"/>
                                <w:rPr>
                                  <w:rFonts w:asciiTheme="minorHAnsi" w:eastAsiaTheme="majorEastAsia" w:hAnsiTheme="minorHAnsi" w:cstheme="minorHAnsi"/>
                                  <w:sz w:val="16"/>
                                  <w:szCs w:val="16"/>
                                </w:rPr>
                              </w:pPr>
                              <w:r>
                                <w:rPr>
                                  <w:rFonts w:asciiTheme="minorHAnsi" w:eastAsiaTheme="majorEastAsia" w:hAnsiTheme="minorHAnsi" w:cstheme="minorHAnsi"/>
                                  <w:color w:val="000000"/>
                                  <w:sz w:val="16"/>
                                  <w:szCs w:val="16"/>
                                </w:rPr>
                                <w:t xml:space="preserve">Strona  </w:t>
                              </w:r>
                              <w:r>
                                <w:rPr>
                                  <w:rFonts w:asciiTheme="minorHAnsi" w:eastAsiaTheme="majorEastAsia" w:hAnsiTheme="minorHAnsi" w:cstheme="minorHAnsi"/>
                                  <w:color w:val="000000"/>
                                  <w:sz w:val="16"/>
                                  <w:szCs w:val="16"/>
                                </w:rPr>
                                <w:fldChar w:fldCharType="begin"/>
                              </w:r>
                              <w:r>
                                <w:rPr>
                                  <w:rFonts w:ascii="Calibri" w:hAnsi="Calibri" w:cs="Calibri"/>
                                  <w:color w:val="000000"/>
                                  <w:sz w:val="16"/>
                                  <w:szCs w:val="16"/>
                                </w:rPr>
                                <w:instrText>PAGE</w:instrText>
                              </w:r>
                              <w:r>
                                <w:rPr>
                                  <w:rFonts w:ascii="Calibri" w:hAnsi="Calibri" w:cs="Calibri"/>
                                  <w:color w:val="000000"/>
                                  <w:sz w:val="16"/>
                                  <w:szCs w:val="16"/>
                                </w:rPr>
                                <w:fldChar w:fldCharType="separate"/>
                              </w:r>
                              <w:r>
                                <w:rPr>
                                  <w:rFonts w:ascii="Calibri" w:hAnsi="Calibri" w:cs="Calibri"/>
                                  <w:color w:val="000000"/>
                                  <w:sz w:val="16"/>
                                  <w:szCs w:val="16"/>
                                </w:rPr>
                                <w:t>23</w:t>
                              </w:r>
                              <w:r>
                                <w:rPr>
                                  <w:rFonts w:ascii="Calibri" w:hAnsi="Calibri" w:cs="Calibri"/>
                                  <w:color w:val="000000"/>
                                  <w:sz w:val="16"/>
                                  <w:szCs w:val="16"/>
                                </w:rPr>
                                <w:fldChar w:fldCharType="end"/>
                              </w:r>
                            </w:p>
                          </w:sdtContent>
                        </w:sdt>
                      </w:txbxContent>
                    </wps:txbx>
                    <wps:bodyPr rot="16200000" vert="vert270" anchor="ctr">
                      <a:spAutoFit/>
                    </wps:bodyPr>
                  </wps:wsp>
                </a:graphicData>
              </a:graphic>
            </wp:anchor>
          </w:drawing>
        </mc:Choice>
        <mc:Fallback>
          <w:pict>
            <v:rect w14:anchorId="607DA586" id="Prostokąt 2" o:spid="_x0000_s1027" style="position:absolute;left:0;text-align:left;margin-left:0;margin-top:0;width:40.25pt;height:179.05pt;z-index:-503316456;visibility:visible;mso-wrap-style:square;mso-wrap-distance-left:0;mso-wrap-distance-top:0;mso-wrap-distance-right:0;mso-wrap-distance-bottom:0;mso-position-horizontal:center;mso-position-horizontal-relative:right-margin-area;mso-position-vertical:bottom;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5ko1AEAAP8DAAAOAAAAZHJzL2Uyb0RvYy54bWysU81u2zAMvg/oOwi6L3a8ri2MOEWxorsM&#10;W7F2D6DIUixAEgVKjZ23H6WkztqeOtQHWqL4930kV9eTs2ynMBrwHV8uas6Ul9Abv+34n8e7z1ec&#10;xSR8Lyx41fG9ivx6ffZpNYZWNTCA7RUyCuJjO4aODymFtqqiHJQTcQFBeXrUgE4kuuK26lGMFN3Z&#10;qqnri2oE7AOCVDGS9vbwyNclvtZKpl9aR5WY7TjVlorEIjdZVuuVaLcowmDksQzxH1U4YTwlnUPd&#10;iiTYE5o3oZyRCBF0WkhwFWhtpCoYCM2yfoXmYRBBFSxETgwzTfHjwsqfu4dwj0TDGGIb6ZhRTBpd&#10;/lN9bCpk7Wey1JSYJOXXZX1+RZRKemqayy/ndWGzOnkHjOm7AsfyoeNIzSgcid2PmCgjmT6b5GQe&#10;7oy1pSHWszEnfKEmc+vJ61RoOaW9VdnO+t9KM9OXerMiStxuvllkh3bTPFK1z00vwcghG2pK+07f&#10;o0v2VmXK3uk/O5X84NPs74wHzGN5wHlAl4GmaTMRPFqy/Jo1G+j39wQPiNzlBW0DfTwvI92zbC7p&#10;KrwcgBiQCQudMdw8JWK6NOAU5ZiPpqz05bgReYz/vRer096u/wIAAP//AwBQSwMEFAAGAAgAAAAh&#10;AKrlrAPbAAAABAEAAA8AAABkcnMvZG93bnJldi54bWxMj0FLAzEQhe+C/yGM4KXYpJXKsm62iOBR&#10;aWtBvKWb6WYxmaybbLv+e0cvenkwvOG971XrKXhxwiF1kTQs5goEUhNtR62G/evTTQEiZUPW+Eio&#10;4QsTrOvLi8qUNp5pi6ddbgWHUCqNBpdzX0qZGofBpHnskdg7xiGYzOfQSjuYM4cHL5dK3clgOuIG&#10;Z3p8dNh87MbAve/uc6Zm9rhZ+uft2wZf9rYbtb6+mh7uQWSc8t8z/OAzOtTMdIgj2SS8Bh6Sf5W9&#10;Qq1AHDTcrooFyLqS/+HrbwAAAP//AwBQSwECLQAUAAYACAAAACEAtoM4kv4AAADhAQAAEwAAAAAA&#10;AAAAAAAAAAAAAAAAW0NvbnRlbnRfVHlwZXNdLnhtbFBLAQItABQABgAIAAAAIQA4/SH/1gAAAJQB&#10;AAALAAAAAAAAAAAAAAAAAC8BAABfcmVscy8ucmVsc1BLAQItABQABgAIAAAAIQC6M5ko1AEAAP8D&#10;AAAOAAAAAAAAAAAAAAAAAC4CAABkcnMvZTJvRG9jLnhtbFBLAQItABQABgAIAAAAIQCq5awD2wAA&#10;AAQBAAAPAAAAAAAAAAAAAAAAAC4EAABkcnMvZG93bnJldi54bWxQSwUGAAAAAAQABADzAAAANgUA&#10;AAAA&#10;" o:allowincell="f" filled="f" stroked="f" strokeweight="0">
              <v:textbox style="layout-flow:vertical;mso-layout-flow-alt:bottom-to-top;mso-rotate:270;mso-fit-shape-to-text:t">
                <w:txbxContent>
                  <w:sdt>
                    <w:sdtPr>
                      <w:id w:val="1000568702"/>
                      <w:docPartObj>
                        <w:docPartGallery w:val="Page Numbers (Margins)"/>
                        <w:docPartUnique/>
                      </w:docPartObj>
                    </w:sdtPr>
                    <w:sdtContent>
                      <w:p w14:paraId="7DAB7767" w14:textId="77777777" w:rsidR="0027329D" w:rsidRDefault="007B6872">
                        <w:pPr>
                          <w:pStyle w:val="Stopka"/>
                          <w:rPr>
                            <w:rFonts w:asciiTheme="minorHAnsi" w:eastAsiaTheme="majorEastAsia" w:hAnsiTheme="minorHAnsi" w:cstheme="minorHAnsi"/>
                            <w:sz w:val="16"/>
                            <w:szCs w:val="16"/>
                          </w:rPr>
                        </w:pPr>
                        <w:r>
                          <w:rPr>
                            <w:rFonts w:asciiTheme="minorHAnsi" w:eastAsiaTheme="majorEastAsia" w:hAnsiTheme="minorHAnsi" w:cstheme="minorHAnsi"/>
                            <w:color w:val="000000"/>
                            <w:sz w:val="16"/>
                            <w:szCs w:val="16"/>
                          </w:rPr>
                          <w:t xml:space="preserve">Strona  </w:t>
                        </w:r>
                        <w:r>
                          <w:rPr>
                            <w:rFonts w:asciiTheme="minorHAnsi" w:eastAsiaTheme="majorEastAsia" w:hAnsiTheme="minorHAnsi" w:cstheme="minorHAnsi"/>
                            <w:color w:val="000000"/>
                            <w:sz w:val="16"/>
                            <w:szCs w:val="16"/>
                          </w:rPr>
                          <w:fldChar w:fldCharType="begin"/>
                        </w:r>
                        <w:r>
                          <w:rPr>
                            <w:rFonts w:ascii="Calibri" w:hAnsi="Calibri" w:cs="Calibri"/>
                            <w:color w:val="000000"/>
                            <w:sz w:val="16"/>
                            <w:szCs w:val="16"/>
                          </w:rPr>
                          <w:instrText>PAGE</w:instrText>
                        </w:r>
                        <w:r>
                          <w:rPr>
                            <w:rFonts w:ascii="Calibri" w:hAnsi="Calibri" w:cs="Calibri"/>
                            <w:color w:val="000000"/>
                            <w:sz w:val="16"/>
                            <w:szCs w:val="16"/>
                          </w:rPr>
                          <w:fldChar w:fldCharType="separate"/>
                        </w:r>
                        <w:r>
                          <w:rPr>
                            <w:rFonts w:ascii="Calibri" w:hAnsi="Calibri" w:cs="Calibri"/>
                            <w:color w:val="000000"/>
                            <w:sz w:val="16"/>
                            <w:szCs w:val="16"/>
                          </w:rPr>
                          <w:t>23</w:t>
                        </w:r>
                        <w:r>
                          <w:rPr>
                            <w:rFonts w:ascii="Calibri" w:hAnsi="Calibri" w:cs="Calibri"/>
                            <w:color w:val="000000"/>
                            <w:sz w:val="16"/>
                            <w:szCs w:val="16"/>
                          </w:rPr>
                          <w:fldChar w:fldCharType="end"/>
                        </w:r>
                      </w:p>
                    </w:sdtContent>
                  </w:sdt>
                </w:txbxContent>
              </v:textbox>
              <w10:wrap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E6FCB"/>
    <w:multiLevelType w:val="hybridMultilevel"/>
    <w:tmpl w:val="0CB03BEC"/>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1" w15:restartNumberingAfterBreak="0">
    <w:nsid w:val="0730655A"/>
    <w:multiLevelType w:val="multilevel"/>
    <w:tmpl w:val="19041506"/>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2" w15:restartNumberingAfterBreak="0">
    <w:nsid w:val="0EED3A1D"/>
    <w:multiLevelType w:val="hybridMultilevel"/>
    <w:tmpl w:val="6AE423B8"/>
    <w:lvl w:ilvl="0" w:tplc="F1AA9426">
      <w:start w:val="8"/>
      <w:numFmt w:val="decimal"/>
      <w:lvlText w:val="%1)"/>
      <w:lvlJc w:val="left"/>
      <w:pPr>
        <w:ind w:left="1361" w:hanging="340"/>
      </w:pPr>
      <w:rPr>
        <w:rFonts w:cs="Times New Roman" w:hint="default"/>
        <w:i w:val="0"/>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 w15:restartNumberingAfterBreak="0">
    <w:nsid w:val="0F8506DE"/>
    <w:multiLevelType w:val="multilevel"/>
    <w:tmpl w:val="50E83ED6"/>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4" w15:restartNumberingAfterBreak="0">
    <w:nsid w:val="12E17595"/>
    <w:multiLevelType w:val="multilevel"/>
    <w:tmpl w:val="57B2BA10"/>
    <w:lvl w:ilvl="0">
      <w:start w:val="1"/>
      <w:numFmt w:val="decimal"/>
      <w:lvlText w:val="%1."/>
      <w:lvlJc w:val="left"/>
      <w:pPr>
        <w:tabs>
          <w:tab w:val="num" w:pos="0"/>
        </w:tabs>
        <w:ind w:left="284" w:hanging="284"/>
      </w:pPr>
      <w:rPr>
        <w:rFonts w:cs="Times New Roman"/>
        <w:b w:val="0"/>
        <w:bCs w:val="0"/>
      </w:rPr>
    </w:lvl>
    <w:lvl w:ilvl="1">
      <w:start w:val="1"/>
      <w:numFmt w:val="lowerLetter"/>
      <w:lvlText w:val="%2."/>
      <w:lvlJc w:val="left"/>
      <w:pPr>
        <w:tabs>
          <w:tab w:val="num" w:pos="786"/>
        </w:tabs>
        <w:ind w:left="786"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15:restartNumberingAfterBreak="0">
    <w:nsid w:val="15B7397A"/>
    <w:multiLevelType w:val="multilevel"/>
    <w:tmpl w:val="7CF66E86"/>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6" w15:restartNumberingAfterBreak="0">
    <w:nsid w:val="1A9A3F79"/>
    <w:multiLevelType w:val="multilevel"/>
    <w:tmpl w:val="7830601A"/>
    <w:lvl w:ilvl="0">
      <w:start w:val="1"/>
      <w:numFmt w:val="decimal"/>
      <w:lvlText w:val="%1."/>
      <w:lvlJc w:val="left"/>
      <w:pPr>
        <w:tabs>
          <w:tab w:val="num" w:pos="0"/>
        </w:tabs>
        <w:ind w:left="340" w:hanging="34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1C8C684B"/>
    <w:multiLevelType w:val="multilevel"/>
    <w:tmpl w:val="93EC475A"/>
    <w:lvl w:ilvl="0">
      <w:start w:val="1"/>
      <w:numFmt w:val="decimal"/>
      <w:lvlText w:val="2.%1."/>
      <w:lvlJc w:val="left"/>
      <w:pPr>
        <w:tabs>
          <w:tab w:val="num" w:pos="717"/>
        </w:tabs>
        <w:ind w:left="720" w:hanging="360"/>
      </w:pPr>
      <w:rPr>
        <w:rFonts w:cs="Times New Roman"/>
      </w:rPr>
    </w:lvl>
    <w:lvl w:ilvl="1">
      <w:start w:val="1"/>
      <w:numFmt w:val="decimal"/>
      <w:lvlText w:val="2.2.%2"/>
      <w:lvlJc w:val="left"/>
      <w:pPr>
        <w:tabs>
          <w:tab w:val="num" w:pos="0"/>
        </w:tabs>
        <w:ind w:left="1800" w:hanging="360"/>
      </w:pPr>
      <w:rPr>
        <w:rFonts w:cs="Times New Roman"/>
      </w:rPr>
    </w:lvl>
    <w:lvl w:ilvl="2">
      <w:start w:val="1"/>
      <w:numFmt w:val="decimal"/>
      <w:lvlText w:val="%3."/>
      <w:lvlJc w:val="left"/>
      <w:pPr>
        <w:tabs>
          <w:tab w:val="num" w:pos="2700"/>
        </w:tabs>
        <w:ind w:left="2700" w:hanging="360"/>
      </w:p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36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abstractNum w:abstractNumId="8" w15:restartNumberingAfterBreak="0">
    <w:nsid w:val="2110294E"/>
    <w:multiLevelType w:val="hybridMultilevel"/>
    <w:tmpl w:val="6F2E8F5A"/>
    <w:lvl w:ilvl="0" w:tplc="1574881E">
      <w:start w:val="1"/>
      <w:numFmt w:val="decimal"/>
      <w:lvlText w:val="%1)"/>
      <w:lvlJc w:val="left"/>
      <w:pPr>
        <w:ind w:left="1004" w:hanging="360"/>
      </w:pPr>
      <w:rPr>
        <w:b w:val="0"/>
        <w:color w:val="auto"/>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9" w15:restartNumberingAfterBreak="0">
    <w:nsid w:val="21F741D4"/>
    <w:multiLevelType w:val="multilevel"/>
    <w:tmpl w:val="32E84B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205403C"/>
    <w:multiLevelType w:val="multilevel"/>
    <w:tmpl w:val="DFEAC80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 w15:restartNumberingAfterBreak="0">
    <w:nsid w:val="22AA0379"/>
    <w:multiLevelType w:val="multilevel"/>
    <w:tmpl w:val="B23E89F2"/>
    <w:lvl w:ilvl="0">
      <w:start w:val="1"/>
      <w:numFmt w:val="decimal"/>
      <w:lvlText w:val="%1."/>
      <w:lvlJc w:val="left"/>
      <w:pPr>
        <w:tabs>
          <w:tab w:val="num" w:pos="2880"/>
        </w:tabs>
        <w:ind w:left="2880" w:hanging="360"/>
      </w:pPr>
      <w:rPr>
        <w:rFonts w:cs="Times New Roman"/>
      </w:rPr>
    </w:lvl>
    <w:lvl w:ilvl="1">
      <w:start w:val="1"/>
      <w:numFmt w:val="decimal"/>
      <w:lvlText w:val="%1.%2."/>
      <w:lvlJc w:val="left"/>
      <w:pPr>
        <w:tabs>
          <w:tab w:val="num" w:pos="0"/>
        </w:tabs>
        <w:ind w:left="3210" w:hanging="690"/>
      </w:pPr>
      <w:rPr>
        <w:rFonts w:cs="Times New Roman"/>
      </w:rPr>
    </w:lvl>
    <w:lvl w:ilvl="2">
      <w:start w:val="1"/>
      <w:numFmt w:val="decimal"/>
      <w:lvlText w:val="%1.%2.%3."/>
      <w:lvlJc w:val="left"/>
      <w:pPr>
        <w:tabs>
          <w:tab w:val="num" w:pos="0"/>
        </w:tabs>
        <w:ind w:left="3240" w:hanging="720"/>
      </w:pPr>
      <w:rPr>
        <w:rFonts w:cs="Times New Roman"/>
      </w:rPr>
    </w:lvl>
    <w:lvl w:ilvl="3">
      <w:start w:val="1"/>
      <w:numFmt w:val="decimal"/>
      <w:lvlText w:val="%1.%2.%3.%4."/>
      <w:lvlJc w:val="left"/>
      <w:pPr>
        <w:tabs>
          <w:tab w:val="num" w:pos="0"/>
        </w:tabs>
        <w:ind w:left="3240" w:hanging="720"/>
      </w:pPr>
      <w:rPr>
        <w:rFonts w:cs="Times New Roman"/>
      </w:rPr>
    </w:lvl>
    <w:lvl w:ilvl="4">
      <w:start w:val="1"/>
      <w:numFmt w:val="decimal"/>
      <w:lvlText w:val="%1.%2.%3.%4.%5."/>
      <w:lvlJc w:val="left"/>
      <w:pPr>
        <w:tabs>
          <w:tab w:val="num" w:pos="0"/>
        </w:tabs>
        <w:ind w:left="360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3960" w:hanging="1440"/>
      </w:pPr>
      <w:rPr>
        <w:rFonts w:cs="Times New Roman"/>
      </w:rPr>
    </w:lvl>
    <w:lvl w:ilvl="7">
      <w:start w:val="1"/>
      <w:numFmt w:val="decimal"/>
      <w:lvlText w:val="%1.%2.%3.%4.%5.%6.%7.%8."/>
      <w:lvlJc w:val="left"/>
      <w:pPr>
        <w:tabs>
          <w:tab w:val="num" w:pos="0"/>
        </w:tabs>
        <w:ind w:left="3960" w:hanging="1440"/>
      </w:pPr>
      <w:rPr>
        <w:rFonts w:cs="Times New Roman"/>
      </w:rPr>
    </w:lvl>
    <w:lvl w:ilvl="8">
      <w:start w:val="1"/>
      <w:numFmt w:val="decimal"/>
      <w:lvlText w:val="%1.%2.%3.%4.%5.%6.%7.%8.%9."/>
      <w:lvlJc w:val="left"/>
      <w:pPr>
        <w:tabs>
          <w:tab w:val="num" w:pos="0"/>
        </w:tabs>
        <w:ind w:left="4320" w:hanging="1800"/>
      </w:pPr>
      <w:rPr>
        <w:rFonts w:cs="Times New Roman"/>
      </w:rPr>
    </w:lvl>
  </w:abstractNum>
  <w:abstractNum w:abstractNumId="12" w15:restartNumberingAfterBreak="0">
    <w:nsid w:val="2C416E98"/>
    <w:multiLevelType w:val="multilevel"/>
    <w:tmpl w:val="2878D714"/>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13" w15:restartNumberingAfterBreak="0">
    <w:nsid w:val="2E192C09"/>
    <w:multiLevelType w:val="hybridMultilevel"/>
    <w:tmpl w:val="3B70A4C6"/>
    <w:lvl w:ilvl="0" w:tplc="0415000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04150019">
      <w:start w:val="1"/>
      <w:numFmt w:val="lowerLetter"/>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E540FCB"/>
    <w:multiLevelType w:val="multilevel"/>
    <w:tmpl w:val="041ABB04"/>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32"/>
        </w:tabs>
        <w:ind w:left="732" w:hanging="360"/>
      </w:pPr>
      <w:rPr>
        <w:rFonts w:cs="Times New Roman"/>
      </w:rPr>
    </w:lvl>
    <w:lvl w:ilvl="2">
      <w:start w:val="1"/>
      <w:numFmt w:val="lowerRoman"/>
      <w:lvlText w:val="%3."/>
      <w:lvlJc w:val="right"/>
      <w:pPr>
        <w:tabs>
          <w:tab w:val="num" w:pos="1452"/>
        </w:tabs>
        <w:ind w:left="1452" w:hanging="180"/>
      </w:pPr>
      <w:rPr>
        <w:rFonts w:cs="Times New Roman"/>
      </w:rPr>
    </w:lvl>
    <w:lvl w:ilvl="3">
      <w:start w:val="1"/>
      <w:numFmt w:val="decimal"/>
      <w:lvlText w:val="%4."/>
      <w:lvlJc w:val="left"/>
      <w:pPr>
        <w:tabs>
          <w:tab w:val="num" w:pos="2172"/>
        </w:tabs>
        <w:ind w:left="2172" w:hanging="360"/>
      </w:pPr>
      <w:rPr>
        <w:rFonts w:cs="Times New Roman"/>
      </w:rPr>
    </w:lvl>
    <w:lvl w:ilvl="4">
      <w:start w:val="1"/>
      <w:numFmt w:val="lowerLetter"/>
      <w:lvlText w:val="%5."/>
      <w:lvlJc w:val="left"/>
      <w:pPr>
        <w:tabs>
          <w:tab w:val="num" w:pos="2892"/>
        </w:tabs>
        <w:ind w:left="2892" w:hanging="360"/>
      </w:pPr>
      <w:rPr>
        <w:rFonts w:cs="Times New Roman"/>
      </w:rPr>
    </w:lvl>
    <w:lvl w:ilvl="5">
      <w:start w:val="1"/>
      <w:numFmt w:val="lowerRoman"/>
      <w:lvlText w:val="%6."/>
      <w:lvlJc w:val="right"/>
      <w:pPr>
        <w:tabs>
          <w:tab w:val="num" w:pos="3612"/>
        </w:tabs>
        <w:ind w:left="3612" w:hanging="180"/>
      </w:pPr>
      <w:rPr>
        <w:rFonts w:cs="Times New Roman"/>
      </w:rPr>
    </w:lvl>
    <w:lvl w:ilvl="6">
      <w:start w:val="1"/>
      <w:numFmt w:val="decimal"/>
      <w:lvlText w:val="%7."/>
      <w:lvlJc w:val="left"/>
      <w:pPr>
        <w:tabs>
          <w:tab w:val="num" w:pos="4332"/>
        </w:tabs>
        <w:ind w:left="4332" w:hanging="360"/>
      </w:pPr>
      <w:rPr>
        <w:rFonts w:cs="Times New Roman"/>
      </w:rPr>
    </w:lvl>
    <w:lvl w:ilvl="7">
      <w:start w:val="1"/>
      <w:numFmt w:val="lowerLetter"/>
      <w:lvlText w:val="%8."/>
      <w:lvlJc w:val="left"/>
      <w:pPr>
        <w:tabs>
          <w:tab w:val="num" w:pos="5052"/>
        </w:tabs>
        <w:ind w:left="5052" w:hanging="360"/>
      </w:pPr>
      <w:rPr>
        <w:rFonts w:cs="Times New Roman"/>
      </w:rPr>
    </w:lvl>
    <w:lvl w:ilvl="8">
      <w:start w:val="1"/>
      <w:numFmt w:val="lowerRoman"/>
      <w:lvlText w:val="%9."/>
      <w:lvlJc w:val="right"/>
      <w:pPr>
        <w:tabs>
          <w:tab w:val="num" w:pos="5772"/>
        </w:tabs>
        <w:ind w:left="5772" w:hanging="180"/>
      </w:pPr>
      <w:rPr>
        <w:rFonts w:cs="Times New Roman"/>
      </w:rPr>
    </w:lvl>
  </w:abstractNum>
  <w:abstractNum w:abstractNumId="15" w15:restartNumberingAfterBreak="0">
    <w:nsid w:val="31885893"/>
    <w:multiLevelType w:val="multilevel"/>
    <w:tmpl w:val="8D6289C4"/>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16" w15:restartNumberingAfterBreak="0">
    <w:nsid w:val="32A63F6C"/>
    <w:multiLevelType w:val="multilevel"/>
    <w:tmpl w:val="907EC48C"/>
    <w:lvl w:ilvl="0">
      <w:start w:val="1"/>
      <w:numFmt w:val="decimal"/>
      <w:lvlText w:val="%1."/>
      <w:lvlJc w:val="left"/>
      <w:pPr>
        <w:tabs>
          <w:tab w:val="num" w:pos="360"/>
        </w:tabs>
        <w:ind w:left="360" w:hanging="360"/>
      </w:pPr>
    </w:lvl>
    <w:lvl w:ilvl="1">
      <w:start w:val="1"/>
      <w:numFmt w:val="lowerLetter"/>
      <w:lvlText w:val="%2."/>
      <w:lvlJc w:val="left"/>
      <w:pPr>
        <w:tabs>
          <w:tab w:val="num" w:pos="732"/>
        </w:tabs>
        <w:ind w:left="732" w:hanging="360"/>
      </w:pPr>
      <w:rPr>
        <w:rFonts w:cs="Times New Roman"/>
      </w:rPr>
    </w:lvl>
    <w:lvl w:ilvl="2">
      <w:start w:val="1"/>
      <w:numFmt w:val="lowerRoman"/>
      <w:lvlText w:val="%3."/>
      <w:lvlJc w:val="right"/>
      <w:pPr>
        <w:tabs>
          <w:tab w:val="num" w:pos="1452"/>
        </w:tabs>
        <w:ind w:left="1452" w:hanging="180"/>
      </w:pPr>
      <w:rPr>
        <w:rFonts w:cs="Times New Roman"/>
      </w:rPr>
    </w:lvl>
    <w:lvl w:ilvl="3">
      <w:start w:val="1"/>
      <w:numFmt w:val="decimal"/>
      <w:lvlText w:val="%4."/>
      <w:lvlJc w:val="left"/>
      <w:pPr>
        <w:tabs>
          <w:tab w:val="num" w:pos="2172"/>
        </w:tabs>
        <w:ind w:left="2172" w:hanging="360"/>
      </w:pPr>
      <w:rPr>
        <w:rFonts w:cs="Times New Roman"/>
      </w:rPr>
    </w:lvl>
    <w:lvl w:ilvl="4">
      <w:start w:val="1"/>
      <w:numFmt w:val="lowerLetter"/>
      <w:lvlText w:val="%5."/>
      <w:lvlJc w:val="left"/>
      <w:pPr>
        <w:tabs>
          <w:tab w:val="num" w:pos="2892"/>
        </w:tabs>
        <w:ind w:left="2892" w:hanging="360"/>
      </w:pPr>
      <w:rPr>
        <w:rFonts w:cs="Times New Roman"/>
      </w:rPr>
    </w:lvl>
    <w:lvl w:ilvl="5">
      <w:start w:val="1"/>
      <w:numFmt w:val="lowerRoman"/>
      <w:lvlText w:val="%6."/>
      <w:lvlJc w:val="right"/>
      <w:pPr>
        <w:tabs>
          <w:tab w:val="num" w:pos="3612"/>
        </w:tabs>
        <w:ind w:left="3612" w:hanging="180"/>
      </w:pPr>
      <w:rPr>
        <w:rFonts w:cs="Times New Roman"/>
      </w:rPr>
    </w:lvl>
    <w:lvl w:ilvl="6">
      <w:start w:val="1"/>
      <w:numFmt w:val="decimal"/>
      <w:lvlText w:val="%7."/>
      <w:lvlJc w:val="left"/>
      <w:pPr>
        <w:tabs>
          <w:tab w:val="num" w:pos="4332"/>
        </w:tabs>
        <w:ind w:left="4332" w:hanging="360"/>
      </w:pPr>
      <w:rPr>
        <w:rFonts w:cs="Times New Roman"/>
      </w:rPr>
    </w:lvl>
    <w:lvl w:ilvl="7">
      <w:start w:val="1"/>
      <w:numFmt w:val="lowerLetter"/>
      <w:lvlText w:val="%8."/>
      <w:lvlJc w:val="left"/>
      <w:pPr>
        <w:tabs>
          <w:tab w:val="num" w:pos="5052"/>
        </w:tabs>
        <w:ind w:left="5052" w:hanging="360"/>
      </w:pPr>
      <w:rPr>
        <w:rFonts w:cs="Times New Roman"/>
      </w:rPr>
    </w:lvl>
    <w:lvl w:ilvl="8">
      <w:start w:val="1"/>
      <w:numFmt w:val="lowerRoman"/>
      <w:lvlText w:val="%9."/>
      <w:lvlJc w:val="right"/>
      <w:pPr>
        <w:tabs>
          <w:tab w:val="num" w:pos="5772"/>
        </w:tabs>
        <w:ind w:left="5772" w:hanging="180"/>
      </w:pPr>
      <w:rPr>
        <w:rFonts w:cs="Times New Roman"/>
      </w:rPr>
    </w:lvl>
  </w:abstractNum>
  <w:abstractNum w:abstractNumId="17" w15:restartNumberingAfterBreak="0">
    <w:nsid w:val="32E1181B"/>
    <w:multiLevelType w:val="multilevel"/>
    <w:tmpl w:val="DF4AD16A"/>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18" w15:restartNumberingAfterBreak="0">
    <w:nsid w:val="33661623"/>
    <w:multiLevelType w:val="multilevel"/>
    <w:tmpl w:val="DE8C6616"/>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19" w15:restartNumberingAfterBreak="0">
    <w:nsid w:val="341130BE"/>
    <w:multiLevelType w:val="hybridMultilevel"/>
    <w:tmpl w:val="344002FE"/>
    <w:lvl w:ilvl="0" w:tplc="70562D7A">
      <w:start w:val="1"/>
      <w:numFmt w:val="decimal"/>
      <w:lvlText w:val="%1."/>
      <w:lvlJc w:val="left"/>
      <w:pPr>
        <w:ind w:left="0" w:firstLine="0"/>
      </w:pPr>
      <w:rPr>
        <w:rFonts w:ascii="Calibri" w:hAnsi="Calibri" w:cs="Times New Roman" w:hint="default"/>
        <w:b w:val="0"/>
        <w:i w:val="0"/>
        <w:color w:val="auto"/>
        <w:sz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341E15B4"/>
    <w:multiLevelType w:val="multilevel"/>
    <w:tmpl w:val="8068BD1E"/>
    <w:lvl w:ilvl="0">
      <w:start w:val="1"/>
      <w:numFmt w:val="lowerLetter"/>
      <w:lvlText w:val="%1)"/>
      <w:lvlJc w:val="left"/>
      <w:pPr>
        <w:tabs>
          <w:tab w:val="num" w:pos="0"/>
        </w:tabs>
        <w:ind w:left="680" w:firstLine="341"/>
      </w:pPr>
      <w:rPr>
        <w:rFonts w:cs="Times New Roman"/>
      </w:rPr>
    </w:lvl>
    <w:lvl w:ilvl="1">
      <w:start w:val="1"/>
      <w:numFmt w:val="lowerLetter"/>
      <w:lvlText w:val="%2."/>
      <w:lvlJc w:val="left"/>
      <w:pPr>
        <w:tabs>
          <w:tab w:val="num" w:pos="0"/>
        </w:tabs>
        <w:ind w:left="2856" w:hanging="360"/>
      </w:pPr>
      <w:rPr>
        <w:rFonts w:cs="Times New Roman"/>
      </w:rPr>
    </w:lvl>
    <w:lvl w:ilvl="2">
      <w:start w:val="1"/>
      <w:numFmt w:val="lowerRoman"/>
      <w:lvlText w:val="%3."/>
      <w:lvlJc w:val="right"/>
      <w:pPr>
        <w:tabs>
          <w:tab w:val="num" w:pos="0"/>
        </w:tabs>
        <w:ind w:left="3576" w:hanging="180"/>
      </w:pPr>
      <w:rPr>
        <w:rFonts w:cs="Times New Roman"/>
      </w:rPr>
    </w:lvl>
    <w:lvl w:ilvl="3">
      <w:start w:val="1"/>
      <w:numFmt w:val="decimal"/>
      <w:lvlText w:val="%4."/>
      <w:lvlJc w:val="left"/>
      <w:pPr>
        <w:tabs>
          <w:tab w:val="num" w:pos="0"/>
        </w:tabs>
        <w:ind w:left="4296" w:hanging="360"/>
      </w:pPr>
      <w:rPr>
        <w:rFonts w:cs="Times New Roman"/>
      </w:rPr>
    </w:lvl>
    <w:lvl w:ilvl="4">
      <w:start w:val="1"/>
      <w:numFmt w:val="lowerLetter"/>
      <w:lvlText w:val="%5."/>
      <w:lvlJc w:val="left"/>
      <w:pPr>
        <w:tabs>
          <w:tab w:val="num" w:pos="0"/>
        </w:tabs>
        <w:ind w:left="5016" w:hanging="360"/>
      </w:pPr>
      <w:rPr>
        <w:rFonts w:cs="Times New Roman"/>
      </w:rPr>
    </w:lvl>
    <w:lvl w:ilvl="5">
      <w:start w:val="1"/>
      <w:numFmt w:val="lowerRoman"/>
      <w:lvlText w:val="%6."/>
      <w:lvlJc w:val="right"/>
      <w:pPr>
        <w:tabs>
          <w:tab w:val="num" w:pos="0"/>
        </w:tabs>
        <w:ind w:left="5736" w:hanging="180"/>
      </w:pPr>
      <w:rPr>
        <w:rFonts w:cs="Times New Roman"/>
      </w:rPr>
    </w:lvl>
    <w:lvl w:ilvl="6">
      <w:start w:val="1"/>
      <w:numFmt w:val="decimal"/>
      <w:lvlText w:val="%7."/>
      <w:lvlJc w:val="left"/>
      <w:pPr>
        <w:tabs>
          <w:tab w:val="num" w:pos="0"/>
        </w:tabs>
        <w:ind w:left="6456" w:hanging="360"/>
      </w:pPr>
      <w:rPr>
        <w:rFonts w:cs="Times New Roman"/>
      </w:rPr>
    </w:lvl>
    <w:lvl w:ilvl="7">
      <w:start w:val="1"/>
      <w:numFmt w:val="lowerLetter"/>
      <w:lvlText w:val="%8."/>
      <w:lvlJc w:val="left"/>
      <w:pPr>
        <w:tabs>
          <w:tab w:val="num" w:pos="0"/>
        </w:tabs>
        <w:ind w:left="7176" w:hanging="360"/>
      </w:pPr>
      <w:rPr>
        <w:rFonts w:cs="Times New Roman"/>
      </w:rPr>
    </w:lvl>
    <w:lvl w:ilvl="8">
      <w:start w:val="1"/>
      <w:numFmt w:val="lowerRoman"/>
      <w:lvlText w:val="%9."/>
      <w:lvlJc w:val="right"/>
      <w:pPr>
        <w:tabs>
          <w:tab w:val="num" w:pos="0"/>
        </w:tabs>
        <w:ind w:left="7896" w:hanging="180"/>
      </w:pPr>
      <w:rPr>
        <w:rFonts w:cs="Times New Roman"/>
      </w:rPr>
    </w:lvl>
  </w:abstractNum>
  <w:abstractNum w:abstractNumId="21" w15:restartNumberingAfterBreak="0">
    <w:nsid w:val="370914F4"/>
    <w:multiLevelType w:val="multilevel"/>
    <w:tmpl w:val="32B6F2E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32"/>
        </w:tabs>
        <w:ind w:left="732" w:hanging="360"/>
      </w:pPr>
      <w:rPr>
        <w:rFonts w:cs="Times New Roman"/>
      </w:rPr>
    </w:lvl>
    <w:lvl w:ilvl="2">
      <w:start w:val="1"/>
      <w:numFmt w:val="lowerRoman"/>
      <w:lvlText w:val="%3."/>
      <w:lvlJc w:val="right"/>
      <w:pPr>
        <w:tabs>
          <w:tab w:val="num" w:pos="1452"/>
        </w:tabs>
        <w:ind w:left="1452" w:hanging="180"/>
      </w:pPr>
      <w:rPr>
        <w:rFonts w:cs="Times New Roman"/>
      </w:rPr>
    </w:lvl>
    <w:lvl w:ilvl="3">
      <w:start w:val="1"/>
      <w:numFmt w:val="decimal"/>
      <w:lvlText w:val="%4."/>
      <w:lvlJc w:val="left"/>
      <w:pPr>
        <w:tabs>
          <w:tab w:val="num" w:pos="2172"/>
        </w:tabs>
        <w:ind w:left="2172" w:hanging="360"/>
      </w:pPr>
      <w:rPr>
        <w:rFonts w:cs="Times New Roman"/>
      </w:rPr>
    </w:lvl>
    <w:lvl w:ilvl="4">
      <w:start w:val="1"/>
      <w:numFmt w:val="lowerLetter"/>
      <w:lvlText w:val="%5."/>
      <w:lvlJc w:val="left"/>
      <w:pPr>
        <w:tabs>
          <w:tab w:val="num" w:pos="2892"/>
        </w:tabs>
        <w:ind w:left="2892" w:hanging="360"/>
      </w:pPr>
      <w:rPr>
        <w:rFonts w:cs="Times New Roman"/>
      </w:rPr>
    </w:lvl>
    <w:lvl w:ilvl="5">
      <w:start w:val="1"/>
      <w:numFmt w:val="lowerRoman"/>
      <w:lvlText w:val="%6."/>
      <w:lvlJc w:val="right"/>
      <w:pPr>
        <w:tabs>
          <w:tab w:val="num" w:pos="3612"/>
        </w:tabs>
        <w:ind w:left="3612" w:hanging="180"/>
      </w:pPr>
      <w:rPr>
        <w:rFonts w:cs="Times New Roman"/>
      </w:rPr>
    </w:lvl>
    <w:lvl w:ilvl="6">
      <w:start w:val="1"/>
      <w:numFmt w:val="decimal"/>
      <w:lvlText w:val="%7."/>
      <w:lvlJc w:val="left"/>
      <w:pPr>
        <w:tabs>
          <w:tab w:val="num" w:pos="4332"/>
        </w:tabs>
        <w:ind w:left="4332" w:hanging="360"/>
      </w:pPr>
      <w:rPr>
        <w:rFonts w:cs="Times New Roman"/>
      </w:rPr>
    </w:lvl>
    <w:lvl w:ilvl="7">
      <w:start w:val="1"/>
      <w:numFmt w:val="lowerLetter"/>
      <w:lvlText w:val="%8."/>
      <w:lvlJc w:val="left"/>
      <w:pPr>
        <w:tabs>
          <w:tab w:val="num" w:pos="5052"/>
        </w:tabs>
        <w:ind w:left="5052" w:hanging="360"/>
      </w:pPr>
      <w:rPr>
        <w:rFonts w:cs="Times New Roman"/>
      </w:rPr>
    </w:lvl>
    <w:lvl w:ilvl="8">
      <w:start w:val="1"/>
      <w:numFmt w:val="lowerRoman"/>
      <w:lvlText w:val="%9."/>
      <w:lvlJc w:val="right"/>
      <w:pPr>
        <w:tabs>
          <w:tab w:val="num" w:pos="5772"/>
        </w:tabs>
        <w:ind w:left="5772" w:hanging="180"/>
      </w:pPr>
      <w:rPr>
        <w:rFonts w:cs="Times New Roman"/>
      </w:rPr>
    </w:lvl>
  </w:abstractNum>
  <w:abstractNum w:abstractNumId="22" w15:restartNumberingAfterBreak="0">
    <w:nsid w:val="37F74EC1"/>
    <w:multiLevelType w:val="multilevel"/>
    <w:tmpl w:val="17D80F26"/>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3" w15:restartNumberingAfterBreak="0">
    <w:nsid w:val="38A54BD8"/>
    <w:multiLevelType w:val="multilevel"/>
    <w:tmpl w:val="DCC296AA"/>
    <w:lvl w:ilvl="0">
      <w:start w:val="1"/>
      <w:numFmt w:val="lowerLetter"/>
      <w:lvlText w:val="%1)"/>
      <w:lvlJc w:val="left"/>
      <w:pPr>
        <w:tabs>
          <w:tab w:val="num" w:pos="0"/>
        </w:tabs>
        <w:ind w:left="680" w:firstLine="341"/>
      </w:pPr>
      <w:rPr>
        <w:rFonts w:cs="Times New Roman"/>
      </w:rPr>
    </w:lvl>
    <w:lvl w:ilvl="1">
      <w:start w:val="1"/>
      <w:numFmt w:val="lowerLetter"/>
      <w:lvlText w:val="%2."/>
      <w:lvlJc w:val="left"/>
      <w:pPr>
        <w:tabs>
          <w:tab w:val="num" w:pos="0"/>
        </w:tabs>
        <w:ind w:left="2856" w:hanging="360"/>
      </w:pPr>
      <w:rPr>
        <w:rFonts w:cs="Times New Roman"/>
      </w:rPr>
    </w:lvl>
    <w:lvl w:ilvl="2">
      <w:start w:val="1"/>
      <w:numFmt w:val="lowerRoman"/>
      <w:lvlText w:val="%3."/>
      <w:lvlJc w:val="right"/>
      <w:pPr>
        <w:tabs>
          <w:tab w:val="num" w:pos="0"/>
        </w:tabs>
        <w:ind w:left="3576" w:hanging="180"/>
      </w:pPr>
      <w:rPr>
        <w:rFonts w:cs="Times New Roman"/>
      </w:rPr>
    </w:lvl>
    <w:lvl w:ilvl="3">
      <w:start w:val="1"/>
      <w:numFmt w:val="decimal"/>
      <w:lvlText w:val="%4."/>
      <w:lvlJc w:val="left"/>
      <w:pPr>
        <w:tabs>
          <w:tab w:val="num" w:pos="0"/>
        </w:tabs>
        <w:ind w:left="4296" w:hanging="360"/>
      </w:pPr>
      <w:rPr>
        <w:rFonts w:cs="Times New Roman"/>
      </w:rPr>
    </w:lvl>
    <w:lvl w:ilvl="4">
      <w:start w:val="1"/>
      <w:numFmt w:val="lowerLetter"/>
      <w:lvlText w:val="%5."/>
      <w:lvlJc w:val="left"/>
      <w:pPr>
        <w:tabs>
          <w:tab w:val="num" w:pos="0"/>
        </w:tabs>
        <w:ind w:left="5016" w:hanging="360"/>
      </w:pPr>
      <w:rPr>
        <w:rFonts w:cs="Times New Roman"/>
      </w:rPr>
    </w:lvl>
    <w:lvl w:ilvl="5">
      <w:start w:val="1"/>
      <w:numFmt w:val="lowerRoman"/>
      <w:lvlText w:val="%6."/>
      <w:lvlJc w:val="right"/>
      <w:pPr>
        <w:tabs>
          <w:tab w:val="num" w:pos="0"/>
        </w:tabs>
        <w:ind w:left="5736" w:hanging="180"/>
      </w:pPr>
      <w:rPr>
        <w:rFonts w:cs="Times New Roman"/>
      </w:rPr>
    </w:lvl>
    <w:lvl w:ilvl="6">
      <w:start w:val="1"/>
      <w:numFmt w:val="decimal"/>
      <w:lvlText w:val="%7."/>
      <w:lvlJc w:val="left"/>
      <w:pPr>
        <w:tabs>
          <w:tab w:val="num" w:pos="0"/>
        </w:tabs>
        <w:ind w:left="6456" w:hanging="360"/>
      </w:pPr>
      <w:rPr>
        <w:rFonts w:cs="Times New Roman"/>
      </w:rPr>
    </w:lvl>
    <w:lvl w:ilvl="7">
      <w:start w:val="1"/>
      <w:numFmt w:val="lowerLetter"/>
      <w:lvlText w:val="%8."/>
      <w:lvlJc w:val="left"/>
      <w:pPr>
        <w:tabs>
          <w:tab w:val="num" w:pos="0"/>
        </w:tabs>
        <w:ind w:left="7176" w:hanging="360"/>
      </w:pPr>
      <w:rPr>
        <w:rFonts w:cs="Times New Roman"/>
      </w:rPr>
    </w:lvl>
    <w:lvl w:ilvl="8">
      <w:start w:val="1"/>
      <w:numFmt w:val="lowerRoman"/>
      <w:lvlText w:val="%9."/>
      <w:lvlJc w:val="right"/>
      <w:pPr>
        <w:tabs>
          <w:tab w:val="num" w:pos="0"/>
        </w:tabs>
        <w:ind w:left="7896" w:hanging="180"/>
      </w:pPr>
      <w:rPr>
        <w:rFonts w:cs="Times New Roman"/>
      </w:rPr>
    </w:lvl>
  </w:abstractNum>
  <w:abstractNum w:abstractNumId="24" w15:restartNumberingAfterBreak="0">
    <w:nsid w:val="3AA03D5C"/>
    <w:multiLevelType w:val="multilevel"/>
    <w:tmpl w:val="AD925DAA"/>
    <w:lvl w:ilvl="0">
      <w:start w:val="8"/>
      <w:numFmt w:val="decimal"/>
      <w:lvlText w:val="%1)"/>
      <w:lvlJc w:val="left"/>
      <w:pPr>
        <w:tabs>
          <w:tab w:val="num" w:pos="0"/>
        </w:tabs>
        <w:ind w:left="1361" w:hanging="340"/>
      </w:pPr>
      <w:rPr>
        <w:rFonts w:cs="Times New Roman"/>
        <w:b w:val="0"/>
        <w:bCs w:val="0"/>
        <w:i w:val="0"/>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5" w15:restartNumberingAfterBreak="0">
    <w:nsid w:val="3B8116D1"/>
    <w:multiLevelType w:val="multilevel"/>
    <w:tmpl w:val="9442468C"/>
    <w:lvl w:ilvl="0">
      <w:start w:val="1"/>
      <w:numFmt w:val="decimal"/>
      <w:lvlText w:val="%1."/>
      <w:lvlJc w:val="left"/>
      <w:pPr>
        <w:tabs>
          <w:tab w:val="num" w:pos="0"/>
        </w:tabs>
        <w:ind w:left="0" w:firstLine="0"/>
      </w:pPr>
      <w:rPr>
        <w:rFonts w:ascii="Calibri" w:hAnsi="Calibri" w:cs="Calibri"/>
        <w:sz w:val="20"/>
        <w:szCs w:val="20"/>
      </w:rPr>
    </w:lvl>
    <w:lvl w:ilvl="1">
      <w:start w:val="1"/>
      <w:numFmt w:val="decimal"/>
      <w:lvlText w:val="%2)"/>
      <w:lvlJc w:val="left"/>
      <w:pPr>
        <w:ind w:left="683" w:hanging="360"/>
      </w:pPr>
    </w:lvl>
    <w:lvl w:ilvl="2">
      <w:start w:val="1"/>
      <w:numFmt w:val="decimal"/>
      <w:lvlText w:val="%3)"/>
      <w:lvlJc w:val="left"/>
      <w:pPr>
        <w:tabs>
          <w:tab w:val="num" w:pos="1134"/>
        </w:tabs>
        <w:ind w:left="1134" w:hanging="340"/>
      </w:pPr>
      <w:rPr>
        <w:rFonts w:ascii="Calibri Light" w:hAnsi="Calibri Light" w:cs="Calibri Light" w:hint="default"/>
        <w:b w:val="0"/>
        <w:i w:val="0"/>
        <w:strike w:val="0"/>
        <w:dstrike w:val="0"/>
        <w:sz w:val="20"/>
        <w:szCs w:val="20"/>
      </w:rPr>
    </w:lvl>
    <w:lvl w:ilvl="3">
      <w:start w:val="1"/>
      <w:numFmt w:val="lowerLetter"/>
      <w:lvlText w:val="%4)"/>
      <w:lvlJc w:val="left"/>
      <w:pPr>
        <w:tabs>
          <w:tab w:val="num" w:pos="1474"/>
        </w:tabs>
        <w:ind w:left="1474" w:hanging="340"/>
      </w:pPr>
      <w:rPr>
        <w:rFonts w:ascii="Calibri Light" w:hAnsi="Calibri Light" w:cs="Calibri Light" w:hint="default"/>
        <w:b w:val="0"/>
        <w:bCs w:val="0"/>
        <w:sz w:val="20"/>
        <w:szCs w:val="20"/>
      </w:rPr>
    </w:lvl>
    <w:lvl w:ilvl="4">
      <w:start w:val="1"/>
      <w:numFmt w:val="lowerLetter"/>
      <w:lvlText w:val="%5)"/>
      <w:lvlJc w:val="left"/>
      <w:pPr>
        <w:ind w:left="1834" w:hanging="360"/>
      </w:pPr>
    </w:lvl>
    <w:lvl w:ilvl="5">
      <w:start w:val="1"/>
      <w:numFmt w:val="lowerRoman"/>
      <w:lvlText w:val="%6."/>
      <w:lvlJc w:val="right"/>
      <w:pPr>
        <w:tabs>
          <w:tab w:val="num" w:pos="3963"/>
        </w:tabs>
        <w:ind w:left="3963" w:hanging="180"/>
      </w:pPr>
    </w:lvl>
    <w:lvl w:ilvl="6">
      <w:start w:val="1"/>
      <w:numFmt w:val="decimal"/>
      <w:lvlText w:val="%7."/>
      <w:lvlJc w:val="left"/>
      <w:pPr>
        <w:tabs>
          <w:tab w:val="num" w:pos="4683"/>
        </w:tabs>
        <w:ind w:left="4683" w:hanging="360"/>
      </w:pPr>
    </w:lvl>
    <w:lvl w:ilvl="7">
      <w:start w:val="1"/>
      <w:numFmt w:val="lowerLetter"/>
      <w:lvlText w:val="%8."/>
      <w:lvlJc w:val="left"/>
      <w:pPr>
        <w:tabs>
          <w:tab w:val="num" w:pos="5403"/>
        </w:tabs>
        <w:ind w:left="5403" w:hanging="360"/>
      </w:pPr>
    </w:lvl>
    <w:lvl w:ilvl="8">
      <w:start w:val="1"/>
      <w:numFmt w:val="lowerRoman"/>
      <w:lvlText w:val="%9."/>
      <w:lvlJc w:val="right"/>
      <w:pPr>
        <w:tabs>
          <w:tab w:val="num" w:pos="6123"/>
        </w:tabs>
        <w:ind w:left="6123" w:hanging="180"/>
      </w:pPr>
    </w:lvl>
  </w:abstractNum>
  <w:abstractNum w:abstractNumId="26" w15:restartNumberingAfterBreak="0">
    <w:nsid w:val="3E242A71"/>
    <w:multiLevelType w:val="multilevel"/>
    <w:tmpl w:val="CE66CB62"/>
    <w:lvl w:ilvl="0">
      <w:start w:val="1"/>
      <w:numFmt w:val="decimal"/>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27" w15:restartNumberingAfterBreak="0">
    <w:nsid w:val="410D4EB4"/>
    <w:multiLevelType w:val="hybridMultilevel"/>
    <w:tmpl w:val="1502511E"/>
    <w:lvl w:ilvl="0" w:tplc="04150011">
      <w:start w:val="1"/>
      <w:numFmt w:val="decimal"/>
      <w:lvlText w:val="%1)"/>
      <w:lvlJc w:val="left"/>
      <w:pPr>
        <w:ind w:left="1185" w:hanging="360"/>
      </w:pPr>
    </w:lvl>
    <w:lvl w:ilvl="1" w:tplc="04150019">
      <w:start w:val="1"/>
      <w:numFmt w:val="lowerLetter"/>
      <w:lvlText w:val="%2."/>
      <w:lvlJc w:val="left"/>
      <w:pPr>
        <w:ind w:left="1905" w:hanging="360"/>
      </w:pPr>
    </w:lvl>
    <w:lvl w:ilvl="2" w:tplc="0415001B">
      <w:start w:val="1"/>
      <w:numFmt w:val="lowerRoman"/>
      <w:lvlText w:val="%3."/>
      <w:lvlJc w:val="right"/>
      <w:pPr>
        <w:ind w:left="2625" w:hanging="180"/>
      </w:pPr>
    </w:lvl>
    <w:lvl w:ilvl="3" w:tplc="0415000F">
      <w:start w:val="1"/>
      <w:numFmt w:val="decimal"/>
      <w:lvlText w:val="%4."/>
      <w:lvlJc w:val="left"/>
      <w:pPr>
        <w:ind w:left="3345" w:hanging="360"/>
      </w:pPr>
    </w:lvl>
    <w:lvl w:ilvl="4" w:tplc="04150019">
      <w:start w:val="1"/>
      <w:numFmt w:val="lowerLetter"/>
      <w:lvlText w:val="%5."/>
      <w:lvlJc w:val="left"/>
      <w:pPr>
        <w:ind w:left="4065" w:hanging="360"/>
      </w:pPr>
    </w:lvl>
    <w:lvl w:ilvl="5" w:tplc="0415001B">
      <w:start w:val="1"/>
      <w:numFmt w:val="lowerRoman"/>
      <w:lvlText w:val="%6."/>
      <w:lvlJc w:val="right"/>
      <w:pPr>
        <w:ind w:left="4785" w:hanging="180"/>
      </w:pPr>
    </w:lvl>
    <w:lvl w:ilvl="6" w:tplc="0415000F">
      <w:start w:val="1"/>
      <w:numFmt w:val="decimal"/>
      <w:lvlText w:val="%7."/>
      <w:lvlJc w:val="left"/>
      <w:pPr>
        <w:ind w:left="5505" w:hanging="360"/>
      </w:pPr>
    </w:lvl>
    <w:lvl w:ilvl="7" w:tplc="04150019">
      <w:start w:val="1"/>
      <w:numFmt w:val="lowerLetter"/>
      <w:lvlText w:val="%8."/>
      <w:lvlJc w:val="left"/>
      <w:pPr>
        <w:ind w:left="6225" w:hanging="360"/>
      </w:pPr>
    </w:lvl>
    <w:lvl w:ilvl="8" w:tplc="0415001B">
      <w:start w:val="1"/>
      <w:numFmt w:val="lowerRoman"/>
      <w:lvlText w:val="%9."/>
      <w:lvlJc w:val="right"/>
      <w:pPr>
        <w:ind w:left="6945" w:hanging="180"/>
      </w:pPr>
    </w:lvl>
  </w:abstractNum>
  <w:abstractNum w:abstractNumId="28" w15:restartNumberingAfterBreak="0">
    <w:nsid w:val="45447F0A"/>
    <w:multiLevelType w:val="multilevel"/>
    <w:tmpl w:val="D1C87A58"/>
    <w:lvl w:ilvl="0">
      <w:start w:val="1"/>
      <w:numFmt w:val="decimal"/>
      <w:lvlText w:val="%1."/>
      <w:lvlJc w:val="left"/>
      <w:pPr>
        <w:tabs>
          <w:tab w:val="num" w:pos="0"/>
        </w:tabs>
        <w:ind w:left="340" w:hanging="340"/>
      </w:pPr>
      <w:rPr>
        <w:rFonts w:cs="Times New Roman"/>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457A11FB"/>
    <w:multiLevelType w:val="multilevel"/>
    <w:tmpl w:val="1BA0250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46E170D8"/>
    <w:multiLevelType w:val="multilevel"/>
    <w:tmpl w:val="A666006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80474C3"/>
    <w:multiLevelType w:val="multilevel"/>
    <w:tmpl w:val="5880B8C0"/>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32" w15:restartNumberingAfterBreak="0">
    <w:nsid w:val="4A834E60"/>
    <w:multiLevelType w:val="multilevel"/>
    <w:tmpl w:val="506A6D2C"/>
    <w:lvl w:ilvl="0">
      <w:start w:val="1"/>
      <w:numFmt w:val="decimal"/>
      <w:pStyle w:val="Lista1"/>
      <w:lvlText w:val="§%1."/>
      <w:lvlJc w:val="right"/>
      <w:pPr>
        <w:ind w:left="170" w:hanging="57"/>
      </w:pPr>
      <w:rPr>
        <w:rFonts w:hint="default"/>
      </w:rPr>
    </w:lvl>
    <w:lvl w:ilvl="1">
      <w:start w:val="1"/>
      <w:numFmt w:val="decimal"/>
      <w:pStyle w:val="Lista2"/>
      <w:lvlText w:val="%2."/>
      <w:lvlJc w:val="left"/>
      <w:pPr>
        <w:ind w:left="284" w:hanging="284"/>
      </w:pPr>
      <w:rPr>
        <w:rFonts w:hint="default"/>
      </w:rPr>
    </w:lvl>
    <w:lvl w:ilvl="2">
      <w:start w:val="1"/>
      <w:numFmt w:val="lowerLetter"/>
      <w:pStyle w:val="Lista3"/>
      <w:lvlText w:val="%3)"/>
      <w:lvlJc w:val="left"/>
      <w:pPr>
        <w:ind w:left="567" w:hanging="283"/>
      </w:pPr>
      <w:rPr>
        <w:rFonts w:hint="default"/>
      </w:rPr>
    </w:lvl>
    <w:lvl w:ilvl="3">
      <w:start w:val="1"/>
      <w:numFmt w:val="lowerRoman"/>
      <w:pStyle w:val="Lista4"/>
      <w:lvlText w:val="%4."/>
      <w:lvlJc w:val="right"/>
      <w:pPr>
        <w:ind w:left="907" w:hanging="113"/>
      </w:pPr>
      <w:rPr>
        <w:rFonts w:hint="default"/>
      </w:rPr>
    </w:lvl>
    <w:lvl w:ilvl="4">
      <w:start w:val="1"/>
      <w:numFmt w:val="bullet"/>
      <w:lvlText w:val="-"/>
      <w:lvlJc w:val="left"/>
      <w:pPr>
        <w:ind w:left="1134" w:hanging="227"/>
      </w:pPr>
      <w:rPr>
        <w:rFonts w:ascii="Courier New" w:hAnsi="Courier New" w:hint="default"/>
      </w:rPr>
    </w:lvl>
    <w:lvl w:ilvl="5">
      <w:start w:val="1"/>
      <w:numFmt w:val="bullet"/>
      <w:lvlText w:val=""/>
      <w:lvlJc w:val="left"/>
      <w:pPr>
        <w:ind w:left="1361" w:hanging="227"/>
      </w:pPr>
      <w:rPr>
        <w:rFonts w:ascii="Symbol" w:hAnsi="Symbol" w:hint="default"/>
        <w:color w:val="auto"/>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4C6C7E9C"/>
    <w:multiLevelType w:val="multilevel"/>
    <w:tmpl w:val="E0AE2F00"/>
    <w:lvl w:ilvl="0">
      <w:start w:val="1"/>
      <w:numFmt w:val="decimal"/>
      <w:lvlText w:val="%1)."/>
      <w:lvlJc w:val="left"/>
      <w:pPr>
        <w:tabs>
          <w:tab w:val="num" w:pos="284"/>
        </w:tabs>
        <w:ind w:left="720" w:hanging="436"/>
      </w:pPr>
      <w:rPr>
        <w:rFonts w:cs="Times New Roman"/>
      </w:rPr>
    </w:lvl>
    <w:lvl w:ilvl="1">
      <w:start w:val="1"/>
      <w:numFmt w:val="lowerLetter"/>
      <w:lvlText w:val="%2."/>
      <w:lvlJc w:val="left"/>
      <w:pPr>
        <w:tabs>
          <w:tab w:val="num" w:pos="1440"/>
        </w:tabs>
        <w:ind w:left="1440" w:hanging="360"/>
      </w:pPr>
      <w:rPr>
        <w:rFonts w:cs="Times New Roman"/>
      </w:rPr>
    </w:lvl>
    <w:lvl w:ilvl="2">
      <w:start w:val="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15:restartNumberingAfterBreak="0">
    <w:nsid w:val="4F437380"/>
    <w:multiLevelType w:val="multilevel"/>
    <w:tmpl w:val="93EC475A"/>
    <w:lvl w:ilvl="0">
      <w:start w:val="1"/>
      <w:numFmt w:val="decimal"/>
      <w:lvlText w:val="2.%1."/>
      <w:lvlJc w:val="left"/>
      <w:pPr>
        <w:tabs>
          <w:tab w:val="num" w:pos="717"/>
        </w:tabs>
        <w:ind w:left="720" w:hanging="360"/>
      </w:pPr>
      <w:rPr>
        <w:rFonts w:cs="Times New Roman"/>
      </w:rPr>
    </w:lvl>
    <w:lvl w:ilvl="1">
      <w:start w:val="1"/>
      <w:numFmt w:val="decimal"/>
      <w:lvlText w:val="2.2.%2"/>
      <w:lvlJc w:val="left"/>
      <w:pPr>
        <w:tabs>
          <w:tab w:val="num" w:pos="0"/>
        </w:tabs>
        <w:ind w:left="1800" w:hanging="360"/>
      </w:pPr>
      <w:rPr>
        <w:rFonts w:cs="Times New Roman"/>
      </w:rPr>
    </w:lvl>
    <w:lvl w:ilvl="2">
      <w:start w:val="1"/>
      <w:numFmt w:val="decimal"/>
      <w:lvlText w:val="%3."/>
      <w:lvlJc w:val="left"/>
      <w:pPr>
        <w:tabs>
          <w:tab w:val="num" w:pos="2700"/>
        </w:tabs>
        <w:ind w:left="2700" w:hanging="360"/>
      </w:p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36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abstractNum w:abstractNumId="35" w15:restartNumberingAfterBreak="0">
    <w:nsid w:val="50F75372"/>
    <w:multiLevelType w:val="multilevel"/>
    <w:tmpl w:val="F7BED61E"/>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15:restartNumberingAfterBreak="0">
    <w:nsid w:val="51130FAB"/>
    <w:multiLevelType w:val="hybridMultilevel"/>
    <w:tmpl w:val="91DAE2DC"/>
    <w:lvl w:ilvl="0" w:tplc="7EF26D74">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4127997"/>
    <w:multiLevelType w:val="multilevel"/>
    <w:tmpl w:val="CCE650D0"/>
    <w:lvl w:ilvl="0">
      <w:start w:val="1"/>
      <w:numFmt w:val="lowerLetter"/>
      <w:lvlText w:val="%1)"/>
      <w:lvlJc w:val="left"/>
      <w:pPr>
        <w:tabs>
          <w:tab w:val="num" w:pos="0"/>
        </w:tabs>
        <w:ind w:left="680" w:firstLine="341"/>
      </w:pPr>
      <w:rPr>
        <w:rFonts w:cs="Times New Roman"/>
      </w:rPr>
    </w:lvl>
    <w:lvl w:ilvl="1">
      <w:start w:val="1"/>
      <w:numFmt w:val="lowerLetter"/>
      <w:lvlText w:val="%2."/>
      <w:lvlJc w:val="left"/>
      <w:pPr>
        <w:tabs>
          <w:tab w:val="num" w:pos="0"/>
        </w:tabs>
        <w:ind w:left="2856" w:hanging="360"/>
      </w:pPr>
      <w:rPr>
        <w:rFonts w:cs="Times New Roman"/>
      </w:rPr>
    </w:lvl>
    <w:lvl w:ilvl="2">
      <w:start w:val="1"/>
      <w:numFmt w:val="lowerRoman"/>
      <w:lvlText w:val="%3."/>
      <w:lvlJc w:val="right"/>
      <w:pPr>
        <w:tabs>
          <w:tab w:val="num" w:pos="0"/>
        </w:tabs>
        <w:ind w:left="3576" w:hanging="180"/>
      </w:pPr>
      <w:rPr>
        <w:rFonts w:cs="Times New Roman"/>
      </w:rPr>
    </w:lvl>
    <w:lvl w:ilvl="3">
      <w:start w:val="1"/>
      <w:numFmt w:val="decimal"/>
      <w:lvlText w:val="%4."/>
      <w:lvlJc w:val="left"/>
      <w:pPr>
        <w:tabs>
          <w:tab w:val="num" w:pos="0"/>
        </w:tabs>
        <w:ind w:left="4296" w:hanging="360"/>
      </w:pPr>
      <w:rPr>
        <w:rFonts w:cs="Times New Roman"/>
      </w:rPr>
    </w:lvl>
    <w:lvl w:ilvl="4">
      <w:start w:val="1"/>
      <w:numFmt w:val="lowerLetter"/>
      <w:lvlText w:val="%5."/>
      <w:lvlJc w:val="left"/>
      <w:pPr>
        <w:tabs>
          <w:tab w:val="num" w:pos="0"/>
        </w:tabs>
        <w:ind w:left="5016" w:hanging="360"/>
      </w:pPr>
      <w:rPr>
        <w:rFonts w:cs="Times New Roman"/>
      </w:rPr>
    </w:lvl>
    <w:lvl w:ilvl="5">
      <w:start w:val="1"/>
      <w:numFmt w:val="lowerRoman"/>
      <w:lvlText w:val="%6."/>
      <w:lvlJc w:val="right"/>
      <w:pPr>
        <w:tabs>
          <w:tab w:val="num" w:pos="0"/>
        </w:tabs>
        <w:ind w:left="5736" w:hanging="180"/>
      </w:pPr>
      <w:rPr>
        <w:rFonts w:cs="Times New Roman"/>
      </w:rPr>
    </w:lvl>
    <w:lvl w:ilvl="6">
      <w:start w:val="1"/>
      <w:numFmt w:val="decimal"/>
      <w:lvlText w:val="%7."/>
      <w:lvlJc w:val="left"/>
      <w:pPr>
        <w:tabs>
          <w:tab w:val="num" w:pos="0"/>
        </w:tabs>
        <w:ind w:left="6456" w:hanging="360"/>
      </w:pPr>
      <w:rPr>
        <w:rFonts w:cs="Times New Roman"/>
      </w:rPr>
    </w:lvl>
    <w:lvl w:ilvl="7">
      <w:start w:val="1"/>
      <w:numFmt w:val="lowerLetter"/>
      <w:lvlText w:val="%8."/>
      <w:lvlJc w:val="left"/>
      <w:pPr>
        <w:tabs>
          <w:tab w:val="num" w:pos="0"/>
        </w:tabs>
        <w:ind w:left="7176" w:hanging="360"/>
      </w:pPr>
      <w:rPr>
        <w:rFonts w:cs="Times New Roman"/>
      </w:rPr>
    </w:lvl>
    <w:lvl w:ilvl="8">
      <w:start w:val="1"/>
      <w:numFmt w:val="lowerRoman"/>
      <w:lvlText w:val="%9."/>
      <w:lvlJc w:val="right"/>
      <w:pPr>
        <w:tabs>
          <w:tab w:val="num" w:pos="0"/>
        </w:tabs>
        <w:ind w:left="7896" w:hanging="180"/>
      </w:pPr>
      <w:rPr>
        <w:rFonts w:cs="Times New Roman"/>
      </w:rPr>
    </w:lvl>
  </w:abstractNum>
  <w:abstractNum w:abstractNumId="38" w15:restartNumberingAfterBreak="0">
    <w:nsid w:val="5446503C"/>
    <w:multiLevelType w:val="multilevel"/>
    <w:tmpl w:val="93E8A74C"/>
    <w:lvl w:ilvl="0">
      <w:start w:val="1"/>
      <w:numFmt w:val="bullet"/>
      <w:lvlText w:val=""/>
      <w:lvlJc w:val="left"/>
      <w:pPr>
        <w:tabs>
          <w:tab w:val="num" w:pos="0"/>
        </w:tabs>
        <w:ind w:left="2920" w:hanging="360"/>
      </w:pPr>
      <w:rPr>
        <w:rFonts w:ascii="Wingdings" w:hAnsi="Wingdings" w:cs="Wingdings" w:hint="default"/>
      </w:rPr>
    </w:lvl>
    <w:lvl w:ilvl="1">
      <w:start w:val="1"/>
      <w:numFmt w:val="bullet"/>
      <w:lvlText w:val="o"/>
      <w:lvlJc w:val="left"/>
      <w:pPr>
        <w:tabs>
          <w:tab w:val="num" w:pos="0"/>
        </w:tabs>
        <w:ind w:left="3640" w:hanging="360"/>
      </w:pPr>
      <w:rPr>
        <w:rFonts w:ascii="Courier New" w:hAnsi="Courier New" w:cs="Courier New" w:hint="default"/>
      </w:rPr>
    </w:lvl>
    <w:lvl w:ilvl="2">
      <w:start w:val="1"/>
      <w:numFmt w:val="bullet"/>
      <w:lvlText w:val=""/>
      <w:lvlJc w:val="left"/>
      <w:pPr>
        <w:tabs>
          <w:tab w:val="num" w:pos="0"/>
        </w:tabs>
        <w:ind w:left="4360" w:hanging="360"/>
      </w:pPr>
      <w:rPr>
        <w:rFonts w:ascii="Wingdings" w:hAnsi="Wingdings" w:cs="Wingdings" w:hint="default"/>
      </w:rPr>
    </w:lvl>
    <w:lvl w:ilvl="3">
      <w:start w:val="1"/>
      <w:numFmt w:val="bullet"/>
      <w:lvlText w:val=""/>
      <w:lvlJc w:val="left"/>
      <w:pPr>
        <w:tabs>
          <w:tab w:val="num" w:pos="0"/>
        </w:tabs>
        <w:ind w:left="5080" w:hanging="360"/>
      </w:pPr>
      <w:rPr>
        <w:rFonts w:ascii="Symbol" w:hAnsi="Symbol" w:cs="Symbol" w:hint="default"/>
      </w:rPr>
    </w:lvl>
    <w:lvl w:ilvl="4">
      <w:start w:val="1"/>
      <w:numFmt w:val="bullet"/>
      <w:lvlText w:val="o"/>
      <w:lvlJc w:val="left"/>
      <w:pPr>
        <w:tabs>
          <w:tab w:val="num" w:pos="0"/>
        </w:tabs>
        <w:ind w:left="5800" w:hanging="360"/>
      </w:pPr>
      <w:rPr>
        <w:rFonts w:ascii="Courier New" w:hAnsi="Courier New" w:cs="Courier New" w:hint="default"/>
      </w:rPr>
    </w:lvl>
    <w:lvl w:ilvl="5">
      <w:start w:val="1"/>
      <w:numFmt w:val="bullet"/>
      <w:lvlText w:val=""/>
      <w:lvlJc w:val="left"/>
      <w:pPr>
        <w:tabs>
          <w:tab w:val="num" w:pos="0"/>
        </w:tabs>
        <w:ind w:left="6520" w:hanging="360"/>
      </w:pPr>
      <w:rPr>
        <w:rFonts w:ascii="Wingdings" w:hAnsi="Wingdings" w:cs="Wingdings" w:hint="default"/>
      </w:rPr>
    </w:lvl>
    <w:lvl w:ilvl="6">
      <w:start w:val="1"/>
      <w:numFmt w:val="bullet"/>
      <w:lvlText w:val=""/>
      <w:lvlJc w:val="left"/>
      <w:pPr>
        <w:tabs>
          <w:tab w:val="num" w:pos="0"/>
        </w:tabs>
        <w:ind w:left="7240" w:hanging="360"/>
      </w:pPr>
      <w:rPr>
        <w:rFonts w:ascii="Symbol" w:hAnsi="Symbol" w:cs="Symbol" w:hint="default"/>
      </w:rPr>
    </w:lvl>
    <w:lvl w:ilvl="7">
      <w:start w:val="1"/>
      <w:numFmt w:val="bullet"/>
      <w:lvlText w:val="o"/>
      <w:lvlJc w:val="left"/>
      <w:pPr>
        <w:tabs>
          <w:tab w:val="num" w:pos="0"/>
        </w:tabs>
        <w:ind w:left="7960" w:hanging="360"/>
      </w:pPr>
      <w:rPr>
        <w:rFonts w:ascii="Courier New" w:hAnsi="Courier New" w:cs="Courier New" w:hint="default"/>
      </w:rPr>
    </w:lvl>
    <w:lvl w:ilvl="8">
      <w:start w:val="1"/>
      <w:numFmt w:val="bullet"/>
      <w:lvlText w:val=""/>
      <w:lvlJc w:val="left"/>
      <w:pPr>
        <w:tabs>
          <w:tab w:val="num" w:pos="0"/>
        </w:tabs>
        <w:ind w:left="8680" w:hanging="360"/>
      </w:pPr>
      <w:rPr>
        <w:rFonts w:ascii="Wingdings" w:hAnsi="Wingdings" w:cs="Wingdings" w:hint="default"/>
      </w:rPr>
    </w:lvl>
  </w:abstractNum>
  <w:abstractNum w:abstractNumId="39" w15:restartNumberingAfterBreak="0">
    <w:nsid w:val="551E3805"/>
    <w:multiLevelType w:val="hybridMultilevel"/>
    <w:tmpl w:val="66AAE75C"/>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586B5B3E"/>
    <w:multiLevelType w:val="multilevel"/>
    <w:tmpl w:val="2B8C1B88"/>
    <w:lvl w:ilvl="0">
      <w:start w:val="1"/>
      <w:numFmt w:val="decimal"/>
      <w:lvlText w:val="%1)"/>
      <w:lvlJc w:val="left"/>
      <w:pPr>
        <w:tabs>
          <w:tab w:val="num" w:pos="1069"/>
        </w:tabs>
        <w:ind w:left="1069" w:hanging="360"/>
      </w:pPr>
    </w:lvl>
    <w:lvl w:ilvl="1">
      <w:start w:val="1"/>
      <w:numFmt w:val="lowerLetter"/>
      <w:lvlText w:val="%2."/>
      <w:lvlJc w:val="left"/>
      <w:pPr>
        <w:tabs>
          <w:tab w:val="num" w:pos="1789"/>
        </w:tabs>
        <w:ind w:left="1789" w:hanging="360"/>
      </w:pPr>
    </w:lvl>
    <w:lvl w:ilvl="2">
      <w:start w:val="1"/>
      <w:numFmt w:val="lowerRoman"/>
      <w:lvlText w:val="%3."/>
      <w:lvlJc w:val="right"/>
      <w:pPr>
        <w:tabs>
          <w:tab w:val="num" w:pos="2509"/>
        </w:tabs>
        <w:ind w:left="2509" w:hanging="180"/>
      </w:pPr>
    </w:lvl>
    <w:lvl w:ilvl="3">
      <w:start w:val="1"/>
      <w:numFmt w:val="decimal"/>
      <w:lvlText w:val="%4."/>
      <w:lvlJc w:val="left"/>
      <w:pPr>
        <w:tabs>
          <w:tab w:val="num" w:pos="3229"/>
        </w:tabs>
        <w:ind w:left="3229" w:hanging="360"/>
      </w:p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41" w15:restartNumberingAfterBreak="0">
    <w:nsid w:val="58977266"/>
    <w:multiLevelType w:val="hybridMultilevel"/>
    <w:tmpl w:val="E5E65E66"/>
    <w:lvl w:ilvl="0" w:tplc="F5FA0EFE">
      <w:start w:val="1"/>
      <w:numFmt w:val="decimal"/>
      <w:lvlText w:val="%1."/>
      <w:lvlJc w:val="left"/>
      <w:pPr>
        <w:tabs>
          <w:tab w:val="num" w:pos="0"/>
        </w:tabs>
        <w:ind w:left="340" w:hanging="34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59421358"/>
    <w:multiLevelType w:val="multilevel"/>
    <w:tmpl w:val="AEF6A140"/>
    <w:lvl w:ilvl="0">
      <w:start w:val="1"/>
      <w:numFmt w:val="decimal"/>
      <w:lvlText w:val="%1)"/>
      <w:lvlJc w:val="left"/>
      <w:pPr>
        <w:tabs>
          <w:tab w:val="num" w:pos="0"/>
        </w:tabs>
        <w:ind w:left="680" w:hanging="340"/>
      </w:pPr>
      <w:rPr>
        <w:rFonts w:cs="Times New Roman"/>
        <w:i w:val="0"/>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43" w15:restartNumberingAfterBreak="0">
    <w:nsid w:val="5B7724A1"/>
    <w:multiLevelType w:val="multilevel"/>
    <w:tmpl w:val="869A5280"/>
    <w:lvl w:ilvl="0">
      <w:start w:val="1"/>
      <w:numFmt w:val="decimal"/>
      <w:pStyle w:val="M1-punkty"/>
      <w:lvlText w:val="%1."/>
      <w:lvlJc w:val="left"/>
      <w:pPr>
        <w:tabs>
          <w:tab w:val="num" w:pos="786"/>
        </w:tabs>
        <w:ind w:left="786" w:hanging="360"/>
      </w:pPr>
      <w:rPr>
        <w:rFonts w:cs="Times New Roman" w:hint="default"/>
      </w:rPr>
    </w:lvl>
    <w:lvl w:ilvl="1">
      <w:start w:val="1"/>
      <w:numFmt w:val="lowerLetter"/>
      <w:lvlText w:val="%2."/>
      <w:lvlJc w:val="left"/>
      <w:pPr>
        <w:tabs>
          <w:tab w:val="num" w:pos="426"/>
        </w:tabs>
        <w:ind w:left="1866" w:hanging="360"/>
      </w:pPr>
      <w:rPr>
        <w:rFonts w:cs="Times New Roman" w:hint="default"/>
      </w:rPr>
    </w:lvl>
    <w:lvl w:ilvl="2">
      <w:start w:val="1"/>
      <w:numFmt w:val="lowerRoman"/>
      <w:lvlText w:val="%3."/>
      <w:lvlJc w:val="right"/>
      <w:pPr>
        <w:tabs>
          <w:tab w:val="num" w:pos="426"/>
        </w:tabs>
        <w:ind w:left="2586" w:hanging="180"/>
      </w:pPr>
      <w:rPr>
        <w:rFonts w:cs="Times New Roman" w:hint="default"/>
      </w:rPr>
    </w:lvl>
    <w:lvl w:ilvl="3">
      <w:start w:val="1"/>
      <w:numFmt w:val="decimal"/>
      <w:lvlText w:val="%4."/>
      <w:lvlJc w:val="left"/>
      <w:pPr>
        <w:tabs>
          <w:tab w:val="num" w:pos="426"/>
        </w:tabs>
        <w:ind w:left="3306" w:hanging="360"/>
      </w:pPr>
      <w:rPr>
        <w:rFonts w:cs="Times New Roman" w:hint="default"/>
      </w:rPr>
    </w:lvl>
    <w:lvl w:ilvl="4">
      <w:start w:val="1"/>
      <w:numFmt w:val="lowerLetter"/>
      <w:lvlText w:val="%5."/>
      <w:lvlJc w:val="left"/>
      <w:pPr>
        <w:tabs>
          <w:tab w:val="num" w:pos="426"/>
        </w:tabs>
        <w:ind w:left="4026" w:hanging="360"/>
      </w:pPr>
      <w:rPr>
        <w:rFonts w:cs="Times New Roman" w:hint="default"/>
      </w:rPr>
    </w:lvl>
    <w:lvl w:ilvl="5">
      <w:start w:val="1"/>
      <w:numFmt w:val="lowerRoman"/>
      <w:lvlText w:val="%6."/>
      <w:lvlJc w:val="right"/>
      <w:pPr>
        <w:tabs>
          <w:tab w:val="num" w:pos="426"/>
        </w:tabs>
        <w:ind w:left="4746" w:hanging="180"/>
      </w:pPr>
      <w:rPr>
        <w:rFonts w:cs="Times New Roman" w:hint="default"/>
      </w:rPr>
    </w:lvl>
    <w:lvl w:ilvl="6">
      <w:start w:val="1"/>
      <w:numFmt w:val="decimal"/>
      <w:lvlText w:val="%7."/>
      <w:lvlJc w:val="left"/>
      <w:pPr>
        <w:tabs>
          <w:tab w:val="num" w:pos="426"/>
        </w:tabs>
        <w:ind w:left="5466" w:hanging="360"/>
      </w:pPr>
      <w:rPr>
        <w:rFonts w:cs="Times New Roman" w:hint="default"/>
      </w:rPr>
    </w:lvl>
    <w:lvl w:ilvl="7">
      <w:start w:val="1"/>
      <w:numFmt w:val="lowerLetter"/>
      <w:lvlText w:val="%8."/>
      <w:lvlJc w:val="left"/>
      <w:pPr>
        <w:tabs>
          <w:tab w:val="num" w:pos="426"/>
        </w:tabs>
        <w:ind w:left="6186" w:hanging="360"/>
      </w:pPr>
      <w:rPr>
        <w:rFonts w:cs="Times New Roman" w:hint="default"/>
      </w:rPr>
    </w:lvl>
    <w:lvl w:ilvl="8">
      <w:start w:val="1"/>
      <w:numFmt w:val="lowerRoman"/>
      <w:lvlText w:val="%9."/>
      <w:lvlJc w:val="right"/>
      <w:pPr>
        <w:tabs>
          <w:tab w:val="num" w:pos="426"/>
        </w:tabs>
        <w:ind w:left="6906" w:hanging="180"/>
      </w:pPr>
      <w:rPr>
        <w:rFonts w:cs="Times New Roman" w:hint="default"/>
      </w:rPr>
    </w:lvl>
  </w:abstractNum>
  <w:abstractNum w:abstractNumId="44" w15:restartNumberingAfterBreak="0">
    <w:nsid w:val="5D280869"/>
    <w:multiLevelType w:val="hybridMultilevel"/>
    <w:tmpl w:val="90940D52"/>
    <w:lvl w:ilvl="0" w:tplc="404E47C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870C6A26">
      <w:start w:val="1"/>
      <w:numFmt w:val="lowerLetter"/>
      <w:lvlText w:val="%3."/>
      <w:lvlJc w:val="right"/>
      <w:pPr>
        <w:ind w:left="2160" w:hanging="180"/>
      </w:pPr>
      <w:rPr>
        <w:rFonts w:ascii="Times New Roman" w:eastAsia="Times New Roman" w:hAnsi="Times New Roman" w:cs="Times New Roman"/>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EFF3239"/>
    <w:multiLevelType w:val="multilevel"/>
    <w:tmpl w:val="00C28C8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022207A"/>
    <w:multiLevelType w:val="multilevel"/>
    <w:tmpl w:val="6156742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7" w15:restartNumberingAfterBreak="0">
    <w:nsid w:val="71726EB5"/>
    <w:multiLevelType w:val="multilevel"/>
    <w:tmpl w:val="C4C2FAFA"/>
    <w:lvl w:ilvl="0">
      <w:start w:val="1"/>
      <w:numFmt w:val="decimal"/>
      <w:lvlText w:val="%1."/>
      <w:lvlJc w:val="left"/>
      <w:pPr>
        <w:tabs>
          <w:tab w:val="num" w:pos="0"/>
        </w:tabs>
        <w:ind w:left="284" w:hanging="284"/>
      </w:pPr>
      <w:rPr>
        <w:rFonts w:ascii="Calibri Light" w:eastAsia="Times New Roman" w:hAnsi="Calibri Light" w:cs="Calibri Light" w:hint="default"/>
        <w:b w:val="0"/>
        <w:color w:val="auto"/>
      </w:rPr>
    </w:lvl>
    <w:lvl w:ilvl="1">
      <w:start w:val="1"/>
      <w:numFmt w:val="lowerLetter"/>
      <w:lvlText w:val="%2)"/>
      <w:lvlJc w:val="left"/>
      <w:pPr>
        <w:tabs>
          <w:tab w:val="num" w:pos="502"/>
        </w:tabs>
        <w:ind w:left="502"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8" w15:restartNumberingAfterBreak="0">
    <w:nsid w:val="72C52D23"/>
    <w:multiLevelType w:val="multilevel"/>
    <w:tmpl w:val="B2C842A0"/>
    <w:lvl w:ilvl="0">
      <w:start w:val="1"/>
      <w:numFmt w:val="decimal"/>
      <w:lvlText w:val="%1."/>
      <w:lvlJc w:val="left"/>
      <w:pPr>
        <w:tabs>
          <w:tab w:val="num" w:pos="0"/>
        </w:tabs>
        <w:ind w:left="340" w:hanging="34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9" w15:restartNumberingAfterBreak="0">
    <w:nsid w:val="732E02C7"/>
    <w:multiLevelType w:val="multilevel"/>
    <w:tmpl w:val="DFEC216C"/>
    <w:lvl w:ilvl="0">
      <w:start w:val="1"/>
      <w:numFmt w:val="decimal"/>
      <w:lvlText w:val="%1."/>
      <w:lvlJc w:val="left"/>
      <w:pPr>
        <w:tabs>
          <w:tab w:val="num" w:pos="0"/>
        </w:tabs>
        <w:ind w:left="720" w:hanging="360"/>
      </w:pPr>
      <w:rPr>
        <w:rFonts w:ascii="Calibri Light" w:hAnsi="Calibri Light" w:cs="Calibri Light" w:hint="default"/>
        <w:b w:val="0"/>
        <w:i w:val="0"/>
        <w:sz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0" w15:restartNumberingAfterBreak="0">
    <w:nsid w:val="776A6591"/>
    <w:multiLevelType w:val="multilevel"/>
    <w:tmpl w:val="41C23C56"/>
    <w:lvl w:ilvl="0">
      <w:start w:val="1"/>
      <w:numFmt w:val="decimal"/>
      <w:lvlText w:val="%1."/>
      <w:lvlJc w:val="left"/>
      <w:pPr>
        <w:tabs>
          <w:tab w:val="num" w:pos="0"/>
        </w:tabs>
        <w:ind w:left="360" w:hanging="360"/>
      </w:pPr>
      <w:rPr>
        <w:rFonts w:cs="Times New Roman"/>
        <w:b w:val="0"/>
        <w:bCs/>
      </w:rPr>
    </w:lvl>
    <w:lvl w:ilvl="1">
      <w:start w:val="1"/>
      <w:numFmt w:val="decimal"/>
      <w:lvlText w:val="%2)"/>
      <w:lvlJc w:val="left"/>
      <w:pPr>
        <w:tabs>
          <w:tab w:val="num" w:pos="0"/>
        </w:tabs>
        <w:ind w:left="360" w:hanging="36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1" w15:restartNumberingAfterBreak="0">
    <w:nsid w:val="78103E93"/>
    <w:multiLevelType w:val="multilevel"/>
    <w:tmpl w:val="91CCC372"/>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52" w15:restartNumberingAfterBreak="0">
    <w:nsid w:val="78E36E56"/>
    <w:multiLevelType w:val="hybridMultilevel"/>
    <w:tmpl w:val="35CC39BE"/>
    <w:lvl w:ilvl="0" w:tplc="059EEBCE">
      <w:start w:val="7"/>
      <w:numFmt w:val="decimal"/>
      <w:lvlText w:val="%1."/>
      <w:lvlJc w:val="left"/>
      <w:pPr>
        <w:ind w:left="0" w:firstLine="0"/>
      </w:pPr>
      <w:rPr>
        <w:rFonts w:ascii="Calibri" w:hAnsi="Calibri" w:cs="Times New Roman" w:hint="default"/>
        <w:b w:val="0"/>
        <w:i w:val="0"/>
        <w:color w:val="auto"/>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9AB609C"/>
    <w:multiLevelType w:val="multilevel"/>
    <w:tmpl w:val="21C2890E"/>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54" w15:restartNumberingAfterBreak="0">
    <w:nsid w:val="7B25085E"/>
    <w:multiLevelType w:val="multilevel"/>
    <w:tmpl w:val="651E9E58"/>
    <w:lvl w:ilvl="0">
      <w:start w:val="1"/>
      <w:numFmt w:val="decimal"/>
      <w:lvlText w:val="%1)"/>
      <w:lvlJc w:val="left"/>
      <w:pPr>
        <w:tabs>
          <w:tab w:val="num" w:pos="0"/>
        </w:tabs>
        <w:ind w:left="680" w:hanging="340"/>
      </w:pPr>
      <w:rPr>
        <w:rFonts w:cs="Times New Roman"/>
        <w:i w:val="0"/>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55" w15:restartNumberingAfterBreak="0">
    <w:nsid w:val="7B622909"/>
    <w:multiLevelType w:val="multilevel"/>
    <w:tmpl w:val="93EC475A"/>
    <w:lvl w:ilvl="0">
      <w:start w:val="1"/>
      <w:numFmt w:val="decimal"/>
      <w:lvlText w:val="2.%1."/>
      <w:lvlJc w:val="left"/>
      <w:pPr>
        <w:tabs>
          <w:tab w:val="num" w:pos="717"/>
        </w:tabs>
        <w:ind w:left="720" w:hanging="360"/>
      </w:pPr>
      <w:rPr>
        <w:rFonts w:cs="Times New Roman"/>
      </w:rPr>
    </w:lvl>
    <w:lvl w:ilvl="1">
      <w:start w:val="1"/>
      <w:numFmt w:val="decimal"/>
      <w:lvlText w:val="2.2.%2"/>
      <w:lvlJc w:val="left"/>
      <w:pPr>
        <w:tabs>
          <w:tab w:val="num" w:pos="0"/>
        </w:tabs>
        <w:ind w:left="1800" w:hanging="360"/>
      </w:pPr>
      <w:rPr>
        <w:rFonts w:cs="Times New Roman"/>
      </w:rPr>
    </w:lvl>
    <w:lvl w:ilvl="2">
      <w:start w:val="1"/>
      <w:numFmt w:val="decimal"/>
      <w:lvlText w:val="%3."/>
      <w:lvlJc w:val="left"/>
      <w:pPr>
        <w:tabs>
          <w:tab w:val="num" w:pos="2700"/>
        </w:tabs>
        <w:ind w:left="2700" w:hanging="360"/>
      </w:p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36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num w:numId="1" w16cid:durableId="753018928">
    <w:abstractNumId w:val="47"/>
  </w:num>
  <w:num w:numId="2" w16cid:durableId="1035928322">
    <w:abstractNumId w:val="48"/>
  </w:num>
  <w:num w:numId="3" w16cid:durableId="1438409524">
    <w:abstractNumId w:val="6"/>
  </w:num>
  <w:num w:numId="4" w16cid:durableId="771895249">
    <w:abstractNumId w:val="35"/>
  </w:num>
  <w:num w:numId="5" w16cid:durableId="1535196540">
    <w:abstractNumId w:val="30"/>
  </w:num>
  <w:num w:numId="6" w16cid:durableId="1304308740">
    <w:abstractNumId w:val="40"/>
  </w:num>
  <w:num w:numId="7" w16cid:durableId="1501239577">
    <w:abstractNumId w:val="38"/>
  </w:num>
  <w:num w:numId="8" w16cid:durableId="920601372">
    <w:abstractNumId w:val="4"/>
  </w:num>
  <w:num w:numId="9" w16cid:durableId="1840775195">
    <w:abstractNumId w:val="26"/>
  </w:num>
  <w:num w:numId="10" w16cid:durableId="1023018190">
    <w:abstractNumId w:val="33"/>
  </w:num>
  <w:num w:numId="11" w16cid:durableId="1037662830">
    <w:abstractNumId w:val="11"/>
  </w:num>
  <w:num w:numId="12" w16cid:durableId="1446731471">
    <w:abstractNumId w:val="28"/>
  </w:num>
  <w:num w:numId="13" w16cid:durableId="738989649">
    <w:abstractNumId w:val="16"/>
  </w:num>
  <w:num w:numId="14" w16cid:durableId="883443863">
    <w:abstractNumId w:val="14"/>
  </w:num>
  <w:num w:numId="15" w16cid:durableId="381095434">
    <w:abstractNumId w:val="45"/>
  </w:num>
  <w:num w:numId="16" w16cid:durableId="61635530">
    <w:abstractNumId w:val="37"/>
  </w:num>
  <w:num w:numId="17" w16cid:durableId="172765092">
    <w:abstractNumId w:val="23"/>
  </w:num>
  <w:num w:numId="18" w16cid:durableId="560285000">
    <w:abstractNumId w:val="17"/>
  </w:num>
  <w:num w:numId="19" w16cid:durableId="1909614771">
    <w:abstractNumId w:val="31"/>
  </w:num>
  <w:num w:numId="20" w16cid:durableId="1461460429">
    <w:abstractNumId w:val="5"/>
  </w:num>
  <w:num w:numId="21" w16cid:durableId="1598561091">
    <w:abstractNumId w:val="3"/>
  </w:num>
  <w:num w:numId="22" w16cid:durableId="1727949512">
    <w:abstractNumId w:val="15"/>
  </w:num>
  <w:num w:numId="23" w16cid:durableId="1398553442">
    <w:abstractNumId w:val="50"/>
  </w:num>
  <w:num w:numId="24" w16cid:durableId="1752042322">
    <w:abstractNumId w:val="54"/>
  </w:num>
  <w:num w:numId="25" w16cid:durableId="639270672">
    <w:abstractNumId w:val="24"/>
  </w:num>
  <w:num w:numId="26" w16cid:durableId="949046133">
    <w:abstractNumId w:val="18"/>
  </w:num>
  <w:num w:numId="27" w16cid:durableId="1402295247">
    <w:abstractNumId w:val="42"/>
  </w:num>
  <w:num w:numId="28" w16cid:durableId="456681088">
    <w:abstractNumId w:val="20"/>
  </w:num>
  <w:num w:numId="29" w16cid:durableId="487747496">
    <w:abstractNumId w:val="34"/>
  </w:num>
  <w:num w:numId="30" w16cid:durableId="1990555779">
    <w:abstractNumId w:val="21"/>
  </w:num>
  <w:num w:numId="31" w16cid:durableId="967710460">
    <w:abstractNumId w:val="29"/>
  </w:num>
  <w:num w:numId="32" w16cid:durableId="854617207">
    <w:abstractNumId w:val="53"/>
  </w:num>
  <w:num w:numId="33" w16cid:durableId="366028689">
    <w:abstractNumId w:val="1"/>
  </w:num>
  <w:num w:numId="34" w16cid:durableId="1266618309">
    <w:abstractNumId w:val="51"/>
  </w:num>
  <w:num w:numId="35" w16cid:durableId="1021126206">
    <w:abstractNumId w:val="12"/>
  </w:num>
  <w:num w:numId="36" w16cid:durableId="1485274241">
    <w:abstractNumId w:val="46"/>
  </w:num>
  <w:num w:numId="37" w16cid:durableId="1851794002">
    <w:abstractNumId w:val="22"/>
  </w:num>
  <w:num w:numId="38" w16cid:durableId="340663293">
    <w:abstractNumId w:val="49"/>
  </w:num>
  <w:num w:numId="39" w16cid:durableId="1140266134">
    <w:abstractNumId w:val="25"/>
  </w:num>
  <w:num w:numId="40" w16cid:durableId="870187634">
    <w:abstractNumId w:val="47"/>
    <w:lvlOverride w:ilvl="0">
      <w:startOverride w:val="1"/>
    </w:lvlOverride>
  </w:num>
  <w:num w:numId="41" w16cid:durableId="1928032574">
    <w:abstractNumId w:val="48"/>
    <w:lvlOverride w:ilvl="0">
      <w:startOverride w:val="1"/>
    </w:lvlOverride>
  </w:num>
  <w:num w:numId="42" w16cid:durableId="1373732363">
    <w:abstractNumId w:val="35"/>
    <w:lvlOverride w:ilvl="0">
      <w:startOverride w:val="1"/>
    </w:lvlOverride>
  </w:num>
  <w:num w:numId="43" w16cid:durableId="1115246142">
    <w:abstractNumId w:val="30"/>
    <w:lvlOverride w:ilvl="0">
      <w:startOverride w:val="1"/>
    </w:lvlOverride>
  </w:num>
  <w:num w:numId="44" w16cid:durableId="1161001329">
    <w:abstractNumId w:val="40"/>
    <w:lvlOverride w:ilvl="0">
      <w:startOverride w:val="1"/>
    </w:lvlOverride>
  </w:num>
  <w:num w:numId="45" w16cid:durableId="1675839060">
    <w:abstractNumId w:val="6"/>
    <w:lvlOverride w:ilvl="0">
      <w:startOverride w:val="1"/>
    </w:lvlOverride>
  </w:num>
  <w:num w:numId="46" w16cid:durableId="262301346">
    <w:abstractNumId w:val="6"/>
  </w:num>
  <w:num w:numId="47" w16cid:durableId="1053964205">
    <w:abstractNumId w:val="4"/>
    <w:lvlOverride w:ilvl="0">
      <w:startOverride w:val="1"/>
    </w:lvlOverride>
  </w:num>
  <w:num w:numId="48" w16cid:durableId="2053650512">
    <w:abstractNumId w:val="26"/>
    <w:lvlOverride w:ilvl="0">
      <w:startOverride w:val="1"/>
    </w:lvlOverride>
  </w:num>
  <w:num w:numId="49" w16cid:durableId="1385103894">
    <w:abstractNumId w:val="9"/>
  </w:num>
  <w:num w:numId="50" w16cid:durableId="1537111402">
    <w:abstractNumId w:val="10"/>
  </w:num>
  <w:num w:numId="51" w16cid:durableId="380792501">
    <w:abstractNumId w:val="43"/>
  </w:num>
  <w:num w:numId="52" w16cid:durableId="172493453">
    <w:abstractNumId w:val="55"/>
  </w:num>
  <w:num w:numId="53" w16cid:durableId="1714039146">
    <w:abstractNumId w:val="19"/>
  </w:num>
  <w:num w:numId="54" w16cid:durableId="16620760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6956898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53002410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219948569">
    <w:abstractNumId w:val="39"/>
  </w:num>
  <w:num w:numId="58" w16cid:durableId="734015749">
    <w:abstractNumId w:val="36"/>
  </w:num>
  <w:num w:numId="59" w16cid:durableId="1795515261">
    <w:abstractNumId w:val="52"/>
  </w:num>
  <w:num w:numId="60" w16cid:durableId="1433042790">
    <w:abstractNumId w:val="32"/>
  </w:num>
  <w:num w:numId="61" w16cid:durableId="1044791927">
    <w:abstractNumId w:val="44"/>
  </w:num>
  <w:num w:numId="62" w16cid:durableId="45570626">
    <w:abstractNumId w:val="13"/>
  </w:num>
  <w:num w:numId="63" w16cid:durableId="2052656680">
    <w:abstractNumId w:val="0"/>
  </w:num>
  <w:num w:numId="64" w16cid:durableId="1366321990">
    <w:abstractNumId w:val="7"/>
  </w:num>
  <w:num w:numId="65" w16cid:durableId="942804107">
    <w:abstractNumId w:val="2"/>
  </w:num>
  <w:num w:numId="66" w16cid:durableId="9074229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29D"/>
    <w:rsid w:val="000045FA"/>
    <w:rsid w:val="00006F70"/>
    <w:rsid w:val="00007FFA"/>
    <w:rsid w:val="00012306"/>
    <w:rsid w:val="00014646"/>
    <w:rsid w:val="00014E15"/>
    <w:rsid w:val="00015D95"/>
    <w:rsid w:val="00015DFF"/>
    <w:rsid w:val="000170C8"/>
    <w:rsid w:val="00036FD6"/>
    <w:rsid w:val="0004525D"/>
    <w:rsid w:val="00050497"/>
    <w:rsid w:val="00061F20"/>
    <w:rsid w:val="00067B65"/>
    <w:rsid w:val="00067D30"/>
    <w:rsid w:val="0007184D"/>
    <w:rsid w:val="000733CE"/>
    <w:rsid w:val="00082BEE"/>
    <w:rsid w:val="000918C3"/>
    <w:rsid w:val="000A00A3"/>
    <w:rsid w:val="000A4B92"/>
    <w:rsid w:val="000C0D7C"/>
    <w:rsid w:val="000C6E36"/>
    <w:rsid w:val="000D0348"/>
    <w:rsid w:val="000D1CAF"/>
    <w:rsid w:val="000D4E22"/>
    <w:rsid w:val="000D7066"/>
    <w:rsid w:val="000D7C32"/>
    <w:rsid w:val="000F0216"/>
    <w:rsid w:val="000F30C9"/>
    <w:rsid w:val="000F75DF"/>
    <w:rsid w:val="001047A4"/>
    <w:rsid w:val="00120A1B"/>
    <w:rsid w:val="00123271"/>
    <w:rsid w:val="001273F1"/>
    <w:rsid w:val="00127695"/>
    <w:rsid w:val="00132A22"/>
    <w:rsid w:val="00133E5E"/>
    <w:rsid w:val="0013466D"/>
    <w:rsid w:val="00142C8B"/>
    <w:rsid w:val="00143972"/>
    <w:rsid w:val="0015712B"/>
    <w:rsid w:val="00162C01"/>
    <w:rsid w:val="00171603"/>
    <w:rsid w:val="0018422E"/>
    <w:rsid w:val="001870AF"/>
    <w:rsid w:val="00187AEC"/>
    <w:rsid w:val="00197711"/>
    <w:rsid w:val="001B0FFA"/>
    <w:rsid w:val="001B226C"/>
    <w:rsid w:val="001B60B7"/>
    <w:rsid w:val="001C3CDB"/>
    <w:rsid w:val="001C741B"/>
    <w:rsid w:val="001D5BC2"/>
    <w:rsid w:val="001D6B03"/>
    <w:rsid w:val="001F1E74"/>
    <w:rsid w:val="001F6381"/>
    <w:rsid w:val="001F6E5C"/>
    <w:rsid w:val="0020043D"/>
    <w:rsid w:val="00202DEA"/>
    <w:rsid w:val="00204869"/>
    <w:rsid w:val="00216B44"/>
    <w:rsid w:val="0022203E"/>
    <w:rsid w:val="00222433"/>
    <w:rsid w:val="0023180F"/>
    <w:rsid w:val="00233E3E"/>
    <w:rsid w:val="00233FB9"/>
    <w:rsid w:val="0023580E"/>
    <w:rsid w:val="002476C6"/>
    <w:rsid w:val="002545E9"/>
    <w:rsid w:val="00256613"/>
    <w:rsid w:val="00266BD3"/>
    <w:rsid w:val="002701A6"/>
    <w:rsid w:val="0027329D"/>
    <w:rsid w:val="0027597F"/>
    <w:rsid w:val="002835B0"/>
    <w:rsid w:val="00283CF2"/>
    <w:rsid w:val="0028653F"/>
    <w:rsid w:val="00297202"/>
    <w:rsid w:val="002A21DD"/>
    <w:rsid w:val="002A3CE3"/>
    <w:rsid w:val="002B0E83"/>
    <w:rsid w:val="002B104A"/>
    <w:rsid w:val="002B18CC"/>
    <w:rsid w:val="002B1C79"/>
    <w:rsid w:val="002C0DB6"/>
    <w:rsid w:val="002C7373"/>
    <w:rsid w:val="002D0314"/>
    <w:rsid w:val="002D2508"/>
    <w:rsid w:val="002D60F5"/>
    <w:rsid w:val="002E4048"/>
    <w:rsid w:val="002E5FEC"/>
    <w:rsid w:val="002F2086"/>
    <w:rsid w:val="00300E05"/>
    <w:rsid w:val="003041B6"/>
    <w:rsid w:val="00305E4F"/>
    <w:rsid w:val="00306600"/>
    <w:rsid w:val="003356C9"/>
    <w:rsid w:val="00343BD7"/>
    <w:rsid w:val="003544E4"/>
    <w:rsid w:val="00357091"/>
    <w:rsid w:val="00357E7C"/>
    <w:rsid w:val="00361801"/>
    <w:rsid w:val="00363AD9"/>
    <w:rsid w:val="00367441"/>
    <w:rsid w:val="00374BB9"/>
    <w:rsid w:val="003801E8"/>
    <w:rsid w:val="00383EC3"/>
    <w:rsid w:val="00384477"/>
    <w:rsid w:val="003866D7"/>
    <w:rsid w:val="0039392E"/>
    <w:rsid w:val="003B5546"/>
    <w:rsid w:val="003B755B"/>
    <w:rsid w:val="003C402A"/>
    <w:rsid w:val="003D0220"/>
    <w:rsid w:val="003D23BA"/>
    <w:rsid w:val="003E0A8C"/>
    <w:rsid w:val="003F2DE8"/>
    <w:rsid w:val="003F41DF"/>
    <w:rsid w:val="00400A01"/>
    <w:rsid w:val="00401A21"/>
    <w:rsid w:val="0040257D"/>
    <w:rsid w:val="00422F59"/>
    <w:rsid w:val="004267A6"/>
    <w:rsid w:val="00444B21"/>
    <w:rsid w:val="00445926"/>
    <w:rsid w:val="00451BF8"/>
    <w:rsid w:val="004538C7"/>
    <w:rsid w:val="00457AF1"/>
    <w:rsid w:val="0046205B"/>
    <w:rsid w:val="0048040F"/>
    <w:rsid w:val="0048092F"/>
    <w:rsid w:val="00492814"/>
    <w:rsid w:val="00495687"/>
    <w:rsid w:val="004A04F6"/>
    <w:rsid w:val="004A1052"/>
    <w:rsid w:val="004A1CCC"/>
    <w:rsid w:val="004B6373"/>
    <w:rsid w:val="004B6966"/>
    <w:rsid w:val="004C261B"/>
    <w:rsid w:val="004C472D"/>
    <w:rsid w:val="004D0FB8"/>
    <w:rsid w:val="004E5034"/>
    <w:rsid w:val="004F0E95"/>
    <w:rsid w:val="00504BFD"/>
    <w:rsid w:val="005060AD"/>
    <w:rsid w:val="005163A6"/>
    <w:rsid w:val="0051709D"/>
    <w:rsid w:val="0052382F"/>
    <w:rsid w:val="00527ACF"/>
    <w:rsid w:val="00530546"/>
    <w:rsid w:val="005308B8"/>
    <w:rsid w:val="00532013"/>
    <w:rsid w:val="00543FBD"/>
    <w:rsid w:val="00546EFD"/>
    <w:rsid w:val="0056078F"/>
    <w:rsid w:val="005615A6"/>
    <w:rsid w:val="0057086D"/>
    <w:rsid w:val="00570C0B"/>
    <w:rsid w:val="00572E92"/>
    <w:rsid w:val="00577688"/>
    <w:rsid w:val="00583A8A"/>
    <w:rsid w:val="00586BCB"/>
    <w:rsid w:val="0059083A"/>
    <w:rsid w:val="00590FF6"/>
    <w:rsid w:val="005B4FAC"/>
    <w:rsid w:val="005C0B06"/>
    <w:rsid w:val="005C7A8F"/>
    <w:rsid w:val="005D4B5D"/>
    <w:rsid w:val="005E3B8C"/>
    <w:rsid w:val="006038F7"/>
    <w:rsid w:val="00603A2D"/>
    <w:rsid w:val="006078B7"/>
    <w:rsid w:val="00614605"/>
    <w:rsid w:val="00614D39"/>
    <w:rsid w:val="00625080"/>
    <w:rsid w:val="00626102"/>
    <w:rsid w:val="0063256E"/>
    <w:rsid w:val="00634AFA"/>
    <w:rsid w:val="00634E1B"/>
    <w:rsid w:val="00634FC0"/>
    <w:rsid w:val="00636E59"/>
    <w:rsid w:val="00640345"/>
    <w:rsid w:val="006412D0"/>
    <w:rsid w:val="00642E18"/>
    <w:rsid w:val="00643068"/>
    <w:rsid w:val="006440E2"/>
    <w:rsid w:val="00650323"/>
    <w:rsid w:val="00653303"/>
    <w:rsid w:val="0066683A"/>
    <w:rsid w:val="00666899"/>
    <w:rsid w:val="00670926"/>
    <w:rsid w:val="00672C9F"/>
    <w:rsid w:val="0067654D"/>
    <w:rsid w:val="0068366E"/>
    <w:rsid w:val="00684DFE"/>
    <w:rsid w:val="00686C2B"/>
    <w:rsid w:val="00691CA3"/>
    <w:rsid w:val="006A5E2E"/>
    <w:rsid w:val="006A7D81"/>
    <w:rsid w:val="006B0B85"/>
    <w:rsid w:val="006C0DF2"/>
    <w:rsid w:val="006C3529"/>
    <w:rsid w:val="006C3EB4"/>
    <w:rsid w:val="006D1E21"/>
    <w:rsid w:val="006D4EF2"/>
    <w:rsid w:val="006E5005"/>
    <w:rsid w:val="006F03D5"/>
    <w:rsid w:val="006F13F1"/>
    <w:rsid w:val="006F3EB4"/>
    <w:rsid w:val="006F4351"/>
    <w:rsid w:val="006F5D28"/>
    <w:rsid w:val="0072530A"/>
    <w:rsid w:val="0072740F"/>
    <w:rsid w:val="00742044"/>
    <w:rsid w:val="007437C4"/>
    <w:rsid w:val="00751214"/>
    <w:rsid w:val="0075346B"/>
    <w:rsid w:val="007577DA"/>
    <w:rsid w:val="00762CAE"/>
    <w:rsid w:val="00766024"/>
    <w:rsid w:val="00767249"/>
    <w:rsid w:val="0077386D"/>
    <w:rsid w:val="0077538D"/>
    <w:rsid w:val="00777E51"/>
    <w:rsid w:val="007866B5"/>
    <w:rsid w:val="00791449"/>
    <w:rsid w:val="00792EEE"/>
    <w:rsid w:val="007A0661"/>
    <w:rsid w:val="007A2B9D"/>
    <w:rsid w:val="007B6872"/>
    <w:rsid w:val="007B7372"/>
    <w:rsid w:val="007D0EF9"/>
    <w:rsid w:val="007D2AC8"/>
    <w:rsid w:val="007D349F"/>
    <w:rsid w:val="007D7C5C"/>
    <w:rsid w:val="007E24EE"/>
    <w:rsid w:val="00801F21"/>
    <w:rsid w:val="008035E0"/>
    <w:rsid w:val="00805A05"/>
    <w:rsid w:val="0081454D"/>
    <w:rsid w:val="00822CA8"/>
    <w:rsid w:val="0083051D"/>
    <w:rsid w:val="008401B7"/>
    <w:rsid w:val="00843B63"/>
    <w:rsid w:val="0085052C"/>
    <w:rsid w:val="008712E0"/>
    <w:rsid w:val="00874820"/>
    <w:rsid w:val="008972C2"/>
    <w:rsid w:val="0089749F"/>
    <w:rsid w:val="008B4C9D"/>
    <w:rsid w:val="008B574E"/>
    <w:rsid w:val="008C0828"/>
    <w:rsid w:val="008C39AA"/>
    <w:rsid w:val="008D3C01"/>
    <w:rsid w:val="008D4DF3"/>
    <w:rsid w:val="008D7C9C"/>
    <w:rsid w:val="008E12FA"/>
    <w:rsid w:val="008E44FB"/>
    <w:rsid w:val="008F2647"/>
    <w:rsid w:val="008F76B2"/>
    <w:rsid w:val="00903C8D"/>
    <w:rsid w:val="00910381"/>
    <w:rsid w:val="009137B0"/>
    <w:rsid w:val="009266BF"/>
    <w:rsid w:val="00933784"/>
    <w:rsid w:val="00934BD5"/>
    <w:rsid w:val="0093527C"/>
    <w:rsid w:val="00944FAE"/>
    <w:rsid w:val="0094760E"/>
    <w:rsid w:val="00955475"/>
    <w:rsid w:val="0097013B"/>
    <w:rsid w:val="00973D63"/>
    <w:rsid w:val="00982EB8"/>
    <w:rsid w:val="00986656"/>
    <w:rsid w:val="00990CC7"/>
    <w:rsid w:val="0099661D"/>
    <w:rsid w:val="009A7F83"/>
    <w:rsid w:val="009B2AD0"/>
    <w:rsid w:val="009B6706"/>
    <w:rsid w:val="009C5219"/>
    <w:rsid w:val="009C622B"/>
    <w:rsid w:val="009D015A"/>
    <w:rsid w:val="009D2FC0"/>
    <w:rsid w:val="009D6C7C"/>
    <w:rsid w:val="009F01FB"/>
    <w:rsid w:val="009F1CC7"/>
    <w:rsid w:val="00A027EE"/>
    <w:rsid w:val="00A05732"/>
    <w:rsid w:val="00A0575B"/>
    <w:rsid w:val="00A10613"/>
    <w:rsid w:val="00A177A8"/>
    <w:rsid w:val="00A21610"/>
    <w:rsid w:val="00A2176C"/>
    <w:rsid w:val="00A2665B"/>
    <w:rsid w:val="00A51D26"/>
    <w:rsid w:val="00A549DF"/>
    <w:rsid w:val="00A66764"/>
    <w:rsid w:val="00A75E55"/>
    <w:rsid w:val="00A76E4C"/>
    <w:rsid w:val="00A8022B"/>
    <w:rsid w:val="00A83CDF"/>
    <w:rsid w:val="00A8782B"/>
    <w:rsid w:val="00A96FE6"/>
    <w:rsid w:val="00A97AC2"/>
    <w:rsid w:val="00AA4D74"/>
    <w:rsid w:val="00AB12BB"/>
    <w:rsid w:val="00AB1390"/>
    <w:rsid w:val="00AB250B"/>
    <w:rsid w:val="00AB2EEC"/>
    <w:rsid w:val="00AB4118"/>
    <w:rsid w:val="00AB6815"/>
    <w:rsid w:val="00AC00EB"/>
    <w:rsid w:val="00AC7FA8"/>
    <w:rsid w:val="00AD055B"/>
    <w:rsid w:val="00AD0DA5"/>
    <w:rsid w:val="00AD286F"/>
    <w:rsid w:val="00AE1D92"/>
    <w:rsid w:val="00AE23E3"/>
    <w:rsid w:val="00AE4181"/>
    <w:rsid w:val="00AE6237"/>
    <w:rsid w:val="00AF2E56"/>
    <w:rsid w:val="00AF311C"/>
    <w:rsid w:val="00B062E4"/>
    <w:rsid w:val="00B12515"/>
    <w:rsid w:val="00B17179"/>
    <w:rsid w:val="00B17A1B"/>
    <w:rsid w:val="00B27B22"/>
    <w:rsid w:val="00B3074D"/>
    <w:rsid w:val="00B340D0"/>
    <w:rsid w:val="00B42975"/>
    <w:rsid w:val="00B44DE4"/>
    <w:rsid w:val="00B4794A"/>
    <w:rsid w:val="00B51ED6"/>
    <w:rsid w:val="00B5486D"/>
    <w:rsid w:val="00B64F62"/>
    <w:rsid w:val="00B65066"/>
    <w:rsid w:val="00B67206"/>
    <w:rsid w:val="00B76015"/>
    <w:rsid w:val="00B86D60"/>
    <w:rsid w:val="00B94D39"/>
    <w:rsid w:val="00BA0763"/>
    <w:rsid w:val="00BA4FE1"/>
    <w:rsid w:val="00BA5614"/>
    <w:rsid w:val="00BC2BCA"/>
    <w:rsid w:val="00BC627B"/>
    <w:rsid w:val="00BC700F"/>
    <w:rsid w:val="00BE467C"/>
    <w:rsid w:val="00BF3E56"/>
    <w:rsid w:val="00BF56A6"/>
    <w:rsid w:val="00C02042"/>
    <w:rsid w:val="00C020B9"/>
    <w:rsid w:val="00C070C9"/>
    <w:rsid w:val="00C155AE"/>
    <w:rsid w:val="00C16335"/>
    <w:rsid w:val="00C20C1E"/>
    <w:rsid w:val="00C30625"/>
    <w:rsid w:val="00C3546D"/>
    <w:rsid w:val="00C36AB8"/>
    <w:rsid w:val="00C4140A"/>
    <w:rsid w:val="00C704F0"/>
    <w:rsid w:val="00C7253C"/>
    <w:rsid w:val="00C75945"/>
    <w:rsid w:val="00C819CF"/>
    <w:rsid w:val="00C9060D"/>
    <w:rsid w:val="00C91C68"/>
    <w:rsid w:val="00CA0FAA"/>
    <w:rsid w:val="00CA5103"/>
    <w:rsid w:val="00CB1E84"/>
    <w:rsid w:val="00CB2C0B"/>
    <w:rsid w:val="00CB4256"/>
    <w:rsid w:val="00CC5950"/>
    <w:rsid w:val="00CC79A8"/>
    <w:rsid w:val="00CD152E"/>
    <w:rsid w:val="00CD51D0"/>
    <w:rsid w:val="00CE488E"/>
    <w:rsid w:val="00CE4E4E"/>
    <w:rsid w:val="00CF377B"/>
    <w:rsid w:val="00CF75F9"/>
    <w:rsid w:val="00D022E1"/>
    <w:rsid w:val="00D0325C"/>
    <w:rsid w:val="00D04A5D"/>
    <w:rsid w:val="00D12A3F"/>
    <w:rsid w:val="00D22878"/>
    <w:rsid w:val="00D23656"/>
    <w:rsid w:val="00D337EB"/>
    <w:rsid w:val="00D41F14"/>
    <w:rsid w:val="00D60476"/>
    <w:rsid w:val="00D74CB9"/>
    <w:rsid w:val="00D81CCF"/>
    <w:rsid w:val="00D87234"/>
    <w:rsid w:val="00D92CC1"/>
    <w:rsid w:val="00DA754D"/>
    <w:rsid w:val="00DB219F"/>
    <w:rsid w:val="00DB7816"/>
    <w:rsid w:val="00DC168D"/>
    <w:rsid w:val="00DC40B0"/>
    <w:rsid w:val="00DC653D"/>
    <w:rsid w:val="00DD2F59"/>
    <w:rsid w:val="00DE4F3E"/>
    <w:rsid w:val="00DF01FA"/>
    <w:rsid w:val="00DF3103"/>
    <w:rsid w:val="00DF3F38"/>
    <w:rsid w:val="00E12B48"/>
    <w:rsid w:val="00E14D05"/>
    <w:rsid w:val="00E15294"/>
    <w:rsid w:val="00E30E45"/>
    <w:rsid w:val="00E31AC7"/>
    <w:rsid w:val="00E408C2"/>
    <w:rsid w:val="00E42A2F"/>
    <w:rsid w:val="00E434A8"/>
    <w:rsid w:val="00E435F5"/>
    <w:rsid w:val="00E46EB3"/>
    <w:rsid w:val="00E62A6F"/>
    <w:rsid w:val="00E66744"/>
    <w:rsid w:val="00E76B09"/>
    <w:rsid w:val="00E8211C"/>
    <w:rsid w:val="00E8337E"/>
    <w:rsid w:val="00E909EA"/>
    <w:rsid w:val="00E90E26"/>
    <w:rsid w:val="00E97B91"/>
    <w:rsid w:val="00E97BDD"/>
    <w:rsid w:val="00E97D8E"/>
    <w:rsid w:val="00EA494F"/>
    <w:rsid w:val="00EC2EBE"/>
    <w:rsid w:val="00EC37BE"/>
    <w:rsid w:val="00EC78B7"/>
    <w:rsid w:val="00ED4A71"/>
    <w:rsid w:val="00ED4ACC"/>
    <w:rsid w:val="00EE01A0"/>
    <w:rsid w:val="00EE2488"/>
    <w:rsid w:val="00EF30C5"/>
    <w:rsid w:val="00EF5898"/>
    <w:rsid w:val="00EF7672"/>
    <w:rsid w:val="00F008C3"/>
    <w:rsid w:val="00F01F19"/>
    <w:rsid w:val="00F03FB0"/>
    <w:rsid w:val="00F05AA4"/>
    <w:rsid w:val="00F07420"/>
    <w:rsid w:val="00F23D04"/>
    <w:rsid w:val="00F32B51"/>
    <w:rsid w:val="00F431F2"/>
    <w:rsid w:val="00F451B9"/>
    <w:rsid w:val="00F4676B"/>
    <w:rsid w:val="00F476E3"/>
    <w:rsid w:val="00F501BC"/>
    <w:rsid w:val="00F5567D"/>
    <w:rsid w:val="00F6198B"/>
    <w:rsid w:val="00F62B98"/>
    <w:rsid w:val="00F750D7"/>
    <w:rsid w:val="00F75AB8"/>
    <w:rsid w:val="00F76F46"/>
    <w:rsid w:val="00F84772"/>
    <w:rsid w:val="00F91148"/>
    <w:rsid w:val="00F913B4"/>
    <w:rsid w:val="00FB01B6"/>
    <w:rsid w:val="00FB0B00"/>
    <w:rsid w:val="00FB0C8A"/>
    <w:rsid w:val="00FB44DB"/>
    <w:rsid w:val="00FB707E"/>
    <w:rsid w:val="00FC23A1"/>
    <w:rsid w:val="00FC2852"/>
    <w:rsid w:val="00FC3B07"/>
    <w:rsid w:val="00FC5B05"/>
    <w:rsid w:val="00FC6847"/>
    <w:rsid w:val="00FC76EE"/>
    <w:rsid w:val="00FD0F60"/>
    <w:rsid w:val="00FE13B5"/>
    <w:rsid w:val="00FE344A"/>
    <w:rsid w:val="00FE3F1A"/>
    <w:rsid w:val="00FE7D1A"/>
    <w:rsid w:val="00FF0214"/>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E87662"/>
  <w15:docId w15:val="{A5020900-1FE5-46D0-9F58-083B769FB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Arial"/>
        <w:color w:val="000000" w:themeColor="text1"/>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qFormat="1"/>
    <w:lsdException w:name="List 3" w:semiHidden="1" w:unhideWhenUsed="1" w:qFormat="1"/>
    <w:lsdException w:name="List 4" w:semiHidden="1" w:unhideWhenUsed="1" w:qFormat="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82697"/>
    <w:rPr>
      <w:rFonts w:ascii="Times New Roman" w:eastAsia="Calibri" w:hAnsi="Times New Roman"/>
      <w:color w:val="auto"/>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czeinternetowe">
    <w:name w:val="Łącze internetowe"/>
    <w:basedOn w:val="Domylnaczcionkaakapitu"/>
    <w:uiPriority w:val="99"/>
    <w:unhideWhenUsed/>
    <w:rsid w:val="005D0A23"/>
    <w:rPr>
      <w:color w:val="0563C1" w:themeColor="hyperlink"/>
      <w:u w:val="single"/>
    </w:rPr>
  </w:style>
  <w:style w:type="character" w:styleId="Nierozpoznanawzmianka">
    <w:name w:val="Unresolved Mention"/>
    <w:basedOn w:val="Domylnaczcionkaakapitu"/>
    <w:uiPriority w:val="99"/>
    <w:semiHidden/>
    <w:unhideWhenUsed/>
    <w:qFormat/>
    <w:rsid w:val="005D0A23"/>
    <w:rPr>
      <w:color w:val="605E5C"/>
      <w:shd w:val="clear" w:color="auto" w:fill="E1DFDD"/>
    </w:rPr>
  </w:style>
  <w:style w:type="character" w:customStyle="1" w:styleId="NagwekZnak">
    <w:name w:val="Nagłówek Znak"/>
    <w:basedOn w:val="Domylnaczcionkaakapitu"/>
    <w:link w:val="Nagwek"/>
    <w:uiPriority w:val="99"/>
    <w:qFormat/>
    <w:rsid w:val="008A232C"/>
    <w:rPr>
      <w:rFonts w:ascii="Times New Roman" w:hAnsi="Times New Roman"/>
      <w:color w:val="auto"/>
      <w:sz w:val="24"/>
      <w:szCs w:val="24"/>
      <w:lang w:eastAsia="pl-PL"/>
    </w:rPr>
  </w:style>
  <w:style w:type="character" w:customStyle="1" w:styleId="StopkaZnak">
    <w:name w:val="Stopka Znak"/>
    <w:basedOn w:val="Domylnaczcionkaakapitu"/>
    <w:link w:val="Stopka"/>
    <w:uiPriority w:val="99"/>
    <w:qFormat/>
    <w:rsid w:val="008A232C"/>
    <w:rPr>
      <w:rFonts w:ascii="Times New Roman" w:hAnsi="Times New Roman"/>
      <w:color w:val="auto"/>
      <w:sz w:val="24"/>
      <w:szCs w:val="24"/>
      <w:lang w:eastAsia="pl-PL"/>
    </w:rPr>
  </w:style>
  <w:style w:type="paragraph" w:styleId="Nagwek">
    <w:name w:val="header"/>
    <w:basedOn w:val="Normalny"/>
    <w:next w:val="Tekstpodstawowy"/>
    <w:link w:val="NagwekZnak"/>
    <w:uiPriority w:val="99"/>
    <w:unhideWhenUsed/>
    <w:rsid w:val="008A232C"/>
    <w:pPr>
      <w:tabs>
        <w:tab w:val="center" w:pos="4536"/>
        <w:tab w:val="right" w:pos="9072"/>
      </w:tabs>
    </w:pPr>
  </w:style>
  <w:style w:type="paragraph" w:styleId="Tekstpodstawowy">
    <w:name w:val="Body Text"/>
    <w:basedOn w:val="Normalny"/>
    <w:pPr>
      <w:spacing w:after="140" w:line="276" w:lineRule="auto"/>
    </w:pPr>
  </w:style>
  <w:style w:type="paragraph" w:styleId="Lista">
    <w:name w:val="List"/>
    <w:basedOn w:val="Tekstpodstawowy"/>
  </w:style>
  <w:style w:type="paragraph" w:styleId="Legenda">
    <w:name w:val="caption"/>
    <w:basedOn w:val="Normalny"/>
    <w:qFormat/>
    <w:pPr>
      <w:suppressLineNumbers/>
      <w:spacing w:before="120" w:after="120"/>
    </w:pPr>
    <w:rPr>
      <w:i/>
      <w:iCs/>
    </w:rPr>
  </w:style>
  <w:style w:type="paragraph" w:customStyle="1" w:styleId="Indeks">
    <w:name w:val="Indeks"/>
    <w:basedOn w:val="Normalny"/>
    <w:qFormat/>
    <w:pPr>
      <w:suppressLineNumbers/>
    </w:pPr>
  </w:style>
  <w:style w:type="paragraph" w:styleId="Spistreci1">
    <w:name w:val="toc 1"/>
    <w:basedOn w:val="Normalny"/>
    <w:next w:val="Normalny"/>
    <w:autoRedefine/>
    <w:uiPriority w:val="39"/>
    <w:rsid w:val="00073CD8"/>
    <w:pPr>
      <w:tabs>
        <w:tab w:val="left" w:pos="480"/>
        <w:tab w:val="right" w:leader="dot" w:pos="9062"/>
      </w:tabs>
    </w:pPr>
    <w:rPr>
      <w:rFonts w:ascii="Calibri" w:eastAsiaTheme="minorEastAsia" w:hAnsi="Calibri" w:cs="Times New Roman"/>
      <w:b/>
      <w:color w:val="525252" w:themeColor="accent3" w:themeShade="80"/>
      <w:sz w:val="18"/>
    </w:rPr>
  </w:style>
  <w:style w:type="paragraph" w:customStyle="1" w:styleId="Gwkaistopka">
    <w:name w:val="Główka i stopka"/>
    <w:basedOn w:val="Normalny"/>
    <w:qFormat/>
  </w:style>
  <w:style w:type="paragraph" w:styleId="Stopka">
    <w:name w:val="footer"/>
    <w:basedOn w:val="Normalny"/>
    <w:link w:val="StopkaZnak"/>
    <w:uiPriority w:val="99"/>
    <w:unhideWhenUsed/>
    <w:rsid w:val="008A232C"/>
    <w:pPr>
      <w:tabs>
        <w:tab w:val="center" w:pos="4536"/>
        <w:tab w:val="right" w:pos="9072"/>
      </w:tabs>
    </w:pPr>
  </w:style>
  <w:style w:type="paragraph" w:customStyle="1" w:styleId="Zawartoramki">
    <w:name w:val="Zawartość ramki"/>
    <w:basedOn w:val="Normalny"/>
    <w:qFormat/>
  </w:style>
  <w:style w:type="table" w:styleId="Tabela-Siatka">
    <w:name w:val="Table Grid"/>
    <w:basedOn w:val="Standardowy"/>
    <w:uiPriority w:val="39"/>
    <w:rsid w:val="008A23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y1">
    <w:name w:val="Normalny1"/>
    <w:rsid w:val="001B0FFA"/>
    <w:pPr>
      <w:spacing w:line="276" w:lineRule="auto"/>
    </w:pPr>
    <w:rPr>
      <w:rFonts w:ascii="Arial" w:eastAsia="Times New Roman" w:hAnsi="Arial"/>
      <w:color w:val="000000"/>
      <w:sz w:val="22"/>
      <w:lang w:eastAsia="pl-PL"/>
    </w:rPr>
  </w:style>
  <w:style w:type="paragraph" w:styleId="Poprawka">
    <w:name w:val="Revision"/>
    <w:hidden/>
    <w:uiPriority w:val="99"/>
    <w:semiHidden/>
    <w:rsid w:val="00CC5950"/>
    <w:pPr>
      <w:suppressAutoHyphens w:val="0"/>
    </w:pPr>
    <w:rPr>
      <w:rFonts w:ascii="Times New Roman" w:eastAsia="Calibri" w:hAnsi="Times New Roman"/>
      <w:color w:val="auto"/>
      <w:sz w:val="24"/>
      <w:szCs w:val="24"/>
      <w:lang w:eastAsia="pl-PL"/>
    </w:rPr>
  </w:style>
  <w:style w:type="character" w:styleId="Odwoaniedokomentarza">
    <w:name w:val="annotation reference"/>
    <w:basedOn w:val="Domylnaczcionkaakapitu"/>
    <w:uiPriority w:val="99"/>
    <w:semiHidden/>
    <w:unhideWhenUsed/>
    <w:rsid w:val="00BC700F"/>
    <w:rPr>
      <w:sz w:val="16"/>
      <w:szCs w:val="16"/>
    </w:rPr>
  </w:style>
  <w:style w:type="paragraph" w:styleId="Tekstkomentarza">
    <w:name w:val="annotation text"/>
    <w:basedOn w:val="Normalny"/>
    <w:link w:val="TekstkomentarzaZnak"/>
    <w:uiPriority w:val="99"/>
    <w:unhideWhenUsed/>
    <w:rsid w:val="00BC700F"/>
    <w:rPr>
      <w:sz w:val="20"/>
      <w:szCs w:val="20"/>
    </w:rPr>
  </w:style>
  <w:style w:type="character" w:customStyle="1" w:styleId="TekstkomentarzaZnak">
    <w:name w:val="Tekst komentarza Znak"/>
    <w:basedOn w:val="Domylnaczcionkaakapitu"/>
    <w:link w:val="Tekstkomentarza"/>
    <w:uiPriority w:val="99"/>
    <w:rsid w:val="00BC700F"/>
    <w:rPr>
      <w:rFonts w:ascii="Times New Roman" w:eastAsia="Calibri" w:hAnsi="Times New Roman"/>
      <w:color w:val="auto"/>
      <w:szCs w:val="20"/>
      <w:lang w:eastAsia="pl-PL"/>
    </w:rPr>
  </w:style>
  <w:style w:type="paragraph" w:styleId="Tematkomentarza">
    <w:name w:val="annotation subject"/>
    <w:basedOn w:val="Tekstkomentarza"/>
    <w:next w:val="Tekstkomentarza"/>
    <w:link w:val="TematkomentarzaZnak"/>
    <w:uiPriority w:val="99"/>
    <w:semiHidden/>
    <w:unhideWhenUsed/>
    <w:rsid w:val="00BC700F"/>
    <w:rPr>
      <w:b/>
      <w:bCs/>
    </w:rPr>
  </w:style>
  <w:style w:type="character" w:customStyle="1" w:styleId="TematkomentarzaZnak">
    <w:name w:val="Temat komentarza Znak"/>
    <w:basedOn w:val="TekstkomentarzaZnak"/>
    <w:link w:val="Tematkomentarza"/>
    <w:uiPriority w:val="99"/>
    <w:semiHidden/>
    <w:rsid w:val="00BC700F"/>
    <w:rPr>
      <w:rFonts w:ascii="Times New Roman" w:eastAsia="Calibri" w:hAnsi="Times New Roman"/>
      <w:b/>
      <w:bCs/>
      <w:color w:val="auto"/>
      <w:szCs w:val="20"/>
      <w:lang w:eastAsia="pl-PL"/>
    </w:rPr>
  </w:style>
  <w:style w:type="character" w:styleId="Hipercze">
    <w:name w:val="Hyperlink"/>
    <w:basedOn w:val="Domylnaczcionkaakapitu"/>
    <w:uiPriority w:val="99"/>
    <w:unhideWhenUsed/>
    <w:rsid w:val="00C155AE"/>
    <w:rPr>
      <w:color w:val="0563C1" w:themeColor="hyperlink"/>
      <w:u w:val="single"/>
    </w:rPr>
  </w:style>
  <w:style w:type="paragraph" w:customStyle="1" w:styleId="Standard">
    <w:name w:val="Standard"/>
    <w:rsid w:val="0023180F"/>
    <w:pPr>
      <w:autoSpaceDN w:val="0"/>
      <w:spacing w:after="160" w:line="256" w:lineRule="auto"/>
    </w:pPr>
    <w:rPr>
      <w:rFonts w:ascii="Aptos" w:eastAsia="SimSun" w:hAnsi="Aptos" w:cs="Aptos"/>
      <w:color w:val="auto"/>
      <w:kern w:val="3"/>
      <w:sz w:val="22"/>
      <w:lang w:eastAsia="pl-PL"/>
    </w:rPr>
  </w:style>
  <w:style w:type="paragraph" w:customStyle="1" w:styleId="Zawartotabeli">
    <w:name w:val="Zawartość tabeli"/>
    <w:basedOn w:val="Standard"/>
    <w:rsid w:val="00F501BC"/>
    <w:pPr>
      <w:widowControl w:val="0"/>
      <w:suppressLineNumbers/>
      <w:spacing w:after="0" w:line="240" w:lineRule="auto"/>
      <w:textAlignment w:val="baseline"/>
    </w:pPr>
    <w:rPr>
      <w:rFonts w:ascii="Times New Roman" w:hAnsi="Times New Roman" w:cs="Mangal"/>
      <w:sz w:val="24"/>
      <w:szCs w:val="24"/>
      <w:lang w:eastAsia="zh-CN" w:bidi="hi-IN"/>
    </w:rPr>
  </w:style>
  <w:style w:type="paragraph" w:customStyle="1" w:styleId="Default">
    <w:name w:val="Default"/>
    <w:rsid w:val="00D022E1"/>
    <w:pPr>
      <w:suppressAutoHyphens w:val="0"/>
      <w:autoSpaceDE w:val="0"/>
      <w:autoSpaceDN w:val="0"/>
      <w:adjustRightInd w:val="0"/>
    </w:pPr>
    <w:rPr>
      <w:rFonts w:cs="Calibri"/>
      <w:color w:val="000000"/>
      <w:sz w:val="24"/>
      <w:szCs w:val="24"/>
    </w:rPr>
  </w:style>
  <w:style w:type="paragraph" w:styleId="Akapitzlist">
    <w:name w:val="List Paragraph"/>
    <w:aliases w:val="Lista punktowana1,Lista punktowana2,Lista punktowana3,List bullet,L1,Numerowanie,2 heading,A_wyliczenie,K-P_odwolanie,Akapit z listą5,maz_wyliczenie,opis dzialania,Lista punktowana4,List Paragraph,normalny tekst,paragraf,BulletC,Obiekt"/>
    <w:basedOn w:val="Normalny"/>
    <w:link w:val="AkapitzlistZnak"/>
    <w:uiPriority w:val="34"/>
    <w:qFormat/>
    <w:rsid w:val="00F4676B"/>
    <w:pPr>
      <w:widowControl w:val="0"/>
      <w:suppressAutoHyphens w:val="0"/>
      <w:ind w:left="720"/>
      <w:contextualSpacing/>
    </w:pPr>
    <w:rPr>
      <w:rFonts w:eastAsia="Times New Roman" w:cs="Times New Roman"/>
      <w:sz w:val="20"/>
      <w:szCs w:val="20"/>
    </w:rPr>
  </w:style>
  <w:style w:type="paragraph" w:customStyle="1" w:styleId="M1-punkty">
    <w:name w:val="M1-punkty"/>
    <w:basedOn w:val="Normalny"/>
    <w:link w:val="M1-punktyZnak"/>
    <w:qFormat/>
    <w:rsid w:val="00F4676B"/>
    <w:pPr>
      <w:numPr>
        <w:numId w:val="51"/>
      </w:numPr>
      <w:tabs>
        <w:tab w:val="left" w:pos="426"/>
      </w:tabs>
      <w:spacing w:after="60"/>
      <w:jc w:val="both"/>
    </w:pPr>
    <w:rPr>
      <w:rFonts w:ascii="Calibri Light" w:eastAsia="Times New Roman" w:hAnsi="Calibri Light" w:cs="Calibri Light"/>
      <w:sz w:val="20"/>
      <w:szCs w:val="20"/>
      <w:lang w:eastAsia="ar-SA"/>
    </w:rPr>
  </w:style>
  <w:style w:type="character" w:customStyle="1" w:styleId="M1-punktyZnak">
    <w:name w:val="M1-punkty Znak"/>
    <w:basedOn w:val="Domylnaczcionkaakapitu"/>
    <w:link w:val="M1-punkty"/>
    <w:rsid w:val="00F4676B"/>
    <w:rPr>
      <w:rFonts w:ascii="Calibri Light" w:eastAsia="Times New Roman" w:hAnsi="Calibri Light" w:cs="Calibri Light"/>
      <w:color w:val="auto"/>
      <w:szCs w:val="20"/>
      <w:lang w:eastAsia="ar-SA"/>
    </w:rPr>
  </w:style>
  <w:style w:type="character" w:customStyle="1" w:styleId="AkapitzlistZnak">
    <w:name w:val="Akapit z listą Znak"/>
    <w:aliases w:val="Lista punktowana1 Znak,Lista punktowana2 Znak,Lista punktowana3 Znak,List bullet Znak,L1 Znak,Numerowanie Znak,2 heading Znak,A_wyliczenie Znak,K-P_odwolanie Znak,Akapit z listą5 Znak,maz_wyliczenie Znak,opis dzialania Znak"/>
    <w:link w:val="Akapitzlist"/>
    <w:uiPriority w:val="34"/>
    <w:qFormat/>
    <w:rsid w:val="00614D39"/>
    <w:rPr>
      <w:rFonts w:ascii="Times New Roman" w:eastAsia="Times New Roman" w:hAnsi="Times New Roman" w:cs="Times New Roman"/>
      <w:color w:val="auto"/>
      <w:szCs w:val="20"/>
      <w:lang w:eastAsia="pl-PL"/>
    </w:rPr>
  </w:style>
  <w:style w:type="paragraph" w:customStyle="1" w:styleId="Lista1">
    <w:name w:val="Lista 1"/>
    <w:basedOn w:val="Normalny"/>
    <w:next w:val="Lista2"/>
    <w:qFormat/>
    <w:rsid w:val="00955475"/>
    <w:pPr>
      <w:keepNext/>
      <w:numPr>
        <w:numId w:val="60"/>
      </w:numPr>
      <w:suppressAutoHyphens w:val="0"/>
      <w:spacing w:before="480" w:after="60" w:line="280" w:lineRule="atLeast"/>
      <w:jc w:val="center"/>
    </w:pPr>
    <w:rPr>
      <w:rFonts w:eastAsia="Times New Roman" w:cs="Times New Roman"/>
      <w:b/>
      <w:sz w:val="22"/>
      <w:szCs w:val="22"/>
      <w:lang w:eastAsia="en-US"/>
    </w:rPr>
  </w:style>
  <w:style w:type="paragraph" w:styleId="Lista2">
    <w:name w:val="List 2"/>
    <w:basedOn w:val="Normalny"/>
    <w:uiPriority w:val="99"/>
    <w:unhideWhenUsed/>
    <w:qFormat/>
    <w:rsid w:val="00955475"/>
    <w:pPr>
      <w:keepLines/>
      <w:numPr>
        <w:ilvl w:val="1"/>
        <w:numId w:val="60"/>
      </w:numPr>
      <w:suppressAutoHyphens w:val="0"/>
      <w:spacing w:before="120" w:after="60" w:line="280" w:lineRule="atLeast"/>
      <w:jc w:val="both"/>
    </w:pPr>
    <w:rPr>
      <w:rFonts w:eastAsia="Times New Roman" w:cs="Times New Roman"/>
      <w:sz w:val="22"/>
      <w:szCs w:val="22"/>
      <w:lang w:eastAsia="en-US"/>
    </w:rPr>
  </w:style>
  <w:style w:type="paragraph" w:styleId="Lista3">
    <w:name w:val="List 3"/>
    <w:basedOn w:val="Normalny"/>
    <w:uiPriority w:val="99"/>
    <w:unhideWhenUsed/>
    <w:qFormat/>
    <w:rsid w:val="00955475"/>
    <w:pPr>
      <w:keepLines/>
      <w:numPr>
        <w:ilvl w:val="2"/>
        <w:numId w:val="60"/>
      </w:numPr>
      <w:suppressAutoHyphens w:val="0"/>
      <w:spacing w:after="60" w:line="280" w:lineRule="atLeast"/>
      <w:jc w:val="both"/>
    </w:pPr>
    <w:rPr>
      <w:rFonts w:eastAsia="Times New Roman" w:cs="Times New Roman"/>
      <w:sz w:val="22"/>
      <w:szCs w:val="22"/>
      <w:lang w:eastAsia="en-US"/>
    </w:rPr>
  </w:style>
  <w:style w:type="paragraph" w:styleId="Lista4">
    <w:name w:val="List 4"/>
    <w:basedOn w:val="Normalny"/>
    <w:uiPriority w:val="99"/>
    <w:unhideWhenUsed/>
    <w:qFormat/>
    <w:rsid w:val="00955475"/>
    <w:pPr>
      <w:keepLines/>
      <w:numPr>
        <w:ilvl w:val="3"/>
        <w:numId w:val="60"/>
      </w:numPr>
      <w:suppressAutoHyphens w:val="0"/>
      <w:spacing w:after="60" w:line="280" w:lineRule="atLeast"/>
      <w:jc w:val="both"/>
    </w:pPr>
    <w:rPr>
      <w:rFonts w:eastAsia="Times New Roman" w:cs="Times New Roman"/>
      <w:sz w:val="22"/>
      <w:szCs w:val="22"/>
      <w:lang w:eastAsia="en-US"/>
    </w:rPr>
  </w:style>
  <w:style w:type="paragraph" w:styleId="NormalnyWeb">
    <w:name w:val="Normal (Web)"/>
    <w:basedOn w:val="Normalny"/>
    <w:uiPriority w:val="99"/>
    <w:rsid w:val="00955475"/>
    <w:pPr>
      <w:autoSpaceDN w:val="0"/>
      <w:spacing w:after="160" w:line="249" w:lineRule="auto"/>
      <w:textAlignment w:val="baseline"/>
    </w:pPr>
    <w:rPr>
      <w:rFonts w:eastAsia="Times New Roman"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370276">
      <w:bodyDiv w:val="1"/>
      <w:marLeft w:val="0"/>
      <w:marRight w:val="0"/>
      <w:marTop w:val="0"/>
      <w:marBottom w:val="0"/>
      <w:divBdr>
        <w:top w:val="none" w:sz="0" w:space="0" w:color="auto"/>
        <w:left w:val="none" w:sz="0" w:space="0" w:color="auto"/>
        <w:bottom w:val="none" w:sz="0" w:space="0" w:color="auto"/>
        <w:right w:val="none" w:sz="0" w:space="0" w:color="auto"/>
      </w:divBdr>
    </w:div>
    <w:div w:id="155845614">
      <w:bodyDiv w:val="1"/>
      <w:marLeft w:val="0"/>
      <w:marRight w:val="0"/>
      <w:marTop w:val="0"/>
      <w:marBottom w:val="0"/>
      <w:divBdr>
        <w:top w:val="none" w:sz="0" w:space="0" w:color="auto"/>
        <w:left w:val="none" w:sz="0" w:space="0" w:color="auto"/>
        <w:bottom w:val="none" w:sz="0" w:space="0" w:color="auto"/>
        <w:right w:val="none" w:sz="0" w:space="0" w:color="auto"/>
      </w:divBdr>
    </w:div>
    <w:div w:id="936451688">
      <w:bodyDiv w:val="1"/>
      <w:marLeft w:val="0"/>
      <w:marRight w:val="0"/>
      <w:marTop w:val="0"/>
      <w:marBottom w:val="0"/>
      <w:divBdr>
        <w:top w:val="none" w:sz="0" w:space="0" w:color="auto"/>
        <w:left w:val="none" w:sz="0" w:space="0" w:color="auto"/>
        <w:bottom w:val="none" w:sz="0" w:space="0" w:color="auto"/>
        <w:right w:val="none" w:sz="0" w:space="0" w:color="auto"/>
      </w:divBdr>
    </w:div>
    <w:div w:id="939721056">
      <w:bodyDiv w:val="1"/>
      <w:marLeft w:val="0"/>
      <w:marRight w:val="0"/>
      <w:marTop w:val="0"/>
      <w:marBottom w:val="0"/>
      <w:divBdr>
        <w:top w:val="none" w:sz="0" w:space="0" w:color="auto"/>
        <w:left w:val="none" w:sz="0" w:space="0" w:color="auto"/>
        <w:bottom w:val="none" w:sz="0" w:space="0" w:color="auto"/>
        <w:right w:val="none" w:sz="0" w:space="0" w:color="auto"/>
      </w:divBdr>
    </w:div>
    <w:div w:id="1115635555">
      <w:bodyDiv w:val="1"/>
      <w:marLeft w:val="0"/>
      <w:marRight w:val="0"/>
      <w:marTop w:val="0"/>
      <w:marBottom w:val="0"/>
      <w:divBdr>
        <w:top w:val="none" w:sz="0" w:space="0" w:color="auto"/>
        <w:left w:val="none" w:sz="0" w:space="0" w:color="auto"/>
        <w:bottom w:val="none" w:sz="0" w:space="0" w:color="auto"/>
        <w:right w:val="none" w:sz="0" w:space="0" w:color="auto"/>
      </w:divBdr>
    </w:div>
    <w:div w:id="1186677531">
      <w:bodyDiv w:val="1"/>
      <w:marLeft w:val="0"/>
      <w:marRight w:val="0"/>
      <w:marTop w:val="0"/>
      <w:marBottom w:val="0"/>
      <w:divBdr>
        <w:top w:val="none" w:sz="0" w:space="0" w:color="auto"/>
        <w:left w:val="none" w:sz="0" w:space="0" w:color="auto"/>
        <w:bottom w:val="none" w:sz="0" w:space="0" w:color="auto"/>
        <w:right w:val="none" w:sz="0" w:space="0" w:color="auto"/>
      </w:divBdr>
    </w:div>
    <w:div w:id="197703192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p.legalis.pl/document-view.seam?documentId=mfrxilrtg4ytcmzyhezta" TargetMode="External"/><Relationship Id="rId13" Type="http://schemas.openxmlformats.org/officeDocument/2006/relationships/hyperlink" Target="mailto:iod@sopot.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ancelaria@um.sopot.p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galis.pl/document-view.seam?documentId=mfrxilrtg4ytsmrzga3dqltqmfyc4nrzgqydgnzzgi&amp;refSource=hyp"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brokerinfinite.efaktura.gov.pl" TargetMode="External"/><Relationship Id="rId4" Type="http://schemas.openxmlformats.org/officeDocument/2006/relationships/settings" Target="settings.xml"/><Relationship Id="rId9" Type="http://schemas.openxmlformats.org/officeDocument/2006/relationships/hyperlink" Target="https://isap.sejm.gov.pl/isap.nsf/DocDetails.xsp?id=WDU20240000725"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ambria-Calibri">
      <a:majorFont>
        <a:latin typeface="Cambria" panose="02040503050406030204"/>
        <a:ea typeface=""/>
        <a:cs typeface=""/>
        <a:font script="Jpan" typeface="ＭＳ Ｐゴシック"/>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757AE5-6280-4035-B0A4-6D5302235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25</Pages>
  <Words>12233</Words>
  <Characters>73403</Characters>
  <Application>Microsoft Office Word</Application>
  <DocSecurity>0</DocSecurity>
  <Lines>611</Lines>
  <Paragraphs>170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85466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Małgorzata Stupakowska</dc:creator>
  <dc:description/>
  <cp:lastModifiedBy>Beata Ciołek</cp:lastModifiedBy>
  <cp:revision>3</cp:revision>
  <cp:lastPrinted>2026-02-16T09:19:00Z</cp:lastPrinted>
  <dcterms:created xsi:type="dcterms:W3CDTF">2026-02-16T09:46:00Z</dcterms:created>
  <dcterms:modified xsi:type="dcterms:W3CDTF">2026-02-17T11:38:00Z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