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D576F3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  <w:r w:rsidRPr="00461113">
        <w:rPr>
          <w:rFonts w:ascii="Georgia" w:eastAsia="Times New Roman" w:hAnsi="Georgia" w:cs="Times New Roman"/>
          <w:sz w:val="24"/>
          <w:szCs w:val="24"/>
          <w:lang w:eastAsia="pl-PL"/>
        </w:rPr>
        <w:t xml:space="preserve">Czy świece </w:t>
      </w:r>
      <w:proofErr w:type="spellStart"/>
      <w:r w:rsidRPr="00461113">
        <w:rPr>
          <w:rFonts w:ascii="Georgia" w:eastAsia="Times New Roman" w:hAnsi="Georgia" w:cs="Times New Roman"/>
          <w:sz w:val="24"/>
          <w:szCs w:val="24"/>
          <w:lang w:eastAsia="pl-PL"/>
        </w:rPr>
        <w:t>zpoz</w:t>
      </w:r>
      <w:proofErr w:type="spellEnd"/>
      <w:r w:rsidRPr="00461113">
        <w:rPr>
          <w:rFonts w:ascii="Georgia" w:eastAsia="Times New Roman" w:hAnsi="Georgia" w:cs="Times New Roman"/>
          <w:sz w:val="24"/>
          <w:szCs w:val="24"/>
          <w:lang w:eastAsia="pl-PL"/>
        </w:rPr>
        <w:t>. 11. mają być pakowane w odrębne pudełka?</w:t>
      </w:r>
    </w:p>
    <w:p w14:paraId="2788B537" w14:textId="77777777" w:rsidR="00B26039" w:rsidRDefault="00B26039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14C9B263" w14:textId="232CABF4" w:rsidR="00B26039" w:rsidRPr="00B26039" w:rsidRDefault="00B26039" w:rsidP="00461113">
      <w:pPr>
        <w:spacing w:after="0" w:line="240" w:lineRule="auto"/>
        <w:rPr>
          <w:rFonts w:ascii="Times New Roman" w:eastAsia="Times New Roman" w:hAnsi="Times New Roman" w:cs="Times New Roman"/>
          <w:color w:val="76923C" w:themeColor="accent3" w:themeShade="BF"/>
          <w:sz w:val="24"/>
          <w:szCs w:val="24"/>
          <w:lang w:eastAsia="pl-PL"/>
        </w:rPr>
      </w:pPr>
      <w:r>
        <w:rPr>
          <w:rFonts w:ascii="Georgia" w:eastAsia="Times New Roman" w:hAnsi="Georgia" w:cs="Times New Roman"/>
          <w:color w:val="76923C" w:themeColor="accent3" w:themeShade="BF"/>
          <w:sz w:val="24"/>
          <w:szCs w:val="24"/>
          <w:lang w:eastAsia="pl-PL"/>
        </w:rPr>
        <w:t>Świece mają być pakowane w odrębne pudełka.</w:t>
      </w:r>
    </w:p>
    <w:p w14:paraId="0641347A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0E86EAE4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68EDD3A4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  <w:r w:rsidRPr="00461113">
        <w:rPr>
          <w:rFonts w:ascii="Georgia" w:eastAsia="Times New Roman" w:hAnsi="Georgia" w:cs="Times New Roman"/>
          <w:sz w:val="24"/>
          <w:szCs w:val="24"/>
          <w:lang w:eastAsia="pl-PL"/>
        </w:rPr>
        <w:t>Czy kosmetyczka ma być naturalna jak na zdjęciu, czy czarna tak jak w opisie?</w:t>
      </w:r>
    </w:p>
    <w:p w14:paraId="4E4669B2" w14:textId="77777777" w:rsidR="00B26039" w:rsidRDefault="00B26039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7CA7A1CE" w14:textId="0FB5D8AF" w:rsidR="00B26039" w:rsidRPr="00B26039" w:rsidRDefault="00B26039" w:rsidP="00461113">
      <w:pPr>
        <w:spacing w:after="0" w:line="240" w:lineRule="auto"/>
        <w:rPr>
          <w:rFonts w:ascii="Times New Roman" w:eastAsia="Times New Roman" w:hAnsi="Times New Roman" w:cs="Times New Roman"/>
          <w:color w:val="76923C" w:themeColor="accent3" w:themeShade="BF"/>
          <w:sz w:val="24"/>
          <w:szCs w:val="24"/>
          <w:lang w:eastAsia="pl-PL"/>
        </w:rPr>
      </w:pPr>
      <w:r w:rsidRPr="00B26039">
        <w:rPr>
          <w:rFonts w:ascii="Georgia" w:eastAsia="Times New Roman" w:hAnsi="Georgia" w:cs="Times New Roman"/>
          <w:color w:val="76923C" w:themeColor="accent3" w:themeShade="BF"/>
          <w:sz w:val="24"/>
          <w:szCs w:val="24"/>
          <w:lang w:eastAsia="pl-PL"/>
        </w:rPr>
        <w:t>Preferowany kolor czarny, ale dopuszczalny naturalny.</w:t>
      </w:r>
    </w:p>
    <w:p w14:paraId="06DD17DE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6AE95897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14F89ADC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2059A318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29D299E6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  <w:r w:rsidRPr="00461113">
        <w:rPr>
          <w:rFonts w:ascii="Georgia" w:eastAsia="Times New Roman" w:hAnsi="Georgia" w:cs="Times New Roman"/>
          <w:sz w:val="24"/>
          <w:szCs w:val="24"/>
          <w:lang w:eastAsia="pl-PL"/>
        </w:rPr>
        <w:t>Czy do skarpet wymagają Państwo etykiety papierowej czy mają być pakowane wyłącznie w woreczki foliowe z naklejką rozmiaru na woreczku?</w:t>
      </w:r>
    </w:p>
    <w:p w14:paraId="36B66E65" w14:textId="77777777" w:rsidR="00B26039" w:rsidRDefault="00B26039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3D98A4F5" w14:textId="37638197" w:rsidR="00B26039" w:rsidRPr="00B26039" w:rsidRDefault="00B26039" w:rsidP="00461113">
      <w:pPr>
        <w:spacing w:after="0" w:line="240" w:lineRule="auto"/>
        <w:rPr>
          <w:rFonts w:ascii="Times New Roman" w:eastAsia="Times New Roman" w:hAnsi="Times New Roman" w:cs="Times New Roman"/>
          <w:color w:val="76923C" w:themeColor="accent3" w:themeShade="BF"/>
          <w:sz w:val="24"/>
          <w:szCs w:val="24"/>
          <w:lang w:eastAsia="pl-PL"/>
        </w:rPr>
      </w:pPr>
      <w:r w:rsidRPr="00B26039">
        <w:rPr>
          <w:rFonts w:ascii="Georgia" w:eastAsia="Times New Roman" w:hAnsi="Georgia" w:cs="Times New Roman"/>
          <w:color w:val="76923C" w:themeColor="accent3" w:themeShade="BF"/>
          <w:sz w:val="24"/>
          <w:szCs w:val="24"/>
          <w:lang w:eastAsia="pl-PL"/>
        </w:rPr>
        <w:t xml:space="preserve">Skarpety mogą być bez </w:t>
      </w:r>
      <w:r w:rsidR="00E10DC7">
        <w:rPr>
          <w:rFonts w:ascii="Georgia" w:eastAsia="Times New Roman" w:hAnsi="Georgia" w:cs="Times New Roman"/>
          <w:color w:val="76923C" w:themeColor="accent3" w:themeShade="BF"/>
          <w:sz w:val="24"/>
          <w:szCs w:val="24"/>
          <w:lang w:eastAsia="pl-PL"/>
        </w:rPr>
        <w:t>etykiety papierowej, pakowane w</w:t>
      </w:r>
      <w:bookmarkStart w:id="0" w:name="_GoBack"/>
      <w:bookmarkEnd w:id="0"/>
      <w:r w:rsidRPr="00B26039">
        <w:rPr>
          <w:rFonts w:ascii="Georgia" w:eastAsia="Times New Roman" w:hAnsi="Georgia" w:cs="Times New Roman"/>
          <w:color w:val="76923C" w:themeColor="accent3" w:themeShade="BF"/>
          <w:sz w:val="24"/>
          <w:szCs w:val="24"/>
          <w:lang w:eastAsia="pl-PL"/>
        </w:rPr>
        <w:t>oreczki z naklejką rozmiaru, ale proszę zachować wytyczne dot. składu.</w:t>
      </w:r>
    </w:p>
    <w:p w14:paraId="0F66DFA7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789ECE00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7F51C903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7F997165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3CA032E4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  <w:r w:rsidRPr="00461113">
        <w:rPr>
          <w:rFonts w:ascii="Georgia" w:eastAsia="Times New Roman" w:hAnsi="Georgia" w:cs="Times New Roman"/>
          <w:sz w:val="24"/>
          <w:szCs w:val="24"/>
          <w:lang w:eastAsia="pl-PL"/>
        </w:rPr>
        <w:t>Etui na okulary plażowe czy etui na okulary korekcyjne?</w:t>
      </w:r>
    </w:p>
    <w:p w14:paraId="1E75224E" w14:textId="77777777" w:rsidR="00B26039" w:rsidRDefault="00B26039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558C120F" w14:textId="18B65D4B" w:rsidR="00B26039" w:rsidRPr="00B26039" w:rsidRDefault="00B26039" w:rsidP="00461113">
      <w:pPr>
        <w:spacing w:after="0" w:line="240" w:lineRule="auto"/>
        <w:rPr>
          <w:rFonts w:ascii="Times New Roman" w:eastAsia="Times New Roman" w:hAnsi="Times New Roman" w:cs="Times New Roman"/>
          <w:color w:val="76923C" w:themeColor="accent3" w:themeShade="BF"/>
          <w:sz w:val="24"/>
          <w:szCs w:val="24"/>
          <w:lang w:eastAsia="pl-PL"/>
        </w:rPr>
      </w:pPr>
      <w:r w:rsidRPr="00B26039">
        <w:rPr>
          <w:rFonts w:ascii="Georgia" w:eastAsia="Times New Roman" w:hAnsi="Georgia" w:cs="Times New Roman"/>
          <w:color w:val="76923C" w:themeColor="accent3" w:themeShade="BF"/>
          <w:sz w:val="24"/>
          <w:szCs w:val="24"/>
          <w:lang w:eastAsia="pl-PL"/>
        </w:rPr>
        <w:t>Okulary korekcyjne.</w:t>
      </w:r>
    </w:p>
    <w:p w14:paraId="68CD30C3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22D4A42D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52AB0513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05EE829F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2A15C3A3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  <w:r w:rsidRPr="00461113">
        <w:rPr>
          <w:rFonts w:ascii="Georgia" w:eastAsia="Times New Roman" w:hAnsi="Georgia" w:cs="Times New Roman"/>
          <w:sz w:val="24"/>
          <w:szCs w:val="24"/>
          <w:lang w:eastAsia="pl-PL"/>
        </w:rPr>
        <w:t>Z uwagi na duży format torby, zalecam doprecyzowanie gramatury papieru (kreda 200g/m2 lub 250g/m2) - żeby torba była jakościowa.</w:t>
      </w:r>
    </w:p>
    <w:p w14:paraId="0AE11ABE" w14:textId="77777777" w:rsidR="00B26039" w:rsidRDefault="00B26039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349DFC6B" w14:textId="7E7BA5FA" w:rsidR="00B26039" w:rsidRPr="00B26039" w:rsidRDefault="00B26039" w:rsidP="00461113">
      <w:pPr>
        <w:spacing w:after="0" w:line="240" w:lineRule="auto"/>
        <w:rPr>
          <w:rFonts w:ascii="Georgia" w:eastAsia="Times New Roman" w:hAnsi="Georgia" w:cs="Times New Roman"/>
          <w:color w:val="76923C" w:themeColor="accent3" w:themeShade="BF"/>
          <w:sz w:val="24"/>
          <w:szCs w:val="24"/>
          <w:lang w:eastAsia="pl-PL"/>
        </w:rPr>
      </w:pPr>
      <w:r w:rsidRPr="00B26039">
        <w:rPr>
          <w:rFonts w:ascii="Georgia" w:eastAsia="Times New Roman" w:hAnsi="Georgia" w:cs="Times New Roman"/>
          <w:color w:val="76923C" w:themeColor="accent3" w:themeShade="BF"/>
          <w:sz w:val="24"/>
          <w:szCs w:val="24"/>
          <w:lang w:eastAsia="pl-PL"/>
        </w:rPr>
        <w:t>Preferowana gramatura 250g/m2</w:t>
      </w:r>
    </w:p>
    <w:p w14:paraId="711B744B" w14:textId="77777777" w:rsidR="00B26039" w:rsidRDefault="00B26039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29F2F8B2" w14:textId="77777777" w:rsidR="00B26039" w:rsidRPr="00461113" w:rsidRDefault="00B26039" w:rsidP="0046111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FFF0EB2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16E38B46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3262B048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0F11884F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2EA7037C" w14:textId="77777777" w:rsidR="00461113" w:rsidRDefault="00461113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  <w:r w:rsidRPr="00461113">
        <w:rPr>
          <w:rFonts w:ascii="Georgia" w:eastAsia="Times New Roman" w:hAnsi="Georgia" w:cs="Times New Roman"/>
          <w:sz w:val="24"/>
          <w:szCs w:val="24"/>
          <w:lang w:eastAsia="pl-PL"/>
        </w:rPr>
        <w:t>proszę doprecyzować szerokość smyczy - - 15 czy 20 mm?</w:t>
      </w:r>
    </w:p>
    <w:p w14:paraId="2F95A887" w14:textId="77777777" w:rsidR="00B26039" w:rsidRDefault="00B26039" w:rsidP="00461113">
      <w:pPr>
        <w:spacing w:after="0" w:line="240" w:lineRule="auto"/>
        <w:rPr>
          <w:rFonts w:ascii="Georgia" w:eastAsia="Times New Roman" w:hAnsi="Georgia" w:cs="Times New Roman"/>
          <w:sz w:val="24"/>
          <w:szCs w:val="24"/>
          <w:lang w:eastAsia="pl-PL"/>
        </w:rPr>
      </w:pPr>
    </w:p>
    <w:p w14:paraId="0EBCD269" w14:textId="3A8C649B" w:rsidR="00B26039" w:rsidRPr="00B26039" w:rsidRDefault="00B26039" w:rsidP="00461113">
      <w:pPr>
        <w:spacing w:after="0" w:line="240" w:lineRule="auto"/>
        <w:rPr>
          <w:rFonts w:ascii="Times New Roman" w:eastAsia="Times New Roman" w:hAnsi="Times New Roman" w:cs="Times New Roman"/>
          <w:color w:val="76923C" w:themeColor="accent3" w:themeShade="BF"/>
          <w:sz w:val="24"/>
          <w:szCs w:val="24"/>
          <w:lang w:eastAsia="pl-PL"/>
        </w:rPr>
      </w:pPr>
      <w:r w:rsidRPr="00B26039">
        <w:rPr>
          <w:rFonts w:ascii="Georgia" w:eastAsia="Times New Roman" w:hAnsi="Georgia" w:cs="Times New Roman"/>
          <w:color w:val="76923C" w:themeColor="accent3" w:themeShade="BF"/>
          <w:sz w:val="24"/>
          <w:szCs w:val="24"/>
          <w:lang w:eastAsia="pl-PL"/>
        </w:rPr>
        <w:t>150 mm</w:t>
      </w:r>
    </w:p>
    <w:p w14:paraId="583D7C25" w14:textId="77777777" w:rsidR="00AB6E1A" w:rsidRDefault="00AB6E1A"/>
    <w:sectPr w:rsidR="00AB6E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113"/>
    <w:rsid w:val="00461113"/>
    <w:rsid w:val="004670AA"/>
    <w:rsid w:val="00AB6E1A"/>
    <w:rsid w:val="00B26039"/>
    <w:rsid w:val="00BE3F71"/>
    <w:rsid w:val="00E10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F940E"/>
  <w15:chartTrackingRefBased/>
  <w15:docId w15:val="{50735903-3014-44A2-B9BD-3744316D4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53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Kmieciak</dc:creator>
  <cp:keywords/>
  <dc:description/>
  <cp:lastModifiedBy>Marcin Kmieciak</cp:lastModifiedBy>
  <cp:revision>4</cp:revision>
  <dcterms:created xsi:type="dcterms:W3CDTF">2026-02-27T09:22:00Z</dcterms:created>
  <dcterms:modified xsi:type="dcterms:W3CDTF">2026-02-27T09:24:00Z</dcterms:modified>
</cp:coreProperties>
</file>