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A346C9" w14:textId="06D161F3" w:rsidR="007306A2" w:rsidRDefault="007306A2" w:rsidP="00930E10">
      <w:pPr>
        <w:spacing w:after="120"/>
        <w:rPr>
          <w:rFonts w:ascii="Verdana" w:eastAsia="Verdana" w:hAnsi="Verdana" w:cs="Verdana"/>
          <w:sz w:val="18"/>
          <w:szCs w:val="18"/>
        </w:rPr>
      </w:pPr>
    </w:p>
    <w:p w14:paraId="6388DFB8" w14:textId="77777777" w:rsidR="007402B5" w:rsidRDefault="007402B5">
      <w:pPr>
        <w:spacing w:after="120"/>
        <w:jc w:val="center"/>
        <w:rPr>
          <w:rFonts w:ascii="Verdana" w:eastAsia="Verdana" w:hAnsi="Verdana" w:cs="Verdana"/>
          <w:b/>
          <w:sz w:val="18"/>
          <w:szCs w:val="18"/>
        </w:rPr>
      </w:pPr>
    </w:p>
    <w:p w14:paraId="2DDF716D" w14:textId="04A90747" w:rsidR="007306A2" w:rsidRDefault="00415F5F">
      <w:pPr>
        <w:spacing w:after="120"/>
        <w:jc w:val="center"/>
        <w:rPr>
          <w:rFonts w:ascii="Verdana" w:eastAsia="Verdana" w:hAnsi="Verdana" w:cs="Verdana"/>
          <w:b/>
          <w:sz w:val="18"/>
          <w:szCs w:val="18"/>
        </w:rPr>
      </w:pPr>
      <w:r>
        <w:rPr>
          <w:rFonts w:ascii="Verdana" w:eastAsia="Verdana" w:hAnsi="Verdana" w:cs="Verdana"/>
          <w:b/>
          <w:sz w:val="18"/>
          <w:szCs w:val="18"/>
        </w:rPr>
        <w:t>UMOWA POWIERZENIA PRZETWARZANIA DANYCH OSOBOWYCH</w:t>
      </w:r>
    </w:p>
    <w:p w14:paraId="700F255B" w14:textId="3CB1895B" w:rsidR="007306A2" w:rsidRDefault="00415F5F">
      <w:pPr>
        <w:spacing w:after="120"/>
        <w:jc w:val="center"/>
        <w:rPr>
          <w:rFonts w:ascii="Verdana" w:eastAsia="Verdana" w:hAnsi="Verdana" w:cs="Verdana"/>
          <w:sz w:val="18"/>
          <w:szCs w:val="18"/>
        </w:rPr>
      </w:pPr>
      <w:r>
        <w:rPr>
          <w:rFonts w:ascii="Verdana" w:eastAsia="Verdana" w:hAnsi="Verdana" w:cs="Verdana"/>
          <w:sz w:val="18"/>
          <w:szCs w:val="18"/>
        </w:rPr>
        <w:t xml:space="preserve">zawarta w dniu </w:t>
      </w:r>
      <w:r w:rsidR="00881A41">
        <w:rPr>
          <w:rFonts w:ascii="Verdana" w:eastAsia="Verdana" w:hAnsi="Verdana" w:cs="Verdana"/>
          <w:sz w:val="18"/>
          <w:szCs w:val="18"/>
        </w:rPr>
        <w:t>…………………..</w:t>
      </w:r>
      <w:r>
        <w:rPr>
          <w:rFonts w:ascii="Verdana" w:eastAsia="Verdana" w:hAnsi="Verdana" w:cs="Verdana"/>
          <w:sz w:val="18"/>
          <w:szCs w:val="18"/>
        </w:rPr>
        <w:t xml:space="preserve"> roku we Wrocławiu pomiędzy:</w:t>
      </w:r>
    </w:p>
    <w:p w14:paraId="10190E32" w14:textId="77777777" w:rsidR="007306A2" w:rsidRDefault="007306A2">
      <w:pPr>
        <w:spacing w:after="120"/>
        <w:jc w:val="both"/>
        <w:rPr>
          <w:rFonts w:ascii="Verdana" w:eastAsia="Verdana" w:hAnsi="Verdana" w:cs="Verdana"/>
          <w:sz w:val="18"/>
          <w:szCs w:val="18"/>
        </w:rPr>
      </w:pPr>
    </w:p>
    <w:p w14:paraId="2C424AA3" w14:textId="56EA6E77" w:rsidR="007306A2" w:rsidRDefault="00415F5F" w:rsidP="00930E10">
      <w:pPr>
        <w:spacing w:after="120"/>
        <w:jc w:val="both"/>
        <w:rPr>
          <w:rFonts w:ascii="Verdana" w:eastAsia="Verdana" w:hAnsi="Verdana" w:cs="Verdana"/>
          <w:sz w:val="20"/>
          <w:szCs w:val="20"/>
        </w:rPr>
      </w:pPr>
      <w:r w:rsidRPr="00415F5F">
        <w:rPr>
          <w:rFonts w:ascii="Verdana" w:eastAsia="Verdana" w:hAnsi="Verdana" w:cs="Verdana"/>
          <w:b/>
          <w:bCs/>
          <w:sz w:val="18"/>
          <w:szCs w:val="18"/>
        </w:rPr>
        <w:t>Agencj</w:t>
      </w:r>
      <w:r w:rsidR="002F26D3">
        <w:rPr>
          <w:rFonts w:ascii="Verdana" w:eastAsia="Verdana" w:hAnsi="Verdana" w:cs="Verdana"/>
          <w:b/>
          <w:bCs/>
          <w:sz w:val="18"/>
          <w:szCs w:val="18"/>
        </w:rPr>
        <w:t>ą</w:t>
      </w:r>
      <w:r w:rsidRPr="00415F5F">
        <w:rPr>
          <w:rFonts w:ascii="Verdana" w:eastAsia="Verdana" w:hAnsi="Verdana" w:cs="Verdana"/>
          <w:b/>
          <w:bCs/>
          <w:sz w:val="18"/>
          <w:szCs w:val="18"/>
        </w:rPr>
        <w:t xml:space="preserve"> Rozwoju Aglomeracji Wrocławskiej S.A.</w:t>
      </w:r>
      <w:r>
        <w:rPr>
          <w:rFonts w:ascii="Verdana" w:eastAsia="Verdana" w:hAnsi="Verdana" w:cs="Verdana"/>
          <w:sz w:val="18"/>
          <w:szCs w:val="18"/>
        </w:rPr>
        <w:t xml:space="preserve"> z siedzibą we Wrocławiu (50-062), Plac Solny 14, wpisaną do rejestru przedsiębiorców Krajowego Rejestru Sądowego, której akta prowadzi Sąd Rejonowy dla Wrocławia-Fabrycznej we Wrocławiu, VI Wydział Gospodarczy Krajowego Rejestru Sądowego pod numerem KRS 0000248319, NIP: 8971710346, REGON: 020204230, kapitał zakładowy w wysokości 4</w:t>
      </w:r>
      <w:r w:rsidR="002379AB">
        <w:rPr>
          <w:rFonts w:ascii="Verdana" w:eastAsia="Verdana" w:hAnsi="Verdana" w:cs="Verdana"/>
          <w:sz w:val="18"/>
          <w:szCs w:val="18"/>
        </w:rPr>
        <w:t>4</w:t>
      </w:r>
      <w:r>
        <w:rPr>
          <w:rFonts w:ascii="Verdana" w:eastAsia="Verdana" w:hAnsi="Verdana" w:cs="Verdana"/>
          <w:sz w:val="18"/>
          <w:szCs w:val="18"/>
        </w:rPr>
        <w:t>.094.990,00 zł wpłacony w całości, reprezentowana przez:</w:t>
      </w:r>
    </w:p>
    <w:p w14:paraId="631EBCA3" w14:textId="77777777" w:rsidR="002379AB" w:rsidRPr="00FC15B2" w:rsidRDefault="002379AB" w:rsidP="002379AB">
      <w:pPr>
        <w:spacing w:after="120"/>
        <w:jc w:val="both"/>
        <w:rPr>
          <w:rFonts w:ascii="Verdana" w:eastAsia="Verdana" w:hAnsi="Verdana" w:cs="Verdana"/>
          <w:sz w:val="18"/>
          <w:szCs w:val="18"/>
        </w:rPr>
      </w:pPr>
      <w:r w:rsidRPr="00FC15B2">
        <w:rPr>
          <w:rFonts w:ascii="Verdana" w:eastAsia="Verdana" w:hAnsi="Verdana" w:cs="Verdana"/>
          <w:sz w:val="18"/>
          <w:szCs w:val="18"/>
        </w:rPr>
        <w:t>reprezentowaną przez:</w:t>
      </w:r>
    </w:p>
    <w:p w14:paraId="47F772EC" w14:textId="6A13FFCF" w:rsidR="002379AB" w:rsidRPr="00FC15B2" w:rsidRDefault="00881A41" w:rsidP="002379AB">
      <w:pPr>
        <w:spacing w:after="120"/>
        <w:jc w:val="both"/>
        <w:rPr>
          <w:rFonts w:ascii="Verdana" w:eastAsia="Verdana" w:hAnsi="Verdana" w:cs="Verdana"/>
          <w:sz w:val="18"/>
          <w:szCs w:val="18"/>
        </w:rPr>
      </w:pPr>
      <w:r>
        <w:rPr>
          <w:rFonts w:ascii="Verdana" w:eastAsia="Verdana" w:hAnsi="Verdana" w:cs="Verdana"/>
          <w:sz w:val="18"/>
          <w:szCs w:val="18"/>
        </w:rPr>
        <w:t>………………………………………..</w:t>
      </w:r>
    </w:p>
    <w:p w14:paraId="564743D8" w14:textId="77777777" w:rsidR="002379AB" w:rsidRDefault="002379AB" w:rsidP="00930E10">
      <w:pPr>
        <w:spacing w:after="120"/>
        <w:jc w:val="both"/>
        <w:rPr>
          <w:rFonts w:ascii="Verdana" w:eastAsia="Verdana" w:hAnsi="Verdana" w:cs="Verdana"/>
          <w:sz w:val="18"/>
          <w:szCs w:val="18"/>
        </w:rPr>
      </w:pPr>
    </w:p>
    <w:p w14:paraId="3B8949EA" w14:textId="1E163DA2" w:rsidR="007306A2" w:rsidRDefault="00415F5F" w:rsidP="00930E10">
      <w:pPr>
        <w:spacing w:after="120"/>
        <w:jc w:val="both"/>
        <w:rPr>
          <w:rFonts w:ascii="Verdana" w:eastAsia="Verdana" w:hAnsi="Verdana" w:cs="Verdana"/>
          <w:sz w:val="18"/>
          <w:szCs w:val="18"/>
        </w:rPr>
      </w:pPr>
      <w:r>
        <w:rPr>
          <w:rFonts w:ascii="Verdana" w:eastAsia="Verdana" w:hAnsi="Verdana" w:cs="Verdana"/>
          <w:sz w:val="18"/>
          <w:szCs w:val="18"/>
        </w:rPr>
        <w:t>zwaną dalej "Administratorem”</w:t>
      </w:r>
    </w:p>
    <w:p w14:paraId="1CE56E5A" w14:textId="77777777" w:rsidR="007306A2" w:rsidRDefault="00415F5F" w:rsidP="00930E10">
      <w:pPr>
        <w:spacing w:after="120"/>
        <w:jc w:val="both"/>
        <w:rPr>
          <w:rFonts w:ascii="Verdana" w:eastAsia="Verdana" w:hAnsi="Verdana" w:cs="Verdana"/>
          <w:sz w:val="18"/>
          <w:szCs w:val="18"/>
        </w:rPr>
      </w:pPr>
      <w:r>
        <w:rPr>
          <w:rFonts w:ascii="Verdana" w:eastAsia="Verdana" w:hAnsi="Verdana" w:cs="Verdana"/>
          <w:sz w:val="18"/>
          <w:szCs w:val="18"/>
        </w:rPr>
        <w:t>oraz</w:t>
      </w:r>
    </w:p>
    <w:p w14:paraId="01B5F377" w14:textId="279CFEF9" w:rsidR="00405271" w:rsidRDefault="00881A41" w:rsidP="002F26D3">
      <w:pPr>
        <w:spacing w:after="120"/>
        <w:jc w:val="both"/>
        <w:rPr>
          <w:rFonts w:ascii="Verdana" w:eastAsia="Verdana" w:hAnsi="Verdana" w:cs="Verdana"/>
          <w:sz w:val="18"/>
          <w:szCs w:val="18"/>
        </w:rPr>
      </w:pPr>
      <w:r>
        <w:rPr>
          <w:rFonts w:ascii="Verdana" w:hAnsi="Verdana"/>
          <w:b/>
          <w:bCs/>
          <w:color w:val="000000"/>
          <w:sz w:val="18"/>
          <w:szCs w:val="18"/>
        </w:rPr>
        <w:t>…………………………………</w:t>
      </w:r>
    </w:p>
    <w:p w14:paraId="7BF34D70" w14:textId="09439BA0" w:rsidR="007306A2" w:rsidRDefault="00415F5F" w:rsidP="002F26D3">
      <w:pPr>
        <w:spacing w:after="120"/>
        <w:jc w:val="both"/>
        <w:rPr>
          <w:rFonts w:ascii="Verdana" w:eastAsia="Verdana" w:hAnsi="Verdana" w:cs="Verdana"/>
          <w:sz w:val="18"/>
          <w:szCs w:val="18"/>
        </w:rPr>
      </w:pPr>
      <w:r>
        <w:rPr>
          <w:rFonts w:ascii="Verdana" w:eastAsia="Verdana" w:hAnsi="Verdana" w:cs="Verdana"/>
          <w:sz w:val="18"/>
          <w:szCs w:val="18"/>
        </w:rPr>
        <w:t>zwana dalej "Podmiotem przetwarzającym",</w:t>
      </w:r>
    </w:p>
    <w:p w14:paraId="3FEEAEC9" w14:textId="77777777" w:rsidR="007306A2" w:rsidRDefault="00415F5F" w:rsidP="00930E10">
      <w:pPr>
        <w:spacing w:after="120"/>
        <w:jc w:val="both"/>
        <w:rPr>
          <w:rFonts w:ascii="Verdana" w:eastAsia="Verdana" w:hAnsi="Verdana" w:cs="Verdana"/>
          <w:sz w:val="18"/>
          <w:szCs w:val="18"/>
        </w:rPr>
      </w:pPr>
      <w:r>
        <w:rPr>
          <w:rFonts w:ascii="Verdana" w:eastAsia="Verdana" w:hAnsi="Verdana" w:cs="Verdana"/>
          <w:sz w:val="18"/>
          <w:szCs w:val="18"/>
        </w:rPr>
        <w:t>zwanymi także w dalszej części umowy łącznie “Stronami” lub każda z osobna “Stroną”.</w:t>
      </w:r>
    </w:p>
    <w:p w14:paraId="42B41A7A" w14:textId="77777777" w:rsidR="007306A2" w:rsidRDefault="00415F5F">
      <w:pPr>
        <w:spacing w:after="120"/>
        <w:jc w:val="right"/>
        <w:rPr>
          <w:rFonts w:ascii="Verdana" w:eastAsia="Verdana" w:hAnsi="Verdana" w:cs="Verdana"/>
          <w:sz w:val="18"/>
          <w:szCs w:val="18"/>
        </w:rPr>
      </w:pPr>
      <w:r>
        <w:rPr>
          <w:rFonts w:ascii="Verdana" w:eastAsia="Verdana" w:hAnsi="Verdana" w:cs="Verdana"/>
          <w:sz w:val="18"/>
          <w:szCs w:val="18"/>
        </w:rPr>
        <w:t xml:space="preserve"> </w:t>
      </w:r>
    </w:p>
    <w:p w14:paraId="1268A2C6" w14:textId="77777777" w:rsidR="007306A2" w:rsidRDefault="00415F5F">
      <w:pPr>
        <w:spacing w:after="120"/>
        <w:jc w:val="both"/>
        <w:rPr>
          <w:rFonts w:ascii="Verdana" w:eastAsia="Verdana" w:hAnsi="Verdana" w:cs="Verdana"/>
          <w:sz w:val="18"/>
          <w:szCs w:val="18"/>
        </w:rPr>
      </w:pPr>
      <w:r>
        <w:rPr>
          <w:rFonts w:ascii="Verdana" w:eastAsia="Verdana" w:hAnsi="Verdana" w:cs="Verdana"/>
          <w:sz w:val="18"/>
          <w:szCs w:val="18"/>
        </w:rPr>
        <w:t>Zważywszy, że:</w:t>
      </w:r>
    </w:p>
    <w:p w14:paraId="53394159" w14:textId="02E183E2" w:rsidR="007306A2" w:rsidRDefault="00415F5F" w:rsidP="00881A41">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a. </w:t>
      </w:r>
      <w:r>
        <w:rPr>
          <w:rFonts w:ascii="Verdana" w:eastAsia="Verdana" w:hAnsi="Verdana" w:cs="Verdana"/>
          <w:sz w:val="18"/>
          <w:szCs w:val="18"/>
        </w:rPr>
        <w:tab/>
        <w:t>Strony zawarły w dniu</w:t>
      </w:r>
      <w:r w:rsidR="00881A41">
        <w:rPr>
          <w:rFonts w:ascii="Verdana" w:eastAsia="Verdana" w:hAnsi="Verdana" w:cs="Verdana"/>
          <w:sz w:val="18"/>
          <w:szCs w:val="18"/>
        </w:rPr>
        <w:t>………………………</w:t>
      </w:r>
      <w:r>
        <w:rPr>
          <w:rFonts w:ascii="Verdana" w:eastAsia="Verdana" w:hAnsi="Verdana" w:cs="Verdana"/>
          <w:sz w:val="18"/>
          <w:szCs w:val="18"/>
        </w:rPr>
        <w:t>Umowę</w:t>
      </w:r>
      <w:r w:rsidR="00500350">
        <w:rPr>
          <w:rFonts w:ascii="Verdana" w:eastAsia="Verdana" w:hAnsi="Verdana" w:cs="Verdana"/>
          <w:sz w:val="18"/>
          <w:szCs w:val="18"/>
        </w:rPr>
        <w:t>, której przedmiotem jest</w:t>
      </w:r>
      <w:r>
        <w:rPr>
          <w:rFonts w:ascii="Verdana" w:eastAsia="Verdana" w:hAnsi="Verdana" w:cs="Verdana"/>
          <w:sz w:val="18"/>
          <w:szCs w:val="18"/>
        </w:rPr>
        <w:t xml:space="preserve"> </w:t>
      </w:r>
      <w:r w:rsidR="00881A41" w:rsidRPr="00881A41">
        <w:rPr>
          <w:rFonts w:ascii="Verdana" w:eastAsia="Verdana" w:hAnsi="Verdana" w:cs="Verdana"/>
          <w:sz w:val="18"/>
          <w:szCs w:val="18"/>
        </w:rPr>
        <w:t>organizacja  i przeprowadzenie szkoleń i kursów dla nauczycieli</w:t>
      </w:r>
      <w:r w:rsidR="00881A41">
        <w:rPr>
          <w:rFonts w:ascii="Verdana" w:eastAsia="Verdana" w:hAnsi="Verdana" w:cs="Verdana"/>
          <w:sz w:val="18"/>
          <w:szCs w:val="18"/>
        </w:rPr>
        <w:t xml:space="preserve"> </w:t>
      </w:r>
      <w:r w:rsidR="00881A41" w:rsidRPr="00881A41">
        <w:rPr>
          <w:rFonts w:ascii="Verdana" w:eastAsia="Verdana" w:hAnsi="Verdana" w:cs="Verdana"/>
          <w:sz w:val="18"/>
          <w:szCs w:val="18"/>
        </w:rPr>
        <w:t>kadry kierowniczej wrocławskich szkół zawodowych w celu podwyższania kwalifikacji zawodowych</w:t>
      </w:r>
      <w:r w:rsidR="00881A41">
        <w:rPr>
          <w:rFonts w:ascii="Verdana" w:eastAsia="Verdana" w:hAnsi="Verdana" w:cs="Verdana"/>
          <w:sz w:val="18"/>
          <w:szCs w:val="18"/>
        </w:rPr>
        <w:t xml:space="preserve"> </w:t>
      </w:r>
      <w:r w:rsidR="004B7299" w:rsidRPr="004B7299">
        <w:rPr>
          <w:rFonts w:ascii="Verdana" w:eastAsia="Verdana" w:hAnsi="Verdana" w:cs="Verdana"/>
          <w:sz w:val="18"/>
          <w:szCs w:val="18"/>
        </w:rPr>
        <w:t>w ramach projektu</w:t>
      </w:r>
      <w:r w:rsidR="000B21B5">
        <w:rPr>
          <w:rFonts w:ascii="Verdana" w:eastAsia="Verdana" w:hAnsi="Verdana" w:cs="Verdana"/>
          <w:sz w:val="18"/>
          <w:szCs w:val="18"/>
        </w:rPr>
        <w:t xml:space="preserve"> </w:t>
      </w:r>
      <w:r w:rsidRPr="00415F5F">
        <w:rPr>
          <w:rFonts w:ascii="Verdana" w:eastAsia="Verdana" w:hAnsi="Verdana" w:cs="Verdana"/>
          <w:sz w:val="18"/>
          <w:szCs w:val="18"/>
        </w:rPr>
        <w:t>„Zawodowo w przyszłość – rozwój umiejętności niezbędnych na rynku pracy aglomeracji wrocławskiej”</w:t>
      </w:r>
      <w:r>
        <w:rPr>
          <w:rFonts w:ascii="Verdana" w:eastAsia="Verdana" w:hAnsi="Verdana" w:cs="Verdana"/>
          <w:sz w:val="18"/>
          <w:szCs w:val="18"/>
        </w:rPr>
        <w:t xml:space="preserve">  („Umowa Główna”</w:t>
      </w:r>
      <w:r w:rsidR="002567F0">
        <w:rPr>
          <w:rFonts w:ascii="Verdana" w:eastAsia="Verdana" w:hAnsi="Verdana" w:cs="Verdana"/>
          <w:sz w:val="18"/>
          <w:szCs w:val="18"/>
        </w:rPr>
        <w:t>)</w:t>
      </w:r>
      <w:r>
        <w:rPr>
          <w:rFonts w:ascii="Verdana" w:eastAsia="Verdana" w:hAnsi="Verdana" w:cs="Verdana"/>
          <w:sz w:val="18"/>
          <w:szCs w:val="18"/>
        </w:rPr>
        <w:t>, której realizacja wymaga uzyskania przez Podmiot przetwarzający dostępu do danych osobowych, których administratorem jest Administrator,</w:t>
      </w:r>
    </w:p>
    <w:p w14:paraId="568CCEBE"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b. </w:t>
      </w:r>
      <w:r>
        <w:rPr>
          <w:rFonts w:ascii="Verdana" w:eastAsia="Verdana" w:hAnsi="Verdana" w:cs="Verdana"/>
          <w:sz w:val="18"/>
          <w:szCs w:val="18"/>
        </w:rPr>
        <w:tab/>
        <w:t xml:space="preserve">w związku z art. 28 Rozporządzenia Parlamentu Europejskiego i Rady (UE) 2016/679 z 27 kwietnia 2016 r. w sprawie ochrony osób fizycznych w związku z przetwarzaniem danych osobowych i w sprawie swobodnego przepływu takich danych oraz uchylenia dyrektywy 95/46/WE („RODO”) Strony zobowiązane są do uregulowania zasad przetwarzania danych osobowych przez Podmiot przetwarzający za pomocą umowy powierzenia przetwarzania danych osobowych, </w:t>
      </w:r>
    </w:p>
    <w:p w14:paraId="7B9E01E5" w14:textId="3C49C165" w:rsidR="002F26D3" w:rsidRDefault="00415F5F" w:rsidP="00405271">
      <w:pPr>
        <w:spacing w:after="120"/>
        <w:rPr>
          <w:rFonts w:ascii="Verdana" w:eastAsia="Verdana" w:hAnsi="Verdana" w:cs="Verdana"/>
          <w:sz w:val="18"/>
          <w:szCs w:val="18"/>
        </w:rPr>
      </w:pPr>
      <w:r>
        <w:rPr>
          <w:rFonts w:ascii="Verdana" w:eastAsia="Verdana" w:hAnsi="Verdana" w:cs="Verdana"/>
          <w:sz w:val="18"/>
          <w:szCs w:val="18"/>
        </w:rPr>
        <w:t>Strony postanowiły zawrzeć niniejszą umowę  (“Umowa”) o następującej treści:</w:t>
      </w:r>
    </w:p>
    <w:p w14:paraId="3975D020" w14:textId="3D0F5340" w:rsidR="007306A2" w:rsidRDefault="00415F5F">
      <w:pPr>
        <w:spacing w:after="120"/>
        <w:jc w:val="right"/>
        <w:rPr>
          <w:rFonts w:ascii="Verdana" w:eastAsia="Verdana" w:hAnsi="Verdana" w:cs="Verdana"/>
          <w:sz w:val="18"/>
          <w:szCs w:val="18"/>
        </w:rPr>
      </w:pPr>
      <w:r>
        <w:rPr>
          <w:rFonts w:ascii="Verdana" w:eastAsia="Verdana" w:hAnsi="Verdana" w:cs="Verdana"/>
          <w:sz w:val="18"/>
          <w:szCs w:val="18"/>
        </w:rPr>
        <w:t xml:space="preserve"> </w:t>
      </w:r>
    </w:p>
    <w:p w14:paraId="568BEE1C" w14:textId="5FC05385" w:rsidR="007306A2" w:rsidRPr="00930E10" w:rsidRDefault="00415F5F" w:rsidP="00930E10">
      <w:pPr>
        <w:spacing w:after="120"/>
        <w:jc w:val="center"/>
        <w:rPr>
          <w:rFonts w:ascii="Verdana" w:eastAsia="Verdana" w:hAnsi="Verdana" w:cs="Verdana"/>
          <w:b/>
          <w:sz w:val="18"/>
          <w:szCs w:val="18"/>
        </w:rPr>
      </w:pPr>
      <w:r>
        <w:rPr>
          <w:rFonts w:ascii="Verdana" w:eastAsia="Verdana" w:hAnsi="Verdana" w:cs="Verdana"/>
          <w:b/>
          <w:sz w:val="18"/>
          <w:szCs w:val="18"/>
        </w:rPr>
        <w:t>§ 1</w:t>
      </w:r>
    </w:p>
    <w:p w14:paraId="513A87B4" w14:textId="77777777" w:rsidR="007306A2" w:rsidRDefault="00415F5F">
      <w:pPr>
        <w:spacing w:after="120"/>
        <w:jc w:val="center"/>
        <w:rPr>
          <w:rFonts w:ascii="Verdana" w:eastAsia="Verdana" w:hAnsi="Verdana" w:cs="Verdana"/>
          <w:b/>
          <w:sz w:val="18"/>
          <w:szCs w:val="18"/>
        </w:rPr>
      </w:pPr>
      <w:r>
        <w:rPr>
          <w:rFonts w:ascii="Verdana" w:eastAsia="Verdana" w:hAnsi="Verdana" w:cs="Verdana"/>
          <w:b/>
          <w:sz w:val="18"/>
          <w:szCs w:val="18"/>
        </w:rPr>
        <w:t>Postanowienia ogólne</w:t>
      </w:r>
    </w:p>
    <w:p w14:paraId="4D74F4EF" w14:textId="14D3A048" w:rsidR="007306A2" w:rsidRPr="007402B5" w:rsidRDefault="00415F5F" w:rsidP="007402B5">
      <w:pPr>
        <w:pStyle w:val="Akapitzlist"/>
        <w:numPr>
          <w:ilvl w:val="0"/>
          <w:numId w:val="27"/>
        </w:numPr>
        <w:spacing w:after="120"/>
        <w:jc w:val="both"/>
        <w:rPr>
          <w:rFonts w:ascii="Verdana" w:eastAsia="Verdana" w:hAnsi="Verdana" w:cs="Verdana"/>
          <w:sz w:val="18"/>
          <w:szCs w:val="18"/>
        </w:rPr>
      </w:pPr>
      <w:r w:rsidRPr="007402B5">
        <w:rPr>
          <w:rFonts w:ascii="Verdana" w:eastAsia="Verdana" w:hAnsi="Verdana" w:cs="Verdana"/>
          <w:sz w:val="18"/>
          <w:szCs w:val="18"/>
        </w:rPr>
        <w:t>Na mocy Umowy Administrator powierza Podmiotowi przetwarzającemu przetwarzanie danych osobowych w zakresie wskazanym w Załączniku nr 1 do Umowy. Zakres powierzenia wskazany w Załączniku nr 1 może zostać w każdym momencie rozszerzony albo ograniczony przez Administratora. Zmiana Załącznika nr 1 może być dokonana poprzez przesłanie przez Administratora do Podmiotu przetwarzającego nowej zmienionej wersji Załącznika nr 1 w formie elektronicznej.</w:t>
      </w:r>
    </w:p>
    <w:p w14:paraId="107C15C5" w14:textId="77777777" w:rsidR="007402B5" w:rsidRDefault="007402B5" w:rsidP="007402B5">
      <w:pPr>
        <w:pStyle w:val="Akapitzlist"/>
        <w:spacing w:after="120"/>
        <w:jc w:val="both"/>
        <w:rPr>
          <w:rFonts w:ascii="Verdana" w:eastAsia="Verdana" w:hAnsi="Verdana" w:cs="Verdana"/>
          <w:sz w:val="18"/>
          <w:szCs w:val="18"/>
        </w:rPr>
      </w:pPr>
    </w:p>
    <w:p w14:paraId="25AE4ABD" w14:textId="77777777" w:rsidR="007402B5" w:rsidRDefault="007402B5" w:rsidP="007402B5">
      <w:pPr>
        <w:pStyle w:val="Akapitzlist"/>
        <w:spacing w:after="120"/>
        <w:jc w:val="both"/>
        <w:rPr>
          <w:rFonts w:ascii="Verdana" w:eastAsia="Verdana" w:hAnsi="Verdana" w:cs="Verdana"/>
          <w:sz w:val="18"/>
          <w:szCs w:val="18"/>
        </w:rPr>
      </w:pPr>
    </w:p>
    <w:p w14:paraId="08C1B39B" w14:textId="77777777" w:rsidR="007402B5" w:rsidRDefault="007402B5" w:rsidP="007402B5">
      <w:pPr>
        <w:pStyle w:val="Akapitzlist"/>
        <w:spacing w:after="120"/>
        <w:jc w:val="both"/>
        <w:rPr>
          <w:rFonts w:ascii="Verdana" w:eastAsia="Verdana" w:hAnsi="Verdana" w:cs="Verdana"/>
          <w:sz w:val="18"/>
          <w:szCs w:val="18"/>
        </w:rPr>
      </w:pPr>
    </w:p>
    <w:p w14:paraId="3AB6B3C9" w14:textId="77777777" w:rsidR="007402B5" w:rsidRPr="007402B5" w:rsidRDefault="007402B5" w:rsidP="007402B5">
      <w:pPr>
        <w:pStyle w:val="Akapitzlist"/>
        <w:spacing w:after="120"/>
        <w:jc w:val="both"/>
        <w:rPr>
          <w:rFonts w:ascii="Verdana" w:eastAsia="Verdana" w:hAnsi="Verdana" w:cs="Verdana"/>
          <w:sz w:val="18"/>
          <w:szCs w:val="18"/>
        </w:rPr>
      </w:pPr>
    </w:p>
    <w:p w14:paraId="1AE547EC"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2. </w:t>
      </w:r>
      <w:r>
        <w:rPr>
          <w:rFonts w:ascii="Verdana" w:eastAsia="Verdana" w:hAnsi="Verdana" w:cs="Verdana"/>
          <w:sz w:val="18"/>
          <w:szCs w:val="18"/>
        </w:rPr>
        <w:tab/>
        <w:t>Powierzenie przetwarzania danych osobowych następuje w celu i zakresie wymaganym do należytego świadczenia przez Podmiot przetwarzający usług opisanych w Umowie Głównej.</w:t>
      </w:r>
    </w:p>
    <w:p w14:paraId="7D079830" w14:textId="1CAF4032" w:rsidR="007306A2" w:rsidRDefault="00415F5F" w:rsidP="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3. </w:t>
      </w:r>
      <w:r>
        <w:rPr>
          <w:rFonts w:ascii="Verdana" w:eastAsia="Verdana" w:hAnsi="Verdana" w:cs="Verdana"/>
          <w:sz w:val="18"/>
          <w:szCs w:val="18"/>
        </w:rPr>
        <w:tab/>
        <w:t>Powierzenie przetwarzania obejmuje następujące operacje przetwarzania danych osobowych: zbieranie, utrwalanie, organizowanie, porządkowanie, przechowywanie, adaptowanie lub modyfikowanie, pobieranie, przeglądanie, wykorzystywanie, ujawnianie poprzez przesyłanie, dopasowywanie lub łączenie, ograniczanie, usuwanie lub niszczenie.</w:t>
      </w:r>
    </w:p>
    <w:p w14:paraId="276662AC" w14:textId="77777777" w:rsidR="007306A2" w:rsidRDefault="007306A2">
      <w:pPr>
        <w:spacing w:after="120"/>
        <w:jc w:val="center"/>
        <w:rPr>
          <w:rFonts w:ascii="Verdana" w:eastAsia="Verdana" w:hAnsi="Verdana" w:cs="Verdana"/>
          <w:b/>
          <w:sz w:val="18"/>
          <w:szCs w:val="18"/>
        </w:rPr>
      </w:pPr>
    </w:p>
    <w:p w14:paraId="5708DA8C" w14:textId="194AC526" w:rsidR="007306A2" w:rsidRDefault="00415F5F" w:rsidP="00415F5F">
      <w:pPr>
        <w:spacing w:after="120"/>
        <w:jc w:val="center"/>
        <w:rPr>
          <w:rFonts w:ascii="Verdana" w:eastAsia="Verdana" w:hAnsi="Verdana" w:cs="Verdana"/>
          <w:b/>
          <w:sz w:val="18"/>
          <w:szCs w:val="18"/>
        </w:rPr>
      </w:pPr>
      <w:r>
        <w:rPr>
          <w:rFonts w:ascii="Verdana" w:eastAsia="Verdana" w:hAnsi="Verdana" w:cs="Verdana"/>
          <w:b/>
          <w:sz w:val="18"/>
          <w:szCs w:val="18"/>
        </w:rPr>
        <w:t>§ 2</w:t>
      </w:r>
    </w:p>
    <w:p w14:paraId="09B51CBB" w14:textId="77777777" w:rsidR="007306A2" w:rsidRDefault="00415F5F">
      <w:pPr>
        <w:spacing w:after="120"/>
        <w:jc w:val="center"/>
        <w:rPr>
          <w:rFonts w:ascii="Verdana" w:eastAsia="Verdana" w:hAnsi="Verdana" w:cs="Verdana"/>
          <w:b/>
          <w:sz w:val="18"/>
          <w:szCs w:val="18"/>
        </w:rPr>
      </w:pPr>
      <w:r>
        <w:rPr>
          <w:rFonts w:ascii="Verdana" w:eastAsia="Verdana" w:hAnsi="Verdana" w:cs="Verdana"/>
          <w:b/>
          <w:sz w:val="18"/>
          <w:szCs w:val="18"/>
        </w:rPr>
        <w:t>Obowiązki Podmiotu przetwarzającego</w:t>
      </w:r>
    </w:p>
    <w:p w14:paraId="041BECAE"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1. </w:t>
      </w:r>
      <w:r>
        <w:rPr>
          <w:rFonts w:ascii="Verdana" w:eastAsia="Verdana" w:hAnsi="Verdana" w:cs="Verdana"/>
          <w:sz w:val="18"/>
          <w:szCs w:val="18"/>
        </w:rPr>
        <w:tab/>
        <w:t>Podmiot przetwarzający jest zobowiązany do współpracy z Administratorem lub wyznaczonym przez niego Inspektorem Ochrony Danych.</w:t>
      </w:r>
    </w:p>
    <w:p w14:paraId="3E539246"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2. </w:t>
      </w:r>
      <w:r>
        <w:rPr>
          <w:rFonts w:ascii="Verdana" w:eastAsia="Verdana" w:hAnsi="Verdana" w:cs="Verdana"/>
          <w:sz w:val="18"/>
          <w:szCs w:val="18"/>
        </w:rPr>
        <w:tab/>
        <w:t>Podmiot przetwarzający przetwarza dane osobowe wyłącznie na udokumentowane polecenie Administratora lub zgodnie z jego wyraźnymi instrukcjami. Podmiot przetwarzający niezwłocznie informuje Administratora, jeżeli wydane mu polecenie lub instrukcja stanowi naruszenie obowiązujących przepisów prawa. Polecenie Administratora może być wydane w szczególności za pośrednictwem korespondencji e-mail lub innych form kontaktu zwyczajowo stosowanych w relacjach między Stronami.</w:t>
      </w:r>
    </w:p>
    <w:p w14:paraId="271F50B6"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3. </w:t>
      </w:r>
      <w:r>
        <w:rPr>
          <w:rFonts w:ascii="Verdana" w:eastAsia="Verdana" w:hAnsi="Verdana" w:cs="Verdana"/>
          <w:sz w:val="18"/>
          <w:szCs w:val="18"/>
        </w:rPr>
        <w:tab/>
        <w:t>Podmiot przetwarzający zobowiązany jest zachować w tajemnicy dane osobowe powierzone mu do przetwarzania oraz zapewnić ich zachowanie w tajemnicy, w szczególności w przypadku upoważnienia swoich pracowników, współpracowników lub innych osób trzecich w przypadkach przewidzianych Umową, do przetwarzania powierzonych danych osobowych, osoby te będą zobowiązane do zachowania danych osobowych w tajemnicy, w tym również po rozwiązaniu niniejszej Umowy, na warunkach nie mniej rygorystycznych niż Podmiot przetwarzający.</w:t>
      </w:r>
    </w:p>
    <w:p w14:paraId="77682251"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4. </w:t>
      </w:r>
      <w:r>
        <w:rPr>
          <w:rFonts w:ascii="Verdana" w:eastAsia="Verdana" w:hAnsi="Verdana" w:cs="Verdana"/>
          <w:sz w:val="18"/>
          <w:szCs w:val="18"/>
        </w:rPr>
        <w:tab/>
        <w:t>Podmiot przetwarzający oświadcza i zapewnia, że uwzględniając stan wiedzy technicznej, koszt wdrażania oraz charakter, zakres, kontekst i cele przetwarzania oraz ryzyko naruszenia praw lub wolności osób fizycznych o różnym prawdopodobieństwie wystąpienia i wadze zagrożenia, wdrożył odpowiednie środki techniczne i organizacyjne, aby zapewnić stopień bezpieczeństwa odpowiadający temu ryzyku. Podmiot przetwarzający zobowiązuje się podjąć odpowiednie starania, aby przetwarzanie powierzonych mu danych osobowych następowało w sposób bezpieczny i zgodny z przepisami obowiązującego prawa, w tym w szczególności zgodnie z RODO.</w:t>
      </w:r>
    </w:p>
    <w:p w14:paraId="70F97336" w14:textId="0A3E7504"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5. </w:t>
      </w:r>
      <w:r>
        <w:rPr>
          <w:rFonts w:ascii="Verdana" w:eastAsia="Verdana" w:hAnsi="Verdana" w:cs="Verdana"/>
          <w:sz w:val="18"/>
          <w:szCs w:val="18"/>
        </w:rPr>
        <w:tab/>
        <w:t xml:space="preserve">Przy wykonywaniu Umowy Podmiot przetwarzający jest zobowiązany do korzystania ze sprzętu informatycznego spełniającego minimalne standardy techniczne opisane w załączniku nr </w:t>
      </w:r>
      <w:r w:rsidR="002567F0">
        <w:rPr>
          <w:rFonts w:ascii="Verdana" w:eastAsia="Verdana" w:hAnsi="Verdana" w:cs="Verdana"/>
          <w:sz w:val="18"/>
          <w:szCs w:val="18"/>
        </w:rPr>
        <w:t xml:space="preserve">3 </w:t>
      </w:r>
      <w:r>
        <w:rPr>
          <w:rFonts w:ascii="Verdana" w:eastAsia="Verdana" w:hAnsi="Verdana" w:cs="Verdana"/>
          <w:sz w:val="18"/>
          <w:szCs w:val="18"/>
        </w:rPr>
        <w:t>do niniejszej Umowy.</w:t>
      </w:r>
    </w:p>
    <w:p w14:paraId="4E8799E7" w14:textId="7F5BC5D4" w:rsidR="00405271" w:rsidRDefault="00415F5F" w:rsidP="00462798">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6. </w:t>
      </w:r>
      <w:r>
        <w:rPr>
          <w:rFonts w:ascii="Verdana" w:eastAsia="Verdana" w:hAnsi="Verdana" w:cs="Verdana"/>
          <w:sz w:val="18"/>
          <w:szCs w:val="18"/>
        </w:rPr>
        <w:tab/>
        <w:t>Jeżeli w trakcie realizacji Umowy Głównej powstałaby potrzeba realizacji szkoleń Podmiotu przetwarzającego z zakresu ochrony danych osobowych, Podmiot przetwarzający zobowiązuje się wziąć udział w takim szkoleniu na każdorazowe polecenie Administratora z zastrzeżeniem, że Administrator nie będzie nadużywał swojego prawa w tym zakresie. Jeśli odbycie szkolenia miałoby się wiązać z kosztami po stronie Podmiotu przetwarzającego, Strony w oddzielnym porozumieniu ustalą obowiązek poniesienia takich kosztów lub ich stosunkowy podział.</w:t>
      </w:r>
    </w:p>
    <w:p w14:paraId="10337222" w14:textId="77777777" w:rsidR="00462798" w:rsidRPr="00462798" w:rsidRDefault="00462798" w:rsidP="00881A41">
      <w:pPr>
        <w:spacing w:after="120"/>
        <w:jc w:val="both"/>
        <w:rPr>
          <w:rFonts w:ascii="Verdana" w:eastAsia="Verdana" w:hAnsi="Verdana" w:cs="Verdana"/>
          <w:sz w:val="18"/>
          <w:szCs w:val="18"/>
        </w:rPr>
      </w:pPr>
    </w:p>
    <w:p w14:paraId="3C8F8935" w14:textId="62BED894" w:rsidR="007306A2" w:rsidRDefault="00415F5F" w:rsidP="002C6DF2">
      <w:pPr>
        <w:spacing w:after="120"/>
        <w:jc w:val="center"/>
        <w:rPr>
          <w:rFonts w:ascii="Verdana" w:eastAsia="Verdana" w:hAnsi="Verdana" w:cs="Verdana"/>
          <w:b/>
          <w:sz w:val="18"/>
          <w:szCs w:val="18"/>
        </w:rPr>
      </w:pPr>
      <w:r>
        <w:rPr>
          <w:rFonts w:ascii="Verdana" w:eastAsia="Verdana" w:hAnsi="Verdana" w:cs="Verdana"/>
          <w:b/>
          <w:sz w:val="18"/>
          <w:szCs w:val="18"/>
        </w:rPr>
        <w:t>§ 3</w:t>
      </w:r>
    </w:p>
    <w:p w14:paraId="698F98EF" w14:textId="77777777" w:rsidR="007306A2" w:rsidRDefault="00415F5F">
      <w:pPr>
        <w:spacing w:after="120"/>
        <w:jc w:val="center"/>
        <w:rPr>
          <w:rFonts w:ascii="Verdana" w:eastAsia="Verdana" w:hAnsi="Verdana" w:cs="Verdana"/>
          <w:b/>
          <w:sz w:val="18"/>
          <w:szCs w:val="18"/>
        </w:rPr>
      </w:pPr>
      <w:proofErr w:type="spellStart"/>
      <w:r>
        <w:rPr>
          <w:rFonts w:ascii="Verdana" w:eastAsia="Verdana" w:hAnsi="Verdana" w:cs="Verdana"/>
          <w:b/>
          <w:sz w:val="18"/>
          <w:szCs w:val="18"/>
        </w:rPr>
        <w:t>Podpowierzenie</w:t>
      </w:r>
      <w:proofErr w:type="spellEnd"/>
      <w:r>
        <w:rPr>
          <w:rFonts w:ascii="Verdana" w:eastAsia="Verdana" w:hAnsi="Verdana" w:cs="Verdana"/>
          <w:b/>
          <w:sz w:val="18"/>
          <w:szCs w:val="18"/>
        </w:rPr>
        <w:t xml:space="preserve"> przetwarzania danych osobowych</w:t>
      </w:r>
    </w:p>
    <w:p w14:paraId="44EAEB21" w14:textId="6621E960" w:rsidR="007306A2" w:rsidRPr="007402B5" w:rsidRDefault="00415F5F" w:rsidP="007402B5">
      <w:pPr>
        <w:pStyle w:val="Akapitzlist"/>
        <w:numPr>
          <w:ilvl w:val="0"/>
          <w:numId w:val="11"/>
        </w:numPr>
        <w:spacing w:after="120"/>
        <w:jc w:val="both"/>
        <w:rPr>
          <w:rFonts w:ascii="Verdana" w:eastAsia="Verdana" w:hAnsi="Verdana" w:cs="Verdana"/>
          <w:sz w:val="18"/>
          <w:szCs w:val="18"/>
        </w:rPr>
      </w:pPr>
      <w:r w:rsidRPr="007402B5">
        <w:rPr>
          <w:rFonts w:ascii="Verdana" w:eastAsia="Verdana" w:hAnsi="Verdana" w:cs="Verdana"/>
          <w:sz w:val="18"/>
          <w:szCs w:val="18"/>
        </w:rPr>
        <w:t>W zakresie powierzenia przetwarzania danych osobowych przez Podmiot przetwarzający dalszym podmiotom przetwarzającym („</w:t>
      </w:r>
      <w:proofErr w:type="spellStart"/>
      <w:r w:rsidRPr="007402B5">
        <w:rPr>
          <w:rFonts w:ascii="Verdana" w:eastAsia="Verdana" w:hAnsi="Verdana" w:cs="Verdana"/>
          <w:sz w:val="18"/>
          <w:szCs w:val="18"/>
        </w:rPr>
        <w:t>Podprocesorzy</w:t>
      </w:r>
      <w:proofErr w:type="spellEnd"/>
      <w:r w:rsidRPr="007402B5">
        <w:rPr>
          <w:rFonts w:ascii="Verdana" w:eastAsia="Verdana" w:hAnsi="Verdana" w:cs="Verdana"/>
          <w:sz w:val="18"/>
          <w:szCs w:val="18"/>
        </w:rPr>
        <w:t>”) Strony ustalają co następuje:</w:t>
      </w:r>
    </w:p>
    <w:p w14:paraId="648F3CF2" w14:textId="77777777" w:rsidR="007402B5" w:rsidRDefault="007402B5" w:rsidP="007402B5">
      <w:pPr>
        <w:spacing w:after="120"/>
        <w:jc w:val="both"/>
        <w:rPr>
          <w:rFonts w:ascii="Verdana" w:eastAsia="Verdana" w:hAnsi="Verdana" w:cs="Verdana"/>
          <w:sz w:val="18"/>
          <w:szCs w:val="18"/>
        </w:rPr>
      </w:pPr>
    </w:p>
    <w:p w14:paraId="7CBD94B7" w14:textId="77777777" w:rsidR="007402B5" w:rsidRPr="007402B5" w:rsidRDefault="007402B5" w:rsidP="007402B5">
      <w:pPr>
        <w:spacing w:after="120"/>
        <w:jc w:val="both"/>
        <w:rPr>
          <w:rFonts w:ascii="Verdana" w:eastAsia="Verdana" w:hAnsi="Verdana" w:cs="Verdana"/>
          <w:sz w:val="18"/>
          <w:szCs w:val="18"/>
        </w:rPr>
      </w:pPr>
    </w:p>
    <w:p w14:paraId="034B36D2" w14:textId="77777777" w:rsidR="007306A2" w:rsidRDefault="00415F5F">
      <w:pPr>
        <w:numPr>
          <w:ilvl w:val="0"/>
          <w:numId w:val="11"/>
        </w:numPr>
        <w:spacing w:after="120"/>
        <w:jc w:val="both"/>
        <w:rPr>
          <w:rFonts w:ascii="Verdana" w:eastAsia="Verdana" w:hAnsi="Verdana" w:cs="Verdana"/>
          <w:sz w:val="20"/>
          <w:szCs w:val="20"/>
        </w:rPr>
      </w:pPr>
      <w:r>
        <w:rPr>
          <w:rFonts w:ascii="Verdana" w:eastAsia="Verdana" w:hAnsi="Verdana" w:cs="Verdana"/>
          <w:sz w:val="18"/>
          <w:szCs w:val="18"/>
        </w:rPr>
        <w:t xml:space="preserve">Podmiot przetwarzający nie może </w:t>
      </w:r>
      <w:proofErr w:type="spellStart"/>
      <w:r>
        <w:rPr>
          <w:rFonts w:ascii="Verdana" w:eastAsia="Verdana" w:hAnsi="Verdana" w:cs="Verdana"/>
          <w:sz w:val="18"/>
          <w:szCs w:val="18"/>
        </w:rPr>
        <w:t>podpowierzyć</w:t>
      </w:r>
      <w:proofErr w:type="spellEnd"/>
      <w:r>
        <w:rPr>
          <w:rFonts w:ascii="Verdana" w:eastAsia="Verdana" w:hAnsi="Verdana" w:cs="Verdana"/>
          <w:sz w:val="18"/>
          <w:szCs w:val="18"/>
        </w:rPr>
        <w:t xml:space="preserve"> przetwarzania danych osobowych </w:t>
      </w:r>
      <w:proofErr w:type="spellStart"/>
      <w:r>
        <w:rPr>
          <w:rFonts w:ascii="Verdana" w:eastAsia="Verdana" w:hAnsi="Verdana" w:cs="Verdana"/>
          <w:sz w:val="18"/>
          <w:szCs w:val="18"/>
        </w:rPr>
        <w:t>Podprocesorom</w:t>
      </w:r>
      <w:proofErr w:type="spellEnd"/>
      <w:r>
        <w:rPr>
          <w:rFonts w:ascii="Verdana" w:eastAsia="Verdana" w:hAnsi="Verdana" w:cs="Verdana"/>
          <w:sz w:val="18"/>
          <w:szCs w:val="18"/>
        </w:rPr>
        <w:t xml:space="preserve"> innym niż wymienieni w punkcie b. poniżej bez uprzedniej pisemnej zgody Administratora;</w:t>
      </w:r>
    </w:p>
    <w:p w14:paraId="7782C3FE" w14:textId="40C3ACEE" w:rsidR="007306A2" w:rsidRDefault="00415F5F">
      <w:pPr>
        <w:spacing w:after="120"/>
        <w:ind w:left="1080" w:hanging="360"/>
        <w:jc w:val="both"/>
        <w:rPr>
          <w:rFonts w:ascii="Verdana" w:eastAsia="Verdana" w:hAnsi="Verdana" w:cs="Verdana"/>
          <w:sz w:val="18"/>
          <w:szCs w:val="18"/>
        </w:rPr>
      </w:pPr>
      <w:r>
        <w:rPr>
          <w:rFonts w:ascii="Verdana" w:eastAsia="Verdana" w:hAnsi="Verdana" w:cs="Verdana"/>
          <w:sz w:val="18"/>
          <w:szCs w:val="18"/>
        </w:rPr>
        <w:t xml:space="preserve">b. </w:t>
      </w:r>
      <w:r>
        <w:rPr>
          <w:rFonts w:ascii="Verdana" w:eastAsia="Verdana" w:hAnsi="Verdana" w:cs="Verdana"/>
          <w:sz w:val="18"/>
          <w:szCs w:val="18"/>
        </w:rPr>
        <w:tab/>
        <w:t xml:space="preserve">Administrator wyraża zgodę na </w:t>
      </w:r>
      <w:proofErr w:type="spellStart"/>
      <w:r>
        <w:rPr>
          <w:rFonts w:ascii="Verdana" w:eastAsia="Verdana" w:hAnsi="Verdana" w:cs="Verdana"/>
          <w:sz w:val="18"/>
          <w:szCs w:val="18"/>
        </w:rPr>
        <w:t>podpowierzenie</w:t>
      </w:r>
      <w:proofErr w:type="spellEnd"/>
      <w:r>
        <w:rPr>
          <w:rFonts w:ascii="Verdana" w:eastAsia="Verdana" w:hAnsi="Verdana" w:cs="Verdana"/>
          <w:sz w:val="18"/>
          <w:szCs w:val="18"/>
        </w:rPr>
        <w:t xml:space="preserve"> przetwarzania danych osobowych powierzonych przez Administratora następującym kategoriom podmiotów: (i) dostawcy usług poczty elektronicznej; (ii) dostawcy usług informatycznych - każdorazowo w celu i zakresie niezbędnym Podmiotowi </w:t>
      </w:r>
      <w:r w:rsidR="002567F0">
        <w:rPr>
          <w:rFonts w:ascii="Verdana" w:eastAsia="Verdana" w:hAnsi="Verdana" w:cs="Verdana"/>
          <w:sz w:val="18"/>
          <w:szCs w:val="18"/>
        </w:rPr>
        <w:t>przetwarzającemu</w:t>
      </w:r>
      <w:r>
        <w:rPr>
          <w:rFonts w:ascii="Verdana" w:eastAsia="Verdana" w:hAnsi="Verdana" w:cs="Verdana"/>
          <w:sz w:val="18"/>
          <w:szCs w:val="18"/>
        </w:rPr>
        <w:t xml:space="preserve"> do należytego świadczenia usług wynikających z Umowy Głównej na rzecz Administratora.</w:t>
      </w:r>
    </w:p>
    <w:p w14:paraId="6EA5DFD5"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3. </w:t>
      </w:r>
      <w:r>
        <w:rPr>
          <w:rFonts w:ascii="Verdana" w:eastAsia="Verdana" w:hAnsi="Verdana" w:cs="Verdana"/>
          <w:sz w:val="18"/>
          <w:szCs w:val="18"/>
        </w:rPr>
        <w:tab/>
        <w:t xml:space="preserve">Podmiot przetwarzający jest zobowiązany do poinformowania Administratora z odpowiednim wyprzedzeniem, co najmniej 5 dni roboczych, o wszelkich zamierzonych zmianach dotyczących dodania nowego lub zastąpienia dotychczasowego </w:t>
      </w:r>
      <w:proofErr w:type="spellStart"/>
      <w:r>
        <w:rPr>
          <w:rFonts w:ascii="Verdana" w:eastAsia="Verdana" w:hAnsi="Verdana" w:cs="Verdana"/>
          <w:sz w:val="18"/>
          <w:szCs w:val="18"/>
        </w:rPr>
        <w:t>Podprocesora</w:t>
      </w:r>
      <w:proofErr w:type="spellEnd"/>
      <w:r>
        <w:rPr>
          <w:rFonts w:ascii="Verdana" w:eastAsia="Verdana" w:hAnsi="Verdana" w:cs="Verdana"/>
          <w:sz w:val="18"/>
          <w:szCs w:val="18"/>
        </w:rPr>
        <w:t>, dając tym samym Administratorowi możliwość wyrażenia sprzeciwu wobec takiej zmiany.</w:t>
      </w:r>
    </w:p>
    <w:p w14:paraId="6C88E92F"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4. </w:t>
      </w:r>
      <w:r>
        <w:rPr>
          <w:rFonts w:ascii="Verdana" w:eastAsia="Verdana" w:hAnsi="Verdana" w:cs="Verdana"/>
          <w:sz w:val="18"/>
          <w:szCs w:val="18"/>
        </w:rPr>
        <w:tab/>
        <w:t xml:space="preserve">Jeżeli Podmiot przetwarzający korzysta z usług </w:t>
      </w:r>
      <w:proofErr w:type="spellStart"/>
      <w:r>
        <w:rPr>
          <w:rFonts w:ascii="Verdana" w:eastAsia="Verdana" w:hAnsi="Verdana" w:cs="Verdana"/>
          <w:sz w:val="18"/>
          <w:szCs w:val="18"/>
        </w:rPr>
        <w:t>Podprocesorów</w:t>
      </w:r>
      <w:proofErr w:type="spellEnd"/>
      <w:r>
        <w:rPr>
          <w:rFonts w:ascii="Verdana" w:eastAsia="Verdana" w:hAnsi="Verdana" w:cs="Verdana"/>
          <w:sz w:val="18"/>
          <w:szCs w:val="18"/>
        </w:rPr>
        <w:t>, Podmiot przetwarzający jest zobowiązany:</w:t>
      </w:r>
    </w:p>
    <w:p w14:paraId="5B66A530" w14:textId="77777777" w:rsidR="007306A2" w:rsidRDefault="00415F5F">
      <w:pPr>
        <w:spacing w:after="120"/>
        <w:ind w:left="1220" w:hanging="360"/>
        <w:jc w:val="both"/>
        <w:rPr>
          <w:rFonts w:ascii="Verdana" w:eastAsia="Verdana" w:hAnsi="Verdana" w:cs="Verdana"/>
          <w:sz w:val="18"/>
          <w:szCs w:val="18"/>
        </w:rPr>
      </w:pPr>
      <w:r>
        <w:rPr>
          <w:rFonts w:ascii="Verdana" w:eastAsia="Verdana" w:hAnsi="Verdana" w:cs="Verdana"/>
          <w:sz w:val="18"/>
          <w:szCs w:val="18"/>
        </w:rPr>
        <w:t xml:space="preserve">a. </w:t>
      </w:r>
      <w:r>
        <w:rPr>
          <w:rFonts w:ascii="Verdana" w:eastAsia="Verdana" w:hAnsi="Verdana" w:cs="Verdana"/>
          <w:sz w:val="18"/>
          <w:szCs w:val="18"/>
        </w:rPr>
        <w:tab/>
        <w:t xml:space="preserve">zagwarantować w umowie z </w:t>
      </w:r>
      <w:proofErr w:type="spellStart"/>
      <w:r>
        <w:rPr>
          <w:rFonts w:ascii="Verdana" w:eastAsia="Verdana" w:hAnsi="Verdana" w:cs="Verdana"/>
          <w:sz w:val="18"/>
          <w:szCs w:val="18"/>
        </w:rPr>
        <w:t>Podprocesorem</w:t>
      </w:r>
      <w:proofErr w:type="spellEnd"/>
      <w:r>
        <w:rPr>
          <w:rFonts w:ascii="Verdana" w:eastAsia="Verdana" w:hAnsi="Verdana" w:cs="Verdana"/>
          <w:sz w:val="18"/>
          <w:szCs w:val="18"/>
        </w:rPr>
        <w:t xml:space="preserve"> te same obowiązki ochrony danych jak w niniejszej Umowie między Administratorem a Podmiotem przetwarzającym oraz dopełnić innych wymogów związanych z zaangażowaniem </w:t>
      </w:r>
      <w:proofErr w:type="spellStart"/>
      <w:r>
        <w:rPr>
          <w:rFonts w:ascii="Verdana" w:eastAsia="Verdana" w:hAnsi="Verdana" w:cs="Verdana"/>
          <w:sz w:val="18"/>
          <w:szCs w:val="18"/>
        </w:rPr>
        <w:t>Podprocesora</w:t>
      </w:r>
      <w:proofErr w:type="spellEnd"/>
      <w:r>
        <w:rPr>
          <w:rFonts w:ascii="Verdana" w:eastAsia="Verdana" w:hAnsi="Verdana" w:cs="Verdana"/>
          <w:sz w:val="18"/>
          <w:szCs w:val="18"/>
        </w:rPr>
        <w:t>, które określa RODO oraz</w:t>
      </w:r>
    </w:p>
    <w:p w14:paraId="0BDBF8AF" w14:textId="77777777" w:rsidR="007306A2" w:rsidRDefault="00415F5F">
      <w:pPr>
        <w:spacing w:after="120"/>
        <w:ind w:left="1220" w:hanging="360"/>
        <w:jc w:val="both"/>
        <w:rPr>
          <w:rFonts w:ascii="Verdana" w:eastAsia="Verdana" w:hAnsi="Verdana" w:cs="Verdana"/>
          <w:sz w:val="18"/>
          <w:szCs w:val="18"/>
        </w:rPr>
      </w:pPr>
      <w:r>
        <w:rPr>
          <w:rFonts w:ascii="Verdana" w:eastAsia="Verdana" w:hAnsi="Verdana" w:cs="Verdana"/>
          <w:sz w:val="18"/>
          <w:szCs w:val="18"/>
        </w:rPr>
        <w:t xml:space="preserve">b. </w:t>
      </w:r>
      <w:r>
        <w:rPr>
          <w:rFonts w:ascii="Verdana" w:eastAsia="Verdana" w:hAnsi="Verdana" w:cs="Verdana"/>
          <w:sz w:val="18"/>
          <w:szCs w:val="18"/>
        </w:rPr>
        <w:tab/>
        <w:t xml:space="preserve">przedstawić na każde wezwanie Administratora w terminie 3 dni roboczych pełna listę </w:t>
      </w:r>
      <w:proofErr w:type="spellStart"/>
      <w:r>
        <w:rPr>
          <w:rFonts w:ascii="Verdana" w:eastAsia="Verdana" w:hAnsi="Verdana" w:cs="Verdana"/>
          <w:sz w:val="18"/>
          <w:szCs w:val="18"/>
        </w:rPr>
        <w:t>podprocesorów</w:t>
      </w:r>
      <w:proofErr w:type="spellEnd"/>
      <w:r>
        <w:rPr>
          <w:rFonts w:ascii="Verdana" w:eastAsia="Verdana" w:hAnsi="Verdana" w:cs="Verdana"/>
          <w:sz w:val="18"/>
          <w:szCs w:val="18"/>
        </w:rPr>
        <w:t xml:space="preserve">. </w:t>
      </w:r>
    </w:p>
    <w:p w14:paraId="10E007AD"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5. </w:t>
      </w:r>
      <w:r>
        <w:rPr>
          <w:rFonts w:ascii="Verdana" w:eastAsia="Verdana" w:hAnsi="Verdana" w:cs="Verdana"/>
          <w:sz w:val="18"/>
          <w:szCs w:val="18"/>
        </w:rPr>
        <w:tab/>
        <w:t xml:space="preserve">Jeżeli </w:t>
      </w:r>
      <w:proofErr w:type="spellStart"/>
      <w:r>
        <w:rPr>
          <w:rFonts w:ascii="Verdana" w:eastAsia="Verdana" w:hAnsi="Verdana" w:cs="Verdana"/>
          <w:sz w:val="18"/>
          <w:szCs w:val="18"/>
        </w:rPr>
        <w:t>Podprocesor</w:t>
      </w:r>
      <w:proofErr w:type="spellEnd"/>
      <w:r>
        <w:rPr>
          <w:rFonts w:ascii="Verdana" w:eastAsia="Verdana" w:hAnsi="Verdana" w:cs="Verdana"/>
          <w:sz w:val="18"/>
          <w:szCs w:val="18"/>
        </w:rPr>
        <w:t xml:space="preserve"> nie wywiąże się ze spoczywających na nim obowiązków ochrony danych, pełna odpowiedzialność wobec Administratora za wypełnienie obowiązków tego innego podmiotu przetwarzającego spoczywa na Podmiocie przetwarzającym.</w:t>
      </w:r>
    </w:p>
    <w:p w14:paraId="7D9330DD"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6. </w:t>
      </w:r>
      <w:r>
        <w:rPr>
          <w:rFonts w:ascii="Verdana" w:eastAsia="Verdana" w:hAnsi="Verdana" w:cs="Verdana"/>
          <w:sz w:val="18"/>
          <w:szCs w:val="18"/>
        </w:rPr>
        <w:tab/>
        <w:t>Podmiot przetwarzający nie może przekazywać (transferować) danych osobowych do państwa trzeciego, które znajduje się poza Europejskim Obszarem Gospodarczym, chyba że Administrator udzieli mu uprzedniej, pisemnej pod rygorem nieważności, zgody zezwalającej na taki transfer.</w:t>
      </w:r>
    </w:p>
    <w:p w14:paraId="12C69742" w14:textId="77777777" w:rsidR="007306A2" w:rsidRDefault="00415F5F">
      <w:pPr>
        <w:spacing w:after="120"/>
        <w:jc w:val="both"/>
        <w:rPr>
          <w:rFonts w:ascii="Verdana" w:eastAsia="Verdana" w:hAnsi="Verdana" w:cs="Verdana"/>
          <w:b/>
          <w:sz w:val="18"/>
          <w:szCs w:val="18"/>
        </w:rPr>
      </w:pPr>
      <w:r>
        <w:rPr>
          <w:rFonts w:ascii="Verdana" w:eastAsia="Verdana" w:hAnsi="Verdana" w:cs="Verdana"/>
          <w:sz w:val="18"/>
          <w:szCs w:val="18"/>
        </w:rPr>
        <w:t xml:space="preserve"> </w:t>
      </w:r>
    </w:p>
    <w:p w14:paraId="515E1B3A" w14:textId="17C68D24" w:rsidR="007306A2" w:rsidRDefault="00415F5F" w:rsidP="002C6DF2">
      <w:pPr>
        <w:spacing w:after="120"/>
        <w:jc w:val="center"/>
        <w:rPr>
          <w:rFonts w:ascii="Verdana" w:eastAsia="Verdana" w:hAnsi="Verdana" w:cs="Verdana"/>
          <w:b/>
          <w:sz w:val="18"/>
          <w:szCs w:val="18"/>
        </w:rPr>
      </w:pPr>
      <w:r>
        <w:rPr>
          <w:rFonts w:ascii="Verdana" w:eastAsia="Verdana" w:hAnsi="Verdana" w:cs="Verdana"/>
          <w:b/>
          <w:sz w:val="18"/>
          <w:szCs w:val="18"/>
        </w:rPr>
        <w:t>§ 4</w:t>
      </w:r>
    </w:p>
    <w:p w14:paraId="224753C4" w14:textId="77777777" w:rsidR="007306A2" w:rsidRDefault="00415F5F">
      <w:pPr>
        <w:spacing w:after="120"/>
        <w:jc w:val="center"/>
        <w:rPr>
          <w:rFonts w:ascii="Verdana" w:eastAsia="Verdana" w:hAnsi="Verdana" w:cs="Verdana"/>
          <w:b/>
          <w:sz w:val="18"/>
          <w:szCs w:val="18"/>
        </w:rPr>
      </w:pPr>
      <w:r>
        <w:rPr>
          <w:rFonts w:ascii="Verdana" w:eastAsia="Verdana" w:hAnsi="Verdana" w:cs="Verdana"/>
          <w:b/>
          <w:sz w:val="18"/>
          <w:szCs w:val="18"/>
        </w:rPr>
        <w:t>Pomoc Administratorowi w realizacji obowiązków wynikających z RODO</w:t>
      </w:r>
    </w:p>
    <w:p w14:paraId="25655BEC"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1. </w:t>
      </w:r>
      <w:r>
        <w:rPr>
          <w:rFonts w:ascii="Verdana" w:eastAsia="Verdana" w:hAnsi="Verdana" w:cs="Verdana"/>
          <w:sz w:val="18"/>
          <w:szCs w:val="18"/>
        </w:rPr>
        <w:tab/>
        <w:t>Biorąc pod uwagę charakter przetwarzania, Podmiot przetwarzający, w miarę możliwości, pomaga Administratorowi poprzez odpowiednie środki techniczne i organizacyjne wywiązać się z obowiązku odpowiadania na żądania osoby, której dane dotyczą, w zakresie wykonywania jej praw określonych w rozdziale III RODO.</w:t>
      </w:r>
    </w:p>
    <w:p w14:paraId="3C843EC8"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2. </w:t>
      </w:r>
      <w:r>
        <w:rPr>
          <w:rFonts w:ascii="Verdana" w:eastAsia="Verdana" w:hAnsi="Verdana" w:cs="Verdana"/>
          <w:sz w:val="18"/>
          <w:szCs w:val="18"/>
        </w:rPr>
        <w:tab/>
        <w:t>Uwzględniając charakter przetwarzania oraz dostępne mu informacje, Podmiot przetwarzający pomaga Administratorowi wywiązać się z obowiązków określonych w art. 32–36 RODO.</w:t>
      </w:r>
    </w:p>
    <w:p w14:paraId="38695486"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3. </w:t>
      </w:r>
      <w:r>
        <w:rPr>
          <w:rFonts w:ascii="Verdana" w:eastAsia="Verdana" w:hAnsi="Verdana" w:cs="Verdana"/>
          <w:sz w:val="18"/>
          <w:szCs w:val="18"/>
        </w:rPr>
        <w:tab/>
        <w:t>Podmiot przetwarzający udostępnia Administratorowi wszelkie informacje niezbędne do wykazania spełnienia obowiązków określonych w niniejszej Umowie oraz w RODO, a także umożliwia Administratorowi lub audytorowi upoważnionemu przez Administratora przeprowadzanie audytów, mających na celu weryfikację zgodności działań Podmiotu przetwarzającego z przepisami prawa i niniejszą Umową.</w:t>
      </w:r>
    </w:p>
    <w:p w14:paraId="3BDC78AA"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4. </w:t>
      </w:r>
      <w:r>
        <w:rPr>
          <w:rFonts w:ascii="Verdana" w:eastAsia="Verdana" w:hAnsi="Verdana" w:cs="Verdana"/>
          <w:sz w:val="18"/>
          <w:szCs w:val="18"/>
        </w:rPr>
        <w:tab/>
        <w:t>Po stwierdzeniu naruszenia ochrony danych osobowych Podmiot przetwarzający bez zbędnej zwłoki, jednak nie później niż 36 godzin od powzięcia wiadomości o naruszeniu, zgłasza ten fakt Administratorowi, wskazując w zgłoszeniu:</w:t>
      </w:r>
    </w:p>
    <w:p w14:paraId="4B60424E" w14:textId="77777777" w:rsidR="007402B5" w:rsidRDefault="007402B5">
      <w:pPr>
        <w:spacing w:after="120"/>
        <w:ind w:left="720" w:hanging="360"/>
        <w:jc w:val="both"/>
        <w:rPr>
          <w:rFonts w:ascii="Verdana" w:eastAsia="Verdana" w:hAnsi="Verdana" w:cs="Verdana"/>
          <w:sz w:val="18"/>
          <w:szCs w:val="18"/>
        </w:rPr>
      </w:pPr>
    </w:p>
    <w:p w14:paraId="149C65F6" w14:textId="77777777" w:rsidR="007402B5" w:rsidRDefault="007402B5">
      <w:pPr>
        <w:spacing w:after="120"/>
        <w:ind w:left="720" w:hanging="360"/>
        <w:jc w:val="both"/>
        <w:rPr>
          <w:rFonts w:ascii="Verdana" w:eastAsia="Verdana" w:hAnsi="Verdana" w:cs="Verdana"/>
          <w:sz w:val="18"/>
          <w:szCs w:val="18"/>
        </w:rPr>
      </w:pPr>
    </w:p>
    <w:p w14:paraId="140DDF63" w14:textId="77777777" w:rsidR="007306A2" w:rsidRDefault="00415F5F" w:rsidP="000B21B5">
      <w:pPr>
        <w:numPr>
          <w:ilvl w:val="0"/>
          <w:numId w:val="26"/>
        </w:numPr>
        <w:jc w:val="both"/>
        <w:rPr>
          <w:rFonts w:ascii="Verdana" w:eastAsia="Verdana" w:hAnsi="Verdana" w:cs="Verdana"/>
          <w:sz w:val="20"/>
          <w:szCs w:val="20"/>
        </w:rPr>
      </w:pPr>
      <w:r>
        <w:rPr>
          <w:rFonts w:ascii="Verdana" w:eastAsia="Verdana" w:hAnsi="Verdana" w:cs="Verdana"/>
          <w:sz w:val="18"/>
          <w:szCs w:val="18"/>
        </w:rPr>
        <w:t>opis charakteru naruszenia ochrony danych osobowych, w tym w miarę możliwości kategorie oraz przybliżoną liczbę osób, których dane dotyczą, oraz kategorie i przybliżoną liczbę wpisów danych osobowych, których dotyczy naruszenie;</w:t>
      </w:r>
    </w:p>
    <w:p w14:paraId="733F9355" w14:textId="77777777" w:rsidR="007306A2" w:rsidRDefault="00415F5F" w:rsidP="000B21B5">
      <w:pPr>
        <w:numPr>
          <w:ilvl w:val="0"/>
          <w:numId w:val="26"/>
        </w:numPr>
        <w:jc w:val="both"/>
        <w:rPr>
          <w:rFonts w:ascii="Verdana" w:eastAsia="Verdana" w:hAnsi="Verdana" w:cs="Verdana"/>
          <w:sz w:val="20"/>
          <w:szCs w:val="20"/>
        </w:rPr>
      </w:pPr>
      <w:r>
        <w:rPr>
          <w:rFonts w:ascii="Verdana" w:eastAsia="Verdana" w:hAnsi="Verdana" w:cs="Verdana"/>
          <w:sz w:val="18"/>
          <w:szCs w:val="18"/>
        </w:rPr>
        <w:t>imię i nazwisko oraz dane kontaktowe inspektora ochrony danych Podmiotu przetwarzającego lub oznaczenie innego punktu kontaktowego, od którego można uzyskać więcej informacji;</w:t>
      </w:r>
    </w:p>
    <w:p w14:paraId="690410D3" w14:textId="77777777" w:rsidR="007306A2" w:rsidRDefault="00415F5F" w:rsidP="000B21B5">
      <w:pPr>
        <w:numPr>
          <w:ilvl w:val="0"/>
          <w:numId w:val="26"/>
        </w:numPr>
        <w:jc w:val="both"/>
        <w:rPr>
          <w:rFonts w:ascii="Verdana" w:eastAsia="Verdana" w:hAnsi="Verdana" w:cs="Verdana"/>
          <w:sz w:val="20"/>
          <w:szCs w:val="20"/>
        </w:rPr>
      </w:pPr>
      <w:r>
        <w:rPr>
          <w:rFonts w:ascii="Verdana" w:eastAsia="Verdana" w:hAnsi="Verdana" w:cs="Verdana"/>
          <w:sz w:val="18"/>
          <w:szCs w:val="18"/>
        </w:rPr>
        <w:t>opis możliwych konsekwencji naruszenia ochrony danych osobowych;</w:t>
      </w:r>
    </w:p>
    <w:p w14:paraId="5C064CB0" w14:textId="77777777" w:rsidR="007306A2" w:rsidRDefault="00415F5F" w:rsidP="000B21B5">
      <w:pPr>
        <w:numPr>
          <w:ilvl w:val="0"/>
          <w:numId w:val="26"/>
        </w:numPr>
        <w:spacing w:after="120"/>
        <w:jc w:val="both"/>
        <w:rPr>
          <w:rFonts w:ascii="Verdana" w:eastAsia="Verdana" w:hAnsi="Verdana" w:cs="Verdana"/>
          <w:sz w:val="20"/>
          <w:szCs w:val="20"/>
        </w:rPr>
      </w:pPr>
      <w:r>
        <w:rPr>
          <w:rFonts w:ascii="Verdana" w:eastAsia="Verdana" w:hAnsi="Verdana" w:cs="Verdana"/>
          <w:sz w:val="18"/>
          <w:szCs w:val="18"/>
        </w:rPr>
        <w:t>opis środków zastosowanych lub proponowanych przez Podmiot przetwarzający w celu zapobieżeniu naruszeniu ochrony danych osobowych, w tym w stosownych przypadkach środków w celu zminimalizowania jego ewentualnych negatywnych skutków.</w:t>
      </w:r>
    </w:p>
    <w:p w14:paraId="65B1A7AE" w14:textId="3D869098" w:rsidR="007306A2" w:rsidRDefault="00415F5F" w:rsidP="002C6DF2">
      <w:pPr>
        <w:spacing w:after="120"/>
        <w:ind w:left="420"/>
        <w:jc w:val="both"/>
        <w:rPr>
          <w:rFonts w:ascii="Verdana" w:eastAsia="Verdana" w:hAnsi="Verdana" w:cs="Verdana"/>
          <w:sz w:val="18"/>
          <w:szCs w:val="18"/>
        </w:rPr>
      </w:pPr>
      <w:r>
        <w:rPr>
          <w:rFonts w:ascii="Verdana" w:eastAsia="Verdana" w:hAnsi="Verdana" w:cs="Verdana"/>
          <w:sz w:val="18"/>
          <w:szCs w:val="18"/>
        </w:rPr>
        <w:t>Podmiot przetwarzający przekazuje zgłosze</w:t>
      </w:r>
      <w:r w:rsidR="002567F0">
        <w:rPr>
          <w:rFonts w:ascii="Verdana" w:eastAsia="Verdana" w:hAnsi="Verdana" w:cs="Verdana"/>
          <w:sz w:val="18"/>
          <w:szCs w:val="18"/>
        </w:rPr>
        <w:t>n</w:t>
      </w:r>
      <w:r>
        <w:rPr>
          <w:rFonts w:ascii="Verdana" w:eastAsia="Verdana" w:hAnsi="Verdana" w:cs="Verdana"/>
          <w:sz w:val="18"/>
          <w:szCs w:val="18"/>
        </w:rPr>
        <w:t xml:space="preserve">ia na adres </w:t>
      </w:r>
      <w:r>
        <w:rPr>
          <w:rFonts w:ascii="Verdana" w:eastAsia="Verdana" w:hAnsi="Verdana" w:cs="Verdana"/>
          <w:color w:val="0563C1"/>
          <w:sz w:val="18"/>
          <w:szCs w:val="18"/>
        </w:rPr>
        <w:t>rodo@araw.pl</w:t>
      </w:r>
      <w:r>
        <w:rPr>
          <w:rFonts w:ascii="Verdana" w:eastAsia="Verdana" w:hAnsi="Verdana" w:cs="Verdana"/>
          <w:sz w:val="18"/>
          <w:szCs w:val="18"/>
        </w:rPr>
        <w:t>.</w:t>
      </w:r>
    </w:p>
    <w:p w14:paraId="6B7AA17D" w14:textId="77777777" w:rsidR="007306A2" w:rsidRDefault="007306A2">
      <w:pPr>
        <w:spacing w:after="120"/>
        <w:jc w:val="both"/>
        <w:rPr>
          <w:rFonts w:ascii="Verdana" w:eastAsia="Verdana" w:hAnsi="Verdana" w:cs="Verdana"/>
          <w:sz w:val="18"/>
          <w:szCs w:val="18"/>
        </w:rPr>
      </w:pPr>
    </w:p>
    <w:p w14:paraId="34B2A64E" w14:textId="372156F3" w:rsidR="007306A2" w:rsidRDefault="00415F5F" w:rsidP="002C6DF2">
      <w:pPr>
        <w:spacing w:after="120"/>
        <w:jc w:val="center"/>
        <w:rPr>
          <w:rFonts w:ascii="Verdana" w:eastAsia="Verdana" w:hAnsi="Verdana" w:cs="Verdana"/>
          <w:b/>
          <w:sz w:val="18"/>
          <w:szCs w:val="18"/>
        </w:rPr>
      </w:pPr>
      <w:r>
        <w:rPr>
          <w:rFonts w:ascii="Verdana" w:eastAsia="Verdana" w:hAnsi="Verdana" w:cs="Verdana"/>
          <w:b/>
          <w:sz w:val="18"/>
          <w:szCs w:val="18"/>
        </w:rPr>
        <w:t>§ 5</w:t>
      </w:r>
    </w:p>
    <w:p w14:paraId="44A2D567" w14:textId="77777777" w:rsidR="007306A2" w:rsidRDefault="00415F5F">
      <w:pPr>
        <w:spacing w:after="120"/>
        <w:jc w:val="center"/>
        <w:rPr>
          <w:rFonts w:ascii="Verdana" w:eastAsia="Verdana" w:hAnsi="Verdana" w:cs="Verdana"/>
          <w:b/>
          <w:sz w:val="18"/>
          <w:szCs w:val="18"/>
        </w:rPr>
      </w:pPr>
      <w:r>
        <w:rPr>
          <w:rFonts w:ascii="Verdana" w:eastAsia="Verdana" w:hAnsi="Verdana" w:cs="Verdana"/>
          <w:b/>
          <w:sz w:val="18"/>
          <w:szCs w:val="18"/>
        </w:rPr>
        <w:t>Postępowanie z danymi osobowymi po zakończeniu Umowy</w:t>
      </w:r>
    </w:p>
    <w:p w14:paraId="35E1ACCE" w14:textId="2DCDED32"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1. </w:t>
      </w:r>
      <w:r>
        <w:rPr>
          <w:rFonts w:ascii="Verdana" w:eastAsia="Verdana" w:hAnsi="Verdana" w:cs="Verdana"/>
          <w:sz w:val="18"/>
          <w:szCs w:val="18"/>
        </w:rPr>
        <w:tab/>
        <w:t xml:space="preserve">Podmiot przetwarzający zobowiązuje się do uzupełnienia Ankiety weryfikacji podmiotu przetwarzającego, która stanowi załącznik nr </w:t>
      </w:r>
      <w:r w:rsidR="002567F0">
        <w:rPr>
          <w:rFonts w:ascii="Verdana" w:eastAsia="Verdana" w:hAnsi="Verdana" w:cs="Verdana"/>
          <w:sz w:val="18"/>
          <w:szCs w:val="18"/>
        </w:rPr>
        <w:t xml:space="preserve">2 </w:t>
      </w:r>
      <w:r>
        <w:rPr>
          <w:rFonts w:ascii="Verdana" w:eastAsia="Verdana" w:hAnsi="Verdana" w:cs="Verdana"/>
          <w:sz w:val="18"/>
          <w:szCs w:val="18"/>
        </w:rPr>
        <w:t>do tej Umowy. W przypadku jakiejkolwiek zmiany w zakresie odpowiedzi udzielonych we wspomnianej Ankiecie, Podmiot przetwarzający zobowiązany jest niezwłocznie poinformować o tym Administratora.</w:t>
      </w:r>
    </w:p>
    <w:p w14:paraId="2DAF3341"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2. </w:t>
      </w:r>
      <w:r>
        <w:rPr>
          <w:rFonts w:ascii="Verdana" w:eastAsia="Verdana" w:hAnsi="Verdana" w:cs="Verdana"/>
          <w:sz w:val="18"/>
          <w:szCs w:val="18"/>
        </w:rPr>
        <w:tab/>
        <w:t xml:space="preserve">Podmiot przetwarzający będzie przetwarzać powierzone dane osobowe w okresie obowiązywania Umowy Głównej. Niniejsza Umowa ulega rozwiązaniu z chwilą rozwiązania Umowy Głównej. </w:t>
      </w:r>
    </w:p>
    <w:p w14:paraId="354E04FA"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3. </w:t>
      </w:r>
      <w:r>
        <w:rPr>
          <w:rFonts w:ascii="Verdana" w:eastAsia="Verdana" w:hAnsi="Verdana" w:cs="Verdana"/>
          <w:sz w:val="18"/>
          <w:szCs w:val="18"/>
        </w:rPr>
        <w:tab/>
        <w:t>Z chwilą rozwiązania niniejszej Umowy, Podmiot przetwarzający nie jest uprawniony do dalszego przetwarzania powierzonych danych osobowych i jest zobowiązany, zależnie od decyzji Administratora, do (i) usunięcia lub (ii) zwrócenia Administratorowi wszelkich powierzonych danych osobowych, w terminie 7 dni od daty rozwiązania niniejszej Umowy  oraz trwałego usunięcia wszelkie istniejących kopii takich danych.</w:t>
      </w:r>
    </w:p>
    <w:p w14:paraId="51468E32" w14:textId="30882F4E" w:rsidR="007306A2" w:rsidRDefault="00415F5F" w:rsidP="002379AB">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4. </w:t>
      </w:r>
      <w:r>
        <w:rPr>
          <w:rFonts w:ascii="Verdana" w:eastAsia="Verdana" w:hAnsi="Verdana" w:cs="Verdana"/>
          <w:sz w:val="18"/>
          <w:szCs w:val="18"/>
        </w:rPr>
        <w:tab/>
        <w:t>W zakresie nieuregulowanym niniejszą Umową, w szczególności w zakresie postanowień końcowych stosuje się odpowiednio postanowienia Umowy Głównej.</w:t>
      </w:r>
    </w:p>
    <w:p w14:paraId="1ACA004A" w14:textId="77777777" w:rsidR="007306A2" w:rsidRDefault="00415F5F">
      <w:pPr>
        <w:spacing w:after="120"/>
        <w:jc w:val="both"/>
        <w:rPr>
          <w:rFonts w:ascii="Verdana" w:eastAsia="Verdana" w:hAnsi="Verdana" w:cs="Verdana"/>
          <w:sz w:val="18"/>
          <w:szCs w:val="18"/>
        </w:rPr>
      </w:pPr>
      <w:r>
        <w:rPr>
          <w:rFonts w:ascii="Verdana" w:eastAsia="Verdana" w:hAnsi="Verdana" w:cs="Verdana"/>
          <w:sz w:val="18"/>
          <w:szCs w:val="18"/>
        </w:rPr>
        <w:t>Załączniki:</w:t>
      </w:r>
    </w:p>
    <w:p w14:paraId="5279CE7B" w14:textId="77777777" w:rsidR="007306A2" w:rsidRDefault="00415F5F">
      <w:pPr>
        <w:numPr>
          <w:ilvl w:val="0"/>
          <w:numId w:val="9"/>
        </w:numPr>
        <w:jc w:val="both"/>
        <w:rPr>
          <w:rFonts w:ascii="Calibri" w:eastAsia="Calibri" w:hAnsi="Calibri" w:cs="Calibri"/>
          <w:sz w:val="20"/>
          <w:szCs w:val="20"/>
        </w:rPr>
      </w:pPr>
      <w:r>
        <w:rPr>
          <w:rFonts w:ascii="Verdana" w:eastAsia="Verdana" w:hAnsi="Verdana" w:cs="Verdana"/>
          <w:sz w:val="18"/>
          <w:szCs w:val="18"/>
        </w:rPr>
        <w:t>Załącznik nr 1 - Zakres przetwarzania;</w:t>
      </w:r>
    </w:p>
    <w:p w14:paraId="799F1B17" w14:textId="77777777" w:rsidR="007306A2" w:rsidRPr="000B21B5" w:rsidRDefault="00415F5F" w:rsidP="000B21B5">
      <w:pPr>
        <w:numPr>
          <w:ilvl w:val="0"/>
          <w:numId w:val="9"/>
        </w:numPr>
        <w:jc w:val="both"/>
        <w:rPr>
          <w:rFonts w:ascii="Verdana" w:eastAsia="Verdana" w:hAnsi="Verdana" w:cs="Verdana"/>
          <w:sz w:val="20"/>
          <w:szCs w:val="20"/>
        </w:rPr>
      </w:pPr>
      <w:r>
        <w:rPr>
          <w:rFonts w:ascii="Verdana" w:eastAsia="Verdana" w:hAnsi="Verdana" w:cs="Verdana"/>
          <w:sz w:val="18"/>
          <w:szCs w:val="18"/>
        </w:rPr>
        <w:t>Załącznik nr 2 - Ankieta weryfikacji Podmiotu przetwarzającego.</w:t>
      </w:r>
    </w:p>
    <w:p w14:paraId="7FAA3DC3" w14:textId="25CDCE41" w:rsidR="007306A2" w:rsidRDefault="002567F0" w:rsidP="002F26D3">
      <w:pPr>
        <w:numPr>
          <w:ilvl w:val="0"/>
          <w:numId w:val="9"/>
        </w:numPr>
        <w:jc w:val="both"/>
        <w:rPr>
          <w:rFonts w:ascii="Calibri" w:eastAsia="Calibri" w:hAnsi="Calibri" w:cs="Calibri"/>
          <w:sz w:val="20"/>
          <w:szCs w:val="20"/>
        </w:rPr>
      </w:pPr>
      <w:r>
        <w:rPr>
          <w:rFonts w:ascii="Verdana" w:eastAsia="Verdana" w:hAnsi="Verdana" w:cs="Verdana"/>
          <w:sz w:val="18"/>
          <w:szCs w:val="18"/>
        </w:rPr>
        <w:t>Załącznik nr 3 - Minimalne standardy techniczne;</w:t>
      </w:r>
    </w:p>
    <w:p w14:paraId="1AFD1442" w14:textId="77777777" w:rsidR="002F26D3" w:rsidRDefault="002F26D3" w:rsidP="002F26D3">
      <w:pPr>
        <w:jc w:val="both"/>
        <w:rPr>
          <w:rFonts w:ascii="Calibri" w:eastAsia="Calibri" w:hAnsi="Calibri" w:cs="Calibri"/>
          <w:sz w:val="20"/>
          <w:szCs w:val="20"/>
        </w:rPr>
      </w:pPr>
    </w:p>
    <w:p w14:paraId="45887106" w14:textId="77777777" w:rsidR="002F26D3" w:rsidRDefault="002F26D3" w:rsidP="002F26D3">
      <w:pPr>
        <w:jc w:val="both"/>
        <w:rPr>
          <w:rFonts w:ascii="Calibri" w:eastAsia="Calibri" w:hAnsi="Calibri" w:cs="Calibri"/>
          <w:sz w:val="20"/>
          <w:szCs w:val="20"/>
        </w:rPr>
      </w:pPr>
    </w:p>
    <w:p w14:paraId="3191FB15" w14:textId="77777777" w:rsidR="002F26D3" w:rsidRDefault="002F26D3" w:rsidP="002F26D3">
      <w:pPr>
        <w:jc w:val="both"/>
        <w:rPr>
          <w:rFonts w:ascii="Calibri" w:eastAsia="Calibri" w:hAnsi="Calibri" w:cs="Calibri"/>
          <w:sz w:val="20"/>
          <w:szCs w:val="20"/>
        </w:rPr>
      </w:pPr>
    </w:p>
    <w:p w14:paraId="45B5AEC7" w14:textId="77777777" w:rsidR="002F26D3" w:rsidRPr="002F26D3" w:rsidRDefault="002F26D3" w:rsidP="002F26D3">
      <w:pPr>
        <w:jc w:val="both"/>
        <w:rPr>
          <w:rFonts w:ascii="Calibri" w:eastAsia="Calibri" w:hAnsi="Calibri" w:cs="Calibri"/>
          <w:sz w:val="20"/>
          <w:szCs w:val="20"/>
        </w:rPr>
      </w:pPr>
    </w:p>
    <w:tbl>
      <w:tblPr>
        <w:tblStyle w:val="a9"/>
        <w:tblW w:w="9071"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535"/>
        <w:gridCol w:w="4536"/>
      </w:tblGrid>
      <w:tr w:rsidR="007306A2" w14:paraId="39EE54CD" w14:textId="77777777" w:rsidTr="002C6DF2">
        <w:trPr>
          <w:trHeight w:val="555"/>
        </w:trPr>
        <w:tc>
          <w:tcPr>
            <w:tcW w:w="4535" w:type="dxa"/>
            <w:tcBorders>
              <w:top w:val="nil"/>
              <w:left w:val="nil"/>
              <w:bottom w:val="nil"/>
              <w:right w:val="nil"/>
            </w:tcBorders>
            <w:tcMar>
              <w:top w:w="100" w:type="dxa"/>
              <w:left w:w="100" w:type="dxa"/>
              <w:bottom w:w="100" w:type="dxa"/>
              <w:right w:w="100" w:type="dxa"/>
            </w:tcMar>
          </w:tcPr>
          <w:p w14:paraId="411061AB" w14:textId="4541FFBB" w:rsidR="007306A2" w:rsidRDefault="00415F5F">
            <w:pPr>
              <w:spacing w:after="120"/>
              <w:jc w:val="both"/>
              <w:rPr>
                <w:rFonts w:ascii="Verdana" w:eastAsia="Verdana" w:hAnsi="Verdana" w:cs="Verdana"/>
                <w:sz w:val="18"/>
                <w:szCs w:val="18"/>
              </w:rPr>
            </w:pPr>
            <w:r>
              <w:rPr>
                <w:rFonts w:ascii="Verdana" w:eastAsia="Verdana" w:hAnsi="Verdana" w:cs="Verdana"/>
                <w:sz w:val="18"/>
                <w:szCs w:val="18"/>
              </w:rPr>
              <w:t>______________________________</w:t>
            </w:r>
          </w:p>
        </w:tc>
        <w:tc>
          <w:tcPr>
            <w:tcW w:w="4536" w:type="dxa"/>
            <w:tcBorders>
              <w:top w:val="nil"/>
              <w:left w:val="nil"/>
              <w:bottom w:val="nil"/>
              <w:right w:val="nil"/>
            </w:tcBorders>
            <w:tcMar>
              <w:top w:w="100" w:type="dxa"/>
              <w:left w:w="100" w:type="dxa"/>
              <w:bottom w:w="100" w:type="dxa"/>
              <w:right w:w="100" w:type="dxa"/>
            </w:tcMar>
          </w:tcPr>
          <w:p w14:paraId="2C7FB277" w14:textId="77777777" w:rsidR="007306A2" w:rsidRDefault="00415F5F">
            <w:pPr>
              <w:spacing w:after="120"/>
              <w:jc w:val="both"/>
              <w:rPr>
                <w:rFonts w:ascii="Verdana" w:eastAsia="Verdana" w:hAnsi="Verdana" w:cs="Verdana"/>
                <w:sz w:val="18"/>
                <w:szCs w:val="18"/>
              </w:rPr>
            </w:pPr>
            <w:r>
              <w:rPr>
                <w:rFonts w:ascii="Verdana" w:eastAsia="Verdana" w:hAnsi="Verdana" w:cs="Verdana"/>
                <w:sz w:val="18"/>
                <w:szCs w:val="18"/>
              </w:rPr>
              <w:t>_________________________________</w:t>
            </w:r>
          </w:p>
        </w:tc>
      </w:tr>
      <w:tr w:rsidR="007306A2" w14:paraId="33432D65" w14:textId="77777777" w:rsidTr="002C6DF2">
        <w:trPr>
          <w:trHeight w:val="555"/>
        </w:trPr>
        <w:tc>
          <w:tcPr>
            <w:tcW w:w="4535" w:type="dxa"/>
            <w:tcBorders>
              <w:top w:val="nil"/>
              <w:left w:val="nil"/>
              <w:bottom w:val="nil"/>
              <w:right w:val="nil"/>
            </w:tcBorders>
            <w:tcMar>
              <w:top w:w="100" w:type="dxa"/>
              <w:left w:w="100" w:type="dxa"/>
              <w:bottom w:w="100" w:type="dxa"/>
              <w:right w:w="100" w:type="dxa"/>
            </w:tcMar>
          </w:tcPr>
          <w:p w14:paraId="07380096" w14:textId="77777777" w:rsidR="007306A2" w:rsidRDefault="00415F5F">
            <w:pPr>
              <w:spacing w:after="120"/>
              <w:jc w:val="center"/>
              <w:rPr>
                <w:rFonts w:ascii="Verdana" w:eastAsia="Verdana" w:hAnsi="Verdana" w:cs="Verdana"/>
                <w:sz w:val="18"/>
                <w:szCs w:val="18"/>
              </w:rPr>
            </w:pPr>
            <w:r>
              <w:rPr>
                <w:rFonts w:ascii="Verdana" w:eastAsia="Verdana" w:hAnsi="Verdana" w:cs="Verdana"/>
                <w:sz w:val="18"/>
                <w:szCs w:val="18"/>
              </w:rPr>
              <w:t>Administrator</w:t>
            </w:r>
          </w:p>
        </w:tc>
        <w:tc>
          <w:tcPr>
            <w:tcW w:w="4536" w:type="dxa"/>
            <w:tcBorders>
              <w:top w:val="nil"/>
              <w:left w:val="nil"/>
              <w:bottom w:val="nil"/>
              <w:right w:val="nil"/>
            </w:tcBorders>
            <w:tcMar>
              <w:top w:w="100" w:type="dxa"/>
              <w:left w:w="100" w:type="dxa"/>
              <w:bottom w:w="100" w:type="dxa"/>
              <w:right w:w="100" w:type="dxa"/>
            </w:tcMar>
          </w:tcPr>
          <w:p w14:paraId="0A7B323E" w14:textId="77777777" w:rsidR="007306A2" w:rsidRDefault="00415F5F">
            <w:pPr>
              <w:spacing w:after="120"/>
              <w:jc w:val="center"/>
              <w:rPr>
                <w:rFonts w:ascii="Verdana" w:eastAsia="Verdana" w:hAnsi="Verdana" w:cs="Verdana"/>
                <w:sz w:val="18"/>
                <w:szCs w:val="18"/>
              </w:rPr>
            </w:pPr>
            <w:r>
              <w:rPr>
                <w:rFonts w:ascii="Verdana" w:eastAsia="Verdana" w:hAnsi="Verdana" w:cs="Verdana"/>
                <w:sz w:val="18"/>
                <w:szCs w:val="18"/>
              </w:rPr>
              <w:t>Podmiot przetwarzający</w:t>
            </w:r>
          </w:p>
        </w:tc>
      </w:tr>
    </w:tbl>
    <w:p w14:paraId="0DC8EA54" w14:textId="77777777" w:rsidR="000B21B5" w:rsidRDefault="000B21B5" w:rsidP="002F26D3">
      <w:pPr>
        <w:spacing w:after="120"/>
        <w:rPr>
          <w:rFonts w:ascii="Verdana" w:eastAsia="Verdana" w:hAnsi="Verdana" w:cs="Verdana"/>
          <w:b/>
          <w:bCs/>
          <w:sz w:val="18"/>
          <w:szCs w:val="18"/>
        </w:rPr>
      </w:pPr>
    </w:p>
    <w:p w14:paraId="7FA8A326" w14:textId="77777777" w:rsidR="00881A41" w:rsidRDefault="00881A41" w:rsidP="002F26D3">
      <w:pPr>
        <w:spacing w:after="120"/>
        <w:rPr>
          <w:rFonts w:ascii="Verdana" w:eastAsia="Verdana" w:hAnsi="Verdana" w:cs="Verdana"/>
          <w:b/>
          <w:bCs/>
          <w:sz w:val="18"/>
          <w:szCs w:val="18"/>
        </w:rPr>
      </w:pPr>
    </w:p>
    <w:p w14:paraId="11E88D8C" w14:textId="77777777" w:rsidR="00881A41" w:rsidRDefault="00881A41" w:rsidP="002F26D3">
      <w:pPr>
        <w:spacing w:after="120"/>
        <w:rPr>
          <w:rFonts w:ascii="Verdana" w:eastAsia="Verdana" w:hAnsi="Verdana" w:cs="Verdana"/>
          <w:b/>
          <w:bCs/>
          <w:sz w:val="18"/>
          <w:szCs w:val="18"/>
        </w:rPr>
      </w:pPr>
    </w:p>
    <w:p w14:paraId="67AF9FFA" w14:textId="77777777" w:rsidR="002F26D3" w:rsidRDefault="002F26D3" w:rsidP="002C6DF2">
      <w:pPr>
        <w:spacing w:after="120"/>
        <w:jc w:val="center"/>
        <w:rPr>
          <w:rFonts w:ascii="Verdana" w:eastAsia="Verdana" w:hAnsi="Verdana" w:cs="Verdana"/>
          <w:b/>
          <w:bCs/>
          <w:sz w:val="18"/>
          <w:szCs w:val="18"/>
        </w:rPr>
      </w:pPr>
    </w:p>
    <w:p w14:paraId="0694EA68" w14:textId="5E330E12" w:rsidR="002C6DF2" w:rsidRPr="002C6DF2" w:rsidRDefault="002C6DF2" w:rsidP="002C6DF2">
      <w:pPr>
        <w:spacing w:after="120"/>
        <w:jc w:val="center"/>
        <w:rPr>
          <w:rFonts w:ascii="Verdana" w:eastAsia="Verdana" w:hAnsi="Verdana" w:cs="Verdana"/>
          <w:b/>
          <w:bCs/>
          <w:sz w:val="18"/>
          <w:szCs w:val="18"/>
        </w:rPr>
      </w:pPr>
      <w:r w:rsidRPr="002C6DF2">
        <w:rPr>
          <w:rFonts w:ascii="Verdana" w:eastAsia="Verdana" w:hAnsi="Verdana" w:cs="Verdana"/>
          <w:b/>
          <w:bCs/>
          <w:sz w:val="18"/>
          <w:szCs w:val="18"/>
        </w:rPr>
        <w:t>ZAŁĄCZNIK NR 1 - ZAKRES PRZETWARZANIA</w:t>
      </w:r>
    </w:p>
    <w:p w14:paraId="19F13CCC" w14:textId="77777777" w:rsidR="002C6DF2" w:rsidRDefault="002C6DF2" w:rsidP="002C6DF2">
      <w:pPr>
        <w:spacing w:after="120"/>
        <w:jc w:val="both"/>
        <w:rPr>
          <w:rFonts w:ascii="Verdana" w:eastAsia="Verdana" w:hAnsi="Verdana" w:cs="Verdana"/>
          <w:sz w:val="18"/>
          <w:szCs w:val="18"/>
        </w:rPr>
      </w:pPr>
      <w:r>
        <w:rPr>
          <w:rFonts w:ascii="Verdana" w:eastAsia="Verdana" w:hAnsi="Verdana" w:cs="Verdana"/>
          <w:sz w:val="18"/>
          <w:szCs w:val="18"/>
        </w:rPr>
        <w:t xml:space="preserve"> </w:t>
      </w:r>
    </w:p>
    <w:tbl>
      <w:tblPr>
        <w:tblStyle w:val="aa"/>
        <w:tblW w:w="9071"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5306"/>
        <w:gridCol w:w="3765"/>
      </w:tblGrid>
      <w:tr w:rsidR="002C6DF2" w14:paraId="7D8CCCC0" w14:textId="77777777" w:rsidTr="00636FA7">
        <w:trPr>
          <w:trHeight w:val="570"/>
        </w:trPr>
        <w:tc>
          <w:tcPr>
            <w:tcW w:w="5306" w:type="dxa"/>
            <w:tcBorders>
              <w:top w:val="single" w:sz="6" w:space="0" w:color="000000"/>
              <w:left w:val="single" w:sz="6" w:space="0" w:color="000000"/>
              <w:bottom w:val="single" w:sz="6" w:space="0" w:color="000000"/>
              <w:right w:val="single" w:sz="6" w:space="0" w:color="000000"/>
            </w:tcBorders>
            <w:shd w:val="clear" w:color="auto" w:fill="CCCCCC"/>
            <w:tcMar>
              <w:top w:w="100" w:type="dxa"/>
              <w:left w:w="100" w:type="dxa"/>
              <w:bottom w:w="100" w:type="dxa"/>
              <w:right w:w="100" w:type="dxa"/>
            </w:tcMar>
          </w:tcPr>
          <w:p w14:paraId="56B62D9B" w14:textId="77777777" w:rsidR="002C6DF2" w:rsidRDefault="002C6DF2" w:rsidP="00636FA7">
            <w:pPr>
              <w:spacing w:after="120"/>
              <w:jc w:val="both"/>
              <w:rPr>
                <w:rFonts w:ascii="Verdana" w:eastAsia="Verdana" w:hAnsi="Verdana" w:cs="Verdana"/>
                <w:sz w:val="18"/>
                <w:szCs w:val="18"/>
              </w:rPr>
            </w:pPr>
            <w:r>
              <w:rPr>
                <w:rFonts w:ascii="Verdana" w:eastAsia="Verdana" w:hAnsi="Verdana" w:cs="Verdana"/>
                <w:sz w:val="18"/>
                <w:szCs w:val="18"/>
              </w:rPr>
              <w:t>Kategoria osób, których dane dotyczą</w:t>
            </w:r>
          </w:p>
        </w:tc>
        <w:tc>
          <w:tcPr>
            <w:tcW w:w="3765" w:type="dxa"/>
            <w:tcBorders>
              <w:top w:val="single" w:sz="6" w:space="0" w:color="000000"/>
              <w:left w:val="nil"/>
              <w:bottom w:val="single" w:sz="6" w:space="0" w:color="000000"/>
              <w:right w:val="single" w:sz="6" w:space="0" w:color="000000"/>
            </w:tcBorders>
            <w:shd w:val="clear" w:color="auto" w:fill="CCCCCC"/>
            <w:tcMar>
              <w:top w:w="100" w:type="dxa"/>
              <w:left w:w="100" w:type="dxa"/>
              <w:bottom w:w="100" w:type="dxa"/>
              <w:right w:w="100" w:type="dxa"/>
            </w:tcMar>
          </w:tcPr>
          <w:p w14:paraId="260088CC" w14:textId="77777777" w:rsidR="002C6DF2" w:rsidRDefault="002C6DF2" w:rsidP="00636FA7">
            <w:pPr>
              <w:spacing w:after="120"/>
              <w:jc w:val="both"/>
              <w:rPr>
                <w:rFonts w:ascii="Verdana" w:eastAsia="Verdana" w:hAnsi="Verdana" w:cs="Verdana"/>
                <w:sz w:val="18"/>
                <w:szCs w:val="18"/>
              </w:rPr>
            </w:pPr>
            <w:r>
              <w:rPr>
                <w:rFonts w:ascii="Verdana" w:eastAsia="Verdana" w:hAnsi="Verdana" w:cs="Verdana"/>
                <w:sz w:val="18"/>
                <w:szCs w:val="18"/>
              </w:rPr>
              <w:t>Rodzaj danych osobowych</w:t>
            </w:r>
          </w:p>
        </w:tc>
      </w:tr>
      <w:tr w:rsidR="002C6DF2" w14:paraId="26CC2A5C" w14:textId="77777777" w:rsidTr="00DA64C5">
        <w:trPr>
          <w:trHeight w:val="758"/>
        </w:trPr>
        <w:tc>
          <w:tcPr>
            <w:tcW w:w="5306"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2833E3A0" w14:textId="415DD668" w:rsidR="002C6DF2" w:rsidRPr="00881A41" w:rsidRDefault="002C6DF2" w:rsidP="00881A41">
            <w:pPr>
              <w:spacing w:after="120"/>
              <w:jc w:val="both"/>
              <w:rPr>
                <w:rFonts w:ascii="Verdana" w:eastAsia="Verdana" w:hAnsi="Verdana" w:cs="Verdana"/>
                <w:sz w:val="18"/>
                <w:szCs w:val="18"/>
              </w:rPr>
            </w:pPr>
            <w:r w:rsidRPr="002C6DF2">
              <w:rPr>
                <w:rFonts w:ascii="Verdana" w:eastAsia="Verdana" w:hAnsi="Verdana" w:cs="Verdana"/>
                <w:sz w:val="18"/>
                <w:szCs w:val="18"/>
              </w:rPr>
              <w:t xml:space="preserve">Uczestnicy zadania dotyczącego </w:t>
            </w:r>
            <w:r w:rsidR="00881A41" w:rsidRPr="00881A41">
              <w:rPr>
                <w:rFonts w:ascii="Verdana" w:eastAsia="Verdana" w:hAnsi="Verdana" w:cs="Verdana"/>
                <w:sz w:val="18"/>
                <w:szCs w:val="18"/>
              </w:rPr>
              <w:t>organizacj</w:t>
            </w:r>
            <w:r w:rsidR="00881A41">
              <w:rPr>
                <w:rFonts w:ascii="Verdana" w:eastAsia="Verdana" w:hAnsi="Verdana" w:cs="Verdana"/>
                <w:sz w:val="18"/>
                <w:szCs w:val="18"/>
              </w:rPr>
              <w:t>i</w:t>
            </w:r>
            <w:r w:rsidR="00881A41" w:rsidRPr="00881A41">
              <w:rPr>
                <w:rFonts w:ascii="Verdana" w:eastAsia="Verdana" w:hAnsi="Verdana" w:cs="Verdana"/>
                <w:sz w:val="18"/>
                <w:szCs w:val="18"/>
              </w:rPr>
              <w:t xml:space="preserve"> i przeprowadzenie szkoleń i kursów dla nauczycieli                    i  kadry kierowniczej wrocławskich szkół zawodowych w celu podwyższania kwalifikacji zawodowych                    </w:t>
            </w:r>
          </w:p>
        </w:tc>
        <w:tc>
          <w:tcPr>
            <w:tcW w:w="3765" w:type="dxa"/>
            <w:tcBorders>
              <w:top w:val="nil"/>
              <w:left w:val="nil"/>
              <w:bottom w:val="single" w:sz="6" w:space="0" w:color="000000"/>
              <w:right w:val="single" w:sz="6" w:space="0" w:color="000000"/>
            </w:tcBorders>
            <w:tcMar>
              <w:top w:w="100" w:type="dxa"/>
              <w:left w:w="100" w:type="dxa"/>
              <w:bottom w:w="100" w:type="dxa"/>
              <w:right w:w="100" w:type="dxa"/>
            </w:tcMar>
          </w:tcPr>
          <w:p w14:paraId="4C0B90B0" w14:textId="77777777" w:rsidR="002C6DF2" w:rsidRDefault="002C6DF2" w:rsidP="00636FA7">
            <w:pPr>
              <w:spacing w:after="120"/>
              <w:jc w:val="both"/>
              <w:rPr>
                <w:rFonts w:ascii="Verdana" w:eastAsia="Verdana" w:hAnsi="Verdana" w:cs="Verdana"/>
                <w:sz w:val="18"/>
                <w:szCs w:val="18"/>
              </w:rPr>
            </w:pPr>
            <w:r>
              <w:rPr>
                <w:rFonts w:ascii="Verdana" w:eastAsia="Verdana" w:hAnsi="Verdana" w:cs="Verdana"/>
                <w:sz w:val="18"/>
                <w:szCs w:val="18"/>
              </w:rPr>
              <w:t>I</w:t>
            </w:r>
            <w:r w:rsidRPr="002C6DF2">
              <w:rPr>
                <w:rFonts w:ascii="Verdana" w:eastAsia="Verdana" w:hAnsi="Verdana" w:cs="Verdana"/>
                <w:sz w:val="18"/>
                <w:szCs w:val="18"/>
              </w:rPr>
              <w:t>mię i nazwisko</w:t>
            </w:r>
            <w:r>
              <w:rPr>
                <w:rFonts w:ascii="Verdana" w:eastAsia="Verdana" w:hAnsi="Verdana" w:cs="Verdana"/>
                <w:sz w:val="18"/>
                <w:szCs w:val="18"/>
              </w:rPr>
              <w:t xml:space="preserve"> uczestników zadania.</w:t>
            </w:r>
          </w:p>
          <w:p w14:paraId="19C74C04" w14:textId="77777777" w:rsidR="002379AB" w:rsidRDefault="002379AB" w:rsidP="00636FA7">
            <w:pPr>
              <w:spacing w:after="120"/>
              <w:jc w:val="both"/>
              <w:rPr>
                <w:rFonts w:ascii="Verdana" w:eastAsia="Verdana" w:hAnsi="Verdana" w:cs="Verdana"/>
                <w:sz w:val="18"/>
                <w:szCs w:val="18"/>
              </w:rPr>
            </w:pPr>
            <w:r>
              <w:rPr>
                <w:rFonts w:ascii="Verdana" w:eastAsia="Verdana" w:hAnsi="Verdana" w:cs="Verdana"/>
                <w:sz w:val="18"/>
                <w:szCs w:val="18"/>
              </w:rPr>
              <w:t>Nazwa szkoły i profil nauczania</w:t>
            </w:r>
            <w:r w:rsidR="00DA64C5">
              <w:rPr>
                <w:rFonts w:ascii="Verdana" w:eastAsia="Verdana" w:hAnsi="Verdana" w:cs="Verdana"/>
                <w:sz w:val="18"/>
                <w:szCs w:val="18"/>
              </w:rPr>
              <w:t>.</w:t>
            </w:r>
          </w:p>
          <w:p w14:paraId="69B02D71" w14:textId="2232C54E" w:rsidR="00DA64C5" w:rsidRPr="002C6DF2" w:rsidRDefault="00DA64C5" w:rsidP="00636FA7">
            <w:pPr>
              <w:spacing w:after="120"/>
              <w:jc w:val="both"/>
              <w:rPr>
                <w:rFonts w:ascii="Verdana" w:eastAsia="Verdana" w:hAnsi="Verdana" w:cs="Verdana"/>
                <w:sz w:val="18"/>
                <w:szCs w:val="18"/>
              </w:rPr>
            </w:pPr>
            <w:r>
              <w:rPr>
                <w:rFonts w:ascii="Verdana" w:eastAsia="Verdana" w:hAnsi="Verdana" w:cs="Verdana"/>
                <w:sz w:val="18"/>
                <w:szCs w:val="18"/>
              </w:rPr>
              <w:t>Pesel.</w:t>
            </w:r>
          </w:p>
        </w:tc>
      </w:tr>
    </w:tbl>
    <w:p w14:paraId="0181CAE4" w14:textId="77777777" w:rsidR="002C6DF2" w:rsidRDefault="002C6DF2" w:rsidP="002C6DF2">
      <w:pPr>
        <w:spacing w:after="120"/>
        <w:jc w:val="both"/>
        <w:rPr>
          <w:rFonts w:ascii="Verdana" w:eastAsia="Verdana" w:hAnsi="Verdana" w:cs="Verdana"/>
          <w:sz w:val="18"/>
          <w:szCs w:val="18"/>
        </w:rPr>
      </w:pPr>
      <w:r>
        <w:rPr>
          <w:rFonts w:ascii="Verdana" w:eastAsia="Verdana" w:hAnsi="Verdana" w:cs="Verdana"/>
          <w:sz w:val="18"/>
          <w:szCs w:val="18"/>
        </w:rPr>
        <w:t xml:space="preserve"> </w:t>
      </w:r>
    </w:p>
    <w:p w14:paraId="79A9E3BA" w14:textId="0D3459CE" w:rsidR="007158C9" w:rsidRDefault="007158C9" w:rsidP="002C6DF2">
      <w:pPr>
        <w:spacing w:after="120"/>
        <w:jc w:val="both"/>
        <w:rPr>
          <w:rFonts w:ascii="Verdana" w:eastAsia="Verdana" w:hAnsi="Verdana" w:cs="Verdana"/>
          <w:sz w:val="18"/>
          <w:szCs w:val="18"/>
        </w:rPr>
      </w:pPr>
      <w:r>
        <w:rPr>
          <w:rFonts w:ascii="Verdana" w:eastAsia="Verdana" w:hAnsi="Verdana" w:cs="Verdana"/>
          <w:sz w:val="18"/>
          <w:szCs w:val="18"/>
        </w:rPr>
        <w:br w:type="page"/>
      </w:r>
    </w:p>
    <w:p w14:paraId="2F58B2AE" w14:textId="77777777" w:rsidR="007306A2" w:rsidRDefault="007306A2">
      <w:pPr>
        <w:spacing w:after="120"/>
        <w:jc w:val="both"/>
        <w:rPr>
          <w:rFonts w:ascii="Verdana" w:eastAsia="Verdana" w:hAnsi="Verdana" w:cs="Verdana"/>
          <w:sz w:val="18"/>
          <w:szCs w:val="18"/>
        </w:rPr>
      </w:pPr>
    </w:p>
    <w:p w14:paraId="05925CC5" w14:textId="77777777" w:rsidR="007306A2" w:rsidRDefault="00415F5F">
      <w:pPr>
        <w:spacing w:after="120"/>
        <w:jc w:val="center"/>
        <w:rPr>
          <w:rFonts w:ascii="Verdana" w:eastAsia="Verdana" w:hAnsi="Verdana" w:cs="Verdana"/>
          <w:sz w:val="18"/>
          <w:szCs w:val="18"/>
        </w:rPr>
      </w:pPr>
      <w:r>
        <w:rPr>
          <w:rFonts w:ascii="Verdana" w:eastAsia="Verdana" w:hAnsi="Verdana" w:cs="Verdana"/>
          <w:sz w:val="18"/>
          <w:szCs w:val="18"/>
        </w:rPr>
        <w:t>ZAŁĄCZNIK NR 2 - ANKIETA WERYFIKACJI PODMIOTU PRZETWARZAJĄCEGO</w:t>
      </w:r>
    </w:p>
    <w:p w14:paraId="5AFDB154" w14:textId="77777777" w:rsidR="007306A2" w:rsidRDefault="00415F5F">
      <w:pPr>
        <w:spacing w:after="120"/>
        <w:jc w:val="both"/>
        <w:rPr>
          <w:rFonts w:ascii="Verdana" w:eastAsia="Verdana" w:hAnsi="Verdana" w:cs="Verdana"/>
          <w:sz w:val="18"/>
          <w:szCs w:val="18"/>
        </w:rPr>
      </w:pPr>
      <w:r>
        <w:rPr>
          <w:rFonts w:ascii="Verdana" w:eastAsia="Verdana" w:hAnsi="Verdana" w:cs="Verdana"/>
          <w:sz w:val="18"/>
          <w:szCs w:val="18"/>
        </w:rPr>
        <w:t xml:space="preserve">  </w:t>
      </w:r>
    </w:p>
    <w:tbl>
      <w:tblPr>
        <w:tblStyle w:val="ab"/>
        <w:tblW w:w="9071"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734"/>
        <w:gridCol w:w="3419"/>
        <w:gridCol w:w="1574"/>
        <w:gridCol w:w="3344"/>
      </w:tblGrid>
      <w:tr w:rsidR="007306A2" w14:paraId="09251795" w14:textId="77777777">
        <w:trPr>
          <w:trHeight w:val="285"/>
        </w:trPr>
        <w:tc>
          <w:tcPr>
            <w:tcW w:w="9069" w:type="dxa"/>
            <w:gridSpan w:val="4"/>
            <w:tcBorders>
              <w:top w:val="single" w:sz="6" w:space="0" w:color="000000"/>
              <w:left w:val="single" w:sz="6" w:space="0" w:color="000000"/>
              <w:bottom w:val="single" w:sz="6" w:space="0" w:color="000000"/>
              <w:right w:val="single" w:sz="6" w:space="0" w:color="000000"/>
            </w:tcBorders>
            <w:shd w:val="clear" w:color="auto" w:fill="434343"/>
            <w:tcMar>
              <w:top w:w="0" w:type="dxa"/>
              <w:left w:w="100" w:type="dxa"/>
              <w:bottom w:w="0" w:type="dxa"/>
              <w:right w:w="100" w:type="dxa"/>
            </w:tcMar>
          </w:tcPr>
          <w:p w14:paraId="5188D375"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ANKIETA WERYFIKACYJNA DOSTAWCY</w:t>
            </w:r>
          </w:p>
        </w:tc>
      </w:tr>
      <w:tr w:rsidR="007306A2" w14:paraId="637E4D96" w14:textId="77777777">
        <w:trPr>
          <w:trHeight w:val="630"/>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6F066E11"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Lp.</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64B97231"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Pytanie</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395EB0EC"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Odpowiedź Dostawcy</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00B60F87"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Dodatkowe informacje</w:t>
            </w:r>
          </w:p>
        </w:tc>
      </w:tr>
      <w:tr w:rsidR="007306A2" w14:paraId="081F53DA" w14:textId="77777777">
        <w:trPr>
          <w:trHeight w:val="450"/>
        </w:trPr>
        <w:tc>
          <w:tcPr>
            <w:tcW w:w="9069" w:type="dxa"/>
            <w:gridSpan w:val="4"/>
            <w:tcBorders>
              <w:top w:val="nil"/>
              <w:left w:val="single" w:sz="6" w:space="0" w:color="000000"/>
              <w:bottom w:val="single" w:sz="6" w:space="0" w:color="000000"/>
              <w:right w:val="single" w:sz="6" w:space="0" w:color="000000"/>
            </w:tcBorders>
            <w:shd w:val="clear" w:color="auto" w:fill="EFEFEF"/>
            <w:tcMar>
              <w:top w:w="100" w:type="dxa"/>
              <w:left w:w="100" w:type="dxa"/>
              <w:bottom w:w="100" w:type="dxa"/>
              <w:right w:w="100" w:type="dxa"/>
            </w:tcMar>
          </w:tcPr>
          <w:p w14:paraId="7F735F63"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KWESTIE WSTĘPNE</w:t>
            </w:r>
          </w:p>
        </w:tc>
      </w:tr>
      <w:tr w:rsidR="007306A2" w14:paraId="63EB627A" w14:textId="77777777">
        <w:trPr>
          <w:trHeight w:val="1665"/>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34E0817A"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1.</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23D3F067"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wyznaczył Inspektora Ochrony Danych? Jeżeli TAK to proszę podać jego dane kontaktowe. Jeżeli NIE, proszę wskazać inną osobę do kontaktu w kwestiach dotyczących ochrony danych.</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14BA530C" w14:textId="77777777" w:rsidR="007306A2" w:rsidRPr="000B21B5" w:rsidRDefault="00415F5F">
            <w:pPr>
              <w:jc w:val="center"/>
              <w:rPr>
                <w:rFonts w:ascii="Verdana" w:eastAsia="Verdana" w:hAnsi="Verdana" w:cs="Verdana"/>
                <w:sz w:val="18"/>
                <w:szCs w:val="18"/>
              </w:rPr>
            </w:pPr>
            <w:r w:rsidRPr="002567F0">
              <w:rPr>
                <w:rFonts w:ascii="Verdana" w:eastAsia="Verdana" w:hAnsi="Verdana" w:cs="Verdana"/>
                <w:sz w:val="18"/>
                <w:szCs w:val="18"/>
              </w:rPr>
              <w:t xml:space="preserve">TAK / </w:t>
            </w:r>
            <w:r w:rsidRPr="000B21B5">
              <w:rPr>
                <w:rFonts w:ascii="Verdana" w:eastAsia="Verdana" w:hAnsi="Verdana" w:cs="Verdana"/>
                <w:sz w:val="18"/>
                <w:szCs w:val="18"/>
              </w:rPr>
              <w:t>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59BA8774" w14:textId="77777777" w:rsidR="007306A2" w:rsidRDefault="007306A2" w:rsidP="007158C9">
            <w:pPr>
              <w:rPr>
                <w:rFonts w:ascii="Verdana" w:eastAsia="Verdana" w:hAnsi="Verdana" w:cs="Verdana"/>
                <w:sz w:val="18"/>
                <w:szCs w:val="18"/>
              </w:rPr>
            </w:pPr>
          </w:p>
        </w:tc>
      </w:tr>
      <w:tr w:rsidR="007306A2" w14:paraId="6A83C9E8" w14:textId="77777777">
        <w:trPr>
          <w:trHeight w:val="2085"/>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582DCD64"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2.</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702D64D2"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wobec Dostawcy toczy się obecnie lub toczyło w okresie ostatnich 24 miesięcy jakiekolwiek postępowanie związane z naruszeniem przepisów RODO lub innych aktów regulujących przetwarzanie danych osobowych? Jeżeli TAK, prosimy o krótki opis jego okoliczności.</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1881B0EC" w14:textId="77777777" w:rsidR="007306A2" w:rsidRPr="002567F0" w:rsidRDefault="00415F5F">
            <w:pPr>
              <w:jc w:val="center"/>
              <w:rPr>
                <w:rFonts w:ascii="Verdana" w:eastAsia="Verdana" w:hAnsi="Verdana" w:cs="Verdana"/>
                <w:sz w:val="18"/>
                <w:szCs w:val="18"/>
              </w:rPr>
            </w:pPr>
            <w:r w:rsidRPr="000B21B5">
              <w:rPr>
                <w:rFonts w:ascii="Verdana" w:eastAsia="Verdana" w:hAnsi="Verdana" w:cs="Verdana"/>
                <w:sz w:val="18"/>
                <w:szCs w:val="18"/>
              </w:rPr>
              <w:t>TAK</w:t>
            </w:r>
            <w:r w:rsidRPr="002567F0">
              <w:rPr>
                <w:rFonts w:ascii="Verdana" w:eastAsia="Verdana" w:hAnsi="Verdana" w:cs="Verdana"/>
                <w:sz w:val="18"/>
                <w:szCs w:val="18"/>
              </w:rPr>
              <w:t xml:space="preserve">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426CFF1D"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 xml:space="preserve"> </w:t>
            </w:r>
          </w:p>
        </w:tc>
      </w:tr>
      <w:tr w:rsidR="007306A2" w14:paraId="6C3FE210" w14:textId="77777777">
        <w:trPr>
          <w:trHeight w:val="1455"/>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5CE5C955"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3.</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7669ABF9"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korzysta z dalszych procesorów (</w:t>
            </w:r>
            <w:proofErr w:type="spellStart"/>
            <w:r>
              <w:rPr>
                <w:rFonts w:ascii="Verdana" w:eastAsia="Verdana" w:hAnsi="Verdana" w:cs="Verdana"/>
                <w:sz w:val="18"/>
                <w:szCs w:val="18"/>
              </w:rPr>
              <w:t>subprocesorów</w:t>
            </w:r>
            <w:proofErr w:type="spellEnd"/>
            <w:r>
              <w:rPr>
                <w:rFonts w:ascii="Verdana" w:eastAsia="Verdana" w:hAnsi="Verdana" w:cs="Verdana"/>
                <w:sz w:val="18"/>
                <w:szCs w:val="18"/>
              </w:rPr>
              <w:t>) w procesie przetwarzania danych osobowych? Jeżeli TAK, prosimy o wskazanie ich roli, zakresu powierzonych danych i nazwy.</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4EF77774" w14:textId="77777777" w:rsidR="007306A2" w:rsidRPr="002567F0" w:rsidRDefault="00415F5F">
            <w:pPr>
              <w:jc w:val="center"/>
              <w:rPr>
                <w:rFonts w:ascii="Verdana" w:eastAsia="Verdana" w:hAnsi="Verdana" w:cs="Verdana"/>
                <w:sz w:val="18"/>
                <w:szCs w:val="18"/>
              </w:rPr>
            </w:pPr>
            <w:r w:rsidRPr="000B21B5">
              <w:rPr>
                <w:rFonts w:ascii="Verdana" w:eastAsia="Verdana" w:hAnsi="Verdana" w:cs="Verdana"/>
                <w:sz w:val="18"/>
                <w:szCs w:val="18"/>
              </w:rPr>
              <w:t>TAK</w:t>
            </w:r>
            <w:r w:rsidRPr="002567F0">
              <w:rPr>
                <w:rFonts w:ascii="Verdana" w:eastAsia="Verdana" w:hAnsi="Verdana" w:cs="Verdana"/>
                <w:sz w:val="18"/>
                <w:szCs w:val="18"/>
              </w:rPr>
              <w:t xml:space="preserve">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06AE6AB2"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 xml:space="preserve"> </w:t>
            </w:r>
          </w:p>
        </w:tc>
      </w:tr>
      <w:tr w:rsidR="007306A2" w14:paraId="11F0CDB5" w14:textId="77777777">
        <w:trPr>
          <w:trHeight w:val="2085"/>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69D070E1"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4.</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7C874552"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Jeżeli Dostawca korzysta z dalszych procesorów (</w:t>
            </w:r>
            <w:proofErr w:type="spellStart"/>
            <w:r>
              <w:rPr>
                <w:rFonts w:ascii="Verdana" w:eastAsia="Verdana" w:hAnsi="Verdana" w:cs="Verdana"/>
                <w:sz w:val="18"/>
                <w:szCs w:val="18"/>
              </w:rPr>
              <w:t>subprocesorów</w:t>
            </w:r>
            <w:proofErr w:type="spellEnd"/>
            <w:r>
              <w:rPr>
                <w:rFonts w:ascii="Verdana" w:eastAsia="Verdana" w:hAnsi="Verdana" w:cs="Verdana"/>
                <w:sz w:val="18"/>
                <w:szCs w:val="18"/>
              </w:rPr>
              <w:t>), to czy w związku z tym będzie dochodzić do transferu powierzonych do przetwarzania danych osobowych poza Europejski Obszar Gospodarczy? Jeżeli TAK, prosimy o wskazanie państw docelowych oraz podstaw prawnych transferu.</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6C7B55F8" w14:textId="77777777" w:rsidR="007306A2" w:rsidRDefault="00415F5F">
            <w:pPr>
              <w:jc w:val="center"/>
              <w:rPr>
                <w:rFonts w:ascii="Verdana" w:eastAsia="Verdana" w:hAnsi="Verdana" w:cs="Verdana"/>
                <w:sz w:val="18"/>
                <w:szCs w:val="18"/>
              </w:rPr>
            </w:pPr>
            <w:r w:rsidRPr="000B21B5">
              <w:rPr>
                <w:rFonts w:ascii="Verdana" w:eastAsia="Verdana" w:hAnsi="Verdana" w:cs="Verdana"/>
                <w:sz w:val="18"/>
                <w:szCs w:val="18"/>
              </w:rPr>
              <w:t>TAK</w:t>
            </w:r>
            <w:r w:rsidRPr="002567F0">
              <w:rPr>
                <w:rFonts w:ascii="Verdana" w:eastAsia="Verdana" w:hAnsi="Verdana" w:cs="Verdana"/>
                <w:sz w:val="18"/>
                <w:szCs w:val="18"/>
              </w:rPr>
              <w:t xml:space="preserve"> /</w:t>
            </w:r>
            <w:r>
              <w:rPr>
                <w:rFonts w:ascii="Verdana" w:eastAsia="Verdana" w:hAnsi="Verdana" w:cs="Verdana"/>
                <w:sz w:val="18"/>
                <w:szCs w:val="18"/>
              </w:rPr>
              <w:t xml:space="preserve">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529DFC9C"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 xml:space="preserve"> </w:t>
            </w:r>
          </w:p>
        </w:tc>
      </w:tr>
      <w:tr w:rsidR="007306A2" w14:paraId="216F074D" w14:textId="77777777">
        <w:trPr>
          <w:trHeight w:val="1455"/>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5E1054D8"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5.</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3393D63C"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 xml:space="preserve">Czy dalszy </w:t>
            </w:r>
            <w:proofErr w:type="spellStart"/>
            <w:r>
              <w:rPr>
                <w:rFonts w:ascii="Verdana" w:eastAsia="Verdana" w:hAnsi="Verdana" w:cs="Verdana"/>
                <w:sz w:val="18"/>
                <w:szCs w:val="18"/>
              </w:rPr>
              <w:t>procesorzy</w:t>
            </w:r>
            <w:proofErr w:type="spellEnd"/>
            <w:r>
              <w:rPr>
                <w:rFonts w:ascii="Verdana" w:eastAsia="Verdana" w:hAnsi="Verdana" w:cs="Verdana"/>
                <w:sz w:val="18"/>
                <w:szCs w:val="18"/>
              </w:rPr>
              <w:t xml:space="preserve"> (</w:t>
            </w:r>
            <w:proofErr w:type="spellStart"/>
            <w:r>
              <w:rPr>
                <w:rFonts w:ascii="Verdana" w:eastAsia="Verdana" w:hAnsi="Verdana" w:cs="Verdana"/>
                <w:sz w:val="18"/>
                <w:szCs w:val="18"/>
              </w:rPr>
              <w:t>subprocesorzy</w:t>
            </w:r>
            <w:proofErr w:type="spellEnd"/>
            <w:r>
              <w:rPr>
                <w:rFonts w:ascii="Verdana" w:eastAsia="Verdana" w:hAnsi="Verdana" w:cs="Verdana"/>
                <w:sz w:val="18"/>
                <w:szCs w:val="18"/>
              </w:rPr>
              <w:t>) stosują środki techniczne i organizacyjne spełniające wymogi RODO oraz innych aktów regulujących przetwarzanie danych osobowych?</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498E87A0"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7BF5D811" w14:textId="4B4342BE" w:rsidR="007306A2" w:rsidRDefault="00415F5F">
            <w:pPr>
              <w:jc w:val="both"/>
              <w:rPr>
                <w:rFonts w:ascii="Verdana" w:eastAsia="Verdana" w:hAnsi="Verdana" w:cs="Verdana"/>
                <w:sz w:val="18"/>
                <w:szCs w:val="18"/>
              </w:rPr>
            </w:pPr>
            <w:r>
              <w:rPr>
                <w:rFonts w:ascii="Verdana" w:eastAsia="Verdana" w:hAnsi="Verdana" w:cs="Verdana"/>
                <w:sz w:val="18"/>
                <w:szCs w:val="18"/>
              </w:rPr>
              <w:t xml:space="preserve"> </w:t>
            </w:r>
          </w:p>
        </w:tc>
      </w:tr>
      <w:tr w:rsidR="007306A2" w14:paraId="02597B84" w14:textId="77777777">
        <w:trPr>
          <w:trHeight w:val="450"/>
        </w:trPr>
        <w:tc>
          <w:tcPr>
            <w:tcW w:w="9069" w:type="dxa"/>
            <w:gridSpan w:val="4"/>
            <w:tcBorders>
              <w:top w:val="nil"/>
              <w:left w:val="single" w:sz="6" w:space="0" w:color="000000"/>
              <w:bottom w:val="single" w:sz="6" w:space="0" w:color="000000"/>
              <w:right w:val="single" w:sz="6" w:space="0" w:color="000000"/>
            </w:tcBorders>
            <w:shd w:val="clear" w:color="auto" w:fill="EFEFEF"/>
            <w:tcMar>
              <w:top w:w="100" w:type="dxa"/>
              <w:left w:w="100" w:type="dxa"/>
              <w:bottom w:w="100" w:type="dxa"/>
              <w:right w:w="100" w:type="dxa"/>
            </w:tcMar>
          </w:tcPr>
          <w:p w14:paraId="3B77EA04"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lastRenderedPageBreak/>
              <w:t>KWESTIE ORGANIZACYJNE I ADMINISTRACYJNE</w:t>
            </w:r>
          </w:p>
        </w:tc>
      </w:tr>
      <w:tr w:rsidR="007306A2" w14:paraId="37E90CD9" w14:textId="77777777">
        <w:trPr>
          <w:trHeight w:val="1650"/>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3DE4252F"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6.</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747358AF"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prowadzi rejestr kategorii czynności przetwarzania dla powierzonych operacji przetwarzania danych osobowych? Jeżeli NIE, prosimy o wyjaśnienie, dlaczego nie jest prowadzony.</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081E35E7"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0A068A01" w14:textId="77777777" w:rsidR="007306A2" w:rsidRPr="007158C9" w:rsidRDefault="00415F5F">
            <w:pPr>
              <w:jc w:val="both"/>
              <w:rPr>
                <w:rFonts w:ascii="Verdana" w:eastAsia="Verdana" w:hAnsi="Verdana" w:cs="Verdana"/>
                <w:sz w:val="18"/>
                <w:szCs w:val="18"/>
              </w:rPr>
            </w:pPr>
            <w:r w:rsidRPr="007158C9">
              <w:rPr>
                <w:rFonts w:ascii="Verdana" w:eastAsia="Verdana" w:hAnsi="Verdana" w:cs="Verdana"/>
                <w:sz w:val="18"/>
                <w:szCs w:val="18"/>
              </w:rPr>
              <w:t xml:space="preserve"> </w:t>
            </w:r>
          </w:p>
        </w:tc>
      </w:tr>
      <w:tr w:rsidR="007306A2" w14:paraId="3240CB1C" w14:textId="77777777">
        <w:trPr>
          <w:trHeight w:val="1050"/>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029EBB6D"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7.</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1E88E8DE"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wdrożył pisemne polityki i instrukcje w obszarze bezpieczeństwa informacji, w tym ochrony danych osobowych?</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055A3CD5"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71DC79FD" w14:textId="4BEE71A4" w:rsidR="007306A2" w:rsidRPr="007158C9" w:rsidRDefault="00415F5F">
            <w:pPr>
              <w:jc w:val="both"/>
              <w:rPr>
                <w:rFonts w:ascii="Verdana" w:eastAsia="Verdana" w:hAnsi="Verdana" w:cs="Verdana"/>
                <w:sz w:val="18"/>
                <w:szCs w:val="18"/>
              </w:rPr>
            </w:pPr>
            <w:r w:rsidRPr="007158C9">
              <w:rPr>
                <w:rFonts w:ascii="Verdana" w:eastAsia="Verdana" w:hAnsi="Verdana" w:cs="Verdana"/>
                <w:sz w:val="18"/>
                <w:szCs w:val="18"/>
              </w:rPr>
              <w:t xml:space="preserve"> </w:t>
            </w:r>
          </w:p>
        </w:tc>
      </w:tr>
      <w:tr w:rsidR="007306A2" w14:paraId="63DEDA9D" w14:textId="77777777">
        <w:trPr>
          <w:trHeight w:val="2490"/>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7ABCAFBC"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8.</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33AEB2D6"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wdrożył pisemne polityki lub instrukcje dotyczące zarządzania incydentami bezpieczeństwa, w tym naruszeniem ochrony danych osobowych? Jeżeli NIE, prosimy o wskazanie w jaki sposób Dostawca zapewnia zgodność swoich działań w tym zakresie z przepisami RODO oraz innymi aktami regulującymi przetwarzanie danych osobowych.</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500F992D"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01744099" w14:textId="5E750FDD" w:rsidR="007306A2" w:rsidRPr="007158C9" w:rsidRDefault="00415F5F">
            <w:pPr>
              <w:jc w:val="both"/>
              <w:rPr>
                <w:rFonts w:ascii="Verdana" w:eastAsia="Verdana" w:hAnsi="Verdana" w:cs="Verdana"/>
                <w:sz w:val="18"/>
                <w:szCs w:val="18"/>
              </w:rPr>
            </w:pPr>
            <w:r w:rsidRPr="007158C9">
              <w:rPr>
                <w:rFonts w:ascii="Verdana" w:eastAsia="Verdana" w:hAnsi="Verdana" w:cs="Verdana"/>
                <w:sz w:val="18"/>
                <w:szCs w:val="18"/>
              </w:rPr>
              <w:t xml:space="preserve"> </w:t>
            </w:r>
          </w:p>
        </w:tc>
      </w:tr>
      <w:tr w:rsidR="007306A2" w14:paraId="6D6FA8D5" w14:textId="77777777">
        <w:trPr>
          <w:trHeight w:val="1875"/>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7775993E"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9.</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7584CD84"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wdrożył pisemne polityki lub instrukcje dotyczące weryfikacji dalszych procesorów (</w:t>
            </w:r>
            <w:proofErr w:type="spellStart"/>
            <w:r>
              <w:rPr>
                <w:rFonts w:ascii="Verdana" w:eastAsia="Verdana" w:hAnsi="Verdana" w:cs="Verdana"/>
                <w:sz w:val="18"/>
                <w:szCs w:val="18"/>
              </w:rPr>
              <w:t>subprocesorów</w:t>
            </w:r>
            <w:proofErr w:type="spellEnd"/>
            <w:r>
              <w:rPr>
                <w:rFonts w:ascii="Verdana" w:eastAsia="Verdana" w:hAnsi="Verdana" w:cs="Verdana"/>
                <w:sz w:val="18"/>
                <w:szCs w:val="18"/>
              </w:rPr>
              <w:t>)? Jeżeli NIE, prosimy o wskazanie w jaki sposób Dostawca weryfikuje wiarygodność dalszych procesorów (</w:t>
            </w:r>
            <w:proofErr w:type="spellStart"/>
            <w:r>
              <w:rPr>
                <w:rFonts w:ascii="Verdana" w:eastAsia="Verdana" w:hAnsi="Verdana" w:cs="Verdana"/>
                <w:sz w:val="18"/>
                <w:szCs w:val="18"/>
              </w:rPr>
              <w:t>subprocesorów</w:t>
            </w:r>
            <w:proofErr w:type="spellEnd"/>
            <w:r>
              <w:rPr>
                <w:rFonts w:ascii="Verdana" w:eastAsia="Verdana" w:hAnsi="Verdana" w:cs="Verdana"/>
                <w:sz w:val="18"/>
                <w:szCs w:val="18"/>
              </w:rPr>
              <w:t>).</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02CD33AC"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1544048F" w14:textId="412C603E" w:rsidR="007306A2" w:rsidRPr="007158C9" w:rsidRDefault="00415F5F">
            <w:pPr>
              <w:jc w:val="both"/>
              <w:rPr>
                <w:rFonts w:ascii="Verdana" w:eastAsia="Verdana" w:hAnsi="Verdana" w:cs="Verdana"/>
                <w:sz w:val="18"/>
                <w:szCs w:val="18"/>
              </w:rPr>
            </w:pPr>
            <w:r w:rsidRPr="007158C9">
              <w:rPr>
                <w:rFonts w:ascii="Verdana" w:eastAsia="Verdana" w:hAnsi="Verdana" w:cs="Verdana"/>
                <w:sz w:val="18"/>
                <w:szCs w:val="18"/>
              </w:rPr>
              <w:t xml:space="preserve"> </w:t>
            </w:r>
          </w:p>
        </w:tc>
      </w:tr>
      <w:tr w:rsidR="007306A2" w14:paraId="7D19B800" w14:textId="77777777">
        <w:trPr>
          <w:trHeight w:val="2280"/>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6FACDDC6"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10.</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55C4F26F"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prowadzi ewidencję osób, które są upoważnione do dostępu do danych osobowych? Jeżeli NIE, prosimy o wskazanie w jaki sposób Dostawca zapewnia, aby dostęp do powierzonych do przetwarzania danych osobowych miały wyłącznie osoby, które mają ku temu odpowiednie upoważnienie.</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7F956FC0"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22ED1A61" w14:textId="31952154" w:rsidR="007306A2" w:rsidRPr="007158C9" w:rsidRDefault="00415F5F">
            <w:pPr>
              <w:jc w:val="both"/>
              <w:rPr>
                <w:rFonts w:ascii="Verdana" w:eastAsia="Verdana" w:hAnsi="Verdana" w:cs="Verdana"/>
                <w:sz w:val="18"/>
                <w:szCs w:val="18"/>
              </w:rPr>
            </w:pPr>
            <w:r w:rsidRPr="007158C9">
              <w:rPr>
                <w:rFonts w:ascii="Verdana" w:eastAsia="Verdana" w:hAnsi="Verdana" w:cs="Verdana"/>
                <w:sz w:val="18"/>
                <w:szCs w:val="18"/>
              </w:rPr>
              <w:t xml:space="preserve"> </w:t>
            </w:r>
          </w:p>
        </w:tc>
      </w:tr>
      <w:tr w:rsidR="007306A2" w14:paraId="59F4213A" w14:textId="77777777">
        <w:trPr>
          <w:trHeight w:val="2700"/>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5EB4E41D"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lastRenderedPageBreak/>
              <w:t>11.</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5CA02026"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członkowie personelu Dostawcy przechodzą regularne szkolenia z zakresu bezpieczeństwa informacji, w tym ochrony danych osobowych? Jeżeli TAK, prosimy o wskazanie częstotliwości tych szkoleń. Jeżeli NIE, prosimy o wskazanie w jaki sposób Dostawca zapewnia znajomość przepisów z zakresu ochrony danych osobowych wśród członków swojego personelu.</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05FE3610"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046CB8A4" w14:textId="01303605" w:rsidR="007306A2" w:rsidRPr="007158C9" w:rsidRDefault="00415F5F">
            <w:pPr>
              <w:jc w:val="both"/>
              <w:rPr>
                <w:rFonts w:ascii="Verdana" w:eastAsia="Verdana" w:hAnsi="Verdana" w:cs="Verdana"/>
                <w:sz w:val="18"/>
                <w:szCs w:val="18"/>
              </w:rPr>
            </w:pPr>
            <w:r w:rsidRPr="007158C9">
              <w:rPr>
                <w:rFonts w:ascii="Verdana" w:eastAsia="Verdana" w:hAnsi="Verdana" w:cs="Verdana"/>
                <w:sz w:val="18"/>
                <w:szCs w:val="18"/>
              </w:rPr>
              <w:t xml:space="preserve"> </w:t>
            </w:r>
          </w:p>
        </w:tc>
      </w:tr>
      <w:tr w:rsidR="007306A2" w14:paraId="20DA43B3" w14:textId="77777777">
        <w:trPr>
          <w:trHeight w:val="450"/>
        </w:trPr>
        <w:tc>
          <w:tcPr>
            <w:tcW w:w="9069" w:type="dxa"/>
            <w:gridSpan w:val="4"/>
            <w:tcBorders>
              <w:top w:val="nil"/>
              <w:left w:val="single" w:sz="6" w:space="0" w:color="000000"/>
              <w:bottom w:val="single" w:sz="6" w:space="0" w:color="000000"/>
              <w:right w:val="single" w:sz="6" w:space="0" w:color="000000"/>
            </w:tcBorders>
            <w:shd w:val="clear" w:color="auto" w:fill="EFEFEF"/>
            <w:tcMar>
              <w:top w:w="100" w:type="dxa"/>
              <w:left w:w="100" w:type="dxa"/>
              <w:bottom w:w="100" w:type="dxa"/>
              <w:right w:w="100" w:type="dxa"/>
            </w:tcMar>
          </w:tcPr>
          <w:p w14:paraId="05AB8A03"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KWESTIE TECHNICZNE</w:t>
            </w:r>
          </w:p>
        </w:tc>
      </w:tr>
      <w:tr w:rsidR="007306A2" w14:paraId="5652A253" w14:textId="77777777">
        <w:trPr>
          <w:trHeight w:val="2280"/>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7063DCC0"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12.</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4218B0D4"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przed wdrożeniem środków technicznych i organizacyjnych zabezpieczających dane osobowe przeprowadził analizę ryzyka związanego z przetwarzaniem danych osobowych? Jeżeli NIE, prosimy o wskazanie w jaki sposób Dostawca podjął decyzję o wdrożeniu określonych środków.</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48449141"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09853518" w14:textId="3EE20D97" w:rsidR="007306A2" w:rsidRPr="007158C9" w:rsidRDefault="007306A2">
            <w:pPr>
              <w:jc w:val="both"/>
              <w:rPr>
                <w:rFonts w:ascii="Verdana" w:eastAsia="Verdana" w:hAnsi="Verdana" w:cs="Verdana"/>
                <w:sz w:val="18"/>
                <w:szCs w:val="18"/>
              </w:rPr>
            </w:pPr>
          </w:p>
        </w:tc>
      </w:tr>
      <w:tr w:rsidR="007306A2" w14:paraId="521B17E9" w14:textId="77777777">
        <w:trPr>
          <w:trHeight w:val="2085"/>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3B2A245E"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13.</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5AC1F84C"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wprowadził środki techniczne i organizacyjne zabezpieczające dane osobowe, które spełniają wymogi RODO oraz innych aktów regulujących przetwarzanie danych osobowych? Prosimy o przedstawienie listy aktualnie wdrożonych zabezpieczeń.</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5E5F66C1"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0CF5F094" w14:textId="77777777" w:rsidR="007306A2" w:rsidRPr="007158C9" w:rsidRDefault="007306A2">
            <w:pPr>
              <w:jc w:val="both"/>
              <w:rPr>
                <w:rFonts w:ascii="Verdana" w:eastAsia="Verdana" w:hAnsi="Verdana" w:cs="Verdana"/>
                <w:sz w:val="18"/>
                <w:szCs w:val="18"/>
              </w:rPr>
            </w:pPr>
          </w:p>
        </w:tc>
      </w:tr>
      <w:tr w:rsidR="007306A2" w14:paraId="3F5289DC" w14:textId="77777777">
        <w:trPr>
          <w:trHeight w:val="1050"/>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74711DAF"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14.</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328CACD3"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przechodzi regularne audyty z zakresu bezpieczeństwa danych? Jeśli tak, to czy może udostępnić raporty?</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59CEE402"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710DF3E5" w14:textId="77777777" w:rsidR="007306A2" w:rsidRPr="007158C9" w:rsidRDefault="00415F5F">
            <w:pPr>
              <w:jc w:val="both"/>
              <w:rPr>
                <w:rFonts w:ascii="Verdana" w:eastAsia="Verdana" w:hAnsi="Verdana" w:cs="Verdana"/>
                <w:sz w:val="18"/>
                <w:szCs w:val="18"/>
              </w:rPr>
            </w:pPr>
            <w:r w:rsidRPr="007158C9">
              <w:rPr>
                <w:rFonts w:ascii="Verdana" w:eastAsia="Verdana" w:hAnsi="Verdana" w:cs="Verdana"/>
                <w:sz w:val="18"/>
                <w:szCs w:val="18"/>
              </w:rPr>
              <w:t xml:space="preserve"> </w:t>
            </w:r>
          </w:p>
        </w:tc>
      </w:tr>
      <w:tr w:rsidR="007306A2" w14:paraId="07855A08" w14:textId="77777777">
        <w:trPr>
          <w:trHeight w:val="1455"/>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5C7F8587"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15.</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23326642"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posiada jakąkolwiek certyfikację z obszaru bezpieczeństwa informacji lub ochrony danych osobowych (np. ISO 27001, PCI DSS lub inne równoważne)?</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5F89C020"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429C76C6" w14:textId="4F670971" w:rsidR="007306A2" w:rsidRPr="007158C9" w:rsidRDefault="007306A2">
            <w:pPr>
              <w:jc w:val="both"/>
              <w:rPr>
                <w:rFonts w:ascii="Verdana" w:eastAsia="Verdana" w:hAnsi="Verdana" w:cs="Verdana"/>
                <w:sz w:val="18"/>
                <w:szCs w:val="18"/>
              </w:rPr>
            </w:pPr>
          </w:p>
        </w:tc>
      </w:tr>
    </w:tbl>
    <w:p w14:paraId="21DB9F0E" w14:textId="77777777" w:rsidR="007306A2" w:rsidRDefault="00415F5F">
      <w:pPr>
        <w:spacing w:after="80"/>
        <w:jc w:val="both"/>
        <w:rPr>
          <w:rFonts w:ascii="Verdana" w:eastAsia="Verdana" w:hAnsi="Verdana" w:cs="Verdana"/>
          <w:sz w:val="18"/>
          <w:szCs w:val="18"/>
        </w:rPr>
      </w:pPr>
      <w:r>
        <w:rPr>
          <w:rFonts w:ascii="Verdana" w:eastAsia="Verdana" w:hAnsi="Verdana" w:cs="Verdana"/>
          <w:sz w:val="18"/>
          <w:szCs w:val="18"/>
        </w:rPr>
        <w:t xml:space="preserve"> </w:t>
      </w:r>
    </w:p>
    <w:p w14:paraId="01718DC4"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 xml:space="preserve">W imieniu Podmiotu przetwarzającego oświadczam, że powyżej przekazane informacje są zgodne z prawdą. W przypadku zmiany któregokolwiek z ww. elementów, zobowiązuje się niezwłocznie (nie później niż w terminie 7 dni od wystąpienia zdarzenia) powiadomić o tym ARAW S.A., przesyłając stosowną informację na adres </w:t>
      </w:r>
      <w:r>
        <w:rPr>
          <w:rFonts w:ascii="Verdana" w:eastAsia="Verdana" w:hAnsi="Verdana" w:cs="Verdana"/>
          <w:color w:val="0563C1"/>
          <w:sz w:val="18"/>
          <w:szCs w:val="18"/>
        </w:rPr>
        <w:t>rodo@araw.pl</w:t>
      </w:r>
    </w:p>
    <w:p w14:paraId="7C585C16"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 xml:space="preserve"> </w:t>
      </w:r>
    </w:p>
    <w:p w14:paraId="64D1A78F" w14:textId="77777777" w:rsidR="007306A2" w:rsidRDefault="00415F5F">
      <w:pPr>
        <w:ind w:left="5040"/>
        <w:jc w:val="both"/>
        <w:rPr>
          <w:rFonts w:ascii="Verdana" w:eastAsia="Verdana" w:hAnsi="Verdana" w:cs="Verdana"/>
          <w:sz w:val="18"/>
          <w:szCs w:val="18"/>
        </w:rPr>
      </w:pPr>
      <w:r>
        <w:rPr>
          <w:rFonts w:ascii="Verdana" w:eastAsia="Verdana" w:hAnsi="Verdana" w:cs="Verdana"/>
          <w:sz w:val="18"/>
          <w:szCs w:val="18"/>
        </w:rPr>
        <w:t>W imieniu Podmiotu przetwarzającego:</w:t>
      </w:r>
    </w:p>
    <w:p w14:paraId="07BFE66A" w14:textId="77777777" w:rsidR="007306A2" w:rsidRDefault="007306A2">
      <w:pPr>
        <w:jc w:val="both"/>
        <w:rPr>
          <w:rFonts w:ascii="Verdana" w:eastAsia="Verdana" w:hAnsi="Verdana" w:cs="Verdana"/>
          <w:sz w:val="18"/>
          <w:szCs w:val="18"/>
        </w:rPr>
      </w:pPr>
    </w:p>
    <w:p w14:paraId="67F734D7" w14:textId="77777777" w:rsidR="007306A2" w:rsidRDefault="00415F5F">
      <w:pPr>
        <w:spacing w:after="120"/>
        <w:jc w:val="right"/>
        <w:rPr>
          <w:rFonts w:ascii="Verdana" w:eastAsia="Verdana" w:hAnsi="Verdana" w:cs="Verdana"/>
          <w:sz w:val="18"/>
          <w:szCs w:val="18"/>
        </w:rPr>
      </w:pPr>
      <w:r>
        <w:rPr>
          <w:rFonts w:ascii="Verdana" w:eastAsia="Verdana" w:hAnsi="Verdana" w:cs="Verdana"/>
          <w:sz w:val="18"/>
          <w:szCs w:val="18"/>
        </w:rPr>
        <w:t>Załącznik nr 3</w:t>
      </w:r>
    </w:p>
    <w:p w14:paraId="11B30F20" w14:textId="77777777" w:rsidR="007306A2" w:rsidRDefault="00415F5F">
      <w:pPr>
        <w:spacing w:after="120"/>
        <w:jc w:val="center"/>
        <w:rPr>
          <w:rFonts w:ascii="Verdana" w:eastAsia="Verdana" w:hAnsi="Verdana" w:cs="Verdana"/>
          <w:sz w:val="18"/>
          <w:szCs w:val="18"/>
        </w:rPr>
      </w:pPr>
      <w:r>
        <w:rPr>
          <w:rFonts w:ascii="Verdana" w:eastAsia="Verdana" w:hAnsi="Verdana" w:cs="Verdana"/>
          <w:sz w:val="18"/>
          <w:szCs w:val="18"/>
        </w:rPr>
        <w:t>MINIMALNE STANDARDY TECHNICZNE</w:t>
      </w:r>
    </w:p>
    <w:p w14:paraId="1D57EB23" w14:textId="77777777" w:rsidR="007306A2" w:rsidRDefault="00415F5F">
      <w:pPr>
        <w:numPr>
          <w:ilvl w:val="0"/>
          <w:numId w:val="24"/>
        </w:numPr>
        <w:ind w:left="283" w:hanging="283"/>
        <w:jc w:val="both"/>
        <w:rPr>
          <w:rFonts w:ascii="Verdana" w:eastAsia="Verdana" w:hAnsi="Verdana" w:cs="Verdana"/>
          <w:sz w:val="20"/>
          <w:szCs w:val="20"/>
        </w:rPr>
      </w:pPr>
      <w:r>
        <w:rPr>
          <w:rFonts w:ascii="Verdana" w:eastAsia="Verdana" w:hAnsi="Verdana" w:cs="Verdana"/>
          <w:sz w:val="18"/>
          <w:szCs w:val="18"/>
        </w:rPr>
        <w:t>Wszelkie urządzenia wykorzystywane do przetwarzania danych osobowych muszą być przypisane do indywidualnych użytkowników i nie mogą być współdzielone z innymi osobami</w:t>
      </w:r>
    </w:p>
    <w:p w14:paraId="50E44D25" w14:textId="77777777" w:rsidR="007306A2" w:rsidRDefault="00415F5F">
      <w:pPr>
        <w:numPr>
          <w:ilvl w:val="0"/>
          <w:numId w:val="24"/>
        </w:numPr>
        <w:ind w:left="283" w:hanging="283"/>
        <w:jc w:val="both"/>
        <w:rPr>
          <w:rFonts w:ascii="Verdana" w:eastAsia="Verdana" w:hAnsi="Verdana" w:cs="Verdana"/>
          <w:sz w:val="20"/>
          <w:szCs w:val="20"/>
        </w:rPr>
      </w:pPr>
      <w:r>
        <w:rPr>
          <w:rFonts w:ascii="Verdana" w:eastAsia="Verdana" w:hAnsi="Verdana" w:cs="Verdana"/>
          <w:sz w:val="18"/>
          <w:szCs w:val="18"/>
        </w:rPr>
        <w:t>Wszelkie urządzenia wykorzystywane do przetwarzania danych osobowych powinny mieć zainstalowaną najnowszą, dostępną wersję systemu operacyjnego, pod którego kontrolą działają; preferowane systemy operacyjne dla komputerów przenośnych i stacjonarnych to Windows lub Mac OS X, zaś dla urządzeń mobilnych iOS oraz Android.</w:t>
      </w:r>
    </w:p>
    <w:p w14:paraId="61705D74" w14:textId="77777777" w:rsidR="007306A2" w:rsidRDefault="00415F5F">
      <w:pPr>
        <w:numPr>
          <w:ilvl w:val="0"/>
          <w:numId w:val="24"/>
        </w:numPr>
        <w:ind w:left="283" w:hanging="283"/>
        <w:jc w:val="both"/>
        <w:rPr>
          <w:rFonts w:ascii="Verdana" w:eastAsia="Verdana" w:hAnsi="Verdana" w:cs="Verdana"/>
          <w:sz w:val="20"/>
          <w:szCs w:val="20"/>
        </w:rPr>
      </w:pPr>
      <w:r>
        <w:rPr>
          <w:rFonts w:ascii="Verdana" w:eastAsia="Verdana" w:hAnsi="Verdana" w:cs="Verdana"/>
          <w:sz w:val="18"/>
          <w:szCs w:val="18"/>
        </w:rPr>
        <w:t>Wszelkie urządzenia wykorzystywane do przetwarzania danych osobowych powinny mieć aktywny mechanizm automatycznych aktualizacji systemu operacyjnego oraz wszelkich aplikacji, które są na nich zainstalowane.</w:t>
      </w:r>
    </w:p>
    <w:p w14:paraId="2EBE2341" w14:textId="77777777" w:rsidR="007306A2" w:rsidRDefault="00415F5F">
      <w:pPr>
        <w:numPr>
          <w:ilvl w:val="0"/>
          <w:numId w:val="24"/>
        </w:numPr>
        <w:ind w:left="283" w:hanging="283"/>
        <w:jc w:val="both"/>
        <w:rPr>
          <w:rFonts w:ascii="Verdana" w:eastAsia="Verdana" w:hAnsi="Verdana" w:cs="Verdana"/>
          <w:sz w:val="20"/>
          <w:szCs w:val="20"/>
        </w:rPr>
      </w:pPr>
      <w:r>
        <w:rPr>
          <w:rFonts w:ascii="Verdana" w:eastAsia="Verdana" w:hAnsi="Verdana" w:cs="Verdana"/>
          <w:sz w:val="18"/>
          <w:szCs w:val="18"/>
        </w:rPr>
        <w:t xml:space="preserve">Wszelkie urządzenia wykorzystywane do przetwarzania danych osobowych powinny mieć na stałe włączone mechanizmy szyfrowania pamięci/dysków twardych (np. funkcja BitLocker w systemie MS Windows lub funkcja </w:t>
      </w:r>
      <w:proofErr w:type="spellStart"/>
      <w:r>
        <w:rPr>
          <w:rFonts w:ascii="Verdana" w:eastAsia="Verdana" w:hAnsi="Verdana" w:cs="Verdana"/>
          <w:sz w:val="18"/>
          <w:szCs w:val="18"/>
        </w:rPr>
        <w:t>FileVault</w:t>
      </w:r>
      <w:proofErr w:type="spellEnd"/>
      <w:r>
        <w:rPr>
          <w:rFonts w:ascii="Verdana" w:eastAsia="Verdana" w:hAnsi="Verdana" w:cs="Verdana"/>
          <w:sz w:val="18"/>
          <w:szCs w:val="18"/>
        </w:rPr>
        <w:t xml:space="preserve"> w systemie Mac OS X).</w:t>
      </w:r>
    </w:p>
    <w:p w14:paraId="4F5B2E9B" w14:textId="77777777" w:rsidR="007306A2" w:rsidRDefault="00415F5F">
      <w:pPr>
        <w:numPr>
          <w:ilvl w:val="0"/>
          <w:numId w:val="24"/>
        </w:numPr>
        <w:ind w:left="283" w:hanging="283"/>
        <w:jc w:val="both"/>
        <w:rPr>
          <w:rFonts w:ascii="Verdana" w:eastAsia="Verdana" w:hAnsi="Verdana" w:cs="Verdana"/>
          <w:sz w:val="20"/>
          <w:szCs w:val="20"/>
        </w:rPr>
      </w:pPr>
      <w:r>
        <w:rPr>
          <w:rFonts w:ascii="Verdana" w:eastAsia="Verdana" w:hAnsi="Verdana" w:cs="Verdana"/>
          <w:sz w:val="18"/>
          <w:szCs w:val="18"/>
        </w:rPr>
        <w:t>Wszelkie urządzenia wykorzystywane do przetwarzania danych osobowych powinny mieć na stałe włączone mechanizmy tworzenia kopii zapasowych umożliwiające przywrócenie pamięci urządzenia w wypadku awarii lub działania złośliwego oprogramowania.</w:t>
      </w:r>
    </w:p>
    <w:p w14:paraId="7817E0C6" w14:textId="77777777" w:rsidR="007306A2" w:rsidRDefault="00415F5F">
      <w:pPr>
        <w:numPr>
          <w:ilvl w:val="0"/>
          <w:numId w:val="24"/>
        </w:numPr>
        <w:ind w:left="283" w:hanging="283"/>
        <w:jc w:val="both"/>
        <w:rPr>
          <w:rFonts w:ascii="Verdana" w:eastAsia="Verdana" w:hAnsi="Verdana" w:cs="Verdana"/>
          <w:sz w:val="20"/>
          <w:szCs w:val="20"/>
        </w:rPr>
      </w:pPr>
      <w:r>
        <w:rPr>
          <w:rFonts w:ascii="Verdana" w:eastAsia="Verdana" w:hAnsi="Verdana" w:cs="Verdana"/>
          <w:sz w:val="18"/>
          <w:szCs w:val="18"/>
        </w:rPr>
        <w:t>Wszelkie urządzenia wykorzystywane do przetwarzania danych osobowych powinny mieć na stałe włączone mechanizmy automatycznego blokowania ekranu maksymalnie po 2 minutach bezczynności oraz - w przypadku komputerów przenośnych - po każdym zamknięciu komputera.</w:t>
      </w:r>
    </w:p>
    <w:p w14:paraId="4716FE6C" w14:textId="77777777" w:rsidR="007306A2" w:rsidRDefault="00415F5F">
      <w:pPr>
        <w:numPr>
          <w:ilvl w:val="0"/>
          <w:numId w:val="24"/>
        </w:numPr>
        <w:ind w:left="283" w:hanging="283"/>
        <w:jc w:val="both"/>
        <w:rPr>
          <w:rFonts w:ascii="Verdana" w:eastAsia="Verdana" w:hAnsi="Verdana" w:cs="Verdana"/>
          <w:sz w:val="20"/>
          <w:szCs w:val="20"/>
        </w:rPr>
      </w:pPr>
      <w:r>
        <w:rPr>
          <w:rFonts w:ascii="Verdana" w:eastAsia="Verdana" w:hAnsi="Verdana" w:cs="Verdana"/>
          <w:sz w:val="18"/>
          <w:szCs w:val="18"/>
        </w:rPr>
        <w:t>Wszelkie urządzenia wykorzystywane do przetwarzania danych osobowych powinny mieć na stałe włączone mechanizmy zdalnego usuwania zawartości urządzenia (czyszczenia pamięci) na wypadek jego utraty.</w:t>
      </w:r>
    </w:p>
    <w:p w14:paraId="582B3DB0" w14:textId="77777777" w:rsidR="007306A2" w:rsidRDefault="00415F5F">
      <w:pPr>
        <w:numPr>
          <w:ilvl w:val="0"/>
          <w:numId w:val="24"/>
        </w:numPr>
        <w:ind w:left="283" w:hanging="283"/>
        <w:jc w:val="both"/>
        <w:rPr>
          <w:rFonts w:ascii="Verdana" w:eastAsia="Verdana" w:hAnsi="Verdana" w:cs="Verdana"/>
          <w:sz w:val="20"/>
          <w:szCs w:val="20"/>
        </w:rPr>
      </w:pPr>
      <w:r>
        <w:rPr>
          <w:rFonts w:ascii="Verdana" w:eastAsia="Verdana" w:hAnsi="Verdana" w:cs="Verdana"/>
          <w:sz w:val="18"/>
          <w:szCs w:val="18"/>
        </w:rPr>
        <w:t xml:space="preserve">Komputery stacjonarne i przenośne oraz wszelkie systemy, w których znajdują się dane osobowe powinny być na stałe zabezpieczone za pomocą hasła składającego się co najmniej z 12 znaków, w tym małych i dużych liter, cyfr i znaków specjalnych; zalecane jest korzystanie z haseł, które nie opierają się na wyrazach słownikowych oraz korzystanie z serwisów sprawdzających hasła (np. </w:t>
      </w:r>
      <w:proofErr w:type="spellStart"/>
      <w:r>
        <w:rPr>
          <w:rFonts w:ascii="Verdana" w:eastAsia="Verdana" w:hAnsi="Verdana" w:cs="Verdana"/>
          <w:sz w:val="18"/>
          <w:szCs w:val="18"/>
        </w:rPr>
        <w:t>HashCat</w:t>
      </w:r>
      <w:proofErr w:type="spellEnd"/>
      <w:r>
        <w:rPr>
          <w:rFonts w:ascii="Verdana" w:eastAsia="Verdana" w:hAnsi="Verdana" w:cs="Verdana"/>
          <w:sz w:val="18"/>
          <w:szCs w:val="18"/>
        </w:rPr>
        <w:t>); hasła powinny być zmieniane każdorazowo po powzięciu informacji o utracie lub podejrzeniu utraty poufności hasła, a w każdym wypadku nie rzadziej niż 1 raz na 12 miesięcy.</w:t>
      </w:r>
    </w:p>
    <w:p w14:paraId="0DEA7B95" w14:textId="77777777" w:rsidR="007306A2" w:rsidRDefault="00415F5F">
      <w:pPr>
        <w:numPr>
          <w:ilvl w:val="0"/>
          <w:numId w:val="24"/>
        </w:numPr>
        <w:ind w:left="283" w:hanging="283"/>
        <w:jc w:val="both"/>
        <w:rPr>
          <w:rFonts w:ascii="Verdana" w:eastAsia="Verdana" w:hAnsi="Verdana" w:cs="Verdana"/>
          <w:sz w:val="20"/>
          <w:szCs w:val="20"/>
        </w:rPr>
      </w:pPr>
      <w:r>
        <w:rPr>
          <w:rFonts w:ascii="Verdana" w:eastAsia="Verdana" w:hAnsi="Verdana" w:cs="Verdana"/>
          <w:sz w:val="18"/>
          <w:szCs w:val="18"/>
        </w:rPr>
        <w:t>Komputery stacjonarne i przenośne powinny posiadać na stałe zainstalowane oprogramowanie antywirusowe z włączonym mechanizmem automatycznej aktualizacji baz danych oraz automatycznego i cyklicznego skanowania urządzenia pod kątem zagrożeń.</w:t>
      </w:r>
    </w:p>
    <w:p w14:paraId="7793B328" w14:textId="77777777" w:rsidR="007306A2" w:rsidRDefault="00415F5F">
      <w:pPr>
        <w:numPr>
          <w:ilvl w:val="0"/>
          <w:numId w:val="24"/>
        </w:numPr>
        <w:spacing w:after="120"/>
        <w:ind w:left="283" w:hanging="283"/>
        <w:jc w:val="both"/>
        <w:rPr>
          <w:rFonts w:ascii="Verdana" w:eastAsia="Verdana" w:hAnsi="Verdana" w:cs="Verdana"/>
          <w:sz w:val="20"/>
          <w:szCs w:val="20"/>
        </w:rPr>
      </w:pPr>
      <w:r>
        <w:rPr>
          <w:rFonts w:ascii="Verdana" w:eastAsia="Verdana" w:hAnsi="Verdana" w:cs="Verdana"/>
          <w:sz w:val="18"/>
          <w:szCs w:val="18"/>
        </w:rPr>
        <w:t>Urządzenia mobilne powinny być zabezpieczone za pomocą kodu PIN oraz równocześnie innych dostępnych zabezpieczeń elektronicznych tj. 2FA (np. biometria, gesty, etc.).</w:t>
      </w:r>
    </w:p>
    <w:p w14:paraId="784CEFED" w14:textId="77777777" w:rsidR="007306A2" w:rsidRDefault="00415F5F">
      <w:pPr>
        <w:numPr>
          <w:ilvl w:val="0"/>
          <w:numId w:val="24"/>
        </w:numPr>
        <w:spacing w:after="120"/>
        <w:ind w:left="283" w:hanging="283"/>
        <w:jc w:val="both"/>
        <w:rPr>
          <w:sz w:val="20"/>
          <w:szCs w:val="20"/>
        </w:rPr>
      </w:pPr>
      <w:r>
        <w:rPr>
          <w:rFonts w:ascii="Verdana" w:eastAsia="Verdana" w:hAnsi="Verdana" w:cs="Verdana"/>
          <w:sz w:val="18"/>
          <w:szCs w:val="18"/>
        </w:rPr>
        <w:t>Wszelkie przenośne nośniki danych (np. pendrive) powinny mieć na stałe włączone mechanizmy szyfrowania pamięci.</w:t>
      </w:r>
    </w:p>
    <w:sectPr w:rsidR="007306A2" w:rsidSect="002F26D3">
      <w:headerReference w:type="default" r:id="rId8"/>
      <w:footerReference w:type="default" r:id="rId9"/>
      <w:pgSz w:w="11906" w:h="16838"/>
      <w:pgMar w:top="1196" w:right="1417" w:bottom="1417" w:left="1417" w:header="0" w:footer="0" w:gutter="0"/>
      <w:pgNumType w:start="1"/>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9EFCA0" w14:textId="77777777" w:rsidR="000508C9" w:rsidRDefault="000508C9">
      <w:pPr>
        <w:spacing w:line="240" w:lineRule="auto"/>
      </w:pPr>
      <w:r>
        <w:separator/>
      </w:r>
    </w:p>
  </w:endnote>
  <w:endnote w:type="continuationSeparator" w:id="0">
    <w:p w14:paraId="7BD260BB" w14:textId="77777777" w:rsidR="000508C9" w:rsidRDefault="000508C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3B2061" w14:textId="53A0C06F" w:rsidR="007306A2" w:rsidRDefault="007402B5">
    <w:pPr>
      <w:spacing w:after="708" w:line="240" w:lineRule="auto"/>
    </w:pPr>
    <w:r>
      <w:rPr>
        <w:noProof/>
      </w:rPr>
      <w:drawing>
        <wp:inline distT="0" distB="0" distL="0" distR="0" wp14:anchorId="6E3B2762" wp14:editId="0D9CD850">
          <wp:extent cx="5761355" cy="609600"/>
          <wp:effectExtent l="0" t="0" r="0" b="0"/>
          <wp:docPr id="364837652"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1355" cy="609600"/>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D4A9B8" w14:textId="77777777" w:rsidR="000508C9" w:rsidRDefault="000508C9">
      <w:pPr>
        <w:spacing w:line="240" w:lineRule="auto"/>
      </w:pPr>
      <w:r>
        <w:separator/>
      </w:r>
    </w:p>
  </w:footnote>
  <w:footnote w:type="continuationSeparator" w:id="0">
    <w:p w14:paraId="2FA497DC" w14:textId="77777777" w:rsidR="000508C9" w:rsidRDefault="000508C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4DB1D4" w14:textId="1C8354D8" w:rsidR="007306A2" w:rsidRDefault="007402B5">
    <w:pPr>
      <w:spacing w:before="708" w:after="120" w:line="240" w:lineRule="auto"/>
    </w:pPr>
    <w:r>
      <w:rPr>
        <w:noProof/>
      </w:rPr>
      <w:drawing>
        <wp:anchor distT="0" distB="0" distL="114300" distR="114300" simplePos="0" relativeHeight="251661312" behindDoc="0" locked="0" layoutInCell="1" allowOverlap="1" wp14:anchorId="755AA65A" wp14:editId="733CF5A7">
          <wp:simplePos x="0" y="0"/>
          <wp:positionH relativeFrom="margin">
            <wp:align>right</wp:align>
          </wp:positionH>
          <wp:positionV relativeFrom="paragraph">
            <wp:posOffset>342900</wp:posOffset>
          </wp:positionV>
          <wp:extent cx="2186940" cy="739140"/>
          <wp:effectExtent l="0" t="0" r="0" b="0"/>
          <wp:wrapNone/>
          <wp:docPr id="97235016"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86940" cy="739140"/>
                  </a:xfrm>
                  <a:prstGeom prst="rect">
                    <a:avLst/>
                  </a:prstGeom>
                  <a:noFill/>
                  <a:ln>
                    <a:noFill/>
                  </a:ln>
                </pic:spPr>
              </pic:pic>
            </a:graphicData>
          </a:graphic>
        </wp:anchor>
      </w:drawing>
    </w:r>
    <w:r>
      <w:rPr>
        <w:noProof/>
      </w:rPr>
      <w:drawing>
        <wp:anchor distT="0" distB="0" distL="114300" distR="114300" simplePos="0" relativeHeight="251659264" behindDoc="0" locked="0" layoutInCell="1" allowOverlap="1" wp14:anchorId="5FDB6D0B" wp14:editId="3967A165">
          <wp:simplePos x="0" y="0"/>
          <wp:positionH relativeFrom="margin">
            <wp:posOffset>-335280</wp:posOffset>
          </wp:positionH>
          <wp:positionV relativeFrom="margin">
            <wp:posOffset>-629920</wp:posOffset>
          </wp:positionV>
          <wp:extent cx="2255520" cy="845820"/>
          <wp:effectExtent l="0" t="0" r="0" b="0"/>
          <wp:wrapSquare wrapText="bothSides"/>
          <wp:docPr id="1709120448"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255520" cy="84582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12A17"/>
    <w:multiLevelType w:val="multilevel"/>
    <w:tmpl w:val="E984F54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15:restartNumberingAfterBreak="0">
    <w:nsid w:val="111D41DE"/>
    <w:multiLevelType w:val="multilevel"/>
    <w:tmpl w:val="3BA80CFE"/>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4B218FA"/>
    <w:multiLevelType w:val="multilevel"/>
    <w:tmpl w:val="ED7A2496"/>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15:restartNumberingAfterBreak="0">
    <w:nsid w:val="170F5A3D"/>
    <w:multiLevelType w:val="hybridMultilevel"/>
    <w:tmpl w:val="60866AC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A683EAC"/>
    <w:multiLevelType w:val="multilevel"/>
    <w:tmpl w:val="0EC05F76"/>
    <w:lvl w:ilvl="0">
      <w:start w:val="1"/>
      <w:numFmt w:val="decimal"/>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5" w15:restartNumberingAfterBreak="0">
    <w:nsid w:val="1CE369B1"/>
    <w:multiLevelType w:val="multilevel"/>
    <w:tmpl w:val="0DCEEC38"/>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15:restartNumberingAfterBreak="0">
    <w:nsid w:val="25B601F3"/>
    <w:multiLevelType w:val="multilevel"/>
    <w:tmpl w:val="C6BEE5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15:restartNumberingAfterBreak="0">
    <w:nsid w:val="264D10CD"/>
    <w:multiLevelType w:val="multilevel"/>
    <w:tmpl w:val="5A2823A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 w15:restartNumberingAfterBreak="0">
    <w:nsid w:val="278D026A"/>
    <w:multiLevelType w:val="multilevel"/>
    <w:tmpl w:val="98D24328"/>
    <w:lvl w:ilvl="0">
      <w:start w:val="5"/>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3C431E90"/>
    <w:multiLevelType w:val="multilevel"/>
    <w:tmpl w:val="64B6056A"/>
    <w:lvl w:ilvl="0">
      <w:start w:val="4"/>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41FA5E5E"/>
    <w:multiLevelType w:val="multilevel"/>
    <w:tmpl w:val="1DB65088"/>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449B2060"/>
    <w:multiLevelType w:val="multilevel"/>
    <w:tmpl w:val="6A90A288"/>
    <w:lvl w:ilvl="0">
      <w:start w:val="2"/>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15:restartNumberingAfterBreak="0">
    <w:nsid w:val="479F6A19"/>
    <w:multiLevelType w:val="multilevel"/>
    <w:tmpl w:val="33BE90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BF06A4A"/>
    <w:multiLevelType w:val="multilevel"/>
    <w:tmpl w:val="CD4437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4DD10DC4"/>
    <w:multiLevelType w:val="multilevel"/>
    <w:tmpl w:val="8D627E9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4EB82F1B"/>
    <w:multiLevelType w:val="multilevel"/>
    <w:tmpl w:val="B740B27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50190C97"/>
    <w:multiLevelType w:val="multilevel"/>
    <w:tmpl w:val="543CD7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545C1777"/>
    <w:multiLevelType w:val="multilevel"/>
    <w:tmpl w:val="C4D470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5BD42B46"/>
    <w:multiLevelType w:val="multilevel"/>
    <w:tmpl w:val="71682C42"/>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9" w15:restartNumberingAfterBreak="0">
    <w:nsid w:val="5DF43077"/>
    <w:multiLevelType w:val="multilevel"/>
    <w:tmpl w:val="EA82FF3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 w15:restartNumberingAfterBreak="0">
    <w:nsid w:val="5E425E82"/>
    <w:multiLevelType w:val="multilevel"/>
    <w:tmpl w:val="CB283F1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15:restartNumberingAfterBreak="0">
    <w:nsid w:val="622F6E16"/>
    <w:multiLevelType w:val="multilevel"/>
    <w:tmpl w:val="3274D30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2" w15:restartNumberingAfterBreak="0">
    <w:nsid w:val="6976299D"/>
    <w:multiLevelType w:val="multilevel"/>
    <w:tmpl w:val="334EB7FE"/>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3" w15:restartNumberingAfterBreak="0">
    <w:nsid w:val="7389101E"/>
    <w:multiLevelType w:val="multilevel"/>
    <w:tmpl w:val="E140CF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4" w15:restartNumberingAfterBreak="0">
    <w:nsid w:val="746236F9"/>
    <w:multiLevelType w:val="multilevel"/>
    <w:tmpl w:val="5142BB4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5" w15:restartNumberingAfterBreak="0">
    <w:nsid w:val="76206A05"/>
    <w:multiLevelType w:val="multilevel"/>
    <w:tmpl w:val="23607DB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76E57A12"/>
    <w:multiLevelType w:val="multilevel"/>
    <w:tmpl w:val="9C865A9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1797944709">
    <w:abstractNumId w:val="7"/>
  </w:num>
  <w:num w:numId="2" w16cid:durableId="1634484773">
    <w:abstractNumId w:val="11"/>
  </w:num>
  <w:num w:numId="3" w16cid:durableId="572550816">
    <w:abstractNumId w:val="21"/>
  </w:num>
  <w:num w:numId="4" w16cid:durableId="1893299483">
    <w:abstractNumId w:val="19"/>
  </w:num>
  <w:num w:numId="5" w16cid:durableId="2124763424">
    <w:abstractNumId w:val="5"/>
  </w:num>
  <w:num w:numId="6" w16cid:durableId="564343197">
    <w:abstractNumId w:val="20"/>
  </w:num>
  <w:num w:numId="7" w16cid:durableId="1350369552">
    <w:abstractNumId w:val="14"/>
  </w:num>
  <w:num w:numId="8" w16cid:durableId="1418743151">
    <w:abstractNumId w:val="9"/>
  </w:num>
  <w:num w:numId="9" w16cid:durableId="1976251640">
    <w:abstractNumId w:val="12"/>
  </w:num>
  <w:num w:numId="10" w16cid:durableId="88282933">
    <w:abstractNumId w:val="13"/>
  </w:num>
  <w:num w:numId="11" w16cid:durableId="1735933970">
    <w:abstractNumId w:val="6"/>
  </w:num>
  <w:num w:numId="12" w16cid:durableId="467674516">
    <w:abstractNumId w:val="22"/>
  </w:num>
  <w:num w:numId="13" w16cid:durableId="327364950">
    <w:abstractNumId w:val="15"/>
  </w:num>
  <w:num w:numId="14" w16cid:durableId="318507647">
    <w:abstractNumId w:val="24"/>
  </w:num>
  <w:num w:numId="15" w16cid:durableId="468668846">
    <w:abstractNumId w:val="0"/>
  </w:num>
  <w:num w:numId="16" w16cid:durableId="623004394">
    <w:abstractNumId w:val="4"/>
  </w:num>
  <w:num w:numId="17" w16cid:durableId="497843766">
    <w:abstractNumId w:val="17"/>
  </w:num>
  <w:num w:numId="18" w16cid:durableId="1989899400">
    <w:abstractNumId w:val="23"/>
  </w:num>
  <w:num w:numId="19" w16cid:durableId="241574305">
    <w:abstractNumId w:val="25"/>
  </w:num>
  <w:num w:numId="20" w16cid:durableId="1048802831">
    <w:abstractNumId w:val="1"/>
  </w:num>
  <w:num w:numId="21" w16cid:durableId="1943292529">
    <w:abstractNumId w:val="10"/>
  </w:num>
  <w:num w:numId="22" w16cid:durableId="361828539">
    <w:abstractNumId w:val="26"/>
  </w:num>
  <w:num w:numId="23" w16cid:durableId="90396235">
    <w:abstractNumId w:val="2"/>
  </w:num>
  <w:num w:numId="24" w16cid:durableId="924605411">
    <w:abstractNumId w:val="16"/>
  </w:num>
  <w:num w:numId="25" w16cid:durableId="1245526236">
    <w:abstractNumId w:val="8"/>
  </w:num>
  <w:num w:numId="26" w16cid:durableId="1500119584">
    <w:abstractNumId w:val="18"/>
  </w:num>
  <w:num w:numId="27" w16cid:durableId="206020505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06A2"/>
    <w:rsid w:val="00022AE6"/>
    <w:rsid w:val="000508C9"/>
    <w:rsid w:val="00054436"/>
    <w:rsid w:val="000913FE"/>
    <w:rsid w:val="000B21B5"/>
    <w:rsid w:val="001833ED"/>
    <w:rsid w:val="00196141"/>
    <w:rsid w:val="002379AB"/>
    <w:rsid w:val="00254DB2"/>
    <w:rsid w:val="002567F0"/>
    <w:rsid w:val="00290D7C"/>
    <w:rsid w:val="002C3A81"/>
    <w:rsid w:val="002C6DF2"/>
    <w:rsid w:val="002F26D3"/>
    <w:rsid w:val="00393F45"/>
    <w:rsid w:val="003E3969"/>
    <w:rsid w:val="00405271"/>
    <w:rsid w:val="00415F5F"/>
    <w:rsid w:val="00462798"/>
    <w:rsid w:val="004A354C"/>
    <w:rsid w:val="004B5A6D"/>
    <w:rsid w:val="004B7299"/>
    <w:rsid w:val="00500350"/>
    <w:rsid w:val="00532D6A"/>
    <w:rsid w:val="005D0D03"/>
    <w:rsid w:val="00605622"/>
    <w:rsid w:val="00641F4B"/>
    <w:rsid w:val="00656D18"/>
    <w:rsid w:val="006A09B6"/>
    <w:rsid w:val="007158C9"/>
    <w:rsid w:val="00724CCC"/>
    <w:rsid w:val="007306A2"/>
    <w:rsid w:val="0073796E"/>
    <w:rsid w:val="007402B5"/>
    <w:rsid w:val="00881A41"/>
    <w:rsid w:val="008A6C3A"/>
    <w:rsid w:val="008C16DC"/>
    <w:rsid w:val="008F49C3"/>
    <w:rsid w:val="00930E10"/>
    <w:rsid w:val="00930E25"/>
    <w:rsid w:val="009644F9"/>
    <w:rsid w:val="009B33D5"/>
    <w:rsid w:val="009D352F"/>
    <w:rsid w:val="00A9402A"/>
    <w:rsid w:val="00AB38BF"/>
    <w:rsid w:val="00AB657A"/>
    <w:rsid w:val="00B154C9"/>
    <w:rsid w:val="00C4715E"/>
    <w:rsid w:val="00C975CE"/>
    <w:rsid w:val="00CA1B14"/>
    <w:rsid w:val="00CB2C27"/>
    <w:rsid w:val="00CD4CD6"/>
    <w:rsid w:val="00DA64C5"/>
    <w:rsid w:val="00E140E0"/>
    <w:rsid w:val="00E50563"/>
    <w:rsid w:val="00E536CD"/>
    <w:rsid w:val="00E56DDE"/>
    <w:rsid w:val="00E7366A"/>
    <w:rsid w:val="00E80F7F"/>
    <w:rsid w:val="00E9534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F8ED7C"/>
  <w15:docId w15:val="{3C53F3C6-8EA3-48FE-88A4-AC27D7AA7D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l-PL" w:eastAsia="pl-P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uiPriority w:val="9"/>
    <w:qFormat/>
    <w:pPr>
      <w:keepNext/>
      <w:keepLines/>
      <w:spacing w:before="480" w:after="120"/>
      <w:outlineLvl w:val="0"/>
    </w:pPr>
    <w:rPr>
      <w:b/>
      <w:sz w:val="48"/>
      <w:szCs w:val="48"/>
    </w:rPr>
  </w:style>
  <w:style w:type="paragraph" w:styleId="Nagwek2">
    <w:name w:val="heading 2"/>
    <w:basedOn w:val="Normalny"/>
    <w:next w:val="Normalny"/>
    <w:uiPriority w:val="9"/>
    <w:semiHidden/>
    <w:unhideWhenUsed/>
    <w:qFormat/>
    <w:pPr>
      <w:keepNext/>
      <w:keepLines/>
      <w:spacing w:before="360" w:after="80"/>
      <w:outlineLvl w:val="1"/>
    </w:pPr>
    <w:rPr>
      <w:b/>
      <w:sz w:val="36"/>
      <w:szCs w:val="36"/>
    </w:rPr>
  </w:style>
  <w:style w:type="paragraph" w:styleId="Nagwek3">
    <w:name w:val="heading 3"/>
    <w:basedOn w:val="Normalny"/>
    <w:next w:val="Normalny"/>
    <w:uiPriority w:val="9"/>
    <w:semiHidden/>
    <w:unhideWhenUsed/>
    <w:qFormat/>
    <w:pPr>
      <w:keepNext/>
      <w:keepLines/>
      <w:spacing w:before="280" w:after="80"/>
      <w:outlineLvl w:val="2"/>
    </w:pPr>
    <w:rPr>
      <w:b/>
      <w:sz w:val="28"/>
      <w:szCs w:val="28"/>
    </w:rPr>
  </w:style>
  <w:style w:type="paragraph" w:styleId="Nagwek4">
    <w:name w:val="heading 4"/>
    <w:basedOn w:val="Normalny"/>
    <w:next w:val="Normalny"/>
    <w:uiPriority w:val="9"/>
    <w:semiHidden/>
    <w:unhideWhenUsed/>
    <w:qFormat/>
    <w:pPr>
      <w:keepNext/>
      <w:keepLines/>
      <w:spacing w:before="240" w:after="40"/>
      <w:outlineLvl w:val="3"/>
    </w:pPr>
    <w:rPr>
      <w:b/>
      <w:sz w:val="24"/>
      <w:szCs w:val="24"/>
    </w:rPr>
  </w:style>
  <w:style w:type="paragraph" w:styleId="Nagwek5">
    <w:name w:val="heading 5"/>
    <w:basedOn w:val="Normalny"/>
    <w:next w:val="Normalny"/>
    <w:uiPriority w:val="9"/>
    <w:semiHidden/>
    <w:unhideWhenUsed/>
    <w:qFormat/>
    <w:pPr>
      <w:keepNext/>
      <w:keepLines/>
      <w:spacing w:before="220" w:after="40"/>
      <w:outlineLvl w:val="4"/>
    </w:pPr>
    <w:rPr>
      <w:b/>
    </w:rPr>
  </w:style>
  <w:style w:type="paragraph" w:styleId="Nagwek6">
    <w:name w:val="heading 6"/>
    <w:basedOn w:val="Normalny"/>
    <w:next w:val="Normalny"/>
    <w:uiPriority w:val="9"/>
    <w:semiHidden/>
    <w:unhideWhenUsed/>
    <w:qFormat/>
    <w:pPr>
      <w:keepNext/>
      <w:keepLines/>
      <w:spacing w:before="200" w:after="40"/>
      <w:outlineLvl w:val="5"/>
    </w:pPr>
    <w:rPr>
      <w:b/>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ytu">
    <w:name w:val="Title"/>
    <w:basedOn w:val="Normalny"/>
    <w:next w:val="Normalny"/>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Podtytu">
    <w:name w:val="Subtitle"/>
    <w:basedOn w:val="Normalny"/>
    <w:next w:val="Normalny"/>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10" w:type="dxa"/>
        <w:right w:w="10" w:type="dxa"/>
      </w:tblCellMar>
    </w:tblPr>
  </w:style>
  <w:style w:type="table" w:customStyle="1" w:styleId="a0">
    <w:basedOn w:val="TableNormal1"/>
    <w:tblPr>
      <w:tblStyleRowBandSize w:val="1"/>
      <w:tblStyleColBandSize w:val="1"/>
      <w:tblCellMar>
        <w:left w:w="10" w:type="dxa"/>
        <w:right w:w="10" w:type="dxa"/>
      </w:tblCellMar>
    </w:tblPr>
  </w:style>
  <w:style w:type="table" w:customStyle="1" w:styleId="a1">
    <w:basedOn w:val="TableNormal1"/>
    <w:tblPr>
      <w:tblStyleRowBandSize w:val="1"/>
      <w:tblStyleColBandSize w:val="1"/>
      <w:tblCellMar>
        <w:left w:w="10" w:type="dxa"/>
        <w:right w:w="10" w:type="dxa"/>
      </w:tblCellMar>
    </w:tblPr>
  </w:style>
  <w:style w:type="table" w:customStyle="1" w:styleId="a2">
    <w:basedOn w:val="TableNormal1"/>
    <w:tblPr>
      <w:tblStyleRowBandSize w:val="1"/>
      <w:tblStyleColBandSize w:val="1"/>
      <w:tblCellMar>
        <w:left w:w="10" w:type="dxa"/>
        <w:right w:w="10" w:type="dxa"/>
      </w:tblCellMar>
    </w:tblPr>
  </w:style>
  <w:style w:type="table" w:customStyle="1" w:styleId="a3">
    <w:basedOn w:val="TableNormal1"/>
    <w:tblPr>
      <w:tblStyleRowBandSize w:val="1"/>
      <w:tblStyleColBandSize w:val="1"/>
      <w:tblCellMar>
        <w:top w:w="100" w:type="dxa"/>
        <w:left w:w="100" w:type="dxa"/>
        <w:bottom w:w="100" w:type="dxa"/>
        <w:right w:w="100" w:type="dxa"/>
      </w:tblCellMar>
    </w:tblPr>
  </w:style>
  <w:style w:type="table" w:customStyle="1" w:styleId="a4">
    <w:basedOn w:val="TableNormal1"/>
    <w:tblPr>
      <w:tblStyleRowBandSize w:val="1"/>
      <w:tblStyleColBandSize w:val="1"/>
      <w:tblCellMar>
        <w:top w:w="100" w:type="dxa"/>
        <w:left w:w="100" w:type="dxa"/>
        <w:bottom w:w="100" w:type="dxa"/>
        <w:right w:w="100" w:type="dxa"/>
      </w:tblCellMar>
    </w:tblPr>
  </w:style>
  <w:style w:type="table" w:customStyle="1" w:styleId="a5">
    <w:basedOn w:val="TableNormal1"/>
    <w:tblPr>
      <w:tblStyleRowBandSize w:val="1"/>
      <w:tblStyleColBandSize w:val="1"/>
      <w:tblCellMar>
        <w:top w:w="100" w:type="dxa"/>
        <w:left w:w="100" w:type="dxa"/>
        <w:bottom w:w="100" w:type="dxa"/>
        <w:right w:w="100" w:type="dxa"/>
      </w:tblCellMar>
    </w:tblPr>
  </w:style>
  <w:style w:type="table" w:customStyle="1" w:styleId="a6">
    <w:basedOn w:val="TableNormal1"/>
    <w:tblPr>
      <w:tblStyleRowBandSize w:val="1"/>
      <w:tblStyleColBandSize w:val="1"/>
      <w:tblCellMar>
        <w:top w:w="100" w:type="dxa"/>
        <w:left w:w="100" w:type="dxa"/>
        <w:bottom w:w="100" w:type="dxa"/>
        <w:right w:w="100" w:type="dxa"/>
      </w:tblCellMar>
    </w:tblPr>
  </w:style>
  <w:style w:type="table" w:customStyle="1" w:styleId="a7">
    <w:basedOn w:val="TableNormal1"/>
    <w:tblPr>
      <w:tblStyleRowBandSize w:val="1"/>
      <w:tblStyleColBandSize w:val="1"/>
      <w:tblCellMar>
        <w:top w:w="100" w:type="dxa"/>
        <w:left w:w="100" w:type="dxa"/>
        <w:bottom w:w="100" w:type="dxa"/>
        <w:right w:w="100" w:type="dxa"/>
      </w:tblCellMar>
    </w:tblPr>
  </w:style>
  <w:style w:type="table" w:customStyle="1" w:styleId="a8">
    <w:basedOn w:val="TableNormal1"/>
    <w:tblPr>
      <w:tblStyleRowBandSize w:val="1"/>
      <w:tblStyleColBandSize w:val="1"/>
      <w:tblCellMar>
        <w:top w:w="100" w:type="dxa"/>
        <w:left w:w="100" w:type="dxa"/>
        <w:bottom w:w="100" w:type="dxa"/>
        <w:right w:w="100" w:type="dxa"/>
      </w:tblCellMar>
    </w:tblPr>
  </w:style>
  <w:style w:type="table" w:customStyle="1" w:styleId="a9">
    <w:basedOn w:val="TableNormal1"/>
    <w:tblPr>
      <w:tblStyleRowBandSize w:val="1"/>
      <w:tblStyleColBandSize w:val="1"/>
      <w:tblCellMar>
        <w:top w:w="100" w:type="dxa"/>
        <w:left w:w="100" w:type="dxa"/>
        <w:bottom w:w="100" w:type="dxa"/>
        <w:right w:w="100" w:type="dxa"/>
      </w:tblCellMar>
    </w:tblPr>
  </w:style>
  <w:style w:type="table" w:customStyle="1" w:styleId="aa">
    <w:basedOn w:val="TableNormal1"/>
    <w:tblPr>
      <w:tblStyleRowBandSize w:val="1"/>
      <w:tblStyleColBandSize w:val="1"/>
      <w:tblCellMar>
        <w:top w:w="100" w:type="dxa"/>
        <w:left w:w="100" w:type="dxa"/>
        <w:bottom w:w="100" w:type="dxa"/>
        <w:right w:w="100" w:type="dxa"/>
      </w:tblCellMar>
    </w:tblPr>
  </w:style>
  <w:style w:type="table" w:customStyle="1" w:styleId="ab">
    <w:basedOn w:val="TableNormal1"/>
    <w:tblPr>
      <w:tblStyleRowBandSize w:val="1"/>
      <w:tblStyleColBandSize w:val="1"/>
      <w:tblCellMar>
        <w:top w:w="100" w:type="dxa"/>
        <w:left w:w="100" w:type="dxa"/>
        <w:bottom w:w="100" w:type="dxa"/>
        <w:right w:w="100" w:type="dxa"/>
      </w:tblCellMar>
    </w:tblPr>
  </w:style>
  <w:style w:type="paragraph" w:styleId="Nagwek">
    <w:name w:val="header"/>
    <w:basedOn w:val="Normalny"/>
    <w:link w:val="NagwekZnak"/>
    <w:uiPriority w:val="99"/>
    <w:unhideWhenUsed/>
    <w:rsid w:val="007158C9"/>
    <w:pPr>
      <w:tabs>
        <w:tab w:val="center" w:pos="4536"/>
        <w:tab w:val="right" w:pos="9072"/>
      </w:tabs>
      <w:spacing w:line="240" w:lineRule="auto"/>
    </w:pPr>
  </w:style>
  <w:style w:type="character" w:customStyle="1" w:styleId="NagwekZnak">
    <w:name w:val="Nagłówek Znak"/>
    <w:basedOn w:val="Domylnaczcionkaakapitu"/>
    <w:link w:val="Nagwek"/>
    <w:uiPriority w:val="99"/>
    <w:rsid w:val="007158C9"/>
  </w:style>
  <w:style w:type="paragraph" w:styleId="Stopka">
    <w:name w:val="footer"/>
    <w:basedOn w:val="Normalny"/>
    <w:link w:val="StopkaZnak"/>
    <w:uiPriority w:val="99"/>
    <w:unhideWhenUsed/>
    <w:rsid w:val="007158C9"/>
    <w:pPr>
      <w:tabs>
        <w:tab w:val="center" w:pos="4536"/>
        <w:tab w:val="right" w:pos="9072"/>
      </w:tabs>
      <w:spacing w:line="240" w:lineRule="auto"/>
    </w:pPr>
  </w:style>
  <w:style w:type="character" w:customStyle="1" w:styleId="StopkaZnak">
    <w:name w:val="Stopka Znak"/>
    <w:basedOn w:val="Domylnaczcionkaakapitu"/>
    <w:link w:val="Stopka"/>
    <w:uiPriority w:val="99"/>
    <w:rsid w:val="007158C9"/>
  </w:style>
  <w:style w:type="paragraph" w:styleId="Poprawka">
    <w:name w:val="Revision"/>
    <w:hidden/>
    <w:uiPriority w:val="99"/>
    <w:semiHidden/>
    <w:rsid w:val="002567F0"/>
    <w:pPr>
      <w:spacing w:line="240" w:lineRule="auto"/>
    </w:pPr>
  </w:style>
  <w:style w:type="paragraph" w:styleId="Akapitzlist">
    <w:name w:val="List Paragraph"/>
    <w:basedOn w:val="Normalny"/>
    <w:uiPriority w:val="34"/>
    <w:qFormat/>
    <w:rsid w:val="007402B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3" Type="http://schemas.openxmlformats.org/officeDocument/2006/relationships/image" Target="https://lh7-qw.googleusercontent.com/docsz/AD_4nXfkGEOCA2lz7lZsQK4rUx4Fh42KhSiE7w4LZEoXFCNWlxX8OYDU-u3_l_6FRM23Dq-_u2VerGNcK1rdAxtqAyqLo3kidimmxAEoYjGStevhuVDN5cqGDuqIZ0tEy9uD9oWfeQ7AkzMz4MM2B4ahbYY?key=cgIVMqImnJZ3MaBxQOmgiJ8K" TargetMode="External"/><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i+bvzrw0ISg/1qKYjU0a8zc4Ehw==">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2589</Words>
  <Characters>15538</Characters>
  <Application>Microsoft Office Word</Application>
  <DocSecurity>0</DocSecurity>
  <Lines>129</Lines>
  <Paragraphs>36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18091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Irmina Osman</dc:creator>
  <cp:lastModifiedBy>Mieszko Leszczyński</cp:lastModifiedBy>
  <cp:revision>3</cp:revision>
  <cp:lastPrinted>2026-03-24T10:59:00Z</cp:lastPrinted>
  <dcterms:created xsi:type="dcterms:W3CDTF">2026-03-24T10:34:00Z</dcterms:created>
  <dcterms:modified xsi:type="dcterms:W3CDTF">2026-03-24T10:59:00Z</dcterms:modified>
</cp:coreProperties>
</file>