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C0C" w:rsidRPr="004371A1" w:rsidRDefault="00293C0C" w:rsidP="00A27C75">
      <w:pPr>
        <w:spacing w:after="0"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Załącznik nr </w:t>
      </w:r>
      <w:r w:rsidR="00F76632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</w:t>
      </w:r>
      <w:bookmarkStart w:id="0" w:name="_GoBack"/>
      <w:bookmarkEnd w:id="0"/>
      <w:r w:rsidRPr="004371A1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do SWZ ZP-261-</w:t>
      </w:r>
      <w:r w:rsidR="000C0E6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02/2026</w:t>
      </w:r>
    </w:p>
    <w:p w:rsidR="00A27C75" w:rsidRPr="004371A1" w:rsidRDefault="00A27C75" w:rsidP="00A27C75">
      <w:pPr>
        <w:spacing w:after="0"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:rsidR="00293C0C" w:rsidRPr="004371A1" w:rsidRDefault="00293C0C" w:rsidP="00293C0C">
      <w:pPr>
        <w:spacing w:after="0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Wykonawca:</w:t>
      </w:r>
    </w:p>
    <w:p w:rsidR="00293C0C" w:rsidRPr="004371A1" w:rsidRDefault="00293C0C" w:rsidP="00293C0C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:rsidR="00293C0C" w:rsidRPr="004371A1" w:rsidRDefault="00293C0C" w:rsidP="00293C0C">
      <w:pPr>
        <w:ind w:right="5953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(pełna nazwa/firma, adres, w zależności od podmiotu: NIP/PESEL, KRS/</w:t>
      </w:r>
      <w:proofErr w:type="spellStart"/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CEiDG</w:t>
      </w:r>
      <w:proofErr w:type="spellEnd"/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)</w:t>
      </w:r>
    </w:p>
    <w:p w:rsidR="00293C0C" w:rsidRPr="004371A1" w:rsidRDefault="00293C0C" w:rsidP="00293C0C">
      <w:pPr>
        <w:spacing w:after="0"/>
        <w:rPr>
          <w:rFonts w:ascii="Arial" w:eastAsia="Times New Roman" w:hAnsi="Arial" w:cs="Arial"/>
          <w:sz w:val="20"/>
          <w:szCs w:val="20"/>
          <w:u w:val="single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u w:val="single"/>
          <w:lang w:eastAsia="pl-PL"/>
        </w:rPr>
        <w:t>reprezentowany przez:</w:t>
      </w:r>
    </w:p>
    <w:p w:rsidR="00293C0C" w:rsidRPr="004371A1" w:rsidRDefault="00293C0C" w:rsidP="00293C0C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:rsidR="00293C0C" w:rsidRPr="004371A1" w:rsidRDefault="00293C0C" w:rsidP="00293C0C">
      <w:pPr>
        <w:spacing w:after="0"/>
        <w:ind w:right="5953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(imię, nazwisko, stanowisko/podstawa do reprezentacji)</w:t>
      </w:r>
    </w:p>
    <w:p w:rsidR="00586761" w:rsidRPr="004371A1" w:rsidRDefault="00586761" w:rsidP="00EF432A">
      <w:pPr>
        <w:shd w:val="clear" w:color="auto" w:fill="FFFFFF"/>
        <w:rPr>
          <w:rFonts w:ascii="Arial" w:hAnsi="Arial" w:cs="Arial"/>
          <w:b/>
          <w:caps/>
          <w:sz w:val="24"/>
          <w:szCs w:val="24"/>
        </w:rPr>
      </w:pPr>
    </w:p>
    <w:p w:rsidR="00F10CC6" w:rsidRPr="00264985" w:rsidRDefault="00F10CC6" w:rsidP="00F10CC6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264985">
        <w:rPr>
          <w:rFonts w:ascii="Times New Roman" w:hAnsi="Times New Roman" w:cs="Times New Roman"/>
          <w:b/>
          <w:caps/>
          <w:sz w:val="24"/>
          <w:szCs w:val="24"/>
        </w:rPr>
        <w:t>OświadczeniE o BRAKU PODSTAW DO WYKLUCZENIA Z POSTĘPOWANIA</w:t>
      </w:r>
      <w:r w:rsidRPr="00264985">
        <w:rPr>
          <w:rStyle w:val="Odwoanieprzypisudolnego"/>
          <w:rFonts w:ascii="Times New Roman" w:hAnsi="Times New Roman" w:cs="Times New Roman"/>
          <w:b/>
          <w:caps/>
          <w:sz w:val="24"/>
          <w:szCs w:val="24"/>
        </w:rPr>
        <w:footnoteReference w:id="1"/>
      </w:r>
      <w:r w:rsidRPr="00264985">
        <w:rPr>
          <w:rFonts w:ascii="Times New Roman" w:hAnsi="Times New Roman" w:cs="Times New Roman"/>
          <w:b/>
          <w:caps/>
          <w:sz w:val="24"/>
          <w:szCs w:val="24"/>
        </w:rPr>
        <w:t xml:space="preserve"> </w:t>
      </w:r>
    </w:p>
    <w:p w:rsidR="00F10CC6" w:rsidRPr="00264985" w:rsidRDefault="00F10CC6" w:rsidP="00F10CC6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264985">
        <w:rPr>
          <w:rFonts w:ascii="Times New Roman" w:hAnsi="Times New Roman" w:cs="Times New Roman"/>
          <w:b/>
          <w:caps/>
          <w:sz w:val="24"/>
          <w:szCs w:val="24"/>
        </w:rPr>
        <w:t>Wykonawcy / każdego z Wykonawców wspólnie ubiegających się o udzielenie zamówienia</w:t>
      </w:r>
    </w:p>
    <w:p w:rsidR="00F10CC6" w:rsidRPr="00264985" w:rsidRDefault="00F10CC6" w:rsidP="008862D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składane na podstawie art. 125 ust. 1 ustawy z dnia 11 września 2019 r. – Prawo zamówień publicznych (</w:t>
      </w:r>
      <w:r w:rsidR="008100FB" w:rsidRPr="002649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Dz.U. 202</w:t>
      </w:r>
      <w:r w:rsidR="00FE3D0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4</w:t>
      </w:r>
      <w:r w:rsidR="008100FB" w:rsidRPr="002649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poz. 1</w:t>
      </w:r>
      <w:r w:rsidR="00FE3D0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32</w:t>
      </w:r>
      <w:r w:rsidR="008100FB" w:rsidRPr="002649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0</w:t>
      </w:r>
      <w:r w:rsidR="00FE3D0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A6388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t.j.</w:t>
      </w:r>
      <w:r w:rsidR="00FE3D0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  <w:r w:rsidRPr="0026498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)  (dalej jako: ustawa Pzp), </w:t>
      </w:r>
    </w:p>
    <w:p w:rsidR="00F10CC6" w:rsidRPr="00264985" w:rsidRDefault="00F10CC6" w:rsidP="00F10CC6">
      <w:pPr>
        <w:keepNext/>
        <w:spacing w:before="240" w:after="6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potrzeby postępowania Nr </w:t>
      </w:r>
      <w:r w:rsidRPr="00264985">
        <w:rPr>
          <w:rFonts w:ascii="Times New Roman" w:hAnsi="Times New Roman" w:cs="Times New Roman"/>
          <w:b/>
          <w:sz w:val="24"/>
          <w:szCs w:val="24"/>
        </w:rPr>
        <w:t>ZP-261-</w:t>
      </w:r>
      <w:r w:rsidR="002C0432">
        <w:rPr>
          <w:rFonts w:ascii="Times New Roman" w:hAnsi="Times New Roman" w:cs="Times New Roman"/>
          <w:b/>
          <w:sz w:val="24"/>
          <w:szCs w:val="24"/>
        </w:rPr>
        <w:t>02</w:t>
      </w:r>
      <w:r w:rsidR="0031703A" w:rsidRPr="00264985">
        <w:rPr>
          <w:rFonts w:ascii="Times New Roman" w:hAnsi="Times New Roman" w:cs="Times New Roman"/>
          <w:b/>
          <w:sz w:val="24"/>
          <w:szCs w:val="24"/>
        </w:rPr>
        <w:t>/202</w:t>
      </w:r>
      <w:r w:rsidR="000C0E64">
        <w:rPr>
          <w:rFonts w:ascii="Times New Roman" w:hAnsi="Times New Roman" w:cs="Times New Roman"/>
          <w:b/>
          <w:sz w:val="24"/>
          <w:szCs w:val="24"/>
        </w:rPr>
        <w:t>6</w:t>
      </w:r>
      <w:r w:rsidRPr="00264985">
        <w:rPr>
          <w:rFonts w:ascii="Times New Roman" w:hAnsi="Times New Roman" w:cs="Times New Roman"/>
          <w:sz w:val="24"/>
          <w:szCs w:val="24"/>
        </w:rPr>
        <w:t xml:space="preserve"> </w:t>
      </w: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>o ud</w:t>
      </w:r>
      <w:r w:rsidR="00AC11C5"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zielenie zamówienia publicznego </w:t>
      </w: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pn.  </w:t>
      </w:r>
    </w:p>
    <w:p w:rsidR="000C0E64" w:rsidRDefault="000C0E64" w:rsidP="008B7CCD">
      <w:pPr>
        <w:keepNext/>
        <w:spacing w:before="240" w:after="60" w:line="240" w:lineRule="auto"/>
        <w:outlineLvl w:val="0"/>
        <w:rPr>
          <w:rFonts w:ascii="Times New Roman" w:eastAsia="Calibri" w:hAnsi="Times New Roman" w:cs="Times New Roman"/>
          <w:b/>
        </w:rPr>
      </w:pPr>
      <w:r w:rsidRPr="0003337C">
        <w:rPr>
          <w:rFonts w:ascii="Times New Roman" w:eastAsia="Calibri" w:hAnsi="Times New Roman" w:cs="Times New Roman"/>
          <w:b/>
        </w:rPr>
        <w:t>Dostawa i wdrożenie oprogramowania do digitalizacji dokumentacji papierowej wraz z integracją tego oprogramowania z posiadanym przez Zamawiającego systemem AMMS.</w:t>
      </w:r>
    </w:p>
    <w:p w:rsidR="00F10CC6" w:rsidRPr="00264985" w:rsidRDefault="00F10CC6" w:rsidP="008B7CCD">
      <w:pPr>
        <w:keepNext/>
        <w:spacing w:before="240" w:after="60" w:line="240" w:lineRule="auto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prowadzonego przez </w:t>
      </w:r>
      <w:r w:rsidR="0031703A"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USK – 1 </w:t>
      </w:r>
      <w:r w:rsidR="008862D9"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co następuje:</w:t>
      </w:r>
    </w:p>
    <w:p w:rsidR="00F10CC6" w:rsidRPr="00264985" w:rsidRDefault="00F10CC6" w:rsidP="00F10CC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10CC6" w:rsidRPr="00264985" w:rsidRDefault="00F10CC6" w:rsidP="00F10CC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na dzień składania ofert nie podlegam wykluczeniu z postępowania na podstawie art. 108 ust. 1 ustawy Pzp.</w:t>
      </w:r>
    </w:p>
    <w:p w:rsidR="00F10CC6" w:rsidRPr="00264985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:rsidR="008100FB" w:rsidRPr="00264985" w:rsidRDefault="008100FB" w:rsidP="008100F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pl-PL"/>
        </w:rPr>
        <w:lastRenderedPageBreak/>
        <w:t>lub*</w:t>
      </w:r>
    </w:p>
    <w:p w:rsidR="008100FB" w:rsidRPr="00264985" w:rsidRDefault="008100FB" w:rsidP="008100FB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:rsidR="008100FB" w:rsidRPr="00264985" w:rsidRDefault="008100FB" w:rsidP="008100FB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264985">
        <w:rPr>
          <w:rFonts w:ascii="Times New Roman" w:hAnsi="Times New Roman" w:cs="Times New Roman"/>
          <w:color w:val="FF0000"/>
          <w:sz w:val="24"/>
          <w:szCs w:val="24"/>
          <w:u w:val="single"/>
        </w:rPr>
        <w:t>*</w:t>
      </w:r>
      <w:r w:rsidRPr="00264985">
        <w:rPr>
          <w:rFonts w:ascii="Times New Roman" w:hAnsi="Times New Roman" w:cs="Times New Roman"/>
          <w:sz w:val="24"/>
          <w:szCs w:val="24"/>
          <w:u w:val="single"/>
        </w:rPr>
        <w:t>Oświadczam</w:t>
      </w:r>
      <w:r w:rsidRPr="00264985">
        <w:rPr>
          <w:rFonts w:ascii="Times New Roman" w:hAnsi="Times New Roman" w:cs="Times New Roman"/>
          <w:sz w:val="24"/>
          <w:szCs w:val="24"/>
        </w:rPr>
        <w:t xml:space="preserve">, że zachodzą w stosunku do mnie podstawy wykluczenia z postępowania na podstawie  art. …………. ustawy Pzp </w:t>
      </w:r>
      <w:r w:rsidRPr="00264985">
        <w:rPr>
          <w:rFonts w:ascii="Times New Roman" w:hAnsi="Times New Roman" w:cs="Times New Roman"/>
          <w:i/>
          <w:sz w:val="24"/>
          <w:szCs w:val="24"/>
        </w:rPr>
        <w:t xml:space="preserve">(podać mającą zastosowanie podstawę wykluczenia spośród wymienionych w art. 108 ust. 1 ustawy Pzp). </w:t>
      </w:r>
      <w:r w:rsidRPr="00264985">
        <w:rPr>
          <w:rFonts w:ascii="Times New Roman" w:hAnsi="Times New Roman" w:cs="Times New Roman"/>
          <w:sz w:val="24"/>
          <w:szCs w:val="24"/>
        </w:rPr>
        <w:t>Jednocześnie oświadczam, że w związku z ww. okolicznością, na podstawie art. 110 ust. 2 ustawy Pzp podjąłem następujące środki naprawcze:</w:t>
      </w:r>
    </w:p>
    <w:p w:rsidR="008100FB" w:rsidRPr="00264985" w:rsidRDefault="008100FB" w:rsidP="008100F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:rsidR="008100FB" w:rsidRPr="00264985" w:rsidRDefault="008100FB" w:rsidP="008100F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:rsidR="008100FB" w:rsidRPr="00264985" w:rsidRDefault="008100FB" w:rsidP="008100F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:rsidR="008100FB" w:rsidRPr="00264985" w:rsidRDefault="008100FB" w:rsidP="008100FB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>*jeżeli nie dotyczy należy przekreślić powyższy zapis</w:t>
      </w:r>
    </w:p>
    <w:p w:rsidR="008100FB" w:rsidRPr="00264985" w:rsidRDefault="008100FB" w:rsidP="008100FB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</w:p>
    <w:p w:rsidR="00F876B0" w:rsidRPr="00264985" w:rsidRDefault="00F10CC6" w:rsidP="00F876B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F876B0" w:rsidRPr="00264985">
        <w:rPr>
          <w:rFonts w:ascii="Times New Roman" w:hAnsi="Times New Roman" w:cs="Times New Roman"/>
          <w:sz w:val="24"/>
          <w:szCs w:val="24"/>
          <w:u w:val="single"/>
        </w:rPr>
        <w:t>Oświadczam</w:t>
      </w:r>
      <w:r w:rsidR="00F876B0" w:rsidRPr="00264985">
        <w:rPr>
          <w:rFonts w:ascii="Times New Roman" w:hAnsi="Times New Roman" w:cs="Times New Roman"/>
          <w:sz w:val="24"/>
          <w:szCs w:val="24"/>
        </w:rPr>
        <w:t xml:space="preserve">, że nie zachodzą w stosunku do mnie podstawy wykluczenia z postępowania na podstawie  </w:t>
      </w:r>
      <w:r w:rsidR="00F876B0" w:rsidRPr="00264985">
        <w:rPr>
          <w:rFonts w:ascii="Times New Roman" w:eastAsia="Times New Roman" w:hAnsi="Times New Roman" w:cs="Times New Roman"/>
          <w:sz w:val="24"/>
          <w:szCs w:val="24"/>
        </w:rPr>
        <w:t xml:space="preserve">art. 7 ust. 1 </w:t>
      </w:r>
      <w:r w:rsidR="00F876B0" w:rsidRPr="00264985">
        <w:rPr>
          <w:rFonts w:ascii="Times New Roman" w:eastAsia="Calibri" w:hAnsi="Times New Roman" w:cs="Times New Roman"/>
          <w:sz w:val="24"/>
          <w:szCs w:val="24"/>
        </w:rPr>
        <w:t xml:space="preserve">ustawy z dnia z dnia 13 kwietnia 2022 r. o szczególnych rozwiązaniach w zakresie przeciwdziałania wspieraniu agresji na Ukrainę oraz służących ochronie bezpieczeństwa narodowego ( </w:t>
      </w:r>
      <w:r w:rsidR="00F876B0" w:rsidRPr="00264985">
        <w:rPr>
          <w:rFonts w:ascii="Times New Roman" w:hAnsi="Times New Roman" w:cs="Times New Roman"/>
          <w:sz w:val="24"/>
          <w:szCs w:val="24"/>
        </w:rPr>
        <w:t>Dz.U. 202</w:t>
      </w:r>
      <w:r w:rsidR="00FE3D0E">
        <w:rPr>
          <w:rFonts w:ascii="Times New Roman" w:hAnsi="Times New Roman" w:cs="Times New Roman"/>
          <w:sz w:val="24"/>
          <w:szCs w:val="24"/>
        </w:rPr>
        <w:t>4</w:t>
      </w:r>
      <w:r w:rsidR="00F876B0" w:rsidRPr="00264985">
        <w:rPr>
          <w:rFonts w:ascii="Times New Roman" w:hAnsi="Times New Roman" w:cs="Times New Roman"/>
          <w:sz w:val="24"/>
          <w:szCs w:val="24"/>
        </w:rPr>
        <w:t>.</w:t>
      </w:r>
      <w:r w:rsidR="00FE3D0E">
        <w:rPr>
          <w:rFonts w:ascii="Times New Roman" w:hAnsi="Times New Roman" w:cs="Times New Roman"/>
          <w:sz w:val="24"/>
          <w:szCs w:val="24"/>
        </w:rPr>
        <w:t xml:space="preserve">507 </w:t>
      </w:r>
      <w:r w:rsidR="00C767EC">
        <w:rPr>
          <w:rFonts w:ascii="Times New Roman" w:hAnsi="Times New Roman" w:cs="Times New Roman"/>
          <w:sz w:val="24"/>
          <w:szCs w:val="24"/>
        </w:rPr>
        <w:t>t.j</w:t>
      </w:r>
      <w:r w:rsidR="00FE3D0E">
        <w:rPr>
          <w:rFonts w:ascii="Times New Roman" w:hAnsi="Times New Roman" w:cs="Times New Roman"/>
          <w:sz w:val="24"/>
          <w:szCs w:val="24"/>
        </w:rPr>
        <w:t>.</w:t>
      </w:r>
      <w:r w:rsidR="00F876B0" w:rsidRPr="00264985">
        <w:rPr>
          <w:rFonts w:ascii="Times New Roman" w:hAnsi="Times New Roman" w:cs="Times New Roman"/>
          <w:sz w:val="24"/>
          <w:szCs w:val="24"/>
        </w:rPr>
        <w:t>).</w:t>
      </w:r>
    </w:p>
    <w:p w:rsidR="00F10CC6" w:rsidRPr="00264985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F10CC6" w:rsidRPr="00264985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F10CC6" w:rsidRPr="00264985" w:rsidRDefault="00F10CC6" w:rsidP="00F10C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64985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F10CC6" w:rsidRPr="00264985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F10CC6" w:rsidRPr="00264985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</w:p>
    <w:p w:rsidR="00F10CC6" w:rsidRPr="00264985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pl-PL"/>
        </w:rPr>
      </w:pPr>
    </w:p>
    <w:p w:rsidR="00F10CC6" w:rsidRPr="00264985" w:rsidRDefault="00F10CC6" w:rsidP="00F10CC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4985">
        <w:rPr>
          <w:rFonts w:ascii="Times New Roman" w:eastAsia="Times New Roman" w:hAnsi="Times New Roman" w:cs="Times New Roman"/>
          <w:bCs/>
          <w:i/>
          <w:sz w:val="24"/>
          <w:szCs w:val="24"/>
        </w:rPr>
        <w:t>Oświadczenie składa Wykonawca samodzielnie ubiegający się o udzielenie zamówienia oraz każdy z wykonawców wspólnie ubiegających się o udzielenie zamówienia (członkowie konsorcjum/wspólnicy spółki cywilnej)</w:t>
      </w:r>
    </w:p>
    <w:p w:rsidR="00F10CC6" w:rsidRPr="00264985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F10CC6" w:rsidRPr="00264985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F10CC6" w:rsidRPr="00264985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5C69F2" w:rsidRPr="00264985" w:rsidRDefault="005C69F2">
      <w:pPr>
        <w:rPr>
          <w:rFonts w:ascii="Times New Roman" w:hAnsi="Times New Roman" w:cs="Times New Roman"/>
          <w:sz w:val="24"/>
          <w:szCs w:val="24"/>
        </w:rPr>
      </w:pPr>
    </w:p>
    <w:sectPr w:rsidR="005C69F2" w:rsidRPr="00264985" w:rsidSect="0036099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4AAC" w:rsidRDefault="00694AAC" w:rsidP="00293C0C">
      <w:pPr>
        <w:spacing w:after="0" w:line="240" w:lineRule="auto"/>
      </w:pPr>
      <w:r>
        <w:separator/>
      </w:r>
    </w:p>
  </w:endnote>
  <w:endnote w:type="continuationSeparator" w:id="0">
    <w:p w:rsidR="00694AAC" w:rsidRDefault="00694AAC" w:rsidP="00293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28"/>
        <w:szCs w:val="28"/>
      </w:rPr>
      <w:id w:val="18621597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293C0C" w:rsidRPr="00B47A79" w:rsidRDefault="00293C0C">
        <w:pPr>
          <w:pStyle w:val="Stopka"/>
          <w:jc w:val="right"/>
          <w:rPr>
            <w:rFonts w:ascii="Times New Roman" w:eastAsiaTheme="majorEastAsia" w:hAnsi="Times New Roman" w:cs="Times New Roman"/>
            <w:sz w:val="24"/>
            <w:szCs w:val="24"/>
          </w:rPr>
        </w:pPr>
        <w:r w:rsidRPr="00B47A79">
          <w:rPr>
            <w:rFonts w:ascii="Times New Roman" w:eastAsiaTheme="majorEastAsia" w:hAnsi="Times New Roman" w:cs="Times New Roman"/>
            <w:sz w:val="24"/>
            <w:szCs w:val="24"/>
          </w:rPr>
          <w:t xml:space="preserve">str. </w:t>
        </w:r>
        <w:r w:rsidR="006947D2" w:rsidRPr="006947D2">
          <w:rPr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 w:rsidRPr="00B47A79">
          <w:rPr>
            <w:rFonts w:ascii="Times New Roman" w:hAnsi="Times New Roman" w:cs="Times New Roman"/>
            <w:sz w:val="24"/>
            <w:szCs w:val="24"/>
          </w:rPr>
          <w:instrText>PAGE    \* MERGEFORMAT</w:instrText>
        </w:r>
        <w:r w:rsidR="006947D2" w:rsidRPr="006947D2">
          <w:rPr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0C0E64" w:rsidRPr="000C0E64">
          <w:rPr>
            <w:rFonts w:ascii="Times New Roman" w:eastAsiaTheme="majorEastAsia" w:hAnsi="Times New Roman" w:cs="Times New Roman"/>
            <w:noProof/>
            <w:sz w:val="24"/>
            <w:szCs w:val="24"/>
          </w:rPr>
          <w:t>2</w:t>
        </w:r>
        <w:r w:rsidR="006947D2" w:rsidRPr="00B47A79">
          <w:rPr>
            <w:rFonts w:ascii="Times New Roman" w:eastAsiaTheme="majorEastAsia" w:hAnsi="Times New Roman" w:cs="Times New Roman"/>
            <w:sz w:val="24"/>
            <w:szCs w:val="24"/>
          </w:rPr>
          <w:fldChar w:fldCharType="end"/>
        </w:r>
      </w:p>
    </w:sdtContent>
  </w:sdt>
  <w:p w:rsidR="00DB2C84" w:rsidRDefault="00B47A79" w:rsidP="00B47A79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Calibri"/>
        <w:sz w:val="24"/>
        <w:szCs w:val="24"/>
        <w:lang w:eastAsia="pl-PL"/>
      </w:rPr>
    </w:pPr>
    <w:r>
      <w:rPr>
        <w:rFonts w:ascii="Calibri" w:eastAsia="Calibri" w:hAnsi="Calibri" w:cs="Calibri"/>
        <w:sz w:val="24"/>
        <w:szCs w:val="24"/>
        <w:lang w:eastAsia="pl-PL"/>
      </w:rPr>
      <w:t>Oświadczenie o braku podstaw wykluczenia</w:t>
    </w:r>
    <w:r w:rsidRPr="00B47A79">
      <w:rPr>
        <w:rFonts w:ascii="Calibri" w:eastAsia="Calibri" w:hAnsi="Calibri" w:cs="Calibri"/>
        <w:sz w:val="24"/>
        <w:szCs w:val="24"/>
        <w:lang w:eastAsia="pl-PL"/>
      </w:rPr>
      <w:t xml:space="preserve"> do ZP-261-</w:t>
    </w:r>
    <w:r w:rsidR="002C0432">
      <w:rPr>
        <w:rFonts w:ascii="Calibri" w:eastAsia="Calibri" w:hAnsi="Calibri" w:cs="Calibri"/>
        <w:sz w:val="24"/>
        <w:szCs w:val="24"/>
        <w:lang w:eastAsia="pl-PL"/>
      </w:rPr>
      <w:t>02</w:t>
    </w:r>
    <w:r w:rsidR="0031703A">
      <w:rPr>
        <w:rFonts w:ascii="Calibri" w:eastAsia="Calibri" w:hAnsi="Calibri" w:cs="Calibri"/>
        <w:sz w:val="24"/>
        <w:szCs w:val="24"/>
        <w:lang w:eastAsia="pl-PL"/>
      </w:rPr>
      <w:t>/202</w:t>
    </w:r>
    <w:r w:rsidR="000C0E64">
      <w:rPr>
        <w:rFonts w:ascii="Calibri" w:eastAsia="Calibri" w:hAnsi="Calibri" w:cs="Calibri"/>
        <w:sz w:val="24"/>
        <w:szCs w:val="24"/>
        <w:lang w:eastAsia="pl-PL"/>
      </w:rPr>
      <w:t>6</w:t>
    </w:r>
    <w:r w:rsidRPr="00B47A79">
      <w:rPr>
        <w:rFonts w:ascii="Calibri" w:eastAsia="Calibri" w:hAnsi="Calibri" w:cs="Calibri"/>
        <w:sz w:val="24"/>
        <w:szCs w:val="24"/>
        <w:lang w:eastAsia="pl-PL"/>
      </w:rPr>
      <w:t xml:space="preserve"> </w:t>
    </w:r>
  </w:p>
  <w:p w:rsidR="000C0E64" w:rsidRPr="001573E2" w:rsidRDefault="000C0E64" w:rsidP="000C0E64">
    <w:pPr>
      <w:spacing w:after="0" w:line="240" w:lineRule="auto"/>
      <w:jc w:val="both"/>
      <w:rPr>
        <w:rFonts w:ascii="Times New Roman" w:hAnsi="Times New Roman" w:cs="Times New Roman"/>
        <w:i/>
        <w:sz w:val="16"/>
        <w:szCs w:val="16"/>
      </w:rPr>
    </w:pPr>
    <w:r w:rsidRPr="001573E2">
      <w:rPr>
        <w:rFonts w:ascii="Times New Roman" w:hAnsi="Times New Roman" w:cs="Times New Roman"/>
        <w:i/>
        <w:sz w:val="16"/>
        <w:szCs w:val="16"/>
      </w:rPr>
      <w:t>Przedmiot zamówienia finansowany będzie w ramach:</w:t>
    </w:r>
  </w:p>
  <w:p w:rsidR="000C0E64" w:rsidRPr="001573E2" w:rsidRDefault="000C0E64" w:rsidP="000C0E64">
    <w:pPr>
      <w:spacing w:after="0" w:line="240" w:lineRule="auto"/>
      <w:jc w:val="both"/>
      <w:rPr>
        <w:rFonts w:ascii="Times New Roman" w:hAnsi="Times New Roman" w:cs="Times New Roman"/>
        <w:i/>
        <w:sz w:val="16"/>
        <w:szCs w:val="16"/>
      </w:rPr>
    </w:pPr>
    <w:r w:rsidRPr="001573E2">
      <w:rPr>
        <w:rFonts w:ascii="Times New Roman" w:hAnsi="Times New Roman" w:cs="Times New Roman"/>
        <w:i/>
        <w:sz w:val="16"/>
        <w:szCs w:val="16"/>
      </w:rPr>
      <w:t>Europejskiego Instrumentu na rzecz Odbudowy i Zwiększania Odporności (Krajowy Plan Odbudowy i Zwiększania Odporności - KPO) - D1.1.2 Przyspieszenie procesów transformacji cyfrowej ochrony zdrowia poprzez dalszy rozwój usług cyfrowych w ochronie zdrowia</w:t>
    </w:r>
    <w:r w:rsidRPr="001573E2">
      <w:rPr>
        <w:rFonts w:ascii="Times New Roman" w:hAnsi="Times New Roman" w:cs="Times New Roman"/>
        <w:i/>
        <w:sz w:val="16"/>
        <w:szCs w:val="16"/>
      </w:rPr>
      <w:t/>
    </w:r>
  </w:p>
  <w:p w:rsidR="000C0E64" w:rsidRPr="001573E2" w:rsidRDefault="000C0E64" w:rsidP="000C0E64">
    <w:pPr>
      <w:rPr>
        <w:rFonts w:ascii="Times New Roman" w:hAnsi="Times New Roman" w:cs="Times New Roman"/>
        <w:i/>
        <w:sz w:val="16"/>
        <w:szCs w:val="16"/>
      </w:rPr>
    </w:pPr>
    <w:r w:rsidRPr="001573E2">
      <w:rPr>
        <w:rFonts w:ascii="Times New Roman" w:hAnsi="Times New Roman" w:cs="Times New Roman"/>
        <w:i/>
        <w:sz w:val="16"/>
        <w:szCs w:val="16"/>
      </w:rPr>
      <w:t>Umowa nr KPOD.07.03-IP.10-0204/25/KPO/88/2025/661</w:t>
    </w:r>
  </w:p>
  <w:p w:rsidR="000C0E64" w:rsidRDefault="000C0E64" w:rsidP="00B47A79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Calibri"/>
        <w:sz w:val="24"/>
        <w:szCs w:val="24"/>
        <w:lang w:eastAsia="pl-PL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4AAC" w:rsidRDefault="00694AAC" w:rsidP="00293C0C">
      <w:pPr>
        <w:spacing w:after="0" w:line="240" w:lineRule="auto"/>
      </w:pPr>
      <w:r>
        <w:separator/>
      </w:r>
    </w:p>
  </w:footnote>
  <w:footnote w:type="continuationSeparator" w:id="0">
    <w:p w:rsidR="00694AAC" w:rsidRDefault="00694AAC" w:rsidP="00293C0C">
      <w:pPr>
        <w:spacing w:after="0" w:line="240" w:lineRule="auto"/>
      </w:pPr>
      <w:r>
        <w:continuationSeparator/>
      </w:r>
    </w:p>
  </w:footnote>
  <w:footnote w:id="1">
    <w:p w:rsidR="00F10CC6" w:rsidRPr="00410A27" w:rsidRDefault="00F10CC6" w:rsidP="00F10CC6">
      <w:pPr>
        <w:pStyle w:val="Tekstpodstawowy"/>
        <w:spacing w:after="0"/>
        <w:jc w:val="both"/>
        <w:rPr>
          <w:b/>
          <w:sz w:val="16"/>
          <w:szCs w:val="16"/>
        </w:rPr>
      </w:pPr>
      <w:r w:rsidRPr="008135BC">
        <w:rPr>
          <w:rFonts w:ascii="Calibri" w:hAnsi="Calibri"/>
          <w:sz w:val="22"/>
          <w:szCs w:val="22"/>
          <w:vertAlign w:val="superscript"/>
        </w:rPr>
        <w:t>1</w:t>
      </w:r>
      <w:r>
        <w:rPr>
          <w:rFonts w:ascii="Calibri" w:hAnsi="Calibri"/>
          <w:sz w:val="22"/>
          <w:szCs w:val="22"/>
        </w:rPr>
        <w:t xml:space="preserve"> </w:t>
      </w:r>
      <w:r w:rsidRPr="00410A27">
        <w:rPr>
          <w:sz w:val="16"/>
          <w:szCs w:val="16"/>
        </w:rPr>
        <w:t xml:space="preserve">Pouczenie o odpowiedzialności karnej Art. 297 § 1 Kodeksu karnego (Dz. U. Nr 88 poz. 553 z </w:t>
      </w:r>
      <w:proofErr w:type="spellStart"/>
      <w:r w:rsidRPr="00410A27">
        <w:rPr>
          <w:sz w:val="16"/>
          <w:szCs w:val="16"/>
        </w:rPr>
        <w:t>późn</w:t>
      </w:r>
      <w:proofErr w:type="spellEnd"/>
      <w:r w:rsidRPr="00410A27">
        <w:rPr>
          <w:sz w:val="16"/>
          <w:szCs w:val="16"/>
        </w:rPr>
        <w:t>. zm.):</w:t>
      </w:r>
    </w:p>
    <w:p w:rsidR="00F10CC6" w:rsidRDefault="00F10CC6" w:rsidP="00F10CC6">
      <w:pPr>
        <w:pStyle w:val="Stopka"/>
        <w:jc w:val="both"/>
      </w:pPr>
      <w:r w:rsidRPr="00410A27">
        <w:rPr>
          <w:sz w:val="16"/>
          <w:szCs w:val="16"/>
        </w:rPr>
        <w:t>„</w:t>
      </w:r>
      <w:r w:rsidRPr="00410A27">
        <w:rPr>
          <w:sz w:val="16"/>
          <w:szCs w:val="16"/>
          <w:u w:val="single"/>
        </w:rPr>
        <w:t>Kto w celu uzyskania</w:t>
      </w:r>
      <w:r w:rsidRPr="00410A27">
        <w:rPr>
          <w:sz w:val="16"/>
          <w:szCs w:val="16"/>
        </w:rPr>
        <w:t xml:space="preserve">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 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5.”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0E64" w:rsidRDefault="000C0E64">
    <w:pPr>
      <w:pStyle w:val="Nagwek"/>
    </w:pPr>
    <w:r w:rsidRPr="000C0E64">
      <w:drawing>
        <wp:inline distT="0" distB="0" distL="0" distR="0">
          <wp:extent cx="5760720" cy="724295"/>
          <wp:effectExtent l="1905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242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C0E64" w:rsidRDefault="000C0E64">
    <w:pPr>
      <w:pStyle w:val="Nagwek"/>
    </w:pPr>
  </w:p>
  <w:p w:rsidR="000C0E64" w:rsidRDefault="000C0E64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4FB6"/>
    <w:rsid w:val="00005528"/>
    <w:rsid w:val="00012A71"/>
    <w:rsid w:val="000C0E64"/>
    <w:rsid w:val="001138DA"/>
    <w:rsid w:val="0015133A"/>
    <w:rsid w:val="001A5EFA"/>
    <w:rsid w:val="001C6516"/>
    <w:rsid w:val="001C6872"/>
    <w:rsid w:val="00264985"/>
    <w:rsid w:val="00293C0C"/>
    <w:rsid w:val="00294EEA"/>
    <w:rsid w:val="002C0432"/>
    <w:rsid w:val="00306380"/>
    <w:rsid w:val="0031703A"/>
    <w:rsid w:val="00360996"/>
    <w:rsid w:val="003774DD"/>
    <w:rsid w:val="0040402D"/>
    <w:rsid w:val="00414320"/>
    <w:rsid w:val="004371A1"/>
    <w:rsid w:val="00447F1A"/>
    <w:rsid w:val="0048750D"/>
    <w:rsid w:val="004F2A41"/>
    <w:rsid w:val="0052707F"/>
    <w:rsid w:val="00584B25"/>
    <w:rsid w:val="00586761"/>
    <w:rsid w:val="005963E4"/>
    <w:rsid w:val="005C1A65"/>
    <w:rsid w:val="005C5CB2"/>
    <w:rsid w:val="005C69F2"/>
    <w:rsid w:val="005D11A2"/>
    <w:rsid w:val="005F0E82"/>
    <w:rsid w:val="00652F99"/>
    <w:rsid w:val="006947D2"/>
    <w:rsid w:val="00694AAC"/>
    <w:rsid w:val="006C4FB6"/>
    <w:rsid w:val="006F5201"/>
    <w:rsid w:val="0072027F"/>
    <w:rsid w:val="007B04FB"/>
    <w:rsid w:val="008100FB"/>
    <w:rsid w:val="00833B73"/>
    <w:rsid w:val="008862D9"/>
    <w:rsid w:val="008B7CCD"/>
    <w:rsid w:val="008F7D01"/>
    <w:rsid w:val="0092003D"/>
    <w:rsid w:val="009273D8"/>
    <w:rsid w:val="009F4F25"/>
    <w:rsid w:val="00A2575F"/>
    <w:rsid w:val="00A270F8"/>
    <w:rsid w:val="00A27C75"/>
    <w:rsid w:val="00A476C8"/>
    <w:rsid w:val="00A6388B"/>
    <w:rsid w:val="00AC11C5"/>
    <w:rsid w:val="00AD64CC"/>
    <w:rsid w:val="00B47A79"/>
    <w:rsid w:val="00BA1EEA"/>
    <w:rsid w:val="00C13E99"/>
    <w:rsid w:val="00C432AD"/>
    <w:rsid w:val="00C446DD"/>
    <w:rsid w:val="00C67013"/>
    <w:rsid w:val="00C767EC"/>
    <w:rsid w:val="00C94201"/>
    <w:rsid w:val="00CF48FD"/>
    <w:rsid w:val="00DB2C84"/>
    <w:rsid w:val="00E06AA0"/>
    <w:rsid w:val="00E54392"/>
    <w:rsid w:val="00E96660"/>
    <w:rsid w:val="00ED6C70"/>
    <w:rsid w:val="00EF1F24"/>
    <w:rsid w:val="00EF432A"/>
    <w:rsid w:val="00F10CC6"/>
    <w:rsid w:val="00F36987"/>
    <w:rsid w:val="00F47A84"/>
    <w:rsid w:val="00F76632"/>
    <w:rsid w:val="00F876B0"/>
    <w:rsid w:val="00FE3D0E"/>
    <w:rsid w:val="00FE5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7B04FB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C0E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0E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7B04F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8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066671-A42A-4EB6-ADE6-590989505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325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2275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aracinowska</cp:lastModifiedBy>
  <cp:revision>3</cp:revision>
  <dcterms:created xsi:type="dcterms:W3CDTF">2026-01-14T11:43:00Z</dcterms:created>
  <dcterms:modified xsi:type="dcterms:W3CDTF">2026-01-14T11:47:00Z</dcterms:modified>
</cp:coreProperties>
</file>