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74C11" w14:textId="40664E76" w:rsidR="003543E3" w:rsidRPr="00EA2942" w:rsidRDefault="003543E3" w:rsidP="003543E3">
      <w:pPr>
        <w:spacing w:before="60" w:after="60" w:line="276" w:lineRule="auto"/>
        <w:ind w:left="5103"/>
        <w:jc w:val="right"/>
        <w:rPr>
          <w:rFonts w:ascii="Arial" w:hAnsi="Arial" w:cs="Arial"/>
          <w:b/>
          <w:sz w:val="28"/>
          <w:szCs w:val="28"/>
        </w:rPr>
      </w:pPr>
      <w:r w:rsidRPr="00EA2942">
        <w:rPr>
          <w:rFonts w:ascii="Arial" w:hAnsi="Arial" w:cs="Arial"/>
          <w:b/>
          <w:sz w:val="28"/>
          <w:szCs w:val="28"/>
        </w:rPr>
        <w:t xml:space="preserve">Załącznik Nr </w:t>
      </w:r>
      <w:r w:rsidR="00DE4017">
        <w:rPr>
          <w:rFonts w:ascii="Arial" w:hAnsi="Arial" w:cs="Arial"/>
          <w:b/>
          <w:sz w:val="28"/>
          <w:szCs w:val="28"/>
        </w:rPr>
        <w:t>6</w:t>
      </w:r>
      <w:r w:rsidRPr="00EA2942">
        <w:rPr>
          <w:rFonts w:ascii="Arial" w:hAnsi="Arial" w:cs="Arial"/>
          <w:b/>
          <w:sz w:val="28"/>
          <w:szCs w:val="28"/>
        </w:rPr>
        <w:t xml:space="preserve"> SWZ</w:t>
      </w:r>
    </w:p>
    <w:p w14:paraId="103E2D2D" w14:textId="7401AC48" w:rsidR="003543E3" w:rsidRPr="00413606" w:rsidRDefault="003543E3" w:rsidP="003543E3">
      <w:pPr>
        <w:tabs>
          <w:tab w:val="left" w:pos="0"/>
        </w:tabs>
        <w:spacing w:before="60" w:after="60" w:line="276" w:lineRule="auto"/>
        <w:rPr>
          <w:rFonts w:ascii="Arial" w:hAnsi="Arial" w:cs="Arial"/>
          <w:sz w:val="22"/>
          <w:szCs w:val="22"/>
          <w:shd w:val="clear" w:color="auto" w:fill="FFFF00"/>
        </w:rPr>
      </w:pPr>
      <w:r w:rsidRPr="007D7237">
        <w:rPr>
          <w:rFonts w:ascii="Arial" w:hAnsi="Arial" w:cs="Arial"/>
          <w:sz w:val="22"/>
          <w:szCs w:val="22"/>
        </w:rPr>
        <w:t xml:space="preserve">Nr sprawy ZP1 - </w:t>
      </w:r>
      <w:r w:rsidR="005209A1">
        <w:rPr>
          <w:rFonts w:ascii="Arial" w:hAnsi="Arial" w:cs="Arial"/>
          <w:sz w:val="22"/>
          <w:szCs w:val="22"/>
        </w:rPr>
        <w:t>5</w:t>
      </w:r>
      <w:r w:rsidRPr="007D7237">
        <w:rPr>
          <w:rFonts w:ascii="Arial" w:hAnsi="Arial" w:cs="Arial"/>
          <w:sz w:val="22"/>
          <w:szCs w:val="22"/>
        </w:rPr>
        <w:t>/202</w:t>
      </w:r>
      <w:r w:rsidR="005209A1">
        <w:rPr>
          <w:rFonts w:ascii="Arial" w:hAnsi="Arial" w:cs="Arial"/>
          <w:sz w:val="22"/>
          <w:szCs w:val="22"/>
        </w:rPr>
        <w:t>6</w:t>
      </w:r>
    </w:p>
    <w:p w14:paraId="3C57DAB5" w14:textId="77777777" w:rsidR="003543E3" w:rsidRPr="003543E3" w:rsidRDefault="003543E3" w:rsidP="003543E3">
      <w:pPr>
        <w:spacing w:before="60" w:after="60" w:line="276" w:lineRule="auto"/>
        <w:ind w:left="5103"/>
        <w:jc w:val="right"/>
        <w:rPr>
          <w:rFonts w:ascii="Arial" w:hAnsi="Arial" w:cs="Arial"/>
        </w:rPr>
      </w:pPr>
    </w:p>
    <w:p w14:paraId="116E36E9" w14:textId="3FD5003E" w:rsidR="003543E3" w:rsidRPr="00413606" w:rsidRDefault="003543E3" w:rsidP="003543E3">
      <w:pPr>
        <w:spacing w:before="60" w:after="60" w:line="276" w:lineRule="auto"/>
        <w:jc w:val="center"/>
        <w:rPr>
          <w:rFonts w:ascii="Arial" w:hAnsi="Arial" w:cs="Arial"/>
          <w:b/>
          <w:sz w:val="22"/>
          <w:szCs w:val="22"/>
        </w:rPr>
      </w:pPr>
      <w:r w:rsidRPr="00413606">
        <w:rPr>
          <w:rFonts w:ascii="Arial" w:hAnsi="Arial" w:cs="Arial"/>
          <w:b/>
          <w:sz w:val="22"/>
          <w:szCs w:val="22"/>
        </w:rPr>
        <w:t xml:space="preserve">ISTOTNE POSTANOWIENIA UMOWY </w:t>
      </w:r>
    </w:p>
    <w:p w14:paraId="17A8C697" w14:textId="77777777" w:rsidR="008E2117" w:rsidRDefault="008E2117" w:rsidP="008E2117">
      <w:pPr>
        <w:pStyle w:val="BodyText21"/>
        <w:spacing w:before="60" w:after="60" w:line="276" w:lineRule="auto"/>
        <w:jc w:val="both"/>
        <w:rPr>
          <w:rFonts w:ascii="Arial" w:hAnsi="Arial" w:cs="Arial"/>
          <w:sz w:val="22"/>
          <w:szCs w:val="22"/>
        </w:rPr>
      </w:pPr>
      <w:r>
        <w:rPr>
          <w:rFonts w:ascii="Arial" w:hAnsi="Arial" w:cs="Arial"/>
          <w:sz w:val="22"/>
          <w:szCs w:val="22"/>
        </w:rPr>
        <w:t>Najistotniejsze postanowienia umowy:</w:t>
      </w:r>
    </w:p>
    <w:p w14:paraId="40D73E6F" w14:textId="77777777" w:rsidR="008E2117" w:rsidRDefault="008E2117" w:rsidP="008E2117">
      <w:pPr>
        <w:pStyle w:val="BodyText21"/>
        <w:numPr>
          <w:ilvl w:val="3"/>
          <w:numId w:val="28"/>
        </w:numPr>
        <w:spacing w:before="60" w:after="60" w:line="276" w:lineRule="auto"/>
        <w:ind w:left="284" w:hanging="284"/>
        <w:jc w:val="both"/>
        <w:rPr>
          <w:rFonts w:ascii="Arial" w:hAnsi="Arial" w:cs="Arial"/>
          <w:sz w:val="22"/>
          <w:szCs w:val="22"/>
        </w:rPr>
      </w:pPr>
      <w:r>
        <w:rPr>
          <w:rFonts w:ascii="Arial" w:hAnsi="Arial" w:cs="Arial"/>
          <w:sz w:val="22"/>
          <w:szCs w:val="22"/>
        </w:rPr>
        <w:t>Projektowane postanowienia umowy dotyczące umowy dostawy:</w:t>
      </w:r>
    </w:p>
    <w:p w14:paraId="1C830F47" w14:textId="1ABAF632" w:rsidR="008E2117" w:rsidRDefault="008E2117" w:rsidP="00956778">
      <w:pPr>
        <w:pStyle w:val="Akapitzlist"/>
        <w:numPr>
          <w:ilvl w:val="0"/>
          <w:numId w:val="29"/>
        </w:numPr>
        <w:tabs>
          <w:tab w:val="left" w:pos="567"/>
          <w:tab w:val="left" w:pos="864"/>
        </w:tabs>
        <w:spacing w:before="60" w:after="60" w:line="276" w:lineRule="auto"/>
        <w:ind w:left="284" w:hanging="284"/>
        <w:jc w:val="both"/>
        <w:rPr>
          <w:rFonts w:ascii="Arial" w:hAnsi="Arial" w:cs="Arial"/>
          <w:sz w:val="22"/>
          <w:szCs w:val="22"/>
        </w:rPr>
      </w:pPr>
      <w:r>
        <w:rPr>
          <w:rFonts w:ascii="Arial" w:hAnsi="Arial" w:cs="Arial"/>
          <w:sz w:val="22"/>
          <w:szCs w:val="22"/>
        </w:rPr>
        <w:t>Kary umowne:</w:t>
      </w:r>
    </w:p>
    <w:p w14:paraId="6AEDE04C" w14:textId="7EC06A87" w:rsidR="008E2117" w:rsidRDefault="00272B04" w:rsidP="00272B04">
      <w:pPr>
        <w:pStyle w:val="BodyText21"/>
        <w:spacing w:before="60" w:after="60" w:line="276" w:lineRule="auto"/>
        <w:ind w:left="567"/>
        <w:jc w:val="both"/>
        <w:rPr>
          <w:rFonts w:ascii="Arial" w:hAnsi="Arial" w:cs="Arial"/>
          <w:sz w:val="22"/>
          <w:szCs w:val="22"/>
        </w:rPr>
      </w:pPr>
      <w:r>
        <w:rPr>
          <w:rFonts w:ascii="Arial" w:hAnsi="Arial" w:cs="Arial"/>
          <w:sz w:val="22"/>
          <w:szCs w:val="22"/>
        </w:rPr>
        <w:t xml:space="preserve">1/ </w:t>
      </w:r>
      <w:r w:rsidR="008E2117">
        <w:rPr>
          <w:rFonts w:ascii="Arial" w:hAnsi="Arial" w:cs="Arial"/>
          <w:sz w:val="22"/>
          <w:szCs w:val="22"/>
        </w:rPr>
        <w:t>Wykonawca zapłaci Zamawiającemu karę umowną:</w:t>
      </w:r>
    </w:p>
    <w:p w14:paraId="42C2A4B7" w14:textId="77777777" w:rsidR="008E2117" w:rsidRDefault="008E2117" w:rsidP="008E2117">
      <w:pPr>
        <w:pStyle w:val="Akapitzlist"/>
        <w:numPr>
          <w:ilvl w:val="0"/>
          <w:numId w:val="30"/>
        </w:numPr>
        <w:suppressAutoHyphens w:val="0"/>
        <w:spacing w:before="60" w:after="60" w:line="276" w:lineRule="auto"/>
        <w:ind w:left="567" w:hanging="218"/>
        <w:contextualSpacing/>
        <w:jc w:val="both"/>
        <w:rPr>
          <w:rFonts w:ascii="Arial" w:hAnsi="Arial" w:cs="Arial"/>
          <w:sz w:val="22"/>
          <w:szCs w:val="22"/>
        </w:rPr>
      </w:pPr>
      <w:r>
        <w:rPr>
          <w:rFonts w:ascii="Arial" w:hAnsi="Arial" w:cs="Arial"/>
          <w:sz w:val="22"/>
          <w:szCs w:val="22"/>
        </w:rPr>
        <w:t>w wysokości 2% wartości niezrealizowanej części danej dostawy za każdy dzień zwłoki w jej wykonaniu</w:t>
      </w:r>
    </w:p>
    <w:p w14:paraId="4035E9E8" w14:textId="77777777" w:rsidR="008E2117" w:rsidRDefault="008E2117" w:rsidP="008E2117">
      <w:pPr>
        <w:pStyle w:val="Akapitzlist"/>
        <w:numPr>
          <w:ilvl w:val="0"/>
          <w:numId w:val="30"/>
        </w:numPr>
        <w:tabs>
          <w:tab w:val="left" w:pos="864"/>
        </w:tabs>
        <w:suppressAutoHyphens w:val="0"/>
        <w:spacing w:before="60" w:after="60" w:line="276" w:lineRule="auto"/>
        <w:ind w:left="567" w:hanging="218"/>
        <w:contextualSpacing/>
        <w:jc w:val="both"/>
        <w:rPr>
          <w:rFonts w:ascii="Arial" w:hAnsi="Arial" w:cs="Arial"/>
          <w:sz w:val="22"/>
          <w:szCs w:val="22"/>
        </w:rPr>
      </w:pPr>
      <w:r>
        <w:rPr>
          <w:rFonts w:ascii="Arial" w:hAnsi="Arial" w:cs="Arial"/>
          <w:sz w:val="22"/>
          <w:szCs w:val="22"/>
        </w:rPr>
        <w:t>w wysokości 5% wartości niezrealizowanej umowy w razie odstąpienia od umowy z przyczyn leżących  po stronie Wykonawcy.</w:t>
      </w:r>
    </w:p>
    <w:p w14:paraId="6F5B328F" w14:textId="4EE3F781" w:rsidR="008E2117" w:rsidRDefault="00272B04" w:rsidP="008E2117">
      <w:pPr>
        <w:pStyle w:val="BodyText21"/>
        <w:spacing w:before="60" w:after="60" w:line="276" w:lineRule="auto"/>
        <w:ind w:left="567"/>
        <w:jc w:val="both"/>
        <w:rPr>
          <w:rFonts w:ascii="Arial" w:hAnsi="Arial" w:cs="Arial"/>
          <w:sz w:val="22"/>
          <w:szCs w:val="22"/>
        </w:rPr>
      </w:pPr>
      <w:r>
        <w:rPr>
          <w:rFonts w:ascii="Arial" w:hAnsi="Arial" w:cs="Arial"/>
          <w:sz w:val="22"/>
          <w:szCs w:val="22"/>
        </w:rPr>
        <w:t xml:space="preserve">2/ </w:t>
      </w:r>
      <w:r w:rsidR="008E2117">
        <w:rPr>
          <w:rFonts w:ascii="Arial" w:hAnsi="Arial" w:cs="Arial"/>
          <w:sz w:val="22"/>
          <w:szCs w:val="22"/>
        </w:rPr>
        <w:t>Zamawiający zapłaci Wykonawcy karę umowną:</w:t>
      </w:r>
    </w:p>
    <w:p w14:paraId="18AF8A84" w14:textId="77777777" w:rsidR="008E2117" w:rsidRDefault="008E2117" w:rsidP="008E2117">
      <w:pPr>
        <w:pStyle w:val="Akapitzlist"/>
        <w:numPr>
          <w:ilvl w:val="0"/>
          <w:numId w:val="30"/>
        </w:numPr>
        <w:suppressAutoHyphens w:val="0"/>
        <w:spacing w:before="60" w:after="60" w:line="276" w:lineRule="auto"/>
        <w:ind w:left="567" w:hanging="218"/>
        <w:contextualSpacing/>
        <w:jc w:val="both"/>
        <w:rPr>
          <w:rFonts w:ascii="Arial" w:hAnsi="Arial" w:cs="Arial"/>
          <w:sz w:val="22"/>
          <w:szCs w:val="22"/>
        </w:rPr>
      </w:pPr>
      <w:r>
        <w:rPr>
          <w:rFonts w:ascii="Arial" w:hAnsi="Arial" w:cs="Arial"/>
          <w:sz w:val="22"/>
          <w:szCs w:val="22"/>
        </w:rPr>
        <w:t>w wysokości 5% wartości niezrealizowanej umowy w razie odstąpienia od umowy z przyczyn leżących  po stronie Zamawiającego.</w:t>
      </w:r>
    </w:p>
    <w:p w14:paraId="2161B974" w14:textId="77777777" w:rsidR="008E2117" w:rsidRDefault="008E2117" w:rsidP="008E2117">
      <w:pPr>
        <w:pStyle w:val="Akapitzlist"/>
        <w:numPr>
          <w:ilvl w:val="0"/>
          <w:numId w:val="30"/>
        </w:numPr>
        <w:suppressAutoHyphens w:val="0"/>
        <w:spacing w:before="60" w:after="60" w:line="276" w:lineRule="auto"/>
        <w:ind w:left="567" w:hanging="218"/>
        <w:contextualSpacing/>
        <w:jc w:val="both"/>
        <w:rPr>
          <w:rFonts w:ascii="Arial" w:hAnsi="Arial" w:cs="Arial"/>
          <w:bCs/>
          <w:sz w:val="22"/>
          <w:szCs w:val="22"/>
        </w:rPr>
      </w:pPr>
      <w:r>
        <w:rPr>
          <w:rFonts w:ascii="Arial" w:hAnsi="Arial" w:cs="Arial"/>
          <w:bCs/>
          <w:sz w:val="22"/>
          <w:szCs w:val="22"/>
        </w:rPr>
        <w:t>łączna maksymalna wysokość kar umownych, których mogą dochodzić strony, wynosi 20% wartości umowy</w:t>
      </w:r>
    </w:p>
    <w:p w14:paraId="5CF477BE" w14:textId="77777777" w:rsidR="00272B04" w:rsidRPr="003139DA" w:rsidRDefault="00272B04" w:rsidP="00956778">
      <w:pPr>
        <w:spacing w:before="60" w:after="60" w:line="276" w:lineRule="auto"/>
        <w:ind w:left="284" w:hanging="284"/>
        <w:jc w:val="both"/>
        <w:rPr>
          <w:rFonts w:ascii="Arial" w:hAnsi="Arial" w:cs="Arial"/>
          <w:bCs/>
          <w:sz w:val="22"/>
          <w:szCs w:val="22"/>
        </w:rPr>
      </w:pPr>
      <w:r w:rsidRPr="003139DA">
        <w:rPr>
          <w:rFonts w:ascii="Arial" w:hAnsi="Arial" w:cs="Arial"/>
          <w:bCs/>
          <w:sz w:val="22"/>
          <w:szCs w:val="22"/>
        </w:rPr>
        <w:t>2</w:t>
      </w:r>
      <w:r>
        <w:rPr>
          <w:rFonts w:ascii="Arial" w:hAnsi="Arial" w:cs="Arial"/>
          <w:bCs/>
          <w:sz w:val="22"/>
          <w:szCs w:val="22"/>
        </w:rPr>
        <w:t>)</w:t>
      </w:r>
      <w:r w:rsidRPr="003139DA">
        <w:rPr>
          <w:rFonts w:ascii="Arial" w:hAnsi="Arial" w:cs="Arial"/>
          <w:bCs/>
          <w:sz w:val="22"/>
          <w:szCs w:val="22"/>
        </w:rPr>
        <w:t xml:space="preserve"> Warunki dostawy  </w:t>
      </w:r>
    </w:p>
    <w:p w14:paraId="29A2A983" w14:textId="07D53350" w:rsidR="00272B04" w:rsidRPr="003139DA" w:rsidRDefault="00956778" w:rsidP="00956778">
      <w:pPr>
        <w:pStyle w:val="Akapitzlist"/>
        <w:suppressAutoHyphens w:val="0"/>
        <w:spacing w:before="60" w:after="60" w:line="276" w:lineRule="auto"/>
        <w:ind w:left="851" w:hanging="284"/>
        <w:contextualSpacing/>
        <w:jc w:val="both"/>
        <w:rPr>
          <w:rFonts w:ascii="Arial" w:hAnsi="Arial" w:cs="Arial"/>
          <w:bCs/>
          <w:sz w:val="22"/>
          <w:szCs w:val="22"/>
        </w:rPr>
      </w:pPr>
      <w:r>
        <w:rPr>
          <w:rFonts w:ascii="Arial" w:hAnsi="Arial" w:cs="Arial"/>
          <w:bCs/>
          <w:sz w:val="22"/>
          <w:szCs w:val="22"/>
          <w:lang w:val="pl-PL"/>
        </w:rPr>
        <w:t xml:space="preserve">1/ </w:t>
      </w:r>
      <w:r w:rsidR="00272B04" w:rsidRPr="003139DA">
        <w:rPr>
          <w:rFonts w:ascii="Arial" w:hAnsi="Arial" w:cs="Arial"/>
          <w:bCs/>
          <w:sz w:val="22"/>
          <w:szCs w:val="22"/>
        </w:rPr>
        <w:t xml:space="preserve">Realizacja umowy odbywać się będzie sukcesywnie z częstotliwością: </w:t>
      </w:r>
      <w:r w:rsidR="00205432">
        <w:rPr>
          <w:rFonts w:ascii="Arial" w:hAnsi="Arial" w:cs="Arial"/>
          <w:bCs/>
          <w:sz w:val="22"/>
          <w:szCs w:val="22"/>
          <w:lang w:val="pl-PL"/>
        </w:rPr>
        <w:t>1</w:t>
      </w:r>
      <w:r w:rsidR="0015588C" w:rsidRPr="0015588C">
        <w:rPr>
          <w:rFonts w:ascii="Arial" w:hAnsi="Arial" w:cs="Arial"/>
          <w:bCs/>
          <w:sz w:val="22"/>
          <w:szCs w:val="22"/>
          <w:lang w:val="pl-PL"/>
        </w:rPr>
        <w:t xml:space="preserve"> raz w tygodniu</w:t>
      </w:r>
      <w:r w:rsidR="000961CF">
        <w:rPr>
          <w:rFonts w:ascii="Arial" w:hAnsi="Arial" w:cs="Arial"/>
          <w:bCs/>
          <w:sz w:val="22"/>
          <w:szCs w:val="22"/>
          <w:lang w:val="pl-PL"/>
        </w:rPr>
        <w:t xml:space="preserve"> </w:t>
      </w:r>
      <w:r w:rsidR="00EF4DD9">
        <w:rPr>
          <w:rFonts w:ascii="Arial" w:hAnsi="Arial" w:cs="Arial"/>
          <w:bCs/>
          <w:sz w:val="22"/>
          <w:szCs w:val="22"/>
          <w:lang w:val="pl-PL"/>
        </w:rPr>
        <w:t>w godz</w:t>
      </w:r>
      <w:r w:rsidR="000961CF">
        <w:rPr>
          <w:rFonts w:ascii="Arial" w:hAnsi="Arial" w:cs="Arial"/>
          <w:bCs/>
          <w:sz w:val="22"/>
          <w:szCs w:val="22"/>
          <w:lang w:val="pl-PL"/>
        </w:rPr>
        <w:t xml:space="preserve">. </w:t>
      </w:r>
      <w:r w:rsidR="00EF4DD9">
        <w:rPr>
          <w:rFonts w:ascii="Arial" w:hAnsi="Arial" w:cs="Arial"/>
          <w:bCs/>
          <w:sz w:val="22"/>
          <w:szCs w:val="22"/>
          <w:lang w:val="pl-PL"/>
        </w:rPr>
        <w:t xml:space="preserve">od 8 </w:t>
      </w:r>
      <w:r w:rsidR="00EF4DD9" w:rsidRPr="00EF4DD9">
        <w:rPr>
          <w:rFonts w:ascii="Arial" w:hAnsi="Arial" w:cs="Arial"/>
          <w:bCs/>
          <w:sz w:val="22"/>
          <w:szCs w:val="22"/>
          <w:vertAlign w:val="superscript"/>
          <w:lang w:val="pl-PL"/>
        </w:rPr>
        <w:t>00</w:t>
      </w:r>
      <w:r w:rsidR="00EF4DD9">
        <w:rPr>
          <w:rFonts w:ascii="Arial" w:hAnsi="Arial" w:cs="Arial"/>
          <w:bCs/>
          <w:sz w:val="22"/>
          <w:szCs w:val="22"/>
          <w:lang w:val="pl-PL"/>
        </w:rPr>
        <w:t xml:space="preserve"> do </w:t>
      </w:r>
      <w:r w:rsidR="000961CF">
        <w:rPr>
          <w:rFonts w:ascii="Arial" w:hAnsi="Arial" w:cs="Arial"/>
          <w:bCs/>
          <w:sz w:val="22"/>
          <w:szCs w:val="22"/>
          <w:lang w:val="pl-PL"/>
        </w:rPr>
        <w:t xml:space="preserve">14 </w:t>
      </w:r>
      <w:r w:rsidR="000961CF" w:rsidRPr="00EF4DD9">
        <w:rPr>
          <w:rFonts w:ascii="Arial" w:hAnsi="Arial" w:cs="Arial"/>
          <w:bCs/>
          <w:sz w:val="22"/>
          <w:szCs w:val="22"/>
          <w:vertAlign w:val="superscript"/>
          <w:lang w:val="pl-PL"/>
        </w:rPr>
        <w:t>00</w:t>
      </w:r>
      <w:r w:rsidR="000961CF">
        <w:rPr>
          <w:rFonts w:ascii="Arial" w:hAnsi="Arial" w:cs="Arial"/>
          <w:bCs/>
          <w:sz w:val="22"/>
          <w:szCs w:val="22"/>
          <w:lang w:val="pl-PL"/>
        </w:rPr>
        <w:t>.</w:t>
      </w:r>
      <w:r w:rsidR="00272B04" w:rsidRPr="003139DA">
        <w:rPr>
          <w:rFonts w:ascii="Arial" w:hAnsi="Arial" w:cs="Arial"/>
          <w:bCs/>
          <w:sz w:val="22"/>
          <w:szCs w:val="22"/>
        </w:rPr>
        <w:t xml:space="preserve"> Każda dostawa będzie poprzedzona przez Zamawiającego oddzielnym zamówieniem określającym ilości i rodzaj asortymentu według potrzeb.</w:t>
      </w:r>
      <w:r w:rsidR="00272B04">
        <w:rPr>
          <w:rFonts w:ascii="Arial" w:hAnsi="Arial" w:cs="Arial"/>
          <w:bCs/>
          <w:sz w:val="22"/>
          <w:szCs w:val="22"/>
        </w:rPr>
        <w:t xml:space="preserve"> </w:t>
      </w:r>
      <w:r w:rsidR="00272B04" w:rsidRPr="00417935">
        <w:rPr>
          <w:rFonts w:ascii="Arial" w:hAnsi="Arial" w:cs="Arial"/>
          <w:sz w:val="22"/>
          <w:szCs w:val="22"/>
        </w:rPr>
        <w:t>Zamówieni</w:t>
      </w:r>
      <w:r w:rsidR="00272B04">
        <w:rPr>
          <w:rFonts w:ascii="Arial" w:hAnsi="Arial" w:cs="Arial"/>
          <w:sz w:val="22"/>
          <w:szCs w:val="22"/>
        </w:rPr>
        <w:t>a</w:t>
      </w:r>
      <w:r w:rsidR="00272B04" w:rsidRPr="00417935">
        <w:rPr>
          <w:rFonts w:ascii="Arial" w:hAnsi="Arial" w:cs="Arial"/>
          <w:sz w:val="22"/>
          <w:szCs w:val="22"/>
        </w:rPr>
        <w:t xml:space="preserve"> można złożyć pisemnie</w:t>
      </w:r>
      <w:r w:rsidR="00272B04">
        <w:rPr>
          <w:rFonts w:ascii="Arial" w:hAnsi="Arial" w:cs="Arial"/>
          <w:sz w:val="22"/>
          <w:szCs w:val="22"/>
        </w:rPr>
        <w:t>.</w:t>
      </w:r>
      <w:r w:rsidR="00272B04" w:rsidRPr="003139DA">
        <w:rPr>
          <w:rFonts w:ascii="Arial" w:hAnsi="Arial" w:cs="Arial"/>
          <w:bCs/>
          <w:sz w:val="22"/>
          <w:szCs w:val="22"/>
        </w:rPr>
        <w:t xml:space="preserve"> Wyjaśnienie wątpliwości dotyczących zamówienia leży po stronie Wykonawcy.</w:t>
      </w:r>
    </w:p>
    <w:p w14:paraId="604DD93C" w14:textId="46B8AD2E" w:rsidR="00272B04" w:rsidRPr="00ED4E9B" w:rsidRDefault="00956778" w:rsidP="00956778">
      <w:pPr>
        <w:pStyle w:val="Akapitzlist"/>
        <w:suppressAutoHyphens w:val="0"/>
        <w:spacing w:before="60" w:after="60" w:line="276" w:lineRule="auto"/>
        <w:ind w:left="851" w:hanging="284"/>
        <w:contextualSpacing/>
        <w:jc w:val="both"/>
        <w:rPr>
          <w:rFonts w:ascii="Arial" w:hAnsi="Arial" w:cs="Arial"/>
          <w:bCs/>
          <w:sz w:val="22"/>
          <w:szCs w:val="22"/>
        </w:rPr>
      </w:pPr>
      <w:r>
        <w:rPr>
          <w:rFonts w:ascii="Arial" w:hAnsi="Arial" w:cs="Arial"/>
          <w:bCs/>
          <w:sz w:val="22"/>
          <w:szCs w:val="22"/>
          <w:lang w:val="pl-PL"/>
        </w:rPr>
        <w:t xml:space="preserve">2/ </w:t>
      </w:r>
      <w:r w:rsidR="00272B04" w:rsidRPr="00ED4E9B">
        <w:rPr>
          <w:rFonts w:ascii="Arial" w:hAnsi="Arial" w:cs="Arial"/>
          <w:bCs/>
          <w:sz w:val="22"/>
          <w:szCs w:val="22"/>
        </w:rPr>
        <w:t xml:space="preserve">Wykonawca  zobowiązuje się  dostarczyć zamówiony przedmiot zamówienia </w:t>
      </w:r>
      <w:proofErr w:type="spellStart"/>
      <w:r w:rsidR="00272B04" w:rsidRPr="00ED4E9B">
        <w:rPr>
          <w:rFonts w:ascii="Arial" w:hAnsi="Arial" w:cs="Arial"/>
          <w:bCs/>
          <w:sz w:val="22"/>
          <w:szCs w:val="22"/>
        </w:rPr>
        <w:t>loco</w:t>
      </w:r>
      <w:proofErr w:type="spellEnd"/>
      <w:r w:rsidR="00272B04" w:rsidRPr="00ED4E9B">
        <w:rPr>
          <w:rFonts w:ascii="Arial" w:hAnsi="Arial" w:cs="Arial"/>
          <w:bCs/>
          <w:sz w:val="22"/>
          <w:szCs w:val="22"/>
        </w:rPr>
        <w:t xml:space="preserve"> magazyn kuchni transportem na swój  koszt i ryzyko w terminie nie dłuższym niż 2 dni robocze, licząc od dnia złożenia zamówienia, przy zachowaniu odpowiednich reżimów sanitarnych wymaganych dla przewozu żywności.</w:t>
      </w:r>
      <w:r w:rsidR="00E87D88" w:rsidRPr="00E87D88">
        <w:t xml:space="preserve"> </w:t>
      </w:r>
      <w:r w:rsidR="00E87D88" w:rsidRPr="00E87D88">
        <w:rPr>
          <w:rFonts w:ascii="Arial" w:hAnsi="Arial" w:cs="Arial"/>
          <w:bCs/>
          <w:sz w:val="22"/>
          <w:szCs w:val="22"/>
        </w:rPr>
        <w:t>Za dzień roboczy w rozumieniu umowy uznaje się dni przypadające od poniedziałku do piątku z wyłączeniem dni ustawowo wolnych od pracy.</w:t>
      </w:r>
      <w:r w:rsidR="005209A1">
        <w:rPr>
          <w:rFonts w:ascii="Arial" w:hAnsi="Arial" w:cs="Arial"/>
          <w:bCs/>
          <w:sz w:val="22"/>
          <w:szCs w:val="22"/>
        </w:rPr>
        <w:t xml:space="preserve"> </w:t>
      </w:r>
      <w:r w:rsidR="005209A1" w:rsidRPr="005209A1">
        <w:rPr>
          <w:rFonts w:ascii="Arial" w:hAnsi="Arial" w:cs="Arial"/>
          <w:bCs/>
          <w:sz w:val="22"/>
          <w:szCs w:val="22"/>
        </w:rPr>
        <w:t>Wykonawca każdorazowo do realizowanych dostaw dołączy  tzw.  dokument WZ zawierający wszystkie informacje potrzebne do pełnej identyfikacji wyrobu tj. m.in.: nazwę produktu, jednostkę miary, ilość, cenę jednostkową oraz stawkę VAT, wartość neto i brutto.</w:t>
      </w:r>
    </w:p>
    <w:p w14:paraId="5F0C3D05" w14:textId="6BF6EB79" w:rsidR="00272B04" w:rsidRPr="00956778" w:rsidRDefault="00A85680" w:rsidP="00956778">
      <w:pPr>
        <w:pStyle w:val="Akapitzlist"/>
        <w:suppressAutoHyphens w:val="0"/>
        <w:spacing w:before="60" w:after="60" w:line="276" w:lineRule="auto"/>
        <w:ind w:left="851" w:hanging="284"/>
        <w:contextualSpacing/>
        <w:jc w:val="both"/>
        <w:rPr>
          <w:rFonts w:ascii="Arial" w:hAnsi="Arial" w:cs="Arial"/>
          <w:bCs/>
          <w:sz w:val="22"/>
          <w:szCs w:val="22"/>
        </w:rPr>
      </w:pPr>
      <w:r>
        <w:rPr>
          <w:rFonts w:ascii="Arial" w:hAnsi="Arial" w:cs="Arial"/>
          <w:bCs/>
          <w:sz w:val="22"/>
          <w:szCs w:val="22"/>
          <w:lang w:val="pl-PL"/>
        </w:rPr>
        <w:t>3</w:t>
      </w:r>
      <w:r w:rsidR="00956778" w:rsidRPr="00956778">
        <w:rPr>
          <w:rFonts w:ascii="Arial" w:hAnsi="Arial" w:cs="Arial"/>
          <w:bCs/>
          <w:sz w:val="22"/>
          <w:szCs w:val="22"/>
          <w:lang w:val="pl-PL"/>
        </w:rPr>
        <w:t xml:space="preserve">/ </w:t>
      </w:r>
      <w:r w:rsidR="00272B04" w:rsidRPr="00956778">
        <w:rPr>
          <w:rFonts w:ascii="Arial" w:hAnsi="Arial" w:cs="Arial"/>
          <w:bCs/>
          <w:sz w:val="22"/>
          <w:szCs w:val="22"/>
        </w:rPr>
        <w:t>W przypadku stwierdzenia wad dostarczonego przedmiotu zamówienia Wykonawca</w:t>
      </w:r>
      <w:r w:rsidR="0049044E" w:rsidRPr="0049044E">
        <w:rPr>
          <w:rFonts w:ascii="Arial" w:hAnsi="Arial" w:cs="Arial"/>
          <w:bCs/>
          <w:sz w:val="22"/>
          <w:szCs w:val="22"/>
        </w:rPr>
        <w:t xml:space="preserve"> </w:t>
      </w:r>
      <w:r w:rsidR="0049044E" w:rsidRPr="00956778">
        <w:rPr>
          <w:rFonts w:ascii="Arial" w:hAnsi="Arial" w:cs="Arial"/>
          <w:bCs/>
          <w:sz w:val="22"/>
          <w:szCs w:val="22"/>
        </w:rPr>
        <w:t>po otrzymaniu zawiadomienia wraz z protokołem stwierdzającym wady</w:t>
      </w:r>
      <w:r w:rsidR="00272B04" w:rsidRPr="00956778">
        <w:rPr>
          <w:rFonts w:ascii="Arial" w:hAnsi="Arial" w:cs="Arial"/>
          <w:bCs/>
          <w:sz w:val="22"/>
          <w:szCs w:val="22"/>
        </w:rPr>
        <w:t xml:space="preserve">  zobowiązuje </w:t>
      </w:r>
      <w:bookmarkStart w:id="0" w:name="_Hlk78965082"/>
      <w:r w:rsidR="00272B04" w:rsidRPr="00956778">
        <w:rPr>
          <w:rFonts w:ascii="Arial" w:hAnsi="Arial" w:cs="Arial"/>
          <w:bCs/>
          <w:sz w:val="22"/>
          <w:szCs w:val="22"/>
        </w:rPr>
        <w:t>się niezwłocznie  w tym samym dniu</w:t>
      </w:r>
      <w:r w:rsidR="0049044E">
        <w:rPr>
          <w:rFonts w:ascii="Arial" w:hAnsi="Arial" w:cs="Arial"/>
          <w:bCs/>
          <w:sz w:val="22"/>
          <w:szCs w:val="22"/>
        </w:rPr>
        <w:t xml:space="preserve"> </w:t>
      </w:r>
      <w:r w:rsidR="0049044E" w:rsidRPr="0049044E">
        <w:rPr>
          <w:rFonts w:ascii="Arial" w:hAnsi="Arial" w:cs="Arial"/>
          <w:bCs/>
          <w:sz w:val="22"/>
          <w:szCs w:val="22"/>
        </w:rPr>
        <w:t>( jednak nie później niż do godz. 15</w:t>
      </w:r>
      <w:r w:rsidR="0049044E" w:rsidRPr="0049044E">
        <w:rPr>
          <w:rFonts w:ascii="Arial" w:hAnsi="Arial" w:cs="Arial"/>
          <w:bCs/>
          <w:sz w:val="22"/>
          <w:szCs w:val="22"/>
          <w:vertAlign w:val="superscript"/>
        </w:rPr>
        <w:t>00</w:t>
      </w:r>
      <w:r w:rsidR="0049044E" w:rsidRPr="0049044E">
        <w:rPr>
          <w:rFonts w:ascii="Arial" w:hAnsi="Arial" w:cs="Arial"/>
          <w:bCs/>
          <w:sz w:val="22"/>
          <w:szCs w:val="22"/>
        </w:rPr>
        <w:t xml:space="preserve"> )</w:t>
      </w:r>
      <w:r w:rsidR="00272B04" w:rsidRPr="00956778">
        <w:rPr>
          <w:rFonts w:ascii="Arial" w:hAnsi="Arial" w:cs="Arial"/>
          <w:bCs/>
          <w:sz w:val="22"/>
          <w:szCs w:val="22"/>
        </w:rPr>
        <w:t>, wymienić  wadliwy przedmiot zamówienia na wolny od wad na swój koszt</w:t>
      </w:r>
      <w:r w:rsidR="007D7237">
        <w:rPr>
          <w:rFonts w:ascii="Arial" w:hAnsi="Arial" w:cs="Arial"/>
          <w:bCs/>
          <w:sz w:val="22"/>
          <w:szCs w:val="22"/>
          <w:lang w:val="pl-PL"/>
        </w:rPr>
        <w:t xml:space="preserve"> i ryzyko</w:t>
      </w:r>
      <w:r w:rsidR="00272B04" w:rsidRPr="00956778">
        <w:rPr>
          <w:rFonts w:ascii="Arial" w:hAnsi="Arial" w:cs="Arial"/>
          <w:bCs/>
          <w:sz w:val="22"/>
          <w:szCs w:val="22"/>
        </w:rPr>
        <w:t>.</w:t>
      </w:r>
      <w:r w:rsidR="00272B04" w:rsidRPr="00956778">
        <w:t xml:space="preserve"> </w:t>
      </w:r>
      <w:r w:rsidR="00272B04" w:rsidRPr="00956778">
        <w:rPr>
          <w:rFonts w:ascii="Arial" w:hAnsi="Arial" w:cs="Arial"/>
          <w:bCs/>
          <w:sz w:val="22"/>
          <w:szCs w:val="22"/>
        </w:rPr>
        <w:t>W przypadku niezrealizowania wymiany towaru w wyznaczonym czasie, zamówienie traktuje się jako zamówienie niezrealizowane.</w:t>
      </w:r>
      <w:bookmarkEnd w:id="0"/>
    </w:p>
    <w:p w14:paraId="4EC228F1" w14:textId="14DDBE68" w:rsidR="00234428" w:rsidRPr="00AB230C" w:rsidRDefault="00AB230C" w:rsidP="00956778">
      <w:pPr>
        <w:suppressAutoHyphens w:val="0"/>
        <w:spacing w:before="60" w:after="60" w:line="276" w:lineRule="auto"/>
        <w:ind w:left="284" w:hanging="284"/>
        <w:contextualSpacing/>
        <w:jc w:val="both"/>
        <w:rPr>
          <w:rFonts w:ascii="Arial" w:hAnsi="Arial" w:cs="Arial"/>
          <w:bCs/>
          <w:sz w:val="22"/>
          <w:szCs w:val="22"/>
        </w:rPr>
      </w:pPr>
      <w:r>
        <w:rPr>
          <w:rFonts w:ascii="Arial" w:hAnsi="Arial" w:cs="Arial"/>
          <w:bCs/>
          <w:sz w:val="22"/>
          <w:szCs w:val="22"/>
        </w:rPr>
        <w:t xml:space="preserve">3) </w:t>
      </w:r>
      <w:r w:rsidR="00234428" w:rsidRPr="00AB230C">
        <w:rPr>
          <w:rFonts w:ascii="Arial" w:hAnsi="Arial" w:cs="Arial"/>
          <w:bCs/>
          <w:sz w:val="22"/>
          <w:szCs w:val="22"/>
        </w:rPr>
        <w:t>Zamawiający zastrzega sobie prawo do zmiany zamawianych ilości w ramach asortymentu objętego umową  przy nie przekroczeniu wartości umowy.</w:t>
      </w:r>
    </w:p>
    <w:p w14:paraId="16CE1EC4" w14:textId="4BB34E27" w:rsidR="00A368CD" w:rsidRDefault="00234428" w:rsidP="00A368CD">
      <w:pPr>
        <w:pStyle w:val="Akapitzlist"/>
        <w:numPr>
          <w:ilvl w:val="0"/>
          <w:numId w:val="42"/>
        </w:numPr>
        <w:suppressAutoHyphens w:val="0"/>
        <w:spacing w:before="60" w:after="60" w:line="276" w:lineRule="auto"/>
        <w:ind w:left="284" w:hanging="284"/>
        <w:contextualSpacing/>
        <w:jc w:val="both"/>
        <w:rPr>
          <w:rFonts w:ascii="Arial" w:hAnsi="Arial" w:cs="Arial"/>
          <w:bCs/>
          <w:sz w:val="22"/>
          <w:szCs w:val="22"/>
        </w:rPr>
      </w:pPr>
      <w:r w:rsidRPr="00956778">
        <w:rPr>
          <w:rFonts w:ascii="Arial" w:hAnsi="Arial" w:cs="Arial"/>
          <w:bCs/>
          <w:sz w:val="22"/>
          <w:szCs w:val="22"/>
        </w:rPr>
        <w:t>Jeżeli Wykonawca nie zrealizuje zamówienia na asortyment objęty umową w terminach określonych w § …. (pkt. ….) , Zamawiający zastrzega sobie prawo dokonania zamówienia u innego dostawcy. Różnicę w cenie in plus (cena zakupu do cena przetargowa) pokrywa Wykonawca. Wykonawca wyraża zgodę na rozliczenie w/w należności przy zapłacie następnej faktury.</w:t>
      </w:r>
    </w:p>
    <w:p w14:paraId="57C7599E" w14:textId="77777777" w:rsidR="007D7237" w:rsidRPr="002B3868" w:rsidRDefault="007D7237" w:rsidP="002B3868">
      <w:pPr>
        <w:suppressAutoHyphens w:val="0"/>
        <w:spacing w:before="60" w:after="60" w:line="276" w:lineRule="auto"/>
        <w:contextualSpacing/>
        <w:jc w:val="both"/>
        <w:rPr>
          <w:rFonts w:ascii="Arial" w:hAnsi="Arial" w:cs="Arial"/>
          <w:bCs/>
          <w:sz w:val="22"/>
          <w:szCs w:val="22"/>
        </w:rPr>
      </w:pPr>
    </w:p>
    <w:p w14:paraId="64055484" w14:textId="77777777" w:rsidR="00234428" w:rsidRPr="007D7237" w:rsidRDefault="00234428" w:rsidP="00956778">
      <w:pPr>
        <w:pStyle w:val="Akapitzlist"/>
        <w:numPr>
          <w:ilvl w:val="0"/>
          <w:numId w:val="42"/>
        </w:numPr>
        <w:suppressAutoHyphens w:val="0"/>
        <w:spacing w:before="60" w:after="60" w:line="276" w:lineRule="auto"/>
        <w:ind w:left="284" w:hanging="284"/>
        <w:contextualSpacing/>
        <w:jc w:val="both"/>
        <w:rPr>
          <w:rFonts w:ascii="Arial" w:hAnsi="Arial" w:cs="Arial"/>
          <w:bCs/>
          <w:sz w:val="22"/>
          <w:szCs w:val="22"/>
        </w:rPr>
      </w:pPr>
      <w:r w:rsidRPr="007D7237">
        <w:rPr>
          <w:rFonts w:ascii="Arial" w:hAnsi="Arial" w:cs="Arial"/>
          <w:bCs/>
          <w:sz w:val="22"/>
          <w:szCs w:val="22"/>
        </w:rPr>
        <w:t>Warunki płatności :</w:t>
      </w:r>
    </w:p>
    <w:p w14:paraId="3B882E2F" w14:textId="154934BF" w:rsidR="00234428" w:rsidRPr="006A51EF" w:rsidRDefault="00956778" w:rsidP="00956778">
      <w:pPr>
        <w:pStyle w:val="Akapitzlist"/>
        <w:suppressAutoHyphens w:val="0"/>
        <w:spacing w:before="60" w:after="60" w:line="276" w:lineRule="auto"/>
        <w:ind w:left="851" w:hanging="284"/>
        <w:contextualSpacing/>
        <w:jc w:val="both"/>
        <w:rPr>
          <w:rFonts w:ascii="Arial" w:hAnsi="Arial" w:cs="Arial"/>
          <w:bCs/>
          <w:sz w:val="22"/>
          <w:szCs w:val="22"/>
        </w:rPr>
      </w:pPr>
      <w:r>
        <w:rPr>
          <w:rFonts w:ascii="Arial" w:hAnsi="Arial" w:cs="Arial"/>
          <w:bCs/>
          <w:sz w:val="22"/>
          <w:szCs w:val="22"/>
          <w:lang w:val="pl-PL"/>
        </w:rPr>
        <w:t xml:space="preserve">1/ </w:t>
      </w:r>
      <w:r w:rsidR="00234428" w:rsidRPr="006A51EF">
        <w:rPr>
          <w:rFonts w:ascii="Arial" w:hAnsi="Arial" w:cs="Arial"/>
          <w:bCs/>
          <w:sz w:val="22"/>
          <w:szCs w:val="22"/>
        </w:rPr>
        <w:t xml:space="preserve">Zamawiający zobowiązuje się zapłacić Wykonawcy za dostarczony przedmiot zamówienia przelewem w terminie </w:t>
      </w:r>
      <w:r w:rsidR="00205432">
        <w:rPr>
          <w:rFonts w:ascii="Arial" w:hAnsi="Arial" w:cs="Arial"/>
          <w:bCs/>
          <w:sz w:val="22"/>
          <w:szCs w:val="22"/>
          <w:lang w:val="pl-PL"/>
        </w:rPr>
        <w:t>6</w:t>
      </w:r>
      <w:r w:rsidR="00234428" w:rsidRPr="006A51EF">
        <w:rPr>
          <w:rFonts w:ascii="Arial" w:hAnsi="Arial" w:cs="Arial"/>
          <w:bCs/>
          <w:sz w:val="22"/>
          <w:szCs w:val="22"/>
        </w:rPr>
        <w:t>0 dni licząc od dnia dostarczenia</w:t>
      </w:r>
      <w:r w:rsidR="00234428" w:rsidRPr="006A51EF">
        <w:rPr>
          <w:rFonts w:ascii="Arial" w:hAnsi="Arial" w:cs="Arial"/>
          <w:bCs/>
          <w:sz w:val="22"/>
          <w:szCs w:val="22"/>
          <w:lang w:val="pl-PL"/>
        </w:rPr>
        <w:t xml:space="preserve"> prawidłowo wystawionej </w:t>
      </w:r>
      <w:r w:rsidR="00234428" w:rsidRPr="006A51EF">
        <w:rPr>
          <w:rFonts w:ascii="Arial" w:hAnsi="Arial" w:cs="Arial"/>
          <w:bCs/>
          <w:sz w:val="22"/>
          <w:szCs w:val="22"/>
        </w:rPr>
        <w:t xml:space="preserve"> faktury.</w:t>
      </w:r>
      <w:r w:rsidR="005209A1" w:rsidRPr="005209A1">
        <w:t xml:space="preserve"> </w:t>
      </w:r>
      <w:r w:rsidR="005209A1" w:rsidRPr="005209A1">
        <w:rPr>
          <w:rFonts w:ascii="Arial" w:hAnsi="Arial" w:cs="Arial"/>
          <w:bCs/>
          <w:sz w:val="22"/>
          <w:szCs w:val="22"/>
        </w:rPr>
        <w:t>Fakturę VAT, Wykonawca może wystawiać nie częściej niż 1 raz na koniec każdego miesiąca kalendarzowego uwzględniając w niej wszystkie dostawy, jakie zostały zrealizowane w tym okresie na podstawie wystawionych dokumentów WZ.</w:t>
      </w:r>
    </w:p>
    <w:p w14:paraId="72609FEE" w14:textId="40055115" w:rsidR="00234428" w:rsidRPr="00956778" w:rsidRDefault="00956778" w:rsidP="00956778">
      <w:pPr>
        <w:suppressAutoHyphens w:val="0"/>
        <w:spacing w:before="60" w:after="60" w:line="276" w:lineRule="auto"/>
        <w:ind w:left="851" w:hanging="284"/>
        <w:contextualSpacing/>
        <w:jc w:val="both"/>
        <w:rPr>
          <w:rFonts w:ascii="Arial" w:hAnsi="Arial" w:cs="Arial"/>
          <w:bCs/>
          <w:sz w:val="22"/>
          <w:szCs w:val="22"/>
        </w:rPr>
      </w:pPr>
      <w:r>
        <w:rPr>
          <w:rFonts w:ascii="Arial" w:hAnsi="Arial" w:cs="Arial"/>
          <w:bCs/>
          <w:sz w:val="22"/>
          <w:szCs w:val="22"/>
        </w:rPr>
        <w:t xml:space="preserve">2/ </w:t>
      </w:r>
      <w:r w:rsidR="00234428" w:rsidRPr="00956778">
        <w:rPr>
          <w:rFonts w:ascii="Arial" w:hAnsi="Arial" w:cs="Arial"/>
          <w:bCs/>
          <w:sz w:val="22"/>
          <w:szCs w:val="22"/>
        </w:rPr>
        <w:t>Termin płatności uważa się za zachowany w dniu obciążenia rachunku bankowego Zamawiającego. Jeśli termin zapłaty przypada na dzień ustawowo wolny od pracy, za dzień terminu uważa się najbliższy następny dzień powszedni.</w:t>
      </w:r>
    </w:p>
    <w:p w14:paraId="7FE46C03" w14:textId="30EA111D" w:rsidR="00234428" w:rsidRPr="00956778" w:rsidRDefault="00956778" w:rsidP="00956778">
      <w:pPr>
        <w:suppressAutoHyphens w:val="0"/>
        <w:spacing w:before="60" w:after="60" w:line="276" w:lineRule="auto"/>
        <w:ind w:left="851" w:hanging="284"/>
        <w:contextualSpacing/>
        <w:jc w:val="both"/>
        <w:rPr>
          <w:rFonts w:ascii="Arial" w:hAnsi="Arial" w:cs="Arial"/>
          <w:bCs/>
          <w:sz w:val="22"/>
          <w:szCs w:val="22"/>
        </w:rPr>
      </w:pPr>
      <w:r>
        <w:rPr>
          <w:rFonts w:ascii="Arial" w:hAnsi="Arial" w:cs="Arial"/>
          <w:bCs/>
          <w:sz w:val="22"/>
          <w:szCs w:val="22"/>
        </w:rPr>
        <w:t xml:space="preserve">3/  </w:t>
      </w:r>
      <w:r w:rsidR="00234428" w:rsidRPr="00956778">
        <w:rPr>
          <w:rFonts w:ascii="Arial" w:hAnsi="Arial" w:cs="Arial"/>
          <w:bCs/>
          <w:sz w:val="22"/>
          <w:szCs w:val="22"/>
        </w:rPr>
        <w:t xml:space="preserve">W przypadku zwłoki w płatnościach Wykonawcy  w przysługuje uprawnienie do naliczania </w:t>
      </w:r>
      <w:r w:rsidR="00234428" w:rsidRPr="00D355F4">
        <w:rPr>
          <w:rFonts w:ascii="Arial" w:hAnsi="Arial" w:cs="Arial"/>
          <w:bCs/>
          <w:sz w:val="22"/>
          <w:szCs w:val="22"/>
        </w:rPr>
        <w:t>odsetek ustawowych za zwłokę. Powyższe odsetki wyczerpują wszelkie roszczenia</w:t>
      </w:r>
      <w:r w:rsidR="00234428" w:rsidRPr="00956778">
        <w:rPr>
          <w:rFonts w:ascii="Arial" w:hAnsi="Arial" w:cs="Arial"/>
          <w:bCs/>
          <w:sz w:val="22"/>
          <w:szCs w:val="22"/>
        </w:rPr>
        <w:t xml:space="preserve"> Wykonawcy z tytułu zwłoki w spełnieniu świadczenia.</w:t>
      </w:r>
    </w:p>
    <w:p w14:paraId="7910A759" w14:textId="77777777" w:rsidR="00234428" w:rsidRPr="00234428" w:rsidRDefault="00234428" w:rsidP="00956778">
      <w:pPr>
        <w:pStyle w:val="Akapitzlist"/>
        <w:numPr>
          <w:ilvl w:val="0"/>
          <w:numId w:val="42"/>
        </w:numPr>
        <w:suppressAutoHyphens w:val="0"/>
        <w:spacing w:before="60" w:after="60" w:line="276" w:lineRule="auto"/>
        <w:ind w:left="284" w:hanging="284"/>
        <w:contextualSpacing/>
        <w:jc w:val="both"/>
        <w:rPr>
          <w:rFonts w:ascii="Arial" w:hAnsi="Arial" w:cs="Arial"/>
          <w:bCs/>
          <w:sz w:val="22"/>
          <w:szCs w:val="22"/>
        </w:rPr>
      </w:pPr>
      <w:r w:rsidRPr="00234428">
        <w:rPr>
          <w:rFonts w:ascii="Arial" w:hAnsi="Arial" w:cs="Arial"/>
          <w:bCs/>
          <w:sz w:val="22"/>
          <w:szCs w:val="22"/>
        </w:rPr>
        <w:t>Stabilność ceny netto:</w:t>
      </w:r>
    </w:p>
    <w:p w14:paraId="0EF0EFB4" w14:textId="1C6647E2" w:rsidR="00234428" w:rsidRPr="006A51EF" w:rsidRDefault="00956778" w:rsidP="00956778">
      <w:pPr>
        <w:pStyle w:val="Akapitzlist"/>
        <w:suppressAutoHyphens w:val="0"/>
        <w:spacing w:before="60" w:after="60" w:line="276" w:lineRule="auto"/>
        <w:ind w:left="1080" w:hanging="513"/>
        <w:contextualSpacing/>
        <w:jc w:val="both"/>
        <w:rPr>
          <w:rFonts w:ascii="Arial" w:hAnsi="Arial" w:cs="Arial"/>
          <w:bCs/>
          <w:sz w:val="22"/>
          <w:szCs w:val="22"/>
        </w:rPr>
      </w:pPr>
      <w:r>
        <w:rPr>
          <w:rFonts w:ascii="Arial" w:hAnsi="Arial" w:cs="Arial"/>
          <w:bCs/>
          <w:sz w:val="22"/>
          <w:szCs w:val="22"/>
          <w:lang w:val="pl-PL"/>
        </w:rPr>
        <w:t xml:space="preserve">1/  </w:t>
      </w:r>
      <w:r w:rsidR="00234428" w:rsidRPr="006A51EF">
        <w:rPr>
          <w:rFonts w:ascii="Arial" w:hAnsi="Arial" w:cs="Arial"/>
          <w:bCs/>
          <w:sz w:val="22"/>
          <w:szCs w:val="22"/>
        </w:rPr>
        <w:t xml:space="preserve">Wykonawca gwarantuje Zamawiającemu niezmienność cen netto przez cały czas trwania umowy tj. </w:t>
      </w:r>
      <w:r w:rsidR="00A368CD">
        <w:rPr>
          <w:rFonts w:ascii="Arial" w:hAnsi="Arial" w:cs="Arial"/>
          <w:bCs/>
          <w:sz w:val="22"/>
          <w:szCs w:val="22"/>
          <w:lang w:val="pl-PL"/>
        </w:rPr>
        <w:t>12</w:t>
      </w:r>
      <w:r w:rsidR="006A51EF">
        <w:rPr>
          <w:rFonts w:ascii="Arial" w:hAnsi="Arial" w:cs="Arial"/>
          <w:bCs/>
          <w:sz w:val="22"/>
          <w:szCs w:val="22"/>
          <w:lang w:val="pl-PL"/>
        </w:rPr>
        <w:t xml:space="preserve"> miesię</w:t>
      </w:r>
      <w:r w:rsidR="0018760E">
        <w:rPr>
          <w:rFonts w:ascii="Arial" w:hAnsi="Arial" w:cs="Arial"/>
          <w:bCs/>
          <w:sz w:val="22"/>
          <w:szCs w:val="22"/>
          <w:lang w:val="pl-PL"/>
        </w:rPr>
        <w:t>c</w:t>
      </w:r>
      <w:r w:rsidR="006A51EF">
        <w:rPr>
          <w:rFonts w:ascii="Arial" w:hAnsi="Arial" w:cs="Arial"/>
          <w:bCs/>
          <w:sz w:val="22"/>
          <w:szCs w:val="22"/>
          <w:lang w:val="pl-PL"/>
        </w:rPr>
        <w:t>y</w:t>
      </w:r>
      <w:r w:rsidR="00A368CD">
        <w:rPr>
          <w:rFonts w:ascii="Arial" w:hAnsi="Arial" w:cs="Arial"/>
          <w:bCs/>
          <w:sz w:val="22"/>
          <w:szCs w:val="22"/>
          <w:lang w:val="pl-PL"/>
        </w:rPr>
        <w:t xml:space="preserve"> od dnia obowiązywania umowy </w:t>
      </w:r>
      <w:r w:rsidR="00A368CD" w:rsidRPr="00A368CD">
        <w:t xml:space="preserve"> </w:t>
      </w:r>
      <w:r w:rsidR="00A368CD" w:rsidRPr="00A368CD">
        <w:rPr>
          <w:rFonts w:ascii="Arial" w:hAnsi="Arial" w:cs="Arial"/>
          <w:bCs/>
          <w:sz w:val="22"/>
          <w:szCs w:val="22"/>
          <w:lang w:val="pl-PL"/>
        </w:rPr>
        <w:t xml:space="preserve">z zastrzeżeniem wystąpienia zmian wskazanych w art. 439 ustawy </w:t>
      </w:r>
      <w:proofErr w:type="spellStart"/>
      <w:r w:rsidR="00A368CD" w:rsidRPr="00A368CD">
        <w:rPr>
          <w:rFonts w:ascii="Arial" w:hAnsi="Arial" w:cs="Arial"/>
          <w:bCs/>
          <w:sz w:val="22"/>
          <w:szCs w:val="22"/>
          <w:lang w:val="pl-PL"/>
        </w:rPr>
        <w:t>Pzp</w:t>
      </w:r>
      <w:proofErr w:type="spellEnd"/>
    </w:p>
    <w:p w14:paraId="4C28954C" w14:textId="1BD85646" w:rsidR="00234428" w:rsidRPr="00D355F4" w:rsidRDefault="00956778" w:rsidP="00956778">
      <w:pPr>
        <w:pStyle w:val="Akapitzlist"/>
        <w:suppressAutoHyphens w:val="0"/>
        <w:spacing w:before="60" w:after="60" w:line="276" w:lineRule="auto"/>
        <w:ind w:left="1080" w:hanging="513"/>
        <w:contextualSpacing/>
        <w:jc w:val="both"/>
        <w:rPr>
          <w:rFonts w:ascii="Arial" w:hAnsi="Arial" w:cs="Arial"/>
          <w:bCs/>
          <w:sz w:val="22"/>
          <w:szCs w:val="22"/>
        </w:rPr>
      </w:pPr>
      <w:r w:rsidRPr="00D355F4">
        <w:rPr>
          <w:rFonts w:ascii="Arial" w:hAnsi="Arial" w:cs="Arial"/>
          <w:bCs/>
          <w:sz w:val="22"/>
          <w:szCs w:val="22"/>
          <w:lang w:val="pl-PL"/>
        </w:rPr>
        <w:t xml:space="preserve">2/ </w:t>
      </w:r>
      <w:r w:rsidR="00234428" w:rsidRPr="00D355F4">
        <w:rPr>
          <w:rFonts w:ascii="Arial" w:hAnsi="Arial" w:cs="Arial"/>
          <w:bCs/>
          <w:sz w:val="22"/>
          <w:szCs w:val="22"/>
        </w:rPr>
        <w:t>Urzędowa zmiana stawek podatku VAT obowiązuje z mocy prawa</w:t>
      </w:r>
    </w:p>
    <w:p w14:paraId="4E2BA1D3" w14:textId="3E3E636D" w:rsidR="00A368CD" w:rsidRPr="00D355F4" w:rsidRDefault="00D34343" w:rsidP="007D7237">
      <w:pPr>
        <w:pStyle w:val="Akapitzlist"/>
        <w:numPr>
          <w:ilvl w:val="0"/>
          <w:numId w:val="43"/>
        </w:numPr>
        <w:suppressAutoHyphens w:val="0"/>
        <w:spacing w:before="60" w:after="60" w:line="276" w:lineRule="auto"/>
        <w:ind w:left="284" w:hanging="284"/>
        <w:contextualSpacing/>
        <w:jc w:val="both"/>
        <w:rPr>
          <w:rFonts w:ascii="Arial" w:hAnsi="Arial" w:cs="Arial"/>
          <w:sz w:val="22"/>
          <w:szCs w:val="22"/>
        </w:rPr>
      </w:pPr>
      <w:bookmarkStart w:id="1" w:name="_Hlk65751252"/>
      <w:bookmarkStart w:id="2" w:name="_Hlk65751809"/>
      <w:r w:rsidRPr="00D355F4">
        <w:rPr>
          <w:rFonts w:ascii="Arial" w:hAnsi="Arial" w:cs="Arial"/>
          <w:sz w:val="22"/>
          <w:szCs w:val="22"/>
        </w:rPr>
        <w:t xml:space="preserve">Wykonawca gwarantuje że dostarczany Zamawiającemu przedmiot zamówienia  spełnia wszystkie wymogi określone przez Zamawiającego w </w:t>
      </w:r>
      <w:r w:rsidR="00A368CD" w:rsidRPr="00D355F4">
        <w:rPr>
          <w:rFonts w:ascii="Arial" w:hAnsi="Arial" w:cs="Arial"/>
          <w:i/>
          <w:iCs/>
          <w:sz w:val="22"/>
          <w:szCs w:val="22"/>
          <w:lang w:val="pl-PL"/>
        </w:rPr>
        <w:t>Z</w:t>
      </w:r>
      <w:r w:rsidRPr="00D355F4">
        <w:rPr>
          <w:rFonts w:ascii="Arial" w:hAnsi="Arial" w:cs="Arial"/>
          <w:i/>
          <w:iCs/>
          <w:sz w:val="22"/>
          <w:szCs w:val="22"/>
          <w:lang w:val="pl-PL"/>
        </w:rPr>
        <w:t>ał</w:t>
      </w:r>
      <w:r w:rsidR="00A368CD" w:rsidRPr="00D355F4">
        <w:rPr>
          <w:rFonts w:ascii="Arial" w:hAnsi="Arial" w:cs="Arial"/>
          <w:i/>
          <w:iCs/>
          <w:sz w:val="22"/>
          <w:szCs w:val="22"/>
          <w:lang w:val="pl-PL"/>
        </w:rPr>
        <w:t>ą</w:t>
      </w:r>
      <w:r w:rsidRPr="00D355F4">
        <w:rPr>
          <w:rFonts w:ascii="Arial" w:hAnsi="Arial" w:cs="Arial"/>
          <w:i/>
          <w:iCs/>
          <w:sz w:val="22"/>
          <w:szCs w:val="22"/>
          <w:lang w:val="pl-PL"/>
        </w:rPr>
        <w:t xml:space="preserve">czniku </w:t>
      </w:r>
      <w:r w:rsidRPr="00D355F4">
        <w:rPr>
          <w:rFonts w:ascii="Arial" w:hAnsi="Arial" w:cs="Arial"/>
          <w:i/>
          <w:iCs/>
          <w:sz w:val="22"/>
          <w:szCs w:val="22"/>
        </w:rPr>
        <w:t xml:space="preserve">nr </w:t>
      </w:r>
      <w:r w:rsidR="002A579B" w:rsidRPr="00D355F4">
        <w:rPr>
          <w:rFonts w:ascii="Arial" w:hAnsi="Arial" w:cs="Arial"/>
          <w:i/>
          <w:iCs/>
          <w:sz w:val="22"/>
          <w:szCs w:val="22"/>
          <w:lang w:val="pl-PL"/>
        </w:rPr>
        <w:t>2</w:t>
      </w:r>
      <w:r w:rsidRPr="00D355F4">
        <w:rPr>
          <w:rFonts w:ascii="Arial" w:hAnsi="Arial" w:cs="Arial"/>
          <w:i/>
          <w:iCs/>
          <w:sz w:val="22"/>
          <w:szCs w:val="22"/>
        </w:rPr>
        <w:t xml:space="preserve"> SWZ</w:t>
      </w:r>
      <w:r w:rsidR="002A579B" w:rsidRPr="00D355F4">
        <w:rPr>
          <w:rFonts w:ascii="Arial" w:hAnsi="Arial" w:cs="Arial"/>
          <w:sz w:val="22"/>
          <w:szCs w:val="22"/>
          <w:lang w:val="pl-PL"/>
        </w:rPr>
        <w:t xml:space="preserve"> , </w:t>
      </w:r>
      <w:r w:rsidR="002A579B" w:rsidRPr="00D355F4">
        <w:rPr>
          <w:rFonts w:ascii="Arial" w:hAnsi="Arial" w:cs="Arial"/>
          <w:sz w:val="22"/>
          <w:szCs w:val="22"/>
        </w:rPr>
        <w:t xml:space="preserve">spełnia parametry jakościowe określone dla danego asortymentu przez PN, </w:t>
      </w:r>
      <w:r w:rsidR="00587ACB" w:rsidRPr="00A368CD">
        <w:rPr>
          <w:rFonts w:ascii="Arial" w:hAnsi="Arial" w:cs="Arial"/>
          <w:sz w:val="22"/>
          <w:szCs w:val="22"/>
        </w:rPr>
        <w:t xml:space="preserve">spełnia wymogi sanitarno-epidemiologiczne </w:t>
      </w:r>
      <w:r w:rsidR="000961CF" w:rsidRPr="000961CF">
        <w:rPr>
          <w:rFonts w:ascii="Arial" w:hAnsi="Arial" w:cs="Arial"/>
          <w:sz w:val="22"/>
          <w:szCs w:val="22"/>
        </w:rPr>
        <w:t xml:space="preserve">i zasady systemy HACCP </w:t>
      </w:r>
      <w:r w:rsidR="002A579B" w:rsidRPr="00D355F4">
        <w:rPr>
          <w:rFonts w:ascii="Arial" w:hAnsi="Arial" w:cs="Arial"/>
          <w:sz w:val="22"/>
          <w:szCs w:val="22"/>
        </w:rPr>
        <w:t xml:space="preserve">oraz posiada oznaczony odpowiedni dla danego asortymentu termin ważności zapewniający jego bezpieczne spożycie. </w:t>
      </w:r>
      <w:r w:rsidR="00605147">
        <w:rPr>
          <w:rFonts w:ascii="Arial" w:hAnsi="Arial" w:cs="Arial"/>
          <w:sz w:val="22"/>
          <w:szCs w:val="22"/>
          <w:lang w:val="pl-PL"/>
        </w:rPr>
        <w:t xml:space="preserve">Wykonawca gwarantuje </w:t>
      </w:r>
      <w:r w:rsidR="00605147" w:rsidRPr="00605147">
        <w:rPr>
          <w:rFonts w:ascii="Arial" w:hAnsi="Arial" w:cs="Arial"/>
          <w:sz w:val="22"/>
          <w:szCs w:val="22"/>
          <w:lang w:val="pl-PL"/>
        </w:rPr>
        <w:t>że odpowiednie dokumenty zostaną przesłane  na każde żądanie zamawiającego</w:t>
      </w:r>
      <w:r w:rsidR="00605147">
        <w:rPr>
          <w:rFonts w:ascii="Arial" w:hAnsi="Arial" w:cs="Arial"/>
          <w:sz w:val="22"/>
          <w:szCs w:val="22"/>
          <w:lang w:val="pl-PL"/>
        </w:rPr>
        <w:t>.</w:t>
      </w:r>
    </w:p>
    <w:bookmarkEnd w:id="1"/>
    <w:bookmarkEnd w:id="2"/>
    <w:p w14:paraId="4BF45455" w14:textId="7F79E8D3" w:rsidR="00234428" w:rsidRPr="00D355F4" w:rsidRDefault="00234428" w:rsidP="00D34343">
      <w:pPr>
        <w:pStyle w:val="Akapitzlist"/>
        <w:numPr>
          <w:ilvl w:val="0"/>
          <w:numId w:val="43"/>
        </w:numPr>
        <w:suppressAutoHyphens w:val="0"/>
        <w:spacing w:before="60" w:after="60" w:line="276" w:lineRule="auto"/>
        <w:ind w:left="284" w:hanging="284"/>
        <w:contextualSpacing/>
        <w:jc w:val="both"/>
        <w:rPr>
          <w:rFonts w:ascii="Arial" w:hAnsi="Arial" w:cs="Arial"/>
          <w:bCs/>
          <w:sz w:val="22"/>
          <w:szCs w:val="22"/>
          <w:lang w:val="pl-PL"/>
        </w:rPr>
      </w:pPr>
      <w:r w:rsidRPr="00D355F4">
        <w:rPr>
          <w:rFonts w:ascii="Arial" w:hAnsi="Arial" w:cs="Arial"/>
          <w:bCs/>
          <w:sz w:val="22"/>
          <w:szCs w:val="22"/>
        </w:rPr>
        <w:t>Zasady odstąpienia od  umowy.</w:t>
      </w:r>
    </w:p>
    <w:p w14:paraId="775424E8" w14:textId="224C274F" w:rsidR="00234428" w:rsidRPr="006A51EF" w:rsidRDefault="00D34343" w:rsidP="00D34343">
      <w:pPr>
        <w:pStyle w:val="Akapitzlist"/>
        <w:suppressAutoHyphens w:val="0"/>
        <w:spacing w:before="60" w:after="60" w:line="276" w:lineRule="auto"/>
        <w:ind w:left="851" w:hanging="284"/>
        <w:contextualSpacing/>
        <w:jc w:val="both"/>
        <w:rPr>
          <w:rFonts w:ascii="Arial" w:hAnsi="Arial" w:cs="Arial"/>
          <w:bCs/>
          <w:sz w:val="22"/>
          <w:szCs w:val="22"/>
        </w:rPr>
      </w:pPr>
      <w:r w:rsidRPr="00D355F4">
        <w:rPr>
          <w:rFonts w:ascii="Arial" w:hAnsi="Arial" w:cs="Arial"/>
          <w:bCs/>
          <w:sz w:val="22"/>
          <w:szCs w:val="22"/>
          <w:lang w:val="pl-PL"/>
        </w:rPr>
        <w:t xml:space="preserve">1/  </w:t>
      </w:r>
      <w:r w:rsidR="00234428" w:rsidRPr="00D355F4">
        <w:rPr>
          <w:rFonts w:ascii="Arial" w:hAnsi="Arial" w:cs="Arial"/>
          <w:bCs/>
          <w:sz w:val="22"/>
          <w:szCs w:val="22"/>
        </w:rPr>
        <w:t>w trybie art. 456 Ustawy Prawo zamówień publicznych</w:t>
      </w:r>
    </w:p>
    <w:p w14:paraId="7218C4ED" w14:textId="08C3220A" w:rsidR="00234428" w:rsidRPr="006A51EF" w:rsidRDefault="00D34343" w:rsidP="00D34343">
      <w:pPr>
        <w:pStyle w:val="Akapitzlist"/>
        <w:suppressAutoHyphens w:val="0"/>
        <w:spacing w:before="60" w:after="60" w:line="276" w:lineRule="auto"/>
        <w:ind w:left="851" w:hanging="284"/>
        <w:contextualSpacing/>
        <w:jc w:val="both"/>
        <w:rPr>
          <w:rFonts w:ascii="Arial" w:hAnsi="Arial" w:cs="Arial"/>
          <w:bCs/>
          <w:sz w:val="22"/>
          <w:szCs w:val="22"/>
        </w:rPr>
      </w:pPr>
      <w:r>
        <w:rPr>
          <w:rFonts w:ascii="Arial" w:hAnsi="Arial" w:cs="Arial"/>
          <w:bCs/>
          <w:sz w:val="22"/>
          <w:szCs w:val="22"/>
          <w:lang w:val="pl-PL"/>
        </w:rPr>
        <w:t xml:space="preserve">2/ </w:t>
      </w:r>
      <w:r w:rsidR="00234428" w:rsidRPr="006A51EF">
        <w:rPr>
          <w:rFonts w:ascii="Arial" w:hAnsi="Arial" w:cs="Arial"/>
          <w:bCs/>
          <w:sz w:val="22"/>
          <w:szCs w:val="22"/>
        </w:rPr>
        <w:t>w przypadku trzykrotnego niedotrzymania czasu dostawy Zamawiający ma prawo rozwiązać umowę w terminie natychmiastowym .</w:t>
      </w:r>
    </w:p>
    <w:p w14:paraId="3B47A0A0" w14:textId="6EB6511B" w:rsidR="00234428" w:rsidRPr="00D34343" w:rsidRDefault="00D34343" w:rsidP="00D34343">
      <w:pPr>
        <w:suppressAutoHyphens w:val="0"/>
        <w:spacing w:before="60" w:after="60" w:line="276" w:lineRule="auto"/>
        <w:ind w:left="851" w:hanging="284"/>
        <w:contextualSpacing/>
        <w:jc w:val="both"/>
        <w:rPr>
          <w:rFonts w:ascii="Arial" w:hAnsi="Arial" w:cs="Arial"/>
          <w:bCs/>
          <w:sz w:val="22"/>
          <w:szCs w:val="22"/>
        </w:rPr>
      </w:pPr>
      <w:r>
        <w:rPr>
          <w:rFonts w:ascii="Arial" w:hAnsi="Arial" w:cs="Arial"/>
          <w:bCs/>
          <w:sz w:val="22"/>
          <w:szCs w:val="22"/>
        </w:rPr>
        <w:t xml:space="preserve">3/ </w:t>
      </w:r>
      <w:r w:rsidR="00234428" w:rsidRPr="00D34343">
        <w:rPr>
          <w:rFonts w:ascii="Arial" w:hAnsi="Arial" w:cs="Arial"/>
          <w:bCs/>
          <w:sz w:val="22"/>
          <w:szCs w:val="22"/>
        </w:rPr>
        <w:t>jeżeli zostaną złożone 3 pisemne reklamacje w okresie 1 miesiąca dotyczące wad przedmiotu zamówienia, Zamawiający ma prawo odstąpić od umowy z przyczyn leżących po stronie Wykonawcy</w:t>
      </w:r>
    </w:p>
    <w:p w14:paraId="37C044C1" w14:textId="55B849C7" w:rsidR="00234428" w:rsidRPr="00234428" w:rsidRDefault="00234428" w:rsidP="00353F85">
      <w:pPr>
        <w:pStyle w:val="Akapitzlist"/>
        <w:numPr>
          <w:ilvl w:val="0"/>
          <w:numId w:val="43"/>
        </w:numPr>
        <w:suppressAutoHyphens w:val="0"/>
        <w:spacing w:before="60" w:after="60" w:line="276" w:lineRule="auto"/>
        <w:ind w:left="284" w:hanging="284"/>
        <w:contextualSpacing/>
        <w:jc w:val="both"/>
        <w:rPr>
          <w:rFonts w:ascii="Arial" w:hAnsi="Arial" w:cs="Arial"/>
          <w:bCs/>
          <w:sz w:val="22"/>
          <w:szCs w:val="22"/>
        </w:rPr>
      </w:pPr>
      <w:r w:rsidRPr="00234428">
        <w:rPr>
          <w:rFonts w:ascii="Arial" w:hAnsi="Arial" w:cs="Arial"/>
          <w:bCs/>
          <w:sz w:val="22"/>
          <w:szCs w:val="22"/>
        </w:rPr>
        <w:t>Dopuszczalne zmiany postanowień umowy:</w:t>
      </w:r>
    </w:p>
    <w:p w14:paraId="661A66EB" w14:textId="6B4F7A79" w:rsidR="00234428" w:rsidRPr="006A51EF" w:rsidRDefault="00D34343" w:rsidP="00D34343">
      <w:pPr>
        <w:pStyle w:val="Akapitzlist"/>
        <w:suppressAutoHyphens w:val="0"/>
        <w:spacing w:before="60" w:after="60" w:line="276" w:lineRule="auto"/>
        <w:ind w:left="851" w:hanging="284"/>
        <w:contextualSpacing/>
        <w:jc w:val="both"/>
        <w:rPr>
          <w:rFonts w:ascii="Arial" w:hAnsi="Arial" w:cs="Arial"/>
          <w:bCs/>
          <w:sz w:val="22"/>
          <w:szCs w:val="22"/>
        </w:rPr>
      </w:pPr>
      <w:r>
        <w:rPr>
          <w:rFonts w:ascii="Arial" w:hAnsi="Arial" w:cs="Arial"/>
          <w:bCs/>
          <w:sz w:val="22"/>
          <w:szCs w:val="22"/>
          <w:lang w:val="pl-PL"/>
        </w:rPr>
        <w:t xml:space="preserve">1/ </w:t>
      </w:r>
      <w:r w:rsidR="00234428" w:rsidRPr="006A51EF">
        <w:rPr>
          <w:rFonts w:ascii="Arial" w:hAnsi="Arial" w:cs="Arial"/>
          <w:bCs/>
          <w:sz w:val="22"/>
          <w:szCs w:val="22"/>
        </w:rPr>
        <w:t>w przypadku zmian aktów prawnych mających wpływ na cenę lub inne istotne elementy umowy Zamawiający dopuszcza stosowne zmiany w umowie.</w:t>
      </w:r>
    </w:p>
    <w:p w14:paraId="63D66139" w14:textId="1E6AF49B" w:rsidR="00234428" w:rsidRDefault="00D34343" w:rsidP="00D34343">
      <w:pPr>
        <w:pStyle w:val="Akapitzlist"/>
        <w:suppressAutoHyphens w:val="0"/>
        <w:spacing w:before="60" w:after="60" w:line="276" w:lineRule="auto"/>
        <w:ind w:left="851" w:hanging="284"/>
        <w:contextualSpacing/>
        <w:jc w:val="both"/>
        <w:rPr>
          <w:rFonts w:ascii="Arial" w:hAnsi="Arial" w:cs="Arial"/>
          <w:bCs/>
          <w:sz w:val="22"/>
          <w:szCs w:val="22"/>
        </w:rPr>
      </w:pPr>
      <w:r>
        <w:rPr>
          <w:rFonts w:ascii="Arial" w:hAnsi="Arial" w:cs="Arial"/>
          <w:bCs/>
          <w:sz w:val="22"/>
          <w:szCs w:val="22"/>
          <w:lang w:val="pl-PL"/>
        </w:rPr>
        <w:t xml:space="preserve">2/ </w:t>
      </w:r>
      <w:r w:rsidR="00234428" w:rsidRPr="006A51EF">
        <w:rPr>
          <w:rFonts w:ascii="Arial" w:hAnsi="Arial" w:cs="Arial"/>
          <w:bCs/>
          <w:sz w:val="22"/>
          <w:szCs w:val="22"/>
        </w:rPr>
        <w:t>zmian cen jednostkowych na korzyść Zamawiającego nie wpływających na obniżenie jakości przedmiotu zamówienia</w:t>
      </w:r>
    </w:p>
    <w:p w14:paraId="3B4DEEA7" w14:textId="312EF228" w:rsidR="00A368CD" w:rsidRPr="00A368CD" w:rsidRDefault="00A368CD" w:rsidP="00A368CD">
      <w:pPr>
        <w:pStyle w:val="Akapitzlist"/>
        <w:suppressAutoHyphens w:val="0"/>
        <w:spacing w:before="60" w:after="60" w:line="276" w:lineRule="auto"/>
        <w:ind w:left="851" w:hanging="284"/>
        <w:contextualSpacing/>
        <w:jc w:val="both"/>
        <w:rPr>
          <w:rFonts w:ascii="Arial" w:hAnsi="Arial" w:cs="Arial"/>
          <w:bCs/>
          <w:sz w:val="22"/>
          <w:szCs w:val="22"/>
          <w:lang w:val="pl-PL"/>
        </w:rPr>
      </w:pPr>
      <w:r>
        <w:rPr>
          <w:rFonts w:ascii="Arial" w:hAnsi="Arial" w:cs="Arial"/>
          <w:bCs/>
          <w:sz w:val="22"/>
          <w:szCs w:val="22"/>
          <w:lang w:val="pl-PL"/>
        </w:rPr>
        <w:t xml:space="preserve">3/ </w:t>
      </w:r>
      <w:r w:rsidRPr="00A368CD">
        <w:rPr>
          <w:rFonts w:ascii="Arial" w:hAnsi="Arial" w:cs="Arial"/>
          <w:bCs/>
          <w:sz w:val="22"/>
          <w:szCs w:val="22"/>
          <w:lang w:val="pl-PL"/>
        </w:rPr>
        <w:t xml:space="preserve">Zgodnie z przepisem art. 439 ustawy </w:t>
      </w:r>
      <w:proofErr w:type="spellStart"/>
      <w:r w:rsidRPr="00A368CD">
        <w:rPr>
          <w:rFonts w:ascii="Arial" w:hAnsi="Arial" w:cs="Arial"/>
          <w:bCs/>
          <w:sz w:val="22"/>
          <w:szCs w:val="22"/>
          <w:lang w:val="pl-PL"/>
        </w:rPr>
        <w:t>Pzp</w:t>
      </w:r>
      <w:proofErr w:type="spellEnd"/>
      <w:r w:rsidRPr="00A368CD">
        <w:rPr>
          <w:rFonts w:ascii="Arial" w:hAnsi="Arial" w:cs="Arial"/>
          <w:bCs/>
          <w:sz w:val="22"/>
          <w:szCs w:val="22"/>
          <w:lang w:val="pl-PL"/>
        </w:rPr>
        <w:t>, przewiduje się zmianę wynagrodzenia należnego Wykonawcy w wypadku udokumentowanych zmian cen materiałów lub kosztów związanych z realizacją Umowy o co najmniej 10% względem poziomu tych cen lub kosztów związanych z wykonaniem Umowy, jakie były brane pod uwagę przez Wykonawcę przy sporządzaniu oferty stanowiącej podstawę do zawarcia Umowy.</w:t>
      </w:r>
    </w:p>
    <w:p w14:paraId="37C95097" w14:textId="1479D263" w:rsidR="00A368CD" w:rsidRPr="00A368CD" w:rsidRDefault="00A368CD" w:rsidP="00A368CD">
      <w:pPr>
        <w:pStyle w:val="Akapitzlist"/>
        <w:suppressAutoHyphens w:val="0"/>
        <w:spacing w:before="60" w:after="60" w:line="276" w:lineRule="auto"/>
        <w:ind w:left="851" w:hanging="284"/>
        <w:contextualSpacing/>
        <w:jc w:val="both"/>
        <w:rPr>
          <w:rFonts w:ascii="Arial" w:hAnsi="Arial" w:cs="Arial"/>
          <w:bCs/>
          <w:sz w:val="22"/>
          <w:szCs w:val="22"/>
          <w:lang w:val="pl-PL"/>
        </w:rPr>
      </w:pPr>
      <w:r w:rsidRPr="00A368CD">
        <w:rPr>
          <w:rFonts w:ascii="Arial" w:hAnsi="Arial" w:cs="Arial"/>
          <w:bCs/>
          <w:sz w:val="22"/>
          <w:szCs w:val="22"/>
          <w:lang w:val="pl-PL"/>
        </w:rPr>
        <w:t xml:space="preserve">     Pierwsza zmiana wynagrodzenia, może nastąpić najwcześniej po 6 miesiącach od dnia podpisania Umowy. Kolejne zmiany wynagrodzenia należnego Wykonawcy nie będą dokonywane częściej niż co 6 miesięcy od daty pierwszej zmiany. Początkowym terminem wprowadzenia zmian do Umowy, będzie miesiąc kalendarzowy następujący po miesiącu, w którym wystąpiły okoliczności powodujące zmianę</w:t>
      </w:r>
    </w:p>
    <w:p w14:paraId="4125751E" w14:textId="5D5893F0" w:rsidR="00A368CD" w:rsidRPr="00A368CD" w:rsidRDefault="00A368CD" w:rsidP="00A368CD">
      <w:pPr>
        <w:pStyle w:val="Akapitzlist"/>
        <w:suppressAutoHyphens w:val="0"/>
        <w:spacing w:before="60" w:after="60" w:line="276" w:lineRule="auto"/>
        <w:ind w:left="851" w:hanging="284"/>
        <w:contextualSpacing/>
        <w:jc w:val="both"/>
        <w:rPr>
          <w:rFonts w:ascii="Arial" w:hAnsi="Arial" w:cs="Arial"/>
          <w:bCs/>
          <w:sz w:val="22"/>
          <w:szCs w:val="22"/>
          <w:lang w:val="pl-PL"/>
        </w:rPr>
      </w:pPr>
      <w:r w:rsidRPr="00A368CD">
        <w:rPr>
          <w:rFonts w:ascii="Arial" w:hAnsi="Arial" w:cs="Arial"/>
          <w:bCs/>
          <w:sz w:val="22"/>
          <w:szCs w:val="22"/>
          <w:lang w:val="pl-PL"/>
        </w:rPr>
        <w:t xml:space="preserve">    W celu określenia wpływu zmiany cen materiałów lub kosztów na koszt wykonania zamówienia Wykonawca jest zobowiązany do przedstawienia Zamawiającemu w </w:t>
      </w:r>
      <w:r w:rsidRPr="00A368CD">
        <w:rPr>
          <w:rFonts w:ascii="Arial" w:hAnsi="Arial" w:cs="Arial"/>
          <w:bCs/>
          <w:sz w:val="22"/>
          <w:szCs w:val="22"/>
          <w:lang w:val="pl-PL"/>
        </w:rPr>
        <w:lastRenderedPageBreak/>
        <w:t>terminie do 14 dni od dnia zawarcia umowy, pod rygorem utraty prawa do waloryzacji, szczegółowej kalkulacji wynagrodzenia na dzień składania oferty. Kalkulacja musi zawierać nazwę, ilość, cenę jednostkową oraz łączną wartość materiałów lub kosztów skalkulowanych w wynagrodzeniu oraz procentowy udział w wynagrodzeniu: wartości materiałów i kosztów związanych z realizacją zamówienia, kosztów wynagrodzeń wraz z pochodnymi oraz zysku. Wraz z kalkulacją Wykonawca dostarczy dowody w zakresie cen materiałów lub wysokości kosztów skalkulowanych w wynagrodzeniu.</w:t>
      </w:r>
    </w:p>
    <w:p w14:paraId="550AC595" w14:textId="6880B494" w:rsidR="00A368CD" w:rsidRPr="00A368CD" w:rsidRDefault="00A368CD" w:rsidP="00A368CD">
      <w:pPr>
        <w:pStyle w:val="Akapitzlist"/>
        <w:suppressAutoHyphens w:val="0"/>
        <w:spacing w:before="60" w:after="60" w:line="276" w:lineRule="auto"/>
        <w:ind w:left="851" w:hanging="284"/>
        <w:contextualSpacing/>
        <w:jc w:val="both"/>
        <w:rPr>
          <w:rFonts w:ascii="Arial" w:hAnsi="Arial" w:cs="Arial"/>
          <w:bCs/>
          <w:sz w:val="22"/>
          <w:szCs w:val="22"/>
          <w:lang w:val="pl-PL"/>
        </w:rPr>
      </w:pPr>
      <w:r w:rsidRPr="00A368CD">
        <w:rPr>
          <w:rFonts w:ascii="Arial" w:hAnsi="Arial" w:cs="Arial"/>
          <w:bCs/>
          <w:sz w:val="22"/>
          <w:szCs w:val="22"/>
          <w:lang w:val="pl-PL"/>
        </w:rPr>
        <w:t xml:space="preserve">     Maksymalna łączna wartość zmiany wynagrodzenia, jaką dopuszczają Strony w efekcie zastosowania postanowień o zasadach wprowadzania zmian wysokości wynagrodzenia, wynosi 5% wynagrodzenia, z zastrzeżeniem, że zmiana nie może zwiększyć wynagrodzenia ponad kwotę, jaką Zamawiający zapłaciłby, gdyby nabywał produkty po cenach urzędowych wskazanych w obwieszczeniu Ministra Zdrowia w sprawie wykazu refundowanych leków, środków spożywczych specjalnego przeznaczenia oraz wyrobów medycznych.</w:t>
      </w:r>
    </w:p>
    <w:p w14:paraId="194ABC20" w14:textId="36A6450A" w:rsidR="00A368CD" w:rsidRPr="00A368CD" w:rsidRDefault="00A368CD" w:rsidP="00A368CD">
      <w:pPr>
        <w:pStyle w:val="Akapitzlist"/>
        <w:suppressAutoHyphens w:val="0"/>
        <w:spacing w:before="60" w:after="60" w:line="276" w:lineRule="auto"/>
        <w:ind w:left="851" w:hanging="284"/>
        <w:contextualSpacing/>
        <w:jc w:val="both"/>
        <w:rPr>
          <w:rFonts w:ascii="Arial" w:hAnsi="Arial" w:cs="Arial"/>
          <w:bCs/>
          <w:sz w:val="22"/>
          <w:szCs w:val="22"/>
          <w:lang w:val="pl-PL"/>
        </w:rPr>
      </w:pPr>
      <w:r w:rsidRPr="00A368CD">
        <w:rPr>
          <w:rFonts w:ascii="Arial" w:hAnsi="Arial" w:cs="Arial"/>
          <w:bCs/>
          <w:sz w:val="22"/>
          <w:szCs w:val="22"/>
          <w:lang w:val="pl-PL"/>
        </w:rPr>
        <w:t xml:space="preserve">     Do wniosku w sprawie zmiany wynagrodzenia należy dołączyć zestawienie zawierające nazwę, ilość, aktualną cenę jednostkową oraz łączną wartość materiałów lub kosztów na dzień składania wniosku, uwzględnionych w kalkulacji, wraz z dowodami w zakresie cen materiałów lub wysokości kosztów wymienionych w zestawieniu.</w:t>
      </w:r>
    </w:p>
    <w:p w14:paraId="631FC6AE" w14:textId="425AAA94" w:rsidR="00A368CD" w:rsidRPr="00A368CD" w:rsidRDefault="00A368CD" w:rsidP="00A368CD">
      <w:pPr>
        <w:pStyle w:val="Akapitzlist"/>
        <w:suppressAutoHyphens w:val="0"/>
        <w:spacing w:before="60" w:after="60" w:line="276" w:lineRule="auto"/>
        <w:ind w:left="851" w:hanging="284"/>
        <w:contextualSpacing/>
        <w:jc w:val="both"/>
        <w:rPr>
          <w:rFonts w:ascii="Arial" w:hAnsi="Arial" w:cs="Arial"/>
          <w:bCs/>
          <w:sz w:val="22"/>
          <w:szCs w:val="22"/>
          <w:lang w:val="pl-PL"/>
        </w:rPr>
      </w:pPr>
      <w:r w:rsidRPr="00A368CD">
        <w:rPr>
          <w:rFonts w:ascii="Arial" w:hAnsi="Arial" w:cs="Arial"/>
          <w:bCs/>
          <w:sz w:val="22"/>
          <w:szCs w:val="22"/>
          <w:lang w:val="pl-PL"/>
        </w:rPr>
        <w:t xml:space="preserve">    </w:t>
      </w:r>
      <w:r w:rsidR="00355A8C">
        <w:rPr>
          <w:rFonts w:ascii="Arial" w:hAnsi="Arial" w:cs="Arial"/>
          <w:bCs/>
          <w:sz w:val="22"/>
          <w:szCs w:val="22"/>
          <w:lang w:val="pl-PL"/>
        </w:rPr>
        <w:t xml:space="preserve"> </w:t>
      </w:r>
      <w:r w:rsidRPr="00A368CD">
        <w:rPr>
          <w:rFonts w:ascii="Arial" w:hAnsi="Arial" w:cs="Arial"/>
          <w:bCs/>
          <w:sz w:val="22"/>
          <w:szCs w:val="22"/>
          <w:lang w:val="pl-PL"/>
        </w:rPr>
        <w:t>Zmiany cen lub kosztów, ustalane będą z uwzględnieniem odpowiednich wskaźników tych pozycji ogłaszanych przez Prezesa Głównego Urzędu Statystycznego</w:t>
      </w:r>
    </w:p>
    <w:p w14:paraId="5515DDBF" w14:textId="05D4DAE6" w:rsidR="00A368CD" w:rsidRPr="00A368CD" w:rsidRDefault="00A368CD" w:rsidP="00A368CD">
      <w:pPr>
        <w:pStyle w:val="Akapitzlist"/>
        <w:suppressAutoHyphens w:val="0"/>
        <w:spacing w:before="60" w:after="60" w:line="276" w:lineRule="auto"/>
        <w:ind w:left="851" w:hanging="284"/>
        <w:contextualSpacing/>
        <w:jc w:val="both"/>
        <w:rPr>
          <w:rFonts w:ascii="Arial" w:hAnsi="Arial" w:cs="Arial"/>
          <w:bCs/>
          <w:sz w:val="22"/>
          <w:szCs w:val="22"/>
          <w:lang w:val="pl-PL"/>
        </w:rPr>
      </w:pPr>
      <w:r w:rsidRPr="00A368CD">
        <w:rPr>
          <w:rFonts w:ascii="Arial" w:hAnsi="Arial" w:cs="Arial"/>
          <w:bCs/>
          <w:sz w:val="22"/>
          <w:szCs w:val="22"/>
          <w:lang w:val="pl-PL"/>
        </w:rPr>
        <w:t xml:space="preserve">    </w:t>
      </w:r>
      <w:r w:rsidR="00355A8C">
        <w:rPr>
          <w:rFonts w:ascii="Arial" w:hAnsi="Arial" w:cs="Arial"/>
          <w:bCs/>
          <w:sz w:val="22"/>
          <w:szCs w:val="22"/>
          <w:lang w:val="pl-PL"/>
        </w:rPr>
        <w:t xml:space="preserve"> </w:t>
      </w:r>
      <w:r w:rsidRPr="00A368CD">
        <w:rPr>
          <w:rFonts w:ascii="Arial" w:hAnsi="Arial" w:cs="Arial"/>
          <w:bCs/>
          <w:sz w:val="22"/>
          <w:szCs w:val="22"/>
          <w:lang w:val="pl-PL"/>
        </w:rPr>
        <w:t>Każda ze Stron może wystąpić do drugiej Strony z wnioskiem dokonania zmiany wynagrodzenia należnego Wykonawcy, zawierającym w szczególności szczegółowe wyliczenie zgodnie z zasadami określonymi w niniejszym ustępie cen netto i brutto po waloryzacji.</w:t>
      </w:r>
    </w:p>
    <w:p w14:paraId="23F830D4" w14:textId="42E8CEBD" w:rsidR="00A368CD" w:rsidRPr="00A368CD" w:rsidRDefault="00A368CD" w:rsidP="00A368CD">
      <w:pPr>
        <w:pStyle w:val="Akapitzlist"/>
        <w:suppressAutoHyphens w:val="0"/>
        <w:spacing w:before="60" w:after="60" w:line="276" w:lineRule="auto"/>
        <w:ind w:left="851" w:hanging="284"/>
        <w:contextualSpacing/>
        <w:jc w:val="both"/>
        <w:rPr>
          <w:rFonts w:ascii="Arial" w:hAnsi="Arial" w:cs="Arial"/>
          <w:bCs/>
          <w:sz w:val="22"/>
          <w:szCs w:val="22"/>
          <w:lang w:val="pl-PL"/>
        </w:rPr>
      </w:pPr>
      <w:r w:rsidRPr="00A368CD">
        <w:rPr>
          <w:rFonts w:ascii="Arial" w:hAnsi="Arial" w:cs="Arial"/>
          <w:bCs/>
          <w:sz w:val="22"/>
          <w:szCs w:val="22"/>
          <w:lang w:val="pl-PL"/>
        </w:rPr>
        <w:t xml:space="preserve">      W terminie 14 dni od przedłożenia pisemnego wniosku, druga Strona pisemnie ustosunkuje się do niego, uwzględniając go w całości albo wnosząc swoje zastrzeżenia. W przypadku wniesienia zastrzeżeń, Strony przystąpią do negocjacji zmiany wysokości wynagrodzenia, które powinny się zakończyć w terminie 14 dni od dnia dostarczenia tych zastrzeżeń. W toku weryfikacji wniosku Strony mają możliwość wezwania drugiej Strony do złożenia dodatkowych wyjaśnień, kopii dokumentów źródłowych lub wyliczeń, w zakresie niezbędnym do oceny zasadności zmiany wysokości wynagrodzenia</w:t>
      </w:r>
    </w:p>
    <w:p w14:paraId="325CA9DD" w14:textId="73D9B27E" w:rsidR="00234428" w:rsidRPr="00353F85" w:rsidRDefault="00355A8C" w:rsidP="00355A8C">
      <w:pPr>
        <w:pStyle w:val="Akapitzlist"/>
        <w:numPr>
          <w:ilvl w:val="0"/>
          <w:numId w:val="43"/>
        </w:numPr>
        <w:tabs>
          <w:tab w:val="left" w:pos="426"/>
        </w:tabs>
        <w:suppressAutoHyphens w:val="0"/>
        <w:spacing w:before="240" w:after="60" w:line="276" w:lineRule="auto"/>
        <w:ind w:left="284" w:hanging="284"/>
        <w:contextualSpacing/>
        <w:rPr>
          <w:rFonts w:ascii="Arial" w:hAnsi="Arial" w:cs="Arial"/>
          <w:bCs/>
          <w:sz w:val="22"/>
          <w:szCs w:val="22"/>
        </w:rPr>
      </w:pPr>
      <w:r>
        <w:rPr>
          <w:rFonts w:ascii="Arial" w:hAnsi="Arial" w:cs="Arial"/>
          <w:bCs/>
          <w:sz w:val="22"/>
          <w:szCs w:val="22"/>
          <w:lang w:val="pl-PL"/>
        </w:rPr>
        <w:t xml:space="preserve"> </w:t>
      </w:r>
      <w:r w:rsidR="00234428" w:rsidRPr="00353F85">
        <w:rPr>
          <w:rFonts w:ascii="Arial" w:hAnsi="Arial" w:cs="Arial"/>
          <w:bCs/>
          <w:sz w:val="22"/>
          <w:szCs w:val="22"/>
        </w:rPr>
        <w:t xml:space="preserve">W wypadku zaistnienia sytuacji uzasadniającej zmianę umowy Wykonawca jest </w:t>
      </w:r>
      <w:r w:rsidR="00234428" w:rsidRPr="00353F85">
        <w:rPr>
          <w:rFonts w:ascii="Arial" w:hAnsi="Arial" w:cs="Arial"/>
          <w:bCs/>
          <w:sz w:val="22"/>
          <w:szCs w:val="22"/>
          <w:lang w:val="pl-PL"/>
        </w:rPr>
        <w:t>zobowi</w:t>
      </w:r>
      <w:r w:rsidR="0018760E" w:rsidRPr="00353F85">
        <w:rPr>
          <w:rFonts w:ascii="Arial" w:hAnsi="Arial" w:cs="Arial"/>
          <w:bCs/>
          <w:sz w:val="22"/>
          <w:szCs w:val="22"/>
          <w:lang w:val="pl-PL"/>
        </w:rPr>
        <w:t>ą</w:t>
      </w:r>
      <w:r w:rsidR="00234428" w:rsidRPr="00353F85">
        <w:rPr>
          <w:rFonts w:ascii="Arial" w:hAnsi="Arial" w:cs="Arial"/>
          <w:bCs/>
          <w:sz w:val="22"/>
          <w:szCs w:val="22"/>
          <w:lang w:val="pl-PL"/>
        </w:rPr>
        <w:t>za</w:t>
      </w:r>
      <w:r w:rsidR="0018760E" w:rsidRPr="00353F85">
        <w:rPr>
          <w:rFonts w:ascii="Arial" w:hAnsi="Arial" w:cs="Arial"/>
          <w:bCs/>
          <w:sz w:val="22"/>
          <w:szCs w:val="22"/>
          <w:lang w:val="pl-PL"/>
        </w:rPr>
        <w:t>n</w:t>
      </w:r>
      <w:r w:rsidR="00234428" w:rsidRPr="00353F85">
        <w:rPr>
          <w:rFonts w:ascii="Arial" w:hAnsi="Arial" w:cs="Arial"/>
          <w:bCs/>
          <w:sz w:val="22"/>
          <w:szCs w:val="22"/>
          <w:lang w:val="pl-PL"/>
        </w:rPr>
        <w:t>y</w:t>
      </w:r>
      <w:r w:rsidR="00234428" w:rsidRPr="00353F85">
        <w:rPr>
          <w:rFonts w:ascii="Arial" w:hAnsi="Arial" w:cs="Arial"/>
          <w:bCs/>
          <w:sz w:val="22"/>
          <w:szCs w:val="22"/>
        </w:rPr>
        <w:t xml:space="preserve"> zwrócić się do Zamawiającego z pisemnym wnioskiem o zmianę postanowień umowy, wskazując okoliczności (niezwłocznie po ich zaistnieniu), które miały wpływ na wystąpienie powyższych sytuacji.</w:t>
      </w:r>
    </w:p>
    <w:p w14:paraId="27ED5B2E" w14:textId="6F0BFDF4" w:rsidR="00234428" w:rsidRPr="00355A8C" w:rsidRDefault="00355A8C" w:rsidP="00355A8C">
      <w:pPr>
        <w:pStyle w:val="Akapitzlist"/>
        <w:numPr>
          <w:ilvl w:val="0"/>
          <w:numId w:val="43"/>
        </w:numPr>
        <w:tabs>
          <w:tab w:val="left" w:pos="426"/>
        </w:tabs>
        <w:suppressAutoHyphens w:val="0"/>
        <w:spacing w:before="60" w:after="60" w:line="276" w:lineRule="auto"/>
        <w:ind w:left="284" w:hanging="284"/>
        <w:contextualSpacing/>
        <w:jc w:val="both"/>
        <w:rPr>
          <w:rFonts w:ascii="Arial" w:hAnsi="Arial" w:cs="Arial"/>
          <w:bCs/>
          <w:sz w:val="22"/>
          <w:szCs w:val="22"/>
        </w:rPr>
      </w:pPr>
      <w:r>
        <w:rPr>
          <w:rFonts w:ascii="Arial" w:hAnsi="Arial" w:cs="Arial"/>
          <w:bCs/>
          <w:sz w:val="22"/>
          <w:szCs w:val="22"/>
          <w:lang w:val="pl-PL"/>
        </w:rPr>
        <w:t xml:space="preserve"> </w:t>
      </w:r>
      <w:r w:rsidR="00234428" w:rsidRPr="00355A8C">
        <w:rPr>
          <w:rFonts w:ascii="Arial" w:hAnsi="Arial" w:cs="Arial"/>
          <w:bCs/>
          <w:sz w:val="22"/>
          <w:szCs w:val="22"/>
        </w:rPr>
        <w:t>Okoliczności wskazane powyżej nie stanowią o zobowiązaniu Zamawiającego do wyrażenia zgody na wprowadzenie zmiany z tego tytułu.</w:t>
      </w:r>
    </w:p>
    <w:p w14:paraId="57CFA9A8" w14:textId="58C063AC" w:rsidR="00234428" w:rsidRPr="00355A8C" w:rsidRDefault="00234428" w:rsidP="00355A8C">
      <w:pPr>
        <w:pStyle w:val="Akapitzlist"/>
        <w:numPr>
          <w:ilvl w:val="0"/>
          <w:numId w:val="43"/>
        </w:numPr>
        <w:tabs>
          <w:tab w:val="left" w:pos="426"/>
        </w:tabs>
        <w:suppressAutoHyphens w:val="0"/>
        <w:spacing w:before="60" w:after="60" w:line="276" w:lineRule="auto"/>
        <w:ind w:left="284" w:hanging="284"/>
        <w:contextualSpacing/>
        <w:jc w:val="both"/>
        <w:rPr>
          <w:rFonts w:ascii="Arial" w:hAnsi="Arial" w:cs="Arial"/>
          <w:bCs/>
          <w:sz w:val="22"/>
          <w:szCs w:val="22"/>
        </w:rPr>
      </w:pPr>
      <w:r w:rsidRPr="00355A8C">
        <w:rPr>
          <w:rFonts w:ascii="Arial" w:hAnsi="Arial" w:cs="Arial"/>
          <w:bCs/>
          <w:sz w:val="22"/>
          <w:szCs w:val="22"/>
        </w:rPr>
        <w:t xml:space="preserve">Umowa obowiązuje </w:t>
      </w:r>
      <w:r w:rsidR="006A51EF" w:rsidRPr="00355A8C">
        <w:rPr>
          <w:rFonts w:ascii="Arial" w:hAnsi="Arial" w:cs="Arial"/>
          <w:bCs/>
          <w:sz w:val="22"/>
          <w:szCs w:val="22"/>
        </w:rPr>
        <w:t xml:space="preserve">przez okres </w:t>
      </w:r>
      <w:r w:rsidR="00355A8C" w:rsidRPr="00355A8C">
        <w:rPr>
          <w:rFonts w:ascii="Arial" w:hAnsi="Arial" w:cs="Arial"/>
          <w:bCs/>
          <w:sz w:val="22"/>
          <w:szCs w:val="22"/>
        </w:rPr>
        <w:t>12</w:t>
      </w:r>
      <w:r w:rsidR="006A51EF" w:rsidRPr="00355A8C">
        <w:rPr>
          <w:rFonts w:ascii="Arial" w:hAnsi="Arial" w:cs="Arial"/>
          <w:bCs/>
          <w:sz w:val="22"/>
          <w:szCs w:val="22"/>
        </w:rPr>
        <w:t xml:space="preserve"> miesięcy.</w:t>
      </w:r>
    </w:p>
    <w:p w14:paraId="54AC89D7" w14:textId="20EAF47A" w:rsidR="00234428" w:rsidRPr="00234428" w:rsidRDefault="00234428" w:rsidP="00355A8C">
      <w:pPr>
        <w:pStyle w:val="Akapitzlist"/>
        <w:numPr>
          <w:ilvl w:val="0"/>
          <w:numId w:val="43"/>
        </w:numPr>
        <w:tabs>
          <w:tab w:val="left" w:pos="426"/>
        </w:tabs>
        <w:suppressAutoHyphens w:val="0"/>
        <w:spacing w:before="60" w:after="60" w:line="276" w:lineRule="auto"/>
        <w:ind w:left="284" w:hanging="284"/>
        <w:contextualSpacing/>
        <w:jc w:val="both"/>
        <w:rPr>
          <w:rFonts w:ascii="Arial" w:hAnsi="Arial" w:cs="Arial"/>
          <w:bCs/>
          <w:sz w:val="22"/>
          <w:szCs w:val="22"/>
        </w:rPr>
      </w:pPr>
      <w:r w:rsidRPr="00234428">
        <w:rPr>
          <w:rFonts w:ascii="Arial" w:hAnsi="Arial" w:cs="Arial"/>
          <w:bCs/>
          <w:sz w:val="22"/>
          <w:szCs w:val="22"/>
        </w:rPr>
        <w:t>Przedstawicielem Wykonawcy w ramach realizacji niniejszej umowy jest..............................................................</w:t>
      </w:r>
      <w:r w:rsidR="006A51EF">
        <w:rPr>
          <w:rFonts w:ascii="Arial" w:hAnsi="Arial" w:cs="Arial"/>
          <w:bCs/>
          <w:sz w:val="22"/>
          <w:szCs w:val="22"/>
          <w:lang w:val="pl-PL"/>
        </w:rPr>
        <w:t>...............................................................</w:t>
      </w:r>
      <w:r w:rsidR="006F1BF2">
        <w:rPr>
          <w:rFonts w:ascii="Arial" w:hAnsi="Arial" w:cs="Arial"/>
          <w:bCs/>
          <w:sz w:val="22"/>
          <w:szCs w:val="22"/>
          <w:lang w:val="pl-PL"/>
        </w:rPr>
        <w:t>.......</w:t>
      </w:r>
      <w:r w:rsidR="006A51EF">
        <w:rPr>
          <w:rFonts w:ascii="Arial" w:hAnsi="Arial" w:cs="Arial"/>
          <w:bCs/>
          <w:sz w:val="22"/>
          <w:szCs w:val="22"/>
          <w:lang w:val="pl-PL"/>
        </w:rPr>
        <w:t>........</w:t>
      </w:r>
      <w:r w:rsidRPr="00234428">
        <w:rPr>
          <w:rFonts w:ascii="Arial" w:hAnsi="Arial" w:cs="Arial"/>
          <w:bCs/>
          <w:sz w:val="22"/>
          <w:szCs w:val="22"/>
        </w:rPr>
        <w:t>...tel. ..............</w:t>
      </w:r>
      <w:r w:rsidR="006A51EF">
        <w:rPr>
          <w:rFonts w:ascii="Arial" w:hAnsi="Arial" w:cs="Arial"/>
          <w:bCs/>
          <w:sz w:val="22"/>
          <w:szCs w:val="22"/>
          <w:lang w:val="pl-PL"/>
        </w:rPr>
        <w:t>..................</w:t>
      </w:r>
      <w:r w:rsidRPr="00234428">
        <w:rPr>
          <w:rFonts w:ascii="Arial" w:hAnsi="Arial" w:cs="Arial"/>
          <w:bCs/>
          <w:sz w:val="22"/>
          <w:szCs w:val="22"/>
        </w:rPr>
        <w:t>............</w:t>
      </w:r>
      <w:r w:rsidR="003D5D2E">
        <w:rPr>
          <w:rFonts w:ascii="Arial" w:hAnsi="Arial" w:cs="Arial"/>
          <w:bCs/>
          <w:sz w:val="22"/>
          <w:szCs w:val="22"/>
          <w:lang w:val="pl-PL"/>
        </w:rPr>
        <w:t>........</w:t>
      </w:r>
      <w:r w:rsidRPr="00234428">
        <w:rPr>
          <w:rFonts w:ascii="Arial" w:hAnsi="Arial" w:cs="Arial"/>
          <w:bCs/>
          <w:sz w:val="22"/>
          <w:szCs w:val="22"/>
        </w:rPr>
        <w:t>., e-mail.....................</w:t>
      </w:r>
      <w:r w:rsidR="006A51EF">
        <w:rPr>
          <w:rFonts w:ascii="Arial" w:hAnsi="Arial" w:cs="Arial"/>
          <w:bCs/>
          <w:sz w:val="22"/>
          <w:szCs w:val="22"/>
          <w:lang w:val="pl-PL"/>
        </w:rPr>
        <w:t>.............................</w:t>
      </w:r>
      <w:r w:rsidRPr="00234428">
        <w:rPr>
          <w:rFonts w:ascii="Arial" w:hAnsi="Arial" w:cs="Arial"/>
          <w:bCs/>
          <w:sz w:val="22"/>
          <w:szCs w:val="22"/>
        </w:rPr>
        <w:t>...........</w:t>
      </w:r>
    </w:p>
    <w:p w14:paraId="7A30E7F3" w14:textId="40A127E4" w:rsidR="00234428" w:rsidRPr="00234428" w:rsidRDefault="00234428" w:rsidP="00355A8C">
      <w:pPr>
        <w:pStyle w:val="Akapitzlist"/>
        <w:numPr>
          <w:ilvl w:val="0"/>
          <w:numId w:val="43"/>
        </w:numPr>
        <w:tabs>
          <w:tab w:val="left" w:pos="426"/>
        </w:tabs>
        <w:suppressAutoHyphens w:val="0"/>
        <w:spacing w:before="60" w:after="60" w:line="276" w:lineRule="auto"/>
        <w:ind w:left="284" w:hanging="284"/>
        <w:contextualSpacing/>
        <w:jc w:val="both"/>
        <w:rPr>
          <w:rFonts w:ascii="Arial" w:hAnsi="Arial" w:cs="Arial"/>
          <w:bCs/>
          <w:sz w:val="22"/>
          <w:szCs w:val="22"/>
        </w:rPr>
      </w:pPr>
      <w:r w:rsidRPr="00234428">
        <w:rPr>
          <w:rFonts w:ascii="Arial" w:hAnsi="Arial" w:cs="Arial"/>
          <w:bCs/>
          <w:sz w:val="22"/>
          <w:szCs w:val="22"/>
        </w:rPr>
        <w:t>Przedstawicielem Zamawiającego w ramach realizacji niniejszej umowy   jest………………………………………</w:t>
      </w:r>
      <w:r w:rsidR="006A51EF">
        <w:rPr>
          <w:rFonts w:ascii="Arial" w:hAnsi="Arial" w:cs="Arial"/>
          <w:bCs/>
          <w:sz w:val="22"/>
          <w:szCs w:val="22"/>
          <w:lang w:val="pl-PL"/>
        </w:rPr>
        <w:t>…………………………………………………</w:t>
      </w:r>
      <w:r w:rsidR="006F1BF2">
        <w:rPr>
          <w:rFonts w:ascii="Arial" w:hAnsi="Arial" w:cs="Arial"/>
          <w:bCs/>
          <w:sz w:val="22"/>
          <w:szCs w:val="22"/>
          <w:lang w:val="pl-PL"/>
        </w:rPr>
        <w:t>……….</w:t>
      </w:r>
      <w:r w:rsidR="006A51EF">
        <w:rPr>
          <w:rFonts w:ascii="Arial" w:hAnsi="Arial" w:cs="Arial"/>
          <w:bCs/>
          <w:sz w:val="22"/>
          <w:szCs w:val="22"/>
          <w:lang w:val="pl-PL"/>
        </w:rPr>
        <w:t>….</w:t>
      </w:r>
      <w:r w:rsidRPr="00234428">
        <w:rPr>
          <w:rFonts w:ascii="Arial" w:hAnsi="Arial" w:cs="Arial"/>
          <w:bCs/>
          <w:sz w:val="22"/>
          <w:szCs w:val="22"/>
        </w:rPr>
        <w:t>…, tel. ………</w:t>
      </w:r>
      <w:r w:rsidR="006A51EF">
        <w:rPr>
          <w:rFonts w:ascii="Arial" w:hAnsi="Arial" w:cs="Arial"/>
          <w:bCs/>
          <w:sz w:val="22"/>
          <w:szCs w:val="22"/>
          <w:lang w:val="pl-PL"/>
        </w:rPr>
        <w:t>………………….</w:t>
      </w:r>
      <w:r w:rsidRPr="00234428">
        <w:rPr>
          <w:rFonts w:ascii="Arial" w:hAnsi="Arial" w:cs="Arial"/>
          <w:bCs/>
          <w:sz w:val="22"/>
          <w:szCs w:val="22"/>
        </w:rPr>
        <w:t>…………… e-mail. …</w:t>
      </w:r>
      <w:r w:rsidR="006A51EF">
        <w:rPr>
          <w:rFonts w:ascii="Arial" w:hAnsi="Arial" w:cs="Arial"/>
          <w:bCs/>
          <w:sz w:val="22"/>
          <w:szCs w:val="22"/>
          <w:lang w:val="pl-PL"/>
        </w:rPr>
        <w:t>………………</w:t>
      </w:r>
      <w:r w:rsidRPr="00234428">
        <w:rPr>
          <w:rFonts w:ascii="Arial" w:hAnsi="Arial" w:cs="Arial"/>
          <w:bCs/>
          <w:sz w:val="22"/>
          <w:szCs w:val="22"/>
        </w:rPr>
        <w:t>……………</w:t>
      </w:r>
      <w:r w:rsidR="003D5D2E">
        <w:rPr>
          <w:rFonts w:ascii="Arial" w:hAnsi="Arial" w:cs="Arial"/>
          <w:bCs/>
          <w:sz w:val="22"/>
          <w:szCs w:val="22"/>
        </w:rPr>
        <w:t>…</w:t>
      </w:r>
      <w:r w:rsidR="003D5D2E">
        <w:rPr>
          <w:rFonts w:ascii="Arial" w:hAnsi="Arial" w:cs="Arial"/>
          <w:bCs/>
          <w:sz w:val="22"/>
          <w:szCs w:val="22"/>
          <w:lang w:val="pl-PL"/>
        </w:rPr>
        <w:t>……..</w:t>
      </w:r>
      <w:r w:rsidRPr="00234428">
        <w:rPr>
          <w:rFonts w:ascii="Arial" w:hAnsi="Arial" w:cs="Arial"/>
          <w:bCs/>
          <w:sz w:val="22"/>
          <w:szCs w:val="22"/>
        </w:rPr>
        <w:t>……</w:t>
      </w:r>
    </w:p>
    <w:p w14:paraId="7E455B76" w14:textId="77777777" w:rsidR="003543E3" w:rsidRPr="003543E3" w:rsidRDefault="003543E3" w:rsidP="003543E3">
      <w:pPr>
        <w:autoSpaceDE w:val="0"/>
        <w:spacing w:before="60" w:after="60" w:line="276" w:lineRule="auto"/>
        <w:rPr>
          <w:rFonts w:ascii="Arial" w:hAnsi="Arial" w:cs="Arial"/>
          <w:b/>
        </w:rPr>
      </w:pPr>
    </w:p>
    <w:p w14:paraId="7B4F37DD" w14:textId="77777777" w:rsidR="003543E3" w:rsidRPr="003543E3" w:rsidRDefault="003543E3" w:rsidP="003543E3">
      <w:pPr>
        <w:spacing w:before="60" w:after="60" w:line="276" w:lineRule="auto"/>
        <w:rPr>
          <w:rFonts w:ascii="Arial" w:hAnsi="Arial" w:cs="Arial"/>
          <w:b/>
          <w:bCs/>
        </w:rPr>
      </w:pPr>
    </w:p>
    <w:p w14:paraId="291F0688" w14:textId="77777777" w:rsidR="003543E3" w:rsidRPr="003543E3" w:rsidRDefault="003543E3" w:rsidP="003543E3">
      <w:pPr>
        <w:spacing w:before="60" w:after="60" w:line="276" w:lineRule="auto"/>
        <w:rPr>
          <w:rFonts w:ascii="Arial" w:hAnsi="Arial" w:cs="Arial"/>
          <w:b/>
          <w:bCs/>
        </w:rPr>
      </w:pPr>
    </w:p>
    <w:p w14:paraId="264A62F4" w14:textId="77777777" w:rsidR="003543E3" w:rsidRPr="003543E3" w:rsidRDefault="003543E3" w:rsidP="003543E3">
      <w:pPr>
        <w:spacing w:before="60" w:after="60" w:line="276" w:lineRule="auto"/>
        <w:rPr>
          <w:rFonts w:ascii="Arial" w:hAnsi="Arial" w:cs="Arial"/>
          <w:b/>
          <w:bCs/>
        </w:rPr>
      </w:pPr>
    </w:p>
    <w:sectPr w:rsidR="003543E3" w:rsidRPr="003543E3" w:rsidSect="002776C5">
      <w:footerReference w:type="default" r:id="rId8"/>
      <w:pgSz w:w="11906" w:h="16838"/>
      <w:pgMar w:top="1134" w:right="1247" w:bottom="1134"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601B4" w14:textId="77777777" w:rsidR="000171D5" w:rsidRDefault="000171D5">
      <w:r>
        <w:separator/>
      </w:r>
    </w:p>
  </w:endnote>
  <w:endnote w:type="continuationSeparator" w:id="0">
    <w:p w14:paraId="5CD99770" w14:textId="77777777" w:rsidR="000171D5" w:rsidRDefault="00017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1952555"/>
      <w:docPartObj>
        <w:docPartGallery w:val="Page Numbers (Bottom of Page)"/>
        <w:docPartUnique/>
      </w:docPartObj>
    </w:sdtPr>
    <w:sdtEndPr>
      <w:rPr>
        <w:sz w:val="20"/>
      </w:rPr>
    </w:sdtEndPr>
    <w:sdtContent>
      <w:p w14:paraId="504E5A69" w14:textId="203594D7" w:rsidR="001C31B3" w:rsidRPr="001C31B3" w:rsidRDefault="001C31B3">
        <w:pPr>
          <w:pStyle w:val="Stopka"/>
          <w:jc w:val="right"/>
          <w:rPr>
            <w:sz w:val="20"/>
          </w:rPr>
        </w:pPr>
        <w:r w:rsidRPr="001C31B3">
          <w:rPr>
            <w:sz w:val="20"/>
          </w:rPr>
          <w:fldChar w:fldCharType="begin"/>
        </w:r>
        <w:r w:rsidRPr="001C31B3">
          <w:rPr>
            <w:sz w:val="20"/>
          </w:rPr>
          <w:instrText>PAGE   \* MERGEFORMAT</w:instrText>
        </w:r>
        <w:r w:rsidRPr="001C31B3">
          <w:rPr>
            <w:sz w:val="20"/>
          </w:rPr>
          <w:fldChar w:fldCharType="separate"/>
        </w:r>
        <w:r w:rsidRPr="001C31B3">
          <w:rPr>
            <w:sz w:val="20"/>
            <w:lang w:val="pl-PL"/>
          </w:rPr>
          <w:t>2</w:t>
        </w:r>
        <w:r w:rsidRPr="001C31B3">
          <w:rPr>
            <w:sz w:val="20"/>
          </w:rPr>
          <w:fldChar w:fldCharType="end"/>
        </w:r>
      </w:p>
    </w:sdtContent>
  </w:sdt>
  <w:p w14:paraId="486848E3" w14:textId="77777777" w:rsidR="00C64DD2" w:rsidRDefault="00C64DD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C0CAB" w14:textId="77777777" w:rsidR="000171D5" w:rsidRDefault="000171D5">
      <w:r>
        <w:separator/>
      </w:r>
    </w:p>
  </w:footnote>
  <w:footnote w:type="continuationSeparator" w:id="0">
    <w:p w14:paraId="6661F62C" w14:textId="77777777" w:rsidR="000171D5" w:rsidRDefault="000171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4"/>
    <w:lvl w:ilvl="0">
      <w:start w:val="1"/>
      <w:numFmt w:val="decimal"/>
      <w:lvlText w:val="%1."/>
      <w:lvlJc w:val="left"/>
      <w:pPr>
        <w:tabs>
          <w:tab w:val="num" w:pos="720"/>
        </w:tabs>
        <w:ind w:left="720" w:hanging="360"/>
      </w:pPr>
      <w:rPr>
        <w:color w:val="auto"/>
      </w:rPr>
    </w:lvl>
  </w:abstractNum>
  <w:abstractNum w:abstractNumId="1" w15:restartNumberingAfterBreak="0">
    <w:nsid w:val="00000003"/>
    <w:multiLevelType w:val="multilevel"/>
    <w:tmpl w:val="1986A022"/>
    <w:name w:val="WW8Num8"/>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4"/>
    <w:multiLevelType w:val="singleLevel"/>
    <w:tmpl w:val="00000004"/>
    <w:name w:val="WW8Num10"/>
    <w:lvl w:ilvl="0">
      <w:start w:val="1"/>
      <w:numFmt w:val="lowerLetter"/>
      <w:lvlText w:val="%1)"/>
      <w:lvlJc w:val="left"/>
      <w:pPr>
        <w:tabs>
          <w:tab w:val="num" w:pos="0"/>
        </w:tabs>
        <w:ind w:left="1440" w:hanging="360"/>
      </w:pPr>
    </w:lvl>
  </w:abstractNum>
  <w:abstractNum w:abstractNumId="3" w15:restartNumberingAfterBreak="0">
    <w:nsid w:val="00000005"/>
    <w:multiLevelType w:val="singleLevel"/>
    <w:tmpl w:val="00000005"/>
    <w:name w:val="WW8Num13"/>
    <w:lvl w:ilvl="0">
      <w:start w:val="1"/>
      <w:numFmt w:val="decimal"/>
      <w:lvlText w:val="%1."/>
      <w:lvlJc w:val="left"/>
      <w:pPr>
        <w:tabs>
          <w:tab w:val="num" w:pos="720"/>
        </w:tabs>
        <w:ind w:left="720" w:hanging="360"/>
      </w:pPr>
    </w:lvl>
  </w:abstractNum>
  <w:abstractNum w:abstractNumId="4" w15:restartNumberingAfterBreak="0">
    <w:nsid w:val="00000009"/>
    <w:multiLevelType w:val="multilevel"/>
    <w:tmpl w:val="4D287010"/>
    <w:name w:val="WW8Num22"/>
    <w:lvl w:ilvl="0">
      <w:start w:val="1"/>
      <w:numFmt w:val="decimal"/>
      <w:lvlText w:val="%1."/>
      <w:lvlJc w:val="left"/>
      <w:pPr>
        <w:tabs>
          <w:tab w:val="num" w:pos="720"/>
        </w:tabs>
        <w:ind w:left="720" w:hanging="360"/>
      </w:pPr>
      <w:rPr>
        <w:color w:val="auto"/>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A"/>
    <w:multiLevelType w:val="singleLevel"/>
    <w:tmpl w:val="0000000A"/>
    <w:name w:val="WW8Num24"/>
    <w:lvl w:ilvl="0">
      <w:start w:val="1"/>
      <w:numFmt w:val="decimal"/>
      <w:lvlText w:val="%1."/>
      <w:lvlJc w:val="left"/>
      <w:pPr>
        <w:tabs>
          <w:tab w:val="num" w:pos="720"/>
        </w:tabs>
        <w:ind w:left="720" w:hanging="360"/>
      </w:pPr>
      <w:rPr>
        <w:color w:val="000000"/>
      </w:rPr>
    </w:lvl>
  </w:abstractNum>
  <w:abstractNum w:abstractNumId="6" w15:restartNumberingAfterBreak="0">
    <w:nsid w:val="0000000B"/>
    <w:multiLevelType w:val="multilevel"/>
    <w:tmpl w:val="0000000B"/>
    <w:name w:val="WW8Num25"/>
    <w:lvl w:ilvl="0">
      <w:start w:val="1"/>
      <w:numFmt w:val="decimal"/>
      <w:lvlText w:val="%1."/>
      <w:lvlJc w:val="left"/>
      <w:pPr>
        <w:tabs>
          <w:tab w:val="num" w:pos="2880"/>
        </w:tabs>
        <w:ind w:left="2880" w:hanging="360"/>
      </w:pPr>
      <w:rPr>
        <w:color w:val="auto"/>
      </w:rPr>
    </w:lvl>
    <w:lvl w:ilvl="1">
      <w:start w:val="1"/>
      <w:numFmt w:val="lowerLetter"/>
      <w:lvlText w:val="%2)"/>
      <w:lvlJc w:val="left"/>
      <w:pPr>
        <w:tabs>
          <w:tab w:val="num" w:pos="1440"/>
        </w:tabs>
        <w:ind w:left="1440" w:hanging="360"/>
      </w:pPr>
      <w:rPr>
        <w:color w:val="auto"/>
      </w:r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0C"/>
    <w:multiLevelType w:val="singleLevel"/>
    <w:tmpl w:val="EC2E3C1A"/>
    <w:name w:val="WW8Num31"/>
    <w:lvl w:ilvl="0">
      <w:start w:val="1"/>
      <w:numFmt w:val="decimal"/>
      <w:lvlText w:val="%1."/>
      <w:lvlJc w:val="left"/>
      <w:pPr>
        <w:tabs>
          <w:tab w:val="num" w:pos="720"/>
        </w:tabs>
        <w:ind w:left="720" w:hanging="360"/>
      </w:pPr>
      <w:rPr>
        <w:i w:val="0"/>
      </w:rPr>
    </w:lvl>
  </w:abstractNum>
  <w:abstractNum w:abstractNumId="8" w15:restartNumberingAfterBreak="0">
    <w:nsid w:val="0000000D"/>
    <w:multiLevelType w:val="singleLevel"/>
    <w:tmpl w:val="0000000D"/>
    <w:name w:val="WW8Num34"/>
    <w:lvl w:ilvl="0">
      <w:start w:val="1"/>
      <w:numFmt w:val="decimal"/>
      <w:lvlText w:val="%1."/>
      <w:lvlJc w:val="left"/>
      <w:pPr>
        <w:tabs>
          <w:tab w:val="num" w:pos="720"/>
        </w:tabs>
        <w:ind w:left="720" w:hanging="360"/>
      </w:pPr>
    </w:lvl>
  </w:abstractNum>
  <w:abstractNum w:abstractNumId="9" w15:restartNumberingAfterBreak="0">
    <w:nsid w:val="0000000E"/>
    <w:multiLevelType w:val="singleLevel"/>
    <w:tmpl w:val="0000000E"/>
    <w:name w:val="WW8Num35"/>
    <w:lvl w:ilvl="0">
      <w:start w:val="1"/>
      <w:numFmt w:val="decimal"/>
      <w:lvlText w:val="%1)"/>
      <w:lvlJc w:val="left"/>
      <w:pPr>
        <w:tabs>
          <w:tab w:val="num" w:pos="720"/>
        </w:tabs>
        <w:ind w:left="720" w:hanging="360"/>
      </w:pPr>
    </w:lvl>
  </w:abstractNum>
  <w:abstractNum w:abstractNumId="10" w15:restartNumberingAfterBreak="0">
    <w:nsid w:val="0000000F"/>
    <w:multiLevelType w:val="multilevel"/>
    <w:tmpl w:val="0000000F"/>
    <w:name w:val="WW8Num37"/>
    <w:lvl w:ilvl="0">
      <w:start w:val="1"/>
      <w:numFmt w:val="lowerLetter"/>
      <w:lvlText w:val="%1)"/>
      <w:lvlJc w:val="left"/>
      <w:pPr>
        <w:tabs>
          <w:tab w:val="num" w:pos="540"/>
        </w:tabs>
        <w:ind w:left="540" w:hanging="360"/>
      </w:pPr>
    </w:lvl>
    <w:lvl w:ilvl="1">
      <w:start w:val="1"/>
      <w:numFmt w:val="decimal"/>
      <w:lvlText w:val="%2."/>
      <w:lvlJc w:val="left"/>
      <w:pPr>
        <w:tabs>
          <w:tab w:val="num" w:pos="1260"/>
        </w:tabs>
        <w:ind w:left="1260" w:hanging="360"/>
      </w:pPr>
    </w:lvl>
    <w:lvl w:ilvl="2">
      <w:start w:val="1"/>
      <w:numFmt w:val="lowerRoman"/>
      <w:lvlText w:val="%3."/>
      <w:lvlJc w:val="lef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lef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left"/>
      <w:pPr>
        <w:tabs>
          <w:tab w:val="num" w:pos="6300"/>
        </w:tabs>
        <w:ind w:left="6300" w:hanging="180"/>
      </w:pPr>
    </w:lvl>
  </w:abstractNum>
  <w:abstractNum w:abstractNumId="11" w15:restartNumberingAfterBreak="0">
    <w:nsid w:val="00000010"/>
    <w:multiLevelType w:val="singleLevel"/>
    <w:tmpl w:val="00000010"/>
    <w:name w:val="WW8Num39"/>
    <w:lvl w:ilvl="0">
      <w:start w:val="1"/>
      <w:numFmt w:val="decimal"/>
      <w:lvlText w:val="%1."/>
      <w:lvlJc w:val="left"/>
      <w:pPr>
        <w:tabs>
          <w:tab w:val="num" w:pos="720"/>
        </w:tabs>
        <w:ind w:left="720" w:hanging="360"/>
      </w:pPr>
    </w:lvl>
  </w:abstractNum>
  <w:abstractNum w:abstractNumId="12" w15:restartNumberingAfterBreak="0">
    <w:nsid w:val="02C621B0"/>
    <w:multiLevelType w:val="hybridMultilevel"/>
    <w:tmpl w:val="3698F2CE"/>
    <w:lvl w:ilvl="0" w:tplc="6C265404">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3" w15:restartNumberingAfterBreak="0">
    <w:nsid w:val="047D5E52"/>
    <w:multiLevelType w:val="hybridMultilevel"/>
    <w:tmpl w:val="DEC4936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04877118"/>
    <w:multiLevelType w:val="hybridMultilevel"/>
    <w:tmpl w:val="0206EAE0"/>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F40A72"/>
    <w:multiLevelType w:val="hybridMultilevel"/>
    <w:tmpl w:val="A12A3050"/>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DD00C4D"/>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10E0126B"/>
    <w:multiLevelType w:val="hybridMultilevel"/>
    <w:tmpl w:val="9A762B66"/>
    <w:lvl w:ilvl="0" w:tplc="6C26540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 w15:restartNumberingAfterBreak="0">
    <w:nsid w:val="14703535"/>
    <w:multiLevelType w:val="hybridMultilevel"/>
    <w:tmpl w:val="0A7A394E"/>
    <w:lvl w:ilvl="0" w:tplc="D8C0BBD8">
      <w:start w:val="7"/>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A5F52CB"/>
    <w:multiLevelType w:val="hybridMultilevel"/>
    <w:tmpl w:val="6A70DE06"/>
    <w:lvl w:ilvl="0" w:tplc="D944B23E">
      <w:start w:val="1"/>
      <w:numFmt w:val="bullet"/>
      <w:lvlText w:val="−"/>
      <w:lvlJc w:val="left"/>
      <w:pPr>
        <w:ind w:left="1211" w:hanging="360"/>
      </w:pPr>
      <w:rPr>
        <w:rFonts w:ascii="Times New Roman" w:hAnsi="Times New Roman" w:cs="Times New Roman" w:hint="default"/>
        <w:color w:val="auto"/>
      </w:rPr>
    </w:lvl>
    <w:lvl w:ilvl="1" w:tplc="04150003">
      <w:start w:val="1"/>
      <w:numFmt w:val="bullet"/>
      <w:lvlText w:val="o"/>
      <w:lvlJc w:val="left"/>
      <w:pPr>
        <w:ind w:left="1931" w:hanging="360"/>
      </w:pPr>
      <w:rPr>
        <w:rFonts w:ascii="Courier New" w:hAnsi="Courier New" w:cs="Courier New" w:hint="default"/>
      </w:rPr>
    </w:lvl>
    <w:lvl w:ilvl="2" w:tplc="04150005">
      <w:start w:val="1"/>
      <w:numFmt w:val="bullet"/>
      <w:lvlText w:val=""/>
      <w:lvlJc w:val="left"/>
      <w:pPr>
        <w:ind w:left="2651" w:hanging="360"/>
      </w:pPr>
      <w:rPr>
        <w:rFonts w:ascii="Wingdings" w:hAnsi="Wingdings" w:hint="default"/>
      </w:rPr>
    </w:lvl>
    <w:lvl w:ilvl="3" w:tplc="04150001">
      <w:start w:val="1"/>
      <w:numFmt w:val="bullet"/>
      <w:lvlText w:val=""/>
      <w:lvlJc w:val="left"/>
      <w:pPr>
        <w:ind w:left="3371" w:hanging="360"/>
      </w:pPr>
      <w:rPr>
        <w:rFonts w:ascii="Symbol" w:hAnsi="Symbol" w:hint="default"/>
      </w:rPr>
    </w:lvl>
    <w:lvl w:ilvl="4" w:tplc="04150003">
      <w:start w:val="1"/>
      <w:numFmt w:val="bullet"/>
      <w:lvlText w:val="o"/>
      <w:lvlJc w:val="left"/>
      <w:pPr>
        <w:ind w:left="4091" w:hanging="360"/>
      </w:pPr>
      <w:rPr>
        <w:rFonts w:ascii="Courier New" w:hAnsi="Courier New" w:cs="Courier New" w:hint="default"/>
      </w:rPr>
    </w:lvl>
    <w:lvl w:ilvl="5" w:tplc="04150005">
      <w:start w:val="1"/>
      <w:numFmt w:val="bullet"/>
      <w:lvlText w:val=""/>
      <w:lvlJc w:val="left"/>
      <w:pPr>
        <w:ind w:left="4811" w:hanging="360"/>
      </w:pPr>
      <w:rPr>
        <w:rFonts w:ascii="Wingdings" w:hAnsi="Wingdings" w:hint="default"/>
      </w:rPr>
    </w:lvl>
    <w:lvl w:ilvl="6" w:tplc="04150001">
      <w:start w:val="1"/>
      <w:numFmt w:val="bullet"/>
      <w:lvlText w:val=""/>
      <w:lvlJc w:val="left"/>
      <w:pPr>
        <w:ind w:left="5531" w:hanging="360"/>
      </w:pPr>
      <w:rPr>
        <w:rFonts w:ascii="Symbol" w:hAnsi="Symbol" w:hint="default"/>
      </w:rPr>
    </w:lvl>
    <w:lvl w:ilvl="7" w:tplc="04150003">
      <w:start w:val="1"/>
      <w:numFmt w:val="bullet"/>
      <w:lvlText w:val="o"/>
      <w:lvlJc w:val="left"/>
      <w:pPr>
        <w:ind w:left="6251" w:hanging="360"/>
      </w:pPr>
      <w:rPr>
        <w:rFonts w:ascii="Courier New" w:hAnsi="Courier New" w:cs="Courier New" w:hint="default"/>
      </w:rPr>
    </w:lvl>
    <w:lvl w:ilvl="8" w:tplc="04150005">
      <w:start w:val="1"/>
      <w:numFmt w:val="bullet"/>
      <w:lvlText w:val=""/>
      <w:lvlJc w:val="left"/>
      <w:pPr>
        <w:ind w:left="6971" w:hanging="360"/>
      </w:pPr>
      <w:rPr>
        <w:rFonts w:ascii="Wingdings" w:hAnsi="Wingdings" w:hint="default"/>
      </w:rPr>
    </w:lvl>
  </w:abstractNum>
  <w:abstractNum w:abstractNumId="20" w15:restartNumberingAfterBreak="0">
    <w:nsid w:val="286C6D5C"/>
    <w:multiLevelType w:val="hybridMultilevel"/>
    <w:tmpl w:val="9C64377C"/>
    <w:lvl w:ilvl="0" w:tplc="DD64C5CA">
      <w:start w:val="1"/>
      <w:numFmt w:val="decimal"/>
      <w:lvlText w:val="%1)"/>
      <w:lvlJc w:val="left"/>
      <w:pPr>
        <w:ind w:left="927" w:hanging="360"/>
      </w:pPr>
      <w:rPr>
        <w:color w:val="auto"/>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1" w15:restartNumberingAfterBreak="0">
    <w:nsid w:val="2BD66646"/>
    <w:multiLevelType w:val="hybridMultilevel"/>
    <w:tmpl w:val="ACE8E440"/>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36870C10"/>
    <w:multiLevelType w:val="hybridMultilevel"/>
    <w:tmpl w:val="795AD064"/>
    <w:lvl w:ilvl="0" w:tplc="8128745C">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70566EB"/>
    <w:multiLevelType w:val="hybridMultilevel"/>
    <w:tmpl w:val="C586258C"/>
    <w:lvl w:ilvl="0" w:tplc="AE94E522">
      <w:start w:val="1"/>
      <w:numFmt w:val="decimal"/>
      <w:lvlText w:val="%1."/>
      <w:lvlJc w:val="left"/>
      <w:pPr>
        <w:ind w:left="720" w:hanging="360"/>
      </w:pPr>
      <w:rPr>
        <w:rFonts w:hint="default"/>
        <w:b w:val="0"/>
        <w:bCs w:val="0"/>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7230575"/>
    <w:multiLevelType w:val="hybridMultilevel"/>
    <w:tmpl w:val="90A0B8E4"/>
    <w:lvl w:ilvl="0" w:tplc="551467B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947252C"/>
    <w:multiLevelType w:val="hybridMultilevel"/>
    <w:tmpl w:val="92BE0AC4"/>
    <w:lvl w:ilvl="0" w:tplc="6C265404">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26" w15:restartNumberingAfterBreak="0">
    <w:nsid w:val="3BAD1945"/>
    <w:multiLevelType w:val="hybridMultilevel"/>
    <w:tmpl w:val="2AF07D6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3C1068C7"/>
    <w:multiLevelType w:val="hybridMultilevel"/>
    <w:tmpl w:val="ED986936"/>
    <w:lvl w:ilvl="0" w:tplc="D944B23E">
      <w:start w:val="1"/>
      <w:numFmt w:val="bullet"/>
      <w:lvlText w:val="−"/>
      <w:lvlJc w:val="left"/>
      <w:pPr>
        <w:ind w:left="1211" w:hanging="360"/>
      </w:pPr>
      <w:rPr>
        <w:rFonts w:ascii="Times New Roman" w:hAnsi="Times New Roman" w:cs="Times New Roman" w:hint="default"/>
        <w:color w:val="auto"/>
      </w:rPr>
    </w:lvl>
    <w:lvl w:ilvl="1" w:tplc="04150003">
      <w:start w:val="1"/>
      <w:numFmt w:val="bullet"/>
      <w:lvlText w:val="o"/>
      <w:lvlJc w:val="left"/>
      <w:pPr>
        <w:ind w:left="1931" w:hanging="360"/>
      </w:pPr>
      <w:rPr>
        <w:rFonts w:ascii="Courier New" w:hAnsi="Courier New" w:cs="Courier New" w:hint="default"/>
      </w:rPr>
    </w:lvl>
    <w:lvl w:ilvl="2" w:tplc="04150005">
      <w:start w:val="1"/>
      <w:numFmt w:val="bullet"/>
      <w:lvlText w:val=""/>
      <w:lvlJc w:val="left"/>
      <w:pPr>
        <w:ind w:left="2651" w:hanging="360"/>
      </w:pPr>
      <w:rPr>
        <w:rFonts w:ascii="Wingdings" w:hAnsi="Wingdings" w:hint="default"/>
      </w:rPr>
    </w:lvl>
    <w:lvl w:ilvl="3" w:tplc="04150001">
      <w:start w:val="1"/>
      <w:numFmt w:val="bullet"/>
      <w:lvlText w:val=""/>
      <w:lvlJc w:val="left"/>
      <w:pPr>
        <w:ind w:left="3371" w:hanging="360"/>
      </w:pPr>
      <w:rPr>
        <w:rFonts w:ascii="Symbol" w:hAnsi="Symbol" w:hint="default"/>
      </w:rPr>
    </w:lvl>
    <w:lvl w:ilvl="4" w:tplc="04150003">
      <w:start w:val="1"/>
      <w:numFmt w:val="bullet"/>
      <w:lvlText w:val="o"/>
      <w:lvlJc w:val="left"/>
      <w:pPr>
        <w:ind w:left="4091" w:hanging="360"/>
      </w:pPr>
      <w:rPr>
        <w:rFonts w:ascii="Courier New" w:hAnsi="Courier New" w:cs="Courier New" w:hint="default"/>
      </w:rPr>
    </w:lvl>
    <w:lvl w:ilvl="5" w:tplc="04150005">
      <w:start w:val="1"/>
      <w:numFmt w:val="bullet"/>
      <w:lvlText w:val=""/>
      <w:lvlJc w:val="left"/>
      <w:pPr>
        <w:ind w:left="4811" w:hanging="360"/>
      </w:pPr>
      <w:rPr>
        <w:rFonts w:ascii="Wingdings" w:hAnsi="Wingdings" w:hint="default"/>
      </w:rPr>
    </w:lvl>
    <w:lvl w:ilvl="6" w:tplc="04150001">
      <w:start w:val="1"/>
      <w:numFmt w:val="bullet"/>
      <w:lvlText w:val=""/>
      <w:lvlJc w:val="left"/>
      <w:pPr>
        <w:ind w:left="5531" w:hanging="360"/>
      </w:pPr>
      <w:rPr>
        <w:rFonts w:ascii="Symbol" w:hAnsi="Symbol" w:hint="default"/>
      </w:rPr>
    </w:lvl>
    <w:lvl w:ilvl="7" w:tplc="04150003">
      <w:start w:val="1"/>
      <w:numFmt w:val="bullet"/>
      <w:lvlText w:val="o"/>
      <w:lvlJc w:val="left"/>
      <w:pPr>
        <w:ind w:left="6251" w:hanging="360"/>
      </w:pPr>
      <w:rPr>
        <w:rFonts w:ascii="Courier New" w:hAnsi="Courier New" w:cs="Courier New" w:hint="default"/>
      </w:rPr>
    </w:lvl>
    <w:lvl w:ilvl="8" w:tplc="04150005">
      <w:start w:val="1"/>
      <w:numFmt w:val="bullet"/>
      <w:lvlText w:val=""/>
      <w:lvlJc w:val="left"/>
      <w:pPr>
        <w:ind w:left="6971" w:hanging="360"/>
      </w:pPr>
      <w:rPr>
        <w:rFonts w:ascii="Wingdings" w:hAnsi="Wingdings" w:hint="default"/>
      </w:rPr>
    </w:lvl>
  </w:abstractNum>
  <w:abstractNum w:abstractNumId="28" w15:restartNumberingAfterBreak="0">
    <w:nsid w:val="3FE60DB0"/>
    <w:multiLevelType w:val="hybridMultilevel"/>
    <w:tmpl w:val="F3464A3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464C0541"/>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52EB3BC3"/>
    <w:multiLevelType w:val="hybridMultilevel"/>
    <w:tmpl w:val="67CED3B6"/>
    <w:lvl w:ilvl="0" w:tplc="D944B23E">
      <w:start w:val="1"/>
      <w:numFmt w:val="bullet"/>
      <w:lvlText w:val="−"/>
      <w:lvlJc w:val="left"/>
      <w:pPr>
        <w:ind w:left="1485" w:hanging="360"/>
      </w:pPr>
      <w:rPr>
        <w:rFonts w:ascii="Times New Roman" w:hAnsi="Times New Roman" w:cs="Times New Roman" w:hint="default"/>
        <w:color w:val="auto"/>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31" w15:restartNumberingAfterBreak="0">
    <w:nsid w:val="552829FB"/>
    <w:multiLevelType w:val="hybridMultilevel"/>
    <w:tmpl w:val="78BAF0D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2" w15:restartNumberingAfterBreak="0">
    <w:nsid w:val="593870B1"/>
    <w:multiLevelType w:val="hybridMultilevel"/>
    <w:tmpl w:val="987A1C04"/>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3" w15:restartNumberingAfterBreak="0">
    <w:nsid w:val="5A14056E"/>
    <w:multiLevelType w:val="hybridMultilevel"/>
    <w:tmpl w:val="A18046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FE218E7"/>
    <w:multiLevelType w:val="hybridMultilevel"/>
    <w:tmpl w:val="32C87CB6"/>
    <w:lvl w:ilvl="0" w:tplc="6C265404">
      <w:start w:val="1"/>
      <w:numFmt w:val="bullet"/>
      <w:lvlText w:val=""/>
      <w:lvlJc w:val="left"/>
      <w:pPr>
        <w:ind w:left="927" w:hanging="360"/>
      </w:pPr>
      <w:rPr>
        <w:rFonts w:ascii="Symbol" w:hAnsi="Symbol" w:hint="default"/>
      </w:rPr>
    </w:lvl>
    <w:lvl w:ilvl="1" w:tplc="04150003">
      <w:start w:val="1"/>
      <w:numFmt w:val="bullet"/>
      <w:lvlText w:val="o"/>
      <w:lvlJc w:val="left"/>
      <w:pPr>
        <w:ind w:left="1647" w:hanging="360"/>
      </w:pPr>
      <w:rPr>
        <w:rFonts w:ascii="Courier New" w:hAnsi="Courier New" w:cs="Courier New" w:hint="default"/>
      </w:rPr>
    </w:lvl>
    <w:lvl w:ilvl="2" w:tplc="04150005">
      <w:start w:val="1"/>
      <w:numFmt w:val="bullet"/>
      <w:lvlText w:val=""/>
      <w:lvlJc w:val="left"/>
      <w:pPr>
        <w:ind w:left="2367" w:hanging="360"/>
      </w:pPr>
      <w:rPr>
        <w:rFonts w:ascii="Wingdings" w:hAnsi="Wingdings" w:hint="default"/>
      </w:rPr>
    </w:lvl>
    <w:lvl w:ilvl="3" w:tplc="04150001">
      <w:start w:val="1"/>
      <w:numFmt w:val="bullet"/>
      <w:lvlText w:val=""/>
      <w:lvlJc w:val="left"/>
      <w:pPr>
        <w:ind w:left="3087" w:hanging="360"/>
      </w:pPr>
      <w:rPr>
        <w:rFonts w:ascii="Symbol" w:hAnsi="Symbol" w:hint="default"/>
      </w:rPr>
    </w:lvl>
    <w:lvl w:ilvl="4" w:tplc="04150003">
      <w:start w:val="1"/>
      <w:numFmt w:val="bullet"/>
      <w:lvlText w:val="o"/>
      <w:lvlJc w:val="left"/>
      <w:pPr>
        <w:ind w:left="3807" w:hanging="360"/>
      </w:pPr>
      <w:rPr>
        <w:rFonts w:ascii="Courier New" w:hAnsi="Courier New" w:cs="Courier New" w:hint="default"/>
      </w:rPr>
    </w:lvl>
    <w:lvl w:ilvl="5" w:tplc="04150005">
      <w:start w:val="1"/>
      <w:numFmt w:val="bullet"/>
      <w:lvlText w:val=""/>
      <w:lvlJc w:val="left"/>
      <w:pPr>
        <w:ind w:left="4527" w:hanging="360"/>
      </w:pPr>
      <w:rPr>
        <w:rFonts w:ascii="Wingdings" w:hAnsi="Wingdings" w:hint="default"/>
      </w:rPr>
    </w:lvl>
    <w:lvl w:ilvl="6" w:tplc="04150001">
      <w:start w:val="1"/>
      <w:numFmt w:val="bullet"/>
      <w:lvlText w:val=""/>
      <w:lvlJc w:val="left"/>
      <w:pPr>
        <w:ind w:left="5247" w:hanging="360"/>
      </w:pPr>
      <w:rPr>
        <w:rFonts w:ascii="Symbol" w:hAnsi="Symbol" w:hint="default"/>
      </w:rPr>
    </w:lvl>
    <w:lvl w:ilvl="7" w:tplc="04150003">
      <w:start w:val="1"/>
      <w:numFmt w:val="bullet"/>
      <w:lvlText w:val="o"/>
      <w:lvlJc w:val="left"/>
      <w:pPr>
        <w:ind w:left="5967" w:hanging="360"/>
      </w:pPr>
      <w:rPr>
        <w:rFonts w:ascii="Courier New" w:hAnsi="Courier New" w:cs="Courier New" w:hint="default"/>
      </w:rPr>
    </w:lvl>
    <w:lvl w:ilvl="8" w:tplc="04150005">
      <w:start w:val="1"/>
      <w:numFmt w:val="bullet"/>
      <w:lvlText w:val=""/>
      <w:lvlJc w:val="left"/>
      <w:pPr>
        <w:ind w:left="6687" w:hanging="360"/>
      </w:pPr>
      <w:rPr>
        <w:rFonts w:ascii="Wingdings" w:hAnsi="Wingdings" w:hint="default"/>
      </w:rPr>
    </w:lvl>
  </w:abstractNum>
  <w:abstractNum w:abstractNumId="35" w15:restartNumberingAfterBreak="0">
    <w:nsid w:val="606F5DE3"/>
    <w:multiLevelType w:val="hybridMultilevel"/>
    <w:tmpl w:val="35B4A04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 w15:restartNumberingAfterBreak="0">
    <w:nsid w:val="6112421B"/>
    <w:multiLevelType w:val="hybridMultilevel"/>
    <w:tmpl w:val="7206CF52"/>
    <w:lvl w:ilvl="0" w:tplc="0415000F">
      <w:start w:val="1"/>
      <w:numFmt w:val="decimal"/>
      <w:lvlText w:val="%1."/>
      <w:lvlJc w:val="left"/>
      <w:pPr>
        <w:ind w:left="720" w:hanging="360"/>
      </w:pPr>
    </w:lvl>
    <w:lvl w:ilvl="1" w:tplc="221E2E1C">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2BC1EE2"/>
    <w:multiLevelType w:val="hybridMultilevel"/>
    <w:tmpl w:val="32AA15DE"/>
    <w:lvl w:ilvl="0" w:tplc="04150011">
      <w:start w:val="1"/>
      <w:numFmt w:val="decimal"/>
      <w:lvlText w:val="%1)"/>
      <w:lvlJc w:val="left"/>
      <w:pPr>
        <w:ind w:left="1004" w:hanging="360"/>
      </w:pPr>
    </w:lvl>
    <w:lvl w:ilvl="1" w:tplc="04150017">
      <w:start w:val="1"/>
      <w:numFmt w:val="lowerLetter"/>
      <w:lvlText w:val="%2)"/>
      <w:lvlJc w:val="left"/>
      <w:pPr>
        <w:ind w:left="1724" w:hanging="360"/>
      </w:pPr>
    </w:lvl>
    <w:lvl w:ilvl="2" w:tplc="49001912">
      <w:start w:val="15"/>
      <w:numFmt w:val="decimal"/>
      <w:lvlText w:val="%3"/>
      <w:lvlJc w:val="left"/>
      <w:pPr>
        <w:ind w:left="2624" w:hanging="360"/>
      </w:pPr>
      <w:rPr>
        <w:rFonts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8" w15:restartNumberingAfterBreak="0">
    <w:nsid w:val="6654035F"/>
    <w:multiLevelType w:val="hybridMultilevel"/>
    <w:tmpl w:val="E7FADDA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67480355"/>
    <w:multiLevelType w:val="hybridMultilevel"/>
    <w:tmpl w:val="F44CC554"/>
    <w:lvl w:ilvl="0" w:tplc="16286F80">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7625E88"/>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6C6B0AC4"/>
    <w:multiLevelType w:val="hybridMultilevel"/>
    <w:tmpl w:val="C96601F0"/>
    <w:lvl w:ilvl="0" w:tplc="B98824C4">
      <w:start w:val="1"/>
      <w:numFmt w:val="lowerLetter"/>
      <w:lvlText w:val="%1)"/>
      <w:lvlJc w:val="left"/>
      <w:pPr>
        <w:ind w:left="846" w:hanging="420"/>
      </w:pPr>
      <w:rPr>
        <w:rFonts w:ascii="Verdana" w:hAnsi="Verdana"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15:restartNumberingAfterBreak="0">
    <w:nsid w:val="6FF01E34"/>
    <w:multiLevelType w:val="hybridMultilevel"/>
    <w:tmpl w:val="D298A584"/>
    <w:lvl w:ilvl="0" w:tplc="6C265404">
      <w:start w:val="1"/>
      <w:numFmt w:val="bullet"/>
      <w:lvlText w:val=""/>
      <w:lvlJc w:val="left"/>
      <w:pPr>
        <w:ind w:left="927" w:hanging="360"/>
      </w:pPr>
      <w:rPr>
        <w:rFonts w:ascii="Symbol" w:hAnsi="Symbol" w:hint="default"/>
      </w:rPr>
    </w:lvl>
    <w:lvl w:ilvl="1" w:tplc="04150003">
      <w:start w:val="1"/>
      <w:numFmt w:val="bullet"/>
      <w:lvlText w:val="o"/>
      <w:lvlJc w:val="left"/>
      <w:pPr>
        <w:ind w:left="1647" w:hanging="360"/>
      </w:pPr>
      <w:rPr>
        <w:rFonts w:ascii="Courier New" w:hAnsi="Courier New" w:cs="Courier New" w:hint="default"/>
      </w:rPr>
    </w:lvl>
    <w:lvl w:ilvl="2" w:tplc="04150005">
      <w:start w:val="1"/>
      <w:numFmt w:val="bullet"/>
      <w:lvlText w:val=""/>
      <w:lvlJc w:val="left"/>
      <w:pPr>
        <w:ind w:left="2367" w:hanging="360"/>
      </w:pPr>
      <w:rPr>
        <w:rFonts w:ascii="Wingdings" w:hAnsi="Wingdings" w:hint="default"/>
      </w:rPr>
    </w:lvl>
    <w:lvl w:ilvl="3" w:tplc="04150001">
      <w:start w:val="1"/>
      <w:numFmt w:val="bullet"/>
      <w:lvlText w:val=""/>
      <w:lvlJc w:val="left"/>
      <w:pPr>
        <w:ind w:left="3087" w:hanging="360"/>
      </w:pPr>
      <w:rPr>
        <w:rFonts w:ascii="Symbol" w:hAnsi="Symbol" w:hint="default"/>
      </w:rPr>
    </w:lvl>
    <w:lvl w:ilvl="4" w:tplc="04150003">
      <w:start w:val="1"/>
      <w:numFmt w:val="bullet"/>
      <w:lvlText w:val="o"/>
      <w:lvlJc w:val="left"/>
      <w:pPr>
        <w:ind w:left="3807" w:hanging="360"/>
      </w:pPr>
      <w:rPr>
        <w:rFonts w:ascii="Courier New" w:hAnsi="Courier New" w:cs="Courier New" w:hint="default"/>
      </w:rPr>
    </w:lvl>
    <w:lvl w:ilvl="5" w:tplc="04150005">
      <w:start w:val="1"/>
      <w:numFmt w:val="bullet"/>
      <w:lvlText w:val=""/>
      <w:lvlJc w:val="left"/>
      <w:pPr>
        <w:ind w:left="4527" w:hanging="360"/>
      </w:pPr>
      <w:rPr>
        <w:rFonts w:ascii="Wingdings" w:hAnsi="Wingdings" w:hint="default"/>
      </w:rPr>
    </w:lvl>
    <w:lvl w:ilvl="6" w:tplc="04150001">
      <w:start w:val="1"/>
      <w:numFmt w:val="bullet"/>
      <w:lvlText w:val=""/>
      <w:lvlJc w:val="left"/>
      <w:pPr>
        <w:ind w:left="5247" w:hanging="360"/>
      </w:pPr>
      <w:rPr>
        <w:rFonts w:ascii="Symbol" w:hAnsi="Symbol" w:hint="default"/>
      </w:rPr>
    </w:lvl>
    <w:lvl w:ilvl="7" w:tplc="04150003">
      <w:start w:val="1"/>
      <w:numFmt w:val="bullet"/>
      <w:lvlText w:val="o"/>
      <w:lvlJc w:val="left"/>
      <w:pPr>
        <w:ind w:left="5967" w:hanging="360"/>
      </w:pPr>
      <w:rPr>
        <w:rFonts w:ascii="Courier New" w:hAnsi="Courier New" w:cs="Courier New" w:hint="default"/>
      </w:rPr>
    </w:lvl>
    <w:lvl w:ilvl="8" w:tplc="04150005">
      <w:start w:val="1"/>
      <w:numFmt w:val="bullet"/>
      <w:lvlText w:val=""/>
      <w:lvlJc w:val="left"/>
      <w:pPr>
        <w:ind w:left="6687" w:hanging="360"/>
      </w:pPr>
      <w:rPr>
        <w:rFonts w:ascii="Wingdings" w:hAnsi="Wingdings" w:hint="default"/>
      </w:rPr>
    </w:lvl>
  </w:abstractNum>
  <w:abstractNum w:abstractNumId="43" w15:restartNumberingAfterBreak="0">
    <w:nsid w:val="72F14C3E"/>
    <w:multiLevelType w:val="singleLevel"/>
    <w:tmpl w:val="04150001"/>
    <w:lvl w:ilvl="0">
      <w:start w:val="1"/>
      <w:numFmt w:val="bullet"/>
      <w:lvlText w:val=""/>
      <w:lvlJc w:val="left"/>
      <w:pPr>
        <w:tabs>
          <w:tab w:val="num" w:pos="360"/>
        </w:tabs>
        <w:ind w:left="360" w:hanging="360"/>
      </w:pPr>
      <w:rPr>
        <w:rFonts w:ascii="Symbol" w:hAnsi="Symbol" w:hint="default"/>
      </w:rPr>
    </w:lvl>
  </w:abstractNum>
  <w:num w:numId="1" w16cid:durableId="575743661">
    <w:abstractNumId w:val="0"/>
  </w:num>
  <w:num w:numId="2" w16cid:durableId="1351683299">
    <w:abstractNumId w:val="1"/>
  </w:num>
  <w:num w:numId="3" w16cid:durableId="1733887158">
    <w:abstractNumId w:val="2"/>
  </w:num>
  <w:num w:numId="4" w16cid:durableId="392041581">
    <w:abstractNumId w:val="3"/>
  </w:num>
  <w:num w:numId="5" w16cid:durableId="559756904">
    <w:abstractNumId w:val="4"/>
  </w:num>
  <w:num w:numId="6" w16cid:durableId="2039156003">
    <w:abstractNumId w:val="5"/>
  </w:num>
  <w:num w:numId="7" w16cid:durableId="1113984421">
    <w:abstractNumId w:val="6"/>
  </w:num>
  <w:num w:numId="8" w16cid:durableId="2018654534">
    <w:abstractNumId w:val="7"/>
  </w:num>
  <w:num w:numId="9" w16cid:durableId="65493626">
    <w:abstractNumId w:val="8"/>
  </w:num>
  <w:num w:numId="10" w16cid:durableId="2050491414">
    <w:abstractNumId w:val="9"/>
  </w:num>
  <w:num w:numId="11" w16cid:durableId="1638801608">
    <w:abstractNumId w:val="10"/>
  </w:num>
  <w:num w:numId="12" w16cid:durableId="771706281">
    <w:abstractNumId w:val="11"/>
  </w:num>
  <w:num w:numId="13" w16cid:durableId="12611101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858777">
    <w:abstractNumId w:val="15"/>
  </w:num>
  <w:num w:numId="15" w16cid:durableId="278101198">
    <w:abstractNumId w:val="19"/>
  </w:num>
  <w:num w:numId="16" w16cid:durableId="48115460">
    <w:abstractNumId w:val="27"/>
  </w:num>
  <w:num w:numId="17" w16cid:durableId="453642664">
    <w:abstractNumId w:val="41"/>
  </w:num>
  <w:num w:numId="18" w16cid:durableId="1842617248">
    <w:abstractNumId w:val="23"/>
  </w:num>
  <w:num w:numId="19" w16cid:durableId="314990822">
    <w:abstractNumId w:val="16"/>
  </w:num>
  <w:num w:numId="20" w16cid:durableId="1985429514">
    <w:abstractNumId w:val="29"/>
  </w:num>
  <w:num w:numId="21" w16cid:durableId="1936354111">
    <w:abstractNumId w:val="40"/>
  </w:num>
  <w:num w:numId="22" w16cid:durableId="968586971">
    <w:abstractNumId w:val="43"/>
  </w:num>
  <w:num w:numId="23" w16cid:durableId="1431656067">
    <w:abstractNumId w:val="14"/>
  </w:num>
  <w:num w:numId="24" w16cid:durableId="1448039026">
    <w:abstractNumId w:val="21"/>
  </w:num>
  <w:num w:numId="25" w16cid:durableId="738871531">
    <w:abstractNumId w:val="32"/>
  </w:num>
  <w:num w:numId="26" w16cid:durableId="1920093456">
    <w:abstractNumId w:val="33"/>
  </w:num>
  <w:num w:numId="27" w16cid:durableId="2003700908">
    <w:abstractNumId w:val="37"/>
  </w:num>
  <w:num w:numId="28" w16cid:durableId="4942233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89183237">
    <w:abstractNumId w:val="38"/>
  </w:num>
  <w:num w:numId="30" w16cid:durableId="1936555548">
    <w:abstractNumId w:val="25"/>
  </w:num>
  <w:num w:numId="31" w16cid:durableId="1434980619">
    <w:abstractNumId w:val="34"/>
  </w:num>
  <w:num w:numId="32" w16cid:durableId="688680511">
    <w:abstractNumId w:val="42"/>
  </w:num>
  <w:num w:numId="33" w16cid:durableId="1632243908">
    <w:abstractNumId w:val="12"/>
  </w:num>
  <w:num w:numId="34" w16cid:durableId="1662418104">
    <w:abstractNumId w:val="17"/>
  </w:num>
  <w:num w:numId="35" w16cid:durableId="16266920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0707296">
    <w:abstractNumId w:val="26"/>
  </w:num>
  <w:num w:numId="37" w16cid:durableId="1815368148">
    <w:abstractNumId w:val="13"/>
  </w:num>
  <w:num w:numId="38" w16cid:durableId="1850020576">
    <w:abstractNumId w:val="31"/>
  </w:num>
  <w:num w:numId="39" w16cid:durableId="947198048">
    <w:abstractNumId w:val="35"/>
  </w:num>
  <w:num w:numId="40" w16cid:durableId="614212734">
    <w:abstractNumId w:val="28"/>
  </w:num>
  <w:num w:numId="41" w16cid:durableId="1443648330">
    <w:abstractNumId w:val="30"/>
  </w:num>
  <w:num w:numId="42" w16cid:durableId="214246759">
    <w:abstractNumId w:val="39"/>
  </w:num>
  <w:num w:numId="43" w16cid:durableId="982386815">
    <w:abstractNumId w:val="18"/>
  </w:num>
  <w:num w:numId="44" w16cid:durableId="1611426391">
    <w:abstractNumId w:val="24"/>
  </w:num>
  <w:num w:numId="45" w16cid:durableId="85708678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3E3"/>
    <w:rsid w:val="000171D5"/>
    <w:rsid w:val="00067E82"/>
    <w:rsid w:val="000961CF"/>
    <w:rsid w:val="000B324A"/>
    <w:rsid w:val="000E1803"/>
    <w:rsid w:val="000E7C51"/>
    <w:rsid w:val="001463BD"/>
    <w:rsid w:val="0015588C"/>
    <w:rsid w:val="0018760E"/>
    <w:rsid w:val="001C31B3"/>
    <w:rsid w:val="001D2A03"/>
    <w:rsid w:val="001F3A77"/>
    <w:rsid w:val="00205432"/>
    <w:rsid w:val="00231283"/>
    <w:rsid w:val="00234428"/>
    <w:rsid w:val="00263EAB"/>
    <w:rsid w:val="00272B04"/>
    <w:rsid w:val="002776C5"/>
    <w:rsid w:val="002A496A"/>
    <w:rsid w:val="002A579B"/>
    <w:rsid w:val="002B3868"/>
    <w:rsid w:val="002C0C5C"/>
    <w:rsid w:val="002C1BCA"/>
    <w:rsid w:val="00340B74"/>
    <w:rsid w:val="00341C27"/>
    <w:rsid w:val="00352244"/>
    <w:rsid w:val="00353F85"/>
    <w:rsid w:val="003543E3"/>
    <w:rsid w:val="00355A8C"/>
    <w:rsid w:val="00356982"/>
    <w:rsid w:val="00371D71"/>
    <w:rsid w:val="00385AAD"/>
    <w:rsid w:val="003D5D2E"/>
    <w:rsid w:val="003E21D1"/>
    <w:rsid w:val="004067BF"/>
    <w:rsid w:val="00413606"/>
    <w:rsid w:val="004337AE"/>
    <w:rsid w:val="00442AF5"/>
    <w:rsid w:val="0048533F"/>
    <w:rsid w:val="0049044E"/>
    <w:rsid w:val="00492B09"/>
    <w:rsid w:val="004D10A8"/>
    <w:rsid w:val="004F065B"/>
    <w:rsid w:val="004F3B55"/>
    <w:rsid w:val="005209A1"/>
    <w:rsid w:val="00544504"/>
    <w:rsid w:val="00587ACB"/>
    <w:rsid w:val="005B7F64"/>
    <w:rsid w:val="005F79AA"/>
    <w:rsid w:val="00600546"/>
    <w:rsid w:val="00605147"/>
    <w:rsid w:val="00605367"/>
    <w:rsid w:val="006414D6"/>
    <w:rsid w:val="00643656"/>
    <w:rsid w:val="00664314"/>
    <w:rsid w:val="00670F2E"/>
    <w:rsid w:val="006812DF"/>
    <w:rsid w:val="00694BF0"/>
    <w:rsid w:val="00696309"/>
    <w:rsid w:val="006A51EF"/>
    <w:rsid w:val="006E3C90"/>
    <w:rsid w:val="006F1BF2"/>
    <w:rsid w:val="00707BDA"/>
    <w:rsid w:val="0078248D"/>
    <w:rsid w:val="0078790C"/>
    <w:rsid w:val="007C7CFF"/>
    <w:rsid w:val="007D07E0"/>
    <w:rsid w:val="007D7237"/>
    <w:rsid w:val="007E2CCD"/>
    <w:rsid w:val="007E4983"/>
    <w:rsid w:val="0081130A"/>
    <w:rsid w:val="0088323E"/>
    <w:rsid w:val="00893973"/>
    <w:rsid w:val="008A09E2"/>
    <w:rsid w:val="008E2117"/>
    <w:rsid w:val="009275F8"/>
    <w:rsid w:val="0095298A"/>
    <w:rsid w:val="00956778"/>
    <w:rsid w:val="00986BBA"/>
    <w:rsid w:val="009B3534"/>
    <w:rsid w:val="009E4A7A"/>
    <w:rsid w:val="00A3613F"/>
    <w:rsid w:val="00A368CD"/>
    <w:rsid w:val="00A7003A"/>
    <w:rsid w:val="00A77EC2"/>
    <w:rsid w:val="00A85680"/>
    <w:rsid w:val="00AB230C"/>
    <w:rsid w:val="00AC0A91"/>
    <w:rsid w:val="00AC393B"/>
    <w:rsid w:val="00AD0AB2"/>
    <w:rsid w:val="00AD22A0"/>
    <w:rsid w:val="00B53901"/>
    <w:rsid w:val="00C2233B"/>
    <w:rsid w:val="00C373CF"/>
    <w:rsid w:val="00C64DD2"/>
    <w:rsid w:val="00CB31CB"/>
    <w:rsid w:val="00CF63F9"/>
    <w:rsid w:val="00D22019"/>
    <w:rsid w:val="00D34343"/>
    <w:rsid w:val="00D355F4"/>
    <w:rsid w:val="00D43BBA"/>
    <w:rsid w:val="00D46E65"/>
    <w:rsid w:val="00D632FE"/>
    <w:rsid w:val="00D77D19"/>
    <w:rsid w:val="00DA5AA5"/>
    <w:rsid w:val="00DE4017"/>
    <w:rsid w:val="00DF4CB8"/>
    <w:rsid w:val="00E80262"/>
    <w:rsid w:val="00E80827"/>
    <w:rsid w:val="00E84DE6"/>
    <w:rsid w:val="00E87D88"/>
    <w:rsid w:val="00EA2942"/>
    <w:rsid w:val="00EA67A6"/>
    <w:rsid w:val="00EF4DD9"/>
    <w:rsid w:val="00FC015A"/>
    <w:rsid w:val="00FC12A8"/>
    <w:rsid w:val="00FD18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E9D38"/>
  <w15:chartTrackingRefBased/>
  <w15:docId w15:val="{FD104F44-AD78-4D73-A2FB-7EEF59342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543E3"/>
    <w:pPr>
      <w:suppressAutoHyphens/>
    </w:pPr>
    <w:rPr>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Legenda">
    <w:name w:val="caption"/>
    <w:basedOn w:val="Normalny"/>
    <w:next w:val="Normalny"/>
    <w:qFormat/>
    <w:rsid w:val="00A7003A"/>
    <w:rPr>
      <w:rFonts w:ascii="Courier New" w:hAnsi="Courier New"/>
      <w:b/>
      <w:szCs w:val="20"/>
    </w:rPr>
  </w:style>
  <w:style w:type="character" w:customStyle="1" w:styleId="apple-style-span">
    <w:name w:val="apple-style-span"/>
    <w:rsid w:val="003543E3"/>
  </w:style>
  <w:style w:type="paragraph" w:customStyle="1" w:styleId="pkt">
    <w:name w:val="pkt"/>
    <w:basedOn w:val="Normalny"/>
    <w:next w:val="Normalny"/>
    <w:rsid w:val="003543E3"/>
    <w:pPr>
      <w:autoSpaceDE w:val="0"/>
    </w:pPr>
  </w:style>
  <w:style w:type="paragraph" w:styleId="Nagwek">
    <w:name w:val="header"/>
    <w:basedOn w:val="Normalny"/>
    <w:link w:val="NagwekZnak"/>
    <w:rsid w:val="003543E3"/>
    <w:pPr>
      <w:tabs>
        <w:tab w:val="center" w:pos="4536"/>
        <w:tab w:val="right" w:pos="9072"/>
      </w:tabs>
    </w:pPr>
    <w:rPr>
      <w:szCs w:val="20"/>
      <w:lang w:val="x-none"/>
    </w:rPr>
  </w:style>
  <w:style w:type="character" w:customStyle="1" w:styleId="NagwekZnak">
    <w:name w:val="Nagłówek Znak"/>
    <w:basedOn w:val="Domylnaczcionkaakapitu"/>
    <w:link w:val="Nagwek"/>
    <w:rsid w:val="003543E3"/>
    <w:rPr>
      <w:sz w:val="24"/>
      <w:lang w:val="x-none" w:eastAsia="ar-SA"/>
    </w:rPr>
  </w:style>
  <w:style w:type="paragraph" w:styleId="Stopka">
    <w:name w:val="footer"/>
    <w:basedOn w:val="Normalny"/>
    <w:link w:val="StopkaZnak"/>
    <w:uiPriority w:val="99"/>
    <w:rsid w:val="003543E3"/>
    <w:pPr>
      <w:tabs>
        <w:tab w:val="center" w:pos="4536"/>
        <w:tab w:val="right" w:pos="9072"/>
      </w:tabs>
    </w:pPr>
    <w:rPr>
      <w:szCs w:val="20"/>
      <w:lang w:val="x-none"/>
    </w:rPr>
  </w:style>
  <w:style w:type="character" w:customStyle="1" w:styleId="StopkaZnak">
    <w:name w:val="Stopka Znak"/>
    <w:basedOn w:val="Domylnaczcionkaakapitu"/>
    <w:link w:val="Stopka"/>
    <w:uiPriority w:val="99"/>
    <w:rsid w:val="003543E3"/>
    <w:rPr>
      <w:sz w:val="24"/>
      <w:lang w:val="x-none" w:eastAsia="ar-SA"/>
    </w:rPr>
  </w:style>
  <w:style w:type="paragraph" w:styleId="Akapitzlist">
    <w:name w:val="List Paragraph"/>
    <w:basedOn w:val="Normalny"/>
    <w:uiPriority w:val="34"/>
    <w:qFormat/>
    <w:rsid w:val="003543E3"/>
    <w:pPr>
      <w:ind w:left="708"/>
    </w:pPr>
    <w:rPr>
      <w:szCs w:val="20"/>
      <w:lang w:val="x-none"/>
    </w:rPr>
  </w:style>
  <w:style w:type="paragraph" w:styleId="Tekstpodstawowy3">
    <w:name w:val="Body Text 3"/>
    <w:basedOn w:val="Normalny"/>
    <w:link w:val="Tekstpodstawowy3Znak"/>
    <w:semiHidden/>
    <w:unhideWhenUsed/>
    <w:rsid w:val="008E2117"/>
    <w:pPr>
      <w:suppressAutoHyphens w:val="0"/>
    </w:pPr>
    <w:rPr>
      <w:sz w:val="22"/>
      <w:szCs w:val="20"/>
      <w:lang w:eastAsia="pl-PL"/>
    </w:rPr>
  </w:style>
  <w:style w:type="character" w:customStyle="1" w:styleId="Tekstpodstawowy3Znak">
    <w:name w:val="Tekst podstawowy 3 Znak"/>
    <w:basedOn w:val="Domylnaczcionkaakapitu"/>
    <w:link w:val="Tekstpodstawowy3"/>
    <w:semiHidden/>
    <w:rsid w:val="008E2117"/>
    <w:rPr>
      <w:sz w:val="22"/>
      <w:lang w:eastAsia="pl-PL"/>
    </w:rPr>
  </w:style>
  <w:style w:type="paragraph" w:customStyle="1" w:styleId="BodyText21">
    <w:name w:val="Body Text 21"/>
    <w:basedOn w:val="Normalny"/>
    <w:rsid w:val="008E2117"/>
    <w:pPr>
      <w:suppressAutoHyphens w:val="0"/>
    </w:pPr>
    <w:rPr>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845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5E515F-2FAF-4AEE-91B8-9A6858821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3</Pages>
  <Words>1323</Words>
  <Characters>7938</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jgajek</dc:creator>
  <cp:keywords/>
  <dc:description/>
  <cp:lastModifiedBy>Edward</cp:lastModifiedBy>
  <cp:revision>56</cp:revision>
  <dcterms:created xsi:type="dcterms:W3CDTF">2022-01-26T13:33:00Z</dcterms:created>
  <dcterms:modified xsi:type="dcterms:W3CDTF">2026-02-18T08:27:00Z</dcterms:modified>
</cp:coreProperties>
</file>