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C756EC" w:rsidRDefault="00C756EC" w:rsidP="000E0E75">
      <w:pPr>
        <w:pStyle w:val="Bezodstpw"/>
      </w:pPr>
    </w:p>
    <w:p w14:paraId="00000002" w14:textId="77777777" w:rsidR="00C756EC" w:rsidRDefault="00C756EC">
      <w:pPr>
        <w:spacing w:before="720"/>
        <w:jc w:val="center"/>
        <w:rPr>
          <w:rFonts w:ascii="Calibri" w:eastAsia="Calibri" w:hAnsi="Calibri" w:cs="Calibri"/>
          <w:b/>
          <w:bCs/>
          <w:color w:val="000000"/>
        </w:rPr>
      </w:pPr>
    </w:p>
    <w:p w14:paraId="00000003" w14:textId="77777777" w:rsidR="00C756EC" w:rsidRDefault="0099265A">
      <w:pPr>
        <w:pBdr>
          <w:top w:val="nil"/>
          <w:left w:val="nil"/>
          <w:bottom w:val="nil"/>
          <w:right w:val="nil"/>
          <w:between w:val="nil"/>
        </w:pBdr>
        <w:tabs>
          <w:tab w:val="center" w:pos="4536"/>
          <w:tab w:val="left" w:pos="7056"/>
        </w:tabs>
        <w:spacing w:before="1440"/>
        <w:rPr>
          <w:rFonts w:ascii="Calibri" w:eastAsia="Calibri" w:hAnsi="Calibri" w:cs="Calibri"/>
          <w:b/>
          <w:bCs/>
          <w:color w:val="000000"/>
        </w:rPr>
      </w:pPr>
      <w:r>
        <w:rPr>
          <w:rFonts w:ascii="Calibri" w:eastAsia="Calibri" w:hAnsi="Calibri" w:cs="Calibri"/>
          <w:b/>
          <w:bCs/>
          <w:color w:val="000000"/>
        </w:rPr>
        <w:tab/>
        <w:t>SPECYFIKACJA WARUNKÓW ZAMÓWIENIA</w:t>
      </w:r>
    </w:p>
    <w:p w14:paraId="00000004" w14:textId="77777777" w:rsidR="00C756EC" w:rsidRDefault="0099265A">
      <w:pPr>
        <w:pBdr>
          <w:top w:val="nil"/>
          <w:left w:val="nil"/>
          <w:bottom w:val="nil"/>
          <w:right w:val="nil"/>
          <w:between w:val="nil"/>
        </w:pBdr>
        <w:jc w:val="center"/>
        <w:rPr>
          <w:rFonts w:ascii="Calibri" w:eastAsia="Calibri" w:hAnsi="Calibri" w:cs="Calibri"/>
          <w:b/>
          <w:bCs/>
          <w:color w:val="000000"/>
        </w:rPr>
      </w:pPr>
      <w:r>
        <w:rPr>
          <w:rFonts w:ascii="Calibri" w:eastAsia="Calibri" w:hAnsi="Calibri" w:cs="Calibri"/>
          <w:b/>
          <w:bCs/>
          <w:color w:val="000000"/>
        </w:rPr>
        <w:t>(SWZ)</w:t>
      </w:r>
    </w:p>
    <w:p w14:paraId="00000005" w14:textId="77777777" w:rsidR="00C756EC" w:rsidRDefault="00C756EC">
      <w:pPr>
        <w:spacing w:after="200"/>
        <w:rPr>
          <w:rFonts w:ascii="Calibri" w:eastAsia="Calibri" w:hAnsi="Calibri" w:cs="Calibri"/>
          <w:b/>
          <w:bCs/>
        </w:rPr>
      </w:pPr>
    </w:p>
    <w:p w14:paraId="00000006" w14:textId="77777777" w:rsidR="00C756EC" w:rsidRDefault="0099265A">
      <w:pPr>
        <w:pBdr>
          <w:top w:val="nil"/>
          <w:left w:val="nil"/>
          <w:bottom w:val="nil"/>
          <w:right w:val="nil"/>
          <w:between w:val="nil"/>
        </w:pBdr>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 - Leśnej w Jastrzębi</w:t>
      </w:r>
    </w:p>
    <w:p w14:paraId="00000007" w14:textId="29552A13" w:rsidR="00C756EC" w:rsidRDefault="0099265A">
      <w:pPr>
        <w:pBdr>
          <w:top w:val="nil"/>
          <w:left w:val="nil"/>
          <w:bottom w:val="nil"/>
          <w:right w:val="nil"/>
          <w:between w:val="nil"/>
        </w:pBdr>
        <w:jc w:val="center"/>
        <w:rPr>
          <w:rFonts w:ascii="Calibri" w:eastAsia="Calibri" w:hAnsi="Calibri" w:cs="Calibri"/>
        </w:rPr>
      </w:pPr>
      <w:r>
        <w:rPr>
          <w:rFonts w:ascii="Calibri" w:eastAsia="Calibri" w:hAnsi="Calibri" w:cs="Calibri"/>
          <w:b/>
          <w:bCs/>
        </w:rPr>
        <w:t>Sprawa nr: ZO.261</w:t>
      </w:r>
      <w:r w:rsidR="000D4C69">
        <w:rPr>
          <w:rFonts w:ascii="Calibri" w:eastAsia="Calibri" w:hAnsi="Calibri" w:cs="Calibri"/>
          <w:b/>
          <w:bCs/>
        </w:rPr>
        <w:t>0</w:t>
      </w:r>
      <w:r>
        <w:rPr>
          <w:rFonts w:ascii="Calibri" w:eastAsia="Calibri" w:hAnsi="Calibri" w:cs="Calibri"/>
          <w:b/>
          <w:bCs/>
        </w:rPr>
        <w:t>.1.2026</w:t>
      </w:r>
    </w:p>
    <w:p w14:paraId="00000008"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9"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A"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B"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C" w14:textId="77777777" w:rsidR="00C756EC" w:rsidRDefault="0099265A">
      <w:pPr>
        <w:spacing w:before="1440" w:after="120"/>
        <w:ind w:left="4820"/>
        <w:jc w:val="center"/>
        <w:rPr>
          <w:rFonts w:ascii="Calibri" w:eastAsia="Calibri" w:hAnsi="Calibri" w:cs="Calibri"/>
        </w:rPr>
      </w:pPr>
      <w:r>
        <w:rPr>
          <w:rFonts w:ascii="Calibri" w:eastAsia="Calibri" w:hAnsi="Calibri" w:cs="Calibri"/>
        </w:rPr>
        <w:t>Zatwierdził:</w:t>
      </w:r>
    </w:p>
    <w:p w14:paraId="0000000D"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Dokument podpisany elektronicznie przez:</w:t>
      </w:r>
    </w:p>
    <w:p w14:paraId="0000000E"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dr inż. Marcin Guzik</w:t>
      </w:r>
    </w:p>
    <w:p w14:paraId="0000000F"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Dyrektor Zespołu Parków Krajobrazowych</w:t>
      </w:r>
    </w:p>
    <w:p w14:paraId="00000010"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Województwa Małopolskiego</w:t>
      </w:r>
    </w:p>
    <w:p w14:paraId="00000011" w14:textId="77777777" w:rsidR="00C756EC" w:rsidRDefault="0099265A">
      <w:pPr>
        <w:sectPr w:rsidR="00C756EC">
          <w:headerReference w:type="default" r:id="rId9"/>
          <w:footerReference w:type="default" r:id="rId10"/>
          <w:headerReference w:type="first" r:id="rId11"/>
          <w:footerReference w:type="first" r:id="rId12"/>
          <w:pgSz w:w="11909" w:h="16834"/>
          <w:pgMar w:top="1418" w:right="1418" w:bottom="1418" w:left="1418" w:header="709" w:footer="709" w:gutter="0"/>
          <w:pgNumType w:start="1"/>
          <w:cols w:space="708"/>
          <w:titlePg/>
        </w:sectPr>
      </w:pPr>
      <w:r>
        <w:br w:type="page"/>
      </w:r>
    </w:p>
    <w:p w14:paraId="00000012" w14:textId="77777777" w:rsidR="00C756EC" w:rsidRDefault="0099265A">
      <w:pPr>
        <w:keepNext/>
        <w:keepLines/>
        <w:numPr>
          <w:ilvl w:val="0"/>
          <w:numId w:val="56"/>
        </w:numPr>
        <w:pBdr>
          <w:top w:val="nil"/>
          <w:left w:val="nil"/>
          <w:bottom w:val="nil"/>
          <w:right w:val="nil"/>
          <w:between w:val="nil"/>
        </w:pBdr>
        <w:spacing w:before="240"/>
        <w:ind w:hanging="425"/>
        <w:jc w:val="both"/>
        <w:rPr>
          <w:rFonts w:ascii="Calibri" w:eastAsia="Calibri" w:hAnsi="Calibri" w:cs="Calibri"/>
          <w:b/>
          <w:bCs/>
        </w:rPr>
      </w:pPr>
      <w:r>
        <w:rPr>
          <w:rFonts w:ascii="Calibri" w:eastAsia="Calibri" w:hAnsi="Calibri" w:cs="Calibri"/>
          <w:b/>
          <w:bCs/>
        </w:rPr>
        <w:lastRenderedPageBreak/>
        <w:t xml:space="preserve">NAZWA I ADRES </w:t>
      </w:r>
      <w:r>
        <w:rPr>
          <w:rFonts w:ascii="Calibri" w:eastAsia="Calibri" w:hAnsi="Calibri" w:cs="Calibri"/>
          <w:b/>
          <w:bCs/>
          <w:color w:val="000000"/>
        </w:rPr>
        <w:t>ZAMAWIAJ</w:t>
      </w:r>
      <w:r>
        <w:rPr>
          <w:rFonts w:ascii="Calibri" w:eastAsia="Calibri" w:hAnsi="Calibri" w:cs="Calibri"/>
          <w:b/>
          <w:bCs/>
        </w:rPr>
        <w:t>ĄCEGO</w:t>
      </w:r>
    </w:p>
    <w:p w14:paraId="00000013" w14:textId="77777777" w:rsidR="00C756EC" w:rsidRDefault="0099265A">
      <w:pPr>
        <w:pBdr>
          <w:top w:val="nil"/>
          <w:left w:val="nil"/>
          <w:bottom w:val="nil"/>
          <w:right w:val="nil"/>
          <w:between w:val="nil"/>
        </w:pBdr>
        <w:ind w:left="426"/>
        <w:jc w:val="both"/>
        <w:rPr>
          <w:rFonts w:ascii="Calibri" w:eastAsia="Calibri" w:hAnsi="Calibri" w:cs="Calibri"/>
          <w:color w:val="000000"/>
        </w:rPr>
      </w:pPr>
      <w:r>
        <w:rPr>
          <w:rFonts w:ascii="Calibri" w:eastAsia="Calibri" w:hAnsi="Calibri" w:cs="Calibri"/>
          <w:color w:val="000000"/>
        </w:rPr>
        <w:t xml:space="preserve">Zespół Parków Krajobrazowych Województwa Małopolskiego </w:t>
      </w:r>
    </w:p>
    <w:p w14:paraId="00000014" w14:textId="77777777" w:rsidR="00C756EC" w:rsidRDefault="0099265A">
      <w:pPr>
        <w:pBdr>
          <w:top w:val="nil"/>
          <w:left w:val="nil"/>
          <w:bottom w:val="nil"/>
          <w:right w:val="nil"/>
          <w:between w:val="nil"/>
        </w:pBdr>
        <w:ind w:left="426"/>
        <w:jc w:val="both"/>
        <w:rPr>
          <w:rFonts w:ascii="Calibri" w:eastAsia="Calibri" w:hAnsi="Calibri" w:cs="Calibri"/>
          <w:color w:val="000000"/>
        </w:rPr>
      </w:pPr>
      <w:r>
        <w:rPr>
          <w:rFonts w:ascii="Calibri" w:eastAsia="Calibri" w:hAnsi="Calibri" w:cs="Calibri"/>
          <w:color w:val="000000"/>
        </w:rPr>
        <w:t>ul. Vetulaniego 1a, 31-227 Kraków </w:t>
      </w:r>
    </w:p>
    <w:p w14:paraId="00000015" w14:textId="77777777" w:rsidR="00C756EC" w:rsidRDefault="0099265A">
      <w:pPr>
        <w:pBdr>
          <w:top w:val="nil"/>
          <w:left w:val="nil"/>
          <w:bottom w:val="nil"/>
          <w:right w:val="nil"/>
          <w:between w:val="nil"/>
        </w:pBdr>
        <w:ind w:left="426"/>
        <w:jc w:val="both"/>
        <w:rPr>
          <w:rFonts w:ascii="Calibri" w:eastAsia="Calibri" w:hAnsi="Calibri" w:cs="Calibri"/>
          <w:color w:val="000000"/>
        </w:rPr>
      </w:pPr>
      <w:r>
        <w:rPr>
          <w:rFonts w:ascii="Calibri" w:eastAsia="Calibri" w:hAnsi="Calibri" w:cs="Calibri"/>
          <w:color w:val="000000"/>
        </w:rPr>
        <w:t xml:space="preserve">tel. </w:t>
      </w:r>
      <w:r>
        <w:rPr>
          <w:rFonts w:ascii="Calibri" w:eastAsia="Calibri" w:hAnsi="Calibri" w:cs="Calibri"/>
        </w:rPr>
        <w:t>12 415 38 33</w:t>
      </w:r>
    </w:p>
    <w:p w14:paraId="00000016" w14:textId="77777777" w:rsidR="00C756EC" w:rsidRDefault="0099265A">
      <w:pPr>
        <w:pBdr>
          <w:top w:val="nil"/>
          <w:left w:val="nil"/>
          <w:bottom w:val="nil"/>
          <w:right w:val="nil"/>
          <w:between w:val="nil"/>
        </w:pBdr>
        <w:ind w:left="426"/>
        <w:jc w:val="both"/>
        <w:rPr>
          <w:rFonts w:ascii="Calibri" w:eastAsia="Calibri" w:hAnsi="Calibri" w:cs="Calibri"/>
          <w:color w:val="000000"/>
          <w:sz w:val="24"/>
          <w:szCs w:val="24"/>
        </w:rPr>
      </w:pPr>
      <w:r>
        <w:rPr>
          <w:rFonts w:ascii="Calibri" w:eastAsia="Calibri" w:hAnsi="Calibri" w:cs="Calibri"/>
          <w:color w:val="000000"/>
        </w:rPr>
        <w:t xml:space="preserve">e-mail: </w:t>
      </w:r>
      <w:hyperlink r:id="rId13">
        <w:r>
          <w:rPr>
            <w:rFonts w:ascii="Calibri" w:eastAsia="Calibri" w:hAnsi="Calibri" w:cs="Calibri"/>
            <w:color w:val="1155CC"/>
            <w:u w:val="single"/>
          </w:rPr>
          <w:t>sekretariat@zpkwm.pl</w:t>
        </w:r>
      </w:hyperlink>
      <w:r>
        <w:rPr>
          <w:rFonts w:ascii="Calibri" w:eastAsia="Calibri" w:hAnsi="Calibri" w:cs="Calibri"/>
        </w:rPr>
        <w:t xml:space="preserve"> </w:t>
      </w:r>
    </w:p>
    <w:p w14:paraId="00000017"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STRONA INTERNETOWA PROWADZONEGO POSTĘPOWANIA</w:t>
      </w:r>
    </w:p>
    <w:p w14:paraId="00000018" w14:textId="222382F2" w:rsidR="00C756EC" w:rsidRDefault="0099265A">
      <w:pPr>
        <w:pBdr>
          <w:top w:val="nil"/>
          <w:left w:val="nil"/>
          <w:bottom w:val="nil"/>
          <w:right w:val="nil"/>
          <w:between w:val="nil"/>
        </w:pBdr>
        <w:spacing w:before="120"/>
        <w:ind w:left="426"/>
        <w:jc w:val="both"/>
        <w:rPr>
          <w:rFonts w:ascii="Calibri" w:eastAsia="Calibri" w:hAnsi="Calibri" w:cs="Calibri"/>
          <w:sz w:val="24"/>
          <w:szCs w:val="24"/>
        </w:rPr>
      </w:pPr>
      <w:r>
        <w:rPr>
          <w:rFonts w:ascii="Calibri" w:eastAsia="Calibri" w:hAnsi="Calibri" w:cs="Calibri"/>
          <w:color w:val="000000"/>
        </w:rPr>
        <w:t xml:space="preserve">Postępowanie o udzielenie zamówienia prowadzone będzie przy użyciu platformy e-Zamówienia </w:t>
      </w:r>
      <w:hyperlink r:id="rId14">
        <w:r>
          <w:rPr>
            <w:rFonts w:ascii="Calibri" w:eastAsia="Calibri" w:hAnsi="Calibri" w:cs="Calibri"/>
            <w:color w:val="1155CC"/>
            <w:u w:val="single"/>
          </w:rPr>
          <w:t>https://ezamowienia.gov.pl/</w:t>
        </w:r>
      </w:hyperlink>
      <w:r>
        <w:rPr>
          <w:rFonts w:ascii="Calibri" w:eastAsia="Calibri" w:hAnsi="Calibri" w:cs="Calibri"/>
        </w:rPr>
        <w:t xml:space="preserve">. Ilekroć w Specyfikacji Warunków </w:t>
      </w:r>
      <w:r w:rsidR="00E32CC8">
        <w:rPr>
          <w:rFonts w:ascii="Calibri" w:eastAsia="Calibri" w:hAnsi="Calibri" w:cs="Calibri"/>
        </w:rPr>
        <w:t>Z</w:t>
      </w:r>
      <w:r>
        <w:rPr>
          <w:rFonts w:ascii="Calibri" w:eastAsia="Calibri" w:hAnsi="Calibri" w:cs="Calibri"/>
        </w:rPr>
        <w:t>amówienia</w:t>
      </w:r>
      <w:r w:rsidR="00CB1848">
        <w:rPr>
          <w:rFonts w:ascii="Calibri" w:eastAsia="Calibri" w:hAnsi="Calibri" w:cs="Calibri"/>
        </w:rPr>
        <w:t xml:space="preserve"> (zwanej dalej „SWZ”)</w:t>
      </w:r>
      <w:r>
        <w:rPr>
          <w:rFonts w:ascii="Calibri" w:eastAsia="Calibri" w:hAnsi="Calibri" w:cs="Calibri"/>
        </w:rPr>
        <w:t xml:space="preserve"> lub w przepisach o zamówieniach publicznych mowa jest o stronie internetowej prowadzonego postępowania należy przez to rozumieć platformę e-Zamówienia.</w:t>
      </w:r>
    </w:p>
    <w:p w14:paraId="00000019" w14:textId="30816F85" w:rsidR="00C756EC" w:rsidRDefault="0099265A">
      <w:pPr>
        <w:ind w:left="426"/>
        <w:jc w:val="both"/>
        <w:rPr>
          <w:rFonts w:ascii="Calibri" w:eastAsia="Calibri" w:hAnsi="Calibri" w:cs="Calibri"/>
        </w:rPr>
      </w:pPr>
      <w:r>
        <w:rPr>
          <w:rFonts w:ascii="Calibri" w:eastAsia="Calibri" w:hAnsi="Calibri" w:cs="Calibri"/>
        </w:rPr>
        <w:t xml:space="preserve">Zmiany i wyjaśnienia treści SWZ oraz inne dokumenty zamówienia bezpośrednio związane z postępowaniem o udzielenie zamówienia dostępne będą na </w:t>
      </w:r>
      <w:sdt>
        <w:sdtPr>
          <w:tag w:val="goog_rdk_0"/>
          <w:id w:val="1673465138"/>
        </w:sdtPr>
        <w:sdtContent/>
      </w:sdt>
      <w:r>
        <w:rPr>
          <w:rFonts w:ascii="Calibri" w:eastAsia="Calibri" w:hAnsi="Calibri" w:cs="Calibri"/>
        </w:rPr>
        <w:t xml:space="preserve">stronie: </w:t>
      </w:r>
      <w:r w:rsidR="0032724D">
        <w:t xml:space="preserve"> </w:t>
      </w:r>
      <w:hyperlink r:id="rId15" w:history="1">
        <w:r w:rsidR="006B390F" w:rsidRPr="006B390F">
          <w:rPr>
            <w:rStyle w:val="Hipercze"/>
            <w:rFonts w:ascii="Calibri" w:hAnsi="Calibri" w:cs="Calibri"/>
          </w:rPr>
          <w:t>https://ezamowienia.gov.pl/mp-client/search/list/ocds-148610-c5a2cc48-2951-4ba8-8742-f083f727e3c9</w:t>
        </w:r>
      </w:hyperlink>
      <w:r w:rsidR="00D95E90">
        <w:rPr>
          <w:rFonts w:ascii="Calibri" w:hAnsi="Calibri" w:cs="Calibri"/>
        </w:rPr>
        <w:t xml:space="preserve">. </w:t>
      </w:r>
    </w:p>
    <w:p w14:paraId="0000001A"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TRYB UDZIELENIA ZAMÓWIENIA</w:t>
      </w:r>
    </w:p>
    <w:p w14:paraId="0000001B"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color w:val="000000"/>
        </w:rPr>
        <w:t xml:space="preserve">Postępowanie o udzielenie zamówienia prowadzone jest w trybie podstawowym przewidzianym w art. 275 </w:t>
      </w:r>
      <w:r>
        <w:rPr>
          <w:rFonts w:ascii="Calibri" w:eastAsia="Calibri" w:hAnsi="Calibri" w:cs="Calibri"/>
        </w:rPr>
        <w:t xml:space="preserve">pkt 1) </w:t>
      </w:r>
      <w:r>
        <w:rPr>
          <w:rFonts w:ascii="Calibri" w:eastAsia="Calibri" w:hAnsi="Calibri" w:cs="Calibri"/>
          <w:color w:val="000000"/>
        </w:rPr>
        <w:t>ustawy z dnia 11 września 2019 r. - Prawo zamówień publicznych (</w:t>
      </w:r>
      <w:proofErr w:type="spellStart"/>
      <w:r>
        <w:rPr>
          <w:rFonts w:ascii="Calibri" w:eastAsia="Calibri" w:hAnsi="Calibri" w:cs="Calibri"/>
          <w:color w:val="000000"/>
        </w:rPr>
        <w:t>t.j</w:t>
      </w:r>
      <w:proofErr w:type="spellEnd"/>
      <w:r>
        <w:rPr>
          <w:rFonts w:ascii="Calibri" w:eastAsia="Calibri" w:hAnsi="Calibri" w:cs="Calibri"/>
          <w:color w:val="000000"/>
        </w:rPr>
        <w:t xml:space="preserve">. Dz. U. z 2024 r. poz. 1320 z </w:t>
      </w:r>
      <w:proofErr w:type="spellStart"/>
      <w:r>
        <w:rPr>
          <w:rFonts w:ascii="Calibri" w:eastAsia="Calibri" w:hAnsi="Calibri" w:cs="Calibri"/>
          <w:color w:val="000000"/>
        </w:rPr>
        <w:t>późn</w:t>
      </w:r>
      <w:proofErr w:type="spellEnd"/>
      <w:r>
        <w:rPr>
          <w:rFonts w:ascii="Calibri" w:eastAsia="Calibri" w:hAnsi="Calibri" w:cs="Calibri"/>
          <w:color w:val="000000"/>
        </w:rPr>
        <w:t>. zm.), z</w:t>
      </w:r>
      <w:r>
        <w:rPr>
          <w:rFonts w:ascii="Calibri" w:eastAsia="Calibri" w:hAnsi="Calibri" w:cs="Calibri"/>
        </w:rPr>
        <w:t>wanej</w:t>
      </w:r>
      <w:r>
        <w:rPr>
          <w:rFonts w:ascii="Calibri" w:eastAsia="Calibri" w:hAnsi="Calibri" w:cs="Calibri"/>
          <w:color w:val="000000"/>
        </w:rPr>
        <w:t xml:space="preserve"> dalej „ustawą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01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Zamawiający wybierze najkorzystniejszą ofertę bez przeprowadzenia negocjacji.</w:t>
      </w:r>
    </w:p>
    <w:p w14:paraId="0000001D"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ŹRÓDŁO FINANSOWANIA</w:t>
      </w:r>
    </w:p>
    <w:p w14:paraId="0000001E" w14:textId="15386AF7" w:rsidR="00C756EC" w:rsidRDefault="0099265A">
      <w:pPr>
        <w:tabs>
          <w:tab w:val="left" w:pos="142"/>
        </w:tabs>
        <w:spacing w:before="120" w:after="120"/>
        <w:ind w:left="425"/>
        <w:jc w:val="both"/>
        <w:rPr>
          <w:rFonts w:ascii="Calibri" w:eastAsia="Calibri" w:hAnsi="Calibri" w:cs="Calibri"/>
          <w:sz w:val="24"/>
          <w:szCs w:val="24"/>
        </w:rPr>
      </w:pPr>
      <w:r>
        <w:rPr>
          <w:rFonts w:ascii="Calibri" w:eastAsia="Calibri" w:hAnsi="Calibri" w:cs="Calibri"/>
        </w:rPr>
        <w:t>Przedmiot zamówienia</w:t>
      </w:r>
      <w:r>
        <w:rPr>
          <w:rFonts w:ascii="Calibri" w:eastAsia="Calibri" w:hAnsi="Calibri" w:cs="Calibri"/>
          <w:color w:val="000000"/>
        </w:rPr>
        <w:t xml:space="preserve"> </w:t>
      </w:r>
      <w:r>
        <w:rPr>
          <w:rFonts w:ascii="Calibri" w:eastAsia="Calibri" w:hAnsi="Calibri" w:cs="Calibri"/>
        </w:rPr>
        <w:t>finansowany jest</w:t>
      </w:r>
      <w:r>
        <w:rPr>
          <w:rFonts w:ascii="Calibri" w:eastAsia="Calibri" w:hAnsi="Calibri" w:cs="Calibri"/>
          <w:color w:val="FF0000"/>
        </w:rPr>
        <w:t xml:space="preserve"> </w:t>
      </w:r>
      <w:r>
        <w:rPr>
          <w:rFonts w:ascii="Calibri" w:eastAsia="Calibri" w:hAnsi="Calibri" w:cs="Calibri"/>
        </w:rPr>
        <w:t xml:space="preserve">ze środków Budżetu </w:t>
      </w:r>
      <w:r w:rsidR="008F4978">
        <w:rPr>
          <w:rFonts w:ascii="Calibri" w:eastAsia="Calibri" w:hAnsi="Calibri" w:cs="Calibri"/>
        </w:rPr>
        <w:t>Województwa</w:t>
      </w:r>
      <w:r w:rsidR="00B4087B">
        <w:rPr>
          <w:rFonts w:ascii="Calibri" w:eastAsia="Calibri" w:hAnsi="Calibri" w:cs="Calibri"/>
        </w:rPr>
        <w:t xml:space="preserve"> Małopolskiego</w:t>
      </w:r>
      <w:r w:rsidR="008F4978">
        <w:rPr>
          <w:rFonts w:ascii="Calibri" w:eastAsia="Calibri" w:hAnsi="Calibri" w:cs="Calibri"/>
        </w:rPr>
        <w:t xml:space="preserve">. </w:t>
      </w:r>
    </w:p>
    <w:p w14:paraId="0000001F"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rPr>
        <w:t>OPIS PRZEDMIOTU ZAMÓWIENIA</w:t>
      </w:r>
    </w:p>
    <w:p w14:paraId="00000020"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Przedmiotem zamówienia jest wykonanie robót budowlanych wraz z uzyskaniem decyzji o pozwoleniu na użytkowanie dla potrzeb inwestycji pn. </w:t>
      </w: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 </w:t>
      </w:r>
    </w:p>
    <w:p w14:paraId="00000021" w14:textId="2C51B95A" w:rsidR="00C756EC" w:rsidRPr="007E0CDC" w:rsidRDefault="009024AF">
      <w:pPr>
        <w:numPr>
          <w:ilvl w:val="1"/>
          <w:numId w:val="56"/>
        </w:numPr>
        <w:spacing w:before="120"/>
        <w:ind w:left="992" w:hanging="567"/>
        <w:jc w:val="both"/>
        <w:rPr>
          <w:rFonts w:ascii="Calibri" w:hAnsi="Calibri" w:cs="Calibri"/>
        </w:rPr>
      </w:pPr>
      <w:r>
        <w:rPr>
          <w:rFonts w:ascii="Calibri" w:eastAsia="Calibri" w:hAnsi="Calibri" w:cs="Calibri"/>
        </w:rPr>
        <w:t>Przedmiot zamówienia</w:t>
      </w:r>
      <w:r w:rsidR="0099265A" w:rsidRPr="007E0CDC">
        <w:rPr>
          <w:rFonts w:ascii="Calibri" w:eastAsia="Calibri" w:hAnsi="Calibri" w:cs="Calibri"/>
        </w:rPr>
        <w:t xml:space="preserve"> obejmuje: </w:t>
      </w:r>
      <w:sdt>
        <w:sdtPr>
          <w:rPr>
            <w:rFonts w:ascii="Calibri" w:hAnsi="Calibri" w:cs="Calibri"/>
          </w:rPr>
          <w:tag w:val="goog_rdk_1"/>
          <w:id w:val="-1837445241"/>
        </w:sdtPr>
        <w:sdtContent>
          <w:r w:rsidR="0099265A" w:rsidRPr="007E0CDC">
            <w:rPr>
              <w:rFonts w:ascii="Calibri" w:eastAsia="Calibri" w:hAnsi="Calibri" w:cs="Calibri"/>
            </w:rPr>
            <w:t>p</w:t>
          </w:r>
          <w:sdt>
            <w:sdtPr>
              <w:rPr>
                <w:rFonts w:ascii="Calibri" w:hAnsi="Calibri" w:cs="Calibri"/>
              </w:rPr>
              <w:tag w:val="goog_rdk_2"/>
              <w:id w:val="345596845"/>
            </w:sdtPr>
            <w:sdtContent>
              <w:r w:rsidR="0099265A" w:rsidRPr="007E0CDC">
                <w:rPr>
                  <w:rFonts w:ascii="Calibri" w:eastAsia="Calibri" w:hAnsi="Calibri" w:cs="Calibri"/>
                </w:rPr>
                <w:t xml:space="preserve">rzebudowę, rozbudowę i nadbudowę oraz zmianę sposobu użytkowania istniejącego budynku </w:t>
              </w:r>
              <w:proofErr w:type="spellStart"/>
              <w:r w:rsidR="0099265A" w:rsidRPr="007E0CDC">
                <w:rPr>
                  <w:rFonts w:ascii="Calibri" w:eastAsia="Calibri" w:hAnsi="Calibri" w:cs="Calibri"/>
                </w:rPr>
                <w:t>Pogórzańskiego</w:t>
              </w:r>
              <w:proofErr w:type="spellEnd"/>
              <w:r w:rsidR="0099265A" w:rsidRPr="007E0CDC">
                <w:rPr>
                  <w:rFonts w:ascii="Calibri" w:eastAsia="Calibri" w:hAnsi="Calibri" w:cs="Calibri"/>
                </w:rPr>
                <w:t xml:space="preserve"> Centrum Edukacji Przyrodniczo-Leśnej Eko Małopolska wraz zagospodarowaniem terenu, niezbędną infrastrukturą techniczną i komunikacyjną, </w:t>
              </w:r>
              <w:r w:rsidR="006601EB">
                <w:rPr>
                  <w:rFonts w:ascii="Calibri" w:eastAsia="Calibri" w:hAnsi="Calibri" w:cs="Calibri"/>
                </w:rPr>
                <w:t xml:space="preserve">związanymi z tym dostawami i usługami, </w:t>
              </w:r>
              <w:r w:rsidR="0099265A" w:rsidRPr="007E0CDC">
                <w:rPr>
                  <w:rFonts w:ascii="Calibri" w:eastAsia="Calibri" w:hAnsi="Calibri" w:cs="Calibri"/>
                </w:rPr>
                <w:t>murami oporowymi, wiatą</w:t>
              </w:r>
              <w:r w:rsidR="00F3003C">
                <w:rPr>
                  <w:rFonts w:ascii="Calibri" w:eastAsia="Calibri" w:hAnsi="Calibri" w:cs="Calibri"/>
                </w:rPr>
                <w:t xml:space="preserve"> </w:t>
              </w:r>
              <w:r w:rsidR="00F11315">
                <w:rPr>
                  <w:rFonts w:ascii="Calibri" w:eastAsia="Calibri" w:hAnsi="Calibri" w:cs="Calibri"/>
                </w:rPr>
                <w:t>-</w:t>
              </w:r>
              <w:r w:rsidR="0099265A" w:rsidRPr="007E0CDC">
                <w:rPr>
                  <w:rFonts w:ascii="Calibri" w:eastAsia="Calibri" w:hAnsi="Calibri" w:cs="Calibri"/>
                </w:rPr>
                <w:t xml:space="preserve"> na części działki 1384/1 w miejscowości Jastrzębia</w:t>
              </w:r>
              <w:r w:rsidR="00DB244B" w:rsidRPr="007E0CDC">
                <w:rPr>
                  <w:rFonts w:ascii="Calibri" w:eastAsia="Calibri" w:hAnsi="Calibri" w:cs="Calibri"/>
                </w:rPr>
                <w:t xml:space="preserve"> </w:t>
              </w:r>
            </w:sdtContent>
          </w:sdt>
        </w:sdtContent>
      </w:sdt>
      <w:r w:rsidR="003B428D" w:rsidRPr="007E0CDC">
        <w:rPr>
          <w:rFonts w:ascii="Calibri" w:hAnsi="Calibri" w:cs="Calibri"/>
        </w:rPr>
        <w:t>w gminie Ciężkowice w powiecie tarnowskim w województwie małopolskim, adres: Jastrzębia 309A, 33-191 Jastrzębia.</w:t>
      </w:r>
    </w:p>
    <w:p w14:paraId="00000022" w14:textId="19911590"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Szczegółowy opis przedmiotu zamówienia zawarty jest w Dokumentacji projektowej, w tym Przedmiarach robót (zgodnie z zasadami ryczałtowej formy wynagrodzenia, którą objęte jest niniejsze postępowanie, Przedmiary robót są dokumentem informacyjno- pomocniczym) oraz Specyfikacji Technicznej Wykonania i Odbioru Robót Budowlanych (STWIORB) - stanowiących </w:t>
      </w:r>
      <w:r>
        <w:rPr>
          <w:rFonts w:ascii="Calibri" w:eastAsia="Calibri" w:hAnsi="Calibri" w:cs="Calibri"/>
          <w:b/>
          <w:bCs/>
        </w:rPr>
        <w:t>załącznik nr 1 do SWZ</w:t>
      </w:r>
      <w:r>
        <w:rPr>
          <w:rFonts w:ascii="Calibri" w:eastAsia="Calibri" w:hAnsi="Calibri" w:cs="Calibri"/>
        </w:rPr>
        <w:t xml:space="preserve">. Zasady i warunki realizacji zamówienia </w:t>
      </w:r>
      <w:r>
        <w:rPr>
          <w:rFonts w:ascii="Calibri" w:eastAsia="Calibri" w:hAnsi="Calibri" w:cs="Calibri"/>
        </w:rPr>
        <w:lastRenderedPageBreak/>
        <w:t xml:space="preserve">zawarto </w:t>
      </w:r>
      <w:r w:rsidR="00043AE2">
        <w:rPr>
          <w:rFonts w:ascii="Calibri" w:eastAsia="Calibri" w:hAnsi="Calibri" w:cs="Calibri"/>
        </w:rPr>
        <w:t xml:space="preserve">w </w:t>
      </w:r>
      <w:r w:rsidR="00043AE2" w:rsidRPr="00043AE2">
        <w:rPr>
          <w:rFonts w:ascii="Calibri" w:eastAsia="Calibri" w:hAnsi="Calibri" w:cs="Calibri"/>
        </w:rPr>
        <w:t>projektowan</w:t>
      </w:r>
      <w:r w:rsidR="00F92491">
        <w:rPr>
          <w:rFonts w:ascii="Calibri" w:eastAsia="Calibri" w:hAnsi="Calibri" w:cs="Calibri"/>
        </w:rPr>
        <w:t>ych</w:t>
      </w:r>
      <w:r w:rsidR="00043AE2" w:rsidRPr="00043AE2">
        <w:rPr>
          <w:rFonts w:ascii="Calibri" w:eastAsia="Calibri" w:hAnsi="Calibri" w:cs="Calibri"/>
        </w:rPr>
        <w:t xml:space="preserve"> postanowienia</w:t>
      </w:r>
      <w:r w:rsidR="00F92491">
        <w:rPr>
          <w:rFonts w:ascii="Calibri" w:eastAsia="Calibri" w:hAnsi="Calibri" w:cs="Calibri"/>
        </w:rPr>
        <w:t>ch</w:t>
      </w:r>
      <w:r w:rsidR="00043AE2" w:rsidRPr="00043AE2">
        <w:rPr>
          <w:rFonts w:ascii="Calibri" w:eastAsia="Calibri" w:hAnsi="Calibri" w:cs="Calibri"/>
        </w:rPr>
        <w:t xml:space="preserve"> umowy w sprawie zamówienia publicznego, które zostaną wprowadzone do treści tej umowy</w:t>
      </w:r>
      <w:r w:rsidR="00F92491">
        <w:rPr>
          <w:rFonts w:ascii="Calibri" w:eastAsia="Calibri" w:hAnsi="Calibri" w:cs="Calibri"/>
        </w:rPr>
        <w:t>,</w:t>
      </w:r>
      <w:r>
        <w:rPr>
          <w:rFonts w:ascii="Calibri" w:eastAsia="Calibri" w:hAnsi="Calibri" w:cs="Calibri"/>
        </w:rPr>
        <w:t xml:space="preserve"> stanowiący</w:t>
      </w:r>
      <w:r w:rsidR="00F92491">
        <w:rPr>
          <w:rFonts w:ascii="Calibri" w:eastAsia="Calibri" w:hAnsi="Calibri" w:cs="Calibri"/>
        </w:rPr>
        <w:t>ch</w:t>
      </w:r>
      <w:r>
        <w:rPr>
          <w:rFonts w:ascii="Calibri" w:eastAsia="Calibri" w:hAnsi="Calibri" w:cs="Calibri"/>
        </w:rPr>
        <w:t xml:space="preserve"> </w:t>
      </w:r>
      <w:r>
        <w:rPr>
          <w:rFonts w:ascii="Calibri" w:eastAsia="Calibri" w:hAnsi="Calibri" w:cs="Calibri"/>
          <w:b/>
          <w:bCs/>
        </w:rPr>
        <w:t>załącznik nr 2 do SWZ</w:t>
      </w:r>
      <w:r>
        <w:rPr>
          <w:rFonts w:ascii="Calibri" w:eastAsia="Calibri" w:hAnsi="Calibri" w:cs="Calibri"/>
        </w:rPr>
        <w:t>.</w:t>
      </w:r>
    </w:p>
    <w:p w14:paraId="00000023" w14:textId="199AA0D3" w:rsidR="00C756EC" w:rsidRDefault="00000000">
      <w:pPr>
        <w:numPr>
          <w:ilvl w:val="1"/>
          <w:numId w:val="56"/>
        </w:numPr>
        <w:pBdr>
          <w:top w:val="nil"/>
          <w:left w:val="nil"/>
          <w:bottom w:val="nil"/>
          <w:right w:val="nil"/>
          <w:between w:val="nil"/>
        </w:pBdr>
        <w:spacing w:before="120"/>
        <w:ind w:left="992" w:hanging="567"/>
        <w:jc w:val="both"/>
        <w:rPr>
          <w:rFonts w:ascii="Calibri" w:eastAsia="Calibri" w:hAnsi="Calibri" w:cs="Calibri"/>
        </w:rPr>
      </w:pPr>
      <w:sdt>
        <w:sdtPr>
          <w:tag w:val="goog_rdk_5"/>
          <w:id w:val="-817228198"/>
        </w:sdtPr>
        <w:sdtContent/>
      </w:sdt>
      <w:sdt>
        <w:sdtPr>
          <w:tag w:val="goog_rdk_6"/>
          <w:id w:val="-1923429391"/>
        </w:sdtPr>
        <w:sdtContent/>
      </w:sdt>
      <w:sdt>
        <w:sdtPr>
          <w:tag w:val="goog_rdk_7"/>
          <w:id w:val="193343698"/>
        </w:sdtPr>
        <w:sdtContent/>
      </w:sdt>
      <w:r w:rsidR="0099265A">
        <w:rPr>
          <w:rFonts w:ascii="Calibri" w:eastAsia="Calibri" w:hAnsi="Calibri" w:cs="Calibri"/>
        </w:rPr>
        <w:t xml:space="preserve">Zamawiający informuje, iż dysponuje </w:t>
      </w:r>
      <w:r w:rsidR="003A3912">
        <w:rPr>
          <w:rFonts w:ascii="Calibri" w:eastAsia="Calibri" w:hAnsi="Calibri" w:cs="Calibri"/>
        </w:rPr>
        <w:t xml:space="preserve">ostateczną </w:t>
      </w:r>
      <w:r w:rsidR="0099265A">
        <w:rPr>
          <w:rFonts w:ascii="Calibri" w:eastAsia="Calibri" w:hAnsi="Calibri" w:cs="Calibri"/>
        </w:rPr>
        <w:t xml:space="preserve">decyzją nr </w:t>
      </w:r>
      <w:sdt>
        <w:sdtPr>
          <w:tag w:val="goog_rdk_8"/>
          <w:id w:val="-89028676"/>
        </w:sdtPr>
        <w:sdtContent>
          <w:r w:rsidR="0099265A">
            <w:rPr>
              <w:rFonts w:ascii="Calibri" w:eastAsia="Calibri" w:hAnsi="Calibri" w:cs="Calibri"/>
            </w:rPr>
            <w:t>831/2023, znak: UAB.6740.697.2023.PN</w:t>
          </w:r>
        </w:sdtContent>
      </w:sdt>
      <w:r w:rsidR="00434207">
        <w:t xml:space="preserve"> </w:t>
      </w:r>
      <w:r w:rsidR="0099265A">
        <w:rPr>
          <w:rFonts w:ascii="Calibri" w:eastAsia="Calibri" w:hAnsi="Calibri" w:cs="Calibri"/>
        </w:rPr>
        <w:t>o pozwoleniu na budowę z</w:t>
      </w:r>
      <w:sdt>
        <w:sdtPr>
          <w:tag w:val="goog_rdk_10"/>
          <w:id w:val="467645224"/>
        </w:sdtPr>
        <w:sdtContent>
          <w:r w:rsidR="0099265A">
            <w:rPr>
              <w:rFonts w:ascii="Calibri" w:eastAsia="Calibri" w:hAnsi="Calibri" w:cs="Calibri"/>
            </w:rPr>
            <w:t xml:space="preserve"> 25.08.2023 r. wydaną przez Starostę Tarnowskiego.</w:t>
          </w:r>
        </w:sdtContent>
      </w:sdt>
      <w:sdt>
        <w:sdtPr>
          <w:tag w:val="goog_rdk_11"/>
          <w:id w:val="-1319457772"/>
          <w:showingPlcHdr/>
        </w:sdtPr>
        <w:sdtContent>
          <w:r w:rsidR="00617C1B">
            <w:t xml:space="preserve">     </w:t>
          </w:r>
        </w:sdtContent>
      </w:sdt>
    </w:p>
    <w:p w14:paraId="00000024"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b/>
          <w:bCs/>
          <w:color w:val="000000"/>
        </w:rPr>
        <w:t>UWAGA!!!!</w:t>
      </w:r>
      <w:r>
        <w:rPr>
          <w:rFonts w:ascii="Calibri" w:eastAsia="Calibri" w:hAnsi="Calibri" w:cs="Calibri"/>
          <w:color w:val="000000"/>
        </w:rPr>
        <w:t xml:space="preserve"> Hierarchia ważności dokumentów służących do opisu przedmiotu zamówienia kształtuje się następująco:</w:t>
      </w:r>
    </w:p>
    <w:p w14:paraId="00000025" w14:textId="77777777" w:rsidR="00C756EC" w:rsidRDefault="0099265A">
      <w:pPr>
        <w:widowControl w:val="0"/>
        <w:numPr>
          <w:ilvl w:val="0"/>
          <w:numId w:val="43"/>
        </w:numPr>
        <w:tabs>
          <w:tab w:val="left" w:pos="709"/>
        </w:tabs>
        <w:ind w:left="1417" w:hanging="425"/>
        <w:jc w:val="both"/>
        <w:rPr>
          <w:rFonts w:ascii="Cambria" w:eastAsia="Cambria" w:hAnsi="Cambria" w:cs="Cambria"/>
          <w:color w:val="000000"/>
        </w:rPr>
      </w:pPr>
      <w:r>
        <w:rPr>
          <w:rFonts w:ascii="Calibri" w:eastAsia="Calibri" w:hAnsi="Calibri" w:cs="Calibri"/>
          <w:color w:val="000000"/>
        </w:rPr>
        <w:t>w pierwszej kolejności Dokumentacja projektowa;</w:t>
      </w:r>
    </w:p>
    <w:p w14:paraId="00000026" w14:textId="77777777" w:rsidR="00C756EC" w:rsidRDefault="0099265A">
      <w:pPr>
        <w:widowControl w:val="0"/>
        <w:numPr>
          <w:ilvl w:val="0"/>
          <w:numId w:val="43"/>
        </w:numPr>
        <w:tabs>
          <w:tab w:val="left" w:pos="709"/>
        </w:tabs>
        <w:ind w:left="1417" w:hanging="425"/>
        <w:jc w:val="both"/>
        <w:rPr>
          <w:rFonts w:ascii="Calibri" w:eastAsia="Calibri" w:hAnsi="Calibri" w:cs="Calibri"/>
        </w:rPr>
      </w:pPr>
      <w:proofErr w:type="spellStart"/>
      <w:r>
        <w:rPr>
          <w:rFonts w:ascii="Calibri" w:eastAsia="Calibri" w:hAnsi="Calibri" w:cs="Calibri"/>
        </w:rPr>
        <w:t>STWiORB</w:t>
      </w:r>
      <w:proofErr w:type="spellEnd"/>
      <w:r>
        <w:rPr>
          <w:rFonts w:ascii="Calibri" w:eastAsia="Calibri" w:hAnsi="Calibri" w:cs="Calibri"/>
        </w:rPr>
        <w:t>;</w:t>
      </w:r>
    </w:p>
    <w:p w14:paraId="00000027" w14:textId="77777777" w:rsidR="00C756EC" w:rsidRDefault="0099265A">
      <w:pPr>
        <w:widowControl w:val="0"/>
        <w:numPr>
          <w:ilvl w:val="0"/>
          <w:numId w:val="43"/>
        </w:numPr>
        <w:tabs>
          <w:tab w:val="left" w:pos="709"/>
        </w:tabs>
        <w:ind w:left="1417" w:hanging="425"/>
        <w:jc w:val="both"/>
        <w:rPr>
          <w:rFonts w:ascii="Calibri" w:eastAsia="Calibri" w:hAnsi="Calibri" w:cs="Calibri"/>
        </w:rPr>
      </w:pPr>
      <w:r>
        <w:rPr>
          <w:rFonts w:ascii="Calibri" w:eastAsia="Calibri" w:hAnsi="Calibri" w:cs="Calibri"/>
          <w:color w:val="000000"/>
        </w:rPr>
        <w:t>Przedmiary robót</w:t>
      </w:r>
      <w:r>
        <w:rPr>
          <w:rFonts w:ascii="Calibri" w:eastAsia="Calibri" w:hAnsi="Calibri" w:cs="Calibri"/>
        </w:rPr>
        <w:t>.</w:t>
      </w:r>
    </w:p>
    <w:p w14:paraId="00000028" w14:textId="77777777" w:rsidR="00C756EC" w:rsidRDefault="0099265A">
      <w:pPr>
        <w:widowControl w:val="0"/>
        <w:spacing w:before="120" w:after="120"/>
        <w:ind w:left="993"/>
        <w:jc w:val="both"/>
        <w:rPr>
          <w:rFonts w:ascii="Calibri" w:eastAsia="Calibri" w:hAnsi="Calibri" w:cs="Calibri"/>
        </w:rPr>
      </w:pPr>
      <w:r>
        <w:rPr>
          <w:rFonts w:ascii="Calibri" w:eastAsia="Calibri" w:hAnsi="Calibri" w:cs="Calibri"/>
          <w:color w:val="000000"/>
        </w:rPr>
        <w:t>W celu wyeliminowania stwierdzonych rozbieżności pomiędzy dokumentami, o których mowa w punkcie 5.5 powyżej, Zamawiają</w:t>
      </w:r>
      <w:r>
        <w:rPr>
          <w:rFonts w:ascii="Calibri" w:eastAsia="Calibri" w:hAnsi="Calibri" w:cs="Calibri"/>
        </w:rPr>
        <w:t>cy jest zobowiązany niezwłocznie przekazać Wykonawcy występującemu o wyjaśnienie rozbieżności informację na piśmie, z zachowaniem przy interpretacji rozbieżności zasady pierwszeństwa kolejności dokumentów, o której mowa w punkcie 5.5. powyżej.</w:t>
      </w:r>
    </w:p>
    <w:p w14:paraId="00000029" w14:textId="137D78BA" w:rsidR="00C756EC" w:rsidRDefault="0099265A">
      <w:pPr>
        <w:numPr>
          <w:ilvl w:val="1"/>
          <w:numId w:val="56"/>
        </w:numPr>
        <w:pBdr>
          <w:top w:val="nil"/>
          <w:left w:val="nil"/>
          <w:bottom w:val="nil"/>
          <w:right w:val="nil"/>
          <w:between w:val="nil"/>
        </w:pBdr>
        <w:spacing w:before="120"/>
        <w:ind w:left="992" w:hanging="567"/>
        <w:jc w:val="both"/>
      </w:pPr>
      <w:r>
        <w:rPr>
          <w:rFonts w:ascii="Calibri" w:eastAsia="Calibri" w:hAnsi="Calibri" w:cs="Calibri"/>
        </w:rPr>
        <w:t>Kody Wspólnego Słownika Zamówień CPV:</w:t>
      </w:r>
    </w:p>
    <w:p w14:paraId="0000002A" w14:textId="6065129F" w:rsidR="00C756EC" w:rsidRDefault="00000000">
      <w:pPr>
        <w:pBdr>
          <w:top w:val="nil"/>
          <w:left w:val="nil"/>
          <w:bottom w:val="nil"/>
          <w:right w:val="nil"/>
          <w:between w:val="nil"/>
        </w:pBdr>
        <w:tabs>
          <w:tab w:val="left" w:pos="993"/>
        </w:tabs>
        <w:ind w:left="992"/>
        <w:jc w:val="both"/>
        <w:rPr>
          <w:rFonts w:ascii="Calibri" w:eastAsia="Calibri" w:hAnsi="Calibri" w:cs="Calibri"/>
        </w:rPr>
      </w:pPr>
      <w:sdt>
        <w:sdtPr>
          <w:tag w:val="goog_rdk_12"/>
          <w:id w:val="1591145392"/>
        </w:sdtPr>
        <w:sdtContent/>
      </w:sdt>
      <w:r w:rsidR="0099265A">
        <w:rPr>
          <w:rFonts w:ascii="Calibri" w:eastAsia="Calibri" w:hAnsi="Calibri" w:cs="Calibri"/>
        </w:rPr>
        <w:t>Główny kod:</w:t>
      </w:r>
    </w:p>
    <w:p w14:paraId="0000002B" w14:textId="77777777" w:rsidR="00C756EC" w:rsidRDefault="0099265A">
      <w:pPr>
        <w:pBdr>
          <w:top w:val="nil"/>
          <w:left w:val="nil"/>
          <w:bottom w:val="nil"/>
          <w:right w:val="nil"/>
          <w:between w:val="nil"/>
        </w:pBdr>
        <w:tabs>
          <w:tab w:val="left" w:pos="993"/>
        </w:tabs>
        <w:ind w:left="992"/>
        <w:jc w:val="both"/>
        <w:rPr>
          <w:rFonts w:ascii="Calibri" w:eastAsia="Calibri" w:hAnsi="Calibri" w:cs="Calibri"/>
          <w:sz w:val="21"/>
          <w:szCs w:val="21"/>
        </w:rPr>
      </w:pPr>
      <w:r>
        <w:rPr>
          <w:rFonts w:ascii="Calibri" w:eastAsia="Calibri" w:hAnsi="Calibri" w:cs="Calibri"/>
        </w:rPr>
        <w:t>45000000-7 Roboty budowlane</w:t>
      </w:r>
    </w:p>
    <w:p w14:paraId="0000002C" w14:textId="77777777" w:rsidR="00C756EC" w:rsidRDefault="0099265A">
      <w:pPr>
        <w:pBdr>
          <w:top w:val="nil"/>
          <w:left w:val="nil"/>
          <w:bottom w:val="nil"/>
          <w:right w:val="nil"/>
          <w:between w:val="nil"/>
        </w:pBdr>
        <w:tabs>
          <w:tab w:val="left" w:pos="993"/>
        </w:tabs>
        <w:ind w:left="992"/>
        <w:jc w:val="both"/>
        <w:rPr>
          <w:rFonts w:ascii="Calibri" w:eastAsia="Calibri" w:hAnsi="Calibri" w:cs="Calibri"/>
        </w:rPr>
      </w:pPr>
      <w:r>
        <w:rPr>
          <w:rFonts w:ascii="Calibri" w:eastAsia="Calibri" w:hAnsi="Calibri" w:cs="Calibri"/>
        </w:rPr>
        <w:t>Pomocnicze kody:</w:t>
      </w:r>
    </w:p>
    <w:sdt>
      <w:sdtPr>
        <w:tag w:val="goog_rdk_14"/>
        <w:id w:val="2112206538"/>
      </w:sdtPr>
      <w:sdtContent>
        <w:p w14:paraId="0000002D" w14:textId="77777777" w:rsidR="00C756EC" w:rsidRDefault="0099265A">
          <w:pPr>
            <w:ind w:left="992"/>
            <w:jc w:val="both"/>
            <w:rPr>
              <w:rFonts w:ascii="Calibri" w:eastAsia="Calibri" w:hAnsi="Calibri" w:cs="Calibri"/>
            </w:rPr>
          </w:pPr>
          <w:r>
            <w:rPr>
              <w:rFonts w:ascii="Calibri" w:eastAsia="Calibri" w:hAnsi="Calibri" w:cs="Calibri"/>
            </w:rPr>
            <w:t>45110000-1 Roboty w zakresie burzenia i rozbiórki obiektów budowlanych; roboty ziemne</w:t>
          </w:r>
          <w:sdt>
            <w:sdtPr>
              <w:tag w:val="goog_rdk_13"/>
              <w:id w:val="2036808923"/>
            </w:sdtPr>
            <w:sdtContent/>
          </w:sdt>
        </w:p>
      </w:sdtContent>
    </w:sdt>
    <w:sdt>
      <w:sdtPr>
        <w:tag w:val="goog_rdk_17"/>
        <w:id w:val="-920898042"/>
      </w:sdtPr>
      <w:sdtContent>
        <w:p w14:paraId="0000002E" w14:textId="77777777" w:rsidR="00C756EC" w:rsidRDefault="00000000" w:rsidP="008F4978">
          <w:pPr>
            <w:ind w:left="998"/>
            <w:jc w:val="both"/>
            <w:rPr>
              <w:rFonts w:ascii="Calibri" w:eastAsia="Calibri" w:hAnsi="Calibri" w:cs="Calibri"/>
            </w:rPr>
          </w:pPr>
          <w:sdt>
            <w:sdtPr>
              <w:tag w:val="goog_rdk_15"/>
              <w:id w:val="-852052627"/>
            </w:sdtPr>
            <w:sdtContent>
              <w:sdt>
                <w:sdtPr>
                  <w:tag w:val="goog_rdk_16"/>
                  <w:id w:val="-485476061"/>
                </w:sdtPr>
                <w:sdtContent>
                  <w:r w:rsidR="0099265A">
                    <w:rPr>
                      <w:rFonts w:ascii="Calibri" w:eastAsia="Calibri" w:hAnsi="Calibri" w:cs="Calibri"/>
                    </w:rPr>
                    <w:t>45111200-0 Roboty w zakresie przygotowania terenu pod budowę i roboty ziemne</w:t>
                  </w:r>
                </w:sdtContent>
              </w:sdt>
            </w:sdtContent>
          </w:sdt>
        </w:p>
      </w:sdtContent>
    </w:sdt>
    <w:sdt>
      <w:sdtPr>
        <w:tag w:val="goog_rdk_20"/>
        <w:id w:val="-2089568766"/>
      </w:sdtPr>
      <w:sdtContent>
        <w:p w14:paraId="00000030" w14:textId="0EE806E1" w:rsidR="00C756EC" w:rsidRDefault="00000000" w:rsidP="008F4978">
          <w:pPr>
            <w:ind w:left="998"/>
            <w:jc w:val="both"/>
            <w:rPr>
              <w:rFonts w:ascii="Calibri" w:eastAsia="Calibri" w:hAnsi="Calibri" w:cs="Calibri"/>
            </w:rPr>
          </w:pPr>
          <w:sdt>
            <w:sdtPr>
              <w:tag w:val="goog_rdk_18"/>
              <w:id w:val="1618990541"/>
            </w:sdtPr>
            <w:sdtContent>
              <w:sdt>
                <w:sdtPr>
                  <w:tag w:val="goog_rdk_19"/>
                  <w:id w:val="-1648480646"/>
                </w:sdtPr>
                <w:sdtContent>
                  <w:r w:rsidR="0099265A">
                    <w:rPr>
                      <w:rFonts w:ascii="Calibri" w:eastAsia="Calibri" w:hAnsi="Calibri" w:cs="Calibri"/>
                    </w:rPr>
                    <w:t>45111291-4 Roboty w zakresie zagospodarowania terenu</w:t>
                  </w:r>
                </w:sdtContent>
              </w:sdt>
            </w:sdtContent>
          </w:sdt>
        </w:p>
      </w:sdtContent>
    </w:sdt>
    <w:p w14:paraId="00000031" w14:textId="77777777" w:rsidR="00C756EC" w:rsidRDefault="0099265A">
      <w:pPr>
        <w:pBdr>
          <w:top w:val="nil"/>
          <w:left w:val="nil"/>
          <w:bottom w:val="nil"/>
          <w:right w:val="nil"/>
          <w:between w:val="nil"/>
        </w:pBdr>
        <w:tabs>
          <w:tab w:val="left" w:pos="993"/>
        </w:tabs>
        <w:ind w:left="992"/>
        <w:jc w:val="both"/>
        <w:rPr>
          <w:rFonts w:ascii="Calibri" w:eastAsia="Calibri" w:hAnsi="Calibri" w:cs="Calibri"/>
          <w:highlight w:val="white"/>
        </w:rPr>
      </w:pPr>
      <w:r>
        <w:rPr>
          <w:rFonts w:ascii="Calibri" w:eastAsia="Calibri" w:hAnsi="Calibri" w:cs="Calibri"/>
          <w:highlight w:val="white"/>
        </w:rPr>
        <w:t>45210000-2 Roboty budowlane w zakresie budynków</w:t>
      </w:r>
    </w:p>
    <w:p w14:paraId="00000032" w14:textId="77777777" w:rsidR="00C756EC" w:rsidRDefault="0099265A">
      <w:pPr>
        <w:tabs>
          <w:tab w:val="left" w:pos="993"/>
        </w:tabs>
        <w:ind w:left="992"/>
        <w:jc w:val="both"/>
        <w:rPr>
          <w:rFonts w:ascii="Calibri" w:eastAsia="Calibri" w:hAnsi="Calibri" w:cs="Calibri"/>
        </w:rPr>
      </w:pPr>
      <w:r>
        <w:rPr>
          <w:rFonts w:ascii="Calibri" w:eastAsia="Calibri" w:hAnsi="Calibri" w:cs="Calibri"/>
        </w:rPr>
        <w:t>45220000-5 Roboty inżynieryjne i budowlane</w:t>
      </w:r>
    </w:p>
    <w:p w14:paraId="00000033"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45223300-9 Roboty budowlane w zakresie parkingów</w:t>
      </w:r>
    </w:p>
    <w:p w14:paraId="00000034"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45232400-6 Roboty budowlane w zakresie kanałów ściekowych</w:t>
      </w:r>
    </w:p>
    <w:p w14:paraId="00000035"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45300000-0 Roboty instalacyjne w budynkach</w:t>
      </w:r>
    </w:p>
    <w:p w14:paraId="00000036"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45310000-3 Roboty instalacyjne elektryczne</w:t>
      </w:r>
    </w:p>
    <w:p w14:paraId="00000037"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45320000-6 Roboty izolacyjne</w:t>
      </w:r>
    </w:p>
    <w:p w14:paraId="00000038"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45330000-9 Roboty instalacyjne wodno-kanalizacyjne i sanitarne</w:t>
      </w:r>
    </w:p>
    <w:sdt>
      <w:sdtPr>
        <w:tag w:val="goog_rdk_22"/>
        <w:id w:val="-1374437877"/>
      </w:sdtPr>
      <w:sdtContent>
        <w:p w14:paraId="00000039" w14:textId="635DF3A0"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45450000-6 Roboty budowlane wykończeniowe, pozostałe</w:t>
          </w:r>
          <w:sdt>
            <w:sdtPr>
              <w:tag w:val="goog_rdk_21"/>
              <w:id w:val="-1003662321"/>
              <w:showingPlcHdr/>
            </w:sdtPr>
            <w:sdtContent>
              <w:r w:rsidR="00617C1B">
                <w:t xml:space="preserve">     </w:t>
              </w:r>
            </w:sdtContent>
          </w:sdt>
        </w:p>
      </w:sdtContent>
    </w:sdt>
    <w:sdt>
      <w:sdtPr>
        <w:tag w:val="goog_rdk_25"/>
        <w:id w:val="-987859593"/>
      </w:sdtPr>
      <w:sdtContent>
        <w:p w14:paraId="0000003B" w14:textId="0E24BBDB" w:rsidR="00C756EC" w:rsidRDefault="00000000" w:rsidP="008F4978">
          <w:pPr>
            <w:ind w:left="998"/>
            <w:jc w:val="both"/>
            <w:rPr>
              <w:rFonts w:ascii="Calibri" w:eastAsia="Calibri" w:hAnsi="Calibri" w:cs="Calibri"/>
            </w:rPr>
          </w:pPr>
          <w:sdt>
            <w:sdtPr>
              <w:tag w:val="goog_rdk_23"/>
              <w:id w:val="-1308972489"/>
            </w:sdtPr>
            <w:sdtContent>
              <w:sdt>
                <w:sdtPr>
                  <w:tag w:val="goog_rdk_24"/>
                  <w:id w:val="1023252951"/>
                </w:sdtPr>
                <w:sdtContent>
                  <w:r w:rsidR="0099265A">
                    <w:rPr>
                      <w:rFonts w:ascii="Calibri" w:eastAsia="Calibri" w:hAnsi="Calibri" w:cs="Calibri"/>
                    </w:rPr>
                    <w:t>45112710-5 Roboty w zakresie kształtowania terenów zielonych</w:t>
                  </w:r>
                </w:sdtContent>
              </w:sdt>
            </w:sdtContent>
          </w:sdt>
        </w:p>
      </w:sdtContent>
    </w:sdt>
    <w:p w14:paraId="0000003C"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Zamawiający nie dopuszcza możliwości składania ofert częściowych.</w:t>
      </w:r>
    </w:p>
    <w:p w14:paraId="0000003D" w14:textId="75A1246A" w:rsidR="00C756EC" w:rsidRDefault="0099265A">
      <w:pPr>
        <w:ind w:left="993"/>
        <w:jc w:val="both"/>
        <w:rPr>
          <w:rFonts w:ascii="Calibri" w:eastAsia="Calibri" w:hAnsi="Calibri" w:cs="Calibri"/>
        </w:rPr>
      </w:pPr>
      <w:r>
        <w:rPr>
          <w:rFonts w:ascii="Calibri" w:eastAsia="Calibri" w:hAnsi="Calibri" w:cs="Calibri"/>
        </w:rPr>
        <w:t xml:space="preserve">Zamawiający nie przewiduje możliwości podziału zamówienia na części z uwagi na nadmierne trudności techniczne oraz nadmierne koszty wykonania podzielonego zamówienia. Charakter przedmiotu zamówienia ze względów technicznych i organizacyjnych tworzy nierozerwalną całość. Przedmiot zamówienia opisany został za pomocą wielobranżowej Dokumentacji projektowej, przewidującej realizację robót, w tym procesów zasadniczych i pomocniczych składających się na cały proces budowlany, w wyniku którego wytworzony zostanie, spójny funkcjonalnie i technicznie efekt w postaci budynku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 - Leśnej w Jastrzębi.</w:t>
      </w:r>
      <w:r>
        <w:rPr>
          <w:rFonts w:ascii="Calibri" w:eastAsia="Calibri" w:hAnsi="Calibri" w:cs="Calibri"/>
        </w:rPr>
        <w:t xml:space="preserve"> Ponadto roboty budowlane opisane za pomocą dokumentacji projektowej stanowią zespół technologicznie powiązanych ze sobą procesów dokonywanych na placu budowy, których </w:t>
      </w:r>
      <w:r>
        <w:rPr>
          <w:rFonts w:ascii="Calibri" w:eastAsia="Calibri" w:hAnsi="Calibri" w:cs="Calibri"/>
        </w:rPr>
        <w:lastRenderedPageBreak/>
        <w:t xml:space="preserve">ostatecznym celem jest wytworzenie spójnej wewnętrznej struktury konstrukcji oraz nadanie jednolitej formy, która razem spełnia wymagane własności użytkowe. Ewentualny podział zamówienia na części uniemożliwiłby realizację robót metodą pracy równomiernej, która zakłada wykonywanie zadań o jednakowej wielkości bez spiętrzeń i przerw, przy zaangażowaniu ściśle określonej stałej liczby robotników, stałej liczby maszyn, jednostek transportowych, zapotrzebowania materiałów oraz innych zasobów i czynników produkcji niezbędnych w zaplanowanym okresie trwania robót. Podzielenie zamówienia na części wiązałoby się ponadto ze wzrostem kosztów na czas realizacji budowy wynikającej z dublowania kosztów ogólnych budowy i kosztów pośrednich. Takie działanie naraziłoby Zamawiającego na wydatkowanie środków publicznych w sposób niezgodny z ustawą </w:t>
      </w:r>
      <w:r w:rsidR="00467B7D">
        <w:rPr>
          <w:rFonts w:ascii="Calibri" w:eastAsia="Calibri" w:hAnsi="Calibri" w:cs="Calibri"/>
        </w:rPr>
        <w:t xml:space="preserve">z dnia 27 sierpnia 2009 roku </w:t>
      </w:r>
      <w:r>
        <w:rPr>
          <w:rFonts w:ascii="Calibri" w:eastAsia="Calibri" w:hAnsi="Calibri" w:cs="Calibri"/>
        </w:rPr>
        <w:t xml:space="preserve">o finansach publicznych, tj. w sposób niecelowy i </w:t>
      </w:r>
      <w:r w:rsidR="0051079B">
        <w:rPr>
          <w:rFonts w:ascii="Calibri" w:eastAsia="Calibri" w:hAnsi="Calibri" w:cs="Calibri"/>
        </w:rPr>
        <w:t>nieoszczędny</w:t>
      </w:r>
      <w:r>
        <w:rPr>
          <w:rFonts w:ascii="Calibri" w:eastAsia="Calibri" w:hAnsi="Calibri" w:cs="Calibri"/>
        </w:rPr>
        <w:t>, z</w:t>
      </w:r>
      <w:r w:rsidR="00467B7D">
        <w:rPr>
          <w:rFonts w:ascii="Calibri" w:eastAsia="Calibri" w:hAnsi="Calibri" w:cs="Calibri"/>
        </w:rPr>
        <w:t> </w:t>
      </w:r>
      <w:r>
        <w:rPr>
          <w:rFonts w:ascii="Calibri" w:eastAsia="Calibri" w:hAnsi="Calibri" w:cs="Calibri"/>
        </w:rPr>
        <w:t>brakiem zachowania zasad uzyskiwania najlepszych efektów z danych nakładów i</w:t>
      </w:r>
      <w:r w:rsidR="00467B7D">
        <w:rPr>
          <w:rFonts w:ascii="Calibri" w:eastAsia="Calibri" w:hAnsi="Calibri" w:cs="Calibri"/>
        </w:rPr>
        <w:t> </w:t>
      </w:r>
      <w:r>
        <w:rPr>
          <w:rFonts w:ascii="Calibri" w:eastAsia="Calibri" w:hAnsi="Calibri" w:cs="Calibri"/>
        </w:rPr>
        <w:t>optymalnego doboru metod i środków służących osiągnięciu założonych celów.</w:t>
      </w:r>
    </w:p>
    <w:p w14:paraId="0000003E" w14:textId="0C2F60ED"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Stosownie do brzmienia art. 95 ust. 1 ustawy Zamawiający wymaga zatrudnienia przez Wykonawcę lub podwykonawcę na podstawie stosunku pracy </w:t>
      </w:r>
      <w:r w:rsidR="005F0BBF" w:rsidRPr="005F0BBF">
        <w:rPr>
          <w:rFonts w:ascii="Calibri" w:eastAsia="Calibri" w:hAnsi="Calibri" w:cs="Calibri"/>
          <w:color w:val="000000"/>
        </w:rPr>
        <w:t xml:space="preserve">osób wykonujących wskazane przez </w:t>
      </w:r>
      <w:r w:rsidR="000C6F31">
        <w:rPr>
          <w:rFonts w:ascii="Calibri" w:eastAsia="Calibri" w:hAnsi="Calibri" w:cs="Calibri"/>
          <w:color w:val="000000"/>
        </w:rPr>
        <w:t>Z</w:t>
      </w:r>
      <w:r w:rsidR="005F0BBF" w:rsidRPr="005F0BBF">
        <w:rPr>
          <w:rFonts w:ascii="Calibri" w:eastAsia="Calibri" w:hAnsi="Calibri" w:cs="Calibri"/>
          <w:color w:val="000000"/>
        </w:rPr>
        <w:t xml:space="preserve">amawiającego czynności w zakresie realizacji zamówienia, jeżeli wykonanie tych czynności polega na wykonywaniu pracy w sposób </w:t>
      </w:r>
      <w:r w:rsidR="005F0BBF" w:rsidRPr="00933439">
        <w:rPr>
          <w:rFonts w:ascii="Calibri" w:eastAsia="Calibri" w:hAnsi="Calibri" w:cs="Calibri"/>
          <w:color w:val="000000"/>
        </w:rPr>
        <w:t>określony w</w:t>
      </w:r>
      <w:r w:rsidR="005F0BBF" w:rsidRPr="00933439">
        <w:rPr>
          <w:rFonts w:ascii="Calibri" w:eastAsia="Calibri" w:hAnsi="Calibri" w:cs="Calibri"/>
        </w:rPr>
        <w:t xml:space="preserve"> </w:t>
      </w:r>
      <w:hyperlink r:id="rId16" w:anchor="/document/16789274?unitId=art(22)par(1)" w:history="1">
        <w:r w:rsidR="005F0BBF" w:rsidRPr="00933439">
          <w:rPr>
            <w:rStyle w:val="Hipercze"/>
            <w:rFonts w:ascii="Calibri" w:eastAsia="Calibri" w:hAnsi="Calibri" w:cs="Calibri"/>
            <w:color w:val="auto"/>
            <w:u w:val="none"/>
          </w:rPr>
          <w:t>art. 22 § 1</w:t>
        </w:r>
      </w:hyperlink>
      <w:r w:rsidR="005F0BBF" w:rsidRPr="00933439">
        <w:rPr>
          <w:rFonts w:ascii="Calibri" w:eastAsia="Calibri" w:hAnsi="Calibri" w:cs="Calibri"/>
        </w:rPr>
        <w:t xml:space="preserve"> ustawy z dnia 26 czerwca 1974 r. - Kodeks pracy (Dz. U. z 2023 r. poz. 1465 oraz </w:t>
      </w:r>
      <w:r w:rsidR="005F0BBF" w:rsidRPr="005F0BBF">
        <w:rPr>
          <w:rFonts w:ascii="Calibri" w:eastAsia="Calibri" w:hAnsi="Calibri" w:cs="Calibri"/>
          <w:color w:val="000000"/>
        </w:rPr>
        <w:t>z 2024 r. poz. 878 i 1222)</w:t>
      </w:r>
      <w:r>
        <w:rPr>
          <w:rFonts w:ascii="Calibri" w:eastAsia="Calibri" w:hAnsi="Calibri" w:cs="Calibri"/>
          <w:color w:val="000000"/>
        </w:rPr>
        <w:t xml:space="preserve">. Szczegółowe wymagania zatrudnienia przez wykonawcę lub podwykonawcę na podstawie stosunku pracy osób wykonujących wskazane przez Zamawiającego czynności w zakresie realizacji zamówienia zostały określone </w:t>
      </w:r>
      <w:r w:rsidR="00903B70">
        <w:rPr>
          <w:rFonts w:ascii="Calibri" w:eastAsia="Calibri" w:hAnsi="Calibri" w:cs="Calibri"/>
          <w:color w:val="000000"/>
        </w:rPr>
        <w:t xml:space="preserve">w </w:t>
      </w:r>
      <w:r w:rsidR="00833F48" w:rsidRPr="00833F48">
        <w:rPr>
          <w:rFonts w:ascii="Calibri" w:eastAsia="Calibri" w:hAnsi="Calibri" w:cs="Calibri"/>
          <w:color w:val="000000"/>
        </w:rPr>
        <w:t>projektowane postanowienia umowy w sprawie zamówienia publicznego, które zostaną wprowadzone do treści tej umowy</w:t>
      </w:r>
      <w:r>
        <w:rPr>
          <w:rFonts w:ascii="Calibri" w:eastAsia="Calibri" w:hAnsi="Calibri" w:cs="Calibri"/>
          <w:color w:val="000000"/>
        </w:rPr>
        <w:t>, stanowiący</w:t>
      </w:r>
      <w:r w:rsidR="00833F48">
        <w:rPr>
          <w:rFonts w:ascii="Calibri" w:eastAsia="Calibri" w:hAnsi="Calibri" w:cs="Calibri"/>
          <w:color w:val="000000"/>
        </w:rPr>
        <w:t>ch</w:t>
      </w:r>
      <w:r>
        <w:rPr>
          <w:rFonts w:ascii="Calibri" w:eastAsia="Calibri" w:hAnsi="Calibri" w:cs="Calibri"/>
          <w:color w:val="000000"/>
        </w:rPr>
        <w:t xml:space="preserve"> </w:t>
      </w:r>
      <w:r>
        <w:rPr>
          <w:rFonts w:ascii="Calibri" w:eastAsia="Calibri" w:hAnsi="Calibri" w:cs="Calibri"/>
          <w:b/>
          <w:bCs/>
          <w:color w:val="000000"/>
        </w:rPr>
        <w:t>załącznik nr 2 do SWZ</w:t>
      </w:r>
      <w:r>
        <w:rPr>
          <w:rFonts w:ascii="Calibri" w:eastAsia="Calibri" w:hAnsi="Calibri" w:cs="Calibri"/>
          <w:color w:val="000000"/>
        </w:rPr>
        <w:t>.</w:t>
      </w:r>
    </w:p>
    <w:p w14:paraId="0000003F" w14:textId="77777777" w:rsidR="00C756EC" w:rsidRDefault="0099265A">
      <w:pPr>
        <w:pBdr>
          <w:top w:val="nil"/>
          <w:left w:val="nil"/>
          <w:bottom w:val="nil"/>
          <w:right w:val="nil"/>
          <w:between w:val="nil"/>
        </w:pBdr>
        <w:ind w:left="993"/>
        <w:jc w:val="both"/>
        <w:rPr>
          <w:rFonts w:ascii="Calibri" w:eastAsia="Calibri" w:hAnsi="Calibri" w:cs="Calibri"/>
          <w:color w:val="000000"/>
        </w:rPr>
      </w:pPr>
      <w:r>
        <w:rPr>
          <w:rFonts w:ascii="Calibri" w:eastAsia="Calibri" w:hAnsi="Calibri" w:cs="Calibri"/>
          <w:color w:val="000000"/>
        </w:rPr>
        <w:t>Powyższe wymagania określają w szczególności:</w:t>
      </w:r>
    </w:p>
    <w:p w14:paraId="00000040" w14:textId="77777777" w:rsidR="00C756EC" w:rsidRDefault="0099265A">
      <w:pPr>
        <w:numPr>
          <w:ilvl w:val="2"/>
          <w:numId w:val="56"/>
        </w:numPr>
        <w:pBdr>
          <w:top w:val="nil"/>
          <w:left w:val="nil"/>
          <w:bottom w:val="nil"/>
          <w:right w:val="nil"/>
          <w:between w:val="nil"/>
        </w:pBdr>
        <w:ind w:left="1559" w:hanging="566"/>
        <w:jc w:val="both"/>
        <w:rPr>
          <w:rFonts w:ascii="Calibri" w:eastAsia="Calibri" w:hAnsi="Calibri" w:cs="Calibri"/>
          <w:color w:val="000000"/>
        </w:rPr>
      </w:pPr>
      <w:r>
        <w:rPr>
          <w:rFonts w:ascii="Calibri" w:eastAsia="Calibri" w:hAnsi="Calibri" w:cs="Calibri"/>
          <w:color w:val="000000"/>
        </w:rPr>
        <w:t>rodzaj czynności związanych z realizacją zamówienia, których dotyczą wymagania zatrudnienia na podstawie stosunku pracy przez wykonawcę lub podwykonawcę osób wykonujących czynności w trakcie realizacji zamówienia;</w:t>
      </w:r>
    </w:p>
    <w:p w14:paraId="00000041" w14:textId="77777777" w:rsidR="00C756EC" w:rsidRDefault="0099265A">
      <w:pPr>
        <w:numPr>
          <w:ilvl w:val="2"/>
          <w:numId w:val="56"/>
        </w:numPr>
        <w:pBdr>
          <w:top w:val="nil"/>
          <w:left w:val="nil"/>
          <w:bottom w:val="nil"/>
          <w:right w:val="nil"/>
          <w:between w:val="nil"/>
        </w:pBdr>
        <w:ind w:left="1559" w:hanging="566"/>
        <w:jc w:val="both"/>
        <w:rPr>
          <w:rFonts w:ascii="Calibri" w:eastAsia="Calibri" w:hAnsi="Calibri" w:cs="Calibri"/>
          <w:color w:val="000000"/>
        </w:rPr>
      </w:pPr>
      <w:r>
        <w:rPr>
          <w:rFonts w:ascii="Calibri" w:eastAsia="Calibri" w:hAnsi="Calibri" w:cs="Calibri"/>
          <w:color w:val="000000"/>
        </w:rPr>
        <w:t>sposób weryfikacji zatrudnienia tych osób;</w:t>
      </w:r>
    </w:p>
    <w:p w14:paraId="00000042" w14:textId="77777777" w:rsidR="00C756EC" w:rsidRDefault="0099265A">
      <w:pPr>
        <w:numPr>
          <w:ilvl w:val="2"/>
          <w:numId w:val="56"/>
        </w:numPr>
        <w:pBdr>
          <w:top w:val="nil"/>
          <w:left w:val="nil"/>
          <w:bottom w:val="nil"/>
          <w:right w:val="nil"/>
          <w:between w:val="nil"/>
        </w:pBdr>
        <w:ind w:left="1559" w:hanging="566"/>
        <w:jc w:val="both"/>
        <w:rPr>
          <w:rFonts w:ascii="Calibri" w:eastAsia="Calibri" w:hAnsi="Calibri" w:cs="Calibri"/>
          <w:color w:val="000000"/>
        </w:rPr>
      </w:pPr>
      <w:r>
        <w:rPr>
          <w:rFonts w:ascii="Calibri" w:eastAsia="Calibri" w:hAnsi="Calibri" w:cs="Calibri"/>
          <w:color w:val="000000"/>
        </w:rPr>
        <w:t>uprawnienia zamawiającego w zakresie kontroli spełniania przez wykonawcę wymagań związanych z zatrudnianiem tych osób oraz sankcji z tytułu niespełnienia tych wymagań.</w:t>
      </w:r>
    </w:p>
    <w:p w14:paraId="00000043"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 xml:space="preserve">przewiduje </w:t>
      </w:r>
      <w:r>
        <w:rPr>
          <w:rFonts w:ascii="Calibri" w:eastAsia="Calibri" w:hAnsi="Calibri" w:cs="Calibri"/>
        </w:rPr>
        <w:t>możliwość odbycia przez Wykonawcę wizji lokalnej w przyszłym miejscu wykonania zamówienia.</w:t>
      </w:r>
    </w:p>
    <w:p w14:paraId="39D2D6D2" w14:textId="405E4377" w:rsidR="00AC7D10" w:rsidRPr="000D4C69" w:rsidRDefault="00000000">
      <w:pPr>
        <w:ind w:left="993"/>
        <w:jc w:val="both"/>
        <w:rPr>
          <w:rFonts w:ascii="Calibri" w:eastAsia="Calibri" w:hAnsi="Calibri" w:cs="Calibri"/>
          <w:b/>
          <w:bCs/>
          <w:lang w:val="pl-PL"/>
        </w:rPr>
      </w:pPr>
      <w:sdt>
        <w:sdtPr>
          <w:tag w:val="goog_rdk_26"/>
          <w:id w:val="1342717544"/>
        </w:sdtPr>
        <w:sdtContent/>
      </w:sdt>
      <w:r w:rsidR="0099265A" w:rsidRPr="000D4C69">
        <w:rPr>
          <w:rFonts w:ascii="Calibri" w:eastAsia="Calibri" w:hAnsi="Calibri" w:cs="Calibri"/>
        </w:rPr>
        <w:t xml:space="preserve">Wizja lokalna odbędzie się w dniu </w:t>
      </w:r>
      <w:r w:rsidR="00933439" w:rsidRPr="000D4C69">
        <w:rPr>
          <w:rFonts w:ascii="Calibri" w:eastAsia="Calibri" w:hAnsi="Calibri" w:cs="Calibri"/>
        </w:rPr>
        <w:t>1</w:t>
      </w:r>
      <w:r w:rsidR="00A308C9" w:rsidRPr="000D4C69">
        <w:rPr>
          <w:rFonts w:ascii="Calibri" w:eastAsia="Calibri" w:hAnsi="Calibri" w:cs="Calibri"/>
        </w:rPr>
        <w:t>1</w:t>
      </w:r>
      <w:r w:rsidR="00933439" w:rsidRPr="000D4C69">
        <w:rPr>
          <w:rFonts w:ascii="Calibri" w:eastAsia="Calibri" w:hAnsi="Calibri" w:cs="Calibri"/>
        </w:rPr>
        <w:t>.02.2026 r.</w:t>
      </w:r>
      <w:r w:rsidR="0099265A" w:rsidRPr="000D4C69">
        <w:rPr>
          <w:rFonts w:ascii="Calibri" w:eastAsia="Calibri" w:hAnsi="Calibri" w:cs="Calibri"/>
        </w:rPr>
        <w:t xml:space="preserve"> o godzinie 1</w:t>
      </w:r>
      <w:r w:rsidR="00301ECA" w:rsidRPr="000D4C69">
        <w:rPr>
          <w:rFonts w:ascii="Calibri" w:eastAsia="Calibri" w:hAnsi="Calibri" w:cs="Calibri"/>
        </w:rPr>
        <w:t>1</w:t>
      </w:r>
      <w:r w:rsidR="0099265A" w:rsidRPr="000D4C69">
        <w:rPr>
          <w:rFonts w:ascii="Calibri" w:eastAsia="Calibri" w:hAnsi="Calibri" w:cs="Calibri"/>
        </w:rPr>
        <w:t>:00, miejsce spotkania</w:t>
      </w:r>
      <w:r w:rsidR="009B55DB" w:rsidRPr="000D4C69">
        <w:rPr>
          <w:rFonts w:ascii="Calibri" w:eastAsia="Calibri" w:hAnsi="Calibri" w:cs="Calibri"/>
        </w:rPr>
        <w:t xml:space="preserve">: </w:t>
      </w:r>
      <w:r w:rsidR="009B55DB" w:rsidRPr="000D4C69">
        <w:rPr>
          <w:rFonts w:ascii="Calibri" w:eastAsia="Calibri" w:hAnsi="Calibri" w:cs="Calibri"/>
          <w:b/>
          <w:bCs/>
          <w:lang w:val="pl-PL"/>
        </w:rPr>
        <w:t>Centrum Edukacji Przyrodniczo-Leśnej w Jastrzęb</w:t>
      </w:r>
      <w:r w:rsidR="00D42087" w:rsidRPr="000D4C69">
        <w:rPr>
          <w:rFonts w:ascii="Calibri" w:eastAsia="Calibri" w:hAnsi="Calibri" w:cs="Calibri"/>
          <w:b/>
          <w:bCs/>
          <w:lang w:val="pl-PL"/>
        </w:rPr>
        <w:t>i</w:t>
      </w:r>
      <w:r w:rsidR="00AC7D10" w:rsidRPr="000D4C69">
        <w:rPr>
          <w:rFonts w:ascii="Calibri" w:eastAsia="Calibri" w:hAnsi="Calibri" w:cs="Calibri"/>
          <w:b/>
          <w:bCs/>
          <w:lang w:val="pl-PL"/>
        </w:rPr>
        <w:t>, Jastrzębia 309 A, 33 – 191 Jastrzębia.</w:t>
      </w:r>
    </w:p>
    <w:p w14:paraId="00000045" w14:textId="4CBAEAE9" w:rsidR="00C756EC" w:rsidRDefault="0099265A">
      <w:pPr>
        <w:ind w:left="993"/>
        <w:jc w:val="both"/>
        <w:rPr>
          <w:rFonts w:ascii="Calibri" w:eastAsia="Calibri" w:hAnsi="Calibri" w:cs="Calibri"/>
        </w:rPr>
      </w:pPr>
      <w:r>
        <w:rPr>
          <w:rFonts w:ascii="Calibri" w:eastAsia="Calibri" w:hAnsi="Calibri" w:cs="Calibri"/>
        </w:rPr>
        <w:t>Zamawiający informuje, że odbycie przez wykonawcę wizji lokalnej nie jest wymagane do złożenia oferty (nie jest obligatoryjne) i nie przewiduje sankcji w postaci odrzucenia złożonej oferty bez odbycia wizji lokalnej.</w:t>
      </w:r>
    </w:p>
    <w:p w14:paraId="00000046" w14:textId="77777777" w:rsidR="00C756EC" w:rsidRDefault="0099265A">
      <w:pPr>
        <w:ind w:left="993"/>
        <w:jc w:val="both"/>
        <w:rPr>
          <w:rFonts w:ascii="Calibri" w:eastAsia="Calibri" w:hAnsi="Calibri" w:cs="Calibri"/>
        </w:rPr>
      </w:pPr>
      <w:r>
        <w:rPr>
          <w:rFonts w:ascii="Calibri" w:eastAsia="Calibri" w:hAnsi="Calibri" w:cs="Calibri"/>
        </w:rPr>
        <w:t>Podczas wizji lokalnej nie będą udzielane odpowiedzi na pytania. Pytania należy przekazać zamawiającemu zgodnie z zapisami pkt. 14 SWZ.</w:t>
      </w:r>
    </w:p>
    <w:p w14:paraId="00000047" w14:textId="77777777" w:rsidR="00C756EC" w:rsidRDefault="0099265A">
      <w:pPr>
        <w:numPr>
          <w:ilvl w:val="1"/>
          <w:numId w:val="56"/>
        </w:numPr>
        <w:spacing w:before="120"/>
        <w:ind w:left="993" w:hanging="567"/>
        <w:jc w:val="both"/>
      </w:pPr>
      <w:r>
        <w:rPr>
          <w:rFonts w:ascii="Calibri" w:eastAsia="Calibri" w:hAnsi="Calibri" w:cs="Calibri"/>
        </w:rPr>
        <w:t xml:space="preserve">Zamawiający </w:t>
      </w:r>
      <w:r>
        <w:rPr>
          <w:rFonts w:ascii="Calibri" w:eastAsia="Calibri" w:hAnsi="Calibri" w:cs="Calibri"/>
          <w:b/>
          <w:bCs/>
        </w:rPr>
        <w:t xml:space="preserve">nie przewiduje i nie wymaga </w:t>
      </w:r>
      <w:r>
        <w:rPr>
          <w:rFonts w:ascii="Calibri" w:eastAsia="Calibri" w:hAnsi="Calibri" w:cs="Calibri"/>
        </w:rPr>
        <w:t>sprawdzenia przez Wykonawcę dokumentów niezbędnych do realizacji zamówienia dostępnych na miejscu u Zamawiającego.</w:t>
      </w:r>
    </w:p>
    <w:p w14:paraId="0000004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lastRenderedPageBreak/>
        <w:t>Zamawiający nie zastrzega</w:t>
      </w:r>
      <w:r>
        <w:rPr>
          <w:rFonts w:ascii="Calibri" w:eastAsia="Calibri" w:hAnsi="Calibri" w:cs="Calibri"/>
          <w:b/>
          <w:bCs/>
          <w:color w:val="000000"/>
        </w:rPr>
        <w:t xml:space="preserve"> </w:t>
      </w:r>
      <w:r>
        <w:rPr>
          <w:rFonts w:ascii="Calibri" w:eastAsia="Calibri" w:hAnsi="Calibri" w:cs="Calibri"/>
          <w:color w:val="000000"/>
        </w:rPr>
        <w:t>obowiązku osobistego wykonania przez wykonawcę kluczowych zadań.</w:t>
      </w:r>
    </w:p>
    <w:p w14:paraId="0000004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Zamawiający nie przewiduje</w:t>
      </w:r>
      <w:r>
        <w:rPr>
          <w:rFonts w:ascii="Calibri" w:eastAsia="Calibri" w:hAnsi="Calibri" w:cs="Calibri"/>
          <w:b/>
          <w:bCs/>
        </w:rPr>
        <w:t xml:space="preserve"> </w:t>
      </w:r>
      <w:r>
        <w:rPr>
          <w:rFonts w:ascii="Calibri" w:eastAsia="Calibri" w:hAnsi="Calibri" w:cs="Calibri"/>
        </w:rPr>
        <w:t xml:space="preserve">możliwości udzielenia zamówień, o których mowa w art. 214 ust. 1 pkt. 7 ustawy </w:t>
      </w:r>
      <w:proofErr w:type="spellStart"/>
      <w:r>
        <w:rPr>
          <w:rFonts w:ascii="Calibri" w:eastAsia="Calibri" w:hAnsi="Calibri" w:cs="Calibri"/>
        </w:rPr>
        <w:t>Pzp</w:t>
      </w:r>
      <w:proofErr w:type="spellEnd"/>
      <w:r>
        <w:rPr>
          <w:rFonts w:ascii="Calibri" w:eastAsia="Calibri" w:hAnsi="Calibri" w:cs="Calibri"/>
        </w:rPr>
        <w:t>.</w:t>
      </w:r>
    </w:p>
    <w:p w14:paraId="0000004A" w14:textId="7367F19B"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wymaga udzielenia gwarancji jakości na wykonane roboty budowlane (w tym instalacje i zastosowane materiały) na okres min. 5 lat. Szczegóły dotyczące zasad udzielania gwarancji, w tym warunki świadczenia usług serwisowych zostały przez Zamawiającego </w:t>
      </w:r>
      <w:r w:rsidRPr="004B7DB7">
        <w:rPr>
          <w:rFonts w:ascii="Calibri" w:eastAsia="Calibri" w:hAnsi="Calibri" w:cs="Calibri"/>
        </w:rPr>
        <w:t>określone w par. 29 Wzoru</w:t>
      </w:r>
      <w:r>
        <w:rPr>
          <w:rFonts w:ascii="Calibri" w:eastAsia="Calibri" w:hAnsi="Calibri" w:cs="Calibri"/>
        </w:rPr>
        <w:t xml:space="preserve"> umowy, stanowiącym </w:t>
      </w:r>
      <w:r>
        <w:rPr>
          <w:rFonts w:ascii="Calibri" w:eastAsia="Calibri" w:hAnsi="Calibri" w:cs="Calibri"/>
          <w:b/>
          <w:bCs/>
        </w:rPr>
        <w:t>załącznik nr 2</w:t>
      </w:r>
      <w:r>
        <w:rPr>
          <w:rFonts w:ascii="Calibri" w:eastAsia="Calibri" w:hAnsi="Calibri" w:cs="Calibri"/>
        </w:rPr>
        <w:t xml:space="preserve"> do SWZ.</w:t>
      </w:r>
    </w:p>
    <w:p w14:paraId="0000004B" w14:textId="77777777" w:rsidR="00C756EC" w:rsidRDefault="0099265A">
      <w:pPr>
        <w:pBdr>
          <w:top w:val="nil"/>
          <w:left w:val="nil"/>
          <w:bottom w:val="nil"/>
          <w:right w:val="nil"/>
          <w:between w:val="nil"/>
        </w:pBdr>
        <w:spacing w:before="120"/>
        <w:ind w:left="992"/>
        <w:jc w:val="both"/>
        <w:rPr>
          <w:rFonts w:ascii="Calibri" w:eastAsia="Calibri" w:hAnsi="Calibri" w:cs="Calibri"/>
          <w:i/>
          <w:iCs/>
        </w:rPr>
      </w:pPr>
      <w:r>
        <w:rPr>
          <w:rFonts w:ascii="Calibri" w:eastAsia="Calibri" w:hAnsi="Calibri" w:cs="Calibri"/>
          <w:b/>
          <w:bCs/>
          <w:i/>
          <w:iCs/>
        </w:rPr>
        <w:t>UWAGA!</w:t>
      </w:r>
      <w:r>
        <w:rPr>
          <w:rFonts w:ascii="Calibri" w:eastAsia="Calibri" w:hAnsi="Calibri" w:cs="Calibri"/>
          <w:i/>
          <w:iCs/>
        </w:rPr>
        <w:t xml:space="preserve"> Okres gwarancji jakości na wykonane roboty budowlane (w tym instalacje i zastosowane materiały) może ulec wydłużeniu w ramach </w:t>
      </w:r>
      <w:proofErr w:type="spellStart"/>
      <w:r>
        <w:rPr>
          <w:rFonts w:ascii="Calibri" w:eastAsia="Calibri" w:hAnsi="Calibri" w:cs="Calibri"/>
          <w:i/>
          <w:iCs/>
        </w:rPr>
        <w:t>pozacenowego</w:t>
      </w:r>
      <w:proofErr w:type="spellEnd"/>
      <w:r>
        <w:rPr>
          <w:rFonts w:ascii="Calibri" w:eastAsia="Calibri" w:hAnsi="Calibri" w:cs="Calibri"/>
          <w:i/>
          <w:iCs/>
        </w:rPr>
        <w:t xml:space="preserve"> kryterium oceny ofert – stosownie do oferty Wykonawcy.</w:t>
      </w:r>
    </w:p>
    <w:p w14:paraId="0000004C" w14:textId="77869AA3" w:rsidR="00C756EC" w:rsidRDefault="0099265A">
      <w:pPr>
        <w:numPr>
          <w:ilvl w:val="1"/>
          <w:numId w:val="56"/>
        </w:numPr>
        <w:spacing w:before="120"/>
        <w:ind w:left="992" w:hanging="567"/>
        <w:jc w:val="both"/>
      </w:pPr>
      <w:r>
        <w:rPr>
          <w:rFonts w:ascii="Calibri" w:eastAsia="Calibri" w:hAnsi="Calibri" w:cs="Calibri"/>
        </w:rPr>
        <w:t xml:space="preserve">W Dokumentacji projektowej, stanowiącej </w:t>
      </w:r>
      <w:r>
        <w:rPr>
          <w:rFonts w:ascii="Calibri" w:eastAsia="Calibri" w:hAnsi="Calibri" w:cs="Calibri"/>
          <w:b/>
          <w:bCs/>
          <w:i/>
          <w:iCs/>
        </w:rPr>
        <w:t xml:space="preserve">załącznik nr 1 </w:t>
      </w:r>
      <w:r>
        <w:rPr>
          <w:rFonts w:ascii="Calibri" w:eastAsia="Calibri" w:hAnsi="Calibri" w:cs="Calibri"/>
        </w:rPr>
        <w:t>do SWZ, w pozycjach, w których występuje nazwa producenta związana z produktem – Zamawiający dopuszcza możliwość wykorzystania produktów równoważnych. Powyższe oznacza, że jeżeli zapisy w </w:t>
      </w:r>
      <w:r>
        <w:rPr>
          <w:rFonts w:ascii="Calibri" w:eastAsia="Calibri" w:hAnsi="Calibri" w:cs="Calibri"/>
          <w:color w:val="000000"/>
        </w:rPr>
        <w:t xml:space="preserve">którymkolwiek z dokumentów, składających się na Dokumentację projektową </w:t>
      </w:r>
      <w:r>
        <w:rPr>
          <w:rFonts w:ascii="Calibri" w:eastAsia="Calibri" w:hAnsi="Calibri" w:cs="Calibri"/>
        </w:rPr>
        <w:t>wskazywałyby w odniesieniu do niektórych materiałów lub urządzeń znaki towarowe, patenty lub pochodzenie urządzeń lub materiałów należy je traktować jako niezobowiązujące propozycje projektanta (</w:t>
      </w:r>
      <w:r w:rsidR="002C085D">
        <w:rPr>
          <w:rFonts w:ascii="Calibri" w:eastAsia="Calibri" w:hAnsi="Calibri" w:cs="Calibri"/>
        </w:rPr>
        <w:t xml:space="preserve">zastosowane </w:t>
      </w:r>
      <w:r w:rsidR="002C085D" w:rsidRPr="002C085D">
        <w:rPr>
          <w:rFonts w:ascii="Calibri" w:eastAsia="Calibri" w:hAnsi="Calibri" w:cs="Calibri"/>
        </w:rPr>
        <w:t xml:space="preserve">w </w:t>
      </w:r>
      <w:r w:rsidR="00CC71FA">
        <w:rPr>
          <w:rFonts w:ascii="Calibri" w:eastAsia="Calibri" w:hAnsi="Calibri" w:cs="Calibri"/>
        </w:rPr>
        <w:t xml:space="preserve">przypadkach, gdy Zamawiający nie może opisać przedmiotu zamówienia </w:t>
      </w:r>
      <w:r w:rsidR="00DB6557">
        <w:rPr>
          <w:rFonts w:ascii="Calibri" w:eastAsia="Calibri" w:hAnsi="Calibri" w:cs="Calibri"/>
        </w:rPr>
        <w:t xml:space="preserve">w sposób </w:t>
      </w:r>
      <w:r w:rsidR="002C085D" w:rsidRPr="002C085D">
        <w:rPr>
          <w:rFonts w:ascii="Calibri" w:eastAsia="Calibri" w:hAnsi="Calibri" w:cs="Calibri"/>
        </w:rPr>
        <w:t>wystarczająco precyzyjny i zrozumiały</w:t>
      </w:r>
      <w:r w:rsidR="00DB6557">
        <w:rPr>
          <w:rFonts w:ascii="Calibri" w:eastAsia="Calibri" w:hAnsi="Calibri" w:cs="Calibri"/>
        </w:rPr>
        <w:t>,</w:t>
      </w:r>
      <w:r w:rsidR="002C085D" w:rsidRPr="002C085D">
        <w:rPr>
          <w:rFonts w:ascii="Calibri" w:eastAsia="Calibri" w:hAnsi="Calibri" w:cs="Calibri"/>
        </w:rPr>
        <w:t xml:space="preserve"> </w:t>
      </w:r>
      <w:r>
        <w:rPr>
          <w:rFonts w:ascii="Calibri" w:eastAsia="Calibri" w:hAnsi="Calibri" w:cs="Calibri"/>
        </w:rPr>
        <w:t>służące prawidłowemu zrozumieniu projektu/</w:t>
      </w:r>
      <w:r>
        <w:rPr>
          <w:rFonts w:ascii="Calibri" w:eastAsia="Calibri" w:hAnsi="Calibri" w:cs="Calibri"/>
          <w:color w:val="000000"/>
        </w:rPr>
        <w:t>opisu przedmiotu zamówienia), i tak:</w:t>
      </w:r>
    </w:p>
    <w:p w14:paraId="0000004D" w14:textId="77777777" w:rsidR="00C756EC" w:rsidRDefault="0099265A">
      <w:pPr>
        <w:widowControl w:val="0"/>
        <w:numPr>
          <w:ilvl w:val="0"/>
          <w:numId w:val="48"/>
        </w:numPr>
        <w:spacing w:before="60" w:after="60"/>
        <w:ind w:left="1417" w:hanging="420"/>
        <w:jc w:val="both"/>
      </w:pPr>
      <w:r>
        <w:rPr>
          <w:rFonts w:ascii="Calibri" w:eastAsia="Calibri" w:hAnsi="Calibri" w:cs="Calibri"/>
          <w:color w:val="000000"/>
        </w:rPr>
        <w:t>Pod pojęciem równoważności należy rozumieć, iż zagwarantują one realizację zamówienia zgodnie z opisem przedmiotu zamówienia oraz zapewnią uzyskanie parametrów technicznych nie gorszych od założonych w Dokumentacji technicznej. Założone urządzenia/materiały winny spełniać funkcję, jakiej mają służyć, być kompatybilne z pozostałymi urządzeniami/materiałami tak aby zespół urządzeń/materiałów dawał zamierzony (zaprojektowany) efekt oraz nie mogą wpływać na zmianę rodzaju i zakresu robót budowlanych;</w:t>
      </w:r>
    </w:p>
    <w:p w14:paraId="0000004E" w14:textId="77777777" w:rsidR="00C756EC" w:rsidRDefault="0099265A">
      <w:pPr>
        <w:widowControl w:val="0"/>
        <w:numPr>
          <w:ilvl w:val="0"/>
          <w:numId w:val="48"/>
        </w:numPr>
        <w:ind w:left="1417" w:hanging="420"/>
        <w:jc w:val="both"/>
      </w:pPr>
      <w:r>
        <w:rPr>
          <w:rFonts w:ascii="Calibri" w:eastAsia="Calibri" w:hAnsi="Calibri" w:cs="Calibri"/>
        </w:rPr>
        <w:t>Wykonawca, który powołuje się na rozwiązania równoważne opisanymi przez Zamawiającego, jest zobowiązany wykazać w treści złożonej oferty, że proponowane przez niego dostawy, usługi lub roboty budowlane spełniają wymagania określone przez Zamawiającego. Ocena możliwości zastosowania proponowanego rozwiązania równoważnego powinna zawierać dla każdego urządzenia minimum analizę:</w:t>
      </w:r>
    </w:p>
    <w:p w14:paraId="0000004F" w14:textId="77777777" w:rsidR="00C756EC" w:rsidRDefault="0099265A">
      <w:pPr>
        <w:widowControl w:val="0"/>
        <w:numPr>
          <w:ilvl w:val="1"/>
          <w:numId w:val="57"/>
        </w:numPr>
        <w:ind w:left="1775" w:hanging="356"/>
        <w:jc w:val="both"/>
      </w:pPr>
      <w:r>
        <w:rPr>
          <w:rFonts w:ascii="Calibri" w:eastAsia="Calibri" w:hAnsi="Calibri" w:cs="Calibri"/>
        </w:rPr>
        <w:t>parametrów technologicznych proponowanych rozwiązań równoważnych,</w:t>
      </w:r>
    </w:p>
    <w:p w14:paraId="00000050" w14:textId="77777777" w:rsidR="00C756EC" w:rsidRDefault="0099265A">
      <w:pPr>
        <w:widowControl w:val="0"/>
        <w:numPr>
          <w:ilvl w:val="1"/>
          <w:numId w:val="57"/>
        </w:numPr>
        <w:ind w:left="1775" w:hanging="356"/>
        <w:jc w:val="both"/>
      </w:pPr>
      <w:r>
        <w:rPr>
          <w:rFonts w:ascii="Calibri" w:eastAsia="Calibri" w:hAnsi="Calibri" w:cs="Calibri"/>
        </w:rPr>
        <w:t>zgodność parametrów technologicznych proponowanych rozwiązań równoważnych z pozostałymi zaprojektowanymi rozwiązaniami technologicznymi,</w:t>
      </w:r>
    </w:p>
    <w:p w14:paraId="00000051" w14:textId="77777777" w:rsidR="00C756EC" w:rsidRDefault="0099265A">
      <w:pPr>
        <w:widowControl w:val="0"/>
        <w:numPr>
          <w:ilvl w:val="1"/>
          <w:numId w:val="57"/>
        </w:numPr>
        <w:ind w:left="1775" w:hanging="356"/>
        <w:jc w:val="both"/>
      </w:pPr>
      <w:r>
        <w:rPr>
          <w:rFonts w:ascii="Calibri" w:eastAsia="Calibri" w:hAnsi="Calibri" w:cs="Calibri"/>
        </w:rPr>
        <w:t>gabarytów, kształtów i rozwiązań konstrukcyjnych proponowanych rozwiązań równoważnych w stosunku do zaprojektowanych gabarytów, kształtów i rozwiązań itp.,</w:t>
      </w:r>
    </w:p>
    <w:p w14:paraId="00000052" w14:textId="77777777" w:rsidR="00C756EC" w:rsidRDefault="0099265A">
      <w:pPr>
        <w:widowControl w:val="0"/>
        <w:numPr>
          <w:ilvl w:val="1"/>
          <w:numId w:val="57"/>
        </w:numPr>
        <w:ind w:left="1775" w:hanging="356"/>
        <w:jc w:val="both"/>
      </w:pPr>
      <w:r>
        <w:rPr>
          <w:rFonts w:ascii="Calibri" w:eastAsia="Calibri" w:hAnsi="Calibri" w:cs="Calibri"/>
        </w:rPr>
        <w:t>rozwiązań materiałowych,</w:t>
      </w:r>
    </w:p>
    <w:p w14:paraId="00000053" w14:textId="77777777" w:rsidR="00C756EC" w:rsidRDefault="0099265A">
      <w:pPr>
        <w:widowControl w:val="0"/>
        <w:numPr>
          <w:ilvl w:val="1"/>
          <w:numId w:val="57"/>
        </w:numPr>
        <w:ind w:left="1775" w:hanging="356"/>
        <w:jc w:val="both"/>
      </w:pPr>
      <w:r>
        <w:rPr>
          <w:rFonts w:ascii="Calibri" w:eastAsia="Calibri" w:hAnsi="Calibri" w:cs="Calibri"/>
          <w:color w:val="000000"/>
        </w:rPr>
        <w:t>zużycia energii przez poszczególne oferowane rozwiązania równoważne, aby nie było wyższe niż założone w Dokumentacji projektowej,</w:t>
      </w:r>
    </w:p>
    <w:p w14:paraId="00000054" w14:textId="77777777" w:rsidR="00C756EC" w:rsidRDefault="0099265A">
      <w:pPr>
        <w:widowControl w:val="0"/>
        <w:numPr>
          <w:ilvl w:val="1"/>
          <w:numId w:val="57"/>
        </w:numPr>
        <w:ind w:left="1775" w:hanging="356"/>
        <w:jc w:val="both"/>
      </w:pPr>
      <w:r>
        <w:rPr>
          <w:rFonts w:ascii="Calibri" w:eastAsia="Calibri" w:hAnsi="Calibri" w:cs="Calibri"/>
          <w:color w:val="000000"/>
        </w:rPr>
        <w:t>innych informacji potwierdzających równoważność proponowanych rozwiązań równoważnych.</w:t>
      </w:r>
    </w:p>
    <w:p w14:paraId="00000055" w14:textId="77777777" w:rsidR="00C756EC" w:rsidRDefault="0099265A">
      <w:pPr>
        <w:widowControl w:val="0"/>
        <w:numPr>
          <w:ilvl w:val="0"/>
          <w:numId w:val="48"/>
        </w:numPr>
        <w:ind w:left="1417" w:hanging="420"/>
        <w:jc w:val="both"/>
        <w:rPr>
          <w:color w:val="000000"/>
        </w:rPr>
      </w:pPr>
      <w:r>
        <w:rPr>
          <w:rFonts w:ascii="Calibri" w:eastAsia="Calibri" w:hAnsi="Calibri" w:cs="Calibri"/>
          <w:color w:val="000000"/>
        </w:rPr>
        <w:lastRenderedPageBreak/>
        <w:t>Wykonawca dobierając inne materiały lub urządzenia oraz rozwiązania równoważne do zaproponowanych w Dokumentacji projektowej, jest odpowiedzialny za jakość zastosowanych materiałów, urządzeń, instalacji itp., za ich montaż i uruchomienie, za prawidłowe funkcjonowanie rozwiązań technicznych.</w:t>
      </w:r>
    </w:p>
    <w:p w14:paraId="00000056" w14:textId="77777777" w:rsidR="00C756EC" w:rsidRDefault="0099265A">
      <w:pPr>
        <w:widowControl w:val="0"/>
        <w:numPr>
          <w:ilvl w:val="0"/>
          <w:numId w:val="48"/>
        </w:numPr>
        <w:ind w:left="1417" w:hanging="420"/>
        <w:jc w:val="both"/>
        <w:rPr>
          <w:color w:val="000000"/>
        </w:rPr>
      </w:pPr>
      <w:r>
        <w:rPr>
          <w:rFonts w:ascii="Calibri" w:eastAsia="Calibri" w:hAnsi="Calibri" w:cs="Calibri"/>
          <w:color w:val="000000"/>
        </w:rPr>
        <w:t>Koszty związane z wykazaniem równoważności rozwiązań ponosi Wykonawca.</w:t>
      </w:r>
    </w:p>
    <w:p w14:paraId="00000057" w14:textId="728A778F" w:rsidR="00C756EC" w:rsidRDefault="0099265A">
      <w:pPr>
        <w:widowControl w:val="0"/>
        <w:numPr>
          <w:ilvl w:val="0"/>
          <w:numId w:val="48"/>
        </w:numPr>
        <w:pBdr>
          <w:top w:val="nil"/>
          <w:left w:val="nil"/>
          <w:bottom w:val="nil"/>
          <w:right w:val="nil"/>
          <w:between w:val="nil"/>
        </w:pBdr>
        <w:ind w:left="1417" w:hanging="420"/>
        <w:jc w:val="both"/>
      </w:pPr>
      <w:r>
        <w:rPr>
          <w:rFonts w:ascii="Calibri" w:eastAsia="Calibri" w:hAnsi="Calibri" w:cs="Calibri"/>
        </w:rPr>
        <w:t xml:space="preserve">W ramach realizacji przedmiotu zamówienia Wykonawca zrealizuje całość robót budowlanych, oraz towarzyszących im dostaw i usług niezbędnych do należytego wykonania przedmiotu zamówienia. W razie wątpliwości poczytuje się, iż Wykonawca podjął się wykonania wszystkich robót, dostaw i usług objętych dokumentacją zamówienia. </w:t>
      </w:r>
      <w:r w:rsidR="00903D79">
        <w:rPr>
          <w:rFonts w:ascii="Calibri" w:eastAsia="Calibri" w:hAnsi="Calibri" w:cs="Calibri"/>
        </w:rPr>
        <w:t>W</w:t>
      </w:r>
      <w:r w:rsidR="00602993">
        <w:rPr>
          <w:rFonts w:ascii="Calibri" w:eastAsia="Calibri" w:hAnsi="Calibri" w:cs="Calibri"/>
        </w:rPr>
        <w:t xml:space="preserve"> </w:t>
      </w:r>
      <w:r>
        <w:rPr>
          <w:rFonts w:ascii="Calibri" w:eastAsia="Calibri" w:hAnsi="Calibri" w:cs="Calibri"/>
        </w:rPr>
        <w:t>przypadku jakichkolwiek sprzeczności w zapisach zawartych w dokumentach zamówienia, należy je tłumaczyć zgodnie z celem zamówienia, w sposób zapewniający prawidłową realizację inwestycji. W szczególności w przypadku zaistnienia jakichkolwiek wątpliwości lub sprzeczności w treści dokumentów wymienionych w pkt. 5.3 niniejszego Rozdziału należy mieć na względzie, iż zamiarem i celem Zamawiającego jest zapewnienie najlepszej jakości i funkcjonalności obiektów stanowiących przedmiot zamówienia oraz zgodność przedmiotu zamówienia z obowiązującymi normami i przepisami w chwili odbioru.</w:t>
      </w:r>
    </w:p>
    <w:p w14:paraId="00000058" w14:textId="77777777" w:rsidR="00C756EC" w:rsidRDefault="0099265A">
      <w:pPr>
        <w:numPr>
          <w:ilvl w:val="1"/>
          <w:numId w:val="56"/>
        </w:numPr>
        <w:spacing w:before="120"/>
        <w:ind w:left="992" w:hanging="567"/>
        <w:jc w:val="both"/>
      </w:pPr>
      <w:r>
        <w:rPr>
          <w:rFonts w:ascii="Calibri" w:eastAsia="Calibri" w:hAnsi="Calibri" w:cs="Calibri"/>
        </w:rPr>
        <w:t xml:space="preserve">W przypadku wystąpienia w opisie przedmiotu zamówienia odniesień do norm, ocen technicznych, specyfikacji technicznych i systemów referencji technicznych, o których mowa w art. 101 ust. 1 pkt. 2 oraz ust. 3 ustawy </w:t>
      </w:r>
      <w:proofErr w:type="spellStart"/>
      <w:r>
        <w:rPr>
          <w:rFonts w:ascii="Calibri" w:eastAsia="Calibri" w:hAnsi="Calibri" w:cs="Calibri"/>
        </w:rPr>
        <w:t>Pzp</w:t>
      </w:r>
      <w:proofErr w:type="spellEnd"/>
      <w:r>
        <w:rPr>
          <w:rFonts w:ascii="Calibri" w:eastAsia="Calibri" w:hAnsi="Calibri" w:cs="Calibri"/>
        </w:rPr>
        <w:t>, Zamawiający dopuszcza rozwiązania równoważne opisywanym, a odniesieniu takiemu towarzyszą wyrazy „lub równoważne”.</w:t>
      </w:r>
    </w:p>
    <w:p w14:paraId="00000059" w14:textId="7BE3A7B8"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Wykonawca zobowiązany jest do wykonania przedmiotu zamówienia z materiałów własnych, które co do jakości powinny odpowiadać wymogom wyrobów dopuszczonych do obrotu i stosowania w budownictwie, określonym w ustawie z dnia 7 lipca 1994 r. Prawo budowlane (t. j. Dz. U. z 202</w:t>
      </w:r>
      <w:r w:rsidR="00413057">
        <w:rPr>
          <w:rFonts w:ascii="Calibri" w:eastAsia="Calibri" w:hAnsi="Calibri" w:cs="Calibri"/>
        </w:rPr>
        <w:t>5</w:t>
      </w:r>
      <w:r>
        <w:rPr>
          <w:rFonts w:ascii="Calibri" w:eastAsia="Calibri" w:hAnsi="Calibri" w:cs="Calibri"/>
        </w:rPr>
        <w:t xml:space="preserve"> r., poz. </w:t>
      </w:r>
      <w:r w:rsidR="00413057">
        <w:rPr>
          <w:rFonts w:ascii="Calibri" w:eastAsia="Calibri" w:hAnsi="Calibri" w:cs="Calibri"/>
        </w:rPr>
        <w:t xml:space="preserve">418 </w:t>
      </w:r>
      <w:r>
        <w:rPr>
          <w:rFonts w:ascii="Calibri" w:eastAsia="Calibri" w:hAnsi="Calibri" w:cs="Calibri"/>
        </w:rPr>
        <w:t xml:space="preserve">z </w:t>
      </w:r>
      <w:proofErr w:type="spellStart"/>
      <w:r>
        <w:rPr>
          <w:rFonts w:ascii="Calibri" w:eastAsia="Calibri" w:hAnsi="Calibri" w:cs="Calibri"/>
        </w:rPr>
        <w:t>późn</w:t>
      </w:r>
      <w:proofErr w:type="spellEnd"/>
      <w:r>
        <w:rPr>
          <w:rFonts w:ascii="Calibri" w:eastAsia="Calibri" w:hAnsi="Calibri" w:cs="Calibri"/>
        </w:rPr>
        <w:t xml:space="preserve">. zm.) oraz w ustawie z dnia 16 kwietnia 2004 roku o wyrobach budowlanych (tj. Dz.U. z 2021 r. poz.1213 z </w:t>
      </w:r>
      <w:proofErr w:type="spellStart"/>
      <w:r>
        <w:rPr>
          <w:rFonts w:ascii="Calibri" w:eastAsia="Calibri" w:hAnsi="Calibri" w:cs="Calibri"/>
        </w:rPr>
        <w:t>późn</w:t>
      </w:r>
      <w:proofErr w:type="spellEnd"/>
      <w:r>
        <w:rPr>
          <w:rFonts w:ascii="Calibri" w:eastAsia="Calibri" w:hAnsi="Calibri" w:cs="Calibri"/>
        </w:rPr>
        <w:t xml:space="preserve">. zm.), wymaganiom SWZ, Dokumentacji projektowej oraz </w:t>
      </w:r>
      <w:proofErr w:type="spellStart"/>
      <w:r>
        <w:rPr>
          <w:rFonts w:ascii="Calibri" w:eastAsia="Calibri" w:hAnsi="Calibri" w:cs="Calibri"/>
        </w:rPr>
        <w:t>STWiORB</w:t>
      </w:r>
      <w:proofErr w:type="spellEnd"/>
      <w:r>
        <w:rPr>
          <w:rFonts w:ascii="Calibri" w:eastAsia="Calibri" w:hAnsi="Calibri" w:cs="Calibri"/>
        </w:rPr>
        <w:t>.  </w:t>
      </w:r>
    </w:p>
    <w:p w14:paraId="0000005A" w14:textId="77777777" w:rsidR="00C756EC" w:rsidRDefault="00C756EC">
      <w:pPr>
        <w:widowControl w:val="0"/>
        <w:pBdr>
          <w:top w:val="nil"/>
          <w:left w:val="nil"/>
          <w:bottom w:val="nil"/>
          <w:right w:val="nil"/>
          <w:between w:val="nil"/>
        </w:pBdr>
        <w:ind w:left="997"/>
        <w:jc w:val="both"/>
      </w:pPr>
    </w:p>
    <w:p w14:paraId="0000005B"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TERMIN WYKONANIA ZAMÓWIENIA</w:t>
      </w:r>
    </w:p>
    <w:p w14:paraId="0000005C" w14:textId="77777777" w:rsidR="00C756EC" w:rsidRDefault="00000000">
      <w:pPr>
        <w:numPr>
          <w:ilvl w:val="1"/>
          <w:numId w:val="56"/>
        </w:numPr>
        <w:pBdr>
          <w:top w:val="nil"/>
          <w:left w:val="nil"/>
          <w:bottom w:val="nil"/>
          <w:right w:val="nil"/>
          <w:between w:val="nil"/>
        </w:pBdr>
        <w:tabs>
          <w:tab w:val="left" w:pos="392"/>
        </w:tabs>
        <w:ind w:left="992" w:hanging="567"/>
        <w:jc w:val="both"/>
        <w:rPr>
          <w:rFonts w:ascii="Calibri" w:eastAsia="Calibri" w:hAnsi="Calibri" w:cs="Calibri"/>
        </w:rPr>
      </w:pPr>
      <w:sdt>
        <w:sdtPr>
          <w:tag w:val="goog_rdk_27"/>
          <w:id w:val="1211367099"/>
        </w:sdtPr>
        <w:sdtContent/>
      </w:sdt>
      <w:sdt>
        <w:sdtPr>
          <w:tag w:val="goog_rdk_28"/>
          <w:id w:val="323411609"/>
        </w:sdtPr>
        <w:sdtContent/>
      </w:sdt>
      <w:r w:rsidR="0099265A" w:rsidRPr="004B7DB7">
        <w:rPr>
          <w:rFonts w:ascii="Calibri" w:eastAsia="Calibri" w:hAnsi="Calibri" w:cs="Calibri"/>
        </w:rPr>
        <w:t xml:space="preserve">Zamawiający wymaga, aby przedmiot zamówienia został zrealizowany w terminie do </w:t>
      </w:r>
      <w:r w:rsidR="0099265A" w:rsidRPr="004B7DB7">
        <w:rPr>
          <w:rFonts w:ascii="Calibri" w:eastAsia="Calibri" w:hAnsi="Calibri" w:cs="Calibri"/>
          <w:b/>
          <w:bCs/>
        </w:rPr>
        <w:t>18 miesięcy</w:t>
      </w:r>
      <w:r w:rsidR="0099265A" w:rsidRPr="004B7DB7">
        <w:rPr>
          <w:rFonts w:ascii="Calibri" w:eastAsia="Calibri" w:hAnsi="Calibri" w:cs="Calibri"/>
        </w:rPr>
        <w:t xml:space="preserve"> od daty zawarcia umowy.</w:t>
      </w:r>
    </w:p>
    <w:p w14:paraId="0000005D" w14:textId="0F5B411F" w:rsidR="00C756EC" w:rsidRDefault="0099265A">
      <w:pPr>
        <w:numPr>
          <w:ilvl w:val="1"/>
          <w:numId w:val="56"/>
        </w:numPr>
        <w:pBdr>
          <w:top w:val="nil"/>
          <w:left w:val="nil"/>
          <w:bottom w:val="nil"/>
          <w:right w:val="nil"/>
          <w:between w:val="nil"/>
        </w:pBdr>
        <w:tabs>
          <w:tab w:val="left" w:pos="392"/>
        </w:tabs>
        <w:spacing w:before="120"/>
        <w:ind w:left="992" w:hanging="567"/>
        <w:jc w:val="both"/>
        <w:rPr>
          <w:rFonts w:ascii="Calibri" w:eastAsia="Calibri" w:hAnsi="Calibri" w:cs="Calibri"/>
        </w:rPr>
      </w:pPr>
      <w:r>
        <w:rPr>
          <w:rFonts w:ascii="Calibri" w:eastAsia="Calibri" w:hAnsi="Calibri" w:cs="Calibri"/>
        </w:rPr>
        <w:t>Szczegółowe zagadnienia dotyczące terminów pośrednich (cząstkowych) realizacji zamówienia (jego poszczególnych Etapów) uregulowane zostały w</w:t>
      </w:r>
      <w:r w:rsidR="006914F1">
        <w:rPr>
          <w:rFonts w:ascii="Calibri" w:eastAsia="Calibri" w:hAnsi="Calibri" w:cs="Calibri"/>
        </w:rPr>
        <w:t xml:space="preserve"> </w:t>
      </w:r>
      <w:r>
        <w:rPr>
          <w:rFonts w:ascii="Calibri" w:eastAsia="Calibri" w:hAnsi="Calibri" w:cs="Calibri"/>
        </w:rPr>
        <w:t>projektowanych postanowieniach umowy stanowiących </w:t>
      </w:r>
      <w:r>
        <w:rPr>
          <w:rFonts w:ascii="Calibri" w:eastAsia="Calibri" w:hAnsi="Calibri" w:cs="Calibri"/>
          <w:b/>
          <w:bCs/>
        </w:rPr>
        <w:t>załącznik nr 2 SWZ.</w:t>
      </w:r>
      <w:r>
        <w:rPr>
          <w:rFonts w:ascii="Calibri" w:eastAsia="Calibri" w:hAnsi="Calibri" w:cs="Calibri"/>
        </w:rPr>
        <w:t> </w:t>
      </w:r>
    </w:p>
    <w:p w14:paraId="0000005E"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WARUNKI UDZIAŁU W POSTĘPOWANIU</w:t>
      </w:r>
    </w:p>
    <w:p w14:paraId="0000005F" w14:textId="77777777" w:rsidR="00C756EC" w:rsidRDefault="0099265A">
      <w:pPr>
        <w:numPr>
          <w:ilvl w:val="1"/>
          <w:numId w:val="56"/>
        </w:numPr>
        <w:pBdr>
          <w:top w:val="nil"/>
          <w:left w:val="nil"/>
          <w:bottom w:val="nil"/>
          <w:right w:val="nil"/>
          <w:between w:val="nil"/>
        </w:pBdr>
        <w:ind w:left="993" w:hanging="567"/>
        <w:jc w:val="both"/>
        <w:rPr>
          <w:rFonts w:ascii="Calibri" w:eastAsia="Calibri" w:hAnsi="Calibri" w:cs="Calibri"/>
        </w:rPr>
      </w:pPr>
      <w:r>
        <w:rPr>
          <w:rFonts w:ascii="Calibri" w:eastAsia="Calibri" w:hAnsi="Calibri" w:cs="Calibri"/>
          <w:color w:val="000000"/>
        </w:rPr>
        <w:t>O udzielenie zamówienia mogą ubiegać się Wykonawcy, którzy nie podlegają wykluczeniu oraz spełniają określone przez Zamawiającego warunki udziału w postępowaniu.</w:t>
      </w:r>
    </w:p>
    <w:p w14:paraId="00000060" w14:textId="77777777" w:rsidR="00C756EC" w:rsidRDefault="0099265A">
      <w:pPr>
        <w:numPr>
          <w:ilvl w:val="1"/>
          <w:numId w:val="56"/>
        </w:numPr>
        <w:pBdr>
          <w:top w:val="nil"/>
          <w:left w:val="nil"/>
          <w:bottom w:val="nil"/>
          <w:right w:val="nil"/>
          <w:between w:val="nil"/>
        </w:pBdr>
        <w:spacing w:before="120"/>
        <w:ind w:left="993" w:hanging="567"/>
        <w:jc w:val="both"/>
        <w:rPr>
          <w:b/>
          <w:bCs/>
        </w:rPr>
      </w:pPr>
      <w:r>
        <w:rPr>
          <w:rFonts w:ascii="Calibri" w:eastAsia="Calibri" w:hAnsi="Calibri" w:cs="Calibri"/>
          <w:b/>
          <w:bCs/>
          <w:color w:val="000000"/>
        </w:rPr>
        <w:t>O udzielenie zamówienia mogą ubiegać się Wykonawcy, którzy spełniają warunk</w:t>
      </w:r>
      <w:r>
        <w:rPr>
          <w:rFonts w:ascii="Calibri" w:eastAsia="Calibri" w:hAnsi="Calibri" w:cs="Calibri"/>
          <w:b/>
          <w:bCs/>
        </w:rPr>
        <w:t>i</w:t>
      </w:r>
      <w:r>
        <w:rPr>
          <w:rFonts w:ascii="Calibri" w:eastAsia="Calibri" w:hAnsi="Calibri" w:cs="Calibri"/>
          <w:b/>
          <w:bCs/>
          <w:color w:val="000000"/>
        </w:rPr>
        <w:t xml:space="preserve"> dotyczące:</w:t>
      </w:r>
    </w:p>
    <w:p w14:paraId="00000061"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color w:val="000000"/>
        </w:rPr>
        <w:t>zdolności do występowania w obrocie gospodarczym:</w:t>
      </w:r>
    </w:p>
    <w:p w14:paraId="00000062" w14:textId="77777777" w:rsidR="00C756EC" w:rsidRDefault="0099265A">
      <w:pPr>
        <w:pBdr>
          <w:top w:val="nil"/>
          <w:left w:val="nil"/>
          <w:bottom w:val="nil"/>
          <w:right w:val="nil"/>
          <w:between w:val="nil"/>
        </w:pBdr>
        <w:ind w:left="1349"/>
        <w:jc w:val="both"/>
        <w:rPr>
          <w:rFonts w:ascii="Calibri" w:eastAsia="Calibri" w:hAnsi="Calibri" w:cs="Calibri"/>
          <w:color w:val="000000"/>
        </w:rPr>
      </w:pPr>
      <w:r>
        <w:rPr>
          <w:rFonts w:ascii="Calibri" w:eastAsia="Calibri" w:hAnsi="Calibri" w:cs="Calibri"/>
          <w:color w:val="000000"/>
        </w:rPr>
        <w:t>nie dotyczy</w:t>
      </w:r>
    </w:p>
    <w:p w14:paraId="00000063"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color w:val="000000"/>
        </w:rPr>
        <w:lastRenderedPageBreak/>
        <w:t>uprawnień do prowadzenia określonej działalności gospodarczej lub zawodowej, o ile wynika to z odrębnych przepisów: </w:t>
      </w:r>
    </w:p>
    <w:p w14:paraId="00000064" w14:textId="77777777" w:rsidR="00C756EC" w:rsidRDefault="0099265A">
      <w:pPr>
        <w:pBdr>
          <w:top w:val="nil"/>
          <w:left w:val="nil"/>
          <w:bottom w:val="nil"/>
          <w:right w:val="nil"/>
          <w:between w:val="nil"/>
        </w:pBdr>
        <w:ind w:left="1349"/>
        <w:jc w:val="both"/>
        <w:rPr>
          <w:rFonts w:ascii="Calibri" w:eastAsia="Calibri" w:hAnsi="Calibri" w:cs="Calibri"/>
          <w:i/>
          <w:iCs/>
          <w:color w:val="000000"/>
        </w:rPr>
      </w:pPr>
      <w:r>
        <w:rPr>
          <w:rFonts w:ascii="Calibri" w:eastAsia="Calibri" w:hAnsi="Calibri" w:cs="Calibri"/>
          <w:i/>
          <w:iCs/>
          <w:color w:val="000000"/>
        </w:rPr>
        <w:t>nie dotyczy</w:t>
      </w:r>
    </w:p>
    <w:p w14:paraId="00000065"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color w:val="000000"/>
        </w:rPr>
        <w:t>sytuacji ekonomicznej lub finansowej:</w:t>
      </w:r>
    </w:p>
    <w:p w14:paraId="00000066" w14:textId="77777777" w:rsidR="00C756EC" w:rsidRDefault="0099265A">
      <w:pPr>
        <w:pBdr>
          <w:top w:val="nil"/>
          <w:left w:val="nil"/>
          <w:bottom w:val="nil"/>
          <w:right w:val="nil"/>
          <w:between w:val="nil"/>
        </w:pBdr>
        <w:ind w:left="1349"/>
        <w:jc w:val="both"/>
        <w:rPr>
          <w:rFonts w:ascii="Calibri" w:eastAsia="Calibri" w:hAnsi="Calibri" w:cs="Calibri"/>
          <w:i/>
          <w:iCs/>
        </w:rPr>
      </w:pPr>
      <w:r>
        <w:rPr>
          <w:rFonts w:ascii="Calibri" w:eastAsia="Calibri" w:hAnsi="Calibri" w:cs="Calibri"/>
          <w:i/>
          <w:iCs/>
        </w:rPr>
        <w:t>nie dotyczy</w:t>
      </w:r>
    </w:p>
    <w:p w14:paraId="00000067"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b/>
          <w:bCs/>
          <w:highlight w:val="white"/>
        </w:rPr>
        <w:t>zdolności technicznej lub zawodowej:</w:t>
      </w:r>
    </w:p>
    <w:p w14:paraId="00000068" w14:textId="77777777" w:rsidR="00C756EC" w:rsidRDefault="0099265A">
      <w:pPr>
        <w:numPr>
          <w:ilvl w:val="3"/>
          <w:numId w:val="1"/>
        </w:numPr>
        <w:pBdr>
          <w:top w:val="nil"/>
          <w:left w:val="nil"/>
          <w:bottom w:val="nil"/>
          <w:right w:val="nil"/>
          <w:between w:val="nil"/>
        </w:pBdr>
        <w:ind w:left="1706" w:hanging="357"/>
        <w:jc w:val="both"/>
        <w:rPr>
          <w:rFonts w:ascii="Calibri" w:eastAsia="Calibri" w:hAnsi="Calibri" w:cs="Calibri"/>
          <w:b/>
          <w:bCs/>
          <w:color w:val="000000"/>
        </w:rPr>
      </w:pPr>
      <w:r>
        <w:rPr>
          <w:rFonts w:ascii="Calibri" w:eastAsia="Calibri" w:hAnsi="Calibri" w:cs="Calibri"/>
          <w:b/>
          <w:bCs/>
          <w:color w:val="000000"/>
        </w:rPr>
        <w:t>dotyczącej Wykonawcy:</w:t>
      </w:r>
    </w:p>
    <w:p w14:paraId="00000069" w14:textId="25B938F1" w:rsidR="00C756EC" w:rsidRDefault="0099265A">
      <w:pPr>
        <w:pBdr>
          <w:top w:val="nil"/>
          <w:left w:val="nil"/>
          <w:bottom w:val="nil"/>
          <w:right w:val="nil"/>
          <w:between w:val="nil"/>
        </w:pBdr>
        <w:ind w:left="1707"/>
        <w:jc w:val="both"/>
        <w:rPr>
          <w:rFonts w:ascii="Calibri" w:eastAsia="Calibri" w:hAnsi="Calibri" w:cs="Calibri"/>
        </w:rPr>
      </w:pPr>
      <w:r>
        <w:rPr>
          <w:rFonts w:ascii="Calibri" w:eastAsia="Calibri" w:hAnsi="Calibri" w:cs="Calibri"/>
          <w:color w:val="000000"/>
        </w:rPr>
        <w:t xml:space="preserve">Wykonawca musi wykazać się wiedzą i doświadczeniem, w wykonaniu (zakończeniu) w okresie ostatnich </w:t>
      </w:r>
      <w:r>
        <w:rPr>
          <w:rFonts w:ascii="Calibri" w:eastAsia="Calibri" w:hAnsi="Calibri" w:cs="Calibri"/>
          <w:b/>
          <w:bCs/>
          <w:color w:val="000000"/>
        </w:rPr>
        <w:t xml:space="preserve">5 lat </w:t>
      </w:r>
      <w:r>
        <w:rPr>
          <w:rFonts w:ascii="Calibri" w:eastAsia="Calibri" w:hAnsi="Calibri" w:cs="Calibri"/>
          <w:color w:val="000000"/>
          <w:highlight w:val="white"/>
        </w:rPr>
        <w:t>przed upływem terminu składania ofert, a jeżeli okres prowadzenia działalności jest krótszy, w tym okresie działaln</w:t>
      </w:r>
      <w:r>
        <w:rPr>
          <w:rFonts w:ascii="Calibri" w:eastAsia="Calibri" w:hAnsi="Calibri" w:cs="Calibri"/>
          <w:highlight w:val="white"/>
        </w:rPr>
        <w:t xml:space="preserve">ości </w:t>
      </w:r>
      <w:r>
        <w:rPr>
          <w:rFonts w:ascii="Calibri" w:eastAsia="Calibri" w:hAnsi="Calibri" w:cs="Calibri"/>
        </w:rPr>
        <w:t xml:space="preserve">- co najmniej </w:t>
      </w:r>
      <w:r>
        <w:rPr>
          <w:rFonts w:ascii="Calibri" w:eastAsia="Calibri" w:hAnsi="Calibri" w:cs="Calibri"/>
          <w:b/>
          <w:bCs/>
        </w:rPr>
        <w:t xml:space="preserve">1 roboty budowlanej o wartości nie mniejszej niż 5 000 000,00 zł brutto </w:t>
      </w:r>
      <w:r w:rsidRPr="00BB63C6">
        <w:rPr>
          <w:rFonts w:ascii="Calibri" w:eastAsia="Calibri" w:hAnsi="Calibri" w:cs="Calibri"/>
          <w:b/>
          <w:bCs/>
        </w:rPr>
        <w:t>(słownie: pięć milionów złotych 00/</w:t>
      </w:r>
      <w:sdt>
        <w:sdtPr>
          <w:rPr>
            <w:rFonts w:ascii="Calibri" w:hAnsi="Calibri" w:cs="Calibri"/>
          </w:rPr>
          <w:tag w:val="goog_rdk_29"/>
          <w:id w:val="1028294913"/>
        </w:sdtPr>
        <w:sdtContent/>
      </w:sdt>
      <w:r w:rsidRPr="00BB63C6">
        <w:rPr>
          <w:rFonts w:ascii="Calibri" w:eastAsia="Calibri" w:hAnsi="Calibri" w:cs="Calibri"/>
          <w:b/>
          <w:bCs/>
        </w:rPr>
        <w:t>100), polegającej na budowie</w:t>
      </w:r>
      <w:r w:rsidR="00BD07D4" w:rsidRPr="00BB63C6">
        <w:rPr>
          <w:rFonts w:ascii="Calibri" w:eastAsia="Calibri" w:hAnsi="Calibri" w:cs="Calibri"/>
          <w:b/>
          <w:bCs/>
        </w:rPr>
        <w:t xml:space="preserve"> lub</w:t>
      </w:r>
      <w:r w:rsidRPr="00BB63C6">
        <w:rPr>
          <w:rFonts w:ascii="Calibri" w:eastAsia="Calibri" w:hAnsi="Calibri" w:cs="Calibri"/>
          <w:b/>
          <w:bCs/>
        </w:rPr>
        <w:t xml:space="preserve"> przebudowie lub remoncie (w rozumieniu przepisów Prawa budowlanego) budynku użyteczności publicznej.</w:t>
      </w:r>
      <w:r>
        <w:rPr>
          <w:rFonts w:ascii="Calibri" w:eastAsia="Calibri" w:hAnsi="Calibri" w:cs="Calibri"/>
          <w:b/>
          <w:bCs/>
        </w:rPr>
        <w:t xml:space="preserve"> </w:t>
      </w:r>
    </w:p>
    <w:p w14:paraId="0000006A" w14:textId="77777777"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Uwaga:</w:t>
      </w:r>
    </w:p>
    <w:p w14:paraId="0000006B" w14:textId="23D8C653" w:rsidR="00C756EC" w:rsidRDefault="0099265A">
      <w:pPr>
        <w:spacing w:before="120"/>
        <w:ind w:left="1707"/>
        <w:jc w:val="both"/>
        <w:rPr>
          <w:rFonts w:ascii="Calibri" w:eastAsia="Calibri" w:hAnsi="Calibri" w:cs="Calibri"/>
          <w:i/>
          <w:iCs/>
        </w:rPr>
      </w:pPr>
      <w:r>
        <w:rPr>
          <w:rFonts w:ascii="Calibri" w:eastAsia="Calibri" w:hAnsi="Calibri" w:cs="Calibri"/>
          <w:i/>
          <w:iCs/>
        </w:rPr>
        <w:t>Pojęcie budynku użyteczności publicznej zostało zdefiniowane w § 3 pkt 6 rozporządzenia Ministra Infrastruktury z dnia 12 kwietnia 2002 r. w sprawie warunków technicznych, jakim powinny odpowiadać budynki i ich usytuowanie (</w:t>
      </w:r>
      <w:proofErr w:type="spellStart"/>
      <w:r>
        <w:rPr>
          <w:rFonts w:ascii="Calibri" w:eastAsia="Calibri" w:hAnsi="Calibri" w:cs="Calibri"/>
          <w:i/>
          <w:iCs/>
        </w:rPr>
        <w:t>t.j</w:t>
      </w:r>
      <w:proofErr w:type="spellEnd"/>
      <w:r>
        <w:rPr>
          <w:rFonts w:ascii="Calibri" w:eastAsia="Calibri" w:hAnsi="Calibri" w:cs="Calibri"/>
          <w:i/>
          <w:iCs/>
        </w:rPr>
        <w:t xml:space="preserve">. Dz. U. Z 2022 r. poz. 1225). Zgodnie z przewidzianą w tym przepisie definicją, przez budynek użyteczności publicznej należy rozumieć budynek przeznaczony </w:t>
      </w:r>
      <w:r w:rsidR="00595339">
        <w:rPr>
          <w:rFonts w:ascii="Calibri" w:eastAsia="Calibri" w:hAnsi="Calibri" w:cs="Calibri"/>
          <w:i/>
          <w:iCs/>
        </w:rPr>
        <w:t xml:space="preserve">na potrzeby </w:t>
      </w:r>
      <w:r>
        <w:rPr>
          <w:rFonts w:ascii="Calibri" w:eastAsia="Calibri" w:hAnsi="Calibri" w:cs="Calibri"/>
          <w:i/>
          <w:iCs/>
        </w:rPr>
        <w:t xml:space="preserve">administracji publicznej, wymiaru sprawiedliwości, kultury, kultu religijnego, oświaty, szkolnictwa wyższego, nauki, </w:t>
      </w:r>
      <w:r w:rsidR="0006746C">
        <w:rPr>
          <w:rFonts w:ascii="Calibri" w:eastAsia="Calibri" w:hAnsi="Calibri" w:cs="Calibri"/>
          <w:i/>
          <w:iCs/>
        </w:rPr>
        <w:t xml:space="preserve">wychowania, </w:t>
      </w:r>
      <w:r>
        <w:rPr>
          <w:rFonts w:ascii="Calibri" w:eastAsia="Calibri" w:hAnsi="Calibri" w:cs="Calibri"/>
          <w:i/>
          <w:iCs/>
        </w:rPr>
        <w:t xml:space="preserve">opieki zdrowotnej, społecznej </w:t>
      </w:r>
      <w:r w:rsidR="008C4F9C">
        <w:rPr>
          <w:rFonts w:ascii="Calibri" w:eastAsia="Calibri" w:hAnsi="Calibri" w:cs="Calibri"/>
          <w:i/>
          <w:iCs/>
        </w:rPr>
        <w:t xml:space="preserve">lub </w:t>
      </w:r>
      <w:r>
        <w:rPr>
          <w:rFonts w:ascii="Calibri" w:eastAsia="Calibri" w:hAnsi="Calibri" w:cs="Calibri"/>
          <w:i/>
          <w:iCs/>
        </w:rPr>
        <w:t>socjalnej, obsługi bankowej, handlu, gastronomii, usług</w:t>
      </w:r>
      <w:r w:rsidR="009F7BA1">
        <w:rPr>
          <w:rFonts w:ascii="Calibri" w:eastAsia="Calibri" w:hAnsi="Calibri" w:cs="Calibri"/>
          <w:i/>
          <w:iCs/>
        </w:rPr>
        <w:t>, w tym usług pocztowych lub telekomunikacyjnych</w:t>
      </w:r>
      <w:r>
        <w:rPr>
          <w:rFonts w:ascii="Calibri" w:eastAsia="Calibri" w:hAnsi="Calibri" w:cs="Calibri"/>
          <w:i/>
          <w:iCs/>
        </w:rPr>
        <w:t>, turystyki, sportu, obsługi pasażerów w transporcie kolejowym, drogowym, lotniczym</w:t>
      </w:r>
      <w:r w:rsidR="006E00C6">
        <w:rPr>
          <w:rFonts w:ascii="Calibri" w:eastAsia="Calibri" w:hAnsi="Calibri" w:cs="Calibri"/>
          <w:i/>
          <w:iCs/>
        </w:rPr>
        <w:t>, morskim</w:t>
      </w:r>
      <w:r>
        <w:rPr>
          <w:rFonts w:ascii="Calibri" w:eastAsia="Calibri" w:hAnsi="Calibri" w:cs="Calibri"/>
          <w:i/>
          <w:iCs/>
        </w:rPr>
        <w:t xml:space="preserve"> lub wodnym</w:t>
      </w:r>
      <w:r w:rsidR="009235EA">
        <w:rPr>
          <w:rFonts w:ascii="Calibri" w:eastAsia="Calibri" w:hAnsi="Calibri" w:cs="Calibri"/>
          <w:i/>
          <w:iCs/>
        </w:rPr>
        <w:t xml:space="preserve"> śródlądowym</w:t>
      </w:r>
      <w:r>
        <w:rPr>
          <w:rFonts w:ascii="Calibri" w:eastAsia="Calibri" w:hAnsi="Calibri" w:cs="Calibri"/>
          <w:i/>
          <w:iCs/>
        </w:rPr>
        <w:t>, oraz inny budynek przeznaczony do wykonywania podobnych funkcji; za budynek użyteczności publicznej uznaje się także budynek biurowy i socjalny.</w:t>
      </w:r>
    </w:p>
    <w:p w14:paraId="0000006C" w14:textId="1AD6BCC3"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Stosownie do art. 3 pkt. 6 ustawy z dnia 7 lipca 1994 r. Prawo budowlane (</w:t>
      </w:r>
      <w:proofErr w:type="spellStart"/>
      <w:r>
        <w:rPr>
          <w:rFonts w:ascii="Calibri" w:eastAsia="Calibri" w:hAnsi="Calibri" w:cs="Calibri"/>
          <w:i/>
          <w:iCs/>
          <w:highlight w:val="white"/>
        </w:rPr>
        <w:t>t.j</w:t>
      </w:r>
      <w:proofErr w:type="spellEnd"/>
      <w:r>
        <w:rPr>
          <w:rFonts w:ascii="Calibri" w:eastAsia="Calibri" w:hAnsi="Calibri" w:cs="Calibri"/>
          <w:i/>
          <w:iCs/>
          <w:highlight w:val="white"/>
        </w:rPr>
        <w:t>. Dz. U. z 202</w:t>
      </w:r>
      <w:r w:rsidR="00CE6EE4">
        <w:rPr>
          <w:rFonts w:ascii="Calibri" w:eastAsia="Calibri" w:hAnsi="Calibri" w:cs="Calibri"/>
          <w:i/>
          <w:iCs/>
          <w:highlight w:val="white"/>
        </w:rPr>
        <w:t>5</w:t>
      </w:r>
      <w:r>
        <w:rPr>
          <w:rFonts w:ascii="Calibri" w:eastAsia="Calibri" w:hAnsi="Calibri" w:cs="Calibri"/>
          <w:i/>
          <w:iCs/>
          <w:highlight w:val="white"/>
        </w:rPr>
        <w:t xml:space="preserve"> r., poz. </w:t>
      </w:r>
      <w:r w:rsidR="00735523">
        <w:rPr>
          <w:rFonts w:ascii="Calibri" w:eastAsia="Calibri" w:hAnsi="Calibri" w:cs="Calibri"/>
          <w:i/>
          <w:iCs/>
          <w:highlight w:val="white"/>
        </w:rPr>
        <w:t xml:space="preserve">418 </w:t>
      </w:r>
      <w:r>
        <w:rPr>
          <w:rFonts w:ascii="Calibri" w:eastAsia="Calibri" w:hAnsi="Calibri" w:cs="Calibri"/>
          <w:i/>
          <w:iCs/>
          <w:highlight w:val="white"/>
        </w:rPr>
        <w:t>ze zm.) przez pojęcie budowy należy rozumieć wykonywanie obiektu budowlanego w określonym miejscu, a także odbudowę, rozbudowę, nadbudowę obiektu budowlanego.</w:t>
      </w:r>
    </w:p>
    <w:p w14:paraId="0000006D" w14:textId="720AF064" w:rsidR="00C756EC" w:rsidRDefault="0099265A">
      <w:pPr>
        <w:spacing w:before="120"/>
        <w:ind w:left="1707"/>
        <w:jc w:val="both"/>
        <w:rPr>
          <w:rFonts w:ascii="Calibri" w:eastAsia="Calibri" w:hAnsi="Calibri" w:cs="Calibri"/>
          <w:color w:val="333333"/>
          <w:highlight w:val="white"/>
        </w:rPr>
      </w:pPr>
      <w:r>
        <w:rPr>
          <w:rFonts w:ascii="Calibri" w:eastAsia="Calibri" w:hAnsi="Calibri" w:cs="Calibri"/>
          <w:i/>
          <w:iCs/>
          <w:highlight w:val="white"/>
        </w:rPr>
        <w:t>Stosownie do art. 3 pkt 7a ustawy z dnia 7 lipca 1994 r. Prawo budowlane (</w:t>
      </w:r>
      <w:proofErr w:type="spellStart"/>
      <w:r>
        <w:rPr>
          <w:rFonts w:ascii="Calibri" w:eastAsia="Calibri" w:hAnsi="Calibri" w:cs="Calibri"/>
          <w:i/>
          <w:iCs/>
          <w:highlight w:val="white"/>
        </w:rPr>
        <w:t>t.j</w:t>
      </w:r>
      <w:proofErr w:type="spellEnd"/>
      <w:r>
        <w:rPr>
          <w:rFonts w:ascii="Calibri" w:eastAsia="Calibri" w:hAnsi="Calibri" w:cs="Calibri"/>
          <w:i/>
          <w:iCs/>
          <w:highlight w:val="white"/>
        </w:rPr>
        <w:t>. Dz. U. z 202</w:t>
      </w:r>
      <w:r w:rsidR="007C3A44">
        <w:rPr>
          <w:rFonts w:ascii="Calibri" w:eastAsia="Calibri" w:hAnsi="Calibri" w:cs="Calibri"/>
          <w:i/>
          <w:iCs/>
          <w:highlight w:val="white"/>
        </w:rPr>
        <w:t>5</w:t>
      </w:r>
      <w:r>
        <w:rPr>
          <w:rFonts w:ascii="Calibri" w:eastAsia="Calibri" w:hAnsi="Calibri" w:cs="Calibri"/>
          <w:i/>
          <w:iCs/>
          <w:highlight w:val="white"/>
        </w:rPr>
        <w:t xml:space="preserve"> r., poz. </w:t>
      </w:r>
      <w:r w:rsidR="00753895">
        <w:rPr>
          <w:rFonts w:ascii="Calibri" w:eastAsia="Calibri" w:hAnsi="Calibri" w:cs="Calibri"/>
          <w:i/>
          <w:iCs/>
          <w:highlight w:val="white"/>
        </w:rPr>
        <w:t xml:space="preserve">418 </w:t>
      </w:r>
      <w:r>
        <w:rPr>
          <w:rFonts w:ascii="Calibri" w:eastAsia="Calibri" w:hAnsi="Calibri" w:cs="Calibri"/>
          <w:i/>
          <w:iCs/>
          <w:highlight w:val="white"/>
        </w:rPr>
        <w:t>ze zm.) przez pojęcie przebudowy należy rozumieć</w:t>
      </w:r>
      <w:r>
        <w:rPr>
          <w:rFonts w:ascii="Calibri" w:eastAsia="Calibri" w:hAnsi="Calibri" w:cs="Calibri"/>
          <w:i/>
          <w:iCs/>
        </w:rPr>
        <w:t xml:space="preserve"> </w:t>
      </w:r>
      <w:r>
        <w:rPr>
          <w:rFonts w:ascii="Calibri" w:eastAsia="Calibri" w:hAnsi="Calibri" w:cs="Calibri"/>
          <w:i/>
          <w:iCs/>
          <w:color w:val="333333"/>
          <w:highlight w:val="white"/>
        </w:rPr>
        <w:t>wykonywanie robót budowlanych, w wyniku których następuje zmiana parametrów użytkowych lub technicznych istniejącego obiektu budowlanego, z wyjątkiem charakterystycznych parametrów, jak: kubatura, powierzchnia zabudowy, wysokość, długość, szerokość bądź liczba kondygnacji; w przypadku dróg są dopuszczalne zmiany charakterystycznych parametrów w zakresie niewymagającym zmiany granic pasa drogowego</w:t>
      </w:r>
      <w:r w:rsidR="00D10B83">
        <w:rPr>
          <w:rFonts w:ascii="Calibri" w:eastAsia="Calibri" w:hAnsi="Calibri" w:cs="Calibri"/>
          <w:i/>
          <w:iCs/>
          <w:color w:val="333333"/>
          <w:highlight w:val="white"/>
        </w:rPr>
        <w:t>,</w:t>
      </w:r>
      <w:r>
        <w:rPr>
          <w:rFonts w:ascii="Calibri" w:eastAsia="Calibri" w:hAnsi="Calibri" w:cs="Calibri"/>
          <w:i/>
          <w:iCs/>
          <w:color w:val="333333"/>
          <w:highlight w:val="white"/>
        </w:rPr>
        <w:t xml:space="preserve"> zaś zgodnie z art. 3 pkt 8 ustawy </w:t>
      </w:r>
      <w:r>
        <w:rPr>
          <w:rFonts w:ascii="Calibri" w:eastAsia="Calibri" w:hAnsi="Calibri" w:cs="Calibri"/>
          <w:i/>
          <w:iCs/>
          <w:highlight w:val="white"/>
        </w:rPr>
        <w:t>z dnia 7 lipca 1994 r. Prawo budowlane (</w:t>
      </w:r>
      <w:proofErr w:type="spellStart"/>
      <w:r>
        <w:rPr>
          <w:rFonts w:ascii="Calibri" w:eastAsia="Calibri" w:hAnsi="Calibri" w:cs="Calibri"/>
          <w:i/>
          <w:iCs/>
          <w:highlight w:val="white"/>
        </w:rPr>
        <w:t>t.j</w:t>
      </w:r>
      <w:proofErr w:type="spellEnd"/>
      <w:r>
        <w:rPr>
          <w:rFonts w:ascii="Calibri" w:eastAsia="Calibri" w:hAnsi="Calibri" w:cs="Calibri"/>
          <w:i/>
          <w:iCs/>
          <w:highlight w:val="white"/>
        </w:rPr>
        <w:t xml:space="preserve">. Dz. U. z 2024 r., poz. 725 ze zm.) przez </w:t>
      </w:r>
      <w:r>
        <w:rPr>
          <w:rFonts w:ascii="Calibri" w:eastAsia="Calibri" w:hAnsi="Calibri" w:cs="Calibri"/>
          <w:i/>
          <w:iCs/>
        </w:rPr>
        <w:t xml:space="preserve">remont rozumiane jest </w:t>
      </w:r>
      <w:r>
        <w:rPr>
          <w:rFonts w:ascii="Calibri" w:eastAsia="Calibri" w:hAnsi="Calibri" w:cs="Calibri"/>
          <w:i/>
          <w:iCs/>
          <w:color w:val="333333"/>
          <w:highlight w:val="white"/>
        </w:rPr>
        <w:t xml:space="preserve">wykonywanie w istniejącym obiekcie budowlanym robót budowlanych polegających na odtworzeniu stanu pierwotnego, a niestanowiących </w:t>
      </w:r>
      <w:r>
        <w:rPr>
          <w:rFonts w:ascii="Calibri" w:eastAsia="Calibri" w:hAnsi="Calibri" w:cs="Calibri"/>
          <w:i/>
          <w:iCs/>
          <w:color w:val="333333"/>
          <w:highlight w:val="white"/>
        </w:rPr>
        <w:lastRenderedPageBreak/>
        <w:t>bieżącej konserwacji, przy czym dopuszcza się stosowanie wyrobów budowlanych innych niż użyto w stanie pierwotnym.</w:t>
      </w:r>
    </w:p>
    <w:p w14:paraId="0000006E" w14:textId="77777777"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 xml:space="preserve">W przypadku złożenia przez Wykonawców dokumentów zawierających kwoty wyrażone w innych walutach niż PLN, dla potrzeb oceny spełniania warunku określonego powyżej, Zamawiający jako kurs przeliczeniowy waluty przyjmie średni kurs danej waluty publikowany przez Narodowy Bank Polski w dniu publikacji ogłoszenia o zamówieniu (tabela A NBP). Jeżeli w dniu publikacji ogłoszenia o zamówieniu Narodowy Bank Polski nie publikuje średniego kursu danej waluty, za podstawę przeliczenia przyjmuje się średni kurs waluty publikowany pierwszego dnia, po dniu publikacji ogłoszenia o zamówieniu. </w:t>
      </w:r>
    </w:p>
    <w:p w14:paraId="0000006F" w14:textId="77777777"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Za dzień wykonania roboty budowlanej przyjmuje się dzień końcowego odbioru roboty.</w:t>
      </w:r>
    </w:p>
    <w:p w14:paraId="00000071" w14:textId="10EA5D2D" w:rsidR="00C756EC" w:rsidRDefault="0099265A" w:rsidP="00C63E76">
      <w:pPr>
        <w:spacing w:before="120"/>
        <w:ind w:left="1707"/>
        <w:jc w:val="both"/>
        <w:rPr>
          <w:rFonts w:ascii="Calibri" w:eastAsia="Calibri" w:hAnsi="Calibri" w:cs="Calibri"/>
          <w:i/>
          <w:iCs/>
          <w:highlight w:val="white"/>
        </w:rPr>
      </w:pPr>
      <w:r>
        <w:rPr>
          <w:rFonts w:ascii="Calibri" w:eastAsia="Calibri" w:hAnsi="Calibri" w:cs="Calibri"/>
          <w:i/>
          <w:iCs/>
          <w:highlight w:val="white"/>
        </w:rPr>
        <w:t>Przez jedną robotę budowlaną rozumie się robotę budowlaną wykonaną w ramach jednej umowy. </w:t>
      </w:r>
    </w:p>
    <w:p w14:paraId="00000072" w14:textId="77777777" w:rsidR="00C756EC" w:rsidRDefault="0099265A">
      <w:pPr>
        <w:numPr>
          <w:ilvl w:val="3"/>
          <w:numId w:val="1"/>
        </w:numPr>
        <w:pBdr>
          <w:top w:val="nil"/>
          <w:left w:val="nil"/>
          <w:bottom w:val="nil"/>
          <w:right w:val="nil"/>
          <w:between w:val="nil"/>
        </w:pBdr>
        <w:spacing w:before="120"/>
        <w:ind w:left="1706" w:hanging="357"/>
        <w:jc w:val="both"/>
        <w:rPr>
          <w:rFonts w:ascii="Calibri" w:eastAsia="Calibri" w:hAnsi="Calibri" w:cs="Calibri"/>
          <w:b/>
          <w:bCs/>
        </w:rPr>
      </w:pPr>
      <w:r>
        <w:rPr>
          <w:rFonts w:ascii="Calibri" w:eastAsia="Calibri" w:hAnsi="Calibri" w:cs="Calibri"/>
          <w:b/>
          <w:bCs/>
        </w:rPr>
        <w:t>dotyczącej osób:</w:t>
      </w:r>
    </w:p>
    <w:p w14:paraId="00000073" w14:textId="77777777" w:rsidR="00C756EC" w:rsidRDefault="0099265A">
      <w:p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t>Wykonawca musi wykazać się osobami skierowanymi do realizacji zamówienia</w:t>
      </w:r>
      <w:r>
        <w:rPr>
          <w:rFonts w:ascii="Calibri" w:eastAsia="Calibri" w:hAnsi="Calibri" w:cs="Calibri"/>
        </w:rPr>
        <w:t xml:space="preserve"> legitymującymi się kwalifikacjam</w:t>
      </w:r>
      <w:r>
        <w:rPr>
          <w:rFonts w:ascii="Calibri" w:eastAsia="Calibri" w:hAnsi="Calibri" w:cs="Calibri"/>
          <w:color w:val="000000"/>
        </w:rPr>
        <w:t xml:space="preserve">i zawodowymi i doświadczeniem odpowiednim do funkcji, jakie im zostaną powierzone. </w:t>
      </w:r>
      <w:r>
        <w:rPr>
          <w:rFonts w:ascii="Calibri" w:eastAsia="Calibri" w:hAnsi="Calibri" w:cs="Calibri"/>
        </w:rPr>
        <w:t>Wykonawca na każdą funkcję wymienioną poniżej, wskaże osobę, która musi być dostępna na etapie realizacji zamówienia, spełniającą następujące wymagania:</w:t>
      </w:r>
    </w:p>
    <w:p w14:paraId="00000074" w14:textId="77777777" w:rsidR="00C756EC" w:rsidRDefault="0099265A">
      <w:pPr>
        <w:numPr>
          <w:ilvl w:val="0"/>
          <w:numId w:val="3"/>
        </w:numPr>
        <w:pBdr>
          <w:top w:val="nil"/>
          <w:left w:val="nil"/>
          <w:bottom w:val="nil"/>
          <w:right w:val="nil"/>
          <w:between w:val="nil"/>
        </w:pBdr>
        <w:spacing w:before="120"/>
        <w:ind w:left="2064" w:hanging="357"/>
        <w:jc w:val="both"/>
        <w:rPr>
          <w:rFonts w:ascii="Calibri" w:eastAsia="Calibri" w:hAnsi="Calibri" w:cs="Calibri"/>
          <w:b/>
          <w:bCs/>
        </w:rPr>
      </w:pPr>
      <w:r>
        <w:rPr>
          <w:rFonts w:ascii="Calibri" w:eastAsia="Calibri" w:hAnsi="Calibri" w:cs="Calibri"/>
          <w:b/>
          <w:bCs/>
        </w:rPr>
        <w:t xml:space="preserve">osoba proponowana do pełnienia funkcji Kierownika budowy </w:t>
      </w:r>
    </w:p>
    <w:p w14:paraId="00000075"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wymagana minimalna liczba osób: 1</w:t>
      </w:r>
    </w:p>
    <w:p w14:paraId="00000076"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minimalne kwalifikacje zawodowe i doświadczenie:</w:t>
      </w:r>
    </w:p>
    <w:p w14:paraId="00000077" w14:textId="26C084C6" w:rsidR="00C756EC" w:rsidRDefault="0099265A">
      <w:pPr>
        <w:numPr>
          <w:ilvl w:val="0"/>
          <w:numId w:val="8"/>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 xml:space="preserve">uprawnienia budowlane do kierowania robotami budowlanymi w specjalności </w:t>
      </w:r>
      <w:proofErr w:type="spellStart"/>
      <w:r>
        <w:rPr>
          <w:rFonts w:ascii="Calibri" w:eastAsia="Calibri" w:hAnsi="Calibri" w:cs="Calibri"/>
          <w:color w:val="000000"/>
        </w:rPr>
        <w:t>konstrukcyjno</w:t>
      </w:r>
      <w:proofErr w:type="spellEnd"/>
      <w:r>
        <w:rPr>
          <w:rFonts w:ascii="Calibri" w:eastAsia="Calibri" w:hAnsi="Calibri" w:cs="Calibri"/>
          <w:color w:val="000000"/>
        </w:rPr>
        <w:t xml:space="preserve"> - budowlanej bez ograniczeń.</w:t>
      </w:r>
    </w:p>
    <w:p w14:paraId="00000078" w14:textId="58295342" w:rsidR="00C756EC" w:rsidRDefault="0099265A">
      <w:pPr>
        <w:numPr>
          <w:ilvl w:val="0"/>
          <w:numId w:val="8"/>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doświadczenie w pełnieniu funkcji kierownika budowy przy realizacji co </w:t>
      </w:r>
      <w:r w:rsidRPr="00BB63C6">
        <w:rPr>
          <w:rFonts w:ascii="Calibri" w:eastAsia="Calibri" w:hAnsi="Calibri" w:cs="Calibri"/>
          <w:color w:val="000000"/>
        </w:rPr>
        <w:t xml:space="preserve">najmniej 1 roboty budowlanej o wartości nie mniejszej niż </w:t>
      </w:r>
      <w:r w:rsidRPr="00BB63C6">
        <w:rPr>
          <w:rFonts w:ascii="Calibri" w:eastAsia="Calibri" w:hAnsi="Calibri" w:cs="Calibri"/>
        </w:rPr>
        <w:t>5 000</w:t>
      </w:r>
      <w:r w:rsidRPr="00BB63C6">
        <w:rPr>
          <w:rFonts w:ascii="Calibri" w:eastAsia="Calibri" w:hAnsi="Calibri" w:cs="Calibri"/>
          <w:color w:val="000000"/>
        </w:rPr>
        <w:t xml:space="preserve"> 000,00 zł brutto (słownie: </w:t>
      </w:r>
      <w:r w:rsidRPr="00BB63C6">
        <w:rPr>
          <w:rFonts w:ascii="Calibri" w:eastAsia="Calibri" w:hAnsi="Calibri" w:cs="Calibri"/>
        </w:rPr>
        <w:t>pięć milionów</w:t>
      </w:r>
      <w:r w:rsidRPr="00BB63C6">
        <w:rPr>
          <w:rFonts w:ascii="Calibri" w:eastAsia="Calibri" w:hAnsi="Calibri" w:cs="Calibri"/>
          <w:color w:val="000000"/>
        </w:rPr>
        <w:t xml:space="preserve"> złotych 00/100), polegającej na budowie</w:t>
      </w:r>
      <w:r w:rsidR="000A2377" w:rsidRPr="00BB63C6">
        <w:rPr>
          <w:rFonts w:ascii="Calibri" w:eastAsia="Calibri" w:hAnsi="Calibri" w:cs="Calibri"/>
          <w:color w:val="000000"/>
        </w:rPr>
        <w:t xml:space="preserve"> lub</w:t>
      </w:r>
      <w:r w:rsidRPr="00BB63C6">
        <w:rPr>
          <w:rFonts w:ascii="Calibri" w:eastAsia="Calibri" w:hAnsi="Calibri" w:cs="Calibri"/>
          <w:color w:val="000000"/>
        </w:rPr>
        <w:t xml:space="preserve"> przebudowie lub remoncie budynku</w:t>
      </w:r>
      <w:r w:rsidRPr="00BB63C6">
        <w:rPr>
          <w:rFonts w:ascii="Calibri" w:eastAsia="Calibri" w:hAnsi="Calibri" w:cs="Calibri"/>
        </w:rPr>
        <w:t xml:space="preserve"> użyteczności publicznej.</w:t>
      </w:r>
      <w:r>
        <w:rPr>
          <w:rFonts w:ascii="Calibri" w:eastAsia="Calibri" w:hAnsi="Calibri" w:cs="Calibri"/>
        </w:rPr>
        <w:t xml:space="preserve"> </w:t>
      </w:r>
    </w:p>
    <w:p w14:paraId="00000079" w14:textId="77777777" w:rsidR="00C756EC" w:rsidRDefault="0099265A">
      <w:pPr>
        <w:numPr>
          <w:ilvl w:val="0"/>
          <w:numId w:val="3"/>
        </w:numPr>
        <w:pBdr>
          <w:top w:val="nil"/>
          <w:left w:val="nil"/>
          <w:bottom w:val="nil"/>
          <w:right w:val="nil"/>
          <w:between w:val="nil"/>
        </w:pBdr>
        <w:spacing w:before="120"/>
        <w:ind w:left="2064" w:hanging="357"/>
        <w:jc w:val="both"/>
        <w:rPr>
          <w:rFonts w:ascii="Calibri" w:eastAsia="Calibri" w:hAnsi="Calibri" w:cs="Calibri"/>
          <w:color w:val="000000"/>
        </w:rPr>
      </w:pPr>
      <w:r>
        <w:rPr>
          <w:rFonts w:ascii="Calibri" w:eastAsia="Calibri" w:hAnsi="Calibri" w:cs="Calibri"/>
          <w:b/>
          <w:bCs/>
          <w:color w:val="000000"/>
        </w:rPr>
        <w:t xml:space="preserve">osoba proponowana do pełnienia funkcji kierownika robót sanitarnych </w:t>
      </w:r>
      <w:r>
        <w:rPr>
          <w:rFonts w:ascii="Calibri" w:eastAsia="Calibri" w:hAnsi="Calibri" w:cs="Calibri"/>
          <w:color w:val="000000"/>
        </w:rPr>
        <w:t>wymagana minimalna liczba osób: 1</w:t>
      </w:r>
    </w:p>
    <w:p w14:paraId="0000007A"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minimalne kwalifikacje zawodowe:</w:t>
      </w:r>
    </w:p>
    <w:p w14:paraId="0000007B" w14:textId="77777777" w:rsidR="00C756EC" w:rsidRDefault="0099265A">
      <w:pPr>
        <w:numPr>
          <w:ilvl w:val="0"/>
          <w:numId w:val="9"/>
        </w:numPr>
        <w:pBdr>
          <w:top w:val="nil"/>
          <w:left w:val="nil"/>
          <w:bottom w:val="nil"/>
          <w:right w:val="nil"/>
          <w:between w:val="nil"/>
        </w:pBdr>
        <w:jc w:val="both"/>
        <w:rPr>
          <w:rFonts w:ascii="Calibri" w:eastAsia="Calibri" w:hAnsi="Calibri" w:cs="Calibri"/>
          <w:b/>
          <w:bCs/>
          <w:color w:val="000000"/>
        </w:rPr>
      </w:pPr>
      <w:r>
        <w:rPr>
          <w:rFonts w:ascii="Calibri" w:eastAsia="Calibri" w:hAnsi="Calibri" w:cs="Calibri"/>
          <w:color w:val="000000"/>
        </w:rPr>
        <w:t>uprawnienia budowlane do kierowania robotami budowlanymi w specjalności instalacyjnej w zakresie sieci, instalacji i urządzeń cieplnych, wentylacyjnych, gazowych, wodociągowych i kanalizacyjnych bez ograniczeń.</w:t>
      </w:r>
    </w:p>
    <w:p w14:paraId="0000007C" w14:textId="77777777" w:rsidR="00C756EC" w:rsidRDefault="0099265A">
      <w:pPr>
        <w:numPr>
          <w:ilvl w:val="0"/>
          <w:numId w:val="3"/>
        </w:numPr>
        <w:pBdr>
          <w:top w:val="nil"/>
          <w:left w:val="nil"/>
          <w:bottom w:val="nil"/>
          <w:right w:val="nil"/>
          <w:between w:val="nil"/>
        </w:pBdr>
        <w:spacing w:before="120"/>
        <w:ind w:left="2064" w:hanging="357"/>
        <w:jc w:val="both"/>
        <w:rPr>
          <w:rFonts w:ascii="Calibri" w:eastAsia="Calibri" w:hAnsi="Calibri" w:cs="Calibri"/>
          <w:b/>
          <w:bCs/>
        </w:rPr>
      </w:pPr>
      <w:r>
        <w:rPr>
          <w:rFonts w:ascii="Calibri" w:eastAsia="Calibri" w:hAnsi="Calibri" w:cs="Calibri"/>
          <w:b/>
          <w:bCs/>
        </w:rPr>
        <w:t xml:space="preserve">osoba proponowana do pełnienia funkcji kierownika robót elektrycznych </w:t>
      </w:r>
    </w:p>
    <w:p w14:paraId="0000007D" w14:textId="77777777" w:rsidR="00C756EC" w:rsidRDefault="0099265A">
      <w:pPr>
        <w:pBdr>
          <w:top w:val="nil"/>
          <w:left w:val="nil"/>
          <w:bottom w:val="nil"/>
          <w:right w:val="nil"/>
          <w:between w:val="nil"/>
        </w:pBdr>
        <w:ind w:left="2064"/>
        <w:jc w:val="both"/>
        <w:rPr>
          <w:rFonts w:ascii="Calibri" w:eastAsia="Calibri" w:hAnsi="Calibri" w:cs="Calibri"/>
          <w:color w:val="000000"/>
        </w:rPr>
      </w:pPr>
      <w:r>
        <w:rPr>
          <w:rFonts w:ascii="Calibri" w:eastAsia="Calibri" w:hAnsi="Calibri" w:cs="Calibri"/>
          <w:color w:val="000000"/>
        </w:rPr>
        <w:t>wymagana minimalna liczba osób: 1</w:t>
      </w:r>
    </w:p>
    <w:p w14:paraId="0000007E"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minimalne kwalifikacje zawodowe:</w:t>
      </w:r>
    </w:p>
    <w:p w14:paraId="0000007F" w14:textId="77777777" w:rsidR="00C756EC" w:rsidRDefault="0099265A">
      <w:pPr>
        <w:numPr>
          <w:ilvl w:val="0"/>
          <w:numId w:val="9"/>
        </w:numPr>
        <w:pBdr>
          <w:top w:val="nil"/>
          <w:left w:val="nil"/>
          <w:bottom w:val="nil"/>
          <w:right w:val="nil"/>
          <w:between w:val="nil"/>
        </w:pBdr>
        <w:jc w:val="both"/>
        <w:rPr>
          <w:rFonts w:ascii="Calibri" w:eastAsia="Calibri" w:hAnsi="Calibri" w:cs="Calibri"/>
          <w:b/>
          <w:bCs/>
          <w:color w:val="000000"/>
        </w:rPr>
      </w:pPr>
      <w:r>
        <w:rPr>
          <w:rFonts w:ascii="Calibri" w:eastAsia="Calibri" w:hAnsi="Calibri" w:cs="Calibri"/>
          <w:color w:val="000000"/>
        </w:rPr>
        <w:lastRenderedPageBreak/>
        <w:t>uprawnienia budowlane do kierowania robotami budowlanymi w specjalności instalacyjnej w zakresie sieci, instalacji, urządzeń elektrycznych i elektroenergetycznych bez ograniczeń.</w:t>
      </w:r>
    </w:p>
    <w:p w14:paraId="00000080" w14:textId="77777777" w:rsidR="00C756EC" w:rsidRDefault="0099265A">
      <w:pPr>
        <w:pBdr>
          <w:top w:val="nil"/>
          <w:left w:val="nil"/>
          <w:bottom w:val="nil"/>
          <w:right w:val="nil"/>
          <w:between w:val="nil"/>
        </w:pBdr>
        <w:spacing w:before="120"/>
        <w:ind w:left="1707"/>
        <w:jc w:val="both"/>
        <w:rPr>
          <w:i/>
          <w:iCs/>
          <w:sz w:val="20"/>
          <w:szCs w:val="20"/>
        </w:rPr>
      </w:pPr>
      <w:r>
        <w:rPr>
          <w:rFonts w:ascii="Calibri" w:eastAsia="Calibri" w:hAnsi="Calibri" w:cs="Calibri"/>
          <w:i/>
          <w:iCs/>
        </w:rPr>
        <w:t>Uwaga:</w:t>
      </w:r>
    </w:p>
    <w:p w14:paraId="00000081" w14:textId="7441C362"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 xml:space="preserve">Uprawnienia, o których mowa powyżej, powinny być zgodne z ustawą </w:t>
      </w:r>
      <w:r>
        <w:rPr>
          <w:rFonts w:ascii="Calibri" w:eastAsia="Calibri" w:hAnsi="Calibri" w:cs="Calibri"/>
          <w:i/>
          <w:iCs/>
          <w:highlight w:val="white"/>
        </w:rPr>
        <w:t xml:space="preserve">z dnia 7 lipca 1994 r. Prawo budowlane </w:t>
      </w:r>
      <w:r>
        <w:rPr>
          <w:rFonts w:ascii="Calibri" w:eastAsia="Calibri" w:hAnsi="Calibri" w:cs="Calibri"/>
          <w:i/>
          <w:iCs/>
        </w:rPr>
        <w:t>(</w:t>
      </w:r>
      <w:proofErr w:type="spellStart"/>
      <w:r>
        <w:rPr>
          <w:rFonts w:ascii="Calibri" w:eastAsia="Calibri" w:hAnsi="Calibri" w:cs="Calibri"/>
          <w:i/>
          <w:iCs/>
        </w:rPr>
        <w:t>t.j</w:t>
      </w:r>
      <w:proofErr w:type="spellEnd"/>
      <w:r>
        <w:rPr>
          <w:rFonts w:ascii="Calibri" w:eastAsia="Calibri" w:hAnsi="Calibri" w:cs="Calibri"/>
          <w:i/>
          <w:iCs/>
        </w:rPr>
        <w:t>. Dz. U. z 202</w:t>
      </w:r>
      <w:r w:rsidR="00F00828">
        <w:rPr>
          <w:rFonts w:ascii="Calibri" w:eastAsia="Calibri" w:hAnsi="Calibri" w:cs="Calibri"/>
          <w:i/>
          <w:iCs/>
        </w:rPr>
        <w:t>5</w:t>
      </w:r>
      <w:r>
        <w:rPr>
          <w:rFonts w:ascii="Calibri" w:eastAsia="Calibri" w:hAnsi="Calibri" w:cs="Calibri"/>
          <w:i/>
          <w:iCs/>
        </w:rPr>
        <w:t xml:space="preserve"> r. poz. </w:t>
      </w:r>
      <w:r w:rsidR="00100C92">
        <w:rPr>
          <w:rFonts w:ascii="Calibri" w:eastAsia="Calibri" w:hAnsi="Calibri" w:cs="Calibri"/>
          <w:i/>
          <w:iCs/>
        </w:rPr>
        <w:t xml:space="preserve">418 </w:t>
      </w:r>
      <w:r>
        <w:rPr>
          <w:rFonts w:ascii="Calibri" w:eastAsia="Calibri" w:hAnsi="Calibri" w:cs="Calibri"/>
          <w:i/>
          <w:iCs/>
        </w:rPr>
        <w:t xml:space="preserve">ze zm.) </w:t>
      </w:r>
      <w:r w:rsidR="002C5706">
        <w:rPr>
          <w:rFonts w:ascii="Calibri" w:eastAsia="Calibri" w:hAnsi="Calibri" w:cs="Calibri"/>
          <w:i/>
          <w:iCs/>
        </w:rPr>
        <w:t xml:space="preserve">i rozporządzeniem </w:t>
      </w:r>
      <w:r w:rsidR="00702B98" w:rsidRPr="00702B98">
        <w:rPr>
          <w:rFonts w:ascii="Calibri" w:eastAsia="Calibri" w:hAnsi="Calibri" w:cs="Calibri"/>
          <w:i/>
          <w:iCs/>
        </w:rPr>
        <w:t xml:space="preserve">Ministra Inwestycji I Rozwoju </w:t>
      </w:r>
      <w:r w:rsidR="00702B98" w:rsidRPr="00EE1126">
        <w:rPr>
          <w:rFonts w:ascii="Calibri" w:eastAsia="Calibri" w:hAnsi="Calibri" w:cs="Calibri"/>
          <w:i/>
          <w:iCs/>
        </w:rPr>
        <w:t>z dnia 29 kwietnia 2019 r.</w:t>
      </w:r>
      <w:r w:rsidR="00702B98">
        <w:rPr>
          <w:rFonts w:ascii="Calibri" w:eastAsia="Calibri" w:hAnsi="Calibri" w:cs="Calibri"/>
          <w:i/>
          <w:iCs/>
        </w:rPr>
        <w:t xml:space="preserve"> </w:t>
      </w:r>
      <w:r w:rsidR="00702B98" w:rsidRPr="00EE1126">
        <w:rPr>
          <w:rFonts w:ascii="Calibri" w:eastAsia="Calibri" w:hAnsi="Calibri" w:cs="Calibri"/>
          <w:i/>
          <w:iCs/>
        </w:rPr>
        <w:t>w sprawie przygotowania zawodowego do wykonywania samodzielnych funkcji technicznych w budownictwie</w:t>
      </w:r>
      <w:r w:rsidR="00DA1B65">
        <w:rPr>
          <w:rFonts w:ascii="Calibri" w:eastAsia="Calibri" w:hAnsi="Calibri" w:cs="Calibri"/>
          <w:i/>
          <w:iCs/>
        </w:rPr>
        <w:t xml:space="preserve"> (Dz. U. Z 2019 r. poz. 831) </w:t>
      </w:r>
      <w:r>
        <w:rPr>
          <w:rFonts w:ascii="Calibri" w:eastAsia="Calibri" w:hAnsi="Calibri" w:cs="Calibri"/>
          <w:i/>
          <w:iCs/>
        </w:rPr>
        <w:t>lub aktualne odpowiadające im kwalifikacje, nadane na podstawie wcześniej obowiązujących przepisów upoważniające do kierowania robotami budowlanymi w zakresie objętym niniejszym zamówieniem. Zgodnie z art. 12a ustawy Prawo budowlane samodzielne funkcje techniczne w budownictwie, określone w art. 12 ust. 1 ustawy Prawo Budowlane mogą również wykonywać osoby, których odpowiednie kwalifikacje zawodowe zostały uznane na zasadach określonych w przepisach odrębnych. Regulacje odrębne stanowią przepisy ustawy z dnia 22 grudnia 2015 r. o zasadach uznawania kwalifikacji zawodowych nabytych w państwach członkowskich Unii Europejskiej (</w:t>
      </w:r>
      <w:proofErr w:type="spellStart"/>
      <w:r>
        <w:rPr>
          <w:rFonts w:ascii="Calibri" w:eastAsia="Calibri" w:hAnsi="Calibri" w:cs="Calibri"/>
          <w:i/>
          <w:iCs/>
        </w:rPr>
        <w:t>t.j</w:t>
      </w:r>
      <w:proofErr w:type="spellEnd"/>
      <w:r>
        <w:rPr>
          <w:rFonts w:ascii="Calibri" w:eastAsia="Calibri" w:hAnsi="Calibri" w:cs="Calibri"/>
          <w:i/>
          <w:iCs/>
        </w:rPr>
        <w:t>. Dz. U. z 2023 r. poz. 334). W przypadku osób będących obywatelami państw członkowskich UE, Konfederacji Szwajcarskiej lub państw członkowskich (EFTA) – stron umowy o Europejskim Obszarze Gospodarczym – prawo do wykonywania samodzielnych funkcji technicznych w budownictwie na terytorium RP winno być potwierdzone odpowiednią decyzją o uznaniu kwalifikacji zawodowych lub prawa do świadczenia usług transgranicznych.</w:t>
      </w:r>
    </w:p>
    <w:p w14:paraId="00000082" w14:textId="77777777" w:rsidR="00C756EC" w:rsidRDefault="0099265A">
      <w:pPr>
        <w:pBdr>
          <w:top w:val="nil"/>
          <w:left w:val="nil"/>
          <w:bottom w:val="nil"/>
          <w:right w:val="nil"/>
          <w:between w:val="nil"/>
        </w:pBdr>
        <w:ind w:left="1707"/>
        <w:jc w:val="both"/>
        <w:rPr>
          <w:rFonts w:ascii="Calibri" w:eastAsia="Calibri" w:hAnsi="Calibri" w:cs="Calibri"/>
          <w:i/>
          <w:iCs/>
        </w:rPr>
      </w:pPr>
      <w:r>
        <w:rPr>
          <w:rFonts w:ascii="Calibri" w:eastAsia="Calibri" w:hAnsi="Calibri" w:cs="Calibri"/>
          <w:i/>
          <w:iCs/>
        </w:rPr>
        <w:t>Dopuszcza się uprawnienia równoważne (uprawnienia pozwalające na kierowanie robotami objętymi przedmiotem zamówienia) – dla osób, które posiadają uprawnienia uzyskane przed dniem wejścia w życie ustawy z dnia 7 lipca 1994 r. Prawo budowlane lub stwierdzenie posiadania przygotowania zawodowego do pełnienia samodzielnych funkcji technicznych w budownictwie i zachowały uprawnienia do pełnienia tych funkcji w dotychczasowym zakresie.</w:t>
      </w:r>
    </w:p>
    <w:p w14:paraId="00000083" w14:textId="77777777"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Zamawiający dopuszcza</w:t>
      </w:r>
      <w:r>
        <w:rPr>
          <w:rFonts w:ascii="Calibri" w:eastAsia="Calibri" w:hAnsi="Calibri" w:cs="Calibri"/>
          <w:b/>
          <w:bCs/>
          <w:i/>
          <w:iCs/>
        </w:rPr>
        <w:t> </w:t>
      </w:r>
      <w:r>
        <w:rPr>
          <w:rFonts w:ascii="Calibri" w:eastAsia="Calibri" w:hAnsi="Calibri" w:cs="Calibri"/>
          <w:i/>
          <w:iCs/>
        </w:rPr>
        <w:t>łączenie powyższych funkcji. </w:t>
      </w:r>
    </w:p>
    <w:p w14:paraId="00000084" w14:textId="77777777"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W przypadku wykonawców wspólnie ubiegających się o udzielenie zamówienia: </w:t>
      </w:r>
    </w:p>
    <w:p w14:paraId="00000085" w14:textId="77777777"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 xml:space="preserve">- warunek określony w pkt. 7.2. </w:t>
      </w:r>
      <w:proofErr w:type="spellStart"/>
      <w:r>
        <w:rPr>
          <w:rFonts w:ascii="Calibri" w:eastAsia="Calibri" w:hAnsi="Calibri" w:cs="Calibri"/>
          <w:i/>
          <w:iCs/>
        </w:rPr>
        <w:t>ppkt</w:t>
      </w:r>
      <w:proofErr w:type="spellEnd"/>
      <w:r>
        <w:rPr>
          <w:rFonts w:ascii="Calibri" w:eastAsia="Calibri" w:hAnsi="Calibri" w:cs="Calibri"/>
          <w:i/>
          <w:iCs/>
        </w:rPr>
        <w:t xml:space="preserve"> 4 lit. a) musi być spełniony samodzielnie przynajmniej przez jednego z Wykonawców, </w:t>
      </w:r>
    </w:p>
    <w:p w14:paraId="00000087" w14:textId="4504A267" w:rsidR="00C756EC" w:rsidRDefault="0099265A" w:rsidP="00C63E76">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 xml:space="preserve">- warunek określony w pkt. 7.2. </w:t>
      </w:r>
      <w:proofErr w:type="spellStart"/>
      <w:r>
        <w:rPr>
          <w:rFonts w:ascii="Calibri" w:eastAsia="Calibri" w:hAnsi="Calibri" w:cs="Calibri"/>
          <w:i/>
          <w:iCs/>
        </w:rPr>
        <w:t>ppkt</w:t>
      </w:r>
      <w:proofErr w:type="spellEnd"/>
      <w:r>
        <w:rPr>
          <w:rFonts w:ascii="Calibri" w:eastAsia="Calibri" w:hAnsi="Calibri" w:cs="Calibri"/>
          <w:i/>
          <w:iCs/>
        </w:rPr>
        <w:t xml:space="preserve"> 4 lit. b) Wykonawcy mogą spełniać łącznie. </w:t>
      </w:r>
    </w:p>
    <w:p w14:paraId="00000088" w14:textId="77777777" w:rsidR="00C756EC" w:rsidRDefault="0099265A">
      <w:pPr>
        <w:numPr>
          <w:ilvl w:val="3"/>
          <w:numId w:val="1"/>
        </w:numPr>
        <w:pBdr>
          <w:top w:val="nil"/>
          <w:left w:val="nil"/>
          <w:bottom w:val="nil"/>
          <w:right w:val="nil"/>
          <w:between w:val="nil"/>
        </w:pBdr>
        <w:spacing w:before="120"/>
        <w:ind w:left="1706" w:hanging="357"/>
        <w:jc w:val="both"/>
        <w:rPr>
          <w:rFonts w:ascii="Calibri" w:eastAsia="Calibri" w:hAnsi="Calibri" w:cs="Calibri"/>
          <w:color w:val="000000"/>
        </w:rPr>
      </w:pPr>
      <w:r>
        <w:rPr>
          <w:rFonts w:ascii="Calibri" w:eastAsia="Calibri" w:hAnsi="Calibri" w:cs="Calibri"/>
          <w:color w:val="000000"/>
        </w:rPr>
        <w:t>dotyczącej sprzętu:</w:t>
      </w:r>
    </w:p>
    <w:p w14:paraId="00000089" w14:textId="77777777" w:rsidR="00C756EC" w:rsidRDefault="0099265A">
      <w:pPr>
        <w:pBdr>
          <w:top w:val="nil"/>
          <w:left w:val="nil"/>
          <w:bottom w:val="nil"/>
          <w:right w:val="nil"/>
          <w:between w:val="nil"/>
        </w:pBdr>
        <w:ind w:left="1707"/>
        <w:jc w:val="both"/>
        <w:rPr>
          <w:rFonts w:ascii="Calibri" w:eastAsia="Calibri" w:hAnsi="Calibri" w:cs="Calibri"/>
          <w:i/>
          <w:iCs/>
          <w:color w:val="000000"/>
        </w:rPr>
      </w:pPr>
      <w:r>
        <w:rPr>
          <w:rFonts w:ascii="Calibri" w:eastAsia="Calibri" w:hAnsi="Calibri" w:cs="Calibri"/>
          <w:i/>
          <w:iCs/>
          <w:color w:val="000000"/>
        </w:rPr>
        <w:t>nie dotyczy</w:t>
      </w:r>
    </w:p>
    <w:p w14:paraId="0000008A"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Ocena spełniania warunków udziału w postępowaniu nastąpi wg formuły: „spełnia – nie spełnia”, na podstawie informacji zawartych w złożonych oświadczeniach i dokumentach.</w:t>
      </w:r>
    </w:p>
    <w:p w14:paraId="0000008B" w14:textId="26C78FFA"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 odniesieniu do warunków dotyczących </w:t>
      </w:r>
      <w:r w:rsidR="00235647">
        <w:rPr>
          <w:rFonts w:ascii="Calibri" w:eastAsia="Calibri" w:hAnsi="Calibri" w:cs="Calibri"/>
          <w:color w:val="000000"/>
        </w:rPr>
        <w:t>zdolności technicznej lub zawodowej</w:t>
      </w:r>
      <w:r>
        <w:rPr>
          <w:rFonts w:ascii="Calibri" w:eastAsia="Calibri" w:hAnsi="Calibri" w:cs="Calibri"/>
          <w:color w:val="000000"/>
        </w:rPr>
        <w:t xml:space="preserve">, wykonawcy wspólnie ubiegający się o udzielenie zamówienia mogą polegać na zdolnościach tych z </w:t>
      </w:r>
      <w:r>
        <w:rPr>
          <w:rFonts w:ascii="Calibri" w:eastAsia="Calibri" w:hAnsi="Calibri" w:cs="Calibri"/>
          <w:color w:val="000000"/>
        </w:rPr>
        <w:lastRenderedPageBreak/>
        <w:t>wykonawców, którzy wykonają roboty budowlane, do realizacji których te zdolności są wymagane.</w:t>
      </w:r>
    </w:p>
    <w:p w14:paraId="0000008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Oceniając zdolność techniczną lub zawodową, Zamawiający może, na każdym </w:t>
      </w:r>
      <w:r>
        <w:rPr>
          <w:rFonts w:ascii="Calibri" w:eastAsia="Calibri" w:hAnsi="Calibri" w:cs="Calibri"/>
          <w:color w:val="000000"/>
          <w:highlight w:val="white"/>
        </w:rPr>
        <w:t>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0000008D"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PRZESŁANKI WYKLUCZENIA WYKONAWCÓW</w:t>
      </w:r>
    </w:p>
    <w:p w14:paraId="0000008E" w14:textId="662840C4" w:rsidR="00C756EC" w:rsidRDefault="0099265A">
      <w:pPr>
        <w:numPr>
          <w:ilvl w:val="1"/>
          <w:numId w:val="56"/>
        </w:numPr>
        <w:pBdr>
          <w:top w:val="nil"/>
          <w:left w:val="nil"/>
          <w:bottom w:val="nil"/>
          <w:right w:val="nil"/>
          <w:between w:val="nil"/>
        </w:pBdr>
        <w:tabs>
          <w:tab w:val="left" w:pos="993"/>
        </w:tabs>
        <w:spacing w:after="120"/>
        <w:ind w:left="992" w:hanging="567"/>
        <w:jc w:val="both"/>
        <w:rPr>
          <w:rFonts w:ascii="Calibri" w:eastAsia="Calibri" w:hAnsi="Calibri" w:cs="Calibri"/>
        </w:rPr>
      </w:pPr>
      <w:r>
        <w:rPr>
          <w:rFonts w:ascii="Calibri" w:eastAsia="Calibri" w:hAnsi="Calibri" w:cs="Calibri"/>
          <w:color w:val="000000"/>
        </w:rPr>
        <w:t>Z postępowania o udzielenie zamówienia wyklucza się Wykonawcę</w:t>
      </w:r>
      <w:r w:rsidR="0054182F">
        <w:rPr>
          <w:rFonts w:ascii="Calibri" w:eastAsia="Calibri" w:hAnsi="Calibri" w:cs="Calibri"/>
          <w:color w:val="000000"/>
        </w:rPr>
        <w:t>,</w:t>
      </w:r>
      <w:r>
        <w:rPr>
          <w:rFonts w:ascii="Calibri" w:eastAsia="Calibri" w:hAnsi="Calibri" w:cs="Calibri"/>
          <w:color w:val="000000"/>
        </w:rPr>
        <w:t xml:space="preserve"> w stosunku do którego zachodzi którakolwiek z okoliczności,</w:t>
      </w:r>
      <w:r>
        <w:rPr>
          <w:rFonts w:ascii="Calibri" w:eastAsia="Calibri" w:hAnsi="Calibri" w:cs="Calibri"/>
        </w:rPr>
        <w:t xml:space="preserve"> o których mowa w </w:t>
      </w:r>
      <w:r>
        <w:rPr>
          <w:rFonts w:ascii="Calibri" w:eastAsia="Calibri" w:hAnsi="Calibri" w:cs="Calibri"/>
          <w:color w:val="000000"/>
        </w:rPr>
        <w:t xml:space="preserve">art. 108 ust. 1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(przesłanki obligatoryjne):</w:t>
      </w:r>
    </w:p>
    <w:p w14:paraId="0000008F"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będącego osobą fizyczną, którą prawomocnie skazano za przestępstwo: </w:t>
      </w:r>
    </w:p>
    <w:p w14:paraId="00000090"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udziału w zorganizowanej grupie przestępczej albo związku mającym na celu popełnienie przestępstwa lub przestępstwa skarbowego, o którym mowa w art. 258 Kodeksu karnego, </w:t>
      </w:r>
    </w:p>
    <w:p w14:paraId="00000091"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handlu ludźmi, o którym mowa w art. 189a Kodeksu karnego, </w:t>
      </w:r>
    </w:p>
    <w:p w14:paraId="00000092"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o którym mowa w art. 228-230a, art. 250a Kodeksu karnego, w art. 46-48 ustawy z dnia 25 czerwca 2010 r. o sporcie lub w art. 54 ust. 1-4 ustawy z dnia 12 maja 2011 r. o refundacji leków, środków spożywczych specjalnego przeznaczenia żywieniowego oraz wyrobów medycznych, </w:t>
      </w:r>
    </w:p>
    <w:p w14:paraId="00000093"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00000094"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o charakterze terrorystycznym, o którym mowa w art. 115 § 20 Kodeksu karnego, lub mające na celu popełnienie tego przestępstwa, </w:t>
      </w:r>
    </w:p>
    <w:p w14:paraId="00000095" w14:textId="6640784A"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powierzenia wykonywania pracy małoletniemu cudzoziemcowi, o którym mowa w art. 9 ust. 2 ustawy z dnia 15 czerwca 2012 r. o skutkach powierzania wykonywania pracy cudzoziemcom przebywającym wbrew przepisom na terytorium Rzeczypospolitej Polskiej</w:t>
      </w:r>
      <w:r w:rsidR="009F2783">
        <w:rPr>
          <w:rFonts w:ascii="Calibri" w:eastAsia="Calibri" w:hAnsi="Calibri" w:cs="Calibri"/>
          <w:color w:val="000000"/>
        </w:rPr>
        <w:t xml:space="preserve"> </w:t>
      </w:r>
      <w:r w:rsidR="009F2783" w:rsidRPr="009F2783">
        <w:rPr>
          <w:rFonts w:ascii="Calibri" w:eastAsia="Calibri" w:hAnsi="Calibri" w:cs="Calibri"/>
          <w:color w:val="000000"/>
        </w:rPr>
        <w:t>(Dz. U. z 2021 r. poz. 1745)</w:t>
      </w:r>
      <w:r>
        <w:rPr>
          <w:rFonts w:ascii="Calibri" w:eastAsia="Calibri" w:hAnsi="Calibri" w:cs="Calibri"/>
          <w:color w:val="000000"/>
        </w:rPr>
        <w:t>, </w:t>
      </w:r>
      <w:r w:rsidR="00CA279A">
        <w:rPr>
          <w:rFonts w:ascii="Calibri" w:eastAsia="Calibri" w:hAnsi="Calibri" w:cs="Calibri"/>
          <w:color w:val="000000"/>
        </w:rPr>
        <w:t xml:space="preserve"> </w:t>
      </w:r>
    </w:p>
    <w:p w14:paraId="00000096"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00000097" w14:textId="77777777" w:rsidR="00C756EC" w:rsidRDefault="0099265A">
      <w:pPr>
        <w:numPr>
          <w:ilvl w:val="1"/>
          <w:numId w:val="43"/>
        </w:numPr>
        <w:pBdr>
          <w:top w:val="nil"/>
          <w:left w:val="nil"/>
          <w:bottom w:val="nil"/>
          <w:right w:val="nil"/>
          <w:between w:val="nil"/>
        </w:pBdr>
        <w:tabs>
          <w:tab w:val="left" w:pos="993"/>
        </w:tabs>
        <w:spacing w:after="120"/>
        <w:jc w:val="both"/>
        <w:rPr>
          <w:rFonts w:ascii="Calibri" w:eastAsia="Calibri" w:hAnsi="Calibri" w:cs="Calibri"/>
          <w:color w:val="000000"/>
        </w:rPr>
      </w:pPr>
      <w:r>
        <w:rPr>
          <w:rFonts w:ascii="Calibri" w:eastAsia="Calibri" w:hAnsi="Calibri" w:cs="Calibri"/>
          <w:color w:val="000000"/>
        </w:rPr>
        <w:t>o którym mowa w art. 9 ust. 1 i 3 lub art. 10 ustawy z dnia 15 czerwca 2012 r. o skutkach powierzania wykonywania pracy cudzoziemcom przebywającym wbrew przepisom na terytorium Rzeczypospolitej Polskiej </w:t>
      </w:r>
    </w:p>
    <w:p w14:paraId="00000098" w14:textId="77777777" w:rsidR="00C756EC" w:rsidRDefault="0099265A">
      <w:pPr>
        <w:pBdr>
          <w:top w:val="nil"/>
          <w:left w:val="nil"/>
          <w:bottom w:val="nil"/>
          <w:right w:val="nil"/>
          <w:between w:val="nil"/>
        </w:pBdr>
        <w:tabs>
          <w:tab w:val="left" w:pos="993"/>
        </w:tabs>
        <w:spacing w:after="120"/>
        <w:ind w:left="992"/>
        <w:jc w:val="both"/>
        <w:rPr>
          <w:rFonts w:ascii="Calibri" w:eastAsia="Calibri" w:hAnsi="Calibri" w:cs="Calibri"/>
        </w:rPr>
      </w:pPr>
      <w:r>
        <w:rPr>
          <w:rFonts w:ascii="Calibri" w:eastAsia="Calibri" w:hAnsi="Calibri" w:cs="Calibri"/>
        </w:rPr>
        <w:t>- lub za odpowiedni czyn zabroniony określony w przepisach prawa obcego; </w:t>
      </w:r>
    </w:p>
    <w:p w14:paraId="00000099"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0000009A"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lastRenderedPageBreak/>
        <w:t xml:space="preserve">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0000009B"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  wobec którego prawomocnie orzeczono zakaz ubiegania się o zamówienia publiczne; </w:t>
      </w:r>
    </w:p>
    <w:p w14:paraId="0000009C"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0000009D" w14:textId="77777777" w:rsidR="00C756EC" w:rsidRDefault="0099265A">
      <w:pPr>
        <w:numPr>
          <w:ilvl w:val="0"/>
          <w:numId w:val="10"/>
        </w:numPr>
        <w:pBdr>
          <w:top w:val="nil"/>
          <w:left w:val="nil"/>
          <w:bottom w:val="nil"/>
          <w:right w:val="nil"/>
          <w:between w:val="nil"/>
        </w:pBdr>
        <w:tabs>
          <w:tab w:val="left" w:pos="993"/>
        </w:tabs>
        <w:spacing w:after="120"/>
        <w:ind w:left="1077" w:hanging="357"/>
        <w:jc w:val="both"/>
        <w:rPr>
          <w:rFonts w:ascii="Calibri" w:eastAsia="Calibri" w:hAnsi="Calibri" w:cs="Calibri"/>
          <w:color w:val="000000"/>
        </w:rPr>
      </w:pPr>
      <w:r>
        <w:rPr>
          <w:rFonts w:ascii="Calibri" w:eastAsia="Calibri" w:hAnsi="Calibri" w:cs="Calibri"/>
          <w:color w:val="000000"/>
        </w:rPr>
        <w:t xml:space="preserve">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 </w:t>
      </w:r>
    </w:p>
    <w:p w14:paraId="0000009F"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rPr>
        <w:t>Dodatkowo Zamawiający wykluczy z postępowania Wykonawcę (przesłanki fakultatywne): </w:t>
      </w:r>
    </w:p>
    <w:p w14:paraId="000000A1" w14:textId="34AAE8A4" w:rsidR="00C756EC" w:rsidRPr="007846CF" w:rsidRDefault="0099265A" w:rsidP="000B4A7F">
      <w:pPr>
        <w:numPr>
          <w:ilvl w:val="0"/>
          <w:numId w:val="11"/>
        </w:numPr>
        <w:pBdr>
          <w:top w:val="nil"/>
          <w:left w:val="nil"/>
          <w:bottom w:val="nil"/>
          <w:right w:val="nil"/>
          <w:between w:val="nil"/>
        </w:pBdr>
        <w:tabs>
          <w:tab w:val="left" w:pos="993"/>
        </w:tabs>
        <w:ind w:left="1332" w:hanging="357"/>
        <w:jc w:val="both"/>
        <w:rPr>
          <w:rFonts w:ascii="Calibri" w:eastAsia="Calibri" w:hAnsi="Calibri" w:cs="Calibri"/>
        </w:rPr>
      </w:pPr>
      <w:r>
        <w:rPr>
          <w:rFonts w:ascii="Calibri" w:eastAsia="Calibri" w:hAnsi="Calibri" w:cs="Calibri"/>
          <w:color w:val="00000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(art. 109 ust. 1 pkt 4</w:t>
      </w:r>
      <w:r w:rsidR="00464255">
        <w:rPr>
          <w:rFonts w:ascii="Calibri" w:eastAsia="Calibri" w:hAnsi="Calibri" w:cs="Calibri"/>
          <w:color w:val="000000"/>
        </w:rPr>
        <w:t xml:space="preserve"> ustawy </w:t>
      </w:r>
      <w:proofErr w:type="spellStart"/>
      <w:r w:rsidR="00464255">
        <w:rPr>
          <w:rFonts w:ascii="Calibri" w:eastAsia="Calibri" w:hAnsi="Calibri" w:cs="Calibri"/>
          <w:color w:val="000000"/>
        </w:rPr>
        <w:t>Pzp</w:t>
      </w:r>
      <w:proofErr w:type="spellEnd"/>
      <w:r>
        <w:rPr>
          <w:rFonts w:ascii="Calibri" w:eastAsia="Calibri" w:hAnsi="Calibri" w:cs="Calibri"/>
          <w:color w:val="000000"/>
        </w:rPr>
        <w:t>); </w:t>
      </w:r>
    </w:p>
    <w:p w14:paraId="000000A2" w14:textId="2A1FF08A" w:rsidR="00C756EC" w:rsidRDefault="0099265A" w:rsidP="000B4A7F">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color w:val="000000"/>
        </w:rPr>
      </w:pPr>
      <w:r>
        <w:rPr>
          <w:rFonts w:ascii="Calibri" w:eastAsia="Calibri" w:hAnsi="Calibri" w:cs="Calibri"/>
          <w:color w:val="000000"/>
        </w:rPr>
        <w:t>Z postępowania o udzielenie zamówienia wyklucza się również Wykonawcę w stosunku do którego zachodzą okoliczności, o których mowa w art. 7 ust. 1 ustawy z dnia 13 kwietnia 2022 r. o szczególnych rozwiązaniach w zakresie przeciwdziałania wspieraniu agresji na Ukrainę oraz służących ochronie bezpieczeństwa narodowego (Dz. U. z 202</w:t>
      </w:r>
      <w:r w:rsidR="009870EB">
        <w:rPr>
          <w:rFonts w:ascii="Calibri" w:eastAsia="Calibri" w:hAnsi="Calibri" w:cs="Calibri"/>
          <w:color w:val="000000"/>
        </w:rPr>
        <w:t>5</w:t>
      </w:r>
      <w:r>
        <w:rPr>
          <w:rFonts w:ascii="Calibri" w:eastAsia="Calibri" w:hAnsi="Calibri" w:cs="Calibri"/>
          <w:color w:val="000000"/>
        </w:rPr>
        <w:t xml:space="preserve"> r., poz. </w:t>
      </w:r>
      <w:r w:rsidR="009870EB">
        <w:rPr>
          <w:rFonts w:ascii="Calibri" w:eastAsia="Calibri" w:hAnsi="Calibri" w:cs="Calibri"/>
          <w:color w:val="000000"/>
        </w:rPr>
        <w:t>514</w:t>
      </w:r>
      <w:r>
        <w:rPr>
          <w:rFonts w:ascii="Calibri" w:eastAsia="Calibri" w:hAnsi="Calibri" w:cs="Calibri"/>
          <w:color w:val="000000"/>
        </w:rPr>
        <w:t>), zwanej dalej „ustawą sankcyjną”, tj.: </w:t>
      </w:r>
    </w:p>
    <w:p w14:paraId="000000A3" w14:textId="77777777" w:rsidR="00C756EC" w:rsidRDefault="0099265A">
      <w:pPr>
        <w:numPr>
          <w:ilvl w:val="0"/>
          <w:numId w:val="12"/>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wymienionego w wykazach określonych w rozporządzeniu 765/2006 i rozporządzeniu 269/2014 albo wpisanego na listę na podstawie decyzji w sprawie wpisu na listę rozstrzygającej o zastosowaniu środka, o którym mowa w art. 1 pkt 3 ustawy sankcyjnej; </w:t>
      </w:r>
    </w:p>
    <w:p w14:paraId="000000A4" w14:textId="7AB71BB9" w:rsidR="00C756EC" w:rsidRDefault="0099265A">
      <w:pPr>
        <w:numPr>
          <w:ilvl w:val="0"/>
          <w:numId w:val="12"/>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którego beneficjentem rzeczywistym w rozumieniu ustawy z dnia 1 marca 2018 r. o przeciwdziałaniu praniu pieniędzy oraz finansowaniu terroryzmu</w:t>
      </w:r>
      <w:r w:rsidR="00E93DFB">
        <w:rPr>
          <w:rFonts w:ascii="Calibri" w:eastAsia="Calibri" w:hAnsi="Calibri" w:cs="Calibri"/>
          <w:color w:val="000000"/>
        </w:rPr>
        <w:t xml:space="preserve"> </w:t>
      </w:r>
      <w:r w:rsidR="00E93DFB" w:rsidRPr="00E93DFB">
        <w:rPr>
          <w:rFonts w:ascii="Calibri" w:eastAsia="Calibri" w:hAnsi="Calibri" w:cs="Calibri"/>
          <w:color w:val="000000"/>
        </w:rPr>
        <w:t xml:space="preserve">(Dz. U. z 2023 r. poz. 1124, z </w:t>
      </w:r>
      <w:proofErr w:type="spellStart"/>
      <w:r w:rsidR="00E93DFB" w:rsidRPr="00E93DFB">
        <w:rPr>
          <w:rFonts w:ascii="Calibri" w:eastAsia="Calibri" w:hAnsi="Calibri" w:cs="Calibri"/>
          <w:color w:val="000000"/>
        </w:rPr>
        <w:t>późn</w:t>
      </w:r>
      <w:proofErr w:type="spellEnd"/>
      <w:r w:rsidR="00E93DFB" w:rsidRPr="00E93DFB">
        <w:rPr>
          <w:rFonts w:ascii="Calibri" w:eastAsia="Calibri" w:hAnsi="Calibri" w:cs="Calibri"/>
          <w:color w:val="000000"/>
        </w:rPr>
        <w:t>. zm.)</w:t>
      </w:r>
      <w:r>
        <w:rPr>
          <w:rFonts w:ascii="Calibri" w:eastAsia="Calibri" w:hAnsi="Calibri" w:cs="Calibri"/>
          <w:color w:val="00000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sankcyjnej; </w:t>
      </w:r>
    </w:p>
    <w:p w14:paraId="000000A5" w14:textId="21165266" w:rsidR="00C756EC" w:rsidRDefault="0099265A">
      <w:pPr>
        <w:numPr>
          <w:ilvl w:val="0"/>
          <w:numId w:val="12"/>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którego jednostką dominującą w rozumieniu art. 3 ust. 1 pkt 37 ustawy z dnia 29 września 1994 r. o rachunkowości </w:t>
      </w:r>
      <w:r w:rsidR="00F33BC4" w:rsidRPr="00F33BC4">
        <w:rPr>
          <w:rFonts w:ascii="Calibri" w:eastAsia="Calibri" w:hAnsi="Calibri" w:cs="Calibri"/>
          <w:color w:val="000000"/>
        </w:rPr>
        <w:t xml:space="preserve">(Dz. U. z 2023 r. poz. 120, 295 i 1598 oraz z 2024 r. </w:t>
      </w:r>
      <w:r w:rsidR="00F33BC4" w:rsidRPr="00F33BC4">
        <w:rPr>
          <w:rFonts w:ascii="Calibri" w:eastAsia="Calibri" w:hAnsi="Calibri" w:cs="Calibri"/>
          <w:color w:val="000000"/>
        </w:rPr>
        <w:lastRenderedPageBreak/>
        <w:t xml:space="preserve">poz. 619, 1685 i 1863) </w:t>
      </w:r>
      <w:r>
        <w:rPr>
          <w:rFonts w:ascii="Calibri" w:eastAsia="Calibri" w:hAnsi="Calibri" w:cs="Calibri"/>
          <w:color w:val="000000"/>
        </w:rPr>
        <w:t>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sankcyjnej. </w:t>
      </w:r>
    </w:p>
    <w:p w14:paraId="000000A7" w14:textId="5915E79C"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Wykluczenie Wykonawcy </w:t>
      </w:r>
      <w:r w:rsidR="004A1C28">
        <w:rPr>
          <w:rFonts w:ascii="Calibri" w:eastAsia="Calibri" w:hAnsi="Calibri" w:cs="Calibri"/>
          <w:color w:val="000000"/>
        </w:rPr>
        <w:t xml:space="preserve">na podstawie art. 108 ust. 1 </w:t>
      </w:r>
      <w:r w:rsidR="00A9686F">
        <w:rPr>
          <w:rFonts w:ascii="Calibri" w:eastAsia="Calibri" w:hAnsi="Calibri" w:cs="Calibri"/>
          <w:color w:val="000000"/>
        </w:rPr>
        <w:t xml:space="preserve">i wykluczenie Wykonawcy na podstawie art. 109 ust. 1 pkt 4 ustawy </w:t>
      </w:r>
      <w:proofErr w:type="spellStart"/>
      <w:r w:rsidR="00A9686F">
        <w:rPr>
          <w:rFonts w:ascii="Calibri" w:eastAsia="Calibri" w:hAnsi="Calibri" w:cs="Calibri"/>
          <w:color w:val="000000"/>
        </w:rPr>
        <w:t>Pzp</w:t>
      </w:r>
      <w:proofErr w:type="spellEnd"/>
      <w:r w:rsidR="00A9686F">
        <w:rPr>
          <w:rFonts w:ascii="Calibri" w:eastAsia="Calibri" w:hAnsi="Calibri" w:cs="Calibri"/>
          <w:color w:val="000000"/>
        </w:rPr>
        <w:t xml:space="preserve"> </w:t>
      </w:r>
      <w:r>
        <w:rPr>
          <w:rFonts w:ascii="Calibri" w:eastAsia="Calibri" w:hAnsi="Calibri" w:cs="Calibri"/>
          <w:color w:val="000000"/>
        </w:rPr>
        <w:t>następuje na odpowiedni</w:t>
      </w:r>
      <w:r w:rsidR="00A9686F">
        <w:rPr>
          <w:rFonts w:ascii="Calibri" w:eastAsia="Calibri" w:hAnsi="Calibri" w:cs="Calibri"/>
          <w:color w:val="000000"/>
        </w:rPr>
        <w:t xml:space="preserve"> dla poszczególnej przesłanki</w:t>
      </w:r>
      <w:r w:rsidR="000454C9">
        <w:rPr>
          <w:rFonts w:ascii="Calibri" w:eastAsia="Calibri" w:hAnsi="Calibri" w:cs="Calibri"/>
          <w:color w:val="000000"/>
        </w:rPr>
        <w:t xml:space="preserve"> wykluczenia</w:t>
      </w:r>
      <w:r>
        <w:rPr>
          <w:rFonts w:ascii="Calibri" w:eastAsia="Calibri" w:hAnsi="Calibri" w:cs="Calibri"/>
          <w:color w:val="000000"/>
        </w:rPr>
        <w:t xml:space="preserve"> okres wskazany w art. 111 ustawy </w:t>
      </w:r>
      <w:proofErr w:type="spellStart"/>
      <w:r>
        <w:rPr>
          <w:rFonts w:ascii="Calibri" w:eastAsia="Calibri" w:hAnsi="Calibri" w:cs="Calibri"/>
          <w:color w:val="000000"/>
        </w:rPr>
        <w:t>Pzp</w:t>
      </w:r>
      <w:proofErr w:type="spellEnd"/>
      <w:r>
        <w:rPr>
          <w:rFonts w:ascii="Calibri" w:eastAsia="Calibri" w:hAnsi="Calibri" w:cs="Calibri"/>
          <w:color w:val="000000"/>
        </w:rPr>
        <w:t>.</w:t>
      </w:r>
      <w:r w:rsidR="000454C9">
        <w:rPr>
          <w:rFonts w:ascii="Calibri" w:eastAsia="Calibri" w:hAnsi="Calibri" w:cs="Calibri"/>
          <w:color w:val="000000"/>
        </w:rPr>
        <w:t xml:space="preserve"> Wykluczenie Wykonawcy na podstawie </w:t>
      </w:r>
      <w:r w:rsidR="00DA2954">
        <w:rPr>
          <w:rFonts w:ascii="Calibri" w:eastAsia="Calibri" w:hAnsi="Calibri" w:cs="Calibri"/>
          <w:color w:val="000000"/>
        </w:rPr>
        <w:t xml:space="preserve">art. 7 ust. 1 ustawy sankcyjnej następuje </w:t>
      </w:r>
      <w:r w:rsidR="003B4DF1">
        <w:rPr>
          <w:rFonts w:ascii="Calibri" w:eastAsia="Calibri" w:hAnsi="Calibri" w:cs="Calibri"/>
          <w:color w:val="000000"/>
        </w:rPr>
        <w:t>na okres trwania okoliczności określonych w art. 7 ust. 1 ustawy sankcyjnej.</w:t>
      </w:r>
    </w:p>
    <w:p w14:paraId="000000A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Wykonawca może zostać wykluczony przez Zamawiającego na każdym etapie postępowania o udzielenie zamówienia. </w:t>
      </w:r>
    </w:p>
    <w:p w14:paraId="000000A9" w14:textId="2E17C0AC"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color w:val="000000"/>
        </w:rPr>
      </w:pPr>
      <w:r>
        <w:rPr>
          <w:rFonts w:ascii="Calibri" w:eastAsia="Calibri" w:hAnsi="Calibri" w:cs="Calibri"/>
          <w:color w:val="000000"/>
        </w:rPr>
        <w:t xml:space="preserve">Wykonawca nie podlega wykluczeniu w okolicznościach określonych w art. 108 ust. 1 pkt 1, 2 i 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(pkt. 8.1. </w:t>
      </w:r>
      <w:proofErr w:type="spellStart"/>
      <w:r>
        <w:rPr>
          <w:rFonts w:ascii="Calibri" w:eastAsia="Calibri" w:hAnsi="Calibri" w:cs="Calibri"/>
          <w:color w:val="000000"/>
        </w:rPr>
        <w:t>ppkt</w:t>
      </w:r>
      <w:proofErr w:type="spellEnd"/>
      <w:r>
        <w:rPr>
          <w:rFonts w:ascii="Calibri" w:eastAsia="Calibri" w:hAnsi="Calibri" w:cs="Calibri"/>
          <w:color w:val="000000"/>
        </w:rPr>
        <w:t xml:space="preserve"> 1), 2) i 5) SWZ)</w:t>
      </w:r>
      <w:r w:rsidR="008613A2">
        <w:rPr>
          <w:rFonts w:ascii="Calibri" w:eastAsia="Calibri" w:hAnsi="Calibri" w:cs="Calibri"/>
          <w:color w:val="000000"/>
        </w:rPr>
        <w:t xml:space="preserve">, art. 109 </w:t>
      </w:r>
      <w:r w:rsidR="004471E5">
        <w:rPr>
          <w:rFonts w:ascii="Calibri" w:eastAsia="Calibri" w:hAnsi="Calibri" w:cs="Calibri"/>
          <w:color w:val="000000"/>
        </w:rPr>
        <w:t xml:space="preserve">ust. 1 pkt 4 ustawy </w:t>
      </w:r>
      <w:proofErr w:type="spellStart"/>
      <w:r w:rsidR="004471E5">
        <w:rPr>
          <w:rFonts w:ascii="Calibri" w:eastAsia="Calibri" w:hAnsi="Calibri" w:cs="Calibri"/>
          <w:color w:val="000000"/>
        </w:rPr>
        <w:t>Pzp</w:t>
      </w:r>
      <w:proofErr w:type="spellEnd"/>
      <w:r>
        <w:rPr>
          <w:rFonts w:ascii="Calibri" w:eastAsia="Calibri" w:hAnsi="Calibri" w:cs="Calibri"/>
          <w:color w:val="000000"/>
        </w:rPr>
        <w:t xml:space="preserve"> </w:t>
      </w:r>
      <w:r w:rsidR="00236BAD">
        <w:rPr>
          <w:rFonts w:ascii="Calibri" w:eastAsia="Calibri" w:hAnsi="Calibri" w:cs="Calibri"/>
          <w:color w:val="000000"/>
        </w:rPr>
        <w:t>(</w:t>
      </w:r>
      <w:r>
        <w:rPr>
          <w:rFonts w:ascii="Calibri" w:eastAsia="Calibri" w:hAnsi="Calibri" w:cs="Calibri"/>
          <w:color w:val="000000"/>
        </w:rPr>
        <w:t>na podstawie okoliczności wymienionych w pkt. 8.2. SWZ</w:t>
      </w:r>
      <w:r w:rsidR="001F63F8">
        <w:rPr>
          <w:rFonts w:ascii="Calibri" w:eastAsia="Calibri" w:hAnsi="Calibri" w:cs="Calibri"/>
          <w:color w:val="000000"/>
        </w:rPr>
        <w:t>)</w:t>
      </w:r>
      <w:r>
        <w:rPr>
          <w:rFonts w:ascii="Calibri" w:eastAsia="Calibri" w:hAnsi="Calibri" w:cs="Calibri"/>
          <w:color w:val="000000"/>
        </w:rPr>
        <w:t>, jeżeli udowodni Zamawiającemu, że spełnił łącznie następujące przesłanki: </w:t>
      </w:r>
    </w:p>
    <w:p w14:paraId="000000AA" w14:textId="77777777" w:rsidR="00C756EC" w:rsidRDefault="0099265A">
      <w:pPr>
        <w:numPr>
          <w:ilvl w:val="0"/>
          <w:numId w:val="14"/>
        </w:numPr>
        <w:pBdr>
          <w:top w:val="nil"/>
          <w:left w:val="nil"/>
          <w:bottom w:val="nil"/>
          <w:right w:val="nil"/>
          <w:between w:val="nil"/>
        </w:pBdr>
        <w:spacing w:before="120"/>
        <w:jc w:val="both"/>
        <w:rPr>
          <w:rFonts w:ascii="Calibri" w:eastAsia="Calibri" w:hAnsi="Calibri" w:cs="Calibri"/>
          <w:color w:val="000000"/>
        </w:rPr>
      </w:pPr>
      <w:r>
        <w:rPr>
          <w:rFonts w:ascii="Calibri" w:eastAsia="Calibri" w:hAnsi="Calibri" w:cs="Calibri"/>
          <w:color w:val="000000"/>
        </w:rPr>
        <w:t>naprawił lub zobowiązał się do naprawienia szkody wyrządzonej przestępstwem, wykroczeniem lub swoim nieprawidłowym postępowaniem, w tym poprzez zadośćuczynienie pieniężne; </w:t>
      </w:r>
    </w:p>
    <w:p w14:paraId="000000AB" w14:textId="77777777" w:rsidR="00C756EC" w:rsidRDefault="0099265A">
      <w:pPr>
        <w:numPr>
          <w:ilvl w:val="0"/>
          <w:numId w:val="14"/>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000000AC" w14:textId="77777777" w:rsidR="00C756EC" w:rsidRDefault="0099265A">
      <w:pPr>
        <w:numPr>
          <w:ilvl w:val="0"/>
          <w:numId w:val="14"/>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podjął konkretne środki techniczne, organizacyjne i kadrowe, odpowiednie dla zapobiegania dalszym przestępstwom, wykroczeniom lub nieprawidłowemu postępowaniu, w szczególności: </w:t>
      </w:r>
    </w:p>
    <w:p w14:paraId="000000AD"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zerwał wszelkie powiązania z osobami lub podmiotami odpowiedzialnymi za nieprawidłowe postępowanie wykonawcy, </w:t>
      </w:r>
    </w:p>
    <w:p w14:paraId="000000AE"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zreorganizował personel, </w:t>
      </w:r>
    </w:p>
    <w:p w14:paraId="000000AF"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wdrożył system sprawozdawczości i kontroli, </w:t>
      </w:r>
    </w:p>
    <w:p w14:paraId="000000B0"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utworzył struktury audytu wewnętrznego do monitorowania przestrzegania przepisów, wewnętrznych regulacji lub standardów, </w:t>
      </w:r>
    </w:p>
    <w:p w14:paraId="000000B1"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wprowadził wewnętrzne regulacje dotyczące odpowiedzialności i odszkodowań za nieprzestrzeganie przepisów, wewnętrznych regulacji lub standardów. </w:t>
      </w:r>
    </w:p>
    <w:p w14:paraId="000000B2" w14:textId="77777777" w:rsidR="00C756EC" w:rsidRDefault="0099265A">
      <w:pPr>
        <w:numPr>
          <w:ilvl w:val="1"/>
          <w:numId w:val="56"/>
        </w:numPr>
        <w:pBdr>
          <w:top w:val="nil"/>
          <w:left w:val="nil"/>
          <w:bottom w:val="nil"/>
          <w:right w:val="nil"/>
          <w:between w:val="nil"/>
        </w:pBdr>
        <w:shd w:val="clear" w:color="auto" w:fill="FFFFFF"/>
        <w:spacing w:before="120"/>
        <w:ind w:left="992" w:hanging="567"/>
        <w:jc w:val="both"/>
        <w:rPr>
          <w:rFonts w:ascii="Calibri" w:eastAsia="Calibri" w:hAnsi="Calibri" w:cs="Calibri"/>
        </w:rPr>
      </w:pPr>
      <w:r>
        <w:rPr>
          <w:rFonts w:ascii="Calibri" w:eastAsia="Calibri" w:hAnsi="Calibri" w:cs="Calibri"/>
          <w:color w:val="212529"/>
        </w:rPr>
        <w:t>Zamawiający ocenia, czy podjęte przez wykonawcę czynności, o których mowa w pkt. 8.6. SWZ, są wystarczające do wykazania jego rzetelności, uwzględniając wagę i szczególne okoliczności czynu wykonawcy. Jeżeli podjęte przez wykonawcę czynności, o których mowa w pkt. 8.6. SWZ, nie są wystarczające do wykazania jego rzetelności, zamawiający wyklucza wykonawcę.</w:t>
      </w:r>
    </w:p>
    <w:p w14:paraId="000000B3"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PODMIOTOWE ŚRODKI DOWODOWE</w:t>
      </w:r>
    </w:p>
    <w:p w14:paraId="000000B4"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Zamawiający </w:t>
      </w:r>
      <w:r>
        <w:rPr>
          <w:rFonts w:ascii="Calibri" w:eastAsia="Calibri" w:hAnsi="Calibri" w:cs="Calibri"/>
          <w:b/>
          <w:bCs/>
          <w:color w:val="000000"/>
        </w:rPr>
        <w:t>będzie żądał</w:t>
      </w:r>
      <w:r>
        <w:rPr>
          <w:rFonts w:ascii="Calibri" w:eastAsia="Calibri" w:hAnsi="Calibri" w:cs="Calibri"/>
          <w:color w:val="000000"/>
        </w:rPr>
        <w:t xml:space="preserve"> podmiotowych środków dowodowych na potwierdzenie spełniania warunków udziału w postępowaniu oraz braku podstaw wykluczenia.</w:t>
      </w:r>
    </w:p>
    <w:p w14:paraId="000000B5" w14:textId="05BA6514"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4A0D97">
        <w:rPr>
          <w:rFonts w:ascii="Calibri" w:eastAsia="Calibri" w:hAnsi="Calibri" w:cs="Calibri"/>
          <w:b/>
          <w:bCs/>
          <w:color w:val="000000"/>
        </w:rPr>
        <w:lastRenderedPageBreak/>
        <w:t xml:space="preserve">Oświadczenie, o którym mowa w art. 125 ust. 1 ustawy </w:t>
      </w:r>
      <w:proofErr w:type="spellStart"/>
      <w:r w:rsidRPr="004A0D97">
        <w:rPr>
          <w:rFonts w:ascii="Calibri" w:eastAsia="Calibri" w:hAnsi="Calibri" w:cs="Calibri"/>
          <w:b/>
          <w:bCs/>
          <w:color w:val="000000"/>
        </w:rPr>
        <w:t>Pzp</w:t>
      </w:r>
      <w:proofErr w:type="spellEnd"/>
      <w:r w:rsidR="004F3448" w:rsidRPr="004A0D97">
        <w:rPr>
          <w:rFonts w:ascii="Calibri" w:eastAsia="Calibri" w:hAnsi="Calibri" w:cs="Calibri"/>
          <w:b/>
          <w:bCs/>
          <w:color w:val="000000"/>
        </w:rPr>
        <w:t xml:space="preserve"> i którego wzór jest określony w załączniku nr 4 do SWZ</w:t>
      </w:r>
      <w:r w:rsidR="004F3448">
        <w:rPr>
          <w:rFonts w:ascii="Calibri" w:eastAsia="Calibri" w:hAnsi="Calibri" w:cs="Calibri"/>
          <w:color w:val="000000"/>
        </w:rPr>
        <w:t xml:space="preserve">, </w:t>
      </w:r>
      <w:r>
        <w:rPr>
          <w:rFonts w:ascii="Calibri" w:eastAsia="Calibri" w:hAnsi="Calibri" w:cs="Calibri"/>
          <w:color w:val="000000"/>
        </w:rPr>
        <w:t xml:space="preserve">nie jest podmiotowym środkiem dowodowym i stanowi dowód potwierdzający </w:t>
      </w:r>
      <w:r>
        <w:rPr>
          <w:rFonts w:ascii="Calibri" w:eastAsia="Calibri" w:hAnsi="Calibri" w:cs="Calibri"/>
        </w:rPr>
        <w:t xml:space="preserve">spełnianie warunków udziału w postępowaniu oraz </w:t>
      </w:r>
      <w:r>
        <w:rPr>
          <w:rFonts w:ascii="Calibri" w:eastAsia="Calibri" w:hAnsi="Calibri" w:cs="Calibri"/>
          <w:color w:val="000000"/>
        </w:rPr>
        <w:t>brak podstaw wykluczenia na dzień składania ofert, tymczasowo zastępujący wymagane przez Zamawiającego podmiotowe środki dowodowe.</w:t>
      </w:r>
    </w:p>
    <w:p w14:paraId="000000B6" w14:textId="0A2FB403"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4A0D97">
        <w:rPr>
          <w:rFonts w:ascii="Calibri" w:eastAsia="Calibri" w:hAnsi="Calibri" w:cs="Calibri"/>
          <w:b/>
          <w:bCs/>
        </w:rPr>
        <w:t>Oświadczenie, o którym mowa w pkt 9.2. SWZ</w:t>
      </w:r>
      <w:r>
        <w:rPr>
          <w:rFonts w:ascii="Calibri" w:eastAsia="Calibri" w:hAnsi="Calibri" w:cs="Calibri"/>
        </w:rPr>
        <w:t xml:space="preserve"> </w:t>
      </w:r>
      <w:r w:rsidRPr="004A0D97">
        <w:rPr>
          <w:rFonts w:ascii="Calibri" w:eastAsia="Calibri" w:hAnsi="Calibri" w:cs="Calibri"/>
          <w:b/>
          <w:bCs/>
        </w:rPr>
        <w:t xml:space="preserve">Wykonawca zobowiązany jest złożyć </w:t>
      </w:r>
      <w:r w:rsidR="00E801CF" w:rsidRPr="004A0D97">
        <w:rPr>
          <w:rFonts w:ascii="Calibri" w:eastAsia="Calibri" w:hAnsi="Calibri" w:cs="Calibri"/>
          <w:b/>
          <w:bCs/>
        </w:rPr>
        <w:t>wraz z ofertą</w:t>
      </w:r>
      <w:r w:rsidR="00E801CF">
        <w:rPr>
          <w:rFonts w:ascii="Calibri" w:eastAsia="Calibri" w:hAnsi="Calibri" w:cs="Calibri"/>
        </w:rPr>
        <w:t xml:space="preserve">, </w:t>
      </w:r>
      <w:r>
        <w:rPr>
          <w:rFonts w:ascii="Calibri" w:eastAsia="Calibri" w:hAnsi="Calibri" w:cs="Calibri"/>
        </w:rPr>
        <w:t xml:space="preserve">zgodnie ze wzorem, który stanowi </w:t>
      </w:r>
      <w:r>
        <w:rPr>
          <w:rFonts w:ascii="Calibri" w:eastAsia="Calibri" w:hAnsi="Calibri" w:cs="Calibri"/>
          <w:b/>
          <w:bCs/>
        </w:rPr>
        <w:t>załącznik nr 4 do SWZ</w:t>
      </w:r>
      <w:r>
        <w:rPr>
          <w:rFonts w:ascii="Calibri" w:eastAsia="Calibri" w:hAnsi="Calibri" w:cs="Calibri"/>
        </w:rPr>
        <w:t xml:space="preserve">, na zasadach określonych w </w:t>
      </w:r>
      <w:r w:rsidR="00E53E93">
        <w:rPr>
          <w:rFonts w:ascii="Calibri" w:eastAsia="Calibri" w:hAnsi="Calibri" w:cs="Calibri"/>
        </w:rPr>
        <w:t xml:space="preserve">załączniku </w:t>
      </w:r>
      <w:r w:rsidR="008C5EC1">
        <w:rPr>
          <w:rFonts w:ascii="Calibri" w:eastAsia="Calibri" w:hAnsi="Calibri" w:cs="Calibri"/>
        </w:rPr>
        <w:t xml:space="preserve">nr 4 do SWZ i w </w:t>
      </w:r>
      <w:r>
        <w:rPr>
          <w:rFonts w:ascii="Calibri" w:eastAsia="Calibri" w:hAnsi="Calibri" w:cs="Calibri"/>
        </w:rPr>
        <w:t>pkt 15. SWZ.</w:t>
      </w:r>
    </w:p>
    <w:p w14:paraId="000000B7" w14:textId="033555AF"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Zamawiający przed wyborem najkorzystniejszej oferty, </w:t>
      </w:r>
      <w:r w:rsidRPr="004A0D97">
        <w:rPr>
          <w:rFonts w:ascii="Calibri" w:eastAsia="Calibri" w:hAnsi="Calibri" w:cs="Calibri"/>
          <w:b/>
          <w:bCs/>
        </w:rPr>
        <w:t>wezwie Wykonawcę, którego oferta została najwyżej oceniona</w:t>
      </w:r>
      <w:r>
        <w:rPr>
          <w:rFonts w:ascii="Calibri" w:eastAsia="Calibri" w:hAnsi="Calibri" w:cs="Calibri"/>
        </w:rPr>
        <w:t xml:space="preserve">, do złożenia w wyznaczonym terminie, nie krótszym niż 5 dni od dnia wezwania, podmiotowych środków dowodowych, </w:t>
      </w:r>
      <w:r w:rsidR="005013C4">
        <w:rPr>
          <w:rFonts w:ascii="Calibri" w:eastAsia="Calibri" w:hAnsi="Calibri" w:cs="Calibri"/>
        </w:rPr>
        <w:t xml:space="preserve">o których mowa w punktach 9.7 i 9.8., </w:t>
      </w:r>
      <w:r>
        <w:rPr>
          <w:rFonts w:ascii="Calibri" w:eastAsia="Calibri" w:hAnsi="Calibri" w:cs="Calibri"/>
        </w:rPr>
        <w:t>aktualnych na dzień ich złożenia.</w:t>
      </w:r>
    </w:p>
    <w:p w14:paraId="000000B8"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000000B9"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Jeżeli zajdą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000000BA" w14:textId="0DF3AF60"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W celu </w:t>
      </w:r>
      <w:r>
        <w:rPr>
          <w:rFonts w:ascii="Calibri" w:eastAsia="Calibri" w:hAnsi="Calibri" w:cs="Calibri"/>
          <w:b/>
          <w:bCs/>
        </w:rPr>
        <w:t>potwierdzenia spełniania przez wykonawcę warunków udziału</w:t>
      </w:r>
      <w:r>
        <w:rPr>
          <w:rFonts w:ascii="Calibri" w:eastAsia="Calibri" w:hAnsi="Calibri" w:cs="Calibri"/>
        </w:rPr>
        <w:t xml:space="preserve"> w postępowaniu Wykonawca</w:t>
      </w:r>
      <w:r w:rsidR="000E5EF6">
        <w:rPr>
          <w:rFonts w:ascii="Calibri" w:eastAsia="Calibri" w:hAnsi="Calibri" w:cs="Calibri"/>
        </w:rPr>
        <w:t>, którego oferta została najwyżej oceniona,</w:t>
      </w:r>
      <w:r>
        <w:rPr>
          <w:rFonts w:ascii="Calibri" w:eastAsia="Calibri" w:hAnsi="Calibri" w:cs="Calibri"/>
        </w:rPr>
        <w:t xml:space="preserve"> składa:</w:t>
      </w:r>
    </w:p>
    <w:p w14:paraId="000000BB" w14:textId="7F0F7EB1" w:rsidR="00C756EC" w:rsidRDefault="0099265A">
      <w:pPr>
        <w:numPr>
          <w:ilvl w:val="0"/>
          <w:numId w:val="50"/>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b/>
          <w:bCs/>
        </w:rPr>
        <w:t>wykaz robót budowlanych</w:t>
      </w:r>
      <w:r>
        <w:rPr>
          <w:rFonts w:ascii="Calibri" w:eastAsia="Calibri" w:hAnsi="Calibri" w:cs="Calibri"/>
        </w:rPr>
        <w:t> wykonanych nie wcześniej niż w okresie ostatnich 5 lat, a jeżeli okres prowadzenia działalności jest krótszy – w tym okresie, wraz z podaniem ich rodzaju</w:t>
      </w:r>
      <w:r w:rsidR="00C84F87">
        <w:rPr>
          <w:rFonts w:ascii="Calibri" w:eastAsia="Calibri" w:hAnsi="Calibri" w:cs="Calibri"/>
        </w:rPr>
        <w:t>, wartości, daty</w:t>
      </w:r>
      <w:r>
        <w:rPr>
          <w:rFonts w:ascii="Calibri" w:eastAsia="Calibri" w:hAnsi="Calibri" w:cs="Calibri"/>
        </w:rPr>
        <w:t xml:space="preserve">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t>
      </w:r>
    </w:p>
    <w:p w14:paraId="000000BD" w14:textId="10DB8896" w:rsidR="00C756EC" w:rsidRDefault="0099265A" w:rsidP="00D4225D">
      <w:pPr>
        <w:pBdr>
          <w:top w:val="nil"/>
          <w:left w:val="nil"/>
          <w:bottom w:val="nil"/>
          <w:right w:val="nil"/>
          <w:between w:val="nil"/>
        </w:pBdr>
        <w:tabs>
          <w:tab w:val="left" w:pos="993"/>
        </w:tabs>
        <w:ind w:left="1349"/>
        <w:jc w:val="both"/>
        <w:rPr>
          <w:rFonts w:ascii="Calibri" w:eastAsia="Calibri" w:hAnsi="Calibri" w:cs="Calibri"/>
        </w:rPr>
      </w:pPr>
      <w:r>
        <w:rPr>
          <w:rFonts w:ascii="Calibri" w:eastAsia="Calibri" w:hAnsi="Calibri" w:cs="Calibri"/>
        </w:rPr>
        <w:t>Okres 5 lat, o którym mowa powyżej, liczy się wstecz od dnia, w którym upływa termin składania ofert (</w:t>
      </w:r>
      <w:r>
        <w:rPr>
          <w:rFonts w:ascii="Calibri" w:eastAsia="Calibri" w:hAnsi="Calibri" w:cs="Calibri"/>
          <w:i/>
          <w:iCs/>
        </w:rPr>
        <w:t>wzór wykazu robót stanowi </w:t>
      </w:r>
      <w:r>
        <w:rPr>
          <w:rFonts w:ascii="Calibri" w:eastAsia="Calibri" w:hAnsi="Calibri" w:cs="Calibri"/>
          <w:b/>
          <w:bCs/>
          <w:i/>
          <w:iCs/>
        </w:rPr>
        <w:t>załącznik nr 7 do SWZ</w:t>
      </w:r>
      <w:r>
        <w:rPr>
          <w:rFonts w:ascii="Calibri" w:eastAsia="Calibri" w:hAnsi="Calibri" w:cs="Calibri"/>
          <w:i/>
          <w:iCs/>
        </w:rPr>
        <w:t>);</w:t>
      </w:r>
      <w:r>
        <w:rPr>
          <w:rFonts w:ascii="Calibri" w:eastAsia="Calibri" w:hAnsi="Calibri" w:cs="Calibri"/>
        </w:rPr>
        <w:t> </w:t>
      </w:r>
    </w:p>
    <w:p w14:paraId="09130B80" w14:textId="6966A87E" w:rsidR="00117D64" w:rsidRPr="00D13160" w:rsidRDefault="0099265A" w:rsidP="00AD5330">
      <w:pPr>
        <w:numPr>
          <w:ilvl w:val="0"/>
          <w:numId w:val="50"/>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b/>
          <w:bCs/>
          <w:color w:val="000000"/>
        </w:rPr>
        <w:t>wykaz osób</w:t>
      </w:r>
      <w:r>
        <w:rPr>
          <w:rFonts w:ascii="Calibri" w:eastAsia="Calibri" w:hAnsi="Calibri" w:cs="Calibri"/>
          <w:color w:val="000000"/>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w:t>
      </w:r>
      <w:r>
        <w:rPr>
          <w:rFonts w:ascii="Calibri" w:eastAsia="Calibri" w:hAnsi="Calibri" w:cs="Calibri"/>
          <w:i/>
          <w:iCs/>
          <w:color w:val="000000"/>
        </w:rPr>
        <w:t xml:space="preserve">(wzór wykazu osób stanowi </w:t>
      </w:r>
      <w:r>
        <w:rPr>
          <w:rFonts w:ascii="Calibri" w:eastAsia="Calibri" w:hAnsi="Calibri" w:cs="Calibri"/>
          <w:b/>
          <w:bCs/>
          <w:i/>
          <w:iCs/>
          <w:color w:val="000000"/>
        </w:rPr>
        <w:t>załącznik nr 8</w:t>
      </w:r>
      <w:r>
        <w:rPr>
          <w:rFonts w:ascii="Calibri" w:eastAsia="Calibri" w:hAnsi="Calibri" w:cs="Calibri"/>
          <w:i/>
          <w:iCs/>
          <w:color w:val="000000"/>
        </w:rPr>
        <w:t xml:space="preserve"> </w:t>
      </w:r>
      <w:r>
        <w:rPr>
          <w:rFonts w:ascii="Calibri" w:eastAsia="Calibri" w:hAnsi="Calibri" w:cs="Calibri"/>
          <w:b/>
          <w:bCs/>
          <w:i/>
          <w:iCs/>
          <w:color w:val="000000"/>
        </w:rPr>
        <w:t>do SWZ)</w:t>
      </w:r>
      <w:r>
        <w:rPr>
          <w:rFonts w:ascii="Calibri" w:eastAsia="Calibri" w:hAnsi="Calibri" w:cs="Calibri"/>
          <w:i/>
          <w:iCs/>
          <w:color w:val="000000"/>
        </w:rPr>
        <w:t>.</w:t>
      </w:r>
    </w:p>
    <w:p w14:paraId="000000BF" w14:textId="1D07F657" w:rsidR="00C756EC" w:rsidRDefault="0099265A" w:rsidP="00AD5330">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W celu </w:t>
      </w:r>
      <w:r>
        <w:rPr>
          <w:rFonts w:ascii="Calibri" w:eastAsia="Calibri" w:hAnsi="Calibri" w:cs="Calibri"/>
          <w:b/>
          <w:bCs/>
          <w:color w:val="000000"/>
        </w:rPr>
        <w:t>potwierdzenia braku podstaw wykluczenia</w:t>
      </w:r>
      <w:r>
        <w:rPr>
          <w:rFonts w:ascii="Calibri" w:eastAsia="Calibri" w:hAnsi="Calibri" w:cs="Calibri"/>
          <w:color w:val="000000"/>
        </w:rPr>
        <w:t xml:space="preserve"> z udziału w postępowaniu Wykonawca</w:t>
      </w:r>
      <w:r w:rsidR="00D82033">
        <w:rPr>
          <w:rFonts w:ascii="Calibri" w:eastAsia="Calibri" w:hAnsi="Calibri" w:cs="Calibri"/>
          <w:color w:val="000000"/>
        </w:rPr>
        <w:t xml:space="preserve">, </w:t>
      </w:r>
      <w:r w:rsidR="00D82033">
        <w:rPr>
          <w:rFonts w:ascii="Calibri" w:eastAsia="Calibri" w:hAnsi="Calibri" w:cs="Calibri"/>
        </w:rPr>
        <w:t>którego oferta została najwyżej oceniona,</w:t>
      </w:r>
      <w:r>
        <w:rPr>
          <w:rFonts w:ascii="Calibri" w:eastAsia="Calibri" w:hAnsi="Calibri" w:cs="Calibri"/>
          <w:color w:val="000000"/>
        </w:rPr>
        <w:t xml:space="preserve"> składa:</w:t>
      </w:r>
    </w:p>
    <w:p w14:paraId="000000C0" w14:textId="77777777"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informację z Krajowego Rejestru Karnego w zakresie:</w:t>
      </w:r>
    </w:p>
    <w:p w14:paraId="000000C1" w14:textId="77777777" w:rsidR="00C756EC" w:rsidRDefault="0099265A">
      <w:pPr>
        <w:numPr>
          <w:ilvl w:val="0"/>
          <w:numId w:val="65"/>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1 i 2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w:t>
      </w:r>
    </w:p>
    <w:p w14:paraId="000000C2" w14:textId="77777777" w:rsidR="00C756EC" w:rsidRDefault="0099265A">
      <w:pPr>
        <w:numPr>
          <w:ilvl w:val="0"/>
          <w:numId w:val="65"/>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lastRenderedPageBreak/>
        <w:t xml:space="preserve">art. 108 ust. 1 pkt 4 ustawy </w:t>
      </w:r>
      <w:proofErr w:type="spellStart"/>
      <w:r>
        <w:rPr>
          <w:rFonts w:ascii="Calibri" w:eastAsia="Calibri" w:hAnsi="Calibri" w:cs="Calibri"/>
          <w:color w:val="000000"/>
        </w:rPr>
        <w:t>Pzp</w:t>
      </w:r>
      <w:proofErr w:type="spellEnd"/>
      <w:r>
        <w:rPr>
          <w:rFonts w:ascii="Calibri" w:eastAsia="Calibri" w:hAnsi="Calibri" w:cs="Calibri"/>
          <w:color w:val="000000"/>
        </w:rPr>
        <w:t>, dotyczącą orzeczenia zakazu ubiegania się o zamówienie publiczne tytułem środka karnego,</w:t>
      </w:r>
    </w:p>
    <w:p w14:paraId="000000C3" w14:textId="77777777" w:rsidR="00C756EC" w:rsidRDefault="0099265A">
      <w:pPr>
        <w:pBdr>
          <w:top w:val="nil"/>
          <w:left w:val="nil"/>
          <w:bottom w:val="nil"/>
          <w:right w:val="nil"/>
          <w:between w:val="nil"/>
        </w:pBdr>
        <w:tabs>
          <w:tab w:val="left" w:pos="993"/>
        </w:tabs>
        <w:ind w:left="1440"/>
        <w:jc w:val="both"/>
        <w:rPr>
          <w:rFonts w:ascii="Calibri" w:eastAsia="Calibri" w:hAnsi="Calibri" w:cs="Calibri"/>
        </w:rPr>
      </w:pPr>
      <w:r>
        <w:rPr>
          <w:rFonts w:ascii="Calibri" w:eastAsia="Calibri" w:hAnsi="Calibri" w:cs="Calibri"/>
        </w:rPr>
        <w:t>sporządzoną nie wcześniej niż 6 miesięcy przed jej złożeniem</w:t>
      </w:r>
    </w:p>
    <w:p w14:paraId="000000C4" w14:textId="77777777"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 xml:space="preserve">oświadczenie Wykonawcy, w zakresie art. 108 ust. 1 pkt 5 ustawy </w:t>
      </w:r>
      <w:proofErr w:type="spellStart"/>
      <w:r>
        <w:rPr>
          <w:rFonts w:ascii="Calibri" w:eastAsia="Calibri" w:hAnsi="Calibri" w:cs="Calibri"/>
        </w:rPr>
        <w:t>Pzp</w:t>
      </w:r>
      <w:proofErr w:type="spellEnd"/>
      <w:r>
        <w:rPr>
          <w:rFonts w:ascii="Calibri" w:eastAsia="Calibri" w:hAnsi="Calibri" w:cs="Calibri"/>
        </w:rPr>
        <w:t xml:space="preserve">, o braku przynależności do tej samej grupy kapitałowej, w rozumieniu ustawy z dnia 16 lutego 2007 r. o ochronie konkurencji i konsumentów (Dz. U. z 2024 r., poz. 594 ze zm.), z innym Wykonawcą, który złożył odrębną ofertę, albo oświadczenie o przynależności do tej samej grupy kapitałowej wraz z dokumentami lub informacjami potwierdzającymi przygotowanie oferty, niezależnie od innego Wykonawcy należącego do tej samej grupy kapitałowej </w:t>
      </w:r>
      <w:r>
        <w:rPr>
          <w:rFonts w:ascii="Calibri" w:eastAsia="Calibri" w:hAnsi="Calibri" w:cs="Calibri"/>
          <w:i/>
          <w:iCs/>
        </w:rPr>
        <w:t>(wzór oświadczenia stanowi </w:t>
      </w:r>
      <w:r>
        <w:rPr>
          <w:rFonts w:ascii="Calibri" w:eastAsia="Calibri" w:hAnsi="Calibri" w:cs="Calibri"/>
          <w:b/>
          <w:bCs/>
          <w:i/>
          <w:iCs/>
        </w:rPr>
        <w:t>załącznik nr 9 do SWZ</w:t>
      </w:r>
      <w:r>
        <w:rPr>
          <w:rFonts w:ascii="Calibri" w:eastAsia="Calibri" w:hAnsi="Calibri" w:cs="Calibri"/>
          <w:i/>
          <w:iCs/>
        </w:rPr>
        <w:t>)</w:t>
      </w:r>
      <w:r>
        <w:rPr>
          <w:rFonts w:ascii="Calibri" w:eastAsia="Calibri" w:hAnsi="Calibri" w:cs="Calibri"/>
        </w:rPr>
        <w:t>;</w:t>
      </w:r>
    </w:p>
    <w:p w14:paraId="000000C5" w14:textId="5BF14A48"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 xml:space="preserve">odpis lub informację z Krajowego Rejestru Sądowego lub z Centralnej Ewidencji i Informacji o Działalności Gospodarczej, w zakresie art. 109 ust. 1 pkt 4 ustawy </w:t>
      </w:r>
      <w:proofErr w:type="spellStart"/>
      <w:r>
        <w:rPr>
          <w:rFonts w:ascii="Calibri" w:eastAsia="Calibri" w:hAnsi="Calibri" w:cs="Calibri"/>
        </w:rPr>
        <w:t>Pzp</w:t>
      </w:r>
      <w:proofErr w:type="spellEnd"/>
      <w:r>
        <w:rPr>
          <w:rFonts w:ascii="Calibri" w:eastAsia="Calibri" w:hAnsi="Calibri" w:cs="Calibri"/>
        </w:rPr>
        <w:t>, sporządzone nie wcześniej niż 3 miesiące przed jej złożeniem, jeżeli odrębne przepisy wymagają wpisu do rejestru lub ewidencji</w:t>
      </w:r>
      <w:r w:rsidR="00D56EAC">
        <w:rPr>
          <w:rFonts w:ascii="Calibri" w:eastAsia="Calibri" w:hAnsi="Calibri" w:cs="Calibri"/>
        </w:rPr>
        <w:t xml:space="preserve">, </w:t>
      </w:r>
      <w:r>
        <w:rPr>
          <w:rFonts w:ascii="Calibri" w:eastAsia="Calibri" w:hAnsi="Calibri" w:cs="Calibri"/>
        </w:rPr>
        <w:t xml:space="preserve">; </w:t>
      </w:r>
    </w:p>
    <w:p w14:paraId="000000C6" w14:textId="77777777"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 xml:space="preserve">oświadczenie Wykonawcy o aktualności informacji zawartych w oświadczeniu, o którym mowa w art. 125 ust. 1 ustawy </w:t>
      </w:r>
      <w:proofErr w:type="spellStart"/>
      <w:r>
        <w:rPr>
          <w:rFonts w:ascii="Calibri" w:eastAsia="Calibri" w:hAnsi="Calibri" w:cs="Calibri"/>
        </w:rPr>
        <w:t>Pzp</w:t>
      </w:r>
      <w:proofErr w:type="spellEnd"/>
      <w:r>
        <w:rPr>
          <w:rFonts w:ascii="Calibri" w:eastAsia="Calibri" w:hAnsi="Calibri" w:cs="Calibri"/>
        </w:rPr>
        <w:t xml:space="preserve">, w zakresie podstaw wykluczenia z postępowania wskazanych przez Zamawiającego, o których mowa w: </w:t>
      </w:r>
    </w:p>
    <w:p w14:paraId="000000C7"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3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0C8"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4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dotyczących orzeczenia zakazu ubiegania się o zamówienie publiczne tytułem środka zapobiegawczego,</w:t>
      </w:r>
    </w:p>
    <w:p w14:paraId="000000C9"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dotyczących zawarcia z innymi Wykonawcami porozumienia mającego na celu zakłócenie konkurencji,</w:t>
      </w:r>
    </w:p>
    <w:p w14:paraId="000000CA"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6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963550B" w14:textId="5FBA3CA2" w:rsidR="002A6B47" w:rsidRDefault="009D4308">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art. 109 ust. 1 pkt 4 ustaw</w:t>
      </w:r>
      <w:r w:rsidR="00F15F04">
        <w:rPr>
          <w:rFonts w:ascii="Calibri" w:eastAsia="Calibri" w:hAnsi="Calibri" w:cs="Calibri"/>
          <w:color w:val="000000"/>
        </w:rPr>
        <w:t xml:space="preserve">y </w:t>
      </w:r>
      <w:proofErr w:type="spellStart"/>
      <w:r w:rsidR="00F15F04">
        <w:rPr>
          <w:rFonts w:ascii="Calibri" w:eastAsia="Calibri" w:hAnsi="Calibri" w:cs="Calibri"/>
          <w:color w:val="000000"/>
        </w:rPr>
        <w:t>Pzp</w:t>
      </w:r>
      <w:proofErr w:type="spellEnd"/>
      <w:r w:rsidR="00F15F04">
        <w:rPr>
          <w:rFonts w:ascii="Calibri" w:eastAsia="Calibri" w:hAnsi="Calibri" w:cs="Calibri"/>
          <w:color w:val="000000"/>
        </w:rPr>
        <w:t>.</w:t>
      </w:r>
    </w:p>
    <w:p w14:paraId="000000CB" w14:textId="77777777" w:rsidR="00C756EC" w:rsidRDefault="0099265A">
      <w:pPr>
        <w:pBdr>
          <w:top w:val="nil"/>
          <w:left w:val="nil"/>
          <w:bottom w:val="nil"/>
          <w:right w:val="nil"/>
          <w:between w:val="nil"/>
        </w:pBdr>
        <w:tabs>
          <w:tab w:val="left" w:pos="993"/>
        </w:tabs>
        <w:ind w:left="1440"/>
        <w:jc w:val="both"/>
        <w:rPr>
          <w:rFonts w:ascii="Calibri" w:eastAsia="Calibri" w:hAnsi="Calibri" w:cs="Calibri"/>
        </w:rPr>
      </w:pPr>
      <w:r>
        <w:rPr>
          <w:rFonts w:ascii="Calibri" w:eastAsia="Calibri" w:hAnsi="Calibri" w:cs="Calibri"/>
          <w:i/>
          <w:iCs/>
        </w:rPr>
        <w:t>(wzór oświadczenia stanowi </w:t>
      </w:r>
      <w:r>
        <w:rPr>
          <w:rFonts w:ascii="Calibri" w:eastAsia="Calibri" w:hAnsi="Calibri" w:cs="Calibri"/>
          <w:b/>
          <w:bCs/>
          <w:i/>
          <w:iCs/>
        </w:rPr>
        <w:t>załącznik nr 10 do SWZ</w:t>
      </w:r>
      <w:r>
        <w:rPr>
          <w:rFonts w:ascii="Calibri" w:eastAsia="Calibri" w:hAnsi="Calibri" w:cs="Calibri"/>
          <w:i/>
          <w:iCs/>
        </w:rPr>
        <w:t>)</w:t>
      </w:r>
      <w:r>
        <w:rPr>
          <w:rFonts w:ascii="Calibri" w:eastAsia="Calibri" w:hAnsi="Calibri" w:cs="Calibri"/>
        </w:rPr>
        <w:t>. </w:t>
      </w:r>
    </w:p>
    <w:p w14:paraId="000000CC"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Jeżeli Wykonawca ma siedzibę lub miejsce zamieszkania poza granicami Rzeczypospolitej Polskiej, zamiast:</w:t>
      </w:r>
    </w:p>
    <w:p w14:paraId="000000CD" w14:textId="77777777" w:rsidR="00C756EC" w:rsidRDefault="0099265A">
      <w:pPr>
        <w:numPr>
          <w:ilvl w:val="0"/>
          <w:numId w:val="16"/>
        </w:numPr>
        <w:pBdr>
          <w:top w:val="nil"/>
          <w:left w:val="nil"/>
          <w:bottom w:val="nil"/>
          <w:right w:val="nil"/>
          <w:between w:val="nil"/>
        </w:pBdr>
        <w:tabs>
          <w:tab w:val="left" w:pos="993"/>
        </w:tabs>
        <w:spacing w:before="120"/>
        <w:jc w:val="both"/>
        <w:rPr>
          <w:rFonts w:ascii="Calibri" w:eastAsia="Calibri" w:hAnsi="Calibri" w:cs="Calibri"/>
          <w:color w:val="000000"/>
        </w:rPr>
      </w:pPr>
      <w:r>
        <w:rPr>
          <w:rFonts w:ascii="Calibri" w:eastAsia="Calibri" w:hAnsi="Calibri" w:cs="Calibri"/>
          <w:color w:val="000000"/>
        </w:rPr>
        <w:t xml:space="preserve">informacji z Krajowego Rejestru Karnego, o której mowa w pkt. 9.8. </w:t>
      </w:r>
      <w:proofErr w:type="spellStart"/>
      <w:r>
        <w:rPr>
          <w:rFonts w:ascii="Calibri" w:eastAsia="Calibri" w:hAnsi="Calibri" w:cs="Calibri"/>
          <w:color w:val="000000"/>
        </w:rPr>
        <w:t>ppkt</w:t>
      </w:r>
      <w:proofErr w:type="spellEnd"/>
      <w:r>
        <w:rPr>
          <w:rFonts w:ascii="Calibri" w:eastAsia="Calibri" w:hAnsi="Calibri" w:cs="Calibri"/>
          <w:color w:val="000000"/>
        </w:rPr>
        <w:t xml:space="preserve"> 1) SWZ – składa informację z odpowiedniego rejestru, takiego jak rejestr sądowy, albo, w przypadku braku takiego rejestru, inny równoważny dokument wydany przez właściwy organ sądowy lub administracyjny kraju, w którym Wykonawca ma siedzibę lub miejsce zamieszkania lub miejsce zamieszkania ma osoba, której dotyczy informacja albo dokument, w zakresie art. 108 ust. 1 pkt 1, 2 i 4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0CE" w14:textId="77777777" w:rsidR="00C756EC" w:rsidRDefault="0099265A">
      <w:pPr>
        <w:numPr>
          <w:ilvl w:val="0"/>
          <w:numId w:val="16"/>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odpisu albo informacji z Krajowego Rejestru Sądowego lub z Centralnej Ewidencji i Informacji o Działalności Gospodarczej, o których mowa w pkt. 9.8. </w:t>
      </w:r>
      <w:proofErr w:type="spellStart"/>
      <w:r>
        <w:rPr>
          <w:rFonts w:ascii="Calibri" w:eastAsia="Calibri" w:hAnsi="Calibri" w:cs="Calibri"/>
          <w:color w:val="000000"/>
        </w:rPr>
        <w:t>ppkt</w:t>
      </w:r>
      <w:proofErr w:type="spellEnd"/>
      <w:r>
        <w:rPr>
          <w:rFonts w:ascii="Calibri" w:eastAsia="Calibri" w:hAnsi="Calibri" w:cs="Calibri"/>
          <w:color w:val="000000"/>
        </w:rPr>
        <w:t xml:space="preserve"> 3) SWZ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w:t>
      </w:r>
    </w:p>
    <w:p w14:paraId="000000CF"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Dokument, o którym mowa w pkt. 9.9. </w:t>
      </w:r>
      <w:proofErr w:type="spellStart"/>
      <w:r>
        <w:rPr>
          <w:rFonts w:ascii="Calibri" w:eastAsia="Calibri" w:hAnsi="Calibri" w:cs="Calibri"/>
        </w:rPr>
        <w:t>ppkt</w:t>
      </w:r>
      <w:proofErr w:type="spellEnd"/>
      <w:r>
        <w:rPr>
          <w:rFonts w:ascii="Calibri" w:eastAsia="Calibri" w:hAnsi="Calibri" w:cs="Calibri"/>
        </w:rPr>
        <w:t xml:space="preserve"> 1) SWZ, powinien być wystawiony nie wcześniej niż 6 miesięcy przed jego złożeniem. Dokumenty, o których mowa w pkt. 9.9. </w:t>
      </w:r>
      <w:proofErr w:type="spellStart"/>
      <w:r>
        <w:rPr>
          <w:rFonts w:ascii="Calibri" w:eastAsia="Calibri" w:hAnsi="Calibri" w:cs="Calibri"/>
        </w:rPr>
        <w:t>ppkt</w:t>
      </w:r>
      <w:proofErr w:type="spellEnd"/>
      <w:r>
        <w:rPr>
          <w:rFonts w:ascii="Calibri" w:eastAsia="Calibri" w:hAnsi="Calibri" w:cs="Calibri"/>
        </w:rPr>
        <w:t xml:space="preserve"> 2) SWZ, powinny być wystawione nie wcześniej niż 3 miesięcy przed ich złożeniem. </w:t>
      </w:r>
    </w:p>
    <w:p w14:paraId="000000D0"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lastRenderedPageBreak/>
        <w:t xml:space="preserve">Jeżeli w kraju, w którym Wykonawca ma siedzibę lub miejsce zamieszkania lub miejsce zamieszkania ma osoba, której dokument dotyczy, nie wydaje się dokumentów, o których mowa w pkt. 9.9. SWZ, lub gdy dokumenty te nie odnoszą się do wszystkich przypadków, o których mowa w art. 108 ust. 1 pkt 1, 2 i 4 ustawy </w:t>
      </w:r>
      <w:proofErr w:type="spellStart"/>
      <w:r>
        <w:rPr>
          <w:rFonts w:ascii="Calibri" w:eastAsia="Calibri" w:hAnsi="Calibri" w:cs="Calibri"/>
        </w:rPr>
        <w:t>Pzp</w:t>
      </w:r>
      <w:proofErr w:type="spellEnd"/>
      <w:r>
        <w:rPr>
          <w:rFonts w:ascii="Calibri" w:eastAsia="Calibri" w:hAnsi="Calibri" w:cs="Calibri"/>
        </w:rPr>
        <w:t>,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Postanowienie pkt. 9.10. SWZ stosuje się.</w:t>
      </w:r>
    </w:p>
    <w:p w14:paraId="000000D1"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Jeżeli Wykonawca powołuje się na doświadczenie w realizacji robót budowlanych wykonywanych wspólnie z innymi Wykonawcami, wykaz o którym mowa w pkt. 9.7. </w:t>
      </w:r>
      <w:proofErr w:type="spellStart"/>
      <w:r>
        <w:rPr>
          <w:rFonts w:ascii="Calibri" w:eastAsia="Calibri" w:hAnsi="Calibri" w:cs="Calibri"/>
        </w:rPr>
        <w:t>ppkt</w:t>
      </w:r>
      <w:proofErr w:type="spellEnd"/>
      <w:r>
        <w:rPr>
          <w:rFonts w:ascii="Calibri" w:eastAsia="Calibri" w:hAnsi="Calibri" w:cs="Calibri"/>
        </w:rPr>
        <w:t> 1) SWZ dotyczy robót budowlanych, w których wykonaniu Wykonawca ten bezpośrednio uczestniczył.</w:t>
      </w:r>
    </w:p>
    <w:p w14:paraId="000000D2" w14:textId="699C12A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Jeżeli złożone przez wykonawcę oświadczenie, o którym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2.</w:t>
      </w:r>
      <w:r>
        <w:rPr>
          <w:rFonts w:ascii="Calibri" w:eastAsia="Calibri" w:hAnsi="Calibri" w:cs="Calibri"/>
          <w:color w:val="000000"/>
        </w:rPr>
        <w:t xml:space="preserve"> SWZ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w:t>
      </w:r>
      <w:r w:rsidR="008A062D">
        <w:rPr>
          <w:rFonts w:ascii="Calibri" w:eastAsia="Calibri" w:hAnsi="Calibri" w:cs="Calibri"/>
          <w:color w:val="000000"/>
        </w:rPr>
        <w:t>ch</w:t>
      </w:r>
      <w:r>
        <w:rPr>
          <w:rFonts w:ascii="Calibri" w:eastAsia="Calibri" w:hAnsi="Calibri" w:cs="Calibri"/>
          <w:color w:val="000000"/>
        </w:rPr>
        <w:t xml:space="preserve"> informacji lub dokumentów.</w:t>
      </w:r>
    </w:p>
    <w:p w14:paraId="000000D3" w14:textId="2383D0C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2.</w:t>
      </w:r>
      <w:r>
        <w:rPr>
          <w:rFonts w:ascii="Calibri" w:eastAsia="Calibri" w:hAnsi="Calibri" w:cs="Calibri"/>
          <w:color w:val="000000"/>
        </w:rPr>
        <w:t xml:space="preserve"> SWZ, dane umożliwiające dostęp do tych środków. W przypadku wskazania przez wykonawcę dostępności podmiotowych środków dowodowych pod określonymi adresami internetowymi ogólnodostępnych i bezpłatnych baz danych, Zamawiający może żądać od wykonawcy przedstawienia tłumaczenia na język polski pobranych samodzielnie przez Zamawiającego podmiotowych środków dowodowych.</w:t>
      </w:r>
    </w:p>
    <w:p w14:paraId="000000D4"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Wykonawca nie jest zobowiązany do złożenia podmiotowych środków dowodowych, które Zamawiający posiada, jeżeli Wykonawca wskaże te środki (poprzez podanie numeru postępowania lub nazwy postępowania) oraz potwierdzi ich prawidłowość i aktualność.</w:t>
      </w:r>
      <w:r>
        <w:rPr>
          <w:rFonts w:ascii="Calibri" w:eastAsia="Calibri" w:hAnsi="Calibri" w:cs="Calibri"/>
        </w:rPr>
        <w:t xml:space="preserve"> </w:t>
      </w:r>
    </w:p>
    <w:p w14:paraId="000000D5"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UDOSTĘPNIENIE ZASOBÓW</w:t>
      </w:r>
    </w:p>
    <w:p w14:paraId="000000D6"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color w:val="000000"/>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w:t>
      </w:r>
    </w:p>
    <w:p w14:paraId="000000D7" w14:textId="3100A155"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W odniesieniu do warunków dotyczących wykształcenia, kwalifikacji zawodowych lub doświadczenia, </w:t>
      </w:r>
      <w:r>
        <w:rPr>
          <w:rFonts w:ascii="Calibri" w:eastAsia="Calibri" w:hAnsi="Calibri" w:cs="Calibri"/>
        </w:rPr>
        <w:t>w</w:t>
      </w:r>
      <w:r>
        <w:rPr>
          <w:rFonts w:ascii="Calibri" w:eastAsia="Calibri" w:hAnsi="Calibri" w:cs="Calibri"/>
          <w:color w:val="000000"/>
        </w:rPr>
        <w:t xml:space="preserve">ykonawcy mogą polegać na zdolnościach podmiotów udostępniających </w:t>
      </w:r>
      <w:r>
        <w:rPr>
          <w:rFonts w:ascii="Calibri" w:eastAsia="Calibri" w:hAnsi="Calibri" w:cs="Calibri"/>
          <w:color w:val="000000"/>
        </w:rPr>
        <w:lastRenderedPageBreak/>
        <w:t>zasoby, jeśli podmioty te wykonają roboty budowlane lub usługi, do realizacji których</w:t>
      </w:r>
      <w:r>
        <w:rPr>
          <w:rFonts w:ascii="Calibri" w:eastAsia="Calibri" w:hAnsi="Calibri" w:cs="Calibri"/>
        </w:rPr>
        <w:t xml:space="preserve"> </w:t>
      </w:r>
      <w:r>
        <w:rPr>
          <w:rFonts w:ascii="Calibri" w:eastAsia="Calibri" w:hAnsi="Calibri" w:cs="Calibri"/>
          <w:color w:val="000000"/>
        </w:rPr>
        <w:t>te zdolności są wymagane.</w:t>
      </w:r>
    </w:p>
    <w:p w14:paraId="000000D8"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AD5330">
        <w:rPr>
          <w:rFonts w:ascii="Calibri" w:eastAsia="Calibri" w:hAnsi="Calibri" w:cs="Calibri"/>
          <w:b/>
          <w:bCs/>
          <w:color w:val="000000"/>
        </w:rPr>
        <w:t>Wykonawca, który polega na zdolnościach podmiotów udostępniających zasoby,</w:t>
      </w:r>
      <w:r>
        <w:rPr>
          <w:rFonts w:ascii="Calibri" w:eastAsia="Calibri" w:hAnsi="Calibri" w:cs="Calibri"/>
          <w:color w:val="000000"/>
        </w:rPr>
        <w:t xml:space="preserve"> </w:t>
      </w:r>
      <w:r w:rsidRPr="00AD5330">
        <w:rPr>
          <w:rFonts w:ascii="Calibri" w:eastAsia="Calibri" w:hAnsi="Calibri" w:cs="Calibri"/>
          <w:b/>
          <w:bCs/>
          <w:color w:val="000000"/>
        </w:rPr>
        <w:t>składa, wraz z ofertą</w:t>
      </w:r>
      <w:r>
        <w:rPr>
          <w:rFonts w:ascii="Calibri" w:eastAsia="Calibri" w:hAnsi="Calibri" w:cs="Calibri"/>
          <w:color w:val="000000"/>
        </w:rPr>
        <w:t xml:space="preserve"> </w:t>
      </w:r>
      <w:r>
        <w:rPr>
          <w:rFonts w:ascii="Calibri" w:eastAsia="Calibri" w:hAnsi="Calibri" w:cs="Calibri"/>
          <w:b/>
          <w:bCs/>
          <w:color w:val="000000"/>
        </w:rPr>
        <w:t>zobowiązanie podmiotu udostępniającego zasoby</w:t>
      </w:r>
      <w:r>
        <w:rPr>
          <w:rFonts w:ascii="Calibri" w:eastAsia="Calibri" w:hAnsi="Calibri" w:cs="Calibri"/>
          <w:color w:val="000000"/>
        </w:rPr>
        <w:t xml:space="preserve"> do oddania mu do dyspozycji niezbędnych zasobów na potrzeby realizacji danego zamówienia lub</w:t>
      </w:r>
      <w:r>
        <w:rPr>
          <w:rFonts w:ascii="Calibri" w:eastAsia="Calibri" w:hAnsi="Calibri" w:cs="Calibri"/>
          <w:b/>
          <w:bCs/>
          <w:color w:val="000000"/>
        </w:rPr>
        <w:t xml:space="preserve"> inny podmiotowy środek dowodowy</w:t>
      </w:r>
      <w:r>
        <w:rPr>
          <w:rFonts w:ascii="Calibri" w:eastAsia="Calibri" w:hAnsi="Calibri" w:cs="Calibri"/>
          <w:color w:val="000000"/>
        </w:rPr>
        <w:t xml:space="preserve"> potwierdzający, że </w:t>
      </w:r>
      <w:r>
        <w:rPr>
          <w:rFonts w:ascii="Calibri" w:eastAsia="Calibri" w:hAnsi="Calibri" w:cs="Calibri"/>
        </w:rPr>
        <w:t>w</w:t>
      </w:r>
      <w:r>
        <w:rPr>
          <w:rFonts w:ascii="Calibri" w:eastAsia="Calibri" w:hAnsi="Calibri" w:cs="Calibri"/>
          <w:color w:val="000000"/>
        </w:rPr>
        <w:t xml:space="preserve">ykonawca realizując zamówienie, będzie dysponował niezbędnymi zasobami tych podmiotów </w:t>
      </w:r>
      <w:r>
        <w:rPr>
          <w:rFonts w:ascii="Calibri" w:eastAsia="Calibri" w:hAnsi="Calibri" w:cs="Calibri"/>
          <w:i/>
          <w:iCs/>
          <w:color w:val="000000"/>
        </w:rPr>
        <w:t xml:space="preserve">(wzór zobowiązania stanowi </w:t>
      </w:r>
      <w:r>
        <w:rPr>
          <w:rFonts w:ascii="Calibri" w:eastAsia="Calibri" w:hAnsi="Calibri" w:cs="Calibri"/>
          <w:b/>
          <w:bCs/>
          <w:i/>
          <w:iCs/>
          <w:color w:val="000000"/>
        </w:rPr>
        <w:t>załącznik nr 5 do SWZ</w:t>
      </w:r>
      <w:r>
        <w:rPr>
          <w:rFonts w:ascii="Calibri" w:eastAsia="Calibri" w:hAnsi="Calibri" w:cs="Calibri"/>
          <w:i/>
          <w:iCs/>
          <w:color w:val="000000"/>
        </w:rPr>
        <w:t xml:space="preserve">). </w:t>
      </w:r>
    </w:p>
    <w:p w14:paraId="000000D9"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Zobowiązanie podmiotu udostępniającego zasoby, o którym mowa w pkt. 10.3. SWZ, potwierdza, że stosunek łączący wykonawcę z podmiotami udostępniającymi zasoby gwarantuje rzeczywisty dostęp do tych zasobów oraz określa w szczególności:</w:t>
      </w:r>
    </w:p>
    <w:p w14:paraId="000000DA" w14:textId="77777777" w:rsidR="00C756EC" w:rsidRDefault="0099265A">
      <w:pPr>
        <w:numPr>
          <w:ilvl w:val="0"/>
          <w:numId w:val="52"/>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zakres dostępnych wykonawcy zasobów podmiotu udostępniającego zasoby;</w:t>
      </w:r>
    </w:p>
    <w:p w14:paraId="000000DB" w14:textId="77777777" w:rsidR="00C756EC" w:rsidRDefault="0099265A">
      <w:pPr>
        <w:numPr>
          <w:ilvl w:val="0"/>
          <w:numId w:val="52"/>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sposób i okres udostępnienia wykonawcy i wykorzystania przez niego zasobów podmiotu udostępniającego te zasoby przy wykonywaniu zamówienia;</w:t>
      </w:r>
    </w:p>
    <w:p w14:paraId="000000DC" w14:textId="77777777" w:rsidR="00C756EC" w:rsidRDefault="0099265A">
      <w:pPr>
        <w:numPr>
          <w:ilvl w:val="0"/>
          <w:numId w:val="52"/>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000000DD"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Zamawiający oceni, czy udostępniane wykonawcy przez podmioty udostępniające zasoby zdolności techniczne lub zawodowe pozwalają na wykazanie przez Wykonawcę spełniania warunków udziału w postępowaniu, a także zbada, czy nie zachodzą, wobec tego podmiotu podstawy wykluczenia, które zostały przewidziane względem wykonawcy.</w:t>
      </w:r>
    </w:p>
    <w:p w14:paraId="000000DE"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w:t>
      </w:r>
    </w:p>
    <w:p w14:paraId="000000DF" w14:textId="77777777" w:rsidR="00C756EC" w:rsidRDefault="0099265A">
      <w:pPr>
        <w:numPr>
          <w:ilvl w:val="1"/>
          <w:numId w:val="69"/>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 xml:space="preserve">zastąpił ten podmiot innym podmiotem lub podmiotami albo </w:t>
      </w:r>
    </w:p>
    <w:p w14:paraId="000000E0" w14:textId="77777777" w:rsidR="00C756EC" w:rsidRDefault="0099265A">
      <w:pPr>
        <w:numPr>
          <w:ilvl w:val="1"/>
          <w:numId w:val="69"/>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wykazał, że samodzielnie spełnia warunki udziału w postępowaniu.</w:t>
      </w:r>
    </w:p>
    <w:p w14:paraId="000000E1"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Wykonawca nie może, po upływie terminu składania ofert, powoływać się na zdolności podmiotów udostępniających zasoby, jeżeli na etapie składania ofert nie polegał on w danym zakresie na zdolnościach podmiotów udostępniających zasoby.</w:t>
      </w:r>
    </w:p>
    <w:p w14:paraId="000000E2" w14:textId="66EEB9ED"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D2578E">
        <w:rPr>
          <w:rFonts w:ascii="Calibri" w:eastAsia="Calibri" w:hAnsi="Calibri" w:cs="Calibri"/>
          <w:b/>
          <w:bCs/>
          <w:color w:val="000000"/>
        </w:rPr>
        <w:t xml:space="preserve">Wykonawca, w przypadku polegania na zdolnościach podmiotów udostępniających zasoby, przedstawia </w:t>
      </w:r>
      <w:r w:rsidR="00AA2408">
        <w:rPr>
          <w:rFonts w:ascii="Calibri" w:eastAsia="Calibri" w:hAnsi="Calibri" w:cs="Calibri"/>
          <w:b/>
          <w:bCs/>
          <w:color w:val="000000"/>
        </w:rPr>
        <w:t xml:space="preserve">wraz z ofertą i złożonym przez Wykonawcę </w:t>
      </w:r>
      <w:r w:rsidR="00D338DB">
        <w:rPr>
          <w:rFonts w:ascii="Calibri" w:eastAsia="Calibri" w:hAnsi="Calibri" w:cs="Calibri"/>
          <w:b/>
          <w:bCs/>
          <w:color w:val="000000"/>
        </w:rPr>
        <w:t xml:space="preserve">oświadczeniem, o którym mowa w punkcie 9.2., także </w:t>
      </w:r>
      <w:r w:rsidRPr="00D2578E">
        <w:rPr>
          <w:rFonts w:ascii="Calibri" w:eastAsia="Calibri" w:hAnsi="Calibri" w:cs="Calibri"/>
          <w:b/>
          <w:bCs/>
          <w:color w:val="000000"/>
        </w:rPr>
        <w:t xml:space="preserve">oświadczenie, o którym mowa w pkt. </w:t>
      </w:r>
      <w:r w:rsidRPr="00D2578E">
        <w:rPr>
          <w:rFonts w:ascii="Calibri" w:eastAsia="Calibri" w:hAnsi="Calibri" w:cs="Calibri"/>
          <w:b/>
          <w:bCs/>
        </w:rPr>
        <w:t>9</w:t>
      </w:r>
      <w:r w:rsidRPr="00D2578E">
        <w:rPr>
          <w:rFonts w:ascii="Calibri" w:eastAsia="Calibri" w:hAnsi="Calibri" w:cs="Calibri"/>
          <w:b/>
          <w:bCs/>
          <w:color w:val="000000"/>
        </w:rPr>
        <w:t>.</w:t>
      </w:r>
      <w:r w:rsidRPr="00D2578E">
        <w:rPr>
          <w:rFonts w:ascii="Calibri" w:eastAsia="Calibri" w:hAnsi="Calibri" w:cs="Calibri"/>
          <w:b/>
          <w:bCs/>
        </w:rPr>
        <w:t>2.</w:t>
      </w:r>
      <w:r w:rsidRPr="00D2578E">
        <w:rPr>
          <w:rFonts w:ascii="Calibri" w:eastAsia="Calibri" w:hAnsi="Calibri" w:cs="Calibri"/>
          <w:b/>
          <w:bCs/>
          <w:color w:val="000000"/>
        </w:rPr>
        <w:t xml:space="preserve"> SWZ podmiotu udostępniającego zasoby</w:t>
      </w:r>
      <w:r>
        <w:rPr>
          <w:rFonts w:ascii="Calibri" w:eastAsia="Calibri" w:hAnsi="Calibri" w:cs="Calibri"/>
          <w:color w:val="000000"/>
        </w:rPr>
        <w:t>, potwierdzające brak podstaw wykluczenia tego podmiotu oraz odpowiednio spełnianie warunków udziału w postępowaniu, w zakresie, w jakim Wykonawca powołuje się na jego zasoby.</w:t>
      </w:r>
    </w:p>
    <w:p w14:paraId="000000E3" w14:textId="77777777" w:rsidR="00C756EC" w:rsidRDefault="0099265A">
      <w:pPr>
        <w:pBdr>
          <w:top w:val="nil"/>
          <w:left w:val="nil"/>
          <w:bottom w:val="nil"/>
          <w:right w:val="nil"/>
          <w:between w:val="nil"/>
        </w:pBdr>
        <w:tabs>
          <w:tab w:val="left" w:pos="993"/>
        </w:tabs>
        <w:spacing w:before="120"/>
        <w:ind w:left="993"/>
        <w:jc w:val="both"/>
        <w:rPr>
          <w:rFonts w:ascii="Calibri" w:eastAsia="Calibri" w:hAnsi="Calibri" w:cs="Calibri"/>
          <w:color w:val="000000"/>
        </w:rPr>
      </w:pPr>
      <w:r>
        <w:rPr>
          <w:rFonts w:ascii="Calibri" w:eastAsia="Calibri" w:hAnsi="Calibri" w:cs="Calibri"/>
          <w:color w:val="000000"/>
        </w:rPr>
        <w:t xml:space="preserve">Oświadczenia podmiotów udostępniających zasoby powinny być złożone w formie elektronicznej, lub w postaci elektronicznej opatrzonej podpisem zaufanym lub podpisem osobistym w zakresie jakim potwierdzają okoliczności, o których mowa w treści art. 273 ust. 1 ustawy </w:t>
      </w:r>
      <w:proofErr w:type="spellStart"/>
      <w:r>
        <w:rPr>
          <w:rFonts w:ascii="Calibri" w:eastAsia="Calibri" w:hAnsi="Calibri" w:cs="Calibri"/>
          <w:color w:val="000000"/>
        </w:rPr>
        <w:t>Pzp</w:t>
      </w:r>
      <w:proofErr w:type="spellEnd"/>
      <w:r>
        <w:rPr>
          <w:rFonts w:ascii="Calibri" w:eastAsia="Calibri" w:hAnsi="Calibri" w:cs="Calibri"/>
          <w:color w:val="000000"/>
        </w:rPr>
        <w:t>. Należy je przesłać zgodnie z zasadami określonymi w pkt. 1</w:t>
      </w:r>
      <w:r>
        <w:rPr>
          <w:rFonts w:ascii="Calibri" w:eastAsia="Calibri" w:hAnsi="Calibri" w:cs="Calibri"/>
        </w:rPr>
        <w:t>5.</w:t>
      </w:r>
      <w:r>
        <w:rPr>
          <w:rFonts w:ascii="Calibri" w:eastAsia="Calibri" w:hAnsi="Calibri" w:cs="Calibri"/>
          <w:color w:val="000000"/>
        </w:rPr>
        <w:t xml:space="preserve"> SWZ.</w:t>
      </w:r>
    </w:p>
    <w:p w14:paraId="000000E4" w14:textId="0911D8F4" w:rsidR="00C756EC" w:rsidRDefault="0099265A">
      <w:pPr>
        <w:pBdr>
          <w:top w:val="nil"/>
          <w:left w:val="nil"/>
          <w:bottom w:val="nil"/>
          <w:right w:val="nil"/>
          <w:between w:val="nil"/>
        </w:pBdr>
        <w:tabs>
          <w:tab w:val="left" w:pos="993"/>
        </w:tabs>
        <w:spacing w:before="120"/>
        <w:ind w:left="993"/>
        <w:jc w:val="both"/>
        <w:rPr>
          <w:rFonts w:ascii="Calibri" w:eastAsia="Calibri" w:hAnsi="Calibri" w:cs="Calibri"/>
          <w:color w:val="000000"/>
        </w:rPr>
      </w:pPr>
      <w:r>
        <w:rPr>
          <w:rFonts w:ascii="Calibri" w:eastAsia="Calibri" w:hAnsi="Calibri" w:cs="Calibri"/>
          <w:color w:val="000000"/>
        </w:rPr>
        <w:lastRenderedPageBreak/>
        <w:t xml:space="preserve">Wykonawca, który powołuje się na zasoby innych podmiotów, w celu wykazania braku podstaw istnienia wobec nich podstaw wykluczenia oraz spełniania, w zakresie, w jakim powołuje się na ich zasoby, warunki udziału w postępowaniu zamieszcza informacje o tych podmiotach w oświadczeniu, o którym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2.</w:t>
      </w:r>
      <w:r>
        <w:rPr>
          <w:rFonts w:ascii="Calibri" w:eastAsia="Calibri" w:hAnsi="Calibri" w:cs="Calibri"/>
          <w:color w:val="000000"/>
        </w:rPr>
        <w:t xml:space="preserve"> SWZ.</w:t>
      </w:r>
    </w:p>
    <w:p w14:paraId="000000E5" w14:textId="3D6575D2" w:rsidR="00C756EC" w:rsidRDefault="0099265A">
      <w:pPr>
        <w:numPr>
          <w:ilvl w:val="1"/>
          <w:numId w:val="56"/>
        </w:numPr>
        <w:tabs>
          <w:tab w:val="left" w:pos="993"/>
        </w:tabs>
        <w:spacing w:before="120"/>
        <w:ind w:left="992" w:hanging="567"/>
        <w:jc w:val="both"/>
        <w:rPr>
          <w:rFonts w:ascii="Calibri" w:eastAsia="Calibri" w:hAnsi="Calibri" w:cs="Calibri"/>
        </w:rPr>
      </w:pPr>
      <w:r>
        <w:rPr>
          <w:rFonts w:ascii="Calibri" w:eastAsia="Calibri" w:hAnsi="Calibri" w:cs="Calibri"/>
        </w:rPr>
        <w:t xml:space="preserve">Na wezwanie </w:t>
      </w:r>
      <w:r w:rsidR="006E351B">
        <w:rPr>
          <w:rFonts w:ascii="Calibri" w:eastAsia="Calibri" w:hAnsi="Calibri" w:cs="Calibri"/>
        </w:rPr>
        <w:t>Z</w:t>
      </w:r>
      <w:r>
        <w:rPr>
          <w:rFonts w:ascii="Calibri" w:eastAsia="Calibri" w:hAnsi="Calibri" w:cs="Calibri"/>
        </w:rPr>
        <w:t>amawiającego</w:t>
      </w:r>
      <w:r w:rsidR="006E351B">
        <w:rPr>
          <w:rFonts w:ascii="Calibri" w:eastAsia="Calibri" w:hAnsi="Calibri" w:cs="Calibri"/>
        </w:rPr>
        <w:t>,</w:t>
      </w:r>
      <w:r>
        <w:rPr>
          <w:rFonts w:ascii="Calibri" w:eastAsia="Calibri" w:hAnsi="Calibri" w:cs="Calibri"/>
        </w:rPr>
        <w:t xml:space="preserve"> Wykonawca, który polega na zdolnościach lub sytuacji podmiotów udostępniających zasoby na zasadach określonych w art. 118 ustawy </w:t>
      </w:r>
      <w:proofErr w:type="spellStart"/>
      <w:r>
        <w:rPr>
          <w:rFonts w:ascii="Calibri" w:eastAsia="Calibri" w:hAnsi="Calibri" w:cs="Calibri"/>
        </w:rPr>
        <w:t>Pzp</w:t>
      </w:r>
      <w:proofErr w:type="spellEnd"/>
      <w:r>
        <w:rPr>
          <w:rFonts w:ascii="Calibri" w:eastAsia="Calibri" w:hAnsi="Calibri" w:cs="Calibri"/>
        </w:rPr>
        <w:t xml:space="preserve">, zobowiązany jest do przedstawienia w odniesieniu do tych podmiotów podmiotowych środków dowodowych, o których mowa w pkt. 9.8. </w:t>
      </w:r>
      <w:proofErr w:type="spellStart"/>
      <w:r>
        <w:rPr>
          <w:rFonts w:ascii="Calibri" w:eastAsia="Calibri" w:hAnsi="Calibri" w:cs="Calibri"/>
        </w:rPr>
        <w:t>ppkt</w:t>
      </w:r>
      <w:proofErr w:type="spellEnd"/>
      <w:r>
        <w:rPr>
          <w:rFonts w:ascii="Calibri" w:eastAsia="Calibri" w:hAnsi="Calibri" w:cs="Calibri"/>
        </w:rPr>
        <w:t>. 1) oraz 3)</w:t>
      </w:r>
      <w:r w:rsidR="00475F2B">
        <w:rPr>
          <w:rFonts w:ascii="Calibri" w:eastAsia="Calibri" w:hAnsi="Calibri" w:cs="Calibri"/>
        </w:rPr>
        <w:t xml:space="preserve">, </w:t>
      </w:r>
      <w:r>
        <w:rPr>
          <w:rFonts w:ascii="Calibri" w:eastAsia="Calibri" w:hAnsi="Calibri" w:cs="Calibri"/>
        </w:rPr>
        <w:t>4) SWZ potwierdzających, że nie zachodzą wobec tych podmiotów podstawy do wykluczenia z postępowania. Do podmiotów udostępniających zasoby stosuje się odpowiednio postanowienia pkt. 9.9. - 9.11. SWZ.</w:t>
      </w:r>
    </w:p>
    <w:p w14:paraId="000000E6"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PODWYKONAWSTWO</w:t>
      </w:r>
    </w:p>
    <w:p w14:paraId="000000E7"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color w:val="000000"/>
        </w:rPr>
        <w:t>Wykonawca może powierzyć wykonanie części zamówienia podwykonawcy.</w:t>
      </w:r>
    </w:p>
    <w:p w14:paraId="000000E8" w14:textId="42FC4551"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Zamawiający żąda wskazania przez </w:t>
      </w:r>
      <w:r w:rsidR="003C2888">
        <w:rPr>
          <w:rFonts w:ascii="Calibri" w:eastAsia="Calibri" w:hAnsi="Calibri" w:cs="Calibri"/>
          <w:color w:val="000000"/>
        </w:rPr>
        <w:t>W</w:t>
      </w:r>
      <w:r>
        <w:rPr>
          <w:rFonts w:ascii="Calibri" w:eastAsia="Calibri" w:hAnsi="Calibri" w:cs="Calibri"/>
          <w:color w:val="000000"/>
        </w:rPr>
        <w:t>ykonawcę części zamówienia, których wykonanie zamierza powierzyć podwykonawcom, oraz podania nazw ewentualnych podwykonawców, jeżeli są już znani.</w:t>
      </w:r>
      <w:r w:rsidR="00394AA0">
        <w:rPr>
          <w:rFonts w:ascii="Calibri" w:eastAsia="Calibri" w:hAnsi="Calibri" w:cs="Calibri"/>
          <w:color w:val="000000"/>
        </w:rPr>
        <w:t xml:space="preserve"> Stosowne informacj</w:t>
      </w:r>
      <w:r w:rsidR="00DB787A">
        <w:rPr>
          <w:rFonts w:ascii="Calibri" w:eastAsia="Calibri" w:hAnsi="Calibri" w:cs="Calibri"/>
          <w:color w:val="000000"/>
        </w:rPr>
        <w:t xml:space="preserve">e dot. podwykonawstwa </w:t>
      </w:r>
      <w:r w:rsidR="00394AA0">
        <w:rPr>
          <w:rFonts w:ascii="Calibri" w:eastAsia="Calibri" w:hAnsi="Calibri" w:cs="Calibri"/>
          <w:color w:val="000000"/>
        </w:rPr>
        <w:t xml:space="preserve">należy podać w załączniku nr 3 do SWZ – Formularz ofertowy </w:t>
      </w:r>
      <w:r w:rsidR="009E61DC">
        <w:rPr>
          <w:rFonts w:ascii="Calibri" w:eastAsia="Calibri" w:hAnsi="Calibri" w:cs="Calibri"/>
          <w:color w:val="000000"/>
        </w:rPr>
        <w:t xml:space="preserve">– punkt X Sposób realizacji </w:t>
      </w:r>
      <w:r w:rsidR="00DB787A">
        <w:rPr>
          <w:rFonts w:ascii="Calibri" w:eastAsia="Calibri" w:hAnsi="Calibri" w:cs="Calibri"/>
          <w:color w:val="000000"/>
        </w:rPr>
        <w:t xml:space="preserve">zamówienia. </w:t>
      </w:r>
    </w:p>
    <w:p w14:paraId="000000E9" w14:textId="53C7BE6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Pozostałe wymagania dotyczące podwykonawstwa zostały określone </w:t>
      </w:r>
      <w:r w:rsidR="00EC3EE0">
        <w:rPr>
          <w:rFonts w:ascii="Calibri" w:eastAsia="Calibri" w:hAnsi="Calibri" w:cs="Calibri"/>
        </w:rPr>
        <w:t xml:space="preserve">w </w:t>
      </w:r>
      <w:r w:rsidR="00EC3EE0" w:rsidRPr="00043AE2">
        <w:rPr>
          <w:rFonts w:ascii="Calibri" w:eastAsia="Calibri" w:hAnsi="Calibri" w:cs="Calibri"/>
        </w:rPr>
        <w:t>projektowan</w:t>
      </w:r>
      <w:r w:rsidR="00EC3EE0">
        <w:rPr>
          <w:rFonts w:ascii="Calibri" w:eastAsia="Calibri" w:hAnsi="Calibri" w:cs="Calibri"/>
        </w:rPr>
        <w:t>ych</w:t>
      </w:r>
      <w:r w:rsidR="00EC3EE0" w:rsidRPr="00043AE2">
        <w:rPr>
          <w:rFonts w:ascii="Calibri" w:eastAsia="Calibri" w:hAnsi="Calibri" w:cs="Calibri"/>
        </w:rPr>
        <w:t xml:space="preserve"> postanowienia</w:t>
      </w:r>
      <w:r w:rsidR="00EC3EE0">
        <w:rPr>
          <w:rFonts w:ascii="Calibri" w:eastAsia="Calibri" w:hAnsi="Calibri" w:cs="Calibri"/>
        </w:rPr>
        <w:t>ch</w:t>
      </w:r>
      <w:r w:rsidR="00EC3EE0" w:rsidRPr="00043AE2">
        <w:rPr>
          <w:rFonts w:ascii="Calibri" w:eastAsia="Calibri" w:hAnsi="Calibri" w:cs="Calibri"/>
        </w:rPr>
        <w:t xml:space="preserve"> umowy w sprawie zamówienia publicznego, które zostaną wprowadzone do treści tej umowy</w:t>
      </w:r>
      <w:r w:rsidR="00C31FBD">
        <w:rPr>
          <w:rFonts w:ascii="Calibri" w:eastAsia="Calibri" w:hAnsi="Calibri" w:cs="Calibri"/>
        </w:rPr>
        <w:t>,</w:t>
      </w:r>
      <w:r>
        <w:rPr>
          <w:rFonts w:ascii="Calibri" w:eastAsia="Calibri" w:hAnsi="Calibri" w:cs="Calibri"/>
          <w:color w:val="000000"/>
        </w:rPr>
        <w:t xml:space="preserve"> stanowiący</w:t>
      </w:r>
      <w:r w:rsidR="00C31FBD">
        <w:rPr>
          <w:rFonts w:ascii="Calibri" w:eastAsia="Calibri" w:hAnsi="Calibri" w:cs="Calibri"/>
          <w:color w:val="000000"/>
        </w:rPr>
        <w:t>ch</w:t>
      </w:r>
      <w:r>
        <w:rPr>
          <w:rFonts w:ascii="Calibri" w:eastAsia="Calibri" w:hAnsi="Calibri" w:cs="Calibri"/>
          <w:color w:val="000000"/>
        </w:rPr>
        <w:t xml:space="preserve"> </w:t>
      </w:r>
      <w:r>
        <w:rPr>
          <w:rFonts w:ascii="Calibri" w:eastAsia="Calibri" w:hAnsi="Calibri" w:cs="Calibri"/>
          <w:b/>
          <w:bCs/>
          <w:color w:val="000000"/>
        </w:rPr>
        <w:t>załącznik nr 2</w:t>
      </w:r>
      <w:r>
        <w:rPr>
          <w:rFonts w:ascii="Calibri" w:eastAsia="Calibri" w:hAnsi="Calibri" w:cs="Calibri"/>
          <w:color w:val="000000"/>
        </w:rPr>
        <w:t xml:space="preserve"> </w:t>
      </w:r>
      <w:r>
        <w:rPr>
          <w:rFonts w:ascii="Calibri" w:eastAsia="Calibri" w:hAnsi="Calibri" w:cs="Calibri"/>
          <w:b/>
          <w:bCs/>
          <w:color w:val="000000"/>
        </w:rPr>
        <w:t>do SWZ</w:t>
      </w:r>
      <w:r>
        <w:rPr>
          <w:rFonts w:ascii="Calibri" w:eastAsia="Calibri" w:hAnsi="Calibri" w:cs="Calibri"/>
          <w:color w:val="000000"/>
        </w:rPr>
        <w:t>.</w:t>
      </w:r>
    </w:p>
    <w:p w14:paraId="000000EA"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INFORMACJA DLA WYKONAWCÓW WSPÓLNIE UBIEGAJĄCYCH SIĘ O UDZIELENIE ZAMÓWIENIA</w:t>
      </w:r>
    </w:p>
    <w:p w14:paraId="000000EB"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color w:val="000000"/>
        </w:rPr>
        <w:t xml:space="preserve">Wykonawcy </w:t>
      </w:r>
      <w:r>
        <w:rPr>
          <w:rFonts w:ascii="Calibri" w:eastAsia="Calibri" w:hAnsi="Calibri" w:cs="Calibri"/>
        </w:rPr>
        <w:t>mogą wspólnie ubiegać się o udzielenie zamówienia. W takim przypadku Wykonawcy ustanawiają pełnomocnika do reprezentowania ich w postępowaniu o udzielenie zamówienia albo reprezentowania w postępowaniu i zawarcia umowy w sprawie zamówienia publicznego.</w:t>
      </w:r>
    </w:p>
    <w:p w14:paraId="000000EC" w14:textId="13FA804D"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6D68C0">
        <w:rPr>
          <w:rFonts w:ascii="Calibri" w:eastAsia="Calibri" w:hAnsi="Calibri" w:cs="Calibri"/>
          <w:b/>
          <w:bCs/>
        </w:rPr>
        <w:t>W przypadku Wykonawców wspólnie ubiegających się o udzielenie zamówienia, żaden z nich nie może podlegać wykluczeniu</w:t>
      </w:r>
      <w:r>
        <w:rPr>
          <w:rFonts w:ascii="Calibri" w:eastAsia="Calibri" w:hAnsi="Calibri" w:cs="Calibri"/>
        </w:rPr>
        <w:t xml:space="preserve"> na podstawie art. 108 ust. 1 ustawy </w:t>
      </w:r>
      <w:proofErr w:type="spellStart"/>
      <w:r>
        <w:rPr>
          <w:rFonts w:ascii="Calibri" w:eastAsia="Calibri" w:hAnsi="Calibri" w:cs="Calibri"/>
        </w:rPr>
        <w:t>Pzp</w:t>
      </w:r>
      <w:proofErr w:type="spellEnd"/>
      <w:r w:rsidR="004D574A">
        <w:rPr>
          <w:rFonts w:ascii="Calibri" w:eastAsia="Calibri" w:hAnsi="Calibri" w:cs="Calibri"/>
        </w:rPr>
        <w:t xml:space="preserve">, </w:t>
      </w:r>
      <w:r w:rsidR="004D574A">
        <w:rPr>
          <w:rFonts w:ascii="Calibri" w:eastAsia="Calibri" w:hAnsi="Calibri" w:cs="Calibri"/>
          <w:color w:val="000000"/>
        </w:rPr>
        <w:t xml:space="preserve">art. 109 ust. 1 pkt 4 ustawy </w:t>
      </w:r>
      <w:proofErr w:type="spellStart"/>
      <w:r w:rsidR="004D574A">
        <w:rPr>
          <w:rFonts w:ascii="Calibri" w:eastAsia="Calibri" w:hAnsi="Calibri" w:cs="Calibri"/>
          <w:color w:val="000000"/>
        </w:rPr>
        <w:t>Pzp</w:t>
      </w:r>
      <w:proofErr w:type="spellEnd"/>
      <w:r w:rsidR="00771183">
        <w:rPr>
          <w:rFonts w:ascii="Calibri" w:eastAsia="Calibri" w:hAnsi="Calibri" w:cs="Calibri"/>
          <w:color w:val="000000"/>
        </w:rPr>
        <w:t xml:space="preserve">, art. 7 ust. 1 ustawy sankcyjnej </w:t>
      </w:r>
      <w:r w:rsidR="00B8368A">
        <w:rPr>
          <w:rFonts w:ascii="Calibri" w:eastAsia="Calibri" w:hAnsi="Calibri" w:cs="Calibri"/>
        </w:rPr>
        <w:t xml:space="preserve">(jest o nich </w:t>
      </w:r>
      <w:r>
        <w:rPr>
          <w:rFonts w:ascii="Calibri" w:eastAsia="Calibri" w:hAnsi="Calibri" w:cs="Calibri"/>
        </w:rPr>
        <w:t xml:space="preserve">mowa w pkt. </w:t>
      </w:r>
      <w:r w:rsidR="007E1E4C">
        <w:rPr>
          <w:rFonts w:ascii="Calibri" w:eastAsia="Calibri" w:hAnsi="Calibri" w:cs="Calibri"/>
        </w:rPr>
        <w:t>8.1. – 8.3.)</w:t>
      </w:r>
      <w:r>
        <w:rPr>
          <w:rFonts w:ascii="Calibri" w:eastAsia="Calibri" w:hAnsi="Calibri" w:cs="Calibri"/>
        </w:rPr>
        <w:t xml:space="preserve">, natomiast spełnianie warunków udziału w postępowaniu Wykonawcy wykazują zgodnie z pkt 7.2. </w:t>
      </w:r>
      <w:r w:rsidR="00876865">
        <w:rPr>
          <w:rFonts w:ascii="Calibri" w:eastAsia="Calibri" w:hAnsi="Calibri" w:cs="Calibri"/>
        </w:rPr>
        <w:t xml:space="preserve">i pkt. 7.4. </w:t>
      </w:r>
      <w:r>
        <w:rPr>
          <w:rFonts w:ascii="Calibri" w:eastAsia="Calibri" w:hAnsi="Calibri" w:cs="Calibri"/>
        </w:rPr>
        <w:t>SWZ.</w:t>
      </w:r>
    </w:p>
    <w:p w14:paraId="000000ED" w14:textId="26C7F77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6D68C0">
        <w:rPr>
          <w:rFonts w:ascii="Calibri" w:eastAsia="Calibri" w:hAnsi="Calibri" w:cs="Calibri"/>
          <w:b/>
          <w:bCs/>
        </w:rPr>
        <w:t>W przypadku wspólnego ubiegania się o zamówienie przez Wykonawców,</w:t>
      </w:r>
      <w:r>
        <w:rPr>
          <w:rFonts w:ascii="Calibri" w:eastAsia="Calibri" w:hAnsi="Calibri" w:cs="Calibri"/>
        </w:rPr>
        <w:t xml:space="preserve"> </w:t>
      </w:r>
      <w:r>
        <w:rPr>
          <w:rFonts w:ascii="Calibri" w:eastAsia="Calibri" w:hAnsi="Calibri" w:cs="Calibri"/>
          <w:b/>
          <w:bCs/>
        </w:rPr>
        <w:t>oświadczenie, o którym mowa w pkt. 9.2.</w:t>
      </w:r>
      <w:r w:rsidRPr="00025BC9">
        <w:rPr>
          <w:rFonts w:ascii="Calibri" w:eastAsia="Calibri" w:hAnsi="Calibri" w:cs="Calibri"/>
          <w:b/>
          <w:bCs/>
        </w:rPr>
        <w:t xml:space="preserve"> </w:t>
      </w:r>
      <w:r w:rsidRPr="006D68C0">
        <w:rPr>
          <w:rFonts w:ascii="Calibri" w:eastAsia="Calibri" w:hAnsi="Calibri" w:cs="Calibri"/>
          <w:b/>
          <w:bCs/>
        </w:rPr>
        <w:t xml:space="preserve">SWZ składa </w:t>
      </w:r>
      <w:r w:rsidR="00687D53" w:rsidRPr="006D68C0">
        <w:rPr>
          <w:rFonts w:ascii="Calibri" w:eastAsia="Calibri" w:hAnsi="Calibri" w:cs="Calibri"/>
          <w:b/>
          <w:bCs/>
        </w:rPr>
        <w:t xml:space="preserve">wraz z ofertą </w:t>
      </w:r>
      <w:r w:rsidRPr="006D68C0">
        <w:rPr>
          <w:rFonts w:ascii="Calibri" w:eastAsia="Calibri" w:hAnsi="Calibri" w:cs="Calibri"/>
          <w:b/>
          <w:bCs/>
        </w:rPr>
        <w:t>każdy z Wykonawców wspólnie ubiegających się o zamówienie.</w:t>
      </w:r>
      <w:r>
        <w:rPr>
          <w:rFonts w:ascii="Calibri" w:eastAsia="Calibri" w:hAnsi="Calibri" w:cs="Calibri"/>
        </w:rPr>
        <w:t xml:space="preserve"> Oświadczenia te potwierdzają brak podstaw wykluczenia oraz spełnianie warunków udziału w postępowaniu w zakresie, w jakim każdy z wykonawców wykazuje spełnianie warunków udziału w postępowaniu.</w:t>
      </w:r>
    </w:p>
    <w:p w14:paraId="000000EE"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W przypadku, gdy spełnienie warunku opisanego:</w:t>
      </w:r>
    </w:p>
    <w:p w14:paraId="000000EF" w14:textId="77777777" w:rsidR="00C756EC" w:rsidRDefault="0099265A">
      <w:pPr>
        <w:numPr>
          <w:ilvl w:val="2"/>
          <w:numId w:val="69"/>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w pkt 7.2. SWZ wykazuje co najmniej jeden z Wykonawców wspólnie ubiegających się o udzielenie zamówienia,</w:t>
      </w:r>
    </w:p>
    <w:p w14:paraId="000000F0" w14:textId="77777777" w:rsidR="00C756EC" w:rsidRDefault="0099265A">
      <w:pPr>
        <w:numPr>
          <w:ilvl w:val="2"/>
          <w:numId w:val="69"/>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lastRenderedPageBreak/>
        <w:t>w pkt. 7.2. SWZ wykonawcy wykazują poprzez poleganie na zdolnościach tych z Wykonawców, którzy wykonają roboty budowlane lub usługi, do realizacji których te zdolności są wymagane</w:t>
      </w:r>
    </w:p>
    <w:p w14:paraId="000000F1" w14:textId="24ED6872" w:rsidR="00C756EC" w:rsidRDefault="0099265A">
      <w:pPr>
        <w:pBdr>
          <w:top w:val="nil"/>
          <w:left w:val="nil"/>
          <w:bottom w:val="nil"/>
          <w:right w:val="nil"/>
          <w:between w:val="nil"/>
        </w:pBdr>
        <w:ind w:left="993"/>
        <w:jc w:val="both"/>
        <w:rPr>
          <w:rFonts w:ascii="Calibri" w:eastAsia="Calibri" w:hAnsi="Calibri" w:cs="Calibri"/>
        </w:rPr>
      </w:pPr>
      <w:r>
        <w:rPr>
          <w:rFonts w:ascii="Calibri" w:eastAsia="Calibri" w:hAnsi="Calibri" w:cs="Calibri"/>
        </w:rPr>
        <w:t>Wykonawcy wspólnie ubiegający się o udzielenie zamówienia oświadczają, które roboty budowlane wykonają poszczególni Wykonawcy</w:t>
      </w:r>
      <w:r w:rsidR="009B625C">
        <w:rPr>
          <w:rFonts w:ascii="Calibri" w:eastAsia="Calibri" w:hAnsi="Calibri" w:cs="Calibri"/>
        </w:rPr>
        <w:t>.</w:t>
      </w:r>
    </w:p>
    <w:p w14:paraId="000000F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 przypadku wspólnego ubiegania się o zamówienie przez Wykonawców są oni zobowiązani na wezwanie Zamawiającego złożyć aktualne na dzień złożenia podmiotowe środki dowodowe, o których mowa w pkt </w:t>
      </w:r>
      <w:r>
        <w:rPr>
          <w:rFonts w:ascii="Calibri" w:eastAsia="Calibri" w:hAnsi="Calibri" w:cs="Calibri"/>
        </w:rPr>
        <w:t>9.</w:t>
      </w:r>
      <w:r>
        <w:rPr>
          <w:rFonts w:ascii="Calibri" w:eastAsia="Calibri" w:hAnsi="Calibri" w:cs="Calibri"/>
          <w:color w:val="000000"/>
        </w:rPr>
        <w:t xml:space="preserve"> SWZ, przy czym:</w:t>
      </w:r>
    </w:p>
    <w:p w14:paraId="000000F3" w14:textId="77777777" w:rsidR="00C756EC" w:rsidRDefault="0099265A">
      <w:pPr>
        <w:numPr>
          <w:ilvl w:val="0"/>
          <w:numId w:val="73"/>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podmiotowe środki dowodowe o których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7.</w:t>
      </w:r>
      <w:r>
        <w:rPr>
          <w:rFonts w:ascii="Calibri" w:eastAsia="Calibri" w:hAnsi="Calibri" w:cs="Calibri"/>
          <w:color w:val="000000"/>
        </w:rPr>
        <w:t xml:space="preserve"> SWZ składa odpowiednio Wykonawca/Wykonawcy, który/którzy wykazuje/ą spełnianie warunku, w zakresie i na zasadach opisanych w pkt </w:t>
      </w:r>
      <w:r>
        <w:rPr>
          <w:rFonts w:ascii="Calibri" w:eastAsia="Calibri" w:hAnsi="Calibri" w:cs="Calibri"/>
        </w:rPr>
        <w:t>7</w:t>
      </w:r>
      <w:r>
        <w:rPr>
          <w:rFonts w:ascii="Calibri" w:eastAsia="Calibri" w:hAnsi="Calibri" w:cs="Calibri"/>
          <w:color w:val="000000"/>
        </w:rPr>
        <w:t>.2 SWZ.</w:t>
      </w:r>
    </w:p>
    <w:p w14:paraId="000000F4" w14:textId="77777777" w:rsidR="00C756EC" w:rsidRDefault="0099265A">
      <w:pPr>
        <w:numPr>
          <w:ilvl w:val="0"/>
          <w:numId w:val="73"/>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oświadczenie i dokumenty, o których mowa w 9.8. SWZ składa każdy z nich.</w:t>
      </w:r>
    </w:p>
    <w:p w14:paraId="000000F5"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SPOSÓB KOMUNIKACJI ORAZ WYMAGANIA FORMALNE DOTYCZĄCE SKŁADANYCH OŚWIADCZEŃ I DOKUMENTÓW</w:t>
      </w:r>
    </w:p>
    <w:p w14:paraId="000000F6"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color w:val="000000"/>
        </w:rPr>
        <w:t xml:space="preserve">Postępowanie prowadzone jest w języku polskim przy użyciu środków komunikacji elektronicznej za pośrednictwem </w:t>
      </w:r>
      <w:r>
        <w:rPr>
          <w:rFonts w:ascii="Calibri" w:eastAsia="Calibri" w:hAnsi="Calibri" w:cs="Calibri"/>
          <w:b/>
          <w:bCs/>
          <w:color w:val="000000"/>
        </w:rPr>
        <w:t xml:space="preserve">platformy e-Zamówienia pod adresem: </w:t>
      </w:r>
      <w:hyperlink r:id="rId17">
        <w:r>
          <w:rPr>
            <w:rFonts w:ascii="Calibri" w:eastAsia="Calibri" w:hAnsi="Calibri" w:cs="Calibri"/>
            <w:b/>
            <w:bCs/>
            <w:color w:val="0000FF"/>
            <w:u w:val="single"/>
          </w:rPr>
          <w:t>https://ezamowienia.gov.pl/</w:t>
        </w:r>
      </w:hyperlink>
    </w:p>
    <w:p w14:paraId="000000F7" w14:textId="77777777" w:rsidR="00C756EC" w:rsidRDefault="0099265A">
      <w:pPr>
        <w:pBdr>
          <w:top w:val="nil"/>
          <w:left w:val="nil"/>
          <w:bottom w:val="nil"/>
          <w:right w:val="nil"/>
          <w:between w:val="nil"/>
        </w:pBdr>
        <w:ind w:left="993"/>
        <w:jc w:val="both"/>
        <w:rPr>
          <w:rFonts w:ascii="Calibri" w:eastAsia="Calibri" w:hAnsi="Calibri" w:cs="Calibri"/>
        </w:rPr>
      </w:pPr>
      <w:r>
        <w:rPr>
          <w:rFonts w:ascii="Calibri" w:eastAsia="Calibri" w:hAnsi="Calibri" w:cs="Calibri"/>
        </w:rPr>
        <w:t>Wykonawca zamierzający wziąć udział w postępowaniu o udzielenie zamówienia publicznego musi posiadać konto podmiotu „Wykonawca” na platformie e-Zamówienia.</w:t>
      </w:r>
    </w:p>
    <w:p w14:paraId="000000F8" w14:textId="77777777" w:rsidR="00C756EC" w:rsidRDefault="0099265A">
      <w:pPr>
        <w:pBdr>
          <w:top w:val="nil"/>
          <w:left w:val="nil"/>
          <w:bottom w:val="nil"/>
          <w:right w:val="nil"/>
          <w:between w:val="nil"/>
        </w:pBdr>
        <w:ind w:left="993"/>
        <w:jc w:val="both"/>
        <w:rPr>
          <w:rFonts w:ascii="Calibri" w:eastAsia="Calibri" w:hAnsi="Calibri" w:cs="Calibri"/>
          <w:b/>
          <w:bCs/>
        </w:rPr>
      </w:pPr>
      <w:r>
        <w:rPr>
          <w:rFonts w:ascii="Calibri" w:eastAsia="Calibri" w:hAnsi="Calibri" w:cs="Calibri"/>
        </w:rPr>
        <w:t>Korzystanie z Platformy e-Zamówienia jest bezpłatne.</w:t>
      </w:r>
    </w:p>
    <w:p w14:paraId="000000F9" w14:textId="77777777" w:rsidR="00C756EC" w:rsidRDefault="0099265A">
      <w:pPr>
        <w:pBdr>
          <w:top w:val="nil"/>
          <w:left w:val="nil"/>
          <w:bottom w:val="nil"/>
          <w:right w:val="nil"/>
          <w:between w:val="nil"/>
        </w:pBdr>
        <w:ind w:left="993"/>
        <w:jc w:val="both"/>
        <w:rPr>
          <w:rFonts w:ascii="Calibri" w:eastAsia="Calibri" w:hAnsi="Calibri" w:cs="Calibri"/>
        </w:rPr>
      </w:pPr>
      <w:r>
        <w:rPr>
          <w:rFonts w:ascii="Calibri" w:eastAsia="Calibri" w:hAnsi="Calibri" w:cs="Calibri"/>
        </w:rPr>
        <w:t xml:space="preserve">Szczegółowe informacje na temat zakładania kont podmiotów oraz zasady i warunki korzystania z Platformy e-Zamówienia, w tym minimalne wymagania techniczne dotyczące Systemu używanego w celu korzystania z usług oraz informacje dotyczące specyfikacji połączenia określa </w:t>
      </w:r>
      <w:hyperlink r:id="rId18" w:anchor="regulamin-serwisu">
        <w:r>
          <w:rPr>
            <w:rFonts w:ascii="Calibri" w:eastAsia="Calibri" w:hAnsi="Calibri" w:cs="Calibri"/>
            <w:color w:val="0000FF"/>
            <w:u w:val="single"/>
          </w:rPr>
          <w:t>Regulamin korzystania z Platformy e-Zamówienia</w:t>
        </w:r>
      </w:hyperlink>
      <w:r>
        <w:rPr>
          <w:rFonts w:ascii="Calibri" w:eastAsia="Calibri" w:hAnsi="Calibri" w:cs="Calibri"/>
        </w:rPr>
        <w:t xml:space="preserve"> oraz informacje zamieszczone w zakładce „Centrum Pomocy”.</w:t>
      </w:r>
    </w:p>
    <w:p w14:paraId="000000FA" w14:textId="6EF2CF75"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W postępowaniu komunikacja między Zamawiającym a Wykonawcami, w szczególności składanie ofert oraz wszelkich oświadczeń odbywa się przy użyciu platformy e-Zamówienia. Za datę przekazania oświadczeń, wniosków, zawiadomień oraz informacji przyjmuje się datę ich wpływu na platformę e-Zamówienia.</w:t>
      </w:r>
      <w:r w:rsidR="00ED3C3E">
        <w:rPr>
          <w:rFonts w:ascii="Calibri" w:eastAsia="Calibri" w:hAnsi="Calibri" w:cs="Calibri"/>
        </w:rPr>
        <w:t xml:space="preserve"> </w:t>
      </w:r>
      <w:r w:rsidR="00C63217">
        <w:rPr>
          <w:rFonts w:ascii="Calibri" w:eastAsia="Calibri" w:hAnsi="Calibri" w:cs="Calibri"/>
        </w:rPr>
        <w:t xml:space="preserve">W niniejszym postępowaniu </w:t>
      </w:r>
      <w:r w:rsidR="00347632">
        <w:rPr>
          <w:rFonts w:ascii="Calibri" w:eastAsia="Calibri" w:hAnsi="Calibri" w:cs="Calibri"/>
        </w:rPr>
        <w:t xml:space="preserve">nie występują przesłanki do </w:t>
      </w:r>
      <w:r w:rsidR="00347632" w:rsidRPr="00347632">
        <w:rPr>
          <w:rFonts w:ascii="Calibri" w:eastAsia="Calibri" w:hAnsi="Calibri" w:cs="Calibri"/>
        </w:rPr>
        <w:t xml:space="preserve">komunikowania się </w:t>
      </w:r>
      <w:r w:rsidR="00347632">
        <w:rPr>
          <w:rFonts w:ascii="Calibri" w:eastAsia="Calibri" w:hAnsi="Calibri" w:cs="Calibri"/>
        </w:rPr>
        <w:t>Z</w:t>
      </w:r>
      <w:r w:rsidR="00347632" w:rsidRPr="00347632">
        <w:rPr>
          <w:rFonts w:ascii="Calibri" w:eastAsia="Calibri" w:hAnsi="Calibri" w:cs="Calibri"/>
        </w:rPr>
        <w:t xml:space="preserve">amawiającego z </w:t>
      </w:r>
      <w:r w:rsidR="00347632">
        <w:rPr>
          <w:rFonts w:ascii="Calibri" w:eastAsia="Calibri" w:hAnsi="Calibri" w:cs="Calibri"/>
        </w:rPr>
        <w:t>W</w:t>
      </w:r>
      <w:r w:rsidR="00347632" w:rsidRPr="00347632">
        <w:rPr>
          <w:rFonts w:ascii="Calibri" w:eastAsia="Calibri" w:hAnsi="Calibri" w:cs="Calibri"/>
        </w:rPr>
        <w:t xml:space="preserve">ykonawcami w inny sposób niż przy użyciu środków komunikacji elektronicznej </w:t>
      </w:r>
      <w:r w:rsidR="0012252E">
        <w:rPr>
          <w:rFonts w:ascii="Calibri" w:eastAsia="Calibri" w:hAnsi="Calibri" w:cs="Calibri"/>
        </w:rPr>
        <w:t>określonych w SWZ</w:t>
      </w:r>
      <w:r w:rsidR="00446702">
        <w:rPr>
          <w:rFonts w:ascii="Calibri" w:eastAsia="Calibri" w:hAnsi="Calibri" w:cs="Calibri"/>
        </w:rPr>
        <w:t>, ponieważ</w:t>
      </w:r>
      <w:r w:rsidR="0064564F">
        <w:rPr>
          <w:rFonts w:ascii="Calibri" w:eastAsia="Calibri" w:hAnsi="Calibri" w:cs="Calibri"/>
        </w:rPr>
        <w:t xml:space="preserve"> nie występują</w:t>
      </w:r>
      <w:r w:rsidR="0012252E">
        <w:rPr>
          <w:rFonts w:ascii="Calibri" w:eastAsia="Calibri" w:hAnsi="Calibri" w:cs="Calibri"/>
        </w:rPr>
        <w:t xml:space="preserve"> </w:t>
      </w:r>
      <w:r w:rsidR="00347632" w:rsidRPr="00347632">
        <w:rPr>
          <w:rFonts w:ascii="Calibri" w:eastAsia="Calibri" w:hAnsi="Calibri" w:cs="Calibri"/>
        </w:rPr>
        <w:t>sytuacj</w:t>
      </w:r>
      <w:r w:rsidR="0064564F">
        <w:rPr>
          <w:rFonts w:ascii="Calibri" w:eastAsia="Calibri" w:hAnsi="Calibri" w:cs="Calibri"/>
        </w:rPr>
        <w:t>e</w:t>
      </w:r>
      <w:r w:rsidR="00347632" w:rsidRPr="00347632">
        <w:rPr>
          <w:rFonts w:ascii="Calibri" w:eastAsia="Calibri" w:hAnsi="Calibri" w:cs="Calibri"/>
        </w:rPr>
        <w:t xml:space="preserve"> określonych w art. 65 ust. 1, art. 66 i art. 69</w:t>
      </w:r>
      <w:r w:rsidR="0064564F">
        <w:rPr>
          <w:rFonts w:ascii="Calibri" w:eastAsia="Calibri" w:hAnsi="Calibri" w:cs="Calibri"/>
        </w:rPr>
        <w:t xml:space="preserve"> ustawy </w:t>
      </w:r>
      <w:proofErr w:type="spellStart"/>
      <w:r w:rsidR="0064564F">
        <w:rPr>
          <w:rFonts w:ascii="Calibri" w:eastAsia="Calibri" w:hAnsi="Calibri" w:cs="Calibri"/>
        </w:rPr>
        <w:t>Pzp</w:t>
      </w:r>
      <w:proofErr w:type="spellEnd"/>
      <w:r w:rsidR="0064564F">
        <w:rPr>
          <w:rFonts w:ascii="Calibri" w:eastAsia="Calibri" w:hAnsi="Calibri" w:cs="Calibri"/>
        </w:rPr>
        <w:t>.</w:t>
      </w:r>
    </w:p>
    <w:p w14:paraId="000000FB"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Zamawiający wyznacza do komunikowania się z wykonawcami: Panią Agnieszkę Czerwińską.</w:t>
      </w:r>
    </w:p>
    <w:p w14:paraId="000000FC"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Instrukcja korzystania z platformy e-Zamówienia:</w:t>
      </w:r>
    </w:p>
    <w:p w14:paraId="000000FD"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przeglądanie i pobieranie publicznej treści dokumentacji postępowania nie wymaga posiadania konta na Platformie e-Zamówienia ani logowania;</w:t>
      </w:r>
    </w:p>
    <w:p w14:paraId="000000FE"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możliwość korzystania w postępowaniu z „Formularzy do komunikacji” w pełnym zakresie wymaga posiadania konta „Wykonawcy” na Platformie e-Zamówienia oraz zalogowania się na Platformie e-Zamówienia. Do korzystania z „Formularzy do komunikacji”, przeznaczonych do zadawania pytań dotyczących treści dokumentów </w:t>
      </w:r>
      <w:r>
        <w:rPr>
          <w:rFonts w:ascii="Calibri" w:eastAsia="Calibri" w:hAnsi="Calibri" w:cs="Calibri"/>
          <w:color w:val="000000"/>
        </w:rPr>
        <w:lastRenderedPageBreak/>
        <w:t xml:space="preserve">zamówienia, wystarczające jest posiadanie tzw. konta uproszczonego na Platformie </w:t>
      </w:r>
      <w:r>
        <w:rPr>
          <w:rFonts w:ascii="Calibri" w:eastAsia="Calibri" w:hAnsi="Calibri" w:cs="Calibri"/>
          <w:color w:val="000000"/>
        </w:rPr>
        <w:br/>
        <w:t>e-Zamówienia;</w:t>
      </w:r>
    </w:p>
    <w:p w14:paraId="000000FF"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wszystkie wysłane i odebrane w postępowaniu przez wykonawcę wiadomości widoczne są po zalogowaniu w podglądzie postępowania w zakładce „Komunikacja”;</w:t>
      </w:r>
    </w:p>
    <w:p w14:paraId="00000100"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maksymalny rozmiar plików przesyłanych za pośrednictwem „Formularzy do komunikacji” wynosi 150 MB (wielkość ta dotyczy plików przesyłanych jako załączniki do jednego formularza);</w:t>
      </w:r>
    </w:p>
    <w:p w14:paraId="00000101" w14:textId="77777777" w:rsidR="00C756EC" w:rsidRDefault="0099265A">
      <w:pPr>
        <w:pBdr>
          <w:top w:val="nil"/>
          <w:left w:val="nil"/>
          <w:bottom w:val="nil"/>
          <w:right w:val="nil"/>
          <w:between w:val="nil"/>
        </w:pBdr>
        <w:ind w:left="993"/>
        <w:jc w:val="both"/>
        <w:rPr>
          <w:rFonts w:ascii="Calibri" w:eastAsia="Calibri" w:hAnsi="Calibri" w:cs="Calibri"/>
          <w:b/>
          <w:bCs/>
        </w:rPr>
      </w:pPr>
      <w:r>
        <w:rPr>
          <w:rFonts w:ascii="Calibri" w:eastAsia="Calibri" w:hAnsi="Calibri" w:cs="Calibri"/>
        </w:rPr>
        <w:t xml:space="preserve">W przypadku problemów technicznych i awarii związanych z funkcjonowaniem Platformy użytkownicy mogą skorzystać ze </w:t>
      </w:r>
      <w:r>
        <w:rPr>
          <w:rFonts w:ascii="Calibri" w:eastAsia="Calibri" w:hAnsi="Calibri" w:cs="Calibri"/>
          <w:b/>
          <w:bCs/>
        </w:rPr>
        <w:t>wsparcia technicznego dostępnego pod numerem telefonu 22 458 77 99 lub drogą elektroniczną</w:t>
      </w:r>
      <w:r>
        <w:rPr>
          <w:rFonts w:ascii="Calibri" w:eastAsia="Calibri" w:hAnsi="Calibri" w:cs="Calibri"/>
        </w:rPr>
        <w:t xml:space="preserve"> poprzez formularz udostępniony na stronie internetowej </w:t>
      </w:r>
      <w:hyperlink r:id="rId19">
        <w:r>
          <w:rPr>
            <w:rFonts w:ascii="Calibri" w:eastAsia="Calibri" w:hAnsi="Calibri" w:cs="Calibri"/>
            <w:color w:val="0000FF"/>
            <w:u w:val="single"/>
          </w:rPr>
          <w:t>https://ezamowienia.gov.pl</w:t>
        </w:r>
      </w:hyperlink>
      <w:r>
        <w:rPr>
          <w:rFonts w:ascii="Calibri" w:eastAsia="Calibri" w:hAnsi="Calibri" w:cs="Calibri"/>
        </w:rPr>
        <w:t xml:space="preserve"> </w:t>
      </w:r>
      <w:r>
        <w:rPr>
          <w:rFonts w:ascii="Calibri" w:eastAsia="Calibri" w:hAnsi="Calibri" w:cs="Calibri"/>
          <w:b/>
          <w:bCs/>
        </w:rPr>
        <w:t>w zakładce „Zgłoś problem”.</w:t>
      </w:r>
    </w:p>
    <w:p w14:paraId="00000102"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UDZIELANIE WYJAŚNIEŃ TREŚCI SWZ</w:t>
      </w:r>
    </w:p>
    <w:p w14:paraId="00000103"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Wykonawca może zwrócić się do Zamawiającego z wnioskiem o wyjaśnienie treści SWZ. Wniosek należy przesyłać za pośrednictwem platformy e-Zamówienia.</w:t>
      </w:r>
    </w:p>
    <w:p w14:paraId="00000104" w14:textId="77777777" w:rsidR="00C756EC" w:rsidRDefault="0099265A">
      <w:pPr>
        <w:spacing w:before="120"/>
        <w:ind w:left="992"/>
        <w:jc w:val="both"/>
        <w:rPr>
          <w:rFonts w:ascii="Calibri" w:eastAsia="Calibri" w:hAnsi="Calibri" w:cs="Calibri"/>
        </w:rPr>
      </w:pPr>
      <w:r>
        <w:rPr>
          <w:rFonts w:ascii="Calibri" w:eastAsia="Calibri" w:hAnsi="Calibri" w:cs="Calibri"/>
        </w:rPr>
        <w:t>Zamawiający prosi o </w:t>
      </w:r>
      <w:r>
        <w:rPr>
          <w:rFonts w:ascii="Calibri" w:eastAsia="Calibri" w:hAnsi="Calibri" w:cs="Calibri"/>
          <w:u w:val="single"/>
        </w:rPr>
        <w:t>przekazywanie pytań również </w:t>
      </w:r>
      <w:r>
        <w:rPr>
          <w:rFonts w:ascii="Calibri" w:eastAsia="Calibri" w:hAnsi="Calibri" w:cs="Calibri"/>
        </w:rPr>
        <w:t>w formie edytowalnej, gdyż skróci  </w:t>
      </w:r>
      <w:r>
        <w:rPr>
          <w:rFonts w:ascii="Calibri" w:eastAsia="Calibri" w:hAnsi="Calibri" w:cs="Calibri"/>
        </w:rPr>
        <w:br/>
        <w:t xml:space="preserve">to czas udzielania wyjaśnień. </w:t>
      </w:r>
    </w:p>
    <w:p w14:paraId="00000105"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 Zamawiający jest obowiązany udzielić wyjaśnień niezwłocznie, jednak nie później niż na 2 dni przed upływem terminu składania ofert - pod warunkiem, że wniosek o wyjaśnienie treści SWZ wpłynął do Zamawiającego nie później niż na 4 dni przed upływem terminu składania ofert. </w:t>
      </w:r>
    </w:p>
    <w:p w14:paraId="00000106"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Jeżeli Zamawiający nie udzieli wyjaśnień w terminie, o którym mowa w pkt. 14.2. przedłuża termin składania ofert o czas niezbędny do zapoznania się wszystkich</w:t>
      </w:r>
      <w:r>
        <w:rPr>
          <w:rFonts w:ascii="Calibri" w:eastAsia="Calibri" w:hAnsi="Calibri" w:cs="Calibri"/>
          <w:b/>
          <w:bCs/>
        </w:rPr>
        <w:t xml:space="preserve"> </w:t>
      </w:r>
      <w:r>
        <w:rPr>
          <w:rFonts w:ascii="Calibri" w:eastAsia="Calibri" w:hAnsi="Calibri" w:cs="Calibri"/>
        </w:rPr>
        <w:t>zainteresowanych wykonawców z wyjaśnieniami niezbędnymi do należytego przygotowania i złożenia ofert.</w:t>
      </w:r>
    </w:p>
    <w:p w14:paraId="00000107"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Przedłużenie terminu składania ofert nie wpływa na bieg terminu składania wniosku, o którym mowa w pkt 14.2.</w:t>
      </w:r>
    </w:p>
    <w:p w14:paraId="00000108"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 przypadku gdy wniosek o wyjaśnienie treści SWZ nie wpłynął w terminie, o którym mowa w pkt 14.2., Zamawiający nie ma obowiązku udzielania wyjaśnień SWZ oraz obowiązku przedłużenia terminu składania ofert.</w:t>
      </w:r>
    </w:p>
    <w:p w14:paraId="00000109"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Treść zapytań, bez ujawniania źródła zapytania, wraz z wyjaśnieniami Zamawiający udostępni Wykonawcom, za pośrednictwem platformy e-Zamówienia.</w:t>
      </w:r>
    </w:p>
    <w:p w14:paraId="0000010A"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W uzasadnionych przypadkach Zamawiający może przed upływem terminu składania ofert zmienić treść SWZ. Dokonaną zmianę SWZ Zamawiający udostępni na platformie </w:t>
      </w:r>
      <w:r>
        <w:rPr>
          <w:rFonts w:ascii="Calibri" w:eastAsia="Calibri" w:hAnsi="Calibri" w:cs="Calibri"/>
        </w:rPr>
        <w:br/>
        <w:t>e-Zamówienia.</w:t>
      </w:r>
    </w:p>
    <w:p w14:paraId="0000010B" w14:textId="590AC77D"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 przypadku gdy zmiana treści SWZ prowadzi do zmiany treści ogłoszenia o zamówieniu, Zamawiający zamieszcza w Biuletynie Zamówień Publicznych ogłoszenie o zmianie ogłoszenia.</w:t>
      </w:r>
      <w:r w:rsidR="00D82230">
        <w:rPr>
          <w:rFonts w:ascii="Calibri" w:eastAsia="Calibri" w:hAnsi="Calibri" w:cs="Calibri"/>
        </w:rPr>
        <w:t xml:space="preserve"> </w:t>
      </w:r>
    </w:p>
    <w:p w14:paraId="0000010C"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 przypadku rozbieżności pomiędzy treścią niniejszej SWZ a treścią udzielonych wyjaśnień lub zmian SWZ, jako obowiązującą należy przyjąć treść późniejszego oświadczenia Zamawiającego.</w:t>
      </w:r>
    </w:p>
    <w:p w14:paraId="0000010D"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lastRenderedPageBreak/>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0000010E" w14:textId="77777777" w:rsidR="00C756EC" w:rsidRDefault="0099265A">
      <w:pPr>
        <w:numPr>
          <w:ilvl w:val="1"/>
          <w:numId w:val="56"/>
        </w:numPr>
        <w:spacing w:before="120"/>
        <w:ind w:left="992" w:hanging="567"/>
        <w:jc w:val="both"/>
        <w:rPr>
          <w:rFonts w:ascii="Calibri" w:eastAsia="Calibri" w:hAnsi="Calibri" w:cs="Calibri"/>
        </w:rPr>
      </w:pPr>
      <w:bookmarkStart w:id="0" w:name="_heading=h.4d34og8" w:colFirst="0" w:colLast="0"/>
      <w:bookmarkEnd w:id="0"/>
      <w:r>
        <w:rPr>
          <w:rFonts w:ascii="Calibri" w:eastAsia="Calibri" w:hAnsi="Calibri" w:cs="Calibri"/>
        </w:rPr>
        <w:t>Zamawiający informuje wykonawców o przedłużonym terminie składania ofert przez zamieszczenie informacji na platformie e-Zamówienia oraz zamieszcza w ogłoszeniu o zmianie ogłoszenia.</w:t>
      </w:r>
    </w:p>
    <w:p w14:paraId="0000010F"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 xml:space="preserve">nie zamierza </w:t>
      </w:r>
      <w:r>
        <w:rPr>
          <w:rFonts w:ascii="Calibri" w:eastAsia="Calibri" w:hAnsi="Calibri" w:cs="Calibri"/>
        </w:rPr>
        <w:t xml:space="preserve">zwoływać zebrania Wykonawców w celu wyjaśnienia </w:t>
      </w:r>
      <w:r>
        <w:rPr>
          <w:rFonts w:ascii="Calibri" w:eastAsia="Calibri" w:hAnsi="Calibri" w:cs="Calibri"/>
          <w:sz w:val="20"/>
          <w:szCs w:val="20"/>
        </w:rPr>
        <w:t>treści SWZ.</w:t>
      </w:r>
    </w:p>
    <w:p w14:paraId="00000110"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OPIS SPOSÓB PRZYGOTOWANIA OFERTY</w:t>
      </w:r>
    </w:p>
    <w:p w14:paraId="00000111"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rPr>
        <w:t>Wykonawca może złożyć tylko jedną ofertę.</w:t>
      </w:r>
    </w:p>
    <w:p w14:paraId="0000011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nie dopuszcza</w:t>
      </w:r>
      <w:r>
        <w:rPr>
          <w:rFonts w:ascii="Calibri" w:eastAsia="Calibri" w:hAnsi="Calibri" w:cs="Calibri"/>
        </w:rPr>
        <w:t xml:space="preserve"> składania ofert częściowych.</w:t>
      </w:r>
    </w:p>
    <w:p w14:paraId="00000113"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nie dopuszcza</w:t>
      </w:r>
      <w:r>
        <w:rPr>
          <w:rFonts w:ascii="Calibri" w:eastAsia="Calibri" w:hAnsi="Calibri" w:cs="Calibri"/>
        </w:rPr>
        <w:t xml:space="preserve"> składania ofert wariantowych.</w:t>
      </w:r>
    </w:p>
    <w:p w14:paraId="00000114"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Oferta </w:t>
      </w:r>
      <w:r>
        <w:rPr>
          <w:rFonts w:ascii="Calibri" w:eastAsia="Calibri" w:hAnsi="Calibri" w:cs="Calibri"/>
          <w:b/>
          <w:bCs/>
        </w:rPr>
        <w:t>musi być</w:t>
      </w:r>
      <w:r>
        <w:rPr>
          <w:rFonts w:ascii="Calibri" w:eastAsia="Calibri" w:hAnsi="Calibri" w:cs="Calibri"/>
        </w:rPr>
        <w:t xml:space="preserve"> zabezpieczona wadium.</w:t>
      </w:r>
    </w:p>
    <w:p w14:paraId="0000011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Ofertę</w:t>
      </w:r>
      <w:r>
        <w:rPr>
          <w:rFonts w:ascii="Calibri" w:eastAsia="Calibri" w:hAnsi="Calibri" w:cs="Calibri"/>
        </w:rPr>
        <w:t xml:space="preserve"> stanowi:</w:t>
      </w:r>
    </w:p>
    <w:p w14:paraId="00000116" w14:textId="2C489D37" w:rsidR="00C756EC" w:rsidRDefault="0099265A">
      <w:pPr>
        <w:numPr>
          <w:ilvl w:val="0"/>
          <w:numId w:val="66"/>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 xml:space="preserve">wypełniony i podpisany przez osoby upoważnione do reprezentowania Wykonawcy </w:t>
      </w:r>
      <w:r>
        <w:rPr>
          <w:rFonts w:ascii="Calibri" w:eastAsia="Calibri" w:hAnsi="Calibri" w:cs="Calibri"/>
          <w:b/>
          <w:bCs/>
        </w:rPr>
        <w:t xml:space="preserve">formularz oferty </w:t>
      </w:r>
      <w:r>
        <w:rPr>
          <w:rFonts w:ascii="Calibri" w:eastAsia="Calibri" w:hAnsi="Calibri" w:cs="Calibri"/>
        </w:rPr>
        <w:t xml:space="preserve">przygotowany przy pomocy </w:t>
      </w:r>
      <w:r>
        <w:rPr>
          <w:rFonts w:ascii="Calibri" w:eastAsia="Calibri" w:hAnsi="Calibri" w:cs="Calibri"/>
          <w:b/>
          <w:bCs/>
        </w:rPr>
        <w:t xml:space="preserve">interaktywnego „Formularza oferty” </w:t>
      </w:r>
      <w:r w:rsidR="008E044D">
        <w:rPr>
          <w:rFonts w:ascii="Calibri" w:eastAsia="Calibri" w:hAnsi="Calibri" w:cs="Calibri"/>
          <w:b/>
          <w:bCs/>
        </w:rPr>
        <w:t>(</w:t>
      </w:r>
      <w:r w:rsidR="00367912">
        <w:rPr>
          <w:rFonts w:ascii="Calibri" w:eastAsia="Calibri" w:hAnsi="Calibri" w:cs="Calibri"/>
          <w:b/>
          <w:bCs/>
        </w:rPr>
        <w:t xml:space="preserve">jego wzór określa załącznik nr 3 do SWZ) </w:t>
      </w:r>
      <w:r>
        <w:rPr>
          <w:rFonts w:ascii="Calibri" w:eastAsia="Calibri" w:hAnsi="Calibri" w:cs="Calibri"/>
        </w:rPr>
        <w:t xml:space="preserve">udostępnionego przez Zamawiającego na Platformie e-Zamówienia oraz </w:t>
      </w:r>
    </w:p>
    <w:p w14:paraId="00000117" w14:textId="77777777" w:rsidR="00C756EC" w:rsidRDefault="0099265A">
      <w:pPr>
        <w:numPr>
          <w:ilvl w:val="0"/>
          <w:numId w:val="66"/>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 xml:space="preserve">wypełniona i podpisana przez osoby upoważnione do reprezentowania Wykonawcy </w:t>
      </w:r>
      <w:r>
        <w:rPr>
          <w:rFonts w:ascii="Calibri" w:eastAsia="Calibri" w:hAnsi="Calibri" w:cs="Calibri"/>
          <w:b/>
          <w:bCs/>
        </w:rPr>
        <w:t>Tabela elementów scalonych</w:t>
      </w:r>
      <w:r>
        <w:rPr>
          <w:rFonts w:ascii="Calibri" w:eastAsia="Calibri" w:hAnsi="Calibri" w:cs="Calibri"/>
        </w:rPr>
        <w:t>, sporządzona według załącznika nr 3A do Formularza oferty.</w:t>
      </w:r>
    </w:p>
    <w:p w14:paraId="00000118" w14:textId="6F3657B3" w:rsidR="00C756EC" w:rsidRDefault="0099265A">
      <w:pPr>
        <w:pBdr>
          <w:top w:val="nil"/>
          <w:left w:val="nil"/>
          <w:bottom w:val="nil"/>
          <w:right w:val="nil"/>
          <w:between w:val="nil"/>
        </w:pBdr>
        <w:spacing w:before="120"/>
        <w:ind w:left="993"/>
        <w:jc w:val="both"/>
        <w:rPr>
          <w:rFonts w:ascii="Calibri" w:eastAsia="Calibri" w:hAnsi="Calibri" w:cs="Calibri"/>
        </w:rPr>
      </w:pPr>
      <w:r>
        <w:rPr>
          <w:rFonts w:ascii="Calibri" w:eastAsia="Calibri" w:hAnsi="Calibri" w:cs="Calibri"/>
        </w:rPr>
        <w:t>W</w:t>
      </w:r>
      <w:r w:rsidR="004702EC">
        <w:rPr>
          <w:rFonts w:ascii="Calibri" w:eastAsia="Calibri" w:hAnsi="Calibri" w:cs="Calibri"/>
        </w:rPr>
        <w:t>w</w:t>
      </w:r>
      <w:r>
        <w:rPr>
          <w:rFonts w:ascii="Calibri" w:eastAsia="Calibri" w:hAnsi="Calibri" w:cs="Calibri"/>
        </w:rPr>
        <w:t>. dokumenty nie będą podlegały procedurze uzupełnienia, określonej w art. 128 ust. 1 ustawy</w:t>
      </w:r>
      <w:r w:rsidR="00D52C65">
        <w:rPr>
          <w:rFonts w:ascii="Calibri" w:eastAsia="Calibri" w:hAnsi="Calibri" w:cs="Calibri"/>
        </w:rPr>
        <w:t xml:space="preserve"> </w:t>
      </w:r>
      <w:proofErr w:type="spellStart"/>
      <w:r w:rsidR="00D52C65">
        <w:rPr>
          <w:rFonts w:ascii="Calibri" w:eastAsia="Calibri" w:hAnsi="Calibri" w:cs="Calibri"/>
        </w:rPr>
        <w:t>Pzp</w:t>
      </w:r>
      <w:proofErr w:type="spellEnd"/>
      <w:r>
        <w:rPr>
          <w:rFonts w:ascii="Calibri" w:eastAsia="Calibri" w:hAnsi="Calibri" w:cs="Calibri"/>
        </w:rPr>
        <w:t>.</w:t>
      </w:r>
    </w:p>
    <w:p w14:paraId="0000011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Wraz z Ofertą Wykonawca zobowiązany jest złożyć:</w:t>
      </w:r>
    </w:p>
    <w:p w14:paraId="0000011A" w14:textId="59C55EB7"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odpis lub informację z Krajowego Rejestru Sądowego, Centralnej Ewidencji i Informacji o Działalności Gospodarczej lub innego właściwego rejestru, chyba że Zamawiający może je uzyskać za pomocą bezpłatnych i ogólnodostępnych baz danych</w:t>
      </w:r>
      <w:r w:rsidR="00A9658F">
        <w:rPr>
          <w:rFonts w:ascii="Calibri" w:eastAsia="Calibri" w:hAnsi="Calibri" w:cs="Calibri"/>
          <w:color w:val="000000"/>
        </w:rPr>
        <w:t>,</w:t>
      </w:r>
      <w:r>
        <w:rPr>
          <w:rFonts w:ascii="Calibri" w:eastAsia="Calibri" w:hAnsi="Calibri" w:cs="Calibri"/>
          <w:color w:val="000000"/>
        </w:rPr>
        <w:t xml:space="preserve"> a Wykonawca w Formularzu Ofertowym wskazał dane umożliwiające dostęp do tych dokumentów </w:t>
      </w:r>
      <w:r>
        <w:rPr>
          <w:rFonts w:ascii="Calibri" w:eastAsia="Calibri" w:hAnsi="Calibri" w:cs="Calibri"/>
          <w:b/>
          <w:bCs/>
          <w:color w:val="000000"/>
        </w:rPr>
        <w:t>w odniesieniu do Wykonawcy, Wykonawcy wspólnie ubiegającego się o zamówienie, jak również w odniesieniu do podmiotów udostępniających zasoby</w:t>
      </w:r>
      <w:r>
        <w:rPr>
          <w:rFonts w:ascii="Calibri" w:eastAsia="Calibri" w:hAnsi="Calibri" w:cs="Calibri"/>
          <w:color w:val="000000"/>
        </w:rPr>
        <w:t xml:space="preserve">; </w:t>
      </w:r>
    </w:p>
    <w:p w14:paraId="0000011B" w14:textId="1FEA78D9"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pełnomocnictwo lub inny dokument potwierdzający umocowanie do reprezentowania Wykonawcy lub podmiotu udostępniającego zasoby</w:t>
      </w:r>
      <w:r w:rsidR="00CC0FAD">
        <w:rPr>
          <w:rFonts w:ascii="Calibri" w:eastAsia="Calibri" w:hAnsi="Calibri" w:cs="Calibri"/>
          <w:color w:val="000000"/>
        </w:rPr>
        <w:t>,</w:t>
      </w:r>
      <w:r>
        <w:rPr>
          <w:rFonts w:ascii="Calibri" w:eastAsia="Calibri" w:hAnsi="Calibri" w:cs="Calibri"/>
          <w:color w:val="000000"/>
        </w:rPr>
        <w:t xml:space="preserve"> chyba, że umocowanie do reprezentacji wynika z dokumentów, o których mowa w </w:t>
      </w:r>
      <w:proofErr w:type="spellStart"/>
      <w:r>
        <w:rPr>
          <w:rFonts w:ascii="Calibri" w:eastAsia="Calibri" w:hAnsi="Calibri" w:cs="Calibri"/>
          <w:color w:val="000000"/>
        </w:rPr>
        <w:t>ppkt</w:t>
      </w:r>
      <w:proofErr w:type="spellEnd"/>
      <w:r>
        <w:rPr>
          <w:rFonts w:ascii="Calibri" w:eastAsia="Calibri" w:hAnsi="Calibri" w:cs="Calibri"/>
          <w:color w:val="000000"/>
        </w:rPr>
        <w:t xml:space="preserve"> 1);</w:t>
      </w:r>
    </w:p>
    <w:p w14:paraId="0000011C" w14:textId="77777777"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pełnomocnictwo lub inny dokument potwierdzający umocowanie do reprezentowania wszystkich Wykonawców wspólnie ubiegających się o udzielenie zamówienia (np. umowa o współdziałaniu). Pełnomocnik może być ustanowiony do reprezentowania Wykonawców w postępowaniu albo do reprezentowania w postępowaniu i zawarcia umowy;</w:t>
      </w:r>
    </w:p>
    <w:p w14:paraId="0000011D" w14:textId="277E7424"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oryginał gwarancji lub poręczenia</w:t>
      </w:r>
      <w:r w:rsidR="00273A7E">
        <w:rPr>
          <w:rFonts w:ascii="Calibri" w:eastAsia="Calibri" w:hAnsi="Calibri" w:cs="Calibri"/>
        </w:rPr>
        <w:t xml:space="preserve"> w postaci elektronicznej</w:t>
      </w:r>
      <w:r>
        <w:rPr>
          <w:rFonts w:ascii="Calibri" w:eastAsia="Calibri" w:hAnsi="Calibri" w:cs="Calibri"/>
        </w:rPr>
        <w:t>, jeśli wadium wnoszone jest w innej formie niż pieniądz, z uwzględnieniem postanowień pkt. 17. SWZ;</w:t>
      </w:r>
    </w:p>
    <w:p w14:paraId="0000011E" w14:textId="299A1EFD"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zobowiązania wymagane postanowieniami pkt </w:t>
      </w:r>
      <w:r>
        <w:rPr>
          <w:rFonts w:ascii="Calibri" w:eastAsia="Calibri" w:hAnsi="Calibri" w:cs="Calibri"/>
        </w:rPr>
        <w:t>10.</w:t>
      </w:r>
      <w:r>
        <w:rPr>
          <w:rFonts w:ascii="Calibri" w:eastAsia="Calibri" w:hAnsi="Calibri" w:cs="Calibri"/>
          <w:color w:val="000000"/>
        </w:rPr>
        <w:t>3. SWZ</w:t>
      </w:r>
      <w:r w:rsidR="009A5238">
        <w:rPr>
          <w:rFonts w:ascii="Calibri" w:eastAsia="Calibri" w:hAnsi="Calibri" w:cs="Calibri"/>
          <w:color w:val="000000"/>
        </w:rPr>
        <w:t xml:space="preserve"> </w:t>
      </w:r>
      <w:r w:rsidR="009A5238">
        <w:rPr>
          <w:rFonts w:ascii="Calibri" w:eastAsia="Calibri" w:hAnsi="Calibri" w:cs="Calibri"/>
          <w:i/>
          <w:iCs/>
          <w:color w:val="000000"/>
        </w:rPr>
        <w:t xml:space="preserve">(wzór zobowiązania stanowi </w:t>
      </w:r>
      <w:r w:rsidR="009A5238">
        <w:rPr>
          <w:rFonts w:ascii="Calibri" w:eastAsia="Calibri" w:hAnsi="Calibri" w:cs="Calibri"/>
          <w:b/>
          <w:bCs/>
          <w:i/>
          <w:iCs/>
          <w:color w:val="000000"/>
        </w:rPr>
        <w:t>załącznik nr 5 do SWZ</w:t>
      </w:r>
      <w:r w:rsidR="009A5238">
        <w:rPr>
          <w:rFonts w:ascii="Calibri" w:eastAsia="Calibri" w:hAnsi="Calibri" w:cs="Calibri"/>
          <w:i/>
          <w:iCs/>
          <w:color w:val="000000"/>
        </w:rPr>
        <w:t>)</w:t>
      </w:r>
      <w:r>
        <w:rPr>
          <w:rFonts w:ascii="Calibri" w:eastAsia="Calibri" w:hAnsi="Calibri" w:cs="Calibri"/>
          <w:color w:val="000000"/>
        </w:rPr>
        <w:t xml:space="preserve">, w przypadku gdy Wykonawca polega na zdolnościach </w:t>
      </w:r>
      <w:r>
        <w:rPr>
          <w:rFonts w:ascii="Calibri" w:eastAsia="Calibri" w:hAnsi="Calibri" w:cs="Calibri"/>
          <w:color w:val="000000"/>
        </w:rPr>
        <w:lastRenderedPageBreak/>
        <w:t>podmiotów udostępniających zasoby w celu potwierdzenia spełniania warunków udziału w postępowaniu</w:t>
      </w:r>
      <w:r w:rsidR="00F34F1E">
        <w:rPr>
          <w:rFonts w:ascii="Calibri" w:eastAsia="Calibri" w:hAnsi="Calibri" w:cs="Calibri"/>
          <w:color w:val="000000"/>
        </w:rPr>
        <w:t>,</w:t>
      </w:r>
      <w:r>
        <w:rPr>
          <w:rFonts w:ascii="Calibri" w:eastAsia="Calibri" w:hAnsi="Calibri" w:cs="Calibri"/>
          <w:color w:val="000000"/>
        </w:rPr>
        <w:t xml:space="preserve"> </w:t>
      </w:r>
      <w:r>
        <w:rPr>
          <w:rFonts w:ascii="Calibri" w:eastAsia="Calibri" w:hAnsi="Calibri" w:cs="Calibri"/>
          <w:b/>
          <w:bCs/>
          <w:color w:val="000000"/>
        </w:rPr>
        <w:t>wraz z</w:t>
      </w:r>
      <w:r w:rsidR="00616443">
        <w:rPr>
          <w:rFonts w:ascii="Calibri" w:eastAsia="Calibri" w:hAnsi="Calibri" w:cs="Calibri"/>
          <w:b/>
          <w:bCs/>
          <w:color w:val="000000"/>
        </w:rPr>
        <w:t xml:space="preserve"> </w:t>
      </w:r>
      <w:r>
        <w:rPr>
          <w:rFonts w:ascii="Calibri" w:eastAsia="Calibri" w:hAnsi="Calibri" w:cs="Calibri"/>
          <w:b/>
          <w:bCs/>
          <w:color w:val="000000"/>
        </w:rPr>
        <w:t xml:space="preserve">pełnomocnictwami, jeżeli prawo do podpisania danego zobowiązania nie wynika z dokumentów, o których mowa w  </w:t>
      </w:r>
      <w:proofErr w:type="spellStart"/>
      <w:r>
        <w:rPr>
          <w:rFonts w:ascii="Calibri" w:eastAsia="Calibri" w:hAnsi="Calibri" w:cs="Calibri"/>
          <w:b/>
          <w:bCs/>
          <w:color w:val="000000"/>
        </w:rPr>
        <w:t>ppkt</w:t>
      </w:r>
      <w:proofErr w:type="spellEnd"/>
      <w:r>
        <w:rPr>
          <w:rFonts w:ascii="Calibri" w:eastAsia="Calibri" w:hAnsi="Calibri" w:cs="Calibri"/>
          <w:b/>
          <w:bCs/>
          <w:color w:val="000000"/>
        </w:rPr>
        <w:t xml:space="preserve"> 1)</w:t>
      </w:r>
      <w:r>
        <w:rPr>
          <w:rFonts w:ascii="Calibri" w:eastAsia="Calibri" w:hAnsi="Calibri" w:cs="Calibri"/>
          <w:b/>
          <w:bCs/>
        </w:rPr>
        <w:t>;</w:t>
      </w:r>
    </w:p>
    <w:p w14:paraId="0000011F" w14:textId="0CEA1EA3"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rPr>
        <w:t xml:space="preserve">oświadczenie Wykonawców wspólnie ubiegających się o udzielenie zamówienia, o którym mowa w art. 117 ust. 4 ustawy </w:t>
      </w:r>
      <w:proofErr w:type="spellStart"/>
      <w:r>
        <w:rPr>
          <w:rFonts w:ascii="Calibri" w:eastAsia="Calibri" w:hAnsi="Calibri" w:cs="Calibri"/>
        </w:rPr>
        <w:t>Pzp</w:t>
      </w:r>
      <w:proofErr w:type="spellEnd"/>
      <w:r w:rsidR="004C34C9">
        <w:rPr>
          <w:rFonts w:ascii="Calibri" w:eastAsia="Calibri" w:hAnsi="Calibri" w:cs="Calibri"/>
        </w:rPr>
        <w:t xml:space="preserve"> </w:t>
      </w:r>
      <w:r w:rsidR="004C34C9" w:rsidRPr="00E06622">
        <w:rPr>
          <w:rFonts w:ascii="Calibri" w:eastAsia="Calibri" w:hAnsi="Calibri" w:cs="Calibri"/>
          <w:i/>
          <w:iCs/>
        </w:rPr>
        <w:t xml:space="preserve">(wzór oświadczenia stanowi </w:t>
      </w:r>
      <w:r w:rsidR="004C34C9" w:rsidRPr="00E06622">
        <w:rPr>
          <w:rFonts w:ascii="Calibri" w:eastAsia="Calibri" w:hAnsi="Calibri" w:cs="Calibri"/>
          <w:b/>
          <w:bCs/>
          <w:i/>
          <w:iCs/>
        </w:rPr>
        <w:t>załącznik nr 6 do SWZ</w:t>
      </w:r>
      <w:r w:rsidR="004C34C9" w:rsidRPr="00E06622">
        <w:rPr>
          <w:rFonts w:ascii="Calibri" w:eastAsia="Calibri" w:hAnsi="Calibri" w:cs="Calibri"/>
          <w:i/>
          <w:iCs/>
        </w:rPr>
        <w:t>)</w:t>
      </w:r>
      <w:r>
        <w:rPr>
          <w:rFonts w:ascii="Calibri" w:eastAsia="Calibri" w:hAnsi="Calibri" w:cs="Calibri"/>
        </w:rPr>
        <w:t>;</w:t>
      </w:r>
    </w:p>
    <w:p w14:paraId="4183E43E" w14:textId="67218E40" w:rsidR="00536DE0" w:rsidRPr="00E478E4" w:rsidRDefault="00C75BA8">
      <w:pPr>
        <w:numPr>
          <w:ilvl w:val="0"/>
          <w:numId w:val="62"/>
        </w:numPr>
        <w:pBdr>
          <w:top w:val="nil"/>
          <w:left w:val="nil"/>
          <w:bottom w:val="nil"/>
          <w:right w:val="nil"/>
          <w:between w:val="nil"/>
        </w:pBdr>
        <w:ind w:left="1349" w:hanging="357"/>
        <w:jc w:val="both"/>
        <w:rPr>
          <w:rFonts w:ascii="Calibri" w:eastAsia="Calibri" w:hAnsi="Calibri" w:cs="Calibri"/>
          <w:b/>
          <w:bCs/>
          <w:color w:val="000000"/>
        </w:rPr>
      </w:pPr>
      <w:r>
        <w:rPr>
          <w:rFonts w:ascii="Calibri" w:eastAsia="Calibri" w:hAnsi="Calibri" w:cs="Calibri"/>
          <w:b/>
          <w:bCs/>
        </w:rPr>
        <w:t xml:space="preserve">oświadczenia lub </w:t>
      </w:r>
      <w:r w:rsidR="0099265A" w:rsidRPr="00E478E4">
        <w:rPr>
          <w:rFonts w:ascii="Calibri" w:eastAsia="Calibri" w:hAnsi="Calibri" w:cs="Calibri"/>
          <w:b/>
          <w:bCs/>
        </w:rPr>
        <w:t>oświadczeni</w:t>
      </w:r>
      <w:r w:rsidR="0074272E">
        <w:rPr>
          <w:rFonts w:ascii="Calibri" w:eastAsia="Calibri" w:hAnsi="Calibri" w:cs="Calibri"/>
          <w:b/>
          <w:bCs/>
        </w:rPr>
        <w:t>a</w:t>
      </w:r>
      <w:r w:rsidR="0099265A" w:rsidRPr="00E478E4">
        <w:rPr>
          <w:rFonts w:ascii="Calibri" w:eastAsia="Calibri" w:hAnsi="Calibri" w:cs="Calibri"/>
          <w:b/>
          <w:bCs/>
        </w:rPr>
        <w:t>, o który</w:t>
      </w:r>
      <w:r w:rsidR="0074272E">
        <w:rPr>
          <w:rFonts w:ascii="Calibri" w:eastAsia="Calibri" w:hAnsi="Calibri" w:cs="Calibri"/>
          <w:b/>
          <w:bCs/>
        </w:rPr>
        <w:t xml:space="preserve">ch </w:t>
      </w:r>
      <w:r w:rsidR="0099265A" w:rsidRPr="00E478E4">
        <w:rPr>
          <w:rFonts w:ascii="Calibri" w:eastAsia="Calibri" w:hAnsi="Calibri" w:cs="Calibri"/>
          <w:b/>
          <w:bCs/>
        </w:rPr>
        <w:t xml:space="preserve">mowa w art. 125 ust. 1 ustawy </w:t>
      </w:r>
      <w:proofErr w:type="spellStart"/>
      <w:r w:rsidR="0099265A" w:rsidRPr="00E478E4">
        <w:rPr>
          <w:rFonts w:ascii="Calibri" w:eastAsia="Calibri" w:hAnsi="Calibri" w:cs="Calibri"/>
          <w:b/>
          <w:bCs/>
        </w:rPr>
        <w:t>Pzp</w:t>
      </w:r>
      <w:proofErr w:type="spellEnd"/>
      <w:r w:rsidR="0099265A" w:rsidRPr="00E478E4">
        <w:rPr>
          <w:rFonts w:ascii="Calibri" w:eastAsia="Calibri" w:hAnsi="Calibri" w:cs="Calibri"/>
          <w:b/>
          <w:bCs/>
        </w:rPr>
        <w:t xml:space="preserve"> wymagane postanowieniami</w:t>
      </w:r>
      <w:r w:rsidR="00ED6A73">
        <w:rPr>
          <w:rFonts w:ascii="Calibri" w:eastAsia="Calibri" w:hAnsi="Calibri" w:cs="Calibri"/>
          <w:b/>
          <w:bCs/>
        </w:rPr>
        <w:t>:</w:t>
      </w:r>
      <w:r w:rsidR="0099265A" w:rsidRPr="00E478E4">
        <w:rPr>
          <w:rFonts w:ascii="Calibri" w:eastAsia="Calibri" w:hAnsi="Calibri" w:cs="Calibri"/>
          <w:b/>
          <w:bCs/>
        </w:rPr>
        <w:t xml:space="preserve"> pkt 9.2.</w:t>
      </w:r>
      <w:r w:rsidR="00ED6A73">
        <w:rPr>
          <w:rFonts w:ascii="Calibri" w:eastAsia="Calibri" w:hAnsi="Calibri" w:cs="Calibri"/>
          <w:b/>
          <w:bCs/>
        </w:rPr>
        <w:t xml:space="preserve"> SWZ</w:t>
      </w:r>
      <w:r w:rsidR="0074272E">
        <w:rPr>
          <w:rFonts w:ascii="Calibri" w:eastAsia="Calibri" w:hAnsi="Calibri" w:cs="Calibri"/>
          <w:b/>
          <w:bCs/>
        </w:rPr>
        <w:t xml:space="preserve"> (oświadczenie Wykonawcy)</w:t>
      </w:r>
      <w:r w:rsidR="0099265A" w:rsidRPr="00E478E4">
        <w:rPr>
          <w:rFonts w:ascii="Calibri" w:eastAsia="Calibri" w:hAnsi="Calibri" w:cs="Calibri"/>
          <w:b/>
          <w:bCs/>
        </w:rPr>
        <w:t>, 10.8.</w:t>
      </w:r>
      <w:r w:rsidR="003027F6">
        <w:rPr>
          <w:rFonts w:ascii="Calibri" w:eastAsia="Calibri" w:hAnsi="Calibri" w:cs="Calibri"/>
          <w:b/>
          <w:bCs/>
        </w:rPr>
        <w:t xml:space="preserve"> </w:t>
      </w:r>
      <w:r w:rsidR="00ED6A73">
        <w:rPr>
          <w:rFonts w:ascii="Calibri" w:eastAsia="Calibri" w:hAnsi="Calibri" w:cs="Calibri"/>
          <w:b/>
          <w:bCs/>
        </w:rPr>
        <w:t xml:space="preserve">SWZ </w:t>
      </w:r>
      <w:r w:rsidR="003027F6">
        <w:rPr>
          <w:rFonts w:ascii="Calibri" w:eastAsia="Calibri" w:hAnsi="Calibri" w:cs="Calibri"/>
          <w:b/>
          <w:bCs/>
        </w:rPr>
        <w:t>(oświadczenie podmiotu udostę</w:t>
      </w:r>
      <w:r w:rsidR="0086649B">
        <w:rPr>
          <w:rFonts w:ascii="Calibri" w:eastAsia="Calibri" w:hAnsi="Calibri" w:cs="Calibri"/>
          <w:b/>
          <w:bCs/>
        </w:rPr>
        <w:t>p</w:t>
      </w:r>
      <w:r w:rsidR="003027F6">
        <w:rPr>
          <w:rFonts w:ascii="Calibri" w:eastAsia="Calibri" w:hAnsi="Calibri" w:cs="Calibri"/>
          <w:b/>
          <w:bCs/>
        </w:rPr>
        <w:t>niającego zasob</w:t>
      </w:r>
      <w:r w:rsidR="0086649B">
        <w:rPr>
          <w:rFonts w:ascii="Calibri" w:eastAsia="Calibri" w:hAnsi="Calibri" w:cs="Calibri"/>
          <w:b/>
          <w:bCs/>
        </w:rPr>
        <w:t xml:space="preserve">y – w przypadku </w:t>
      </w:r>
      <w:r w:rsidR="00164720">
        <w:rPr>
          <w:rFonts w:ascii="Calibri" w:eastAsia="Calibri" w:hAnsi="Calibri" w:cs="Calibri"/>
          <w:b/>
          <w:bCs/>
        </w:rPr>
        <w:t xml:space="preserve">polegania przez Wykonawcę na </w:t>
      </w:r>
      <w:r w:rsidR="00ED6A73">
        <w:rPr>
          <w:rFonts w:ascii="Calibri" w:eastAsia="Calibri" w:hAnsi="Calibri" w:cs="Calibri"/>
          <w:b/>
          <w:bCs/>
        </w:rPr>
        <w:t>zasobach innego podmiotu w zakresie spełniania warunków udziału w postępowaniu)</w:t>
      </w:r>
      <w:r w:rsidR="0099265A" w:rsidRPr="00E478E4">
        <w:rPr>
          <w:rFonts w:ascii="Calibri" w:eastAsia="Calibri" w:hAnsi="Calibri" w:cs="Calibri"/>
          <w:b/>
          <w:bCs/>
        </w:rPr>
        <w:t xml:space="preserve"> i 12.3. SWZ</w:t>
      </w:r>
      <w:r w:rsidR="00ED6A73">
        <w:rPr>
          <w:rFonts w:ascii="Calibri" w:eastAsia="Calibri" w:hAnsi="Calibri" w:cs="Calibri"/>
          <w:b/>
          <w:bCs/>
        </w:rPr>
        <w:t xml:space="preserve"> </w:t>
      </w:r>
      <w:r w:rsidR="000A2271">
        <w:rPr>
          <w:rFonts w:ascii="Calibri" w:eastAsia="Calibri" w:hAnsi="Calibri" w:cs="Calibri"/>
          <w:b/>
          <w:bCs/>
        </w:rPr>
        <w:t>(oświadczenia Wykonawców wspólnie ubiegających się o udzielenie zamówienia)</w:t>
      </w:r>
      <w:r w:rsidR="00536DE0">
        <w:rPr>
          <w:rFonts w:ascii="Calibri" w:eastAsia="Calibri" w:hAnsi="Calibri" w:cs="Calibri"/>
          <w:b/>
          <w:bCs/>
        </w:rPr>
        <w:t>,</w:t>
      </w:r>
    </w:p>
    <w:p w14:paraId="00000120" w14:textId="19600C19" w:rsidR="00C756EC" w:rsidRPr="00E478E4" w:rsidRDefault="00513071">
      <w:pPr>
        <w:numPr>
          <w:ilvl w:val="0"/>
          <w:numId w:val="62"/>
        </w:numPr>
        <w:pBdr>
          <w:top w:val="nil"/>
          <w:left w:val="nil"/>
          <w:bottom w:val="nil"/>
          <w:right w:val="nil"/>
          <w:between w:val="nil"/>
        </w:pBdr>
        <w:ind w:left="1349" w:hanging="357"/>
        <w:jc w:val="both"/>
        <w:rPr>
          <w:rFonts w:ascii="Calibri" w:eastAsia="Calibri" w:hAnsi="Calibri" w:cs="Calibri"/>
          <w:b/>
          <w:bCs/>
          <w:color w:val="000000"/>
        </w:rPr>
      </w:pPr>
      <w:r>
        <w:rPr>
          <w:rFonts w:ascii="Calibri" w:eastAsia="Calibri" w:hAnsi="Calibri" w:cs="Calibri"/>
          <w:color w:val="000000"/>
        </w:rPr>
        <w:t>j</w:t>
      </w:r>
      <w:r w:rsidR="00536DE0">
        <w:rPr>
          <w:rFonts w:ascii="Calibri" w:eastAsia="Calibri" w:hAnsi="Calibri" w:cs="Calibri"/>
          <w:color w:val="000000"/>
        </w:rPr>
        <w:t xml:space="preserve">eżeli wraz z </w:t>
      </w:r>
      <w:r>
        <w:rPr>
          <w:rFonts w:ascii="Calibri" w:eastAsia="Calibri" w:hAnsi="Calibri" w:cs="Calibri"/>
          <w:color w:val="000000"/>
        </w:rPr>
        <w:t>O</w:t>
      </w:r>
      <w:r w:rsidR="00536DE0">
        <w:rPr>
          <w:rFonts w:ascii="Calibri" w:eastAsia="Calibri" w:hAnsi="Calibri" w:cs="Calibri"/>
          <w:color w:val="000000"/>
        </w:rPr>
        <w:t xml:space="preserve">fertą składane są dokumenty zawierające tajemnicę przedsiębiorstwa </w:t>
      </w:r>
      <w:r w:rsidR="00353FFB">
        <w:rPr>
          <w:rFonts w:ascii="Calibri" w:eastAsia="Calibri" w:hAnsi="Calibri" w:cs="Calibri"/>
          <w:color w:val="000000"/>
        </w:rPr>
        <w:t xml:space="preserve">- </w:t>
      </w:r>
      <w:r w:rsidR="00536DE0">
        <w:rPr>
          <w:rFonts w:ascii="Calibri" w:eastAsia="Calibri" w:hAnsi="Calibri" w:cs="Calibri"/>
          <w:color w:val="000000"/>
        </w:rPr>
        <w:t>wydzielony i odpowiednio oznaczony plik</w:t>
      </w:r>
      <w:r w:rsidR="00353FFB">
        <w:rPr>
          <w:rFonts w:ascii="Calibri" w:eastAsia="Calibri" w:hAnsi="Calibri" w:cs="Calibri"/>
          <w:color w:val="000000"/>
        </w:rPr>
        <w:t>, o którym mowa w punkcie 15.8</w:t>
      </w:r>
      <w:r w:rsidR="001F42CA">
        <w:rPr>
          <w:rFonts w:ascii="Calibri" w:eastAsia="Calibri" w:hAnsi="Calibri" w:cs="Calibri"/>
          <w:color w:val="000000"/>
        </w:rPr>
        <w:t xml:space="preserve">. </w:t>
      </w:r>
      <w:proofErr w:type="spellStart"/>
      <w:r w:rsidR="001F42CA">
        <w:rPr>
          <w:rFonts w:ascii="Calibri" w:eastAsia="Calibri" w:hAnsi="Calibri" w:cs="Calibri"/>
          <w:color w:val="000000"/>
        </w:rPr>
        <w:t>ppkt</w:t>
      </w:r>
      <w:proofErr w:type="spellEnd"/>
      <w:r w:rsidR="001F42CA">
        <w:rPr>
          <w:rFonts w:ascii="Calibri" w:eastAsia="Calibri" w:hAnsi="Calibri" w:cs="Calibri"/>
          <w:color w:val="000000"/>
        </w:rPr>
        <w:t xml:space="preserve"> 8) </w:t>
      </w:r>
      <w:r w:rsidR="00EE5951">
        <w:rPr>
          <w:rFonts w:ascii="Calibri" w:eastAsia="Calibri" w:hAnsi="Calibri" w:cs="Calibri"/>
          <w:color w:val="000000"/>
        </w:rPr>
        <w:t xml:space="preserve">i </w:t>
      </w:r>
      <w:r w:rsidR="00091AF7">
        <w:rPr>
          <w:rFonts w:ascii="Calibri" w:eastAsia="Calibri" w:hAnsi="Calibri" w:cs="Calibri"/>
          <w:color w:val="000000"/>
        </w:rPr>
        <w:t xml:space="preserve">w punkcie 15.10 </w:t>
      </w:r>
      <w:r w:rsidR="001F42CA">
        <w:rPr>
          <w:rFonts w:ascii="Calibri" w:eastAsia="Calibri" w:hAnsi="Calibri" w:cs="Calibri"/>
          <w:color w:val="000000"/>
        </w:rPr>
        <w:t>SWZ</w:t>
      </w:r>
      <w:r w:rsidR="0099265A" w:rsidRPr="00E478E4">
        <w:rPr>
          <w:rFonts w:ascii="Calibri" w:eastAsia="Calibri" w:hAnsi="Calibri" w:cs="Calibri"/>
          <w:b/>
          <w:bCs/>
        </w:rPr>
        <w:t>.</w:t>
      </w:r>
    </w:p>
    <w:p w14:paraId="00000121"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 xml:space="preserve">nie żąda złożenia </w:t>
      </w:r>
      <w:r>
        <w:rPr>
          <w:rFonts w:ascii="Calibri" w:eastAsia="Calibri" w:hAnsi="Calibri" w:cs="Calibri"/>
        </w:rPr>
        <w:t>wraz z Ofertą przedmiotowych środków dowodowych.</w:t>
      </w:r>
    </w:p>
    <w:p w14:paraId="0000012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Sposób składania oferty oraz oświadczeń i dokumentów składanych wraz z ofertą:</w:t>
      </w:r>
    </w:p>
    <w:p w14:paraId="00000123" w14:textId="77777777" w:rsidR="00C756EC" w:rsidRDefault="0099265A">
      <w:pPr>
        <w:numPr>
          <w:ilvl w:val="1"/>
          <w:numId w:val="51"/>
        </w:numPr>
        <w:pBdr>
          <w:top w:val="nil"/>
          <w:left w:val="nil"/>
          <w:bottom w:val="nil"/>
          <w:right w:val="nil"/>
          <w:between w:val="nil"/>
        </w:pBdr>
        <w:tabs>
          <w:tab w:val="left" w:pos="426"/>
        </w:tabs>
        <w:ind w:left="1349" w:hanging="357"/>
        <w:jc w:val="both"/>
        <w:rPr>
          <w:rFonts w:ascii="Calibri" w:eastAsia="Calibri" w:hAnsi="Calibri" w:cs="Calibri"/>
          <w:color w:val="000000"/>
        </w:rPr>
      </w:pPr>
      <w:r>
        <w:rPr>
          <w:rFonts w:ascii="Calibri" w:eastAsia="Calibri" w:hAnsi="Calibri" w:cs="Calibri"/>
          <w:color w:val="000000"/>
        </w:rPr>
        <w:t xml:space="preserve">Ofertę należy złożyć zgodnie z instrukcją „Oferty, wnioski i prace konkursowe” udostępnioną na Platformie e-Zamówienia. </w:t>
      </w:r>
    </w:p>
    <w:p w14:paraId="00000124"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 xml:space="preserve">Wykonawca </w:t>
      </w:r>
      <w:r>
        <w:rPr>
          <w:rFonts w:ascii="Calibri" w:eastAsia="Calibri" w:hAnsi="Calibri" w:cs="Calibri"/>
          <w:b/>
          <w:bCs/>
          <w:color w:val="000000"/>
        </w:rPr>
        <w:t>przygotowuje ofertę przy pomocy interaktywnego „Formularza ofert</w:t>
      </w:r>
      <w:r>
        <w:rPr>
          <w:rFonts w:ascii="Calibri" w:eastAsia="Calibri" w:hAnsi="Calibri" w:cs="Calibri"/>
          <w:b/>
          <w:bCs/>
        </w:rPr>
        <w:t>y</w:t>
      </w:r>
      <w:r>
        <w:rPr>
          <w:rFonts w:ascii="Calibri" w:eastAsia="Calibri" w:hAnsi="Calibri" w:cs="Calibri"/>
          <w:b/>
          <w:bCs/>
          <w:color w:val="000000"/>
        </w:rPr>
        <w:t>”</w:t>
      </w:r>
      <w:r>
        <w:rPr>
          <w:rFonts w:ascii="Calibri" w:eastAsia="Calibri" w:hAnsi="Calibri" w:cs="Calibri"/>
          <w:color w:val="000000"/>
        </w:rPr>
        <w:t xml:space="preserve"> udostępnionego przez Zamawiającego na Platformie e-Zamówienia i zamieszczonego w podglądzie postępowania w zakładce „Informacje podstawowe”.</w:t>
      </w:r>
    </w:p>
    <w:p w14:paraId="00000125" w14:textId="77777777" w:rsidR="00C756EC" w:rsidRDefault="0099265A">
      <w:pPr>
        <w:numPr>
          <w:ilvl w:val="1"/>
          <w:numId w:val="51"/>
        </w:numPr>
        <w:pBdr>
          <w:top w:val="nil"/>
          <w:left w:val="nil"/>
          <w:bottom w:val="nil"/>
          <w:right w:val="nil"/>
          <w:between w:val="nil"/>
        </w:pBdr>
        <w:ind w:left="1349" w:hanging="357"/>
        <w:jc w:val="both"/>
      </w:pPr>
      <w:r>
        <w:rPr>
          <w:rFonts w:ascii="Calibri" w:eastAsia="Calibri" w:hAnsi="Calibri" w:cs="Calibri"/>
          <w:b/>
          <w:bCs/>
          <w:color w:val="000000"/>
        </w:rPr>
        <w:t>Złożenie oferty</w:t>
      </w:r>
      <w:r>
        <w:rPr>
          <w:rFonts w:ascii="Calibri" w:eastAsia="Calibri" w:hAnsi="Calibri" w:cs="Calibri"/>
          <w:color w:val="000000"/>
        </w:rPr>
        <w:t xml:space="preserve"> w postępowaniu prowadzonym na Platformie e-Zamówienia wymaga aby Wykonawca posiadał aktywowane konto na Platformie. W celu wypełnienia formularza ofert</w:t>
      </w:r>
      <w:r>
        <w:rPr>
          <w:rFonts w:ascii="Calibri" w:eastAsia="Calibri" w:hAnsi="Calibri" w:cs="Calibri"/>
        </w:rPr>
        <w:t>y</w:t>
      </w:r>
      <w:r>
        <w:rPr>
          <w:rFonts w:ascii="Calibri" w:eastAsia="Calibri" w:hAnsi="Calibri" w:cs="Calibri"/>
          <w:color w:val="000000"/>
        </w:rPr>
        <w:t xml:space="preserve"> należy przejść do szczegółów postępowania i wybrać przycisk Wypełnij w sekcji Ogłoszenia i dokumenty postępowania utworzone w systemie/ Formularz ofert</w:t>
      </w:r>
      <w:r>
        <w:rPr>
          <w:rFonts w:ascii="Calibri" w:eastAsia="Calibri" w:hAnsi="Calibri" w:cs="Calibri"/>
        </w:rPr>
        <w:t>y</w:t>
      </w:r>
      <w:r>
        <w:rPr>
          <w:rFonts w:ascii="Calibri" w:eastAsia="Calibri" w:hAnsi="Calibri" w:cs="Calibri"/>
          <w:color w:val="000000"/>
        </w:rPr>
        <w:t xml:space="preserve">. Funkcjonalność wypełnienia formularza dostępna jest tylko dla użytkowników będących Wykonawcami posiadającymi </w:t>
      </w:r>
      <w:r>
        <w:rPr>
          <w:rFonts w:ascii="Calibri" w:eastAsia="Calibri" w:hAnsi="Calibri" w:cs="Calibri"/>
          <w:b/>
          <w:bCs/>
          <w:color w:val="000000"/>
        </w:rPr>
        <w:t>u</w:t>
      </w:r>
      <w:r>
        <w:rPr>
          <w:rFonts w:ascii="Calibri" w:eastAsia="Calibri" w:hAnsi="Calibri" w:cs="Calibri"/>
          <w:color w:val="000000"/>
        </w:rPr>
        <w:t>prawnienie do Przygotowania ofert/wniosków/prac konkursowych.</w:t>
      </w:r>
    </w:p>
    <w:p w14:paraId="00000126" w14:textId="77777777" w:rsidR="00C756EC" w:rsidRDefault="0099265A">
      <w:pPr>
        <w:numPr>
          <w:ilvl w:val="1"/>
          <w:numId w:val="51"/>
        </w:numPr>
        <w:pBdr>
          <w:top w:val="nil"/>
          <w:left w:val="nil"/>
          <w:bottom w:val="nil"/>
          <w:right w:val="nil"/>
          <w:between w:val="nil"/>
        </w:pBdr>
        <w:ind w:left="1349" w:hanging="357"/>
        <w:jc w:val="both"/>
      </w:pPr>
      <w:r>
        <w:rPr>
          <w:rFonts w:ascii="Calibri" w:eastAsia="Calibri" w:hAnsi="Calibri" w:cs="Calibri"/>
        </w:rPr>
        <w:t xml:space="preserve">Zalogowany Wykonawca używając przycisku „Wypełnij” widocznego pod „Formularzem oferty” </w:t>
      </w:r>
      <w:r>
        <w:rPr>
          <w:rFonts w:ascii="Calibri" w:eastAsia="Calibri" w:hAnsi="Calibri" w:cs="Calibri"/>
          <w:b/>
          <w:bCs/>
        </w:rPr>
        <w:t>zobowiązany jest do zweryfikowania poprawności</w:t>
      </w:r>
      <w:r>
        <w:rPr>
          <w:rFonts w:ascii="Calibri" w:eastAsia="Calibri" w:hAnsi="Calibri" w:cs="Calibri"/>
        </w:rPr>
        <w:t xml:space="preserve"> danych automatycznie pobranych przez system z jego konta i uzupełnienia pozostałych informacji dotyczących wykonawcy/wykonawców wspólnie ubiegających się o udzielenie zamówienia.</w:t>
      </w:r>
    </w:p>
    <w:p w14:paraId="00000127" w14:textId="77777777" w:rsidR="00C756EC" w:rsidRDefault="0099265A">
      <w:pPr>
        <w:numPr>
          <w:ilvl w:val="1"/>
          <w:numId w:val="51"/>
        </w:numPr>
        <w:pBdr>
          <w:top w:val="nil"/>
          <w:left w:val="nil"/>
          <w:bottom w:val="nil"/>
          <w:right w:val="nil"/>
          <w:between w:val="nil"/>
        </w:pBdr>
        <w:ind w:left="1349" w:hanging="357"/>
        <w:jc w:val="both"/>
      </w:pPr>
      <w:r>
        <w:rPr>
          <w:rFonts w:ascii="Calibri" w:eastAsia="Calibri" w:hAnsi="Calibri" w:cs="Calibri"/>
          <w:color w:val="000000"/>
        </w:rPr>
        <w:t xml:space="preserve">Następnie wykonawca powinien pobrać „Formularz oferty”, zapisać go na dysku komputera użytkownika, uzupełnić pozostałymi danymi wymaganymi przez Zamawiającego i ponownie zapisać na dysku komputera użytkownika oraz </w:t>
      </w:r>
      <w:r w:rsidRPr="00E478E4">
        <w:rPr>
          <w:rFonts w:ascii="Calibri" w:eastAsia="Calibri" w:hAnsi="Calibri" w:cs="Calibri"/>
          <w:b/>
          <w:bCs/>
          <w:color w:val="000000"/>
        </w:rPr>
        <w:t xml:space="preserve">podpisać </w:t>
      </w:r>
      <w:r w:rsidRPr="00E478E4">
        <w:rPr>
          <w:rFonts w:ascii="Calibri" w:eastAsia="Calibri" w:hAnsi="Calibri" w:cs="Calibri"/>
          <w:b/>
          <w:bCs/>
        </w:rPr>
        <w:t>kwalifikowanym podpisem elektronicznym, podpisem zaufanym, lub podpisem osobistym.</w:t>
      </w:r>
    </w:p>
    <w:p w14:paraId="00000128" w14:textId="77777777" w:rsidR="00C756EC" w:rsidRDefault="0099265A">
      <w:pPr>
        <w:pBdr>
          <w:top w:val="nil"/>
          <w:left w:val="nil"/>
          <w:bottom w:val="nil"/>
          <w:right w:val="nil"/>
          <w:between w:val="nil"/>
        </w:pBdr>
        <w:ind w:left="1349"/>
        <w:jc w:val="both"/>
        <w:rPr>
          <w:rFonts w:ascii="Calibri" w:eastAsia="Calibri" w:hAnsi="Calibri" w:cs="Calibri"/>
          <w:b/>
          <w:bCs/>
        </w:rPr>
      </w:pPr>
      <w:r>
        <w:rPr>
          <w:rFonts w:ascii="Calibri" w:eastAsia="Calibri" w:hAnsi="Calibri" w:cs="Calibri"/>
          <w:b/>
          <w:bCs/>
        </w:rPr>
        <w:t>Uwaga!</w:t>
      </w:r>
    </w:p>
    <w:p w14:paraId="00000129" w14:textId="77777777" w:rsidR="00C756EC" w:rsidRDefault="0099265A">
      <w:pPr>
        <w:pBdr>
          <w:top w:val="nil"/>
          <w:left w:val="nil"/>
          <w:bottom w:val="nil"/>
          <w:right w:val="nil"/>
          <w:between w:val="nil"/>
        </w:pBdr>
        <w:ind w:left="1349"/>
        <w:jc w:val="both"/>
        <w:rPr>
          <w:rFonts w:ascii="Calibri" w:eastAsia="Calibri" w:hAnsi="Calibri" w:cs="Calibri"/>
          <w:b/>
          <w:bCs/>
        </w:rPr>
      </w:pPr>
      <w:r>
        <w:rPr>
          <w:rFonts w:ascii="Calibri" w:eastAsia="Calibri" w:hAnsi="Calibri" w:cs="Calibri"/>
          <w:b/>
          <w:bCs/>
          <w:color w:val="000000"/>
        </w:rPr>
        <w:t xml:space="preserve">Po podpisaniu nie należy modyfikować pliku. Formularz Oferty każdorazowo przed zamknięciem pliku zadaje systemowe pytanie „Czy chcesz zapisać zmiany w […] przed zamknięciem?”. Po podpisaniu pliku należy zawsze wskazać odpowiedź „Nie”. </w:t>
      </w:r>
      <w:r>
        <w:rPr>
          <w:rFonts w:ascii="Calibri" w:eastAsia="Calibri" w:hAnsi="Calibri" w:cs="Calibri"/>
          <w:b/>
          <w:bCs/>
          <w:color w:val="000000"/>
        </w:rPr>
        <w:lastRenderedPageBreak/>
        <w:t xml:space="preserve">W przeciwnym przypadku ponowne zapisanie pliku (uprzednio podpisanego) zostanie uznane jako modyfikacja dokonana po złożeniu podpisu. </w:t>
      </w:r>
    </w:p>
    <w:p w14:paraId="0000012A" w14:textId="77777777" w:rsidR="00C756EC" w:rsidRDefault="0099265A">
      <w:pPr>
        <w:pBdr>
          <w:top w:val="nil"/>
          <w:left w:val="nil"/>
          <w:bottom w:val="nil"/>
          <w:right w:val="nil"/>
          <w:between w:val="nil"/>
        </w:pBdr>
        <w:ind w:left="1349"/>
        <w:jc w:val="both"/>
        <w:rPr>
          <w:rFonts w:ascii="Calibri" w:eastAsia="Calibri" w:hAnsi="Calibri" w:cs="Calibri"/>
          <w:b/>
          <w:bCs/>
        </w:rPr>
      </w:pPr>
      <w:r>
        <w:rPr>
          <w:rFonts w:ascii="Calibri" w:eastAsia="Calibri" w:hAnsi="Calibri" w:cs="Calibri"/>
          <w:b/>
          <w:bCs/>
          <w:color w:val="000000"/>
        </w:rPr>
        <w:t xml:space="preserve">Nie należy zmieniać nazwy pliku nadanej przez Platformę e-Zamówienia. Zapisany „Formularz Oferty” należy zawsze otwierać w programie Adobe </w:t>
      </w:r>
      <w:proofErr w:type="spellStart"/>
      <w:r>
        <w:rPr>
          <w:rFonts w:ascii="Calibri" w:eastAsia="Calibri" w:hAnsi="Calibri" w:cs="Calibri"/>
          <w:b/>
          <w:bCs/>
          <w:color w:val="000000"/>
        </w:rPr>
        <w:t>Acrobat</w:t>
      </w:r>
      <w:proofErr w:type="spellEnd"/>
      <w:r>
        <w:rPr>
          <w:rFonts w:ascii="Calibri" w:eastAsia="Calibri" w:hAnsi="Calibri" w:cs="Calibri"/>
          <w:b/>
          <w:bCs/>
          <w:color w:val="000000"/>
        </w:rPr>
        <w:t xml:space="preserve"> Reader DC. Zmiana nazwy pliku Formularza Ofert</w:t>
      </w:r>
      <w:r>
        <w:rPr>
          <w:rFonts w:ascii="Calibri" w:eastAsia="Calibri" w:hAnsi="Calibri" w:cs="Calibri"/>
          <w:b/>
          <w:bCs/>
        </w:rPr>
        <w:t>y</w:t>
      </w:r>
      <w:r>
        <w:rPr>
          <w:rFonts w:ascii="Calibri" w:eastAsia="Calibri" w:hAnsi="Calibri" w:cs="Calibri"/>
          <w:b/>
          <w:bCs/>
          <w:color w:val="000000"/>
        </w:rPr>
        <w:t xml:space="preserve"> będzie skutkować wyświetleniem przez system Platformy e-Zamówienia komunikatu o błędzie. </w:t>
      </w:r>
    </w:p>
    <w:p w14:paraId="0000012B"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 xml:space="preserve">Wykonawca składa ofertę za pośrednictwem zakładki </w:t>
      </w:r>
      <w:r>
        <w:rPr>
          <w:rFonts w:ascii="Calibri" w:eastAsia="Calibri" w:hAnsi="Calibri" w:cs="Calibri"/>
          <w:b/>
          <w:bCs/>
          <w:color w:val="000000"/>
        </w:rPr>
        <w:t>„Oferty/wnioski”</w:t>
      </w:r>
      <w:r>
        <w:rPr>
          <w:rFonts w:ascii="Calibri" w:eastAsia="Calibri" w:hAnsi="Calibri" w:cs="Calibri"/>
          <w:color w:val="000000"/>
        </w:rPr>
        <w:t xml:space="preserve"> widocznej w podglądzie postępowania po zalogowaniu się na konto Wykonawcy. Po wybraniu przycisku </w:t>
      </w:r>
      <w:r>
        <w:rPr>
          <w:rFonts w:ascii="Calibri" w:eastAsia="Calibri" w:hAnsi="Calibri" w:cs="Calibri"/>
          <w:b/>
          <w:bCs/>
          <w:color w:val="000000"/>
        </w:rPr>
        <w:t>„Złóż ofertę”</w:t>
      </w:r>
      <w:r>
        <w:rPr>
          <w:rFonts w:ascii="Calibri" w:eastAsia="Calibri" w:hAnsi="Calibri" w:cs="Calibri"/>
          <w:color w:val="000000"/>
        </w:rPr>
        <w:t xml:space="preserve"> system prezentuje okno składania oferty umożliwiające przekazanie dokumentów elektronicznych, w którym znajdują się dwa pola typu </w:t>
      </w:r>
      <w:proofErr w:type="spellStart"/>
      <w:r>
        <w:rPr>
          <w:rFonts w:ascii="Calibri" w:eastAsia="Calibri" w:hAnsi="Calibri" w:cs="Calibri"/>
          <w:color w:val="000000"/>
        </w:rPr>
        <w:t>drag&amp;drop</w:t>
      </w:r>
      <w:proofErr w:type="spellEnd"/>
      <w:r>
        <w:rPr>
          <w:rFonts w:ascii="Calibri" w:eastAsia="Calibri" w:hAnsi="Calibri" w:cs="Calibri"/>
          <w:color w:val="000000"/>
        </w:rPr>
        <w:t xml:space="preserve"> („przeciągnij” i „upuść”) służące do dodawania plików.</w:t>
      </w:r>
    </w:p>
    <w:p w14:paraId="0000012C"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 xml:space="preserve">Wykonawca dodaje wybrany z dysku i uprzednio podpisany „Formularz oferty” w pierwszym polu </w:t>
      </w:r>
      <w:r>
        <w:rPr>
          <w:rFonts w:ascii="Calibri" w:eastAsia="Calibri" w:hAnsi="Calibri" w:cs="Calibri"/>
          <w:b/>
          <w:bCs/>
          <w:color w:val="000000"/>
        </w:rPr>
        <w:t>„Wypełniony formularz oferty”.</w:t>
      </w:r>
      <w:r>
        <w:rPr>
          <w:rFonts w:ascii="Calibri" w:eastAsia="Calibri" w:hAnsi="Calibri" w:cs="Calibri"/>
          <w:color w:val="000000"/>
        </w:rPr>
        <w:t xml:space="preserve"> W kolejnym polu </w:t>
      </w:r>
      <w:r>
        <w:rPr>
          <w:rFonts w:ascii="Calibri" w:eastAsia="Calibri" w:hAnsi="Calibri" w:cs="Calibri"/>
          <w:b/>
          <w:bCs/>
          <w:color w:val="000000"/>
        </w:rPr>
        <w:t>„Załączniki i inne dokumenty przedstawione w ofercie przez wykonawcę”</w:t>
      </w:r>
      <w:r>
        <w:rPr>
          <w:rFonts w:ascii="Calibri" w:eastAsia="Calibri" w:hAnsi="Calibri" w:cs="Calibri"/>
          <w:color w:val="000000"/>
        </w:rPr>
        <w:t xml:space="preserve"> wykonawca dodaje pozostałe pliki stanowiące ofertę lub składane wraz z ofertą</w:t>
      </w:r>
      <w:r>
        <w:rPr>
          <w:rFonts w:ascii="Calibri" w:eastAsia="Calibri" w:hAnsi="Calibri" w:cs="Calibri"/>
        </w:rPr>
        <w:t xml:space="preserve">, tj. dokumenty o których mowa w pkt 15.5. </w:t>
      </w:r>
      <w:proofErr w:type="spellStart"/>
      <w:r>
        <w:rPr>
          <w:rFonts w:ascii="Calibri" w:eastAsia="Calibri" w:hAnsi="Calibri" w:cs="Calibri"/>
        </w:rPr>
        <w:t>ppkt</w:t>
      </w:r>
      <w:proofErr w:type="spellEnd"/>
      <w:r>
        <w:rPr>
          <w:rFonts w:ascii="Calibri" w:eastAsia="Calibri" w:hAnsi="Calibri" w:cs="Calibri"/>
        </w:rPr>
        <w:t xml:space="preserve"> 1) i 15.6. SWZ.</w:t>
      </w:r>
    </w:p>
    <w:p w14:paraId="0000012D"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Jeżeli wraz z ofertą składane są dokumenty zawierające tajemnicę przedsiębiorstwa Wykonawca, w celu utrzymania w poufności tych informacji, przekazuje je w wydzielonym i odpowiednio oznaczonym pliku - z zaznaczeniem w nazwie pliku „Dokument stanowiący tajemnicę przedsiębiorstwa”. Załącznik stanowiący tajemnicę przedsiębiorstwa jak i uzasadnienie zastrzeżenia tajemnicy przedsiębiorstwa należy dodać w polu „Załączniki i inne dokumenty przedstawione w ofercie przez Wykonawcę”.</w:t>
      </w:r>
    </w:p>
    <w:p w14:paraId="0000012E"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b/>
          <w:bCs/>
          <w:color w:val="000000"/>
        </w:rPr>
        <w:t xml:space="preserve">Formularz </w:t>
      </w:r>
      <w:r>
        <w:rPr>
          <w:rFonts w:ascii="Calibri" w:eastAsia="Calibri" w:hAnsi="Calibri" w:cs="Calibri"/>
          <w:b/>
          <w:bCs/>
        </w:rPr>
        <w:t>o</w:t>
      </w:r>
      <w:r>
        <w:rPr>
          <w:rFonts w:ascii="Calibri" w:eastAsia="Calibri" w:hAnsi="Calibri" w:cs="Calibri"/>
          <w:b/>
          <w:bCs/>
          <w:color w:val="000000"/>
        </w:rPr>
        <w:t>ferty podpisuje się kwalifikowanym podpisem elektronicznym, podpisem zaufanym lub podpisem osobistym. Rekomendowanym wariantem podpisu jest typ wewnętrzny</w:t>
      </w:r>
      <w:r>
        <w:rPr>
          <w:rFonts w:ascii="Calibri" w:eastAsia="Calibri" w:hAnsi="Calibri" w:cs="Calibri"/>
          <w:color w:val="000000"/>
        </w:rPr>
        <w:t>. Podpis formularza ofert</w:t>
      </w:r>
      <w:r>
        <w:rPr>
          <w:rFonts w:ascii="Calibri" w:eastAsia="Calibri" w:hAnsi="Calibri" w:cs="Calibri"/>
        </w:rPr>
        <w:t>y</w:t>
      </w:r>
      <w:r>
        <w:rPr>
          <w:rFonts w:ascii="Calibri" w:eastAsia="Calibri" w:hAnsi="Calibri" w:cs="Calibri"/>
          <w:color w:val="000000"/>
        </w:rPr>
        <w:t xml:space="preserve"> wariantem podpisu w typie zewnętrznym również jest możliwy, tylko w tym przypadku, powstały oddzielny plik podpisu dla tego formularza należy załączyć w polu „Załączniki i inne dokumenty przedstawione w ofercie przez Wykonawcę”.</w:t>
      </w:r>
    </w:p>
    <w:p w14:paraId="0000012F" w14:textId="6CF51B59" w:rsidR="00C756EC" w:rsidRPr="009F1857" w:rsidRDefault="0099265A" w:rsidP="009F1857">
      <w:pPr>
        <w:numPr>
          <w:ilvl w:val="1"/>
          <w:numId w:val="51"/>
        </w:numPr>
        <w:pBdr>
          <w:top w:val="nil"/>
          <w:left w:val="nil"/>
          <w:bottom w:val="nil"/>
          <w:right w:val="nil"/>
          <w:between w:val="nil"/>
        </w:pBdr>
        <w:ind w:left="1349" w:hanging="357"/>
        <w:jc w:val="both"/>
        <w:rPr>
          <w:rFonts w:ascii="Calibri" w:eastAsia="Calibri" w:hAnsi="Calibri" w:cs="Calibri"/>
        </w:rPr>
      </w:pPr>
      <w:r w:rsidRPr="009F1857">
        <w:rPr>
          <w:rFonts w:ascii="Calibri" w:eastAsia="Calibri" w:hAnsi="Calibri" w:cs="Calibri"/>
          <w:b/>
          <w:bCs/>
          <w:color w:val="000000"/>
        </w:rPr>
        <w:t>Pozostałe dokumenty</w:t>
      </w:r>
      <w:r w:rsidRPr="009F1857">
        <w:rPr>
          <w:rFonts w:ascii="Calibri" w:eastAsia="Calibri" w:hAnsi="Calibri" w:cs="Calibri"/>
          <w:color w:val="000000"/>
        </w:rPr>
        <w:t xml:space="preserve"> </w:t>
      </w:r>
      <w:r w:rsidRPr="00440CF6">
        <w:rPr>
          <w:rFonts w:ascii="Calibri" w:eastAsia="Calibri" w:hAnsi="Calibri" w:cs="Calibri"/>
          <w:color w:val="000000"/>
        </w:rPr>
        <w:t xml:space="preserve">wchodzące w skład oferty lub składane wraz z ofertą, które są zgodne z ustawą lub rozporządzeniem Prezesa Rady Ministrów </w:t>
      </w:r>
      <w:r w:rsidR="009E7D8A" w:rsidRPr="00440CF6">
        <w:rPr>
          <w:rFonts w:ascii="Calibri" w:eastAsia="Calibri" w:hAnsi="Calibri" w:cs="Calibri"/>
          <w:color w:val="000000"/>
        </w:rPr>
        <w:t>z dnia 30 grudnia 2020 r</w:t>
      </w:r>
      <w:r w:rsidR="005310FC" w:rsidRPr="00440CF6">
        <w:rPr>
          <w:rFonts w:ascii="Calibri" w:eastAsia="Calibri" w:hAnsi="Calibri" w:cs="Calibri"/>
          <w:color w:val="000000"/>
        </w:rPr>
        <w:t xml:space="preserve">. </w:t>
      </w:r>
      <w:r w:rsidR="009E7D8A" w:rsidRPr="00586E91">
        <w:rPr>
          <w:rFonts w:ascii="Calibri" w:eastAsia="Calibri" w:hAnsi="Calibri" w:cs="Calibri"/>
        </w:rPr>
        <w:t>w sprawie sposobu sporządzania i przekazywania informacji oraz wymagań technicznych dla dokumentów elektronicznych oraz środków komunikacji elektronicznej w postępowaniu o udzielenie zamówienia publicznego lub konkursie</w:t>
      </w:r>
      <w:r w:rsidR="009F1857" w:rsidRPr="00586E91">
        <w:rPr>
          <w:rFonts w:ascii="Calibri" w:eastAsia="Calibri" w:hAnsi="Calibri" w:cs="Calibri"/>
        </w:rPr>
        <w:t xml:space="preserve"> (Dz. U. Z 2020 r. Poz. 2452)</w:t>
      </w:r>
      <w:r w:rsidRPr="009F1857">
        <w:rPr>
          <w:rFonts w:ascii="Calibri" w:eastAsia="Calibri" w:hAnsi="Calibri" w:cs="Calibri"/>
          <w:color w:val="000000"/>
        </w:rPr>
        <w:t xml:space="preserve">, mogą być - </w:t>
      </w:r>
      <w:r w:rsidRPr="009F1857">
        <w:rPr>
          <w:rFonts w:ascii="Calibri" w:eastAsia="Calibri" w:hAnsi="Calibri" w:cs="Calibri"/>
        </w:rPr>
        <w:t xml:space="preserve">zgodnie z wyborem wykonawcy/wykonawcy wspólnie ubiegającego się o udzielenie zamówienia - </w:t>
      </w:r>
      <w:r w:rsidRPr="009F1857">
        <w:rPr>
          <w:rFonts w:ascii="Calibri" w:eastAsia="Calibri" w:hAnsi="Calibri" w:cs="Calibri"/>
          <w:color w:val="000000"/>
        </w:rPr>
        <w:t>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0000130" w14:textId="77777777" w:rsidR="00C756EC" w:rsidRDefault="0099265A">
      <w:pPr>
        <w:pBdr>
          <w:top w:val="nil"/>
          <w:left w:val="nil"/>
          <w:bottom w:val="nil"/>
          <w:right w:val="nil"/>
          <w:between w:val="nil"/>
        </w:pBdr>
        <w:ind w:left="1349"/>
        <w:jc w:val="both"/>
        <w:rPr>
          <w:rFonts w:ascii="Calibri" w:eastAsia="Calibri" w:hAnsi="Calibri" w:cs="Calibri"/>
          <w:color w:val="000000"/>
        </w:rPr>
      </w:pPr>
      <w:r>
        <w:rPr>
          <w:rFonts w:ascii="Calibri" w:eastAsia="Calibri" w:hAnsi="Calibri" w:cs="Calibri"/>
          <w:color w:val="00000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w:t>
      </w:r>
      <w:r>
        <w:rPr>
          <w:rFonts w:ascii="Calibri" w:eastAsia="Calibri" w:hAnsi="Calibri" w:cs="Calibri"/>
          <w:color w:val="000000"/>
        </w:rPr>
        <w:lastRenderedPageBreak/>
        <w:t>pliku kwalifikowanym podpisem elektronicznym, podpisem zaufanym lub podpisem osobistym.</w:t>
      </w:r>
    </w:p>
    <w:p w14:paraId="00000131"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b/>
          <w:bCs/>
          <w:color w:val="000000"/>
        </w:rPr>
        <w:t>System platformy e-Zamówienia sprawdza, czy złożone pliki są podpisane i automatycznie je szyfruje</w:t>
      </w:r>
      <w:r>
        <w:rPr>
          <w:rFonts w:ascii="Calibri" w:eastAsia="Calibri" w:hAnsi="Calibri" w:cs="Calibri"/>
          <w:color w:val="000000"/>
        </w:rPr>
        <w:t xml:space="preserve">, jednocześnie informując o tym Wykonawcę. </w:t>
      </w:r>
      <w:r>
        <w:rPr>
          <w:rFonts w:ascii="Calibri" w:eastAsia="Calibri" w:hAnsi="Calibri" w:cs="Calibri"/>
          <w:b/>
          <w:bCs/>
          <w:color w:val="000000"/>
        </w:rPr>
        <w:t xml:space="preserve">Jeśli będzie brakowało podpisu system Platformy e-Zamówień poinformuje o tym w trakcie składania dokumentów, zostaną one jednak przyjęte przez Platformę mimo braku podpisu! </w:t>
      </w:r>
      <w:r>
        <w:rPr>
          <w:rFonts w:ascii="Calibri" w:eastAsia="Calibri" w:hAnsi="Calibri" w:cs="Calibri"/>
          <w:color w:val="000000"/>
        </w:rPr>
        <w:t>Potwierdzenie czasu przekazania i odbioru oferty znajduje się w Elektronicznym Potwierdzeniu Przesłania (EPP) i Elektronicznym Potwierdzeniu Odebrania (EPO). EPP i EPO dostępne są dla zalogowanego wykonawcy w zakładce „Oferty/Wnioski”.</w:t>
      </w:r>
    </w:p>
    <w:p w14:paraId="00000132"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Oferta może być złożona tylko do upływu terminu składania ofert.</w:t>
      </w:r>
    </w:p>
    <w:p w14:paraId="00000133"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Wykonawca może przed upływem terminu składania ofert wycofać ofertę. Wykonawca wycofuje ofertę w zakładce „Oferty/wnioski” używając przycisku „Wycofaj ofertę”.</w:t>
      </w:r>
    </w:p>
    <w:p w14:paraId="00000134"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Maksymalny łączny rozmiar plików stanowiących ofertę lub składanych wraz z ofertą, przesyłanych przez zakładkę „Oferty/wnioski” to 250 MB.</w:t>
      </w:r>
    </w:p>
    <w:p w14:paraId="0000013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Wymagania formalne</w:t>
      </w:r>
      <w:r>
        <w:rPr>
          <w:rFonts w:ascii="Calibri" w:eastAsia="Calibri" w:hAnsi="Calibri" w:cs="Calibri"/>
        </w:rPr>
        <w:t xml:space="preserve"> dotyczące składanych w postępowaniu: ofert, oświadczeń, podmiotowych środków dowodowych oraz innych dokumentów lub oświadczeń.</w:t>
      </w:r>
    </w:p>
    <w:p w14:paraId="00000136"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b/>
          <w:bCs/>
          <w:color w:val="000000"/>
        </w:rPr>
        <w:t>Ofertę oraz oświadczenie</w:t>
      </w:r>
      <w:r>
        <w:rPr>
          <w:rFonts w:ascii="Calibri" w:eastAsia="Calibri" w:hAnsi="Calibri" w:cs="Calibri"/>
          <w:b/>
          <w:bCs/>
        </w:rPr>
        <w:t xml:space="preserve"> wymagane postanowieniami pkt 9.2., 10.8. i 12.3 </w:t>
      </w:r>
      <w:r>
        <w:rPr>
          <w:rFonts w:ascii="Calibri" w:eastAsia="Calibri" w:hAnsi="Calibri" w:cs="Calibri"/>
          <w:b/>
          <w:bCs/>
          <w:color w:val="000000"/>
        </w:rPr>
        <w:t>składa się, pod rygorem nieważności, w formie elektronicznej (tj. opatrzonej kwalifikowanym podpisem elektronicznym) lub w postaci elektronicznej opatrzonej podpisem zaufanym lub podpisem osobistym.</w:t>
      </w:r>
      <w:r>
        <w:rPr>
          <w:rFonts w:ascii="Calibri" w:eastAsia="Calibri" w:hAnsi="Calibri" w:cs="Calibri"/>
          <w:color w:val="000000"/>
        </w:rPr>
        <w:t xml:space="preserve"> Dokumenty te powinny być podpisane przez osobę upoważnioną do reprezentowania Wykonawcy, zgodnie z formą reprezentacji Wykonawcy określoną w rejestrze lub innym dokumencie, właściwym dla danej formy organizacyjnej Wykonawcy albo przez upełnomocnionego przedstawiciela Wykonawcy.</w:t>
      </w:r>
    </w:p>
    <w:p w14:paraId="00000137"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 przypadku, gdy podmiotowe środki dowodowe, inne dokumenty lub dokumenty potwierdzające umocowanie do reprezentowania zostały wystawione przez upoważnione podmioty:</w:t>
      </w:r>
    </w:p>
    <w:p w14:paraId="00000138" w14:textId="77777777" w:rsidR="00C756EC" w:rsidRDefault="0099265A">
      <w:pPr>
        <w:numPr>
          <w:ilvl w:val="0"/>
          <w:numId w:val="63"/>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 xml:space="preserve">jako </w:t>
      </w:r>
      <w:r>
        <w:rPr>
          <w:rFonts w:ascii="Calibri" w:eastAsia="Calibri" w:hAnsi="Calibri" w:cs="Calibri"/>
          <w:b/>
          <w:bCs/>
          <w:color w:val="000000"/>
        </w:rPr>
        <w:t xml:space="preserve">dokument elektroniczny – </w:t>
      </w:r>
      <w:r>
        <w:rPr>
          <w:rFonts w:ascii="Calibri" w:eastAsia="Calibri" w:hAnsi="Calibri" w:cs="Calibri"/>
          <w:color w:val="000000"/>
        </w:rPr>
        <w:t xml:space="preserve">Wykonawca </w:t>
      </w:r>
      <w:r>
        <w:rPr>
          <w:rFonts w:ascii="Calibri" w:eastAsia="Calibri" w:hAnsi="Calibri" w:cs="Calibri"/>
          <w:b/>
          <w:bCs/>
          <w:color w:val="000000"/>
        </w:rPr>
        <w:t>przekazuje ten dokument</w:t>
      </w:r>
      <w:r>
        <w:rPr>
          <w:rFonts w:ascii="Calibri" w:eastAsia="Calibri" w:hAnsi="Calibri" w:cs="Calibri"/>
          <w:color w:val="000000"/>
        </w:rPr>
        <w:t>;</w:t>
      </w:r>
    </w:p>
    <w:p w14:paraId="00000139" w14:textId="77777777" w:rsidR="00C756EC" w:rsidRDefault="0099265A">
      <w:pPr>
        <w:numPr>
          <w:ilvl w:val="0"/>
          <w:numId w:val="63"/>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 xml:space="preserve">jako dokument w postaci papierowej – Wykonawca </w:t>
      </w:r>
      <w:r>
        <w:rPr>
          <w:rFonts w:ascii="Calibri" w:eastAsia="Calibri" w:hAnsi="Calibri" w:cs="Calibri"/>
          <w:b/>
          <w:bCs/>
          <w:color w:val="000000"/>
        </w:rPr>
        <w:t xml:space="preserve">przekazuje cyfrowe odwzorowanie tego dokumentu opatrzone podpisem kwalifikowanym, podpisem zaufanym lub podpisem osobistym </w:t>
      </w:r>
      <w:r>
        <w:rPr>
          <w:rFonts w:ascii="Calibri" w:eastAsia="Calibri" w:hAnsi="Calibri" w:cs="Calibri"/>
          <w:color w:val="000000"/>
        </w:rPr>
        <w:t>poświadczającym zgodność cyfrowego odwzorowania z dokumentem w postaci papierowej;</w:t>
      </w:r>
    </w:p>
    <w:p w14:paraId="0000013A" w14:textId="77777777" w:rsidR="00C756EC" w:rsidRDefault="0099265A">
      <w:p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t xml:space="preserve">Poświadczenia zgodności cyfrowego odwzorowania z dokumentem w postaci papierowej, o którym mowa w </w:t>
      </w:r>
      <w:proofErr w:type="spellStart"/>
      <w:r>
        <w:rPr>
          <w:rFonts w:ascii="Calibri" w:eastAsia="Calibri" w:hAnsi="Calibri" w:cs="Calibri"/>
          <w:color w:val="000000"/>
        </w:rPr>
        <w:t>ppkt</w:t>
      </w:r>
      <w:proofErr w:type="spellEnd"/>
      <w:r>
        <w:rPr>
          <w:rFonts w:ascii="Calibri" w:eastAsia="Calibri" w:hAnsi="Calibri" w:cs="Calibri"/>
          <w:color w:val="000000"/>
        </w:rPr>
        <w:t xml:space="preserve"> 2) powyżej, dokonuje notariusz lub:</w:t>
      </w:r>
    </w:p>
    <w:p w14:paraId="0000013B" w14:textId="77777777" w:rsidR="00C756EC" w:rsidRDefault="0099265A">
      <w:pPr>
        <w:numPr>
          <w:ilvl w:val="0"/>
          <w:numId w:val="6"/>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podmiotowych środków dowodowych oraz dokumentów potwierdzających umocowanie do reprezentowania – odpowiednio Wykonawca, Wykonawca wspólnie ubiegający się o udzielenie zamówienia, podmiot udostępniający zasoby, każdy w zakresie dokumentu, który go dotyczy;</w:t>
      </w:r>
    </w:p>
    <w:p w14:paraId="0000013C" w14:textId="77777777" w:rsidR="00C756EC" w:rsidRDefault="0099265A">
      <w:pPr>
        <w:numPr>
          <w:ilvl w:val="0"/>
          <w:numId w:val="6"/>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innych dokumentów – odpowiednio Wykonawca lub Wykonawca wspólnie ubiegający się o udzielenie zamówienia, każdy w zakresie dokumentu, który go dotyczy.</w:t>
      </w:r>
    </w:p>
    <w:p w14:paraId="0000013D" w14:textId="4835150A"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Podmiotowe środki dowodowe</w:t>
      </w:r>
      <w:r w:rsidR="004029CC">
        <w:rPr>
          <w:rFonts w:ascii="Calibri" w:eastAsia="Calibri" w:hAnsi="Calibri" w:cs="Calibri"/>
          <w:color w:val="000000"/>
        </w:rPr>
        <w:t xml:space="preserve"> oraz</w:t>
      </w:r>
      <w:r>
        <w:rPr>
          <w:rFonts w:ascii="Calibri" w:eastAsia="Calibri" w:hAnsi="Calibri" w:cs="Calibri"/>
          <w:color w:val="000000"/>
        </w:rPr>
        <w:t xml:space="preserve"> oświadczenie, o którym mowa w pkt 15.6. </w:t>
      </w:r>
      <w:proofErr w:type="spellStart"/>
      <w:r>
        <w:rPr>
          <w:rFonts w:ascii="Calibri" w:eastAsia="Calibri" w:hAnsi="Calibri" w:cs="Calibri"/>
          <w:color w:val="000000"/>
        </w:rPr>
        <w:t>ppkt</w:t>
      </w:r>
      <w:proofErr w:type="spellEnd"/>
      <w:r>
        <w:rPr>
          <w:rFonts w:ascii="Calibri" w:eastAsia="Calibri" w:hAnsi="Calibri" w:cs="Calibri"/>
          <w:color w:val="000000"/>
        </w:rPr>
        <w:t> </w:t>
      </w:r>
      <w:r>
        <w:rPr>
          <w:rFonts w:ascii="Calibri" w:eastAsia="Calibri" w:hAnsi="Calibri" w:cs="Calibri"/>
        </w:rPr>
        <w:t>5</w:t>
      </w:r>
      <w:r>
        <w:rPr>
          <w:rFonts w:ascii="Calibri" w:eastAsia="Calibri" w:hAnsi="Calibri" w:cs="Calibri"/>
          <w:color w:val="000000"/>
        </w:rPr>
        <w:t>) SWZ, zobowiązanie/-</w:t>
      </w:r>
      <w:proofErr w:type="spellStart"/>
      <w:r>
        <w:rPr>
          <w:rFonts w:ascii="Calibri" w:eastAsia="Calibri" w:hAnsi="Calibri" w:cs="Calibri"/>
          <w:color w:val="000000"/>
        </w:rPr>
        <w:t>nia</w:t>
      </w:r>
      <w:proofErr w:type="spellEnd"/>
      <w:r>
        <w:rPr>
          <w:rFonts w:ascii="Calibri" w:eastAsia="Calibri" w:hAnsi="Calibri" w:cs="Calibri"/>
          <w:color w:val="000000"/>
        </w:rPr>
        <w:t xml:space="preserve"> podmiotu udostępniającego zasoby, które nie zostały wystawione przez upoważnione podmioty, oraz wymagane pełnomocnictwa:</w:t>
      </w:r>
    </w:p>
    <w:p w14:paraId="0000013E" w14:textId="77777777" w:rsidR="00C756EC" w:rsidRDefault="0099265A">
      <w:pPr>
        <w:numPr>
          <w:ilvl w:val="0"/>
          <w:numId w:val="24"/>
        </w:num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lastRenderedPageBreak/>
        <w:t xml:space="preserve">Wykonawca </w:t>
      </w:r>
      <w:r>
        <w:rPr>
          <w:rFonts w:ascii="Calibri" w:eastAsia="Calibri" w:hAnsi="Calibri" w:cs="Calibri"/>
          <w:b/>
          <w:bCs/>
          <w:color w:val="000000"/>
        </w:rPr>
        <w:t>przekazuje w postaci elektronicznej i opatruje kwalifikowanym podpisem elektronicznym, podpisem zaufanym lub podpisem osobistym</w:t>
      </w:r>
      <w:r>
        <w:rPr>
          <w:rFonts w:ascii="Calibri" w:eastAsia="Calibri" w:hAnsi="Calibri" w:cs="Calibri"/>
          <w:color w:val="000000"/>
        </w:rPr>
        <w:t>;</w:t>
      </w:r>
    </w:p>
    <w:p w14:paraId="0000013F" w14:textId="77777777" w:rsidR="00C756EC" w:rsidRDefault="0099265A">
      <w:pPr>
        <w:numPr>
          <w:ilvl w:val="0"/>
          <w:numId w:val="24"/>
        </w:num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t xml:space="preserve">gdy zostały sporządzone jako dokument w postaci papierowej i opatrzone własnoręcznym podpisem, Wykonawca </w:t>
      </w:r>
      <w:r>
        <w:rPr>
          <w:rFonts w:ascii="Calibri" w:eastAsia="Calibri" w:hAnsi="Calibri" w:cs="Calibri"/>
          <w:b/>
          <w:bCs/>
          <w:color w:val="000000"/>
        </w:rPr>
        <w:t>przekazuje cyfrowe odwzorowanie tych dokumentów opatrzone kwalifikowanym podpisem elektronicznym</w:t>
      </w:r>
      <w:r>
        <w:rPr>
          <w:rFonts w:ascii="Calibri" w:eastAsia="Calibri" w:hAnsi="Calibri" w:cs="Calibri"/>
          <w:color w:val="000000"/>
        </w:rPr>
        <w:t xml:space="preserve">, </w:t>
      </w:r>
      <w:r>
        <w:rPr>
          <w:rFonts w:ascii="Calibri" w:eastAsia="Calibri" w:hAnsi="Calibri" w:cs="Calibri"/>
          <w:b/>
          <w:bCs/>
          <w:color w:val="000000"/>
        </w:rPr>
        <w:t xml:space="preserve">podpisem zaufanym lub podpisem osobistym </w:t>
      </w:r>
      <w:r>
        <w:rPr>
          <w:rFonts w:ascii="Calibri" w:eastAsia="Calibri" w:hAnsi="Calibri" w:cs="Calibri"/>
          <w:color w:val="000000"/>
        </w:rPr>
        <w:t>poświadczającym zgodność cyfrowego odwzorowania z dokumentem w postaci papierowej.</w:t>
      </w:r>
    </w:p>
    <w:p w14:paraId="00000140" w14:textId="77777777" w:rsidR="00C756EC" w:rsidRDefault="0099265A">
      <w:pPr>
        <w:ind w:left="1707"/>
        <w:jc w:val="both"/>
        <w:rPr>
          <w:rFonts w:ascii="Calibri" w:eastAsia="Calibri" w:hAnsi="Calibri" w:cs="Calibri"/>
        </w:rPr>
      </w:pPr>
      <w:r>
        <w:rPr>
          <w:rFonts w:ascii="Calibri" w:eastAsia="Calibri" w:hAnsi="Calibri" w:cs="Calibri"/>
        </w:rPr>
        <w:t xml:space="preserve">Poświadczenia zgodności cyfrowego odwzorowania z dokumentem w postaci papierowej, o którym mowa w </w:t>
      </w:r>
      <w:proofErr w:type="spellStart"/>
      <w:r>
        <w:rPr>
          <w:rFonts w:ascii="Calibri" w:eastAsia="Calibri" w:hAnsi="Calibri" w:cs="Calibri"/>
        </w:rPr>
        <w:t>ppkt</w:t>
      </w:r>
      <w:proofErr w:type="spellEnd"/>
      <w:r>
        <w:rPr>
          <w:rFonts w:ascii="Calibri" w:eastAsia="Calibri" w:hAnsi="Calibri" w:cs="Calibri"/>
        </w:rPr>
        <w:t>. 2) powyżej, dokonuje notariusz lub:</w:t>
      </w:r>
    </w:p>
    <w:p w14:paraId="00000141" w14:textId="77777777" w:rsidR="00C756EC" w:rsidRDefault="0099265A">
      <w:pPr>
        <w:numPr>
          <w:ilvl w:val="0"/>
          <w:numId w:val="55"/>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podmiotowych środków dowodowych – odpowiednio Wykonawca, Wykonawca wspólnie ubiegający się o udzielenie zamówienia, podmiot udostępniający zasoby lub podwykonawca, w zakresie podmiotowych środków dowodowych, które każdego z nich dotyczą;</w:t>
      </w:r>
    </w:p>
    <w:p w14:paraId="00000142" w14:textId="77777777" w:rsidR="00C756EC" w:rsidRDefault="0099265A">
      <w:pPr>
        <w:numPr>
          <w:ilvl w:val="0"/>
          <w:numId w:val="55"/>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 xml:space="preserve">w przypadku oświadczenia, o którym mowa w pkt 15.6. </w:t>
      </w:r>
      <w:proofErr w:type="spellStart"/>
      <w:r>
        <w:rPr>
          <w:rFonts w:ascii="Calibri" w:eastAsia="Calibri" w:hAnsi="Calibri" w:cs="Calibri"/>
          <w:color w:val="000000"/>
        </w:rPr>
        <w:t>ppkt</w:t>
      </w:r>
      <w:proofErr w:type="spellEnd"/>
      <w:r>
        <w:rPr>
          <w:rFonts w:ascii="Calibri" w:eastAsia="Calibri" w:hAnsi="Calibri" w:cs="Calibri"/>
          <w:color w:val="000000"/>
        </w:rPr>
        <w:t xml:space="preserve"> </w:t>
      </w:r>
      <w:r>
        <w:rPr>
          <w:rFonts w:ascii="Calibri" w:eastAsia="Calibri" w:hAnsi="Calibri" w:cs="Calibri"/>
        </w:rPr>
        <w:t>3</w:t>
      </w:r>
      <w:r>
        <w:rPr>
          <w:rFonts w:ascii="Calibri" w:eastAsia="Calibri" w:hAnsi="Calibri" w:cs="Calibri"/>
          <w:color w:val="000000"/>
        </w:rPr>
        <w:t>) SWZ, zobowiązania podmiotu udostępniającego zasoby – odpowiednio Wykonawca lub Wykonawca wspólnie ubiegający się o udzielenie zamówienia;</w:t>
      </w:r>
    </w:p>
    <w:p w14:paraId="00000143" w14:textId="77777777" w:rsidR="00C756EC" w:rsidRDefault="0099265A">
      <w:pPr>
        <w:numPr>
          <w:ilvl w:val="0"/>
          <w:numId w:val="55"/>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pełnomocnictwa – mocodawca.</w:t>
      </w:r>
    </w:p>
    <w:p w14:paraId="00000144"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Zobowiązanie, o którym mowa w pkt 10.3. SWZ powinno być podpisane przez osobę upoważnioną do reprezentowania podmiotu udostępniającego zasoby.</w:t>
      </w:r>
    </w:p>
    <w:p w14:paraId="00000145"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Oferta powinna być sporządzona w języku polskim.</w:t>
      </w:r>
    </w:p>
    <w:p w14:paraId="00000146"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Podmiotowe środki dowodowe lub inne dokumenty lub oświadczenia sporządzone w języku obcym Wykonawca przekazuje wraz z tłumaczeniem na język polski.</w:t>
      </w:r>
    </w:p>
    <w:p w14:paraId="00000147"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Oferta oraz pozostałe oświadczenia i dokumenty, dla których Zamawiający określił wzory w formie załączników do SWZ, powinny być sporządzone zgodnie z tymi wzorami, co do treści oraz opisu kolumn i wierszy.</w:t>
      </w:r>
    </w:p>
    <w:p w14:paraId="00000148" w14:textId="5DB622BE" w:rsidR="00C756EC" w:rsidRDefault="0099265A" w:rsidP="000F53B8">
      <w:pPr>
        <w:numPr>
          <w:ilvl w:val="1"/>
          <w:numId w:val="56"/>
        </w:numPr>
        <w:pBdr>
          <w:top w:val="nil"/>
          <w:left w:val="nil"/>
          <w:bottom w:val="nil"/>
          <w:right w:val="nil"/>
          <w:between w:val="nil"/>
        </w:pBdr>
        <w:ind w:left="993" w:hanging="636"/>
        <w:jc w:val="both"/>
        <w:rPr>
          <w:rFonts w:ascii="Calibri" w:eastAsia="Calibri" w:hAnsi="Calibri" w:cs="Calibri"/>
          <w:color w:val="000000"/>
        </w:rPr>
      </w:pPr>
      <w:r>
        <w:rPr>
          <w:rFonts w:ascii="Calibri" w:eastAsia="Calibri" w:hAnsi="Calibri" w:cs="Calibri"/>
          <w:color w:val="000000"/>
        </w:rPr>
        <w:t xml:space="preserve">Zamawiający informuje, iż zgodnie z art. 18 ust. 3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nie ujawnia się informacji stanowiących tajemnicę przedsiębiorstwa, w rozumieniu przepisów o zwalczaniu nieuczciwej konkurencji, jeżeli Wykonawca, wraz z przekazaniem takich informacji, zastrzegł, że nie mogą być one udostępniane </w:t>
      </w:r>
      <w:r>
        <w:rPr>
          <w:rFonts w:ascii="Calibri" w:eastAsia="Calibri" w:hAnsi="Calibri" w:cs="Calibri"/>
          <w:b/>
          <w:bCs/>
          <w:color w:val="000000"/>
        </w:rPr>
        <w:t>oraz wykazał, że zastrzeżone informacje stanowią tajemnicę przedsiębiorstwa</w:t>
      </w:r>
      <w:r>
        <w:rPr>
          <w:rFonts w:ascii="Calibri" w:eastAsia="Calibri" w:hAnsi="Calibri" w:cs="Calibri"/>
          <w:color w:val="000000"/>
        </w:rPr>
        <w:t xml:space="preserve">. Wykonawca nie może zastrzec informacji, o których mowa w art. 222 ust. 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W sytuacji, gdy wykonawca zastrzeże w ofercie informacje, które nie stanowią tajemnicy przedsiębiorstwa lub są jawne na podstawie przepisów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lub odrębnych przepisów, informacje te będą udostępniane na takich samych zasadach, jak pozostałe niezastrzeżone informacje.</w:t>
      </w:r>
    </w:p>
    <w:p w14:paraId="00000149" w14:textId="2F5FC092" w:rsidR="00C756EC" w:rsidRDefault="0099265A" w:rsidP="000F53B8">
      <w:pPr>
        <w:pBdr>
          <w:top w:val="nil"/>
          <w:left w:val="nil"/>
          <w:bottom w:val="nil"/>
          <w:right w:val="nil"/>
          <w:between w:val="nil"/>
        </w:pBdr>
        <w:ind w:left="993"/>
        <w:jc w:val="both"/>
        <w:rPr>
          <w:rFonts w:ascii="Calibri" w:eastAsia="Calibri" w:hAnsi="Calibri" w:cs="Calibri"/>
          <w:color w:val="000000"/>
        </w:rPr>
      </w:pPr>
      <w:r>
        <w:rPr>
          <w:rFonts w:ascii="Calibri" w:eastAsia="Calibri" w:hAnsi="Calibri" w:cs="Calibri"/>
          <w:color w:val="000000"/>
        </w:rPr>
        <w:t xml:space="preserve">Wszelkie informacje stanowiące tajemnicę przedsiębiorstwa w rozumieniu ustawy o zwalczaniu nieuczciwej konkurencji, które Wykonawca zastrzega, jako tajemnicę przedsiębiorstwa, winny być załączone na platformie e-Zamówienia w </w:t>
      </w:r>
      <w:r>
        <w:rPr>
          <w:rFonts w:ascii="Calibri" w:eastAsia="Calibri" w:hAnsi="Calibri" w:cs="Calibri"/>
          <w:b/>
          <w:bCs/>
          <w:color w:val="000000"/>
        </w:rPr>
        <w:t>osobnym pliku z</w:t>
      </w:r>
      <w:r w:rsidR="00D3429B">
        <w:rPr>
          <w:rFonts w:ascii="Calibri" w:eastAsia="Calibri" w:hAnsi="Calibri" w:cs="Calibri"/>
          <w:b/>
          <w:bCs/>
          <w:color w:val="000000"/>
        </w:rPr>
        <w:t xml:space="preserve"> </w:t>
      </w:r>
      <w:r>
        <w:rPr>
          <w:rFonts w:ascii="Calibri" w:eastAsia="Calibri" w:hAnsi="Calibri" w:cs="Calibri"/>
          <w:b/>
          <w:bCs/>
          <w:color w:val="000000"/>
        </w:rPr>
        <w:t xml:space="preserve">oznaczeniem </w:t>
      </w:r>
      <w:r>
        <w:rPr>
          <w:rFonts w:ascii="Calibri" w:eastAsia="Calibri" w:hAnsi="Calibri" w:cs="Calibri"/>
          <w:color w:val="000000"/>
        </w:rPr>
        <w:t xml:space="preserve">„Tajemnica przedsiębiorstwa”. Zaleca się, aby plik w nazwie zawierał informację, że zawiera tajemnicę przedsiębiorstwa, a także aby nie zawierał w swojej treści informacji jawnych, które nie muszą być w tym pliku ujęte, np. uzasadnienie zastrzeżenia informacji stanowiących tajemnicę przedsiębiorstwa. </w:t>
      </w:r>
    </w:p>
    <w:p w14:paraId="0000014A"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lastRenderedPageBreak/>
        <w:t>OPIS SPOSOBU OBLICZENIA CENY OFERTY</w:t>
      </w:r>
    </w:p>
    <w:p w14:paraId="0000014B"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Wykonawca jest zobowiązany do podania ceny brutto oferty za realizację przedmiotu zamówienia (w tym zastosowanej stawki podatku VAT) w interaktywnym “Formularzu ofertowym” </w:t>
      </w:r>
      <w:r>
        <w:rPr>
          <w:rFonts w:ascii="Calibri" w:eastAsia="Calibri" w:hAnsi="Calibri" w:cs="Calibri"/>
          <w:b/>
          <w:bCs/>
        </w:rPr>
        <w:t>stanowiącym załącznik nr 3 do SWZ.</w:t>
      </w:r>
      <w:r>
        <w:rPr>
          <w:rFonts w:ascii="Calibri" w:eastAsia="Calibri" w:hAnsi="Calibri" w:cs="Calibri"/>
        </w:rPr>
        <w:t> </w:t>
      </w:r>
    </w:p>
    <w:p w14:paraId="0000014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Cenę brutto oferty stanowi suma cen poszczególnych pozycji Tabeli elementów scalonych, wyliczona zgodnie ze sposobem wskazanym w załączniku nr 3A do SWZ. Cena podana w Formularzu ofertowym winna być zgodna z ceną wynikającą z Tabeli elementów scalonych. </w:t>
      </w:r>
    </w:p>
    <w:p w14:paraId="0000014D"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Podstawą do określenia ceny oferty, jak i cen poszczególnych elementów scalonych, jest zakres prac/robót budowlanych określony w Dokumentacji projektowej oraz Specyfikacji Technicznej Wykonania i Odbioru Robót Budowlanych stanowiących </w:t>
      </w:r>
      <w:r>
        <w:rPr>
          <w:rFonts w:ascii="Calibri" w:eastAsia="Calibri" w:hAnsi="Calibri" w:cs="Calibri"/>
          <w:b/>
          <w:bCs/>
        </w:rPr>
        <w:t>załącznik nr 1</w:t>
      </w:r>
      <w:r>
        <w:rPr>
          <w:rFonts w:ascii="Calibri" w:eastAsia="Calibri" w:hAnsi="Calibri" w:cs="Calibri"/>
        </w:rPr>
        <w:t xml:space="preserve"> </w:t>
      </w:r>
      <w:r>
        <w:rPr>
          <w:rFonts w:ascii="Calibri" w:eastAsia="Calibri" w:hAnsi="Calibri" w:cs="Calibri"/>
          <w:b/>
          <w:bCs/>
        </w:rPr>
        <w:t>do SWZ</w:t>
      </w:r>
      <w:r>
        <w:rPr>
          <w:rFonts w:ascii="Calibri" w:eastAsia="Calibri" w:hAnsi="Calibri" w:cs="Calibri"/>
        </w:rPr>
        <w:t xml:space="preserve">, a także w projektowanych postanowieniach umowy, stanowiących </w:t>
      </w:r>
      <w:r>
        <w:rPr>
          <w:rFonts w:ascii="Calibri" w:eastAsia="Calibri" w:hAnsi="Calibri" w:cs="Calibri"/>
          <w:b/>
          <w:bCs/>
        </w:rPr>
        <w:t>załącznik nr 2 do SWZ</w:t>
      </w:r>
      <w:r>
        <w:rPr>
          <w:rFonts w:ascii="Calibri" w:eastAsia="Calibri" w:hAnsi="Calibri" w:cs="Calibri"/>
        </w:rPr>
        <w:t>.</w:t>
      </w:r>
    </w:p>
    <w:p w14:paraId="0000014E" w14:textId="598DDCAB"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Cena oferty powinna zawierać wszystkie koszty związane z realizacją zamówienia, jak również nie ujęte w dokumentach opisujących przedmiot zamówienia, a niezbędne do wykonania zadania tj. koszty wykonania wszelkich czynności związanych z wykonywaniem prac/robót budowlanych i towarzyszących im dostaw, koszty uzyskania niezbędnych uzgodnień i pozwoleń, wszelkich badań, robót przygotowawczych, porządkowych, tymczasowych (jeżeli okażą się konieczne), organizacji Terenu budowy wraz z jego późniejszą likwidacją, koszty wywozu odpadów powstających w wyniku prowadzonych prac/robót budowlanych, koszty związane z odbiorami wykonanych robót, koszty wykonania dokumentacji powykonawczej (w tym koszty nabycia autorskich praw majątkowych oraz autorskich praw zależnych, przeprowadzenia wymaganych prawem prób i sprawdzeń), koszty wykorzystanych materiałów, wyrobów i urządzeń, koszty usunięcia wad w okresie rękojmi i gwarancji, koszty serwisu, koszty dojazdów, koszty </w:t>
      </w:r>
      <w:proofErr w:type="spellStart"/>
      <w:r>
        <w:rPr>
          <w:rFonts w:ascii="Calibri" w:eastAsia="Calibri" w:hAnsi="Calibri" w:cs="Calibri"/>
        </w:rPr>
        <w:t>ryzyk</w:t>
      </w:r>
      <w:proofErr w:type="spellEnd"/>
      <w:r>
        <w:rPr>
          <w:rFonts w:ascii="Calibri" w:eastAsia="Calibri" w:hAnsi="Calibri" w:cs="Calibri"/>
        </w:rPr>
        <w:t xml:space="preserve"> ponoszonych przez Wykonawcę zgodnie z postanowieniami niniejszej Umowy i inne koszty tutaj niewymienione, które mogą wystąpić przy wykonaniu Umowy, w tym opłaty z tytułu ubezpieczenia, wszelkie podatki i inne ciężary publicznoprawne (także należny podatek VAT)</w:t>
      </w:r>
      <w:r w:rsidR="00527488">
        <w:rPr>
          <w:rFonts w:ascii="Calibri" w:eastAsia="Calibri" w:hAnsi="Calibri" w:cs="Calibri"/>
        </w:rPr>
        <w:t xml:space="preserve"> oraz zysk Wykonawcy</w:t>
      </w:r>
      <w:r>
        <w:rPr>
          <w:rFonts w:ascii="Calibri" w:eastAsia="Calibri" w:hAnsi="Calibri" w:cs="Calibri"/>
        </w:rPr>
        <w:t>.</w:t>
      </w:r>
    </w:p>
    <w:p w14:paraId="0000014F" w14:textId="27EF5D1D"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Cena oferty nie będzie zmienna w toku realizacji zamówienia, za wyjątkiem sytuacji określonych w projektowanych postanowieniach umowy, stanowiących </w:t>
      </w:r>
      <w:r>
        <w:rPr>
          <w:rFonts w:ascii="Calibri" w:eastAsia="Calibri" w:hAnsi="Calibri" w:cs="Calibri"/>
          <w:b/>
          <w:bCs/>
        </w:rPr>
        <w:t>załącznik nr 2</w:t>
      </w:r>
      <w:r>
        <w:rPr>
          <w:rFonts w:ascii="Calibri" w:eastAsia="Calibri" w:hAnsi="Calibri" w:cs="Calibri"/>
        </w:rPr>
        <w:t> </w:t>
      </w:r>
      <w:r>
        <w:rPr>
          <w:rFonts w:ascii="Calibri" w:eastAsia="Calibri" w:hAnsi="Calibri" w:cs="Calibri"/>
          <w:b/>
          <w:bCs/>
        </w:rPr>
        <w:t>do SWZ</w:t>
      </w:r>
      <w:r>
        <w:rPr>
          <w:rFonts w:ascii="Calibri" w:eastAsia="Calibri" w:hAnsi="Calibri" w:cs="Calibri"/>
        </w:rPr>
        <w:t>. </w:t>
      </w:r>
    </w:p>
    <w:p w14:paraId="00000150"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highlight w:val="white"/>
        </w:rPr>
        <w:t xml:space="preserve">Ceny wskazane w </w:t>
      </w:r>
      <w:r>
        <w:rPr>
          <w:rFonts w:ascii="Calibri" w:eastAsia="Calibri" w:hAnsi="Calibri" w:cs="Calibri"/>
          <w:b/>
          <w:bCs/>
          <w:highlight w:val="white"/>
        </w:rPr>
        <w:t>tabeli elementów scalonych</w:t>
      </w:r>
      <w:r>
        <w:rPr>
          <w:rFonts w:ascii="Calibri" w:eastAsia="Calibri" w:hAnsi="Calibri" w:cs="Calibri"/>
          <w:highlight w:val="white"/>
        </w:rPr>
        <w:t xml:space="preserve"> oraz </w:t>
      </w:r>
      <w:r>
        <w:rPr>
          <w:rFonts w:ascii="Calibri" w:eastAsia="Calibri" w:hAnsi="Calibri" w:cs="Calibri"/>
          <w:b/>
          <w:bCs/>
          <w:highlight w:val="white"/>
        </w:rPr>
        <w:t>cena</w:t>
      </w:r>
      <w:r>
        <w:rPr>
          <w:rFonts w:ascii="Calibri" w:eastAsia="Calibri" w:hAnsi="Calibri" w:cs="Calibri"/>
          <w:highlight w:val="white"/>
        </w:rPr>
        <w:t xml:space="preserve"> określona w interaktywnym “Formularzu oferty” muszą być wyrażone </w:t>
      </w:r>
      <w:r>
        <w:rPr>
          <w:rFonts w:ascii="Calibri" w:eastAsia="Calibri" w:hAnsi="Calibri" w:cs="Calibri"/>
        </w:rPr>
        <w:t>w złotych polskich (PLN) z dokładnością do dwóch miejsc po przecinku.</w:t>
      </w:r>
    </w:p>
    <w:p w14:paraId="00000151"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Stawka podatku VAT ustalona przez Zamawiającego dla niniejszego przedmiotu zamówienia wynosi 23%.</w:t>
      </w:r>
    </w:p>
    <w:p w14:paraId="00000152" w14:textId="61F80C26"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Jeżeli złożona zostanie oferta, której wybór prowadzić będzie do powstania u Zamawiającego obowiązku podatkowego zgodnie z ustawą z dnia 11 marca 2004 r. o podatku od towarów i usług (</w:t>
      </w:r>
      <w:r w:rsidR="003013D2">
        <w:rPr>
          <w:rFonts w:ascii="Calibri" w:eastAsia="Calibri" w:hAnsi="Calibri" w:cs="Calibri"/>
          <w:color w:val="000000"/>
        </w:rPr>
        <w:t xml:space="preserve">tekst jednolity: </w:t>
      </w:r>
      <w:r>
        <w:rPr>
          <w:rFonts w:ascii="Calibri" w:eastAsia="Calibri" w:hAnsi="Calibri" w:cs="Calibri"/>
          <w:color w:val="000000"/>
        </w:rPr>
        <w:t>Dz. U. z 202</w:t>
      </w:r>
      <w:r w:rsidR="009B5B12">
        <w:rPr>
          <w:rFonts w:ascii="Calibri" w:eastAsia="Calibri" w:hAnsi="Calibri" w:cs="Calibri"/>
          <w:color w:val="000000"/>
        </w:rPr>
        <w:t>5</w:t>
      </w:r>
      <w:r>
        <w:rPr>
          <w:rFonts w:ascii="Calibri" w:eastAsia="Calibri" w:hAnsi="Calibri" w:cs="Calibri"/>
          <w:color w:val="000000"/>
        </w:rPr>
        <w:t xml:space="preserve"> r. poz. </w:t>
      </w:r>
      <w:r w:rsidR="009B5B12">
        <w:rPr>
          <w:rFonts w:ascii="Calibri" w:eastAsia="Calibri" w:hAnsi="Calibri" w:cs="Calibri"/>
          <w:color w:val="000000"/>
        </w:rPr>
        <w:t>775</w:t>
      </w:r>
      <w:r>
        <w:rPr>
          <w:rFonts w:ascii="Calibri" w:eastAsia="Calibri" w:hAnsi="Calibri" w:cs="Calibri"/>
          <w:color w:val="000000"/>
        </w:rPr>
        <w:t>, ze zm.), dla celów zastosowania kryterium ceny Zamawiający doliczy do przedstawionej w Ofercie ceny kwotę podatku od towarów i usług, którą miałby obowiązek rozliczyć zgodnie z tymi przepisami. W ofercie Wykonawca ma obowiązek:</w:t>
      </w:r>
    </w:p>
    <w:p w14:paraId="00000153"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lastRenderedPageBreak/>
        <w:t>poinformowania Zamawiającego, że wybór jego oferty będzie prowadził do powstania u Zamawiającego obowiązku podatkowego;</w:t>
      </w:r>
    </w:p>
    <w:p w14:paraId="00000154"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t>wskazania nazwy (rodzaju) towaru lub usługi, których dostawa lub świadczenie będą prowadziły do powstania obowiązku podatkowego;</w:t>
      </w:r>
    </w:p>
    <w:p w14:paraId="00000155"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t>wskazania wartości towaru lub usługi objętego obowiązkiem podatkowym Zamawiającego, bez kwoty podatku;</w:t>
      </w:r>
    </w:p>
    <w:p w14:paraId="00000156"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t>wskazania stawki podatku od towarów i usług, która zgodnie z wiedzą Wykonawcy, będzie miała zastosowanie.</w:t>
      </w:r>
    </w:p>
    <w:p w14:paraId="00000157" w14:textId="77777777" w:rsidR="00C756EC" w:rsidRPr="004B7DB7"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sidRPr="004B7DB7">
        <w:rPr>
          <w:rFonts w:ascii="Calibri" w:eastAsia="Calibri" w:hAnsi="Calibri" w:cs="Calibri"/>
          <w:b/>
          <w:bCs/>
          <w:color w:val="000000"/>
        </w:rPr>
        <w:t>WYMAGANIA DOTYCZĄCE WADIUM</w:t>
      </w:r>
    </w:p>
    <w:p w14:paraId="00000158" w14:textId="77777777" w:rsidR="00C756EC" w:rsidRPr="004B7DB7" w:rsidRDefault="0099265A">
      <w:pPr>
        <w:numPr>
          <w:ilvl w:val="1"/>
          <w:numId w:val="56"/>
        </w:numPr>
        <w:ind w:left="992" w:hanging="566"/>
        <w:jc w:val="both"/>
      </w:pPr>
      <w:r w:rsidRPr="004B7DB7">
        <w:rPr>
          <w:rFonts w:ascii="Calibri" w:eastAsia="Calibri" w:hAnsi="Calibri" w:cs="Calibri"/>
        </w:rPr>
        <w:t xml:space="preserve">Wykonawca jest zobowiązany do wniesienia wadium w wysokości </w:t>
      </w:r>
      <w:r w:rsidRPr="007829DD">
        <w:rPr>
          <w:rFonts w:ascii="Calibri" w:eastAsia="Calibri" w:hAnsi="Calibri" w:cs="Calibri"/>
          <w:b/>
          <w:bCs/>
        </w:rPr>
        <w:t>100 000,00 zł (słownie: sto tysięcy złotych 00/</w:t>
      </w:r>
      <w:sdt>
        <w:sdtPr>
          <w:rPr>
            <w:b/>
            <w:bCs/>
          </w:rPr>
          <w:tag w:val="goog_rdk_30"/>
          <w:id w:val="1004910432"/>
        </w:sdtPr>
        <w:sdtContent/>
      </w:sdt>
      <w:r w:rsidRPr="007829DD">
        <w:rPr>
          <w:rFonts w:ascii="Calibri" w:eastAsia="Calibri" w:hAnsi="Calibri" w:cs="Calibri"/>
          <w:b/>
          <w:bCs/>
        </w:rPr>
        <w:t>100).</w:t>
      </w:r>
    </w:p>
    <w:p w14:paraId="00000159" w14:textId="77777777" w:rsidR="00C756EC" w:rsidRDefault="0099265A">
      <w:pPr>
        <w:numPr>
          <w:ilvl w:val="1"/>
          <w:numId w:val="56"/>
        </w:numPr>
        <w:spacing w:before="120"/>
        <w:ind w:left="992" w:hanging="567"/>
        <w:jc w:val="both"/>
      </w:pPr>
      <w:r>
        <w:rPr>
          <w:rFonts w:ascii="Calibri" w:eastAsia="Calibri" w:hAnsi="Calibri" w:cs="Calibri"/>
        </w:rPr>
        <w:t xml:space="preserve">Wadium musi być wniesione przed upływem terminu składania ofert w jednej lub kilku następujących formach wymienionych w art. 97 ust. 7 ustawy </w:t>
      </w:r>
      <w:proofErr w:type="spellStart"/>
      <w:r>
        <w:rPr>
          <w:rFonts w:ascii="Calibri" w:eastAsia="Calibri" w:hAnsi="Calibri" w:cs="Calibri"/>
        </w:rPr>
        <w:t>Pzp</w:t>
      </w:r>
      <w:proofErr w:type="spellEnd"/>
      <w:r>
        <w:rPr>
          <w:rFonts w:ascii="Calibri" w:eastAsia="Calibri" w:hAnsi="Calibri" w:cs="Calibri"/>
        </w:rPr>
        <w:t>, w zależności od wyboru Wykonawcy.</w:t>
      </w:r>
    </w:p>
    <w:p w14:paraId="0000015A" w14:textId="77777777" w:rsidR="00C756EC" w:rsidRDefault="0099265A">
      <w:pPr>
        <w:numPr>
          <w:ilvl w:val="1"/>
          <w:numId w:val="56"/>
        </w:numPr>
        <w:spacing w:before="120"/>
        <w:ind w:left="992" w:hanging="567"/>
        <w:jc w:val="both"/>
      </w:pPr>
      <w:r>
        <w:rPr>
          <w:rFonts w:ascii="Calibri" w:eastAsia="Calibri" w:hAnsi="Calibri" w:cs="Calibri"/>
        </w:rPr>
        <w:t>Jeżeli wadium jest wnoszone w formie gwarancji lub poręczenia Wykonawca przekazuje Zamawiającemu oryginał gwarancji lub poręczenia w postaci elektronicznej. Wadium takie musi obejmować cały okres związania ofertą. Treść gwarancji lub poręczenia nie może zawierać postanowień uzależniających jego dalsze obowiązywanie od zwrotu oryginału dokumentu gwarancyjnego do gwaranta.</w:t>
      </w:r>
    </w:p>
    <w:p w14:paraId="0000015B" w14:textId="77777777" w:rsidR="00C756EC" w:rsidRDefault="0099265A">
      <w:pPr>
        <w:ind w:left="992"/>
        <w:jc w:val="both"/>
      </w:pPr>
      <w:r>
        <w:rPr>
          <w:rFonts w:ascii="Calibri" w:eastAsia="Calibri" w:hAnsi="Calibri" w:cs="Calibri"/>
        </w:rPr>
        <w:t>Jako Beneficjenta wadium wnoszonego w formie poręczeń lub gwarancji należy wskazać – „Zespół Parków Krajobrazowych Województwa Małopolskiego, ul. Vetulaniego 1a, 31-227 Kraków”.</w:t>
      </w:r>
    </w:p>
    <w:p w14:paraId="0000015C" w14:textId="77777777" w:rsidR="00C756EC" w:rsidRDefault="0099265A">
      <w:pPr>
        <w:ind w:left="992"/>
        <w:jc w:val="both"/>
        <w:rPr>
          <w:rFonts w:ascii="Calibri" w:eastAsia="Calibri" w:hAnsi="Calibri" w:cs="Calibri"/>
        </w:rPr>
      </w:pPr>
      <w:r>
        <w:rPr>
          <w:rFonts w:ascii="Calibri" w:eastAsia="Calibri" w:hAnsi="Calibri" w:cs="Calibri"/>
        </w:rPr>
        <w:t xml:space="preserve">W przypadku wniesienia wadium w formie gwarancji lub poręczenia, koniecznym jest, aby gwarancja lub poręczenie obejmowały odpowiedzialność za wszystkie przypadki powodujące utratę wadium przez Wykonawcę, określone w art. 98 ust. 6 ustawy </w:t>
      </w:r>
      <w:proofErr w:type="spellStart"/>
      <w:r>
        <w:rPr>
          <w:rFonts w:ascii="Calibri" w:eastAsia="Calibri" w:hAnsi="Calibri" w:cs="Calibri"/>
        </w:rPr>
        <w:t>Pzp</w:t>
      </w:r>
      <w:proofErr w:type="spellEnd"/>
      <w:r>
        <w:rPr>
          <w:rFonts w:ascii="Calibri" w:eastAsia="Calibri" w:hAnsi="Calibri" w:cs="Calibri"/>
        </w:rPr>
        <w:t>.</w:t>
      </w:r>
    </w:p>
    <w:p w14:paraId="0000015D" w14:textId="77777777" w:rsidR="00C756EC" w:rsidRDefault="0099265A">
      <w:pPr>
        <w:ind w:left="992"/>
        <w:jc w:val="both"/>
        <w:rPr>
          <w:rFonts w:ascii="Calibri" w:eastAsia="Calibri" w:hAnsi="Calibri" w:cs="Calibri"/>
        </w:rPr>
      </w:pPr>
      <w:r>
        <w:rPr>
          <w:rFonts w:ascii="Calibri" w:eastAsia="Calibri" w:hAnsi="Calibri" w:cs="Calibri"/>
        </w:rPr>
        <w:t xml:space="preserve">Gwarancja lub poręczenie musi zawierać w swojej treści </w:t>
      </w:r>
      <w:r>
        <w:rPr>
          <w:rFonts w:ascii="Calibri" w:eastAsia="Calibri" w:hAnsi="Calibri" w:cs="Calibri"/>
          <w:b/>
          <w:bCs/>
        </w:rPr>
        <w:t xml:space="preserve">nieodwołalne i bezwarunkowe </w:t>
      </w:r>
      <w:r>
        <w:rPr>
          <w:rFonts w:ascii="Calibri" w:eastAsia="Calibri" w:hAnsi="Calibri" w:cs="Calibri"/>
        </w:rPr>
        <w:t>zobowiązanie wystawcy dokumentu do zapłaty na rzecz Zamawiającego kwoty wadium płatne na pierwsze pisemne żądanie Zamawiającego.</w:t>
      </w:r>
    </w:p>
    <w:p w14:paraId="0000015E" w14:textId="77777777" w:rsidR="00C756EC" w:rsidRDefault="0099265A">
      <w:pPr>
        <w:ind w:left="992"/>
        <w:jc w:val="both"/>
        <w:rPr>
          <w:rFonts w:ascii="Calibri" w:eastAsia="Calibri" w:hAnsi="Calibri" w:cs="Calibri"/>
          <w:color w:val="FF0000"/>
        </w:rPr>
      </w:pPr>
      <w:r>
        <w:rPr>
          <w:rFonts w:ascii="Calibri" w:eastAsia="Calibri" w:hAnsi="Calibri" w:cs="Calibri"/>
        </w:rPr>
        <w:t>Gwarancja lub poręczenie musi zawierać w swojej treści wskazanie adresu e‑mail lub adresu pocztowego na który Zamawiający prześle oświadczenie o zwolnieniu wadium.</w:t>
      </w:r>
    </w:p>
    <w:p w14:paraId="0000015F" w14:textId="7F5AEFAF"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Wadium wniesione w </w:t>
      </w:r>
      <w:r w:rsidRPr="0068270F">
        <w:rPr>
          <w:rFonts w:ascii="Calibri" w:eastAsia="Calibri" w:hAnsi="Calibri" w:cs="Calibri"/>
        </w:rPr>
        <w:t xml:space="preserve">pieniądzu przelewem na rachunek bankowy musi wpłynąć na rachunek bankowy Zamawiającego </w:t>
      </w:r>
      <w:r w:rsidRPr="00F77023">
        <w:rPr>
          <w:rFonts w:ascii="Calibri" w:eastAsia="Calibri" w:hAnsi="Calibri" w:cs="Calibri"/>
          <w:b/>
          <w:bCs/>
          <w:u w:val="single"/>
        </w:rPr>
        <w:t xml:space="preserve">nr </w:t>
      </w:r>
      <w:r w:rsidR="005A4FE4" w:rsidRPr="00F77023">
        <w:rPr>
          <w:rFonts w:ascii="Calibri" w:hAnsi="Calibri" w:cs="Calibri"/>
          <w:b/>
          <w:bCs/>
          <w:color w:val="2C363A"/>
          <w:u w:val="single"/>
          <w:shd w:val="clear" w:color="auto" w:fill="FFFFFF"/>
        </w:rPr>
        <w:t>76 1020 2906 0000 1902 0453 1190</w:t>
      </w:r>
      <w:r w:rsidR="005A4FE4" w:rsidRPr="00F77023" w:rsidDel="005A4FE4">
        <w:rPr>
          <w:rFonts w:ascii="Calibri" w:eastAsia="Calibri" w:hAnsi="Calibri" w:cs="Calibri"/>
          <w:b/>
          <w:bCs/>
          <w:u w:val="single"/>
        </w:rPr>
        <w:t xml:space="preserve"> </w:t>
      </w:r>
      <w:r w:rsidRPr="00F77023">
        <w:rPr>
          <w:rFonts w:ascii="Calibri" w:eastAsia="Calibri" w:hAnsi="Calibri" w:cs="Calibri"/>
          <w:b/>
          <w:bCs/>
          <w:u w:val="single"/>
        </w:rPr>
        <w:t>(w tytule przelewu należy wpisać znak sprawy: ZO.261</w:t>
      </w:r>
      <w:r w:rsidR="00BB63C6">
        <w:rPr>
          <w:rFonts w:ascii="Calibri" w:eastAsia="Calibri" w:hAnsi="Calibri" w:cs="Calibri"/>
          <w:b/>
          <w:bCs/>
          <w:u w:val="single"/>
        </w:rPr>
        <w:t>0</w:t>
      </w:r>
      <w:r w:rsidRPr="00F77023">
        <w:rPr>
          <w:rFonts w:ascii="Calibri" w:eastAsia="Calibri" w:hAnsi="Calibri" w:cs="Calibri"/>
          <w:b/>
          <w:bCs/>
          <w:u w:val="single"/>
        </w:rPr>
        <w:t xml:space="preserve">.1.2026 - </w:t>
      </w:r>
      <w:sdt>
        <w:sdtPr>
          <w:rPr>
            <w:b/>
            <w:bCs/>
            <w:u w:val="single"/>
          </w:rPr>
          <w:tag w:val="goog_rdk_31"/>
          <w:id w:val="2060869182"/>
        </w:sdtPr>
        <w:sdtContent/>
      </w:sdt>
      <w:r w:rsidRPr="00F77023">
        <w:rPr>
          <w:rFonts w:ascii="Calibri" w:eastAsia="Calibri" w:hAnsi="Calibri" w:cs="Calibri"/>
          <w:b/>
          <w:bCs/>
          <w:u w:val="single"/>
        </w:rPr>
        <w:t>Wadium),</w:t>
      </w:r>
      <w:r w:rsidRPr="0068270F">
        <w:rPr>
          <w:rFonts w:ascii="Calibri" w:eastAsia="Calibri" w:hAnsi="Calibri" w:cs="Calibri"/>
          <w:b/>
          <w:bCs/>
        </w:rPr>
        <w:t xml:space="preserve"> </w:t>
      </w:r>
      <w:r>
        <w:rPr>
          <w:rFonts w:ascii="Calibri" w:eastAsia="Calibri" w:hAnsi="Calibri" w:cs="Calibri"/>
        </w:rPr>
        <w:t>najpóźniej przed upływem terminu składania ofert. Ze względu na ryzyko związane z czasem trwania okresu rozliczeń międzybankowych Zamawiający zaleca dokonanie przelewu ze stosownym wyprzedzeniem.</w:t>
      </w:r>
    </w:p>
    <w:p w14:paraId="00000160"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Zamawiający dokona zwrotu wadium na zasadach określonych w art. 98 ust. 1 i 2 ustawy </w:t>
      </w:r>
      <w:proofErr w:type="spellStart"/>
      <w:r>
        <w:rPr>
          <w:rFonts w:ascii="Calibri" w:eastAsia="Calibri" w:hAnsi="Calibri" w:cs="Calibri"/>
        </w:rPr>
        <w:t>Pzp</w:t>
      </w:r>
      <w:proofErr w:type="spellEnd"/>
      <w:r>
        <w:rPr>
          <w:rFonts w:ascii="Calibri" w:eastAsia="Calibri" w:hAnsi="Calibri" w:cs="Calibri"/>
        </w:rPr>
        <w:t xml:space="preserve">. Wykonawca będzie miał możliwość w przypadkach określonych w art. 98 ust. 2 ustawy </w:t>
      </w:r>
      <w:proofErr w:type="spellStart"/>
      <w:r>
        <w:rPr>
          <w:rFonts w:ascii="Calibri" w:eastAsia="Calibri" w:hAnsi="Calibri" w:cs="Calibri"/>
        </w:rPr>
        <w:t>Pzp</w:t>
      </w:r>
      <w:proofErr w:type="spellEnd"/>
      <w:r>
        <w:rPr>
          <w:rFonts w:ascii="Calibri" w:eastAsia="Calibri" w:hAnsi="Calibri" w:cs="Calibri"/>
        </w:rPr>
        <w:t xml:space="preserve"> wystąpienia o zwrot wadium, przy czym złożenie wniosku o zwrot wadium spowoduje rozwiązanie stosunku prawnego Zamawiającego z Wykonawcą i utratę przez Wykonawcę prawa do korzystania ze środków ochrony prawnej, uregulowanych w Dziale IX ustawy </w:t>
      </w:r>
      <w:proofErr w:type="spellStart"/>
      <w:r>
        <w:rPr>
          <w:rFonts w:ascii="Calibri" w:eastAsia="Calibri" w:hAnsi="Calibri" w:cs="Calibri"/>
        </w:rPr>
        <w:t>Pzp</w:t>
      </w:r>
      <w:proofErr w:type="spellEnd"/>
      <w:r>
        <w:rPr>
          <w:rFonts w:ascii="Calibri" w:eastAsia="Calibri" w:hAnsi="Calibri" w:cs="Calibri"/>
        </w:rPr>
        <w:t>.</w:t>
      </w:r>
    </w:p>
    <w:p w14:paraId="00000161"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lastRenderedPageBreak/>
        <w:t xml:space="preserve">Zamawiający zwróci wadium wniesione w innej formie niż w pieniądzu poprzez złożenie gwarantowi lub poręczycielowi oświadczenia o zwolnieniu wadium. Zaleca się, aby poręczenie lub gwarancja wskazywały adres mailowy na jaki Zamawiający winien składać oświadczenie o zwolnieniu wadium, o którym mowa w art. 98 ust. 5 ustawy </w:t>
      </w:r>
      <w:proofErr w:type="spellStart"/>
      <w:r>
        <w:rPr>
          <w:rFonts w:ascii="Calibri" w:eastAsia="Calibri" w:hAnsi="Calibri" w:cs="Calibri"/>
        </w:rPr>
        <w:t>Pzp</w:t>
      </w:r>
      <w:proofErr w:type="spellEnd"/>
      <w:r>
        <w:rPr>
          <w:rFonts w:ascii="Calibri" w:eastAsia="Calibri" w:hAnsi="Calibri" w:cs="Calibri"/>
        </w:rPr>
        <w:t>.</w:t>
      </w:r>
    </w:p>
    <w:p w14:paraId="00000162"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Zamawiający zatrzyma wadium wraz z odsetkami, w przypadkach określonych w art. 98 ust. 6 ustawy </w:t>
      </w:r>
      <w:proofErr w:type="spellStart"/>
      <w:r>
        <w:rPr>
          <w:rFonts w:ascii="Calibri" w:eastAsia="Calibri" w:hAnsi="Calibri" w:cs="Calibri"/>
        </w:rPr>
        <w:t>Pzp</w:t>
      </w:r>
      <w:proofErr w:type="spellEnd"/>
      <w:r>
        <w:rPr>
          <w:rFonts w:ascii="Calibri" w:eastAsia="Calibri" w:hAnsi="Calibri" w:cs="Calibri"/>
        </w:rPr>
        <w:t>.</w:t>
      </w:r>
    </w:p>
    <w:p w14:paraId="00000163"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MIEJSCE ORAZ TERMIN SKŁADANIA I OTWARCIA OFERT</w:t>
      </w:r>
    </w:p>
    <w:p w14:paraId="00000164" w14:textId="01E85A83" w:rsidR="00C756EC" w:rsidRDefault="0099265A">
      <w:pPr>
        <w:numPr>
          <w:ilvl w:val="1"/>
          <w:numId w:val="56"/>
        </w:numPr>
        <w:pBdr>
          <w:top w:val="nil"/>
          <w:left w:val="nil"/>
          <w:bottom w:val="nil"/>
          <w:right w:val="nil"/>
          <w:between w:val="nil"/>
        </w:pBdr>
        <w:ind w:left="992" w:hanging="566"/>
        <w:jc w:val="both"/>
        <w:rPr>
          <w:rFonts w:ascii="Calibri" w:eastAsia="Calibri" w:hAnsi="Calibri" w:cs="Calibri"/>
        </w:rPr>
      </w:pPr>
      <w:r>
        <w:rPr>
          <w:rFonts w:ascii="Calibri" w:eastAsia="Calibri" w:hAnsi="Calibri" w:cs="Calibri"/>
          <w:b/>
          <w:bCs/>
          <w:color w:val="000000"/>
        </w:rPr>
        <w:t>Oferty powinny być złożone za pośrednictwem platformy e-</w:t>
      </w:r>
      <w:r>
        <w:rPr>
          <w:rFonts w:ascii="Calibri" w:eastAsia="Calibri" w:hAnsi="Calibri" w:cs="Calibri"/>
          <w:b/>
          <w:bCs/>
        </w:rPr>
        <w:t>Zamówienia w termin</w:t>
      </w:r>
      <w:r w:rsidR="00980DFB">
        <w:rPr>
          <w:rFonts w:ascii="Calibri" w:eastAsia="Calibri" w:hAnsi="Calibri" w:cs="Calibri"/>
          <w:b/>
          <w:bCs/>
        </w:rPr>
        <w:t>ie</w:t>
      </w:r>
      <w:r>
        <w:rPr>
          <w:rFonts w:ascii="Calibri" w:eastAsia="Calibri" w:hAnsi="Calibri" w:cs="Calibri"/>
          <w:b/>
          <w:bCs/>
        </w:rPr>
        <w:t xml:space="preserve"> </w:t>
      </w:r>
      <w:r w:rsidRPr="00304CEA">
        <w:rPr>
          <w:rFonts w:ascii="Calibri" w:eastAsia="Calibri" w:hAnsi="Calibri" w:cs="Calibri"/>
          <w:b/>
          <w:bCs/>
          <w:highlight w:val="yellow"/>
        </w:rPr>
        <w:t>do </w:t>
      </w:r>
      <w:r w:rsidR="00F77023" w:rsidRPr="00304CEA">
        <w:rPr>
          <w:rFonts w:ascii="Calibri" w:eastAsia="Calibri" w:hAnsi="Calibri" w:cs="Calibri"/>
          <w:b/>
          <w:bCs/>
          <w:highlight w:val="yellow"/>
        </w:rPr>
        <w:t>2</w:t>
      </w:r>
      <w:r w:rsidR="00304CEA" w:rsidRPr="00304CEA">
        <w:rPr>
          <w:rFonts w:ascii="Calibri" w:eastAsia="Calibri" w:hAnsi="Calibri" w:cs="Calibri"/>
          <w:b/>
          <w:bCs/>
          <w:highlight w:val="yellow"/>
        </w:rPr>
        <w:t>6</w:t>
      </w:r>
      <w:r w:rsidR="00F77023" w:rsidRPr="00304CEA">
        <w:rPr>
          <w:rFonts w:ascii="Calibri" w:eastAsia="Calibri" w:hAnsi="Calibri" w:cs="Calibri"/>
          <w:b/>
          <w:bCs/>
          <w:highlight w:val="yellow"/>
        </w:rPr>
        <w:t>.02</w:t>
      </w:r>
      <w:r w:rsidRPr="00304CEA">
        <w:rPr>
          <w:rFonts w:ascii="Calibri" w:eastAsia="Calibri" w:hAnsi="Calibri" w:cs="Calibri"/>
          <w:b/>
          <w:bCs/>
          <w:highlight w:val="yellow"/>
        </w:rPr>
        <w:t>.2026 r. do godz. 10:</w:t>
      </w:r>
      <w:sdt>
        <w:sdtPr>
          <w:rPr>
            <w:highlight w:val="yellow"/>
          </w:rPr>
          <w:tag w:val="goog_rdk_32"/>
          <w:id w:val="-1776297601"/>
        </w:sdtPr>
        <w:sdtContent/>
      </w:sdt>
      <w:sdt>
        <w:sdtPr>
          <w:rPr>
            <w:highlight w:val="yellow"/>
          </w:rPr>
          <w:tag w:val="goog_rdk_33"/>
          <w:id w:val="-1153802386"/>
        </w:sdtPr>
        <w:sdtContent/>
      </w:sdt>
      <w:r w:rsidRPr="00304CEA">
        <w:rPr>
          <w:rFonts w:ascii="Calibri" w:eastAsia="Calibri" w:hAnsi="Calibri" w:cs="Calibri"/>
          <w:b/>
          <w:bCs/>
          <w:highlight w:val="yellow"/>
        </w:rPr>
        <w:t>00.</w:t>
      </w:r>
      <w:r>
        <w:rPr>
          <w:rFonts w:ascii="Calibri" w:eastAsia="Calibri" w:hAnsi="Calibri" w:cs="Calibri"/>
          <w:b/>
          <w:bCs/>
        </w:rPr>
        <w:t xml:space="preserve"> </w:t>
      </w:r>
    </w:p>
    <w:p w14:paraId="0000016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Wykonawca składa ofertę na platformie e-Zamówienia </w:t>
      </w:r>
      <w:r>
        <w:rPr>
          <w:rFonts w:ascii="Calibri" w:eastAsia="Calibri" w:hAnsi="Calibri" w:cs="Calibri"/>
          <w:b/>
          <w:bCs/>
        </w:rPr>
        <w:t>w sposób określony w pkt. 15.8 SWZ.</w:t>
      </w:r>
    </w:p>
    <w:p w14:paraId="00000166"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Po upływie terminu określonego w pkt. 18.1 SWZ złożenie oferty na platformie e-zamówienia nie będzie możliwe. O terminie złożenia oferty decyduje czas pełnego procesowania na platformie e-Zamówienia.</w:t>
      </w:r>
    </w:p>
    <w:p w14:paraId="00000167"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 xml:space="preserve">Otwarcie ofert nastąpi w dniu wyznaczonym na składanie ofert o godz. 10:15 za pośrednictwem platformy e-Zamówienia. </w:t>
      </w:r>
      <w:r>
        <w:rPr>
          <w:rFonts w:ascii="Calibri" w:eastAsia="Calibri" w:hAnsi="Calibri" w:cs="Calibri"/>
        </w:rPr>
        <w:t>W przypadku awarii platformy e-Zamówienia, która spowoduje brak możliwości otwarcia ofert w powyższym terminie, otwarcie ofert nastąpi niezwłocznie po usunięciu awarii.</w:t>
      </w:r>
    </w:p>
    <w:p w14:paraId="0000016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Otwarcie ofert dokonywane jest na platformy e-Zamówienia poprzez odszyfrowanie i otwarcie ofert.</w:t>
      </w:r>
    </w:p>
    <w:p w14:paraId="0000016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Zamawiający, niezwłocznie po otwarciu ofert, udostępni na stronie internetowej prowadzonego postępowania informacje o:</w:t>
      </w:r>
    </w:p>
    <w:p w14:paraId="0000016A" w14:textId="77777777" w:rsidR="00C756EC" w:rsidRDefault="0099265A">
      <w:pPr>
        <w:numPr>
          <w:ilvl w:val="0"/>
          <w:numId w:val="75"/>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nazwach albo imionach i nazwiskach oraz siedzibach lub miejscach prowadzonej działalności gospodarczej albo miejscach zamieszkania Wykonawców, których oferty zostały otwarte;</w:t>
      </w:r>
    </w:p>
    <w:p w14:paraId="0000016B" w14:textId="33F73C9D" w:rsidR="00C756EC" w:rsidRDefault="0099265A">
      <w:pPr>
        <w:numPr>
          <w:ilvl w:val="0"/>
          <w:numId w:val="75"/>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cenach zawartych w ofertach.</w:t>
      </w:r>
    </w:p>
    <w:p w14:paraId="0000016C"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 xml:space="preserve">TERMIN ZWIĄZANIA OFERTĄ. </w:t>
      </w:r>
    </w:p>
    <w:p w14:paraId="0000016D" w14:textId="1FED53DE" w:rsidR="00C756EC" w:rsidRDefault="0099265A">
      <w:pPr>
        <w:numPr>
          <w:ilvl w:val="1"/>
          <w:numId w:val="56"/>
        </w:numPr>
        <w:pBdr>
          <w:top w:val="nil"/>
          <w:left w:val="nil"/>
          <w:bottom w:val="nil"/>
          <w:right w:val="nil"/>
          <w:between w:val="nil"/>
        </w:pBdr>
        <w:tabs>
          <w:tab w:val="left" w:pos="392"/>
        </w:tabs>
        <w:ind w:left="992" w:hanging="566"/>
        <w:jc w:val="both"/>
        <w:rPr>
          <w:rFonts w:ascii="Calibri" w:eastAsia="Calibri" w:hAnsi="Calibri" w:cs="Calibri"/>
        </w:rPr>
      </w:pPr>
      <w:r>
        <w:rPr>
          <w:rFonts w:ascii="Calibri" w:eastAsia="Calibri" w:hAnsi="Calibri" w:cs="Calibri"/>
        </w:rPr>
        <w:t xml:space="preserve">Wykonawca jest związany ofertą od dnia terminu składania ofert do </w:t>
      </w:r>
      <w:r w:rsidRPr="00BB63C6">
        <w:rPr>
          <w:rFonts w:ascii="Calibri" w:eastAsia="Calibri" w:hAnsi="Calibri" w:cs="Calibri"/>
        </w:rPr>
        <w:t>dnia</w:t>
      </w:r>
      <w:r w:rsidRPr="00BB63C6">
        <w:rPr>
          <w:rFonts w:ascii="Calibri" w:eastAsia="Calibri" w:hAnsi="Calibri" w:cs="Calibri"/>
          <w:b/>
          <w:bCs/>
        </w:rPr>
        <w:t xml:space="preserve"> </w:t>
      </w:r>
      <w:r w:rsidR="00AD1705" w:rsidRPr="005F7A02">
        <w:rPr>
          <w:rFonts w:ascii="Calibri" w:eastAsia="Calibri" w:hAnsi="Calibri" w:cs="Calibri"/>
          <w:b/>
          <w:bCs/>
          <w:highlight w:val="yellow"/>
        </w:rPr>
        <w:t>2</w:t>
      </w:r>
      <w:r w:rsidR="005F7A02" w:rsidRPr="005F7A02">
        <w:rPr>
          <w:rFonts w:ascii="Calibri" w:eastAsia="Calibri" w:hAnsi="Calibri" w:cs="Calibri"/>
          <w:b/>
          <w:bCs/>
          <w:highlight w:val="yellow"/>
        </w:rPr>
        <w:t>7</w:t>
      </w:r>
      <w:r w:rsidR="00AD1705" w:rsidRPr="005F7A02">
        <w:rPr>
          <w:rFonts w:ascii="Calibri" w:eastAsia="Calibri" w:hAnsi="Calibri" w:cs="Calibri"/>
          <w:b/>
          <w:bCs/>
          <w:highlight w:val="yellow"/>
        </w:rPr>
        <w:t>.03.</w:t>
      </w:r>
      <w:r w:rsidRPr="005F7A02">
        <w:rPr>
          <w:rFonts w:ascii="Calibri" w:eastAsia="Calibri" w:hAnsi="Calibri" w:cs="Calibri"/>
          <w:b/>
          <w:bCs/>
          <w:highlight w:val="yellow"/>
        </w:rPr>
        <w:t>2026 </w:t>
      </w:r>
      <w:sdt>
        <w:sdtPr>
          <w:rPr>
            <w:highlight w:val="yellow"/>
          </w:rPr>
          <w:tag w:val="goog_rdk_34"/>
          <w:id w:val="1578328642"/>
        </w:sdtPr>
        <w:sdtContent/>
      </w:sdt>
      <w:r w:rsidRPr="005F7A02">
        <w:rPr>
          <w:rFonts w:ascii="Calibri" w:eastAsia="Calibri" w:hAnsi="Calibri" w:cs="Calibri"/>
          <w:b/>
          <w:bCs/>
          <w:highlight w:val="yellow"/>
        </w:rPr>
        <w:t>r.</w:t>
      </w:r>
    </w:p>
    <w:p w14:paraId="0000016E" w14:textId="51C745DD" w:rsidR="00C756EC" w:rsidRDefault="0099265A">
      <w:pPr>
        <w:numPr>
          <w:ilvl w:val="1"/>
          <w:numId w:val="56"/>
        </w:numPr>
        <w:tabs>
          <w:tab w:val="left" w:pos="392"/>
        </w:tabs>
        <w:spacing w:before="120"/>
        <w:ind w:left="992" w:hanging="567"/>
        <w:jc w:val="both"/>
        <w:rPr>
          <w:rFonts w:ascii="Calibri" w:eastAsia="Calibri" w:hAnsi="Calibri" w:cs="Calibri"/>
        </w:rPr>
      </w:pPr>
      <w:r>
        <w:rPr>
          <w:rFonts w:ascii="Calibri" w:eastAsia="Calibri" w:hAnsi="Calibri" w:cs="Calibri"/>
        </w:rPr>
        <w:t>W przypadku, gdy wybór najkorzystniejszej oferty nie nastąpi przed upływem terminu określonego w pkt. 19.1 SWZ, Zamawiający przed upływem terminu związania ofertą zwróci się do wykonawców o wyrażenie zgody na przedłużenie tego terminu o okres, nie dłuższy niż 30 dni.</w:t>
      </w:r>
    </w:p>
    <w:p w14:paraId="0000016F" w14:textId="77777777" w:rsidR="00C756EC" w:rsidRDefault="0099265A">
      <w:pPr>
        <w:numPr>
          <w:ilvl w:val="1"/>
          <w:numId w:val="56"/>
        </w:numPr>
        <w:tabs>
          <w:tab w:val="left" w:pos="392"/>
        </w:tabs>
        <w:spacing w:before="120"/>
        <w:ind w:left="992" w:hanging="567"/>
        <w:jc w:val="both"/>
        <w:rPr>
          <w:rFonts w:ascii="Calibri" w:eastAsia="Calibri" w:hAnsi="Calibri" w:cs="Calibri"/>
        </w:rPr>
      </w:pPr>
      <w:r>
        <w:rPr>
          <w:rFonts w:ascii="Calibri" w:eastAsia="Calibri" w:hAnsi="Calibri" w:cs="Calibri"/>
        </w:rPr>
        <w:t>Przedłużenie terminu związania ofertą wymaga złożenia przez Wykonawcę oświadczenia o wyrażeniu zgody na przedłużenie terminu związania ofertą.</w:t>
      </w:r>
    </w:p>
    <w:p w14:paraId="00000170" w14:textId="77777777" w:rsidR="00C756EC" w:rsidRDefault="0099265A">
      <w:pPr>
        <w:numPr>
          <w:ilvl w:val="1"/>
          <w:numId w:val="56"/>
        </w:numPr>
        <w:tabs>
          <w:tab w:val="left" w:pos="392"/>
        </w:tabs>
        <w:spacing w:before="120"/>
        <w:ind w:left="992" w:hanging="567"/>
        <w:jc w:val="both"/>
        <w:rPr>
          <w:rFonts w:ascii="Calibri" w:eastAsia="Calibri" w:hAnsi="Calibri" w:cs="Calibri"/>
        </w:rPr>
      </w:pPr>
      <w:r>
        <w:rPr>
          <w:rFonts w:ascii="Calibri" w:eastAsia="Calibri" w:hAnsi="Calibri" w:cs="Calibri"/>
        </w:rPr>
        <w:t>Przedłużenie terminu związania ofertą jest dopuszczalne tylko z jednoczesnym przedłużeniem okresu ważności wadium albo, jeżeli nie jest to możliwie, z wniesieniem nowego wadium na przedłużony okres związania ofertą.</w:t>
      </w:r>
    </w:p>
    <w:p w14:paraId="00000171"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lastRenderedPageBreak/>
        <w:t>KRYTERIA OCENY OFERT</w:t>
      </w:r>
    </w:p>
    <w:p w14:paraId="00000172" w14:textId="77777777" w:rsidR="00C756EC" w:rsidRDefault="0099265A">
      <w:pPr>
        <w:numPr>
          <w:ilvl w:val="1"/>
          <w:numId w:val="56"/>
        </w:numPr>
        <w:tabs>
          <w:tab w:val="left" w:pos="392"/>
        </w:tabs>
        <w:spacing w:after="120"/>
        <w:ind w:left="924" w:hanging="498"/>
        <w:jc w:val="both"/>
        <w:rPr>
          <w:rFonts w:ascii="Calibri" w:eastAsia="Calibri" w:hAnsi="Calibri" w:cs="Calibri"/>
        </w:rPr>
      </w:pPr>
      <w:r>
        <w:rPr>
          <w:rFonts w:ascii="Calibri" w:eastAsia="Calibri" w:hAnsi="Calibri" w:cs="Calibri"/>
        </w:rPr>
        <w:t>Przy dokonywaniu wyboru najkorzystniejszej oferty Zamawiający stosować będzie następujące kryterium oceny ofert:</w:t>
      </w:r>
    </w:p>
    <w:p w14:paraId="00000173" w14:textId="77777777" w:rsidR="00C756EC" w:rsidRDefault="0099265A">
      <w:pPr>
        <w:pBdr>
          <w:top w:val="nil"/>
          <w:left w:val="nil"/>
          <w:bottom w:val="nil"/>
          <w:right w:val="nil"/>
          <w:between w:val="nil"/>
        </w:pBdr>
        <w:tabs>
          <w:tab w:val="left" w:pos="392"/>
        </w:tabs>
        <w:ind w:left="924"/>
        <w:jc w:val="both"/>
        <w:rPr>
          <w:rFonts w:ascii="Calibri" w:eastAsia="Calibri" w:hAnsi="Calibri" w:cs="Calibri"/>
          <w:b/>
          <w:bCs/>
        </w:rPr>
      </w:pPr>
      <w:r>
        <w:rPr>
          <w:rFonts w:ascii="Calibri" w:eastAsia="Calibri" w:hAnsi="Calibri" w:cs="Calibri"/>
          <w:b/>
          <w:bCs/>
        </w:rPr>
        <w:t>Cena oferty (brutto) – waga 60 pkt</w:t>
      </w:r>
    </w:p>
    <w:p w14:paraId="00000174" w14:textId="77777777" w:rsidR="00C756EC" w:rsidRDefault="0099265A">
      <w:pPr>
        <w:pBdr>
          <w:top w:val="nil"/>
          <w:left w:val="nil"/>
          <w:bottom w:val="nil"/>
          <w:right w:val="nil"/>
          <w:between w:val="nil"/>
        </w:pBdr>
        <w:tabs>
          <w:tab w:val="left" w:pos="392"/>
        </w:tabs>
        <w:ind w:left="924"/>
        <w:jc w:val="both"/>
        <w:rPr>
          <w:rFonts w:ascii="Calibri" w:eastAsia="Calibri" w:hAnsi="Calibri" w:cs="Calibri"/>
          <w:b/>
          <w:bCs/>
        </w:rPr>
      </w:pPr>
      <w:r>
        <w:rPr>
          <w:rFonts w:ascii="Calibri" w:eastAsia="Calibri" w:hAnsi="Calibri" w:cs="Calibri"/>
          <w:b/>
          <w:bCs/>
        </w:rPr>
        <w:t>Okres gwarancji jakości (w latach) - waga 40 pkt</w:t>
      </w:r>
    </w:p>
    <w:p w14:paraId="00000175" w14:textId="77777777" w:rsidR="00C756EC" w:rsidRDefault="0099265A">
      <w:pPr>
        <w:numPr>
          <w:ilvl w:val="0"/>
          <w:numId w:val="59"/>
        </w:numPr>
        <w:tabs>
          <w:tab w:val="left" w:pos="392"/>
        </w:tabs>
        <w:spacing w:before="120"/>
        <w:ind w:left="1281" w:hanging="357"/>
        <w:jc w:val="both"/>
        <w:rPr>
          <w:rFonts w:ascii="Calibri" w:eastAsia="Calibri" w:hAnsi="Calibri" w:cs="Calibri"/>
        </w:rPr>
      </w:pPr>
      <w:r>
        <w:rPr>
          <w:rFonts w:ascii="Calibri" w:eastAsia="Calibri" w:hAnsi="Calibri" w:cs="Calibri"/>
        </w:rPr>
        <w:t>Ocena ofert w kryterium “Cena oferty (brutto)” zostanie dokonana na podstawie ceny brutto za wykonanie przedmiotu zamówienia podanej przez Wykonawcę w załączniku nr 3 do SWZ (interaktywny “Formularz oferty” - sekcja VIII Kryteria oceny ofert).</w:t>
      </w:r>
    </w:p>
    <w:p w14:paraId="00000176"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 xml:space="preserve">Zamawiający ofercie o najniższej cenie spośród ofert ocenianych przyzna 60 pkt., a każdej następnej zostanie przyporządkowana liczba punktów proporcjonalnie mniejsza, według wzoru: </w:t>
      </w:r>
    </w:p>
    <w:p w14:paraId="00000177"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C = ( C (min)/C (o) ) * 60,</w:t>
      </w:r>
    </w:p>
    <w:p w14:paraId="00000178"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 xml:space="preserve">gdzie: </w:t>
      </w:r>
    </w:p>
    <w:p w14:paraId="00000179"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C (min) - najniższa cena brutto spośród wszystkich ofert ocenianych, nie podlegających odrzuceniu</w:t>
      </w:r>
    </w:p>
    <w:p w14:paraId="0000017A" w14:textId="0F12E7F1" w:rsidR="00C756EC" w:rsidRDefault="0099265A">
      <w:pPr>
        <w:tabs>
          <w:tab w:val="left" w:pos="392"/>
        </w:tabs>
        <w:ind w:left="1281"/>
        <w:jc w:val="both"/>
        <w:rPr>
          <w:rFonts w:ascii="Calibri" w:eastAsia="Calibri" w:hAnsi="Calibri" w:cs="Calibri"/>
        </w:rPr>
      </w:pPr>
      <w:r>
        <w:rPr>
          <w:rFonts w:ascii="Calibri" w:eastAsia="Calibri" w:hAnsi="Calibri" w:cs="Calibri"/>
        </w:rPr>
        <w:t xml:space="preserve">C (o) - cena brutto podana w ofercie ocenianej </w:t>
      </w:r>
    </w:p>
    <w:p w14:paraId="0000017B" w14:textId="77777777" w:rsidR="00C756EC" w:rsidRDefault="0099265A">
      <w:pPr>
        <w:numPr>
          <w:ilvl w:val="0"/>
          <w:numId w:val="59"/>
        </w:numPr>
        <w:spacing w:before="120"/>
        <w:ind w:left="1281" w:hanging="357"/>
        <w:jc w:val="both"/>
        <w:rPr>
          <w:rFonts w:ascii="Calibri" w:eastAsia="Calibri" w:hAnsi="Calibri" w:cs="Calibri"/>
        </w:rPr>
      </w:pPr>
      <w:r>
        <w:rPr>
          <w:rFonts w:ascii="Calibri" w:eastAsia="Calibri" w:hAnsi="Calibri" w:cs="Calibri"/>
        </w:rPr>
        <w:t>Ocena ofert w kryterium “Okres gwarancji jakości”</w:t>
      </w:r>
      <w:r>
        <w:rPr>
          <w:rFonts w:ascii="Calibri" w:eastAsia="Calibri" w:hAnsi="Calibri" w:cs="Calibri"/>
          <w:color w:val="0070C0"/>
        </w:rPr>
        <w:t xml:space="preserve"> </w:t>
      </w:r>
      <w:r>
        <w:rPr>
          <w:rFonts w:ascii="Calibri" w:eastAsia="Calibri" w:hAnsi="Calibri" w:cs="Calibri"/>
        </w:rPr>
        <w:t>zostanie dokonana w oparciu o informacje podane w złożonym załączniku nr 3 do SWZ (interaktywny “Formularz oferty”) w sekcji VIII Kryteria oceny ofert.</w:t>
      </w:r>
    </w:p>
    <w:p w14:paraId="0000017C" w14:textId="77777777" w:rsidR="00C756EC" w:rsidRDefault="0099265A">
      <w:pPr>
        <w:spacing w:before="120"/>
        <w:ind w:left="1276"/>
        <w:jc w:val="both"/>
        <w:rPr>
          <w:rFonts w:ascii="Calibri" w:eastAsia="Calibri" w:hAnsi="Calibri" w:cs="Calibri"/>
        </w:rPr>
      </w:pPr>
      <w:r>
        <w:rPr>
          <w:rFonts w:ascii="Calibri" w:eastAsia="Calibri" w:hAnsi="Calibri" w:cs="Calibri"/>
        </w:rPr>
        <w:t>Zamawiający wymaga udzielenia gwarancji jakości na wykonane roboty budowlane (w tym instalacje i zastosowane materiały) na okres min. 5 lat. Wykonawcy mogą zaproponować wydłużenie okresu gwarancji na wykonane roboty budowlane (w tym instalacje i zastosowane materiały) ponad okres wymagany jako minimalny, za co Zamawiający przyzna punkty według poniższych zasad:</w:t>
      </w:r>
    </w:p>
    <w:p w14:paraId="0000017D" w14:textId="78402588" w:rsidR="00C756EC" w:rsidRDefault="0099265A">
      <w:pPr>
        <w:numPr>
          <w:ilvl w:val="0"/>
          <w:numId w:val="47"/>
        </w:numPr>
        <w:ind w:left="1638" w:hanging="355"/>
        <w:jc w:val="both"/>
        <w:rPr>
          <w:rFonts w:ascii="Calibri" w:eastAsia="Calibri" w:hAnsi="Calibri" w:cs="Calibri"/>
        </w:rPr>
      </w:pPr>
      <w:r>
        <w:rPr>
          <w:rFonts w:ascii="Calibri" w:eastAsia="Calibri" w:hAnsi="Calibri" w:cs="Calibri"/>
        </w:rPr>
        <w:t>oferta z okresem gwarancji jakości na roboty budowlane (w tym instalacje i zastosowane materiały) wynoszącym 5 lat otrzyma 0 pkt.</w:t>
      </w:r>
    </w:p>
    <w:p w14:paraId="0000017E" w14:textId="49AC2FC3" w:rsidR="00C756EC" w:rsidRDefault="0099265A">
      <w:pPr>
        <w:numPr>
          <w:ilvl w:val="0"/>
          <w:numId w:val="47"/>
        </w:numPr>
        <w:ind w:left="1638" w:hanging="355"/>
        <w:jc w:val="both"/>
        <w:rPr>
          <w:rFonts w:ascii="Calibri" w:eastAsia="Calibri" w:hAnsi="Calibri" w:cs="Calibri"/>
        </w:rPr>
      </w:pPr>
      <w:r>
        <w:rPr>
          <w:rFonts w:ascii="Calibri" w:eastAsia="Calibri" w:hAnsi="Calibri" w:cs="Calibri"/>
        </w:rPr>
        <w:t>oferta z okresem gwarancji jakości na roboty budowlane (w tym instalacje i zastosowane materiały) wynoszącym 6 lat otrzyma 20 pkt.</w:t>
      </w:r>
    </w:p>
    <w:p w14:paraId="0000017F" w14:textId="15E44A8F" w:rsidR="00C756EC" w:rsidRDefault="0099265A">
      <w:pPr>
        <w:numPr>
          <w:ilvl w:val="0"/>
          <w:numId w:val="47"/>
        </w:numPr>
        <w:ind w:left="1638" w:hanging="355"/>
        <w:jc w:val="both"/>
        <w:rPr>
          <w:rFonts w:ascii="Calibri" w:eastAsia="Calibri" w:hAnsi="Calibri" w:cs="Calibri"/>
        </w:rPr>
      </w:pPr>
      <w:r>
        <w:rPr>
          <w:rFonts w:ascii="Calibri" w:eastAsia="Calibri" w:hAnsi="Calibri" w:cs="Calibri"/>
        </w:rPr>
        <w:t>oferta z okresem gwarancji jakości na roboty budowlane (w tym instalacje i zastosowane materiały) wynoszącym 7 lat lub więcej otrzyma 40 pkt.</w:t>
      </w:r>
    </w:p>
    <w:p w14:paraId="00000180" w14:textId="77777777" w:rsidR="00C756EC" w:rsidRDefault="0099265A">
      <w:pPr>
        <w:spacing w:before="120"/>
        <w:ind w:left="1281"/>
        <w:jc w:val="both"/>
        <w:rPr>
          <w:rFonts w:ascii="Calibri" w:eastAsia="Calibri" w:hAnsi="Calibri" w:cs="Calibri"/>
        </w:rPr>
      </w:pPr>
      <w:r>
        <w:rPr>
          <w:rFonts w:ascii="Calibri" w:eastAsia="Calibri" w:hAnsi="Calibri" w:cs="Calibri"/>
        </w:rPr>
        <w:t xml:space="preserve">Zamawiający zastrzega, że górną granicą punktacji okresu gwarancji jakości będzie 7 lat. Jeżeli Wykonawca zaoferuje okres gwarancji jakości dłuższy niż 7 lat, to Zamawiający i tak przyjmie do porównania ofert okres 7 lat. </w:t>
      </w:r>
    </w:p>
    <w:p w14:paraId="00000181" w14:textId="77777777" w:rsidR="00C756EC" w:rsidRDefault="0099265A">
      <w:pPr>
        <w:ind w:left="1281"/>
        <w:jc w:val="both"/>
        <w:rPr>
          <w:rFonts w:ascii="Calibri" w:eastAsia="Calibri" w:hAnsi="Calibri" w:cs="Calibri"/>
        </w:rPr>
      </w:pPr>
      <w:r>
        <w:rPr>
          <w:rFonts w:ascii="Calibri" w:eastAsia="Calibri" w:hAnsi="Calibri" w:cs="Calibri"/>
        </w:rPr>
        <w:t>Jeżeli wykonawca nie poda w ofercie okresu gwarancji jakości, to Zamawiający przyjmie, że składając ofertę wykonawca oferuje minimalny, wymagany okres gwarancji, tj. 5 lat.</w:t>
      </w:r>
    </w:p>
    <w:p w14:paraId="00000182" w14:textId="77777777" w:rsidR="00C756EC" w:rsidRDefault="0099265A">
      <w:pPr>
        <w:spacing w:before="120"/>
        <w:ind w:left="1281"/>
        <w:jc w:val="both"/>
        <w:rPr>
          <w:rFonts w:ascii="Calibri" w:eastAsia="Calibri" w:hAnsi="Calibri" w:cs="Calibri"/>
        </w:rPr>
      </w:pPr>
      <w:r>
        <w:rPr>
          <w:rFonts w:ascii="Calibri" w:eastAsia="Calibri" w:hAnsi="Calibri" w:cs="Calibri"/>
        </w:rPr>
        <w:t>Maksymalna liczba punktów, które może otrzymać Wykonawca w tym kryterium wynosi 40.</w:t>
      </w:r>
    </w:p>
    <w:p w14:paraId="00000183" w14:textId="77777777" w:rsidR="00C756EC" w:rsidRDefault="0099265A">
      <w:pPr>
        <w:numPr>
          <w:ilvl w:val="1"/>
          <w:numId w:val="56"/>
        </w:numPr>
        <w:spacing w:before="120"/>
        <w:ind w:left="992" w:hanging="567"/>
        <w:jc w:val="both"/>
      </w:pPr>
      <w:r>
        <w:rPr>
          <w:rFonts w:ascii="Calibri" w:eastAsia="Calibri" w:hAnsi="Calibri" w:cs="Calibri"/>
        </w:rPr>
        <w:t>Za najkorzystniejszą zostanie uznana oferta, która uzyska łącznie największą łączną liczbę punktów (P) stanowiących sumę punktów przyznanych w ramach każdego z podanych kryteriów, wyliczoną zgodnie z poniższym wzorem:</w:t>
      </w:r>
    </w:p>
    <w:p w14:paraId="00000184" w14:textId="77777777" w:rsidR="00C756EC" w:rsidRDefault="0099265A">
      <w:pPr>
        <w:ind w:left="992"/>
        <w:jc w:val="both"/>
        <w:rPr>
          <w:rFonts w:ascii="Calibri" w:eastAsia="Calibri" w:hAnsi="Calibri" w:cs="Calibri"/>
        </w:rPr>
      </w:pPr>
      <w:r>
        <w:rPr>
          <w:rFonts w:ascii="Calibri" w:eastAsia="Calibri" w:hAnsi="Calibri" w:cs="Calibri"/>
        </w:rPr>
        <w:t>P = C + G,</w:t>
      </w:r>
    </w:p>
    <w:p w14:paraId="00000185" w14:textId="77777777" w:rsidR="00C756EC" w:rsidRDefault="0099265A">
      <w:pPr>
        <w:ind w:left="992"/>
        <w:jc w:val="both"/>
        <w:rPr>
          <w:rFonts w:ascii="Calibri" w:eastAsia="Calibri" w:hAnsi="Calibri" w:cs="Calibri"/>
        </w:rPr>
      </w:pPr>
      <w:r>
        <w:rPr>
          <w:rFonts w:ascii="Calibri" w:eastAsia="Calibri" w:hAnsi="Calibri" w:cs="Calibri"/>
        </w:rPr>
        <w:t>gdzie:</w:t>
      </w:r>
    </w:p>
    <w:p w14:paraId="00000186" w14:textId="77777777" w:rsidR="00C756EC" w:rsidRDefault="0099265A">
      <w:pPr>
        <w:ind w:left="992"/>
        <w:jc w:val="both"/>
        <w:rPr>
          <w:rFonts w:ascii="Calibri" w:eastAsia="Calibri" w:hAnsi="Calibri" w:cs="Calibri"/>
        </w:rPr>
      </w:pPr>
      <w:r>
        <w:rPr>
          <w:rFonts w:ascii="Calibri" w:eastAsia="Calibri" w:hAnsi="Calibri" w:cs="Calibri"/>
        </w:rPr>
        <w:lastRenderedPageBreak/>
        <w:t>C - liczba punktów przyznana ofercie ocenianej w kryterium „Cena oferty (brutto)”,</w:t>
      </w:r>
    </w:p>
    <w:p w14:paraId="00000187" w14:textId="0655F01D" w:rsidR="00C756EC" w:rsidRDefault="0099265A">
      <w:pPr>
        <w:ind w:left="992"/>
        <w:jc w:val="both"/>
        <w:rPr>
          <w:rFonts w:ascii="Calibri" w:eastAsia="Calibri" w:hAnsi="Calibri" w:cs="Calibri"/>
        </w:rPr>
      </w:pPr>
      <w:r>
        <w:rPr>
          <w:rFonts w:ascii="Calibri" w:eastAsia="Calibri" w:hAnsi="Calibri" w:cs="Calibri"/>
        </w:rPr>
        <w:t>G - liczba punktów przyznana ofercie ocenianej w „Okres gwarancji jakości”.</w:t>
      </w:r>
    </w:p>
    <w:p w14:paraId="0000018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Zamawiający </w:t>
      </w:r>
      <w:r>
        <w:rPr>
          <w:rFonts w:ascii="Calibri" w:eastAsia="Calibri" w:hAnsi="Calibri" w:cs="Calibri"/>
          <w:b/>
          <w:bCs/>
          <w:color w:val="000000"/>
        </w:rPr>
        <w:t xml:space="preserve">nie przewiduje </w:t>
      </w:r>
      <w:r>
        <w:rPr>
          <w:rFonts w:ascii="Calibri" w:eastAsia="Calibri" w:hAnsi="Calibri" w:cs="Calibri"/>
          <w:color w:val="000000"/>
        </w:rPr>
        <w:t>aukcji elektronicznej.</w:t>
      </w:r>
    </w:p>
    <w:p w14:paraId="0000018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Niezwłocznie po wyborze najkorzystniejszej oferty Zamawiający poinformuje równocześnie wszystkich Wykonawców, którzy złożyli oferty o:</w:t>
      </w:r>
    </w:p>
    <w:p w14:paraId="0000018A" w14:textId="77777777" w:rsidR="00C756EC" w:rsidRDefault="0099265A">
      <w:pPr>
        <w:numPr>
          <w:ilvl w:val="0"/>
          <w:numId w:val="53"/>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0000018B" w14:textId="77777777" w:rsidR="00C756EC" w:rsidRDefault="0099265A">
      <w:pPr>
        <w:numPr>
          <w:ilvl w:val="0"/>
          <w:numId w:val="53"/>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Wykonawcach, których oferty zostały odrzucone,</w:t>
      </w:r>
    </w:p>
    <w:p w14:paraId="0000018C" w14:textId="77777777" w:rsidR="00C756EC" w:rsidRDefault="0099265A">
      <w:pPr>
        <w:ind w:left="993"/>
        <w:jc w:val="both"/>
        <w:rPr>
          <w:rFonts w:ascii="Calibri" w:eastAsia="Calibri" w:hAnsi="Calibri" w:cs="Calibri"/>
        </w:rPr>
      </w:pPr>
      <w:r>
        <w:rPr>
          <w:rFonts w:ascii="Calibri" w:eastAsia="Calibri" w:hAnsi="Calibri" w:cs="Calibri"/>
        </w:rPr>
        <w:t>– podając uzasadnienie faktyczne i prawne.</w:t>
      </w:r>
    </w:p>
    <w:p w14:paraId="0000018D"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Zamawiający udostępni informacje, o których mowa w pkt 20.</w:t>
      </w:r>
      <w:r>
        <w:rPr>
          <w:rFonts w:ascii="Calibri" w:eastAsia="Calibri" w:hAnsi="Calibri" w:cs="Calibri"/>
        </w:rPr>
        <w:t>4</w:t>
      </w:r>
      <w:r>
        <w:rPr>
          <w:rFonts w:ascii="Calibri" w:eastAsia="Calibri" w:hAnsi="Calibri" w:cs="Calibri"/>
          <w:color w:val="000000"/>
        </w:rPr>
        <w:t xml:space="preserve">. SWZ, na platformie </w:t>
      </w:r>
      <w:r>
        <w:rPr>
          <w:rFonts w:ascii="Calibri" w:eastAsia="Calibri" w:hAnsi="Calibri" w:cs="Calibri"/>
          <w:color w:val="000000"/>
        </w:rPr>
        <w:br/>
        <w:t>e-Zamówienia.</w:t>
      </w:r>
    </w:p>
    <w:p w14:paraId="0000018E" w14:textId="77777777" w:rsidR="00C756EC" w:rsidRDefault="0099265A">
      <w:pPr>
        <w:numPr>
          <w:ilvl w:val="1"/>
          <w:numId w:val="56"/>
        </w:numPr>
        <w:pBdr>
          <w:top w:val="nil"/>
          <w:left w:val="nil"/>
          <w:bottom w:val="nil"/>
          <w:right w:val="nil"/>
          <w:between w:val="nil"/>
        </w:pBdr>
        <w:tabs>
          <w:tab w:val="left" w:pos="392"/>
        </w:tabs>
        <w:spacing w:before="120"/>
        <w:ind w:left="992" w:hanging="567"/>
        <w:jc w:val="both"/>
        <w:rPr>
          <w:rFonts w:ascii="Calibri" w:eastAsia="Calibri" w:hAnsi="Calibri" w:cs="Calibri"/>
        </w:rPr>
      </w:pPr>
      <w:r>
        <w:rPr>
          <w:rFonts w:ascii="Calibri" w:eastAsia="Calibri" w:hAnsi="Calibri" w:cs="Calibri"/>
          <w:color w:val="000000"/>
        </w:rPr>
        <w:t>Zamawiający wybierze najkorzystniejszą ofertę bez przeprowadzania negocjacji.</w:t>
      </w:r>
    </w:p>
    <w:p w14:paraId="0000018F"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INFORMACJE O FORMALNOŚCIACH, JAKIE POWINNY ZOSTAĆ DOPEŁNIONE PO WYBORZE OFERTY W CELU ZAWARCIA UMOWY W SPRAWIE ZAMÓWIENIA PUBLICZNEGO.</w:t>
      </w:r>
    </w:p>
    <w:p w14:paraId="00000190" w14:textId="77777777" w:rsidR="00C756EC" w:rsidRDefault="0099265A">
      <w:pPr>
        <w:numPr>
          <w:ilvl w:val="1"/>
          <w:numId w:val="56"/>
        </w:numPr>
        <w:pBdr>
          <w:top w:val="nil"/>
          <w:left w:val="nil"/>
          <w:bottom w:val="nil"/>
          <w:right w:val="nil"/>
          <w:between w:val="nil"/>
        </w:pBdr>
        <w:tabs>
          <w:tab w:val="left" w:pos="997"/>
        </w:tabs>
        <w:ind w:left="992" w:right="-10" w:hanging="567"/>
        <w:jc w:val="both"/>
        <w:rPr>
          <w:rFonts w:ascii="Calibri" w:eastAsia="Calibri" w:hAnsi="Calibri" w:cs="Calibri"/>
        </w:rPr>
      </w:pPr>
      <w:r>
        <w:rPr>
          <w:rFonts w:ascii="Calibri" w:eastAsia="Calibri" w:hAnsi="Calibri" w:cs="Calibri"/>
          <w:color w:val="000000"/>
        </w:rPr>
        <w:t>W przypadku, gdy zostanie wybrana jako najkorzystniejsza oferta Wykonawców wspólnie ubiegających się o udzielenie zamówienia, Wykonawca przed podpisaniem umowy na wezwanie Zamawiającego przedłoży kopię umowy regulującej współpracę tych Wykonawców, w której m.in. zostanie określony pełnomocnik uprawniony do kontaktów z Zamawiającym oraz do wystawiania dokumentów związanych z płatnościami.</w:t>
      </w:r>
    </w:p>
    <w:p w14:paraId="00000191" w14:textId="77777777" w:rsidR="00C756EC" w:rsidRDefault="0099265A">
      <w:pPr>
        <w:numPr>
          <w:ilvl w:val="1"/>
          <w:numId w:val="56"/>
        </w:numPr>
        <w:pBdr>
          <w:top w:val="nil"/>
          <w:left w:val="nil"/>
          <w:bottom w:val="nil"/>
          <w:right w:val="nil"/>
          <w:between w:val="nil"/>
        </w:pBdr>
        <w:tabs>
          <w:tab w:val="left" w:pos="997"/>
        </w:tabs>
        <w:spacing w:before="120"/>
        <w:ind w:left="992" w:right="-10" w:hanging="567"/>
        <w:jc w:val="both"/>
        <w:rPr>
          <w:rFonts w:ascii="Calibri" w:eastAsia="Calibri" w:hAnsi="Calibri" w:cs="Calibri"/>
        </w:rPr>
      </w:pPr>
      <w:r>
        <w:rPr>
          <w:rFonts w:ascii="Calibri" w:eastAsia="Calibri" w:hAnsi="Calibri" w:cs="Calibri"/>
          <w:color w:val="000000"/>
        </w:rPr>
        <w:t>Wykonawca zobowiązany jest do wniesienia zabezpieczenia należytego wykonania umowy na warunkach określonych w pkt 2</w:t>
      </w:r>
      <w:r>
        <w:rPr>
          <w:rFonts w:ascii="Calibri" w:eastAsia="Calibri" w:hAnsi="Calibri" w:cs="Calibri"/>
        </w:rPr>
        <w:t>2.</w:t>
      </w:r>
      <w:r>
        <w:rPr>
          <w:rFonts w:ascii="Calibri" w:eastAsia="Calibri" w:hAnsi="Calibri" w:cs="Calibri"/>
          <w:color w:val="000000"/>
        </w:rPr>
        <w:t xml:space="preserve"> SWZ.</w:t>
      </w:r>
    </w:p>
    <w:p w14:paraId="00000192" w14:textId="77777777" w:rsidR="00C756EC" w:rsidRDefault="0099265A">
      <w:pPr>
        <w:numPr>
          <w:ilvl w:val="1"/>
          <w:numId w:val="56"/>
        </w:numPr>
        <w:pBdr>
          <w:top w:val="nil"/>
          <w:left w:val="nil"/>
          <w:bottom w:val="nil"/>
          <w:right w:val="nil"/>
          <w:between w:val="nil"/>
        </w:pBdr>
        <w:tabs>
          <w:tab w:val="left" w:pos="997"/>
        </w:tabs>
        <w:spacing w:before="120"/>
        <w:ind w:left="992" w:right="-11" w:hanging="567"/>
        <w:jc w:val="both"/>
        <w:rPr>
          <w:rFonts w:ascii="Calibri" w:eastAsia="Calibri" w:hAnsi="Calibri" w:cs="Calibri"/>
        </w:rPr>
      </w:pPr>
      <w:r>
        <w:rPr>
          <w:rFonts w:ascii="Calibri" w:eastAsia="Calibri" w:hAnsi="Calibri" w:cs="Calibri"/>
        </w:rPr>
        <w:t>Ponadto, Wykonawca najpóźniej na 3 dni przed podpisaniem umowy zobowiązany jest do przekazania:</w:t>
      </w:r>
    </w:p>
    <w:p w14:paraId="00000193" w14:textId="3A6E8FEB" w:rsidR="00C756EC" w:rsidRPr="00AD1705" w:rsidRDefault="0099265A" w:rsidP="00AD1705">
      <w:pPr>
        <w:pStyle w:val="Akapitzlist"/>
        <w:numPr>
          <w:ilvl w:val="0"/>
          <w:numId w:val="78"/>
        </w:numPr>
        <w:tabs>
          <w:tab w:val="left" w:pos="997"/>
        </w:tabs>
        <w:ind w:right="-11"/>
        <w:jc w:val="both"/>
        <w:rPr>
          <w:rFonts w:ascii="Calibri" w:eastAsia="Calibri" w:hAnsi="Calibri" w:cs="Calibri"/>
        </w:rPr>
      </w:pPr>
      <w:r w:rsidRPr="00AD1705">
        <w:rPr>
          <w:rFonts w:ascii="Calibri" w:eastAsia="Calibri" w:hAnsi="Calibri" w:cs="Calibri"/>
        </w:rPr>
        <w:t>dokumentu potwierdzającego posiadane ubezpieczenie od odpowiedzialności cywilnej (kserokopia polisy OC poświadczona za zgodność z oryginałem wraz z dowodem jej opłacenia) w zakresie prowadzonej działalności gospodarczej obejmującej co najmniej Przedmiot Umowy, wymaganej zgodnie z zapisami § 22 ust. 4 pkt 1 wzoru umowy stanowiącego załącznik nr 2 do SWZ</w:t>
      </w:r>
      <w:r w:rsidR="004D26A2" w:rsidRPr="00AD1705">
        <w:rPr>
          <w:rFonts w:ascii="Calibri" w:eastAsia="Calibri" w:hAnsi="Calibri" w:cs="Calibri"/>
        </w:rPr>
        <w:t>;</w:t>
      </w:r>
    </w:p>
    <w:p w14:paraId="00000194" w14:textId="77777777" w:rsidR="00C756EC" w:rsidRPr="00AD1705" w:rsidRDefault="0099265A" w:rsidP="00AD1705">
      <w:pPr>
        <w:pStyle w:val="Akapitzlist"/>
        <w:numPr>
          <w:ilvl w:val="0"/>
          <w:numId w:val="78"/>
        </w:numPr>
        <w:tabs>
          <w:tab w:val="left" w:pos="997"/>
        </w:tabs>
        <w:ind w:right="-11"/>
        <w:jc w:val="both"/>
        <w:rPr>
          <w:rFonts w:ascii="Calibri" w:eastAsia="Calibri" w:hAnsi="Calibri" w:cs="Calibri"/>
        </w:rPr>
      </w:pPr>
      <w:r w:rsidRPr="00AD1705">
        <w:rPr>
          <w:rFonts w:ascii="Calibri" w:eastAsia="Calibri" w:hAnsi="Calibri" w:cs="Calibri"/>
        </w:rPr>
        <w:t>kserokopii uprawnień budowlanych i zaświadczenia o przynależności do Izby Samorządu Zawodowego osób wskazanych w Wykazie osób skierowanych do realizacji przedmiotu zamówienia.</w:t>
      </w:r>
    </w:p>
    <w:p w14:paraId="00000195"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ZABEZPIECZENIE NALEŻYTEGO WYKONANIA UMOWY.</w:t>
      </w:r>
    </w:p>
    <w:p w14:paraId="00000196"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color w:val="000000"/>
        </w:rPr>
        <w:t>Wykonawca zobowiązany jest do wniesienia zabezpieczenia należytego wykonania umowy na kwotę stanowiącą</w:t>
      </w:r>
      <w:r>
        <w:rPr>
          <w:rFonts w:ascii="Calibri" w:eastAsia="Calibri" w:hAnsi="Calibri" w:cs="Calibri"/>
        </w:rPr>
        <w:t xml:space="preserve"> </w:t>
      </w:r>
      <w:r>
        <w:rPr>
          <w:rFonts w:ascii="Calibri" w:eastAsia="Calibri" w:hAnsi="Calibri" w:cs="Calibri"/>
          <w:b/>
          <w:bCs/>
        </w:rPr>
        <w:t xml:space="preserve">5 % ceny brutto podanej w ofercie </w:t>
      </w:r>
      <w:r>
        <w:rPr>
          <w:rFonts w:ascii="Calibri" w:eastAsia="Calibri" w:hAnsi="Calibri" w:cs="Calibri"/>
          <w:color w:val="000000"/>
        </w:rPr>
        <w:t xml:space="preserve">w formach określonych w art. 450 ust. 1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97"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lastRenderedPageBreak/>
        <w:t xml:space="preserve">Zamawiający nie wyraża zgody na wniesienie zabezpieczenia w formach przewidzianych w art. 450 ust. 2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9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Zabezpieczenie należytego wykonania umowy należy wnieść przed zawarciem umowy (za termin wniesienia zabezpieczenia w formie pieniężnej – przelewem – zostanie przyjęty termin uznania rachunku Zamawiającego).</w:t>
      </w:r>
    </w:p>
    <w:p w14:paraId="0000019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 przypadku wniesienia wadium w pieniądzu Wykonawca może wyrazić zgodę na zaliczenie kwoty wadium na poczet zabezpieczenia.</w:t>
      </w:r>
    </w:p>
    <w:p w14:paraId="0000019A"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Dokument gwarancji (bankowej lub ubezpieczeniowej) musi zawierać nieodwołalną i bezwarunkową gwarancję płatną na pierwsze pisemne żądanie Zamawiającego.</w:t>
      </w:r>
    </w:p>
    <w:p w14:paraId="0000019B" w14:textId="77777777" w:rsidR="00C756EC" w:rsidRDefault="0099265A">
      <w:pPr>
        <w:ind w:left="992"/>
        <w:jc w:val="both"/>
        <w:rPr>
          <w:rFonts w:ascii="Calibri" w:eastAsia="Calibri" w:hAnsi="Calibri" w:cs="Calibri"/>
          <w:color w:val="000000"/>
        </w:rPr>
      </w:pPr>
      <w:r>
        <w:rPr>
          <w:rFonts w:ascii="Calibri" w:eastAsia="Calibri" w:hAnsi="Calibri" w:cs="Calibri"/>
          <w:color w:val="000000"/>
        </w:rPr>
        <w:t xml:space="preserve">W przypadku wniesienia zabezpieczenia należytego wykonania umowy w formie innej niż w pieniądzu, przed podpisaniem umowy Wykonawca jest zobowiązany przedstawić do akceptacji Zamawiającemu treść dokumentu gwarancji (bankowej lub ubezpieczeniowej) lub poręczenia. </w:t>
      </w:r>
    </w:p>
    <w:p w14:paraId="0000019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Zamawiający zwróci zabezpieczenie należytego wykonania umowy w terminie i na warunkach określonych we wzorze umowy stanowiącym </w:t>
      </w:r>
      <w:r>
        <w:rPr>
          <w:rFonts w:ascii="Calibri" w:eastAsia="Calibri" w:hAnsi="Calibri" w:cs="Calibri"/>
          <w:b/>
          <w:bCs/>
          <w:color w:val="000000"/>
        </w:rPr>
        <w:t>załącznik nr 2 do SWZ</w:t>
      </w:r>
      <w:r>
        <w:rPr>
          <w:rFonts w:ascii="Calibri" w:eastAsia="Calibri" w:hAnsi="Calibri" w:cs="Calibri"/>
          <w:color w:val="000000"/>
        </w:rPr>
        <w:t>.</w:t>
      </w:r>
    </w:p>
    <w:p w14:paraId="0000019D" w14:textId="7328F71C"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0000019E"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0000019F" w14:textId="67080DBD"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Wypłata, o której mowa w pkt 22.</w:t>
      </w:r>
      <w:r w:rsidR="00370555">
        <w:rPr>
          <w:rFonts w:ascii="Calibri" w:eastAsia="Calibri" w:hAnsi="Calibri" w:cs="Calibri"/>
        </w:rPr>
        <w:t>6</w:t>
      </w:r>
      <w:r>
        <w:rPr>
          <w:rFonts w:ascii="Calibri" w:eastAsia="Calibri" w:hAnsi="Calibri" w:cs="Calibri"/>
        </w:rPr>
        <w:t>. SWZ, następuje nie później niż w ostatnim dniu ważności dotychczasowego zabezpieczenia.</w:t>
      </w:r>
    </w:p>
    <w:p w14:paraId="000001A0"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Zgodnie z art.  452 ust. 4 ustawy </w:t>
      </w:r>
      <w:proofErr w:type="spellStart"/>
      <w:r>
        <w:rPr>
          <w:rFonts w:ascii="Calibri" w:eastAsia="Calibri" w:hAnsi="Calibri" w:cs="Calibri"/>
        </w:rPr>
        <w:t>Pzp</w:t>
      </w:r>
      <w:proofErr w:type="spellEnd"/>
      <w:r>
        <w:rPr>
          <w:rFonts w:ascii="Calibri" w:eastAsia="Calibri" w:hAnsi="Calibri" w:cs="Calibri"/>
        </w:rPr>
        <w:t>, przy uwzględnieniu wymagań określonych w pkt. 22.5. - 22.7. SWZ, zabezpieczenie, za zgodą Zamawiającego, może być tworzone przez potrącenia z należności za częściowo wykonane roboty budowlane.</w:t>
      </w:r>
    </w:p>
    <w:p w14:paraId="000001A1"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PROJEKTOWANE POSTANOWIENIA UMOWY W SPRAWIE ZAMÓWIENIA PUBLICZNEGO, KTÓRE ZOSTANĄ WPROWADZONE DO UMOWY W SPRAWIE ZAMÓWIENIA PUBLICZNEGO.</w:t>
      </w:r>
    </w:p>
    <w:p w14:paraId="000001A2" w14:textId="30FC683D" w:rsidR="00C756EC" w:rsidRDefault="00253E5F" w:rsidP="000F53B8">
      <w:pPr>
        <w:tabs>
          <w:tab w:val="left" w:pos="392"/>
        </w:tabs>
        <w:ind w:left="426"/>
        <w:jc w:val="both"/>
        <w:rPr>
          <w:rFonts w:ascii="Calibri" w:eastAsia="Calibri" w:hAnsi="Calibri" w:cs="Calibri"/>
          <w:color w:val="000000"/>
        </w:rPr>
      </w:pPr>
      <w:r>
        <w:rPr>
          <w:rFonts w:ascii="Calibri" w:eastAsia="Calibri" w:hAnsi="Calibri" w:cs="Calibri"/>
          <w:color w:val="000000"/>
        </w:rPr>
        <w:t>P</w:t>
      </w:r>
      <w:r w:rsidRPr="00253E5F">
        <w:rPr>
          <w:rFonts w:ascii="Calibri" w:eastAsia="Calibri" w:hAnsi="Calibri" w:cs="Calibri"/>
          <w:color w:val="000000"/>
        </w:rPr>
        <w:t>rojektowane postanowienia umowy w sprawie zamówienia publicznego, które zostaną wprowadzone do umowy w sprawie zamówienia publicznego</w:t>
      </w:r>
      <w:r>
        <w:rPr>
          <w:rFonts w:ascii="Calibri" w:eastAsia="Calibri" w:hAnsi="Calibri" w:cs="Calibri"/>
          <w:color w:val="000000"/>
        </w:rPr>
        <w:t xml:space="preserve"> (</w:t>
      </w:r>
      <w:r w:rsidR="0099265A">
        <w:rPr>
          <w:rFonts w:ascii="Calibri" w:eastAsia="Calibri" w:hAnsi="Calibri" w:cs="Calibri"/>
          <w:color w:val="000000"/>
        </w:rPr>
        <w:t>Wzór umowy</w:t>
      </w:r>
      <w:r>
        <w:rPr>
          <w:rFonts w:ascii="Calibri" w:eastAsia="Calibri" w:hAnsi="Calibri" w:cs="Calibri"/>
          <w:color w:val="000000"/>
        </w:rPr>
        <w:t>)</w:t>
      </w:r>
      <w:r w:rsidR="0099265A">
        <w:rPr>
          <w:rFonts w:ascii="Calibri" w:eastAsia="Calibri" w:hAnsi="Calibri" w:cs="Calibri"/>
          <w:color w:val="000000"/>
        </w:rPr>
        <w:t xml:space="preserve"> stanow</w:t>
      </w:r>
      <w:r>
        <w:rPr>
          <w:rFonts w:ascii="Calibri" w:eastAsia="Calibri" w:hAnsi="Calibri" w:cs="Calibri"/>
          <w:color w:val="000000"/>
        </w:rPr>
        <w:t>ą</w:t>
      </w:r>
      <w:r w:rsidR="0099265A">
        <w:rPr>
          <w:rFonts w:ascii="Calibri" w:eastAsia="Calibri" w:hAnsi="Calibri" w:cs="Calibri"/>
          <w:color w:val="000000"/>
        </w:rPr>
        <w:t xml:space="preserve"> </w:t>
      </w:r>
      <w:r w:rsidR="0099265A">
        <w:rPr>
          <w:rFonts w:ascii="Calibri" w:eastAsia="Calibri" w:hAnsi="Calibri" w:cs="Calibri"/>
          <w:b/>
          <w:bCs/>
          <w:color w:val="000000"/>
        </w:rPr>
        <w:t>załącznik nr 2 do SWZ</w:t>
      </w:r>
      <w:r w:rsidR="0099265A">
        <w:rPr>
          <w:rFonts w:ascii="Calibri" w:eastAsia="Calibri" w:hAnsi="Calibri" w:cs="Calibri"/>
          <w:color w:val="000000"/>
        </w:rPr>
        <w:t>.</w:t>
      </w:r>
    </w:p>
    <w:p w14:paraId="000001A3" w14:textId="77777777" w:rsidR="00C756EC" w:rsidRDefault="0099265A">
      <w:pPr>
        <w:keepNext/>
        <w:keepLines/>
        <w:numPr>
          <w:ilvl w:val="0"/>
          <w:numId w:val="56"/>
        </w:numPr>
        <w:pBdr>
          <w:top w:val="nil"/>
          <w:left w:val="nil"/>
          <w:bottom w:val="nil"/>
          <w:right w:val="nil"/>
          <w:between w:val="nil"/>
        </w:pBdr>
        <w:tabs>
          <w:tab w:val="left" w:pos="427"/>
        </w:tabs>
        <w:spacing w:before="240" w:after="120"/>
        <w:ind w:hanging="425"/>
        <w:jc w:val="both"/>
        <w:rPr>
          <w:rFonts w:ascii="Calibri" w:eastAsia="Calibri" w:hAnsi="Calibri" w:cs="Calibri"/>
          <w:b/>
          <w:bCs/>
        </w:rPr>
      </w:pPr>
      <w:r>
        <w:rPr>
          <w:rFonts w:ascii="Calibri" w:eastAsia="Calibri" w:hAnsi="Calibri" w:cs="Calibri"/>
          <w:b/>
          <w:bCs/>
          <w:color w:val="000000"/>
        </w:rPr>
        <w:t>POUCZENIE O ŚRODKACH OCHRONY PRAWNEJ PRZYSŁUGUJĄCYCH WYKONAWCY.</w:t>
      </w:r>
    </w:p>
    <w:p w14:paraId="000001A4"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Wykonawcy, a także innemu podmiotowi, jeżeli ma lub miał interes w uzyskaniu zamówienia oraz poniósł lub może ponieść szkodę w wyniku naruszenia przez Zamawiającego przepisów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przysługują środki ochrony prawnej określone w Dziale IX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Środki ochrony prawnej wobec ogłoszenia wszczynającego postępowanie o udzielenie zamówienia oraz dokumentów zamówienia przysługują również </w:t>
      </w:r>
      <w:r>
        <w:rPr>
          <w:rFonts w:ascii="Calibri" w:eastAsia="Calibri" w:hAnsi="Calibri" w:cs="Calibri"/>
          <w:color w:val="000000"/>
        </w:rPr>
        <w:lastRenderedPageBreak/>
        <w:t xml:space="preserve">organizacjom wpisanym na listę, o której mowa w art. 469 pkt 15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oraz Rzecznikowi Małych i Średnich Przedsiębiorców.</w:t>
      </w:r>
    </w:p>
    <w:p w14:paraId="000001A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Odwołanie przysługuje na:</w:t>
      </w:r>
    </w:p>
    <w:p w14:paraId="000001A6" w14:textId="77777777" w:rsidR="00C756EC" w:rsidRDefault="0099265A">
      <w:pPr>
        <w:numPr>
          <w:ilvl w:val="0"/>
          <w:numId w:val="70"/>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niezgodną z przepisami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czynność Zamawiającego, podjętą w postępowaniu o udzielenie zamówienia w tym na projektowane postanowienie umowy;</w:t>
      </w:r>
    </w:p>
    <w:p w14:paraId="000001A7" w14:textId="77777777" w:rsidR="00C756EC" w:rsidRDefault="0099265A">
      <w:pPr>
        <w:numPr>
          <w:ilvl w:val="0"/>
          <w:numId w:val="70"/>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zaniechanie czynności w postępowaniu o udzielenie zamówienia, do której Zamawiający był obowiązany na podstawie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A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Odwołanie zawiera:</w:t>
      </w:r>
    </w:p>
    <w:p w14:paraId="000001A9"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imię i nazwisko albo nazwę, miejsce zamieszkania albo siedzibę, numer telefonu oraz adres poczty elektronicznej Odwołującego oraz imię i nazwisko przedstawiciela (przedstawicieli);</w:t>
      </w:r>
    </w:p>
    <w:p w14:paraId="000001AA"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nazwę i siedzibę Zamawiającego, numer telefonu oraz adres poczty elektronicznej Zamawiającego;</w:t>
      </w:r>
    </w:p>
    <w:p w14:paraId="000001AB"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numer PESEL lub NIP odwołującego będącego osobą fizyczną, jeżeli jest on obowiązany do jego posiadania albo posiada go nie mając takiego obowiązku;</w:t>
      </w:r>
    </w:p>
    <w:p w14:paraId="000001AC"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numer w Krajowym Rejestrze Sądowym, a w przypadku jego braku – numer w innym właściwym rejestrze, ewidencji lub NIP Odwołującego nie będącą osobą fizyczną, który nie ma obowiązku wpisu we właściwym rejestrze lub ewidencji, jeżeli jest on obowiązany do jego posiadania;</w:t>
      </w:r>
    </w:p>
    <w:p w14:paraId="000001AD"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określenie przedmiotu zamówienia;</w:t>
      </w:r>
    </w:p>
    <w:p w14:paraId="000001AE"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wskazanie numeru publikacji w Biuletynie Zamówień Publicznych;</w:t>
      </w:r>
    </w:p>
    <w:p w14:paraId="000001AF"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wskazanie czynności lub zaniechania czynności Zamawiającego, której zarzuca się niezgodność z przepisami ustawy;</w:t>
      </w:r>
    </w:p>
    <w:p w14:paraId="000001B0"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zwięzłe przedstawienie zarzutów;</w:t>
      </w:r>
    </w:p>
    <w:p w14:paraId="000001B1"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żądanie co do sposobu rozstrzygnięcia odwołania;</w:t>
      </w:r>
    </w:p>
    <w:p w14:paraId="000001B2"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wskazanie okoliczności faktycznych i prawnych uzasadniających wniesienie odwołania oraz dowodów na poparcie przytoczonych okoliczności;</w:t>
      </w:r>
    </w:p>
    <w:p w14:paraId="000001B3"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podpis Odwołującego albo jego przedstawiciela lub przedstawicieli;</w:t>
      </w:r>
    </w:p>
    <w:p w14:paraId="000001B4"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wykaz załączników.</w:t>
      </w:r>
    </w:p>
    <w:p w14:paraId="000001B5" w14:textId="77777777" w:rsidR="00C756EC" w:rsidRDefault="0099265A">
      <w:pPr>
        <w:numPr>
          <w:ilvl w:val="1"/>
          <w:numId w:val="56"/>
        </w:numPr>
        <w:pBdr>
          <w:top w:val="nil"/>
          <w:left w:val="nil"/>
          <w:bottom w:val="nil"/>
          <w:right w:val="nil"/>
          <w:between w:val="nil"/>
        </w:pBdr>
        <w:spacing w:before="120"/>
        <w:ind w:left="992" w:hanging="567"/>
        <w:rPr>
          <w:rFonts w:ascii="Calibri" w:eastAsia="Calibri" w:hAnsi="Calibri" w:cs="Calibri"/>
        </w:rPr>
      </w:pPr>
      <w:r>
        <w:rPr>
          <w:rFonts w:ascii="Calibri" w:eastAsia="Calibri" w:hAnsi="Calibri" w:cs="Calibri"/>
          <w:color w:val="000000"/>
        </w:rPr>
        <w:t>Do odwołania dołącza się:</w:t>
      </w:r>
    </w:p>
    <w:p w14:paraId="000001B6" w14:textId="77777777" w:rsidR="00C756EC" w:rsidRDefault="0099265A">
      <w:pPr>
        <w:numPr>
          <w:ilvl w:val="0"/>
          <w:numId w:val="60"/>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dowód uiszczenia wpisu od odwołania w wymaganej wysokości;</w:t>
      </w:r>
    </w:p>
    <w:p w14:paraId="000001B7" w14:textId="77777777" w:rsidR="00C756EC" w:rsidRDefault="0099265A">
      <w:pPr>
        <w:numPr>
          <w:ilvl w:val="0"/>
          <w:numId w:val="60"/>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dowód przekazania odpowiednio odwołania albo jego kopii Zamawiającemu;</w:t>
      </w:r>
    </w:p>
    <w:p w14:paraId="000001B8" w14:textId="77777777" w:rsidR="00C756EC" w:rsidRDefault="0099265A">
      <w:pPr>
        <w:numPr>
          <w:ilvl w:val="0"/>
          <w:numId w:val="60"/>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dokument potwierdzający umocowanie do reprezentowania Odwołującego.</w:t>
      </w:r>
    </w:p>
    <w:p w14:paraId="000001B9" w14:textId="19317478"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Odwołanie wnosi się do Prezesa </w:t>
      </w:r>
      <w:r w:rsidR="003005BB">
        <w:rPr>
          <w:rFonts w:ascii="Calibri" w:eastAsia="Calibri" w:hAnsi="Calibri" w:cs="Calibri"/>
          <w:color w:val="000000"/>
        </w:rPr>
        <w:t xml:space="preserve">Krajowej </w:t>
      </w:r>
      <w:r>
        <w:rPr>
          <w:rFonts w:ascii="Calibri" w:eastAsia="Calibri" w:hAnsi="Calibri" w:cs="Calibri"/>
          <w:color w:val="000000"/>
        </w:rPr>
        <w:t xml:space="preserve">Izby </w:t>
      </w:r>
      <w:r w:rsidR="003005BB">
        <w:rPr>
          <w:rFonts w:ascii="Calibri" w:eastAsia="Calibri" w:hAnsi="Calibri" w:cs="Calibri"/>
          <w:color w:val="000000"/>
        </w:rPr>
        <w:t xml:space="preserve">Odwoławczej </w:t>
      </w:r>
      <w:r>
        <w:rPr>
          <w:rFonts w:ascii="Calibri" w:eastAsia="Calibri" w:hAnsi="Calibri" w:cs="Calibri"/>
          <w:color w:val="000000"/>
        </w:rPr>
        <w:t>w formie pisemnej albo w formie elektronicznej albo w postaci elektronicznej opatrzonej podpisem zaufanym.</w:t>
      </w:r>
    </w:p>
    <w:p w14:paraId="000001BA"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Kopię odwołania Zamawiającemu należy przesłać za pośrednictwem Platformy e-zamówienia.</w:t>
      </w:r>
    </w:p>
    <w:p w14:paraId="000001BB"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lastRenderedPageBreak/>
        <w:t>Odwołanie wnosi się w terminach:</w:t>
      </w:r>
    </w:p>
    <w:p w14:paraId="000001BC"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5 dni od dnia przekazania informacji o czynności Zamawiającego stanowiącej podstawę jego wniesienia – jeżeli informacja została przekazana przy użyciu środków komunikacji elektronicznej; albo w terminie 10 dni – jeżeli zostały przesłane w inny sposób.</w:t>
      </w:r>
    </w:p>
    <w:p w14:paraId="000001BD"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5 dni od dnia zamieszczenia ogłoszenia w Biuletynie Zamówień Publicznych lub dokumentów zamówienia na platformie e-Zamówienia, wobec treści ogłoszenia o zamówieniu lub wobec treści dokumentów zamówienia.</w:t>
      </w:r>
    </w:p>
    <w:p w14:paraId="000001BE"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Odwołanie w przypadkach innych niż określone w </w:t>
      </w:r>
      <w:proofErr w:type="spellStart"/>
      <w:r>
        <w:rPr>
          <w:rFonts w:ascii="Calibri" w:eastAsia="Calibri" w:hAnsi="Calibri" w:cs="Calibri"/>
          <w:color w:val="000000"/>
        </w:rPr>
        <w:t>ppkt</w:t>
      </w:r>
      <w:proofErr w:type="spellEnd"/>
      <w:r>
        <w:rPr>
          <w:rFonts w:ascii="Calibri" w:eastAsia="Calibri" w:hAnsi="Calibri" w:cs="Calibri"/>
          <w:color w:val="000000"/>
        </w:rPr>
        <w:t>. 1). i 2) wnosi się w terminie 5 dni od dnia, w którym powzięto lub przy zachowaniu należytej staranności można było powziąć wiadomość o okolicznościach stanowiących podstawę jego wniesienia.</w:t>
      </w:r>
    </w:p>
    <w:p w14:paraId="000001BF"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Jeżeli Zamawiający nie przesłał Wykonawcy zawiadomienia o wyborze oferty najkorzystniejszej odwołanie wnosi się nie później niż w terminie:</w:t>
      </w:r>
    </w:p>
    <w:p w14:paraId="000001C0" w14:textId="77777777" w:rsidR="00C756EC" w:rsidRDefault="0099265A">
      <w:pPr>
        <w:numPr>
          <w:ilvl w:val="0"/>
          <w:numId w:val="54"/>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15 dni od dnia zamieszczenia w Biuletynie Zamówień Publicznych ogłoszenia wyniku postępowania</w:t>
      </w:r>
    </w:p>
    <w:p w14:paraId="000001C1" w14:textId="3B03EB1F" w:rsidR="00C756EC" w:rsidRDefault="0099265A">
      <w:pPr>
        <w:numPr>
          <w:ilvl w:val="0"/>
          <w:numId w:val="54"/>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miesiąca od dnia zawarcia umowy, jeżeli Zamawiający nie zamieścił w Biuletynie Zamówień Publicznych ogłoszenia o wyniku postępowania.</w:t>
      </w:r>
    </w:p>
    <w:p w14:paraId="000001C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Szczegółowe zasady postępowania po wniesieniu odwołania, określają stosowne przepisy Działu IX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C3" w14:textId="11FD8402"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Na orzeczenie Krajowej Izby Odwoławczej oraz postanowienie Prezesa </w:t>
      </w:r>
      <w:r w:rsidR="00A673FA">
        <w:rPr>
          <w:rFonts w:ascii="Calibri" w:eastAsia="Calibri" w:hAnsi="Calibri" w:cs="Calibri"/>
          <w:color w:val="000000"/>
        </w:rPr>
        <w:t xml:space="preserve">Krajowej </w:t>
      </w:r>
      <w:r>
        <w:rPr>
          <w:rFonts w:ascii="Calibri" w:eastAsia="Calibri" w:hAnsi="Calibri" w:cs="Calibri"/>
          <w:color w:val="000000"/>
        </w:rPr>
        <w:t>Izby</w:t>
      </w:r>
      <w:r w:rsidR="00A673FA">
        <w:rPr>
          <w:rFonts w:ascii="Calibri" w:eastAsia="Calibri" w:hAnsi="Calibri" w:cs="Calibri"/>
          <w:color w:val="000000"/>
        </w:rPr>
        <w:t xml:space="preserve"> Odwoławczej</w:t>
      </w:r>
      <w:r>
        <w:rPr>
          <w:rFonts w:ascii="Calibri" w:eastAsia="Calibri" w:hAnsi="Calibri" w:cs="Calibri"/>
          <w:color w:val="000000"/>
        </w:rPr>
        <w:t xml:space="preserve">, </w:t>
      </w:r>
      <w:r w:rsidR="0077552F">
        <w:rPr>
          <w:rFonts w:ascii="Calibri" w:eastAsia="Calibri" w:hAnsi="Calibri" w:cs="Calibri"/>
          <w:color w:val="000000"/>
        </w:rPr>
        <w:t xml:space="preserve">o którym mowa w art. 519 ust. 1 ustawy </w:t>
      </w:r>
      <w:proofErr w:type="spellStart"/>
      <w:r w:rsidR="0077552F">
        <w:rPr>
          <w:rFonts w:ascii="Calibri" w:eastAsia="Calibri" w:hAnsi="Calibri" w:cs="Calibri"/>
          <w:color w:val="000000"/>
        </w:rPr>
        <w:t>Pzp</w:t>
      </w:r>
      <w:proofErr w:type="spellEnd"/>
      <w:r w:rsidR="0077552F">
        <w:rPr>
          <w:rFonts w:ascii="Calibri" w:eastAsia="Calibri" w:hAnsi="Calibri" w:cs="Calibri"/>
          <w:color w:val="000000"/>
        </w:rPr>
        <w:t xml:space="preserve">, </w:t>
      </w:r>
      <w:r>
        <w:rPr>
          <w:rFonts w:ascii="Calibri" w:eastAsia="Calibri" w:hAnsi="Calibri" w:cs="Calibri"/>
          <w:color w:val="000000"/>
        </w:rPr>
        <w:t>stronom oraz uczestnikom postępowania odwoławczego przysługuje skarga do sądu.</w:t>
      </w:r>
    </w:p>
    <w:p w14:paraId="000001C4" w14:textId="0128DEC4"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Skargę wnosi się do Sądu Okręgowego w Warszawie - sądu zamówień publicznych, za pośrednictwem Prezesa Krajowej Izby Odwoławczej w terminie 14 dni od dnia doręczenia orzeczenia Krajowej Izby Odwoławczej, przesyłając jednocześnie jej odpis przeciwnikowi skargi. </w:t>
      </w:r>
      <w:r w:rsidR="00607E14" w:rsidRPr="00607E14">
        <w:rPr>
          <w:rFonts w:ascii="Calibri" w:eastAsia="Calibri" w:hAnsi="Calibri" w:cs="Calibri"/>
          <w:color w:val="000000"/>
        </w:rPr>
        <w:t xml:space="preserve">Złożenie skargi w polskiej placówce pocztowej operatora pocztowego w rozumieniu </w:t>
      </w:r>
      <w:r w:rsidR="008C3168" w:rsidRPr="007C0A31">
        <w:rPr>
          <w:color w:val="000000"/>
        </w:rPr>
        <w:t>ustawy</w:t>
      </w:r>
      <w:r w:rsidR="00607E14" w:rsidRPr="00607E14">
        <w:rPr>
          <w:rFonts w:ascii="Calibri" w:eastAsia="Calibri" w:hAnsi="Calibri" w:cs="Calibri"/>
          <w:color w:val="000000"/>
        </w:rPr>
        <w:t xml:space="preserve"> z dnia 23 listopada 2012 r. - Prawo pocztowe albo w placówce podmiotu zajmującego się doręczaniem korespondencji na terytorium innego niż Rzeczpospolita Polska państwa </w:t>
      </w:r>
      <w:r w:rsidR="00607E14" w:rsidRPr="007C0A31">
        <w:rPr>
          <w:rFonts w:ascii="Calibri" w:eastAsia="Calibri" w:hAnsi="Calibri" w:cs="Calibri"/>
          <w:color w:val="000000"/>
        </w:rPr>
        <w:t xml:space="preserve">członkowskiego Unii Europejskiej, Konfederacji Szwajcarskiej albo państwa członkowskiego Europejskiego Porozumienia o Wolnym Handlu (EFTA) - strony umowy o Europejskim Obszarze Gospodarczym albo wysłanie jej na adres do doręczeń elektronicznych, o którym mowa w </w:t>
      </w:r>
      <w:r w:rsidR="008C3168" w:rsidRPr="007C0A31">
        <w:rPr>
          <w:rFonts w:ascii="Calibri" w:hAnsi="Calibri" w:cs="Calibri"/>
          <w:color w:val="000000"/>
        </w:rPr>
        <w:t>art. 2 pkt 1</w:t>
      </w:r>
      <w:r w:rsidR="00607E14" w:rsidRPr="007C0A31">
        <w:rPr>
          <w:rFonts w:ascii="Calibri" w:eastAsia="Calibri" w:hAnsi="Calibri" w:cs="Calibri"/>
          <w:color w:val="000000"/>
        </w:rPr>
        <w:t xml:space="preserve"> ustawy z dnia 18 listopada 2020 r. o doręczeniach elektronicznych, jest równoznaczne z jej wniesieniem.</w:t>
      </w:r>
    </w:p>
    <w:p w14:paraId="000001C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Na zasadach określonych w art. 590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od wyroku sądu lub postanowienia kończącego postępowanie w sprawie przysługuje skarga kasacyjna do Sądu Najwyższego.</w:t>
      </w:r>
    </w:p>
    <w:p w14:paraId="000001C6" w14:textId="77777777" w:rsidR="00C756EC" w:rsidRDefault="0099265A">
      <w:pPr>
        <w:keepNext/>
        <w:keepLines/>
        <w:numPr>
          <w:ilvl w:val="0"/>
          <w:numId w:val="56"/>
        </w:numPr>
        <w:pBdr>
          <w:top w:val="nil"/>
          <w:left w:val="nil"/>
          <w:bottom w:val="nil"/>
          <w:right w:val="nil"/>
          <w:between w:val="nil"/>
        </w:pBdr>
        <w:tabs>
          <w:tab w:val="left" w:pos="426"/>
        </w:tabs>
        <w:spacing w:before="240" w:after="120"/>
        <w:ind w:hanging="425"/>
        <w:jc w:val="both"/>
        <w:rPr>
          <w:rFonts w:ascii="Calibri" w:eastAsia="Calibri" w:hAnsi="Calibri" w:cs="Calibri"/>
          <w:b/>
          <w:bCs/>
        </w:rPr>
      </w:pPr>
      <w:r>
        <w:rPr>
          <w:rFonts w:ascii="Calibri" w:eastAsia="Calibri" w:hAnsi="Calibri" w:cs="Calibri"/>
          <w:b/>
          <w:bCs/>
          <w:color w:val="000000"/>
        </w:rPr>
        <w:t>INFORMACJA O PRZETWARZANIU DANYCH OSOBOWYCH WYKONAWCÓW</w:t>
      </w:r>
    </w:p>
    <w:p w14:paraId="000001C7" w14:textId="77777777" w:rsidR="00C756EC" w:rsidRDefault="0099265A">
      <w:pPr>
        <w:ind w:left="782"/>
        <w:rPr>
          <w:rFonts w:ascii="Calibri" w:eastAsia="Calibri" w:hAnsi="Calibri" w:cs="Calibri"/>
          <w:b/>
          <w:bCs/>
        </w:rPr>
      </w:pPr>
      <w:r>
        <w:rPr>
          <w:rFonts w:ascii="Calibri" w:eastAsia="Calibri" w:hAnsi="Calibri" w:cs="Calibri"/>
          <w:b/>
          <w:bCs/>
        </w:rPr>
        <w:t>I. Klauzula informacyjna </w:t>
      </w:r>
    </w:p>
    <w:p w14:paraId="000001C8" w14:textId="77777777" w:rsidR="00C756EC" w:rsidRDefault="0099265A">
      <w:pPr>
        <w:ind w:left="782"/>
        <w:jc w:val="both"/>
        <w:rPr>
          <w:rFonts w:ascii="Calibri" w:eastAsia="Calibri" w:hAnsi="Calibri" w:cs="Calibri"/>
          <w:b/>
          <w:bCs/>
        </w:rPr>
      </w:pPr>
      <w:r>
        <w:rPr>
          <w:rFonts w:ascii="Calibri" w:eastAsia="Calibri" w:hAnsi="Calibri" w:cs="Calibri"/>
          <w:b/>
          <w:bCs/>
        </w:rPr>
        <w:t>- w przypadku pozyskiwania danych od osoby, której dane dotyczą zgodnie z art. 13 RODO - przetwarzanie danych na podstawie wypełnienia obowiązku prawnego ciążącego na administratorze </w:t>
      </w:r>
    </w:p>
    <w:p w14:paraId="000001C9" w14:textId="77777777" w:rsidR="00C756EC" w:rsidRDefault="0099265A">
      <w:pPr>
        <w:ind w:left="782"/>
        <w:jc w:val="both"/>
        <w:rPr>
          <w:rFonts w:ascii="Calibri" w:eastAsia="Calibri" w:hAnsi="Calibri" w:cs="Calibri"/>
        </w:rPr>
      </w:pPr>
      <w:r>
        <w:rPr>
          <w:rFonts w:ascii="Calibri" w:eastAsia="Calibri" w:hAnsi="Calibri" w:cs="Calibri"/>
        </w:rPr>
        <w:t xml:space="preserve">Zgodnie z art. 13 ust. 1 i 2 Rozporządzenia Parlamentu Europejskiego i Rady (UE) 2016/679 z 27.04.2016 r. w sprawie ochrony osób fizycznych w związku z przetwarzaniem danych </w:t>
      </w:r>
      <w:r>
        <w:rPr>
          <w:rFonts w:ascii="Calibri" w:eastAsia="Calibri" w:hAnsi="Calibri" w:cs="Calibri"/>
        </w:rPr>
        <w:lastRenderedPageBreak/>
        <w:t>osobowych i w sprawie swobodnego przepływu takich danych oraz uchylenia dyrektywy 95/46/WE (ogólne rozporządzenie o ochronie danych) informuję, że: </w:t>
      </w:r>
    </w:p>
    <w:p w14:paraId="000001CB" w14:textId="484E8F7F" w:rsidR="00C756EC" w:rsidRPr="00600C74" w:rsidRDefault="0099265A" w:rsidP="007C0A31">
      <w:pPr>
        <w:numPr>
          <w:ilvl w:val="0"/>
          <w:numId w:val="17"/>
        </w:numPr>
        <w:ind w:left="782"/>
        <w:jc w:val="both"/>
        <w:rPr>
          <w:rFonts w:ascii="Calibri" w:eastAsia="Calibri" w:hAnsi="Calibri" w:cs="Calibri"/>
        </w:rPr>
      </w:pPr>
      <w:r w:rsidRPr="00600C74">
        <w:rPr>
          <w:rFonts w:ascii="Calibri" w:eastAsia="Calibri" w:hAnsi="Calibri" w:cs="Calibri"/>
        </w:rPr>
        <w:t xml:space="preserve">Administratorem Pani/Pana danych osobowych, jest Zespół Parków Krajobrazowych Województwa Małopolskiego z siedzibą w Krakowie, ul. Adama Vetulaniego 1a, 31-227 Kraków (NIP: 945-21-18-710, REGON: 120848102), będący wojewódzką samorządową jednostką organizacyjną Województwa Małopolskiego, posiadający numery telefonów: 12 415 38 33, 12 415 72 21 oraz adres poczty elektronicznej: </w:t>
      </w:r>
      <w:hyperlink r:id="rId20" w:history="1">
        <w:r w:rsidR="00FF0C37" w:rsidRPr="00FF0C37">
          <w:rPr>
            <w:rStyle w:val="Hipercze"/>
            <w:rFonts w:ascii="Calibri" w:eastAsia="Calibri" w:hAnsi="Calibri" w:cs="Calibri"/>
          </w:rPr>
          <w:t>sekretariat@zpkwm.pl</w:t>
        </w:r>
      </w:hyperlink>
      <w:r w:rsidRPr="00600C74">
        <w:rPr>
          <w:rFonts w:ascii="Calibri" w:eastAsia="Calibri" w:hAnsi="Calibri" w:cs="Calibri"/>
        </w:rPr>
        <w:t>. Administrator odpowiada za zapewnienie zgodności przetwarzania danych z przepisami RODO. Dane kontaktowe Administratora mogą być używane wyłącznie w celu realizacji praw wynikających z RODO. </w:t>
      </w:r>
    </w:p>
    <w:p w14:paraId="000001CC" w14:textId="4531CB7E" w:rsidR="00C756EC" w:rsidRDefault="0099265A">
      <w:pPr>
        <w:numPr>
          <w:ilvl w:val="0"/>
          <w:numId w:val="18"/>
        </w:numPr>
        <w:jc w:val="both"/>
        <w:rPr>
          <w:rFonts w:ascii="Calibri" w:eastAsia="Calibri" w:hAnsi="Calibri" w:cs="Calibri"/>
        </w:rPr>
      </w:pPr>
      <w:r>
        <w:rPr>
          <w:rFonts w:ascii="Calibri" w:eastAsia="Calibri" w:hAnsi="Calibri" w:cs="Calibri"/>
        </w:rPr>
        <w:t xml:space="preserve">Inspektorem ochrony danych w Zespole Parków Krajobrazowych Województwa Małopolskiego jest Pani Katarzyna Gorzka, kontakt: </w:t>
      </w:r>
      <w:hyperlink r:id="rId21" w:history="1">
        <w:r w:rsidR="00F74A46" w:rsidRPr="004137E9">
          <w:rPr>
            <w:rStyle w:val="Hipercze"/>
            <w:rFonts w:ascii="Calibri" w:eastAsia="Calibri" w:hAnsi="Calibri" w:cs="Calibri"/>
          </w:rPr>
          <w:t>iodo@zpkwm.pl</w:t>
        </w:r>
      </w:hyperlink>
      <w:r>
        <w:rPr>
          <w:rFonts w:ascii="Calibri" w:eastAsia="Calibri" w:hAnsi="Calibri" w:cs="Calibri"/>
        </w:rPr>
        <w:t>; </w:t>
      </w:r>
    </w:p>
    <w:p w14:paraId="39EB816D" w14:textId="77777777" w:rsidR="00931500" w:rsidRDefault="0099265A">
      <w:pPr>
        <w:numPr>
          <w:ilvl w:val="0"/>
          <w:numId w:val="19"/>
        </w:numPr>
        <w:jc w:val="both"/>
        <w:rPr>
          <w:rFonts w:ascii="Calibri" w:eastAsia="Calibri" w:hAnsi="Calibri" w:cs="Calibri"/>
        </w:rPr>
      </w:pPr>
      <w:r>
        <w:rPr>
          <w:rFonts w:ascii="Calibri" w:eastAsia="Calibri" w:hAnsi="Calibri" w:cs="Calibri"/>
        </w:rPr>
        <w:t>Administrator będzie przetwarzać Pani/Pana dane na podstawie</w:t>
      </w:r>
      <w:r w:rsidR="00CF5779">
        <w:rPr>
          <w:rFonts w:ascii="Calibri" w:eastAsia="Calibri" w:hAnsi="Calibri" w:cs="Calibri"/>
        </w:rPr>
        <w:t>:</w:t>
      </w:r>
    </w:p>
    <w:p w14:paraId="36C981FF" w14:textId="45C8C5E0" w:rsidR="00595074" w:rsidRPr="008A2306" w:rsidRDefault="00595074" w:rsidP="005E7EE4">
      <w:pPr>
        <w:pStyle w:val="Akapitzlist"/>
        <w:numPr>
          <w:ilvl w:val="1"/>
          <w:numId w:val="81"/>
        </w:numPr>
        <w:pBdr>
          <w:top w:val="nil"/>
          <w:left w:val="nil"/>
          <w:bottom w:val="nil"/>
          <w:right w:val="nil"/>
          <w:between w:val="nil"/>
        </w:pBdr>
        <w:ind w:left="1134" w:hanging="447"/>
        <w:jc w:val="both"/>
        <w:rPr>
          <w:rFonts w:ascii="Calibri" w:hAnsi="Calibri" w:cs="Calibri"/>
          <w:color w:val="000000"/>
        </w:rPr>
      </w:pPr>
      <w:r w:rsidRPr="008A2306">
        <w:rPr>
          <w:rFonts w:ascii="Calibri" w:hAnsi="Calibri" w:cs="Calibri"/>
          <w:color w:val="000000"/>
        </w:rPr>
        <w:t>przypadku przetwarzania danych osobowych Wykonawcy będącego osobą fizyczną, na podstawie art. 6 ust. 1 lit. b RODO (przetwarzanie jest niezbędne do wykonania umowy, której stroną jest osoba, której dane dotyczą, lub do podjęcia działań na żądanie osoby, której dane dotyczą, przed zawarciem umowy);</w:t>
      </w:r>
    </w:p>
    <w:p w14:paraId="2D31D3C7" w14:textId="008FB351" w:rsidR="00931500" w:rsidRPr="008A2306" w:rsidRDefault="00931500" w:rsidP="008A2306">
      <w:pPr>
        <w:pStyle w:val="Akapitzlist"/>
        <w:numPr>
          <w:ilvl w:val="1"/>
          <w:numId w:val="81"/>
        </w:numPr>
        <w:pBdr>
          <w:top w:val="nil"/>
          <w:left w:val="nil"/>
          <w:bottom w:val="nil"/>
          <w:right w:val="nil"/>
          <w:between w:val="nil"/>
        </w:pBdr>
        <w:ind w:left="1134" w:hanging="447"/>
        <w:jc w:val="both"/>
        <w:rPr>
          <w:rFonts w:asciiTheme="majorHAnsi" w:hAnsiTheme="majorHAnsi" w:cstheme="majorHAnsi"/>
          <w:color w:val="000000"/>
        </w:rPr>
      </w:pPr>
      <w:r w:rsidRPr="008A2306">
        <w:rPr>
          <w:rFonts w:asciiTheme="majorHAnsi" w:hAnsiTheme="majorHAnsi" w:cstheme="majorHAnsi"/>
        </w:rPr>
        <w:t xml:space="preserve">w przypadku przetwarzania danych osobowych, które jest niezbędne do wypełnienia obowiązku prawnego ciążącego na Zamawiającym na podstawie </w:t>
      </w:r>
      <w:r w:rsidRPr="008A2306">
        <w:rPr>
          <w:rFonts w:asciiTheme="majorHAnsi" w:hAnsiTheme="majorHAnsi" w:cstheme="majorHAnsi"/>
          <w:color w:val="000000"/>
        </w:rPr>
        <w:t>art. 6 ust. 1 lit. c RODO</w:t>
      </w:r>
      <w:r w:rsidR="00D50601">
        <w:rPr>
          <w:rFonts w:asciiTheme="majorHAnsi" w:hAnsiTheme="majorHAnsi" w:cstheme="majorHAnsi"/>
          <w:color w:val="000000"/>
        </w:rPr>
        <w:t xml:space="preserve"> oraz przepisów ustawy z dnia 11 września 2019 r. Prawo zamówień publicznych i innych przepisów prawa</w:t>
      </w:r>
      <w:r w:rsidRPr="008A2306">
        <w:rPr>
          <w:rFonts w:asciiTheme="majorHAnsi" w:hAnsiTheme="majorHAnsi" w:cstheme="majorHAnsi"/>
          <w:color w:val="000000"/>
        </w:rPr>
        <w:t>;</w:t>
      </w:r>
    </w:p>
    <w:p w14:paraId="6B963430" w14:textId="1A816273" w:rsidR="00931500" w:rsidRPr="008A2306" w:rsidRDefault="00931500" w:rsidP="008A2306">
      <w:pPr>
        <w:numPr>
          <w:ilvl w:val="1"/>
          <w:numId w:val="81"/>
        </w:numPr>
        <w:pBdr>
          <w:top w:val="nil"/>
          <w:left w:val="nil"/>
          <w:bottom w:val="nil"/>
          <w:right w:val="nil"/>
          <w:between w:val="nil"/>
        </w:pBdr>
        <w:ind w:left="1134" w:hanging="447"/>
        <w:jc w:val="both"/>
        <w:rPr>
          <w:rFonts w:asciiTheme="majorHAnsi" w:hAnsiTheme="majorHAnsi" w:cstheme="majorHAnsi"/>
          <w:color w:val="000000"/>
        </w:rPr>
      </w:pPr>
      <w:r w:rsidRPr="008A2306">
        <w:rPr>
          <w:rFonts w:asciiTheme="majorHAnsi" w:hAnsiTheme="majorHAnsi" w:cstheme="majorHAnsi"/>
        </w:rPr>
        <w:t>w przypadku przetwarzania danych osobowych, które jest niezbędne do wykonania zadania realizowanego w interesie publicznym lub w ramach sprawowania władzy publicznej powierzonej administratorowi, na podstawie art. 6 ust. 1 lit. e RODO</w:t>
      </w:r>
      <w:r w:rsidR="00250C9C">
        <w:rPr>
          <w:rFonts w:asciiTheme="majorHAnsi" w:hAnsiTheme="majorHAnsi" w:cstheme="majorHAnsi"/>
        </w:rPr>
        <w:t xml:space="preserve"> </w:t>
      </w:r>
      <w:r w:rsidR="00250C9C">
        <w:rPr>
          <w:rFonts w:asciiTheme="majorHAnsi" w:hAnsiTheme="majorHAnsi" w:cstheme="maj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Pr="008A2306">
        <w:rPr>
          <w:rFonts w:asciiTheme="majorHAnsi" w:hAnsiTheme="majorHAnsi" w:cstheme="majorHAnsi"/>
        </w:rPr>
        <w:t>.</w:t>
      </w:r>
    </w:p>
    <w:p w14:paraId="000001CE" w14:textId="77777777" w:rsidR="00C756EC" w:rsidRDefault="0099265A" w:rsidP="008A2306">
      <w:pPr>
        <w:numPr>
          <w:ilvl w:val="0"/>
          <w:numId w:val="19"/>
        </w:numPr>
        <w:jc w:val="both"/>
        <w:rPr>
          <w:rFonts w:ascii="Calibri" w:eastAsia="Calibri" w:hAnsi="Calibri" w:cs="Calibri"/>
        </w:rPr>
      </w:pPr>
      <w:r>
        <w:rPr>
          <w:rFonts w:ascii="Calibri" w:eastAsia="Calibri" w:hAnsi="Calibri" w:cs="Calibri"/>
        </w:rPr>
        <w:t>Podanie przez Panią/Pana danych osobowych jest warunkiem zawarcia i realizacji umowy, o której mowa w pkt. 3. W przypadku odmowy podania danych zawarcie i realizacja umowy nie będą możliwe. </w:t>
      </w:r>
    </w:p>
    <w:p w14:paraId="000001CF" w14:textId="010C58F6" w:rsidR="00C756EC" w:rsidRDefault="0099265A">
      <w:pPr>
        <w:numPr>
          <w:ilvl w:val="0"/>
          <w:numId w:val="21"/>
        </w:numPr>
        <w:jc w:val="both"/>
        <w:rPr>
          <w:rFonts w:ascii="Calibri" w:eastAsia="Calibri" w:hAnsi="Calibri" w:cs="Calibri"/>
        </w:rPr>
      </w:pPr>
      <w:r>
        <w:rPr>
          <w:rFonts w:ascii="Calibri" w:eastAsia="Calibri" w:hAnsi="Calibri" w:cs="Calibri"/>
        </w:rPr>
        <w:t>Pani/Pana dane osobowe będą przechowywane przez okres niezbędny do realizacji wskazanego celu, jak również przez okres wynikający z przepisów o</w:t>
      </w:r>
      <w:r w:rsidR="00BA75C6">
        <w:rPr>
          <w:rFonts w:ascii="Calibri" w:eastAsia="Calibri" w:hAnsi="Calibri" w:cs="Calibri"/>
        </w:rPr>
        <w:t xml:space="preserve"> rachunkowości oraz przepisów o</w:t>
      </w:r>
      <w:r>
        <w:rPr>
          <w:rFonts w:ascii="Calibri" w:eastAsia="Calibri" w:hAnsi="Calibri" w:cs="Calibri"/>
        </w:rPr>
        <w:t xml:space="preserve"> archiwizacji dokumentów, tj. </w:t>
      </w:r>
      <w:r w:rsidR="004440C8">
        <w:rPr>
          <w:rFonts w:ascii="Calibri" w:eastAsia="Calibri" w:hAnsi="Calibri" w:cs="Calibri"/>
        </w:rPr>
        <w:t>p</w:t>
      </w:r>
      <w:r>
        <w:rPr>
          <w:rFonts w:ascii="Calibri" w:eastAsia="Calibri" w:hAnsi="Calibri" w:cs="Calibri"/>
        </w:rPr>
        <w:t>rzez minimum 5 lat po zakończeniu umowy, zgodnie z kategorią archiwalną  określoną w jednolitym rzeczowym wykazie akt organów samorządu województwa i urzędów marszałkowskich stanowiącym załącznik nr 4 do rozporządzenia Prezesa Rady Ministrów w sprawie instrukcji kancelaryjnej, jednolitych rzeczowych wykazów akt oraz instrukcji w sprawie organizacji archiwów zakładowych z dnia 18 stycznia 2011 r. </w:t>
      </w:r>
    </w:p>
    <w:p w14:paraId="000001D0" w14:textId="77777777" w:rsidR="00C756EC" w:rsidRDefault="0099265A">
      <w:pPr>
        <w:numPr>
          <w:ilvl w:val="0"/>
          <w:numId w:val="22"/>
        </w:numPr>
        <w:jc w:val="both"/>
        <w:rPr>
          <w:rFonts w:ascii="Calibri" w:eastAsia="Calibri" w:hAnsi="Calibri" w:cs="Calibri"/>
        </w:rPr>
      </w:pPr>
      <w:r>
        <w:rPr>
          <w:rFonts w:ascii="Calibri" w:eastAsia="Calibri" w:hAnsi="Calibri" w:cs="Calibri"/>
        </w:rPr>
        <w:t>Administrator będzie przetwarzać następujące kategorie Pani/Pana danych: imię i nazwisko oraz dane kontaktowe (nr tel. stacjonarnego i komórkowego, e-mail). </w:t>
      </w:r>
    </w:p>
    <w:p w14:paraId="000001D1" w14:textId="77777777" w:rsidR="00C756EC" w:rsidRDefault="0099265A">
      <w:pPr>
        <w:numPr>
          <w:ilvl w:val="0"/>
          <w:numId w:val="23"/>
        </w:numPr>
        <w:jc w:val="both"/>
        <w:rPr>
          <w:rFonts w:ascii="Calibri" w:eastAsia="Calibri" w:hAnsi="Calibri" w:cs="Calibri"/>
        </w:rPr>
      </w:pPr>
      <w:r>
        <w:rPr>
          <w:rFonts w:ascii="Calibri" w:eastAsia="Calibri" w:hAnsi="Calibri" w:cs="Calibri"/>
        </w:rPr>
        <w:t>Podczas przetwarzania danych osobowych ma Pani/Pan możliwość skorzystania z praw określonych w art. 15-21 RODO, na zasadach określonych w tych przepisach. </w:t>
      </w:r>
    </w:p>
    <w:p w14:paraId="000001D2" w14:textId="77777777" w:rsidR="00C756EC" w:rsidRDefault="0099265A">
      <w:pPr>
        <w:numPr>
          <w:ilvl w:val="0"/>
          <w:numId w:val="25"/>
        </w:numPr>
        <w:jc w:val="both"/>
        <w:rPr>
          <w:rFonts w:ascii="Calibri" w:eastAsia="Calibri" w:hAnsi="Calibri" w:cs="Calibri"/>
        </w:rPr>
      </w:pPr>
      <w:r>
        <w:rPr>
          <w:rFonts w:ascii="Calibri" w:eastAsia="Calibri" w:hAnsi="Calibri" w:cs="Calibri"/>
        </w:rPr>
        <w:t>Ma Pani/Pan prawo wniesienia skargi do organu nadzorczego, którym w Polsce jest Prezes Urzędu Ochrony Danych Osobowych. </w:t>
      </w:r>
    </w:p>
    <w:p w14:paraId="000001D3" w14:textId="251B5015" w:rsidR="00C756EC" w:rsidRDefault="0099265A">
      <w:pPr>
        <w:numPr>
          <w:ilvl w:val="0"/>
          <w:numId w:val="26"/>
        </w:numPr>
        <w:jc w:val="both"/>
        <w:rPr>
          <w:rFonts w:ascii="Calibri" w:eastAsia="Calibri" w:hAnsi="Calibri" w:cs="Calibri"/>
        </w:rPr>
      </w:pPr>
      <w:r>
        <w:rPr>
          <w:rFonts w:ascii="Calibri" w:eastAsia="Calibri" w:hAnsi="Calibri" w:cs="Calibri"/>
        </w:rPr>
        <w:lastRenderedPageBreak/>
        <w:t>Pani/Pana dane osobowe mogą zostać ujawnione podmiotom upoważnionym na podstawie przepisów prawa. Pani/Pana dane osobowe mogą zostać także ujawnione podmiotom przetwarzającym, w związku z realizacją umów, w ramach których zostało im powierzone przetwarzanie danych osobowych (np. dostawcom usług IT). </w:t>
      </w:r>
      <w:r w:rsidR="005019E0">
        <w:rPr>
          <w:rFonts w:ascii="Calibri" w:eastAsia="Calibri" w:hAnsi="Calibri" w:cs="Calibri"/>
        </w:rPr>
        <w:t xml:space="preserve">Administrator nie zamierza przekazywać Pani/Pana danych osobowych </w:t>
      </w:r>
      <w:r w:rsidR="005019E0" w:rsidRPr="00AD7CF2">
        <w:rPr>
          <w:rFonts w:ascii="Calibri" w:eastAsia="Calibri" w:hAnsi="Calibri" w:cs="Calibri"/>
        </w:rPr>
        <w:t>odbiorcy w państwie trzecim lub organizacji międzynarodowej</w:t>
      </w:r>
      <w:r w:rsidR="005019E0">
        <w:rPr>
          <w:rFonts w:ascii="Calibri" w:eastAsia="Calibri" w:hAnsi="Calibri" w:cs="Calibri"/>
        </w:rPr>
        <w:t>.</w:t>
      </w:r>
    </w:p>
    <w:p w14:paraId="000001D4" w14:textId="77777777" w:rsidR="00C756EC" w:rsidRDefault="0099265A">
      <w:pPr>
        <w:numPr>
          <w:ilvl w:val="0"/>
          <w:numId w:val="27"/>
        </w:numPr>
        <w:jc w:val="both"/>
        <w:rPr>
          <w:rFonts w:ascii="Calibri" w:eastAsia="Calibri" w:hAnsi="Calibri" w:cs="Calibri"/>
        </w:rPr>
      </w:pPr>
      <w:r>
        <w:rPr>
          <w:rFonts w:ascii="Calibri" w:eastAsia="Calibri" w:hAnsi="Calibri" w:cs="Calibri"/>
        </w:rPr>
        <w:t>Pani/Pana dane nie będą podlegały zautomatyzowanemu podejmowaniu decyzji, w tym profilowaniu.  </w:t>
      </w:r>
    </w:p>
    <w:p w14:paraId="000001D5" w14:textId="77777777" w:rsidR="00C756EC" w:rsidRDefault="0099265A">
      <w:pPr>
        <w:ind w:left="782"/>
        <w:rPr>
          <w:rFonts w:ascii="Calibri" w:eastAsia="Calibri" w:hAnsi="Calibri" w:cs="Calibri"/>
          <w:b/>
          <w:bCs/>
        </w:rPr>
      </w:pPr>
      <w:r>
        <w:rPr>
          <w:rFonts w:ascii="Calibri" w:eastAsia="Calibri" w:hAnsi="Calibri" w:cs="Calibri"/>
          <w:b/>
          <w:bCs/>
        </w:rPr>
        <w:t>II. Klauzula informacyjna </w:t>
      </w:r>
    </w:p>
    <w:p w14:paraId="000001D6" w14:textId="77777777" w:rsidR="00C756EC" w:rsidRDefault="0099265A">
      <w:pPr>
        <w:ind w:left="782"/>
        <w:jc w:val="both"/>
        <w:rPr>
          <w:rFonts w:ascii="Calibri" w:eastAsia="Calibri" w:hAnsi="Calibri" w:cs="Calibri"/>
          <w:b/>
          <w:bCs/>
        </w:rPr>
      </w:pPr>
      <w:r>
        <w:rPr>
          <w:rFonts w:ascii="Calibri" w:eastAsia="Calibri" w:hAnsi="Calibri" w:cs="Calibri"/>
          <w:b/>
          <w:bCs/>
        </w:rPr>
        <w:t>- w przypadku pozyskiwania danych w sposób inny niż od osoby, której dane dotyczą zgodnie z art. 14 RODO - przetwarzanie danych na podstawie wypełnienia obowiązku prawnego ciążącego na administratorze </w:t>
      </w:r>
    </w:p>
    <w:p w14:paraId="000001D7" w14:textId="77777777" w:rsidR="00C756EC" w:rsidRDefault="0099265A">
      <w:pPr>
        <w:ind w:left="782"/>
        <w:jc w:val="both"/>
        <w:rPr>
          <w:rFonts w:ascii="Calibri" w:eastAsia="Calibri" w:hAnsi="Calibri" w:cs="Calibri"/>
        </w:rPr>
      </w:pPr>
      <w:r>
        <w:rPr>
          <w:rFonts w:ascii="Calibri" w:eastAsia="Calibri" w:hAnsi="Calibri" w:cs="Calibri"/>
        </w:rPr>
        <w:t>Zgodnie z art. 14 ust. 1 i 2 Rozporządzenia Parlamentu Europejskiego i Rady (UE) 2016/679 z 27.04.2016 r. w sprawie ochrony osób fizycznych w związku z przetwarzaniem danych osobowych i w sprawie swobodnego przepływu takich danych oraz uchylenia dyrektywy 95/46/WE (ogólne rozporządzenie o ochronie danych) informuję, że: </w:t>
      </w:r>
    </w:p>
    <w:p w14:paraId="000001D8" w14:textId="3D090F06" w:rsidR="00C756EC" w:rsidRDefault="0099265A">
      <w:pPr>
        <w:numPr>
          <w:ilvl w:val="0"/>
          <w:numId w:val="28"/>
        </w:numPr>
        <w:jc w:val="both"/>
        <w:rPr>
          <w:rFonts w:ascii="Calibri" w:eastAsia="Calibri" w:hAnsi="Calibri" w:cs="Calibri"/>
        </w:rPr>
      </w:pPr>
      <w:r>
        <w:rPr>
          <w:rFonts w:ascii="Calibri" w:eastAsia="Calibri" w:hAnsi="Calibri" w:cs="Calibri"/>
        </w:rPr>
        <w:t>Administratorem Pani/Pana danych osobowych jest Zespół Parków Krajobrazowych Województwa Małopolskiego z siedzibą w Krakowie, ul. Adama Vetulaniego 1a, 31-227 Kraków (NIP: 945-21-18-710, REGON: 120848102) będący wojewódzką samorządową jednostką organizacyjną Województwa Małopolskiego, posiadający numery telefonów: 12 415 38 33, 12 415 72 21 oraz adres poczty</w:t>
      </w:r>
      <w:r w:rsidR="00470E47">
        <w:rPr>
          <w:rFonts w:ascii="Calibri" w:eastAsia="Calibri" w:hAnsi="Calibri" w:cs="Calibri"/>
        </w:rPr>
        <w:t xml:space="preserve"> </w:t>
      </w:r>
      <w:r>
        <w:rPr>
          <w:rFonts w:ascii="Calibri" w:eastAsia="Calibri" w:hAnsi="Calibri" w:cs="Calibri"/>
        </w:rPr>
        <w:t>elektronicznej: </w:t>
      </w:r>
      <w:hyperlink r:id="rId22">
        <w:r>
          <w:rPr>
            <w:rFonts w:ascii="Calibri" w:eastAsia="Calibri" w:hAnsi="Calibri" w:cs="Calibri"/>
            <w:color w:val="0000FF"/>
            <w:u w:val="single"/>
          </w:rPr>
          <w:t>sekretariat@zpkwm.pl</w:t>
        </w:r>
      </w:hyperlink>
      <w:r>
        <w:rPr>
          <w:rFonts w:ascii="Calibri" w:eastAsia="Calibri" w:hAnsi="Calibri" w:cs="Calibri"/>
        </w:rPr>
        <w:t>. Administrator odpowiada za zgodne z</w:t>
      </w:r>
      <w:r w:rsidR="00490532">
        <w:rPr>
          <w:rFonts w:ascii="Calibri" w:eastAsia="Calibri" w:hAnsi="Calibri" w:cs="Calibri"/>
        </w:rPr>
        <w:t xml:space="preserve"> </w:t>
      </w:r>
      <w:r>
        <w:rPr>
          <w:rFonts w:ascii="Calibri" w:eastAsia="Calibri" w:hAnsi="Calibri" w:cs="Calibri"/>
        </w:rPr>
        <w:t>prawem przetwarzanie danych oraz realizację Pani/Pana praw związanych z ochroną danych osobowych. </w:t>
      </w:r>
    </w:p>
    <w:p w14:paraId="000001D9" w14:textId="77777777" w:rsidR="00C756EC" w:rsidRDefault="0099265A">
      <w:pPr>
        <w:numPr>
          <w:ilvl w:val="0"/>
          <w:numId w:val="29"/>
        </w:numPr>
        <w:jc w:val="both"/>
        <w:rPr>
          <w:rFonts w:ascii="Calibri" w:eastAsia="Calibri" w:hAnsi="Calibri" w:cs="Calibri"/>
        </w:rPr>
      </w:pPr>
      <w:r>
        <w:rPr>
          <w:rFonts w:ascii="Calibri" w:eastAsia="Calibri" w:hAnsi="Calibri" w:cs="Calibri"/>
        </w:rPr>
        <w:t>Inspektorem ochrony danych w Zespole Parków Krajobrazowych Województwa Małopolskiego jest Pani Katarzyna Gorzka, kontakt: </w:t>
      </w:r>
      <w:hyperlink r:id="rId23">
        <w:r>
          <w:rPr>
            <w:rFonts w:ascii="Calibri" w:eastAsia="Calibri" w:hAnsi="Calibri" w:cs="Calibri"/>
            <w:color w:val="0000FF"/>
            <w:u w:val="single"/>
          </w:rPr>
          <w:t>iodo@zpkwm.pl</w:t>
        </w:r>
      </w:hyperlink>
      <w:r>
        <w:rPr>
          <w:rFonts w:ascii="Calibri" w:eastAsia="Calibri" w:hAnsi="Calibri" w:cs="Calibri"/>
        </w:rPr>
        <w:t>; </w:t>
      </w:r>
    </w:p>
    <w:p w14:paraId="745A0341" w14:textId="77777777" w:rsidR="00FE1CD9" w:rsidRDefault="00FE1CD9" w:rsidP="00FE1CD9">
      <w:pPr>
        <w:numPr>
          <w:ilvl w:val="0"/>
          <w:numId w:val="19"/>
        </w:numPr>
        <w:jc w:val="both"/>
        <w:rPr>
          <w:rFonts w:ascii="Calibri" w:eastAsia="Calibri" w:hAnsi="Calibri" w:cs="Calibri"/>
        </w:rPr>
      </w:pPr>
      <w:r>
        <w:rPr>
          <w:rFonts w:ascii="Calibri" w:eastAsia="Calibri" w:hAnsi="Calibri" w:cs="Calibri"/>
        </w:rPr>
        <w:t>Administrator będzie przetwarzać Pani/Pana dane na podstawie:</w:t>
      </w:r>
    </w:p>
    <w:p w14:paraId="5D4C3416" w14:textId="77777777" w:rsidR="00FE1CD9" w:rsidRPr="00763807" w:rsidRDefault="00FE1CD9" w:rsidP="008A2306">
      <w:pPr>
        <w:pStyle w:val="Akapitzlist"/>
        <w:numPr>
          <w:ilvl w:val="1"/>
          <w:numId w:val="82"/>
        </w:numPr>
        <w:pBdr>
          <w:top w:val="nil"/>
          <w:left w:val="nil"/>
          <w:bottom w:val="nil"/>
          <w:right w:val="nil"/>
          <w:between w:val="nil"/>
        </w:pBdr>
        <w:ind w:left="1134" w:hanging="425"/>
        <w:jc w:val="both"/>
        <w:rPr>
          <w:rFonts w:asciiTheme="majorHAnsi" w:hAnsiTheme="majorHAnsi" w:cstheme="majorHAnsi"/>
          <w:color w:val="000000"/>
        </w:rPr>
      </w:pPr>
      <w:r w:rsidRPr="00763807">
        <w:rPr>
          <w:rFonts w:asciiTheme="majorHAnsi" w:hAnsiTheme="majorHAnsi" w:cstheme="majorHAnsi"/>
        </w:rPr>
        <w:t xml:space="preserve">w przypadku przetwarzania danych osobowych, które jest niezbędne do wypełnienia obowiązku prawnego ciążącego na Zamawiającym na podstawie </w:t>
      </w:r>
      <w:r w:rsidRPr="00763807">
        <w:rPr>
          <w:rFonts w:asciiTheme="majorHAnsi" w:hAnsiTheme="majorHAnsi" w:cstheme="majorHAnsi"/>
          <w:color w:val="000000"/>
        </w:rPr>
        <w:t>art. 6 ust. 1 lit. c RODO</w:t>
      </w:r>
      <w:r>
        <w:rPr>
          <w:rFonts w:asciiTheme="majorHAnsi" w:hAnsiTheme="majorHAnsi" w:cstheme="majorHAnsi"/>
          <w:color w:val="000000"/>
        </w:rPr>
        <w:t xml:space="preserve"> oraz przepisów ustawy z dnia 11 września 2019 r. Prawo zamówień publicznych i innych przepisów prawa</w:t>
      </w:r>
      <w:r w:rsidRPr="00763807">
        <w:rPr>
          <w:rFonts w:asciiTheme="majorHAnsi" w:hAnsiTheme="majorHAnsi" w:cstheme="majorHAnsi"/>
          <w:color w:val="000000"/>
        </w:rPr>
        <w:t>;</w:t>
      </w:r>
    </w:p>
    <w:p w14:paraId="4F771C56" w14:textId="77777777" w:rsidR="00FE1CD9" w:rsidRPr="00763807" w:rsidRDefault="00FE1CD9" w:rsidP="008A2306">
      <w:pPr>
        <w:numPr>
          <w:ilvl w:val="1"/>
          <w:numId w:val="82"/>
        </w:numPr>
        <w:pBdr>
          <w:top w:val="nil"/>
          <w:left w:val="nil"/>
          <w:bottom w:val="nil"/>
          <w:right w:val="nil"/>
          <w:between w:val="nil"/>
        </w:pBdr>
        <w:ind w:left="1134" w:hanging="447"/>
        <w:jc w:val="both"/>
        <w:rPr>
          <w:rFonts w:asciiTheme="majorHAnsi" w:hAnsiTheme="majorHAnsi" w:cstheme="majorHAnsi"/>
          <w:color w:val="000000"/>
        </w:rPr>
      </w:pPr>
      <w:r w:rsidRPr="00763807">
        <w:rPr>
          <w:rFonts w:asciiTheme="majorHAnsi" w:hAnsiTheme="majorHAnsi" w:cstheme="majorHAnsi"/>
        </w:rPr>
        <w:t>w przypadku przetwarzania danych osobowych, które jest niezbędne do wykonania zadania realizowanego w interesie publicznym lub w ramach sprawowania władzy publicznej powierzonej administratorowi, na podstawie art. 6 ust. 1 lit. e RODO</w:t>
      </w:r>
      <w:r>
        <w:rPr>
          <w:rFonts w:asciiTheme="majorHAnsi" w:hAnsiTheme="majorHAnsi" w:cstheme="majorHAnsi"/>
        </w:rPr>
        <w:t xml:space="preserve"> </w:t>
      </w:r>
      <w:r>
        <w:rPr>
          <w:rFonts w:asciiTheme="majorHAnsi" w:hAnsiTheme="majorHAnsi" w:cstheme="maj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Pr="00763807">
        <w:rPr>
          <w:rFonts w:asciiTheme="majorHAnsi" w:hAnsiTheme="majorHAnsi" w:cstheme="majorHAnsi"/>
        </w:rPr>
        <w:t>.</w:t>
      </w:r>
    </w:p>
    <w:p w14:paraId="000001DB" w14:textId="0D301112" w:rsidR="00C756EC" w:rsidRDefault="0099265A">
      <w:pPr>
        <w:numPr>
          <w:ilvl w:val="0"/>
          <w:numId w:val="31"/>
        </w:numPr>
        <w:jc w:val="both"/>
        <w:rPr>
          <w:rFonts w:ascii="Calibri" w:eastAsia="Calibri" w:hAnsi="Calibri" w:cs="Calibri"/>
        </w:rPr>
      </w:pPr>
      <w:r>
        <w:rPr>
          <w:rFonts w:ascii="Calibri" w:eastAsia="Calibri" w:hAnsi="Calibri" w:cs="Calibri"/>
        </w:rPr>
        <w:t>Pani/Pana dane osobowe będą przechowywane przez okres niezbędny do realizacji wskazanego celu, jak również przez okres wynikający z</w:t>
      </w:r>
      <w:r w:rsidR="00BA75C6">
        <w:rPr>
          <w:rFonts w:ascii="Calibri" w:eastAsia="Calibri" w:hAnsi="Calibri" w:cs="Calibri"/>
        </w:rPr>
        <w:t xml:space="preserve"> </w:t>
      </w:r>
      <w:r>
        <w:rPr>
          <w:rFonts w:ascii="Calibri" w:eastAsia="Calibri" w:hAnsi="Calibri" w:cs="Calibri"/>
        </w:rPr>
        <w:t xml:space="preserve">przepisów </w:t>
      </w:r>
      <w:r w:rsidR="00BA75C6">
        <w:rPr>
          <w:rFonts w:ascii="Calibri" w:eastAsia="Calibri" w:hAnsi="Calibri" w:cs="Calibri"/>
        </w:rPr>
        <w:t xml:space="preserve">o rachunkowości oraz przepisów </w:t>
      </w:r>
      <w:r>
        <w:rPr>
          <w:rFonts w:ascii="Calibri" w:eastAsia="Calibri" w:hAnsi="Calibri" w:cs="Calibri"/>
        </w:rPr>
        <w:t xml:space="preserve">o archiwizacji dokumentów, tj. </w:t>
      </w:r>
      <w:r w:rsidR="00754C4B">
        <w:rPr>
          <w:rFonts w:ascii="Calibri" w:eastAsia="Calibri" w:hAnsi="Calibri" w:cs="Calibri"/>
        </w:rPr>
        <w:t>p</w:t>
      </w:r>
      <w:r>
        <w:rPr>
          <w:rFonts w:ascii="Calibri" w:eastAsia="Calibri" w:hAnsi="Calibri" w:cs="Calibri"/>
        </w:rPr>
        <w:t>rzez minimum 5 lat po zakończeniu umowy, zgodnie z kategorią archiwalną  określoną w jednolitym rzeczowym wykazie akt organów samorządu województwa i urzędów marszałkowskich stanowiącym załącznik nr 4 do rozporządzenia Prezesa Rady Ministrów w sprawie instrukcji kancelaryjnej, jednolitych rzeczowych wykazów akt oraz instrukcji w sprawie organizacji archiwów zakładowych z dnia 18 stycznia 2011 r. </w:t>
      </w:r>
    </w:p>
    <w:p w14:paraId="270C9DC1" w14:textId="77777777" w:rsidR="00B84269" w:rsidRDefault="0099265A">
      <w:pPr>
        <w:numPr>
          <w:ilvl w:val="0"/>
          <w:numId w:val="32"/>
        </w:numPr>
        <w:jc w:val="both"/>
        <w:rPr>
          <w:rFonts w:ascii="Calibri" w:eastAsia="Calibri" w:hAnsi="Calibri" w:cs="Calibri"/>
        </w:rPr>
      </w:pPr>
      <w:r>
        <w:rPr>
          <w:rFonts w:ascii="Calibri" w:eastAsia="Calibri" w:hAnsi="Calibri" w:cs="Calibri"/>
        </w:rPr>
        <w:lastRenderedPageBreak/>
        <w:t>Administrator będzie przetwarzać następujące kategorie Pani/Pana danych: imię i nazwisko oraz dane kontaktowe (nr tel. stacjonarnego i komórkowego, e-mail).</w:t>
      </w:r>
    </w:p>
    <w:p w14:paraId="000001DC" w14:textId="0A52ADEC" w:rsidR="00C756EC" w:rsidRDefault="00AA6015">
      <w:pPr>
        <w:numPr>
          <w:ilvl w:val="0"/>
          <w:numId w:val="32"/>
        </w:numPr>
        <w:jc w:val="both"/>
        <w:rPr>
          <w:rFonts w:ascii="Calibri" w:eastAsia="Calibri" w:hAnsi="Calibri" w:cs="Calibri"/>
        </w:rPr>
      </w:pPr>
      <w:r>
        <w:rPr>
          <w:rFonts w:ascii="Calibri" w:eastAsia="Calibri" w:hAnsi="Calibri" w:cs="Calibri"/>
        </w:rPr>
        <w:t xml:space="preserve">Źródłem pochodzenia Pani/Pana danych przetwarzanych przez Administratora </w:t>
      </w:r>
      <w:r w:rsidR="00A35BF8">
        <w:rPr>
          <w:rFonts w:ascii="Calibri" w:eastAsia="Calibri" w:hAnsi="Calibri" w:cs="Calibri"/>
        </w:rPr>
        <w:t>jest wykonawca lub inny podmiot, który przekazał Pani/Pana dane Administratorowi w związku z postępowaniem o udzielenie zamówienia publicznego lub w związku z umową w sprawie zamówienia publicznego.</w:t>
      </w:r>
      <w:r w:rsidR="0099265A">
        <w:rPr>
          <w:rFonts w:ascii="Calibri" w:eastAsia="Calibri" w:hAnsi="Calibri" w:cs="Calibri"/>
        </w:rPr>
        <w:t> </w:t>
      </w:r>
    </w:p>
    <w:p w14:paraId="000001DD" w14:textId="2FB420B5" w:rsidR="00C756EC" w:rsidRDefault="0099265A">
      <w:pPr>
        <w:numPr>
          <w:ilvl w:val="0"/>
          <w:numId w:val="33"/>
        </w:numPr>
        <w:jc w:val="both"/>
        <w:rPr>
          <w:rFonts w:ascii="Calibri" w:eastAsia="Calibri" w:hAnsi="Calibri" w:cs="Calibri"/>
        </w:rPr>
      </w:pPr>
      <w:r>
        <w:rPr>
          <w:rFonts w:ascii="Calibri" w:eastAsia="Calibri" w:hAnsi="Calibri" w:cs="Calibri"/>
        </w:rPr>
        <w:t>Podczas przetwarzania danych osobowych ma Pani/Pan możliwość skorzystania z praw określonych w art. 15-21 RODO, na zasadach określonych w tych przepisach</w:t>
      </w:r>
      <w:r w:rsidR="00D104DF">
        <w:rPr>
          <w:rFonts w:ascii="Calibri" w:eastAsia="Calibri" w:hAnsi="Calibri" w:cs="Calibri"/>
        </w:rPr>
        <w:t>.</w:t>
      </w:r>
    </w:p>
    <w:p w14:paraId="000001DE" w14:textId="77777777" w:rsidR="00C756EC" w:rsidRDefault="0099265A">
      <w:pPr>
        <w:numPr>
          <w:ilvl w:val="0"/>
          <w:numId w:val="34"/>
        </w:numPr>
        <w:jc w:val="both"/>
        <w:rPr>
          <w:rFonts w:ascii="Calibri" w:eastAsia="Calibri" w:hAnsi="Calibri" w:cs="Calibri"/>
        </w:rPr>
      </w:pPr>
      <w:r>
        <w:rPr>
          <w:rFonts w:ascii="Calibri" w:eastAsia="Calibri" w:hAnsi="Calibri" w:cs="Calibri"/>
        </w:rPr>
        <w:t>Ma Pani/Pan prawo wniesienia skargi do organu nadzorczego, którym w Polsce jest Prezes Urzędu Ochrony Danych Osobowych. </w:t>
      </w:r>
    </w:p>
    <w:p w14:paraId="000001DF" w14:textId="70E08991" w:rsidR="00C756EC" w:rsidRDefault="0099265A">
      <w:pPr>
        <w:numPr>
          <w:ilvl w:val="0"/>
          <w:numId w:val="36"/>
        </w:numPr>
        <w:jc w:val="both"/>
        <w:rPr>
          <w:rFonts w:ascii="Calibri" w:eastAsia="Calibri" w:hAnsi="Calibri" w:cs="Calibri"/>
        </w:rPr>
      </w:pPr>
      <w:r>
        <w:rPr>
          <w:rFonts w:ascii="Calibri" w:eastAsia="Calibri" w:hAnsi="Calibri" w:cs="Calibri"/>
        </w:rPr>
        <w:t>Pani/Pana dane osobowe mogą zostać ujawnione podmiotom upoważnionym na podstawie przepisów prawa. Pani/Pana dane osobowe mogą zostać także ujawnione podmiotom przetwarzającym, w związku z realizacją umów, w ramach których zostało im powierzone przetwarzanie danych osobowych (np. dostawcom usług IT). </w:t>
      </w:r>
      <w:r w:rsidR="00AD7CF2">
        <w:rPr>
          <w:rFonts w:ascii="Calibri" w:eastAsia="Calibri" w:hAnsi="Calibri" w:cs="Calibri"/>
        </w:rPr>
        <w:t xml:space="preserve">Administrator nie zamierza przekazywać Pani/Pana danych osobowych </w:t>
      </w:r>
      <w:r w:rsidR="00AD7CF2" w:rsidRPr="00AD7CF2">
        <w:rPr>
          <w:rFonts w:ascii="Calibri" w:eastAsia="Calibri" w:hAnsi="Calibri" w:cs="Calibri"/>
        </w:rPr>
        <w:t>odbiorcy w państwie trzecim lub organizacji międzynarodowej</w:t>
      </w:r>
      <w:r w:rsidR="005019E0">
        <w:rPr>
          <w:rFonts w:ascii="Calibri" w:eastAsia="Calibri" w:hAnsi="Calibri" w:cs="Calibri"/>
        </w:rPr>
        <w:t>.</w:t>
      </w:r>
    </w:p>
    <w:p w14:paraId="000001E0" w14:textId="77777777" w:rsidR="00C756EC" w:rsidRDefault="0099265A">
      <w:pPr>
        <w:numPr>
          <w:ilvl w:val="0"/>
          <w:numId w:val="37"/>
        </w:numPr>
        <w:jc w:val="both"/>
        <w:rPr>
          <w:rFonts w:ascii="Calibri" w:eastAsia="Calibri" w:hAnsi="Calibri" w:cs="Calibri"/>
        </w:rPr>
      </w:pPr>
      <w:r>
        <w:rPr>
          <w:rFonts w:ascii="Calibri" w:eastAsia="Calibri" w:hAnsi="Calibri" w:cs="Calibri"/>
        </w:rPr>
        <w:t>Pani/Pana dane nie będą podlegały zautomatyzowanemu podejmowaniu decyzji, w tym profilowaniu. </w:t>
      </w:r>
    </w:p>
    <w:p w14:paraId="000001E1" w14:textId="77777777" w:rsidR="00C756EC" w:rsidRDefault="0099265A">
      <w:pPr>
        <w:rPr>
          <w:rFonts w:ascii="Calibri" w:eastAsia="Calibri" w:hAnsi="Calibri" w:cs="Calibri"/>
          <w:b/>
          <w:bCs/>
        </w:rPr>
      </w:pPr>
      <w:r>
        <w:rPr>
          <w:rFonts w:ascii="Calibri" w:eastAsia="Calibri" w:hAnsi="Calibri" w:cs="Calibri"/>
          <w:b/>
          <w:bCs/>
        </w:rPr>
        <w:t>III. Procedura zgłaszania nieprawidłowości oraz ochrony osób dokonujących zgłoszeń (tzw. sygnalistów) w Zespole Parków Krajobrazowych Województwa Małopolskiego: </w:t>
      </w:r>
    </w:p>
    <w:p w14:paraId="000001E2" w14:textId="77777777" w:rsidR="00C756EC" w:rsidRDefault="0099265A">
      <w:pPr>
        <w:ind w:left="284"/>
        <w:rPr>
          <w:rFonts w:ascii="Calibri" w:eastAsia="Calibri" w:hAnsi="Calibri" w:cs="Calibri"/>
          <w:b/>
          <w:bCs/>
        </w:rPr>
      </w:pPr>
      <w:hyperlink r:id="rId24">
        <w:r>
          <w:rPr>
            <w:rFonts w:ascii="Calibri" w:eastAsia="Calibri" w:hAnsi="Calibri" w:cs="Calibri"/>
            <w:b/>
            <w:bCs/>
            <w:color w:val="0000FF"/>
            <w:u w:val="single"/>
          </w:rPr>
          <w:t>https://bip.malopolska.pl/zpkwmalopolskiego,a,2529935,zarzadzenie-dyrektora-zespolu-parkow-krajobrazowych-wojewodztwa-malopolskiego-w-sprawie-wprowadzenia.html</w:t>
        </w:r>
      </w:hyperlink>
      <w:r>
        <w:rPr>
          <w:rFonts w:ascii="Calibri" w:eastAsia="Calibri" w:hAnsi="Calibri" w:cs="Calibri"/>
          <w:b/>
          <w:bCs/>
        </w:rPr>
        <w:t> </w:t>
      </w:r>
    </w:p>
    <w:p w14:paraId="000001E3" w14:textId="77777777" w:rsidR="00C756EC" w:rsidRDefault="00C756EC">
      <w:pPr>
        <w:ind w:left="782"/>
        <w:rPr>
          <w:rFonts w:ascii="Calibri" w:eastAsia="Calibri" w:hAnsi="Calibri" w:cs="Calibri"/>
          <w:b/>
          <w:bCs/>
        </w:rPr>
      </w:pPr>
    </w:p>
    <w:p w14:paraId="000001E4" w14:textId="77777777" w:rsidR="00C756EC" w:rsidRDefault="00C756EC">
      <w:pPr>
        <w:shd w:val="clear" w:color="auto" w:fill="FFFFFF"/>
        <w:jc w:val="both"/>
        <w:rPr>
          <w:rFonts w:ascii="Calibri" w:eastAsia="Calibri" w:hAnsi="Calibri" w:cs="Calibri"/>
        </w:rPr>
      </w:pPr>
    </w:p>
    <w:p w14:paraId="000001E5" w14:textId="77777777" w:rsidR="00C756EC" w:rsidRDefault="00C756EC">
      <w:pPr>
        <w:jc w:val="both"/>
        <w:rPr>
          <w:rFonts w:ascii="Calibri" w:eastAsia="Calibri" w:hAnsi="Calibri" w:cs="Calibri"/>
        </w:rPr>
      </w:pPr>
    </w:p>
    <w:p w14:paraId="000001E6" w14:textId="77777777" w:rsidR="00C756EC" w:rsidRDefault="0099265A">
      <w:pPr>
        <w:keepNext/>
        <w:keepLines/>
        <w:pBdr>
          <w:top w:val="nil"/>
          <w:left w:val="nil"/>
          <w:bottom w:val="nil"/>
          <w:right w:val="nil"/>
          <w:between w:val="nil"/>
        </w:pBdr>
        <w:tabs>
          <w:tab w:val="left" w:pos="392"/>
        </w:tabs>
        <w:spacing w:before="240"/>
        <w:rPr>
          <w:rFonts w:ascii="Calibri" w:eastAsia="Calibri" w:hAnsi="Calibri" w:cs="Calibri"/>
          <w:color w:val="000000"/>
        </w:rPr>
      </w:pPr>
      <w:bookmarkStart w:id="1" w:name="_heading=h.3znysh7" w:colFirst="0" w:colLast="0"/>
      <w:bookmarkEnd w:id="1"/>
      <w:r>
        <w:rPr>
          <w:rFonts w:ascii="Calibri" w:eastAsia="Calibri" w:hAnsi="Calibri" w:cs="Calibri"/>
          <w:b/>
          <w:bCs/>
          <w:color w:val="000000"/>
        </w:rPr>
        <w:t>ZAŁĄCZNIKI (stanowiące integralną części SWZ):</w:t>
      </w:r>
    </w:p>
    <w:p w14:paraId="000001E7" w14:textId="77777777" w:rsidR="00C756EC" w:rsidRDefault="0099265A">
      <w:pPr>
        <w:tabs>
          <w:tab w:val="left" w:pos="392"/>
          <w:tab w:val="left" w:pos="540"/>
        </w:tabs>
        <w:jc w:val="both"/>
        <w:rPr>
          <w:rFonts w:ascii="Calibri" w:eastAsia="Calibri" w:hAnsi="Calibri" w:cs="Calibri"/>
        </w:rPr>
      </w:pPr>
      <w:r>
        <w:rPr>
          <w:rFonts w:ascii="Calibri" w:eastAsia="Calibri" w:hAnsi="Calibri" w:cs="Calibri"/>
        </w:rPr>
        <w:t xml:space="preserve">Dokumentacja projektowa (w tym przedmiary robót), </w:t>
      </w:r>
      <w:proofErr w:type="spellStart"/>
      <w:r>
        <w:rPr>
          <w:rFonts w:ascii="Calibri" w:eastAsia="Calibri" w:hAnsi="Calibri" w:cs="Calibri"/>
        </w:rPr>
        <w:t>STWiORB</w:t>
      </w:r>
      <w:proofErr w:type="spellEnd"/>
      <w:r>
        <w:rPr>
          <w:rFonts w:ascii="Calibri" w:eastAsia="Calibri" w:hAnsi="Calibri" w:cs="Calibri"/>
        </w:rPr>
        <w:t xml:space="preserve"> – załącznik nr 1</w:t>
      </w:r>
    </w:p>
    <w:p w14:paraId="000001E8" w14:textId="77777777" w:rsidR="00C756EC" w:rsidRDefault="0099265A">
      <w:pPr>
        <w:tabs>
          <w:tab w:val="left" w:pos="392"/>
          <w:tab w:val="left" w:pos="540"/>
          <w:tab w:val="left" w:pos="720"/>
        </w:tabs>
        <w:jc w:val="both"/>
        <w:rPr>
          <w:rFonts w:ascii="Calibri" w:eastAsia="Calibri" w:hAnsi="Calibri" w:cs="Calibri"/>
        </w:rPr>
      </w:pPr>
      <w:r>
        <w:rPr>
          <w:rFonts w:ascii="Calibri" w:eastAsia="Calibri" w:hAnsi="Calibri" w:cs="Calibri"/>
        </w:rPr>
        <w:t>Projektowane postanowienia umowy – załącznik nr 2</w:t>
      </w:r>
    </w:p>
    <w:p w14:paraId="000001E9" w14:textId="77777777" w:rsidR="00C756EC" w:rsidRDefault="0099265A">
      <w:pPr>
        <w:tabs>
          <w:tab w:val="left" w:pos="392"/>
          <w:tab w:val="left" w:pos="540"/>
          <w:tab w:val="left" w:pos="720"/>
        </w:tabs>
        <w:jc w:val="both"/>
        <w:rPr>
          <w:rFonts w:ascii="Calibri" w:eastAsia="Calibri" w:hAnsi="Calibri" w:cs="Calibri"/>
        </w:rPr>
      </w:pPr>
      <w:r>
        <w:rPr>
          <w:rFonts w:ascii="Calibri" w:eastAsia="Calibri" w:hAnsi="Calibri" w:cs="Calibri"/>
        </w:rPr>
        <w:t>Formularz Oferty – interaktywny formularz udostępniony na Platformie e-Zamówienia – załącznik nr 3</w:t>
      </w:r>
    </w:p>
    <w:p w14:paraId="000001EA" w14:textId="77777777" w:rsidR="00C756EC" w:rsidRDefault="0099265A">
      <w:pPr>
        <w:tabs>
          <w:tab w:val="left" w:pos="392"/>
          <w:tab w:val="left" w:pos="540"/>
          <w:tab w:val="left" w:pos="720"/>
        </w:tabs>
        <w:jc w:val="both"/>
        <w:rPr>
          <w:rFonts w:ascii="Calibri" w:eastAsia="Calibri" w:hAnsi="Calibri" w:cs="Calibri"/>
        </w:rPr>
      </w:pPr>
      <w:r>
        <w:rPr>
          <w:rFonts w:ascii="Calibri" w:eastAsia="Calibri" w:hAnsi="Calibri" w:cs="Calibri"/>
        </w:rPr>
        <w:t>Tabela elementów scalonych - załącznik nr 3A do Formularza Oferty</w:t>
      </w:r>
    </w:p>
    <w:p w14:paraId="000001EB" w14:textId="77777777" w:rsidR="00C756EC" w:rsidRDefault="0099265A">
      <w:pPr>
        <w:tabs>
          <w:tab w:val="left" w:pos="392"/>
        </w:tabs>
        <w:jc w:val="both"/>
        <w:rPr>
          <w:rFonts w:ascii="Calibri" w:eastAsia="Calibri" w:hAnsi="Calibri" w:cs="Calibri"/>
        </w:rPr>
      </w:pPr>
      <w:r>
        <w:rPr>
          <w:rFonts w:ascii="Calibri" w:eastAsia="Calibri" w:hAnsi="Calibri" w:cs="Calibri"/>
        </w:rPr>
        <w:t xml:space="preserve">Wzór oświadczenia, o którym mowa w art. 125 ust. 1 ustawy </w:t>
      </w:r>
      <w:proofErr w:type="spellStart"/>
      <w:r>
        <w:rPr>
          <w:rFonts w:ascii="Calibri" w:eastAsia="Calibri" w:hAnsi="Calibri" w:cs="Calibri"/>
        </w:rPr>
        <w:t>Pzp</w:t>
      </w:r>
      <w:proofErr w:type="spellEnd"/>
      <w:r>
        <w:rPr>
          <w:rFonts w:ascii="Calibri" w:eastAsia="Calibri" w:hAnsi="Calibri" w:cs="Calibri"/>
        </w:rPr>
        <w:t xml:space="preserve"> – załącznik nr 4</w:t>
      </w:r>
    </w:p>
    <w:p w14:paraId="000001EC" w14:textId="77777777" w:rsidR="00C756EC" w:rsidRDefault="0099265A">
      <w:pPr>
        <w:rPr>
          <w:rFonts w:ascii="Calibri" w:eastAsia="Calibri" w:hAnsi="Calibri" w:cs="Calibri"/>
        </w:rPr>
      </w:pPr>
      <w:r>
        <w:rPr>
          <w:rFonts w:ascii="Calibri" w:eastAsia="Calibri" w:hAnsi="Calibri" w:cs="Calibri"/>
        </w:rPr>
        <w:t>Wzór zobowiązanie podmiotu udostępniającego zasoby do oddania do dyspozycji Wykonawcy niezbędnych zasobów na potrzeby realizacji zamówienia – załącznik nr 5</w:t>
      </w:r>
    </w:p>
    <w:p w14:paraId="000001ED" w14:textId="77777777" w:rsidR="00C756EC" w:rsidRDefault="0099265A">
      <w:pPr>
        <w:tabs>
          <w:tab w:val="left" w:pos="392"/>
        </w:tabs>
        <w:jc w:val="both"/>
        <w:rPr>
          <w:rFonts w:ascii="Calibri" w:eastAsia="Calibri" w:hAnsi="Calibri" w:cs="Calibri"/>
        </w:rPr>
      </w:pPr>
      <w:r>
        <w:rPr>
          <w:rFonts w:ascii="Calibri" w:eastAsia="Calibri" w:hAnsi="Calibri" w:cs="Calibri"/>
        </w:rPr>
        <w:t xml:space="preserve">Wzór oświadczenie Wykonawców wspólnie ubiegających się o udzielenie zamówienie w zakresie, o którym mowa w art. 117 ust. 4 ustawy </w:t>
      </w:r>
      <w:proofErr w:type="spellStart"/>
      <w:r>
        <w:rPr>
          <w:rFonts w:ascii="Calibri" w:eastAsia="Calibri" w:hAnsi="Calibri" w:cs="Calibri"/>
        </w:rPr>
        <w:t>Pzp</w:t>
      </w:r>
      <w:proofErr w:type="spellEnd"/>
      <w:r>
        <w:rPr>
          <w:rFonts w:ascii="Calibri" w:eastAsia="Calibri" w:hAnsi="Calibri" w:cs="Calibri"/>
        </w:rPr>
        <w:t xml:space="preserve"> – załącznik nr 6</w:t>
      </w:r>
    </w:p>
    <w:p w14:paraId="000001EE" w14:textId="77777777" w:rsidR="00C756EC" w:rsidRDefault="0099265A">
      <w:pPr>
        <w:tabs>
          <w:tab w:val="left" w:pos="392"/>
        </w:tabs>
        <w:jc w:val="both"/>
        <w:rPr>
          <w:rFonts w:ascii="Calibri" w:eastAsia="Calibri" w:hAnsi="Calibri" w:cs="Calibri"/>
        </w:rPr>
      </w:pPr>
      <w:r>
        <w:rPr>
          <w:rFonts w:ascii="Calibri" w:eastAsia="Calibri" w:hAnsi="Calibri" w:cs="Calibri"/>
        </w:rPr>
        <w:t>Wzór wykazu robót budowlanych – załącznik nr 7</w:t>
      </w:r>
    </w:p>
    <w:p w14:paraId="000001EF" w14:textId="77777777" w:rsidR="00C756EC" w:rsidRDefault="0099265A">
      <w:pPr>
        <w:tabs>
          <w:tab w:val="left" w:pos="392"/>
        </w:tabs>
        <w:jc w:val="both"/>
        <w:rPr>
          <w:rFonts w:ascii="Calibri" w:eastAsia="Calibri" w:hAnsi="Calibri" w:cs="Calibri"/>
        </w:rPr>
      </w:pPr>
      <w:r>
        <w:rPr>
          <w:rFonts w:ascii="Calibri" w:eastAsia="Calibri" w:hAnsi="Calibri" w:cs="Calibri"/>
        </w:rPr>
        <w:t>Wzór wykaz osób – załącznik nr 8</w:t>
      </w:r>
    </w:p>
    <w:p w14:paraId="000001F0" w14:textId="77777777" w:rsidR="00C756EC" w:rsidRDefault="0099265A">
      <w:pPr>
        <w:tabs>
          <w:tab w:val="left" w:pos="392"/>
        </w:tabs>
        <w:jc w:val="both"/>
        <w:rPr>
          <w:rFonts w:ascii="Calibri" w:eastAsia="Calibri" w:hAnsi="Calibri" w:cs="Calibri"/>
        </w:rPr>
      </w:pPr>
      <w:r>
        <w:rPr>
          <w:rFonts w:ascii="Calibri" w:eastAsia="Calibri" w:hAnsi="Calibri" w:cs="Calibri"/>
        </w:rPr>
        <w:t>Wzór oświadczenia dot. grupy kapitałowej – załącznik nr 9</w:t>
      </w:r>
    </w:p>
    <w:p w14:paraId="000001F1" w14:textId="77777777" w:rsidR="00C756EC" w:rsidRDefault="0099265A">
      <w:pPr>
        <w:tabs>
          <w:tab w:val="left" w:pos="392"/>
        </w:tabs>
        <w:jc w:val="both"/>
        <w:rPr>
          <w:rFonts w:ascii="Calibri" w:eastAsia="Calibri" w:hAnsi="Calibri" w:cs="Calibri"/>
        </w:rPr>
        <w:sectPr w:rsidR="00C756EC">
          <w:headerReference w:type="first" r:id="rId25"/>
          <w:footerReference w:type="first" r:id="rId26"/>
          <w:pgSz w:w="11909" w:h="16834"/>
          <w:pgMar w:top="1418" w:right="1418" w:bottom="1418" w:left="1418" w:header="709" w:footer="709" w:gutter="0"/>
          <w:pgNumType w:start="1"/>
          <w:cols w:space="708"/>
          <w:titlePg/>
        </w:sectPr>
      </w:pPr>
      <w:r>
        <w:rPr>
          <w:rFonts w:ascii="Calibri" w:eastAsia="Calibri" w:hAnsi="Calibri" w:cs="Calibri"/>
        </w:rPr>
        <w:t xml:space="preserve">Wzór oświadczenia o aktualności informacji zawartych w oświadczeniu, o którym mowa w art. 125 ust. 1 ustawy </w:t>
      </w:r>
      <w:proofErr w:type="spellStart"/>
      <w:r>
        <w:rPr>
          <w:rFonts w:ascii="Calibri" w:eastAsia="Calibri" w:hAnsi="Calibri" w:cs="Calibri"/>
        </w:rPr>
        <w:t>Pzp</w:t>
      </w:r>
      <w:proofErr w:type="spellEnd"/>
      <w:r>
        <w:rPr>
          <w:rFonts w:ascii="Calibri" w:eastAsia="Calibri" w:hAnsi="Calibri" w:cs="Calibri"/>
        </w:rPr>
        <w:t xml:space="preserve"> – załącznik nr 10</w:t>
      </w:r>
    </w:p>
    <w:p w14:paraId="000001F2" w14:textId="77777777" w:rsidR="00C756EC" w:rsidRDefault="0099265A">
      <w:pPr>
        <w:tabs>
          <w:tab w:val="left" w:pos="392"/>
        </w:tabs>
        <w:jc w:val="right"/>
        <w:rPr>
          <w:rFonts w:ascii="Calibri" w:eastAsia="Calibri" w:hAnsi="Calibri" w:cs="Calibri"/>
        </w:rPr>
      </w:pPr>
      <w:r>
        <w:rPr>
          <w:rFonts w:ascii="Calibri" w:eastAsia="Calibri" w:hAnsi="Calibri" w:cs="Calibri"/>
        </w:rPr>
        <w:lastRenderedPageBreak/>
        <w:t>Załącznik nr 1 do SWZ</w:t>
      </w:r>
    </w:p>
    <w:p w14:paraId="000001F3" w14:textId="77777777" w:rsidR="00C756EC" w:rsidRDefault="00C756EC">
      <w:pPr>
        <w:tabs>
          <w:tab w:val="left" w:pos="392"/>
        </w:tabs>
        <w:jc w:val="center"/>
        <w:rPr>
          <w:rFonts w:ascii="Calibri" w:eastAsia="Calibri" w:hAnsi="Calibri" w:cs="Calibri"/>
        </w:rPr>
      </w:pPr>
    </w:p>
    <w:p w14:paraId="000001F4" w14:textId="77777777" w:rsidR="00C756EC" w:rsidRDefault="0099265A">
      <w:pPr>
        <w:tabs>
          <w:tab w:val="left" w:pos="392"/>
          <w:tab w:val="left" w:pos="540"/>
        </w:tabs>
        <w:jc w:val="center"/>
        <w:rPr>
          <w:rFonts w:ascii="Calibri" w:eastAsia="Calibri" w:hAnsi="Calibri" w:cs="Calibri"/>
        </w:rPr>
      </w:pPr>
      <w:r>
        <w:rPr>
          <w:rFonts w:ascii="Calibri" w:eastAsia="Calibri" w:hAnsi="Calibri" w:cs="Calibri"/>
        </w:rPr>
        <w:t>Dokumentacja projektowa (w tym Przedmiary robót), STWIORB</w:t>
      </w:r>
    </w:p>
    <w:p w14:paraId="000001F5" w14:textId="77777777" w:rsidR="00C756EC" w:rsidRDefault="00C756EC">
      <w:pPr>
        <w:tabs>
          <w:tab w:val="left" w:pos="392"/>
        </w:tabs>
        <w:rPr>
          <w:rFonts w:ascii="Calibri" w:eastAsia="Calibri" w:hAnsi="Calibri" w:cs="Calibri"/>
        </w:rPr>
      </w:pPr>
    </w:p>
    <w:p w14:paraId="000001F6" w14:textId="77777777" w:rsidR="00C756EC" w:rsidRDefault="0099265A">
      <w:pPr>
        <w:tabs>
          <w:tab w:val="left" w:pos="392"/>
        </w:tabs>
        <w:jc w:val="center"/>
        <w:rPr>
          <w:rFonts w:ascii="Calibri" w:eastAsia="Calibri" w:hAnsi="Calibri" w:cs="Calibri"/>
        </w:rPr>
      </w:pPr>
      <w:r>
        <w:rPr>
          <w:rFonts w:ascii="Calibri" w:eastAsia="Calibri" w:hAnsi="Calibri" w:cs="Calibri"/>
        </w:rPr>
        <w:t xml:space="preserve">stanowią odrębny </w:t>
      </w:r>
      <w:sdt>
        <w:sdtPr>
          <w:tag w:val="goog_rdk_35"/>
          <w:id w:val="2119744377"/>
        </w:sdtPr>
        <w:sdtContent/>
      </w:sdt>
      <w:r>
        <w:rPr>
          <w:rFonts w:ascii="Calibri" w:eastAsia="Calibri" w:hAnsi="Calibri" w:cs="Calibri"/>
        </w:rPr>
        <w:t>plik</w:t>
      </w:r>
    </w:p>
    <w:p w14:paraId="7112CF40" w14:textId="77777777" w:rsidR="008A2306" w:rsidRDefault="008A2306">
      <w:pPr>
        <w:tabs>
          <w:tab w:val="left" w:pos="392"/>
        </w:tabs>
        <w:jc w:val="center"/>
        <w:rPr>
          <w:rFonts w:ascii="Calibri" w:eastAsia="Calibri" w:hAnsi="Calibri" w:cs="Calibri"/>
        </w:rPr>
      </w:pPr>
    </w:p>
    <w:p w14:paraId="30A418E9" w14:textId="77777777" w:rsidR="0055375C" w:rsidRDefault="0055375C" w:rsidP="0055375C">
      <w:pPr>
        <w:tabs>
          <w:tab w:val="left" w:pos="392"/>
        </w:tabs>
        <w:jc w:val="center"/>
        <w:rPr>
          <w:rFonts w:ascii="Calibri" w:eastAsia="Calibri" w:hAnsi="Calibri" w:cs="Calibri"/>
          <w:b/>
          <w:bCs/>
        </w:rPr>
      </w:pPr>
      <w:r w:rsidRPr="00122B30">
        <w:rPr>
          <w:rFonts w:ascii="Calibri" w:eastAsia="Calibri" w:hAnsi="Calibri" w:cs="Calibri"/>
          <w:b/>
          <w:bCs/>
        </w:rPr>
        <w:t>https://cloud.zpkwm.pl/index.php/s/977BrXftbom46mF</w:t>
      </w:r>
    </w:p>
    <w:p w14:paraId="466D7E3E" w14:textId="77777777" w:rsidR="008A2306" w:rsidRDefault="008A2306">
      <w:pPr>
        <w:tabs>
          <w:tab w:val="left" w:pos="392"/>
        </w:tabs>
        <w:jc w:val="center"/>
        <w:rPr>
          <w:rFonts w:ascii="Calibri" w:eastAsia="Calibri" w:hAnsi="Calibri" w:cs="Calibri"/>
          <w:b/>
          <w:bCs/>
        </w:rPr>
      </w:pPr>
    </w:p>
    <w:p w14:paraId="000001F7" w14:textId="77777777" w:rsidR="00C756EC" w:rsidRDefault="00C756EC">
      <w:pPr>
        <w:tabs>
          <w:tab w:val="left" w:pos="392"/>
        </w:tabs>
        <w:jc w:val="center"/>
        <w:rPr>
          <w:rFonts w:ascii="Calibri" w:eastAsia="Calibri" w:hAnsi="Calibri" w:cs="Calibri"/>
        </w:rPr>
      </w:pPr>
    </w:p>
    <w:p w14:paraId="000001F8" w14:textId="77777777" w:rsidR="00C756EC" w:rsidRDefault="0099265A">
      <w:pPr>
        <w:rPr>
          <w:rFonts w:ascii="Calibri" w:eastAsia="Calibri" w:hAnsi="Calibri" w:cs="Calibri"/>
        </w:rPr>
        <w:sectPr w:rsidR="00C756EC" w:rsidSect="00205029">
          <w:pgSz w:w="11909" w:h="16834"/>
          <w:pgMar w:top="1418" w:right="1418" w:bottom="1418" w:left="1418" w:header="709" w:footer="709" w:gutter="0"/>
          <w:pgNumType w:start="1"/>
          <w:cols w:space="708"/>
          <w:titlePg/>
        </w:sectPr>
      </w:pPr>
      <w:r>
        <w:br w:type="page"/>
      </w:r>
    </w:p>
    <w:p w14:paraId="000001F9" w14:textId="77777777" w:rsidR="00C756EC" w:rsidRDefault="0099265A">
      <w:pPr>
        <w:tabs>
          <w:tab w:val="left" w:pos="392"/>
        </w:tabs>
        <w:jc w:val="right"/>
        <w:rPr>
          <w:rFonts w:ascii="Calibri" w:eastAsia="Calibri" w:hAnsi="Calibri" w:cs="Calibri"/>
        </w:rPr>
      </w:pPr>
      <w:r>
        <w:rPr>
          <w:rFonts w:ascii="Calibri" w:eastAsia="Calibri" w:hAnsi="Calibri" w:cs="Calibri"/>
        </w:rPr>
        <w:lastRenderedPageBreak/>
        <w:t>Załącznik nr 2 do SWZ</w:t>
      </w:r>
    </w:p>
    <w:p w14:paraId="000001FA" w14:textId="77777777" w:rsidR="00C756EC" w:rsidRDefault="0099265A">
      <w:pPr>
        <w:tabs>
          <w:tab w:val="left" w:pos="392"/>
        </w:tabs>
        <w:rPr>
          <w:rFonts w:ascii="Calibri" w:eastAsia="Calibri" w:hAnsi="Calibri" w:cs="Calibri"/>
        </w:rPr>
      </w:pPr>
      <w:r>
        <w:rPr>
          <w:rFonts w:ascii="Calibri" w:eastAsia="Calibri" w:hAnsi="Calibri" w:cs="Calibri"/>
        </w:rPr>
        <w:t xml:space="preserve">Projektowane postanowienia umowy – w odrębnym pliku </w:t>
      </w:r>
    </w:p>
    <w:p w14:paraId="000001FB" w14:textId="77777777" w:rsidR="00C756EC" w:rsidRDefault="00C756EC">
      <w:pPr>
        <w:keepNext/>
        <w:keepLines/>
        <w:ind w:left="10" w:right="6" w:hanging="10"/>
        <w:jc w:val="right"/>
        <w:rPr>
          <w:rFonts w:ascii="Calibri" w:eastAsia="Calibri" w:hAnsi="Calibri" w:cs="Calibri"/>
        </w:rPr>
        <w:sectPr w:rsidR="00C756EC" w:rsidSect="00FA5457">
          <w:headerReference w:type="default" r:id="rId27"/>
          <w:footerReference w:type="default" r:id="rId28"/>
          <w:headerReference w:type="first" r:id="rId29"/>
          <w:footerReference w:type="first" r:id="rId30"/>
          <w:pgSz w:w="11909" w:h="16834"/>
          <w:pgMar w:top="1417" w:right="1417" w:bottom="1417" w:left="1417" w:header="709" w:footer="709" w:gutter="0"/>
          <w:pgNumType w:start="35"/>
          <w:cols w:space="708"/>
          <w:titlePg/>
        </w:sectPr>
      </w:pPr>
    </w:p>
    <w:p w14:paraId="000001FC" w14:textId="77777777" w:rsidR="00C756EC" w:rsidRDefault="0099265A">
      <w:pPr>
        <w:spacing w:before="120"/>
        <w:jc w:val="right"/>
        <w:rPr>
          <w:rFonts w:ascii="Calibri" w:eastAsia="Calibri" w:hAnsi="Calibri" w:cs="Calibri"/>
          <w:color w:val="000000"/>
        </w:rPr>
      </w:pPr>
      <w:r>
        <w:rPr>
          <w:rFonts w:ascii="Calibri" w:eastAsia="Calibri" w:hAnsi="Calibri" w:cs="Calibri"/>
          <w:color w:val="000000"/>
        </w:rPr>
        <w:lastRenderedPageBreak/>
        <w:t>Załącznik nr 3 do SWZ</w:t>
      </w:r>
    </w:p>
    <w:p w14:paraId="000001FD" w14:textId="77777777" w:rsidR="00C756EC" w:rsidRDefault="00C756EC">
      <w:pPr>
        <w:ind w:left="720"/>
        <w:jc w:val="center"/>
        <w:rPr>
          <w:rFonts w:ascii="Calibri" w:eastAsia="Calibri" w:hAnsi="Calibri" w:cs="Calibri"/>
          <w:b/>
          <w:bCs/>
        </w:rPr>
      </w:pPr>
    </w:p>
    <w:p w14:paraId="000001FE" w14:textId="77777777" w:rsidR="00C756EC" w:rsidRDefault="0099265A">
      <w:pPr>
        <w:ind w:left="720"/>
        <w:jc w:val="center"/>
        <w:rPr>
          <w:rFonts w:ascii="Calibri" w:eastAsia="Calibri" w:hAnsi="Calibri" w:cs="Calibri"/>
        </w:rPr>
      </w:pPr>
      <w:r>
        <w:rPr>
          <w:rFonts w:ascii="Calibri" w:eastAsia="Calibri" w:hAnsi="Calibri" w:cs="Calibri"/>
        </w:rPr>
        <w:t xml:space="preserve">Formularz oferty - </w:t>
      </w:r>
    </w:p>
    <w:p w14:paraId="000001FF" w14:textId="77777777" w:rsidR="00C756EC" w:rsidRDefault="0099265A">
      <w:pPr>
        <w:tabs>
          <w:tab w:val="left" w:pos="392"/>
        </w:tabs>
        <w:jc w:val="center"/>
        <w:rPr>
          <w:rFonts w:ascii="Calibri" w:eastAsia="Calibri" w:hAnsi="Calibri" w:cs="Calibri"/>
        </w:rPr>
      </w:pPr>
      <w:r>
        <w:rPr>
          <w:rFonts w:ascii="Calibri" w:eastAsia="Calibri" w:hAnsi="Calibri" w:cs="Calibri"/>
        </w:rPr>
        <w:t>interaktywny formularz udostępniony na Platformie e-Zamówienia</w:t>
      </w:r>
    </w:p>
    <w:p w14:paraId="00000200" w14:textId="77777777" w:rsidR="00C756EC" w:rsidRDefault="00C756EC">
      <w:pPr>
        <w:tabs>
          <w:tab w:val="left" w:pos="392"/>
        </w:tabs>
        <w:rPr>
          <w:rFonts w:ascii="Calibri" w:eastAsia="Calibri" w:hAnsi="Calibri" w:cs="Calibri"/>
        </w:rPr>
        <w:sectPr w:rsidR="00C756EC">
          <w:headerReference w:type="default" r:id="rId31"/>
          <w:footerReference w:type="default" r:id="rId32"/>
          <w:headerReference w:type="first" r:id="rId33"/>
          <w:pgSz w:w="11909" w:h="16834"/>
          <w:pgMar w:top="1417" w:right="1417" w:bottom="1417" w:left="1417" w:header="709" w:footer="709" w:gutter="0"/>
          <w:cols w:space="708"/>
          <w:titlePg/>
        </w:sectPr>
      </w:pPr>
    </w:p>
    <w:p w14:paraId="00000201" w14:textId="77777777" w:rsidR="00C756EC" w:rsidRDefault="0099265A">
      <w:pPr>
        <w:widowControl w:val="0"/>
        <w:jc w:val="right"/>
        <w:rPr>
          <w:rFonts w:ascii="Calibri" w:eastAsia="Calibri" w:hAnsi="Calibri" w:cs="Calibri"/>
        </w:rPr>
      </w:pPr>
      <w:r>
        <w:rPr>
          <w:rFonts w:ascii="Calibri" w:eastAsia="Calibri" w:hAnsi="Calibri" w:cs="Calibri"/>
        </w:rPr>
        <w:lastRenderedPageBreak/>
        <w:t xml:space="preserve">Załącznik nr 3A do Formularza </w:t>
      </w:r>
      <w:sdt>
        <w:sdtPr>
          <w:tag w:val="goog_rdk_36"/>
          <w:id w:val="1689629470"/>
        </w:sdtPr>
        <w:sdtContent/>
      </w:sdt>
      <w:r>
        <w:rPr>
          <w:rFonts w:ascii="Calibri" w:eastAsia="Calibri" w:hAnsi="Calibri" w:cs="Calibri"/>
        </w:rPr>
        <w:t>oferty</w:t>
      </w:r>
    </w:p>
    <w:p w14:paraId="00000202" w14:textId="77777777" w:rsidR="00C756EC" w:rsidRDefault="00C756EC">
      <w:pPr>
        <w:widowControl w:val="0"/>
        <w:jc w:val="right"/>
        <w:rPr>
          <w:rFonts w:ascii="Calibri" w:eastAsia="Calibri" w:hAnsi="Calibri" w:cs="Calibri"/>
        </w:rPr>
      </w:pPr>
    </w:p>
    <w:p w14:paraId="659052E4" w14:textId="77777777" w:rsidR="005D38EF" w:rsidRDefault="005D38EF">
      <w:pPr>
        <w:spacing w:line="259" w:lineRule="auto"/>
        <w:ind w:right="47"/>
        <w:jc w:val="center"/>
        <w:rPr>
          <w:rFonts w:ascii="Calibri" w:eastAsia="Calibri" w:hAnsi="Calibri" w:cs="Calibri"/>
          <w:b/>
          <w:bCs/>
        </w:rPr>
      </w:pPr>
    </w:p>
    <w:p w14:paraId="00000203" w14:textId="14C85C79" w:rsidR="00C756EC" w:rsidRDefault="0099265A">
      <w:pPr>
        <w:spacing w:line="259" w:lineRule="auto"/>
        <w:ind w:right="47"/>
        <w:jc w:val="center"/>
        <w:rPr>
          <w:rFonts w:ascii="Calibri" w:eastAsia="Calibri" w:hAnsi="Calibri" w:cs="Calibri"/>
          <w:b/>
          <w:bCs/>
        </w:rPr>
      </w:pPr>
      <w:r>
        <w:rPr>
          <w:rFonts w:ascii="Calibri" w:eastAsia="Calibri" w:hAnsi="Calibri" w:cs="Calibri"/>
          <w:b/>
          <w:bCs/>
        </w:rPr>
        <w:t xml:space="preserve">TABELA ELEMENTÓW </w:t>
      </w:r>
      <w:sdt>
        <w:sdtPr>
          <w:tag w:val="goog_rdk_37"/>
          <w:id w:val="290635071"/>
        </w:sdtPr>
        <w:sdtContent/>
      </w:sdt>
      <w:r>
        <w:rPr>
          <w:rFonts w:ascii="Calibri" w:eastAsia="Calibri" w:hAnsi="Calibri" w:cs="Calibri"/>
          <w:b/>
          <w:bCs/>
        </w:rPr>
        <w:t xml:space="preserve">SCALONYCH </w:t>
      </w:r>
    </w:p>
    <w:p w14:paraId="00000204" w14:textId="77777777" w:rsidR="00C756EC" w:rsidRDefault="0099265A">
      <w:pPr>
        <w:spacing w:line="259" w:lineRule="auto"/>
        <w:ind w:right="47"/>
        <w:jc w:val="center"/>
        <w:rPr>
          <w:rFonts w:ascii="Calibri" w:eastAsia="Calibri" w:hAnsi="Calibri" w:cs="Calibri"/>
          <w:b/>
          <w:bCs/>
        </w:rPr>
      </w:pPr>
      <w:r>
        <w:rPr>
          <w:rFonts w:ascii="Calibri" w:eastAsia="Calibri" w:hAnsi="Calibri" w:cs="Calibri"/>
          <w:b/>
          <w:bCs/>
        </w:rPr>
        <w:t xml:space="preserve"> </w:t>
      </w:r>
    </w:p>
    <w:p w14:paraId="00000205" w14:textId="77777777" w:rsidR="00C756EC" w:rsidRDefault="0099265A">
      <w:pPr>
        <w:spacing w:after="120" w:line="259" w:lineRule="auto"/>
        <w:ind w:right="51"/>
        <w:rPr>
          <w:rFonts w:ascii="Calibri" w:eastAsia="Calibri" w:hAnsi="Calibri" w:cs="Calibri"/>
        </w:rPr>
      </w:pPr>
      <w:r>
        <w:rPr>
          <w:rFonts w:ascii="Calibri" w:eastAsia="Calibri" w:hAnsi="Calibri" w:cs="Calibri"/>
        </w:rPr>
        <w:t>Należy wypełnić przy zachowaniu poniższych zasad:</w:t>
      </w:r>
    </w:p>
    <w:p w14:paraId="00000206" w14:textId="005AB98D" w:rsidR="00C756EC" w:rsidRDefault="0099265A" w:rsidP="00EE68B7">
      <w:pPr>
        <w:numPr>
          <w:ilvl w:val="0"/>
          <w:numId w:val="74"/>
        </w:numPr>
        <w:spacing w:after="120" w:line="312" w:lineRule="auto"/>
        <w:ind w:left="714" w:right="51" w:hanging="357"/>
        <w:jc w:val="both"/>
        <w:rPr>
          <w:rFonts w:ascii="Calibri" w:eastAsia="Calibri" w:hAnsi="Calibri" w:cs="Calibri"/>
        </w:rPr>
      </w:pPr>
      <w:r>
        <w:rPr>
          <w:rFonts w:ascii="Calibri" w:eastAsia="Calibri" w:hAnsi="Calibri" w:cs="Calibri"/>
        </w:rPr>
        <w:t xml:space="preserve">Zamawiający wskazuje, iż podstawę dla dokonania wyliczeń udziału procentowego poszczególnych pozycji Tabeli elementów scalonych będą stanowić zryczałtowane ceny brutto, ujęte w kol. IV. To od tych zryczałtowanych cen brutto wykonawca powinien wyliczyć udziały procentowe w całości przedmiotu zamówienia ( kol. </w:t>
      </w:r>
      <w:sdt>
        <w:sdtPr>
          <w:tag w:val="goog_rdk_38"/>
          <w:id w:val="-854911251"/>
        </w:sdtPr>
        <w:sdtContent>
          <w:r>
            <w:rPr>
              <w:rFonts w:ascii="Calibri" w:eastAsia="Calibri" w:hAnsi="Calibri" w:cs="Calibri"/>
            </w:rPr>
            <w:t>III</w:t>
          </w:r>
        </w:sdtContent>
      </w:sdt>
      <w:r>
        <w:rPr>
          <w:rFonts w:ascii="Calibri" w:eastAsia="Calibri" w:hAnsi="Calibri" w:cs="Calibri"/>
        </w:rPr>
        <w:t>), a następnie w wierszu RAZEM dokonać zsumowania wszystkich zryczałtowanych cen brutto (wiersz A-</w:t>
      </w:r>
      <w:sdt>
        <w:sdtPr>
          <w:tag w:val="goog_rdk_40"/>
          <w:id w:val="1346289929"/>
        </w:sdtPr>
        <w:sdtContent>
          <w:r>
            <w:rPr>
              <w:rFonts w:ascii="Calibri" w:eastAsia="Calibri" w:hAnsi="Calibri" w:cs="Calibri"/>
            </w:rPr>
            <w:t>H</w:t>
          </w:r>
        </w:sdtContent>
      </w:sdt>
      <w:r>
        <w:rPr>
          <w:rFonts w:ascii="Calibri" w:eastAsia="Calibri" w:hAnsi="Calibri" w:cs="Calibri"/>
        </w:rPr>
        <w:t>). </w:t>
      </w:r>
    </w:p>
    <w:p w14:paraId="00000207" w14:textId="53AB5924" w:rsidR="00C756EC" w:rsidRDefault="0099265A" w:rsidP="00EE68B7">
      <w:pPr>
        <w:numPr>
          <w:ilvl w:val="0"/>
          <w:numId w:val="74"/>
        </w:numPr>
        <w:spacing w:after="120" w:line="312" w:lineRule="auto"/>
        <w:ind w:left="714" w:right="51" w:hanging="357"/>
        <w:jc w:val="both"/>
        <w:rPr>
          <w:rFonts w:ascii="Calibri" w:eastAsia="Calibri" w:hAnsi="Calibri" w:cs="Calibri"/>
        </w:rPr>
      </w:pPr>
      <w:r>
        <w:rPr>
          <w:rFonts w:ascii="Calibri" w:eastAsia="Calibri" w:hAnsi="Calibri" w:cs="Calibri"/>
        </w:rPr>
        <w:t>Zamawiający wymaga podania w kol. III udziałów procentowych z przedziałów przypisanych dla poszczególnych pozycji (A</w:t>
      </w:r>
      <w:sdt>
        <w:sdtPr>
          <w:tag w:val="goog_rdk_42"/>
          <w:id w:val="1235371585"/>
        </w:sdtPr>
        <w:sdtContent>
          <w:r>
            <w:rPr>
              <w:rFonts w:ascii="Calibri" w:eastAsia="Calibri" w:hAnsi="Calibri" w:cs="Calibri"/>
            </w:rPr>
            <w:t>-H</w:t>
          </w:r>
        </w:sdtContent>
      </w:sdt>
      <w:r>
        <w:rPr>
          <w:rFonts w:ascii="Calibri" w:eastAsia="Calibri" w:hAnsi="Calibri" w:cs="Calibri"/>
        </w:rPr>
        <w:t>), z tym zastrzeżeniem, że Suma wierszy A</w:t>
      </w:r>
      <w:sdt>
        <w:sdtPr>
          <w:tag w:val="goog_rdk_44"/>
          <w:id w:val="-1301679817"/>
        </w:sdtPr>
        <w:sdtContent>
          <w:r>
            <w:rPr>
              <w:rFonts w:ascii="Calibri" w:eastAsia="Calibri" w:hAnsi="Calibri" w:cs="Calibri"/>
            </w:rPr>
            <w:t>-H</w:t>
          </w:r>
        </w:sdtContent>
      </w:sdt>
      <w:r>
        <w:rPr>
          <w:rFonts w:ascii="Calibri" w:eastAsia="Calibri" w:hAnsi="Calibri" w:cs="Calibri"/>
        </w:rPr>
        <w:t xml:space="preserve"> musi wynosić 100%. </w:t>
      </w:r>
    </w:p>
    <w:p w14:paraId="00000208" w14:textId="77777777" w:rsidR="00C756EC" w:rsidRDefault="0099265A" w:rsidP="00EE68B7">
      <w:pPr>
        <w:numPr>
          <w:ilvl w:val="0"/>
          <w:numId w:val="74"/>
        </w:numPr>
        <w:spacing w:after="120" w:line="312" w:lineRule="auto"/>
        <w:ind w:left="714" w:right="51" w:hanging="357"/>
        <w:jc w:val="both"/>
        <w:rPr>
          <w:rFonts w:ascii="Calibri" w:eastAsia="Calibri" w:hAnsi="Calibri" w:cs="Calibri"/>
        </w:rPr>
      </w:pPr>
      <w:r>
        <w:rPr>
          <w:rFonts w:ascii="Calibri" w:eastAsia="Calibri" w:hAnsi="Calibri" w:cs="Calibri"/>
        </w:rPr>
        <w:t>Wykonawca powinien wskazać zryczałtowane ceny brutto dokonując zaokrągleń do maksymalnie dwóch miejsc po przecinku. </w:t>
      </w:r>
    </w:p>
    <w:p w14:paraId="00000209" w14:textId="77777777" w:rsidR="00C756EC" w:rsidRDefault="00C756EC">
      <w:pPr>
        <w:spacing w:line="259" w:lineRule="auto"/>
        <w:ind w:left="720" w:right="51"/>
        <w:rPr>
          <w:rFonts w:ascii="Calibri" w:eastAsia="Calibri" w:hAnsi="Calibri" w:cs="Calibri"/>
        </w:rPr>
      </w:pPr>
    </w:p>
    <w:p w14:paraId="0000020A" w14:textId="77777777" w:rsidR="00C756EC" w:rsidRDefault="00C756EC">
      <w:pPr>
        <w:spacing w:line="259" w:lineRule="auto"/>
        <w:ind w:right="51"/>
        <w:rPr>
          <w:rFonts w:ascii="Calibri" w:eastAsia="Calibri" w:hAnsi="Calibri" w:cs="Calibri"/>
        </w:rPr>
      </w:pPr>
    </w:p>
    <w:tbl>
      <w:tblPr>
        <w:tblW w:w="133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7679"/>
        <w:gridCol w:w="3106"/>
        <w:gridCol w:w="1935"/>
      </w:tblGrid>
      <w:tr w:rsidR="00EE68B7" w:rsidRPr="00387EC2" w14:paraId="28962CBA" w14:textId="77777777" w:rsidTr="00A54A98">
        <w:trPr>
          <w:trHeight w:val="1020"/>
          <w:jc w:val="center"/>
        </w:trPr>
        <w:tc>
          <w:tcPr>
            <w:tcW w:w="67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4161F785"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Lp.</w:t>
            </w:r>
          </w:p>
        </w:tc>
        <w:tc>
          <w:tcPr>
            <w:tcW w:w="7679"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66616EB3"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ELEMENTY PRZEDMIOTU UMOWY</w:t>
            </w:r>
          </w:p>
        </w:tc>
        <w:tc>
          <w:tcPr>
            <w:tcW w:w="3106"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42E0AA82" w14:textId="77777777" w:rsidR="00EE68B7" w:rsidRPr="00387EC2" w:rsidRDefault="00EE68B7" w:rsidP="00A54A98">
            <w:pPr>
              <w:spacing w:after="13" w:line="249" w:lineRule="auto"/>
              <w:ind w:right="1"/>
              <w:jc w:val="center"/>
              <w:rPr>
                <w:rFonts w:ascii="Calibri" w:eastAsia="Calibri" w:hAnsi="Calibri" w:cs="Calibri"/>
                <w:lang w:val="pl-PL"/>
              </w:rPr>
            </w:pPr>
            <w:r w:rsidRPr="00387EC2">
              <w:rPr>
                <w:rFonts w:ascii="Calibri" w:eastAsia="Calibri" w:hAnsi="Calibri" w:cs="Calibri"/>
                <w:b/>
                <w:bCs/>
                <w:lang w:val="pl-PL"/>
              </w:rPr>
              <w:t>UDZIAŁ PROCENTOWY</w:t>
            </w:r>
          </w:p>
          <w:p w14:paraId="3FFA2321"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W CAŁOŚCI PRZEDMIOTU ZAMÓWIENIA</w:t>
            </w:r>
          </w:p>
        </w:tc>
        <w:tc>
          <w:tcPr>
            <w:tcW w:w="193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7A228406" w14:textId="77777777" w:rsidR="00EE68B7" w:rsidRPr="00387EC2" w:rsidRDefault="00EE68B7" w:rsidP="00A54A98">
            <w:pPr>
              <w:spacing w:after="13" w:line="249" w:lineRule="auto"/>
              <w:ind w:right="1"/>
              <w:jc w:val="center"/>
              <w:rPr>
                <w:rFonts w:ascii="Calibri" w:eastAsia="Calibri" w:hAnsi="Calibri" w:cs="Calibri"/>
                <w:lang w:val="pl-PL"/>
              </w:rPr>
            </w:pPr>
            <w:r w:rsidRPr="00387EC2">
              <w:rPr>
                <w:rFonts w:ascii="Calibri" w:eastAsia="Calibri" w:hAnsi="Calibri" w:cs="Calibri"/>
                <w:b/>
                <w:bCs/>
                <w:lang w:val="pl-PL"/>
              </w:rPr>
              <w:t>ZRYCZAŁTOWANA</w:t>
            </w:r>
          </w:p>
          <w:p w14:paraId="192FCE9F" w14:textId="77777777" w:rsidR="00EE68B7" w:rsidRPr="00387EC2" w:rsidRDefault="00EE68B7" w:rsidP="00A54A98">
            <w:pPr>
              <w:spacing w:after="13" w:line="249" w:lineRule="auto"/>
              <w:ind w:right="1"/>
              <w:jc w:val="center"/>
              <w:rPr>
                <w:rFonts w:ascii="Calibri" w:eastAsia="Calibri" w:hAnsi="Calibri" w:cs="Calibri"/>
                <w:lang w:val="pl-PL"/>
              </w:rPr>
            </w:pPr>
            <w:r w:rsidRPr="00387EC2">
              <w:rPr>
                <w:rFonts w:ascii="Calibri" w:eastAsia="Calibri" w:hAnsi="Calibri" w:cs="Calibri"/>
                <w:b/>
                <w:bCs/>
                <w:lang w:val="pl-PL"/>
              </w:rPr>
              <w:t>CENA</w:t>
            </w:r>
          </w:p>
          <w:p w14:paraId="5A1667BA"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[brutto]</w:t>
            </w:r>
          </w:p>
        </w:tc>
      </w:tr>
      <w:tr w:rsidR="00EE68B7" w:rsidRPr="00387EC2" w14:paraId="7FCDC8D3" w14:textId="77777777" w:rsidTr="00A54A98">
        <w:trPr>
          <w:trHeight w:val="334"/>
          <w:jc w:val="center"/>
        </w:trPr>
        <w:tc>
          <w:tcPr>
            <w:tcW w:w="67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243EB377"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w:t>
            </w:r>
          </w:p>
        </w:tc>
        <w:tc>
          <w:tcPr>
            <w:tcW w:w="7679"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1477922F"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II</w:t>
            </w:r>
          </w:p>
        </w:tc>
        <w:tc>
          <w:tcPr>
            <w:tcW w:w="3106"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4A2FC028"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III</w:t>
            </w:r>
          </w:p>
        </w:tc>
        <w:tc>
          <w:tcPr>
            <w:tcW w:w="193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24EBA962"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IV</w:t>
            </w:r>
          </w:p>
        </w:tc>
      </w:tr>
      <w:tr w:rsidR="00EE68B7" w:rsidRPr="00387EC2" w14:paraId="0AAF53B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49E37A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A</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4C98B7D" w14:textId="77777777" w:rsidR="00EE68B7" w:rsidRPr="00387EC2" w:rsidRDefault="00000000"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47"/>
                <w:id w:val="-381480035"/>
              </w:sdtPr>
              <w:sdtContent>
                <w:sdt>
                  <w:sdtPr>
                    <w:rPr>
                      <w:rFonts w:ascii="Calibri" w:eastAsia="Calibri" w:hAnsi="Calibri" w:cs="Calibri"/>
                      <w:lang w:val="pl-PL"/>
                    </w:rPr>
                    <w:tag w:val="goog_rdk_48"/>
                    <w:id w:val="-943910519"/>
                  </w:sdtPr>
                  <w:sdtContent>
                    <w:r w:rsidR="00EE68B7" w:rsidRPr="00387EC2">
                      <w:rPr>
                        <w:rFonts w:ascii="Calibri" w:eastAsia="Calibri" w:hAnsi="Calibri" w:cs="Calibri"/>
                        <w:b/>
                        <w:bCs/>
                        <w:lang w:val="pl-PL"/>
                      </w:rPr>
                      <w:t>Roboty budowlane</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12F8E60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719D1CB7"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51"/>
                <w:id w:val="112251100"/>
              </w:sdtPr>
              <w:sdtContent>
                <w:r w:rsidRPr="00387EC2">
                  <w:rPr>
                    <w:rFonts w:ascii="Calibri" w:eastAsia="Calibri" w:hAnsi="Calibri" w:cs="Calibri"/>
                    <w:i/>
                    <w:iCs/>
                    <w:lang w:val="pl-PL"/>
                  </w:rPr>
                  <w:t>55</w:t>
                </w:r>
              </w:sdtContent>
            </w:sdt>
            <w:r w:rsidRPr="00387EC2">
              <w:rPr>
                <w:rFonts w:ascii="Calibri" w:eastAsia="Calibri" w:hAnsi="Calibri" w:cs="Calibri"/>
                <w:i/>
                <w:iCs/>
                <w:lang w:val="pl-PL"/>
              </w:rPr>
              <w:t xml:space="preserve"> - 6</w:t>
            </w:r>
            <w:sdt>
              <w:sdtPr>
                <w:rPr>
                  <w:rFonts w:ascii="Calibri" w:eastAsia="Calibri" w:hAnsi="Calibri" w:cs="Calibri"/>
                  <w:lang w:val="pl-PL"/>
                </w:rPr>
                <w:tag w:val="goog_rdk_53"/>
                <w:id w:val="-246969484"/>
              </w:sdtPr>
              <w:sdtContent>
                <w:r w:rsidRPr="00387EC2">
                  <w:rPr>
                    <w:rFonts w:ascii="Calibri" w:eastAsia="Calibri" w:hAnsi="Calibri" w:cs="Calibri"/>
                    <w:i/>
                    <w:iCs/>
                    <w:lang w:val="pl-PL"/>
                  </w:rPr>
                  <w:t>5</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33637C9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76346307" w14:textId="77777777" w:rsidTr="00A54A98">
        <w:trPr>
          <w:trHeight w:val="616"/>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32C8448"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B</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DDB72FB" w14:textId="77777777" w:rsidR="00EE68B7" w:rsidRPr="00387EC2" w:rsidRDefault="00000000"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55"/>
                <w:id w:val="902484003"/>
              </w:sdtPr>
              <w:sdtContent>
                <w:sdt>
                  <w:sdtPr>
                    <w:rPr>
                      <w:rFonts w:ascii="Calibri" w:eastAsia="Calibri" w:hAnsi="Calibri" w:cs="Calibri"/>
                      <w:lang w:val="pl-PL"/>
                    </w:rPr>
                    <w:tag w:val="goog_rdk_56"/>
                    <w:id w:val="761736011"/>
                  </w:sdtPr>
                  <w:sdtContent>
                    <w:r w:rsidR="00EE68B7" w:rsidRPr="00387EC2">
                      <w:rPr>
                        <w:rFonts w:ascii="Calibri" w:eastAsia="Calibri" w:hAnsi="Calibri" w:cs="Calibri"/>
                        <w:b/>
                        <w:bCs/>
                        <w:lang w:val="pl-PL"/>
                      </w:rPr>
                      <w:t>Roboty elektryczne</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46D6E333"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3CD6E81B" w14:textId="77777777" w:rsidR="00EE68B7" w:rsidRPr="00387EC2" w:rsidRDefault="00EE68B7" w:rsidP="00A54A98">
            <w:pPr>
              <w:spacing w:after="13" w:line="249" w:lineRule="auto"/>
              <w:ind w:right="1"/>
              <w:jc w:val="center"/>
              <w:rPr>
                <w:rFonts w:ascii="Calibri" w:eastAsia="Calibri" w:hAnsi="Calibri" w:cs="Calibri"/>
                <w:b/>
                <w:bCs/>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60"/>
                <w:id w:val="706838294"/>
              </w:sdtPr>
              <w:sdtContent>
                <w:r w:rsidRPr="00387EC2">
                  <w:rPr>
                    <w:rFonts w:ascii="Calibri" w:eastAsia="Calibri" w:hAnsi="Calibri" w:cs="Calibri"/>
                    <w:i/>
                    <w:iCs/>
                    <w:lang w:val="pl-PL"/>
                  </w:rPr>
                  <w:t>7</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62"/>
                <w:id w:val="-610355339"/>
              </w:sdtPr>
              <w:sdtContent>
                <w:r w:rsidRPr="00387EC2">
                  <w:rPr>
                    <w:rFonts w:ascii="Calibri" w:eastAsia="Calibri" w:hAnsi="Calibri" w:cs="Calibri"/>
                    <w:i/>
                    <w:iCs/>
                    <w:lang w:val="pl-PL"/>
                  </w:rPr>
                  <w:t>14</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B931FB7"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6E5659B1"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2C8028C"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lastRenderedPageBreak/>
              <w:t>C</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E168A34" w14:textId="77777777" w:rsidR="00EE68B7" w:rsidRPr="00387EC2" w:rsidRDefault="00000000"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98"/>
                <w:id w:val="1726255897"/>
              </w:sdtPr>
              <w:sdtContent>
                <w:sdt>
                  <w:sdtPr>
                    <w:rPr>
                      <w:rFonts w:ascii="Calibri" w:eastAsia="Calibri" w:hAnsi="Calibri" w:cs="Calibri"/>
                      <w:lang w:val="pl-PL"/>
                    </w:rPr>
                    <w:tag w:val="goog_rdk_99"/>
                    <w:id w:val="-2018141332"/>
                  </w:sdtPr>
                  <w:sdtContent>
                    <w:r w:rsidR="00EE68B7" w:rsidRPr="00387EC2">
                      <w:rPr>
                        <w:rFonts w:ascii="Calibri" w:eastAsia="Calibri" w:hAnsi="Calibri" w:cs="Calibri"/>
                        <w:b/>
                        <w:bCs/>
                        <w:lang w:val="pl-PL"/>
                      </w:rPr>
                      <w:t>Roboty instalacyjne - demontaże</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21C0C27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7AF0ECF9"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03"/>
                <w:id w:val="-593162634"/>
              </w:sdtPr>
              <w:sdtContent>
                <w:r w:rsidRPr="00387EC2">
                  <w:rPr>
                    <w:rFonts w:ascii="Calibri" w:eastAsia="Calibri" w:hAnsi="Calibri" w:cs="Calibri"/>
                    <w:i/>
                    <w:iCs/>
                    <w:lang w:val="pl-PL"/>
                  </w:rPr>
                  <w:t>0,3</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04"/>
                <w:id w:val="180559403"/>
              </w:sdtPr>
              <w:sdtContent>
                <w:r w:rsidRPr="00387EC2">
                  <w:rPr>
                    <w:rFonts w:ascii="Calibri" w:eastAsia="Calibri" w:hAnsi="Calibri" w:cs="Calibri"/>
                    <w:i/>
                    <w:iCs/>
                    <w:lang w:val="pl-PL"/>
                  </w:rPr>
                  <w:t>1</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7C010EF"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8498A0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1BBD65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D</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E1A5E9C" w14:textId="77777777" w:rsidR="00EE68B7" w:rsidRPr="00387EC2" w:rsidRDefault="00000000"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107"/>
                <w:id w:val="-1639558276"/>
              </w:sdtPr>
              <w:sdtContent>
                <w:sdt>
                  <w:sdtPr>
                    <w:rPr>
                      <w:rFonts w:ascii="Calibri" w:eastAsia="Calibri" w:hAnsi="Calibri" w:cs="Calibri"/>
                      <w:lang w:val="pl-PL"/>
                    </w:rPr>
                    <w:tag w:val="goog_rdk_108"/>
                    <w:id w:val="460229305"/>
                  </w:sdtPr>
                  <w:sdtContent>
                    <w:r w:rsidR="00EE68B7" w:rsidRPr="00387EC2">
                      <w:rPr>
                        <w:rFonts w:ascii="Calibri" w:eastAsia="Calibri" w:hAnsi="Calibri" w:cs="Calibri"/>
                        <w:b/>
                        <w:bCs/>
                        <w:lang w:val="pl-PL"/>
                      </w:rPr>
                      <w:t>Roboty instalacyjne wewnętrzne (</w:t>
                    </w:r>
                    <w:proofErr w:type="spellStart"/>
                    <w:r w:rsidR="00EE68B7" w:rsidRPr="00387EC2">
                      <w:rPr>
                        <w:rFonts w:ascii="Calibri" w:eastAsia="Calibri" w:hAnsi="Calibri" w:cs="Calibri"/>
                        <w:b/>
                        <w:bCs/>
                        <w:lang w:val="pl-PL"/>
                      </w:rPr>
                      <w:t>wod-kan</w:t>
                    </w:r>
                    <w:proofErr w:type="spellEnd"/>
                    <w:r w:rsidR="00EE68B7" w:rsidRPr="00387EC2">
                      <w:rPr>
                        <w:rFonts w:ascii="Calibri" w:eastAsia="Calibri" w:hAnsi="Calibri" w:cs="Calibri"/>
                        <w:b/>
                        <w:bCs/>
                        <w:lang w:val="pl-PL"/>
                      </w:rPr>
                      <w:t xml:space="preserve"> i </w:t>
                    </w:r>
                    <w:proofErr w:type="spellStart"/>
                    <w:r w:rsidR="00EE68B7" w:rsidRPr="00387EC2">
                      <w:rPr>
                        <w:rFonts w:ascii="Calibri" w:eastAsia="Calibri" w:hAnsi="Calibri" w:cs="Calibri"/>
                        <w:b/>
                        <w:bCs/>
                        <w:lang w:val="pl-PL"/>
                      </w:rPr>
                      <w:t>ppoż</w:t>
                    </w:r>
                    <w:proofErr w:type="spellEnd"/>
                    <w:r w:rsidR="00EE68B7" w:rsidRPr="00387EC2">
                      <w:rPr>
                        <w:rFonts w:ascii="Calibri" w:eastAsia="Calibri" w:hAnsi="Calibri" w:cs="Calibri"/>
                        <w:b/>
                        <w:bCs/>
                        <w:lang w:val="pl-PL"/>
                      </w:rPr>
                      <w:t>)</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74AC5772"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12A399EB" w14:textId="77777777" w:rsidR="00EE68B7" w:rsidRPr="00387EC2" w:rsidRDefault="00EE68B7" w:rsidP="00A54A98">
            <w:pPr>
              <w:spacing w:after="13" w:line="249" w:lineRule="auto"/>
              <w:ind w:right="1"/>
              <w:jc w:val="center"/>
              <w:rPr>
                <w:rFonts w:ascii="Calibri" w:eastAsia="Calibri" w:hAnsi="Calibri" w:cs="Calibri"/>
                <w:b/>
                <w:bCs/>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12"/>
                <w:id w:val="1238055902"/>
              </w:sdtPr>
              <w:sdtContent>
                <w:r w:rsidRPr="00387EC2">
                  <w:rPr>
                    <w:rFonts w:ascii="Calibri" w:eastAsia="Calibri" w:hAnsi="Calibri" w:cs="Calibri"/>
                    <w:i/>
                    <w:iCs/>
                    <w:lang w:val="pl-PL"/>
                  </w:rPr>
                  <w:t>1</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14"/>
                <w:id w:val="197988013"/>
              </w:sdtPr>
              <w:sdtContent>
                <w:r w:rsidRPr="00387EC2">
                  <w:rPr>
                    <w:rFonts w:ascii="Calibri" w:eastAsia="Calibri" w:hAnsi="Calibri" w:cs="Calibri"/>
                    <w:i/>
                    <w:iCs/>
                    <w:lang w:val="pl-PL"/>
                  </w:rPr>
                  <w:t>2</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9547642"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76FC2B1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8423140"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E</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E6828E3" w14:textId="77777777" w:rsidR="00EE68B7" w:rsidRPr="00387EC2" w:rsidRDefault="00000000"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116"/>
                <w:id w:val="1106856283"/>
              </w:sdtPr>
              <w:sdtContent>
                <w:sdt>
                  <w:sdtPr>
                    <w:rPr>
                      <w:rFonts w:ascii="Calibri" w:eastAsia="Calibri" w:hAnsi="Calibri" w:cs="Calibri"/>
                      <w:lang w:val="pl-PL"/>
                    </w:rPr>
                    <w:tag w:val="goog_rdk_117"/>
                    <w:id w:val="-2087071696"/>
                  </w:sdtPr>
                  <w:sdtContent>
                    <w:r w:rsidR="00EE68B7" w:rsidRPr="00387EC2">
                      <w:rPr>
                        <w:rFonts w:ascii="Calibri" w:eastAsia="Calibri" w:hAnsi="Calibri" w:cs="Calibri"/>
                        <w:b/>
                        <w:bCs/>
                        <w:lang w:val="pl-PL"/>
                      </w:rPr>
                      <w:t xml:space="preserve">Roboty instalacyjne wewnętrzne (co, </w:t>
                    </w:r>
                    <w:proofErr w:type="spellStart"/>
                    <w:r w:rsidR="00EE68B7" w:rsidRPr="00387EC2">
                      <w:rPr>
                        <w:rFonts w:ascii="Calibri" w:eastAsia="Calibri" w:hAnsi="Calibri" w:cs="Calibri"/>
                        <w:b/>
                        <w:bCs/>
                        <w:lang w:val="pl-PL"/>
                      </w:rPr>
                      <w:t>ct</w:t>
                    </w:r>
                    <w:proofErr w:type="spellEnd"/>
                    <w:r w:rsidR="00EE68B7" w:rsidRPr="00387EC2">
                      <w:rPr>
                        <w:rFonts w:ascii="Calibri" w:eastAsia="Calibri" w:hAnsi="Calibri" w:cs="Calibri"/>
                        <w:b/>
                        <w:bCs/>
                        <w:lang w:val="pl-PL"/>
                      </w:rPr>
                      <w:t xml:space="preserve">, </w:t>
                    </w:r>
                    <w:proofErr w:type="spellStart"/>
                    <w:r w:rsidR="00EE68B7" w:rsidRPr="00387EC2">
                      <w:rPr>
                        <w:rFonts w:ascii="Calibri" w:eastAsia="Calibri" w:hAnsi="Calibri" w:cs="Calibri"/>
                        <w:b/>
                        <w:bCs/>
                        <w:lang w:val="pl-PL"/>
                      </w:rPr>
                      <w:t>cwu</w:t>
                    </w:r>
                    <w:proofErr w:type="spellEnd"/>
                    <w:r w:rsidR="00EE68B7" w:rsidRPr="00387EC2">
                      <w:rPr>
                        <w:rFonts w:ascii="Calibri" w:eastAsia="Calibri" w:hAnsi="Calibri" w:cs="Calibri"/>
                        <w:b/>
                        <w:bCs/>
                        <w:lang w:val="pl-PL"/>
                      </w:rPr>
                      <w:t xml:space="preserve">, </w:t>
                    </w:r>
                    <w:proofErr w:type="spellStart"/>
                    <w:r w:rsidR="00EE68B7" w:rsidRPr="00387EC2">
                      <w:rPr>
                        <w:rFonts w:ascii="Calibri" w:eastAsia="Calibri" w:hAnsi="Calibri" w:cs="Calibri"/>
                        <w:b/>
                        <w:bCs/>
                        <w:lang w:val="pl-PL"/>
                      </w:rPr>
                      <w:t>preizolacja</w:t>
                    </w:r>
                    <w:proofErr w:type="spellEnd"/>
                    <w:r w:rsidR="00EE68B7" w:rsidRPr="00387EC2">
                      <w:rPr>
                        <w:rFonts w:ascii="Calibri" w:eastAsia="Calibri" w:hAnsi="Calibri" w:cs="Calibri"/>
                        <w:b/>
                        <w:bCs/>
                        <w:lang w:val="pl-PL"/>
                      </w:rPr>
                      <w:t>)</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4CF54EA0"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79D638DF"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21"/>
                <w:id w:val="706989476"/>
              </w:sdtPr>
              <w:sdtContent>
                <w:r w:rsidRPr="00387EC2">
                  <w:rPr>
                    <w:rFonts w:ascii="Calibri" w:eastAsia="Calibri" w:hAnsi="Calibri" w:cs="Calibri"/>
                    <w:i/>
                    <w:iCs/>
                    <w:lang w:val="pl-PL"/>
                  </w:rPr>
                  <w:t>9</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23"/>
                <w:id w:val="1686011306"/>
              </w:sdtPr>
              <w:sdtContent>
                <w:r w:rsidRPr="00387EC2">
                  <w:rPr>
                    <w:rFonts w:ascii="Calibri" w:eastAsia="Calibri" w:hAnsi="Calibri" w:cs="Calibri"/>
                    <w:i/>
                    <w:iCs/>
                    <w:lang w:val="pl-PL"/>
                  </w:rPr>
                  <w:t>16</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A50C0AB"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C50D28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430F3DA5"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F</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3ABCC6AC" w14:textId="77777777" w:rsidR="00EE68B7" w:rsidRPr="00387EC2" w:rsidRDefault="00000000"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125"/>
                <w:id w:val="1195663368"/>
              </w:sdtPr>
              <w:sdtContent>
                <w:sdt>
                  <w:sdtPr>
                    <w:rPr>
                      <w:rFonts w:ascii="Calibri" w:eastAsia="Calibri" w:hAnsi="Calibri" w:cs="Calibri"/>
                      <w:lang w:val="pl-PL"/>
                    </w:rPr>
                    <w:tag w:val="goog_rdk_126"/>
                    <w:id w:val="1753552829"/>
                  </w:sdtPr>
                  <w:sdtContent>
                    <w:r w:rsidR="00EE68B7" w:rsidRPr="00387EC2">
                      <w:rPr>
                        <w:rFonts w:ascii="Calibri" w:eastAsia="Calibri" w:hAnsi="Calibri" w:cs="Calibri"/>
                        <w:b/>
                        <w:bCs/>
                        <w:lang w:val="pl-PL"/>
                      </w:rPr>
                      <w:t>Roboty instalacyjne wewnętrzne (wentylacja)</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771E8541"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68EB0778"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30"/>
                <w:id w:val="-40989162"/>
              </w:sdtPr>
              <w:sdtContent>
                <w:r w:rsidRPr="00387EC2">
                  <w:rPr>
                    <w:rFonts w:ascii="Calibri" w:eastAsia="Calibri" w:hAnsi="Calibri" w:cs="Calibri"/>
                    <w:i/>
                    <w:iCs/>
                    <w:lang w:val="pl-PL"/>
                  </w:rPr>
                  <w:t>6</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32"/>
                <w:id w:val="1180392078"/>
              </w:sdtPr>
              <w:sdtContent>
                <w:r w:rsidRPr="00387EC2">
                  <w:rPr>
                    <w:rFonts w:ascii="Calibri" w:eastAsia="Calibri" w:hAnsi="Calibri" w:cs="Calibri"/>
                    <w:i/>
                    <w:iCs/>
                    <w:lang w:val="pl-PL"/>
                  </w:rPr>
                  <w:t>10</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B8A8659"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B88229A"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33AA83B4"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G</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F8B5C5F" w14:textId="77777777" w:rsidR="00EE68B7" w:rsidRPr="00387EC2" w:rsidRDefault="00EE68B7" w:rsidP="00A54A98">
            <w:pPr>
              <w:spacing w:after="13" w:line="249" w:lineRule="auto"/>
              <w:ind w:right="1"/>
              <w:jc w:val="both"/>
              <w:rPr>
                <w:rFonts w:ascii="Calibri" w:eastAsia="Calibri" w:hAnsi="Calibri" w:cs="Calibri"/>
                <w:lang w:val="pl-PL"/>
              </w:rPr>
            </w:pPr>
            <w:r w:rsidRPr="00387EC2">
              <w:rPr>
                <w:rFonts w:ascii="Calibri" w:eastAsia="Calibri" w:hAnsi="Calibri" w:cs="Calibri"/>
                <w:b/>
                <w:bCs/>
                <w:lang w:val="pl-PL"/>
              </w:rPr>
              <w:t>Roboty instalacyjne zewnętrzne kanalizacja</w:t>
            </w:r>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10636309"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4FDAFE6D"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30"/>
                <w:id w:val="-1873834602"/>
              </w:sdtPr>
              <w:sdtContent>
                <w:r w:rsidRPr="00387EC2">
                  <w:rPr>
                    <w:rFonts w:ascii="Calibri" w:eastAsia="Calibri" w:hAnsi="Calibri" w:cs="Calibri"/>
                    <w:i/>
                    <w:iCs/>
                    <w:lang w:val="pl-PL"/>
                  </w:rPr>
                  <w:t>3</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32"/>
                <w:id w:val="483431921"/>
              </w:sdtPr>
              <w:sdtContent>
                <w:r w:rsidRPr="00387EC2">
                  <w:rPr>
                    <w:rFonts w:ascii="Calibri" w:eastAsia="Calibri" w:hAnsi="Calibri" w:cs="Calibri"/>
                    <w:i/>
                    <w:iCs/>
                    <w:lang w:val="pl-PL"/>
                  </w:rPr>
                  <w:t>7</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F5F713E"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2367789"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0A447F0" w14:textId="77777777" w:rsidR="00EE68B7" w:rsidRPr="00387EC2" w:rsidRDefault="00000000" w:rsidP="00A54A98">
            <w:pPr>
              <w:spacing w:after="13" w:line="249" w:lineRule="auto"/>
              <w:ind w:right="1"/>
              <w:jc w:val="center"/>
              <w:rPr>
                <w:rFonts w:ascii="Calibri" w:eastAsia="Calibri" w:hAnsi="Calibri" w:cs="Calibri"/>
                <w:b/>
                <w:bCs/>
                <w:lang w:val="pl-PL"/>
              </w:rPr>
            </w:pPr>
            <w:sdt>
              <w:sdtPr>
                <w:rPr>
                  <w:rFonts w:ascii="Calibri" w:eastAsia="Calibri" w:hAnsi="Calibri" w:cs="Calibri"/>
                  <w:lang w:val="pl-PL"/>
                </w:rPr>
                <w:tag w:val="goog_rdk_152"/>
                <w:id w:val="1051429783"/>
              </w:sdtPr>
              <w:sdtContent>
                <w:r w:rsidR="00EE68B7" w:rsidRPr="00387EC2">
                  <w:rPr>
                    <w:rFonts w:ascii="Calibri" w:eastAsia="Calibri" w:hAnsi="Calibri" w:cs="Calibri"/>
                    <w:b/>
                    <w:bCs/>
                    <w:lang w:val="pl-PL"/>
                  </w:rPr>
                  <w:t>H</w:t>
                </w:r>
              </w:sdtContent>
            </w:sdt>
            <w:sdt>
              <w:sdtPr>
                <w:rPr>
                  <w:rFonts w:ascii="Calibri" w:eastAsia="Calibri" w:hAnsi="Calibri" w:cs="Calibri"/>
                  <w:lang w:val="pl-PL"/>
                </w:rPr>
                <w:tag w:val="goog_rdk_153"/>
                <w:id w:val="-1950233397"/>
                <w:showingPlcHdr/>
              </w:sdtPr>
              <w:sdtContent>
                <w:r w:rsidR="00EE68B7" w:rsidRPr="00387EC2">
                  <w:rPr>
                    <w:rFonts w:ascii="Calibri" w:eastAsia="Calibri" w:hAnsi="Calibri" w:cs="Calibri"/>
                    <w:lang w:val="pl-PL"/>
                  </w:rPr>
                  <w:t xml:space="preserve">     </w:t>
                </w:r>
              </w:sdtContent>
            </w:sdt>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9687B6E" w14:textId="77777777" w:rsidR="00EE68B7" w:rsidRPr="00387EC2" w:rsidRDefault="00EE68B7" w:rsidP="00A54A98">
            <w:pPr>
              <w:spacing w:after="13" w:line="249" w:lineRule="auto"/>
              <w:ind w:right="1"/>
              <w:jc w:val="both"/>
              <w:rPr>
                <w:rFonts w:ascii="Calibri" w:eastAsia="Calibri" w:hAnsi="Calibri" w:cs="Calibri"/>
                <w:b/>
                <w:bCs/>
                <w:lang w:val="pl-PL"/>
              </w:rPr>
            </w:pPr>
            <w:r w:rsidRPr="00387EC2">
              <w:rPr>
                <w:rFonts w:ascii="Calibri" w:eastAsia="Calibri" w:hAnsi="Calibri" w:cs="Calibri"/>
                <w:b/>
                <w:bCs/>
                <w:lang w:val="pl-PL"/>
              </w:rPr>
              <w:t>UZYSKANIE OD WŁAŚCIWEGO ORGANU NADZORU BUDOWLANEGO</w:t>
            </w:r>
            <w:r w:rsidRPr="00387EC2">
              <w:rPr>
                <w:rFonts w:ascii="Calibri" w:eastAsia="Calibri" w:hAnsi="Calibri" w:cs="Calibri"/>
                <w:lang w:val="pl-PL"/>
              </w:rPr>
              <w:t xml:space="preserve"> </w:t>
            </w:r>
            <w:r w:rsidRPr="00387EC2">
              <w:rPr>
                <w:rFonts w:ascii="Calibri" w:eastAsia="Calibri" w:hAnsi="Calibri" w:cs="Calibri"/>
                <w:b/>
                <w:bCs/>
                <w:lang w:val="pl-PL"/>
              </w:rPr>
              <w:t>OSTATECZNEJ</w:t>
            </w:r>
            <w:r w:rsidRPr="00387EC2">
              <w:rPr>
                <w:rFonts w:ascii="Calibri" w:eastAsia="Calibri" w:hAnsi="Calibri" w:cs="Calibri"/>
                <w:lang w:val="pl-PL"/>
              </w:rPr>
              <w:t xml:space="preserve"> </w:t>
            </w:r>
            <w:r w:rsidRPr="00387EC2">
              <w:rPr>
                <w:rFonts w:ascii="Calibri" w:eastAsia="Calibri" w:hAnsi="Calibri" w:cs="Calibri"/>
                <w:b/>
                <w:bCs/>
                <w:lang w:val="pl-PL"/>
              </w:rPr>
              <w:t>DECYZJI O POZWOLENIU NA UŻYTKOWANIE OBIEKTU ORAZ DOKONANIE SKUTECZNEGO ODBIORU KOŃCOWEGO PRZEDMIOTU UMOWY</w:t>
            </w:r>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18542279"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5 %</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6EBB4AEE"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11D49DA3" w14:textId="77777777" w:rsidTr="00A54A98">
        <w:trPr>
          <w:trHeight w:val="589"/>
          <w:jc w:val="center"/>
        </w:trPr>
        <w:tc>
          <w:tcPr>
            <w:tcW w:w="8354" w:type="dxa"/>
            <w:gridSpan w:val="2"/>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vAlign w:val="center"/>
            <w:hideMark/>
          </w:tcPr>
          <w:p w14:paraId="1E948BFA" w14:textId="77777777" w:rsidR="00EE68B7" w:rsidRPr="00387EC2" w:rsidRDefault="00EE68B7" w:rsidP="00A54A98">
            <w:pPr>
              <w:spacing w:after="13" w:line="249" w:lineRule="auto"/>
              <w:ind w:right="1"/>
              <w:jc w:val="right"/>
              <w:rPr>
                <w:rFonts w:ascii="Calibri" w:eastAsia="Calibri" w:hAnsi="Calibri" w:cs="Calibri"/>
                <w:b/>
                <w:bCs/>
                <w:lang w:val="pl-PL"/>
              </w:rPr>
            </w:pPr>
            <w:r w:rsidRPr="00387EC2">
              <w:rPr>
                <w:rFonts w:ascii="Calibri" w:eastAsia="Calibri" w:hAnsi="Calibri" w:cs="Calibri"/>
                <w:b/>
                <w:bCs/>
                <w:lang w:val="pl-PL"/>
              </w:rPr>
              <w:t>RAZEM  (A+ B + C + D + E + F + G</w:t>
            </w:r>
            <w:sdt>
              <w:sdtPr>
                <w:rPr>
                  <w:rFonts w:ascii="Calibri" w:eastAsia="Calibri" w:hAnsi="Calibri" w:cs="Calibri"/>
                  <w:lang w:val="pl-PL"/>
                </w:rPr>
                <w:tag w:val="goog_rdk_154"/>
                <w:id w:val="-558009471"/>
              </w:sdtPr>
              <w:sdtContent>
                <w:r w:rsidRPr="00387EC2">
                  <w:rPr>
                    <w:rFonts w:ascii="Calibri" w:eastAsia="Calibri" w:hAnsi="Calibri" w:cs="Calibri"/>
                    <w:b/>
                    <w:bCs/>
                    <w:lang w:val="pl-PL"/>
                  </w:rPr>
                  <w:t>+H</w:t>
                </w:r>
              </w:sdtContent>
            </w:sdt>
            <w:r w:rsidRPr="00387EC2">
              <w:rPr>
                <w:rFonts w:ascii="Calibri" w:eastAsia="Calibri" w:hAnsi="Calibri" w:cs="Calibri"/>
                <w:b/>
                <w:bCs/>
                <w:lang w:val="pl-PL"/>
              </w:rPr>
              <w:t>)</w:t>
            </w:r>
          </w:p>
        </w:tc>
        <w:tc>
          <w:tcPr>
            <w:tcW w:w="3106"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vAlign w:val="center"/>
            <w:hideMark/>
          </w:tcPr>
          <w:p w14:paraId="43CABB0E"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100%</w:t>
            </w:r>
          </w:p>
        </w:tc>
        <w:tc>
          <w:tcPr>
            <w:tcW w:w="193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vAlign w:val="center"/>
            <w:hideMark/>
          </w:tcPr>
          <w:p w14:paraId="5376DBA1"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bl>
    <w:p w14:paraId="0000020B" w14:textId="77777777" w:rsidR="00C756EC" w:rsidRDefault="00C756EC">
      <w:pPr>
        <w:spacing w:line="259" w:lineRule="auto"/>
        <w:ind w:right="51"/>
        <w:rPr>
          <w:rFonts w:ascii="Calibri" w:eastAsia="Calibri" w:hAnsi="Calibri" w:cs="Calibri"/>
        </w:rPr>
      </w:pPr>
    </w:p>
    <w:p w14:paraId="00000251" w14:textId="77777777" w:rsidR="00C756EC" w:rsidRDefault="00C756EC">
      <w:pPr>
        <w:spacing w:line="259" w:lineRule="auto"/>
        <w:ind w:right="51"/>
        <w:rPr>
          <w:rFonts w:ascii="Calibri" w:eastAsia="Calibri" w:hAnsi="Calibri" w:cs="Calibri"/>
        </w:rPr>
      </w:pPr>
    </w:p>
    <w:p w14:paraId="00000253" w14:textId="77777777" w:rsidR="00C756EC" w:rsidRDefault="00C756EC" w:rsidP="007035A9">
      <w:pPr>
        <w:spacing w:after="13" w:line="249" w:lineRule="auto"/>
        <w:ind w:right="1"/>
        <w:jc w:val="both"/>
        <w:rPr>
          <w:rFonts w:ascii="Calibri" w:eastAsia="Calibri" w:hAnsi="Calibri" w:cs="Calibri"/>
          <w:color w:val="FF0000"/>
        </w:rPr>
        <w:sectPr w:rsidR="00C756EC">
          <w:headerReference w:type="default" r:id="rId34"/>
          <w:footerReference w:type="default" r:id="rId35"/>
          <w:headerReference w:type="first" r:id="rId36"/>
          <w:footerReference w:type="first" r:id="rId37"/>
          <w:pgSz w:w="16834" w:h="11909" w:orient="landscape"/>
          <w:pgMar w:top="1417" w:right="1417" w:bottom="1133" w:left="1417" w:header="709" w:footer="709" w:gutter="0"/>
          <w:cols w:space="708"/>
          <w:titlePg/>
        </w:sectPr>
      </w:pPr>
    </w:p>
    <w:p w14:paraId="0000026D" w14:textId="77777777" w:rsidR="00C756EC" w:rsidRDefault="00C756EC" w:rsidP="00C305A1">
      <w:pPr>
        <w:pBdr>
          <w:top w:val="nil"/>
          <w:left w:val="nil"/>
          <w:bottom w:val="nil"/>
          <w:right w:val="nil"/>
          <w:between w:val="nil"/>
        </w:pBdr>
        <w:jc w:val="both"/>
        <w:rPr>
          <w:rFonts w:ascii="Calibri" w:eastAsia="Calibri" w:hAnsi="Calibri" w:cs="Calibri"/>
          <w:color w:val="000000"/>
        </w:rPr>
      </w:pPr>
    </w:p>
    <w:p w14:paraId="2E7C7A04" w14:textId="77777777" w:rsidR="007C5258" w:rsidRDefault="007C5258" w:rsidP="007C5258">
      <w:pPr>
        <w:tabs>
          <w:tab w:val="left" w:pos="-5387"/>
          <w:tab w:val="left" w:pos="3402"/>
        </w:tabs>
        <w:rPr>
          <w:rFonts w:ascii="Calibri" w:eastAsia="Calibri" w:hAnsi="Calibri" w:cs="Calibri"/>
          <w:i/>
          <w:iCs/>
        </w:rPr>
      </w:pPr>
    </w:p>
    <w:p w14:paraId="0CDD6B79" w14:textId="77777777" w:rsidR="00CF50D8" w:rsidRDefault="00CF50D8" w:rsidP="00CF50D8">
      <w:pPr>
        <w:keepNext/>
        <w:keepLines/>
        <w:pBdr>
          <w:top w:val="nil"/>
          <w:left w:val="nil"/>
          <w:bottom w:val="nil"/>
          <w:right w:val="nil"/>
          <w:between w:val="nil"/>
        </w:pBdr>
        <w:spacing w:after="120"/>
        <w:jc w:val="right"/>
        <w:rPr>
          <w:rFonts w:ascii="Calibri" w:eastAsia="Calibri" w:hAnsi="Calibri" w:cs="Calibri"/>
        </w:rPr>
      </w:pPr>
      <w:r>
        <w:rPr>
          <w:rFonts w:ascii="Calibri" w:eastAsia="Calibri" w:hAnsi="Calibri" w:cs="Calibri"/>
          <w:color w:val="000000"/>
        </w:rPr>
        <w:t>Załącznik nr 4 do SWZ</w:t>
      </w:r>
    </w:p>
    <w:p w14:paraId="2570B243" w14:textId="77777777" w:rsidR="00CF50D8" w:rsidRDefault="00CF50D8" w:rsidP="00CF50D8">
      <w:pPr>
        <w:jc w:val="center"/>
        <w:rPr>
          <w:rFonts w:ascii="Calibri" w:eastAsia="Calibri" w:hAnsi="Calibri" w:cs="Calibri"/>
          <w:b/>
          <w:bCs/>
        </w:rPr>
      </w:pPr>
      <w:r>
        <w:rPr>
          <w:rFonts w:ascii="Calibri" w:eastAsia="Calibri" w:hAnsi="Calibri" w:cs="Calibri"/>
          <w:b/>
          <w:bCs/>
        </w:rPr>
        <w:t xml:space="preserve">OŚWIADCZENIE </w:t>
      </w:r>
    </w:p>
    <w:p w14:paraId="6F737BBE" w14:textId="77777777" w:rsidR="00CF50D8" w:rsidRDefault="00CF50D8" w:rsidP="00CF50D8">
      <w:pPr>
        <w:jc w:val="center"/>
        <w:rPr>
          <w:rFonts w:ascii="Calibri" w:eastAsia="Calibri" w:hAnsi="Calibri" w:cs="Calibri"/>
          <w:b/>
          <w:bCs/>
        </w:rPr>
      </w:pPr>
      <w:r>
        <w:rPr>
          <w:rFonts w:ascii="Calibri" w:eastAsia="Calibri" w:hAnsi="Calibri" w:cs="Calibri"/>
          <w:b/>
          <w:bCs/>
        </w:rPr>
        <w:t>WYKONAWCY/PODMIOTU UDOSTĘPNIAJĄCEGO ZASOBY</w:t>
      </w:r>
      <w:r>
        <w:rPr>
          <w:rStyle w:val="Odwoanieprzypisudolnego"/>
          <w:rFonts w:ascii="Calibri" w:eastAsia="Calibri" w:hAnsi="Calibri" w:cs="Calibri"/>
          <w:b/>
          <w:bCs/>
        </w:rPr>
        <w:footnoteReference w:id="1"/>
      </w:r>
      <w:r>
        <w:rPr>
          <w:rFonts w:ascii="Calibri" w:eastAsia="Calibri" w:hAnsi="Calibri" w:cs="Calibri"/>
          <w:b/>
          <w:bCs/>
        </w:rPr>
        <w:t xml:space="preserve">* </w:t>
      </w:r>
    </w:p>
    <w:p w14:paraId="3C5F2C33" w14:textId="77777777" w:rsidR="00CF50D8" w:rsidRDefault="00CF50D8" w:rsidP="00CF50D8">
      <w:pPr>
        <w:jc w:val="center"/>
        <w:rPr>
          <w:rFonts w:ascii="Calibri" w:eastAsia="Calibri" w:hAnsi="Calibri" w:cs="Calibri"/>
          <w:b/>
          <w:bCs/>
        </w:rPr>
      </w:pPr>
      <w:r>
        <w:rPr>
          <w:rFonts w:ascii="Calibri" w:eastAsia="Calibri" w:hAnsi="Calibri" w:cs="Calibri"/>
          <w:b/>
          <w:bCs/>
        </w:rPr>
        <w:t xml:space="preserve">o którym mowa w art. 125 ust. 1 ustawy </w:t>
      </w:r>
      <w:proofErr w:type="spellStart"/>
      <w:r>
        <w:rPr>
          <w:rFonts w:ascii="Calibri" w:eastAsia="Calibri" w:hAnsi="Calibri" w:cs="Calibri"/>
          <w:b/>
          <w:bCs/>
        </w:rPr>
        <w:t>Pzp</w:t>
      </w:r>
      <w:proofErr w:type="spellEnd"/>
      <w:r>
        <w:rPr>
          <w:rStyle w:val="Odwoanieprzypisudolnego"/>
          <w:rFonts w:ascii="Calibri" w:eastAsia="Calibri" w:hAnsi="Calibri" w:cs="Calibri"/>
          <w:b/>
          <w:bCs/>
        </w:rPr>
        <w:footnoteReference w:id="2"/>
      </w:r>
    </w:p>
    <w:p w14:paraId="2A2F63E4" w14:textId="77777777" w:rsidR="00CF50D8" w:rsidRDefault="00CF50D8" w:rsidP="00CF50D8">
      <w:pPr>
        <w:tabs>
          <w:tab w:val="left" w:pos="-5387"/>
          <w:tab w:val="left" w:pos="3402"/>
        </w:tabs>
        <w:jc w:val="both"/>
        <w:rPr>
          <w:rFonts w:ascii="Calibri" w:eastAsia="Calibri" w:hAnsi="Calibri" w:cs="Calibri"/>
          <w:b/>
          <w:bCs/>
        </w:rPr>
      </w:pPr>
    </w:p>
    <w:p w14:paraId="7717E09D"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rPr>
        <w:t>Składając ofertę w postępowaniu o udzielenie zamówienia publicznego pn.:</w:t>
      </w:r>
    </w:p>
    <w:p w14:paraId="6A10EF7A"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26C012AF" w14:textId="77777777" w:rsidR="00CF50D8" w:rsidRDefault="00CF50D8" w:rsidP="00CF50D8">
      <w:pPr>
        <w:tabs>
          <w:tab w:val="left" w:pos="-5387"/>
          <w:tab w:val="left" w:pos="3402"/>
        </w:tabs>
        <w:jc w:val="both"/>
        <w:rPr>
          <w:rFonts w:ascii="Calibri" w:eastAsia="Calibri" w:hAnsi="Calibri" w:cs="Calibri"/>
          <w:b/>
          <w:bCs/>
        </w:rPr>
      </w:pPr>
      <w:r>
        <w:rPr>
          <w:rFonts w:ascii="Calibri" w:eastAsia="Calibri" w:hAnsi="Calibri" w:cs="Calibri"/>
          <w:b/>
          <w:bCs/>
        </w:rPr>
        <w:t>JA/MY:</w:t>
      </w:r>
    </w:p>
    <w:p w14:paraId="3199849D"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rPr>
        <w:t>...................................................................................................................................................................</w:t>
      </w:r>
    </w:p>
    <w:p w14:paraId="698147FC" w14:textId="77777777" w:rsidR="00CF50D8" w:rsidRDefault="00CF50D8" w:rsidP="00CF50D8">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w:t>
      </w:r>
    </w:p>
    <w:p w14:paraId="1FB37D4B" w14:textId="77777777" w:rsidR="00CF50D8" w:rsidRDefault="00CF50D8" w:rsidP="00CF50D8">
      <w:pPr>
        <w:tabs>
          <w:tab w:val="left" w:pos="-5387"/>
          <w:tab w:val="left" w:pos="3402"/>
        </w:tabs>
        <w:jc w:val="center"/>
        <w:rPr>
          <w:rFonts w:ascii="Calibri" w:eastAsia="Calibri" w:hAnsi="Calibri" w:cs="Calibri"/>
        </w:rPr>
      </w:pPr>
    </w:p>
    <w:p w14:paraId="43DA6B8E" w14:textId="77777777" w:rsidR="00CF50D8" w:rsidRDefault="00CF50D8" w:rsidP="00CF50D8">
      <w:pPr>
        <w:tabs>
          <w:tab w:val="left" w:pos="-5387"/>
          <w:tab w:val="left" w:pos="3402"/>
        </w:tabs>
        <w:rPr>
          <w:rFonts w:ascii="Calibri" w:eastAsia="Calibri" w:hAnsi="Calibri" w:cs="Calibri"/>
          <w:b/>
          <w:bCs/>
        </w:rPr>
      </w:pPr>
      <w:r>
        <w:rPr>
          <w:rFonts w:ascii="Calibri" w:eastAsia="Calibri" w:hAnsi="Calibri" w:cs="Calibri"/>
          <w:b/>
          <w:bCs/>
        </w:rPr>
        <w:t>działając w imieniu i na rzecz Wykonawcy:</w:t>
      </w:r>
    </w:p>
    <w:p w14:paraId="2D5D011A"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rPr>
        <w:t>...................................................................................................................................................................</w:t>
      </w:r>
    </w:p>
    <w:p w14:paraId="6FF71478" w14:textId="63A4AB8B" w:rsidR="00CF50D8" w:rsidRDefault="00CF50D8" w:rsidP="00B84B7C">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(nazwa Wykonawcy/Wykonawców wspólnie ubiegającego się o udzielenie zamówienia/Podmiotu udostępniającego zasoby)</w:t>
      </w:r>
    </w:p>
    <w:p w14:paraId="74D9378D" w14:textId="77777777" w:rsidR="00CF50D8" w:rsidRDefault="00CF50D8" w:rsidP="00CF50D8">
      <w:pPr>
        <w:pBdr>
          <w:top w:val="nil"/>
          <w:left w:val="nil"/>
          <w:bottom w:val="nil"/>
          <w:right w:val="nil"/>
          <w:between w:val="nil"/>
        </w:pBdr>
        <w:tabs>
          <w:tab w:val="left" w:pos="567"/>
        </w:tabs>
        <w:ind w:right="1"/>
        <w:jc w:val="both"/>
        <w:rPr>
          <w:rFonts w:ascii="Calibri" w:eastAsia="Calibri" w:hAnsi="Calibri" w:cs="Calibri"/>
        </w:rPr>
      </w:pPr>
    </w:p>
    <w:p w14:paraId="4C351515" w14:textId="77777777" w:rsidR="00CF50D8" w:rsidRDefault="00CF50D8" w:rsidP="00CF50D8">
      <w:pPr>
        <w:numPr>
          <w:ilvl w:val="4"/>
          <w:numId w:val="69"/>
        </w:numPr>
        <w:pBdr>
          <w:top w:val="nil"/>
          <w:left w:val="nil"/>
          <w:bottom w:val="nil"/>
          <w:right w:val="nil"/>
          <w:between w:val="nil"/>
        </w:pBdr>
        <w:tabs>
          <w:tab w:val="left" w:pos="567"/>
        </w:tabs>
        <w:ind w:left="357" w:hanging="357"/>
        <w:jc w:val="both"/>
        <w:rPr>
          <w:rFonts w:ascii="Calibri" w:eastAsia="Calibri" w:hAnsi="Calibri" w:cs="Calibri"/>
          <w:b/>
          <w:bCs/>
          <w:color w:val="000000"/>
        </w:rPr>
      </w:pPr>
      <w:r>
        <w:rPr>
          <w:rFonts w:ascii="Calibri" w:eastAsia="Calibri" w:hAnsi="Calibri" w:cs="Calibri"/>
          <w:b/>
          <w:bCs/>
          <w:color w:val="000000"/>
        </w:rPr>
        <w:t xml:space="preserve">W związku z art. 125 ust. 1 ustawy </w:t>
      </w:r>
      <w:proofErr w:type="spellStart"/>
      <w:r>
        <w:rPr>
          <w:rFonts w:ascii="Calibri" w:eastAsia="Calibri" w:hAnsi="Calibri" w:cs="Calibri"/>
          <w:b/>
          <w:bCs/>
          <w:color w:val="000000"/>
        </w:rPr>
        <w:t>Pzp</w:t>
      </w:r>
      <w:proofErr w:type="spellEnd"/>
      <w:r>
        <w:rPr>
          <w:rFonts w:ascii="Calibri" w:eastAsia="Calibri" w:hAnsi="Calibri" w:cs="Calibri"/>
          <w:b/>
          <w:bCs/>
          <w:color w:val="000000"/>
        </w:rPr>
        <w:t xml:space="preserve">:   </w:t>
      </w:r>
    </w:p>
    <w:p w14:paraId="2B76A005"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oświadczam/-my, że ww. Wykonawca/Podmiot udostępniający zasoby* nie podlega wykluczeniu z postępowania na podstawie art. 108 ust. 1 oraz art. 109 ust. 1 pkt 4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E5AE0C" w14:textId="77777777" w:rsidR="00CF50D8" w:rsidRPr="00E250E6"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rPr>
      </w:pPr>
      <w:r w:rsidRPr="00E250E6">
        <w:rPr>
          <w:rStyle w:val="Odwoanieprzypisudolnego"/>
          <w:rFonts w:ascii="Calibri" w:eastAsia="Calibri" w:hAnsi="Calibri" w:cs="Calibri"/>
          <w:color w:val="000000"/>
        </w:rPr>
        <w:footnoteReference w:id="3"/>
      </w:r>
      <w:r w:rsidRPr="00E250E6">
        <w:rPr>
          <w:rFonts w:ascii="Calibri" w:eastAsia="Calibri" w:hAnsi="Calibri" w:cs="Calibri"/>
          <w:color w:val="000000"/>
        </w:rPr>
        <w:t xml:space="preserve">oświadczam/-my, że wobec ww. Wykonawcy wystąpiły okoliczności określone w art. 108 ust. 1 pkt 1, 2 i 5 lub art. 109 ust. 1 pkt 4 ustawy </w:t>
      </w:r>
      <w:proofErr w:type="spellStart"/>
      <w:r w:rsidRPr="00E250E6">
        <w:rPr>
          <w:rFonts w:ascii="Calibri" w:eastAsia="Calibri" w:hAnsi="Calibri" w:cs="Calibri"/>
          <w:color w:val="000000"/>
        </w:rPr>
        <w:t>Pzp</w:t>
      </w:r>
      <w:proofErr w:type="spellEnd"/>
      <w:r w:rsidRPr="00E250E6">
        <w:rPr>
          <w:rFonts w:ascii="Calibri" w:eastAsia="Calibri" w:hAnsi="Calibri" w:cs="Calibri"/>
          <w:color w:val="000000"/>
        </w:rPr>
        <w:t xml:space="preserve"> będące przesłankami wykluczenia z postępowania, ale ww. Wykonawca nie podlega wykluczeniu z postępowania ze względu na to, że spełnił łącznie wszystkie, niżej opisane, przesłanki niepodlegania wykluczeniu, o których mowa w art. 110 ust. 2 ustawy </w:t>
      </w:r>
      <w:proofErr w:type="spellStart"/>
      <w:r w:rsidRPr="00E250E6">
        <w:rPr>
          <w:rFonts w:ascii="Calibri" w:eastAsia="Calibri" w:hAnsi="Calibri" w:cs="Calibri"/>
          <w:color w:val="000000"/>
        </w:rPr>
        <w:t>Pzp</w:t>
      </w:r>
      <w:proofErr w:type="spellEnd"/>
      <w:r w:rsidRPr="00E250E6">
        <w:rPr>
          <w:rFonts w:ascii="Calibri" w:eastAsia="Calibri" w:hAnsi="Calibri" w:cs="Calibri"/>
          <w:color w:val="000000"/>
        </w:rPr>
        <w:t xml:space="preserve"> (samooczyszczenie), tj.: ........................................................, na potwierdzenie czego przedstawiam w załączeniu następujące dowody: ...............; </w:t>
      </w:r>
    </w:p>
    <w:p w14:paraId="0652A7C1"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oświadczam/-my, że ww. Wykonawca/Podmiot udostępniający zasoby* spełnia warunki udziału w postępowaniu określone przez Zamawiającego w punkcie 7.2. </w:t>
      </w:r>
      <w:proofErr w:type="spellStart"/>
      <w:r>
        <w:rPr>
          <w:rFonts w:ascii="Calibri" w:eastAsia="Calibri" w:hAnsi="Calibri" w:cs="Calibri"/>
          <w:color w:val="000000"/>
        </w:rPr>
        <w:t>ppkt</w:t>
      </w:r>
      <w:proofErr w:type="spellEnd"/>
      <w:r>
        <w:rPr>
          <w:rFonts w:ascii="Calibri" w:eastAsia="Calibri" w:hAnsi="Calibri" w:cs="Calibri"/>
          <w:color w:val="000000"/>
        </w:rPr>
        <w:t>. 4 Specyfikacji Warunków Zamówienia;</w:t>
      </w:r>
    </w:p>
    <w:p w14:paraId="2BFA3CBB" w14:textId="77777777" w:rsidR="00CF50D8" w:rsidRPr="00A2620F"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sidRPr="00A2620F">
        <w:rPr>
          <w:rFonts w:ascii="Calibri" w:eastAsia="Calibri" w:hAnsi="Calibri" w:cs="Calibri"/>
          <w:color w:val="000000"/>
        </w:rPr>
        <w:lastRenderedPageBreak/>
        <w:t>w związku ze wspólnym ubieganiem się o udzielenie zamówienia oświadczam/-my, że:</w:t>
      </w:r>
    </w:p>
    <w:p w14:paraId="39F897F3" w14:textId="77777777" w:rsidR="00CF50D8" w:rsidRDefault="00CF50D8" w:rsidP="00CF50D8">
      <w:pPr>
        <w:pStyle w:val="Akapitzlist"/>
        <w:numPr>
          <w:ilvl w:val="1"/>
          <w:numId w:val="59"/>
        </w:numPr>
        <w:pBdr>
          <w:top w:val="nil"/>
          <w:left w:val="nil"/>
          <w:bottom w:val="nil"/>
          <w:right w:val="nil"/>
          <w:between w:val="nil"/>
        </w:pBdr>
        <w:ind w:left="993" w:hanging="284"/>
        <w:contextualSpacing w:val="0"/>
        <w:jc w:val="both"/>
        <w:rPr>
          <w:rFonts w:ascii="Calibri" w:eastAsia="Calibri" w:hAnsi="Calibri" w:cs="Calibri"/>
          <w:color w:val="000000"/>
        </w:rPr>
      </w:pPr>
      <w:r w:rsidRPr="00A2620F">
        <w:rPr>
          <w:rFonts w:ascii="Calibri" w:eastAsia="Calibri" w:hAnsi="Calibri" w:cs="Calibri"/>
          <w:color w:val="000000"/>
        </w:rPr>
        <w:t xml:space="preserve">Wykonawca .............. spełnia warunek udziału w postępowaniu określony przez Zamawiającego w punkcie 7.2. </w:t>
      </w:r>
      <w:proofErr w:type="spellStart"/>
      <w:r w:rsidRPr="00A2620F">
        <w:rPr>
          <w:rFonts w:ascii="Calibri" w:eastAsia="Calibri" w:hAnsi="Calibri" w:cs="Calibri"/>
          <w:color w:val="000000"/>
        </w:rPr>
        <w:t>ppkt</w:t>
      </w:r>
      <w:proofErr w:type="spellEnd"/>
      <w:r w:rsidRPr="00A2620F">
        <w:rPr>
          <w:rFonts w:ascii="Calibri" w:eastAsia="Calibri" w:hAnsi="Calibri" w:cs="Calibri"/>
          <w:color w:val="000000"/>
        </w:rPr>
        <w:t>. 4 lit. a) Specyfikacji Warunków Zamówienia;</w:t>
      </w:r>
    </w:p>
    <w:p w14:paraId="135DDD2A" w14:textId="77777777" w:rsidR="00A32B0C" w:rsidRPr="00A2620F" w:rsidRDefault="00A32B0C" w:rsidP="00A32B0C">
      <w:pPr>
        <w:pStyle w:val="Akapitzlist"/>
        <w:pBdr>
          <w:top w:val="nil"/>
          <w:left w:val="nil"/>
          <w:bottom w:val="nil"/>
          <w:right w:val="nil"/>
          <w:between w:val="nil"/>
        </w:pBdr>
        <w:ind w:left="993"/>
        <w:contextualSpacing w:val="0"/>
        <w:jc w:val="both"/>
        <w:rPr>
          <w:rFonts w:ascii="Calibri" w:eastAsia="Calibri" w:hAnsi="Calibri" w:cs="Calibri"/>
          <w:color w:val="000000"/>
        </w:rPr>
      </w:pPr>
    </w:p>
    <w:p w14:paraId="10EA20CE" w14:textId="2E0476AD" w:rsidR="00CF50D8" w:rsidRPr="00A2620F" w:rsidRDefault="00CF50D8" w:rsidP="00CF50D8">
      <w:pPr>
        <w:pStyle w:val="Akapitzlist"/>
        <w:numPr>
          <w:ilvl w:val="1"/>
          <w:numId w:val="59"/>
        </w:numPr>
        <w:pBdr>
          <w:top w:val="nil"/>
          <w:left w:val="nil"/>
          <w:bottom w:val="nil"/>
          <w:right w:val="nil"/>
          <w:between w:val="nil"/>
        </w:pBdr>
        <w:spacing w:before="120"/>
        <w:ind w:left="993" w:hanging="284"/>
        <w:jc w:val="both"/>
        <w:rPr>
          <w:rFonts w:ascii="Calibri" w:eastAsia="Calibri" w:hAnsi="Calibri" w:cs="Calibri"/>
          <w:color w:val="000000"/>
        </w:rPr>
      </w:pPr>
      <w:r w:rsidRPr="00A2620F">
        <w:rPr>
          <w:rFonts w:ascii="Calibri" w:eastAsia="Calibri" w:hAnsi="Calibri" w:cs="Calibri"/>
          <w:color w:val="000000"/>
        </w:rPr>
        <w:t xml:space="preserve">Wykonawcy wspólnie ubiegający się o udzielenie zamówienia łącznie spełniają warunek udziału w postępowaniu określony przez Zamawiającego w punkcie 7.2. </w:t>
      </w:r>
      <w:proofErr w:type="spellStart"/>
      <w:r w:rsidRPr="00A2620F">
        <w:rPr>
          <w:rFonts w:ascii="Calibri" w:eastAsia="Calibri" w:hAnsi="Calibri" w:cs="Calibri"/>
          <w:color w:val="000000"/>
        </w:rPr>
        <w:t>ppkt</w:t>
      </w:r>
      <w:proofErr w:type="spellEnd"/>
      <w:r w:rsidRPr="00A2620F">
        <w:rPr>
          <w:rFonts w:ascii="Calibri" w:eastAsia="Calibri" w:hAnsi="Calibri" w:cs="Calibri"/>
          <w:color w:val="000000"/>
        </w:rPr>
        <w:t>. 4 lit. b) Specyfikacji Warunków Zamówienia</w:t>
      </w:r>
      <w:r w:rsidRPr="00A2620F">
        <w:rPr>
          <w:rFonts w:ascii="Calibri" w:hAnsi="Calibri" w:cs="Calibri"/>
          <w:vertAlign w:val="superscript"/>
        </w:rPr>
        <w:footnoteReference w:id="4"/>
      </w:r>
      <w:r w:rsidRPr="00A2620F">
        <w:rPr>
          <w:rFonts w:ascii="Calibri" w:eastAsia="Calibri" w:hAnsi="Calibri" w:cs="Calibri"/>
          <w:color w:val="000000"/>
        </w:rPr>
        <w:t>;</w:t>
      </w:r>
    </w:p>
    <w:p w14:paraId="00F940A1"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oświadczam/-my, że</w:t>
      </w:r>
      <w:r>
        <w:rPr>
          <w:rFonts w:ascii="Calibri" w:eastAsia="Calibri" w:hAnsi="Calibri" w:cs="Calibri"/>
        </w:rPr>
        <w:t xml:space="preserve"> w celu potwierdzenia spełniania warunków udziału w postępowaniu określonych przez Zamawiającego </w:t>
      </w:r>
      <w:r>
        <w:rPr>
          <w:rFonts w:ascii="Calibri" w:eastAsia="Calibri" w:hAnsi="Calibri" w:cs="Calibri"/>
          <w:color w:val="000000"/>
        </w:rPr>
        <w:t xml:space="preserve">w punkcie 7.2. </w:t>
      </w:r>
      <w:proofErr w:type="spellStart"/>
      <w:r>
        <w:rPr>
          <w:rFonts w:ascii="Calibri" w:eastAsia="Calibri" w:hAnsi="Calibri" w:cs="Calibri"/>
          <w:color w:val="000000"/>
        </w:rPr>
        <w:t>ppkt</w:t>
      </w:r>
      <w:proofErr w:type="spellEnd"/>
      <w:r>
        <w:rPr>
          <w:rFonts w:ascii="Calibri" w:eastAsia="Calibri" w:hAnsi="Calibri" w:cs="Calibri"/>
          <w:color w:val="000000"/>
        </w:rPr>
        <w:t>. 4 Specyfikacji Warunków Zamówienia</w:t>
      </w:r>
      <w:r>
        <w:rPr>
          <w:rFonts w:ascii="Calibri" w:eastAsia="Calibri" w:hAnsi="Calibri" w:cs="Calibri"/>
        </w:rPr>
        <w:t>,</w:t>
      </w:r>
      <w:r>
        <w:rPr>
          <w:rFonts w:ascii="Calibri" w:eastAsia="Calibri" w:hAnsi="Calibri" w:cs="Calibri"/>
          <w:color w:val="000000"/>
        </w:rPr>
        <w:t xml:space="preserve"> Wykonawca polega na zdolnościach następujących podmiotów udostępniających zasoby ......................................................................................................</w:t>
      </w:r>
      <w:r>
        <w:rPr>
          <w:rFonts w:ascii="Calibri" w:eastAsia="Calibri" w:hAnsi="Calibri" w:cs="Calibri"/>
        </w:rPr>
        <w:t>.......</w:t>
      </w:r>
    </w:p>
    <w:p w14:paraId="75310008" w14:textId="77777777" w:rsidR="00CF50D8" w:rsidRDefault="00CF50D8" w:rsidP="00CF50D8">
      <w:pPr>
        <w:pBdr>
          <w:top w:val="nil"/>
          <w:left w:val="nil"/>
          <w:bottom w:val="nil"/>
          <w:right w:val="nil"/>
          <w:between w:val="nil"/>
        </w:pBdr>
        <w:ind w:left="2874" w:firstLine="6"/>
        <w:jc w:val="both"/>
        <w:rPr>
          <w:rFonts w:ascii="Calibri" w:eastAsia="Calibri" w:hAnsi="Calibri" w:cs="Calibri"/>
          <w:i/>
          <w:iCs/>
          <w:color w:val="000000"/>
          <w:sz w:val="20"/>
          <w:szCs w:val="20"/>
        </w:rPr>
      </w:pPr>
      <w:r>
        <w:rPr>
          <w:rFonts w:ascii="Calibri" w:eastAsia="Calibri" w:hAnsi="Calibri" w:cs="Calibri"/>
          <w:i/>
          <w:iCs/>
          <w:sz w:val="20"/>
          <w:szCs w:val="20"/>
        </w:rPr>
        <w:t xml:space="preserve">                                       </w:t>
      </w:r>
      <w:r>
        <w:rPr>
          <w:rFonts w:ascii="Calibri" w:eastAsia="Calibri" w:hAnsi="Calibri" w:cs="Calibri"/>
          <w:i/>
          <w:iCs/>
          <w:color w:val="000000"/>
          <w:sz w:val="20"/>
          <w:szCs w:val="20"/>
        </w:rPr>
        <w:t>(podać nazwę/y podmiotu/ów)</w:t>
      </w:r>
    </w:p>
    <w:p w14:paraId="73DB1ECD" w14:textId="5FD89EE5" w:rsidR="00CF50D8" w:rsidRPr="000710B3" w:rsidRDefault="00CF50D8" w:rsidP="00CF50D8">
      <w:pPr>
        <w:pBdr>
          <w:top w:val="nil"/>
          <w:left w:val="nil"/>
          <w:bottom w:val="nil"/>
          <w:right w:val="nil"/>
          <w:between w:val="nil"/>
        </w:pBdr>
        <w:ind w:left="714"/>
        <w:jc w:val="both"/>
        <w:rPr>
          <w:rFonts w:ascii="Calibri" w:eastAsia="Calibri" w:hAnsi="Calibri" w:cs="Calibri"/>
          <w:color w:val="000000"/>
        </w:rPr>
      </w:pPr>
      <w:r>
        <w:rPr>
          <w:rFonts w:ascii="Calibri" w:eastAsia="Calibri" w:hAnsi="Calibri" w:cs="Calibri"/>
          <w:color w:val="000000"/>
        </w:rPr>
        <w:t>w następującym zakresie: ..........................................................................................</w:t>
      </w:r>
      <w:r>
        <w:rPr>
          <w:rFonts w:ascii="Calibri" w:eastAsia="Calibri" w:hAnsi="Calibri" w:cs="Calibri"/>
        </w:rPr>
        <w:t>..........</w:t>
      </w:r>
      <w:r>
        <w:rPr>
          <w:rFonts w:ascii="Calibri" w:eastAsia="Calibri" w:hAnsi="Calibri" w:cs="Calibri"/>
          <w:color w:val="000000"/>
        </w:rPr>
        <w:t>.....</w:t>
      </w:r>
      <w:r w:rsidR="00840CFC">
        <w:rPr>
          <w:rFonts w:ascii="Calibri" w:eastAsia="Calibri" w:hAnsi="Calibri" w:cs="Calibri"/>
          <w:vertAlign w:val="superscript"/>
        </w:rPr>
        <w:t>5</w:t>
      </w:r>
      <w:r w:rsidR="000710B3">
        <w:rPr>
          <w:rFonts w:ascii="Calibri" w:eastAsia="Calibri" w:hAnsi="Calibri" w:cs="Calibri"/>
          <w:vertAlign w:val="superscript"/>
        </w:rPr>
        <w:t xml:space="preserve"> </w:t>
      </w:r>
      <w:r w:rsidR="000710B3">
        <w:rPr>
          <w:rFonts w:ascii="Calibri" w:eastAsia="Calibri" w:hAnsi="Calibri" w:cs="Calibri"/>
        </w:rPr>
        <w:t>;</w:t>
      </w:r>
    </w:p>
    <w:p w14:paraId="3839996E" w14:textId="77777777" w:rsidR="00CF50D8" w:rsidRDefault="00CF50D8" w:rsidP="00CF50D8">
      <w:pPr>
        <w:pBdr>
          <w:top w:val="nil"/>
          <w:left w:val="nil"/>
          <w:bottom w:val="nil"/>
          <w:right w:val="nil"/>
          <w:between w:val="nil"/>
        </w:pBdr>
        <w:ind w:left="4314" w:firstLine="6"/>
        <w:jc w:val="both"/>
        <w:rPr>
          <w:rFonts w:ascii="Calibri" w:eastAsia="Calibri" w:hAnsi="Calibri" w:cs="Calibri"/>
          <w:i/>
          <w:iCs/>
          <w:color w:val="000000"/>
          <w:sz w:val="20"/>
          <w:szCs w:val="20"/>
        </w:rPr>
      </w:pPr>
      <w:r>
        <w:rPr>
          <w:rFonts w:ascii="Calibri" w:eastAsia="Calibri" w:hAnsi="Calibri" w:cs="Calibri"/>
          <w:i/>
          <w:iCs/>
          <w:color w:val="000000"/>
          <w:sz w:val="20"/>
          <w:szCs w:val="20"/>
        </w:rPr>
        <w:t>(podać zakres udostępnianych zasobów)</w:t>
      </w:r>
    </w:p>
    <w:p w14:paraId="14BFEDA6"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oświadczam/-my, że ww. Podmiot udostępniający zasoby spełnia warunki udziału w postępowaniu w zakresie, w jakim Wykonawca powołuje się na jego zasoby</w:t>
      </w:r>
      <w:r>
        <w:rPr>
          <w:rFonts w:ascii="Calibri" w:eastAsia="Calibri" w:hAnsi="Calibri" w:cs="Calibri"/>
          <w:vertAlign w:val="superscript"/>
        </w:rPr>
        <w:footnoteReference w:id="5"/>
      </w:r>
      <w:r>
        <w:rPr>
          <w:rFonts w:ascii="Calibri" w:eastAsia="Calibri" w:hAnsi="Calibri" w:cs="Calibri"/>
          <w:color w:val="000000"/>
        </w:rPr>
        <w:t>;</w:t>
      </w:r>
    </w:p>
    <w:p w14:paraId="220CC73B" w14:textId="77777777" w:rsidR="00CF50D8" w:rsidRDefault="00CF50D8" w:rsidP="00E47E89">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sidRPr="00E47E89">
        <w:rPr>
          <w:rFonts w:ascii="Calibri" w:eastAsia="Calibri" w:hAnsi="Calibri" w:cs="Calibri"/>
          <w:color w:val="000000"/>
        </w:rPr>
        <w:t>oświadczam/-my, że wszystkie informacje podane w powyższych oświadczeniach są aktualne i zgodne z prawdą oraz zostały przedstawione z pełną świadomością konsekwencji wprowadzenia Zamawiającego w błąd przy przedstawieniu informacji.</w:t>
      </w:r>
    </w:p>
    <w:p w14:paraId="1AD5863B" w14:textId="77777777" w:rsidR="00A32B0C" w:rsidRPr="00E47E89" w:rsidRDefault="00A32B0C" w:rsidP="00A32B0C">
      <w:pPr>
        <w:pBdr>
          <w:top w:val="nil"/>
          <w:left w:val="nil"/>
          <w:bottom w:val="nil"/>
          <w:right w:val="nil"/>
          <w:between w:val="nil"/>
        </w:pBdr>
        <w:spacing w:before="120"/>
        <w:ind w:left="714"/>
        <w:jc w:val="both"/>
        <w:rPr>
          <w:rFonts w:ascii="Calibri" w:eastAsia="Calibri" w:hAnsi="Calibri" w:cs="Calibri"/>
          <w:color w:val="000000"/>
        </w:rPr>
      </w:pPr>
    </w:p>
    <w:p w14:paraId="5F43F8AD" w14:textId="77777777" w:rsidR="00CF50D8" w:rsidRDefault="00CF50D8" w:rsidP="00CF50D8">
      <w:pPr>
        <w:pBdr>
          <w:top w:val="nil"/>
          <w:left w:val="nil"/>
          <w:bottom w:val="nil"/>
          <w:right w:val="nil"/>
          <w:between w:val="nil"/>
        </w:pBdr>
        <w:ind w:left="714"/>
        <w:jc w:val="both"/>
        <w:rPr>
          <w:rFonts w:ascii="Calibri" w:eastAsia="Calibri" w:hAnsi="Calibri" w:cs="Calibri"/>
          <w:color w:val="000000"/>
        </w:rPr>
      </w:pPr>
    </w:p>
    <w:p w14:paraId="4DA7E14F" w14:textId="77777777" w:rsidR="00CF50D8" w:rsidRDefault="00CF50D8" w:rsidP="00CF50D8">
      <w:pPr>
        <w:numPr>
          <w:ilvl w:val="4"/>
          <w:numId w:val="69"/>
        </w:numPr>
        <w:pBdr>
          <w:top w:val="nil"/>
          <w:left w:val="nil"/>
          <w:bottom w:val="nil"/>
          <w:right w:val="nil"/>
          <w:between w:val="nil"/>
        </w:pBdr>
        <w:spacing w:after="120"/>
        <w:ind w:left="357" w:hanging="357"/>
        <w:jc w:val="both"/>
        <w:rPr>
          <w:rFonts w:ascii="Calibri" w:eastAsia="Calibri" w:hAnsi="Calibri" w:cs="Calibri"/>
          <w:b/>
          <w:bCs/>
          <w:color w:val="000000"/>
        </w:rPr>
      </w:pPr>
      <w:r>
        <w:rPr>
          <w:rFonts w:ascii="Calibri" w:eastAsia="Calibri" w:hAnsi="Calibri" w:cs="Calibri"/>
          <w:b/>
          <w:bCs/>
          <w:color w:val="000000"/>
        </w:rPr>
        <w:t xml:space="preserve">W związku z art 7 ust. 1 ustawy z dnia 13 kwietnia 2022 r. </w:t>
      </w:r>
      <w:r>
        <w:rPr>
          <w:rFonts w:ascii="Calibri" w:eastAsia="Calibri" w:hAnsi="Calibri" w:cs="Calibri"/>
          <w:b/>
          <w:bCs/>
        </w:rPr>
        <w:t>o</w:t>
      </w:r>
      <w:r>
        <w:rPr>
          <w:rFonts w:ascii="Calibri" w:eastAsia="Calibri" w:hAnsi="Calibri" w:cs="Calibri"/>
          <w:b/>
          <w:bCs/>
          <w:color w:val="000000"/>
        </w:rPr>
        <w:t xml:space="preserve"> szczególnych rozwiązaniach w zakresie przeciwdziałania wspieraniu agresji na Ukrainę oraz służących ochronie bezpieczeństwa narodowego, oświadczam, że:</w:t>
      </w:r>
    </w:p>
    <w:p w14:paraId="26997508" w14:textId="77777777" w:rsidR="00A32B0C" w:rsidRDefault="00A32B0C" w:rsidP="00A32B0C">
      <w:pPr>
        <w:pBdr>
          <w:top w:val="nil"/>
          <w:left w:val="nil"/>
          <w:bottom w:val="nil"/>
          <w:right w:val="nil"/>
          <w:between w:val="nil"/>
        </w:pBdr>
        <w:spacing w:after="120"/>
        <w:ind w:left="357"/>
        <w:jc w:val="both"/>
        <w:rPr>
          <w:rFonts w:ascii="Calibri" w:eastAsia="Calibri" w:hAnsi="Calibri" w:cs="Calibri"/>
          <w:b/>
          <w:bCs/>
          <w:color w:val="000000"/>
        </w:rPr>
      </w:pPr>
    </w:p>
    <w:p w14:paraId="3C7B7315" w14:textId="77777777" w:rsidR="00CF50D8" w:rsidRDefault="00CF50D8" w:rsidP="00CF50D8">
      <w:pPr>
        <w:numPr>
          <w:ilvl w:val="0"/>
          <w:numId w:val="76"/>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Wykonawca </w:t>
      </w:r>
      <w:r>
        <w:rPr>
          <w:rFonts w:ascii="Calibri" w:eastAsia="Calibri" w:hAnsi="Calibri" w:cs="Calibri"/>
          <w:b/>
          <w:bCs/>
          <w:color w:val="000000"/>
        </w:rPr>
        <w:t>jest / nie jest</w:t>
      </w:r>
      <w:r>
        <w:rPr>
          <w:rFonts w:ascii="Calibri" w:eastAsia="Calibri" w:hAnsi="Calibri" w:cs="Calibri"/>
          <w:color w:val="000000"/>
        </w:rPr>
        <w:t xml:space="preserve"> * wymieniony w wykazach określonych w rozporządzeniu 765 i rozporządzeniu 269/2014 albo wpisanego na listę na podstawie decyzji w sprawie wpisu na listę rozstrzygającej o zastosowaniu środka, o którym mowa w art. 1 pkt 3 ustawy; </w:t>
      </w:r>
    </w:p>
    <w:p w14:paraId="66FACF3C" w14:textId="77777777" w:rsidR="00CF50D8" w:rsidRDefault="00CF50D8" w:rsidP="00CF50D8">
      <w:pPr>
        <w:numPr>
          <w:ilvl w:val="0"/>
          <w:numId w:val="76"/>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beneficjentem rzeczywistym Wykonawcy w rozumieniu ustawy z dnia 1 marca 2018 r. o przeciwdziałaniu praniu pieniędzy oraz finansowaniu terroryzmu (Dz. U. z 2022 r. poz. 593 i 655) </w:t>
      </w:r>
      <w:r>
        <w:rPr>
          <w:rFonts w:ascii="Calibri" w:eastAsia="Calibri" w:hAnsi="Calibri" w:cs="Calibri"/>
          <w:b/>
          <w:bCs/>
          <w:color w:val="000000"/>
        </w:rPr>
        <w:t>jest / nie jest</w:t>
      </w:r>
      <w:r>
        <w:rPr>
          <w:rFonts w:ascii="Calibri" w:eastAsia="Calibri" w:hAnsi="Calibri" w:cs="Calibri"/>
          <w:color w:val="000000"/>
        </w:rPr>
        <w:t xml:space="preserve"> *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w:t>
      </w:r>
    </w:p>
    <w:p w14:paraId="26F75E4D" w14:textId="6E4D5F4C" w:rsidR="00CF50D8" w:rsidRPr="00B84B7C" w:rsidRDefault="00CF50D8" w:rsidP="00B84B7C">
      <w:pPr>
        <w:numPr>
          <w:ilvl w:val="0"/>
          <w:numId w:val="76"/>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jednostką dominującą w rozumieniu art. 3 ust. 1 pkt 37 ustawy z dnia 29 września 1994 r. o rachunkowości (Dz. U. z 2021 r. poz. 217, 2105 i 2106), </w:t>
      </w:r>
      <w:r>
        <w:rPr>
          <w:rFonts w:ascii="Calibri" w:eastAsia="Calibri" w:hAnsi="Calibri" w:cs="Calibri"/>
          <w:b/>
          <w:bCs/>
          <w:color w:val="000000"/>
        </w:rPr>
        <w:t>jest / nie jest *</w:t>
      </w:r>
      <w:r>
        <w:rPr>
          <w:rFonts w:ascii="Calibri" w:eastAsia="Calibri" w:hAnsi="Calibri" w:cs="Calibri"/>
          <w:color w:val="000000"/>
        </w:rPr>
        <w:t xml:space="preserve"> podmiot wymieniony w wykazach określonych w rozporządzeniu 765/2006 i rozporządzeniu 269/2014 albo wpisany </w:t>
      </w:r>
      <w:r>
        <w:rPr>
          <w:rFonts w:ascii="Calibri" w:eastAsia="Calibri" w:hAnsi="Calibri" w:cs="Calibri"/>
          <w:color w:val="000000"/>
        </w:rPr>
        <w:lastRenderedPageBreak/>
        <w:t>na listę lub będący taką jednostką dominującą od dnia 24 lutego 2022 r., o ile został wpisany na listę na podstawie decyzji w sprawie wpisu na listę rozstrzygającej o zastosowaniu środka, o którym mowa w art. 1 pkt 3 ww. ustawy.</w:t>
      </w:r>
    </w:p>
    <w:p w14:paraId="05291289" w14:textId="77777777" w:rsidR="00FE13D6" w:rsidRDefault="00FE13D6" w:rsidP="00CF50D8">
      <w:pPr>
        <w:tabs>
          <w:tab w:val="left" w:pos="-5387"/>
          <w:tab w:val="left" w:pos="3402"/>
        </w:tabs>
        <w:rPr>
          <w:rFonts w:ascii="Calibri" w:eastAsia="Calibri" w:hAnsi="Calibri" w:cs="Calibri"/>
        </w:rPr>
      </w:pPr>
    </w:p>
    <w:p w14:paraId="7AE983AA" w14:textId="1877EC2D" w:rsidR="00CF50D8" w:rsidRDefault="00CF50D8" w:rsidP="00CF50D8">
      <w:pPr>
        <w:tabs>
          <w:tab w:val="left" w:pos="-5387"/>
          <w:tab w:val="left" w:pos="3402"/>
        </w:tabs>
        <w:rPr>
          <w:rFonts w:ascii="Calibri" w:eastAsia="Calibri" w:hAnsi="Calibri" w:cs="Calibri"/>
        </w:rPr>
      </w:pPr>
      <w:r>
        <w:rPr>
          <w:rFonts w:ascii="Calibri" w:eastAsia="Calibri" w:hAnsi="Calibri" w:cs="Calibri"/>
        </w:rPr>
        <w:t>................................, dnia  ..............................</w:t>
      </w:r>
    </w:p>
    <w:p w14:paraId="6B6D0CD6" w14:textId="50C279D4" w:rsidR="007C5D41" w:rsidRDefault="00CF50D8" w:rsidP="00CF50D8">
      <w:pPr>
        <w:tabs>
          <w:tab w:val="left" w:pos="-5387"/>
          <w:tab w:val="left" w:pos="3402"/>
        </w:tabs>
        <w:rPr>
          <w:rFonts w:ascii="Calibri" w:eastAsia="Calibri" w:hAnsi="Calibri" w:cs="Calibri"/>
          <w:i/>
          <w:iCs/>
        </w:rPr>
        <w:sectPr w:rsidR="007C5D41" w:rsidSect="00CF50D8">
          <w:headerReference w:type="default" r:id="rId38"/>
          <w:footerReference w:type="first" r:id="rId39"/>
          <w:pgSz w:w="11909" w:h="16834"/>
          <w:pgMar w:top="1418" w:right="1418" w:bottom="1418" w:left="1418" w:header="709" w:footer="709" w:gutter="0"/>
          <w:pgNumType w:start="1"/>
          <w:cols w:space="708"/>
          <w:titlePg/>
        </w:sectPr>
      </w:pPr>
      <w:r>
        <w:rPr>
          <w:rFonts w:ascii="Calibri" w:eastAsia="Calibri" w:hAnsi="Calibri" w:cs="Calibri"/>
          <w:i/>
          <w:iCs/>
        </w:rPr>
        <w:tab/>
      </w:r>
      <w:r>
        <w:rPr>
          <w:rFonts w:ascii="Calibri" w:eastAsia="Calibri" w:hAnsi="Calibri" w:cs="Calibri"/>
          <w:i/>
          <w:iCs/>
        </w:rPr>
        <w:tab/>
      </w:r>
      <w:r>
        <w:rPr>
          <w:rFonts w:ascii="Calibri" w:eastAsia="Calibri" w:hAnsi="Calibri" w:cs="Calibri"/>
          <w:i/>
          <w:iCs/>
        </w:rPr>
        <w:tab/>
      </w:r>
      <w:r>
        <w:rPr>
          <w:rFonts w:ascii="Calibri" w:eastAsia="Calibri" w:hAnsi="Calibri" w:cs="Calibri"/>
          <w:i/>
          <w:iCs/>
        </w:rPr>
        <w:tab/>
      </w:r>
      <w:r>
        <w:rPr>
          <w:rFonts w:ascii="Calibri" w:eastAsia="Calibri" w:hAnsi="Calibri" w:cs="Calibri"/>
          <w:i/>
          <w:iCs/>
        </w:rPr>
        <w:tab/>
      </w:r>
      <w:r>
        <w:rPr>
          <w:rFonts w:ascii="Calibri" w:eastAsia="Calibri" w:hAnsi="Calibri" w:cs="Calibri"/>
          <w:i/>
          <w:iCs/>
        </w:rPr>
        <w:tab/>
        <w:t>podpi</w:t>
      </w:r>
      <w:r w:rsidR="00B84B7C">
        <w:rPr>
          <w:rFonts w:ascii="Calibri" w:eastAsia="Calibri" w:hAnsi="Calibri" w:cs="Calibri"/>
          <w:i/>
          <w:iCs/>
        </w:rPr>
        <w:t>s</w:t>
      </w:r>
    </w:p>
    <w:p w14:paraId="00000279" w14:textId="77777777" w:rsidR="00C756EC" w:rsidRDefault="0099265A">
      <w:pPr>
        <w:tabs>
          <w:tab w:val="left" w:pos="7368"/>
        </w:tabs>
        <w:jc w:val="right"/>
        <w:rPr>
          <w:rFonts w:ascii="Calibri" w:eastAsia="Calibri" w:hAnsi="Calibri" w:cs="Calibri"/>
        </w:rPr>
      </w:pPr>
      <w:r>
        <w:rPr>
          <w:rFonts w:ascii="Calibri" w:eastAsia="Calibri" w:hAnsi="Calibri" w:cs="Calibri"/>
        </w:rPr>
        <w:lastRenderedPageBreak/>
        <w:t>Załącznik nr 5 do SWZ</w:t>
      </w:r>
    </w:p>
    <w:p w14:paraId="0000027A" w14:textId="77777777" w:rsidR="00C756EC" w:rsidRDefault="0099265A">
      <w:pPr>
        <w:shd w:val="clear" w:color="auto" w:fill="FFFFFF"/>
        <w:spacing w:before="240"/>
        <w:ind w:right="6"/>
        <w:jc w:val="center"/>
        <w:rPr>
          <w:rFonts w:ascii="Calibri" w:eastAsia="Calibri" w:hAnsi="Calibri" w:cs="Calibri"/>
          <w:b/>
          <w:bCs/>
          <w:color w:val="000000"/>
        </w:rPr>
      </w:pPr>
      <w:r>
        <w:rPr>
          <w:rFonts w:ascii="Calibri" w:eastAsia="Calibri" w:hAnsi="Calibri" w:cs="Calibri"/>
          <w:b/>
          <w:bCs/>
          <w:color w:val="000000"/>
        </w:rPr>
        <w:t>ZOBOWIĄZANIE PODMIOTU</w:t>
      </w:r>
    </w:p>
    <w:p w14:paraId="0000027B" w14:textId="77777777" w:rsidR="00C756EC" w:rsidRDefault="0099265A">
      <w:pPr>
        <w:shd w:val="clear" w:color="auto" w:fill="FFFFFF"/>
        <w:spacing w:before="14"/>
        <w:jc w:val="center"/>
        <w:rPr>
          <w:rFonts w:ascii="Calibri" w:eastAsia="Calibri" w:hAnsi="Calibri" w:cs="Calibri"/>
          <w:b/>
          <w:bCs/>
          <w:color w:val="000000"/>
        </w:rPr>
      </w:pPr>
      <w:r>
        <w:rPr>
          <w:rFonts w:ascii="Calibri" w:eastAsia="Calibri" w:hAnsi="Calibri" w:cs="Calibri"/>
          <w:b/>
          <w:bCs/>
          <w:color w:val="000000"/>
        </w:rPr>
        <w:t>do oddania do dyspozycji Wykonawcy niezbędnych zasobów na potrzeby realizacji zamówienia</w:t>
      </w:r>
    </w:p>
    <w:p w14:paraId="0000027C" w14:textId="77777777" w:rsidR="00C756EC" w:rsidRDefault="00C756EC">
      <w:pPr>
        <w:rPr>
          <w:rFonts w:ascii="Calibri" w:eastAsia="Calibri" w:hAnsi="Calibri" w:cs="Calibri"/>
        </w:rPr>
      </w:pPr>
    </w:p>
    <w:p w14:paraId="0000027D" w14:textId="77777777" w:rsidR="00C756EC" w:rsidRDefault="0099265A">
      <w:pPr>
        <w:rPr>
          <w:rFonts w:ascii="Calibri" w:eastAsia="Calibri" w:hAnsi="Calibri" w:cs="Calibri"/>
        </w:rPr>
      </w:pPr>
      <w:r>
        <w:rPr>
          <w:rFonts w:ascii="Calibri" w:eastAsia="Calibri" w:hAnsi="Calibri" w:cs="Calibri"/>
        </w:rPr>
        <w:t>Ja/My:</w:t>
      </w:r>
    </w:p>
    <w:p w14:paraId="0000027E" w14:textId="77777777" w:rsidR="00C756EC" w:rsidRDefault="0099265A">
      <w:pPr>
        <w:rPr>
          <w:rFonts w:ascii="Calibri" w:eastAsia="Calibri" w:hAnsi="Calibri" w:cs="Calibri"/>
        </w:rPr>
      </w:pPr>
      <w:r>
        <w:rPr>
          <w:rFonts w:ascii="Calibri" w:eastAsia="Calibri" w:hAnsi="Calibri" w:cs="Calibri"/>
        </w:rPr>
        <w:t>……………………………………………………………………………………………………………………………………………………………</w:t>
      </w:r>
    </w:p>
    <w:p w14:paraId="0000027F"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imię i nazwisko osoby/</w:t>
      </w:r>
      <w:proofErr w:type="spellStart"/>
      <w:r>
        <w:rPr>
          <w:rFonts w:ascii="Calibri" w:eastAsia="Calibri" w:hAnsi="Calibri" w:cs="Calibri"/>
          <w:i/>
          <w:iCs/>
          <w:sz w:val="18"/>
          <w:szCs w:val="18"/>
        </w:rPr>
        <w:t>ób</w:t>
      </w:r>
      <w:proofErr w:type="spellEnd"/>
      <w:r>
        <w:rPr>
          <w:rFonts w:ascii="Calibri" w:eastAsia="Calibri" w:hAnsi="Calibri" w:cs="Calibri"/>
          <w:i/>
          <w:iCs/>
          <w:sz w:val="18"/>
          <w:szCs w:val="18"/>
        </w:rPr>
        <w:t xml:space="preserve"> upoważnionej/</w:t>
      </w:r>
      <w:proofErr w:type="spellStart"/>
      <w:r>
        <w:rPr>
          <w:rFonts w:ascii="Calibri" w:eastAsia="Calibri" w:hAnsi="Calibri" w:cs="Calibri"/>
          <w:i/>
          <w:iCs/>
          <w:sz w:val="18"/>
          <w:szCs w:val="18"/>
        </w:rPr>
        <w:t>yh</w:t>
      </w:r>
      <w:proofErr w:type="spellEnd"/>
      <w:r>
        <w:rPr>
          <w:rFonts w:ascii="Calibri" w:eastAsia="Calibri" w:hAnsi="Calibri" w:cs="Calibri"/>
          <w:i/>
          <w:iCs/>
          <w:sz w:val="18"/>
          <w:szCs w:val="18"/>
        </w:rPr>
        <w:t xml:space="preserve"> do reprezentowania Podmiotu, stanowisko (właściciel, prezes zarządu, członek zarządu, prokurent, upełnomocniony reprezentant itp.)</w:t>
      </w:r>
    </w:p>
    <w:p w14:paraId="00000280" w14:textId="77777777" w:rsidR="00C756EC" w:rsidRDefault="00C756EC">
      <w:pPr>
        <w:jc w:val="center"/>
        <w:rPr>
          <w:rFonts w:ascii="Calibri" w:eastAsia="Calibri" w:hAnsi="Calibri" w:cs="Calibri"/>
          <w:i/>
          <w:iCs/>
          <w:sz w:val="18"/>
          <w:szCs w:val="18"/>
        </w:rPr>
      </w:pPr>
    </w:p>
    <w:p w14:paraId="00000281" w14:textId="77777777" w:rsidR="00C756EC" w:rsidRDefault="0099265A">
      <w:pPr>
        <w:rPr>
          <w:rFonts w:ascii="Calibri" w:eastAsia="Calibri" w:hAnsi="Calibri" w:cs="Calibri"/>
        </w:rPr>
      </w:pPr>
      <w:r>
        <w:rPr>
          <w:rFonts w:ascii="Calibri" w:eastAsia="Calibri" w:hAnsi="Calibri" w:cs="Calibri"/>
        </w:rPr>
        <w:t>Działając w imieniu i na rzecz:</w:t>
      </w:r>
    </w:p>
    <w:p w14:paraId="00000282" w14:textId="77777777" w:rsidR="00C756EC" w:rsidRDefault="0099265A">
      <w:pPr>
        <w:jc w:val="both"/>
        <w:rPr>
          <w:rFonts w:ascii="Calibri" w:eastAsia="Calibri" w:hAnsi="Calibri" w:cs="Calibri"/>
        </w:rPr>
      </w:pPr>
      <w:r>
        <w:rPr>
          <w:rFonts w:ascii="Calibri" w:eastAsia="Calibri" w:hAnsi="Calibri" w:cs="Calibri"/>
        </w:rPr>
        <w:t>.................................................................................................................................................................</w:t>
      </w:r>
    </w:p>
    <w:p w14:paraId="00000283"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(nazwa Podmiotu)</w:t>
      </w:r>
    </w:p>
    <w:p w14:paraId="00000284" w14:textId="77777777" w:rsidR="00C756EC" w:rsidRDefault="0099265A">
      <w:pPr>
        <w:spacing w:before="120"/>
        <w:rPr>
          <w:rFonts w:ascii="Calibri" w:eastAsia="Calibri" w:hAnsi="Calibri" w:cs="Calibri"/>
        </w:rPr>
      </w:pPr>
      <w:r>
        <w:rPr>
          <w:rFonts w:ascii="Calibri" w:eastAsia="Calibri" w:hAnsi="Calibri" w:cs="Calibri"/>
        </w:rPr>
        <w:t>Zobowiązuje się do oddania nw. zasobów:</w:t>
      </w:r>
    </w:p>
    <w:p w14:paraId="00000285" w14:textId="77777777" w:rsidR="00C756EC" w:rsidRDefault="0099265A">
      <w:pPr>
        <w:jc w:val="both"/>
        <w:rPr>
          <w:rFonts w:ascii="Calibri" w:eastAsia="Calibri" w:hAnsi="Calibri" w:cs="Calibri"/>
        </w:rPr>
      </w:pPr>
      <w:r>
        <w:rPr>
          <w:rFonts w:ascii="Calibri" w:eastAsia="Calibri" w:hAnsi="Calibri" w:cs="Calibri"/>
        </w:rPr>
        <w:t>.................................................................................................................................................................</w:t>
      </w:r>
    </w:p>
    <w:p w14:paraId="00000286"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(określenie zasobu)</w:t>
      </w:r>
    </w:p>
    <w:p w14:paraId="00000287" w14:textId="77777777" w:rsidR="00C756EC" w:rsidRDefault="0099265A">
      <w:pPr>
        <w:spacing w:before="120"/>
        <w:rPr>
          <w:rFonts w:ascii="Calibri" w:eastAsia="Calibri" w:hAnsi="Calibri" w:cs="Calibri"/>
        </w:rPr>
      </w:pPr>
      <w:r>
        <w:rPr>
          <w:rFonts w:ascii="Calibri" w:eastAsia="Calibri" w:hAnsi="Calibri" w:cs="Calibri"/>
        </w:rPr>
        <w:t>do dyspozycji Wykonawcy:</w:t>
      </w:r>
    </w:p>
    <w:p w14:paraId="00000288" w14:textId="77777777" w:rsidR="00C756EC" w:rsidRDefault="0099265A">
      <w:pPr>
        <w:jc w:val="both"/>
        <w:rPr>
          <w:rFonts w:ascii="Calibri" w:eastAsia="Calibri" w:hAnsi="Calibri" w:cs="Calibri"/>
        </w:rPr>
      </w:pPr>
      <w:r>
        <w:rPr>
          <w:rFonts w:ascii="Calibri" w:eastAsia="Calibri" w:hAnsi="Calibri" w:cs="Calibri"/>
        </w:rPr>
        <w:t>.................................................................................................................................................................</w:t>
      </w:r>
    </w:p>
    <w:p w14:paraId="00000289"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(nazwa Wykonawcy)</w:t>
      </w:r>
    </w:p>
    <w:p w14:paraId="0000028A" w14:textId="77777777" w:rsidR="00C756EC" w:rsidRDefault="00C756EC">
      <w:pPr>
        <w:jc w:val="center"/>
        <w:rPr>
          <w:rFonts w:ascii="Calibri" w:eastAsia="Calibri" w:hAnsi="Calibri" w:cs="Calibri"/>
          <w:i/>
          <w:iCs/>
          <w:sz w:val="18"/>
          <w:szCs w:val="18"/>
        </w:rPr>
      </w:pPr>
    </w:p>
    <w:p w14:paraId="0000028B" w14:textId="77777777" w:rsidR="00C756EC" w:rsidRDefault="0099265A">
      <w:pPr>
        <w:jc w:val="both"/>
        <w:rPr>
          <w:rFonts w:ascii="Calibri" w:eastAsia="Calibri" w:hAnsi="Calibri" w:cs="Calibri"/>
        </w:rPr>
      </w:pPr>
      <w:r>
        <w:rPr>
          <w:rFonts w:ascii="Calibri" w:eastAsia="Calibri" w:hAnsi="Calibri" w:cs="Calibri"/>
        </w:rPr>
        <w:t>na potrzeby realizacji zamówienia pod nazwą:</w:t>
      </w:r>
    </w:p>
    <w:p w14:paraId="0000028C" w14:textId="77777777" w:rsidR="00C756EC" w:rsidRDefault="0099265A">
      <w:pPr>
        <w:shd w:val="clear" w:color="auto" w:fill="FFFFFF"/>
        <w:ind w:right="11"/>
        <w:jc w:val="both"/>
        <w:rPr>
          <w:rFonts w:ascii="Calibri" w:eastAsia="Calibri" w:hAnsi="Calibri" w:cs="Calibri"/>
          <w:i/>
          <w:iCs/>
          <w:sz w:val="18"/>
          <w:szCs w:val="18"/>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8D" w14:textId="77777777" w:rsidR="00C756EC" w:rsidRDefault="0099265A">
      <w:pPr>
        <w:rPr>
          <w:rFonts w:ascii="Calibri" w:eastAsia="Calibri" w:hAnsi="Calibri" w:cs="Calibri"/>
        </w:rPr>
      </w:pPr>
      <w:r>
        <w:rPr>
          <w:rFonts w:ascii="Calibri" w:eastAsia="Calibri" w:hAnsi="Calibri" w:cs="Calibri"/>
        </w:rPr>
        <w:t>Oświadczam/-my, iż:</w:t>
      </w:r>
    </w:p>
    <w:p w14:paraId="0000028E" w14:textId="77777777" w:rsidR="00C756EC" w:rsidRDefault="0099265A">
      <w:pPr>
        <w:widowControl w:val="0"/>
        <w:numPr>
          <w:ilvl w:val="0"/>
          <w:numId w:val="2"/>
        </w:numPr>
        <w:ind w:left="357" w:hanging="357"/>
        <w:rPr>
          <w:rFonts w:ascii="Calibri" w:eastAsia="Calibri" w:hAnsi="Calibri" w:cs="Calibri"/>
        </w:rPr>
      </w:pPr>
      <w:r>
        <w:rPr>
          <w:rFonts w:ascii="Calibri" w:eastAsia="Calibri" w:hAnsi="Calibri" w:cs="Calibri"/>
        </w:rPr>
        <w:t>udostępniam Wykonawcy ww. zasoby, w następującym zakresie:</w:t>
      </w:r>
    </w:p>
    <w:p w14:paraId="0000028F" w14:textId="77777777" w:rsidR="00C756EC" w:rsidRDefault="0099265A">
      <w:pPr>
        <w:ind w:left="357" w:hanging="357"/>
        <w:rPr>
          <w:rFonts w:ascii="Calibri" w:eastAsia="Calibri" w:hAnsi="Calibri" w:cs="Calibri"/>
        </w:rPr>
      </w:pPr>
      <w:r>
        <w:rPr>
          <w:rFonts w:ascii="Calibri" w:eastAsia="Calibri" w:hAnsi="Calibri" w:cs="Calibri"/>
        </w:rPr>
        <w:t>......................................................................................................................................................</w:t>
      </w:r>
    </w:p>
    <w:p w14:paraId="00000290" w14:textId="77777777" w:rsidR="00C756EC" w:rsidRDefault="0099265A">
      <w:pPr>
        <w:ind w:left="357" w:hanging="357"/>
        <w:rPr>
          <w:rFonts w:ascii="Calibri" w:eastAsia="Calibri" w:hAnsi="Calibri" w:cs="Calibri"/>
        </w:rPr>
      </w:pPr>
      <w:r>
        <w:rPr>
          <w:rFonts w:ascii="Calibri" w:eastAsia="Calibri" w:hAnsi="Calibri" w:cs="Calibri"/>
        </w:rPr>
        <w:t>......................................................................................................................................................</w:t>
      </w:r>
    </w:p>
    <w:p w14:paraId="00000291" w14:textId="77777777" w:rsidR="00C756EC" w:rsidRDefault="0099265A">
      <w:pPr>
        <w:widowControl w:val="0"/>
        <w:numPr>
          <w:ilvl w:val="0"/>
          <w:numId w:val="2"/>
        </w:numPr>
        <w:ind w:left="357" w:hanging="357"/>
        <w:rPr>
          <w:rFonts w:ascii="Calibri" w:eastAsia="Calibri" w:hAnsi="Calibri" w:cs="Calibri"/>
        </w:rPr>
      </w:pPr>
      <w:r>
        <w:rPr>
          <w:rFonts w:ascii="Calibri" w:eastAsia="Calibri" w:hAnsi="Calibri" w:cs="Calibri"/>
        </w:rPr>
        <w:t>sposób i okres udostępnienia Wykonawcy i wykorzystania przez niego zasobów podmiotu udostępniającego te zasoby przy wykonywaniu zamówienia będzie następujący:</w:t>
      </w:r>
    </w:p>
    <w:p w14:paraId="00000292" w14:textId="77777777" w:rsidR="00C756EC" w:rsidRDefault="0099265A">
      <w:pPr>
        <w:ind w:left="357" w:hanging="357"/>
        <w:rPr>
          <w:rFonts w:ascii="Calibri" w:eastAsia="Calibri" w:hAnsi="Calibri" w:cs="Calibri"/>
        </w:rPr>
      </w:pPr>
      <w:r>
        <w:rPr>
          <w:rFonts w:ascii="Calibri" w:eastAsia="Calibri" w:hAnsi="Calibri" w:cs="Calibri"/>
        </w:rPr>
        <w:t>......................................................................................................................................................</w:t>
      </w:r>
    </w:p>
    <w:p w14:paraId="00000293" w14:textId="77777777" w:rsidR="00C756EC" w:rsidRDefault="0099265A">
      <w:pPr>
        <w:ind w:left="357" w:hanging="357"/>
        <w:rPr>
          <w:rFonts w:ascii="Calibri" w:eastAsia="Calibri" w:hAnsi="Calibri" w:cs="Calibri"/>
        </w:rPr>
      </w:pPr>
      <w:r>
        <w:rPr>
          <w:rFonts w:ascii="Calibri" w:eastAsia="Calibri" w:hAnsi="Calibri" w:cs="Calibri"/>
        </w:rPr>
        <w:t>......................................................................................................................................................</w:t>
      </w:r>
    </w:p>
    <w:p w14:paraId="00000294" w14:textId="77777777" w:rsidR="00C756EC" w:rsidRDefault="0099265A">
      <w:pPr>
        <w:widowControl w:val="0"/>
        <w:numPr>
          <w:ilvl w:val="0"/>
          <w:numId w:val="2"/>
        </w:numPr>
        <w:ind w:left="357" w:hanging="357"/>
        <w:rPr>
          <w:rFonts w:ascii="Calibri" w:eastAsia="Calibri" w:hAnsi="Calibri" w:cs="Calibri"/>
        </w:rPr>
      </w:pPr>
      <w:r>
        <w:rPr>
          <w:rFonts w:ascii="Calibri" w:eastAsia="Calibri" w:hAnsi="Calibri" w:cs="Calibri"/>
        </w:rPr>
        <w:t>zrealizuję roboty budowlane / usługi, których ww. zasoby (zdolności) dotyczą, w zakresie:</w:t>
      </w:r>
    </w:p>
    <w:p w14:paraId="00000295" w14:textId="77777777" w:rsidR="00C756EC" w:rsidRDefault="0099265A">
      <w:pPr>
        <w:ind w:left="357" w:hanging="357"/>
        <w:rPr>
          <w:rFonts w:ascii="Calibri" w:eastAsia="Calibri" w:hAnsi="Calibri" w:cs="Calibri"/>
        </w:rPr>
      </w:pPr>
      <w:r>
        <w:rPr>
          <w:rFonts w:ascii="Calibri" w:eastAsia="Calibri" w:hAnsi="Calibri" w:cs="Calibri"/>
        </w:rPr>
        <w:t>......................................................................................................................................................</w:t>
      </w:r>
    </w:p>
    <w:p w14:paraId="00000296" w14:textId="77777777" w:rsidR="00C756EC" w:rsidRDefault="0099265A">
      <w:pPr>
        <w:ind w:left="357" w:hanging="357"/>
        <w:rPr>
          <w:rFonts w:ascii="Calibri" w:eastAsia="Calibri" w:hAnsi="Calibri" w:cs="Calibri"/>
        </w:rPr>
      </w:pPr>
      <w:r>
        <w:rPr>
          <w:rFonts w:ascii="Calibri" w:eastAsia="Calibri" w:hAnsi="Calibri" w:cs="Calibri"/>
        </w:rPr>
        <w:t>......................................................................................................................................................</w:t>
      </w:r>
    </w:p>
    <w:p w14:paraId="00000298" w14:textId="77777777" w:rsidR="00C756EC" w:rsidRDefault="00C756EC">
      <w:pPr>
        <w:jc w:val="both"/>
        <w:rPr>
          <w:rFonts w:ascii="Calibri" w:eastAsia="Calibri" w:hAnsi="Calibri" w:cs="Calibri"/>
        </w:rPr>
      </w:pPr>
    </w:p>
    <w:p w14:paraId="00000299" w14:textId="27B3AD96" w:rsidR="00C756EC" w:rsidRDefault="0099265A">
      <w:pPr>
        <w:jc w:val="both"/>
        <w:rPr>
          <w:rFonts w:ascii="Calibri" w:eastAsia="Calibri" w:hAnsi="Calibri" w:cs="Calibri"/>
        </w:rPr>
      </w:pPr>
      <w:r>
        <w:rPr>
          <w:rFonts w:ascii="Calibri" w:eastAsia="Calibri" w:hAnsi="Calibri" w:cs="Calibri"/>
        </w:rPr>
        <w:t xml:space="preserve">Zobowiązując się do udostępnienia zasobów, odpowiadam solidarnie z ww. Wykonawcą, za szkodę poniesioną przez Zamawiającego powstałą wskutek nieudostępnienia tych zasobów, chyba </w:t>
      </w:r>
      <w:r w:rsidR="00E70D46">
        <w:rPr>
          <w:rFonts w:ascii="Calibri" w:eastAsia="Calibri" w:hAnsi="Calibri" w:cs="Calibri"/>
        </w:rPr>
        <w:t>że</w:t>
      </w:r>
      <w:r>
        <w:rPr>
          <w:rFonts w:ascii="Calibri" w:eastAsia="Calibri" w:hAnsi="Calibri" w:cs="Calibri"/>
        </w:rPr>
        <w:t xml:space="preserve"> za nieudostępnienie zasobów nie ponoszę winy.</w:t>
      </w:r>
    </w:p>
    <w:p w14:paraId="0000029A" w14:textId="77777777" w:rsidR="00C756EC" w:rsidRDefault="0099265A">
      <w:pPr>
        <w:spacing w:before="240" w:after="120"/>
        <w:jc w:val="both"/>
        <w:rPr>
          <w:rFonts w:ascii="Calibri" w:eastAsia="Calibri" w:hAnsi="Calibri" w:cs="Calibri"/>
        </w:rPr>
        <w:sectPr w:rsidR="00C756EC">
          <w:headerReference w:type="default" r:id="rId40"/>
          <w:pgSz w:w="11909" w:h="16834"/>
          <w:pgMar w:top="1418" w:right="1418" w:bottom="1418" w:left="1418" w:header="709" w:footer="709" w:gutter="0"/>
          <w:pgNumType w:start="1"/>
          <w:cols w:space="708"/>
          <w:titlePg/>
        </w:sectPr>
      </w:pPr>
      <w:r>
        <w:rPr>
          <w:rFonts w:ascii="Calibri" w:eastAsia="Calibri" w:hAnsi="Calibri" w:cs="Calibri"/>
        </w:rPr>
        <w:t>* - niepotrzebne skreślić</w:t>
      </w:r>
    </w:p>
    <w:p w14:paraId="0000029B" w14:textId="77777777" w:rsidR="00C756EC" w:rsidRDefault="0099265A">
      <w:pPr>
        <w:keepNext/>
        <w:keepLines/>
        <w:pBdr>
          <w:top w:val="nil"/>
          <w:left w:val="nil"/>
          <w:bottom w:val="nil"/>
          <w:right w:val="nil"/>
          <w:between w:val="nil"/>
        </w:pBdr>
        <w:spacing w:after="120"/>
        <w:jc w:val="right"/>
        <w:rPr>
          <w:rFonts w:ascii="Calibri" w:eastAsia="Calibri" w:hAnsi="Calibri" w:cs="Calibri"/>
          <w:color w:val="000000"/>
        </w:rPr>
      </w:pPr>
      <w:r>
        <w:rPr>
          <w:rFonts w:ascii="Calibri" w:eastAsia="Calibri" w:hAnsi="Calibri" w:cs="Calibri"/>
          <w:color w:val="000000"/>
        </w:rPr>
        <w:lastRenderedPageBreak/>
        <w:t>Załącznik nr 6 do SWZ</w:t>
      </w:r>
    </w:p>
    <w:p w14:paraId="0000029C" w14:textId="77777777" w:rsidR="00C756EC" w:rsidRDefault="00C756EC">
      <w:pPr>
        <w:keepNext/>
        <w:keepLines/>
        <w:pBdr>
          <w:top w:val="nil"/>
          <w:left w:val="nil"/>
          <w:bottom w:val="nil"/>
          <w:right w:val="nil"/>
          <w:between w:val="nil"/>
        </w:pBdr>
        <w:spacing w:after="120"/>
        <w:jc w:val="right"/>
        <w:rPr>
          <w:rFonts w:ascii="Calibri" w:eastAsia="Calibri" w:hAnsi="Calibri" w:cs="Calibri"/>
        </w:rPr>
      </w:pPr>
    </w:p>
    <w:p w14:paraId="0000029D" w14:textId="77777777" w:rsidR="00C756EC" w:rsidRDefault="0099265A">
      <w:pPr>
        <w:jc w:val="center"/>
        <w:rPr>
          <w:rFonts w:ascii="Calibri" w:eastAsia="Calibri" w:hAnsi="Calibri" w:cs="Calibri"/>
          <w:b/>
          <w:bCs/>
        </w:rPr>
      </w:pPr>
      <w:r>
        <w:rPr>
          <w:rFonts w:ascii="Calibri" w:eastAsia="Calibri" w:hAnsi="Calibri" w:cs="Calibri"/>
          <w:b/>
          <w:bCs/>
        </w:rPr>
        <w:t>OŚWIADCZENIE</w:t>
      </w:r>
    </w:p>
    <w:p w14:paraId="0000029E" w14:textId="77777777" w:rsidR="00C756EC" w:rsidRDefault="0099265A">
      <w:pPr>
        <w:jc w:val="center"/>
        <w:rPr>
          <w:rFonts w:ascii="Calibri" w:eastAsia="Calibri" w:hAnsi="Calibri" w:cs="Calibri"/>
          <w:b/>
          <w:bCs/>
        </w:rPr>
      </w:pPr>
      <w:r>
        <w:rPr>
          <w:rFonts w:ascii="Calibri" w:eastAsia="Calibri" w:hAnsi="Calibri" w:cs="Calibri"/>
          <w:b/>
          <w:bCs/>
        </w:rPr>
        <w:t xml:space="preserve">Wykonawców wspólnie ubiegających się o udzielenie zamówienia w zakresie, o którym mowa w art. 117 ust. 4 ustawy </w:t>
      </w:r>
      <w:proofErr w:type="spellStart"/>
      <w:r>
        <w:rPr>
          <w:rFonts w:ascii="Calibri" w:eastAsia="Calibri" w:hAnsi="Calibri" w:cs="Calibri"/>
          <w:b/>
          <w:bCs/>
        </w:rPr>
        <w:t>Pzp</w:t>
      </w:r>
      <w:proofErr w:type="spellEnd"/>
    </w:p>
    <w:p w14:paraId="0000029F" w14:textId="77777777" w:rsidR="00C756EC" w:rsidRDefault="00C756EC">
      <w:pPr>
        <w:jc w:val="center"/>
        <w:rPr>
          <w:rFonts w:ascii="Calibri" w:eastAsia="Calibri" w:hAnsi="Calibri" w:cs="Calibri"/>
        </w:rPr>
      </w:pPr>
    </w:p>
    <w:p w14:paraId="000002A0" w14:textId="77777777" w:rsidR="00C756EC" w:rsidRDefault="00C756EC">
      <w:pPr>
        <w:tabs>
          <w:tab w:val="left" w:pos="-5387"/>
          <w:tab w:val="left" w:pos="3402"/>
        </w:tabs>
        <w:jc w:val="both"/>
        <w:rPr>
          <w:rFonts w:ascii="Calibri" w:eastAsia="Calibri" w:hAnsi="Calibri" w:cs="Calibri"/>
          <w:b/>
          <w:bCs/>
        </w:rPr>
      </w:pPr>
    </w:p>
    <w:p w14:paraId="000002A1" w14:textId="77777777" w:rsidR="00C756EC" w:rsidRDefault="0099265A">
      <w:pPr>
        <w:jc w:val="both"/>
        <w:rPr>
          <w:rFonts w:ascii="Calibri" w:eastAsia="Calibri" w:hAnsi="Calibri" w:cs="Calibri"/>
        </w:rPr>
      </w:pPr>
      <w:r>
        <w:rPr>
          <w:rFonts w:ascii="Calibri" w:eastAsia="Calibri" w:hAnsi="Calibri" w:cs="Calibri"/>
        </w:rPr>
        <w:t>W związku z prowadzonym postępowaniem o udzielenie zamówienia publicznego na:</w:t>
      </w:r>
    </w:p>
    <w:p w14:paraId="000002A2" w14:textId="77777777" w:rsidR="00C756EC" w:rsidRDefault="0099265A">
      <w:pPr>
        <w:tabs>
          <w:tab w:val="left" w:pos="-5387"/>
          <w:tab w:val="left" w:pos="3402"/>
        </w:tabs>
        <w:jc w:val="center"/>
        <w:rPr>
          <w:rFonts w:ascii="Calibri" w:eastAsia="Calibri" w:hAnsi="Calibri" w:cs="Calibri"/>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A3"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JA/MY:</w:t>
      </w:r>
    </w:p>
    <w:p w14:paraId="000002A4"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2A5"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 Wykonawców wspólnie ubiegających się o udzielenie zamówienia)</w:t>
      </w:r>
    </w:p>
    <w:p w14:paraId="000002A6"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W imieniu Wykonawcy:</w:t>
      </w:r>
    </w:p>
    <w:p w14:paraId="000002A7"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2A8"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(wpisać nazwy (firmy)Wykonawców wspólnie ubiegających się o udzielenie zamówienia)</w:t>
      </w:r>
    </w:p>
    <w:p w14:paraId="000002A9" w14:textId="77777777" w:rsidR="00C756EC" w:rsidRDefault="00C756EC">
      <w:pPr>
        <w:tabs>
          <w:tab w:val="left" w:pos="-5387"/>
          <w:tab w:val="left" w:pos="3402"/>
        </w:tabs>
        <w:jc w:val="center"/>
        <w:rPr>
          <w:rFonts w:ascii="Calibri" w:eastAsia="Calibri" w:hAnsi="Calibri" w:cs="Calibri"/>
          <w:i/>
          <w:iCs/>
          <w:sz w:val="20"/>
          <w:szCs w:val="20"/>
        </w:rPr>
      </w:pPr>
    </w:p>
    <w:p w14:paraId="000002AA" w14:textId="77777777" w:rsidR="00C756EC" w:rsidRDefault="00C756EC">
      <w:pPr>
        <w:tabs>
          <w:tab w:val="left" w:pos="-5387"/>
          <w:tab w:val="left" w:pos="3402"/>
        </w:tabs>
        <w:rPr>
          <w:rFonts w:ascii="Calibri" w:eastAsia="Calibri" w:hAnsi="Calibri" w:cs="Calibri"/>
        </w:rPr>
      </w:pPr>
    </w:p>
    <w:p w14:paraId="000002AB" w14:textId="77777777" w:rsidR="00C756EC" w:rsidRDefault="0099265A">
      <w:pPr>
        <w:tabs>
          <w:tab w:val="left" w:pos="-5387"/>
          <w:tab w:val="left" w:pos="3402"/>
        </w:tabs>
        <w:rPr>
          <w:rFonts w:ascii="Calibri" w:eastAsia="Calibri" w:hAnsi="Calibri" w:cs="Calibri"/>
        </w:rPr>
      </w:pPr>
      <w:r>
        <w:rPr>
          <w:rFonts w:ascii="Calibri" w:eastAsia="Calibri" w:hAnsi="Calibri" w:cs="Calibri"/>
          <w:b/>
          <w:bCs/>
        </w:rPr>
        <w:t>OŚWIADCZAM/-MY,</w:t>
      </w:r>
      <w:r>
        <w:rPr>
          <w:rFonts w:ascii="Calibri" w:eastAsia="Calibri" w:hAnsi="Calibri" w:cs="Calibri"/>
        </w:rPr>
        <w:t xml:space="preserve"> iż następujące roboty budowlane wykonają poszczególni Wykonawcy wspólnie ubiegający się o udzielenie zamówienia:</w:t>
      </w:r>
    </w:p>
    <w:p w14:paraId="000002AC" w14:textId="77777777" w:rsidR="00C756EC" w:rsidRDefault="00C756EC">
      <w:pPr>
        <w:tabs>
          <w:tab w:val="left" w:pos="-5387"/>
          <w:tab w:val="left" w:pos="3402"/>
        </w:tabs>
        <w:rPr>
          <w:rFonts w:ascii="Calibri" w:eastAsia="Calibri" w:hAnsi="Calibri" w:cs="Calibri"/>
        </w:rPr>
      </w:pPr>
    </w:p>
    <w:p w14:paraId="000002AD" w14:textId="77777777" w:rsidR="00C756EC" w:rsidRDefault="0099265A">
      <w:pPr>
        <w:tabs>
          <w:tab w:val="left" w:pos="-5387"/>
          <w:tab w:val="left" w:pos="3402"/>
        </w:tabs>
        <w:rPr>
          <w:rFonts w:ascii="Calibri" w:eastAsia="Calibri" w:hAnsi="Calibri" w:cs="Calibri"/>
        </w:rPr>
      </w:pPr>
      <w:r>
        <w:rPr>
          <w:rFonts w:ascii="Calibri" w:eastAsia="Calibri" w:hAnsi="Calibri" w:cs="Calibri"/>
        </w:rPr>
        <w:t>Wykonawca (nazwa): ............................................... wykona: ......................................................</w:t>
      </w:r>
    </w:p>
    <w:p w14:paraId="000002AE" w14:textId="77777777" w:rsidR="00C756EC" w:rsidRDefault="00C756EC">
      <w:pPr>
        <w:tabs>
          <w:tab w:val="left" w:pos="-5387"/>
          <w:tab w:val="left" w:pos="3402"/>
        </w:tabs>
        <w:rPr>
          <w:rFonts w:ascii="Calibri" w:eastAsia="Calibri" w:hAnsi="Calibri" w:cs="Calibri"/>
        </w:rPr>
      </w:pPr>
    </w:p>
    <w:p w14:paraId="000002AF" w14:textId="77777777" w:rsidR="00C756EC" w:rsidRDefault="0099265A">
      <w:pPr>
        <w:tabs>
          <w:tab w:val="left" w:pos="-5387"/>
          <w:tab w:val="left" w:pos="3402"/>
        </w:tabs>
        <w:rPr>
          <w:rFonts w:ascii="Calibri" w:eastAsia="Calibri" w:hAnsi="Calibri" w:cs="Calibri"/>
        </w:rPr>
      </w:pPr>
      <w:r>
        <w:rPr>
          <w:rFonts w:ascii="Calibri" w:eastAsia="Calibri" w:hAnsi="Calibri" w:cs="Calibri"/>
        </w:rPr>
        <w:t>Wykonawca (nazwa): ............................................... wykona: ...................................................... *</w:t>
      </w:r>
    </w:p>
    <w:p w14:paraId="000002B0" w14:textId="77777777" w:rsidR="00C756EC" w:rsidRDefault="00C756EC">
      <w:pPr>
        <w:spacing w:before="120" w:after="120"/>
        <w:jc w:val="both"/>
        <w:rPr>
          <w:rFonts w:ascii="Calibri" w:eastAsia="Calibri" w:hAnsi="Calibri" w:cs="Calibri"/>
        </w:rPr>
      </w:pPr>
    </w:p>
    <w:p w14:paraId="000002B1" w14:textId="77777777" w:rsidR="00C756EC" w:rsidRDefault="00C756EC">
      <w:pPr>
        <w:spacing w:before="120" w:after="120"/>
        <w:jc w:val="both"/>
        <w:rPr>
          <w:rFonts w:ascii="Calibri" w:eastAsia="Calibri" w:hAnsi="Calibri" w:cs="Calibri"/>
        </w:rPr>
      </w:pPr>
    </w:p>
    <w:p w14:paraId="000002B2" w14:textId="77777777" w:rsidR="00C756EC" w:rsidRDefault="0099265A">
      <w:pPr>
        <w:spacing w:before="120" w:after="120"/>
        <w:jc w:val="both"/>
        <w:rPr>
          <w:rFonts w:ascii="Calibri" w:eastAsia="Calibri" w:hAnsi="Calibri" w:cs="Calibri"/>
          <w:i/>
          <w:iCs/>
          <w:sz w:val="20"/>
          <w:szCs w:val="20"/>
        </w:rPr>
        <w:sectPr w:rsidR="00C756EC">
          <w:pgSz w:w="11909" w:h="16834"/>
          <w:pgMar w:top="1418" w:right="1418" w:bottom="1418" w:left="1418" w:header="709" w:footer="709" w:gutter="0"/>
          <w:pgNumType w:start="1"/>
          <w:cols w:space="708"/>
          <w:titlePg/>
        </w:sectPr>
      </w:pPr>
      <w:r>
        <w:rPr>
          <w:rFonts w:ascii="Calibri" w:eastAsia="Calibri" w:hAnsi="Calibri" w:cs="Calibri"/>
          <w:i/>
          <w:iCs/>
          <w:sz w:val="20"/>
          <w:szCs w:val="20"/>
        </w:rPr>
        <w:t>* należy powielić stosownie do potrzeb</w:t>
      </w:r>
    </w:p>
    <w:p w14:paraId="000002B3" w14:textId="77777777" w:rsidR="00C756EC" w:rsidRDefault="0099265A">
      <w:pPr>
        <w:keepNext/>
        <w:keepLines/>
        <w:pBdr>
          <w:top w:val="nil"/>
          <w:left w:val="nil"/>
          <w:bottom w:val="nil"/>
          <w:right w:val="nil"/>
          <w:between w:val="nil"/>
        </w:pBdr>
        <w:spacing w:after="120"/>
        <w:jc w:val="right"/>
        <w:rPr>
          <w:rFonts w:ascii="Calibri" w:eastAsia="Calibri" w:hAnsi="Calibri" w:cs="Calibri"/>
        </w:rPr>
      </w:pPr>
      <w:r>
        <w:rPr>
          <w:rFonts w:ascii="Calibri" w:eastAsia="Calibri" w:hAnsi="Calibri" w:cs="Calibri"/>
          <w:color w:val="000000"/>
        </w:rPr>
        <w:lastRenderedPageBreak/>
        <w:t>Załącznik nr 7 do SWZ</w:t>
      </w:r>
    </w:p>
    <w:p w14:paraId="000002B4" w14:textId="77777777" w:rsidR="00C756EC" w:rsidRDefault="0099265A">
      <w:pPr>
        <w:jc w:val="center"/>
        <w:rPr>
          <w:rFonts w:ascii="Calibri" w:eastAsia="Calibri" w:hAnsi="Calibri" w:cs="Calibri"/>
          <w:b/>
          <w:bCs/>
        </w:rPr>
      </w:pPr>
      <w:r>
        <w:rPr>
          <w:rFonts w:ascii="Calibri" w:eastAsia="Calibri" w:hAnsi="Calibri" w:cs="Calibri"/>
          <w:b/>
          <w:bCs/>
        </w:rPr>
        <w:t>WYKAZ ROBÓT BUDOWLANYCH</w:t>
      </w:r>
    </w:p>
    <w:p w14:paraId="000002B5" w14:textId="77777777" w:rsidR="00C756EC" w:rsidRDefault="00C756EC">
      <w:pPr>
        <w:jc w:val="center"/>
        <w:rPr>
          <w:rFonts w:ascii="Calibri" w:eastAsia="Calibri" w:hAnsi="Calibri" w:cs="Calibri"/>
          <w:b/>
          <w:bCs/>
        </w:rPr>
      </w:pPr>
    </w:p>
    <w:p w14:paraId="000002B6" w14:textId="77777777" w:rsidR="00C756EC" w:rsidRDefault="0099265A">
      <w:pPr>
        <w:jc w:val="center"/>
        <w:rPr>
          <w:rFonts w:ascii="Calibri" w:eastAsia="Calibri" w:hAnsi="Calibri" w:cs="Calibri"/>
          <w:b/>
          <w:bCs/>
          <w:highlight w:val="yellow"/>
        </w:rPr>
      </w:pPr>
      <w:r>
        <w:rPr>
          <w:rFonts w:ascii="Calibri" w:eastAsia="Calibri" w:hAnsi="Calibri" w:cs="Calibri"/>
        </w:rPr>
        <w:t xml:space="preserve">W związku z prowadzonym postępowaniem o udzielenie zamówienia publicznego na:                                                                                                                                                                   </w:t>
      </w: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B7" w14:textId="77777777" w:rsidR="00C756EC" w:rsidRDefault="0099265A">
      <w:pPr>
        <w:spacing w:before="40" w:after="40"/>
        <w:jc w:val="both"/>
        <w:rPr>
          <w:rFonts w:ascii="Calibri" w:eastAsia="Calibri" w:hAnsi="Calibri" w:cs="Calibri"/>
          <w:b/>
          <w:bCs/>
        </w:rPr>
      </w:pPr>
      <w:r>
        <w:rPr>
          <w:rFonts w:ascii="Calibri" w:eastAsia="Calibri" w:hAnsi="Calibri" w:cs="Calibri"/>
        </w:rPr>
        <w:t xml:space="preserve">Przedkładamy wykaz robót budowlanych w celu potwierdzenia spełniania przez Wykonawcę warunków udziału w postępowaniu, dotyczących zdolności technicznej lub zawodowej, których opis sposobu oceny spełniania został zamieszczony w pkt 7.2. </w:t>
      </w:r>
      <w:proofErr w:type="spellStart"/>
      <w:r>
        <w:rPr>
          <w:rFonts w:ascii="Calibri" w:eastAsia="Calibri" w:hAnsi="Calibri" w:cs="Calibri"/>
        </w:rPr>
        <w:t>ppkt</w:t>
      </w:r>
      <w:proofErr w:type="spellEnd"/>
      <w:r>
        <w:rPr>
          <w:rFonts w:ascii="Calibri" w:eastAsia="Calibri" w:hAnsi="Calibri" w:cs="Calibri"/>
        </w:rPr>
        <w:t xml:space="preserve"> 4) lit. a) SWZ.</w:t>
      </w:r>
    </w:p>
    <w:p w14:paraId="000002B8" w14:textId="77777777" w:rsidR="00C756EC" w:rsidRDefault="00C756EC">
      <w:pPr>
        <w:tabs>
          <w:tab w:val="left" w:pos="-5387"/>
          <w:tab w:val="left" w:pos="3402"/>
        </w:tabs>
        <w:jc w:val="both"/>
        <w:rPr>
          <w:rFonts w:ascii="Calibri" w:eastAsia="Calibri" w:hAnsi="Calibri" w:cs="Calibri"/>
        </w:rPr>
      </w:pPr>
    </w:p>
    <w:tbl>
      <w:tblPr>
        <w:tblStyle w:val="af0"/>
        <w:tblW w:w="14000"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2334"/>
        <w:gridCol w:w="2334"/>
        <w:gridCol w:w="2333"/>
        <w:gridCol w:w="2333"/>
        <w:gridCol w:w="2333"/>
        <w:gridCol w:w="2333"/>
      </w:tblGrid>
      <w:tr w:rsidR="00C756EC" w14:paraId="6CBDED34" w14:textId="77777777">
        <w:trPr>
          <w:trHeight w:val="910"/>
        </w:trPr>
        <w:tc>
          <w:tcPr>
            <w:tcW w:w="2334" w:type="dxa"/>
            <w:tcBorders>
              <w:top w:val="single" w:sz="5" w:space="0" w:color="00000A"/>
              <w:left w:val="single" w:sz="5" w:space="0" w:color="00000A"/>
              <w:bottom w:val="single" w:sz="5" w:space="0" w:color="00000A"/>
              <w:right w:val="single" w:sz="5" w:space="0" w:color="00000A"/>
            </w:tcBorders>
            <w:tcMar>
              <w:top w:w="0" w:type="dxa"/>
              <w:left w:w="60" w:type="dxa"/>
              <w:bottom w:w="0" w:type="dxa"/>
              <w:right w:w="80" w:type="dxa"/>
            </w:tcMar>
          </w:tcPr>
          <w:p w14:paraId="000002B9" w14:textId="77777777" w:rsidR="00C756EC" w:rsidRDefault="0099265A">
            <w:pPr>
              <w:tabs>
                <w:tab w:val="left" w:pos="-5387"/>
                <w:tab w:val="left" w:pos="3402"/>
              </w:tabs>
              <w:spacing w:before="240" w:after="160"/>
              <w:jc w:val="center"/>
              <w:rPr>
                <w:rFonts w:ascii="Calibri" w:eastAsia="Calibri" w:hAnsi="Calibri" w:cs="Calibri"/>
                <w:sz w:val="20"/>
                <w:szCs w:val="20"/>
              </w:rPr>
            </w:pPr>
            <w:r>
              <w:rPr>
                <w:rFonts w:ascii="Calibri" w:eastAsia="Calibri" w:hAnsi="Calibri" w:cs="Calibri"/>
                <w:sz w:val="20"/>
                <w:szCs w:val="20"/>
              </w:rPr>
              <w:t>Lp.</w:t>
            </w:r>
          </w:p>
        </w:tc>
        <w:tc>
          <w:tcPr>
            <w:tcW w:w="2334" w:type="dxa"/>
            <w:tcBorders>
              <w:top w:val="single" w:sz="5" w:space="0" w:color="00000A"/>
              <w:left w:val="nil"/>
              <w:bottom w:val="single" w:sz="5" w:space="0" w:color="00000A"/>
              <w:right w:val="single" w:sz="6" w:space="0" w:color="00000A"/>
            </w:tcBorders>
            <w:tcMar>
              <w:top w:w="0" w:type="dxa"/>
              <w:left w:w="60" w:type="dxa"/>
              <w:bottom w:w="0" w:type="dxa"/>
              <w:right w:w="80" w:type="dxa"/>
            </w:tcMar>
          </w:tcPr>
          <w:p w14:paraId="000002BA"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Nazwa wykonawcy (podmiotu)</w:t>
            </w:r>
          </w:p>
        </w:tc>
        <w:tc>
          <w:tcPr>
            <w:tcW w:w="2333" w:type="dxa"/>
            <w:tcBorders>
              <w:top w:val="single" w:sz="5" w:space="0" w:color="00000A"/>
              <w:left w:val="nil"/>
              <w:bottom w:val="single" w:sz="5" w:space="0" w:color="00000A"/>
              <w:right w:val="single" w:sz="6" w:space="0" w:color="00000A"/>
            </w:tcBorders>
            <w:tcMar>
              <w:top w:w="0" w:type="dxa"/>
              <w:left w:w="60" w:type="dxa"/>
              <w:bottom w:w="0" w:type="dxa"/>
              <w:right w:w="80" w:type="dxa"/>
            </w:tcMar>
          </w:tcPr>
          <w:p w14:paraId="000002BB"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Nazwa zadania, rodzaj robót wraz z informacją o rodzaju budynku</w:t>
            </w:r>
          </w:p>
        </w:tc>
        <w:tc>
          <w:tcPr>
            <w:tcW w:w="2333" w:type="dxa"/>
            <w:tcBorders>
              <w:top w:val="single" w:sz="6" w:space="0" w:color="00000A"/>
              <w:left w:val="single" w:sz="6" w:space="0" w:color="00000A"/>
              <w:bottom w:val="single" w:sz="6" w:space="0" w:color="00000A"/>
              <w:right w:val="single" w:sz="4" w:space="0" w:color="000000"/>
            </w:tcBorders>
          </w:tcPr>
          <w:p w14:paraId="000002BC"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Podmiot, na rzecz którego roboty zostały wykonane</w:t>
            </w:r>
          </w:p>
          <w:p w14:paraId="000002BD"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(nazwa, adres)</w:t>
            </w:r>
          </w:p>
        </w:tc>
        <w:tc>
          <w:tcPr>
            <w:tcW w:w="2333" w:type="dxa"/>
            <w:tcBorders>
              <w:top w:val="single" w:sz="5" w:space="0" w:color="00000A"/>
              <w:left w:val="single" w:sz="4" w:space="0" w:color="000000"/>
              <w:bottom w:val="single" w:sz="5" w:space="0" w:color="00000A"/>
              <w:right w:val="single" w:sz="5" w:space="0" w:color="00000A"/>
            </w:tcBorders>
            <w:tcMar>
              <w:top w:w="0" w:type="dxa"/>
              <w:left w:w="60" w:type="dxa"/>
              <w:bottom w:w="0" w:type="dxa"/>
              <w:right w:w="80" w:type="dxa"/>
            </w:tcMar>
          </w:tcPr>
          <w:p w14:paraId="000002BE"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Wartość robót brutto</w:t>
            </w:r>
          </w:p>
        </w:tc>
        <w:tc>
          <w:tcPr>
            <w:tcW w:w="2333" w:type="dxa"/>
            <w:tcBorders>
              <w:top w:val="single" w:sz="5" w:space="0" w:color="00000A"/>
              <w:left w:val="nil"/>
              <w:bottom w:val="single" w:sz="5" w:space="0" w:color="00000A"/>
              <w:right w:val="single" w:sz="5" w:space="0" w:color="00000A"/>
            </w:tcBorders>
            <w:tcMar>
              <w:top w:w="0" w:type="dxa"/>
              <w:left w:w="100" w:type="dxa"/>
              <w:bottom w:w="0" w:type="dxa"/>
              <w:right w:w="100" w:type="dxa"/>
            </w:tcMar>
          </w:tcPr>
          <w:p w14:paraId="000002BF"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Data i miejsce wykonania</w:t>
            </w:r>
          </w:p>
        </w:tc>
      </w:tr>
      <w:tr w:rsidR="00C756EC" w14:paraId="7065C617" w14:textId="77777777">
        <w:trPr>
          <w:trHeight w:val="735"/>
        </w:trPr>
        <w:tc>
          <w:tcPr>
            <w:tcW w:w="14000" w:type="dxa"/>
            <w:gridSpan w:val="6"/>
            <w:tcBorders>
              <w:top w:val="single" w:sz="5" w:space="0" w:color="00000A"/>
              <w:left w:val="single" w:sz="5" w:space="0" w:color="00000A"/>
              <w:bottom w:val="single" w:sz="5" w:space="0" w:color="00000A"/>
              <w:right w:val="single" w:sz="5" w:space="0" w:color="00000A"/>
            </w:tcBorders>
            <w:tcMar>
              <w:top w:w="0" w:type="dxa"/>
              <w:left w:w="60" w:type="dxa"/>
              <w:bottom w:w="0" w:type="dxa"/>
              <w:right w:w="80" w:type="dxa"/>
            </w:tcMar>
          </w:tcPr>
          <w:p w14:paraId="000002C0" w14:textId="33E31B41" w:rsidR="00C756EC" w:rsidRPr="00BB63C6" w:rsidRDefault="0099265A">
            <w:pPr>
              <w:pBdr>
                <w:top w:val="nil"/>
                <w:left w:val="nil"/>
                <w:bottom w:val="nil"/>
                <w:right w:val="nil"/>
                <w:between w:val="nil"/>
              </w:pBdr>
              <w:tabs>
                <w:tab w:val="left" w:pos="-5387"/>
                <w:tab w:val="left" w:pos="3402"/>
              </w:tabs>
              <w:ind w:left="132"/>
              <w:rPr>
                <w:rFonts w:ascii="Calibri" w:eastAsia="Calibri" w:hAnsi="Calibri" w:cs="Calibri"/>
                <w:b/>
                <w:bCs/>
              </w:rPr>
            </w:pPr>
            <w:r w:rsidRPr="00BB63C6">
              <w:rPr>
                <w:rFonts w:ascii="Calibri" w:eastAsia="Calibri" w:hAnsi="Calibri" w:cs="Calibri"/>
                <w:b/>
                <w:bCs/>
              </w:rPr>
              <w:t>co najmniej 1(słownie:</w:t>
            </w:r>
            <w:r w:rsidR="00392E26" w:rsidRPr="00BB63C6">
              <w:rPr>
                <w:rFonts w:ascii="Calibri" w:eastAsia="Calibri" w:hAnsi="Calibri" w:cs="Calibri"/>
                <w:b/>
                <w:bCs/>
              </w:rPr>
              <w:t xml:space="preserve"> </w:t>
            </w:r>
            <w:r w:rsidRPr="00BB63C6">
              <w:rPr>
                <w:rFonts w:ascii="Calibri" w:eastAsia="Calibri" w:hAnsi="Calibri" w:cs="Calibri"/>
                <w:b/>
                <w:bCs/>
              </w:rPr>
              <w:t>jedna) robota budowlana o wartości nie mniejszej niż 5 000 000,00 zł brutto (słownie: pięć milionów złotych 00/</w:t>
            </w:r>
            <w:sdt>
              <w:sdtPr>
                <w:rPr>
                  <w:b/>
                  <w:bCs/>
                </w:rPr>
                <w:tag w:val="goog_rdk_155"/>
                <w:id w:val="1297516992"/>
              </w:sdtPr>
              <w:sdtContent/>
            </w:sdt>
            <w:r w:rsidRPr="00BB63C6">
              <w:rPr>
                <w:rFonts w:ascii="Calibri" w:eastAsia="Calibri" w:hAnsi="Calibri" w:cs="Calibri"/>
                <w:b/>
                <w:bCs/>
              </w:rPr>
              <w:t>100), polegająca na budowie</w:t>
            </w:r>
            <w:r w:rsidR="00392077" w:rsidRPr="00BB63C6">
              <w:rPr>
                <w:rFonts w:ascii="Calibri" w:eastAsia="Calibri" w:hAnsi="Calibri" w:cs="Calibri"/>
                <w:b/>
                <w:bCs/>
              </w:rPr>
              <w:t xml:space="preserve"> lub</w:t>
            </w:r>
            <w:r w:rsidRPr="00BB63C6">
              <w:rPr>
                <w:rFonts w:ascii="Calibri" w:eastAsia="Calibri" w:hAnsi="Calibri" w:cs="Calibri"/>
                <w:b/>
                <w:bCs/>
              </w:rPr>
              <w:t xml:space="preserve"> przebudowie lub remoncie (w rozumieniu przepisów Prawa budowlanego) budynku użyteczności publicznej. </w:t>
            </w:r>
          </w:p>
        </w:tc>
      </w:tr>
      <w:tr w:rsidR="00C756EC" w14:paraId="0B6D5F4A" w14:textId="77777777">
        <w:trPr>
          <w:trHeight w:val="441"/>
        </w:trPr>
        <w:tc>
          <w:tcPr>
            <w:tcW w:w="2334"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2C6" w14:textId="77777777"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 xml:space="preserve"> </w:t>
            </w:r>
          </w:p>
          <w:p w14:paraId="000002C7" w14:textId="77777777" w:rsidR="00C756EC" w:rsidRDefault="00C756EC">
            <w:pPr>
              <w:tabs>
                <w:tab w:val="left" w:pos="-5387"/>
                <w:tab w:val="left" w:pos="3402"/>
              </w:tabs>
              <w:jc w:val="center"/>
              <w:rPr>
                <w:rFonts w:ascii="Calibri" w:eastAsia="Calibri" w:hAnsi="Calibri" w:cs="Calibri"/>
                <w:sz w:val="20"/>
                <w:szCs w:val="20"/>
              </w:rPr>
            </w:pPr>
          </w:p>
        </w:tc>
        <w:tc>
          <w:tcPr>
            <w:tcW w:w="2334" w:type="dxa"/>
            <w:tcBorders>
              <w:top w:val="nil"/>
              <w:left w:val="nil"/>
              <w:bottom w:val="single" w:sz="5" w:space="0" w:color="00000A"/>
              <w:right w:val="single" w:sz="6" w:space="0" w:color="00000A"/>
            </w:tcBorders>
            <w:tcMar>
              <w:top w:w="0" w:type="dxa"/>
              <w:left w:w="60" w:type="dxa"/>
              <w:bottom w:w="0" w:type="dxa"/>
              <w:right w:w="80" w:type="dxa"/>
            </w:tcMar>
          </w:tcPr>
          <w:p w14:paraId="000002C8" w14:textId="77777777" w:rsidR="00C756EC" w:rsidRDefault="00C756EC">
            <w:pPr>
              <w:tabs>
                <w:tab w:val="left" w:pos="-5387"/>
                <w:tab w:val="left" w:pos="3402"/>
              </w:tabs>
              <w:rPr>
                <w:rFonts w:ascii="Calibri" w:eastAsia="Calibri" w:hAnsi="Calibri" w:cs="Calibri"/>
                <w:i/>
                <w:iCs/>
                <w:sz w:val="20"/>
                <w:szCs w:val="20"/>
              </w:rPr>
            </w:pPr>
          </w:p>
        </w:tc>
        <w:tc>
          <w:tcPr>
            <w:tcW w:w="2333" w:type="dxa"/>
            <w:tcBorders>
              <w:top w:val="nil"/>
              <w:left w:val="nil"/>
              <w:bottom w:val="single" w:sz="5" w:space="0" w:color="00000A"/>
              <w:right w:val="single" w:sz="6" w:space="0" w:color="00000A"/>
            </w:tcBorders>
            <w:tcMar>
              <w:top w:w="0" w:type="dxa"/>
              <w:left w:w="60" w:type="dxa"/>
              <w:bottom w:w="0" w:type="dxa"/>
              <w:right w:w="80" w:type="dxa"/>
            </w:tcMar>
          </w:tcPr>
          <w:p w14:paraId="000002C9" w14:textId="77777777" w:rsidR="00C756EC" w:rsidRDefault="00C756EC">
            <w:pPr>
              <w:tabs>
                <w:tab w:val="left" w:pos="-5387"/>
                <w:tab w:val="left" w:pos="3402"/>
              </w:tabs>
              <w:rPr>
                <w:rFonts w:ascii="Calibri" w:eastAsia="Calibri" w:hAnsi="Calibri" w:cs="Calibri"/>
                <w:i/>
                <w:iCs/>
                <w:sz w:val="20"/>
                <w:szCs w:val="20"/>
              </w:rPr>
            </w:pPr>
          </w:p>
          <w:p w14:paraId="000002CA" w14:textId="77777777" w:rsidR="00C756EC" w:rsidRDefault="00C756EC">
            <w:pPr>
              <w:tabs>
                <w:tab w:val="left" w:pos="-5387"/>
                <w:tab w:val="left" w:pos="3402"/>
              </w:tabs>
              <w:rPr>
                <w:rFonts w:ascii="Calibri" w:eastAsia="Calibri" w:hAnsi="Calibri" w:cs="Calibri"/>
                <w:i/>
                <w:iCs/>
                <w:sz w:val="20"/>
                <w:szCs w:val="20"/>
              </w:rPr>
            </w:pPr>
          </w:p>
        </w:tc>
        <w:tc>
          <w:tcPr>
            <w:tcW w:w="2333" w:type="dxa"/>
            <w:tcBorders>
              <w:top w:val="single" w:sz="6" w:space="0" w:color="00000A"/>
              <w:left w:val="single" w:sz="6" w:space="0" w:color="00000A"/>
              <w:bottom w:val="single" w:sz="6" w:space="0" w:color="00000A"/>
              <w:right w:val="single" w:sz="4" w:space="0" w:color="000000"/>
            </w:tcBorders>
          </w:tcPr>
          <w:p w14:paraId="000002CB" w14:textId="77777777" w:rsidR="00C756EC" w:rsidRDefault="00C756EC">
            <w:pPr>
              <w:tabs>
                <w:tab w:val="left" w:pos="-5387"/>
                <w:tab w:val="left" w:pos="3402"/>
              </w:tabs>
              <w:rPr>
                <w:rFonts w:ascii="Calibri" w:eastAsia="Calibri" w:hAnsi="Calibri" w:cs="Calibri"/>
                <w:sz w:val="20"/>
                <w:szCs w:val="20"/>
              </w:rPr>
            </w:pPr>
          </w:p>
        </w:tc>
        <w:tc>
          <w:tcPr>
            <w:tcW w:w="2333" w:type="dxa"/>
            <w:tcBorders>
              <w:top w:val="nil"/>
              <w:left w:val="single" w:sz="4" w:space="0" w:color="000000"/>
              <w:bottom w:val="single" w:sz="5" w:space="0" w:color="00000A"/>
              <w:right w:val="single" w:sz="5" w:space="0" w:color="00000A"/>
            </w:tcBorders>
            <w:tcMar>
              <w:top w:w="0" w:type="dxa"/>
              <w:left w:w="60" w:type="dxa"/>
              <w:bottom w:w="0" w:type="dxa"/>
              <w:right w:w="80" w:type="dxa"/>
            </w:tcMar>
          </w:tcPr>
          <w:p w14:paraId="000002CC" w14:textId="77777777"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 xml:space="preserve"> </w:t>
            </w:r>
          </w:p>
        </w:tc>
        <w:tc>
          <w:tcPr>
            <w:tcW w:w="2333" w:type="dxa"/>
            <w:tcBorders>
              <w:top w:val="nil"/>
              <w:left w:val="nil"/>
              <w:bottom w:val="single" w:sz="5" w:space="0" w:color="00000A"/>
              <w:right w:val="single" w:sz="5" w:space="0" w:color="00000A"/>
            </w:tcBorders>
            <w:tcMar>
              <w:top w:w="0" w:type="dxa"/>
              <w:left w:w="100" w:type="dxa"/>
              <w:bottom w:w="0" w:type="dxa"/>
              <w:right w:w="100" w:type="dxa"/>
            </w:tcMar>
          </w:tcPr>
          <w:p w14:paraId="000002CD" w14:textId="77777777"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 xml:space="preserve"> </w:t>
            </w:r>
          </w:p>
        </w:tc>
      </w:tr>
    </w:tbl>
    <w:p w14:paraId="000002CE" w14:textId="77777777" w:rsidR="00C756EC" w:rsidRDefault="0099265A">
      <w:pPr>
        <w:tabs>
          <w:tab w:val="left" w:pos="-5387"/>
          <w:tab w:val="left" w:pos="3402"/>
        </w:tabs>
        <w:spacing w:before="240" w:after="240"/>
        <w:jc w:val="both"/>
        <w:rPr>
          <w:rFonts w:ascii="Calibri" w:eastAsia="Calibri" w:hAnsi="Calibri" w:cs="Calibri"/>
        </w:rPr>
      </w:pPr>
      <w:r>
        <w:rPr>
          <w:rFonts w:ascii="Calibri" w:eastAsia="Calibri" w:hAnsi="Calibri" w:cs="Calibri"/>
        </w:rPr>
        <w:t>W załączeniu dowody określające, czy w/w roboty zostały wykonane należycie.</w:t>
      </w:r>
    </w:p>
    <w:p w14:paraId="000002CF" w14:textId="77777777" w:rsidR="00C756EC" w:rsidRDefault="0099265A">
      <w:pPr>
        <w:spacing w:before="240" w:after="240"/>
        <w:ind w:left="720" w:hanging="360"/>
        <w:jc w:val="both"/>
        <w:rPr>
          <w:rFonts w:ascii="Calibri" w:eastAsia="Calibri" w:hAnsi="Calibri" w:cs="Calibri"/>
          <w:i/>
          <w:iCs/>
          <w:sz w:val="20"/>
          <w:szCs w:val="20"/>
        </w:rPr>
      </w:pPr>
      <w:r>
        <w:rPr>
          <w:rFonts w:ascii="Calibri" w:eastAsia="Calibri" w:hAnsi="Calibri" w:cs="Calibri"/>
          <w:i/>
          <w:iCs/>
          <w:sz w:val="20"/>
          <w:szCs w:val="20"/>
        </w:rPr>
        <w:t>* niepotrzebne skreślić</w:t>
      </w:r>
    </w:p>
    <w:p w14:paraId="000002D0" w14:textId="77777777" w:rsidR="00C756EC" w:rsidRDefault="0099265A">
      <w:pPr>
        <w:spacing w:before="120" w:after="120" w:line="240" w:lineRule="auto"/>
        <w:jc w:val="both"/>
        <w:rPr>
          <w:rFonts w:ascii="Calibri" w:eastAsia="Calibri" w:hAnsi="Calibri" w:cs="Calibri"/>
          <w:i/>
          <w:iCs/>
          <w:sz w:val="20"/>
          <w:szCs w:val="20"/>
        </w:rPr>
      </w:pPr>
      <w:r>
        <w:rPr>
          <w:rFonts w:ascii="Calibri" w:eastAsia="Calibri" w:hAnsi="Calibri" w:cs="Calibri"/>
          <w:i/>
          <w:iCs/>
          <w:sz w:val="20"/>
          <w:szCs w:val="20"/>
        </w:rPr>
        <w:t>Uwaga: </w:t>
      </w:r>
    </w:p>
    <w:p w14:paraId="000002D1" w14:textId="77777777" w:rsidR="00C756EC" w:rsidRDefault="0099265A">
      <w:pPr>
        <w:spacing w:before="120" w:after="120" w:line="240" w:lineRule="auto"/>
        <w:jc w:val="both"/>
        <w:rPr>
          <w:rFonts w:ascii="Calibri" w:eastAsia="Calibri" w:hAnsi="Calibri" w:cs="Calibri"/>
          <w:i/>
          <w:iCs/>
          <w:sz w:val="20"/>
          <w:szCs w:val="20"/>
        </w:rPr>
      </w:pPr>
      <w:r>
        <w:rPr>
          <w:rFonts w:ascii="Calibri" w:eastAsia="Calibri" w:hAnsi="Calibri" w:cs="Calibri"/>
          <w:i/>
          <w:iCs/>
          <w:sz w:val="20"/>
          <w:szCs w:val="20"/>
        </w:rPr>
        <w:t>Dowodami, o których mowa powyżej są: </w:t>
      </w:r>
    </w:p>
    <w:p w14:paraId="000002D2" w14:textId="77777777" w:rsidR="00C756EC" w:rsidRDefault="0099265A">
      <w:pPr>
        <w:spacing w:before="120" w:after="120" w:line="240" w:lineRule="auto"/>
        <w:jc w:val="both"/>
        <w:rPr>
          <w:rFonts w:ascii="Calibri" w:eastAsia="Calibri" w:hAnsi="Calibri" w:cs="Calibri"/>
          <w:i/>
          <w:iCs/>
          <w:sz w:val="20"/>
          <w:szCs w:val="20"/>
        </w:rPr>
      </w:pPr>
      <w:r>
        <w:rPr>
          <w:rFonts w:ascii="Calibri" w:eastAsia="Calibri" w:hAnsi="Calibri" w:cs="Calibri"/>
          <w:i/>
          <w:iCs/>
          <w:sz w:val="20"/>
          <w:szCs w:val="20"/>
        </w:rPr>
        <w:t>1) referencje; </w:t>
      </w:r>
    </w:p>
    <w:p w14:paraId="000002D3" w14:textId="77777777" w:rsidR="00C756EC" w:rsidRDefault="0099265A">
      <w:pPr>
        <w:spacing w:before="240" w:after="240"/>
        <w:jc w:val="both"/>
        <w:rPr>
          <w:rFonts w:ascii="Calibri" w:eastAsia="Calibri" w:hAnsi="Calibri" w:cs="Calibri"/>
          <w:i/>
          <w:iCs/>
          <w:sz w:val="20"/>
          <w:szCs w:val="20"/>
        </w:rPr>
        <w:sectPr w:rsidR="00C756EC">
          <w:headerReference w:type="default" r:id="rId41"/>
          <w:headerReference w:type="first" r:id="rId42"/>
          <w:footerReference w:type="first" r:id="rId43"/>
          <w:pgSz w:w="16834" w:h="11909" w:orient="landscape"/>
          <w:pgMar w:top="1417" w:right="1417" w:bottom="1417" w:left="1417" w:header="709" w:footer="709" w:gutter="0"/>
          <w:pgNumType w:start="1"/>
          <w:cols w:space="708"/>
          <w:titlePg/>
        </w:sectPr>
      </w:pPr>
      <w:r>
        <w:rPr>
          <w:rFonts w:ascii="Calibri" w:eastAsia="Calibri" w:hAnsi="Calibri" w:cs="Calibri"/>
          <w:i/>
          <w:iCs/>
          <w:sz w:val="20"/>
          <w:szCs w:val="20"/>
        </w:rPr>
        <w:lastRenderedPageBreak/>
        <w:t>2) inne dokumenty sporządzone przez podmiot, na rzecz którego roboty budowlane zostały wykonane, a w przypadku świadczeń powtarzających się lub ciągłych są wykonywane, a jeżeli wykonawca z przyczyn niezależnych od niego nie jest w stanie uzyskać tych dokumentów – inne odpowiednie dokumenty. </w:t>
      </w:r>
    </w:p>
    <w:p w14:paraId="000002D4" w14:textId="77777777" w:rsidR="00C756EC" w:rsidRDefault="0099265A">
      <w:pPr>
        <w:jc w:val="right"/>
        <w:rPr>
          <w:rFonts w:ascii="Calibri" w:eastAsia="Calibri" w:hAnsi="Calibri" w:cs="Calibri"/>
          <w:color w:val="000000"/>
        </w:rPr>
      </w:pPr>
      <w:r>
        <w:rPr>
          <w:rFonts w:ascii="Calibri" w:eastAsia="Calibri" w:hAnsi="Calibri" w:cs="Calibri"/>
          <w:color w:val="000000"/>
        </w:rPr>
        <w:lastRenderedPageBreak/>
        <w:t xml:space="preserve">Załącznik nr 8 do </w:t>
      </w:r>
      <w:sdt>
        <w:sdtPr>
          <w:tag w:val="goog_rdk_156"/>
          <w:id w:val="1813009642"/>
        </w:sdtPr>
        <w:sdtContent/>
      </w:sdt>
      <w:r>
        <w:rPr>
          <w:rFonts w:ascii="Calibri" w:eastAsia="Calibri" w:hAnsi="Calibri" w:cs="Calibri"/>
          <w:color w:val="000000"/>
        </w:rPr>
        <w:t>SWZ</w:t>
      </w:r>
    </w:p>
    <w:p w14:paraId="000002D5" w14:textId="77777777" w:rsidR="00C756EC" w:rsidRDefault="00C756EC">
      <w:pPr>
        <w:jc w:val="right"/>
        <w:rPr>
          <w:rFonts w:ascii="Calibri" w:eastAsia="Calibri" w:hAnsi="Calibri" w:cs="Calibri"/>
        </w:rPr>
      </w:pPr>
    </w:p>
    <w:p w14:paraId="000002D6" w14:textId="77777777" w:rsidR="00C756EC" w:rsidRDefault="0099265A">
      <w:pPr>
        <w:jc w:val="center"/>
        <w:rPr>
          <w:rFonts w:ascii="Calibri" w:eastAsia="Calibri" w:hAnsi="Calibri" w:cs="Calibri"/>
          <w:b/>
          <w:bCs/>
        </w:rPr>
      </w:pPr>
      <w:r>
        <w:rPr>
          <w:rFonts w:ascii="Calibri" w:eastAsia="Calibri" w:hAnsi="Calibri" w:cs="Calibri"/>
          <w:b/>
          <w:bCs/>
        </w:rPr>
        <w:t>WYKAZ OSÓB,</w:t>
      </w:r>
    </w:p>
    <w:p w14:paraId="000002D7" w14:textId="77777777" w:rsidR="00C756EC" w:rsidRDefault="0099265A">
      <w:pPr>
        <w:jc w:val="center"/>
        <w:rPr>
          <w:rFonts w:ascii="Calibri" w:eastAsia="Calibri" w:hAnsi="Calibri" w:cs="Calibri"/>
          <w:b/>
          <w:bCs/>
        </w:rPr>
      </w:pPr>
      <w:r>
        <w:rPr>
          <w:rFonts w:ascii="Calibri" w:eastAsia="Calibri" w:hAnsi="Calibri" w:cs="Calibri"/>
          <w:b/>
          <w:bCs/>
        </w:rPr>
        <w:t>SKIEROWANYCH PRZEZ WYKONAWCĘ DO REALIZACJI ZAMÓWIENIA</w:t>
      </w:r>
    </w:p>
    <w:p w14:paraId="000002D8" w14:textId="77777777" w:rsidR="00C756EC" w:rsidRDefault="00C756EC">
      <w:pPr>
        <w:jc w:val="center"/>
        <w:rPr>
          <w:rFonts w:ascii="Calibri" w:eastAsia="Calibri" w:hAnsi="Calibri" w:cs="Calibri"/>
          <w:b/>
          <w:bCs/>
        </w:rPr>
      </w:pPr>
    </w:p>
    <w:p w14:paraId="000002D9" w14:textId="77777777" w:rsidR="00C756EC" w:rsidRDefault="0099265A">
      <w:pPr>
        <w:tabs>
          <w:tab w:val="left" w:pos="-5387"/>
          <w:tab w:val="left" w:pos="3402"/>
        </w:tabs>
        <w:jc w:val="center"/>
        <w:rPr>
          <w:rFonts w:ascii="Calibri" w:eastAsia="Calibri" w:hAnsi="Calibri" w:cs="Calibri"/>
        </w:rPr>
      </w:pPr>
      <w:r>
        <w:rPr>
          <w:rFonts w:ascii="Calibri" w:eastAsia="Calibri" w:hAnsi="Calibri" w:cs="Calibri"/>
        </w:rPr>
        <w:t xml:space="preserve">W związku z prowadzonym postępowaniem o udzielenie zamówienia publicznego na: </w:t>
      </w:r>
    </w:p>
    <w:p w14:paraId="000002DA"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DB" w14:textId="77777777" w:rsidR="00C756EC" w:rsidRDefault="00C756EC">
      <w:pPr>
        <w:jc w:val="both"/>
        <w:rPr>
          <w:rFonts w:ascii="Calibri" w:eastAsia="Calibri" w:hAnsi="Calibri" w:cs="Calibri"/>
          <w:b/>
          <w:bCs/>
          <w:highlight w:val="yellow"/>
        </w:rPr>
      </w:pPr>
    </w:p>
    <w:p w14:paraId="000002DD" w14:textId="71FCBA3A" w:rsidR="00C756EC" w:rsidRPr="00F50B48" w:rsidRDefault="0099265A" w:rsidP="00F50B48">
      <w:pPr>
        <w:spacing w:before="40" w:after="40"/>
        <w:jc w:val="both"/>
        <w:rPr>
          <w:rFonts w:ascii="Calibri" w:eastAsia="Calibri" w:hAnsi="Calibri" w:cs="Calibri"/>
          <w:b/>
          <w:bCs/>
        </w:rPr>
      </w:pPr>
      <w:r>
        <w:rPr>
          <w:rFonts w:ascii="Calibri" w:eastAsia="Calibri" w:hAnsi="Calibri" w:cs="Calibri"/>
        </w:rPr>
        <w:t xml:space="preserve">Przedkładamy wykaz osób, skierowanych przez Wykonawcę do realizacji zamówienia publicznego w celu potwierdzenia spełniania przez Wykonawcę warunków udziału w postępowaniu, dotyczących zdolności technicznej lub zawodowej i których opis sposobu oceny spełniania został zamieszczony w pkt 7.2. </w:t>
      </w:r>
      <w:proofErr w:type="spellStart"/>
      <w:r>
        <w:rPr>
          <w:rFonts w:ascii="Calibri" w:eastAsia="Calibri" w:hAnsi="Calibri" w:cs="Calibri"/>
        </w:rPr>
        <w:t>ppkt</w:t>
      </w:r>
      <w:proofErr w:type="spellEnd"/>
      <w:r>
        <w:rPr>
          <w:rFonts w:ascii="Calibri" w:eastAsia="Calibri" w:hAnsi="Calibri" w:cs="Calibri"/>
        </w:rPr>
        <w:t xml:space="preserve"> 4) lit. b) SWZ.</w:t>
      </w:r>
    </w:p>
    <w:tbl>
      <w:tblPr>
        <w:tblStyle w:val="af1"/>
        <w:tblW w:w="14145"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525"/>
        <w:gridCol w:w="2820"/>
        <w:gridCol w:w="2610"/>
        <w:gridCol w:w="4935"/>
        <w:gridCol w:w="3255"/>
      </w:tblGrid>
      <w:tr w:rsidR="00C756EC" w14:paraId="333ADC28" w14:textId="77777777">
        <w:trPr>
          <w:trHeight w:val="1009"/>
        </w:trPr>
        <w:tc>
          <w:tcPr>
            <w:tcW w:w="525" w:type="dxa"/>
            <w:tcBorders>
              <w:top w:val="single" w:sz="5" w:space="0" w:color="00000A"/>
              <w:left w:val="single" w:sz="5" w:space="0" w:color="00000A"/>
              <w:bottom w:val="single" w:sz="5" w:space="0" w:color="00000A"/>
              <w:right w:val="single" w:sz="5" w:space="0" w:color="00000A"/>
            </w:tcBorders>
            <w:tcMar>
              <w:top w:w="0" w:type="dxa"/>
              <w:left w:w="60" w:type="dxa"/>
              <w:bottom w:w="0" w:type="dxa"/>
              <w:right w:w="80" w:type="dxa"/>
            </w:tcMar>
            <w:vAlign w:val="center"/>
          </w:tcPr>
          <w:p w14:paraId="000002DE" w14:textId="77777777" w:rsidR="00C756EC" w:rsidRDefault="0099265A">
            <w:pPr>
              <w:tabs>
                <w:tab w:val="left" w:pos="-5387"/>
                <w:tab w:val="left" w:pos="3402"/>
              </w:tabs>
              <w:spacing w:before="240" w:after="160"/>
              <w:jc w:val="center"/>
              <w:rPr>
                <w:rFonts w:ascii="Calibri" w:eastAsia="Calibri" w:hAnsi="Calibri" w:cs="Calibri"/>
                <w:b/>
                <w:bCs/>
              </w:rPr>
            </w:pPr>
            <w:r>
              <w:rPr>
                <w:rFonts w:ascii="Calibri" w:eastAsia="Calibri" w:hAnsi="Calibri" w:cs="Calibri"/>
                <w:b/>
                <w:bCs/>
              </w:rPr>
              <w:t>Lp.</w:t>
            </w:r>
          </w:p>
        </w:tc>
        <w:tc>
          <w:tcPr>
            <w:tcW w:w="2820" w:type="dxa"/>
            <w:tcBorders>
              <w:top w:val="single" w:sz="5" w:space="0" w:color="000000"/>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2DF"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 Imię i nazwisko osoby</w:t>
            </w:r>
          </w:p>
        </w:tc>
        <w:tc>
          <w:tcPr>
            <w:tcW w:w="2610" w:type="dxa"/>
            <w:tcBorders>
              <w:top w:val="single" w:sz="5" w:space="0" w:color="000000"/>
              <w:left w:val="nil"/>
              <w:bottom w:val="single" w:sz="5" w:space="0" w:color="000000"/>
              <w:right w:val="single" w:sz="5" w:space="0" w:color="000000"/>
            </w:tcBorders>
            <w:tcMar>
              <w:top w:w="0" w:type="dxa"/>
              <w:left w:w="80" w:type="dxa"/>
              <w:bottom w:w="0" w:type="dxa"/>
              <w:right w:w="80" w:type="dxa"/>
            </w:tcMar>
            <w:vAlign w:val="center"/>
          </w:tcPr>
          <w:p w14:paraId="000002E0" w14:textId="77777777" w:rsidR="00C756EC" w:rsidRDefault="0099265A">
            <w:pPr>
              <w:tabs>
                <w:tab w:val="left" w:pos="-5387"/>
                <w:tab w:val="left" w:pos="3402"/>
              </w:tabs>
              <w:ind w:left="360"/>
              <w:jc w:val="center"/>
              <w:rPr>
                <w:rFonts w:ascii="Calibri" w:eastAsia="Calibri" w:hAnsi="Calibri" w:cs="Calibri"/>
                <w:b/>
                <w:bCs/>
              </w:rPr>
            </w:pPr>
            <w:r>
              <w:rPr>
                <w:rFonts w:ascii="Calibri" w:eastAsia="Calibri" w:hAnsi="Calibri" w:cs="Calibri"/>
                <w:b/>
                <w:bCs/>
              </w:rPr>
              <w:t>Zakres wykonywanych czynności/ funkcje</w:t>
            </w:r>
          </w:p>
        </w:tc>
        <w:tc>
          <w:tcPr>
            <w:tcW w:w="4935" w:type="dxa"/>
            <w:tcBorders>
              <w:top w:val="single" w:sz="5" w:space="0" w:color="000000"/>
              <w:left w:val="nil"/>
              <w:bottom w:val="single" w:sz="5" w:space="0" w:color="000000"/>
              <w:right w:val="single" w:sz="5" w:space="0" w:color="000000"/>
            </w:tcBorders>
            <w:tcMar>
              <w:top w:w="0" w:type="dxa"/>
              <w:left w:w="80" w:type="dxa"/>
              <w:bottom w:w="0" w:type="dxa"/>
              <w:right w:w="80" w:type="dxa"/>
            </w:tcMar>
            <w:vAlign w:val="center"/>
          </w:tcPr>
          <w:p w14:paraId="000002E1"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Kwalifikacje zawodowe, uprawnienia, doświadczenie</w:t>
            </w:r>
          </w:p>
        </w:tc>
        <w:tc>
          <w:tcPr>
            <w:tcW w:w="3255" w:type="dxa"/>
            <w:tcBorders>
              <w:top w:val="single" w:sz="5" w:space="0" w:color="000000"/>
              <w:left w:val="nil"/>
              <w:bottom w:val="single" w:sz="5" w:space="0" w:color="000000"/>
              <w:right w:val="single" w:sz="5" w:space="0" w:color="000000"/>
            </w:tcBorders>
            <w:tcMar>
              <w:top w:w="0" w:type="dxa"/>
              <w:left w:w="80" w:type="dxa"/>
              <w:bottom w:w="0" w:type="dxa"/>
              <w:right w:w="80" w:type="dxa"/>
            </w:tcMar>
            <w:vAlign w:val="center"/>
          </w:tcPr>
          <w:p w14:paraId="000002E2" w14:textId="77777777" w:rsidR="00C756EC" w:rsidRDefault="0099265A">
            <w:pPr>
              <w:tabs>
                <w:tab w:val="left" w:pos="-5387"/>
                <w:tab w:val="left" w:pos="3402"/>
              </w:tabs>
              <w:jc w:val="center"/>
              <w:rPr>
                <w:rFonts w:ascii="Calibri" w:eastAsia="Calibri" w:hAnsi="Calibri" w:cs="Calibri"/>
                <w:b/>
                <w:bCs/>
                <w:i/>
                <w:iCs/>
              </w:rPr>
            </w:pPr>
            <w:r>
              <w:rPr>
                <w:rFonts w:ascii="Calibri" w:eastAsia="Calibri" w:hAnsi="Calibri" w:cs="Calibri"/>
                <w:b/>
                <w:bCs/>
              </w:rPr>
              <w:t>Informacja o podstawie do dysponowania</w:t>
            </w:r>
          </w:p>
        </w:tc>
      </w:tr>
      <w:tr w:rsidR="00C756EC" w14:paraId="741CB18F" w14:textId="77777777">
        <w:trPr>
          <w:trHeight w:val="3348"/>
        </w:trPr>
        <w:tc>
          <w:tcPr>
            <w:tcW w:w="525"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2E3" w14:textId="77777777" w:rsidR="00C756EC" w:rsidRDefault="0099265A">
            <w:pPr>
              <w:tabs>
                <w:tab w:val="left" w:pos="-5387"/>
                <w:tab w:val="left" w:pos="3402"/>
              </w:tabs>
              <w:spacing w:before="240" w:after="240"/>
              <w:rPr>
                <w:rFonts w:ascii="Calibri" w:eastAsia="Calibri" w:hAnsi="Calibri" w:cs="Calibri"/>
                <w:sz w:val="20"/>
                <w:szCs w:val="20"/>
              </w:rPr>
            </w:pPr>
            <w:r>
              <w:rPr>
                <w:rFonts w:ascii="Calibri" w:eastAsia="Calibri" w:hAnsi="Calibri" w:cs="Calibri"/>
                <w:sz w:val="20"/>
                <w:szCs w:val="20"/>
              </w:rPr>
              <w:t xml:space="preserve"> </w:t>
            </w:r>
          </w:p>
          <w:p w14:paraId="000002E4" w14:textId="77777777" w:rsidR="00C756EC" w:rsidRDefault="0099265A">
            <w:pPr>
              <w:tabs>
                <w:tab w:val="left" w:pos="-5387"/>
                <w:tab w:val="left" w:pos="3402"/>
              </w:tabs>
              <w:spacing w:before="240" w:after="160"/>
              <w:jc w:val="center"/>
              <w:rPr>
                <w:rFonts w:ascii="Calibri" w:eastAsia="Calibri" w:hAnsi="Calibri" w:cs="Calibri"/>
                <w:sz w:val="20"/>
                <w:szCs w:val="20"/>
              </w:rPr>
            </w:pPr>
            <w:r>
              <w:rPr>
                <w:rFonts w:ascii="Calibri" w:eastAsia="Calibri" w:hAnsi="Calibri" w:cs="Calibri"/>
                <w:sz w:val="20"/>
                <w:szCs w:val="20"/>
              </w:rPr>
              <w:t>1</w:t>
            </w:r>
          </w:p>
          <w:p w14:paraId="000002E5" w14:textId="77777777" w:rsidR="00C756EC" w:rsidRDefault="0099265A">
            <w:pPr>
              <w:tabs>
                <w:tab w:val="left" w:pos="-5387"/>
                <w:tab w:val="left" w:pos="3402"/>
              </w:tabs>
              <w:spacing w:before="240" w:after="240"/>
              <w:rPr>
                <w:rFonts w:ascii="Calibri" w:eastAsia="Calibri" w:hAnsi="Calibri" w:cs="Calibri"/>
                <w:sz w:val="20"/>
                <w:szCs w:val="20"/>
              </w:rPr>
            </w:pPr>
            <w:r>
              <w:rPr>
                <w:rFonts w:ascii="Calibri" w:eastAsia="Calibri" w:hAnsi="Calibri" w:cs="Calibri"/>
                <w:sz w:val="20"/>
                <w:szCs w:val="20"/>
              </w:rPr>
              <w:t xml:space="preserve"> </w:t>
            </w:r>
          </w:p>
        </w:tc>
        <w:tc>
          <w:tcPr>
            <w:tcW w:w="2820" w:type="dxa"/>
            <w:tcBorders>
              <w:top w:val="nil"/>
              <w:left w:val="nil"/>
              <w:bottom w:val="single" w:sz="5" w:space="0" w:color="00000A"/>
              <w:right w:val="single" w:sz="5" w:space="0" w:color="00000A"/>
            </w:tcBorders>
            <w:tcMar>
              <w:top w:w="0" w:type="dxa"/>
              <w:left w:w="60" w:type="dxa"/>
              <w:bottom w:w="0" w:type="dxa"/>
              <w:right w:w="80" w:type="dxa"/>
            </w:tcMar>
          </w:tcPr>
          <w:p w14:paraId="000002E6" w14:textId="77777777" w:rsidR="00C756EC" w:rsidRDefault="00C756EC">
            <w:pPr>
              <w:tabs>
                <w:tab w:val="left" w:pos="-5387"/>
                <w:tab w:val="left" w:pos="3402"/>
              </w:tabs>
              <w:spacing w:before="240" w:after="120"/>
              <w:rPr>
                <w:rFonts w:ascii="Calibri" w:eastAsia="Calibri" w:hAnsi="Calibri" w:cs="Calibri"/>
                <w:i/>
                <w:iCs/>
                <w:sz w:val="20"/>
                <w:szCs w:val="20"/>
              </w:rPr>
            </w:pPr>
          </w:p>
        </w:tc>
        <w:tc>
          <w:tcPr>
            <w:tcW w:w="2610" w:type="dxa"/>
            <w:tcBorders>
              <w:top w:val="nil"/>
              <w:left w:val="nil"/>
              <w:bottom w:val="single" w:sz="5" w:space="0" w:color="00000A"/>
              <w:right w:val="single" w:sz="5" w:space="0" w:color="00000A"/>
            </w:tcBorders>
            <w:tcMar>
              <w:top w:w="0" w:type="dxa"/>
              <w:left w:w="60" w:type="dxa"/>
              <w:bottom w:w="0" w:type="dxa"/>
              <w:right w:w="80" w:type="dxa"/>
            </w:tcMar>
          </w:tcPr>
          <w:p w14:paraId="000002E7" w14:textId="77777777" w:rsidR="00C756EC" w:rsidRDefault="0099265A">
            <w:pPr>
              <w:tabs>
                <w:tab w:val="left" w:pos="-5387"/>
                <w:tab w:val="left" w:pos="3402"/>
              </w:tabs>
              <w:spacing w:before="240" w:after="120"/>
              <w:jc w:val="center"/>
              <w:rPr>
                <w:rFonts w:ascii="Calibri" w:eastAsia="Calibri" w:hAnsi="Calibri" w:cs="Calibri"/>
                <w:sz w:val="20"/>
                <w:szCs w:val="20"/>
              </w:rPr>
            </w:pPr>
            <w:r>
              <w:rPr>
                <w:rFonts w:ascii="Calibri" w:eastAsia="Calibri" w:hAnsi="Calibri" w:cs="Calibri"/>
                <w:sz w:val="20"/>
                <w:szCs w:val="20"/>
              </w:rPr>
              <w:t>Kierownik budowy</w:t>
            </w:r>
          </w:p>
        </w:tc>
        <w:tc>
          <w:tcPr>
            <w:tcW w:w="4935" w:type="dxa"/>
            <w:tcBorders>
              <w:top w:val="nil"/>
              <w:left w:val="nil"/>
              <w:bottom w:val="single" w:sz="5" w:space="0" w:color="00000A"/>
              <w:right w:val="single" w:sz="5" w:space="0" w:color="00000A"/>
            </w:tcBorders>
            <w:tcMar>
              <w:top w:w="0" w:type="dxa"/>
              <w:left w:w="60" w:type="dxa"/>
              <w:bottom w:w="0" w:type="dxa"/>
              <w:right w:w="80" w:type="dxa"/>
            </w:tcMar>
          </w:tcPr>
          <w:p w14:paraId="000002E8" w14:textId="6A56A52B"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xml:space="preserve">Czy osoba wskazana przez Wykonawcę (w kolumnie nr 2) posiada uprawnienia budowlane do kierowania robotami budowlanymi w specjalności </w:t>
            </w:r>
            <w:proofErr w:type="spellStart"/>
            <w:r>
              <w:rPr>
                <w:rFonts w:ascii="Calibri" w:eastAsia="Calibri" w:hAnsi="Calibri" w:cs="Calibri"/>
                <w:i/>
                <w:iCs/>
                <w:sz w:val="18"/>
                <w:szCs w:val="18"/>
              </w:rPr>
              <w:t>konstrukcyjno</w:t>
            </w:r>
            <w:proofErr w:type="spellEnd"/>
            <w:r>
              <w:rPr>
                <w:rFonts w:ascii="Calibri" w:eastAsia="Calibri" w:hAnsi="Calibri" w:cs="Calibri"/>
                <w:i/>
                <w:iCs/>
                <w:sz w:val="18"/>
                <w:szCs w:val="18"/>
              </w:rPr>
              <w:t xml:space="preserve"> – budowlanej bez ograniczeń: </w:t>
            </w:r>
          </w:p>
          <w:p w14:paraId="000002E9" w14:textId="0A9E9412"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w:t>
            </w:r>
            <w:sdt>
              <w:sdtPr>
                <w:tag w:val="goog_rdk_157"/>
                <w:id w:val="-1473150566"/>
              </w:sdt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Tak</w:t>
            </w:r>
            <w:r>
              <w:rPr>
                <w:rFonts w:ascii="Calibri" w:eastAsia="Calibri" w:hAnsi="Calibri" w:cs="Calibri"/>
                <w:i/>
                <w:iCs/>
                <w:sz w:val="18"/>
                <w:szCs w:val="18"/>
              </w:rPr>
              <w:t> </w:t>
            </w:r>
          </w:p>
          <w:p w14:paraId="000002EA" w14:textId="77777777" w:rsidR="00C756EC" w:rsidRDefault="0099265A">
            <w:pPr>
              <w:numPr>
                <w:ilvl w:val="0"/>
                <w:numId w:val="42"/>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oznaczenie organu wydającego uprawnienia budowlane: …………….…………………………….…. </w:t>
            </w:r>
          </w:p>
          <w:p w14:paraId="000002EB" w14:textId="77777777" w:rsidR="00C756EC" w:rsidRDefault="0099265A">
            <w:pPr>
              <w:numPr>
                <w:ilvl w:val="0"/>
                <w:numId w:val="44"/>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nr uprawnień budowlanych: ……………………. </w:t>
            </w:r>
          </w:p>
          <w:p w14:paraId="000002EC" w14:textId="3E94B29E"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w:t>
            </w:r>
            <w:sdt>
              <w:sdtPr>
                <w:tag w:val="goog_rdk_158"/>
                <w:id w:val="541059223"/>
              </w:sdt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Nie</w:t>
            </w:r>
            <w:r>
              <w:rPr>
                <w:rFonts w:ascii="Calibri" w:eastAsia="Calibri" w:hAnsi="Calibri" w:cs="Calibri"/>
                <w:i/>
                <w:iCs/>
                <w:sz w:val="18"/>
                <w:szCs w:val="18"/>
              </w:rPr>
              <w:t> </w:t>
            </w:r>
          </w:p>
          <w:p w14:paraId="000002ED" w14:textId="3B991BA8"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xml:space="preserve">Czy osoba wskazana przez Wykonawcę (w kolumnie nr 2) posiada doświadczenie w pełnieniu funkcji kierownika budowy przy realizacji co najmniej </w:t>
            </w:r>
            <w:r w:rsidR="00571BDF">
              <w:rPr>
                <w:rFonts w:ascii="Calibri" w:eastAsia="Calibri" w:hAnsi="Calibri" w:cs="Calibri"/>
                <w:i/>
                <w:iCs/>
                <w:sz w:val="18"/>
                <w:szCs w:val="18"/>
              </w:rPr>
              <w:t xml:space="preserve">1 roboty budowlanej o wartości nie mniejszej </w:t>
            </w:r>
            <w:r w:rsidR="00F4157F">
              <w:rPr>
                <w:rFonts w:ascii="Calibri" w:eastAsia="Calibri" w:hAnsi="Calibri" w:cs="Calibri"/>
                <w:i/>
                <w:iCs/>
                <w:sz w:val="18"/>
                <w:szCs w:val="18"/>
              </w:rPr>
              <w:t>niż 5 000 000,00 zł brutto (</w:t>
            </w:r>
            <w:r w:rsidR="00B305B8">
              <w:rPr>
                <w:rFonts w:ascii="Calibri" w:eastAsia="Calibri" w:hAnsi="Calibri" w:cs="Calibri"/>
                <w:i/>
                <w:iCs/>
                <w:sz w:val="18"/>
                <w:szCs w:val="18"/>
              </w:rPr>
              <w:t xml:space="preserve">słownie: pięć milionów </w:t>
            </w:r>
            <w:r w:rsidR="00F50B48">
              <w:rPr>
                <w:rFonts w:ascii="Calibri" w:eastAsia="Calibri" w:hAnsi="Calibri" w:cs="Calibri"/>
                <w:i/>
                <w:iCs/>
                <w:sz w:val="18"/>
                <w:szCs w:val="18"/>
              </w:rPr>
              <w:t>złotych 00/100</w:t>
            </w:r>
            <w:r w:rsidR="00F50B48" w:rsidRPr="00BB63C6">
              <w:rPr>
                <w:rFonts w:ascii="Calibri" w:eastAsia="Calibri" w:hAnsi="Calibri" w:cs="Calibri"/>
                <w:i/>
                <w:iCs/>
                <w:sz w:val="18"/>
                <w:szCs w:val="18"/>
              </w:rPr>
              <w:t xml:space="preserve">) </w:t>
            </w:r>
            <w:r w:rsidRPr="00BB63C6">
              <w:rPr>
                <w:rFonts w:ascii="Calibri" w:eastAsia="Calibri" w:hAnsi="Calibri" w:cs="Calibri"/>
                <w:i/>
                <w:iCs/>
                <w:sz w:val="18"/>
                <w:szCs w:val="18"/>
              </w:rPr>
              <w:t>polegającej na budowie</w:t>
            </w:r>
            <w:r w:rsidR="00BB63C6" w:rsidRPr="00BB63C6">
              <w:rPr>
                <w:rFonts w:ascii="Calibri" w:eastAsia="Calibri" w:hAnsi="Calibri" w:cs="Calibri"/>
                <w:i/>
                <w:iCs/>
                <w:sz w:val="18"/>
                <w:szCs w:val="18"/>
              </w:rPr>
              <w:t xml:space="preserve"> lub</w:t>
            </w:r>
            <w:r w:rsidRPr="00BB63C6">
              <w:rPr>
                <w:rFonts w:ascii="Calibri" w:eastAsia="Calibri" w:hAnsi="Calibri" w:cs="Calibri"/>
                <w:i/>
                <w:iCs/>
                <w:sz w:val="18"/>
                <w:szCs w:val="18"/>
              </w:rPr>
              <w:t xml:space="preserve"> przebudowie lub remoncie budynku użyteczności publicznej</w:t>
            </w:r>
          </w:p>
          <w:p w14:paraId="000002EE" w14:textId="64D5ED80"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lastRenderedPageBreak/>
              <w:t>​​</w:t>
            </w:r>
            <w:sdt>
              <w:sdtPr>
                <w:tag w:val="goog_rdk_159"/>
                <w:id w:val="-87077885"/>
              </w:sdt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Tak</w:t>
            </w:r>
            <w:r>
              <w:rPr>
                <w:rFonts w:ascii="Calibri" w:eastAsia="Calibri" w:hAnsi="Calibri" w:cs="Calibri"/>
                <w:i/>
                <w:iCs/>
                <w:sz w:val="18"/>
                <w:szCs w:val="18"/>
              </w:rPr>
              <w:t> </w:t>
            </w:r>
          </w:p>
          <w:p w14:paraId="000002EF" w14:textId="77777777" w:rsidR="00C756EC" w:rsidRDefault="0099265A">
            <w:pPr>
              <w:numPr>
                <w:ilvl w:val="0"/>
                <w:numId w:val="45"/>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nazwa inwestycji: …………….…………………………….…. </w:t>
            </w:r>
          </w:p>
          <w:p w14:paraId="000002F0" w14:textId="77777777"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 </w:t>
            </w:r>
          </w:p>
          <w:p w14:paraId="000002F1" w14:textId="77777777" w:rsidR="00C756EC" w:rsidRDefault="0099265A">
            <w:pPr>
              <w:numPr>
                <w:ilvl w:val="0"/>
                <w:numId w:val="46"/>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nazwa i adres podmiotu na rzecz którego inwestycja była realizowana: ……………………………. </w:t>
            </w:r>
          </w:p>
          <w:p w14:paraId="000002F2" w14:textId="77777777"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 </w:t>
            </w:r>
          </w:p>
          <w:p w14:paraId="000002F3" w14:textId="152FD6D2"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w:t>
            </w:r>
            <w:sdt>
              <w:sdtPr>
                <w:tag w:val="goog_rdk_160"/>
                <w:id w:val="1607299403"/>
              </w:sdt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Nie</w:t>
            </w:r>
            <w:r>
              <w:rPr>
                <w:rFonts w:ascii="Calibri" w:eastAsia="Calibri" w:hAnsi="Calibri" w:cs="Calibri"/>
                <w:i/>
                <w:iCs/>
                <w:sz w:val="18"/>
                <w:szCs w:val="18"/>
              </w:rPr>
              <w:t> </w:t>
            </w:r>
          </w:p>
          <w:p w14:paraId="000002F4" w14:textId="77777777" w:rsidR="00C756EC" w:rsidRDefault="00C756EC">
            <w:pPr>
              <w:tabs>
                <w:tab w:val="left" w:pos="-5387"/>
                <w:tab w:val="left" w:pos="3402"/>
              </w:tabs>
              <w:rPr>
                <w:rFonts w:ascii="Calibri" w:eastAsia="Calibri" w:hAnsi="Calibri" w:cs="Calibri"/>
                <w:i/>
                <w:iCs/>
                <w:sz w:val="18"/>
                <w:szCs w:val="18"/>
              </w:rPr>
            </w:pPr>
          </w:p>
        </w:tc>
        <w:tc>
          <w:tcPr>
            <w:tcW w:w="3255" w:type="dxa"/>
            <w:tcBorders>
              <w:top w:val="nil"/>
              <w:left w:val="nil"/>
              <w:bottom w:val="single" w:sz="5" w:space="0" w:color="00000A"/>
              <w:right w:val="single" w:sz="5" w:space="0" w:color="00000A"/>
            </w:tcBorders>
            <w:tcMar>
              <w:top w:w="0" w:type="dxa"/>
              <w:left w:w="100" w:type="dxa"/>
              <w:bottom w:w="0" w:type="dxa"/>
              <w:right w:w="100" w:type="dxa"/>
            </w:tcMar>
          </w:tcPr>
          <w:p w14:paraId="000002F5" w14:textId="77777777" w:rsidR="00C756EC" w:rsidRDefault="00000000">
            <w:pPr>
              <w:tabs>
                <w:tab w:val="left" w:pos="-5387"/>
                <w:tab w:val="left" w:pos="3402"/>
              </w:tabs>
              <w:jc w:val="both"/>
              <w:rPr>
                <w:rFonts w:ascii="Calibri" w:eastAsia="Calibri" w:hAnsi="Calibri" w:cs="Calibri"/>
                <w:sz w:val="20"/>
                <w:szCs w:val="20"/>
              </w:rPr>
            </w:pPr>
            <w:sdt>
              <w:sdtPr>
                <w:tag w:val="goog_rdk_161"/>
                <w:id w:val="893981582"/>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własny</w:t>
            </w:r>
          </w:p>
          <w:p w14:paraId="000002F6"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Podstawa dysponowania osobą:</w:t>
            </w:r>
          </w:p>
          <w:p w14:paraId="000002F7" w14:textId="07713E2D" w:rsidR="00C756EC" w:rsidRDefault="00000000">
            <w:pPr>
              <w:tabs>
                <w:tab w:val="left" w:pos="-5387"/>
                <w:tab w:val="left" w:pos="3402"/>
              </w:tabs>
              <w:ind w:left="267"/>
              <w:jc w:val="both"/>
              <w:rPr>
                <w:rFonts w:ascii="Calibri" w:eastAsia="Calibri" w:hAnsi="Calibri" w:cs="Calibri"/>
                <w:sz w:val="20"/>
                <w:szCs w:val="20"/>
              </w:rPr>
            </w:pPr>
            <w:sdt>
              <w:sdtPr>
                <w:tag w:val="goog_rdk_162"/>
                <w:id w:val="1703780937"/>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w:t>
            </w:r>
            <w:r w:rsidR="0047225C">
              <w:rPr>
                <w:rFonts w:ascii="Calibri" w:eastAsia="Calibri" w:hAnsi="Calibri" w:cs="Calibri"/>
                <w:sz w:val="20"/>
                <w:szCs w:val="20"/>
              </w:rPr>
              <w:t>stosunek pracy</w:t>
            </w:r>
            <w:r w:rsidR="0099265A">
              <w:rPr>
                <w:rFonts w:ascii="Calibri" w:eastAsia="Calibri" w:hAnsi="Calibri" w:cs="Calibri"/>
                <w:sz w:val="20"/>
                <w:szCs w:val="20"/>
              </w:rPr>
              <w:t>,</w:t>
            </w:r>
          </w:p>
          <w:p w14:paraId="000002F8" w14:textId="77777777" w:rsidR="00C756EC" w:rsidRDefault="00000000">
            <w:pPr>
              <w:tabs>
                <w:tab w:val="left" w:pos="-5387"/>
                <w:tab w:val="left" w:pos="3402"/>
              </w:tabs>
              <w:ind w:left="267"/>
              <w:jc w:val="both"/>
              <w:rPr>
                <w:rFonts w:ascii="Calibri" w:eastAsia="Calibri" w:hAnsi="Calibri" w:cs="Calibri"/>
                <w:sz w:val="20"/>
                <w:szCs w:val="20"/>
              </w:rPr>
            </w:pPr>
            <w:sdt>
              <w:sdtPr>
                <w:tag w:val="goog_rdk_163"/>
                <w:id w:val="1465100435"/>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umowa zlecenia,</w:t>
            </w:r>
          </w:p>
          <w:p w14:paraId="000002F9" w14:textId="77777777" w:rsidR="00C756EC" w:rsidRDefault="00000000">
            <w:pPr>
              <w:tabs>
                <w:tab w:val="left" w:pos="-5387"/>
                <w:tab w:val="left" w:pos="3402"/>
              </w:tabs>
              <w:ind w:left="267"/>
              <w:jc w:val="both"/>
              <w:rPr>
                <w:rFonts w:ascii="Calibri" w:eastAsia="Calibri" w:hAnsi="Calibri" w:cs="Calibri"/>
                <w:sz w:val="20"/>
                <w:szCs w:val="20"/>
              </w:rPr>
            </w:pPr>
            <w:sdt>
              <w:sdtPr>
                <w:tag w:val="goog_rdk_164"/>
                <w:id w:val="-464643632"/>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inne (podać jakie)</w:t>
            </w:r>
          </w:p>
          <w:p w14:paraId="000002FA"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w:t>
            </w:r>
          </w:p>
          <w:p w14:paraId="000002FB" w14:textId="77777777" w:rsidR="00C756EC" w:rsidRDefault="00000000">
            <w:pPr>
              <w:tabs>
                <w:tab w:val="left" w:pos="-5387"/>
                <w:tab w:val="left" w:pos="3402"/>
              </w:tabs>
              <w:jc w:val="both"/>
              <w:rPr>
                <w:rFonts w:ascii="Calibri" w:eastAsia="Calibri" w:hAnsi="Calibri" w:cs="Calibri"/>
                <w:b/>
                <w:bCs/>
                <w:sz w:val="20"/>
                <w:szCs w:val="20"/>
              </w:rPr>
            </w:pPr>
            <w:sdt>
              <w:sdtPr>
                <w:tag w:val="goog_rdk_165"/>
                <w:id w:val="-649249616"/>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innego podmiotu</w:t>
            </w:r>
          </w:p>
        </w:tc>
      </w:tr>
      <w:tr w:rsidR="00C756EC" w14:paraId="0BD4C2A6" w14:textId="77777777">
        <w:trPr>
          <w:trHeight w:val="2280"/>
        </w:trPr>
        <w:tc>
          <w:tcPr>
            <w:tcW w:w="525"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2FC" w14:textId="77777777" w:rsidR="00C756EC" w:rsidRDefault="00C756EC">
            <w:pPr>
              <w:tabs>
                <w:tab w:val="left" w:pos="-5387"/>
                <w:tab w:val="left" w:pos="3402"/>
              </w:tabs>
              <w:spacing w:before="240" w:after="240"/>
              <w:rPr>
                <w:rFonts w:ascii="Calibri" w:eastAsia="Calibri" w:hAnsi="Calibri" w:cs="Calibri"/>
                <w:sz w:val="20"/>
                <w:szCs w:val="20"/>
              </w:rPr>
            </w:pPr>
          </w:p>
        </w:tc>
        <w:tc>
          <w:tcPr>
            <w:tcW w:w="2820" w:type="dxa"/>
            <w:tcBorders>
              <w:top w:val="nil"/>
              <w:left w:val="nil"/>
              <w:bottom w:val="single" w:sz="5" w:space="0" w:color="00000A"/>
              <w:right w:val="single" w:sz="5" w:space="0" w:color="00000A"/>
            </w:tcBorders>
            <w:tcMar>
              <w:top w:w="0" w:type="dxa"/>
              <w:left w:w="60" w:type="dxa"/>
              <w:bottom w:w="0" w:type="dxa"/>
              <w:right w:w="80" w:type="dxa"/>
            </w:tcMar>
          </w:tcPr>
          <w:p w14:paraId="000002FD" w14:textId="77777777" w:rsidR="00C756EC" w:rsidRDefault="00C756EC">
            <w:pPr>
              <w:tabs>
                <w:tab w:val="left" w:pos="-5387"/>
                <w:tab w:val="left" w:pos="3402"/>
              </w:tabs>
              <w:spacing w:before="240" w:after="120"/>
              <w:rPr>
                <w:rFonts w:ascii="Calibri" w:eastAsia="Calibri" w:hAnsi="Calibri" w:cs="Calibri"/>
                <w:i/>
                <w:iCs/>
                <w:sz w:val="20"/>
                <w:szCs w:val="20"/>
              </w:rPr>
            </w:pPr>
          </w:p>
        </w:tc>
        <w:tc>
          <w:tcPr>
            <w:tcW w:w="2610" w:type="dxa"/>
            <w:tcBorders>
              <w:top w:val="nil"/>
              <w:left w:val="nil"/>
              <w:bottom w:val="single" w:sz="5" w:space="0" w:color="00000A"/>
              <w:right w:val="single" w:sz="5" w:space="0" w:color="00000A"/>
            </w:tcBorders>
            <w:tcMar>
              <w:top w:w="0" w:type="dxa"/>
              <w:left w:w="60" w:type="dxa"/>
              <w:bottom w:w="0" w:type="dxa"/>
              <w:right w:w="80" w:type="dxa"/>
            </w:tcMar>
          </w:tcPr>
          <w:p w14:paraId="000002FE" w14:textId="77777777" w:rsidR="00C756EC" w:rsidRDefault="0099265A">
            <w:pPr>
              <w:tabs>
                <w:tab w:val="left" w:pos="-5387"/>
                <w:tab w:val="left" w:pos="3402"/>
              </w:tabs>
              <w:spacing w:before="240" w:after="120"/>
              <w:jc w:val="center"/>
              <w:rPr>
                <w:rFonts w:ascii="Calibri" w:eastAsia="Calibri" w:hAnsi="Calibri" w:cs="Calibri"/>
                <w:sz w:val="20"/>
                <w:szCs w:val="20"/>
              </w:rPr>
            </w:pPr>
            <w:r>
              <w:rPr>
                <w:rFonts w:ascii="Calibri" w:eastAsia="Calibri" w:hAnsi="Calibri" w:cs="Calibri"/>
                <w:sz w:val="20"/>
                <w:szCs w:val="20"/>
              </w:rPr>
              <w:t>kierownik robót sanitarnych</w:t>
            </w:r>
          </w:p>
        </w:tc>
        <w:tc>
          <w:tcPr>
            <w:tcW w:w="4935" w:type="dxa"/>
            <w:tcBorders>
              <w:top w:val="nil"/>
              <w:left w:val="nil"/>
              <w:bottom w:val="single" w:sz="5" w:space="0" w:color="00000A"/>
              <w:right w:val="single" w:sz="5" w:space="0" w:color="00000A"/>
            </w:tcBorders>
            <w:tcMar>
              <w:top w:w="0" w:type="dxa"/>
              <w:left w:w="60" w:type="dxa"/>
              <w:bottom w:w="0" w:type="dxa"/>
              <w:right w:w="80" w:type="dxa"/>
            </w:tcMar>
          </w:tcPr>
          <w:p w14:paraId="000002FF" w14:textId="6E4B255B"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Czy osoba wskazana przez Wykonawcę (w kolumnie nr 2) posiada uprawnienia budowlane do kierowania robotami budowlanymi w specjalności instalacyjnej w zakresie sieci, instalacji i urządzeń cieplnych, wentylacyjnych, gazowych, wodociągowych i kanalizacyjnych bez ograniczeń: </w:t>
            </w:r>
          </w:p>
          <w:p w14:paraId="00000300" w14:textId="428785FB"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66"/>
                <w:id w:val="-667914985"/>
              </w:sdt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Tak</w:t>
            </w:r>
            <w:r>
              <w:rPr>
                <w:rFonts w:ascii="Calibri" w:eastAsia="Calibri" w:hAnsi="Calibri" w:cs="Calibri"/>
                <w:sz w:val="20"/>
                <w:szCs w:val="20"/>
              </w:rPr>
              <w:t> </w:t>
            </w:r>
          </w:p>
          <w:p w14:paraId="00000301" w14:textId="77777777" w:rsidR="00C756EC" w:rsidRDefault="0099265A">
            <w:pPr>
              <w:numPr>
                <w:ilvl w:val="0"/>
                <w:numId w:val="40"/>
              </w:numPr>
              <w:tabs>
                <w:tab w:val="left" w:pos="-5387"/>
                <w:tab w:val="left" w:pos="3402"/>
              </w:tabs>
              <w:rPr>
                <w:rFonts w:ascii="Calibri" w:eastAsia="Calibri" w:hAnsi="Calibri" w:cs="Calibri"/>
                <w:sz w:val="20"/>
                <w:szCs w:val="20"/>
              </w:rPr>
            </w:pPr>
            <w:r>
              <w:rPr>
                <w:rFonts w:ascii="Calibri" w:eastAsia="Calibri" w:hAnsi="Calibri" w:cs="Calibri"/>
                <w:sz w:val="20"/>
                <w:szCs w:val="20"/>
              </w:rPr>
              <w:t>oznaczenie organu wydającego uprawnienia budowlane: …………….…………………………….…. </w:t>
            </w:r>
          </w:p>
          <w:p w14:paraId="00000302" w14:textId="77777777" w:rsidR="00C756EC" w:rsidRDefault="0099265A">
            <w:pPr>
              <w:numPr>
                <w:ilvl w:val="0"/>
                <w:numId w:val="41"/>
              </w:numPr>
              <w:tabs>
                <w:tab w:val="left" w:pos="-5387"/>
                <w:tab w:val="left" w:pos="3402"/>
              </w:tabs>
              <w:rPr>
                <w:rFonts w:ascii="Calibri" w:eastAsia="Calibri" w:hAnsi="Calibri" w:cs="Calibri"/>
                <w:sz w:val="20"/>
                <w:szCs w:val="20"/>
              </w:rPr>
            </w:pPr>
            <w:r>
              <w:rPr>
                <w:rFonts w:ascii="Calibri" w:eastAsia="Calibri" w:hAnsi="Calibri" w:cs="Calibri"/>
                <w:sz w:val="20"/>
                <w:szCs w:val="20"/>
              </w:rPr>
              <w:t>nr uprawnień budowlanych: ……………………. </w:t>
            </w:r>
          </w:p>
          <w:p w14:paraId="00000303" w14:textId="6D419B58"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67"/>
                <w:id w:val="1719609047"/>
              </w:sdt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Nie</w:t>
            </w:r>
            <w:r>
              <w:rPr>
                <w:rFonts w:ascii="Calibri" w:eastAsia="Calibri" w:hAnsi="Calibri" w:cs="Calibri"/>
                <w:sz w:val="20"/>
                <w:szCs w:val="20"/>
              </w:rPr>
              <w:t> </w:t>
            </w:r>
          </w:p>
          <w:p w14:paraId="00000304" w14:textId="77777777" w:rsidR="00C756EC" w:rsidRDefault="00C756EC">
            <w:pPr>
              <w:tabs>
                <w:tab w:val="left" w:pos="-5387"/>
                <w:tab w:val="left" w:pos="3402"/>
              </w:tabs>
              <w:rPr>
                <w:rFonts w:ascii="Calibri" w:eastAsia="Calibri" w:hAnsi="Calibri" w:cs="Calibri"/>
                <w:sz w:val="20"/>
                <w:szCs w:val="20"/>
              </w:rPr>
            </w:pPr>
          </w:p>
        </w:tc>
        <w:tc>
          <w:tcPr>
            <w:tcW w:w="3255" w:type="dxa"/>
            <w:tcBorders>
              <w:top w:val="nil"/>
              <w:left w:val="nil"/>
              <w:bottom w:val="single" w:sz="5" w:space="0" w:color="00000A"/>
              <w:right w:val="single" w:sz="5" w:space="0" w:color="00000A"/>
            </w:tcBorders>
            <w:tcMar>
              <w:top w:w="0" w:type="dxa"/>
              <w:left w:w="100" w:type="dxa"/>
              <w:bottom w:w="0" w:type="dxa"/>
              <w:right w:w="100" w:type="dxa"/>
            </w:tcMar>
          </w:tcPr>
          <w:p w14:paraId="00000305" w14:textId="77777777" w:rsidR="00C756EC" w:rsidRDefault="00000000">
            <w:pPr>
              <w:tabs>
                <w:tab w:val="left" w:pos="-5387"/>
                <w:tab w:val="left" w:pos="3402"/>
              </w:tabs>
              <w:jc w:val="both"/>
              <w:rPr>
                <w:rFonts w:ascii="Calibri" w:eastAsia="Calibri" w:hAnsi="Calibri" w:cs="Calibri"/>
                <w:sz w:val="20"/>
                <w:szCs w:val="20"/>
              </w:rPr>
            </w:pPr>
            <w:sdt>
              <w:sdtPr>
                <w:tag w:val="goog_rdk_168"/>
                <w:id w:val="1188608333"/>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własny</w:t>
            </w:r>
          </w:p>
          <w:p w14:paraId="00000306"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Podstawa dysponowania osobą:</w:t>
            </w:r>
          </w:p>
          <w:p w14:paraId="00000307" w14:textId="289CCFC1" w:rsidR="00C756EC" w:rsidRDefault="00000000">
            <w:pPr>
              <w:tabs>
                <w:tab w:val="left" w:pos="-5387"/>
                <w:tab w:val="left" w:pos="3402"/>
              </w:tabs>
              <w:ind w:left="267"/>
              <w:jc w:val="both"/>
              <w:rPr>
                <w:rFonts w:ascii="Calibri" w:eastAsia="Calibri" w:hAnsi="Calibri" w:cs="Calibri"/>
                <w:sz w:val="20"/>
                <w:szCs w:val="20"/>
              </w:rPr>
            </w:pPr>
            <w:sdt>
              <w:sdtPr>
                <w:tag w:val="goog_rdk_169"/>
                <w:id w:val="660617595"/>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w:t>
            </w:r>
            <w:r w:rsidR="0047225C">
              <w:rPr>
                <w:rFonts w:ascii="Calibri" w:eastAsia="Calibri" w:hAnsi="Calibri" w:cs="Calibri"/>
                <w:sz w:val="20"/>
                <w:szCs w:val="20"/>
              </w:rPr>
              <w:t>stosunek pracy</w:t>
            </w:r>
            <w:r w:rsidR="0099265A">
              <w:rPr>
                <w:rFonts w:ascii="Calibri" w:eastAsia="Calibri" w:hAnsi="Calibri" w:cs="Calibri"/>
                <w:sz w:val="20"/>
                <w:szCs w:val="20"/>
              </w:rPr>
              <w:t>,</w:t>
            </w:r>
          </w:p>
          <w:p w14:paraId="00000308" w14:textId="77777777" w:rsidR="00C756EC" w:rsidRDefault="00000000">
            <w:pPr>
              <w:tabs>
                <w:tab w:val="left" w:pos="-5387"/>
                <w:tab w:val="left" w:pos="3402"/>
              </w:tabs>
              <w:ind w:left="267"/>
              <w:jc w:val="both"/>
              <w:rPr>
                <w:rFonts w:ascii="Calibri" w:eastAsia="Calibri" w:hAnsi="Calibri" w:cs="Calibri"/>
                <w:sz w:val="20"/>
                <w:szCs w:val="20"/>
              </w:rPr>
            </w:pPr>
            <w:sdt>
              <w:sdtPr>
                <w:tag w:val="goog_rdk_170"/>
                <w:id w:val="762961442"/>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umowa zlecenia,</w:t>
            </w:r>
          </w:p>
          <w:p w14:paraId="00000309" w14:textId="77777777" w:rsidR="00C756EC" w:rsidRDefault="00000000">
            <w:pPr>
              <w:tabs>
                <w:tab w:val="left" w:pos="-5387"/>
                <w:tab w:val="left" w:pos="3402"/>
              </w:tabs>
              <w:ind w:left="267"/>
              <w:jc w:val="both"/>
              <w:rPr>
                <w:rFonts w:ascii="Calibri" w:eastAsia="Calibri" w:hAnsi="Calibri" w:cs="Calibri"/>
                <w:sz w:val="20"/>
                <w:szCs w:val="20"/>
              </w:rPr>
            </w:pPr>
            <w:sdt>
              <w:sdtPr>
                <w:tag w:val="goog_rdk_171"/>
                <w:id w:val="1550347045"/>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inne (podać jakie)</w:t>
            </w:r>
          </w:p>
          <w:p w14:paraId="0000030A"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w:t>
            </w:r>
          </w:p>
          <w:p w14:paraId="0000030B" w14:textId="77777777" w:rsidR="00C756EC" w:rsidRDefault="00000000">
            <w:pPr>
              <w:tabs>
                <w:tab w:val="left" w:pos="-5387"/>
                <w:tab w:val="left" w:pos="3402"/>
              </w:tabs>
              <w:jc w:val="both"/>
              <w:rPr>
                <w:rFonts w:ascii="Calibri" w:eastAsia="Calibri" w:hAnsi="Calibri" w:cs="Calibri"/>
                <w:b/>
                <w:bCs/>
                <w:i/>
                <w:iCs/>
                <w:sz w:val="20"/>
                <w:szCs w:val="20"/>
              </w:rPr>
            </w:pPr>
            <w:sdt>
              <w:sdtPr>
                <w:tag w:val="goog_rdk_172"/>
                <w:id w:val="-1077426314"/>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innego podmiotu</w:t>
            </w:r>
          </w:p>
        </w:tc>
      </w:tr>
      <w:tr w:rsidR="00C756EC" w14:paraId="7C3C0BFB" w14:textId="77777777">
        <w:trPr>
          <w:trHeight w:val="2310"/>
        </w:trPr>
        <w:tc>
          <w:tcPr>
            <w:tcW w:w="525"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30C" w14:textId="77777777" w:rsidR="00C756EC" w:rsidRDefault="00C756EC">
            <w:pPr>
              <w:tabs>
                <w:tab w:val="left" w:pos="-5387"/>
                <w:tab w:val="left" w:pos="3402"/>
              </w:tabs>
              <w:spacing w:before="240" w:after="240"/>
              <w:rPr>
                <w:rFonts w:ascii="Calibri" w:eastAsia="Calibri" w:hAnsi="Calibri" w:cs="Calibri"/>
                <w:sz w:val="20"/>
                <w:szCs w:val="20"/>
              </w:rPr>
            </w:pPr>
          </w:p>
        </w:tc>
        <w:tc>
          <w:tcPr>
            <w:tcW w:w="2820" w:type="dxa"/>
            <w:tcBorders>
              <w:top w:val="nil"/>
              <w:left w:val="nil"/>
              <w:bottom w:val="single" w:sz="5" w:space="0" w:color="00000A"/>
              <w:right w:val="single" w:sz="5" w:space="0" w:color="00000A"/>
            </w:tcBorders>
            <w:tcMar>
              <w:top w:w="0" w:type="dxa"/>
              <w:left w:w="60" w:type="dxa"/>
              <w:bottom w:w="0" w:type="dxa"/>
              <w:right w:w="80" w:type="dxa"/>
            </w:tcMar>
          </w:tcPr>
          <w:p w14:paraId="0000030D" w14:textId="77777777" w:rsidR="00C756EC" w:rsidRDefault="00C756EC">
            <w:pPr>
              <w:tabs>
                <w:tab w:val="left" w:pos="-5387"/>
                <w:tab w:val="left" w:pos="3402"/>
              </w:tabs>
              <w:spacing w:before="240" w:after="120"/>
              <w:rPr>
                <w:rFonts w:ascii="Calibri" w:eastAsia="Calibri" w:hAnsi="Calibri" w:cs="Calibri"/>
                <w:i/>
                <w:iCs/>
                <w:sz w:val="20"/>
                <w:szCs w:val="20"/>
              </w:rPr>
            </w:pPr>
          </w:p>
        </w:tc>
        <w:tc>
          <w:tcPr>
            <w:tcW w:w="2610" w:type="dxa"/>
            <w:tcBorders>
              <w:top w:val="nil"/>
              <w:left w:val="nil"/>
              <w:bottom w:val="single" w:sz="5" w:space="0" w:color="00000A"/>
              <w:right w:val="single" w:sz="5" w:space="0" w:color="00000A"/>
            </w:tcBorders>
            <w:tcMar>
              <w:top w:w="0" w:type="dxa"/>
              <w:left w:w="60" w:type="dxa"/>
              <w:bottom w:w="0" w:type="dxa"/>
              <w:right w:w="80" w:type="dxa"/>
            </w:tcMar>
          </w:tcPr>
          <w:p w14:paraId="0000030E" w14:textId="77777777" w:rsidR="00C756EC" w:rsidRDefault="0099265A">
            <w:pPr>
              <w:tabs>
                <w:tab w:val="left" w:pos="-5387"/>
                <w:tab w:val="left" w:pos="3402"/>
              </w:tabs>
              <w:spacing w:before="240" w:after="120"/>
              <w:jc w:val="center"/>
              <w:rPr>
                <w:rFonts w:ascii="Calibri" w:eastAsia="Calibri" w:hAnsi="Calibri" w:cs="Calibri"/>
                <w:sz w:val="20"/>
                <w:szCs w:val="20"/>
              </w:rPr>
            </w:pPr>
            <w:r>
              <w:rPr>
                <w:rFonts w:ascii="Calibri" w:eastAsia="Calibri" w:hAnsi="Calibri" w:cs="Calibri"/>
                <w:sz w:val="20"/>
                <w:szCs w:val="20"/>
              </w:rPr>
              <w:t>kierownik robót elektrycznych</w:t>
            </w:r>
          </w:p>
        </w:tc>
        <w:tc>
          <w:tcPr>
            <w:tcW w:w="4935" w:type="dxa"/>
            <w:tcBorders>
              <w:top w:val="nil"/>
              <w:left w:val="nil"/>
              <w:bottom w:val="single" w:sz="5" w:space="0" w:color="00000A"/>
              <w:right w:val="single" w:sz="5" w:space="0" w:color="00000A"/>
            </w:tcBorders>
            <w:tcMar>
              <w:top w:w="0" w:type="dxa"/>
              <w:left w:w="60" w:type="dxa"/>
              <w:bottom w:w="0" w:type="dxa"/>
              <w:right w:w="80" w:type="dxa"/>
            </w:tcMar>
          </w:tcPr>
          <w:p w14:paraId="0000030F" w14:textId="4E90B0C4"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Czy osoba wskazana przez Wykonawcę (w kolumnie nr 2) posiada uprawnienia budowlane do kierowania robotami budowlanymi w specjalności instalacyjnej w zakresie sieci, instalacji, urządzeń elektrycznych i elektroenergetycznych bez ograniczeń </w:t>
            </w:r>
          </w:p>
          <w:p w14:paraId="00000310" w14:textId="5C238DBB"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73"/>
                <w:id w:val="2077153832"/>
              </w:sdt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Tak</w:t>
            </w:r>
            <w:r>
              <w:rPr>
                <w:rFonts w:ascii="Calibri" w:eastAsia="Calibri" w:hAnsi="Calibri" w:cs="Calibri"/>
                <w:sz w:val="20"/>
                <w:szCs w:val="20"/>
              </w:rPr>
              <w:t> </w:t>
            </w:r>
          </w:p>
          <w:p w14:paraId="00000311" w14:textId="77777777" w:rsidR="00C756EC" w:rsidRDefault="0099265A">
            <w:pPr>
              <w:numPr>
                <w:ilvl w:val="0"/>
                <w:numId w:val="38"/>
              </w:numPr>
              <w:tabs>
                <w:tab w:val="left" w:pos="-5387"/>
                <w:tab w:val="left" w:pos="3402"/>
              </w:tabs>
              <w:rPr>
                <w:rFonts w:ascii="Calibri" w:eastAsia="Calibri" w:hAnsi="Calibri" w:cs="Calibri"/>
                <w:sz w:val="20"/>
                <w:szCs w:val="20"/>
              </w:rPr>
            </w:pPr>
            <w:r>
              <w:rPr>
                <w:rFonts w:ascii="Calibri" w:eastAsia="Calibri" w:hAnsi="Calibri" w:cs="Calibri"/>
                <w:sz w:val="20"/>
                <w:szCs w:val="20"/>
              </w:rPr>
              <w:t>oznaczenie organu wydającego uprawnienia budowlane: …………….…………………………….…. </w:t>
            </w:r>
          </w:p>
          <w:p w14:paraId="00000312" w14:textId="77777777" w:rsidR="00C756EC" w:rsidRDefault="0099265A">
            <w:pPr>
              <w:numPr>
                <w:ilvl w:val="0"/>
                <w:numId w:val="39"/>
              </w:numPr>
              <w:tabs>
                <w:tab w:val="left" w:pos="-5387"/>
                <w:tab w:val="left" w:pos="3402"/>
              </w:tabs>
              <w:rPr>
                <w:rFonts w:ascii="Calibri" w:eastAsia="Calibri" w:hAnsi="Calibri" w:cs="Calibri"/>
                <w:sz w:val="20"/>
                <w:szCs w:val="20"/>
              </w:rPr>
            </w:pPr>
            <w:r>
              <w:rPr>
                <w:rFonts w:ascii="Calibri" w:eastAsia="Calibri" w:hAnsi="Calibri" w:cs="Calibri"/>
                <w:sz w:val="20"/>
                <w:szCs w:val="20"/>
              </w:rPr>
              <w:t>nr uprawnień budowlanych: ……………………. </w:t>
            </w:r>
          </w:p>
          <w:p w14:paraId="00000313" w14:textId="4BF9F22A"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74"/>
                <w:id w:val="-1736808326"/>
              </w:sdt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Nie</w:t>
            </w:r>
            <w:r>
              <w:rPr>
                <w:rFonts w:ascii="Calibri" w:eastAsia="Calibri" w:hAnsi="Calibri" w:cs="Calibri"/>
                <w:sz w:val="20"/>
                <w:szCs w:val="20"/>
              </w:rPr>
              <w:t> </w:t>
            </w:r>
          </w:p>
          <w:p w14:paraId="00000314" w14:textId="77777777" w:rsidR="00C756EC" w:rsidRDefault="00C756EC">
            <w:pPr>
              <w:tabs>
                <w:tab w:val="left" w:pos="-5387"/>
                <w:tab w:val="left" w:pos="3402"/>
              </w:tabs>
              <w:rPr>
                <w:rFonts w:ascii="Calibri" w:eastAsia="Calibri" w:hAnsi="Calibri" w:cs="Calibri"/>
                <w:sz w:val="20"/>
                <w:szCs w:val="20"/>
              </w:rPr>
            </w:pPr>
          </w:p>
        </w:tc>
        <w:tc>
          <w:tcPr>
            <w:tcW w:w="3255" w:type="dxa"/>
            <w:tcBorders>
              <w:top w:val="nil"/>
              <w:left w:val="nil"/>
              <w:bottom w:val="single" w:sz="5" w:space="0" w:color="00000A"/>
              <w:right w:val="single" w:sz="5" w:space="0" w:color="00000A"/>
            </w:tcBorders>
            <w:tcMar>
              <w:top w:w="0" w:type="dxa"/>
              <w:left w:w="100" w:type="dxa"/>
              <w:bottom w:w="0" w:type="dxa"/>
              <w:right w:w="100" w:type="dxa"/>
            </w:tcMar>
          </w:tcPr>
          <w:p w14:paraId="00000315" w14:textId="77777777" w:rsidR="00C756EC" w:rsidRDefault="00000000">
            <w:pPr>
              <w:tabs>
                <w:tab w:val="left" w:pos="-5387"/>
                <w:tab w:val="left" w:pos="3402"/>
              </w:tabs>
              <w:jc w:val="both"/>
              <w:rPr>
                <w:rFonts w:ascii="Calibri" w:eastAsia="Calibri" w:hAnsi="Calibri" w:cs="Calibri"/>
                <w:sz w:val="20"/>
                <w:szCs w:val="20"/>
              </w:rPr>
            </w:pPr>
            <w:sdt>
              <w:sdtPr>
                <w:tag w:val="goog_rdk_175"/>
                <w:id w:val="-493393659"/>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własny</w:t>
            </w:r>
          </w:p>
          <w:p w14:paraId="00000316"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Podstawa dysponowania osobą:</w:t>
            </w:r>
          </w:p>
          <w:p w14:paraId="00000317" w14:textId="1F5B68BA" w:rsidR="00C756EC" w:rsidRDefault="00000000">
            <w:pPr>
              <w:tabs>
                <w:tab w:val="left" w:pos="-5387"/>
                <w:tab w:val="left" w:pos="3402"/>
              </w:tabs>
              <w:ind w:left="267"/>
              <w:jc w:val="both"/>
              <w:rPr>
                <w:rFonts w:ascii="Calibri" w:eastAsia="Calibri" w:hAnsi="Calibri" w:cs="Calibri"/>
                <w:sz w:val="20"/>
                <w:szCs w:val="20"/>
              </w:rPr>
            </w:pPr>
            <w:sdt>
              <w:sdtPr>
                <w:tag w:val="goog_rdk_176"/>
                <w:id w:val="160583289"/>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w:t>
            </w:r>
            <w:r w:rsidR="0047225C">
              <w:rPr>
                <w:rFonts w:ascii="Calibri" w:eastAsia="Calibri" w:hAnsi="Calibri" w:cs="Calibri"/>
                <w:sz w:val="20"/>
                <w:szCs w:val="20"/>
              </w:rPr>
              <w:t>stosunek pracy</w:t>
            </w:r>
            <w:r w:rsidR="0099265A">
              <w:rPr>
                <w:rFonts w:ascii="Calibri" w:eastAsia="Calibri" w:hAnsi="Calibri" w:cs="Calibri"/>
                <w:sz w:val="20"/>
                <w:szCs w:val="20"/>
              </w:rPr>
              <w:t>,</w:t>
            </w:r>
          </w:p>
          <w:p w14:paraId="00000318" w14:textId="77777777" w:rsidR="00C756EC" w:rsidRDefault="00000000">
            <w:pPr>
              <w:tabs>
                <w:tab w:val="left" w:pos="-5387"/>
                <w:tab w:val="left" w:pos="3402"/>
              </w:tabs>
              <w:ind w:left="267"/>
              <w:jc w:val="both"/>
              <w:rPr>
                <w:rFonts w:ascii="Calibri" w:eastAsia="Calibri" w:hAnsi="Calibri" w:cs="Calibri"/>
                <w:sz w:val="20"/>
                <w:szCs w:val="20"/>
              </w:rPr>
            </w:pPr>
            <w:sdt>
              <w:sdtPr>
                <w:tag w:val="goog_rdk_177"/>
                <w:id w:val="1944420205"/>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umowa zlecenia,</w:t>
            </w:r>
          </w:p>
          <w:p w14:paraId="00000319" w14:textId="77777777" w:rsidR="00C756EC" w:rsidRDefault="00000000">
            <w:pPr>
              <w:tabs>
                <w:tab w:val="left" w:pos="-5387"/>
                <w:tab w:val="left" w:pos="3402"/>
              </w:tabs>
              <w:ind w:left="267"/>
              <w:jc w:val="both"/>
              <w:rPr>
                <w:rFonts w:ascii="Calibri" w:eastAsia="Calibri" w:hAnsi="Calibri" w:cs="Calibri"/>
                <w:sz w:val="20"/>
                <w:szCs w:val="20"/>
              </w:rPr>
            </w:pPr>
            <w:sdt>
              <w:sdtPr>
                <w:tag w:val="goog_rdk_178"/>
                <w:id w:val="-231084912"/>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inne (podać jakie) </w:t>
            </w:r>
          </w:p>
          <w:p w14:paraId="0000031A" w14:textId="77777777" w:rsidR="00C756EC" w:rsidRDefault="0099265A">
            <w:pPr>
              <w:tabs>
                <w:tab w:val="left" w:pos="-5387"/>
                <w:tab w:val="left" w:pos="3402"/>
              </w:tabs>
              <w:ind w:left="267"/>
              <w:jc w:val="both"/>
              <w:rPr>
                <w:rFonts w:ascii="Calibri" w:eastAsia="Calibri" w:hAnsi="Calibri" w:cs="Calibri"/>
                <w:sz w:val="20"/>
                <w:szCs w:val="20"/>
              </w:rPr>
            </w:pPr>
            <w:r>
              <w:rPr>
                <w:rFonts w:ascii="Calibri" w:eastAsia="Calibri" w:hAnsi="Calibri" w:cs="Calibri"/>
                <w:sz w:val="20"/>
                <w:szCs w:val="20"/>
              </w:rPr>
              <w:t xml:space="preserve">      </w:t>
            </w:r>
            <w:r>
              <w:rPr>
                <w:rFonts w:ascii="Calibri" w:eastAsia="Calibri" w:hAnsi="Calibri" w:cs="Calibri"/>
                <w:i/>
                <w:iCs/>
                <w:sz w:val="20"/>
                <w:szCs w:val="20"/>
              </w:rPr>
              <w:t>………………………………..</w:t>
            </w:r>
          </w:p>
          <w:p w14:paraId="0000031B" w14:textId="77777777" w:rsidR="00C756EC" w:rsidRDefault="00000000">
            <w:pPr>
              <w:tabs>
                <w:tab w:val="left" w:pos="-5387"/>
                <w:tab w:val="left" w:pos="3402"/>
              </w:tabs>
              <w:jc w:val="both"/>
              <w:rPr>
                <w:rFonts w:ascii="Calibri" w:eastAsia="Calibri" w:hAnsi="Calibri" w:cs="Calibri"/>
                <w:b/>
                <w:bCs/>
                <w:i/>
                <w:iCs/>
                <w:sz w:val="20"/>
                <w:szCs w:val="20"/>
              </w:rPr>
            </w:pPr>
            <w:sdt>
              <w:sdtPr>
                <w:tag w:val="goog_rdk_179"/>
                <w:id w:val="-52581912"/>
              </w:sdt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innego podmiotu</w:t>
            </w:r>
          </w:p>
        </w:tc>
      </w:tr>
    </w:tbl>
    <w:p w14:paraId="0000031C" w14:textId="77777777" w:rsidR="00C756EC" w:rsidRDefault="0099265A">
      <w:pPr>
        <w:pBdr>
          <w:top w:val="nil"/>
          <w:left w:val="nil"/>
          <w:bottom w:val="nil"/>
          <w:right w:val="nil"/>
          <w:between w:val="nil"/>
        </w:pBdr>
        <w:spacing w:before="120"/>
        <w:jc w:val="both"/>
        <w:rPr>
          <w:rFonts w:ascii="Calibri" w:eastAsia="Calibri" w:hAnsi="Calibri" w:cs="Calibri"/>
          <w:color w:val="000000"/>
        </w:rPr>
      </w:pPr>
      <w:r>
        <w:rPr>
          <w:rFonts w:ascii="Calibri" w:eastAsia="Calibri" w:hAnsi="Calibri" w:cs="Calibri"/>
          <w:color w:val="000000"/>
        </w:rPr>
        <w:t>Jednocześnie oświadczam, że wyżej wymienione osoby są członkami odpowiedniej izby samorządu zawodowego, zgodnie z obowiązującymi przepisami.</w:t>
      </w:r>
    </w:p>
    <w:p w14:paraId="0000031D" w14:textId="77777777" w:rsidR="00C756EC" w:rsidRDefault="0099265A">
      <w:pPr>
        <w:tabs>
          <w:tab w:val="left" w:pos="-5387"/>
          <w:tab w:val="left" w:pos="3402"/>
        </w:tabs>
        <w:spacing w:before="120"/>
        <w:rPr>
          <w:rFonts w:ascii="Calibri" w:eastAsia="Calibri" w:hAnsi="Calibri" w:cs="Calibri"/>
          <w:b/>
          <w:bCs/>
          <w:i/>
          <w:iCs/>
          <w:sz w:val="20"/>
          <w:szCs w:val="20"/>
        </w:rPr>
      </w:pPr>
      <w:r>
        <w:rPr>
          <w:rFonts w:ascii="Calibri" w:eastAsia="Calibri" w:hAnsi="Calibri" w:cs="Calibri"/>
          <w:b/>
          <w:bCs/>
          <w:i/>
          <w:iCs/>
          <w:sz w:val="20"/>
          <w:szCs w:val="20"/>
        </w:rPr>
        <w:t>Uwaga:</w:t>
      </w:r>
    </w:p>
    <w:p w14:paraId="0000031E" w14:textId="19E53110" w:rsidR="00C756EC" w:rsidRDefault="0099265A">
      <w:pPr>
        <w:numPr>
          <w:ilvl w:val="0"/>
          <w:numId w:val="71"/>
        </w:numPr>
        <w:tabs>
          <w:tab w:val="left" w:pos="-5387"/>
          <w:tab w:val="left" w:pos="3402"/>
        </w:tabs>
        <w:ind w:left="425"/>
        <w:jc w:val="both"/>
        <w:rPr>
          <w:rFonts w:ascii="Calibri" w:eastAsia="Calibri" w:hAnsi="Calibri" w:cs="Calibri"/>
          <w:sz w:val="20"/>
          <w:szCs w:val="20"/>
        </w:rPr>
      </w:pPr>
      <w:r>
        <w:rPr>
          <w:rFonts w:ascii="Calibri" w:eastAsia="Calibri" w:hAnsi="Calibri" w:cs="Calibri"/>
          <w:b/>
          <w:bCs/>
          <w:i/>
          <w:iCs/>
          <w:sz w:val="20"/>
          <w:szCs w:val="20"/>
        </w:rPr>
        <w:t>Przez stwierdzenie “Zasób własny”</w:t>
      </w:r>
      <w:r>
        <w:rPr>
          <w:rFonts w:ascii="Calibri" w:eastAsia="Calibri" w:hAnsi="Calibri" w:cs="Calibri"/>
          <w:i/>
          <w:iCs/>
          <w:sz w:val="20"/>
          <w:szCs w:val="20"/>
        </w:rPr>
        <w:t xml:space="preserve"> należy rozumieć stosunek prawny wiążący Wykonawcę z osobą (</w:t>
      </w:r>
      <w:r w:rsidR="0047225C">
        <w:rPr>
          <w:rFonts w:ascii="Calibri" w:eastAsia="Calibri" w:hAnsi="Calibri" w:cs="Calibri"/>
          <w:sz w:val="20"/>
          <w:szCs w:val="20"/>
        </w:rPr>
        <w:t>stosunek pracy</w:t>
      </w:r>
      <w:r w:rsidR="00D3372C">
        <w:rPr>
          <w:rFonts w:ascii="Calibri" w:eastAsia="Calibri" w:hAnsi="Calibri" w:cs="Calibri"/>
          <w:i/>
          <w:iCs/>
          <w:sz w:val="20"/>
          <w:szCs w:val="20"/>
        </w:rPr>
        <w:t>,</w:t>
      </w:r>
      <w:r>
        <w:rPr>
          <w:rFonts w:ascii="Calibri" w:eastAsia="Calibri" w:hAnsi="Calibri" w:cs="Calibri"/>
          <w:i/>
          <w:iCs/>
          <w:sz w:val="20"/>
          <w:szCs w:val="20"/>
        </w:rPr>
        <w:t xml:space="preserve"> np. umowa o pracę, umowa cywilnoprawna, np. umowa zlecenia, umowa o dzieło).</w:t>
      </w:r>
    </w:p>
    <w:p w14:paraId="0000031F" w14:textId="77777777" w:rsidR="00C756EC" w:rsidRDefault="0099265A">
      <w:pPr>
        <w:numPr>
          <w:ilvl w:val="0"/>
          <w:numId w:val="71"/>
        </w:numPr>
        <w:tabs>
          <w:tab w:val="left" w:pos="-5387"/>
          <w:tab w:val="left" w:pos="3402"/>
        </w:tabs>
        <w:ind w:left="425"/>
        <w:jc w:val="both"/>
        <w:rPr>
          <w:rFonts w:ascii="Calibri" w:eastAsia="Calibri" w:hAnsi="Calibri" w:cs="Calibri"/>
          <w:sz w:val="20"/>
          <w:szCs w:val="20"/>
        </w:rPr>
      </w:pPr>
      <w:r>
        <w:rPr>
          <w:rFonts w:ascii="Calibri" w:eastAsia="Calibri" w:hAnsi="Calibri" w:cs="Calibri"/>
          <w:b/>
          <w:bCs/>
          <w:i/>
          <w:iCs/>
          <w:sz w:val="20"/>
          <w:szCs w:val="20"/>
        </w:rPr>
        <w:t>Przez stwierdzenie „Zasób innego podmiotu”</w:t>
      </w:r>
      <w:r>
        <w:rPr>
          <w:rFonts w:ascii="Calibri" w:eastAsia="Calibri" w:hAnsi="Calibri" w:cs="Calibri"/>
          <w:i/>
          <w:iCs/>
          <w:sz w:val="20"/>
          <w:szCs w:val="20"/>
        </w:rPr>
        <w:t xml:space="preserve"> należy rozumieć sytuację, kiedy podmiot trzeci zamierza udostępnić Wykonawcy swój potencjał kadrowy.</w:t>
      </w:r>
    </w:p>
    <w:p w14:paraId="00000320"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W przypadku zaznaczenia zwrotu „Zasób innego podmiotu” Wykonawca zobowiązany jest udowodnić, iż będzie dysponował zasobami niezbędnymi do realizacji zamówienia, w szczególności przedstawiając w tym celu pisemne zobowiązanie podmiotu udostępniającego o oddaniu mu do dyspozycji niezbędnych zasobów na okres korzystania z nich przy wykonywaniu zamówienia zgodnie z zapisami pkt. 10 SWZ.</w:t>
      </w:r>
    </w:p>
    <w:p w14:paraId="00000321" w14:textId="77777777" w:rsidR="00C756EC" w:rsidRDefault="00C756EC">
      <w:pPr>
        <w:tabs>
          <w:tab w:val="left" w:pos="-5387"/>
          <w:tab w:val="left" w:pos="3402"/>
        </w:tabs>
        <w:rPr>
          <w:rFonts w:ascii="Calibri" w:eastAsia="Calibri" w:hAnsi="Calibri" w:cs="Calibri"/>
          <w:i/>
          <w:iCs/>
          <w:sz w:val="20"/>
          <w:szCs w:val="20"/>
        </w:rPr>
      </w:pPr>
    </w:p>
    <w:p w14:paraId="00000322" w14:textId="13D174E9" w:rsidR="00C756EC" w:rsidRDefault="0099265A">
      <w:pPr>
        <w:tabs>
          <w:tab w:val="left" w:pos="-5387"/>
          <w:tab w:val="left" w:pos="3402"/>
        </w:tabs>
        <w:spacing w:before="240" w:after="240"/>
        <w:rPr>
          <w:rFonts w:ascii="Calibri" w:eastAsia="Calibri" w:hAnsi="Calibri" w:cs="Calibri"/>
          <w:i/>
          <w:iCs/>
          <w:sz w:val="20"/>
          <w:szCs w:val="20"/>
        </w:rPr>
      </w:pPr>
      <w:r>
        <w:rPr>
          <w:rFonts w:ascii="Calibri" w:eastAsia="Calibri" w:hAnsi="Calibri" w:cs="Calibri"/>
          <w:i/>
          <w:iCs/>
          <w:sz w:val="20"/>
          <w:szCs w:val="20"/>
        </w:rPr>
        <w:t>☐ zaznaczyć właściwe</w:t>
      </w:r>
    </w:p>
    <w:p w14:paraId="00000323" w14:textId="77777777" w:rsidR="00C756EC" w:rsidRDefault="0099265A">
      <w:pPr>
        <w:tabs>
          <w:tab w:val="left" w:pos="-5387"/>
          <w:tab w:val="left" w:pos="3402"/>
        </w:tabs>
        <w:spacing w:before="240" w:after="240"/>
        <w:sectPr w:rsidR="00C756EC">
          <w:headerReference w:type="default" r:id="rId44"/>
          <w:pgSz w:w="16834" w:h="11909" w:orient="landscape"/>
          <w:pgMar w:top="1417" w:right="1417" w:bottom="1417" w:left="1417" w:header="709" w:footer="709" w:gutter="0"/>
          <w:pgNumType w:start="1"/>
          <w:cols w:space="708"/>
          <w:titlePg/>
        </w:sectPr>
      </w:pPr>
      <w:r>
        <w:br w:type="page"/>
      </w:r>
    </w:p>
    <w:p w14:paraId="00000324" w14:textId="77777777" w:rsidR="00C756EC" w:rsidRDefault="0099265A">
      <w:pPr>
        <w:keepNext/>
        <w:keepLines/>
        <w:pBdr>
          <w:top w:val="nil"/>
          <w:left w:val="nil"/>
          <w:bottom w:val="nil"/>
          <w:right w:val="nil"/>
          <w:between w:val="nil"/>
        </w:pBdr>
        <w:ind w:left="1000"/>
        <w:jc w:val="right"/>
        <w:rPr>
          <w:rFonts w:ascii="Calibri" w:eastAsia="Calibri" w:hAnsi="Calibri" w:cs="Calibri"/>
          <w:color w:val="000000"/>
        </w:rPr>
      </w:pPr>
      <w:r>
        <w:rPr>
          <w:rFonts w:ascii="Calibri" w:eastAsia="Calibri" w:hAnsi="Calibri" w:cs="Calibri"/>
          <w:color w:val="000000"/>
        </w:rPr>
        <w:lastRenderedPageBreak/>
        <w:t>Załącznik nr 9 do SWZ</w:t>
      </w:r>
    </w:p>
    <w:p w14:paraId="00000325" w14:textId="77777777" w:rsidR="00C756EC" w:rsidRDefault="00C756EC">
      <w:pPr>
        <w:pBdr>
          <w:top w:val="nil"/>
          <w:left w:val="nil"/>
          <w:bottom w:val="nil"/>
          <w:right w:val="nil"/>
          <w:between w:val="nil"/>
        </w:pBdr>
        <w:ind w:left="1000"/>
        <w:jc w:val="center"/>
        <w:rPr>
          <w:rFonts w:ascii="Calibri" w:eastAsia="Calibri" w:hAnsi="Calibri" w:cs="Calibri"/>
          <w:b/>
          <w:bCs/>
          <w:color w:val="000000"/>
        </w:rPr>
      </w:pPr>
    </w:p>
    <w:p w14:paraId="00000326" w14:textId="77777777" w:rsidR="00C756EC" w:rsidRDefault="0099265A">
      <w:pPr>
        <w:pBdr>
          <w:top w:val="nil"/>
          <w:left w:val="nil"/>
          <w:bottom w:val="nil"/>
          <w:right w:val="nil"/>
          <w:between w:val="nil"/>
        </w:pBdr>
        <w:ind w:left="1000"/>
        <w:jc w:val="center"/>
        <w:rPr>
          <w:rFonts w:ascii="Calibri" w:eastAsia="Calibri" w:hAnsi="Calibri" w:cs="Calibri"/>
          <w:b/>
          <w:bCs/>
          <w:color w:val="000000"/>
        </w:rPr>
      </w:pPr>
      <w:r>
        <w:rPr>
          <w:rFonts w:ascii="Calibri" w:eastAsia="Calibri" w:hAnsi="Calibri" w:cs="Calibri"/>
          <w:b/>
          <w:bCs/>
          <w:color w:val="000000"/>
        </w:rPr>
        <w:t>OŚWIADCZENIE</w:t>
      </w:r>
    </w:p>
    <w:p w14:paraId="00000327"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Składając ofertę w postępowaniu o udzielenie zamówienia publicznego pn.:</w:t>
      </w:r>
    </w:p>
    <w:p w14:paraId="00000328"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329" w14:textId="77777777" w:rsidR="00C756EC" w:rsidRDefault="00C756EC">
      <w:pPr>
        <w:tabs>
          <w:tab w:val="left" w:pos="-5387"/>
          <w:tab w:val="left" w:pos="3402"/>
        </w:tabs>
        <w:jc w:val="both"/>
        <w:rPr>
          <w:rFonts w:ascii="Calibri" w:eastAsia="Calibri" w:hAnsi="Calibri" w:cs="Calibri"/>
        </w:rPr>
      </w:pPr>
    </w:p>
    <w:p w14:paraId="0000032A"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JA/MY:</w:t>
      </w:r>
    </w:p>
    <w:p w14:paraId="0000032B"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2C"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w:t>
      </w:r>
    </w:p>
    <w:p w14:paraId="0000032D" w14:textId="77777777" w:rsidR="00C756EC" w:rsidRDefault="00C756EC">
      <w:pPr>
        <w:tabs>
          <w:tab w:val="left" w:pos="-5387"/>
          <w:tab w:val="left" w:pos="3402"/>
        </w:tabs>
        <w:jc w:val="center"/>
        <w:rPr>
          <w:rFonts w:ascii="Calibri" w:eastAsia="Calibri" w:hAnsi="Calibri" w:cs="Calibri"/>
        </w:rPr>
      </w:pPr>
    </w:p>
    <w:p w14:paraId="0000032E" w14:textId="77777777" w:rsidR="00C756EC" w:rsidRDefault="0099265A">
      <w:pPr>
        <w:tabs>
          <w:tab w:val="left" w:pos="-5387"/>
          <w:tab w:val="left" w:pos="3402"/>
        </w:tabs>
        <w:rPr>
          <w:rFonts w:ascii="Calibri" w:eastAsia="Calibri" w:hAnsi="Calibri" w:cs="Calibri"/>
          <w:b/>
          <w:bCs/>
        </w:rPr>
      </w:pPr>
      <w:r>
        <w:rPr>
          <w:rFonts w:ascii="Calibri" w:eastAsia="Calibri" w:hAnsi="Calibri" w:cs="Calibri"/>
          <w:b/>
          <w:bCs/>
        </w:rPr>
        <w:t>działając w imieniu i na rzecz:</w:t>
      </w:r>
    </w:p>
    <w:p w14:paraId="0000032F"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30"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(nazwa Wykonawcy)</w:t>
      </w:r>
    </w:p>
    <w:p w14:paraId="00000331" w14:textId="77777777" w:rsidR="00C756EC" w:rsidRDefault="00C756EC">
      <w:pPr>
        <w:tabs>
          <w:tab w:val="left" w:pos="-5387"/>
          <w:tab w:val="left" w:pos="1843"/>
        </w:tabs>
        <w:spacing w:line="360" w:lineRule="auto"/>
        <w:ind w:left="357" w:hanging="357"/>
        <w:rPr>
          <w:rFonts w:ascii="Calibri" w:eastAsia="Calibri" w:hAnsi="Calibri" w:cs="Calibri"/>
          <w:i/>
          <w:iCs/>
        </w:rPr>
      </w:pPr>
    </w:p>
    <w:p w14:paraId="00000332" w14:textId="77777777" w:rsidR="00C756EC" w:rsidRDefault="0099265A">
      <w:pPr>
        <w:numPr>
          <w:ilvl w:val="3"/>
          <w:numId w:val="67"/>
        </w:numPr>
        <w:pBdr>
          <w:top w:val="nil"/>
          <w:left w:val="nil"/>
          <w:bottom w:val="nil"/>
          <w:right w:val="nil"/>
          <w:between w:val="nil"/>
        </w:pBdr>
        <w:tabs>
          <w:tab w:val="left" w:pos="-5387"/>
          <w:tab w:val="left" w:pos="1843"/>
        </w:tabs>
        <w:ind w:left="357" w:hanging="357"/>
        <w:jc w:val="both"/>
        <w:rPr>
          <w:rFonts w:ascii="Calibri" w:eastAsia="Calibri" w:hAnsi="Calibri" w:cs="Calibri"/>
          <w:color w:val="000000"/>
        </w:rPr>
      </w:pPr>
      <w:r>
        <w:rPr>
          <w:rFonts w:ascii="Calibri" w:eastAsia="Calibri" w:hAnsi="Calibri" w:cs="Calibri"/>
          <w:color w:val="000000"/>
        </w:rPr>
        <w:t>OŚWIADCZAM/MY, że Wykonawca, którego reprezentuję, nie przynależy do tej samej grupy kapitałowej w rozumieniu ustawy z dnia 16 lutego 2007 r. o ochronie konkurencji i konsumentów (Dz. U. z 2023 r. poz. 1689 ze zm.), z innym wykonawcą, który złożył odrębną ofertę.*</w:t>
      </w:r>
    </w:p>
    <w:p w14:paraId="00000333" w14:textId="77777777" w:rsidR="00C756EC" w:rsidRDefault="0099265A">
      <w:pPr>
        <w:numPr>
          <w:ilvl w:val="3"/>
          <w:numId w:val="67"/>
        </w:numPr>
        <w:pBdr>
          <w:top w:val="nil"/>
          <w:left w:val="nil"/>
          <w:bottom w:val="nil"/>
          <w:right w:val="nil"/>
          <w:between w:val="nil"/>
        </w:pBdr>
        <w:tabs>
          <w:tab w:val="left" w:pos="-5387"/>
          <w:tab w:val="left" w:pos="1843"/>
        </w:tabs>
        <w:spacing w:before="120"/>
        <w:ind w:left="357" w:hanging="357"/>
        <w:jc w:val="both"/>
        <w:rPr>
          <w:rFonts w:ascii="Calibri" w:eastAsia="Calibri" w:hAnsi="Calibri" w:cs="Calibri"/>
          <w:color w:val="000000"/>
        </w:rPr>
      </w:pPr>
      <w:r>
        <w:rPr>
          <w:rFonts w:ascii="Calibri" w:eastAsia="Calibri" w:hAnsi="Calibri" w:cs="Calibri"/>
          <w:color w:val="000000"/>
        </w:rPr>
        <w:t>OŚWIADCZAM/MY, że Wykonawca, którego reprezentuję, przynależy do tej samej grupy kapitałowej w rozumieniu ustawy z dnia 16 lutego 2007 r. o ochronie konkurencji i konsumentów (Dz. U. z 2023, poz. 1689 ze zm.), z innym wykonawcą, który złożył odrębną ofertę:</w:t>
      </w:r>
    </w:p>
    <w:p w14:paraId="00000334" w14:textId="77777777" w:rsidR="00C756EC" w:rsidRDefault="0099265A">
      <w:pPr>
        <w:pBdr>
          <w:top w:val="nil"/>
          <w:left w:val="nil"/>
          <w:bottom w:val="nil"/>
          <w:right w:val="nil"/>
          <w:between w:val="nil"/>
        </w:pBdr>
        <w:tabs>
          <w:tab w:val="left" w:pos="-5387"/>
          <w:tab w:val="left" w:pos="1843"/>
        </w:tabs>
        <w:ind w:left="357"/>
        <w:jc w:val="both"/>
        <w:rPr>
          <w:rFonts w:ascii="Calibri" w:eastAsia="Calibri" w:hAnsi="Calibri" w:cs="Calibri"/>
          <w:color w:val="000000"/>
        </w:rPr>
      </w:pPr>
      <w:r>
        <w:rPr>
          <w:rFonts w:ascii="Calibri" w:eastAsia="Calibri" w:hAnsi="Calibri" w:cs="Calibri"/>
          <w:color w:val="000000"/>
        </w:rPr>
        <w:t>nazwa i adres podmiotu ……………………………………………..……………………</w:t>
      </w:r>
    </w:p>
    <w:p w14:paraId="00000335" w14:textId="77777777" w:rsidR="00C756EC" w:rsidRDefault="0099265A">
      <w:pPr>
        <w:pBdr>
          <w:top w:val="nil"/>
          <w:left w:val="nil"/>
          <w:bottom w:val="nil"/>
          <w:right w:val="nil"/>
          <w:between w:val="nil"/>
        </w:pBdr>
        <w:tabs>
          <w:tab w:val="left" w:pos="-5387"/>
          <w:tab w:val="left" w:pos="1843"/>
        </w:tabs>
        <w:ind w:left="357"/>
        <w:jc w:val="both"/>
        <w:rPr>
          <w:rFonts w:ascii="Calibri" w:eastAsia="Calibri" w:hAnsi="Calibri" w:cs="Calibri"/>
          <w:color w:val="000000"/>
        </w:rPr>
      </w:pPr>
      <w:r>
        <w:rPr>
          <w:rFonts w:ascii="Calibri" w:eastAsia="Calibri" w:hAnsi="Calibri" w:cs="Calibri"/>
          <w:color w:val="000000"/>
        </w:rPr>
        <w:t>……………………………………………..……………………........................................</w:t>
      </w:r>
    </w:p>
    <w:p w14:paraId="00000336" w14:textId="77777777" w:rsidR="00C756EC" w:rsidRDefault="0099265A">
      <w:pPr>
        <w:tabs>
          <w:tab w:val="left" w:pos="-5387"/>
          <w:tab w:val="left" w:pos="3402"/>
        </w:tabs>
        <w:ind w:left="357"/>
        <w:rPr>
          <w:rFonts w:ascii="Calibri" w:eastAsia="Calibri" w:hAnsi="Calibri" w:cs="Calibri"/>
        </w:rPr>
      </w:pPr>
      <w:r>
        <w:rPr>
          <w:rFonts w:ascii="Calibri" w:eastAsia="Calibri" w:hAnsi="Calibri" w:cs="Calibri"/>
        </w:rPr>
        <w:t>Jednocześnie w załączeniu przedstawiam dokumenty, informacje potwierdzające przygotowanie oferty niezależnie od innego wykonawcy należącego do tej samej grupy kapitałowej.*</w:t>
      </w:r>
    </w:p>
    <w:p w14:paraId="00000337" w14:textId="77777777" w:rsidR="00C756EC" w:rsidRDefault="00C756EC">
      <w:pPr>
        <w:tabs>
          <w:tab w:val="left" w:pos="-5387"/>
          <w:tab w:val="left" w:pos="3402"/>
        </w:tabs>
        <w:rPr>
          <w:rFonts w:ascii="Calibri" w:eastAsia="Calibri" w:hAnsi="Calibri" w:cs="Calibri"/>
        </w:rPr>
      </w:pPr>
    </w:p>
    <w:p w14:paraId="00000338" w14:textId="77777777" w:rsidR="00C756EC" w:rsidRDefault="0099265A">
      <w:pPr>
        <w:tabs>
          <w:tab w:val="left" w:pos="-5387"/>
          <w:tab w:val="left" w:pos="3402"/>
        </w:tabs>
        <w:spacing w:line="360" w:lineRule="auto"/>
        <w:rPr>
          <w:rFonts w:ascii="Calibri" w:eastAsia="Calibri" w:hAnsi="Calibri" w:cs="Calibri"/>
          <w:i/>
          <w:iCs/>
        </w:rPr>
      </w:pPr>
      <w:r>
        <w:rPr>
          <w:rFonts w:ascii="Calibri" w:eastAsia="Calibri" w:hAnsi="Calibri" w:cs="Calibri"/>
          <w:i/>
          <w:iCs/>
        </w:rPr>
        <w:t>* niepotrzebne skreślić.</w:t>
      </w:r>
    </w:p>
    <w:p w14:paraId="00000339" w14:textId="77777777" w:rsidR="00C756EC" w:rsidRDefault="0099265A">
      <w:pPr>
        <w:sectPr w:rsidR="00C756EC">
          <w:footerReference w:type="first" r:id="rId45"/>
          <w:pgSz w:w="11909" w:h="16834"/>
          <w:pgMar w:top="1417" w:right="1417" w:bottom="1417" w:left="1417" w:header="709" w:footer="709" w:gutter="0"/>
          <w:cols w:space="708"/>
          <w:titlePg/>
        </w:sectPr>
      </w:pPr>
      <w:r>
        <w:br w:type="page"/>
      </w:r>
    </w:p>
    <w:p w14:paraId="0000033A" w14:textId="77777777" w:rsidR="00C756EC" w:rsidRDefault="00C756EC">
      <w:pPr>
        <w:rPr>
          <w:rFonts w:ascii="Calibri" w:eastAsia="Calibri" w:hAnsi="Calibri" w:cs="Calibri"/>
        </w:rPr>
      </w:pPr>
    </w:p>
    <w:p w14:paraId="0000033B" w14:textId="77777777" w:rsidR="00C756EC" w:rsidRDefault="0099265A">
      <w:pPr>
        <w:keepNext/>
        <w:keepLines/>
        <w:spacing w:after="120"/>
        <w:jc w:val="right"/>
        <w:rPr>
          <w:rFonts w:ascii="Calibri" w:eastAsia="Calibri" w:hAnsi="Calibri" w:cs="Calibri"/>
        </w:rPr>
      </w:pPr>
      <w:r>
        <w:rPr>
          <w:rFonts w:ascii="Calibri" w:eastAsia="Calibri" w:hAnsi="Calibri" w:cs="Calibri"/>
        </w:rPr>
        <w:t>Załącznik nr 10 do SWZ</w:t>
      </w:r>
    </w:p>
    <w:p w14:paraId="0000033C" w14:textId="77777777" w:rsidR="00C756EC" w:rsidRDefault="0099265A">
      <w:pPr>
        <w:jc w:val="center"/>
        <w:rPr>
          <w:rFonts w:ascii="Calibri" w:eastAsia="Calibri" w:hAnsi="Calibri" w:cs="Calibri"/>
          <w:b/>
          <w:bCs/>
        </w:rPr>
      </w:pPr>
      <w:r>
        <w:rPr>
          <w:rFonts w:ascii="Calibri" w:eastAsia="Calibri" w:hAnsi="Calibri" w:cs="Calibri"/>
          <w:b/>
          <w:bCs/>
        </w:rPr>
        <w:t xml:space="preserve">OŚWIADCZENIE </w:t>
      </w:r>
    </w:p>
    <w:p w14:paraId="0000033D" w14:textId="77777777" w:rsidR="00C756EC" w:rsidRDefault="0099265A">
      <w:pPr>
        <w:jc w:val="center"/>
        <w:rPr>
          <w:rFonts w:ascii="Calibri" w:eastAsia="Calibri" w:hAnsi="Calibri" w:cs="Calibri"/>
          <w:b/>
          <w:bCs/>
        </w:rPr>
      </w:pPr>
      <w:r>
        <w:rPr>
          <w:rFonts w:ascii="Calibri" w:eastAsia="Calibri" w:hAnsi="Calibri" w:cs="Calibri"/>
          <w:b/>
          <w:bCs/>
        </w:rPr>
        <w:t xml:space="preserve">o aktualności informacji zawartych w oświadczeniu, o którym mowa w art. 125 ust. 1 ustawy </w:t>
      </w:r>
      <w:proofErr w:type="spellStart"/>
      <w:r>
        <w:rPr>
          <w:rFonts w:ascii="Calibri" w:eastAsia="Calibri" w:hAnsi="Calibri" w:cs="Calibri"/>
          <w:b/>
          <w:bCs/>
        </w:rPr>
        <w:t>Pzp</w:t>
      </w:r>
      <w:proofErr w:type="spellEnd"/>
      <w:r>
        <w:rPr>
          <w:rFonts w:ascii="Calibri" w:eastAsia="Calibri" w:hAnsi="Calibri" w:cs="Calibri"/>
          <w:b/>
          <w:bCs/>
        </w:rPr>
        <w:t xml:space="preserve"> w zakresie podstaw wykluczenia</w:t>
      </w:r>
    </w:p>
    <w:p w14:paraId="0000033E" w14:textId="77777777" w:rsidR="00C756EC" w:rsidRDefault="00C756EC">
      <w:pPr>
        <w:jc w:val="center"/>
        <w:rPr>
          <w:rFonts w:ascii="Calibri" w:eastAsia="Calibri" w:hAnsi="Calibri" w:cs="Calibri"/>
        </w:rPr>
      </w:pPr>
    </w:p>
    <w:p w14:paraId="0000033F" w14:textId="77777777" w:rsidR="00C756EC" w:rsidRDefault="00C756EC">
      <w:pPr>
        <w:tabs>
          <w:tab w:val="left" w:pos="-5387"/>
          <w:tab w:val="left" w:pos="3402"/>
        </w:tabs>
        <w:jc w:val="both"/>
        <w:rPr>
          <w:rFonts w:ascii="Calibri" w:eastAsia="Calibri" w:hAnsi="Calibri" w:cs="Calibri"/>
          <w:b/>
          <w:bCs/>
        </w:rPr>
      </w:pPr>
    </w:p>
    <w:p w14:paraId="00000340"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Składając ofertę w postępowaniu o udzielenie zamówienia publicznego pn.:</w:t>
      </w:r>
    </w:p>
    <w:p w14:paraId="00000341"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342"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JA/MY:</w:t>
      </w:r>
    </w:p>
    <w:p w14:paraId="00000343"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44"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w:t>
      </w:r>
    </w:p>
    <w:p w14:paraId="00000345" w14:textId="77777777" w:rsidR="00C756EC" w:rsidRDefault="00C756EC">
      <w:pPr>
        <w:tabs>
          <w:tab w:val="left" w:pos="-5387"/>
          <w:tab w:val="left" w:pos="3402"/>
        </w:tabs>
        <w:jc w:val="center"/>
        <w:rPr>
          <w:rFonts w:ascii="Calibri" w:eastAsia="Calibri" w:hAnsi="Calibri" w:cs="Calibri"/>
        </w:rPr>
      </w:pPr>
    </w:p>
    <w:p w14:paraId="00000346" w14:textId="77777777" w:rsidR="00C756EC" w:rsidRDefault="0099265A">
      <w:pPr>
        <w:tabs>
          <w:tab w:val="left" w:pos="-5387"/>
          <w:tab w:val="left" w:pos="3402"/>
        </w:tabs>
        <w:rPr>
          <w:rFonts w:ascii="Calibri" w:eastAsia="Calibri" w:hAnsi="Calibri" w:cs="Calibri"/>
          <w:b/>
          <w:bCs/>
        </w:rPr>
      </w:pPr>
      <w:r>
        <w:rPr>
          <w:rFonts w:ascii="Calibri" w:eastAsia="Calibri" w:hAnsi="Calibri" w:cs="Calibri"/>
          <w:b/>
          <w:bCs/>
        </w:rPr>
        <w:t>działając w imieniu i na rzecz:</w:t>
      </w:r>
    </w:p>
    <w:p w14:paraId="00000347"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48"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(nazwa Wykonawcy)</w:t>
      </w:r>
    </w:p>
    <w:p w14:paraId="00000349" w14:textId="77777777" w:rsidR="00C756EC" w:rsidRDefault="00C756EC">
      <w:pPr>
        <w:tabs>
          <w:tab w:val="left" w:pos="-5387"/>
          <w:tab w:val="left" w:pos="3402"/>
        </w:tabs>
        <w:jc w:val="center"/>
        <w:rPr>
          <w:rFonts w:ascii="Calibri" w:eastAsia="Calibri" w:hAnsi="Calibri" w:cs="Calibri"/>
          <w:i/>
          <w:iCs/>
          <w:sz w:val="20"/>
          <w:szCs w:val="20"/>
        </w:rPr>
      </w:pPr>
    </w:p>
    <w:p w14:paraId="0000034A" w14:textId="77777777" w:rsidR="00C756EC" w:rsidRDefault="00C756EC">
      <w:pPr>
        <w:tabs>
          <w:tab w:val="left" w:pos="-5387"/>
          <w:tab w:val="left" w:pos="3402"/>
        </w:tabs>
        <w:jc w:val="center"/>
        <w:rPr>
          <w:rFonts w:ascii="Calibri" w:eastAsia="Calibri" w:hAnsi="Calibri" w:cs="Calibri"/>
          <w:i/>
          <w:iCs/>
          <w:sz w:val="20"/>
          <w:szCs w:val="20"/>
        </w:rPr>
      </w:pPr>
    </w:p>
    <w:p w14:paraId="0000034B"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b/>
          <w:bCs/>
        </w:rPr>
        <w:t>OŚWIADCZAM/-MY,</w:t>
      </w:r>
      <w:r>
        <w:rPr>
          <w:rFonts w:ascii="Calibri" w:eastAsia="Calibri" w:hAnsi="Calibri" w:cs="Calibri"/>
        </w:rPr>
        <w:t xml:space="preserve"> że informacje zawarte w oświadczeniu, o którym mowa w art. 125 ust. 1 ustawy </w:t>
      </w:r>
      <w:proofErr w:type="spellStart"/>
      <w:r>
        <w:rPr>
          <w:rFonts w:ascii="Calibri" w:eastAsia="Calibri" w:hAnsi="Calibri" w:cs="Calibri"/>
        </w:rPr>
        <w:t>Pzp</w:t>
      </w:r>
      <w:proofErr w:type="spellEnd"/>
      <w:r>
        <w:rPr>
          <w:rFonts w:ascii="Calibri" w:eastAsia="Calibri" w:hAnsi="Calibri" w:cs="Calibri"/>
        </w:rPr>
        <w:t>, są aktualne w zakresie podstaw wykluczenia z postępowania określonych w:</w:t>
      </w:r>
    </w:p>
    <w:p w14:paraId="0000034C" w14:textId="77777777" w:rsidR="00C756EC"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3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34D" w14:textId="77777777" w:rsidR="00C756EC"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4 ustawy </w:t>
      </w:r>
      <w:proofErr w:type="spellStart"/>
      <w:r>
        <w:rPr>
          <w:rFonts w:ascii="Calibri" w:eastAsia="Calibri" w:hAnsi="Calibri" w:cs="Calibri"/>
          <w:color w:val="000000"/>
        </w:rPr>
        <w:t>Pzp</w:t>
      </w:r>
      <w:proofErr w:type="spellEnd"/>
      <w:r>
        <w:rPr>
          <w:rFonts w:ascii="Calibri" w:eastAsia="Calibri" w:hAnsi="Calibri" w:cs="Calibri"/>
          <w:color w:val="000000"/>
        </w:rPr>
        <w:t>, dotyczących orzeczenia zakazu ubiegania się o zamówienie publiczne tytułem środka zapobiegawczego,</w:t>
      </w:r>
    </w:p>
    <w:p w14:paraId="0000034E" w14:textId="77777777" w:rsidR="00C756EC"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5 ustawy </w:t>
      </w:r>
      <w:proofErr w:type="spellStart"/>
      <w:r>
        <w:rPr>
          <w:rFonts w:ascii="Calibri" w:eastAsia="Calibri" w:hAnsi="Calibri" w:cs="Calibri"/>
          <w:color w:val="000000"/>
        </w:rPr>
        <w:t>Pzp</w:t>
      </w:r>
      <w:proofErr w:type="spellEnd"/>
      <w:r>
        <w:rPr>
          <w:rFonts w:ascii="Calibri" w:eastAsia="Calibri" w:hAnsi="Calibri" w:cs="Calibri"/>
          <w:color w:val="000000"/>
        </w:rPr>
        <w:t>, dotyczących zawarcia z innymi wykonawcami porozumienia mającego na celu zakłócenie konkurencji,</w:t>
      </w:r>
    </w:p>
    <w:p w14:paraId="17C54B5A" w14:textId="77777777" w:rsidR="001E241B"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6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34F" w14:textId="35BC45FE" w:rsidR="00C756EC" w:rsidRDefault="000E0E75">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w:t>
      </w:r>
      <w:r w:rsidR="001E241B">
        <w:rPr>
          <w:rFonts w:ascii="Calibri" w:eastAsia="Calibri" w:hAnsi="Calibri" w:cs="Calibri"/>
          <w:color w:val="000000"/>
        </w:rPr>
        <w:t xml:space="preserve">109 ust. 1 pkt 4 </w:t>
      </w:r>
      <w:r w:rsidR="00D34F80">
        <w:rPr>
          <w:rFonts w:ascii="Calibri" w:eastAsia="Calibri" w:hAnsi="Calibri" w:cs="Calibri"/>
          <w:color w:val="000000"/>
        </w:rPr>
        <w:t xml:space="preserve">ustawy </w:t>
      </w:r>
      <w:proofErr w:type="spellStart"/>
      <w:r w:rsidR="00D34F80">
        <w:rPr>
          <w:rFonts w:ascii="Calibri" w:eastAsia="Calibri" w:hAnsi="Calibri" w:cs="Calibri"/>
          <w:color w:val="000000"/>
        </w:rPr>
        <w:t>Pzp</w:t>
      </w:r>
      <w:proofErr w:type="spellEnd"/>
      <w:r w:rsidR="0099265A">
        <w:rPr>
          <w:rFonts w:ascii="Calibri" w:eastAsia="Calibri" w:hAnsi="Calibri" w:cs="Calibri"/>
          <w:color w:val="000000"/>
        </w:rPr>
        <w:t xml:space="preserve"> </w:t>
      </w:r>
    </w:p>
    <w:p w14:paraId="00000350" w14:textId="77777777" w:rsidR="00C756EC" w:rsidRDefault="0099265A">
      <w:pPr>
        <w:tabs>
          <w:tab w:val="left" w:pos="-5387"/>
          <w:tab w:val="left" w:pos="3402"/>
        </w:tabs>
        <w:spacing w:before="120"/>
        <w:ind w:left="68"/>
        <w:jc w:val="both"/>
        <w:rPr>
          <w:rFonts w:ascii="Calibri" w:eastAsia="Calibri" w:hAnsi="Calibri" w:cs="Calibri"/>
        </w:rPr>
      </w:pPr>
      <w:r>
        <w:rPr>
          <w:rFonts w:ascii="Calibri" w:eastAsia="Calibri" w:hAnsi="Calibri" w:cs="Calibri"/>
        </w:rPr>
        <w:t xml:space="preserve">oraz w art. </w:t>
      </w:r>
      <w:r>
        <w:rPr>
          <w:rFonts w:ascii="Calibri" w:eastAsia="Calibri" w:hAnsi="Calibri" w:cs="Calibri"/>
          <w:color w:val="000000"/>
        </w:rPr>
        <w:t>7 ust. 1 ustawy z dnia 13 kwietnia 2022 r. o szczególnych rozwiązaniach w zakresie przeciwdziałania wspieraniu agresji na Ukrainę oraz służącym ochronie bezpieczeństwa narodowego (Dz. U. z 2024 r., poz. 507).</w:t>
      </w:r>
    </w:p>
    <w:sectPr w:rsidR="00C756EC">
      <w:pgSz w:w="11909" w:h="16834"/>
      <w:pgMar w:top="1417" w:right="1417" w:bottom="1417" w:left="1417"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D78C71" w14:textId="77777777" w:rsidR="005D5CD6" w:rsidRDefault="005D5CD6">
      <w:pPr>
        <w:spacing w:line="240" w:lineRule="auto"/>
      </w:pPr>
      <w:r>
        <w:separator/>
      </w:r>
    </w:p>
  </w:endnote>
  <w:endnote w:type="continuationSeparator" w:id="0">
    <w:p w14:paraId="054A6A0E" w14:textId="77777777" w:rsidR="005D5CD6" w:rsidRDefault="005D5C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embedRegular r:id="rId1" w:fontKey="{F6C8911B-7727-4C0E-B1CA-88D7532AA09A}"/>
    <w:embedBold r:id="rId2" w:fontKey="{98C03E8B-048B-4858-BA93-5EA2E6315D6B}"/>
    <w:embedItalic r:id="rId3" w:fontKey="{368DC0C1-4D87-482C-BFCF-D0F7EFCE1D36}"/>
    <w:embedBoldItalic r:id="rId4" w:fontKey="{4923C28D-DB99-4E84-B7C8-C9FCD07C6ADF}"/>
  </w:font>
  <w:font w:name="Arial">
    <w:panose1 w:val="020B0604020202020204"/>
    <w:charset w:val="00"/>
    <w:family w:val="swiss"/>
    <w:pitch w:val="variable"/>
    <w:sig w:usb0="E0002EFF" w:usb1="C000785B" w:usb2="00000009" w:usb3="00000000" w:csb0="000001FF" w:csb1="00000000"/>
  </w:font>
  <w:font w:name="Noto Sans Symbols">
    <w:charset w:val="00"/>
    <w:family w:val="auto"/>
    <w:pitch w:val="default"/>
    <w:embedRegular r:id="rId5" w:fontKey="{39D14E23-D6D7-4B5E-B489-A90077F72B39}"/>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Lato">
    <w:charset w:val="00"/>
    <w:family w:val="swiss"/>
    <w:pitch w:val="variable"/>
    <w:sig w:usb0="E10002FF" w:usb1="5000ECFF" w:usb2="00000021" w:usb3="00000000" w:csb0="0000019F" w:csb1="00000000"/>
    <w:embedRegular r:id="rId6" w:fontKey="{8D9FCECA-B839-4FF2-92AB-2B4D37E39C9D}"/>
  </w:font>
  <w:font w:name="Segoe UI">
    <w:panose1 w:val="020B0502040204020203"/>
    <w:charset w:val="EE"/>
    <w:family w:val="swiss"/>
    <w:pitch w:val="variable"/>
    <w:sig w:usb0="E4002EFF" w:usb1="C000E47F" w:usb2="00000009" w:usb3="00000000" w:csb0="000001FF" w:csb1="00000000"/>
    <w:embedRegular r:id="rId7" w:fontKey="{B240BF63-C3C8-44A4-BF28-303EF30452F1}"/>
  </w:font>
  <w:font w:name="Cambria">
    <w:panose1 w:val="02040503050406030204"/>
    <w:charset w:val="EE"/>
    <w:family w:val="roman"/>
    <w:pitch w:val="variable"/>
    <w:sig w:usb0="E00006FF" w:usb1="420024FF" w:usb2="02000000" w:usb3="00000000" w:csb0="0000019F" w:csb1="00000000"/>
    <w:embedRegular r:id="rId8" w:fontKey="{890A626E-57ED-495D-8599-A040F74D8428}"/>
  </w:font>
  <w:font w:name="Arial Unicode MS">
    <w:altName w:val="Arial"/>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8" w14:textId="4EE436C8" w:rsidR="00C756EC" w:rsidRDefault="0099265A">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sidR="00BF7D6D">
      <w:rPr>
        <w:rFonts w:ascii="Calibri" w:eastAsia="Calibri" w:hAnsi="Calibri" w:cs="Calibri"/>
        <w:noProof/>
        <w:color w:val="000000"/>
      </w:rPr>
      <w:t>2</w:t>
    </w:r>
    <w:r>
      <w:rPr>
        <w:rFonts w:ascii="Calibri" w:eastAsia="Calibri" w:hAnsi="Calibri" w:cs="Calibri"/>
        <w:color w:val="00000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76" w14:textId="4BF5BAC4" w:rsidR="00C756EC" w:rsidRDefault="00024AB3">
    <w:pPr>
      <w:pBdr>
        <w:top w:val="nil"/>
        <w:left w:val="nil"/>
        <w:bottom w:val="nil"/>
        <w:right w:val="nil"/>
        <w:between w:val="nil"/>
      </w:pBdr>
      <w:tabs>
        <w:tab w:val="center" w:pos="4536"/>
        <w:tab w:val="right" w:pos="9072"/>
      </w:tabs>
      <w:spacing w:line="240" w:lineRule="auto"/>
      <w:rPr>
        <w:color w:val="000000"/>
      </w:rPr>
    </w:pPr>
    <w:r>
      <w:rPr>
        <w:noProof/>
      </w:rPr>
      <mc:AlternateContent>
        <mc:Choice Requires="wps">
          <w:drawing>
            <wp:anchor distT="45720" distB="45720" distL="114300" distR="114300" simplePos="0" relativeHeight="251671552" behindDoc="0" locked="0" layoutInCell="1" hidden="0" allowOverlap="1" wp14:anchorId="76E473E0" wp14:editId="19591FDC">
              <wp:simplePos x="0" y="0"/>
              <wp:positionH relativeFrom="column">
                <wp:posOffset>6584950</wp:posOffset>
              </wp:positionH>
              <wp:positionV relativeFrom="paragraph">
                <wp:posOffset>-131445</wp:posOffset>
              </wp:positionV>
              <wp:extent cx="958215" cy="299085"/>
              <wp:effectExtent l="0" t="0" r="0" b="0"/>
              <wp:wrapSquare wrapText="bothSides" distT="45720" distB="45720" distL="114300" distR="114300"/>
              <wp:docPr id="2113704685" name="Prostokąt 2113704685"/>
              <wp:cNvGraphicFramePr/>
              <a:graphic xmlns:a="http://schemas.openxmlformats.org/drawingml/2006/main">
                <a:graphicData uri="http://schemas.microsoft.com/office/word/2010/wordprocessingShape">
                  <wps:wsp>
                    <wps:cNvSpPr/>
                    <wps:spPr>
                      <a:xfrm>
                        <a:off x="0" y="0"/>
                        <a:ext cx="958215" cy="299085"/>
                      </a:xfrm>
                      <a:prstGeom prst="rect">
                        <a:avLst/>
                      </a:prstGeom>
                      <a:solidFill>
                        <a:srgbClr val="FFFFFF"/>
                      </a:solidFill>
                      <a:ln>
                        <a:noFill/>
                      </a:ln>
                    </wps:spPr>
                    <wps:txbx>
                      <w:txbxContent>
                        <w:p w14:paraId="314AC98C"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76E473E0" id="Prostokąt 2113704685" o:spid="_x0000_s1032" style="position:absolute;margin-left:518.5pt;margin-top:-10.35pt;width:75.45pt;height:23.55pt;z-index:25167155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" stroked="f">
              <v:textbox inset="2.53958mm,1.2694mm,2.53958mm,1.2694mm">
                <w:txbxContent>
                  <w:p w14:paraId="314AC98C"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0" distB="0" distL="114300" distR="114300" simplePos="0" relativeHeight="251685888" behindDoc="0" locked="0" layoutInCell="1" allowOverlap="1" wp14:anchorId="791593B9" wp14:editId="1372F7FD">
              <wp:simplePos x="0" y="0"/>
              <wp:positionH relativeFrom="column">
                <wp:posOffset>1123950</wp:posOffset>
              </wp:positionH>
              <wp:positionV relativeFrom="paragraph">
                <wp:posOffset>-31115</wp:posOffset>
              </wp:positionV>
              <wp:extent cx="5425440" cy="0"/>
              <wp:effectExtent l="0" t="0" r="22860" b="19050"/>
              <wp:wrapNone/>
              <wp:docPr id="1349292555" name="Łącznik prosty 1349292555"/>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31DE49" id="Łącznik prosty 1349292555"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5pt,-2.45pt" to="515.7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" strokecolor="black [3213]"/>
          </w:pict>
        </mc:Fallback>
      </mc:AlternateContent>
    </w:r>
    <w:r w:rsidR="0099265A">
      <w:rPr>
        <w:noProof/>
      </w:rPr>
      <mc:AlternateContent>
        <mc:Choice Requires="wps">
          <w:drawing>
            <wp:anchor distT="0" distB="0" distL="114300" distR="114300" simplePos="0" relativeHeight="251670528" behindDoc="0" locked="0" layoutInCell="1" hidden="0" allowOverlap="1" wp14:anchorId="06BDB62D" wp14:editId="4EC5EB39">
              <wp:simplePos x="0" y="0"/>
              <wp:positionH relativeFrom="column">
                <wp:posOffset>1332865</wp:posOffset>
              </wp:positionH>
              <wp:positionV relativeFrom="paragraph">
                <wp:posOffset>-73659</wp:posOffset>
              </wp:positionV>
              <wp:extent cx="0" cy="12700"/>
              <wp:effectExtent l="0" t="0" r="0" b="0"/>
              <wp:wrapNone/>
              <wp:docPr id="2113704672" name="Łącznik prosty ze strzałką 2113704672"/>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D8FD939" id="_x0000_t32" coordsize="21600,21600" o:spt="32" o:oned="t" path="m,l21600,21600e" filled="f">
              <v:path arrowok="t" fillok="f" o:connecttype="none"/>
              <o:lock v:ext="edit" shapetype="t"/>
            </v:shapetype>
            <v:shape id="Łącznik prosty ze strzałką 2113704672" o:spid="_x0000_s1026" type="#_x0000_t32" style="position:absolute;margin-left:104.95pt;margin-top:-5.8pt;width:0;height:1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" strokecolor="black [3200]">
              <v:stroke startarrowwidth="narrow" startarrowlength="short" endarrowwidth="narrow" endarrowlength="short"/>
            </v:shape>
          </w:pict>
        </mc:Fallback>
      </mc:AlternateContent>
    </w:r>
  </w:p>
  <w:p w14:paraId="56B12082" w14:textId="131E1220" w:rsidR="00024AB3" w:rsidRDefault="00024AB3" w:rsidP="00024AB3">
    <w:r>
      <w:rPr>
        <w:noProof/>
      </w:rPr>
      <w:drawing>
        <wp:anchor distT="0" distB="0" distL="114300" distR="114300" simplePos="0" relativeHeight="251673600" behindDoc="0" locked="0" layoutInCell="1" hidden="0" allowOverlap="1" wp14:anchorId="3BE90536" wp14:editId="487BBA43">
          <wp:simplePos x="0" y="0"/>
          <wp:positionH relativeFrom="column">
            <wp:posOffset>1446530</wp:posOffset>
          </wp:positionH>
          <wp:positionV relativeFrom="paragraph">
            <wp:posOffset>80645</wp:posOffset>
          </wp:positionV>
          <wp:extent cx="1714500" cy="270510"/>
          <wp:effectExtent l="0" t="0" r="0" b="0"/>
          <wp:wrapNone/>
          <wp:docPr id="2113704689"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r>
      <w:rPr>
        <w:noProof/>
      </w:rPr>
      <mc:AlternateContent>
        <mc:Choice Requires="wps">
          <w:drawing>
            <wp:anchor distT="45720" distB="45720" distL="114300" distR="114300" simplePos="0" relativeHeight="251672576" behindDoc="0" locked="0" layoutInCell="1" hidden="0" allowOverlap="1" wp14:anchorId="3257C8D8" wp14:editId="07A4F97F">
              <wp:simplePos x="0" y="0"/>
              <wp:positionH relativeFrom="column">
                <wp:posOffset>5379085</wp:posOffset>
              </wp:positionH>
              <wp:positionV relativeFrom="paragraph">
                <wp:posOffset>5080</wp:posOffset>
              </wp:positionV>
              <wp:extent cx="2155825" cy="1414145"/>
              <wp:effectExtent l="0" t="0" r="0" b="0"/>
              <wp:wrapSquare wrapText="bothSides" distT="45720" distB="45720" distL="114300" distR="114300"/>
              <wp:docPr id="2113704686" name="Prostokąt 2113704686"/>
              <wp:cNvGraphicFramePr/>
              <a:graphic xmlns:a="http://schemas.openxmlformats.org/drawingml/2006/main">
                <a:graphicData uri="http://schemas.microsoft.com/office/word/2010/wordprocessingShape">
                  <wps:wsp>
                    <wps:cNvSpPr/>
                    <wps:spPr>
                      <a:xfrm>
                        <a:off x="0" y="0"/>
                        <a:ext cx="2155825" cy="1414145"/>
                      </a:xfrm>
                      <a:prstGeom prst="rect">
                        <a:avLst/>
                      </a:prstGeom>
                      <a:solidFill>
                        <a:srgbClr val="FFFFFF"/>
                      </a:solidFill>
                      <a:ln>
                        <a:noFill/>
                      </a:ln>
                    </wps:spPr>
                    <wps:txbx>
                      <w:txbxContent>
                        <w:p w14:paraId="6ECCC90F" w14:textId="77777777" w:rsidR="00C756EC" w:rsidRDefault="0099265A">
                          <w:pPr>
                            <w:spacing w:line="240" w:lineRule="auto"/>
                            <w:jc w:val="right"/>
                            <w:textDirection w:val="btLr"/>
                          </w:pPr>
                          <w:r>
                            <w:rPr>
                              <w:color w:val="000000"/>
                              <w:sz w:val="14"/>
                            </w:rPr>
                            <w:t>Oddział w Krakowie</w:t>
                          </w:r>
                        </w:p>
                        <w:p w14:paraId="414A31FF" w14:textId="77777777" w:rsidR="00C756EC" w:rsidRDefault="0099265A">
                          <w:pPr>
                            <w:spacing w:line="240" w:lineRule="auto"/>
                            <w:jc w:val="right"/>
                            <w:textDirection w:val="btLr"/>
                          </w:pPr>
                          <w:r>
                            <w:rPr>
                              <w:color w:val="000000"/>
                              <w:sz w:val="14"/>
                            </w:rPr>
                            <w:t>ul. A. Vetulaniego 1a 31-227 Kraków</w:t>
                          </w:r>
                        </w:p>
                        <w:p w14:paraId="566CCCB1" w14:textId="77777777" w:rsidR="00C756EC" w:rsidRDefault="0099265A">
                          <w:pPr>
                            <w:spacing w:line="240" w:lineRule="auto"/>
                            <w:jc w:val="right"/>
                            <w:textDirection w:val="btLr"/>
                          </w:pPr>
                          <w:r>
                            <w:rPr>
                              <w:color w:val="000000"/>
                              <w:sz w:val="14"/>
                            </w:rPr>
                            <w:t>tel. 12 415 38 33 e-mail: krakow@zpkwm.pl</w:t>
                          </w:r>
                        </w:p>
                      </w:txbxContent>
                    </wps:txbx>
                    <wps:bodyPr spcFirstLastPara="1" wrap="square" lIns="91425" tIns="45700" rIns="91425" bIns="45700" anchor="t" anchorCtr="0">
                      <a:noAutofit/>
                    </wps:bodyPr>
                  </wps:wsp>
                </a:graphicData>
              </a:graphic>
            </wp:anchor>
          </w:drawing>
        </mc:Choice>
        <mc:Fallback>
          <w:pict>
            <v:rect w14:anchorId="3257C8D8" id="Prostokąt 2113704686" o:spid="_x0000_s1033" style="position:absolute;margin-left:423.55pt;margin-top:.4pt;width:169.75pt;height:111.35pt;z-index:25167257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" stroked="f">
              <v:textbox inset="2.53958mm,1.2694mm,2.53958mm,1.2694mm">
                <w:txbxContent>
                  <w:p w14:paraId="6ECCC90F" w14:textId="77777777" w:rsidR="00C756EC" w:rsidRDefault="0099265A">
                    <w:pPr>
                      <w:spacing w:line="240" w:lineRule="auto"/>
                      <w:jc w:val="right"/>
                      <w:textDirection w:val="btLr"/>
                    </w:pPr>
                    <w:r>
                      <w:rPr>
                        <w:color w:val="000000"/>
                        <w:sz w:val="14"/>
                      </w:rPr>
                      <w:t>Oddział w Krakowie</w:t>
                    </w:r>
                  </w:p>
                  <w:p w14:paraId="414A31FF" w14:textId="77777777" w:rsidR="00C756EC" w:rsidRDefault="0099265A">
                    <w:pPr>
                      <w:spacing w:line="240" w:lineRule="auto"/>
                      <w:jc w:val="right"/>
                      <w:textDirection w:val="btLr"/>
                    </w:pPr>
                    <w:r>
                      <w:rPr>
                        <w:color w:val="000000"/>
                        <w:sz w:val="14"/>
                      </w:rPr>
                      <w:t>ul. A. Vetulaniego 1a 31-227 Kraków</w:t>
                    </w:r>
                  </w:p>
                  <w:p w14:paraId="566CCCB1" w14:textId="77777777" w:rsidR="00C756EC" w:rsidRDefault="0099265A">
                    <w:pPr>
                      <w:spacing w:line="240" w:lineRule="auto"/>
                      <w:jc w:val="right"/>
                      <w:textDirection w:val="btLr"/>
                    </w:pPr>
                    <w:r>
                      <w:rPr>
                        <w:color w:val="000000"/>
                        <w:sz w:val="14"/>
                      </w:rPr>
                      <w:t>tel. 12 415 38 33 e-mail: krakow@zpkwm.pl</w:t>
                    </w:r>
                  </w:p>
                </w:txbxContent>
              </v:textbox>
              <w10:wrap type="square"/>
            </v:rect>
          </w:pict>
        </mc:Fallback>
      </mc:AlternateContent>
    </w:r>
  </w:p>
  <w:p w14:paraId="6438FB82" w14:textId="304777B7" w:rsidR="00024AB3" w:rsidRDefault="00024AB3" w:rsidP="00024AB3">
    <w:pPr>
      <w:pBdr>
        <w:between w:val="nil"/>
      </w:pBdr>
      <w:tabs>
        <w:tab w:val="center" w:pos="4536"/>
        <w:tab w:val="right" w:pos="9072"/>
      </w:tabs>
      <w:spacing w:line="240" w:lineRule="auto"/>
      <w:rPr>
        <w:color w:val="000000"/>
      </w:rPr>
    </w:pPr>
  </w:p>
  <w:p w14:paraId="00000377" w14:textId="00032138" w:rsidR="00C756EC" w:rsidRDefault="00C756EC">
    <w:pPr>
      <w:pBdr>
        <w:top w:val="nil"/>
        <w:left w:val="nil"/>
        <w:bottom w:val="nil"/>
        <w:right w:val="nil"/>
        <w:between w:val="nil"/>
      </w:pBdr>
      <w:tabs>
        <w:tab w:val="center" w:pos="4536"/>
        <w:tab w:val="right" w:pos="9072"/>
        <w:tab w:val="left" w:pos="2340"/>
      </w:tabs>
      <w:spacing w:line="240" w:lineRule="auto"/>
      <w:jc w:val="center"/>
      <w:rPr>
        <w:color w:val="000000"/>
      </w:rPr>
    </w:pPr>
  </w:p>
  <w:p w14:paraId="00000378" w14:textId="77777777" w:rsidR="00C756EC" w:rsidRDefault="0099265A">
    <w:pPr>
      <w:tabs>
        <w:tab w:val="left" w:pos="2340"/>
      </w:tabs>
      <w:ind w:left="360"/>
      <w:jc w:val="both"/>
      <w:rPr>
        <w:color w:val="000000"/>
      </w:rPr>
    </w:pPr>
    <w:r>
      <w:rPr>
        <w:color w:val="000000"/>
      </w:rP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79" w14:textId="77777777" w:rsidR="00C756EC" w:rsidRDefault="0099265A">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674624" behindDoc="0" locked="0" layoutInCell="1" hidden="0" allowOverlap="1" wp14:anchorId="5AD557CC" wp14:editId="459606F3">
              <wp:simplePos x="0" y="0"/>
              <wp:positionH relativeFrom="column">
                <wp:posOffset>-46410</wp:posOffset>
              </wp:positionH>
              <wp:positionV relativeFrom="paragraph">
                <wp:posOffset>-24433</wp:posOffset>
              </wp:positionV>
              <wp:extent cx="0" cy="12700"/>
              <wp:effectExtent l="0" t="0" r="0" b="0"/>
              <wp:wrapNone/>
              <wp:docPr id="2113704674" name="Łącznik prosty ze strzałką 2113704674"/>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14E211D" id="_x0000_t32" coordsize="21600,21600" o:spt="32" o:oned="t" path="m,l21600,21600e" filled="f">
              <v:path arrowok="t" fillok="f" o:connecttype="none"/>
              <o:lock v:ext="edit" shapetype="t"/>
            </v:shapetype>
            <v:shape id="Łącznik prosty ze strzałką 2113704674" o:spid="_x0000_s1026" type="#_x0000_t32" style="position:absolute;margin-left:-3.65pt;margin-top:-1.9pt;width:0;height:1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" strokecolor="black [3200]">
              <v:stroke startarrowwidth="narrow" startarrowlength="short" endarrowwidth="narrow" endarrowlength="short"/>
            </v:shape>
          </w:pict>
        </mc:Fallback>
      </mc:AlternateContent>
    </w:r>
    <w:r>
      <w:rPr>
        <w:noProof/>
      </w:rPr>
      <mc:AlternateContent>
        <mc:Choice Requires="wps">
          <w:drawing>
            <wp:anchor distT="45720" distB="45720" distL="114300" distR="114300" simplePos="0" relativeHeight="251675648" behindDoc="0" locked="0" layoutInCell="1" hidden="0" allowOverlap="1" wp14:anchorId="279569F3" wp14:editId="2A0E68AB">
              <wp:simplePos x="0" y="0"/>
              <wp:positionH relativeFrom="column">
                <wp:posOffset>4962677</wp:posOffset>
              </wp:positionH>
              <wp:positionV relativeFrom="paragraph">
                <wp:posOffset>-134246</wp:posOffset>
              </wp:positionV>
              <wp:extent cx="1221105" cy="299085"/>
              <wp:effectExtent l="0" t="0" r="0" b="0"/>
              <wp:wrapSquare wrapText="bothSides" distT="45720" distB="45720" distL="114300" distR="114300"/>
              <wp:docPr id="2113704676" name="Prostokąt 2113704676"/>
              <wp:cNvGraphicFramePr/>
              <a:graphic xmlns:a="http://schemas.openxmlformats.org/drawingml/2006/main">
                <a:graphicData uri="http://schemas.microsoft.com/office/word/2010/wordprocessingShape">
                  <wps:wsp>
                    <wps:cNvSpPr/>
                    <wps:spPr>
                      <a:xfrm>
                        <a:off x="4740210" y="3635220"/>
                        <a:ext cx="1211580" cy="289560"/>
                      </a:xfrm>
                      <a:prstGeom prst="rect">
                        <a:avLst/>
                      </a:prstGeom>
                      <a:solidFill>
                        <a:srgbClr val="FFFFFF"/>
                      </a:solidFill>
                      <a:ln>
                        <a:noFill/>
                      </a:ln>
                    </wps:spPr>
                    <wps:txbx>
                      <w:txbxContent>
                        <w:p w14:paraId="5E05F1CF"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279569F3" id="Prostokąt 2113704676" o:spid="_x0000_s1034" style="position:absolute;margin-left:390.75pt;margin-top:-10.55pt;width:96.15pt;height:23.55pt;z-index:25167564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" stroked="f">
              <v:textbox inset="2.53958mm,1.2694mm,2.53958mm,1.2694mm">
                <w:txbxContent>
                  <w:p w14:paraId="5E05F1CF"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45720" distB="45720" distL="114300" distR="114300" simplePos="0" relativeHeight="251676672" behindDoc="0" locked="0" layoutInCell="1" hidden="0" allowOverlap="1" wp14:anchorId="05D2365A" wp14:editId="6C7BC015">
              <wp:simplePos x="0" y="0"/>
              <wp:positionH relativeFrom="column">
                <wp:posOffset>4336650</wp:posOffset>
              </wp:positionH>
              <wp:positionV relativeFrom="paragraph">
                <wp:posOffset>155395</wp:posOffset>
              </wp:positionV>
              <wp:extent cx="1825625" cy="1414145"/>
              <wp:effectExtent l="0" t="0" r="0" b="0"/>
              <wp:wrapSquare wrapText="bothSides" distT="45720" distB="45720" distL="114300" distR="114300"/>
              <wp:docPr id="2113704678" name="Prostokąt 2113704678"/>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6B6C245D" w14:textId="77777777" w:rsidR="00C756EC" w:rsidRDefault="0099265A">
                          <w:pPr>
                            <w:spacing w:line="240" w:lineRule="auto"/>
                            <w:jc w:val="right"/>
                            <w:textDirection w:val="btLr"/>
                          </w:pPr>
                          <w:r>
                            <w:rPr>
                              <w:color w:val="000000"/>
                              <w:sz w:val="12"/>
                            </w:rPr>
                            <w:t>Oddział w Krakowie</w:t>
                          </w:r>
                        </w:p>
                        <w:p w14:paraId="2EBBFDC5" w14:textId="77777777" w:rsidR="00C756EC" w:rsidRDefault="0099265A">
                          <w:pPr>
                            <w:spacing w:line="240" w:lineRule="auto"/>
                            <w:jc w:val="right"/>
                            <w:textDirection w:val="btLr"/>
                          </w:pPr>
                          <w:r>
                            <w:rPr>
                              <w:color w:val="000000"/>
                              <w:sz w:val="12"/>
                            </w:rPr>
                            <w:t>ul. A. Vetulaniego 1a 31 - 227 Kraków</w:t>
                          </w:r>
                        </w:p>
                        <w:p w14:paraId="7D033D50" w14:textId="77777777" w:rsidR="00C756EC" w:rsidRDefault="0099265A">
                          <w:pPr>
                            <w:spacing w:line="240" w:lineRule="auto"/>
                            <w:jc w:val="right"/>
                            <w:textDirection w:val="btLr"/>
                          </w:pPr>
                          <w:r>
                            <w:rPr>
                              <w:color w:val="000000"/>
                              <w:sz w:val="12"/>
                            </w:rPr>
                            <w:t>tel. 12 415 38 33 e-mail: krakow@zpkwm.pl</w:t>
                          </w:r>
                        </w:p>
                        <w:p w14:paraId="00542299" w14:textId="77777777" w:rsidR="00C756EC" w:rsidRDefault="00C756EC">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05D2365A" id="Prostokąt 2113704678" o:spid="_x0000_s1035" style="position:absolute;margin-left:341.45pt;margin-top:12.25pt;width:143.75pt;height:111.35pt;z-index:25167667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" stroked="f">
              <v:textbox inset="2.53958mm,1.2694mm,2.53958mm,1.2694mm">
                <w:txbxContent>
                  <w:p w14:paraId="6B6C245D" w14:textId="77777777" w:rsidR="00C756EC" w:rsidRDefault="0099265A">
                    <w:pPr>
                      <w:spacing w:line="240" w:lineRule="auto"/>
                      <w:jc w:val="right"/>
                      <w:textDirection w:val="btLr"/>
                    </w:pPr>
                    <w:r>
                      <w:rPr>
                        <w:color w:val="000000"/>
                        <w:sz w:val="12"/>
                      </w:rPr>
                      <w:t>Oddział w Krakowie</w:t>
                    </w:r>
                  </w:p>
                  <w:p w14:paraId="2EBBFDC5" w14:textId="77777777" w:rsidR="00C756EC" w:rsidRDefault="0099265A">
                    <w:pPr>
                      <w:spacing w:line="240" w:lineRule="auto"/>
                      <w:jc w:val="right"/>
                      <w:textDirection w:val="btLr"/>
                    </w:pPr>
                    <w:r>
                      <w:rPr>
                        <w:color w:val="000000"/>
                        <w:sz w:val="12"/>
                      </w:rPr>
                      <w:t>ul. A. Vetulaniego 1a 31 - 227 Kraków</w:t>
                    </w:r>
                  </w:p>
                  <w:p w14:paraId="7D033D50" w14:textId="77777777" w:rsidR="00C756EC" w:rsidRDefault="0099265A">
                    <w:pPr>
                      <w:spacing w:line="240" w:lineRule="auto"/>
                      <w:jc w:val="right"/>
                      <w:textDirection w:val="btLr"/>
                    </w:pPr>
                    <w:r>
                      <w:rPr>
                        <w:color w:val="000000"/>
                        <w:sz w:val="12"/>
                      </w:rPr>
                      <w:t>tel. 12 415 38 33 e-mail: krakow@zpkwm.pl</w:t>
                    </w:r>
                  </w:p>
                  <w:p w14:paraId="00542299" w14:textId="77777777" w:rsidR="00C756EC" w:rsidRDefault="00C756EC">
                    <w:pPr>
                      <w:spacing w:line="240" w:lineRule="auto"/>
                      <w:jc w:val="right"/>
                      <w:textDirection w:val="btLr"/>
                    </w:pPr>
                  </w:p>
                </w:txbxContent>
              </v:textbox>
              <w10:wrap type="square"/>
            </v:rect>
          </w:pict>
        </mc:Fallback>
      </mc:AlternateContent>
    </w:r>
    <w:r>
      <w:rPr>
        <w:noProof/>
      </w:rPr>
      <w:drawing>
        <wp:anchor distT="0" distB="0" distL="114300" distR="114300" simplePos="0" relativeHeight="251677696" behindDoc="0" locked="0" layoutInCell="1" hidden="0" allowOverlap="1" wp14:anchorId="6284D7F8" wp14:editId="1D5E2621">
          <wp:simplePos x="0" y="0"/>
          <wp:positionH relativeFrom="column">
            <wp:posOffset>1</wp:posOffset>
          </wp:positionH>
          <wp:positionV relativeFrom="paragraph">
            <wp:posOffset>330200</wp:posOffset>
          </wp:positionV>
          <wp:extent cx="1714500" cy="270510"/>
          <wp:effectExtent l="0" t="0" r="0" b="0"/>
          <wp:wrapNone/>
          <wp:docPr id="2113704688"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5F75D4F3" w14:textId="77777777" w:rsidR="001B6100" w:rsidRDefault="001B6100" w:rsidP="001B6100">
    <w:r>
      <w:rPr>
        <w:color w:val="000000"/>
      </w:rPr>
      <w:tab/>
    </w:r>
    <w:r>
      <w:rPr>
        <w:noProof/>
      </w:rPr>
      <mc:AlternateContent>
        <mc:Choice Requires="wps">
          <w:drawing>
            <wp:anchor distT="0" distB="0" distL="114300" distR="114300" simplePos="0" relativeHeight="251681792" behindDoc="0" locked="0" layoutInCell="1" allowOverlap="1" wp14:anchorId="749722B2" wp14:editId="651AF63B">
              <wp:simplePos x="0" y="0"/>
              <wp:positionH relativeFrom="column">
                <wp:posOffset>-190500</wp:posOffset>
              </wp:positionH>
              <wp:positionV relativeFrom="paragraph">
                <wp:posOffset>-163195</wp:posOffset>
              </wp:positionV>
              <wp:extent cx="5425440" cy="0"/>
              <wp:effectExtent l="0" t="0" r="22860" b="19050"/>
              <wp:wrapNone/>
              <wp:docPr id="1526224955" name="Łącznik prosty 1526224955"/>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F0C4C4" id="Łącznik prosty 1526224955"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12.85pt" to="412.2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" strokecolor="black [3213]"/>
          </w:pict>
        </mc:Fallback>
      </mc:AlternateContent>
    </w:r>
  </w:p>
  <w:p w14:paraId="46774EC9" w14:textId="77777777" w:rsidR="001B6100" w:rsidRDefault="001B6100" w:rsidP="001B6100">
    <w:pPr>
      <w:pBdr>
        <w:between w:val="nil"/>
      </w:pBdr>
      <w:tabs>
        <w:tab w:val="center" w:pos="4536"/>
        <w:tab w:val="right" w:pos="9072"/>
      </w:tabs>
      <w:spacing w:line="240" w:lineRule="auto"/>
      <w:rPr>
        <w:color w:val="000000"/>
      </w:rPr>
    </w:pPr>
  </w:p>
  <w:p w14:paraId="0000037A" w14:textId="6A164D0F" w:rsidR="00C756EC" w:rsidRDefault="001B6100" w:rsidP="001B6100">
    <w:pPr>
      <w:pBdr>
        <w:top w:val="nil"/>
        <w:left w:val="nil"/>
        <w:bottom w:val="nil"/>
        <w:right w:val="nil"/>
        <w:between w:val="nil"/>
      </w:pBdr>
      <w:tabs>
        <w:tab w:val="left" w:pos="1395"/>
        <w:tab w:val="center" w:pos="4536"/>
        <w:tab w:val="right" w:pos="9072"/>
        <w:tab w:val="left" w:pos="2340"/>
        <w:tab w:val="center" w:pos="9923"/>
        <w:tab w:val="right" w:pos="11766"/>
      </w:tabs>
      <w:spacing w:line="240" w:lineRule="auto"/>
      <w:rPr>
        <w:color w:val="000000"/>
      </w:rPr>
    </w:pPr>
    <w:r>
      <w:rPr>
        <w:color w:val="000000"/>
      </w:rPr>
      <w:tab/>
    </w:r>
  </w:p>
  <w:p w14:paraId="0000037B" w14:textId="77777777" w:rsidR="00C756EC" w:rsidRDefault="00C756EC">
    <w:pPr>
      <w:tabs>
        <w:tab w:val="left" w:pos="2340"/>
      </w:tabs>
      <w:jc w:val="both"/>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9" w14:textId="0BCBFAC9" w:rsidR="00C756EC" w:rsidRDefault="00E52CF7">
    <w:pPr>
      <w:pBdr>
        <w:top w:val="nil"/>
        <w:left w:val="nil"/>
        <w:bottom w:val="nil"/>
        <w:right w:val="nil"/>
        <w:between w:val="nil"/>
      </w:pBdr>
      <w:tabs>
        <w:tab w:val="center" w:pos="4536"/>
        <w:tab w:val="right" w:pos="9072"/>
      </w:tabs>
      <w:spacing w:line="240" w:lineRule="auto"/>
      <w:rPr>
        <w:color w:val="000000"/>
      </w:rPr>
    </w:pPr>
    <w:r>
      <w:rPr>
        <w:noProof/>
      </w:rPr>
      <mc:AlternateContent>
        <mc:Choice Requires="wps">
          <w:drawing>
            <wp:anchor distT="45720" distB="45720" distL="114300" distR="114300" simplePos="0" relativeHeight="251659264" behindDoc="0" locked="0" layoutInCell="1" hidden="0" allowOverlap="1" wp14:anchorId="2BEF56A4" wp14:editId="2865FFE1">
              <wp:simplePos x="0" y="0"/>
              <wp:positionH relativeFrom="column">
                <wp:posOffset>4971415</wp:posOffset>
              </wp:positionH>
              <wp:positionV relativeFrom="paragraph">
                <wp:posOffset>-264160</wp:posOffset>
              </wp:positionV>
              <wp:extent cx="1221105" cy="299085"/>
              <wp:effectExtent l="0" t="0" r="0" b="0"/>
              <wp:wrapSquare wrapText="bothSides" distT="45720" distB="45720" distL="114300" distR="114300"/>
              <wp:docPr id="2113704682" name="Prostokąt 2113704682"/>
              <wp:cNvGraphicFramePr/>
              <a:graphic xmlns:a="http://schemas.openxmlformats.org/drawingml/2006/main">
                <a:graphicData uri="http://schemas.microsoft.com/office/word/2010/wordprocessingShape">
                  <wps:wsp>
                    <wps:cNvSpPr/>
                    <wps:spPr>
                      <a:xfrm>
                        <a:off x="0" y="0"/>
                        <a:ext cx="1221105" cy="299085"/>
                      </a:xfrm>
                      <a:prstGeom prst="rect">
                        <a:avLst/>
                      </a:prstGeom>
                      <a:solidFill>
                        <a:srgbClr val="FFFFFF"/>
                      </a:solidFill>
                      <a:ln>
                        <a:noFill/>
                      </a:ln>
                    </wps:spPr>
                    <wps:txbx>
                      <w:txbxContent>
                        <w:p w14:paraId="410A5F53"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2BEF56A4" id="Prostokąt 2113704682" o:spid="_x0000_s1026" style="position:absolute;margin-left:391.45pt;margin-top:-20.8pt;width:96.15pt;height:23.55pt;z-index:2516592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" stroked="f">
              <v:textbox inset="2.53958mm,1.2694mm,2.53958mm,1.2694mm">
                <w:txbxContent>
                  <w:p w14:paraId="410A5F53"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0" distB="0" distL="114300" distR="114300" simplePos="0" relativeHeight="251679744" behindDoc="0" locked="0" layoutInCell="1" allowOverlap="1" wp14:anchorId="17B422BC" wp14:editId="6EE76C2F">
              <wp:simplePos x="0" y="0"/>
              <wp:positionH relativeFrom="column">
                <wp:posOffset>-190500</wp:posOffset>
              </wp:positionH>
              <wp:positionV relativeFrom="paragraph">
                <wp:posOffset>-163195</wp:posOffset>
              </wp:positionV>
              <wp:extent cx="5425440" cy="0"/>
              <wp:effectExtent l="0" t="0" r="22860" b="19050"/>
              <wp:wrapNone/>
              <wp:docPr id="10" name="Łącznik prosty 10"/>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F3957E" id="Łącznik prosty 10"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12.85pt" to="412.2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" strokecolor="black [3213]"/>
          </w:pict>
        </mc:Fallback>
      </mc:AlternateContent>
    </w:r>
    <w:r w:rsidR="0099265A">
      <w:rPr>
        <w:color w:val="000000"/>
      </w:rPr>
      <w:tab/>
    </w:r>
    <w:r w:rsidR="0099265A">
      <w:rPr>
        <w:noProof/>
      </w:rPr>
      <mc:AlternateContent>
        <mc:Choice Requires="wps">
          <w:drawing>
            <wp:anchor distT="0" distB="0" distL="114300" distR="114300" simplePos="0" relativeHeight="251658240" behindDoc="0" locked="0" layoutInCell="1" hidden="0" allowOverlap="1" wp14:anchorId="73AF5F5F" wp14:editId="464EFD16">
              <wp:simplePos x="0" y="0"/>
              <wp:positionH relativeFrom="column">
                <wp:posOffset>1023</wp:posOffset>
              </wp:positionH>
              <wp:positionV relativeFrom="paragraph">
                <wp:posOffset>-141439</wp:posOffset>
              </wp:positionV>
              <wp:extent cx="0" cy="12700"/>
              <wp:effectExtent l="0" t="0" r="0" b="0"/>
              <wp:wrapNone/>
              <wp:docPr id="2113704681" name="Łącznik prosty ze strzałką 2113704681"/>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0D9F9A37" id="_x0000_t32" coordsize="21600,21600" o:spt="32" o:oned="t" path="m,l21600,21600e" filled="f">
              <v:path arrowok="t" fillok="f" o:connecttype="none"/>
              <o:lock v:ext="edit" shapetype="t"/>
            </v:shapetype>
            <v:shape id="Łącznik prosty ze strzałką 2113704681" o:spid="_x0000_s1026" type="#_x0000_t32" style="position:absolute;margin-left:.1pt;margin-top:-11.15pt;width:0;height:1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" strokecolor="black [3200]">
              <v:stroke startarrowwidth="narrow" startarrowlength="short" endarrowwidth="narrow" endarrowlength="short"/>
            </v:shape>
          </w:pict>
        </mc:Fallback>
      </mc:AlternateContent>
    </w:r>
    <w:r w:rsidR="0099265A">
      <w:rPr>
        <w:noProof/>
      </w:rPr>
      <mc:AlternateContent>
        <mc:Choice Requires="wps">
          <w:drawing>
            <wp:anchor distT="45720" distB="45720" distL="114300" distR="114300" simplePos="0" relativeHeight="251660288" behindDoc="0" locked="0" layoutInCell="1" hidden="0" allowOverlap="1" wp14:anchorId="61BC147F" wp14:editId="076B44A0">
              <wp:simplePos x="0" y="0"/>
              <wp:positionH relativeFrom="column">
                <wp:posOffset>4408211</wp:posOffset>
              </wp:positionH>
              <wp:positionV relativeFrom="paragraph">
                <wp:posOffset>485</wp:posOffset>
              </wp:positionV>
              <wp:extent cx="1825625" cy="1414145"/>
              <wp:effectExtent l="0" t="0" r="0" b="0"/>
              <wp:wrapSquare wrapText="bothSides" distT="45720" distB="45720" distL="114300" distR="114300"/>
              <wp:docPr id="2113704683" name="Prostokąt 2113704683"/>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1358397F" w14:textId="77777777" w:rsidR="00C756EC" w:rsidRDefault="0099265A">
                          <w:pPr>
                            <w:spacing w:line="240" w:lineRule="auto"/>
                            <w:jc w:val="right"/>
                            <w:textDirection w:val="btLr"/>
                          </w:pPr>
                          <w:r>
                            <w:rPr>
                              <w:color w:val="000000"/>
                              <w:sz w:val="12"/>
                            </w:rPr>
                            <w:t>Oddział w Krakowie</w:t>
                          </w:r>
                        </w:p>
                        <w:p w14:paraId="3AA2757C" w14:textId="77777777" w:rsidR="00C756EC" w:rsidRDefault="0099265A">
                          <w:pPr>
                            <w:spacing w:line="240" w:lineRule="auto"/>
                            <w:jc w:val="right"/>
                            <w:textDirection w:val="btLr"/>
                          </w:pPr>
                          <w:r>
                            <w:rPr>
                              <w:color w:val="000000"/>
                              <w:sz w:val="12"/>
                            </w:rPr>
                            <w:t>ul. A. Vetulaniego 1a 31 - 227 Kraków</w:t>
                          </w:r>
                        </w:p>
                        <w:p w14:paraId="0581E04E" w14:textId="77777777" w:rsidR="00C756EC" w:rsidRDefault="0099265A">
                          <w:pPr>
                            <w:spacing w:line="240" w:lineRule="auto"/>
                            <w:jc w:val="right"/>
                            <w:textDirection w:val="btLr"/>
                          </w:pPr>
                          <w:r>
                            <w:rPr>
                              <w:color w:val="000000"/>
                              <w:sz w:val="12"/>
                            </w:rPr>
                            <w:t>tel. 12 415 38 33 e-mail: krakow@zpkwm.pl</w:t>
                          </w:r>
                        </w:p>
                        <w:p w14:paraId="6286C409" w14:textId="77777777" w:rsidR="00C756EC" w:rsidRDefault="00C756EC">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61BC147F" id="Prostokąt 2113704683" o:spid="_x0000_s1027" style="position:absolute;margin-left:347.1pt;margin-top:.05pt;width:143.75pt;height:111.35pt;z-index:25166028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" stroked="f">
              <v:textbox inset="2.53958mm,1.2694mm,2.53958mm,1.2694mm">
                <w:txbxContent>
                  <w:p w14:paraId="1358397F" w14:textId="77777777" w:rsidR="00C756EC" w:rsidRDefault="0099265A">
                    <w:pPr>
                      <w:spacing w:line="240" w:lineRule="auto"/>
                      <w:jc w:val="right"/>
                      <w:textDirection w:val="btLr"/>
                    </w:pPr>
                    <w:r>
                      <w:rPr>
                        <w:color w:val="000000"/>
                        <w:sz w:val="12"/>
                      </w:rPr>
                      <w:t>Oddział w Krakowie</w:t>
                    </w:r>
                  </w:p>
                  <w:p w14:paraId="3AA2757C" w14:textId="77777777" w:rsidR="00C756EC" w:rsidRDefault="0099265A">
                    <w:pPr>
                      <w:spacing w:line="240" w:lineRule="auto"/>
                      <w:jc w:val="right"/>
                      <w:textDirection w:val="btLr"/>
                    </w:pPr>
                    <w:r>
                      <w:rPr>
                        <w:color w:val="000000"/>
                        <w:sz w:val="12"/>
                      </w:rPr>
                      <w:t>ul. A. Vetulaniego 1a 31 - 227 Kraków</w:t>
                    </w:r>
                  </w:p>
                  <w:p w14:paraId="0581E04E" w14:textId="77777777" w:rsidR="00C756EC" w:rsidRDefault="0099265A">
                    <w:pPr>
                      <w:spacing w:line="240" w:lineRule="auto"/>
                      <w:jc w:val="right"/>
                      <w:textDirection w:val="btLr"/>
                    </w:pPr>
                    <w:r>
                      <w:rPr>
                        <w:color w:val="000000"/>
                        <w:sz w:val="12"/>
                      </w:rPr>
                      <w:t>tel. 12 415 38 33 e-mail: krakow@zpkwm.pl</w:t>
                    </w:r>
                  </w:p>
                  <w:p w14:paraId="6286C409" w14:textId="77777777" w:rsidR="00C756EC" w:rsidRDefault="00C756EC">
                    <w:pPr>
                      <w:spacing w:line="240" w:lineRule="auto"/>
                      <w:jc w:val="right"/>
                      <w:textDirection w:val="btLr"/>
                    </w:pPr>
                  </w:p>
                </w:txbxContent>
              </v:textbox>
              <w10:wrap type="square"/>
            </v:rect>
          </w:pict>
        </mc:Fallback>
      </mc:AlternateContent>
    </w:r>
    <w:r w:rsidR="0099265A">
      <w:rPr>
        <w:noProof/>
      </w:rPr>
      <w:drawing>
        <wp:anchor distT="0" distB="0" distL="114300" distR="114300" simplePos="0" relativeHeight="251661312" behindDoc="0" locked="0" layoutInCell="1" hidden="0" allowOverlap="1" wp14:anchorId="39346499" wp14:editId="2A041D72">
          <wp:simplePos x="0" y="0"/>
          <wp:positionH relativeFrom="column">
            <wp:posOffset>15517</wp:posOffset>
          </wp:positionH>
          <wp:positionV relativeFrom="paragraph">
            <wp:posOffset>39177</wp:posOffset>
          </wp:positionV>
          <wp:extent cx="1714500" cy="270510"/>
          <wp:effectExtent l="0" t="0" r="0" b="0"/>
          <wp:wrapNone/>
          <wp:docPr id="1746883094"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0000036A" w14:textId="2100853F" w:rsidR="00C756EC" w:rsidRDefault="00C756EC">
    <w:pPr>
      <w:pBdr>
        <w:top w:val="nil"/>
        <w:left w:val="nil"/>
        <w:bottom w:val="nil"/>
        <w:right w:val="nil"/>
        <w:between w:val="nil"/>
      </w:pBdr>
      <w:tabs>
        <w:tab w:val="center" w:pos="4536"/>
        <w:tab w:val="right" w:pos="9072"/>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75FB2" w14:textId="51B1D89D" w:rsidR="00953637" w:rsidRDefault="00953637">
    <w:pPr>
      <w:pStyle w:val="Stopka"/>
      <w:jc w:val="right"/>
    </w:pPr>
  </w:p>
  <w:p w14:paraId="0000036B" w14:textId="7D39DD9A" w:rsidR="00C756EC" w:rsidRDefault="00C756EC">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C" w14:textId="77777777" w:rsidR="00C756EC" w:rsidRDefault="0099265A">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Pr>
        <w:rFonts w:ascii="Calibri" w:eastAsia="Calibri" w:hAnsi="Calibri" w:cs="Calibri"/>
        <w:color w:val="00000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034E9" w14:textId="4EE863DF" w:rsidR="00FA5457" w:rsidRDefault="00FA5457">
    <w:pPr>
      <w:pStyle w:val="Stopka"/>
      <w:jc w:val="right"/>
    </w:pPr>
  </w:p>
  <w:p w14:paraId="0000036D" w14:textId="0EE3387A" w:rsidR="00C756EC" w:rsidRDefault="00C756EC" w:rsidP="00C82C6A">
    <w:pPr>
      <w:tabs>
        <w:tab w:val="center" w:pos="4536"/>
        <w:tab w:val="right" w:pos="9072"/>
      </w:tabs>
      <w:ind w:left="360"/>
      <w:jc w:val="right"/>
      <w:rPr>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E" w14:textId="77777777" w:rsidR="00C756EC" w:rsidRDefault="0099265A">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Pr>
        <w:rFonts w:ascii="Calibri" w:eastAsia="Calibri" w:hAnsi="Calibri" w:cs="Calibri"/>
        <w:color w:val="00000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D646A" w14:textId="1B58A603" w:rsidR="009F3C06" w:rsidRPr="001B6100" w:rsidRDefault="009F3C06" w:rsidP="009F3C06"/>
  <w:p w14:paraId="4B420209" w14:textId="27FCEDF4" w:rsidR="009F3C06" w:rsidRDefault="009F3C06" w:rsidP="009F3C06">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694080" behindDoc="0" locked="0" layoutInCell="1" hidden="0" allowOverlap="1" wp14:anchorId="5634F765" wp14:editId="4903B103">
              <wp:simplePos x="0" y="0"/>
              <wp:positionH relativeFrom="column">
                <wp:posOffset>-142239</wp:posOffset>
              </wp:positionH>
              <wp:positionV relativeFrom="paragraph">
                <wp:posOffset>-3174</wp:posOffset>
              </wp:positionV>
              <wp:extent cx="0" cy="12700"/>
              <wp:effectExtent l="0" t="0" r="0" b="0"/>
              <wp:wrapNone/>
              <wp:docPr id="852620580" name="Łącznik prosty ze strzałką 852620580"/>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EED9E6B" id="_x0000_t32" coordsize="21600,21600" o:spt="32" o:oned="t" path="m,l21600,21600e" filled="f">
              <v:path arrowok="t" fillok="f" o:connecttype="none"/>
              <o:lock v:ext="edit" shapetype="t"/>
            </v:shapetype>
            <v:shape id="Łącznik prosty ze strzałką 852620580" o:spid="_x0000_s1026" type="#_x0000_t32" style="position:absolute;margin-left:-11.2pt;margin-top:-.25pt;width:0;height:1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" strokecolor="black [3200]">
              <v:stroke startarrowwidth="narrow" startarrowlength="short" endarrowwidth="narrow" endarrowlength="short"/>
            </v:shape>
          </w:pict>
        </mc:Fallback>
      </mc:AlternateContent>
    </w:r>
  </w:p>
  <w:p w14:paraId="3E54F0B5" w14:textId="6EE5ABC2" w:rsidR="009F3C06" w:rsidRDefault="009F3C06" w:rsidP="009F3C06">
    <w:pPr>
      <w:pBdr>
        <w:top w:val="nil"/>
        <w:left w:val="nil"/>
        <w:bottom w:val="nil"/>
        <w:right w:val="nil"/>
        <w:between w:val="nil"/>
      </w:pBdr>
      <w:tabs>
        <w:tab w:val="center" w:pos="4536"/>
        <w:tab w:val="right" w:pos="9072"/>
        <w:tab w:val="left" w:pos="2340"/>
        <w:tab w:val="center" w:pos="9923"/>
        <w:tab w:val="right" w:pos="11766"/>
      </w:tabs>
      <w:spacing w:line="240" w:lineRule="auto"/>
      <w:jc w:val="center"/>
      <w:rPr>
        <w:color w:val="000000"/>
      </w:rPr>
    </w:pPr>
  </w:p>
  <w:p w14:paraId="5BA316A2" w14:textId="77777777" w:rsidR="009F3C06" w:rsidRDefault="009F3C06" w:rsidP="009F3C06">
    <w:pPr>
      <w:tabs>
        <w:tab w:val="center" w:pos="4536"/>
        <w:tab w:val="right" w:pos="9072"/>
      </w:tabs>
      <w:ind w:left="360"/>
      <w:jc w:val="both"/>
      <w:rPr>
        <w:color w:val="000000"/>
      </w:rPr>
    </w:pPr>
  </w:p>
  <w:p w14:paraId="0000036F" w14:textId="2EE8C4D2" w:rsidR="00C756EC" w:rsidRDefault="00C756EC">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70" w14:textId="0AA2ACF4" w:rsidR="00C756EC" w:rsidRDefault="00771FA8">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700224" behindDoc="0" locked="0" layoutInCell="1" allowOverlap="1" wp14:anchorId="1DD1D327" wp14:editId="16BD9AF8">
              <wp:simplePos x="0" y="0"/>
              <wp:positionH relativeFrom="column">
                <wp:posOffset>1143000</wp:posOffset>
              </wp:positionH>
              <wp:positionV relativeFrom="paragraph">
                <wp:posOffset>12700</wp:posOffset>
              </wp:positionV>
              <wp:extent cx="5425440" cy="0"/>
              <wp:effectExtent l="0" t="0" r="22860" b="19050"/>
              <wp:wrapNone/>
              <wp:docPr id="520663249" name="Łącznik prosty 520663249"/>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68D87E" id="Łącznik prosty 520663249"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0pt,1pt" to="517.2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" strokecolor="black [3213]"/>
          </w:pict>
        </mc:Fallback>
      </mc:AlternateContent>
    </w:r>
    <w:r w:rsidR="0099265A">
      <w:rPr>
        <w:noProof/>
      </w:rPr>
      <mc:AlternateContent>
        <mc:Choice Requires="wps">
          <w:drawing>
            <wp:anchor distT="0" distB="0" distL="114300" distR="114300" simplePos="0" relativeHeight="251662336" behindDoc="0" locked="0" layoutInCell="1" hidden="0" allowOverlap="1" wp14:anchorId="7AEA6C69" wp14:editId="0E4DFBB9">
              <wp:simplePos x="0" y="0"/>
              <wp:positionH relativeFrom="column">
                <wp:posOffset>1297305</wp:posOffset>
              </wp:positionH>
              <wp:positionV relativeFrom="paragraph">
                <wp:posOffset>5080</wp:posOffset>
              </wp:positionV>
              <wp:extent cx="0" cy="12700"/>
              <wp:effectExtent l="0" t="0" r="0" b="0"/>
              <wp:wrapNone/>
              <wp:docPr id="2113704677" name="Łącznik prosty ze strzałką 2113704677"/>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4489D796" id="_x0000_t32" coordsize="21600,21600" o:spt="32" o:oned="t" path="m,l21600,21600e" filled="f">
              <v:path arrowok="t" fillok="f" o:connecttype="none"/>
              <o:lock v:ext="edit" shapetype="t"/>
            </v:shapetype>
            <v:shape id="Łącznik prosty ze strzałką 2113704677" o:spid="_x0000_s1026" type="#_x0000_t32" style="position:absolute;margin-left:102.15pt;margin-top:.4pt;width:0;height: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" strokecolor="black [3200]">
              <v:stroke startarrowwidth="narrow" startarrowlength="short" endarrowwidth="narrow" endarrowlength="short"/>
            </v:shape>
          </w:pict>
        </mc:Fallback>
      </mc:AlternateContent>
    </w:r>
    <w:r w:rsidR="0099265A">
      <w:rPr>
        <w:noProof/>
      </w:rPr>
      <mc:AlternateContent>
        <mc:Choice Requires="wps">
          <w:drawing>
            <wp:anchor distT="45720" distB="45720" distL="114300" distR="114300" simplePos="0" relativeHeight="251663360" behindDoc="0" locked="0" layoutInCell="1" hidden="0" allowOverlap="1" wp14:anchorId="60BE9A2F" wp14:editId="0B2DDCD6">
              <wp:simplePos x="0" y="0"/>
              <wp:positionH relativeFrom="column">
                <wp:posOffset>6274780</wp:posOffset>
              </wp:positionH>
              <wp:positionV relativeFrom="paragraph">
                <wp:posOffset>-86564</wp:posOffset>
              </wp:positionV>
              <wp:extent cx="1221105" cy="299085"/>
              <wp:effectExtent l="0" t="0" r="0" b="0"/>
              <wp:wrapSquare wrapText="bothSides" distT="45720" distB="45720" distL="114300" distR="114300"/>
              <wp:docPr id="2113704673" name="Prostokąt 2113704673"/>
              <wp:cNvGraphicFramePr/>
              <a:graphic xmlns:a="http://schemas.openxmlformats.org/drawingml/2006/main">
                <a:graphicData uri="http://schemas.microsoft.com/office/word/2010/wordprocessingShape">
                  <wps:wsp>
                    <wps:cNvSpPr/>
                    <wps:spPr>
                      <a:xfrm>
                        <a:off x="4740210" y="3635220"/>
                        <a:ext cx="1211580" cy="289560"/>
                      </a:xfrm>
                      <a:prstGeom prst="rect">
                        <a:avLst/>
                      </a:prstGeom>
                      <a:solidFill>
                        <a:srgbClr val="FFFFFF"/>
                      </a:solidFill>
                      <a:ln>
                        <a:noFill/>
                      </a:ln>
                    </wps:spPr>
                    <wps:txbx>
                      <w:txbxContent>
                        <w:p w14:paraId="5FF75477"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60BE9A2F" id="Prostokąt 2113704673" o:spid="_x0000_s1028" style="position:absolute;margin-left:494.1pt;margin-top:-6.8pt;width:96.15pt;height:23.55pt;z-index:2516633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" stroked="f">
              <v:textbox inset="2.53958mm,1.2694mm,2.53958mm,1.2694mm">
                <w:txbxContent>
                  <w:p w14:paraId="5FF75477"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p>
  <w:p w14:paraId="00000371" w14:textId="77777777" w:rsidR="00C756EC" w:rsidRDefault="0099265A">
    <w:pPr>
      <w:pBdr>
        <w:top w:val="nil"/>
        <w:left w:val="nil"/>
        <w:bottom w:val="nil"/>
        <w:right w:val="nil"/>
        <w:between w:val="nil"/>
      </w:pBdr>
      <w:tabs>
        <w:tab w:val="center" w:pos="4536"/>
        <w:tab w:val="right" w:pos="9072"/>
        <w:tab w:val="left" w:pos="2340"/>
        <w:tab w:val="center" w:pos="9923"/>
        <w:tab w:val="right" w:pos="11766"/>
      </w:tabs>
      <w:spacing w:line="240" w:lineRule="auto"/>
      <w:jc w:val="center"/>
      <w:rPr>
        <w:color w:val="000000"/>
      </w:rPr>
    </w:pPr>
    <w:r>
      <w:rPr>
        <w:noProof/>
      </w:rPr>
      <mc:AlternateContent>
        <mc:Choice Requires="wps">
          <w:drawing>
            <wp:anchor distT="45720" distB="45720" distL="114300" distR="114300" simplePos="0" relativeHeight="251664384" behindDoc="0" locked="0" layoutInCell="1" hidden="0" allowOverlap="1" wp14:anchorId="797DB676" wp14:editId="66CDB9F6">
              <wp:simplePos x="0" y="0"/>
              <wp:positionH relativeFrom="column">
                <wp:posOffset>5696571</wp:posOffset>
              </wp:positionH>
              <wp:positionV relativeFrom="paragraph">
                <wp:posOffset>55009</wp:posOffset>
              </wp:positionV>
              <wp:extent cx="1825625" cy="1414145"/>
              <wp:effectExtent l="0" t="0" r="0" b="0"/>
              <wp:wrapSquare wrapText="bothSides" distT="45720" distB="45720" distL="114300" distR="114300"/>
              <wp:docPr id="2113704675" name="Prostokąt 2113704675"/>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6A64A1FF" w14:textId="77777777" w:rsidR="00C756EC" w:rsidRDefault="0099265A">
                          <w:pPr>
                            <w:spacing w:line="240" w:lineRule="auto"/>
                            <w:jc w:val="right"/>
                            <w:textDirection w:val="btLr"/>
                          </w:pPr>
                          <w:r>
                            <w:rPr>
                              <w:color w:val="000000"/>
                              <w:sz w:val="12"/>
                            </w:rPr>
                            <w:t>Oddział w Krakowie</w:t>
                          </w:r>
                        </w:p>
                        <w:p w14:paraId="31A7A00F" w14:textId="77777777" w:rsidR="00C756EC" w:rsidRDefault="0099265A">
                          <w:pPr>
                            <w:spacing w:line="240" w:lineRule="auto"/>
                            <w:jc w:val="right"/>
                            <w:textDirection w:val="btLr"/>
                          </w:pPr>
                          <w:r>
                            <w:rPr>
                              <w:color w:val="000000"/>
                              <w:sz w:val="12"/>
                            </w:rPr>
                            <w:t>ul. A. Vetulaniego 1a 31 - 227 Kraków</w:t>
                          </w:r>
                        </w:p>
                        <w:p w14:paraId="06B432EC" w14:textId="77777777" w:rsidR="00C756EC" w:rsidRDefault="0099265A">
                          <w:pPr>
                            <w:spacing w:line="240" w:lineRule="auto"/>
                            <w:jc w:val="right"/>
                            <w:textDirection w:val="btLr"/>
                          </w:pPr>
                          <w:r>
                            <w:rPr>
                              <w:color w:val="000000"/>
                              <w:sz w:val="12"/>
                            </w:rPr>
                            <w:t>tel. 12 415 38 33 e-mail: krakow@zpkwm.pl</w:t>
                          </w:r>
                        </w:p>
                        <w:p w14:paraId="4A12488C" w14:textId="77777777" w:rsidR="00C756EC" w:rsidRDefault="00C756EC">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797DB676" id="Prostokąt 2113704675" o:spid="_x0000_s1029" style="position:absolute;left:0;text-align:left;margin-left:448.55pt;margin-top:4.35pt;width:143.75pt;height:111.35pt;z-index:25166438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" stroked="f">
              <v:textbox inset="2.53958mm,1.2694mm,2.53958mm,1.2694mm">
                <w:txbxContent>
                  <w:p w14:paraId="6A64A1FF" w14:textId="77777777" w:rsidR="00C756EC" w:rsidRDefault="0099265A">
                    <w:pPr>
                      <w:spacing w:line="240" w:lineRule="auto"/>
                      <w:jc w:val="right"/>
                      <w:textDirection w:val="btLr"/>
                    </w:pPr>
                    <w:r>
                      <w:rPr>
                        <w:color w:val="000000"/>
                        <w:sz w:val="12"/>
                      </w:rPr>
                      <w:t>Oddział w Krakowie</w:t>
                    </w:r>
                  </w:p>
                  <w:p w14:paraId="31A7A00F" w14:textId="77777777" w:rsidR="00C756EC" w:rsidRDefault="0099265A">
                    <w:pPr>
                      <w:spacing w:line="240" w:lineRule="auto"/>
                      <w:jc w:val="right"/>
                      <w:textDirection w:val="btLr"/>
                    </w:pPr>
                    <w:r>
                      <w:rPr>
                        <w:color w:val="000000"/>
                        <w:sz w:val="12"/>
                      </w:rPr>
                      <w:t>ul. A. Vetulaniego 1a 31 - 227 Kraków</w:t>
                    </w:r>
                  </w:p>
                  <w:p w14:paraId="06B432EC" w14:textId="77777777" w:rsidR="00C756EC" w:rsidRDefault="0099265A">
                    <w:pPr>
                      <w:spacing w:line="240" w:lineRule="auto"/>
                      <w:jc w:val="right"/>
                      <w:textDirection w:val="btLr"/>
                    </w:pPr>
                    <w:r>
                      <w:rPr>
                        <w:color w:val="000000"/>
                        <w:sz w:val="12"/>
                      </w:rPr>
                      <w:t>tel. 12 415 38 33 e-mail: krakow@zpkwm.pl</w:t>
                    </w:r>
                  </w:p>
                  <w:p w14:paraId="4A12488C" w14:textId="77777777" w:rsidR="00C756EC" w:rsidRDefault="00C756EC">
                    <w:pPr>
                      <w:spacing w:line="240" w:lineRule="auto"/>
                      <w:jc w:val="right"/>
                      <w:textDirection w:val="btLr"/>
                    </w:pPr>
                  </w:p>
                </w:txbxContent>
              </v:textbox>
              <w10:wrap type="square"/>
            </v:rect>
          </w:pict>
        </mc:Fallback>
      </mc:AlternateContent>
    </w:r>
    <w:r>
      <w:rPr>
        <w:noProof/>
      </w:rPr>
      <w:drawing>
        <wp:anchor distT="0" distB="0" distL="114300" distR="114300" simplePos="0" relativeHeight="251665408" behindDoc="0" locked="0" layoutInCell="1" hidden="0" allowOverlap="1" wp14:anchorId="7D63FE30" wp14:editId="001B5FE4">
          <wp:simplePos x="0" y="0"/>
          <wp:positionH relativeFrom="column">
            <wp:posOffset>1303957</wp:posOffset>
          </wp:positionH>
          <wp:positionV relativeFrom="paragraph">
            <wp:posOffset>143400</wp:posOffset>
          </wp:positionV>
          <wp:extent cx="1714500" cy="270510"/>
          <wp:effectExtent l="0" t="0" r="0" b="0"/>
          <wp:wrapNone/>
          <wp:docPr id="1881006037"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00000372" w14:textId="77777777" w:rsidR="00C756EC" w:rsidRDefault="00C756EC">
    <w:pPr>
      <w:tabs>
        <w:tab w:val="center" w:pos="4536"/>
        <w:tab w:val="right" w:pos="9072"/>
      </w:tabs>
      <w:ind w:left="360"/>
      <w:jc w:val="both"/>
      <w:rPr>
        <w:color w:val="00000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DBA4E" w14:textId="77777777" w:rsidR="00CF50D8" w:rsidRPr="001B6100" w:rsidRDefault="00CF50D8" w:rsidP="001B6100">
    <w:r>
      <w:rPr>
        <w:noProof/>
      </w:rPr>
      <mc:AlternateContent>
        <mc:Choice Requires="wps">
          <w:drawing>
            <wp:anchor distT="45720" distB="45720" distL="114300" distR="114300" simplePos="0" relativeHeight="251688960" behindDoc="0" locked="0" layoutInCell="1" hidden="0" allowOverlap="1" wp14:anchorId="60E2EE08" wp14:editId="7CD2A13D">
              <wp:simplePos x="0" y="0"/>
              <wp:positionH relativeFrom="column">
                <wp:posOffset>4804410</wp:posOffset>
              </wp:positionH>
              <wp:positionV relativeFrom="paragraph">
                <wp:posOffset>-111760</wp:posOffset>
              </wp:positionV>
              <wp:extent cx="1221105" cy="299085"/>
              <wp:effectExtent l="0" t="0" r="0" b="0"/>
              <wp:wrapSquare wrapText="bothSides" distT="45720" distB="45720" distL="114300" distR="114300"/>
              <wp:docPr id="899319005" name="Prostokąt 899319005"/>
              <wp:cNvGraphicFramePr/>
              <a:graphic xmlns:a="http://schemas.openxmlformats.org/drawingml/2006/main">
                <a:graphicData uri="http://schemas.microsoft.com/office/word/2010/wordprocessingShape">
                  <wps:wsp>
                    <wps:cNvSpPr/>
                    <wps:spPr>
                      <a:xfrm>
                        <a:off x="0" y="0"/>
                        <a:ext cx="1221105" cy="299085"/>
                      </a:xfrm>
                      <a:prstGeom prst="rect">
                        <a:avLst/>
                      </a:prstGeom>
                      <a:solidFill>
                        <a:srgbClr val="FFFFFF"/>
                      </a:solidFill>
                      <a:ln>
                        <a:noFill/>
                      </a:ln>
                    </wps:spPr>
                    <wps:txbx>
                      <w:txbxContent>
                        <w:p w14:paraId="4A6D4B6A" w14:textId="77777777" w:rsidR="00CF50D8" w:rsidRDefault="00CF50D8">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60E2EE08" id="Prostokąt 899319005" o:spid="_x0000_s1030" style="position:absolute;margin-left:378.3pt;margin-top:-8.8pt;width:96.15pt;height:23.55pt;z-index:2516889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" stroked="f">
              <v:textbox inset="2.53958mm,1.2694mm,2.53958mm,1.2694mm">
                <w:txbxContent>
                  <w:p w14:paraId="4A6D4B6A" w14:textId="77777777" w:rsidR="00CF50D8" w:rsidRDefault="00CF50D8">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0" distB="0" distL="114300" distR="114300" simplePos="0" relativeHeight="251692032" behindDoc="0" locked="0" layoutInCell="1" allowOverlap="1" wp14:anchorId="3780966C" wp14:editId="5B17916A">
              <wp:simplePos x="0" y="0"/>
              <wp:positionH relativeFrom="column">
                <wp:posOffset>-314325</wp:posOffset>
              </wp:positionH>
              <wp:positionV relativeFrom="paragraph">
                <wp:posOffset>17780</wp:posOffset>
              </wp:positionV>
              <wp:extent cx="5425440" cy="0"/>
              <wp:effectExtent l="0" t="0" r="22860" b="19050"/>
              <wp:wrapNone/>
              <wp:docPr id="1500027186" name="Łącznik prosty 1500027186"/>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3E81AC" id="Łącznik prosty 1500027186"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5pt,1.4pt" to="402.4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" strokecolor="black [3213]"/>
          </w:pict>
        </mc:Fallback>
      </mc:AlternateContent>
    </w:r>
  </w:p>
  <w:p w14:paraId="17E13A26" w14:textId="77777777" w:rsidR="00CF50D8" w:rsidRDefault="00CF50D8">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687936" behindDoc="0" locked="0" layoutInCell="1" hidden="0" allowOverlap="1" wp14:anchorId="323263BA" wp14:editId="5228B6B4">
              <wp:simplePos x="0" y="0"/>
              <wp:positionH relativeFrom="column">
                <wp:posOffset>-142239</wp:posOffset>
              </wp:positionH>
              <wp:positionV relativeFrom="paragraph">
                <wp:posOffset>-3174</wp:posOffset>
              </wp:positionV>
              <wp:extent cx="0" cy="12700"/>
              <wp:effectExtent l="0" t="0" r="0" b="0"/>
              <wp:wrapNone/>
              <wp:docPr id="370679644" name="Łącznik prosty ze strzałką 370679644"/>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3F014F7B" id="_x0000_t32" coordsize="21600,21600" o:spt="32" o:oned="t" path="m,l21600,21600e" filled="f">
              <v:path arrowok="t" fillok="f" o:connecttype="none"/>
              <o:lock v:ext="edit" shapetype="t"/>
            </v:shapetype>
            <v:shape id="Łącznik prosty ze strzałką 370679644" o:spid="_x0000_s1026" type="#_x0000_t32" style="position:absolute;margin-left:-11.2pt;margin-top:-.25pt;width:0;height:1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" strokecolor="black [3200]">
              <v:stroke startarrowwidth="narrow" startarrowlength="short" endarrowwidth="narrow" endarrowlength="short"/>
            </v:shape>
          </w:pict>
        </mc:Fallback>
      </mc:AlternateContent>
    </w:r>
    <w:r>
      <w:rPr>
        <w:noProof/>
      </w:rPr>
      <w:drawing>
        <wp:anchor distT="0" distB="0" distL="114300" distR="114300" simplePos="0" relativeHeight="251689984" behindDoc="0" locked="0" layoutInCell="1" hidden="0" allowOverlap="1" wp14:anchorId="7EF5F2F3" wp14:editId="3C765322">
          <wp:simplePos x="0" y="0"/>
          <wp:positionH relativeFrom="column">
            <wp:posOffset>-127634</wp:posOffset>
          </wp:positionH>
          <wp:positionV relativeFrom="paragraph">
            <wp:posOffset>176530</wp:posOffset>
          </wp:positionV>
          <wp:extent cx="1714500" cy="270510"/>
          <wp:effectExtent l="0" t="0" r="0" b="0"/>
          <wp:wrapNone/>
          <wp:docPr id="1412976707"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3680884A" w14:textId="77777777" w:rsidR="00CF50D8" w:rsidRDefault="00CF50D8">
    <w:pPr>
      <w:pBdr>
        <w:top w:val="nil"/>
        <w:left w:val="nil"/>
        <w:bottom w:val="nil"/>
        <w:right w:val="nil"/>
        <w:between w:val="nil"/>
      </w:pBdr>
      <w:tabs>
        <w:tab w:val="center" w:pos="4536"/>
        <w:tab w:val="right" w:pos="9072"/>
        <w:tab w:val="left" w:pos="2340"/>
        <w:tab w:val="center" w:pos="9923"/>
        <w:tab w:val="right" w:pos="11766"/>
      </w:tabs>
      <w:spacing w:line="240" w:lineRule="auto"/>
      <w:jc w:val="center"/>
      <w:rPr>
        <w:color w:val="000000"/>
      </w:rPr>
    </w:pPr>
    <w:r>
      <w:rPr>
        <w:noProof/>
      </w:rPr>
      <mc:AlternateContent>
        <mc:Choice Requires="wps">
          <w:drawing>
            <wp:anchor distT="45720" distB="45720" distL="114300" distR="114300" simplePos="0" relativeHeight="251691008" behindDoc="0" locked="0" layoutInCell="1" hidden="0" allowOverlap="1" wp14:anchorId="226006C3" wp14:editId="58F01E49">
              <wp:simplePos x="0" y="0"/>
              <wp:positionH relativeFrom="column">
                <wp:posOffset>4257027</wp:posOffset>
              </wp:positionH>
              <wp:positionV relativeFrom="paragraph">
                <wp:posOffset>-951</wp:posOffset>
              </wp:positionV>
              <wp:extent cx="1825625" cy="1414145"/>
              <wp:effectExtent l="0" t="0" r="0" b="0"/>
              <wp:wrapSquare wrapText="bothSides" distT="45720" distB="45720" distL="114300" distR="114300"/>
              <wp:docPr id="883573755" name="Prostokąt 883573755"/>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5DF2EDEF" w14:textId="77777777" w:rsidR="00CF50D8" w:rsidRDefault="00CF50D8">
                          <w:pPr>
                            <w:spacing w:line="240" w:lineRule="auto"/>
                            <w:jc w:val="right"/>
                            <w:textDirection w:val="btLr"/>
                          </w:pPr>
                          <w:r>
                            <w:rPr>
                              <w:color w:val="000000"/>
                              <w:sz w:val="12"/>
                            </w:rPr>
                            <w:t>Oddział w Krakowie</w:t>
                          </w:r>
                        </w:p>
                        <w:p w14:paraId="4B9ECE27" w14:textId="77777777" w:rsidR="00CF50D8" w:rsidRDefault="00CF50D8">
                          <w:pPr>
                            <w:spacing w:line="240" w:lineRule="auto"/>
                            <w:jc w:val="right"/>
                            <w:textDirection w:val="btLr"/>
                          </w:pPr>
                          <w:r>
                            <w:rPr>
                              <w:color w:val="000000"/>
                              <w:sz w:val="12"/>
                            </w:rPr>
                            <w:t>ul. A. Vetulaniego 1a 31 - 227 Kraków</w:t>
                          </w:r>
                        </w:p>
                        <w:p w14:paraId="26579053" w14:textId="77777777" w:rsidR="00CF50D8" w:rsidRDefault="00CF50D8">
                          <w:pPr>
                            <w:spacing w:line="240" w:lineRule="auto"/>
                            <w:jc w:val="right"/>
                            <w:textDirection w:val="btLr"/>
                          </w:pPr>
                          <w:r>
                            <w:rPr>
                              <w:color w:val="000000"/>
                              <w:sz w:val="12"/>
                            </w:rPr>
                            <w:t>tel. 12 415 38 33 e-mail: krakow@zpkwm.pl</w:t>
                          </w:r>
                        </w:p>
                        <w:p w14:paraId="0848980C" w14:textId="77777777" w:rsidR="00CF50D8" w:rsidRDefault="00CF50D8">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226006C3" id="Prostokąt 883573755" o:spid="_x0000_s1031" style="position:absolute;left:0;text-align:left;margin-left:335.2pt;margin-top:-.05pt;width:143.75pt;height:111.35pt;z-index:25169100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" stroked="f">
              <v:textbox inset="2.53958mm,1.2694mm,2.53958mm,1.2694mm">
                <w:txbxContent>
                  <w:p w14:paraId="5DF2EDEF" w14:textId="77777777" w:rsidR="00CF50D8" w:rsidRDefault="00CF50D8">
                    <w:pPr>
                      <w:spacing w:line="240" w:lineRule="auto"/>
                      <w:jc w:val="right"/>
                      <w:textDirection w:val="btLr"/>
                    </w:pPr>
                    <w:r>
                      <w:rPr>
                        <w:color w:val="000000"/>
                        <w:sz w:val="12"/>
                      </w:rPr>
                      <w:t>Oddział w Krakowie</w:t>
                    </w:r>
                  </w:p>
                  <w:p w14:paraId="4B9ECE27" w14:textId="77777777" w:rsidR="00CF50D8" w:rsidRDefault="00CF50D8">
                    <w:pPr>
                      <w:spacing w:line="240" w:lineRule="auto"/>
                      <w:jc w:val="right"/>
                      <w:textDirection w:val="btLr"/>
                    </w:pPr>
                    <w:r>
                      <w:rPr>
                        <w:color w:val="000000"/>
                        <w:sz w:val="12"/>
                      </w:rPr>
                      <w:t>ul. A. Vetulaniego 1a 31 - 227 Kraków</w:t>
                    </w:r>
                  </w:p>
                  <w:p w14:paraId="26579053" w14:textId="77777777" w:rsidR="00CF50D8" w:rsidRDefault="00CF50D8">
                    <w:pPr>
                      <w:spacing w:line="240" w:lineRule="auto"/>
                      <w:jc w:val="right"/>
                      <w:textDirection w:val="btLr"/>
                    </w:pPr>
                    <w:r>
                      <w:rPr>
                        <w:color w:val="000000"/>
                        <w:sz w:val="12"/>
                      </w:rPr>
                      <w:t>tel. 12 415 38 33 e-mail: krakow@zpkwm.pl</w:t>
                    </w:r>
                  </w:p>
                  <w:p w14:paraId="0848980C" w14:textId="77777777" w:rsidR="00CF50D8" w:rsidRDefault="00CF50D8">
                    <w:pPr>
                      <w:spacing w:line="240" w:lineRule="auto"/>
                      <w:jc w:val="right"/>
                      <w:textDirection w:val="btLr"/>
                    </w:pPr>
                  </w:p>
                </w:txbxContent>
              </v:textbox>
              <w10:wrap type="square"/>
            </v:rect>
          </w:pict>
        </mc:Fallback>
      </mc:AlternateContent>
    </w:r>
  </w:p>
  <w:p w14:paraId="7BF95978" w14:textId="77777777" w:rsidR="00CF50D8" w:rsidRDefault="00CF50D8">
    <w:pPr>
      <w:tabs>
        <w:tab w:val="center" w:pos="4536"/>
        <w:tab w:val="right" w:pos="9072"/>
      </w:tabs>
      <w:ind w:left="360"/>
      <w:jc w:val="both"/>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5E4023" w14:textId="77777777" w:rsidR="005D5CD6" w:rsidRDefault="005D5CD6">
      <w:pPr>
        <w:spacing w:line="240" w:lineRule="auto"/>
      </w:pPr>
      <w:r>
        <w:separator/>
      </w:r>
    </w:p>
  </w:footnote>
  <w:footnote w:type="continuationSeparator" w:id="0">
    <w:p w14:paraId="6CF83798" w14:textId="77777777" w:rsidR="005D5CD6" w:rsidRDefault="005D5CD6">
      <w:pPr>
        <w:spacing w:line="240" w:lineRule="auto"/>
      </w:pPr>
      <w:r>
        <w:continuationSeparator/>
      </w:r>
    </w:p>
  </w:footnote>
  <w:footnote w:id="1">
    <w:p w14:paraId="7865BC1C" w14:textId="77777777" w:rsidR="00CF50D8" w:rsidRDefault="00CF50D8" w:rsidP="00CF50D8">
      <w:pPr>
        <w:pStyle w:val="Tekstprzypisudolnego"/>
        <w:spacing w:before="120"/>
        <w:ind w:left="0" w:firstLine="0"/>
        <w:rPr>
          <w:rFonts w:asciiTheme="majorHAnsi" w:hAnsiTheme="majorHAnsi" w:cstheme="majorHAnsi"/>
          <w:i/>
          <w:iCs/>
          <w:sz w:val="18"/>
          <w:szCs w:val="18"/>
        </w:rPr>
      </w:pPr>
      <w:r w:rsidRPr="00133A2F">
        <w:rPr>
          <w:rStyle w:val="Odwoanieprzypisudolnego"/>
          <w:rFonts w:asciiTheme="majorHAnsi" w:hAnsiTheme="majorHAnsi" w:cstheme="majorHAnsi"/>
          <w:i/>
          <w:iCs/>
          <w:sz w:val="18"/>
          <w:szCs w:val="18"/>
        </w:rPr>
        <w:footnoteRef/>
      </w:r>
      <w:r w:rsidRPr="00133A2F">
        <w:rPr>
          <w:rFonts w:asciiTheme="majorHAnsi" w:hAnsiTheme="majorHAnsi" w:cstheme="majorHAnsi"/>
          <w:i/>
          <w:iCs/>
          <w:sz w:val="18"/>
          <w:szCs w:val="18"/>
        </w:rPr>
        <w:t xml:space="preserve"> W przypadku polegania na zdolnościach lub sytuacji podmiotów udostępniających zasoby, </w:t>
      </w:r>
      <w:r>
        <w:rPr>
          <w:rFonts w:asciiTheme="majorHAnsi" w:hAnsiTheme="majorHAnsi" w:cstheme="majorHAnsi"/>
          <w:i/>
          <w:iCs/>
          <w:sz w:val="18"/>
          <w:szCs w:val="18"/>
        </w:rPr>
        <w:t xml:space="preserve">Wykonawca przedkłada także to </w:t>
      </w:r>
      <w:r w:rsidRPr="00133A2F">
        <w:rPr>
          <w:rFonts w:asciiTheme="majorHAnsi" w:hAnsiTheme="majorHAnsi" w:cstheme="majorHAnsi"/>
          <w:i/>
          <w:iCs/>
          <w:sz w:val="18"/>
          <w:szCs w:val="18"/>
        </w:rPr>
        <w:t xml:space="preserve">oświadczenie </w:t>
      </w:r>
      <w:r>
        <w:rPr>
          <w:rFonts w:asciiTheme="majorHAnsi" w:hAnsiTheme="majorHAnsi" w:cstheme="majorHAnsi"/>
          <w:i/>
          <w:iCs/>
          <w:sz w:val="18"/>
          <w:szCs w:val="18"/>
        </w:rPr>
        <w:t>złożone przez</w:t>
      </w:r>
      <w:r w:rsidRPr="00133A2F">
        <w:rPr>
          <w:rFonts w:asciiTheme="majorHAnsi" w:hAnsiTheme="majorHAnsi" w:cstheme="majorHAnsi"/>
          <w:i/>
          <w:iCs/>
          <w:sz w:val="18"/>
          <w:szCs w:val="18"/>
        </w:rPr>
        <w:t xml:space="preserve"> podmiot udostępniający zasoby, potwierdzające brak podstaw wykluczenia tego podmiotu oraz odpowiednio spełnianie warunków udziału w postępowaniu w zakresie, w jakim Wykonawca powołuje się na jego zasoby.</w:t>
      </w:r>
    </w:p>
    <w:p w14:paraId="71EE651F" w14:textId="77777777" w:rsidR="00CF50D8" w:rsidRPr="00133A2F" w:rsidRDefault="00CF50D8" w:rsidP="00CF50D8">
      <w:pPr>
        <w:spacing w:before="120" w:line="240" w:lineRule="auto"/>
        <w:jc w:val="both"/>
        <w:rPr>
          <w:rFonts w:ascii="Calibri" w:eastAsia="Calibri" w:hAnsi="Calibri" w:cs="Calibri"/>
          <w:i/>
          <w:iCs/>
          <w:sz w:val="18"/>
          <w:szCs w:val="18"/>
        </w:rPr>
      </w:pPr>
      <w:r w:rsidRPr="00133A2F">
        <w:rPr>
          <w:rFonts w:ascii="Calibri" w:eastAsia="Calibri" w:hAnsi="Calibri" w:cs="Calibri"/>
          <w:i/>
          <w:iCs/>
          <w:sz w:val="18"/>
          <w:szCs w:val="18"/>
        </w:rPr>
        <w:t>* - skreślić, jeśli nie dotyczy</w:t>
      </w:r>
      <w:r>
        <w:rPr>
          <w:rFonts w:ascii="Calibri" w:eastAsia="Calibri" w:hAnsi="Calibri" w:cs="Calibri"/>
          <w:i/>
          <w:iCs/>
          <w:sz w:val="18"/>
          <w:szCs w:val="18"/>
        </w:rPr>
        <w:t>.</w:t>
      </w:r>
    </w:p>
  </w:footnote>
  <w:footnote w:id="2">
    <w:p w14:paraId="61AA4647" w14:textId="77777777" w:rsidR="00CF50D8" w:rsidRPr="00133A2F" w:rsidRDefault="00CF50D8" w:rsidP="00CF50D8">
      <w:pPr>
        <w:pStyle w:val="Tekstprzypisudolnego"/>
        <w:spacing w:before="120"/>
        <w:ind w:left="0" w:firstLine="0"/>
        <w:rPr>
          <w:rFonts w:asciiTheme="majorHAnsi" w:hAnsiTheme="majorHAnsi" w:cstheme="majorHAnsi"/>
          <w:i/>
          <w:iCs/>
          <w:lang w:val="pl-PL"/>
        </w:rPr>
      </w:pPr>
      <w:r w:rsidRPr="00133A2F">
        <w:rPr>
          <w:rStyle w:val="Odwoanieprzypisudolnego"/>
          <w:rFonts w:asciiTheme="majorHAnsi" w:hAnsiTheme="majorHAnsi" w:cstheme="majorHAnsi"/>
          <w:i/>
          <w:iCs/>
          <w:sz w:val="18"/>
          <w:szCs w:val="18"/>
        </w:rPr>
        <w:footnoteRef/>
      </w:r>
      <w:r w:rsidRPr="00133A2F">
        <w:rPr>
          <w:rFonts w:asciiTheme="majorHAnsi" w:hAnsiTheme="majorHAnsi" w:cstheme="majorHAnsi"/>
          <w:i/>
          <w:iCs/>
          <w:sz w:val="18"/>
          <w:szCs w:val="18"/>
        </w:rPr>
        <w:t xml:space="preserve"> </w:t>
      </w:r>
      <w:r w:rsidRPr="00133A2F">
        <w:rPr>
          <w:rFonts w:asciiTheme="majorHAnsi" w:hAnsiTheme="majorHAnsi" w:cstheme="majorHAnsi"/>
          <w:i/>
          <w:iCs/>
          <w:sz w:val="18"/>
          <w:szCs w:val="18"/>
          <w:lang w:val="pl-PL"/>
        </w:rPr>
        <w:t>W przypadku wspólnego ubiegania się o zamówienie przez wykonawców, oświadczenie to składa każdy z Wykonawców. Oświadczenia te potwierdzają brak podstaw wykluczenia oraz spełnianie warunków udziału w postępowaniu w zakresie, w jakim każdy z wykonawców wykazuje spełnianie warunków udziału w postępowaniu.</w:t>
      </w:r>
    </w:p>
  </w:footnote>
  <w:footnote w:id="3">
    <w:p w14:paraId="5C5700E9" w14:textId="77777777" w:rsidR="00CF50D8" w:rsidRPr="00133A2F" w:rsidRDefault="00CF50D8" w:rsidP="00CF50D8">
      <w:pPr>
        <w:pStyle w:val="Tekstprzypisudolnego"/>
        <w:spacing w:before="120"/>
        <w:ind w:left="0" w:firstLine="0"/>
        <w:rPr>
          <w:rFonts w:asciiTheme="majorHAnsi" w:hAnsiTheme="majorHAnsi" w:cstheme="majorHAnsi"/>
          <w:i/>
          <w:iCs/>
          <w:sz w:val="18"/>
          <w:szCs w:val="18"/>
          <w:lang w:val="pl-PL"/>
        </w:rPr>
      </w:pPr>
      <w:r w:rsidRPr="00133A2F">
        <w:rPr>
          <w:rStyle w:val="Odwoanieprzypisudolnego"/>
          <w:rFonts w:asciiTheme="majorHAnsi" w:hAnsiTheme="majorHAnsi" w:cstheme="majorHAnsi"/>
          <w:i/>
          <w:iCs/>
          <w:sz w:val="18"/>
          <w:szCs w:val="18"/>
        </w:rPr>
        <w:footnoteRef/>
      </w:r>
      <w:r w:rsidRPr="00133A2F">
        <w:rPr>
          <w:rFonts w:asciiTheme="majorHAnsi" w:hAnsiTheme="majorHAnsi" w:cstheme="majorHAnsi"/>
          <w:i/>
          <w:iCs/>
          <w:sz w:val="18"/>
          <w:szCs w:val="18"/>
        </w:rPr>
        <w:t xml:space="preserve"> </w:t>
      </w:r>
      <w:r w:rsidRPr="00133A2F">
        <w:rPr>
          <w:rFonts w:asciiTheme="majorHAnsi" w:hAnsiTheme="majorHAnsi" w:cstheme="majorHAnsi"/>
          <w:i/>
          <w:iCs/>
          <w:sz w:val="18"/>
          <w:szCs w:val="18"/>
          <w:lang w:val="pl-PL"/>
        </w:rPr>
        <w:t xml:space="preserve">Ten punkt </w:t>
      </w:r>
      <w:r>
        <w:rPr>
          <w:rFonts w:asciiTheme="majorHAnsi" w:hAnsiTheme="majorHAnsi" w:cstheme="majorHAnsi"/>
          <w:i/>
          <w:iCs/>
          <w:sz w:val="18"/>
          <w:szCs w:val="18"/>
          <w:lang w:val="pl-PL"/>
        </w:rPr>
        <w:t xml:space="preserve">nr 2) </w:t>
      </w:r>
      <w:r w:rsidRPr="00133A2F">
        <w:rPr>
          <w:rFonts w:asciiTheme="majorHAnsi" w:hAnsiTheme="majorHAnsi" w:cstheme="majorHAnsi"/>
          <w:i/>
          <w:iCs/>
          <w:sz w:val="18"/>
          <w:szCs w:val="18"/>
          <w:lang w:val="pl-PL"/>
        </w:rPr>
        <w:t>wypełnia tylko Wykonawca, co do którego wystąpiły okoliczności określone w art. 108 ust. 1 pkt 1, 2 i 5 lub art. 109 ust. 1 pkt 4 ustawy Pzp, podając konkretny przepis spośród art. 108 ust. 1 pkt 1, 2 i 5 lub art. 109 ust. 1 pkt 4 ustawy Pzp, który ma zastosowanie do niego, a także udowadniając łączne spełnienie przesłanek samooczyszczenia, określonych w art. 110 ust. 2 ustawy Pzp</w:t>
      </w:r>
      <w:r>
        <w:rPr>
          <w:rFonts w:asciiTheme="majorHAnsi" w:hAnsiTheme="majorHAnsi" w:cstheme="majorHAnsi"/>
          <w:i/>
          <w:iCs/>
          <w:sz w:val="18"/>
          <w:szCs w:val="18"/>
          <w:lang w:val="pl-PL"/>
        </w:rPr>
        <w:t>. Wykonawcy, do których ten punkt nie ma zastosowania, wykreślają ten punkt oznaczony nr 2). Ten punkt nie dotyczy Podmiotu udostępniającego zasoby.</w:t>
      </w:r>
    </w:p>
  </w:footnote>
  <w:footnote w:id="4">
    <w:p w14:paraId="10CAD2CC" w14:textId="721867BD" w:rsidR="00CF50D8" w:rsidRPr="00133A2F" w:rsidRDefault="00CF50D8" w:rsidP="00CF50D8">
      <w:pPr>
        <w:spacing w:line="240" w:lineRule="auto"/>
        <w:rPr>
          <w:rFonts w:asciiTheme="majorHAnsi" w:eastAsia="Calibri" w:hAnsiTheme="majorHAnsi" w:cstheme="majorHAnsi"/>
          <w:i/>
          <w:iCs/>
          <w:sz w:val="18"/>
          <w:szCs w:val="18"/>
        </w:rPr>
      </w:pPr>
      <w:r w:rsidRPr="00133A2F">
        <w:rPr>
          <w:rFonts w:asciiTheme="majorHAnsi" w:hAnsiTheme="majorHAnsi" w:cstheme="majorHAnsi"/>
          <w:i/>
          <w:iCs/>
          <w:sz w:val="18"/>
          <w:szCs w:val="18"/>
          <w:vertAlign w:val="superscript"/>
        </w:rPr>
        <w:footnoteRef/>
      </w:r>
      <w:r w:rsidRPr="00133A2F">
        <w:rPr>
          <w:rFonts w:asciiTheme="majorHAnsi" w:hAnsiTheme="majorHAnsi" w:cstheme="majorHAnsi"/>
          <w:i/>
          <w:iCs/>
          <w:sz w:val="18"/>
          <w:szCs w:val="18"/>
        </w:rPr>
        <w:t xml:space="preserve"> T</w:t>
      </w:r>
      <w:r w:rsidRPr="00133A2F">
        <w:rPr>
          <w:rFonts w:asciiTheme="majorHAnsi" w:eastAsia="Calibri" w:hAnsiTheme="majorHAnsi" w:cstheme="majorHAnsi"/>
          <w:i/>
          <w:iCs/>
          <w:sz w:val="18"/>
          <w:szCs w:val="18"/>
        </w:rPr>
        <w:t xml:space="preserve">en punkt </w:t>
      </w:r>
      <w:r>
        <w:rPr>
          <w:rFonts w:asciiTheme="majorHAnsi" w:eastAsia="Calibri" w:hAnsiTheme="majorHAnsi" w:cstheme="majorHAnsi"/>
          <w:i/>
          <w:iCs/>
          <w:sz w:val="18"/>
          <w:szCs w:val="18"/>
        </w:rPr>
        <w:t xml:space="preserve">nr </w:t>
      </w:r>
      <w:r w:rsidR="00E47E89">
        <w:rPr>
          <w:rFonts w:asciiTheme="majorHAnsi" w:eastAsia="Calibri" w:hAnsiTheme="majorHAnsi" w:cstheme="majorHAnsi"/>
          <w:i/>
          <w:iCs/>
          <w:sz w:val="18"/>
          <w:szCs w:val="18"/>
        </w:rPr>
        <w:t>4</w:t>
      </w:r>
      <w:r>
        <w:rPr>
          <w:rFonts w:asciiTheme="majorHAnsi" w:eastAsia="Calibri" w:hAnsiTheme="majorHAnsi" w:cstheme="majorHAnsi"/>
          <w:i/>
          <w:iCs/>
          <w:sz w:val="18"/>
          <w:szCs w:val="18"/>
        </w:rPr>
        <w:t xml:space="preserve">) </w:t>
      </w:r>
      <w:r w:rsidRPr="00133A2F">
        <w:rPr>
          <w:rFonts w:asciiTheme="majorHAnsi" w:eastAsia="Calibri" w:hAnsiTheme="majorHAnsi" w:cstheme="majorHAnsi"/>
          <w:i/>
          <w:iCs/>
          <w:sz w:val="18"/>
          <w:szCs w:val="18"/>
        </w:rPr>
        <w:t>wypełnia</w:t>
      </w:r>
      <w:r>
        <w:rPr>
          <w:rFonts w:asciiTheme="majorHAnsi" w:eastAsia="Calibri" w:hAnsiTheme="majorHAnsi" w:cstheme="majorHAnsi"/>
          <w:i/>
          <w:iCs/>
          <w:sz w:val="18"/>
          <w:szCs w:val="18"/>
        </w:rPr>
        <w:t xml:space="preserve"> się w przypadku, gdy o udzielenie zamówienia Wykonawcy ubiegają się wspólnie (art. 58 ustawy Pzp)</w:t>
      </w:r>
      <w:r w:rsidRPr="00133A2F">
        <w:rPr>
          <w:rFonts w:asciiTheme="majorHAnsi" w:eastAsia="Calibri" w:hAnsiTheme="majorHAnsi" w:cstheme="majorHAnsi"/>
          <w:i/>
          <w:iCs/>
          <w:sz w:val="18"/>
          <w:szCs w:val="18"/>
        </w:rPr>
        <w:t>.</w:t>
      </w:r>
      <w:r>
        <w:rPr>
          <w:rFonts w:asciiTheme="majorHAnsi" w:eastAsia="Calibri" w:hAnsiTheme="majorHAnsi" w:cstheme="majorHAnsi"/>
          <w:i/>
          <w:iCs/>
          <w:sz w:val="18"/>
          <w:szCs w:val="18"/>
        </w:rPr>
        <w:t xml:space="preserve"> W innych przypadkach punkt ten należy wykreślić.</w:t>
      </w:r>
      <w:r w:rsidRPr="00133A2F">
        <w:rPr>
          <w:rFonts w:asciiTheme="majorHAnsi" w:eastAsia="Calibri" w:hAnsiTheme="majorHAnsi" w:cstheme="majorHAnsi"/>
          <w:i/>
          <w:iCs/>
          <w:sz w:val="18"/>
          <w:szCs w:val="18"/>
        </w:rPr>
        <w:t xml:space="preserve"> </w:t>
      </w:r>
    </w:p>
  </w:footnote>
  <w:footnote w:id="5">
    <w:p w14:paraId="5005A204" w14:textId="77777777" w:rsidR="00CF50D8" w:rsidRDefault="00CF50D8" w:rsidP="00CF50D8">
      <w:pPr>
        <w:spacing w:line="240" w:lineRule="auto"/>
        <w:rPr>
          <w:rFonts w:ascii="Calibri" w:eastAsia="Calibri" w:hAnsi="Calibri" w:cs="Calibri"/>
          <w:i/>
          <w:iCs/>
          <w:sz w:val="18"/>
          <w:szCs w:val="18"/>
        </w:rPr>
      </w:pPr>
      <w:r w:rsidRPr="00133A2F">
        <w:rPr>
          <w:rFonts w:asciiTheme="majorHAnsi" w:hAnsiTheme="majorHAnsi" w:cstheme="majorHAnsi"/>
          <w:i/>
          <w:iCs/>
          <w:sz w:val="18"/>
          <w:szCs w:val="18"/>
          <w:vertAlign w:val="superscript"/>
        </w:rPr>
        <w:footnoteRef/>
      </w:r>
      <w:r w:rsidRPr="00133A2F">
        <w:rPr>
          <w:rFonts w:asciiTheme="majorHAnsi" w:eastAsia="Calibri" w:hAnsiTheme="majorHAnsi" w:cstheme="majorHAnsi"/>
          <w:i/>
          <w:iCs/>
          <w:sz w:val="18"/>
          <w:szCs w:val="18"/>
        </w:rPr>
        <w:t xml:space="preserve"> </w:t>
      </w:r>
      <w:r>
        <w:rPr>
          <w:rFonts w:asciiTheme="majorHAnsi" w:eastAsia="Calibri" w:hAnsiTheme="majorHAnsi" w:cstheme="majorHAnsi"/>
          <w:i/>
          <w:iCs/>
          <w:sz w:val="18"/>
          <w:szCs w:val="18"/>
        </w:rPr>
        <w:t>T</w:t>
      </w:r>
      <w:r w:rsidRPr="00133A2F">
        <w:rPr>
          <w:rFonts w:asciiTheme="majorHAnsi" w:eastAsia="Calibri" w:hAnsiTheme="majorHAnsi" w:cstheme="majorHAnsi"/>
          <w:i/>
          <w:iCs/>
          <w:sz w:val="18"/>
          <w:szCs w:val="18"/>
        </w:rPr>
        <w:t>en punkt wypełnia tylko podmiot udostępniający zasoby.</w:t>
      </w:r>
      <w:r>
        <w:rPr>
          <w:rFonts w:asciiTheme="majorHAnsi" w:eastAsia="Calibri" w:hAnsiTheme="majorHAnsi" w:cstheme="majorHAnsi"/>
          <w:i/>
          <w:iCs/>
          <w:sz w:val="18"/>
          <w:szCs w:val="18"/>
        </w:rPr>
        <w:t xml:space="preserve"> W innych przypadkach należy wykreślić ten punkt.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3" w14:textId="79F0A965" w:rsidR="00C756EC" w:rsidRDefault="0099265A">
    <w:pPr>
      <w:tabs>
        <w:tab w:val="center" w:pos="4536"/>
        <w:tab w:val="right" w:pos="9072"/>
      </w:tabs>
      <w:spacing w:line="240" w:lineRule="auto"/>
      <w:rPr>
        <w:rFonts w:ascii="Calibri" w:eastAsia="Calibri" w:hAnsi="Calibri" w:cs="Calibri"/>
      </w:rPr>
    </w:pPr>
    <w:r>
      <w:rPr>
        <w:rFonts w:ascii="Calibri" w:eastAsia="Calibri" w:hAnsi="Calibri" w:cs="Calibri"/>
      </w:rPr>
      <w:t>Sprawa nr:</w:t>
    </w:r>
    <w:r>
      <w:rPr>
        <w:rFonts w:ascii="Calibri" w:eastAsia="Calibri" w:hAnsi="Calibri" w:cs="Calibri"/>
        <w:color w:val="0000FF"/>
      </w:rPr>
      <w:t xml:space="preserve"> </w:t>
    </w:r>
    <w:r>
      <w:rPr>
        <w:rFonts w:ascii="Calibri" w:eastAsia="Calibri" w:hAnsi="Calibri" w:cs="Calibri"/>
      </w:rPr>
      <w:t>ZO.261</w:t>
    </w:r>
    <w:r w:rsidR="00771FA8">
      <w:rPr>
        <w:rFonts w:ascii="Calibri" w:eastAsia="Calibri" w:hAnsi="Calibri" w:cs="Calibri"/>
      </w:rPr>
      <w:t>0</w:t>
    </w:r>
    <w:r>
      <w:rPr>
        <w:rFonts w:ascii="Calibri" w:eastAsia="Calibri" w:hAnsi="Calibri" w:cs="Calibri"/>
      </w:rPr>
      <w:t>.1.2026</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55F5B" w14:textId="77777777" w:rsidR="00CF50D8" w:rsidRDefault="00CF50D8">
    <w:pPr>
      <w:pBdr>
        <w:top w:val="nil"/>
        <w:left w:val="nil"/>
        <w:bottom w:val="nil"/>
        <w:right w:val="nil"/>
        <w:between w:val="nil"/>
      </w:pBdr>
      <w:tabs>
        <w:tab w:val="center" w:pos="4536"/>
        <w:tab w:val="right" w:pos="9072"/>
      </w:tabs>
      <w:spacing w:line="240" w:lineRule="auto"/>
      <w:rPr>
        <w:color w:val="00000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1" w14:textId="77777777" w:rsidR="00C756EC" w:rsidRDefault="00C756EC">
    <w:pPr>
      <w:pBdr>
        <w:top w:val="nil"/>
        <w:left w:val="nil"/>
        <w:bottom w:val="nil"/>
        <w:right w:val="nil"/>
        <w:between w:val="nil"/>
      </w:pBdr>
      <w:tabs>
        <w:tab w:val="center" w:pos="4536"/>
        <w:tab w:val="right" w:pos="9072"/>
        <w:tab w:val="left" w:pos="6720"/>
      </w:tabs>
      <w:spacing w:line="240" w:lineRule="auto"/>
      <w:jc w:val="center"/>
      <w:rPr>
        <w:rFonts w:ascii="Calibri" w:eastAsia="Calibri" w:hAnsi="Calibri" w:cs="Calibri"/>
      </w:rPr>
    </w:pPr>
  </w:p>
  <w:p w14:paraId="00000362"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p w14:paraId="00000363"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4"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5" w14:textId="77777777" w:rsidR="00C756EC" w:rsidRDefault="00C756EC">
    <w:pPr>
      <w:pBdr>
        <w:top w:val="nil"/>
        <w:left w:val="nil"/>
        <w:bottom w:val="nil"/>
        <w:right w:val="nil"/>
        <w:between w:val="nil"/>
      </w:pBdr>
      <w:jc w:val="center"/>
      <w:rPr>
        <w:rFonts w:ascii="Calibri" w:eastAsia="Calibri" w:hAnsi="Calibri" w:cs="Calibri"/>
      </w:rPr>
    </w:pPr>
  </w:p>
  <w:p w14:paraId="00000366"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7" w14:textId="77777777" w:rsidR="00C756EC" w:rsidRDefault="00C756EC">
    <w:pPr>
      <w:pBdr>
        <w:top w:val="nil"/>
        <w:left w:val="nil"/>
        <w:bottom w:val="nil"/>
        <w:right w:val="nil"/>
        <w:between w:val="nil"/>
      </w:pBdr>
      <w:tabs>
        <w:tab w:val="center" w:pos="4536"/>
        <w:tab w:val="right" w:pos="9072"/>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4" w14:textId="77777777" w:rsidR="00C756EC" w:rsidRDefault="00C756EC">
    <w:pP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057B5" w14:textId="77777777" w:rsidR="00A403EB" w:rsidRDefault="00A403EB" w:rsidP="00A403EB">
    <w:pPr>
      <w:tabs>
        <w:tab w:val="center" w:pos="4536"/>
        <w:tab w:val="right" w:pos="9072"/>
      </w:tabs>
      <w:spacing w:line="240" w:lineRule="auto"/>
      <w:rPr>
        <w:rFonts w:ascii="Calibri" w:eastAsia="Calibri" w:hAnsi="Calibri" w:cs="Calibri"/>
      </w:rPr>
    </w:pPr>
    <w:r>
      <w:rPr>
        <w:rFonts w:ascii="Calibri" w:eastAsia="Calibri" w:hAnsi="Calibri" w:cs="Calibri"/>
      </w:rPr>
      <w:t>Sprawa nr:</w:t>
    </w:r>
    <w:r>
      <w:rPr>
        <w:rFonts w:ascii="Calibri" w:eastAsia="Calibri" w:hAnsi="Calibri" w:cs="Calibri"/>
        <w:color w:val="0000FF"/>
      </w:rPr>
      <w:t xml:space="preserve"> </w:t>
    </w:r>
    <w:r>
      <w:rPr>
        <w:rFonts w:ascii="Calibri" w:eastAsia="Calibri" w:hAnsi="Calibri" w:cs="Calibri"/>
      </w:rPr>
      <w:t>ZO.2610.1.2026</w:t>
    </w:r>
  </w:p>
  <w:p w14:paraId="00000355" w14:textId="4EE9158C" w:rsidR="00C756EC" w:rsidRDefault="00C756EC">
    <w:pPr>
      <w:pBdr>
        <w:top w:val="nil"/>
        <w:left w:val="nil"/>
        <w:bottom w:val="nil"/>
        <w:right w:val="nil"/>
        <w:between w:val="nil"/>
      </w:pBdr>
      <w:rPr>
        <w:rFonts w:ascii="Calibri" w:eastAsia="Calibri" w:hAnsi="Calibri" w:cs="Calibri"/>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6"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7" w14:textId="77777777" w:rsidR="00C756EC" w:rsidRDefault="00C756EC">
    <w:pPr>
      <w:pBdr>
        <w:top w:val="nil"/>
        <w:left w:val="nil"/>
        <w:bottom w:val="nil"/>
        <w:right w:val="nil"/>
        <w:between w:val="nil"/>
      </w:pBdr>
      <w:jc w:val="center"/>
      <w:rPr>
        <w:rFonts w:ascii="Calibri" w:eastAsia="Calibri" w:hAnsi="Calibri" w:cs="Calibri"/>
      </w:rPr>
    </w:pPr>
  </w:p>
  <w:p w14:paraId="00000358"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p w14:paraId="00000359" w14:textId="084AF757" w:rsidR="00C756EC" w:rsidRDefault="00C756EC">
    <w:pPr>
      <w:pBdr>
        <w:top w:val="nil"/>
        <w:left w:val="nil"/>
        <w:bottom w:val="nil"/>
        <w:right w:val="nil"/>
        <w:between w:val="nil"/>
      </w:pBdr>
      <w:tabs>
        <w:tab w:val="center" w:pos="4536"/>
        <w:tab w:val="right" w:pos="9072"/>
        <w:tab w:val="left" w:pos="6720"/>
      </w:tabs>
      <w:spacing w:line="240" w:lineRule="auto"/>
      <w:rPr>
        <w:color w:val="00000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A"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B" w14:textId="0AB27CAD" w:rsidR="00C756EC" w:rsidRDefault="00C756EC">
    <w:pPr>
      <w:pBdr>
        <w:top w:val="nil"/>
        <w:left w:val="nil"/>
        <w:bottom w:val="nil"/>
        <w:right w:val="nil"/>
        <w:between w:val="nil"/>
      </w:pBdr>
      <w:tabs>
        <w:tab w:val="center" w:pos="4536"/>
        <w:tab w:val="right" w:pos="9072"/>
        <w:tab w:val="left" w:pos="6720"/>
      </w:tabs>
      <w:spacing w:line="240" w:lineRule="auto"/>
      <w:rPr>
        <w:color w:val="00000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C" w14:textId="77777777" w:rsidR="00C756EC" w:rsidRDefault="00C756EC">
    <w:pPr>
      <w:pBdr>
        <w:top w:val="nil"/>
        <w:left w:val="nil"/>
        <w:bottom w:val="nil"/>
        <w:right w:val="nil"/>
        <w:between w:val="nil"/>
      </w:pBdr>
      <w:tabs>
        <w:tab w:val="center" w:pos="4536"/>
        <w:tab w:val="right" w:pos="9072"/>
        <w:tab w:val="left" w:pos="6720"/>
      </w:tabs>
      <w:spacing w:line="240" w:lineRule="auto"/>
      <w:jc w:val="center"/>
      <w:rPr>
        <w:rFonts w:ascii="Calibri" w:eastAsia="Calibri" w:hAnsi="Calibri" w:cs="Calibri"/>
      </w:rPr>
    </w:pPr>
  </w:p>
  <w:p w14:paraId="0000035D" w14:textId="4EB722D4" w:rsidR="00C756EC" w:rsidRDefault="00C756EC">
    <w:pPr>
      <w:pBdr>
        <w:top w:val="nil"/>
        <w:left w:val="nil"/>
        <w:bottom w:val="nil"/>
        <w:right w:val="nil"/>
        <w:between w:val="nil"/>
      </w:pBdr>
      <w:tabs>
        <w:tab w:val="center" w:pos="4536"/>
        <w:tab w:val="right" w:pos="9072"/>
        <w:tab w:val="left" w:pos="6720"/>
      </w:tabs>
      <w:spacing w:line="240" w:lineRule="auto"/>
      <w:rPr>
        <w:color w:val="00000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E" w14:textId="77777777" w:rsidR="00C756EC" w:rsidRDefault="00C756EC">
    <w:pPr>
      <w:pBdr>
        <w:top w:val="nil"/>
        <w:left w:val="nil"/>
        <w:bottom w:val="nil"/>
        <w:right w:val="nil"/>
        <w:between w:val="nil"/>
      </w:pBdr>
      <w:jc w:val="center"/>
      <w:rPr>
        <w:rFonts w:ascii="Calibri" w:eastAsia="Calibri" w:hAnsi="Calibri" w:cs="Calibri"/>
      </w:rPr>
    </w:pPr>
  </w:p>
  <w:p w14:paraId="0000035F"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64895"/>
    <w:multiLevelType w:val="multilevel"/>
    <w:tmpl w:val="A4E42E1A"/>
    <w:lvl w:ilvl="0">
      <w:start w:val="1"/>
      <w:numFmt w:val="decimal"/>
      <w:lvlText w:val="%1)"/>
      <w:lvlJc w:val="left"/>
      <w:pPr>
        <w:ind w:left="1353" w:hanging="359"/>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 w15:restartNumberingAfterBreak="0">
    <w:nsid w:val="02A77A7E"/>
    <w:multiLevelType w:val="multilevel"/>
    <w:tmpl w:val="A2040A88"/>
    <w:lvl w:ilvl="0">
      <w:start w:val="3"/>
      <w:numFmt w:val="decimal"/>
      <w:lvlText w:val="%1."/>
      <w:lvlJc w:val="left"/>
      <w:pPr>
        <w:ind w:left="720" w:hanging="360"/>
      </w:pPr>
      <w:rPr>
        <w:rFonts w:hint="default"/>
      </w:rPr>
    </w:lvl>
    <w:lvl w:ilvl="1">
      <w:start w:val="1"/>
      <w:numFmt w:val="decimal"/>
      <w:lvlText w:val="%2)"/>
      <w:lvlJc w:val="left"/>
      <w:pPr>
        <w:ind w:left="1440" w:hanging="360"/>
      </w:pPr>
      <w:rPr>
        <w:rFonts w:asciiTheme="majorHAnsi" w:eastAsia="Arial" w:hAnsiTheme="majorHAnsi" w:cstheme="majorHAnsi" w:hint="default"/>
        <w:b w:val="0"/>
        <w:i w:val="0"/>
        <w:sz w:val="22"/>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2" w15:restartNumberingAfterBreak="0">
    <w:nsid w:val="0688307D"/>
    <w:multiLevelType w:val="multilevel"/>
    <w:tmpl w:val="C2AAAD94"/>
    <w:lvl w:ilvl="0">
      <w:start w:val="1"/>
      <w:numFmt w:val="decimal"/>
      <w:pStyle w:val="1Ustpyznumeracj"/>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6D66D3B"/>
    <w:multiLevelType w:val="multilevel"/>
    <w:tmpl w:val="8288144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852732A"/>
    <w:multiLevelType w:val="multilevel"/>
    <w:tmpl w:val="D1B6CE60"/>
    <w:lvl w:ilvl="0">
      <w:start w:val="1"/>
      <w:numFmt w:val="decimal"/>
      <w:lvlText w:val="%1)"/>
      <w:lvlJc w:val="left"/>
      <w:pPr>
        <w:ind w:left="1635" w:hanging="360"/>
      </w:pPr>
      <w:rPr>
        <w:b w:val="0"/>
        <w:bCs w:val="0"/>
        <w:color w:val="000000"/>
      </w:rPr>
    </w:lvl>
    <w:lvl w:ilvl="1">
      <w:start w:val="1"/>
      <w:numFmt w:val="lowerLetter"/>
      <w:lvlText w:val="%2."/>
      <w:lvlJc w:val="left"/>
      <w:pPr>
        <w:ind w:left="2355" w:hanging="360"/>
      </w:pPr>
    </w:lvl>
    <w:lvl w:ilvl="2">
      <w:start w:val="1"/>
      <w:numFmt w:val="lowerRoman"/>
      <w:lvlText w:val="%3."/>
      <w:lvlJc w:val="right"/>
      <w:pPr>
        <w:ind w:left="3075" w:hanging="180"/>
      </w:pPr>
    </w:lvl>
    <w:lvl w:ilvl="3">
      <w:start w:val="1"/>
      <w:numFmt w:val="decimal"/>
      <w:lvlText w:val="%4."/>
      <w:lvlJc w:val="left"/>
      <w:pPr>
        <w:ind w:left="3795" w:hanging="360"/>
      </w:pPr>
    </w:lvl>
    <w:lvl w:ilvl="4">
      <w:start w:val="1"/>
      <w:numFmt w:val="lowerLetter"/>
      <w:lvlText w:val="%5."/>
      <w:lvlJc w:val="left"/>
      <w:pPr>
        <w:ind w:left="4515" w:hanging="360"/>
      </w:pPr>
    </w:lvl>
    <w:lvl w:ilvl="5">
      <w:start w:val="1"/>
      <w:numFmt w:val="lowerRoman"/>
      <w:lvlText w:val="%6."/>
      <w:lvlJc w:val="right"/>
      <w:pPr>
        <w:ind w:left="5235" w:hanging="180"/>
      </w:pPr>
    </w:lvl>
    <w:lvl w:ilvl="6">
      <w:start w:val="1"/>
      <w:numFmt w:val="decimal"/>
      <w:lvlText w:val="%7."/>
      <w:lvlJc w:val="left"/>
      <w:pPr>
        <w:ind w:left="5955" w:hanging="360"/>
      </w:pPr>
    </w:lvl>
    <w:lvl w:ilvl="7">
      <w:start w:val="1"/>
      <w:numFmt w:val="lowerLetter"/>
      <w:lvlText w:val="%8."/>
      <w:lvlJc w:val="left"/>
      <w:pPr>
        <w:ind w:left="6675" w:hanging="360"/>
      </w:pPr>
    </w:lvl>
    <w:lvl w:ilvl="8">
      <w:start w:val="1"/>
      <w:numFmt w:val="lowerRoman"/>
      <w:lvlText w:val="%9."/>
      <w:lvlJc w:val="right"/>
      <w:pPr>
        <w:ind w:left="7395" w:hanging="180"/>
      </w:pPr>
    </w:lvl>
  </w:abstractNum>
  <w:abstractNum w:abstractNumId="5" w15:restartNumberingAfterBreak="0">
    <w:nsid w:val="088B5BAD"/>
    <w:multiLevelType w:val="multilevel"/>
    <w:tmpl w:val="AA78617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0985740E"/>
    <w:multiLevelType w:val="multilevel"/>
    <w:tmpl w:val="3B2C99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A0A4913"/>
    <w:multiLevelType w:val="multilevel"/>
    <w:tmpl w:val="61E63FEA"/>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0BD04B4C"/>
    <w:multiLevelType w:val="multilevel"/>
    <w:tmpl w:val="E014F7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DD432D4"/>
    <w:multiLevelType w:val="multilevel"/>
    <w:tmpl w:val="3EC20F0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12771C64"/>
    <w:multiLevelType w:val="multilevel"/>
    <w:tmpl w:val="DBCEEB8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14716D44"/>
    <w:multiLevelType w:val="multilevel"/>
    <w:tmpl w:val="183E49F6"/>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14984E0D"/>
    <w:multiLevelType w:val="multilevel"/>
    <w:tmpl w:val="29BEB0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1A945EE2"/>
    <w:multiLevelType w:val="multilevel"/>
    <w:tmpl w:val="BFBAF26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1BCD2C71"/>
    <w:multiLevelType w:val="multilevel"/>
    <w:tmpl w:val="326EFE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1FC917D3"/>
    <w:multiLevelType w:val="multilevel"/>
    <w:tmpl w:val="3B2A0C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1376B1D"/>
    <w:multiLevelType w:val="multilevel"/>
    <w:tmpl w:val="2000EB6C"/>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22E72582"/>
    <w:multiLevelType w:val="multilevel"/>
    <w:tmpl w:val="614AC79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23006FFB"/>
    <w:multiLevelType w:val="multilevel"/>
    <w:tmpl w:val="7C24FD72"/>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19" w15:restartNumberingAfterBreak="0">
    <w:nsid w:val="23C50646"/>
    <w:multiLevelType w:val="multilevel"/>
    <w:tmpl w:val="CDFE017E"/>
    <w:lvl w:ilvl="0">
      <w:start w:val="1"/>
      <w:numFmt w:val="bullet"/>
      <w:lvlText w:val="-"/>
      <w:lvlJc w:val="left"/>
      <w:pPr>
        <w:ind w:left="2160" w:hanging="360"/>
      </w:pPr>
      <w:rPr>
        <w:rFonts w:ascii="Calibri" w:eastAsia="Calibri" w:hAnsi="Calibri" w:cs="Calibri"/>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20" w15:restartNumberingAfterBreak="0">
    <w:nsid w:val="2739007F"/>
    <w:multiLevelType w:val="multilevel"/>
    <w:tmpl w:val="762254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278A207E"/>
    <w:multiLevelType w:val="multilevel"/>
    <w:tmpl w:val="860AA172"/>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22" w15:restartNumberingAfterBreak="0">
    <w:nsid w:val="29711608"/>
    <w:multiLevelType w:val="multilevel"/>
    <w:tmpl w:val="B57E466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2B0A4D51"/>
    <w:multiLevelType w:val="multilevel"/>
    <w:tmpl w:val="CC88F8F2"/>
    <w:lvl w:ilvl="0">
      <w:start w:val="1"/>
      <w:numFmt w:val="bullet"/>
      <w:lvlText w:val="-"/>
      <w:lvlJc w:val="left"/>
      <w:pPr>
        <w:ind w:left="1440" w:hanging="360"/>
      </w:pPr>
      <w:rPr>
        <w:color w:val="000000"/>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2E386161"/>
    <w:multiLevelType w:val="multilevel"/>
    <w:tmpl w:val="3844E5C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0D46D4D"/>
    <w:multiLevelType w:val="multilevel"/>
    <w:tmpl w:val="054A6510"/>
    <w:lvl w:ilvl="0">
      <w:start w:val="1"/>
      <w:numFmt w:val="decimal"/>
      <w:lvlText w:val="%1)"/>
      <w:lvlJc w:val="left"/>
      <w:pPr>
        <w:ind w:left="1353" w:hanging="359"/>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6" w15:restartNumberingAfterBreak="0">
    <w:nsid w:val="31594F06"/>
    <w:multiLevelType w:val="multilevel"/>
    <w:tmpl w:val="9C445C40"/>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15:restartNumberingAfterBreak="0">
    <w:nsid w:val="315C6525"/>
    <w:multiLevelType w:val="multilevel"/>
    <w:tmpl w:val="214A92E4"/>
    <w:lvl w:ilvl="0">
      <w:start w:val="1"/>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38C21B46"/>
    <w:multiLevelType w:val="multilevel"/>
    <w:tmpl w:val="073E56DE"/>
    <w:lvl w:ilvl="0">
      <w:start w:val="1"/>
      <w:numFmt w:val="decimal"/>
      <w:lvlText w:val="%1)"/>
      <w:lvlJc w:val="left"/>
      <w:pPr>
        <w:ind w:left="1004" w:hanging="360"/>
      </w:pPr>
      <w:rPr>
        <w:rFonts w:ascii="Calibri" w:eastAsia="Calibri" w:hAnsi="Calibri" w:cs="Calibri"/>
        <w:b w:val="0"/>
        <w:bCs w:val="0"/>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9" w15:restartNumberingAfterBreak="0">
    <w:nsid w:val="3CEC5F02"/>
    <w:multiLevelType w:val="multilevel"/>
    <w:tmpl w:val="16F0379A"/>
    <w:lvl w:ilvl="0">
      <w:start w:val="6"/>
      <w:numFmt w:val="decimal"/>
      <w:lvlText w:val="%1."/>
      <w:lvlJc w:val="left"/>
      <w:pPr>
        <w:ind w:left="360" w:hanging="360"/>
      </w:pPr>
    </w:lvl>
    <w:lvl w:ilvl="1">
      <w:start w:val="1"/>
      <w:numFmt w:val="decimal"/>
      <w:lvlText w:val="%2)"/>
      <w:lvlJc w:val="left"/>
      <w:pPr>
        <w:ind w:left="1353" w:hanging="359"/>
      </w:pPr>
      <w:rPr>
        <w:rFonts w:ascii="Calibri" w:eastAsia="Calibri" w:hAnsi="Calibri" w:cs="Calibri"/>
        <w:b w:val="0"/>
        <w:bCs w:val="0"/>
        <w:strike w:val="0"/>
        <w:color w:val="000000"/>
        <w:shd w:val="clear" w:color="auto" w:fill="auto"/>
      </w:rPr>
    </w:lvl>
    <w:lvl w:ilvl="2">
      <w:start w:val="1"/>
      <w:numFmt w:val="decimal"/>
      <w:lvlText w:val="%1.%2.%3."/>
      <w:lvlJc w:val="left"/>
      <w:pPr>
        <w:ind w:left="720" w:hanging="720"/>
      </w:pPr>
      <w:rPr>
        <w:rFonts w:ascii="Calibri" w:eastAsia="Calibri" w:hAnsi="Calibri" w:cs="Calibri"/>
        <w:strike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0" w15:restartNumberingAfterBreak="0">
    <w:nsid w:val="3D552CE6"/>
    <w:multiLevelType w:val="multilevel"/>
    <w:tmpl w:val="75827B12"/>
    <w:lvl w:ilvl="0">
      <w:start w:val="1"/>
      <w:numFmt w:val="lowerLetter"/>
      <w:lvlText w:val="%1)"/>
      <w:lvlJc w:val="left"/>
      <w:pPr>
        <w:ind w:left="1712" w:hanging="360"/>
      </w:pPr>
    </w:lvl>
    <w:lvl w:ilvl="1">
      <w:start w:val="1"/>
      <w:numFmt w:val="lowerLetter"/>
      <w:lvlText w:val="%2."/>
      <w:lvlJc w:val="left"/>
      <w:pPr>
        <w:ind w:left="2432" w:hanging="360"/>
      </w:pPr>
    </w:lvl>
    <w:lvl w:ilvl="2">
      <w:start w:val="1"/>
      <w:numFmt w:val="lowerRoman"/>
      <w:lvlText w:val="%3."/>
      <w:lvlJc w:val="right"/>
      <w:pPr>
        <w:ind w:left="3152" w:hanging="180"/>
      </w:pPr>
    </w:lvl>
    <w:lvl w:ilvl="3">
      <w:start w:val="1"/>
      <w:numFmt w:val="decimal"/>
      <w:lvlText w:val="%4."/>
      <w:lvlJc w:val="left"/>
      <w:pPr>
        <w:ind w:left="3872" w:hanging="360"/>
      </w:pPr>
    </w:lvl>
    <w:lvl w:ilvl="4">
      <w:start w:val="1"/>
      <w:numFmt w:val="lowerLetter"/>
      <w:lvlText w:val="%5."/>
      <w:lvlJc w:val="left"/>
      <w:pPr>
        <w:ind w:left="4592" w:hanging="360"/>
      </w:pPr>
    </w:lvl>
    <w:lvl w:ilvl="5">
      <w:start w:val="1"/>
      <w:numFmt w:val="lowerRoman"/>
      <w:lvlText w:val="%6."/>
      <w:lvlJc w:val="right"/>
      <w:pPr>
        <w:ind w:left="5312" w:hanging="180"/>
      </w:pPr>
    </w:lvl>
    <w:lvl w:ilvl="6">
      <w:start w:val="1"/>
      <w:numFmt w:val="decimal"/>
      <w:lvlText w:val="%7."/>
      <w:lvlJc w:val="left"/>
      <w:pPr>
        <w:ind w:left="6032" w:hanging="360"/>
      </w:pPr>
    </w:lvl>
    <w:lvl w:ilvl="7">
      <w:start w:val="1"/>
      <w:numFmt w:val="lowerLetter"/>
      <w:lvlText w:val="%8."/>
      <w:lvlJc w:val="left"/>
      <w:pPr>
        <w:ind w:left="6752" w:hanging="360"/>
      </w:pPr>
    </w:lvl>
    <w:lvl w:ilvl="8">
      <w:start w:val="1"/>
      <w:numFmt w:val="lowerRoman"/>
      <w:lvlText w:val="%9."/>
      <w:lvlJc w:val="right"/>
      <w:pPr>
        <w:ind w:left="7472" w:hanging="180"/>
      </w:pPr>
    </w:lvl>
  </w:abstractNum>
  <w:abstractNum w:abstractNumId="31" w15:restartNumberingAfterBreak="0">
    <w:nsid w:val="41BF792A"/>
    <w:multiLevelType w:val="multilevel"/>
    <w:tmpl w:val="092C351A"/>
    <w:lvl w:ilvl="0">
      <w:start w:val="1"/>
      <w:numFmt w:val="bullet"/>
      <w:lvlText w:val="▪"/>
      <w:lvlJc w:val="left"/>
      <w:pPr>
        <w:ind w:left="2784" w:hanging="360"/>
      </w:pPr>
      <w:rPr>
        <w:rFonts w:ascii="Noto Sans Symbols" w:eastAsia="Noto Sans Symbols" w:hAnsi="Noto Sans Symbols" w:cs="Noto Sans Symbols"/>
      </w:rPr>
    </w:lvl>
    <w:lvl w:ilvl="1">
      <w:start w:val="1"/>
      <w:numFmt w:val="bullet"/>
      <w:lvlText w:val="o"/>
      <w:lvlJc w:val="left"/>
      <w:pPr>
        <w:ind w:left="3504" w:hanging="360"/>
      </w:pPr>
      <w:rPr>
        <w:rFonts w:ascii="Courier New" w:eastAsia="Courier New" w:hAnsi="Courier New" w:cs="Courier New"/>
      </w:rPr>
    </w:lvl>
    <w:lvl w:ilvl="2">
      <w:start w:val="1"/>
      <w:numFmt w:val="bullet"/>
      <w:lvlText w:val="▪"/>
      <w:lvlJc w:val="left"/>
      <w:pPr>
        <w:ind w:left="4224" w:hanging="360"/>
      </w:pPr>
      <w:rPr>
        <w:rFonts w:ascii="Noto Sans Symbols" w:eastAsia="Noto Sans Symbols" w:hAnsi="Noto Sans Symbols" w:cs="Noto Sans Symbols"/>
      </w:rPr>
    </w:lvl>
    <w:lvl w:ilvl="3">
      <w:start w:val="1"/>
      <w:numFmt w:val="bullet"/>
      <w:lvlText w:val="●"/>
      <w:lvlJc w:val="left"/>
      <w:pPr>
        <w:ind w:left="4944" w:hanging="360"/>
      </w:pPr>
      <w:rPr>
        <w:rFonts w:ascii="Noto Sans Symbols" w:eastAsia="Noto Sans Symbols" w:hAnsi="Noto Sans Symbols" w:cs="Noto Sans Symbols"/>
      </w:rPr>
    </w:lvl>
    <w:lvl w:ilvl="4">
      <w:start w:val="1"/>
      <w:numFmt w:val="bullet"/>
      <w:lvlText w:val="o"/>
      <w:lvlJc w:val="left"/>
      <w:pPr>
        <w:ind w:left="5664" w:hanging="360"/>
      </w:pPr>
      <w:rPr>
        <w:rFonts w:ascii="Courier New" w:eastAsia="Courier New" w:hAnsi="Courier New" w:cs="Courier New"/>
      </w:rPr>
    </w:lvl>
    <w:lvl w:ilvl="5">
      <w:start w:val="1"/>
      <w:numFmt w:val="bullet"/>
      <w:lvlText w:val="▪"/>
      <w:lvlJc w:val="left"/>
      <w:pPr>
        <w:ind w:left="6384" w:hanging="360"/>
      </w:pPr>
      <w:rPr>
        <w:rFonts w:ascii="Noto Sans Symbols" w:eastAsia="Noto Sans Symbols" w:hAnsi="Noto Sans Symbols" w:cs="Noto Sans Symbols"/>
      </w:rPr>
    </w:lvl>
    <w:lvl w:ilvl="6">
      <w:start w:val="1"/>
      <w:numFmt w:val="bullet"/>
      <w:lvlText w:val="●"/>
      <w:lvlJc w:val="left"/>
      <w:pPr>
        <w:ind w:left="7104" w:hanging="360"/>
      </w:pPr>
      <w:rPr>
        <w:rFonts w:ascii="Noto Sans Symbols" w:eastAsia="Noto Sans Symbols" w:hAnsi="Noto Sans Symbols" w:cs="Noto Sans Symbols"/>
      </w:rPr>
    </w:lvl>
    <w:lvl w:ilvl="7">
      <w:start w:val="1"/>
      <w:numFmt w:val="bullet"/>
      <w:lvlText w:val="o"/>
      <w:lvlJc w:val="left"/>
      <w:pPr>
        <w:ind w:left="7824" w:hanging="360"/>
      </w:pPr>
      <w:rPr>
        <w:rFonts w:ascii="Courier New" w:eastAsia="Courier New" w:hAnsi="Courier New" w:cs="Courier New"/>
      </w:rPr>
    </w:lvl>
    <w:lvl w:ilvl="8">
      <w:start w:val="1"/>
      <w:numFmt w:val="bullet"/>
      <w:lvlText w:val="▪"/>
      <w:lvlJc w:val="left"/>
      <w:pPr>
        <w:ind w:left="8544" w:hanging="360"/>
      </w:pPr>
      <w:rPr>
        <w:rFonts w:ascii="Noto Sans Symbols" w:eastAsia="Noto Sans Symbols" w:hAnsi="Noto Sans Symbols" w:cs="Noto Sans Symbols"/>
      </w:rPr>
    </w:lvl>
  </w:abstractNum>
  <w:abstractNum w:abstractNumId="32" w15:restartNumberingAfterBreak="0">
    <w:nsid w:val="44EC42F7"/>
    <w:multiLevelType w:val="multilevel"/>
    <w:tmpl w:val="8B9A335E"/>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459645AA"/>
    <w:multiLevelType w:val="multilevel"/>
    <w:tmpl w:val="91A01950"/>
    <w:lvl w:ilvl="0">
      <w:start w:val="1"/>
      <w:numFmt w:val="bullet"/>
      <w:lvlText w:val="-"/>
      <w:lvlJc w:val="left"/>
      <w:pPr>
        <w:ind w:left="2001" w:hanging="360"/>
      </w:pPr>
      <w:rPr>
        <w:rFonts w:ascii="Calibri" w:eastAsia="Calibri" w:hAnsi="Calibri" w:cs="Calibri"/>
      </w:rPr>
    </w:lvl>
    <w:lvl w:ilvl="1">
      <w:start w:val="1"/>
      <w:numFmt w:val="bullet"/>
      <w:lvlText w:val="o"/>
      <w:lvlJc w:val="left"/>
      <w:pPr>
        <w:ind w:left="2721" w:hanging="360"/>
      </w:pPr>
      <w:rPr>
        <w:rFonts w:ascii="Courier New" w:eastAsia="Courier New" w:hAnsi="Courier New" w:cs="Courier New"/>
      </w:rPr>
    </w:lvl>
    <w:lvl w:ilvl="2">
      <w:start w:val="1"/>
      <w:numFmt w:val="bullet"/>
      <w:lvlText w:val="▪"/>
      <w:lvlJc w:val="left"/>
      <w:pPr>
        <w:ind w:left="3441" w:hanging="360"/>
      </w:pPr>
      <w:rPr>
        <w:rFonts w:ascii="Noto Sans Symbols" w:eastAsia="Noto Sans Symbols" w:hAnsi="Noto Sans Symbols" w:cs="Noto Sans Symbols"/>
      </w:rPr>
    </w:lvl>
    <w:lvl w:ilvl="3">
      <w:start w:val="1"/>
      <w:numFmt w:val="bullet"/>
      <w:lvlText w:val="●"/>
      <w:lvlJc w:val="left"/>
      <w:pPr>
        <w:ind w:left="4161" w:hanging="360"/>
      </w:pPr>
      <w:rPr>
        <w:rFonts w:ascii="Noto Sans Symbols" w:eastAsia="Noto Sans Symbols" w:hAnsi="Noto Sans Symbols" w:cs="Noto Sans Symbols"/>
      </w:rPr>
    </w:lvl>
    <w:lvl w:ilvl="4">
      <w:start w:val="1"/>
      <w:numFmt w:val="bullet"/>
      <w:lvlText w:val="o"/>
      <w:lvlJc w:val="left"/>
      <w:pPr>
        <w:ind w:left="4881" w:hanging="360"/>
      </w:pPr>
      <w:rPr>
        <w:rFonts w:ascii="Courier New" w:eastAsia="Courier New" w:hAnsi="Courier New" w:cs="Courier New"/>
      </w:rPr>
    </w:lvl>
    <w:lvl w:ilvl="5">
      <w:start w:val="1"/>
      <w:numFmt w:val="bullet"/>
      <w:lvlText w:val="▪"/>
      <w:lvlJc w:val="left"/>
      <w:pPr>
        <w:ind w:left="5601" w:hanging="360"/>
      </w:pPr>
      <w:rPr>
        <w:rFonts w:ascii="Noto Sans Symbols" w:eastAsia="Noto Sans Symbols" w:hAnsi="Noto Sans Symbols" w:cs="Noto Sans Symbols"/>
      </w:rPr>
    </w:lvl>
    <w:lvl w:ilvl="6">
      <w:start w:val="1"/>
      <w:numFmt w:val="bullet"/>
      <w:lvlText w:val="●"/>
      <w:lvlJc w:val="left"/>
      <w:pPr>
        <w:ind w:left="6321" w:hanging="360"/>
      </w:pPr>
      <w:rPr>
        <w:rFonts w:ascii="Noto Sans Symbols" w:eastAsia="Noto Sans Symbols" w:hAnsi="Noto Sans Symbols" w:cs="Noto Sans Symbols"/>
      </w:rPr>
    </w:lvl>
    <w:lvl w:ilvl="7">
      <w:start w:val="1"/>
      <w:numFmt w:val="bullet"/>
      <w:lvlText w:val="o"/>
      <w:lvlJc w:val="left"/>
      <w:pPr>
        <w:ind w:left="7041" w:hanging="360"/>
      </w:pPr>
      <w:rPr>
        <w:rFonts w:ascii="Courier New" w:eastAsia="Courier New" w:hAnsi="Courier New" w:cs="Courier New"/>
      </w:rPr>
    </w:lvl>
    <w:lvl w:ilvl="8">
      <w:start w:val="1"/>
      <w:numFmt w:val="bullet"/>
      <w:lvlText w:val="▪"/>
      <w:lvlJc w:val="left"/>
      <w:pPr>
        <w:ind w:left="7761" w:hanging="360"/>
      </w:pPr>
      <w:rPr>
        <w:rFonts w:ascii="Noto Sans Symbols" w:eastAsia="Noto Sans Symbols" w:hAnsi="Noto Sans Symbols" w:cs="Noto Sans Symbols"/>
      </w:rPr>
    </w:lvl>
  </w:abstractNum>
  <w:abstractNum w:abstractNumId="34" w15:restartNumberingAfterBreak="0">
    <w:nsid w:val="46591877"/>
    <w:multiLevelType w:val="multilevel"/>
    <w:tmpl w:val="678CDF2C"/>
    <w:lvl w:ilvl="0">
      <w:start w:val="1"/>
      <w:numFmt w:val="decimal"/>
      <w:lvlText w:val="%1."/>
      <w:lvlJc w:val="left"/>
      <w:pPr>
        <w:ind w:left="720" w:hanging="360"/>
      </w:pPr>
      <w:rPr>
        <w:rFonts w:ascii="Arial" w:eastAsia="Arial" w:hAnsi="Arial" w:cs="Arial"/>
        <w:b/>
        <w:bCs/>
        <w:i/>
        <w:i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4A794273"/>
    <w:multiLevelType w:val="multilevel"/>
    <w:tmpl w:val="131EE7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4B2A6218"/>
    <w:multiLevelType w:val="multilevel"/>
    <w:tmpl w:val="F9A48D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4C3E2115"/>
    <w:multiLevelType w:val="multilevel"/>
    <w:tmpl w:val="B72823D0"/>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38" w15:restartNumberingAfterBreak="0">
    <w:nsid w:val="4DFC1261"/>
    <w:multiLevelType w:val="multilevel"/>
    <w:tmpl w:val="DA80E8C6"/>
    <w:lvl w:ilvl="0">
      <w:start w:val="3"/>
      <w:numFmt w:val="decimal"/>
      <w:lvlText w:val="%1."/>
      <w:lvlJc w:val="left"/>
      <w:pPr>
        <w:ind w:left="720" w:hanging="360"/>
      </w:pPr>
    </w:lvl>
    <w:lvl w:ilvl="1">
      <w:start w:val="1"/>
      <w:numFmt w:val="decimal"/>
      <w:lvlText w:val="%2)"/>
      <w:lvlJc w:val="left"/>
      <w:pPr>
        <w:ind w:left="1440" w:hanging="360"/>
      </w:pPr>
      <w:rPr>
        <w:rFonts w:asciiTheme="majorHAnsi" w:eastAsia="Arial" w:hAnsiTheme="majorHAnsi" w:cstheme="majorHAnsi"/>
        <w:b w:val="0"/>
        <w:i w:val="0"/>
        <w:sz w:val="22"/>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9" w15:restartNumberingAfterBreak="0">
    <w:nsid w:val="4EFE23A4"/>
    <w:multiLevelType w:val="multilevel"/>
    <w:tmpl w:val="2392E1E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0" w15:restartNumberingAfterBreak="0">
    <w:nsid w:val="4F1E6F4F"/>
    <w:multiLevelType w:val="multilevel"/>
    <w:tmpl w:val="BC58331C"/>
    <w:lvl w:ilvl="0">
      <w:start w:val="3"/>
      <w:numFmt w:val="decimal"/>
      <w:lvlText w:val="%1."/>
      <w:lvlJc w:val="left"/>
      <w:pPr>
        <w:ind w:left="720" w:hanging="360"/>
      </w:pPr>
    </w:lvl>
    <w:lvl w:ilvl="1">
      <w:start w:val="1"/>
      <w:numFmt w:val="decimal"/>
      <w:lvlText w:val="%2)"/>
      <w:lvlJc w:val="left"/>
      <w:pPr>
        <w:ind w:left="1440" w:hanging="360"/>
      </w:pPr>
      <w:rPr>
        <w:rFonts w:ascii="Arial" w:eastAsia="Arial" w:hAnsi="Arial" w:cs="Arial"/>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1" w15:restartNumberingAfterBreak="0">
    <w:nsid w:val="50FD3A93"/>
    <w:multiLevelType w:val="multilevel"/>
    <w:tmpl w:val="9306E78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2" w15:restartNumberingAfterBreak="0">
    <w:nsid w:val="519748E6"/>
    <w:multiLevelType w:val="multilevel"/>
    <w:tmpl w:val="E14E059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3" w15:restartNumberingAfterBreak="0">
    <w:nsid w:val="51BA09FE"/>
    <w:multiLevelType w:val="hybridMultilevel"/>
    <w:tmpl w:val="26B07640"/>
    <w:lvl w:ilvl="0" w:tplc="2FE4BBFC">
      <w:numFmt w:val="bullet"/>
      <w:lvlText w:val=""/>
      <w:lvlJc w:val="left"/>
      <w:pPr>
        <w:ind w:left="1074" w:hanging="360"/>
      </w:pPr>
      <w:rPr>
        <w:rFonts w:ascii="Symbol" w:eastAsia="Calibri" w:hAnsi="Symbol" w:cs="Calibri" w:hint="default"/>
      </w:rPr>
    </w:lvl>
    <w:lvl w:ilvl="1" w:tplc="04150003" w:tentative="1">
      <w:start w:val="1"/>
      <w:numFmt w:val="bullet"/>
      <w:lvlText w:val="o"/>
      <w:lvlJc w:val="left"/>
      <w:pPr>
        <w:ind w:left="1794" w:hanging="360"/>
      </w:pPr>
      <w:rPr>
        <w:rFonts w:ascii="Courier New" w:hAnsi="Courier New" w:cs="Courier New" w:hint="default"/>
      </w:rPr>
    </w:lvl>
    <w:lvl w:ilvl="2" w:tplc="04150005" w:tentative="1">
      <w:start w:val="1"/>
      <w:numFmt w:val="bullet"/>
      <w:lvlText w:val=""/>
      <w:lvlJc w:val="left"/>
      <w:pPr>
        <w:ind w:left="2514" w:hanging="360"/>
      </w:pPr>
      <w:rPr>
        <w:rFonts w:ascii="Wingdings" w:hAnsi="Wingdings" w:hint="default"/>
      </w:rPr>
    </w:lvl>
    <w:lvl w:ilvl="3" w:tplc="04150001" w:tentative="1">
      <w:start w:val="1"/>
      <w:numFmt w:val="bullet"/>
      <w:lvlText w:val=""/>
      <w:lvlJc w:val="left"/>
      <w:pPr>
        <w:ind w:left="3234" w:hanging="360"/>
      </w:pPr>
      <w:rPr>
        <w:rFonts w:ascii="Symbol" w:hAnsi="Symbol" w:hint="default"/>
      </w:rPr>
    </w:lvl>
    <w:lvl w:ilvl="4" w:tplc="04150003" w:tentative="1">
      <w:start w:val="1"/>
      <w:numFmt w:val="bullet"/>
      <w:lvlText w:val="o"/>
      <w:lvlJc w:val="left"/>
      <w:pPr>
        <w:ind w:left="3954" w:hanging="360"/>
      </w:pPr>
      <w:rPr>
        <w:rFonts w:ascii="Courier New" w:hAnsi="Courier New" w:cs="Courier New" w:hint="default"/>
      </w:rPr>
    </w:lvl>
    <w:lvl w:ilvl="5" w:tplc="04150005" w:tentative="1">
      <w:start w:val="1"/>
      <w:numFmt w:val="bullet"/>
      <w:lvlText w:val=""/>
      <w:lvlJc w:val="left"/>
      <w:pPr>
        <w:ind w:left="4674" w:hanging="360"/>
      </w:pPr>
      <w:rPr>
        <w:rFonts w:ascii="Wingdings" w:hAnsi="Wingdings" w:hint="default"/>
      </w:rPr>
    </w:lvl>
    <w:lvl w:ilvl="6" w:tplc="04150001" w:tentative="1">
      <w:start w:val="1"/>
      <w:numFmt w:val="bullet"/>
      <w:lvlText w:val=""/>
      <w:lvlJc w:val="left"/>
      <w:pPr>
        <w:ind w:left="5394" w:hanging="360"/>
      </w:pPr>
      <w:rPr>
        <w:rFonts w:ascii="Symbol" w:hAnsi="Symbol" w:hint="default"/>
      </w:rPr>
    </w:lvl>
    <w:lvl w:ilvl="7" w:tplc="04150003" w:tentative="1">
      <w:start w:val="1"/>
      <w:numFmt w:val="bullet"/>
      <w:lvlText w:val="o"/>
      <w:lvlJc w:val="left"/>
      <w:pPr>
        <w:ind w:left="6114" w:hanging="360"/>
      </w:pPr>
      <w:rPr>
        <w:rFonts w:ascii="Courier New" w:hAnsi="Courier New" w:cs="Courier New" w:hint="default"/>
      </w:rPr>
    </w:lvl>
    <w:lvl w:ilvl="8" w:tplc="04150005" w:tentative="1">
      <w:start w:val="1"/>
      <w:numFmt w:val="bullet"/>
      <w:lvlText w:val=""/>
      <w:lvlJc w:val="left"/>
      <w:pPr>
        <w:ind w:left="6834" w:hanging="360"/>
      </w:pPr>
      <w:rPr>
        <w:rFonts w:ascii="Wingdings" w:hAnsi="Wingdings" w:hint="default"/>
      </w:rPr>
    </w:lvl>
  </w:abstractNum>
  <w:abstractNum w:abstractNumId="44" w15:restartNumberingAfterBreak="0">
    <w:nsid w:val="51E50D0E"/>
    <w:multiLevelType w:val="multilevel"/>
    <w:tmpl w:val="EBCC734A"/>
    <w:lvl w:ilvl="0">
      <w:start w:val="1"/>
      <w:numFmt w:val="bullet"/>
      <w:lvlText w:val="-"/>
      <w:lvlJc w:val="left"/>
      <w:pPr>
        <w:ind w:left="2358" w:hanging="360"/>
      </w:pPr>
      <w:rPr>
        <w:rFonts w:ascii="Calibri" w:eastAsia="Calibri" w:hAnsi="Calibri" w:cs="Calibri"/>
      </w:rPr>
    </w:lvl>
    <w:lvl w:ilvl="1">
      <w:start w:val="1"/>
      <w:numFmt w:val="bullet"/>
      <w:lvlText w:val="o"/>
      <w:lvlJc w:val="left"/>
      <w:pPr>
        <w:ind w:left="3078" w:hanging="360"/>
      </w:pPr>
      <w:rPr>
        <w:rFonts w:ascii="Courier New" w:eastAsia="Courier New" w:hAnsi="Courier New" w:cs="Courier New"/>
      </w:rPr>
    </w:lvl>
    <w:lvl w:ilvl="2">
      <w:start w:val="1"/>
      <w:numFmt w:val="bullet"/>
      <w:lvlText w:val="▪"/>
      <w:lvlJc w:val="left"/>
      <w:pPr>
        <w:ind w:left="3798" w:hanging="360"/>
      </w:pPr>
      <w:rPr>
        <w:rFonts w:ascii="Noto Sans Symbols" w:eastAsia="Noto Sans Symbols" w:hAnsi="Noto Sans Symbols" w:cs="Noto Sans Symbols"/>
      </w:rPr>
    </w:lvl>
    <w:lvl w:ilvl="3">
      <w:start w:val="1"/>
      <w:numFmt w:val="bullet"/>
      <w:lvlText w:val="●"/>
      <w:lvlJc w:val="left"/>
      <w:pPr>
        <w:ind w:left="4518" w:hanging="360"/>
      </w:pPr>
      <w:rPr>
        <w:rFonts w:ascii="Noto Sans Symbols" w:eastAsia="Noto Sans Symbols" w:hAnsi="Noto Sans Symbols" w:cs="Noto Sans Symbols"/>
      </w:rPr>
    </w:lvl>
    <w:lvl w:ilvl="4">
      <w:start w:val="1"/>
      <w:numFmt w:val="bullet"/>
      <w:lvlText w:val="o"/>
      <w:lvlJc w:val="left"/>
      <w:pPr>
        <w:ind w:left="5238" w:hanging="360"/>
      </w:pPr>
      <w:rPr>
        <w:rFonts w:ascii="Courier New" w:eastAsia="Courier New" w:hAnsi="Courier New" w:cs="Courier New"/>
      </w:rPr>
    </w:lvl>
    <w:lvl w:ilvl="5">
      <w:start w:val="1"/>
      <w:numFmt w:val="bullet"/>
      <w:lvlText w:val="▪"/>
      <w:lvlJc w:val="left"/>
      <w:pPr>
        <w:ind w:left="5958" w:hanging="360"/>
      </w:pPr>
      <w:rPr>
        <w:rFonts w:ascii="Noto Sans Symbols" w:eastAsia="Noto Sans Symbols" w:hAnsi="Noto Sans Symbols" w:cs="Noto Sans Symbols"/>
      </w:rPr>
    </w:lvl>
    <w:lvl w:ilvl="6">
      <w:start w:val="1"/>
      <w:numFmt w:val="bullet"/>
      <w:lvlText w:val="●"/>
      <w:lvlJc w:val="left"/>
      <w:pPr>
        <w:ind w:left="6678" w:hanging="360"/>
      </w:pPr>
      <w:rPr>
        <w:rFonts w:ascii="Noto Sans Symbols" w:eastAsia="Noto Sans Symbols" w:hAnsi="Noto Sans Symbols" w:cs="Noto Sans Symbols"/>
      </w:rPr>
    </w:lvl>
    <w:lvl w:ilvl="7">
      <w:start w:val="1"/>
      <w:numFmt w:val="bullet"/>
      <w:lvlText w:val="o"/>
      <w:lvlJc w:val="left"/>
      <w:pPr>
        <w:ind w:left="7398" w:hanging="360"/>
      </w:pPr>
      <w:rPr>
        <w:rFonts w:ascii="Courier New" w:eastAsia="Courier New" w:hAnsi="Courier New" w:cs="Courier New"/>
      </w:rPr>
    </w:lvl>
    <w:lvl w:ilvl="8">
      <w:start w:val="1"/>
      <w:numFmt w:val="bullet"/>
      <w:lvlText w:val="▪"/>
      <w:lvlJc w:val="left"/>
      <w:pPr>
        <w:ind w:left="8118" w:hanging="360"/>
      </w:pPr>
      <w:rPr>
        <w:rFonts w:ascii="Noto Sans Symbols" w:eastAsia="Noto Sans Symbols" w:hAnsi="Noto Sans Symbols" w:cs="Noto Sans Symbols"/>
      </w:rPr>
    </w:lvl>
  </w:abstractNum>
  <w:abstractNum w:abstractNumId="45" w15:restartNumberingAfterBreak="0">
    <w:nsid w:val="531A580D"/>
    <w:multiLevelType w:val="multilevel"/>
    <w:tmpl w:val="60C01B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15:restartNumberingAfterBreak="0">
    <w:nsid w:val="53D5689B"/>
    <w:multiLevelType w:val="multilevel"/>
    <w:tmpl w:val="B27480DC"/>
    <w:lvl w:ilvl="0">
      <w:start w:val="1"/>
      <w:numFmt w:val="decimal"/>
      <w:lvlText w:val="%1."/>
      <w:lvlJc w:val="left"/>
      <w:pPr>
        <w:ind w:left="644" w:hanging="358"/>
      </w:pPr>
      <w:rPr>
        <w:b w:val="0"/>
        <w:bCs w:val="0"/>
        <w:i w:val="0"/>
        <w:iCs w:val="0"/>
        <w:color w:val="000000"/>
        <w:sz w:val="22"/>
        <w:szCs w:val="22"/>
      </w:rPr>
    </w:lvl>
    <w:lvl w:ilvl="1">
      <w:start w:val="1"/>
      <w:numFmt w:val="lowerLetter"/>
      <w:lvlText w:val="%2)"/>
      <w:lvlJc w:val="left"/>
      <w:pPr>
        <w:ind w:left="644" w:hanging="358"/>
      </w:pPr>
      <w:rPr>
        <w:rFonts w:ascii="Calibri" w:eastAsia="Calibri" w:hAnsi="Calibri" w:cs="Calibri"/>
        <w:b w:val="0"/>
        <w:bCs w:val="0"/>
        <w:i w:val="0"/>
        <w:iCs w:val="0"/>
        <w:u w:val="none"/>
      </w:rPr>
    </w:lvl>
    <w:lvl w:ilvl="2">
      <w:start w:val="1"/>
      <w:numFmt w:val="decimal"/>
      <w:lvlText w:val="%3."/>
      <w:lvlJc w:val="left"/>
      <w:pPr>
        <w:ind w:left="850" w:hanging="283"/>
      </w:pPr>
      <w:rPr>
        <w:b w:val="0"/>
        <w:bCs w:val="0"/>
        <w:color w:val="000000"/>
      </w:rPr>
    </w:lvl>
    <w:lvl w:ilvl="3">
      <w:start w:val="1"/>
      <w:numFmt w:val="decimal"/>
      <w:lvlText w:val="%4."/>
      <w:lvlJc w:val="left"/>
      <w:pPr>
        <w:ind w:left="1134" w:hanging="282"/>
      </w:pPr>
    </w:lvl>
    <w:lvl w:ilvl="4">
      <w:start w:val="1"/>
      <w:numFmt w:val="decimal"/>
      <w:lvlText w:val="%5."/>
      <w:lvlJc w:val="left"/>
      <w:pPr>
        <w:ind w:left="1417" w:hanging="283"/>
      </w:pPr>
    </w:lvl>
    <w:lvl w:ilvl="5">
      <w:start w:val="1"/>
      <w:numFmt w:val="decimal"/>
      <w:lvlText w:val="%6."/>
      <w:lvlJc w:val="left"/>
      <w:pPr>
        <w:ind w:left="1701" w:hanging="283"/>
      </w:pPr>
    </w:lvl>
    <w:lvl w:ilvl="6">
      <w:start w:val="1"/>
      <w:numFmt w:val="decimal"/>
      <w:lvlText w:val="%7."/>
      <w:lvlJc w:val="left"/>
      <w:pPr>
        <w:ind w:left="1984" w:hanging="283"/>
      </w:pPr>
    </w:lvl>
    <w:lvl w:ilvl="7">
      <w:start w:val="1"/>
      <w:numFmt w:val="decimal"/>
      <w:lvlText w:val="%8."/>
      <w:lvlJc w:val="left"/>
      <w:pPr>
        <w:ind w:left="2268" w:hanging="283"/>
      </w:pPr>
    </w:lvl>
    <w:lvl w:ilvl="8">
      <w:start w:val="1"/>
      <w:numFmt w:val="decimal"/>
      <w:lvlText w:val="%9."/>
      <w:lvlJc w:val="left"/>
      <w:pPr>
        <w:ind w:left="2551" w:hanging="283"/>
      </w:pPr>
    </w:lvl>
  </w:abstractNum>
  <w:abstractNum w:abstractNumId="47" w15:restartNumberingAfterBreak="0">
    <w:nsid w:val="546E3E3F"/>
    <w:multiLevelType w:val="multilevel"/>
    <w:tmpl w:val="6DF81D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56AB3761"/>
    <w:multiLevelType w:val="multilevel"/>
    <w:tmpl w:val="9A505AC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9" w15:restartNumberingAfterBreak="0">
    <w:nsid w:val="56EA11A9"/>
    <w:multiLevelType w:val="multilevel"/>
    <w:tmpl w:val="825801E0"/>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0" w15:restartNumberingAfterBreak="0">
    <w:nsid w:val="58521010"/>
    <w:multiLevelType w:val="multilevel"/>
    <w:tmpl w:val="ACAE431C"/>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15:restartNumberingAfterBreak="0">
    <w:nsid w:val="595F5C1C"/>
    <w:multiLevelType w:val="multilevel"/>
    <w:tmpl w:val="BCEE95D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2" w15:restartNumberingAfterBreak="0">
    <w:nsid w:val="5B103A2F"/>
    <w:multiLevelType w:val="multilevel"/>
    <w:tmpl w:val="9446CD62"/>
    <w:lvl w:ilvl="0">
      <w:start w:val="1"/>
      <w:numFmt w:val="decimal"/>
      <w:lvlText w:val="%1)"/>
      <w:lvlJc w:val="left"/>
      <w:pPr>
        <w:ind w:left="1284" w:hanging="360"/>
      </w:pPr>
    </w:lvl>
    <w:lvl w:ilvl="1">
      <w:start w:val="1"/>
      <w:numFmt w:val="lowerLetter"/>
      <w:lvlText w:val="%2."/>
      <w:lvlJc w:val="left"/>
      <w:pPr>
        <w:ind w:left="2004" w:hanging="360"/>
      </w:pPr>
    </w:lvl>
    <w:lvl w:ilvl="2">
      <w:start w:val="1"/>
      <w:numFmt w:val="lowerRoman"/>
      <w:lvlText w:val="%3."/>
      <w:lvlJc w:val="right"/>
      <w:pPr>
        <w:ind w:left="2724" w:hanging="180"/>
      </w:pPr>
    </w:lvl>
    <w:lvl w:ilvl="3">
      <w:start w:val="1"/>
      <w:numFmt w:val="decimal"/>
      <w:lvlText w:val="%4."/>
      <w:lvlJc w:val="left"/>
      <w:pPr>
        <w:ind w:left="3444" w:hanging="360"/>
      </w:pPr>
    </w:lvl>
    <w:lvl w:ilvl="4">
      <w:start w:val="1"/>
      <w:numFmt w:val="lowerLetter"/>
      <w:lvlText w:val="%5."/>
      <w:lvlJc w:val="left"/>
      <w:pPr>
        <w:ind w:left="4164" w:hanging="360"/>
      </w:pPr>
    </w:lvl>
    <w:lvl w:ilvl="5">
      <w:start w:val="1"/>
      <w:numFmt w:val="lowerRoman"/>
      <w:lvlText w:val="%6."/>
      <w:lvlJc w:val="right"/>
      <w:pPr>
        <w:ind w:left="4884" w:hanging="180"/>
      </w:pPr>
    </w:lvl>
    <w:lvl w:ilvl="6">
      <w:start w:val="1"/>
      <w:numFmt w:val="decimal"/>
      <w:lvlText w:val="%7."/>
      <w:lvlJc w:val="left"/>
      <w:pPr>
        <w:ind w:left="5604" w:hanging="360"/>
      </w:pPr>
    </w:lvl>
    <w:lvl w:ilvl="7">
      <w:start w:val="1"/>
      <w:numFmt w:val="lowerLetter"/>
      <w:lvlText w:val="%8."/>
      <w:lvlJc w:val="left"/>
      <w:pPr>
        <w:ind w:left="6324" w:hanging="360"/>
      </w:pPr>
    </w:lvl>
    <w:lvl w:ilvl="8">
      <w:start w:val="1"/>
      <w:numFmt w:val="lowerRoman"/>
      <w:lvlText w:val="%9."/>
      <w:lvlJc w:val="right"/>
      <w:pPr>
        <w:ind w:left="7044" w:hanging="180"/>
      </w:pPr>
    </w:lvl>
  </w:abstractNum>
  <w:abstractNum w:abstractNumId="53" w15:restartNumberingAfterBreak="0">
    <w:nsid w:val="5BEF3842"/>
    <w:multiLevelType w:val="multilevel"/>
    <w:tmpl w:val="D78A7364"/>
    <w:lvl w:ilvl="0">
      <w:start w:val="1"/>
      <w:numFmt w:val="bullet"/>
      <w:lvlText w:val="-"/>
      <w:lvlJc w:val="left"/>
      <w:pPr>
        <w:ind w:left="2055" w:hanging="360"/>
      </w:pPr>
      <w:rPr>
        <w:rFonts w:ascii="Calibri" w:eastAsia="Calibri" w:hAnsi="Calibri" w:cs="Calibri"/>
        <w:color w:val="000000"/>
      </w:rPr>
    </w:lvl>
    <w:lvl w:ilvl="1">
      <w:start w:val="1"/>
      <w:numFmt w:val="bullet"/>
      <w:lvlText w:val="o"/>
      <w:lvlJc w:val="left"/>
      <w:pPr>
        <w:ind w:left="2775" w:hanging="360"/>
      </w:pPr>
      <w:rPr>
        <w:rFonts w:ascii="Courier New" w:eastAsia="Courier New" w:hAnsi="Courier New" w:cs="Courier New"/>
      </w:rPr>
    </w:lvl>
    <w:lvl w:ilvl="2">
      <w:start w:val="1"/>
      <w:numFmt w:val="bullet"/>
      <w:lvlText w:val="▪"/>
      <w:lvlJc w:val="left"/>
      <w:pPr>
        <w:ind w:left="3495" w:hanging="360"/>
      </w:pPr>
      <w:rPr>
        <w:rFonts w:ascii="Noto Sans Symbols" w:eastAsia="Noto Sans Symbols" w:hAnsi="Noto Sans Symbols" w:cs="Noto Sans Symbols"/>
      </w:rPr>
    </w:lvl>
    <w:lvl w:ilvl="3">
      <w:start w:val="1"/>
      <w:numFmt w:val="bullet"/>
      <w:lvlText w:val="●"/>
      <w:lvlJc w:val="left"/>
      <w:pPr>
        <w:ind w:left="4215" w:hanging="360"/>
      </w:pPr>
      <w:rPr>
        <w:rFonts w:ascii="Noto Sans Symbols" w:eastAsia="Noto Sans Symbols" w:hAnsi="Noto Sans Symbols" w:cs="Noto Sans Symbols"/>
      </w:rPr>
    </w:lvl>
    <w:lvl w:ilvl="4">
      <w:start w:val="1"/>
      <w:numFmt w:val="bullet"/>
      <w:lvlText w:val="o"/>
      <w:lvlJc w:val="left"/>
      <w:pPr>
        <w:ind w:left="4935" w:hanging="360"/>
      </w:pPr>
      <w:rPr>
        <w:rFonts w:ascii="Courier New" w:eastAsia="Courier New" w:hAnsi="Courier New" w:cs="Courier New"/>
      </w:rPr>
    </w:lvl>
    <w:lvl w:ilvl="5">
      <w:start w:val="1"/>
      <w:numFmt w:val="bullet"/>
      <w:lvlText w:val="▪"/>
      <w:lvlJc w:val="left"/>
      <w:pPr>
        <w:ind w:left="5655" w:hanging="360"/>
      </w:pPr>
      <w:rPr>
        <w:rFonts w:ascii="Noto Sans Symbols" w:eastAsia="Noto Sans Symbols" w:hAnsi="Noto Sans Symbols" w:cs="Noto Sans Symbols"/>
      </w:rPr>
    </w:lvl>
    <w:lvl w:ilvl="6">
      <w:start w:val="1"/>
      <w:numFmt w:val="bullet"/>
      <w:lvlText w:val="●"/>
      <w:lvlJc w:val="left"/>
      <w:pPr>
        <w:ind w:left="6375" w:hanging="360"/>
      </w:pPr>
      <w:rPr>
        <w:rFonts w:ascii="Noto Sans Symbols" w:eastAsia="Noto Sans Symbols" w:hAnsi="Noto Sans Symbols" w:cs="Noto Sans Symbols"/>
      </w:rPr>
    </w:lvl>
    <w:lvl w:ilvl="7">
      <w:start w:val="1"/>
      <w:numFmt w:val="bullet"/>
      <w:lvlText w:val="o"/>
      <w:lvlJc w:val="left"/>
      <w:pPr>
        <w:ind w:left="7095" w:hanging="360"/>
      </w:pPr>
      <w:rPr>
        <w:rFonts w:ascii="Courier New" w:eastAsia="Courier New" w:hAnsi="Courier New" w:cs="Courier New"/>
      </w:rPr>
    </w:lvl>
    <w:lvl w:ilvl="8">
      <w:start w:val="1"/>
      <w:numFmt w:val="bullet"/>
      <w:lvlText w:val="▪"/>
      <w:lvlJc w:val="left"/>
      <w:pPr>
        <w:ind w:left="7815" w:hanging="360"/>
      </w:pPr>
      <w:rPr>
        <w:rFonts w:ascii="Noto Sans Symbols" w:eastAsia="Noto Sans Symbols" w:hAnsi="Noto Sans Symbols" w:cs="Noto Sans Symbols"/>
      </w:rPr>
    </w:lvl>
  </w:abstractNum>
  <w:abstractNum w:abstractNumId="54" w15:restartNumberingAfterBreak="0">
    <w:nsid w:val="5C5E4922"/>
    <w:multiLevelType w:val="multilevel"/>
    <w:tmpl w:val="9DC404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5C68439A"/>
    <w:multiLevelType w:val="multilevel"/>
    <w:tmpl w:val="3DFA34A8"/>
    <w:lvl w:ilvl="0">
      <w:start w:val="1"/>
      <w:numFmt w:val="bullet"/>
      <w:lvlText w:val="-"/>
      <w:lvlJc w:val="left"/>
      <w:pPr>
        <w:ind w:left="1000" w:hanging="360"/>
      </w:pPr>
      <w:rPr>
        <w:rFonts w:ascii="Calibri" w:eastAsia="Calibri" w:hAnsi="Calibri" w:cs="Calibri"/>
      </w:rPr>
    </w:lvl>
    <w:lvl w:ilvl="1">
      <w:start w:val="1"/>
      <w:numFmt w:val="bullet"/>
      <w:lvlText w:val="-"/>
      <w:lvlJc w:val="left"/>
      <w:pPr>
        <w:ind w:left="2160" w:hanging="360"/>
      </w:pPr>
      <w:rPr>
        <w:rFonts w:ascii="Calibri" w:eastAsia="Calibri" w:hAnsi="Calibri" w:cs="Calibri"/>
      </w:rPr>
    </w:lvl>
    <w:lvl w:ilvl="2">
      <w:start w:val="1"/>
      <w:numFmt w:val="bullet"/>
      <w:lvlText w:val="▪"/>
      <w:lvlJc w:val="left"/>
      <w:pPr>
        <w:ind w:left="2440" w:hanging="360"/>
      </w:pPr>
      <w:rPr>
        <w:rFonts w:ascii="Noto Sans Symbols" w:eastAsia="Noto Sans Symbols" w:hAnsi="Noto Sans Symbols" w:cs="Noto Sans Symbols"/>
      </w:rPr>
    </w:lvl>
    <w:lvl w:ilvl="3">
      <w:start w:val="1"/>
      <w:numFmt w:val="bullet"/>
      <w:lvlText w:val="●"/>
      <w:lvlJc w:val="left"/>
      <w:pPr>
        <w:ind w:left="3160" w:hanging="360"/>
      </w:pPr>
      <w:rPr>
        <w:rFonts w:ascii="Noto Sans Symbols" w:eastAsia="Noto Sans Symbols" w:hAnsi="Noto Sans Symbols" w:cs="Noto Sans Symbols"/>
      </w:rPr>
    </w:lvl>
    <w:lvl w:ilvl="4">
      <w:start w:val="1"/>
      <w:numFmt w:val="bullet"/>
      <w:lvlText w:val="o"/>
      <w:lvlJc w:val="left"/>
      <w:pPr>
        <w:ind w:left="3880" w:hanging="360"/>
      </w:pPr>
      <w:rPr>
        <w:rFonts w:ascii="Courier New" w:eastAsia="Courier New" w:hAnsi="Courier New" w:cs="Courier New"/>
      </w:rPr>
    </w:lvl>
    <w:lvl w:ilvl="5">
      <w:start w:val="1"/>
      <w:numFmt w:val="bullet"/>
      <w:lvlText w:val="▪"/>
      <w:lvlJc w:val="left"/>
      <w:pPr>
        <w:ind w:left="4600" w:hanging="360"/>
      </w:pPr>
      <w:rPr>
        <w:rFonts w:ascii="Noto Sans Symbols" w:eastAsia="Noto Sans Symbols" w:hAnsi="Noto Sans Symbols" w:cs="Noto Sans Symbols"/>
      </w:rPr>
    </w:lvl>
    <w:lvl w:ilvl="6">
      <w:start w:val="1"/>
      <w:numFmt w:val="bullet"/>
      <w:lvlText w:val="●"/>
      <w:lvlJc w:val="left"/>
      <w:pPr>
        <w:ind w:left="5320" w:hanging="360"/>
      </w:pPr>
      <w:rPr>
        <w:rFonts w:ascii="Noto Sans Symbols" w:eastAsia="Noto Sans Symbols" w:hAnsi="Noto Sans Symbols" w:cs="Noto Sans Symbols"/>
      </w:rPr>
    </w:lvl>
    <w:lvl w:ilvl="7">
      <w:start w:val="1"/>
      <w:numFmt w:val="bullet"/>
      <w:lvlText w:val="o"/>
      <w:lvlJc w:val="left"/>
      <w:pPr>
        <w:ind w:left="6040" w:hanging="360"/>
      </w:pPr>
      <w:rPr>
        <w:rFonts w:ascii="Courier New" w:eastAsia="Courier New" w:hAnsi="Courier New" w:cs="Courier New"/>
      </w:rPr>
    </w:lvl>
    <w:lvl w:ilvl="8">
      <w:start w:val="1"/>
      <w:numFmt w:val="bullet"/>
      <w:lvlText w:val="▪"/>
      <w:lvlJc w:val="left"/>
      <w:pPr>
        <w:ind w:left="6760" w:hanging="360"/>
      </w:pPr>
      <w:rPr>
        <w:rFonts w:ascii="Noto Sans Symbols" w:eastAsia="Noto Sans Symbols" w:hAnsi="Noto Sans Symbols" w:cs="Noto Sans Symbols"/>
      </w:rPr>
    </w:lvl>
  </w:abstractNum>
  <w:abstractNum w:abstractNumId="56" w15:restartNumberingAfterBreak="0">
    <w:nsid w:val="5E940F88"/>
    <w:multiLevelType w:val="multilevel"/>
    <w:tmpl w:val="F4F4B9DA"/>
    <w:lvl w:ilvl="0">
      <w:start w:val="1"/>
      <w:numFmt w:val="bullet"/>
      <w:lvlText w:val="-"/>
      <w:lvlJc w:val="left"/>
      <w:pPr>
        <w:ind w:left="2160" w:hanging="360"/>
      </w:pPr>
      <w:rPr>
        <w:rFonts w:ascii="Calibri" w:eastAsia="Calibri" w:hAnsi="Calibri" w:cs="Calibri"/>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57" w15:restartNumberingAfterBreak="0">
    <w:nsid w:val="5FEF14D9"/>
    <w:multiLevelType w:val="multilevel"/>
    <w:tmpl w:val="1180D8D6"/>
    <w:lvl w:ilvl="0">
      <w:start w:val="1"/>
      <w:numFmt w:val="decimal"/>
      <w:lvlText w:val="%1."/>
      <w:lvlJc w:val="left"/>
      <w:pPr>
        <w:ind w:left="426" w:hanging="426"/>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8" w15:restartNumberingAfterBreak="0">
    <w:nsid w:val="601A1B64"/>
    <w:multiLevelType w:val="multilevel"/>
    <w:tmpl w:val="0B924596"/>
    <w:lvl w:ilvl="0">
      <w:start w:val="1"/>
      <w:numFmt w:val="bullet"/>
      <w:lvlText w:val="▪"/>
      <w:lvlJc w:val="left"/>
      <w:pPr>
        <w:ind w:left="2784" w:hanging="360"/>
      </w:pPr>
      <w:rPr>
        <w:rFonts w:ascii="Noto Sans Symbols" w:eastAsia="Noto Sans Symbols" w:hAnsi="Noto Sans Symbols" w:cs="Noto Sans Symbols"/>
      </w:rPr>
    </w:lvl>
    <w:lvl w:ilvl="1">
      <w:start w:val="1"/>
      <w:numFmt w:val="bullet"/>
      <w:lvlText w:val="o"/>
      <w:lvlJc w:val="left"/>
      <w:pPr>
        <w:ind w:left="3504" w:hanging="360"/>
      </w:pPr>
      <w:rPr>
        <w:rFonts w:ascii="Courier New" w:eastAsia="Courier New" w:hAnsi="Courier New" w:cs="Courier New"/>
      </w:rPr>
    </w:lvl>
    <w:lvl w:ilvl="2">
      <w:start w:val="1"/>
      <w:numFmt w:val="bullet"/>
      <w:lvlText w:val="▪"/>
      <w:lvlJc w:val="left"/>
      <w:pPr>
        <w:ind w:left="4224" w:hanging="360"/>
      </w:pPr>
      <w:rPr>
        <w:rFonts w:ascii="Noto Sans Symbols" w:eastAsia="Noto Sans Symbols" w:hAnsi="Noto Sans Symbols" w:cs="Noto Sans Symbols"/>
      </w:rPr>
    </w:lvl>
    <w:lvl w:ilvl="3">
      <w:start w:val="1"/>
      <w:numFmt w:val="bullet"/>
      <w:lvlText w:val="●"/>
      <w:lvlJc w:val="left"/>
      <w:pPr>
        <w:ind w:left="4944" w:hanging="360"/>
      </w:pPr>
      <w:rPr>
        <w:rFonts w:ascii="Noto Sans Symbols" w:eastAsia="Noto Sans Symbols" w:hAnsi="Noto Sans Symbols" w:cs="Noto Sans Symbols"/>
      </w:rPr>
    </w:lvl>
    <w:lvl w:ilvl="4">
      <w:start w:val="1"/>
      <w:numFmt w:val="bullet"/>
      <w:lvlText w:val="o"/>
      <w:lvlJc w:val="left"/>
      <w:pPr>
        <w:ind w:left="5664" w:hanging="360"/>
      </w:pPr>
      <w:rPr>
        <w:rFonts w:ascii="Courier New" w:eastAsia="Courier New" w:hAnsi="Courier New" w:cs="Courier New"/>
      </w:rPr>
    </w:lvl>
    <w:lvl w:ilvl="5">
      <w:start w:val="1"/>
      <w:numFmt w:val="bullet"/>
      <w:lvlText w:val="▪"/>
      <w:lvlJc w:val="left"/>
      <w:pPr>
        <w:ind w:left="6384" w:hanging="360"/>
      </w:pPr>
      <w:rPr>
        <w:rFonts w:ascii="Noto Sans Symbols" w:eastAsia="Noto Sans Symbols" w:hAnsi="Noto Sans Symbols" w:cs="Noto Sans Symbols"/>
      </w:rPr>
    </w:lvl>
    <w:lvl w:ilvl="6">
      <w:start w:val="1"/>
      <w:numFmt w:val="bullet"/>
      <w:lvlText w:val="●"/>
      <w:lvlJc w:val="left"/>
      <w:pPr>
        <w:ind w:left="7104" w:hanging="360"/>
      </w:pPr>
      <w:rPr>
        <w:rFonts w:ascii="Noto Sans Symbols" w:eastAsia="Noto Sans Symbols" w:hAnsi="Noto Sans Symbols" w:cs="Noto Sans Symbols"/>
      </w:rPr>
    </w:lvl>
    <w:lvl w:ilvl="7">
      <w:start w:val="1"/>
      <w:numFmt w:val="bullet"/>
      <w:lvlText w:val="o"/>
      <w:lvlJc w:val="left"/>
      <w:pPr>
        <w:ind w:left="7824" w:hanging="360"/>
      </w:pPr>
      <w:rPr>
        <w:rFonts w:ascii="Courier New" w:eastAsia="Courier New" w:hAnsi="Courier New" w:cs="Courier New"/>
      </w:rPr>
    </w:lvl>
    <w:lvl w:ilvl="8">
      <w:start w:val="1"/>
      <w:numFmt w:val="bullet"/>
      <w:lvlText w:val="▪"/>
      <w:lvlJc w:val="left"/>
      <w:pPr>
        <w:ind w:left="8544" w:hanging="360"/>
      </w:pPr>
      <w:rPr>
        <w:rFonts w:ascii="Noto Sans Symbols" w:eastAsia="Noto Sans Symbols" w:hAnsi="Noto Sans Symbols" w:cs="Noto Sans Symbols"/>
      </w:rPr>
    </w:lvl>
  </w:abstractNum>
  <w:abstractNum w:abstractNumId="59" w15:restartNumberingAfterBreak="0">
    <w:nsid w:val="624A00B2"/>
    <w:multiLevelType w:val="multilevel"/>
    <w:tmpl w:val="C6E8460E"/>
    <w:lvl w:ilvl="0">
      <w:start w:val="1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0" w15:restartNumberingAfterBreak="0">
    <w:nsid w:val="631C7508"/>
    <w:multiLevelType w:val="multilevel"/>
    <w:tmpl w:val="FD8ED212"/>
    <w:lvl w:ilvl="0">
      <w:start w:val="1"/>
      <w:numFmt w:val="decimal"/>
      <w:lvlText w:val="%1)"/>
      <w:lvlJc w:val="left"/>
      <w:pPr>
        <w:ind w:left="1644" w:hanging="360"/>
      </w:pPr>
    </w:lvl>
    <w:lvl w:ilvl="1">
      <w:start w:val="1"/>
      <w:numFmt w:val="lowerLetter"/>
      <w:lvlText w:val="%2."/>
      <w:lvlJc w:val="left"/>
      <w:pPr>
        <w:ind w:left="2364" w:hanging="360"/>
      </w:pPr>
    </w:lvl>
    <w:lvl w:ilvl="2">
      <w:start w:val="1"/>
      <w:numFmt w:val="decimal"/>
      <w:lvlText w:val="%3)"/>
      <w:lvlJc w:val="left"/>
      <w:pPr>
        <w:ind w:left="3264" w:hanging="360"/>
      </w:pPr>
    </w:lvl>
    <w:lvl w:ilvl="3">
      <w:start w:val="1"/>
      <w:numFmt w:val="lowerLetter"/>
      <w:lvlText w:val="%4)"/>
      <w:lvlJc w:val="left"/>
      <w:pPr>
        <w:ind w:left="3804" w:hanging="360"/>
      </w:pPr>
      <w:rPr>
        <w:b w:val="0"/>
        <w:bCs w:val="0"/>
      </w:rPr>
    </w:lvl>
    <w:lvl w:ilvl="4">
      <w:start w:val="1"/>
      <w:numFmt w:val="lowerLetter"/>
      <w:lvlText w:val="%5."/>
      <w:lvlJc w:val="left"/>
      <w:pPr>
        <w:ind w:left="4524" w:hanging="360"/>
      </w:pPr>
    </w:lvl>
    <w:lvl w:ilvl="5">
      <w:start w:val="1"/>
      <w:numFmt w:val="lowerRoman"/>
      <w:lvlText w:val="%6."/>
      <w:lvlJc w:val="right"/>
      <w:pPr>
        <w:ind w:left="5244" w:hanging="180"/>
      </w:pPr>
    </w:lvl>
    <w:lvl w:ilvl="6">
      <w:start w:val="1"/>
      <w:numFmt w:val="decimal"/>
      <w:lvlText w:val="%7."/>
      <w:lvlJc w:val="left"/>
      <w:pPr>
        <w:ind w:left="5964" w:hanging="360"/>
      </w:pPr>
    </w:lvl>
    <w:lvl w:ilvl="7">
      <w:start w:val="1"/>
      <w:numFmt w:val="lowerLetter"/>
      <w:lvlText w:val="%8."/>
      <w:lvlJc w:val="left"/>
      <w:pPr>
        <w:ind w:left="6684" w:hanging="360"/>
      </w:pPr>
    </w:lvl>
    <w:lvl w:ilvl="8">
      <w:start w:val="1"/>
      <w:numFmt w:val="lowerRoman"/>
      <w:lvlText w:val="%9."/>
      <w:lvlJc w:val="right"/>
      <w:pPr>
        <w:ind w:left="7404" w:hanging="180"/>
      </w:pPr>
    </w:lvl>
  </w:abstractNum>
  <w:abstractNum w:abstractNumId="61" w15:restartNumberingAfterBreak="0">
    <w:nsid w:val="63D53212"/>
    <w:multiLevelType w:val="multilevel"/>
    <w:tmpl w:val="5642A72E"/>
    <w:lvl w:ilvl="0">
      <w:start w:val="1"/>
      <w:numFmt w:val="lowerLetter"/>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65D67D60"/>
    <w:multiLevelType w:val="multilevel"/>
    <w:tmpl w:val="21E00B7A"/>
    <w:lvl w:ilvl="0">
      <w:start w:val="1"/>
      <w:numFmt w:val="decimal"/>
      <w:lvlText w:val="%1."/>
      <w:lvlJc w:val="left"/>
      <w:pPr>
        <w:ind w:left="425" w:hanging="360"/>
      </w:pPr>
      <w:rPr>
        <w:color w:val="000000"/>
      </w:rPr>
    </w:lvl>
    <w:lvl w:ilvl="1">
      <w:start w:val="1"/>
      <w:numFmt w:val="decimal"/>
      <w:lvlText w:val="%1.%2."/>
      <w:lvlJc w:val="left"/>
      <w:pPr>
        <w:ind w:left="720" w:hanging="360"/>
      </w:pPr>
      <w:rPr>
        <w:rFonts w:ascii="Calibri" w:eastAsia="Calibri" w:hAnsi="Calibri" w:cs="Calibri"/>
        <w:color w:val="000000"/>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67492FAA"/>
    <w:multiLevelType w:val="multilevel"/>
    <w:tmpl w:val="965E3D38"/>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4" w15:restartNumberingAfterBreak="0">
    <w:nsid w:val="67A02B2A"/>
    <w:multiLevelType w:val="multilevel"/>
    <w:tmpl w:val="5C20B6AA"/>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5" w15:restartNumberingAfterBreak="0">
    <w:nsid w:val="6992564D"/>
    <w:multiLevelType w:val="multilevel"/>
    <w:tmpl w:val="2E5E5928"/>
    <w:lvl w:ilvl="0">
      <w:start w:val="1"/>
      <w:numFmt w:val="decimal"/>
      <w:lvlText w:val="%1)"/>
      <w:lvlJc w:val="left"/>
      <w:pPr>
        <w:ind w:left="3264" w:hanging="360"/>
      </w:pPr>
    </w:lvl>
    <w:lvl w:ilvl="1">
      <w:start w:val="1"/>
      <w:numFmt w:val="lowerLetter"/>
      <w:lvlText w:val="%2)"/>
      <w:lvlJc w:val="left"/>
      <w:pPr>
        <w:ind w:left="3984" w:hanging="360"/>
      </w:pPr>
      <w:rPr>
        <w:color w:val="000000"/>
      </w:rPr>
    </w:lvl>
    <w:lvl w:ilvl="2">
      <w:start w:val="1"/>
      <w:numFmt w:val="decimal"/>
      <w:lvlText w:val="%3)"/>
      <w:lvlJc w:val="left"/>
      <w:pPr>
        <w:ind w:left="3264" w:hanging="360"/>
      </w:pPr>
    </w:lvl>
    <w:lvl w:ilvl="3">
      <w:start w:val="1"/>
      <w:numFmt w:val="decimal"/>
      <w:lvlText w:val="%4."/>
      <w:lvlJc w:val="left"/>
      <w:pPr>
        <w:ind w:left="5424" w:hanging="360"/>
      </w:pPr>
    </w:lvl>
    <w:lvl w:ilvl="4">
      <w:start w:val="1"/>
      <w:numFmt w:val="upperRoman"/>
      <w:lvlText w:val="%5."/>
      <w:lvlJc w:val="left"/>
      <w:pPr>
        <w:ind w:left="6504" w:hanging="720"/>
      </w:pPr>
    </w:lvl>
    <w:lvl w:ilvl="5">
      <w:start w:val="1"/>
      <w:numFmt w:val="lowerRoman"/>
      <w:lvlText w:val="%6."/>
      <w:lvlJc w:val="right"/>
      <w:pPr>
        <w:ind w:left="6864" w:hanging="180"/>
      </w:pPr>
    </w:lvl>
    <w:lvl w:ilvl="6">
      <w:start w:val="1"/>
      <w:numFmt w:val="decimal"/>
      <w:lvlText w:val="%7."/>
      <w:lvlJc w:val="left"/>
      <w:pPr>
        <w:ind w:left="7584" w:hanging="360"/>
      </w:pPr>
    </w:lvl>
    <w:lvl w:ilvl="7">
      <w:start w:val="1"/>
      <w:numFmt w:val="lowerLetter"/>
      <w:lvlText w:val="%8."/>
      <w:lvlJc w:val="left"/>
      <w:pPr>
        <w:ind w:left="8304" w:hanging="360"/>
      </w:pPr>
    </w:lvl>
    <w:lvl w:ilvl="8">
      <w:start w:val="1"/>
      <w:numFmt w:val="lowerRoman"/>
      <w:lvlText w:val="%9."/>
      <w:lvlJc w:val="right"/>
      <w:pPr>
        <w:ind w:left="9024" w:hanging="180"/>
      </w:pPr>
    </w:lvl>
  </w:abstractNum>
  <w:abstractNum w:abstractNumId="66" w15:restartNumberingAfterBreak="0">
    <w:nsid w:val="6A7545C0"/>
    <w:multiLevelType w:val="multilevel"/>
    <w:tmpl w:val="1D5461F4"/>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7" w15:restartNumberingAfterBreak="0">
    <w:nsid w:val="6A934F90"/>
    <w:multiLevelType w:val="multilevel"/>
    <w:tmpl w:val="06BA8090"/>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8" w15:restartNumberingAfterBreak="0">
    <w:nsid w:val="6CD909E4"/>
    <w:multiLevelType w:val="multilevel"/>
    <w:tmpl w:val="5A1078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9" w15:restartNumberingAfterBreak="0">
    <w:nsid w:val="6E131E29"/>
    <w:multiLevelType w:val="multilevel"/>
    <w:tmpl w:val="88E08A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6E707F84"/>
    <w:multiLevelType w:val="multilevel"/>
    <w:tmpl w:val="7F3817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6F560A8C"/>
    <w:multiLevelType w:val="multilevel"/>
    <w:tmpl w:val="C0C24266"/>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72" w15:restartNumberingAfterBreak="0">
    <w:nsid w:val="72CA7BB1"/>
    <w:multiLevelType w:val="multilevel"/>
    <w:tmpl w:val="EC38DBD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74232646"/>
    <w:multiLevelType w:val="multilevel"/>
    <w:tmpl w:val="0F4C2D4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74EC5B40"/>
    <w:multiLevelType w:val="multilevel"/>
    <w:tmpl w:val="E6F61B6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5" w15:restartNumberingAfterBreak="0">
    <w:nsid w:val="7635232F"/>
    <w:multiLevelType w:val="multilevel"/>
    <w:tmpl w:val="F6FCCCF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6" w15:restartNumberingAfterBreak="0">
    <w:nsid w:val="768C36D5"/>
    <w:multiLevelType w:val="hybridMultilevel"/>
    <w:tmpl w:val="27F68EA0"/>
    <w:lvl w:ilvl="0" w:tplc="8F2AAD7E">
      <w:start w:val="1"/>
      <w:numFmt w:val="decimal"/>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77" w15:restartNumberingAfterBreak="0">
    <w:nsid w:val="782F7D96"/>
    <w:multiLevelType w:val="multilevel"/>
    <w:tmpl w:val="8F0AD3B0"/>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8" w15:restartNumberingAfterBreak="0">
    <w:nsid w:val="79EE056B"/>
    <w:multiLevelType w:val="multilevel"/>
    <w:tmpl w:val="1598D376"/>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9" w15:restartNumberingAfterBreak="0">
    <w:nsid w:val="7C2D2A48"/>
    <w:multiLevelType w:val="multilevel"/>
    <w:tmpl w:val="6B2271CC"/>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0" w15:restartNumberingAfterBreak="0">
    <w:nsid w:val="7C7E36D5"/>
    <w:multiLevelType w:val="multilevel"/>
    <w:tmpl w:val="7172C60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1" w15:restartNumberingAfterBreak="0">
    <w:nsid w:val="7FC91919"/>
    <w:multiLevelType w:val="multilevel"/>
    <w:tmpl w:val="1F30D366"/>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num w:numId="1" w16cid:durableId="1064335473">
    <w:abstractNumId w:val="60"/>
  </w:num>
  <w:num w:numId="2" w16cid:durableId="756051823">
    <w:abstractNumId w:val="73"/>
  </w:num>
  <w:num w:numId="3" w16cid:durableId="1214735528">
    <w:abstractNumId w:val="53"/>
  </w:num>
  <w:num w:numId="4" w16cid:durableId="1095789573">
    <w:abstractNumId w:val="27"/>
  </w:num>
  <w:num w:numId="5" w16cid:durableId="455560294">
    <w:abstractNumId w:val="74"/>
  </w:num>
  <w:num w:numId="6" w16cid:durableId="80682711">
    <w:abstractNumId w:val="44"/>
  </w:num>
  <w:num w:numId="7" w16cid:durableId="516311309">
    <w:abstractNumId w:val="0"/>
  </w:num>
  <w:num w:numId="8" w16cid:durableId="819077427">
    <w:abstractNumId w:val="58"/>
  </w:num>
  <w:num w:numId="9" w16cid:durableId="842017500">
    <w:abstractNumId w:val="31"/>
  </w:num>
  <w:num w:numId="10" w16cid:durableId="2054846005">
    <w:abstractNumId w:val="42"/>
  </w:num>
  <w:num w:numId="11" w16cid:durableId="2062092932">
    <w:abstractNumId w:val="81"/>
  </w:num>
  <w:num w:numId="12" w16cid:durableId="583298668">
    <w:abstractNumId w:val="18"/>
  </w:num>
  <w:num w:numId="13" w16cid:durableId="1225413414">
    <w:abstractNumId w:val="68"/>
  </w:num>
  <w:num w:numId="14" w16cid:durableId="244464361">
    <w:abstractNumId w:val="71"/>
  </w:num>
  <w:num w:numId="15" w16cid:durableId="239558966">
    <w:abstractNumId w:val="30"/>
  </w:num>
  <w:num w:numId="16" w16cid:durableId="2030327217">
    <w:abstractNumId w:val="37"/>
  </w:num>
  <w:num w:numId="17" w16cid:durableId="1553613540">
    <w:abstractNumId w:val="3"/>
  </w:num>
  <w:num w:numId="18" w16cid:durableId="1130173006">
    <w:abstractNumId w:val="7"/>
  </w:num>
  <w:num w:numId="19" w16cid:durableId="1461144055">
    <w:abstractNumId w:val="40"/>
  </w:num>
  <w:num w:numId="20" w16cid:durableId="719866900">
    <w:abstractNumId w:val="17"/>
  </w:num>
  <w:num w:numId="21" w16cid:durableId="1373454503">
    <w:abstractNumId w:val="63"/>
  </w:num>
  <w:num w:numId="22" w16cid:durableId="723337706">
    <w:abstractNumId w:val="67"/>
  </w:num>
  <w:num w:numId="23" w16cid:durableId="1267228622">
    <w:abstractNumId w:val="32"/>
  </w:num>
  <w:num w:numId="24" w16cid:durableId="1067453719">
    <w:abstractNumId w:val="61"/>
  </w:num>
  <w:num w:numId="25" w16cid:durableId="1598752155">
    <w:abstractNumId w:val="49"/>
  </w:num>
  <w:num w:numId="26" w16cid:durableId="987706235">
    <w:abstractNumId w:val="11"/>
  </w:num>
  <w:num w:numId="27" w16cid:durableId="848638327">
    <w:abstractNumId w:val="59"/>
  </w:num>
  <w:num w:numId="28" w16cid:durableId="375394321">
    <w:abstractNumId w:val="75"/>
  </w:num>
  <w:num w:numId="29" w16cid:durableId="1007900443">
    <w:abstractNumId w:val="16"/>
  </w:num>
  <w:num w:numId="30" w16cid:durableId="740717175">
    <w:abstractNumId w:val="64"/>
  </w:num>
  <w:num w:numId="31" w16cid:durableId="1121724017">
    <w:abstractNumId w:val="13"/>
  </w:num>
  <w:num w:numId="32" w16cid:durableId="682241619">
    <w:abstractNumId w:val="26"/>
  </w:num>
  <w:num w:numId="33" w16cid:durableId="1404134315">
    <w:abstractNumId w:val="66"/>
  </w:num>
  <w:num w:numId="34" w16cid:durableId="1104110535">
    <w:abstractNumId w:val="77"/>
  </w:num>
  <w:num w:numId="35" w16cid:durableId="1648901934">
    <w:abstractNumId w:val="8"/>
  </w:num>
  <w:num w:numId="36" w16cid:durableId="898982456">
    <w:abstractNumId w:val="78"/>
  </w:num>
  <w:num w:numId="37" w16cid:durableId="1435590615">
    <w:abstractNumId w:val="79"/>
  </w:num>
  <w:num w:numId="38" w16cid:durableId="1721052372">
    <w:abstractNumId w:val="9"/>
  </w:num>
  <w:num w:numId="39" w16cid:durableId="1152647855">
    <w:abstractNumId w:val="20"/>
  </w:num>
  <w:num w:numId="40" w16cid:durableId="795948526">
    <w:abstractNumId w:val="5"/>
  </w:num>
  <w:num w:numId="41" w16cid:durableId="282660848">
    <w:abstractNumId w:val="41"/>
  </w:num>
  <w:num w:numId="42" w16cid:durableId="1771125816">
    <w:abstractNumId w:val="51"/>
  </w:num>
  <w:num w:numId="43" w16cid:durableId="384909020">
    <w:abstractNumId w:val="39"/>
  </w:num>
  <w:num w:numId="44" w16cid:durableId="491868306">
    <w:abstractNumId w:val="10"/>
  </w:num>
  <w:num w:numId="45" w16cid:durableId="150173070">
    <w:abstractNumId w:val="22"/>
  </w:num>
  <w:num w:numId="46" w16cid:durableId="864909235">
    <w:abstractNumId w:val="14"/>
  </w:num>
  <w:num w:numId="47" w16cid:durableId="1334258922">
    <w:abstractNumId w:val="23"/>
  </w:num>
  <w:num w:numId="48" w16cid:durableId="1961841829">
    <w:abstractNumId w:val="28"/>
  </w:num>
  <w:num w:numId="49" w16cid:durableId="357585527">
    <w:abstractNumId w:val="21"/>
  </w:num>
  <w:num w:numId="50" w16cid:durableId="1583642533">
    <w:abstractNumId w:val="4"/>
  </w:num>
  <w:num w:numId="51" w16cid:durableId="398671200">
    <w:abstractNumId w:val="29"/>
  </w:num>
  <w:num w:numId="52" w16cid:durableId="1892229767">
    <w:abstractNumId w:val="35"/>
  </w:num>
  <w:num w:numId="53" w16cid:durableId="1575430043">
    <w:abstractNumId w:val="54"/>
  </w:num>
  <w:num w:numId="54" w16cid:durableId="1549535041">
    <w:abstractNumId w:val="24"/>
  </w:num>
  <w:num w:numId="55" w16cid:durableId="772870345">
    <w:abstractNumId w:val="50"/>
  </w:num>
  <w:num w:numId="56" w16cid:durableId="197935846">
    <w:abstractNumId w:val="62"/>
  </w:num>
  <w:num w:numId="57" w16cid:durableId="1347250760">
    <w:abstractNumId w:val="46"/>
  </w:num>
  <w:num w:numId="58" w16cid:durableId="560867023">
    <w:abstractNumId w:val="55"/>
  </w:num>
  <w:num w:numId="59" w16cid:durableId="2029402025">
    <w:abstractNumId w:val="80"/>
  </w:num>
  <w:num w:numId="60" w16cid:durableId="742022860">
    <w:abstractNumId w:val="6"/>
  </w:num>
  <w:num w:numId="61" w16cid:durableId="570963847">
    <w:abstractNumId w:val="70"/>
  </w:num>
  <w:num w:numId="62" w16cid:durableId="663321688">
    <w:abstractNumId w:val="25"/>
  </w:num>
  <w:num w:numId="63" w16cid:durableId="1770269112">
    <w:abstractNumId w:val="72"/>
  </w:num>
  <w:num w:numId="64" w16cid:durableId="137504199">
    <w:abstractNumId w:val="33"/>
  </w:num>
  <w:num w:numId="65" w16cid:durableId="532038530">
    <w:abstractNumId w:val="19"/>
  </w:num>
  <w:num w:numId="66" w16cid:durableId="1602299219">
    <w:abstractNumId w:val="48"/>
  </w:num>
  <w:num w:numId="67" w16cid:durableId="1966767364">
    <w:abstractNumId w:val="69"/>
  </w:num>
  <w:num w:numId="68" w16cid:durableId="567347738">
    <w:abstractNumId w:val="56"/>
  </w:num>
  <w:num w:numId="69" w16cid:durableId="653066304">
    <w:abstractNumId w:val="65"/>
  </w:num>
  <w:num w:numId="70" w16cid:durableId="517086104">
    <w:abstractNumId w:val="15"/>
  </w:num>
  <w:num w:numId="71" w16cid:durableId="1065373364">
    <w:abstractNumId w:val="34"/>
  </w:num>
  <w:num w:numId="72" w16cid:durableId="1591234709">
    <w:abstractNumId w:val="52"/>
  </w:num>
  <w:num w:numId="73" w16cid:durableId="1018968225">
    <w:abstractNumId w:val="47"/>
  </w:num>
  <w:num w:numId="74" w16cid:durableId="1192720792">
    <w:abstractNumId w:val="45"/>
  </w:num>
  <w:num w:numId="75" w16cid:durableId="950552508">
    <w:abstractNumId w:val="12"/>
  </w:num>
  <w:num w:numId="76" w16cid:durableId="1819836315">
    <w:abstractNumId w:val="36"/>
  </w:num>
  <w:num w:numId="77" w16cid:durableId="1413427934">
    <w:abstractNumId w:val="2"/>
  </w:num>
  <w:num w:numId="78" w16cid:durableId="124468516">
    <w:abstractNumId w:val="76"/>
  </w:num>
  <w:num w:numId="79" w16cid:durableId="2006590806">
    <w:abstractNumId w:val="43"/>
  </w:num>
  <w:num w:numId="80" w16cid:durableId="1992174870">
    <w:abstractNumId w:val="57"/>
  </w:num>
  <w:num w:numId="81" w16cid:durableId="1221089582">
    <w:abstractNumId w:val="38"/>
  </w:num>
  <w:num w:numId="82" w16cid:durableId="1439832795">
    <w:abstractNumId w:val="1"/>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56EC"/>
    <w:rsid w:val="00003799"/>
    <w:rsid w:val="00014342"/>
    <w:rsid w:val="000212E1"/>
    <w:rsid w:val="000235CA"/>
    <w:rsid w:val="00024AB3"/>
    <w:rsid w:val="00025BC9"/>
    <w:rsid w:val="00031870"/>
    <w:rsid w:val="00043AE2"/>
    <w:rsid w:val="000454C9"/>
    <w:rsid w:val="00053CFD"/>
    <w:rsid w:val="0006746C"/>
    <w:rsid w:val="00070537"/>
    <w:rsid w:val="000710B3"/>
    <w:rsid w:val="00076B77"/>
    <w:rsid w:val="00087A0B"/>
    <w:rsid w:val="00091AF7"/>
    <w:rsid w:val="000955A4"/>
    <w:rsid w:val="000A2271"/>
    <w:rsid w:val="000A2377"/>
    <w:rsid w:val="000A64D7"/>
    <w:rsid w:val="000B4A7F"/>
    <w:rsid w:val="000C6F31"/>
    <w:rsid w:val="000D4C69"/>
    <w:rsid w:val="000E0E75"/>
    <w:rsid w:val="000E5EF6"/>
    <w:rsid w:val="000F21E7"/>
    <w:rsid w:val="000F53B8"/>
    <w:rsid w:val="00100C92"/>
    <w:rsid w:val="00103E1A"/>
    <w:rsid w:val="001079A1"/>
    <w:rsid w:val="00117D64"/>
    <w:rsid w:val="0012252E"/>
    <w:rsid w:val="0013687D"/>
    <w:rsid w:val="001505B7"/>
    <w:rsid w:val="00153954"/>
    <w:rsid w:val="001622C0"/>
    <w:rsid w:val="001630D3"/>
    <w:rsid w:val="00164720"/>
    <w:rsid w:val="001678E8"/>
    <w:rsid w:val="0017171B"/>
    <w:rsid w:val="001B03A5"/>
    <w:rsid w:val="001B6100"/>
    <w:rsid w:val="001E06C5"/>
    <w:rsid w:val="001E241B"/>
    <w:rsid w:val="001E49CF"/>
    <w:rsid w:val="001F42CA"/>
    <w:rsid w:val="001F54D0"/>
    <w:rsid w:val="001F63F8"/>
    <w:rsid w:val="00205029"/>
    <w:rsid w:val="00222105"/>
    <w:rsid w:val="002305A0"/>
    <w:rsid w:val="00232219"/>
    <w:rsid w:val="00235647"/>
    <w:rsid w:val="00236BAD"/>
    <w:rsid w:val="0023747C"/>
    <w:rsid w:val="0024120E"/>
    <w:rsid w:val="00245DA6"/>
    <w:rsid w:val="00250C9C"/>
    <w:rsid w:val="00253E5F"/>
    <w:rsid w:val="002612D9"/>
    <w:rsid w:val="002655FB"/>
    <w:rsid w:val="00273A7E"/>
    <w:rsid w:val="002A6B47"/>
    <w:rsid w:val="002C085D"/>
    <w:rsid w:val="002C5706"/>
    <w:rsid w:val="002D1E78"/>
    <w:rsid w:val="002E1C33"/>
    <w:rsid w:val="003005BB"/>
    <w:rsid w:val="00300A54"/>
    <w:rsid w:val="003013D2"/>
    <w:rsid w:val="00301ECA"/>
    <w:rsid w:val="003027F6"/>
    <w:rsid w:val="00304CEA"/>
    <w:rsid w:val="00316C21"/>
    <w:rsid w:val="00316F73"/>
    <w:rsid w:val="00323E12"/>
    <w:rsid w:val="0032724D"/>
    <w:rsid w:val="00334978"/>
    <w:rsid w:val="00336DB2"/>
    <w:rsid w:val="00341C6B"/>
    <w:rsid w:val="003444A1"/>
    <w:rsid w:val="00347632"/>
    <w:rsid w:val="00353FFB"/>
    <w:rsid w:val="00364D5F"/>
    <w:rsid w:val="0036585D"/>
    <w:rsid w:val="00367912"/>
    <w:rsid w:val="00370555"/>
    <w:rsid w:val="00375225"/>
    <w:rsid w:val="003778CD"/>
    <w:rsid w:val="00392077"/>
    <w:rsid w:val="00392E26"/>
    <w:rsid w:val="00394489"/>
    <w:rsid w:val="00394AA0"/>
    <w:rsid w:val="003A3912"/>
    <w:rsid w:val="003B03EA"/>
    <w:rsid w:val="003B428D"/>
    <w:rsid w:val="003B4DF1"/>
    <w:rsid w:val="003B76C9"/>
    <w:rsid w:val="003C2888"/>
    <w:rsid w:val="003C76EC"/>
    <w:rsid w:val="003D7AC6"/>
    <w:rsid w:val="003E59EF"/>
    <w:rsid w:val="003E5CED"/>
    <w:rsid w:val="004029CC"/>
    <w:rsid w:val="00411474"/>
    <w:rsid w:val="00413057"/>
    <w:rsid w:val="00434207"/>
    <w:rsid w:val="00440CF6"/>
    <w:rsid w:val="004440C8"/>
    <w:rsid w:val="0044613F"/>
    <w:rsid w:val="00446702"/>
    <w:rsid w:val="004471E5"/>
    <w:rsid w:val="0045360F"/>
    <w:rsid w:val="004615A0"/>
    <w:rsid w:val="00464255"/>
    <w:rsid w:val="00467B7D"/>
    <w:rsid w:val="004702EC"/>
    <w:rsid w:val="00470E47"/>
    <w:rsid w:val="0047225C"/>
    <w:rsid w:val="004722FE"/>
    <w:rsid w:val="00475F2B"/>
    <w:rsid w:val="00490532"/>
    <w:rsid w:val="004A0D97"/>
    <w:rsid w:val="004A1C28"/>
    <w:rsid w:val="004A1C77"/>
    <w:rsid w:val="004B16F9"/>
    <w:rsid w:val="004B7DB7"/>
    <w:rsid w:val="004C34C9"/>
    <w:rsid w:val="004C53E6"/>
    <w:rsid w:val="004D26A2"/>
    <w:rsid w:val="004D3564"/>
    <w:rsid w:val="004D574A"/>
    <w:rsid w:val="004E1AD6"/>
    <w:rsid w:val="004F3448"/>
    <w:rsid w:val="005013C4"/>
    <w:rsid w:val="005019E0"/>
    <w:rsid w:val="00503273"/>
    <w:rsid w:val="0051079B"/>
    <w:rsid w:val="00513071"/>
    <w:rsid w:val="00527488"/>
    <w:rsid w:val="00530713"/>
    <w:rsid w:val="005310FC"/>
    <w:rsid w:val="00531292"/>
    <w:rsid w:val="0053456C"/>
    <w:rsid w:val="00536DE0"/>
    <w:rsid w:val="0054182F"/>
    <w:rsid w:val="00542E1D"/>
    <w:rsid w:val="00546B45"/>
    <w:rsid w:val="00550270"/>
    <w:rsid w:val="0055375C"/>
    <w:rsid w:val="005538A1"/>
    <w:rsid w:val="00562EFC"/>
    <w:rsid w:val="00565521"/>
    <w:rsid w:val="00571BDF"/>
    <w:rsid w:val="00586E91"/>
    <w:rsid w:val="005878D7"/>
    <w:rsid w:val="00595074"/>
    <w:rsid w:val="00595339"/>
    <w:rsid w:val="00597E01"/>
    <w:rsid w:val="005A4FE4"/>
    <w:rsid w:val="005A6B84"/>
    <w:rsid w:val="005B0EA0"/>
    <w:rsid w:val="005B7035"/>
    <w:rsid w:val="005D38EF"/>
    <w:rsid w:val="005D5CD6"/>
    <w:rsid w:val="005E20D9"/>
    <w:rsid w:val="005E7EE4"/>
    <w:rsid w:val="005F0BBF"/>
    <w:rsid w:val="005F20CB"/>
    <w:rsid w:val="005F7A02"/>
    <w:rsid w:val="00600C74"/>
    <w:rsid w:val="00602993"/>
    <w:rsid w:val="00607E14"/>
    <w:rsid w:val="00611AB2"/>
    <w:rsid w:val="00616443"/>
    <w:rsid w:val="00616817"/>
    <w:rsid w:val="00617C1B"/>
    <w:rsid w:val="0063738A"/>
    <w:rsid w:val="0064564F"/>
    <w:rsid w:val="0065310D"/>
    <w:rsid w:val="00654CD9"/>
    <w:rsid w:val="006601EB"/>
    <w:rsid w:val="006604CC"/>
    <w:rsid w:val="0068270F"/>
    <w:rsid w:val="006851E2"/>
    <w:rsid w:val="00687D53"/>
    <w:rsid w:val="0069135A"/>
    <w:rsid w:val="006914F1"/>
    <w:rsid w:val="006B390F"/>
    <w:rsid w:val="006B3BA4"/>
    <w:rsid w:val="006B457A"/>
    <w:rsid w:val="006D68C0"/>
    <w:rsid w:val="006E00C6"/>
    <w:rsid w:val="006E351B"/>
    <w:rsid w:val="00702B98"/>
    <w:rsid w:val="007035A9"/>
    <w:rsid w:val="007052E1"/>
    <w:rsid w:val="00720AE7"/>
    <w:rsid w:val="00726F12"/>
    <w:rsid w:val="007309F2"/>
    <w:rsid w:val="00735523"/>
    <w:rsid w:val="0074272E"/>
    <w:rsid w:val="00746E74"/>
    <w:rsid w:val="00750C87"/>
    <w:rsid w:val="00753895"/>
    <w:rsid w:val="00754C4B"/>
    <w:rsid w:val="007631D0"/>
    <w:rsid w:val="007663B6"/>
    <w:rsid w:val="00771183"/>
    <w:rsid w:val="00771FA8"/>
    <w:rsid w:val="0077552F"/>
    <w:rsid w:val="007829DD"/>
    <w:rsid w:val="007846CF"/>
    <w:rsid w:val="007873AF"/>
    <w:rsid w:val="007A0ADB"/>
    <w:rsid w:val="007C0A31"/>
    <w:rsid w:val="007C3A44"/>
    <w:rsid w:val="007C5258"/>
    <w:rsid w:val="007C5D41"/>
    <w:rsid w:val="007E0CDC"/>
    <w:rsid w:val="007E1E4C"/>
    <w:rsid w:val="007E2947"/>
    <w:rsid w:val="0080053F"/>
    <w:rsid w:val="0080424A"/>
    <w:rsid w:val="00820A4A"/>
    <w:rsid w:val="00822568"/>
    <w:rsid w:val="0082534E"/>
    <w:rsid w:val="00833F48"/>
    <w:rsid w:val="00837A8D"/>
    <w:rsid w:val="00840CFC"/>
    <w:rsid w:val="008451A4"/>
    <w:rsid w:val="00860E81"/>
    <w:rsid w:val="008613A2"/>
    <w:rsid w:val="0086649B"/>
    <w:rsid w:val="00876865"/>
    <w:rsid w:val="008A062D"/>
    <w:rsid w:val="008A1BDD"/>
    <w:rsid w:val="008A1ECC"/>
    <w:rsid w:val="008A2225"/>
    <w:rsid w:val="008A2306"/>
    <w:rsid w:val="008A2C17"/>
    <w:rsid w:val="008B06A0"/>
    <w:rsid w:val="008C3168"/>
    <w:rsid w:val="008C4F9C"/>
    <w:rsid w:val="008C5EC1"/>
    <w:rsid w:val="008E044D"/>
    <w:rsid w:val="008F2C36"/>
    <w:rsid w:val="008F4978"/>
    <w:rsid w:val="008F540B"/>
    <w:rsid w:val="008F5D33"/>
    <w:rsid w:val="0090127D"/>
    <w:rsid w:val="009024AF"/>
    <w:rsid w:val="00903B70"/>
    <w:rsid w:val="00903D79"/>
    <w:rsid w:val="0091145D"/>
    <w:rsid w:val="009235EA"/>
    <w:rsid w:val="009244FC"/>
    <w:rsid w:val="0092468A"/>
    <w:rsid w:val="00931500"/>
    <w:rsid w:val="00933439"/>
    <w:rsid w:val="00953637"/>
    <w:rsid w:val="009741B8"/>
    <w:rsid w:val="00980DFB"/>
    <w:rsid w:val="009870EB"/>
    <w:rsid w:val="009879A5"/>
    <w:rsid w:val="0099265A"/>
    <w:rsid w:val="00995D86"/>
    <w:rsid w:val="009A29DC"/>
    <w:rsid w:val="009A5238"/>
    <w:rsid w:val="009B55DB"/>
    <w:rsid w:val="009B5B12"/>
    <w:rsid w:val="009B625C"/>
    <w:rsid w:val="009D4308"/>
    <w:rsid w:val="009D4E1A"/>
    <w:rsid w:val="009E61DC"/>
    <w:rsid w:val="009E7D8A"/>
    <w:rsid w:val="009F1857"/>
    <w:rsid w:val="009F2783"/>
    <w:rsid w:val="009F3C06"/>
    <w:rsid w:val="009F4E94"/>
    <w:rsid w:val="009F786F"/>
    <w:rsid w:val="009F7BA1"/>
    <w:rsid w:val="00A13FB4"/>
    <w:rsid w:val="00A2620F"/>
    <w:rsid w:val="00A275F8"/>
    <w:rsid w:val="00A308C9"/>
    <w:rsid w:val="00A32B0C"/>
    <w:rsid w:val="00A35BF8"/>
    <w:rsid w:val="00A37781"/>
    <w:rsid w:val="00A403EB"/>
    <w:rsid w:val="00A5398E"/>
    <w:rsid w:val="00A55041"/>
    <w:rsid w:val="00A673FA"/>
    <w:rsid w:val="00A7058F"/>
    <w:rsid w:val="00A925D8"/>
    <w:rsid w:val="00A95CA2"/>
    <w:rsid w:val="00A9658F"/>
    <w:rsid w:val="00A9686F"/>
    <w:rsid w:val="00AA2408"/>
    <w:rsid w:val="00AA6015"/>
    <w:rsid w:val="00AC345F"/>
    <w:rsid w:val="00AC7D10"/>
    <w:rsid w:val="00AD1705"/>
    <w:rsid w:val="00AD5330"/>
    <w:rsid w:val="00AD7CF2"/>
    <w:rsid w:val="00AE26F8"/>
    <w:rsid w:val="00AE698F"/>
    <w:rsid w:val="00B115D1"/>
    <w:rsid w:val="00B21A80"/>
    <w:rsid w:val="00B305B8"/>
    <w:rsid w:val="00B4087B"/>
    <w:rsid w:val="00B55A93"/>
    <w:rsid w:val="00B55BDA"/>
    <w:rsid w:val="00B55E1C"/>
    <w:rsid w:val="00B75593"/>
    <w:rsid w:val="00B8368A"/>
    <w:rsid w:val="00B84269"/>
    <w:rsid w:val="00B84B7C"/>
    <w:rsid w:val="00B86B42"/>
    <w:rsid w:val="00BA05E7"/>
    <w:rsid w:val="00BA75C6"/>
    <w:rsid w:val="00BB07BA"/>
    <w:rsid w:val="00BB2C86"/>
    <w:rsid w:val="00BB63C6"/>
    <w:rsid w:val="00BD0693"/>
    <w:rsid w:val="00BD07D4"/>
    <w:rsid w:val="00BD0DFB"/>
    <w:rsid w:val="00BD5BA0"/>
    <w:rsid w:val="00BF7D6D"/>
    <w:rsid w:val="00C114B1"/>
    <w:rsid w:val="00C120C7"/>
    <w:rsid w:val="00C16BC5"/>
    <w:rsid w:val="00C305A1"/>
    <w:rsid w:val="00C31FBD"/>
    <w:rsid w:val="00C35930"/>
    <w:rsid w:val="00C41262"/>
    <w:rsid w:val="00C42F37"/>
    <w:rsid w:val="00C46059"/>
    <w:rsid w:val="00C63217"/>
    <w:rsid w:val="00C63E76"/>
    <w:rsid w:val="00C7331B"/>
    <w:rsid w:val="00C756EC"/>
    <w:rsid w:val="00C75BA8"/>
    <w:rsid w:val="00C82C6A"/>
    <w:rsid w:val="00C84B79"/>
    <w:rsid w:val="00C84F87"/>
    <w:rsid w:val="00CA279A"/>
    <w:rsid w:val="00CA3EF0"/>
    <w:rsid w:val="00CB1848"/>
    <w:rsid w:val="00CC0FAD"/>
    <w:rsid w:val="00CC71FA"/>
    <w:rsid w:val="00CD3CF9"/>
    <w:rsid w:val="00CE3894"/>
    <w:rsid w:val="00CE6EE4"/>
    <w:rsid w:val="00CF4D93"/>
    <w:rsid w:val="00CF50D8"/>
    <w:rsid w:val="00CF5779"/>
    <w:rsid w:val="00D0356B"/>
    <w:rsid w:val="00D104DF"/>
    <w:rsid w:val="00D10B83"/>
    <w:rsid w:val="00D13160"/>
    <w:rsid w:val="00D13A80"/>
    <w:rsid w:val="00D2578E"/>
    <w:rsid w:val="00D320F0"/>
    <w:rsid w:val="00D3372C"/>
    <w:rsid w:val="00D338DB"/>
    <w:rsid w:val="00D3429B"/>
    <w:rsid w:val="00D34F80"/>
    <w:rsid w:val="00D41062"/>
    <w:rsid w:val="00D42087"/>
    <w:rsid w:val="00D4225D"/>
    <w:rsid w:val="00D42BD3"/>
    <w:rsid w:val="00D50601"/>
    <w:rsid w:val="00D52C65"/>
    <w:rsid w:val="00D56EAC"/>
    <w:rsid w:val="00D612C7"/>
    <w:rsid w:val="00D63212"/>
    <w:rsid w:val="00D77DD7"/>
    <w:rsid w:val="00D82033"/>
    <w:rsid w:val="00D82230"/>
    <w:rsid w:val="00D83EB2"/>
    <w:rsid w:val="00D87FB5"/>
    <w:rsid w:val="00D95E90"/>
    <w:rsid w:val="00DA1B65"/>
    <w:rsid w:val="00DA2954"/>
    <w:rsid w:val="00DA6777"/>
    <w:rsid w:val="00DB244B"/>
    <w:rsid w:val="00DB6557"/>
    <w:rsid w:val="00DB7260"/>
    <w:rsid w:val="00DB787A"/>
    <w:rsid w:val="00DC287C"/>
    <w:rsid w:val="00DC5FA1"/>
    <w:rsid w:val="00DD1FBC"/>
    <w:rsid w:val="00DE6976"/>
    <w:rsid w:val="00E06622"/>
    <w:rsid w:val="00E250E6"/>
    <w:rsid w:val="00E319D4"/>
    <w:rsid w:val="00E321BF"/>
    <w:rsid w:val="00E32CC8"/>
    <w:rsid w:val="00E32EC2"/>
    <w:rsid w:val="00E47852"/>
    <w:rsid w:val="00E478E4"/>
    <w:rsid w:val="00E47E89"/>
    <w:rsid w:val="00E52CF7"/>
    <w:rsid w:val="00E53E93"/>
    <w:rsid w:val="00E6512C"/>
    <w:rsid w:val="00E70D46"/>
    <w:rsid w:val="00E71AF4"/>
    <w:rsid w:val="00E801CF"/>
    <w:rsid w:val="00E90E78"/>
    <w:rsid w:val="00E93DFB"/>
    <w:rsid w:val="00EA2718"/>
    <w:rsid w:val="00EC3EE0"/>
    <w:rsid w:val="00ED3C3E"/>
    <w:rsid w:val="00ED6A73"/>
    <w:rsid w:val="00EE1126"/>
    <w:rsid w:val="00EE1A3F"/>
    <w:rsid w:val="00EE5951"/>
    <w:rsid w:val="00EE68B7"/>
    <w:rsid w:val="00F00828"/>
    <w:rsid w:val="00F11315"/>
    <w:rsid w:val="00F1437E"/>
    <w:rsid w:val="00F15F04"/>
    <w:rsid w:val="00F20829"/>
    <w:rsid w:val="00F23519"/>
    <w:rsid w:val="00F3003C"/>
    <w:rsid w:val="00F32F51"/>
    <w:rsid w:val="00F33BC4"/>
    <w:rsid w:val="00F34F1E"/>
    <w:rsid w:val="00F4157F"/>
    <w:rsid w:val="00F50B48"/>
    <w:rsid w:val="00F74A46"/>
    <w:rsid w:val="00F77023"/>
    <w:rsid w:val="00F8015C"/>
    <w:rsid w:val="00F8235C"/>
    <w:rsid w:val="00F855C8"/>
    <w:rsid w:val="00F92491"/>
    <w:rsid w:val="00FA5457"/>
    <w:rsid w:val="00FD617A"/>
    <w:rsid w:val="00FD7A7F"/>
    <w:rsid w:val="00FE0243"/>
    <w:rsid w:val="00FE13D6"/>
    <w:rsid w:val="00FE1CD9"/>
    <w:rsid w:val="00FE5C8E"/>
    <w:rsid w:val="00FF0C3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4BF62F"/>
  <w15:docId w15:val="{30D0FED0-7836-4CAB-AC15-BD5CA7B4F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 w:eastAsia="pl-P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keepLines/>
      <w:spacing w:before="400" w:after="120"/>
      <w:outlineLvl w:val="0"/>
    </w:pPr>
    <w:rPr>
      <w:sz w:val="40"/>
      <w:szCs w:val="40"/>
    </w:rPr>
  </w:style>
  <w:style w:type="paragraph" w:styleId="Nagwek2">
    <w:name w:val="heading 2"/>
    <w:basedOn w:val="Normalny"/>
    <w:next w:val="Normalny"/>
    <w:uiPriority w:val="9"/>
    <w:semiHidden/>
    <w:unhideWhenUsed/>
    <w:qFormat/>
    <w:pPr>
      <w:keepNext/>
      <w:keepLines/>
      <w:spacing w:before="360" w:after="120"/>
      <w:outlineLvl w:val="1"/>
    </w:pPr>
    <w:rPr>
      <w:sz w:val="32"/>
      <w:szCs w:val="32"/>
    </w:rPr>
  </w:style>
  <w:style w:type="paragraph" w:styleId="Nagwek3">
    <w:name w:val="heading 3"/>
    <w:basedOn w:val="Normalny"/>
    <w:next w:val="Normalny"/>
    <w:uiPriority w:val="9"/>
    <w:semiHidden/>
    <w:unhideWhenUsed/>
    <w:qFormat/>
    <w:pPr>
      <w:keepNext/>
      <w:keepLines/>
      <w:spacing w:before="320" w:after="80"/>
      <w:outlineLvl w:val="2"/>
    </w:pPr>
    <w:rPr>
      <w:color w:val="434343"/>
      <w:sz w:val="28"/>
      <w:szCs w:val="28"/>
    </w:rPr>
  </w:style>
  <w:style w:type="paragraph" w:styleId="Nagwek4">
    <w:name w:val="heading 4"/>
    <w:basedOn w:val="Normalny"/>
    <w:next w:val="Normalny"/>
    <w:uiPriority w:val="9"/>
    <w:semiHidden/>
    <w:unhideWhenUsed/>
    <w:qFormat/>
    <w:pPr>
      <w:keepNext/>
      <w:keepLines/>
      <w:spacing w:before="280" w:after="80"/>
      <w:outlineLvl w:val="3"/>
    </w:pPr>
    <w:rPr>
      <w:color w:val="666666"/>
      <w:sz w:val="24"/>
      <w:szCs w:val="24"/>
    </w:rPr>
  </w:style>
  <w:style w:type="paragraph" w:styleId="Nagwek5">
    <w:name w:val="heading 5"/>
    <w:basedOn w:val="Normalny"/>
    <w:next w:val="Normalny"/>
    <w:uiPriority w:val="9"/>
    <w:semiHidden/>
    <w:unhideWhenUsed/>
    <w:qFormat/>
    <w:pPr>
      <w:keepNext/>
      <w:keepLines/>
      <w:spacing w:before="240" w:after="80"/>
      <w:outlineLvl w:val="4"/>
    </w:pPr>
    <w:rPr>
      <w:color w:val="666666"/>
    </w:rPr>
  </w:style>
  <w:style w:type="paragraph" w:styleId="Nagwek6">
    <w:name w:val="heading 6"/>
    <w:basedOn w:val="Normalny"/>
    <w:next w:val="Normalny"/>
    <w:uiPriority w:val="9"/>
    <w:semiHidden/>
    <w:unhideWhenUsed/>
    <w:qFormat/>
    <w:pPr>
      <w:keepNext/>
      <w:keepLines/>
      <w:spacing w:before="240" w:after="80"/>
      <w:outlineLvl w:val="5"/>
    </w:pPr>
    <w:rPr>
      <w:i/>
      <w:iCs/>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2">
    <w:name w:val="2"/>
    <w:basedOn w:val="TableNormal5"/>
    <w:tblPr>
      <w:tblStyleRowBandSize w:val="1"/>
      <w:tblStyleColBandSize w:val="1"/>
      <w:tblCellMar>
        <w:left w:w="115" w:type="dxa"/>
        <w:right w:w="115" w:type="dxa"/>
      </w:tblCellMar>
    </w:tblPr>
  </w:style>
  <w:style w:type="table" w:customStyle="1" w:styleId="1">
    <w:name w:val="1"/>
    <w:basedOn w:val="TableNormal5"/>
    <w:tblPr>
      <w:tblStyleRowBandSize w:val="1"/>
      <w:tblStyleColBandSize w:val="1"/>
      <w:tblCellMar>
        <w:top w:w="100" w:type="dxa"/>
        <w:left w:w="100" w:type="dxa"/>
        <w:bottom w:w="100" w:type="dxa"/>
        <w:right w:w="100" w:type="dxa"/>
      </w:tblCellMar>
    </w:tblPr>
  </w:style>
  <w:style w:type="paragraph" w:styleId="Poprawka">
    <w:name w:val="Revision"/>
    <w:hidden/>
    <w:uiPriority w:val="99"/>
    <w:semiHidden/>
    <w:rsid w:val="00DF0247"/>
    <w:pPr>
      <w:spacing w:line="240" w:lineRule="auto"/>
    </w:pPr>
  </w:style>
  <w:style w:type="paragraph" w:styleId="Akapitzlist">
    <w:name w:val="List Paragraph"/>
    <w:aliases w:val="L1,Numerowanie,2 heading,A_wyliczenie,K-P_odwolanie,Akapit z listą5,maz_wyliczenie,opis dzialania,CW_Lista,List Paragraph1,Styl 1,Podsis rysunku"/>
    <w:link w:val="AkapitzlistZnak"/>
    <w:uiPriority w:val="34"/>
    <w:qFormat/>
    <w:rsid w:val="00FC162D"/>
    <w:pPr>
      <w:ind w:left="720"/>
      <w:contextualSpacing/>
    </w:pPr>
  </w:style>
  <w:style w:type="paragraph" w:styleId="Nagwek">
    <w:name w:val="header"/>
    <w:link w:val="NagwekZnak"/>
    <w:uiPriority w:val="99"/>
    <w:unhideWhenUsed/>
    <w:rsid w:val="008E764F"/>
    <w:pPr>
      <w:tabs>
        <w:tab w:val="center" w:pos="4536"/>
        <w:tab w:val="right" w:pos="9072"/>
      </w:tabs>
      <w:spacing w:line="240" w:lineRule="auto"/>
    </w:pPr>
  </w:style>
  <w:style w:type="character" w:customStyle="1" w:styleId="NagwekZnak">
    <w:name w:val="Nagłówek Znak"/>
    <w:basedOn w:val="Domylnaczcionkaakapitu"/>
    <w:link w:val="Nagwek"/>
    <w:uiPriority w:val="99"/>
    <w:rsid w:val="008E764F"/>
  </w:style>
  <w:style w:type="paragraph" w:styleId="Stopka">
    <w:name w:val="footer"/>
    <w:link w:val="StopkaZnak"/>
    <w:uiPriority w:val="99"/>
    <w:unhideWhenUsed/>
    <w:rsid w:val="008E764F"/>
    <w:pPr>
      <w:tabs>
        <w:tab w:val="center" w:pos="4536"/>
        <w:tab w:val="right" w:pos="9072"/>
      </w:tabs>
      <w:spacing w:line="240" w:lineRule="auto"/>
    </w:pPr>
  </w:style>
  <w:style w:type="character" w:customStyle="1" w:styleId="StopkaZnak">
    <w:name w:val="Stopka Znak"/>
    <w:basedOn w:val="Domylnaczcionkaakapitu"/>
    <w:link w:val="Stopka"/>
    <w:uiPriority w:val="99"/>
    <w:rsid w:val="008E764F"/>
  </w:style>
  <w:style w:type="character" w:styleId="Hipercze">
    <w:name w:val="Hyperlink"/>
    <w:basedOn w:val="Domylnaczcionkaakapitu"/>
    <w:uiPriority w:val="99"/>
    <w:unhideWhenUsed/>
    <w:rsid w:val="008E764F"/>
    <w:rPr>
      <w:color w:val="0000FF" w:themeColor="hyperlink"/>
      <w:u w:val="single"/>
    </w:rPr>
  </w:style>
  <w:style w:type="character" w:styleId="Nierozpoznanawzmianka">
    <w:name w:val="Unresolved Mention"/>
    <w:basedOn w:val="Domylnaczcionkaakapitu"/>
    <w:uiPriority w:val="99"/>
    <w:semiHidden/>
    <w:unhideWhenUsed/>
    <w:rsid w:val="008E764F"/>
    <w:rPr>
      <w:color w:val="605E5C"/>
      <w:shd w:val="clear" w:color="auto" w:fill="E1DFDD"/>
    </w:rPr>
  </w:style>
  <w:style w:type="paragraph" w:customStyle="1" w:styleId="pkt">
    <w:name w:val="pkt"/>
    <w:link w:val="pktZnak"/>
    <w:rsid w:val="006E1C96"/>
    <w:pPr>
      <w:spacing w:before="60" w:after="60" w:line="240" w:lineRule="auto"/>
      <w:ind w:left="851" w:hanging="295"/>
      <w:jc w:val="both"/>
    </w:pPr>
    <w:rPr>
      <w:rFonts w:ascii="Times New Roman" w:eastAsiaTheme="minorEastAsia" w:hAnsi="Times New Roman" w:cs="Times New Roman"/>
      <w:sz w:val="24"/>
      <w:szCs w:val="20"/>
      <w:lang w:val="pl-PL"/>
    </w:rPr>
  </w:style>
  <w:style w:type="character" w:customStyle="1" w:styleId="pktZnak">
    <w:name w:val="pkt Znak"/>
    <w:link w:val="pkt"/>
    <w:locked/>
    <w:rsid w:val="006E1C96"/>
    <w:rPr>
      <w:rFonts w:ascii="Times New Roman" w:eastAsiaTheme="minorEastAsia" w:hAnsi="Times New Roman" w:cs="Times New Roman"/>
      <w:sz w:val="24"/>
      <w:szCs w:val="20"/>
      <w:lang w:val="pl-PL"/>
    </w:rPr>
  </w:style>
  <w:style w:type="character" w:customStyle="1" w:styleId="AkapitzlistZnak">
    <w:name w:val="Akapit z listą Znak"/>
    <w:aliases w:val="L1 Znak,Numerowanie Znak,2 heading Znak,A_wyliczenie Znak,K-P_odwolanie Znak,Akapit z listą5 Znak,maz_wyliczenie Znak,opis dzialania Znak,CW_Lista Znak,List Paragraph1 Znak,Styl 1 Znak,Podsis rysunku Znak"/>
    <w:link w:val="Akapitzlist"/>
    <w:uiPriority w:val="34"/>
    <w:qFormat/>
    <w:locked/>
    <w:rsid w:val="006E1C96"/>
  </w:style>
  <w:style w:type="paragraph" w:customStyle="1" w:styleId="Default">
    <w:name w:val="Default"/>
    <w:rsid w:val="00104A46"/>
    <w:pPr>
      <w:autoSpaceDE w:val="0"/>
      <w:autoSpaceDN w:val="0"/>
      <w:adjustRightInd w:val="0"/>
      <w:spacing w:line="240" w:lineRule="auto"/>
    </w:pPr>
    <w:rPr>
      <w:rFonts w:ascii="Lato" w:hAnsi="Lato" w:cs="Lato"/>
      <w:color w:val="000000"/>
      <w:sz w:val="24"/>
      <w:szCs w:val="24"/>
      <w:lang w:val="pl-PL"/>
    </w:rPr>
  </w:style>
  <w:style w:type="paragraph" w:styleId="NormalnyWeb">
    <w:name w:val="Normal (Web)"/>
    <w:semiHidden/>
    <w:unhideWhenUsed/>
    <w:rsid w:val="0023108D"/>
    <w:pPr>
      <w:spacing w:before="100" w:beforeAutospacing="1" w:after="100" w:afterAutospacing="1" w:line="240" w:lineRule="auto"/>
    </w:pPr>
    <w:rPr>
      <w:rFonts w:ascii="Times New Roman" w:eastAsia="Times New Roman" w:hAnsi="Times New Roman" w:cs="Times New Roman"/>
      <w:sz w:val="24"/>
      <w:szCs w:val="24"/>
      <w:lang w:val="pl-PL"/>
    </w:rPr>
  </w:style>
  <w:style w:type="character" w:styleId="Uwydatnienie">
    <w:name w:val="Emphasis"/>
    <w:basedOn w:val="Domylnaczcionkaakapitu"/>
    <w:uiPriority w:val="20"/>
    <w:qFormat/>
    <w:rsid w:val="00F41342"/>
    <w:rPr>
      <w:i/>
      <w:iCs/>
    </w:rPr>
  </w:style>
  <w:style w:type="character" w:styleId="Odwoaniedokomentarza">
    <w:name w:val="annotation reference"/>
    <w:basedOn w:val="Domylnaczcionkaakapitu"/>
    <w:uiPriority w:val="99"/>
    <w:semiHidden/>
    <w:unhideWhenUsed/>
    <w:rsid w:val="00F41342"/>
    <w:rPr>
      <w:sz w:val="16"/>
      <w:szCs w:val="16"/>
    </w:rPr>
  </w:style>
  <w:style w:type="paragraph" w:styleId="Tekstkomentarza">
    <w:name w:val="annotation text"/>
    <w:link w:val="TekstkomentarzaZnak"/>
    <w:uiPriority w:val="99"/>
    <w:unhideWhenUsed/>
    <w:rsid w:val="00F41342"/>
    <w:pPr>
      <w:spacing w:line="240" w:lineRule="auto"/>
    </w:pPr>
    <w:rPr>
      <w:sz w:val="20"/>
      <w:szCs w:val="20"/>
    </w:rPr>
  </w:style>
  <w:style w:type="character" w:customStyle="1" w:styleId="TekstkomentarzaZnak">
    <w:name w:val="Tekst komentarza Znak"/>
    <w:basedOn w:val="Domylnaczcionkaakapitu"/>
    <w:link w:val="Tekstkomentarza"/>
    <w:uiPriority w:val="99"/>
    <w:rsid w:val="00F41342"/>
    <w:rPr>
      <w:sz w:val="20"/>
      <w:szCs w:val="20"/>
    </w:rPr>
  </w:style>
  <w:style w:type="paragraph" w:styleId="Tematkomentarza">
    <w:name w:val="annotation subject"/>
    <w:basedOn w:val="Tekstkomentarza"/>
    <w:next w:val="Tekstkomentarza"/>
    <w:link w:val="TematkomentarzaZnak"/>
    <w:uiPriority w:val="99"/>
    <w:semiHidden/>
    <w:unhideWhenUsed/>
    <w:rsid w:val="00F41342"/>
    <w:rPr>
      <w:b/>
      <w:bCs/>
    </w:rPr>
  </w:style>
  <w:style w:type="character" w:customStyle="1" w:styleId="TematkomentarzaZnak">
    <w:name w:val="Temat komentarza Znak"/>
    <w:basedOn w:val="TekstkomentarzaZnak"/>
    <w:link w:val="Tematkomentarza"/>
    <w:uiPriority w:val="99"/>
    <w:semiHidden/>
    <w:rsid w:val="00F41342"/>
    <w:rPr>
      <w:b/>
      <w:bCs/>
      <w:sz w:val="20"/>
      <w:szCs w:val="20"/>
    </w:rPr>
  </w:style>
  <w:style w:type="character" w:customStyle="1" w:styleId="ng-binding">
    <w:name w:val="ng-binding"/>
    <w:basedOn w:val="Domylnaczcionkaakapitu"/>
    <w:rsid w:val="00781CD2"/>
  </w:style>
  <w:style w:type="paragraph" w:styleId="Tekstpodstawowy2">
    <w:name w:val="Body Text 2"/>
    <w:link w:val="Tekstpodstawowy2Znak"/>
    <w:semiHidden/>
    <w:unhideWhenUsed/>
    <w:rsid w:val="00CB4114"/>
    <w:pPr>
      <w:spacing w:before="120" w:line="240" w:lineRule="auto"/>
      <w:jc w:val="both"/>
    </w:pPr>
    <w:rPr>
      <w:rFonts w:ascii="Times New Roman" w:eastAsia="Times New Roman" w:hAnsi="Times New Roman" w:cs="Times New Roman"/>
      <w:b/>
      <w:bCs/>
      <w:sz w:val="25"/>
      <w:szCs w:val="25"/>
      <w:lang w:val="pl-PL"/>
    </w:rPr>
  </w:style>
  <w:style w:type="character" w:customStyle="1" w:styleId="Tekstpodstawowy2Znak">
    <w:name w:val="Tekst podstawowy 2 Znak"/>
    <w:basedOn w:val="Domylnaczcionkaakapitu"/>
    <w:link w:val="Tekstpodstawowy2"/>
    <w:semiHidden/>
    <w:rsid w:val="00CB4114"/>
    <w:rPr>
      <w:rFonts w:ascii="Times New Roman" w:eastAsia="Times New Roman" w:hAnsi="Times New Roman" w:cs="Times New Roman"/>
      <w:b/>
      <w:bCs/>
      <w:sz w:val="25"/>
      <w:szCs w:val="25"/>
      <w:lang w:val="pl-PL"/>
    </w:rPr>
  </w:style>
  <w:style w:type="paragraph" w:styleId="Spistreci1">
    <w:name w:val="toc 1"/>
    <w:autoRedefine/>
    <w:uiPriority w:val="39"/>
    <w:unhideWhenUsed/>
    <w:rsid w:val="00B41D16"/>
    <w:pPr>
      <w:spacing w:after="100"/>
    </w:pPr>
    <w:rPr>
      <w:rFonts w:ascii="Calibri" w:hAnsi="Calibri"/>
    </w:rPr>
  </w:style>
  <w:style w:type="paragraph" w:styleId="Spistreci2">
    <w:name w:val="toc 2"/>
    <w:autoRedefine/>
    <w:uiPriority w:val="39"/>
    <w:unhideWhenUsed/>
    <w:rsid w:val="00B41D16"/>
    <w:pPr>
      <w:tabs>
        <w:tab w:val="left" w:pos="660"/>
        <w:tab w:val="right" w:leader="dot" w:pos="9063"/>
      </w:tabs>
      <w:spacing w:after="100"/>
      <w:ind w:left="567" w:hanging="425"/>
    </w:pPr>
  </w:style>
  <w:style w:type="table" w:customStyle="1" w:styleId="a">
    <w:basedOn w:val="TableNormal5"/>
    <w:tblPr>
      <w:tblStyleRowBandSize w:val="1"/>
      <w:tblStyleColBandSize w:val="1"/>
      <w:tblCellMar>
        <w:top w:w="100" w:type="dxa"/>
        <w:left w:w="100" w:type="dxa"/>
        <w:bottom w:w="100" w:type="dxa"/>
        <w:right w:w="100" w:type="dxa"/>
      </w:tblCellMar>
    </w:tblPr>
  </w:style>
  <w:style w:type="table" w:customStyle="1" w:styleId="a0">
    <w:basedOn w:val="TableNormal5"/>
    <w:tblPr>
      <w:tblStyleRowBandSize w:val="1"/>
      <w:tblStyleColBandSize w:val="1"/>
      <w:tblCellMar>
        <w:top w:w="100" w:type="dxa"/>
        <w:left w:w="100" w:type="dxa"/>
        <w:bottom w:w="100" w:type="dxa"/>
        <w:right w:w="100" w:type="dxa"/>
      </w:tblCellMar>
    </w:tblPr>
  </w:style>
  <w:style w:type="paragraph" w:styleId="Bezodstpw">
    <w:name w:val="No Spacing"/>
    <w:qFormat/>
    <w:rsid w:val="00BF5BE9"/>
    <w:pPr>
      <w:spacing w:line="240" w:lineRule="auto"/>
    </w:pPr>
    <w:rPr>
      <w:rFonts w:ascii="Times New Roman" w:eastAsia="Times New Roman" w:hAnsi="Times New Roman" w:cs="Times New Roman"/>
      <w:sz w:val="24"/>
      <w:szCs w:val="24"/>
      <w:lang w:val="pl-PL"/>
    </w:rPr>
  </w:style>
  <w:style w:type="paragraph" w:styleId="Tekstprzypisukocowego">
    <w:name w:val="endnote text"/>
    <w:link w:val="TekstprzypisukocowegoZnak"/>
    <w:uiPriority w:val="99"/>
    <w:semiHidden/>
    <w:unhideWhenUsed/>
    <w:rsid w:val="004D3754"/>
    <w:pPr>
      <w:spacing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D3754"/>
    <w:rPr>
      <w:sz w:val="20"/>
      <w:szCs w:val="20"/>
    </w:rPr>
  </w:style>
  <w:style w:type="character" w:styleId="Odwoanieprzypisukocowego">
    <w:name w:val="endnote reference"/>
    <w:basedOn w:val="Domylnaczcionkaakapitu"/>
    <w:uiPriority w:val="99"/>
    <w:semiHidden/>
    <w:unhideWhenUsed/>
    <w:rsid w:val="004D3754"/>
    <w:rPr>
      <w:vertAlign w:val="superscript"/>
    </w:rPr>
  </w:style>
  <w:style w:type="table" w:customStyle="1" w:styleId="a1">
    <w:basedOn w:val="TableNormal4"/>
    <w:tblPr>
      <w:tblStyleRowBandSize w:val="1"/>
      <w:tblStyleColBandSize w:val="1"/>
      <w:tblCellMar>
        <w:top w:w="100" w:type="dxa"/>
        <w:left w:w="100" w:type="dxa"/>
        <w:bottom w:w="100" w:type="dxa"/>
        <w:right w:w="100" w:type="dxa"/>
      </w:tblCellMar>
    </w:tblPr>
  </w:style>
  <w:style w:type="table" w:customStyle="1" w:styleId="a2">
    <w:basedOn w:val="TableNormal4"/>
    <w:tblPr>
      <w:tblStyleRowBandSize w:val="1"/>
      <w:tblStyleColBandSize w:val="1"/>
      <w:tblCellMar>
        <w:top w:w="100" w:type="dxa"/>
        <w:left w:w="100" w:type="dxa"/>
        <w:bottom w:w="100" w:type="dxa"/>
        <w:right w:w="100" w:type="dxa"/>
      </w:tblCellMar>
    </w:tblPr>
  </w:style>
  <w:style w:type="table" w:customStyle="1" w:styleId="a3">
    <w:basedOn w:val="TableNormal4"/>
    <w:tblPr>
      <w:tblStyleRowBandSize w:val="1"/>
      <w:tblStyleColBandSize w:val="1"/>
      <w:tblCellMar>
        <w:top w:w="100" w:type="dxa"/>
        <w:left w:w="100" w:type="dxa"/>
        <w:bottom w:w="100" w:type="dxa"/>
        <w:right w:w="100" w:type="dxa"/>
      </w:tblCellMar>
    </w:tblPr>
  </w:style>
  <w:style w:type="table" w:customStyle="1" w:styleId="a4">
    <w:basedOn w:val="TableNormal4"/>
    <w:tblPr>
      <w:tblStyleRowBandSize w:val="1"/>
      <w:tblStyleColBandSize w:val="1"/>
      <w:tblCellMar>
        <w:top w:w="100" w:type="dxa"/>
        <w:left w:w="100" w:type="dxa"/>
        <w:bottom w:w="100" w:type="dxa"/>
        <w:right w:w="100" w:type="dxa"/>
      </w:tblCellMar>
    </w:tblPr>
  </w:style>
  <w:style w:type="table" w:customStyle="1" w:styleId="a5">
    <w:basedOn w:val="TableNormal4"/>
    <w:tblPr>
      <w:tblStyleRowBandSize w:val="1"/>
      <w:tblStyleColBandSize w:val="1"/>
      <w:tblCellMar>
        <w:top w:w="100" w:type="dxa"/>
        <w:left w:w="100" w:type="dxa"/>
        <w:bottom w:w="100" w:type="dxa"/>
        <w:right w:w="100" w:type="dxa"/>
      </w:tblCellMar>
    </w:tblPr>
  </w:style>
  <w:style w:type="table" w:customStyle="1" w:styleId="a6">
    <w:basedOn w:val="TableNormal4"/>
    <w:tblPr>
      <w:tblStyleRowBandSize w:val="1"/>
      <w:tblStyleColBandSize w:val="1"/>
      <w:tblCellMar>
        <w:top w:w="100" w:type="dxa"/>
        <w:left w:w="100" w:type="dxa"/>
        <w:bottom w:w="100" w:type="dxa"/>
        <w:right w:w="100" w:type="dxa"/>
      </w:tblCellMar>
    </w:tblPr>
  </w:style>
  <w:style w:type="table" w:customStyle="1" w:styleId="a7">
    <w:basedOn w:val="TableNormal4"/>
    <w:tblPr>
      <w:tblStyleRowBandSize w:val="1"/>
      <w:tblStyleColBandSize w:val="1"/>
      <w:tblCellMar>
        <w:top w:w="100" w:type="dxa"/>
        <w:left w:w="100" w:type="dxa"/>
        <w:bottom w:w="100" w:type="dxa"/>
        <w:right w:w="100" w:type="dxa"/>
      </w:tblCellMar>
    </w:tblPr>
  </w:style>
  <w:style w:type="table" w:customStyle="1" w:styleId="a8">
    <w:basedOn w:val="TableNormal4"/>
    <w:tblPr>
      <w:tblStyleRowBandSize w:val="1"/>
      <w:tblStyleColBandSize w:val="1"/>
      <w:tblCellMar>
        <w:top w:w="100" w:type="dxa"/>
        <w:left w:w="100" w:type="dxa"/>
        <w:bottom w:w="100" w:type="dxa"/>
        <w:right w:w="100" w:type="dxa"/>
      </w:tblCellMar>
    </w:tblPr>
  </w:style>
  <w:style w:type="table" w:customStyle="1" w:styleId="a9">
    <w:basedOn w:val="TableNormal2"/>
    <w:tblPr>
      <w:tblStyleRowBandSize w:val="1"/>
      <w:tblStyleColBandSize w:val="1"/>
      <w:tblCellMar>
        <w:top w:w="100" w:type="dxa"/>
        <w:left w:w="100" w:type="dxa"/>
        <w:bottom w:w="100" w:type="dxa"/>
        <w:right w:w="100" w:type="dxa"/>
      </w:tblCellMar>
    </w:tblPr>
  </w:style>
  <w:style w:type="table" w:customStyle="1" w:styleId="aa">
    <w:basedOn w:val="TableNormal2"/>
    <w:tblPr>
      <w:tblStyleRowBandSize w:val="1"/>
      <w:tblStyleColBandSize w:val="1"/>
      <w:tblCellMar>
        <w:top w:w="100" w:type="dxa"/>
        <w:left w:w="100" w:type="dxa"/>
        <w:bottom w:w="100" w:type="dxa"/>
        <w:right w:w="100" w:type="dxa"/>
      </w:tblCellMar>
    </w:tblPr>
  </w:style>
  <w:style w:type="table" w:customStyle="1" w:styleId="ab">
    <w:basedOn w:val="TableNormal2"/>
    <w:tblPr>
      <w:tblStyleRowBandSize w:val="1"/>
      <w:tblStyleColBandSize w:val="1"/>
      <w:tblCellMar>
        <w:top w:w="100" w:type="dxa"/>
        <w:left w:w="100" w:type="dxa"/>
        <w:bottom w:w="100" w:type="dxa"/>
        <w:right w:w="100" w:type="dxa"/>
      </w:tblCellMar>
    </w:tblPr>
  </w:style>
  <w:style w:type="table" w:customStyle="1" w:styleId="ac">
    <w:basedOn w:val="TableNormal2"/>
    <w:tblPr>
      <w:tblStyleRowBandSize w:val="1"/>
      <w:tblStyleColBandSize w:val="1"/>
      <w:tblCellMar>
        <w:top w:w="100" w:type="dxa"/>
        <w:left w:w="100" w:type="dxa"/>
        <w:bottom w:w="100" w:type="dxa"/>
        <w:right w:w="100" w:type="dxa"/>
      </w:tblCellMar>
    </w:tblPr>
  </w:style>
  <w:style w:type="table" w:customStyle="1" w:styleId="ad">
    <w:basedOn w:val="TableNormal2"/>
    <w:tblPr>
      <w:tblStyleRowBandSize w:val="1"/>
      <w:tblStyleColBandSize w:val="1"/>
      <w:tblCellMar>
        <w:top w:w="100" w:type="dxa"/>
        <w:left w:w="100" w:type="dxa"/>
        <w:bottom w:w="100" w:type="dxa"/>
        <w:right w:w="100" w:type="dxa"/>
      </w:tblCellMar>
    </w:tblPr>
  </w:style>
  <w:style w:type="table" w:customStyle="1" w:styleId="ae">
    <w:basedOn w:val="TableNormal2"/>
    <w:tblPr>
      <w:tblStyleRowBandSize w:val="1"/>
      <w:tblStyleColBandSize w:val="1"/>
      <w:tblCellMar>
        <w:top w:w="100" w:type="dxa"/>
        <w:left w:w="100" w:type="dxa"/>
        <w:bottom w:w="100" w:type="dxa"/>
        <w:right w:w="100" w:type="dxa"/>
      </w:tblCellMar>
    </w:tblPr>
  </w:style>
  <w:style w:type="paragraph" w:styleId="Tekstdymka">
    <w:name w:val="Balloon Text"/>
    <w:link w:val="TekstdymkaZnak"/>
    <w:uiPriority w:val="99"/>
    <w:semiHidden/>
    <w:unhideWhenUsed/>
    <w:rsid w:val="00811D52"/>
    <w:pPr>
      <w:spacing w:line="240" w:lineRule="auto"/>
      <w:ind w:left="1697" w:hanging="435"/>
      <w:jc w:val="both"/>
    </w:pPr>
    <w:rPr>
      <w:rFonts w:ascii="Segoe UI" w:eastAsia="Times New Roman" w:hAnsi="Segoe UI" w:cs="Segoe UI"/>
      <w:color w:val="000000"/>
      <w:sz w:val="18"/>
      <w:szCs w:val="18"/>
    </w:rPr>
  </w:style>
  <w:style w:type="character" w:customStyle="1" w:styleId="TekstdymkaZnak">
    <w:name w:val="Tekst dymka Znak"/>
    <w:basedOn w:val="Domylnaczcionkaakapitu"/>
    <w:link w:val="Tekstdymka"/>
    <w:uiPriority w:val="99"/>
    <w:semiHidden/>
    <w:rsid w:val="00811D52"/>
    <w:rPr>
      <w:rFonts w:ascii="Segoe UI" w:eastAsia="Times New Roman" w:hAnsi="Segoe UI" w:cs="Segoe UI"/>
      <w:color w:val="000000"/>
      <w:sz w:val="18"/>
      <w:szCs w:val="18"/>
    </w:rPr>
  </w:style>
  <w:style w:type="table" w:styleId="Tabela-Siatka">
    <w:name w:val="Table Grid"/>
    <w:basedOn w:val="Standardowy"/>
    <w:uiPriority w:val="59"/>
    <w:rsid w:val="00811D52"/>
    <w:pPr>
      <w:spacing w:line="240" w:lineRule="auto"/>
      <w:ind w:left="1697" w:hanging="435"/>
      <w:jc w:val="both"/>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Wzmianka">
    <w:name w:val="Mention"/>
    <w:basedOn w:val="Domylnaczcionkaakapitu"/>
    <w:uiPriority w:val="99"/>
    <w:unhideWhenUsed/>
    <w:rsid w:val="00811D52"/>
    <w:rPr>
      <w:color w:val="2B579A"/>
      <w:shd w:val="clear" w:color="auto" w:fill="E6E6E6"/>
    </w:rPr>
  </w:style>
  <w:style w:type="paragraph" w:styleId="Tekstprzypisudolnego">
    <w:name w:val="footnote text"/>
    <w:link w:val="TekstprzypisudolnegoZnak"/>
    <w:uiPriority w:val="99"/>
    <w:semiHidden/>
    <w:unhideWhenUsed/>
    <w:rsid w:val="00811D52"/>
    <w:pPr>
      <w:spacing w:line="240" w:lineRule="auto"/>
      <w:ind w:left="1697" w:hanging="435"/>
      <w:jc w:val="both"/>
    </w:pPr>
    <w:rPr>
      <w:rFonts w:ascii="Times New Roman" w:eastAsia="Times New Roman" w:hAnsi="Times New Roman" w:cs="Times New Roman"/>
      <w:color w:val="000000"/>
      <w:sz w:val="20"/>
      <w:szCs w:val="20"/>
    </w:rPr>
  </w:style>
  <w:style w:type="character" w:customStyle="1" w:styleId="TekstprzypisudolnegoZnak">
    <w:name w:val="Tekst przypisu dolnego Znak"/>
    <w:basedOn w:val="Domylnaczcionkaakapitu"/>
    <w:link w:val="Tekstprzypisudolnego"/>
    <w:uiPriority w:val="99"/>
    <w:semiHidden/>
    <w:rsid w:val="00811D52"/>
    <w:rPr>
      <w:rFonts w:ascii="Times New Roman" w:eastAsia="Times New Roman" w:hAnsi="Times New Roman" w:cs="Times New Roman"/>
      <w:color w:val="000000"/>
      <w:sz w:val="20"/>
      <w:szCs w:val="20"/>
    </w:rPr>
  </w:style>
  <w:style w:type="character" w:styleId="Odwoanieprzypisudolnego">
    <w:name w:val="footnote reference"/>
    <w:basedOn w:val="Domylnaczcionkaakapitu"/>
    <w:uiPriority w:val="99"/>
    <w:semiHidden/>
    <w:unhideWhenUsed/>
    <w:rsid w:val="00811D52"/>
    <w:rPr>
      <w:vertAlign w:val="superscript"/>
    </w:rPr>
  </w:style>
  <w:style w:type="character" w:customStyle="1" w:styleId="1UstpyznumeracjZnak">
    <w:name w:val="1. Ustępy z numeracją Znak"/>
    <w:basedOn w:val="Domylnaczcionkaakapitu"/>
    <w:link w:val="1Ustpyznumeracj"/>
    <w:locked/>
    <w:rsid w:val="00811D52"/>
    <w:rPr>
      <w:rFonts w:eastAsia="Calibri"/>
      <w:bCs/>
      <w:color w:val="00000A"/>
      <w:kern w:val="2"/>
    </w:rPr>
  </w:style>
  <w:style w:type="paragraph" w:customStyle="1" w:styleId="1Ustpyznumeracj">
    <w:name w:val="1. Ustępy z numeracją"/>
    <w:basedOn w:val="Akapitzlist"/>
    <w:link w:val="1UstpyznumeracjZnak"/>
    <w:qFormat/>
    <w:rsid w:val="00811D52"/>
    <w:pPr>
      <w:widowControl w:val="0"/>
      <w:numPr>
        <w:numId w:val="77"/>
      </w:numPr>
      <w:tabs>
        <w:tab w:val="left" w:pos="426"/>
      </w:tabs>
      <w:autoSpaceDE w:val="0"/>
      <w:autoSpaceDN w:val="0"/>
      <w:adjustRightInd w:val="0"/>
      <w:spacing w:line="360" w:lineRule="auto"/>
      <w:jc w:val="both"/>
    </w:pPr>
    <w:rPr>
      <w:rFonts w:eastAsia="Calibri"/>
      <w:bCs/>
      <w:color w:val="00000A"/>
      <w:kern w:val="2"/>
    </w:rPr>
  </w:style>
  <w:style w:type="character" w:customStyle="1" w:styleId="2PunktyznumeracjZnak">
    <w:name w:val="2) Punkty z numeracją Znak"/>
    <w:basedOn w:val="Domylnaczcionkaakapitu"/>
    <w:link w:val="2Punktyznumeracj"/>
    <w:locked/>
    <w:rsid w:val="00811D52"/>
    <w:rPr>
      <w:rFonts w:eastAsia="Calibri"/>
      <w:bCs/>
    </w:rPr>
  </w:style>
  <w:style w:type="paragraph" w:customStyle="1" w:styleId="2Punktyznumeracj">
    <w:name w:val="2) Punkty z numeracją"/>
    <w:link w:val="2PunktyznumeracjZnak"/>
    <w:autoRedefine/>
    <w:qFormat/>
    <w:rsid w:val="00811D52"/>
    <w:pPr>
      <w:tabs>
        <w:tab w:val="num" w:pos="720"/>
      </w:tabs>
      <w:autoSpaceDE w:val="0"/>
      <w:spacing w:line="360" w:lineRule="auto"/>
      <w:ind w:left="720" w:hanging="720"/>
      <w:jc w:val="both"/>
    </w:pPr>
    <w:rPr>
      <w:rFonts w:eastAsia="Calibri"/>
      <w:bCs/>
    </w:rPr>
  </w:style>
  <w:style w:type="paragraph" w:customStyle="1" w:styleId="3Litera">
    <w:name w:val="3. Litera"/>
    <w:basedOn w:val="2Punktyznumeracj"/>
    <w:link w:val="3LiteraZnak"/>
    <w:qFormat/>
    <w:rsid w:val="00811D52"/>
    <w:pPr>
      <w:numPr>
        <w:ilvl w:val="1"/>
      </w:numPr>
      <w:tabs>
        <w:tab w:val="num" w:pos="360"/>
        <w:tab w:val="num" w:pos="720"/>
      </w:tabs>
      <w:ind w:left="993" w:hanging="284"/>
    </w:pPr>
  </w:style>
  <w:style w:type="character" w:customStyle="1" w:styleId="3LiteraZnak">
    <w:name w:val="3. Litera Znak"/>
    <w:basedOn w:val="Domylnaczcionkaakapitu"/>
    <w:link w:val="3Litera"/>
    <w:locked/>
    <w:rsid w:val="00811D52"/>
    <w:rPr>
      <w:rFonts w:eastAsia="Calibri"/>
      <w:bCs/>
    </w:rPr>
  </w:style>
  <w:style w:type="paragraph" w:styleId="Podtytu">
    <w:name w:val="Subtitle"/>
    <w:basedOn w:val="Normalny"/>
    <w:next w:val="Normalny"/>
    <w:uiPriority w:val="11"/>
    <w:qFormat/>
    <w:pPr>
      <w:keepNext/>
      <w:keepLines/>
      <w:pBdr>
        <w:top w:val="nil"/>
        <w:left w:val="nil"/>
        <w:bottom w:val="nil"/>
        <w:right w:val="nil"/>
        <w:between w:val="nil"/>
      </w:pBdr>
      <w:spacing w:after="320"/>
    </w:pPr>
    <w:rPr>
      <w:color w:val="666666"/>
      <w:sz w:val="30"/>
      <w:szCs w:val="30"/>
    </w:rPr>
  </w:style>
  <w:style w:type="table" w:customStyle="1" w:styleId="af">
    <w:basedOn w:val="TableNormal0"/>
    <w:tblPr>
      <w:tblStyleRowBandSize w:val="1"/>
      <w:tblStyleColBandSize w:val="1"/>
    </w:tblPr>
  </w:style>
  <w:style w:type="table" w:customStyle="1" w:styleId="af0">
    <w:basedOn w:val="TableNormal0"/>
    <w:tblPr>
      <w:tblStyleRowBandSize w:val="1"/>
      <w:tblStyleColBandSize w:val="1"/>
      <w:tblCellMar>
        <w:top w:w="100" w:type="dxa"/>
        <w:left w:w="100" w:type="dxa"/>
        <w:bottom w:w="100" w:type="dxa"/>
        <w:right w:w="100" w:type="dxa"/>
      </w:tblCellMar>
    </w:tblPr>
  </w:style>
  <w:style w:type="table" w:customStyle="1" w:styleId="af1">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mailto:sekretariat@zpkwm.pl" TargetMode="External"/><Relationship Id="rId18" Type="http://schemas.openxmlformats.org/officeDocument/2006/relationships/hyperlink" Target="https://ezamowienia.gov.pl/pl/regulamin/" TargetMode="External"/><Relationship Id="rId26" Type="http://schemas.openxmlformats.org/officeDocument/2006/relationships/footer" Target="footer3.xml"/><Relationship Id="rId39" Type="http://schemas.openxmlformats.org/officeDocument/2006/relationships/footer" Target="footer9.xml"/><Relationship Id="rId21" Type="http://schemas.openxmlformats.org/officeDocument/2006/relationships/hyperlink" Target="mailto:iodo@zpkwm.pl" TargetMode="External"/><Relationship Id="rId34" Type="http://schemas.openxmlformats.org/officeDocument/2006/relationships/header" Target="header8.xml"/><Relationship Id="rId42" Type="http://schemas.openxmlformats.org/officeDocument/2006/relationships/header" Target="header13.xml"/><Relationship Id="rId47"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sip.lex.pl/"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bip.malopolska.pl/zpkwmalopolskiego,a,2529935,zarzadzenie-dyrektora-zespolu-parkow-krajobrazowych-wojewodztwa-malopolskiego-w-sprawie-wprowadzenia.html" TargetMode="External"/><Relationship Id="rId32" Type="http://schemas.openxmlformats.org/officeDocument/2006/relationships/footer" Target="footer6.xml"/><Relationship Id="rId37" Type="http://schemas.openxmlformats.org/officeDocument/2006/relationships/footer" Target="footer8.xml"/><Relationship Id="rId40" Type="http://schemas.openxmlformats.org/officeDocument/2006/relationships/header" Target="header11.xml"/><Relationship Id="rId45" Type="http://schemas.openxmlformats.org/officeDocument/2006/relationships/footer" Target="footer11.xml"/><Relationship Id="rId5" Type="http://schemas.openxmlformats.org/officeDocument/2006/relationships/settings" Target="settings.xml"/><Relationship Id="rId15" Type="http://schemas.openxmlformats.org/officeDocument/2006/relationships/hyperlink" Target="https://ezamowienia.gov.pl/mp-client/search/list/ocds-148610-c5a2cc48-2951-4ba8-8742-f083f727e3c9" TargetMode="External"/><Relationship Id="rId23" Type="http://schemas.openxmlformats.org/officeDocument/2006/relationships/hyperlink" Target="mailto:iodo@zpkwm.pl" TargetMode="External"/><Relationship Id="rId28" Type="http://schemas.openxmlformats.org/officeDocument/2006/relationships/footer" Target="footer4.xml"/><Relationship Id="rId36" Type="http://schemas.openxmlformats.org/officeDocument/2006/relationships/header" Target="header9.xml"/><Relationship Id="rId10" Type="http://schemas.openxmlformats.org/officeDocument/2006/relationships/footer" Target="footer1.xml"/><Relationship Id="rId19" Type="http://schemas.openxmlformats.org/officeDocument/2006/relationships/hyperlink" Target="https://ezamowienia.gov.pl" TargetMode="External"/><Relationship Id="rId31" Type="http://schemas.openxmlformats.org/officeDocument/2006/relationships/header" Target="header6.xml"/><Relationship Id="rId44" Type="http://schemas.openxmlformats.org/officeDocument/2006/relationships/header" Target="header14.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ezamowienia.gov.pl/" TargetMode="External"/><Relationship Id="rId22" Type="http://schemas.openxmlformats.org/officeDocument/2006/relationships/hyperlink" Target="mailto:sekretariat@zpkwm.pl" TargetMode="External"/><Relationship Id="rId27" Type="http://schemas.openxmlformats.org/officeDocument/2006/relationships/header" Target="header4.xml"/><Relationship Id="rId30" Type="http://schemas.openxmlformats.org/officeDocument/2006/relationships/footer" Target="footer5.xml"/><Relationship Id="rId35" Type="http://schemas.openxmlformats.org/officeDocument/2006/relationships/footer" Target="footer7.xml"/><Relationship Id="rId43" Type="http://schemas.openxmlformats.org/officeDocument/2006/relationships/footer" Target="footer10.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https://ezamowienia.gov.pl/" TargetMode="External"/><Relationship Id="rId25" Type="http://schemas.openxmlformats.org/officeDocument/2006/relationships/header" Target="header3.xml"/><Relationship Id="rId33" Type="http://schemas.openxmlformats.org/officeDocument/2006/relationships/header" Target="header7.xml"/><Relationship Id="rId38" Type="http://schemas.openxmlformats.org/officeDocument/2006/relationships/header" Target="header10.xml"/><Relationship Id="rId46" Type="http://schemas.openxmlformats.org/officeDocument/2006/relationships/fontTable" Target="fontTable.xml"/><Relationship Id="rId20" Type="http://schemas.openxmlformats.org/officeDocument/2006/relationships/hyperlink" Target="mailto:sekretariat@zpkwm.pl" TargetMode="External"/><Relationship Id="rId41" Type="http://schemas.openxmlformats.org/officeDocument/2006/relationships/header" Target="header1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NC7Guveq8VXqAu/aZ6f3dMLBVA==">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8A6446E-2AA3-4DD8-9B9B-96FABF7BE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52</Pages>
  <Words>16641</Words>
  <Characters>99848</Characters>
  <Application>Microsoft Office Word</Application>
  <DocSecurity>0</DocSecurity>
  <Lines>832</Lines>
  <Paragraphs>232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116257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Ewelina Mazur-Gądek</dc:creator>
  <cp:lastModifiedBy>Agnieszka Czerwińska</cp:lastModifiedBy>
  <cp:revision>3</cp:revision>
  <cp:lastPrinted>2026-02-04T07:01:00Z</cp:lastPrinted>
  <dcterms:created xsi:type="dcterms:W3CDTF">2026-02-19T12:20:00Z</dcterms:created>
  <dcterms:modified xsi:type="dcterms:W3CDTF">2026-02-19T12:21:00Z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0x01010043D17C15D807DD4C9574124E0F525895</vt:lpwstr>
  </property>
</Properties>
</file>