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AC9B" w14:textId="0A3E79C1" w:rsidR="004515EC" w:rsidRDefault="001056F0" w:rsidP="004515EC">
      <w:pPr>
        <w:pStyle w:val="Nagwek"/>
        <w:jc w:val="center"/>
        <w:rPr>
          <w:b/>
          <w:bCs/>
        </w:rPr>
      </w:pPr>
      <w:r w:rsidRPr="00140E42">
        <w:rPr>
          <w:rFonts w:ascii="Verdana" w:hAnsi="Verdana"/>
          <w:sz w:val="20"/>
          <w:szCs w:val="20"/>
        </w:rPr>
        <w:tab/>
      </w:r>
      <w:r w:rsidR="004515EC">
        <w:rPr>
          <w:noProof/>
        </w:rPr>
        <w:drawing>
          <wp:inline distT="0" distB="0" distL="0" distR="0" wp14:anchorId="72AF6F7B" wp14:editId="1D4C1140">
            <wp:extent cx="6191250" cy="7620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24C3C" w14:textId="77777777" w:rsidR="004515EC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ab/>
      </w:r>
      <w:r w:rsidRPr="00140E42">
        <w:rPr>
          <w:rFonts w:ascii="Verdana" w:hAnsi="Verdana"/>
          <w:sz w:val="20"/>
          <w:szCs w:val="20"/>
        </w:rPr>
        <w:tab/>
      </w:r>
      <w:r w:rsidRPr="00140E42">
        <w:rPr>
          <w:rFonts w:ascii="Verdana" w:hAnsi="Verdana"/>
          <w:sz w:val="20"/>
          <w:szCs w:val="20"/>
        </w:rPr>
        <w:tab/>
      </w:r>
    </w:p>
    <w:p w14:paraId="131AFABC" w14:textId="4B138312" w:rsidR="001056F0" w:rsidRPr="00140E42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 xml:space="preserve">Załącznik Nr </w:t>
      </w:r>
      <w:r w:rsidR="003D1C1D">
        <w:rPr>
          <w:rFonts w:ascii="Verdana" w:hAnsi="Verdana"/>
          <w:sz w:val="20"/>
          <w:szCs w:val="20"/>
        </w:rPr>
        <w:t>4</w:t>
      </w:r>
      <w:r w:rsidR="00397672">
        <w:rPr>
          <w:rFonts w:ascii="Verdana" w:hAnsi="Verdana"/>
          <w:sz w:val="20"/>
          <w:szCs w:val="20"/>
        </w:rPr>
        <w:t xml:space="preserve"> </w:t>
      </w:r>
      <w:r w:rsidRPr="00140E42">
        <w:rPr>
          <w:rFonts w:ascii="Verdana" w:hAnsi="Verdana"/>
          <w:sz w:val="20"/>
          <w:szCs w:val="20"/>
        </w:rPr>
        <w:t>do SWZ</w:t>
      </w:r>
    </w:p>
    <w:p w14:paraId="1F752C60" w14:textId="77777777" w:rsidR="001056F0" w:rsidRPr="00021E07" w:rsidRDefault="001056F0" w:rsidP="001056F0">
      <w:pPr>
        <w:rPr>
          <w:b/>
          <w:sz w:val="20"/>
          <w:szCs w:val="20"/>
        </w:rPr>
      </w:pPr>
    </w:p>
    <w:p w14:paraId="372C45BC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387C132A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</w:p>
    <w:p w14:paraId="0AF8123F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E0A226" w14:textId="77777777" w:rsidR="007E30D2" w:rsidRPr="006772FD" w:rsidRDefault="007E30D2" w:rsidP="007E30D2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9B96C89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0985B0B8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68D93A5D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70A0F27A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83135A" w14:textId="77777777" w:rsidR="007E30D2" w:rsidRPr="006772FD" w:rsidRDefault="007E30D2" w:rsidP="007E30D2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2F675E3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441538F1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1354BA6A" w14:textId="77777777" w:rsidR="00BA3968" w:rsidRPr="00BA3968" w:rsidRDefault="00BA3968" w:rsidP="00BA3968">
      <w:pPr>
        <w:spacing w:after="120" w:line="360" w:lineRule="auto"/>
        <w:jc w:val="center"/>
        <w:rPr>
          <w:rFonts w:ascii="Verdana" w:hAnsi="Verdana" w:cs="Arial"/>
          <w:b/>
          <w:sz w:val="20"/>
          <w:szCs w:val="20"/>
          <w:u w:val="single"/>
        </w:rPr>
      </w:pPr>
      <w:r w:rsidRPr="00BA3968">
        <w:rPr>
          <w:rFonts w:ascii="Verdana" w:hAnsi="Verdana" w:cs="Arial"/>
          <w:b/>
          <w:sz w:val="20"/>
          <w:szCs w:val="20"/>
          <w:u w:val="single"/>
        </w:rPr>
        <w:t>Oświadczenia podmiotu udostępniającego zasoby</w:t>
      </w:r>
    </w:p>
    <w:p w14:paraId="0BAEB414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caps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 xml:space="preserve">UWZGLĘDNIAJĄCE PRZESŁANKI WYKLUCZENIA Z ART. 7 UST. 1 USTAWY </w:t>
      </w:r>
      <w:r w:rsidRPr="00350253">
        <w:rPr>
          <w:rFonts w:ascii="Verdana" w:hAnsi="Verdana" w:cs="Arial"/>
          <w:b/>
          <w:caps/>
          <w:w w:val="90"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83F11B9" w14:textId="77777777" w:rsidR="00350253" w:rsidRPr="00350253" w:rsidRDefault="00350253" w:rsidP="00350253">
      <w:pPr>
        <w:spacing w:line="360" w:lineRule="auto"/>
        <w:jc w:val="center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 xml:space="preserve">składane na podstawie art. 125 ust. 1 ustawy Pzp </w:t>
      </w:r>
    </w:p>
    <w:p w14:paraId="6D043716" w14:textId="77777777" w:rsidR="007E30D2" w:rsidRPr="00350253" w:rsidRDefault="007E30D2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7907B09B" w14:textId="1D6473FD" w:rsidR="003F3E03" w:rsidRDefault="008116FE" w:rsidP="003F3E03">
      <w:pPr>
        <w:pStyle w:val="Tekstpodstawowy"/>
        <w:ind w:right="23"/>
        <w:jc w:val="both"/>
        <w:rPr>
          <w:rFonts w:ascii="Verdana" w:hAnsi="Verdana" w:cs="Verdana"/>
          <w:iCs/>
          <w:w w:val="90"/>
          <w:sz w:val="20"/>
          <w:szCs w:val="20"/>
        </w:rPr>
      </w:pPr>
      <w:r w:rsidRPr="004E2CA1">
        <w:rPr>
          <w:rFonts w:ascii="Verdana" w:hAnsi="Verdana" w:cs="Arial"/>
          <w:w w:val="90"/>
          <w:sz w:val="20"/>
          <w:szCs w:val="20"/>
        </w:rPr>
        <w:t>Na potrzeby postępowania o ud</w:t>
      </w:r>
      <w:r>
        <w:rPr>
          <w:rFonts w:ascii="Verdana" w:hAnsi="Verdana" w:cs="Arial"/>
          <w:w w:val="90"/>
          <w:sz w:val="20"/>
          <w:szCs w:val="20"/>
        </w:rPr>
        <w:t xml:space="preserve">zielenie zamówienia publicznego </w:t>
      </w:r>
      <w:r w:rsidRPr="004E2CA1">
        <w:rPr>
          <w:rFonts w:ascii="Verdana" w:hAnsi="Verdana" w:cs="Arial"/>
          <w:w w:val="90"/>
          <w:sz w:val="20"/>
          <w:szCs w:val="20"/>
        </w:rPr>
        <w:t xml:space="preserve">pn. </w:t>
      </w:r>
      <w:r w:rsidR="003F3E03">
        <w:rPr>
          <w:rFonts w:ascii="Verdana" w:hAnsi="Verdana"/>
          <w:b/>
          <w:w w:val="90"/>
          <w:sz w:val="20"/>
        </w:rPr>
        <w:t>Z</w:t>
      </w:r>
      <w:r w:rsidR="003F3E03" w:rsidRPr="00662A48">
        <w:rPr>
          <w:rFonts w:ascii="Verdana" w:hAnsi="Verdana"/>
          <w:b/>
          <w:bCs/>
          <w:w w:val="90"/>
          <w:sz w:val="20"/>
          <w:szCs w:val="20"/>
        </w:rPr>
        <w:t xml:space="preserve">akup </w:t>
      </w:r>
      <w:r w:rsidR="003F3E03">
        <w:rPr>
          <w:rFonts w:ascii="Verdana" w:hAnsi="Verdana"/>
          <w:b/>
          <w:bCs/>
          <w:w w:val="90"/>
          <w:sz w:val="20"/>
          <w:szCs w:val="20"/>
        </w:rPr>
        <w:t>wyposażenia medycznego</w:t>
      </w:r>
      <w:r w:rsidR="003F3E03" w:rsidRPr="00662A48">
        <w:rPr>
          <w:rFonts w:ascii="Verdana" w:hAnsi="Verdana"/>
          <w:b/>
          <w:bCs/>
          <w:w w:val="90"/>
          <w:sz w:val="20"/>
          <w:szCs w:val="20"/>
        </w:rPr>
        <w:t xml:space="preserve"> w ramach projektu</w:t>
      </w:r>
      <w:r w:rsidR="003F3E03">
        <w:rPr>
          <w:rFonts w:ascii="Verdana" w:hAnsi="Verdana"/>
          <w:bCs/>
          <w:w w:val="90"/>
          <w:sz w:val="20"/>
          <w:szCs w:val="20"/>
        </w:rPr>
        <w:t xml:space="preserve"> </w:t>
      </w:r>
      <w:r w:rsidR="003F3E03" w:rsidRPr="00797AE4">
        <w:rPr>
          <w:rFonts w:ascii="Verdana" w:hAnsi="Verdana"/>
          <w:b/>
          <w:bCs/>
          <w:w w:val="90"/>
          <w:sz w:val="20"/>
          <w:szCs w:val="20"/>
        </w:rPr>
        <w:t>pn.</w:t>
      </w:r>
      <w:r w:rsidR="003F3E03" w:rsidRPr="00CE5F5F">
        <w:rPr>
          <w:rFonts w:ascii="Verdana" w:hAnsi="Verdana"/>
          <w:b/>
          <w:bCs/>
          <w:w w:val="90"/>
          <w:sz w:val="20"/>
          <w:szCs w:val="20"/>
        </w:rPr>
        <w:t xml:space="preserve"> „</w:t>
      </w:r>
      <w:r w:rsidR="003F3E03" w:rsidRPr="00CE5F5F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Rozwój oddziału geriatrycznego Szpitala Powiatowego w Rawiczu Sp. z o.o. odpowiedzią na potrzeby zdrowotne i demograficzne społeczeństwa”</w:t>
      </w:r>
      <w:r w:rsidR="00887F7D">
        <w:rPr>
          <w:rFonts w:ascii="Verdana" w:hAnsi="Verdana" w:cs="Verdana"/>
          <w:b/>
          <w:iCs/>
          <w:w w:val="90"/>
          <w:sz w:val="20"/>
          <w:szCs w:val="20"/>
          <w:lang w:val="pl-PL"/>
        </w:rPr>
        <w:t xml:space="preserve"> (II</w:t>
      </w:r>
      <w:r w:rsidR="007017FC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I</w:t>
      </w:r>
      <w:r w:rsidR="00887F7D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)</w:t>
      </w:r>
      <w:r w:rsidR="003F3E03" w:rsidRPr="00CE5F5F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.</w:t>
      </w:r>
    </w:p>
    <w:p w14:paraId="17805638" w14:textId="0A893085" w:rsidR="008116FE" w:rsidRPr="004E2CA1" w:rsidRDefault="001451CE" w:rsidP="003F3E03">
      <w:pPr>
        <w:pStyle w:val="Tekstpodstawowy"/>
        <w:jc w:val="both"/>
        <w:rPr>
          <w:rFonts w:ascii="Verdana" w:hAnsi="Verdana"/>
          <w:b/>
          <w:w w:val="90"/>
          <w:sz w:val="20"/>
          <w:szCs w:val="20"/>
          <w:lang w:val="pl-PL"/>
        </w:rPr>
      </w:pPr>
      <w:r>
        <w:rPr>
          <w:rFonts w:ascii="Verdana" w:hAnsi="Verdana"/>
          <w:w w:val="90"/>
          <w:sz w:val="20"/>
          <w:szCs w:val="20"/>
          <w:lang w:val="pl-PL"/>
        </w:rPr>
        <w:t xml:space="preserve">- </w:t>
      </w:r>
      <w:r w:rsidR="008116FE" w:rsidRPr="004E2CA1">
        <w:rPr>
          <w:rFonts w:ascii="Verdana" w:hAnsi="Verdana"/>
          <w:w w:val="90"/>
          <w:sz w:val="20"/>
          <w:szCs w:val="20"/>
        </w:rPr>
        <w:t>Nr postępowania: NLO-3820</w:t>
      </w:r>
      <w:r w:rsidR="003D1C1D" w:rsidRPr="007735E5">
        <w:rPr>
          <w:rFonts w:ascii="Verdana" w:hAnsi="Verdana"/>
          <w:w w:val="90"/>
          <w:sz w:val="20"/>
          <w:szCs w:val="20"/>
        </w:rPr>
        <w:t>-</w:t>
      </w:r>
      <w:r w:rsidR="00887F7D">
        <w:rPr>
          <w:rFonts w:ascii="Verdana" w:hAnsi="Verdana"/>
          <w:w w:val="90"/>
          <w:sz w:val="20"/>
          <w:szCs w:val="20"/>
          <w:lang w:val="pl-PL"/>
        </w:rPr>
        <w:t>0</w:t>
      </w:r>
      <w:r w:rsidR="007017FC">
        <w:rPr>
          <w:rFonts w:ascii="Verdana" w:hAnsi="Verdana"/>
          <w:w w:val="90"/>
          <w:sz w:val="20"/>
          <w:szCs w:val="20"/>
          <w:lang w:val="pl-PL"/>
        </w:rPr>
        <w:t>4</w:t>
      </w:r>
      <w:r w:rsidR="008116FE" w:rsidRPr="004E2CA1">
        <w:rPr>
          <w:rFonts w:ascii="Verdana" w:hAnsi="Verdana"/>
          <w:w w:val="90"/>
          <w:sz w:val="20"/>
          <w:szCs w:val="20"/>
        </w:rPr>
        <w:t>/TP/2</w:t>
      </w:r>
      <w:r w:rsidR="00887F7D">
        <w:rPr>
          <w:rFonts w:ascii="Verdana" w:hAnsi="Verdana"/>
          <w:w w:val="90"/>
          <w:sz w:val="20"/>
          <w:szCs w:val="20"/>
          <w:lang w:val="pl-PL"/>
        </w:rPr>
        <w:t>6</w:t>
      </w:r>
      <w:r w:rsidR="008116FE" w:rsidRPr="004E2CA1">
        <w:rPr>
          <w:rFonts w:ascii="Verdana" w:hAnsi="Verdana"/>
          <w:w w:val="90"/>
          <w:sz w:val="20"/>
          <w:szCs w:val="20"/>
        </w:rPr>
        <w:t xml:space="preserve">, </w:t>
      </w:r>
      <w:r w:rsidR="008116FE" w:rsidRPr="004E2CA1">
        <w:rPr>
          <w:rFonts w:ascii="Verdana" w:hAnsi="Verdana" w:cs="Arial"/>
          <w:w w:val="90"/>
          <w:sz w:val="20"/>
          <w:szCs w:val="20"/>
        </w:rPr>
        <w:t xml:space="preserve">prowadzonego przez Szpital Powiatowy w Rawiczu Sp. z o.o., </w:t>
      </w:r>
      <w:r w:rsidR="008116FE" w:rsidRPr="004E2CA1">
        <w:rPr>
          <w:rFonts w:ascii="Verdana" w:hAnsi="Verdana" w:cs="Arial"/>
          <w:i/>
          <w:w w:val="90"/>
          <w:sz w:val="20"/>
          <w:szCs w:val="20"/>
        </w:rPr>
        <w:t xml:space="preserve"> </w:t>
      </w:r>
      <w:r w:rsidR="008116FE" w:rsidRPr="004E2CA1">
        <w:rPr>
          <w:rFonts w:ascii="Verdana" w:hAnsi="Verdana" w:cs="Arial"/>
          <w:w w:val="90"/>
          <w:sz w:val="20"/>
          <w:szCs w:val="20"/>
        </w:rPr>
        <w:t>oświadczam, co następuje:</w:t>
      </w:r>
    </w:p>
    <w:p w14:paraId="48A3F42B" w14:textId="77777777" w:rsidR="00350253" w:rsidRDefault="00350253" w:rsidP="00140E42">
      <w:pPr>
        <w:jc w:val="center"/>
        <w:rPr>
          <w:rFonts w:ascii="Verdana" w:hAnsi="Verdana"/>
          <w:b/>
          <w:w w:val="90"/>
          <w:sz w:val="22"/>
          <w:szCs w:val="22"/>
        </w:rPr>
      </w:pPr>
    </w:p>
    <w:p w14:paraId="69BEF463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OŚWIADCZENIA DOTYCZĄCE PODSTAW WYKLUCZENIA:</w:t>
      </w:r>
    </w:p>
    <w:p w14:paraId="5DB2773E" w14:textId="77777777" w:rsidR="00350253" w:rsidRPr="00350253" w:rsidRDefault="00350253" w:rsidP="00350253">
      <w:pPr>
        <w:pStyle w:val="Akapitzlist"/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22957A57" w14:textId="77777777" w:rsid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>art. 108 ust. 1 ustawy Pzp.</w:t>
      </w:r>
    </w:p>
    <w:p w14:paraId="4EEBFE88" w14:textId="532FE917" w:rsidR="00350253" w:rsidRPr="00BA3968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BA3968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</w:t>
      </w:r>
      <w:r w:rsidR="008A550A">
        <w:rPr>
          <w:rFonts w:ascii="Verdana" w:hAnsi="Verdana" w:cs="Arial"/>
          <w:w w:val="90"/>
          <w:sz w:val="20"/>
          <w:szCs w:val="20"/>
        </w:rPr>
        <w:t xml:space="preserve">podstawie </w:t>
      </w:r>
      <w:r w:rsidR="008A550A">
        <w:rPr>
          <w:rFonts w:ascii="Verdana" w:hAnsi="Verdana" w:cs="Arial"/>
          <w:w w:val="90"/>
          <w:sz w:val="20"/>
          <w:szCs w:val="20"/>
        </w:rPr>
        <w:br/>
        <w:t>art. 109 ust. 1 pkt.</w:t>
      </w:r>
      <w:r w:rsidR="0055299B">
        <w:rPr>
          <w:rFonts w:ascii="Verdana" w:hAnsi="Verdana" w:cs="Arial"/>
          <w:w w:val="90"/>
          <w:sz w:val="20"/>
          <w:szCs w:val="20"/>
        </w:rPr>
        <w:t xml:space="preserve"> 4</w:t>
      </w:r>
      <w:r w:rsidRPr="00BA3968">
        <w:rPr>
          <w:rFonts w:ascii="Verdana" w:hAnsi="Verdana" w:cs="Arial"/>
          <w:w w:val="90"/>
          <w:sz w:val="20"/>
          <w:szCs w:val="20"/>
        </w:rPr>
        <w:t xml:space="preserve"> ustawy Pzp.</w:t>
      </w:r>
    </w:p>
    <w:p w14:paraId="4E908969" w14:textId="4A2AFE40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350253">
        <w:rPr>
          <w:rFonts w:ascii="Verdana" w:hAnsi="Verdana" w:cs="Arial"/>
          <w:i/>
          <w:w w:val="90"/>
          <w:sz w:val="20"/>
          <w:szCs w:val="20"/>
        </w:rPr>
        <w:t>(podać mającą zastosowanie podstawę wykluczenia spośród wymienionych w art. 108 ust. 1 pkt 1, 2 i 5 lub art. 109 ust. 1 pkt 2-5 i 7-10 ustawy Pzp).</w:t>
      </w:r>
      <w:r w:rsidRPr="00350253">
        <w:rPr>
          <w:rFonts w:ascii="Verdana" w:hAnsi="Verdana" w:cs="Arial"/>
          <w:w w:val="90"/>
          <w:sz w:val="20"/>
          <w:szCs w:val="20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  <w:r w:rsidR="00887F7D">
        <w:rPr>
          <w:rFonts w:ascii="Verdana" w:hAnsi="Verdana" w:cs="Arial"/>
          <w:w w:val="90"/>
          <w:sz w:val="20"/>
          <w:szCs w:val="20"/>
        </w:rPr>
        <w:t>……………………………………………………………………………………………………</w:t>
      </w:r>
    </w:p>
    <w:p w14:paraId="19F47177" w14:textId="36330354" w:rsidR="00350253" w:rsidRPr="00887F7D" w:rsidRDefault="00350253" w:rsidP="00350253">
      <w:pPr>
        <w:pStyle w:val="NormalnyWeb"/>
        <w:numPr>
          <w:ilvl w:val="0"/>
          <w:numId w:val="1"/>
        </w:numPr>
        <w:spacing w:after="0" w:line="276" w:lineRule="auto"/>
        <w:ind w:left="426" w:hanging="357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zachodzą w stosunku do mnie przesłanki wykluczenia z postępowania na podstawie art.  </w:t>
      </w:r>
      <w:r w:rsidRPr="00350253">
        <w:rPr>
          <w:rFonts w:ascii="Verdana" w:eastAsia="Times New Roman" w:hAnsi="Verdana" w:cs="Arial"/>
          <w:w w:val="90"/>
          <w:sz w:val="20"/>
          <w:szCs w:val="20"/>
          <w:lang w:eastAsia="pl-PL"/>
        </w:rPr>
        <w:t xml:space="preserve">7 ust. 1 ustawy </w:t>
      </w:r>
      <w:r w:rsidRPr="00350253">
        <w:rPr>
          <w:rFonts w:ascii="Verdana" w:hAnsi="Verdana" w:cs="Arial"/>
          <w:w w:val="90"/>
          <w:sz w:val="20"/>
          <w:szCs w:val="20"/>
        </w:rPr>
        <w:t>z dnia 13 kwietnia 2022 r.</w:t>
      </w:r>
      <w:r w:rsidRPr="00350253">
        <w:rPr>
          <w:rFonts w:ascii="Verdana" w:hAnsi="Verdana" w:cs="Arial"/>
          <w:i/>
          <w:iCs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 xml:space="preserve">o szczególnych rozwiązaniach w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lastRenderedPageBreak/>
        <w:t xml:space="preserve">zakresie przeciwdziałania wspieraniu agresji na Ukrainę oraz służących ochronie bezpieczeństwa narodowego </w:t>
      </w:r>
      <w:r w:rsidR="003D1C1D">
        <w:rPr>
          <w:rFonts w:ascii="Verdana" w:hAnsi="Verdana" w:cs="Arial"/>
          <w:iCs/>
          <w:color w:val="222222"/>
          <w:w w:val="90"/>
          <w:sz w:val="20"/>
          <w:szCs w:val="20"/>
        </w:rPr>
        <w:t>(Dz. U. 2025r. poz. 514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>)</w:t>
      </w:r>
      <w:r w:rsidRPr="00350253">
        <w:rPr>
          <w:rStyle w:val="Odwoanieprzypisudolnego"/>
          <w:rFonts w:ascii="Verdana" w:hAnsi="Verdana" w:cs="Arial"/>
          <w:i/>
          <w:iCs/>
          <w:color w:val="222222"/>
          <w:w w:val="90"/>
          <w:sz w:val="20"/>
          <w:szCs w:val="20"/>
        </w:rPr>
        <w:footnoteReference w:id="1"/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>.</w:t>
      </w:r>
      <w:r w:rsidRPr="00350253">
        <w:rPr>
          <w:rFonts w:ascii="Verdana" w:hAnsi="Verdana" w:cs="Arial"/>
          <w:color w:val="222222"/>
          <w:w w:val="90"/>
          <w:sz w:val="20"/>
          <w:szCs w:val="20"/>
        </w:rPr>
        <w:t xml:space="preserve"> </w:t>
      </w:r>
    </w:p>
    <w:p w14:paraId="6E68C2A0" w14:textId="77777777" w:rsidR="00887F7D" w:rsidRPr="00350253" w:rsidRDefault="00887F7D" w:rsidP="00887F7D">
      <w:pPr>
        <w:pStyle w:val="NormalnyWeb"/>
        <w:spacing w:after="0"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</w:p>
    <w:p w14:paraId="51B1A06C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OŚWIADCZENIE DOTYCZĄCE WARUNKÓW UDZIAŁU W POSTĘPOWANIU:</w:t>
      </w:r>
    </w:p>
    <w:p w14:paraId="26641FEF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5A29942F" w14:textId="63B4D9AF" w:rsidR="00BA3968" w:rsidRPr="00BA3968" w:rsidRDefault="00350253" w:rsidP="00BA3968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bookmarkStart w:id="0" w:name="_Hlk99016333"/>
      <w:r w:rsidRPr="00BA3968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 w</w:t>
      </w:r>
      <w:r w:rsidR="00276390" w:rsidRPr="00BA3968">
        <w:rPr>
          <w:rFonts w:ascii="Verdana" w:hAnsi="Verdana" w:cs="Arial"/>
          <w:w w:val="90"/>
          <w:sz w:val="20"/>
          <w:szCs w:val="20"/>
        </w:rPr>
        <w:t>  Rozdziale X ust. 2 Specyfikacji Warunków Zamówienia</w:t>
      </w:r>
      <w:bookmarkEnd w:id="0"/>
      <w:r w:rsidR="00BA3968">
        <w:rPr>
          <w:rFonts w:ascii="Verdana" w:hAnsi="Verdana" w:cs="Arial"/>
          <w:w w:val="90"/>
          <w:sz w:val="20"/>
          <w:szCs w:val="20"/>
        </w:rPr>
        <w:t xml:space="preserve">, </w:t>
      </w:r>
      <w:r w:rsidR="00BA3968" w:rsidRPr="00BA3968">
        <w:rPr>
          <w:rFonts w:ascii="Verdana" w:hAnsi="Verdana" w:cs="Arial"/>
          <w:w w:val="90"/>
          <w:sz w:val="20"/>
          <w:szCs w:val="20"/>
        </w:rPr>
        <w:t xml:space="preserve">w  następującym zakresie: </w:t>
      </w:r>
      <w:r w:rsidR="00BA3968">
        <w:rPr>
          <w:rFonts w:ascii="Verdana" w:hAnsi="Verdana" w:cs="Arial"/>
          <w:w w:val="90"/>
          <w:sz w:val="20"/>
          <w:szCs w:val="20"/>
        </w:rPr>
        <w:t>…………………………………………………………………………………</w:t>
      </w:r>
      <w:r w:rsidR="00BA3968" w:rsidRPr="00BA3968">
        <w:rPr>
          <w:rFonts w:ascii="Verdana" w:hAnsi="Verdana" w:cs="Arial"/>
          <w:w w:val="90"/>
          <w:sz w:val="20"/>
          <w:szCs w:val="20"/>
        </w:rPr>
        <w:t>……..…………………………………………………..…………………</w:t>
      </w:r>
    </w:p>
    <w:p w14:paraId="01A55B95" w14:textId="77777777" w:rsidR="00276390" w:rsidRP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6182DDA4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bookmarkStart w:id="1" w:name="_Hlk99009560"/>
      <w:r w:rsidRPr="00276390">
        <w:rPr>
          <w:rFonts w:ascii="Verdana" w:hAnsi="Verdana" w:cs="Arial"/>
          <w:b/>
          <w:w w:val="90"/>
          <w:sz w:val="20"/>
          <w:szCs w:val="20"/>
        </w:rPr>
        <w:t>OŚWIADCZENIE DOTYCZĄCE PODANYCH INFORMACJI:</w:t>
      </w:r>
    </w:p>
    <w:bookmarkEnd w:id="1"/>
    <w:p w14:paraId="747DD4FC" w14:textId="77777777" w:rsidR="00350253" w:rsidRDefault="00350253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 xml:space="preserve">Oświadczam, że wszystkie informacje podane w powyższych oświadczeniach są aktualne </w:t>
      </w:r>
      <w:r w:rsidRPr="00276390">
        <w:rPr>
          <w:rFonts w:ascii="Verdana" w:hAnsi="Verdana" w:cs="Arial"/>
          <w:w w:val="90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</w:p>
    <w:p w14:paraId="59DCAB52" w14:textId="77777777" w:rsidR="00276390" w:rsidRPr="00276390" w:rsidRDefault="00276390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</w:p>
    <w:p w14:paraId="1A60C3C8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276390">
        <w:rPr>
          <w:rFonts w:ascii="Verdana" w:hAnsi="Verdana" w:cs="Arial"/>
          <w:b/>
          <w:w w:val="90"/>
          <w:sz w:val="20"/>
          <w:szCs w:val="20"/>
        </w:rPr>
        <w:t>INFORMACJA DOTYCZĄCA DOSTĘPU DO PODMIOTOWYCH ŚRODKÓW DOWODOWYCH:</w:t>
      </w:r>
    </w:p>
    <w:p w14:paraId="0D43896E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Wskazuję następujące podmiotowe środki dowodowe, które można uzyskać za pomocą bezpłatnych i ogólnodostępnych baz danych, oraz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  <w:r w:rsidRPr="00276390">
        <w:rPr>
          <w:rFonts w:ascii="Verdana" w:hAnsi="Verdana" w:cs="Arial"/>
          <w:w w:val="90"/>
          <w:sz w:val="20"/>
          <w:szCs w:val="20"/>
        </w:rPr>
        <w:t>dane umożliwiające dostęp do tych środków:</w:t>
      </w:r>
    </w:p>
    <w:p w14:paraId="72FBF628" w14:textId="3B6CAFBB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1) 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........................</w:t>
      </w:r>
    </w:p>
    <w:p w14:paraId="471F5B62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1901AC60" w14:textId="73E51034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2) ..............................................................................................................................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</w:t>
      </w:r>
    </w:p>
    <w:p w14:paraId="703E9652" w14:textId="77777777" w:rsidR="00350253" w:rsidRDefault="00350253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497D631A" w14:textId="77777777" w:rsidR="00165524" w:rsidRPr="00276390" w:rsidRDefault="00165524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</w:p>
    <w:p w14:paraId="3AC20A9F" w14:textId="77777777" w:rsidR="00140E42" w:rsidRDefault="00140E42">
      <w:pPr>
        <w:rPr>
          <w:rFonts w:eastAsia="Calibri"/>
          <w:i/>
          <w:sz w:val="20"/>
          <w:szCs w:val="20"/>
        </w:rPr>
      </w:pPr>
    </w:p>
    <w:p w14:paraId="429B41CF" w14:textId="77777777" w:rsidR="00887F7D" w:rsidRDefault="00887F7D" w:rsidP="00887F7D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04A76B7A" w14:textId="4A5968B1" w:rsidR="00470AC9" w:rsidRPr="00470AC9" w:rsidRDefault="00470AC9" w:rsidP="00276390">
      <w:pPr>
        <w:pStyle w:val="Akapitzlist"/>
        <w:ind w:left="720"/>
        <w:rPr>
          <w:rFonts w:ascii="Verdana" w:hAnsi="Verdana" w:cs="Verdana"/>
          <w:bCs/>
          <w:i/>
          <w:sz w:val="18"/>
          <w:szCs w:val="18"/>
        </w:rPr>
      </w:pPr>
    </w:p>
    <w:sectPr w:rsidR="00470AC9" w:rsidRPr="00470AC9" w:rsidSect="004515EC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6108F" w14:textId="77777777" w:rsidR="00095381" w:rsidRDefault="00095381">
      <w:r>
        <w:separator/>
      </w:r>
    </w:p>
  </w:endnote>
  <w:endnote w:type="continuationSeparator" w:id="0">
    <w:p w14:paraId="642D50F6" w14:textId="77777777" w:rsidR="00095381" w:rsidRDefault="00095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814250" w14:textId="77777777" w:rsidR="00095381" w:rsidRDefault="00095381">
      <w:r>
        <w:separator/>
      </w:r>
    </w:p>
  </w:footnote>
  <w:footnote w:type="continuationSeparator" w:id="0">
    <w:p w14:paraId="2B51FB82" w14:textId="77777777" w:rsidR="00095381" w:rsidRDefault="00095381">
      <w:r>
        <w:continuationSeparator/>
      </w:r>
    </w:p>
  </w:footnote>
  <w:footnote w:id="1">
    <w:p w14:paraId="02513C27" w14:textId="77777777" w:rsidR="00EA7B02" w:rsidRDefault="00350253" w:rsidP="00EA7B0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EA7B02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EA7B02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="00EA7B02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17D667C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2D14D02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beneficjentem rzeczywistym w rozumieniu ustawy z dnia 1 marca 2018 r. o przeciwdziałaniu praniu pieniędzy oraz finansowaniu terroryzmu (t. j. 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42BC5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jednostką dominującą w rozumieniu art. 3 ust. 1 pkt 37 ustawy z dnia 29 września 1994 r. o rachunkowości (t. j.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1F00C6" w14:textId="0D0B3732" w:rsidR="00350253" w:rsidRPr="00761CEB" w:rsidRDefault="00350253" w:rsidP="00EA7B02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A11A3"/>
    <w:multiLevelType w:val="hybridMultilevel"/>
    <w:tmpl w:val="7FD6C034"/>
    <w:lvl w:ilvl="0" w:tplc="77FC5F7C">
      <w:start w:val="1"/>
      <w:numFmt w:val="upperLetter"/>
      <w:lvlText w:val="%1)"/>
      <w:lvlJc w:val="left"/>
      <w:pPr>
        <w:ind w:left="720" w:hanging="360"/>
      </w:pPr>
      <w:rPr>
        <w:rFonts w:cs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64AB8"/>
    <w:multiLevelType w:val="hybridMultilevel"/>
    <w:tmpl w:val="50EE1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73C48"/>
    <w:multiLevelType w:val="hybridMultilevel"/>
    <w:tmpl w:val="7D92D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C467E7F"/>
    <w:multiLevelType w:val="hybridMultilevel"/>
    <w:tmpl w:val="7FFA2448"/>
    <w:lvl w:ilvl="0" w:tplc="036EEBC4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num w:numId="1" w16cid:durableId="1774862599">
    <w:abstractNumId w:val="0"/>
  </w:num>
  <w:num w:numId="2" w16cid:durableId="1349871337">
    <w:abstractNumId w:val="2"/>
  </w:num>
  <w:num w:numId="3" w16cid:durableId="1849831041">
    <w:abstractNumId w:val="4"/>
  </w:num>
  <w:num w:numId="4" w16cid:durableId="635767666">
    <w:abstractNumId w:val="1"/>
  </w:num>
  <w:num w:numId="5" w16cid:durableId="2013288401">
    <w:abstractNumId w:val="3"/>
  </w:num>
  <w:num w:numId="6" w16cid:durableId="16895266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F0"/>
    <w:rsid w:val="00003A66"/>
    <w:rsid w:val="00021E07"/>
    <w:rsid w:val="000332DA"/>
    <w:rsid w:val="00080586"/>
    <w:rsid w:val="00095381"/>
    <w:rsid w:val="001056F0"/>
    <w:rsid w:val="00140E42"/>
    <w:rsid w:val="001451CE"/>
    <w:rsid w:val="00165524"/>
    <w:rsid w:val="0021418D"/>
    <w:rsid w:val="0022722F"/>
    <w:rsid w:val="00276390"/>
    <w:rsid w:val="00284329"/>
    <w:rsid w:val="00290F5E"/>
    <w:rsid w:val="002F1BF9"/>
    <w:rsid w:val="0031139A"/>
    <w:rsid w:val="00314FF1"/>
    <w:rsid w:val="00350253"/>
    <w:rsid w:val="0035648A"/>
    <w:rsid w:val="003664B4"/>
    <w:rsid w:val="00397672"/>
    <w:rsid w:val="003D1C1D"/>
    <w:rsid w:val="003F3E03"/>
    <w:rsid w:val="004515EC"/>
    <w:rsid w:val="00466679"/>
    <w:rsid w:val="00470AC9"/>
    <w:rsid w:val="004B0A13"/>
    <w:rsid w:val="004D0895"/>
    <w:rsid w:val="004E0F33"/>
    <w:rsid w:val="004E1B32"/>
    <w:rsid w:val="004F7E6B"/>
    <w:rsid w:val="005012CA"/>
    <w:rsid w:val="005235C9"/>
    <w:rsid w:val="005443D4"/>
    <w:rsid w:val="0055299B"/>
    <w:rsid w:val="005A5AD6"/>
    <w:rsid w:val="005D72FC"/>
    <w:rsid w:val="00602034"/>
    <w:rsid w:val="00643C25"/>
    <w:rsid w:val="006709F6"/>
    <w:rsid w:val="006D1F64"/>
    <w:rsid w:val="006D538C"/>
    <w:rsid w:val="007017FC"/>
    <w:rsid w:val="00727725"/>
    <w:rsid w:val="00737917"/>
    <w:rsid w:val="00772B67"/>
    <w:rsid w:val="007735E5"/>
    <w:rsid w:val="00782C5B"/>
    <w:rsid w:val="00797D94"/>
    <w:rsid w:val="007E30D2"/>
    <w:rsid w:val="008116FE"/>
    <w:rsid w:val="00827A39"/>
    <w:rsid w:val="00862680"/>
    <w:rsid w:val="0088568D"/>
    <w:rsid w:val="00887F7D"/>
    <w:rsid w:val="00892D8A"/>
    <w:rsid w:val="008A06C6"/>
    <w:rsid w:val="008A550A"/>
    <w:rsid w:val="008B5C9A"/>
    <w:rsid w:val="00915FC2"/>
    <w:rsid w:val="009456EA"/>
    <w:rsid w:val="0095358B"/>
    <w:rsid w:val="00981240"/>
    <w:rsid w:val="009A4D23"/>
    <w:rsid w:val="00A0509B"/>
    <w:rsid w:val="00A91EE1"/>
    <w:rsid w:val="00A979F7"/>
    <w:rsid w:val="00AD1959"/>
    <w:rsid w:val="00AF1464"/>
    <w:rsid w:val="00AF31A6"/>
    <w:rsid w:val="00B376BC"/>
    <w:rsid w:val="00B90608"/>
    <w:rsid w:val="00BA3968"/>
    <w:rsid w:val="00BA61CA"/>
    <w:rsid w:val="00BE3D91"/>
    <w:rsid w:val="00C047E4"/>
    <w:rsid w:val="00C32155"/>
    <w:rsid w:val="00C902E5"/>
    <w:rsid w:val="00D241DB"/>
    <w:rsid w:val="00DA01BB"/>
    <w:rsid w:val="00DE0AF5"/>
    <w:rsid w:val="00E019AC"/>
    <w:rsid w:val="00E90D84"/>
    <w:rsid w:val="00EA5DF2"/>
    <w:rsid w:val="00EA7B02"/>
    <w:rsid w:val="00F250B3"/>
    <w:rsid w:val="00F37BF2"/>
    <w:rsid w:val="00F96F3C"/>
    <w:rsid w:val="00FC46B9"/>
    <w:rsid w:val="00FD2495"/>
    <w:rsid w:val="00FD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518B5E51"/>
  <w15:chartTrackingRefBased/>
  <w15:docId w15:val="{188CDAEB-965B-4401-9303-15F61084D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76390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056F0"/>
    <w:pPr>
      <w:ind w:left="708"/>
    </w:pPr>
  </w:style>
  <w:style w:type="table" w:styleId="Tabela-Siatka">
    <w:name w:val="Table Grid"/>
    <w:basedOn w:val="Standardowy"/>
    <w:uiPriority w:val="59"/>
    <w:rsid w:val="00021E0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rsid w:val="00945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9456EA"/>
    <w:rPr>
      <w:rFonts w:ascii="Segoe UI" w:hAnsi="Segoe UI" w:cs="Segoe UI"/>
      <w:sz w:val="18"/>
      <w:szCs w:val="18"/>
    </w:rPr>
  </w:style>
  <w:style w:type="paragraph" w:styleId="Nagwek">
    <w:name w:val="header"/>
    <w:aliases w:val="Nagłówek strony,hd"/>
    <w:basedOn w:val="Normalny"/>
    <w:link w:val="Nagwek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31139A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39A"/>
    <w:rPr>
      <w:sz w:val="24"/>
      <w:szCs w:val="24"/>
    </w:rPr>
  </w:style>
  <w:style w:type="paragraph" w:customStyle="1" w:styleId="Standard">
    <w:name w:val="Standard"/>
    <w:rsid w:val="0031139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character" w:styleId="Odwoanieprzypisudolnego">
    <w:name w:val="footnote reference"/>
    <w:basedOn w:val="Domylnaczcionkaakapitu"/>
    <w:uiPriority w:val="99"/>
    <w:unhideWhenUsed/>
    <w:rsid w:val="0035025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50253"/>
    <w:pPr>
      <w:spacing w:after="160" w:line="259" w:lineRule="auto"/>
    </w:pPr>
    <w:rPr>
      <w:rFonts w:eastAsiaTheme="minorHAnsi"/>
      <w:lang w:eastAsia="en-US"/>
    </w:rPr>
  </w:style>
  <w:style w:type="paragraph" w:customStyle="1" w:styleId="Zwykytekst1">
    <w:name w:val="Zwykły tekst1"/>
    <w:basedOn w:val="Normalny"/>
    <w:rsid w:val="008A06C6"/>
    <w:pPr>
      <w:suppressAutoHyphens/>
    </w:pPr>
    <w:rPr>
      <w:rFonts w:ascii="Courier New" w:eastAsia="Calibri" w:hAnsi="Courier New"/>
      <w:sz w:val="20"/>
      <w:szCs w:val="20"/>
      <w:lang w:eastAsia="ar-SA"/>
    </w:rPr>
  </w:style>
  <w:style w:type="paragraph" w:styleId="Tekstpodstawowy">
    <w:name w:val="Body Text"/>
    <w:aliases w:val="a2,Znak Znak,Znak,Znak Znak Znak Znak Znak, Znak"/>
    <w:basedOn w:val="Normalny"/>
    <w:link w:val="TekstpodstawowyZnak"/>
    <w:rsid w:val="00915FC2"/>
    <w:rPr>
      <w:rFonts w:ascii="Arial" w:hAnsi="Arial"/>
      <w:lang w:val="x-none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rsid w:val="00915FC2"/>
    <w:rPr>
      <w:rFonts w:ascii="Arial" w:hAnsi="Arial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40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389</Words>
  <Characters>3092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Pazoła</dc:creator>
  <cp:keywords/>
  <dc:description/>
  <cp:lastModifiedBy>Katarzyna Krawczyk</cp:lastModifiedBy>
  <cp:revision>11</cp:revision>
  <cp:lastPrinted>2025-12-18T11:40:00Z</cp:lastPrinted>
  <dcterms:created xsi:type="dcterms:W3CDTF">2024-09-08T17:09:00Z</dcterms:created>
  <dcterms:modified xsi:type="dcterms:W3CDTF">2026-02-26T12:36:00Z</dcterms:modified>
</cp:coreProperties>
</file>