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664041" w14:textId="1C06286A" w:rsidR="008A1781" w:rsidRPr="00B57490" w:rsidRDefault="009E596B" w:rsidP="000B5FD6">
      <w:pPr>
        <w:spacing w:before="120"/>
        <w:ind w:left="6372"/>
        <w:jc w:val="right"/>
        <w:rPr>
          <w:b/>
          <w:sz w:val="24"/>
          <w:szCs w:val="24"/>
        </w:rPr>
      </w:pPr>
      <w:r w:rsidRPr="00B57490">
        <w:rPr>
          <w:b/>
          <w:sz w:val="24"/>
          <w:szCs w:val="24"/>
        </w:rPr>
        <w:t xml:space="preserve">Załącznik nr </w:t>
      </w:r>
      <w:r w:rsidR="00291FFC">
        <w:rPr>
          <w:b/>
          <w:sz w:val="24"/>
          <w:szCs w:val="24"/>
        </w:rPr>
        <w:t>1</w:t>
      </w:r>
      <w:r w:rsidR="0006088F">
        <w:rPr>
          <w:b/>
          <w:sz w:val="24"/>
          <w:szCs w:val="24"/>
        </w:rPr>
        <w:t>.1</w:t>
      </w:r>
      <w:r w:rsidRPr="00B57490">
        <w:rPr>
          <w:b/>
          <w:sz w:val="24"/>
          <w:szCs w:val="24"/>
        </w:rPr>
        <w:t xml:space="preserve"> do SWZ</w:t>
      </w:r>
      <w:r w:rsidR="008A1781" w:rsidRPr="00B57490">
        <w:rPr>
          <w:b/>
          <w:sz w:val="24"/>
          <w:szCs w:val="24"/>
        </w:rPr>
        <w:br/>
      </w:r>
    </w:p>
    <w:p w14:paraId="3DB11B31" w14:textId="77777777" w:rsidR="009E67FD" w:rsidRPr="00B57490" w:rsidRDefault="009E67FD" w:rsidP="009E67FD">
      <w:pPr>
        <w:jc w:val="right"/>
        <w:rPr>
          <w:sz w:val="24"/>
          <w:szCs w:val="24"/>
        </w:rPr>
      </w:pPr>
    </w:p>
    <w:p w14:paraId="4F5001B4" w14:textId="77777777" w:rsidR="001E3114" w:rsidRDefault="00B57490" w:rsidP="00BE0DC0">
      <w:pPr>
        <w:jc w:val="center"/>
        <w:rPr>
          <w:b/>
          <w:sz w:val="24"/>
          <w:szCs w:val="24"/>
        </w:rPr>
      </w:pPr>
      <w:r w:rsidRPr="00B57490">
        <w:rPr>
          <w:b/>
          <w:sz w:val="24"/>
          <w:szCs w:val="24"/>
        </w:rPr>
        <w:t>PROJEKT UMOWY</w:t>
      </w:r>
      <w:r w:rsidR="00291FFC">
        <w:rPr>
          <w:b/>
          <w:sz w:val="24"/>
          <w:szCs w:val="24"/>
        </w:rPr>
        <w:t xml:space="preserve"> </w:t>
      </w:r>
    </w:p>
    <w:p w14:paraId="46E3C392" w14:textId="76AFBF6F" w:rsidR="00421F63" w:rsidRPr="00B57490" w:rsidRDefault="00291FFC" w:rsidP="00BE0DC0">
      <w:pPr>
        <w:jc w:val="center"/>
        <w:rPr>
          <w:b/>
          <w:sz w:val="24"/>
          <w:szCs w:val="24"/>
        </w:rPr>
      </w:pPr>
      <w:r>
        <w:rPr>
          <w:b/>
          <w:sz w:val="24"/>
          <w:szCs w:val="24"/>
        </w:rPr>
        <w:t xml:space="preserve">Część nr </w:t>
      </w:r>
      <w:r w:rsidR="00F739DB">
        <w:rPr>
          <w:b/>
          <w:sz w:val="24"/>
          <w:szCs w:val="24"/>
        </w:rPr>
        <w:t>2</w:t>
      </w:r>
      <w:r>
        <w:rPr>
          <w:b/>
          <w:sz w:val="24"/>
          <w:szCs w:val="24"/>
        </w:rPr>
        <w:t xml:space="preserve"> przedmiotowego  postępowania </w:t>
      </w:r>
    </w:p>
    <w:p w14:paraId="68DA7170" w14:textId="77777777" w:rsidR="00EF040E" w:rsidRPr="00B57490" w:rsidRDefault="00EF040E" w:rsidP="00BE0DC0">
      <w:pPr>
        <w:jc w:val="center"/>
        <w:rPr>
          <w:b/>
          <w:sz w:val="24"/>
          <w:szCs w:val="24"/>
        </w:rPr>
      </w:pPr>
    </w:p>
    <w:p w14:paraId="1F3EC063" w14:textId="77777777" w:rsidR="00734116" w:rsidRPr="00B57490" w:rsidRDefault="00734116" w:rsidP="00BE0DC0">
      <w:pPr>
        <w:pStyle w:val="Nagwek"/>
        <w:tabs>
          <w:tab w:val="clear" w:pos="4536"/>
          <w:tab w:val="clear" w:pos="9072"/>
        </w:tabs>
        <w:rPr>
          <w:sz w:val="24"/>
          <w:szCs w:val="24"/>
        </w:rPr>
      </w:pPr>
    </w:p>
    <w:p w14:paraId="2A3F1A45" w14:textId="392BF036" w:rsidR="005B6769" w:rsidRPr="00AF2DE3" w:rsidRDefault="0007003F" w:rsidP="00BE0DC0">
      <w:pPr>
        <w:pStyle w:val="Nagwek"/>
        <w:tabs>
          <w:tab w:val="clear" w:pos="4536"/>
          <w:tab w:val="clear" w:pos="9072"/>
        </w:tabs>
        <w:rPr>
          <w:sz w:val="24"/>
          <w:szCs w:val="24"/>
        </w:rPr>
      </w:pPr>
      <w:r w:rsidRPr="00B57490">
        <w:rPr>
          <w:sz w:val="24"/>
          <w:szCs w:val="24"/>
        </w:rPr>
        <w:t>z</w:t>
      </w:r>
      <w:r w:rsidR="00EF040E" w:rsidRPr="00B57490">
        <w:rPr>
          <w:sz w:val="24"/>
          <w:szCs w:val="24"/>
        </w:rPr>
        <w:t>awarta w dniu</w:t>
      </w:r>
      <w:r w:rsidR="0091538B" w:rsidRPr="00B57490">
        <w:rPr>
          <w:sz w:val="24"/>
          <w:szCs w:val="24"/>
        </w:rPr>
        <w:t xml:space="preserve"> </w:t>
      </w:r>
      <w:r w:rsidR="00A85A83" w:rsidRPr="00B57490">
        <w:rPr>
          <w:sz w:val="24"/>
          <w:szCs w:val="24"/>
        </w:rPr>
        <w:t>………………………</w:t>
      </w:r>
      <w:r w:rsidR="002C6384" w:rsidRPr="00B57490">
        <w:rPr>
          <w:sz w:val="24"/>
          <w:szCs w:val="24"/>
        </w:rPr>
        <w:t xml:space="preserve"> </w:t>
      </w:r>
      <w:r w:rsidR="00EF040E" w:rsidRPr="00B57490">
        <w:rPr>
          <w:sz w:val="24"/>
          <w:szCs w:val="24"/>
        </w:rPr>
        <w:t>roku pomiędzy</w:t>
      </w:r>
      <w:r w:rsidR="005B6769" w:rsidRPr="00B57490">
        <w:rPr>
          <w:sz w:val="24"/>
          <w:szCs w:val="24"/>
        </w:rPr>
        <w:t>:</w:t>
      </w:r>
    </w:p>
    <w:p w14:paraId="51DF9EDC" w14:textId="77777777" w:rsidR="00EF040E" w:rsidRPr="00B57490" w:rsidRDefault="00EF040E" w:rsidP="00BE0DC0">
      <w:pPr>
        <w:pStyle w:val="Nagwek"/>
        <w:tabs>
          <w:tab w:val="clear" w:pos="4536"/>
          <w:tab w:val="clear" w:pos="9072"/>
        </w:tabs>
        <w:rPr>
          <w:sz w:val="24"/>
          <w:szCs w:val="24"/>
        </w:rPr>
      </w:pPr>
      <w:r w:rsidRPr="00B57490">
        <w:rPr>
          <w:b/>
          <w:bCs/>
          <w:sz w:val="24"/>
          <w:szCs w:val="24"/>
        </w:rPr>
        <w:t xml:space="preserve">Gminą </w:t>
      </w:r>
      <w:r w:rsidR="00E05354" w:rsidRPr="00B57490">
        <w:rPr>
          <w:b/>
          <w:bCs/>
          <w:sz w:val="24"/>
          <w:szCs w:val="24"/>
        </w:rPr>
        <w:t>Lubsza</w:t>
      </w:r>
      <w:r w:rsidR="00E05354" w:rsidRPr="00B57490">
        <w:rPr>
          <w:bCs/>
          <w:sz w:val="24"/>
          <w:szCs w:val="24"/>
        </w:rPr>
        <w:t xml:space="preserve"> z siedzibą w Urzędzie Gminy w Lubszy, ul. Brzeska 16 49-313 Lubsza</w:t>
      </w:r>
      <w:r w:rsidRPr="00B57490">
        <w:rPr>
          <w:sz w:val="24"/>
          <w:szCs w:val="24"/>
        </w:rPr>
        <w:t>,</w:t>
      </w:r>
      <w:r w:rsidR="00E05354" w:rsidRPr="00B57490">
        <w:rPr>
          <w:sz w:val="24"/>
          <w:szCs w:val="24"/>
        </w:rPr>
        <w:t xml:space="preserve"> posiadając</w:t>
      </w:r>
      <w:r w:rsidR="00E00AF4" w:rsidRPr="00B57490">
        <w:rPr>
          <w:sz w:val="24"/>
          <w:szCs w:val="24"/>
        </w:rPr>
        <w:t>ą</w:t>
      </w:r>
      <w:r w:rsidR="00E05354" w:rsidRPr="00B57490">
        <w:rPr>
          <w:sz w:val="24"/>
          <w:szCs w:val="24"/>
        </w:rPr>
        <w:t xml:space="preserve"> NIP</w:t>
      </w:r>
      <w:r w:rsidR="000519EF" w:rsidRPr="00B57490">
        <w:rPr>
          <w:sz w:val="24"/>
          <w:szCs w:val="24"/>
        </w:rPr>
        <w:t xml:space="preserve"> 747-14-06-277, </w:t>
      </w:r>
      <w:r w:rsidR="00E05354" w:rsidRPr="00B57490">
        <w:rPr>
          <w:sz w:val="24"/>
          <w:szCs w:val="24"/>
        </w:rPr>
        <w:t>REGON</w:t>
      </w:r>
      <w:r w:rsidR="000519EF" w:rsidRPr="00B57490">
        <w:rPr>
          <w:sz w:val="24"/>
          <w:szCs w:val="24"/>
        </w:rPr>
        <w:t xml:space="preserve"> 531412786,</w:t>
      </w:r>
      <w:r w:rsidR="00E05354" w:rsidRPr="00B57490">
        <w:rPr>
          <w:sz w:val="24"/>
          <w:szCs w:val="24"/>
        </w:rPr>
        <w:t>reprezentowaną przez</w:t>
      </w:r>
      <w:r w:rsidRPr="00B57490">
        <w:rPr>
          <w:sz w:val="24"/>
          <w:szCs w:val="24"/>
        </w:rPr>
        <w:t>:</w:t>
      </w:r>
    </w:p>
    <w:p w14:paraId="0ADE36F1" w14:textId="2750E517" w:rsidR="00E05354" w:rsidRPr="00B57490" w:rsidRDefault="00B57490" w:rsidP="00BE0DC0">
      <w:pPr>
        <w:rPr>
          <w:sz w:val="24"/>
          <w:szCs w:val="24"/>
        </w:rPr>
      </w:pPr>
      <w:r w:rsidRPr="00B57490">
        <w:rPr>
          <w:sz w:val="24"/>
          <w:szCs w:val="24"/>
        </w:rPr>
        <w:t>……………………………………………………………………………….</w:t>
      </w:r>
    </w:p>
    <w:p w14:paraId="09EE66F0" w14:textId="428005F4" w:rsidR="000519EF" w:rsidRPr="00B57490" w:rsidRDefault="00E05354" w:rsidP="00BE0DC0">
      <w:pPr>
        <w:rPr>
          <w:sz w:val="24"/>
          <w:szCs w:val="24"/>
        </w:rPr>
      </w:pPr>
      <w:r w:rsidRPr="00B57490">
        <w:rPr>
          <w:sz w:val="24"/>
          <w:szCs w:val="24"/>
        </w:rPr>
        <w:t xml:space="preserve">przy udziale Skarbnika Gminy </w:t>
      </w:r>
      <w:r w:rsidR="00B57490" w:rsidRPr="00B57490">
        <w:rPr>
          <w:sz w:val="24"/>
          <w:szCs w:val="24"/>
        </w:rPr>
        <w:t>…………………………………………..</w:t>
      </w:r>
      <w:r w:rsidR="000519EF" w:rsidRPr="00B57490">
        <w:rPr>
          <w:sz w:val="24"/>
          <w:szCs w:val="24"/>
        </w:rPr>
        <w:t>,</w:t>
      </w:r>
    </w:p>
    <w:p w14:paraId="19EFBF2F" w14:textId="7EE2F7ED" w:rsidR="00E05354" w:rsidRPr="00B57490" w:rsidRDefault="000519EF" w:rsidP="00BE0DC0">
      <w:pPr>
        <w:rPr>
          <w:sz w:val="24"/>
          <w:szCs w:val="24"/>
        </w:rPr>
      </w:pPr>
      <w:r w:rsidRPr="00B57490">
        <w:rPr>
          <w:sz w:val="24"/>
          <w:szCs w:val="24"/>
        </w:rPr>
        <w:t xml:space="preserve">zwaną w dalszej </w:t>
      </w:r>
      <w:r w:rsidR="00E028F3" w:rsidRPr="00B57490">
        <w:rPr>
          <w:sz w:val="24"/>
          <w:szCs w:val="24"/>
        </w:rPr>
        <w:t>treści</w:t>
      </w:r>
      <w:r w:rsidRPr="00B57490">
        <w:rPr>
          <w:sz w:val="24"/>
          <w:szCs w:val="24"/>
        </w:rPr>
        <w:t xml:space="preserve"> umowy </w:t>
      </w:r>
      <w:r w:rsidRPr="00B57490">
        <w:rPr>
          <w:b/>
          <w:sz w:val="24"/>
          <w:szCs w:val="24"/>
        </w:rPr>
        <w:t>Zamawiającym</w:t>
      </w:r>
      <w:r w:rsidRPr="00B57490">
        <w:rPr>
          <w:sz w:val="24"/>
          <w:szCs w:val="24"/>
        </w:rPr>
        <w:t>,</w:t>
      </w:r>
    </w:p>
    <w:p w14:paraId="498731B9" w14:textId="77777777" w:rsidR="00E028F3" w:rsidRPr="00B57490" w:rsidRDefault="00E028F3" w:rsidP="00E028F3">
      <w:pPr>
        <w:rPr>
          <w:bCs/>
          <w:sz w:val="24"/>
          <w:szCs w:val="24"/>
        </w:rPr>
      </w:pPr>
      <w:r w:rsidRPr="00B57490">
        <w:rPr>
          <w:bCs/>
          <w:sz w:val="24"/>
          <w:szCs w:val="24"/>
        </w:rPr>
        <w:t xml:space="preserve">a   </w:t>
      </w:r>
    </w:p>
    <w:p w14:paraId="628B6DC2" w14:textId="22B5164C" w:rsidR="00E028F3" w:rsidRPr="00B57490" w:rsidRDefault="00E028F3" w:rsidP="00E028F3">
      <w:pPr>
        <w:rPr>
          <w:bCs/>
          <w:sz w:val="24"/>
          <w:szCs w:val="24"/>
        </w:rPr>
      </w:pPr>
      <w:r w:rsidRPr="00B57490">
        <w:rPr>
          <w:bCs/>
          <w:sz w:val="24"/>
          <w:szCs w:val="24"/>
        </w:rPr>
        <w:t xml:space="preserve">……………………………………………………………………………………………………………………………………………………………………………………………………………………………………………………………………, </w:t>
      </w:r>
    </w:p>
    <w:p w14:paraId="69B56277" w14:textId="77777777" w:rsidR="00AF2DE3" w:rsidRDefault="00E028F3" w:rsidP="00E028F3">
      <w:pPr>
        <w:rPr>
          <w:b/>
          <w:sz w:val="24"/>
          <w:szCs w:val="24"/>
        </w:rPr>
      </w:pPr>
      <w:r w:rsidRPr="00B57490">
        <w:rPr>
          <w:bCs/>
          <w:sz w:val="24"/>
          <w:szCs w:val="24"/>
        </w:rPr>
        <w:t>zwanym w dalszej treści umowy</w:t>
      </w:r>
      <w:r w:rsidRPr="00B57490">
        <w:rPr>
          <w:b/>
          <w:sz w:val="24"/>
          <w:szCs w:val="24"/>
        </w:rPr>
        <w:t xml:space="preserve"> Wykonawcą</w:t>
      </w:r>
      <w:r w:rsidR="00AF2DE3">
        <w:rPr>
          <w:b/>
          <w:sz w:val="24"/>
          <w:szCs w:val="24"/>
        </w:rPr>
        <w:t>,</w:t>
      </w:r>
    </w:p>
    <w:p w14:paraId="34337F66" w14:textId="229897D8" w:rsidR="00EF040E" w:rsidRPr="00AF2DE3" w:rsidRDefault="00AF2DE3" w:rsidP="00E028F3">
      <w:pPr>
        <w:rPr>
          <w:bCs/>
          <w:sz w:val="24"/>
          <w:szCs w:val="24"/>
        </w:rPr>
      </w:pPr>
      <w:r w:rsidRPr="00AF2DE3">
        <w:rPr>
          <w:bCs/>
          <w:sz w:val="24"/>
          <w:szCs w:val="24"/>
        </w:rPr>
        <w:t>łącznie zwanych</w:t>
      </w:r>
      <w:r>
        <w:rPr>
          <w:b/>
          <w:sz w:val="24"/>
          <w:szCs w:val="24"/>
        </w:rPr>
        <w:t xml:space="preserve"> S</w:t>
      </w:r>
      <w:r w:rsidRPr="00AF2DE3">
        <w:rPr>
          <w:b/>
          <w:sz w:val="24"/>
          <w:szCs w:val="24"/>
        </w:rPr>
        <w:t>tronam</w:t>
      </w:r>
      <w:r>
        <w:rPr>
          <w:b/>
          <w:sz w:val="24"/>
          <w:szCs w:val="24"/>
        </w:rPr>
        <w:t>i</w:t>
      </w:r>
      <w:r w:rsidR="00E028F3" w:rsidRPr="00AF2DE3">
        <w:rPr>
          <w:b/>
          <w:sz w:val="24"/>
          <w:szCs w:val="24"/>
        </w:rPr>
        <w:t>.</w:t>
      </w:r>
    </w:p>
    <w:p w14:paraId="142F7ED6" w14:textId="77777777" w:rsidR="00E028F3" w:rsidRDefault="00E028F3" w:rsidP="00E028F3">
      <w:pPr>
        <w:pStyle w:val="Tekstpodstawowy"/>
        <w:ind w:right="116"/>
        <w:jc w:val="both"/>
        <w:rPr>
          <w:rFonts w:ascii="Times New Roman" w:hAnsi="Times New Roman"/>
          <w:sz w:val="24"/>
          <w:szCs w:val="24"/>
        </w:rPr>
      </w:pPr>
    </w:p>
    <w:p w14:paraId="50A99130" w14:textId="77777777" w:rsidR="0001585A" w:rsidRPr="00B57490" w:rsidRDefault="0001585A" w:rsidP="00E028F3">
      <w:pPr>
        <w:pStyle w:val="Tekstpodstawowy"/>
        <w:ind w:right="116"/>
        <w:jc w:val="both"/>
        <w:rPr>
          <w:rFonts w:ascii="Times New Roman" w:hAnsi="Times New Roman"/>
          <w:sz w:val="24"/>
          <w:szCs w:val="24"/>
        </w:rPr>
      </w:pPr>
    </w:p>
    <w:p w14:paraId="62776171" w14:textId="77777777" w:rsidR="00BE0DC0" w:rsidRPr="00B57490" w:rsidRDefault="00BE0DC0" w:rsidP="00CD56E7">
      <w:pPr>
        <w:jc w:val="center"/>
        <w:rPr>
          <w:b/>
          <w:sz w:val="24"/>
          <w:szCs w:val="24"/>
        </w:rPr>
      </w:pPr>
    </w:p>
    <w:p w14:paraId="18E21028" w14:textId="5B42CC91" w:rsidR="002E0240" w:rsidRDefault="00EF040E" w:rsidP="00CD56E7">
      <w:pPr>
        <w:jc w:val="center"/>
        <w:rPr>
          <w:b/>
          <w:sz w:val="24"/>
          <w:szCs w:val="24"/>
        </w:rPr>
      </w:pPr>
      <w:r w:rsidRPr="00B57490">
        <w:rPr>
          <w:b/>
          <w:sz w:val="24"/>
          <w:szCs w:val="24"/>
        </w:rPr>
        <w:t>§</w:t>
      </w:r>
      <w:r w:rsidR="00AD5C1C">
        <w:rPr>
          <w:b/>
          <w:sz w:val="24"/>
          <w:szCs w:val="24"/>
        </w:rPr>
        <w:t xml:space="preserve"> </w:t>
      </w:r>
      <w:r w:rsidRPr="00B57490">
        <w:rPr>
          <w:b/>
          <w:sz w:val="24"/>
          <w:szCs w:val="24"/>
        </w:rPr>
        <w:t>1</w:t>
      </w:r>
    </w:p>
    <w:p w14:paraId="77855C54" w14:textId="77777777" w:rsidR="00AD5C1C" w:rsidRPr="003D76E1" w:rsidRDefault="00AD5C1C" w:rsidP="00CD56E7">
      <w:pPr>
        <w:jc w:val="center"/>
        <w:rPr>
          <w:b/>
          <w:bCs/>
          <w:sz w:val="24"/>
          <w:szCs w:val="24"/>
        </w:rPr>
      </w:pPr>
      <w:r w:rsidRPr="003D76E1">
        <w:rPr>
          <w:b/>
          <w:bCs/>
          <w:sz w:val="24"/>
          <w:szCs w:val="24"/>
        </w:rPr>
        <w:t>PRZEDMIOT UMOWY</w:t>
      </w:r>
    </w:p>
    <w:p w14:paraId="33929BC9" w14:textId="77777777" w:rsidR="004E4F0A" w:rsidRPr="00B57490" w:rsidRDefault="004E4F0A" w:rsidP="00CD56E7">
      <w:pPr>
        <w:rPr>
          <w:b/>
          <w:bCs/>
          <w:sz w:val="24"/>
          <w:szCs w:val="24"/>
        </w:rPr>
      </w:pPr>
    </w:p>
    <w:p w14:paraId="62B04B63" w14:textId="5D373B2B" w:rsidR="00431F26" w:rsidRPr="00DE6576" w:rsidRDefault="00B57490" w:rsidP="00587C26">
      <w:pPr>
        <w:pStyle w:val="Bezodstpw"/>
        <w:numPr>
          <w:ilvl w:val="0"/>
          <w:numId w:val="4"/>
        </w:numPr>
        <w:jc w:val="both"/>
        <w:rPr>
          <w:rFonts w:ascii="Times New Roman" w:hAnsi="Times New Roman" w:cs="Times New Roman"/>
          <w:sz w:val="24"/>
          <w:szCs w:val="24"/>
        </w:rPr>
      </w:pPr>
      <w:r w:rsidRPr="00DE6576">
        <w:rPr>
          <w:rFonts w:ascii="Times New Roman" w:hAnsi="Times New Roman" w:cs="Times New Roman"/>
          <w:bCs/>
          <w:sz w:val="24"/>
          <w:szCs w:val="24"/>
        </w:rPr>
        <w:t xml:space="preserve">Zamawiający, zgodnie z przeprowadzonym postępowaniem w trybie podstawowym bez </w:t>
      </w:r>
      <w:r w:rsidR="00ED39A7" w:rsidRPr="00DE6576">
        <w:rPr>
          <w:rFonts w:ascii="Times New Roman" w:hAnsi="Times New Roman" w:cs="Times New Roman"/>
          <w:bCs/>
          <w:sz w:val="24"/>
          <w:szCs w:val="24"/>
        </w:rPr>
        <w:t>negocjacji</w:t>
      </w:r>
      <w:r w:rsidRPr="00DE6576">
        <w:rPr>
          <w:rFonts w:ascii="Times New Roman" w:hAnsi="Times New Roman" w:cs="Times New Roman"/>
          <w:bCs/>
          <w:sz w:val="24"/>
          <w:szCs w:val="24"/>
        </w:rPr>
        <w:t xml:space="preserve"> na podstawie art. 275 pkt 1 ustawy z dnia 11 września 2019 r. Prawo zamówień publicznych (Dz. U. z 2024 r. poz. 1320</w:t>
      </w:r>
      <w:r w:rsidR="00ED39A7" w:rsidRPr="00DE6576">
        <w:rPr>
          <w:rFonts w:ascii="Times New Roman" w:hAnsi="Times New Roman" w:cs="Times New Roman"/>
          <w:bCs/>
          <w:sz w:val="24"/>
          <w:szCs w:val="24"/>
        </w:rPr>
        <w:t xml:space="preserve"> z późn. zm.</w:t>
      </w:r>
      <w:r w:rsidRPr="00DE6576">
        <w:rPr>
          <w:rFonts w:ascii="Times New Roman" w:hAnsi="Times New Roman" w:cs="Times New Roman"/>
          <w:bCs/>
          <w:sz w:val="24"/>
          <w:szCs w:val="24"/>
        </w:rPr>
        <w:t xml:space="preserve">), dalej zwaną także „PZP” zleca, a </w:t>
      </w:r>
      <w:r w:rsidRPr="00DE6576">
        <w:rPr>
          <w:rFonts w:ascii="Times New Roman" w:hAnsi="Times New Roman" w:cs="Times New Roman"/>
          <w:b/>
          <w:sz w:val="24"/>
          <w:szCs w:val="24"/>
        </w:rPr>
        <w:t>Wykonawca</w:t>
      </w:r>
      <w:r w:rsidRPr="00DE6576">
        <w:rPr>
          <w:rFonts w:ascii="Times New Roman" w:hAnsi="Times New Roman" w:cs="Times New Roman"/>
          <w:bCs/>
          <w:sz w:val="24"/>
          <w:szCs w:val="24"/>
        </w:rPr>
        <w:t xml:space="preserve"> zobowiązuje się do realizacji zadania pod nazwą:</w:t>
      </w:r>
      <w:r w:rsidR="001E3114">
        <w:rPr>
          <w:rFonts w:ascii="Times New Roman" w:hAnsi="Times New Roman" w:cs="Times New Roman"/>
          <w:bCs/>
          <w:sz w:val="24"/>
          <w:szCs w:val="24"/>
        </w:rPr>
        <w:t xml:space="preserve"> </w:t>
      </w:r>
      <w:r w:rsidR="00431F26" w:rsidRPr="00DE6576">
        <w:rPr>
          <w:rFonts w:ascii="Times New Roman" w:hAnsi="Times New Roman" w:cs="Times New Roman"/>
          <w:b/>
          <w:sz w:val="24"/>
          <w:szCs w:val="24"/>
        </w:rPr>
        <w:t>„Remonty cząstkowe nawierzchni dróg na terenie gminy Lubsza w 202</w:t>
      </w:r>
      <w:r w:rsidR="00DE6576" w:rsidRPr="00DE6576">
        <w:rPr>
          <w:rFonts w:ascii="Times New Roman" w:hAnsi="Times New Roman" w:cs="Times New Roman"/>
          <w:b/>
          <w:sz w:val="24"/>
          <w:szCs w:val="24"/>
        </w:rPr>
        <w:t>6</w:t>
      </w:r>
      <w:r w:rsidR="00431F26" w:rsidRPr="00DE6576">
        <w:rPr>
          <w:rFonts w:ascii="Times New Roman" w:hAnsi="Times New Roman" w:cs="Times New Roman"/>
          <w:b/>
          <w:sz w:val="24"/>
          <w:szCs w:val="24"/>
        </w:rPr>
        <w:t xml:space="preserve"> r.” </w:t>
      </w:r>
      <w:r w:rsidR="00F739DB" w:rsidRPr="00DE6576">
        <w:rPr>
          <w:rFonts w:ascii="Times New Roman" w:hAnsi="Times New Roman" w:cs="Times New Roman"/>
          <w:b/>
          <w:sz w:val="24"/>
          <w:szCs w:val="24"/>
        </w:rPr>
        <w:t xml:space="preserve">Część 2 Remonty dróg gruntowych. </w:t>
      </w:r>
      <w:r w:rsidR="00431F26" w:rsidRPr="00DE6576">
        <w:rPr>
          <w:rFonts w:ascii="Times New Roman" w:hAnsi="Times New Roman" w:cs="Times New Roman"/>
          <w:sz w:val="24"/>
          <w:szCs w:val="24"/>
        </w:rPr>
        <w:t>Integralną częścią niniejszej umowy jest SWZ wraz z załącznikami oraz ewentualnymi dokonanymi modyfikacjami treści SWZ i odpowiedziami udzielanymi na zapytania wykonawców na etapie postępowania przetargowego przez Zamawiającego oraz oferta przetargowa Wykonawcy.</w:t>
      </w:r>
    </w:p>
    <w:p w14:paraId="7EDDA686" w14:textId="03853A08" w:rsidR="00431F26" w:rsidRPr="00DE6576" w:rsidRDefault="00431F26" w:rsidP="00CD56E7">
      <w:pPr>
        <w:pStyle w:val="Akapitzlist"/>
        <w:numPr>
          <w:ilvl w:val="0"/>
          <w:numId w:val="4"/>
        </w:numPr>
        <w:jc w:val="both"/>
        <w:rPr>
          <w:sz w:val="24"/>
          <w:szCs w:val="24"/>
        </w:rPr>
      </w:pPr>
      <w:r w:rsidRPr="00DE6576">
        <w:rPr>
          <w:sz w:val="24"/>
          <w:szCs w:val="24"/>
        </w:rPr>
        <w:t>Przedmiot umowy od</w:t>
      </w:r>
      <w:r w:rsidR="00ED39A7" w:rsidRPr="00DE6576">
        <w:rPr>
          <w:sz w:val="24"/>
          <w:szCs w:val="24"/>
        </w:rPr>
        <w:t>ebrany</w:t>
      </w:r>
      <w:r w:rsidRPr="00DE6576">
        <w:rPr>
          <w:sz w:val="24"/>
          <w:szCs w:val="24"/>
        </w:rPr>
        <w:t xml:space="preserve"> będzie </w:t>
      </w:r>
      <w:r w:rsidR="00ED39A7" w:rsidRPr="00DE6576">
        <w:rPr>
          <w:sz w:val="24"/>
          <w:szCs w:val="24"/>
        </w:rPr>
        <w:t>na koniec realizacji zadania</w:t>
      </w:r>
      <w:r w:rsidRPr="00DE6576">
        <w:rPr>
          <w:sz w:val="24"/>
          <w:szCs w:val="24"/>
        </w:rPr>
        <w:t xml:space="preserve"> w zależności od potrzeb Zamawiającego. Zamawiający na roboczo będzie ustalał i zlecał (pisemnie, telefonicznie, za pośrednictwem poczty elektronicznej) zakres</w:t>
      </w:r>
      <w:r w:rsidR="00ED39A7" w:rsidRPr="00DE6576">
        <w:rPr>
          <w:sz w:val="24"/>
          <w:szCs w:val="24"/>
        </w:rPr>
        <w:t>y</w:t>
      </w:r>
      <w:r w:rsidRPr="00DE6576">
        <w:rPr>
          <w:sz w:val="24"/>
          <w:szCs w:val="24"/>
        </w:rPr>
        <w:t xml:space="preserve"> robót do wykonania</w:t>
      </w:r>
      <w:r w:rsidR="00ED39A7" w:rsidRPr="00DE6576">
        <w:rPr>
          <w:sz w:val="24"/>
          <w:szCs w:val="24"/>
        </w:rPr>
        <w:t xml:space="preserve"> </w:t>
      </w:r>
      <w:r w:rsidRPr="00DE6576">
        <w:rPr>
          <w:sz w:val="24"/>
          <w:szCs w:val="24"/>
        </w:rPr>
        <w:t xml:space="preserve">oraz terminy realizacji robót na poszczególnych odcinkach dróg. </w:t>
      </w:r>
    </w:p>
    <w:p w14:paraId="45B26F72" w14:textId="1F078748" w:rsidR="00C57506" w:rsidRPr="00DE6576" w:rsidRDefault="00C57506" w:rsidP="00CD56E7">
      <w:pPr>
        <w:pStyle w:val="Akapitzlist"/>
        <w:numPr>
          <w:ilvl w:val="0"/>
          <w:numId w:val="4"/>
        </w:numPr>
        <w:jc w:val="both"/>
        <w:rPr>
          <w:sz w:val="24"/>
          <w:szCs w:val="24"/>
        </w:rPr>
      </w:pPr>
      <w:r w:rsidRPr="00DE6576">
        <w:rPr>
          <w:sz w:val="24"/>
          <w:szCs w:val="24"/>
        </w:rPr>
        <w:t>Wykonawca zobowiązany jest do prowadzenia robót budowlanych zgodnie z obowiązującymi przepisami, polskimi i europejskimi normami, zasadami wiedzy technicznej oraz należytą starannością w ich wykonywaniu, bezpieczeństwem, dobrą jakością i właściwą organizacją.</w:t>
      </w:r>
    </w:p>
    <w:p w14:paraId="38E4AEA9" w14:textId="77777777" w:rsidR="000B5FD6" w:rsidRDefault="000B5FD6" w:rsidP="00CD56E7">
      <w:pPr>
        <w:rPr>
          <w:b/>
          <w:sz w:val="24"/>
          <w:szCs w:val="24"/>
        </w:rPr>
      </w:pPr>
    </w:p>
    <w:p w14:paraId="1858996B" w14:textId="19BB136B" w:rsidR="00766B6D" w:rsidRDefault="00A85A83" w:rsidP="00CD56E7">
      <w:pPr>
        <w:jc w:val="center"/>
        <w:rPr>
          <w:b/>
          <w:sz w:val="24"/>
          <w:szCs w:val="24"/>
        </w:rPr>
      </w:pPr>
      <w:r w:rsidRPr="00B57490">
        <w:rPr>
          <w:b/>
          <w:sz w:val="24"/>
          <w:szCs w:val="24"/>
        </w:rPr>
        <w:t>§</w:t>
      </w:r>
      <w:r w:rsidR="00AD5C1C">
        <w:rPr>
          <w:b/>
          <w:sz w:val="24"/>
          <w:szCs w:val="24"/>
        </w:rPr>
        <w:t xml:space="preserve"> </w:t>
      </w:r>
      <w:r w:rsidRPr="00B57490">
        <w:rPr>
          <w:b/>
          <w:sz w:val="24"/>
          <w:szCs w:val="24"/>
        </w:rPr>
        <w:t>2</w:t>
      </w:r>
    </w:p>
    <w:p w14:paraId="73D8962C" w14:textId="572BE28E" w:rsidR="00766B6D" w:rsidRDefault="00766B6D" w:rsidP="00CD56E7">
      <w:pPr>
        <w:jc w:val="center"/>
        <w:rPr>
          <w:b/>
          <w:sz w:val="24"/>
          <w:szCs w:val="24"/>
        </w:rPr>
      </w:pPr>
      <w:r>
        <w:rPr>
          <w:b/>
          <w:sz w:val="24"/>
          <w:szCs w:val="24"/>
        </w:rPr>
        <w:t>TERMIN WYKONANIA</w:t>
      </w:r>
    </w:p>
    <w:p w14:paraId="68087D35" w14:textId="77777777" w:rsidR="00766B6D" w:rsidRPr="00CD56E7" w:rsidRDefault="00766B6D" w:rsidP="00CD56E7">
      <w:pPr>
        <w:jc w:val="center"/>
        <w:rPr>
          <w:b/>
        </w:rPr>
      </w:pPr>
    </w:p>
    <w:p w14:paraId="7FF2F9F3" w14:textId="4AB01BA9" w:rsidR="00766B6D" w:rsidRPr="00766B6D" w:rsidRDefault="00766B6D" w:rsidP="00AF74D5">
      <w:pPr>
        <w:numPr>
          <w:ilvl w:val="0"/>
          <w:numId w:val="75"/>
        </w:numPr>
        <w:jc w:val="both"/>
        <w:rPr>
          <w:bCs/>
          <w:sz w:val="24"/>
          <w:szCs w:val="24"/>
          <w:lang w:val="x-none" w:eastAsia="x-none"/>
        </w:rPr>
      </w:pPr>
      <w:bookmarkStart w:id="0" w:name="_Hlk188526134"/>
      <w:r w:rsidRPr="00766B6D">
        <w:rPr>
          <w:bCs/>
          <w:sz w:val="24"/>
          <w:szCs w:val="24"/>
          <w:lang w:val="x-none" w:eastAsia="x-none"/>
        </w:rPr>
        <w:t>Umowa niniejsza obowiązuje od dnia podpisania do</w:t>
      </w:r>
      <w:r w:rsidRPr="00766B6D">
        <w:rPr>
          <w:bCs/>
          <w:sz w:val="24"/>
          <w:szCs w:val="24"/>
          <w:lang w:eastAsia="x-none"/>
        </w:rPr>
        <w:t xml:space="preserve"> dnia </w:t>
      </w:r>
      <w:r w:rsidRPr="00766B6D">
        <w:rPr>
          <w:bCs/>
          <w:sz w:val="24"/>
          <w:szCs w:val="24"/>
          <w:lang w:val="x-none" w:eastAsia="x-none"/>
        </w:rPr>
        <w:t xml:space="preserve"> </w:t>
      </w:r>
      <w:r w:rsidR="00DE6576">
        <w:rPr>
          <w:bCs/>
          <w:sz w:val="24"/>
          <w:szCs w:val="24"/>
          <w:lang w:eastAsia="x-none"/>
        </w:rPr>
        <w:t>31</w:t>
      </w:r>
      <w:r w:rsidR="0081183F">
        <w:rPr>
          <w:bCs/>
          <w:sz w:val="24"/>
          <w:szCs w:val="24"/>
          <w:lang w:eastAsia="x-none"/>
        </w:rPr>
        <w:t>.</w:t>
      </w:r>
      <w:r w:rsidR="00DE6576">
        <w:rPr>
          <w:bCs/>
          <w:sz w:val="24"/>
          <w:szCs w:val="24"/>
          <w:lang w:eastAsia="x-none"/>
        </w:rPr>
        <w:t>07</w:t>
      </w:r>
      <w:r w:rsidR="0081183F">
        <w:rPr>
          <w:bCs/>
          <w:sz w:val="24"/>
          <w:szCs w:val="24"/>
          <w:lang w:eastAsia="x-none"/>
        </w:rPr>
        <w:t>.202</w:t>
      </w:r>
      <w:r w:rsidR="00DE6576">
        <w:rPr>
          <w:bCs/>
          <w:sz w:val="24"/>
          <w:szCs w:val="24"/>
          <w:lang w:eastAsia="x-none"/>
        </w:rPr>
        <w:t>6</w:t>
      </w:r>
      <w:r w:rsidR="0081183F">
        <w:rPr>
          <w:bCs/>
          <w:sz w:val="24"/>
          <w:szCs w:val="24"/>
          <w:lang w:eastAsia="x-none"/>
        </w:rPr>
        <w:t xml:space="preserve"> r.</w:t>
      </w:r>
    </w:p>
    <w:bookmarkEnd w:id="0"/>
    <w:p w14:paraId="356B742C" w14:textId="25131C31" w:rsidR="00766B6D" w:rsidRPr="00CD56E7" w:rsidRDefault="00766B6D" w:rsidP="00CD56E7">
      <w:pPr>
        <w:tabs>
          <w:tab w:val="left" w:pos="825"/>
        </w:tabs>
        <w:rPr>
          <w:b/>
        </w:rPr>
      </w:pPr>
      <w:r>
        <w:rPr>
          <w:b/>
          <w:sz w:val="24"/>
          <w:szCs w:val="24"/>
        </w:rPr>
        <w:tab/>
      </w:r>
    </w:p>
    <w:p w14:paraId="7A1886D8" w14:textId="77777777" w:rsidR="00F56B5B" w:rsidRDefault="00F56B5B" w:rsidP="00CD56E7">
      <w:pPr>
        <w:jc w:val="center"/>
        <w:rPr>
          <w:b/>
          <w:sz w:val="24"/>
          <w:szCs w:val="24"/>
        </w:rPr>
      </w:pPr>
    </w:p>
    <w:p w14:paraId="3B2221B4" w14:textId="77777777" w:rsidR="0081183F" w:rsidRDefault="0081183F" w:rsidP="00CD56E7">
      <w:pPr>
        <w:jc w:val="center"/>
        <w:rPr>
          <w:b/>
          <w:sz w:val="24"/>
          <w:szCs w:val="24"/>
        </w:rPr>
      </w:pPr>
    </w:p>
    <w:p w14:paraId="39CFB39C" w14:textId="77777777" w:rsidR="00F56B5B" w:rsidRDefault="00F56B5B" w:rsidP="00CD56E7">
      <w:pPr>
        <w:jc w:val="center"/>
        <w:rPr>
          <w:b/>
          <w:sz w:val="24"/>
          <w:szCs w:val="24"/>
        </w:rPr>
      </w:pPr>
    </w:p>
    <w:p w14:paraId="2E1158FD" w14:textId="0BCC5B1A" w:rsidR="00766B6D" w:rsidRDefault="00766B6D" w:rsidP="00CD56E7">
      <w:pPr>
        <w:jc w:val="center"/>
        <w:rPr>
          <w:b/>
          <w:sz w:val="24"/>
          <w:szCs w:val="24"/>
        </w:rPr>
      </w:pPr>
      <w:r w:rsidRPr="00B57490">
        <w:rPr>
          <w:b/>
          <w:sz w:val="24"/>
          <w:szCs w:val="24"/>
        </w:rPr>
        <w:lastRenderedPageBreak/>
        <w:t>§</w:t>
      </w:r>
      <w:r w:rsidR="00AF2DE3">
        <w:rPr>
          <w:b/>
          <w:sz w:val="24"/>
          <w:szCs w:val="24"/>
        </w:rPr>
        <w:t xml:space="preserve"> </w:t>
      </w:r>
      <w:r w:rsidRPr="00B57490">
        <w:rPr>
          <w:b/>
          <w:sz w:val="24"/>
          <w:szCs w:val="24"/>
        </w:rPr>
        <w:t>3</w:t>
      </w:r>
    </w:p>
    <w:p w14:paraId="447D0C36" w14:textId="77777777" w:rsidR="00AD5C1C" w:rsidRPr="00CD56E7" w:rsidRDefault="00AD5C1C" w:rsidP="00CD56E7">
      <w:pPr>
        <w:jc w:val="center"/>
        <w:rPr>
          <w:b/>
        </w:rPr>
      </w:pPr>
    </w:p>
    <w:p w14:paraId="17C44C57" w14:textId="06F59522" w:rsidR="00AD5C1C" w:rsidRDefault="00AD5C1C" w:rsidP="00CD56E7">
      <w:pPr>
        <w:pStyle w:val="Akapitzlist"/>
        <w:numPr>
          <w:ilvl w:val="0"/>
          <w:numId w:val="74"/>
        </w:numPr>
        <w:spacing w:after="160"/>
        <w:ind w:left="284" w:hanging="296"/>
        <w:jc w:val="both"/>
        <w:rPr>
          <w:sz w:val="24"/>
          <w:szCs w:val="24"/>
        </w:rPr>
      </w:pPr>
      <w:r w:rsidRPr="00E976BF">
        <w:rPr>
          <w:sz w:val="24"/>
          <w:szCs w:val="24"/>
        </w:rPr>
        <w:t xml:space="preserve">Obowiązki Koordynatora ze strony </w:t>
      </w:r>
      <w:r w:rsidRPr="00E976BF">
        <w:rPr>
          <w:b/>
          <w:bCs/>
          <w:sz w:val="24"/>
          <w:szCs w:val="24"/>
        </w:rPr>
        <w:t>Zamawiającego</w:t>
      </w:r>
      <w:r w:rsidRPr="00E976BF">
        <w:rPr>
          <w:sz w:val="24"/>
          <w:szCs w:val="24"/>
        </w:rPr>
        <w:t xml:space="preserve"> pełnić będzie ………………..………</w:t>
      </w:r>
    </w:p>
    <w:p w14:paraId="68700182" w14:textId="08AAD051" w:rsidR="000E3A34" w:rsidRPr="00F56B5B" w:rsidRDefault="00AD5C1C" w:rsidP="00F56B5B">
      <w:pPr>
        <w:pStyle w:val="Akapitzlist"/>
        <w:numPr>
          <w:ilvl w:val="0"/>
          <w:numId w:val="74"/>
        </w:numPr>
        <w:spacing w:after="160"/>
        <w:ind w:left="284" w:hanging="284"/>
        <w:jc w:val="both"/>
        <w:rPr>
          <w:sz w:val="24"/>
          <w:szCs w:val="24"/>
        </w:rPr>
      </w:pPr>
      <w:r w:rsidRPr="00E976BF">
        <w:rPr>
          <w:sz w:val="24"/>
          <w:szCs w:val="24"/>
        </w:rPr>
        <w:t xml:space="preserve">Obowiązki </w:t>
      </w:r>
      <w:r w:rsidR="00291FFC">
        <w:rPr>
          <w:sz w:val="24"/>
          <w:szCs w:val="24"/>
        </w:rPr>
        <w:t>Kierownika robót</w:t>
      </w:r>
      <w:r w:rsidRPr="00E976BF">
        <w:rPr>
          <w:sz w:val="24"/>
          <w:szCs w:val="24"/>
        </w:rPr>
        <w:t xml:space="preserve"> ze strony </w:t>
      </w:r>
      <w:r w:rsidRPr="00E976BF">
        <w:rPr>
          <w:b/>
          <w:bCs/>
          <w:sz w:val="24"/>
          <w:szCs w:val="24"/>
        </w:rPr>
        <w:t>Wykonawcy</w:t>
      </w:r>
      <w:r w:rsidRPr="00E976BF">
        <w:rPr>
          <w:sz w:val="24"/>
          <w:szCs w:val="24"/>
        </w:rPr>
        <w:t xml:space="preserve"> pełnić będzie ………</w:t>
      </w:r>
      <w:r w:rsidR="003F397F">
        <w:rPr>
          <w:sz w:val="24"/>
          <w:szCs w:val="24"/>
        </w:rPr>
        <w:t>…..</w:t>
      </w:r>
      <w:r w:rsidRPr="00E976BF">
        <w:rPr>
          <w:sz w:val="24"/>
          <w:szCs w:val="24"/>
        </w:rPr>
        <w:t>……….………</w:t>
      </w:r>
    </w:p>
    <w:p w14:paraId="20D5281E" w14:textId="77777777" w:rsidR="00F56B5B" w:rsidRDefault="00F56B5B" w:rsidP="00CD56E7">
      <w:pPr>
        <w:spacing w:after="120"/>
        <w:jc w:val="center"/>
        <w:rPr>
          <w:b/>
          <w:sz w:val="24"/>
          <w:szCs w:val="24"/>
        </w:rPr>
      </w:pPr>
    </w:p>
    <w:p w14:paraId="685D8515" w14:textId="702A463B" w:rsidR="00766B6D" w:rsidRDefault="00EF040E" w:rsidP="00CD56E7">
      <w:pPr>
        <w:spacing w:after="120"/>
        <w:jc w:val="center"/>
        <w:rPr>
          <w:b/>
          <w:sz w:val="24"/>
          <w:szCs w:val="24"/>
        </w:rPr>
      </w:pPr>
      <w:r w:rsidRPr="00B57490">
        <w:rPr>
          <w:b/>
          <w:sz w:val="24"/>
          <w:szCs w:val="24"/>
        </w:rPr>
        <w:t>§</w:t>
      </w:r>
      <w:r w:rsidR="00AF2DE3">
        <w:rPr>
          <w:b/>
          <w:sz w:val="24"/>
          <w:szCs w:val="24"/>
        </w:rPr>
        <w:t xml:space="preserve"> </w:t>
      </w:r>
      <w:r w:rsidR="008768B8" w:rsidRPr="00B57490">
        <w:rPr>
          <w:b/>
          <w:sz w:val="24"/>
          <w:szCs w:val="24"/>
        </w:rPr>
        <w:t>4</w:t>
      </w:r>
    </w:p>
    <w:p w14:paraId="71B4B636" w14:textId="1433CD8F" w:rsidR="003F397F" w:rsidRDefault="00766B6D" w:rsidP="00CD56E7">
      <w:pPr>
        <w:spacing w:after="120"/>
        <w:jc w:val="center"/>
        <w:rPr>
          <w:b/>
          <w:sz w:val="24"/>
          <w:szCs w:val="24"/>
        </w:rPr>
      </w:pPr>
      <w:r>
        <w:rPr>
          <w:b/>
          <w:sz w:val="24"/>
          <w:szCs w:val="24"/>
        </w:rPr>
        <w:t>WYNAGRODZENIE</w:t>
      </w:r>
    </w:p>
    <w:p w14:paraId="58585211" w14:textId="499F4F35" w:rsidR="00766B6D" w:rsidRPr="00B57490" w:rsidRDefault="00766B6D" w:rsidP="00CD56E7">
      <w:pPr>
        <w:pStyle w:val="Akapitzlist"/>
        <w:numPr>
          <w:ilvl w:val="0"/>
          <w:numId w:val="52"/>
        </w:numPr>
        <w:jc w:val="both"/>
        <w:rPr>
          <w:iCs/>
          <w:sz w:val="24"/>
          <w:szCs w:val="24"/>
        </w:rPr>
      </w:pPr>
      <w:r w:rsidRPr="00B57490">
        <w:rPr>
          <w:iCs/>
          <w:sz w:val="24"/>
          <w:szCs w:val="24"/>
        </w:rPr>
        <w:t xml:space="preserve">Za wykonanie robót określonych niniejszą umową </w:t>
      </w:r>
      <w:r w:rsidRPr="00B57490">
        <w:rPr>
          <w:b/>
          <w:iCs/>
          <w:sz w:val="24"/>
          <w:szCs w:val="24"/>
        </w:rPr>
        <w:t>Zamawiający</w:t>
      </w:r>
      <w:r w:rsidRPr="00B57490">
        <w:rPr>
          <w:iCs/>
          <w:sz w:val="24"/>
          <w:szCs w:val="24"/>
        </w:rPr>
        <w:t xml:space="preserve"> zapłaci </w:t>
      </w:r>
      <w:r w:rsidRPr="00B57490">
        <w:rPr>
          <w:b/>
          <w:iCs/>
          <w:sz w:val="24"/>
          <w:szCs w:val="24"/>
        </w:rPr>
        <w:t>Wykonawcy</w:t>
      </w:r>
      <w:r w:rsidRPr="00B57490">
        <w:rPr>
          <w:iCs/>
          <w:sz w:val="24"/>
          <w:szCs w:val="24"/>
        </w:rPr>
        <w:t xml:space="preserve"> wynagrodzenie stanowiące iloczyn rzeczywiście wykonanych robót objętych niniejszą umową oraz stawek jednostkowych, określonych w wykazie cen jednostkowych, stanowiącym załącznik nr 1 do niniejszej umowy. </w:t>
      </w:r>
    </w:p>
    <w:p w14:paraId="2DF19632" w14:textId="668DEF66" w:rsidR="009631F7" w:rsidRPr="009631F7" w:rsidRDefault="009631F7" w:rsidP="009631F7">
      <w:pPr>
        <w:pStyle w:val="Akapitzlist"/>
        <w:numPr>
          <w:ilvl w:val="0"/>
          <w:numId w:val="52"/>
        </w:numPr>
        <w:jc w:val="both"/>
        <w:rPr>
          <w:sz w:val="24"/>
          <w:szCs w:val="24"/>
        </w:rPr>
      </w:pPr>
      <w:r w:rsidRPr="009631F7">
        <w:rPr>
          <w:sz w:val="24"/>
          <w:szCs w:val="24"/>
        </w:rPr>
        <w:t xml:space="preserve">Łączna wartość zamówienia (odpowiadająca sumie zamówień z kosztorysu ofertowego - cennika), o którym mowa w § </w:t>
      </w:r>
      <w:r>
        <w:rPr>
          <w:sz w:val="24"/>
          <w:szCs w:val="24"/>
        </w:rPr>
        <w:t>4</w:t>
      </w:r>
      <w:r w:rsidRPr="009631F7">
        <w:rPr>
          <w:sz w:val="24"/>
          <w:szCs w:val="24"/>
        </w:rPr>
        <w:t xml:space="preserve"> ust. 1 w okresie trwania niniejszej umowy nie może przekroczyć kwoty brutto ……………….. zł (słownie złotych: ……………………/100), co w chwili zawarcia umowy stanowi kwotę netto …………….. zł (słownie złotych: …………………………………………/100). Łączna minimalna wartość zamówienia (odpowiadająca 50% sumy zamówień z kosztorysu ofertowego - cennika) w okresie obowiązywania umowy nie będzie niższa niż kwota brutto …………….. zł (słownie złotych: …………………/100), co w chwili zawarcia umowy stanowi kwotę netto ……………. zł (słownie złotych: ………………………………………………/100).</w:t>
      </w:r>
    </w:p>
    <w:p w14:paraId="7BED759E" w14:textId="11154D00" w:rsidR="00766B6D" w:rsidRPr="00D649A3" w:rsidRDefault="00766B6D" w:rsidP="00CD56E7">
      <w:pPr>
        <w:pStyle w:val="Akapitzlist"/>
        <w:numPr>
          <w:ilvl w:val="0"/>
          <w:numId w:val="52"/>
        </w:numPr>
        <w:jc w:val="both"/>
        <w:rPr>
          <w:iCs/>
          <w:sz w:val="24"/>
          <w:szCs w:val="24"/>
        </w:rPr>
      </w:pPr>
      <w:r w:rsidRPr="00B57490">
        <w:rPr>
          <w:b/>
          <w:sz w:val="24"/>
          <w:szCs w:val="24"/>
        </w:rPr>
        <w:t>Wykonawcy</w:t>
      </w:r>
      <w:r w:rsidRPr="00B57490">
        <w:rPr>
          <w:sz w:val="24"/>
          <w:szCs w:val="24"/>
        </w:rPr>
        <w:t xml:space="preserve"> nie służy jakiekolwiek roszczenie w stosunku do </w:t>
      </w:r>
      <w:r w:rsidRPr="00B57490">
        <w:rPr>
          <w:b/>
          <w:sz w:val="24"/>
          <w:szCs w:val="24"/>
        </w:rPr>
        <w:t>Zamawiającego</w:t>
      </w:r>
      <w:r w:rsidRPr="00B57490">
        <w:rPr>
          <w:sz w:val="24"/>
          <w:szCs w:val="24"/>
        </w:rPr>
        <w:t xml:space="preserve"> w związku ze zleceniem </w:t>
      </w:r>
      <w:r w:rsidRPr="00B57490">
        <w:rPr>
          <w:b/>
          <w:sz w:val="24"/>
          <w:szCs w:val="24"/>
        </w:rPr>
        <w:t>Wykonawcy</w:t>
      </w:r>
      <w:r w:rsidRPr="00B57490">
        <w:rPr>
          <w:sz w:val="24"/>
          <w:szCs w:val="24"/>
        </w:rPr>
        <w:t xml:space="preserve"> robót lub usług w ilości powodującej nie wyczerpanie maksymalnej wysokości Wynagrodzenia, określonego w ust. </w:t>
      </w:r>
      <w:r w:rsidR="00400CC0">
        <w:rPr>
          <w:sz w:val="24"/>
          <w:szCs w:val="24"/>
        </w:rPr>
        <w:t>2</w:t>
      </w:r>
      <w:r w:rsidRPr="00B57490">
        <w:rPr>
          <w:sz w:val="24"/>
          <w:szCs w:val="24"/>
        </w:rPr>
        <w:t xml:space="preserve"> powyżej.</w:t>
      </w:r>
    </w:p>
    <w:p w14:paraId="43F7E156" w14:textId="72876773" w:rsidR="00D649A3" w:rsidRPr="00D649A3" w:rsidRDefault="00D649A3" w:rsidP="00CD56E7">
      <w:pPr>
        <w:pStyle w:val="Akapitzlist"/>
        <w:numPr>
          <w:ilvl w:val="0"/>
          <w:numId w:val="52"/>
        </w:numPr>
        <w:rPr>
          <w:iCs/>
          <w:sz w:val="24"/>
          <w:szCs w:val="24"/>
        </w:rPr>
      </w:pPr>
      <w:r w:rsidRPr="00D649A3">
        <w:rPr>
          <w:iCs/>
          <w:sz w:val="24"/>
          <w:szCs w:val="24"/>
        </w:rPr>
        <w:t>Wykonawcy przysługiwać będzie jedynie wynagrodzenie za faktycznie wykonany zakres robót.</w:t>
      </w:r>
    </w:p>
    <w:p w14:paraId="0753615A" w14:textId="77777777" w:rsidR="00DE59A3" w:rsidRDefault="00766B6D" w:rsidP="00CD56E7">
      <w:pPr>
        <w:pStyle w:val="Akapitzlist"/>
        <w:numPr>
          <w:ilvl w:val="0"/>
          <w:numId w:val="52"/>
        </w:numPr>
        <w:jc w:val="both"/>
        <w:rPr>
          <w:iCs/>
          <w:sz w:val="24"/>
          <w:szCs w:val="24"/>
        </w:rPr>
      </w:pPr>
      <w:r w:rsidRPr="00B57490">
        <w:rPr>
          <w:iCs/>
          <w:sz w:val="24"/>
          <w:szCs w:val="24"/>
        </w:rPr>
        <w:t xml:space="preserve">Zamawiający może zrezygnować z części zamówienia w przypadku niewystarczających środków finansowych tj. gdy kwota zamówienia przewyższy wartość środków zabezpieczonych </w:t>
      </w:r>
      <w:r w:rsidR="0001585A">
        <w:rPr>
          <w:iCs/>
          <w:sz w:val="24"/>
          <w:szCs w:val="24"/>
        </w:rPr>
        <w:br/>
      </w:r>
      <w:r w:rsidRPr="00B57490">
        <w:rPr>
          <w:iCs/>
          <w:sz w:val="24"/>
          <w:szCs w:val="24"/>
        </w:rPr>
        <w:t xml:space="preserve">w budżecie. </w:t>
      </w:r>
    </w:p>
    <w:p w14:paraId="7CDE9715" w14:textId="52A8C3DC" w:rsidR="00DE59A3" w:rsidRPr="00DE59A3" w:rsidRDefault="00DE59A3" w:rsidP="00CD56E7">
      <w:pPr>
        <w:pStyle w:val="Akapitzlist"/>
        <w:numPr>
          <w:ilvl w:val="0"/>
          <w:numId w:val="52"/>
        </w:numPr>
        <w:jc w:val="both"/>
        <w:rPr>
          <w:iCs/>
          <w:sz w:val="24"/>
          <w:szCs w:val="24"/>
        </w:rPr>
      </w:pPr>
      <w:r w:rsidRPr="00DE59A3">
        <w:rPr>
          <w:bCs/>
          <w:sz w:val="24"/>
          <w:szCs w:val="24"/>
        </w:rPr>
        <w:t xml:space="preserve">Ryczałtowe ceny jednostkowe netto wymienione w cenniku, o którym mowa wyżej zawierają wszystkie koszty związane z kompleksowym wykonywaniem przedmiotu umowy, </w:t>
      </w:r>
      <w:r>
        <w:rPr>
          <w:bCs/>
          <w:sz w:val="24"/>
          <w:szCs w:val="24"/>
        </w:rPr>
        <w:br/>
      </w:r>
      <w:r w:rsidRPr="00DE59A3">
        <w:rPr>
          <w:bCs/>
          <w:sz w:val="24"/>
          <w:szCs w:val="24"/>
        </w:rPr>
        <w:t>a w szczególności:</w:t>
      </w:r>
    </w:p>
    <w:p w14:paraId="025703C2" w14:textId="77777777" w:rsidR="00DE59A3" w:rsidRPr="00DE59A3" w:rsidRDefault="00DE59A3" w:rsidP="00CD56E7">
      <w:pPr>
        <w:numPr>
          <w:ilvl w:val="0"/>
          <w:numId w:val="85"/>
        </w:numPr>
        <w:ind w:left="714" w:hanging="357"/>
        <w:jc w:val="both"/>
        <w:rPr>
          <w:bCs/>
          <w:sz w:val="24"/>
          <w:szCs w:val="24"/>
        </w:rPr>
      </w:pPr>
      <w:r w:rsidRPr="00DE59A3">
        <w:rPr>
          <w:bCs/>
          <w:sz w:val="24"/>
          <w:szCs w:val="24"/>
        </w:rPr>
        <w:t>wartość robót określonych w przedmiocie umowy,</w:t>
      </w:r>
    </w:p>
    <w:p w14:paraId="5F37D828" w14:textId="77777777" w:rsidR="00DE59A3" w:rsidRPr="00DE59A3" w:rsidRDefault="00DE59A3" w:rsidP="00CD56E7">
      <w:pPr>
        <w:numPr>
          <w:ilvl w:val="0"/>
          <w:numId w:val="85"/>
        </w:numPr>
        <w:ind w:left="714" w:hanging="357"/>
        <w:jc w:val="both"/>
        <w:rPr>
          <w:bCs/>
          <w:sz w:val="24"/>
          <w:szCs w:val="24"/>
        </w:rPr>
      </w:pPr>
      <w:r w:rsidRPr="00DE59A3">
        <w:rPr>
          <w:bCs/>
          <w:sz w:val="24"/>
          <w:szCs w:val="24"/>
        </w:rPr>
        <w:t>podatek VAT,</w:t>
      </w:r>
    </w:p>
    <w:p w14:paraId="7C6C5697"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pracy ludzi i sprzętu,</w:t>
      </w:r>
    </w:p>
    <w:p w14:paraId="6342CA73"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zastosowanych produktów, środków, materiałów, oznakowania, maszyn i urządzeń,</w:t>
      </w:r>
    </w:p>
    <w:p w14:paraId="145D97B0" w14:textId="77777777" w:rsidR="00DE59A3" w:rsidRPr="00DE59A3" w:rsidRDefault="00DE59A3" w:rsidP="00CD56E7">
      <w:pPr>
        <w:numPr>
          <w:ilvl w:val="0"/>
          <w:numId w:val="85"/>
        </w:numPr>
        <w:ind w:left="714" w:hanging="357"/>
        <w:jc w:val="both"/>
        <w:rPr>
          <w:bCs/>
          <w:sz w:val="24"/>
          <w:szCs w:val="24"/>
        </w:rPr>
      </w:pPr>
      <w:r w:rsidRPr="00DE59A3">
        <w:rPr>
          <w:bCs/>
          <w:sz w:val="24"/>
          <w:szCs w:val="24"/>
        </w:rPr>
        <w:t>wszystkie podatki i opłaty,</w:t>
      </w:r>
    </w:p>
    <w:p w14:paraId="659102B8"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transportu,</w:t>
      </w:r>
    </w:p>
    <w:p w14:paraId="07222723"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dojazdów,</w:t>
      </w:r>
    </w:p>
    <w:p w14:paraId="44441878"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wszelkich robót przygotowawczych,</w:t>
      </w:r>
    </w:p>
    <w:p w14:paraId="036B9AA0"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ubezpieczeń,</w:t>
      </w:r>
    </w:p>
    <w:p w14:paraId="5217963C"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wynagrodzeń,</w:t>
      </w:r>
    </w:p>
    <w:p w14:paraId="6DEB58C8"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napraw sprzętu,</w:t>
      </w:r>
    </w:p>
    <w:p w14:paraId="78B9DA74"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dzierżaw,</w:t>
      </w:r>
    </w:p>
    <w:p w14:paraId="0CFE8044"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pośrednie,</w:t>
      </w:r>
    </w:p>
    <w:p w14:paraId="1A8B6861" w14:textId="77777777" w:rsidR="00DE59A3" w:rsidRPr="00DE59A3" w:rsidRDefault="00DE59A3" w:rsidP="00CD56E7">
      <w:pPr>
        <w:numPr>
          <w:ilvl w:val="0"/>
          <w:numId w:val="85"/>
        </w:numPr>
        <w:ind w:left="714" w:hanging="357"/>
        <w:jc w:val="both"/>
        <w:rPr>
          <w:bCs/>
          <w:sz w:val="24"/>
          <w:szCs w:val="24"/>
        </w:rPr>
      </w:pPr>
      <w:r w:rsidRPr="00DE59A3">
        <w:rPr>
          <w:bCs/>
          <w:sz w:val="24"/>
          <w:szCs w:val="24"/>
        </w:rPr>
        <w:t>opłaty za utylizację odpadów,</w:t>
      </w:r>
    </w:p>
    <w:p w14:paraId="71300323"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zakupu,</w:t>
      </w:r>
    </w:p>
    <w:p w14:paraId="59F554DE"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połączeń telefonicznych,</w:t>
      </w:r>
    </w:p>
    <w:p w14:paraId="33C5ABEE"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paliwa i oleju,</w:t>
      </w:r>
    </w:p>
    <w:p w14:paraId="416196CA"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załadunków i wyładunków,</w:t>
      </w:r>
    </w:p>
    <w:p w14:paraId="57E2883E" w14:textId="77777777" w:rsidR="00DE59A3" w:rsidRPr="00DE59A3" w:rsidRDefault="00DE59A3" w:rsidP="00CD56E7">
      <w:pPr>
        <w:numPr>
          <w:ilvl w:val="0"/>
          <w:numId w:val="85"/>
        </w:numPr>
        <w:ind w:left="714" w:hanging="357"/>
        <w:jc w:val="both"/>
        <w:rPr>
          <w:bCs/>
          <w:sz w:val="24"/>
          <w:szCs w:val="24"/>
        </w:rPr>
      </w:pPr>
      <w:r w:rsidRPr="00DE59A3">
        <w:rPr>
          <w:bCs/>
          <w:snapToGrid w:val="0"/>
          <w:sz w:val="24"/>
          <w:szCs w:val="24"/>
        </w:rPr>
        <w:lastRenderedPageBreak/>
        <w:t>koszty środka transportowego do dokonywania wizji na drogach,</w:t>
      </w:r>
    </w:p>
    <w:p w14:paraId="28918998"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wszelkich robót porządkowych w tym także uporządkowanie terenu remontu po zakończeniu robót,</w:t>
      </w:r>
    </w:p>
    <w:p w14:paraId="7258423D" w14:textId="21873667" w:rsidR="00DE59A3" w:rsidRPr="00DE59A3" w:rsidRDefault="00DE59A3" w:rsidP="00CD56E7">
      <w:pPr>
        <w:numPr>
          <w:ilvl w:val="0"/>
          <w:numId w:val="85"/>
        </w:numPr>
        <w:ind w:left="714" w:hanging="357"/>
        <w:jc w:val="both"/>
        <w:rPr>
          <w:bCs/>
          <w:sz w:val="24"/>
          <w:szCs w:val="24"/>
        </w:rPr>
      </w:pPr>
      <w:r w:rsidRPr="00DE59A3">
        <w:rPr>
          <w:bCs/>
          <w:sz w:val="24"/>
          <w:szCs w:val="24"/>
        </w:rPr>
        <w:t xml:space="preserve">koszty oznakowania i zabezpieczenia terenu robót oraz utrzymania oznakowanie </w:t>
      </w:r>
      <w:r>
        <w:rPr>
          <w:bCs/>
          <w:sz w:val="24"/>
          <w:szCs w:val="24"/>
        </w:rPr>
        <w:br/>
      </w:r>
      <w:r w:rsidRPr="00DE59A3">
        <w:rPr>
          <w:bCs/>
          <w:sz w:val="24"/>
          <w:szCs w:val="24"/>
        </w:rPr>
        <w:t xml:space="preserve">i zabezpieczenia terenu przez cały czas trwania robót, </w:t>
      </w:r>
    </w:p>
    <w:p w14:paraId="3EF21CF0"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właściwego oznakowania i zabezpieczenia prowadzonych robót,</w:t>
      </w:r>
    </w:p>
    <w:p w14:paraId="694D09E9"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zniszczeń i szkód zawinionych przez Wykonawcę,</w:t>
      </w:r>
    </w:p>
    <w:p w14:paraId="4B8230F8" w14:textId="77777777" w:rsidR="00DE59A3" w:rsidRPr="00DE59A3" w:rsidRDefault="00DE59A3" w:rsidP="00CD56E7">
      <w:pPr>
        <w:numPr>
          <w:ilvl w:val="0"/>
          <w:numId w:val="85"/>
        </w:numPr>
        <w:ind w:left="714" w:hanging="357"/>
        <w:jc w:val="both"/>
        <w:rPr>
          <w:bCs/>
          <w:sz w:val="24"/>
          <w:szCs w:val="24"/>
        </w:rPr>
      </w:pPr>
      <w:r w:rsidRPr="00DE59A3">
        <w:rPr>
          <w:bCs/>
          <w:sz w:val="24"/>
          <w:szCs w:val="24"/>
        </w:rPr>
        <w:t xml:space="preserve">koszty </w:t>
      </w:r>
      <w:r w:rsidRPr="00DE59A3">
        <w:rPr>
          <w:bCs/>
          <w:color w:val="000000"/>
          <w:spacing w:val="-1"/>
          <w:sz w:val="24"/>
          <w:szCs w:val="24"/>
        </w:rPr>
        <w:t>utrzymywania zabezpieczenia i  oznakowania przez  cały czas trwania robót,</w:t>
      </w:r>
    </w:p>
    <w:p w14:paraId="5C9D8790" w14:textId="06F128C9" w:rsidR="00DE59A3" w:rsidRPr="00DE59A3" w:rsidRDefault="00DE59A3" w:rsidP="00CD56E7">
      <w:pPr>
        <w:numPr>
          <w:ilvl w:val="0"/>
          <w:numId w:val="85"/>
        </w:numPr>
        <w:ind w:left="714" w:hanging="357"/>
        <w:jc w:val="both"/>
        <w:rPr>
          <w:bCs/>
          <w:sz w:val="24"/>
          <w:szCs w:val="24"/>
        </w:rPr>
      </w:pPr>
      <w:r w:rsidRPr="00DE59A3">
        <w:rPr>
          <w:bCs/>
          <w:sz w:val="24"/>
          <w:szCs w:val="24"/>
        </w:rPr>
        <w:t xml:space="preserve">koszty wszelkich opłat i odszkodowań za szkody, koszty oraz straty wynikłe w związku </w:t>
      </w:r>
      <w:r w:rsidR="00AF2DE3">
        <w:rPr>
          <w:bCs/>
          <w:sz w:val="24"/>
          <w:szCs w:val="24"/>
        </w:rPr>
        <w:br/>
      </w:r>
      <w:r w:rsidRPr="00DE59A3">
        <w:rPr>
          <w:bCs/>
          <w:sz w:val="24"/>
          <w:szCs w:val="24"/>
        </w:rPr>
        <w:t>z prowadzonymi robotami</w:t>
      </w:r>
    </w:p>
    <w:p w14:paraId="45BBB457" w14:textId="77777777" w:rsidR="00DE59A3" w:rsidRDefault="00DE59A3" w:rsidP="00CD56E7">
      <w:pPr>
        <w:pStyle w:val="Akapitzlist"/>
        <w:numPr>
          <w:ilvl w:val="0"/>
          <w:numId w:val="52"/>
        </w:numPr>
        <w:jc w:val="both"/>
        <w:rPr>
          <w:bCs/>
          <w:sz w:val="24"/>
          <w:szCs w:val="24"/>
        </w:rPr>
      </w:pPr>
      <w:r w:rsidRPr="00DE59A3">
        <w:rPr>
          <w:bCs/>
          <w:sz w:val="24"/>
          <w:szCs w:val="24"/>
        </w:rPr>
        <w:t>Podatek VAT wynosi ……% i zawarty jest w wynagrodzeniu z § 4 ust. 2 umowy.</w:t>
      </w:r>
    </w:p>
    <w:p w14:paraId="6A2BC2FE" w14:textId="77777777" w:rsidR="00DE59A3" w:rsidRDefault="00DE59A3" w:rsidP="00CD56E7">
      <w:pPr>
        <w:pStyle w:val="Akapitzlist"/>
        <w:numPr>
          <w:ilvl w:val="0"/>
          <w:numId w:val="52"/>
        </w:numPr>
        <w:jc w:val="both"/>
        <w:rPr>
          <w:bCs/>
          <w:sz w:val="24"/>
          <w:szCs w:val="24"/>
        </w:rPr>
      </w:pPr>
      <w:r w:rsidRPr="00DE59A3">
        <w:rPr>
          <w:bCs/>
          <w:sz w:val="24"/>
          <w:szCs w:val="24"/>
        </w:rPr>
        <w:t>Wykonawca oświadcza, że zapoznał się z zakresem robót, na podstawie którego dokonał wyliczenia ceny i nie wnosi z tego tytułu żadnych zastrzeżeń.</w:t>
      </w:r>
    </w:p>
    <w:p w14:paraId="3C81887F" w14:textId="7AAA1670" w:rsidR="00DE59A3" w:rsidRPr="00DE59A3" w:rsidRDefault="00DE59A3" w:rsidP="00CD56E7">
      <w:pPr>
        <w:pStyle w:val="Akapitzlist"/>
        <w:numPr>
          <w:ilvl w:val="0"/>
          <w:numId w:val="52"/>
        </w:numPr>
        <w:jc w:val="both"/>
        <w:rPr>
          <w:bCs/>
          <w:sz w:val="24"/>
          <w:szCs w:val="24"/>
        </w:rPr>
      </w:pPr>
      <w:r w:rsidRPr="00DE59A3">
        <w:rPr>
          <w:bCs/>
          <w:sz w:val="24"/>
          <w:szCs w:val="24"/>
        </w:rPr>
        <w:t xml:space="preserve">Niedoszacowanie, pominięcie oraz brak rozpoznania zakresu przedmiotu umowy nie może być podstawą do żądania zmiany wynagrodzenia ryczałtowego określonego w § 4 ust. 2 </w:t>
      </w:r>
    </w:p>
    <w:p w14:paraId="4D238381" w14:textId="77777777" w:rsidR="009D381A" w:rsidRPr="00B57490" w:rsidRDefault="009D381A" w:rsidP="00CD56E7">
      <w:pPr>
        <w:tabs>
          <w:tab w:val="left" w:pos="0"/>
          <w:tab w:val="left" w:pos="284"/>
        </w:tabs>
        <w:suppressAutoHyphens/>
        <w:jc w:val="both"/>
        <w:rPr>
          <w:b/>
          <w:sz w:val="24"/>
          <w:szCs w:val="24"/>
        </w:rPr>
      </w:pPr>
    </w:p>
    <w:p w14:paraId="6678C793" w14:textId="4EA4F76B" w:rsidR="00F02B09" w:rsidRDefault="008A1781" w:rsidP="00CD56E7">
      <w:pPr>
        <w:tabs>
          <w:tab w:val="left" w:pos="284"/>
          <w:tab w:val="left" w:pos="5547"/>
        </w:tabs>
        <w:spacing w:after="120"/>
        <w:ind w:hanging="426"/>
        <w:jc w:val="center"/>
        <w:rPr>
          <w:b/>
          <w:sz w:val="24"/>
          <w:szCs w:val="24"/>
        </w:rPr>
      </w:pPr>
      <w:r w:rsidRPr="00B57490">
        <w:rPr>
          <w:b/>
          <w:sz w:val="24"/>
          <w:szCs w:val="24"/>
        </w:rPr>
        <w:tab/>
      </w:r>
      <w:r w:rsidR="00E47C8B" w:rsidRPr="00B57490">
        <w:rPr>
          <w:b/>
          <w:sz w:val="24"/>
          <w:szCs w:val="24"/>
        </w:rPr>
        <w:t>§</w:t>
      </w:r>
      <w:r w:rsidR="00521C9B">
        <w:rPr>
          <w:b/>
          <w:sz w:val="24"/>
          <w:szCs w:val="24"/>
        </w:rPr>
        <w:t xml:space="preserve"> </w:t>
      </w:r>
      <w:r w:rsidRPr="00B57490">
        <w:rPr>
          <w:b/>
          <w:sz w:val="24"/>
          <w:szCs w:val="24"/>
        </w:rPr>
        <w:t>5</w:t>
      </w:r>
    </w:p>
    <w:p w14:paraId="250CFE74" w14:textId="42A2EF17" w:rsidR="00824758" w:rsidRDefault="00824758" w:rsidP="00CD56E7">
      <w:pPr>
        <w:jc w:val="center"/>
        <w:rPr>
          <w:b/>
          <w:bCs/>
          <w:sz w:val="24"/>
          <w:szCs w:val="24"/>
        </w:rPr>
      </w:pPr>
      <w:r w:rsidRPr="00E976BF">
        <w:rPr>
          <w:b/>
          <w:bCs/>
          <w:sz w:val="24"/>
          <w:szCs w:val="24"/>
        </w:rPr>
        <w:t>PODWYKONAWSTWO</w:t>
      </w:r>
    </w:p>
    <w:p w14:paraId="4A7A3DE3" w14:textId="77777777" w:rsidR="00521C9B" w:rsidRPr="00521C9B" w:rsidRDefault="00521C9B" w:rsidP="00CD56E7">
      <w:pPr>
        <w:jc w:val="center"/>
        <w:rPr>
          <w:b/>
          <w:bCs/>
          <w:sz w:val="24"/>
          <w:szCs w:val="24"/>
        </w:rPr>
      </w:pPr>
    </w:p>
    <w:p w14:paraId="428D38D4" w14:textId="77777777" w:rsidR="008031AC" w:rsidRPr="00B57490" w:rsidRDefault="008031AC" w:rsidP="00CD56E7">
      <w:pPr>
        <w:pStyle w:val="Akapitzlist"/>
        <w:numPr>
          <w:ilvl w:val="0"/>
          <w:numId w:val="9"/>
        </w:numPr>
        <w:tabs>
          <w:tab w:val="left" w:pos="284"/>
          <w:tab w:val="left" w:pos="5547"/>
        </w:tabs>
        <w:spacing w:after="120"/>
        <w:jc w:val="both"/>
        <w:rPr>
          <w:b/>
          <w:sz w:val="24"/>
          <w:szCs w:val="24"/>
        </w:rPr>
      </w:pPr>
      <w:r w:rsidRPr="00B57490">
        <w:rPr>
          <w:sz w:val="24"/>
          <w:szCs w:val="24"/>
        </w:rPr>
        <w:t xml:space="preserve">Wykonawca może powierzyć wykonanie zamówienia podwykonawcom. </w:t>
      </w:r>
    </w:p>
    <w:p w14:paraId="3ECA0278" w14:textId="77777777" w:rsidR="008031AC" w:rsidRPr="00B57490" w:rsidRDefault="008031AC" w:rsidP="00CD56E7">
      <w:pPr>
        <w:pStyle w:val="Akapitzlist"/>
        <w:numPr>
          <w:ilvl w:val="0"/>
          <w:numId w:val="9"/>
        </w:numPr>
        <w:tabs>
          <w:tab w:val="left" w:pos="284"/>
          <w:tab w:val="left" w:pos="5547"/>
        </w:tabs>
        <w:spacing w:after="120"/>
        <w:jc w:val="both"/>
        <w:rPr>
          <w:b/>
          <w:sz w:val="24"/>
          <w:szCs w:val="24"/>
        </w:rPr>
      </w:pPr>
      <w:r w:rsidRPr="00B57490">
        <w:rPr>
          <w:sz w:val="24"/>
          <w:szCs w:val="24"/>
        </w:rPr>
        <w:t>Zamawiający nie zastrzega obowiązku osobistego wykonania przez Wykonawcę kluczowych części zamówienia.</w:t>
      </w:r>
    </w:p>
    <w:p w14:paraId="66CD8D2F" w14:textId="77777777" w:rsidR="00F02B09" w:rsidRPr="00B57490" w:rsidRDefault="00F02B09" w:rsidP="00CD56E7">
      <w:pPr>
        <w:pStyle w:val="Akapitzlist"/>
        <w:numPr>
          <w:ilvl w:val="0"/>
          <w:numId w:val="9"/>
        </w:numPr>
        <w:tabs>
          <w:tab w:val="left" w:pos="284"/>
          <w:tab w:val="left" w:pos="5547"/>
        </w:tabs>
        <w:spacing w:after="120"/>
        <w:jc w:val="both"/>
        <w:rPr>
          <w:b/>
          <w:sz w:val="24"/>
          <w:szCs w:val="24"/>
        </w:rPr>
      </w:pPr>
      <w:r w:rsidRPr="00B57490">
        <w:rPr>
          <w:sz w:val="24"/>
          <w:szCs w:val="24"/>
        </w:rPr>
        <w:t xml:space="preserve">Wykonawca jest odpowiedzialny za działania lub zaniechania Podwykonawcy, jego przedstawicieli lub pracowników, jak za własne działania lub zaniechania. </w:t>
      </w:r>
    </w:p>
    <w:p w14:paraId="76AE2ADF" w14:textId="77777777" w:rsidR="00F02B09" w:rsidRPr="00B57490" w:rsidRDefault="00F02B09" w:rsidP="00CD56E7">
      <w:pPr>
        <w:pStyle w:val="Akapitzlist"/>
        <w:numPr>
          <w:ilvl w:val="0"/>
          <w:numId w:val="9"/>
        </w:numPr>
        <w:tabs>
          <w:tab w:val="left" w:pos="284"/>
          <w:tab w:val="left" w:pos="5547"/>
        </w:tabs>
        <w:spacing w:after="120"/>
        <w:jc w:val="both"/>
        <w:rPr>
          <w:b/>
          <w:sz w:val="24"/>
          <w:szCs w:val="24"/>
        </w:rPr>
      </w:pPr>
      <w:r w:rsidRPr="00B57490">
        <w:rPr>
          <w:sz w:val="24"/>
          <w:szCs w:val="24"/>
        </w:rPr>
        <w:t xml:space="preserve">Wykonawca może: </w:t>
      </w:r>
    </w:p>
    <w:p w14:paraId="12AFB54F" w14:textId="77777777" w:rsidR="00F02B09" w:rsidRPr="00B57490" w:rsidRDefault="00F02B09" w:rsidP="00CD56E7">
      <w:pPr>
        <w:pStyle w:val="Akapitzlist"/>
        <w:numPr>
          <w:ilvl w:val="0"/>
          <w:numId w:val="10"/>
        </w:numPr>
        <w:tabs>
          <w:tab w:val="left" w:pos="284"/>
          <w:tab w:val="left" w:pos="5547"/>
        </w:tabs>
        <w:spacing w:after="120"/>
        <w:jc w:val="both"/>
        <w:rPr>
          <w:b/>
          <w:sz w:val="24"/>
          <w:szCs w:val="24"/>
        </w:rPr>
      </w:pPr>
      <w:r w:rsidRPr="00B57490">
        <w:rPr>
          <w:sz w:val="24"/>
          <w:szCs w:val="24"/>
        </w:rPr>
        <w:t>powierzyć realizację części zam</w:t>
      </w:r>
      <w:r w:rsidR="000E3A34" w:rsidRPr="00B57490">
        <w:rPr>
          <w:sz w:val="24"/>
          <w:szCs w:val="24"/>
        </w:rPr>
        <w:t>ówienia podwykonawcom, mimo nie</w:t>
      </w:r>
      <w:r w:rsidRPr="00B57490">
        <w:rPr>
          <w:sz w:val="24"/>
          <w:szCs w:val="24"/>
        </w:rPr>
        <w:t xml:space="preserve">wskazania w ofercie takiej części do powierzenia podwykonawcom; </w:t>
      </w:r>
    </w:p>
    <w:p w14:paraId="79CB5AC2" w14:textId="77777777" w:rsidR="00F02B09" w:rsidRPr="00B57490" w:rsidRDefault="00F02B09" w:rsidP="00CD56E7">
      <w:pPr>
        <w:pStyle w:val="Akapitzlist"/>
        <w:numPr>
          <w:ilvl w:val="0"/>
          <w:numId w:val="10"/>
        </w:numPr>
        <w:tabs>
          <w:tab w:val="left" w:pos="284"/>
          <w:tab w:val="left" w:pos="5547"/>
        </w:tabs>
        <w:spacing w:after="120"/>
        <w:jc w:val="both"/>
        <w:rPr>
          <w:b/>
          <w:sz w:val="24"/>
          <w:szCs w:val="24"/>
        </w:rPr>
      </w:pPr>
      <w:r w:rsidRPr="00B57490">
        <w:rPr>
          <w:sz w:val="24"/>
          <w:szCs w:val="24"/>
        </w:rPr>
        <w:t xml:space="preserve">wskazać inny zakres podwykonawstwa, niż przedstawiony w Ofercie; </w:t>
      </w:r>
    </w:p>
    <w:p w14:paraId="0965B420" w14:textId="77777777" w:rsidR="00F02B09" w:rsidRPr="00B57490" w:rsidRDefault="00F02B09" w:rsidP="00CD56E7">
      <w:pPr>
        <w:pStyle w:val="Akapitzlist"/>
        <w:numPr>
          <w:ilvl w:val="0"/>
          <w:numId w:val="10"/>
        </w:numPr>
        <w:tabs>
          <w:tab w:val="left" w:pos="284"/>
          <w:tab w:val="left" w:pos="5547"/>
        </w:tabs>
        <w:spacing w:after="120"/>
        <w:jc w:val="both"/>
        <w:rPr>
          <w:b/>
          <w:sz w:val="24"/>
          <w:szCs w:val="24"/>
        </w:rPr>
      </w:pPr>
      <w:r w:rsidRPr="00B57490">
        <w:rPr>
          <w:sz w:val="24"/>
          <w:szCs w:val="24"/>
        </w:rPr>
        <w:t xml:space="preserve">wskazać innych podwykonawców niż przedstawieni w Ofercie; </w:t>
      </w:r>
    </w:p>
    <w:p w14:paraId="1DBBD59E" w14:textId="77777777" w:rsidR="00F02B09" w:rsidRPr="00B57490" w:rsidRDefault="00F02B09" w:rsidP="00CD56E7">
      <w:pPr>
        <w:pStyle w:val="Akapitzlist"/>
        <w:numPr>
          <w:ilvl w:val="0"/>
          <w:numId w:val="10"/>
        </w:numPr>
        <w:tabs>
          <w:tab w:val="left" w:pos="284"/>
          <w:tab w:val="left" w:pos="5547"/>
        </w:tabs>
        <w:spacing w:after="120"/>
        <w:jc w:val="both"/>
        <w:rPr>
          <w:b/>
          <w:sz w:val="24"/>
          <w:szCs w:val="24"/>
        </w:rPr>
      </w:pPr>
      <w:r w:rsidRPr="00B57490">
        <w:rPr>
          <w:sz w:val="24"/>
          <w:szCs w:val="24"/>
        </w:rPr>
        <w:t xml:space="preserve">zrezygnować z podwykonawstwa. </w:t>
      </w:r>
    </w:p>
    <w:p w14:paraId="49FEC565" w14:textId="29B4A86D" w:rsidR="00F02B09" w:rsidRPr="00B57490" w:rsidRDefault="00F02B09" w:rsidP="00CD56E7">
      <w:pPr>
        <w:pStyle w:val="Akapitzlist"/>
        <w:numPr>
          <w:ilvl w:val="0"/>
          <w:numId w:val="11"/>
        </w:numPr>
        <w:tabs>
          <w:tab w:val="left" w:pos="284"/>
          <w:tab w:val="left" w:pos="5547"/>
        </w:tabs>
        <w:spacing w:after="120"/>
        <w:jc w:val="both"/>
        <w:rPr>
          <w:b/>
          <w:sz w:val="24"/>
          <w:szCs w:val="24"/>
        </w:rPr>
      </w:pPr>
      <w:r w:rsidRPr="00B57490">
        <w:rPr>
          <w:sz w:val="24"/>
          <w:szCs w:val="24"/>
        </w:rPr>
        <w:t xml:space="preserve">W przypadku, gdy zmiana lub rezygnacja z podwykonawcy, dotyczy podmiotu, na którego zasoby powoływał się Wykonawca, w celu wykazania spełniania warunków udziału w postępowaniu, </w:t>
      </w:r>
      <w:r w:rsidR="00521C9B">
        <w:rPr>
          <w:sz w:val="24"/>
          <w:szCs w:val="24"/>
        </w:rPr>
        <w:br/>
      </w:r>
      <w:r w:rsidRPr="00B57490">
        <w:rPr>
          <w:sz w:val="24"/>
          <w:szCs w:val="24"/>
        </w:rPr>
        <w:t xml:space="preserve">o których mowa w art. 112 ustawy Prawo zamówień publicznych, Wykonawca jest zobowiązany wykazać Zamawiającemu, iż proponowany inny podwykonawca lub Wykonawca samodzielnie spełniają je w stopniu nie mniejszym niż wymagany w trakcie postępowania o udzielenie zamówienia. </w:t>
      </w:r>
    </w:p>
    <w:p w14:paraId="4DE799F8" w14:textId="77777777" w:rsidR="00F02B09" w:rsidRPr="00B57490" w:rsidRDefault="00F02B09" w:rsidP="00CD56E7">
      <w:pPr>
        <w:pStyle w:val="Akapitzlist"/>
        <w:numPr>
          <w:ilvl w:val="0"/>
          <w:numId w:val="11"/>
        </w:numPr>
        <w:tabs>
          <w:tab w:val="left" w:pos="142"/>
          <w:tab w:val="left" w:pos="284"/>
          <w:tab w:val="left" w:pos="5547"/>
        </w:tabs>
        <w:spacing w:after="120"/>
        <w:jc w:val="both"/>
        <w:rPr>
          <w:b/>
          <w:sz w:val="24"/>
          <w:szCs w:val="24"/>
        </w:rPr>
      </w:pPr>
      <w:r w:rsidRPr="00B57490">
        <w:rPr>
          <w:sz w:val="24"/>
          <w:szCs w:val="24"/>
        </w:rPr>
        <w:t xml:space="preserve">Umowa z podwykonawcą powinna stanowić w szczególności, iż: </w:t>
      </w:r>
    </w:p>
    <w:p w14:paraId="490A969C" w14:textId="77777777" w:rsidR="00F02B09" w:rsidRPr="00B57490" w:rsidRDefault="00F02B09" w:rsidP="00CD56E7">
      <w:pPr>
        <w:pStyle w:val="Akapitzlist"/>
        <w:numPr>
          <w:ilvl w:val="0"/>
          <w:numId w:val="12"/>
        </w:numPr>
        <w:tabs>
          <w:tab w:val="left" w:pos="284"/>
          <w:tab w:val="left" w:pos="5547"/>
        </w:tabs>
        <w:spacing w:after="120"/>
        <w:jc w:val="both"/>
        <w:rPr>
          <w:b/>
          <w:sz w:val="24"/>
          <w:szCs w:val="24"/>
        </w:rPr>
      </w:pPr>
      <w:r w:rsidRPr="00B57490">
        <w:rPr>
          <w:sz w:val="24"/>
          <w:szCs w:val="24"/>
        </w:rPr>
        <w:t xml:space="preserve">termin zapłaty wynagrodzenia nie może być dłuższy niż 30 dni, </w:t>
      </w:r>
    </w:p>
    <w:p w14:paraId="3640BE82" w14:textId="77777777" w:rsidR="00F02B09" w:rsidRPr="00B57490" w:rsidRDefault="00F02B09" w:rsidP="00CD56E7">
      <w:pPr>
        <w:pStyle w:val="Akapitzlist"/>
        <w:numPr>
          <w:ilvl w:val="0"/>
          <w:numId w:val="12"/>
        </w:numPr>
        <w:tabs>
          <w:tab w:val="left" w:pos="284"/>
          <w:tab w:val="left" w:pos="5547"/>
        </w:tabs>
        <w:spacing w:after="120"/>
        <w:jc w:val="both"/>
        <w:rPr>
          <w:b/>
          <w:sz w:val="24"/>
          <w:szCs w:val="24"/>
        </w:rPr>
      </w:pPr>
      <w:r w:rsidRPr="00B57490">
        <w:rPr>
          <w:sz w:val="24"/>
          <w:szCs w:val="24"/>
        </w:rPr>
        <w:t xml:space="preserve">w przypadku uchylania się przez Wykonawcę od obowiązku zapłaty wymagalnego wynagrodzenia przysługującego Podwykonawcy lub dalszemu Podwykonawcy, którzy zawarli zaakceptowane przez Zamawiającego umowy o podwykonawstwo, których przedmiotem są roboty budowlane, Zamawiający zapłaci bezpośrednio Podwykonawcy kwotę należnego wynagrodzenia bez odsetek należnych Wykonawcy lub dalszemu podwykonawcy, zgodnie z treścią umowy o podwykonawstwie. </w:t>
      </w:r>
    </w:p>
    <w:p w14:paraId="6CD940EA" w14:textId="77777777" w:rsidR="00F02B09" w:rsidRPr="00B57490" w:rsidRDefault="00F02B09" w:rsidP="00CD56E7">
      <w:pPr>
        <w:pStyle w:val="Akapitzlist"/>
        <w:numPr>
          <w:ilvl w:val="0"/>
          <w:numId w:val="12"/>
        </w:numPr>
        <w:tabs>
          <w:tab w:val="left" w:pos="284"/>
          <w:tab w:val="left" w:pos="5547"/>
        </w:tabs>
        <w:spacing w:after="120"/>
        <w:jc w:val="both"/>
        <w:rPr>
          <w:b/>
          <w:sz w:val="24"/>
          <w:szCs w:val="24"/>
        </w:rPr>
      </w:pPr>
      <w:r w:rsidRPr="00B57490">
        <w:rPr>
          <w:sz w:val="24"/>
          <w:szCs w:val="24"/>
        </w:rPr>
        <w:t xml:space="preserve">Umowa o podwykonawstwo nie może zawierać postanowień kształtujących prawa i obowiązki podwykonawcy, w zakresie kar umownych oraz postanowień dotyczących warunków wypłaty wynagrodzenia, w sposób dla niego mniej korzystny niż prawa i obowiązki </w:t>
      </w:r>
      <w:r w:rsidR="009F2F88" w:rsidRPr="00B57490">
        <w:rPr>
          <w:sz w:val="24"/>
          <w:szCs w:val="24"/>
        </w:rPr>
        <w:t>W</w:t>
      </w:r>
      <w:r w:rsidRPr="00B57490">
        <w:rPr>
          <w:sz w:val="24"/>
          <w:szCs w:val="24"/>
        </w:rPr>
        <w:t xml:space="preserve">ykonawcy, ukształtowane postanowieniami przedmiotowej umowy zawartej pomiędzy zamawiającym a </w:t>
      </w:r>
      <w:r w:rsidR="009F2F88" w:rsidRPr="00B57490">
        <w:rPr>
          <w:sz w:val="24"/>
          <w:szCs w:val="24"/>
        </w:rPr>
        <w:t>W</w:t>
      </w:r>
      <w:r w:rsidRPr="00B57490">
        <w:rPr>
          <w:sz w:val="24"/>
          <w:szCs w:val="24"/>
        </w:rPr>
        <w:t xml:space="preserve">ykonawcą. </w:t>
      </w:r>
    </w:p>
    <w:p w14:paraId="659C39FB" w14:textId="77777777"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lastRenderedPageBreak/>
        <w:t xml:space="preserve">Umowa o podwykonawstwo nie może zawierać postanowień uzależniających uzyskanie przez podwykonawcę płatności od Wykonawcy od zapłaty przez Zamawiającego Wykonawcy wynagrodzenia obejmującego zakres robót wykonanych przez podwykonawcę. </w:t>
      </w:r>
    </w:p>
    <w:p w14:paraId="35693E75" w14:textId="3CE85F1E"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t xml:space="preserve">Wykonawca, podwykonawca lub dalszy podwykonawca zamówienia na roboty budowlane zamierzający zawrzeć umowę o podwykonawstwo, której przedmiotem są roboty budowlane, jest obowiązany, w trakcie realizacji zamówienia publicznego na roboty budowlane, do przedłożenia Zamawiającemu projektu tej umowy, przy czym podwykonawca lub dalszy podwykonawca jest obowiązany dołączyć zgodę Wykonawcy na zawarcie umowy o podwykonawstwo o treści zgodnej z projektem umowy. </w:t>
      </w:r>
    </w:p>
    <w:p w14:paraId="218DD40A" w14:textId="77777777"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t>Zawarcie umowy o podwykonawstwo, której przedmiotem są roboty budowlane powinno być poprzedzone akceptacją projektu tej umowy przez Zamawiającego, natomiast przystąpienie do realizacji robót budowlanych przez Podwykonawcę powinno być poprzedzone akceptacją Umowy o podwykonawstwo przez Zamawiającego.</w:t>
      </w:r>
    </w:p>
    <w:p w14:paraId="590C4CB0" w14:textId="4DC31EE8"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t xml:space="preserve">Wykonawca zobowiązany jest do przedłożenia Zamawiającemu projektu umowy </w:t>
      </w:r>
      <w:r w:rsidR="00D649A3">
        <w:rPr>
          <w:sz w:val="24"/>
          <w:szCs w:val="24"/>
        </w:rPr>
        <w:br/>
      </w:r>
      <w:r w:rsidRPr="00B57490">
        <w:rPr>
          <w:sz w:val="24"/>
          <w:szCs w:val="24"/>
        </w:rPr>
        <w:t xml:space="preserve">o podwykonawstwo, której przedmiotem są roboty budowlane nie później niż 14 dni przed jej zawarciem. </w:t>
      </w:r>
    </w:p>
    <w:p w14:paraId="47E6D999" w14:textId="51857835"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t xml:space="preserve">Jeżeli Zamawiający w terminie 14 dni od dnia przedłożenia mu projektu umowy </w:t>
      </w:r>
      <w:r w:rsidR="00D649A3">
        <w:rPr>
          <w:sz w:val="24"/>
          <w:szCs w:val="24"/>
        </w:rPr>
        <w:br/>
      </w:r>
      <w:r w:rsidRPr="00B57490">
        <w:rPr>
          <w:sz w:val="24"/>
          <w:szCs w:val="24"/>
        </w:rPr>
        <w:t xml:space="preserve">o Podwykonawstwo, której przedmiotem są roboty budowlane nie zgłosi na piśmie zastrzeżeń, uważa się, że zaakceptował ten projekt umowy. Zastrzeżenia w szczególności będą dotyczyć wymagań określonych w ust. 6 i 7. </w:t>
      </w:r>
    </w:p>
    <w:p w14:paraId="7E369E5E" w14:textId="08615F80"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t xml:space="preserve">Po akceptacji projektu umowy o podwykonawstwo, której przedmiotem są roboty budowlane lub po bezskutecznym upływie terminu na zgłoszenie przez Zamawiającego zastrzeżeń do tego projektu, Wykonawca, podwykonawca lub dalszy podwykonawca przedłoży poświadczoną za zgodność z oryginałem kopię umowy o podwykonawstwo w terminie 7 dni od dnia zawarcia tej Umowy, jednakże nie później niż na 7 dni przed dniem rozpoczęcia realizacji robót budowlanych przez Podwykonawcę. </w:t>
      </w:r>
    </w:p>
    <w:p w14:paraId="1066698C" w14:textId="77777777"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t>Jeżeli Zamawiający w terminie 14 dni od dnia przedłożenia umowy o podwykonawstwo, której przedmiotem są roboty budowlane, nie zgłosi na piśmie sprzeciwu, uważa się, że zaakceptował tę umowę.</w:t>
      </w:r>
    </w:p>
    <w:p w14:paraId="43EBDAD4" w14:textId="77777777"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t xml:space="preserve">Wykonawca ma obowiązek doprowadzenia do zmiany umowy o podwykonawstwo na wezwanie Zamawiającego </w:t>
      </w:r>
      <w:r w:rsidR="00A523E3" w:rsidRPr="00B57490">
        <w:rPr>
          <w:sz w:val="24"/>
          <w:szCs w:val="24"/>
        </w:rPr>
        <w:br/>
      </w:r>
      <w:r w:rsidRPr="00B57490">
        <w:rPr>
          <w:sz w:val="24"/>
          <w:szCs w:val="24"/>
        </w:rPr>
        <w:t xml:space="preserve">w przypadku przedłożenia umowy, zawierającej termin zapłaty wynagrodzenia dłuższy niż 30 dni od dnia doręczenia faktury lub rachunku, po otrzymaniu wezwania w tym zakresie od Zamawiającego pod rygorem wystąpienia o zapłatę kary umownej. </w:t>
      </w:r>
    </w:p>
    <w:p w14:paraId="4A36CEFB" w14:textId="77777777"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t xml:space="preserve">Wykonawca jest zobowiązany do zapłaty wynagrodzenia należnego podwykonawcy w terminach płatności określonych w umowie o podwykonawstwo. </w:t>
      </w:r>
    </w:p>
    <w:p w14:paraId="33AF5677" w14:textId="77777777"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t xml:space="preserve">Wykonawca przedłoży, wraz z projektem umowy o podwykonawstwo, odpis z Krajowego Rejestru Sądowego podwykonawcy lub inny dokument właściwy z uwagi na status prawny podwykonawcy, potwierdzający uprawnienia osób zawierających umowę w imieniu podwykonawcy do jego reprezentowania. </w:t>
      </w:r>
    </w:p>
    <w:p w14:paraId="6894E08E" w14:textId="1A99679A"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t xml:space="preserve">Do zmian postanowień umów o podwykonawstwo stosuje się zasady mające zastosowanie przy zawieraniu i akceptacji zawartych umów o podwykonawstwo. </w:t>
      </w:r>
    </w:p>
    <w:p w14:paraId="327792CF" w14:textId="2D563E41"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t xml:space="preserve">Wykonawca jest zobowiązany przedłożyć wraz z rozliczeniami należnego mu wynagrodzenia oświadczenia podwykonawców lub dowody dotyczące zapłaty wynagrodzenia podwykonawcom (dalszym podwykonawcom), których termin upłynął w danym okresie rozliczeniowym. Oświadczenia, należycie podpisane przez osoby upoważnione do reprezentowania składającego je podwykonawcy lub dowody powinny potwierdzać brak zaległości Wykonawcy </w:t>
      </w:r>
      <w:r w:rsidR="001872EF">
        <w:rPr>
          <w:sz w:val="24"/>
          <w:szCs w:val="24"/>
        </w:rPr>
        <w:br/>
      </w:r>
      <w:r w:rsidRPr="00B57490">
        <w:rPr>
          <w:sz w:val="24"/>
          <w:szCs w:val="24"/>
        </w:rPr>
        <w:t xml:space="preserve">w uregulowaniu wszystkich wymagalnych wynagrodzeń podwykonawców wynikających </w:t>
      </w:r>
      <w:r w:rsidR="00A523E3" w:rsidRPr="00B57490">
        <w:rPr>
          <w:sz w:val="24"/>
          <w:szCs w:val="24"/>
        </w:rPr>
        <w:br/>
      </w:r>
      <w:r w:rsidRPr="00B57490">
        <w:rPr>
          <w:sz w:val="24"/>
          <w:szCs w:val="24"/>
        </w:rPr>
        <w:t xml:space="preserve">z umów o podwykonawstwo. Wypłata wynagrodzenia należnego wykonawcy uwarunkowana jest przedstawieniem wskazanych wyżej oświadczeń lub dokumentów. </w:t>
      </w:r>
    </w:p>
    <w:p w14:paraId="3047E644" w14:textId="50CE6CE0"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lastRenderedPageBreak/>
        <w:t xml:space="preserve">Zasady zawierania umów o podwykonawstwo zawarte w niniejszym paragrafie stosuje się odpowiednio do umów o podwykonawstwo z dalszymi podwykonawcami. </w:t>
      </w:r>
    </w:p>
    <w:p w14:paraId="66C8BE0D" w14:textId="36882571" w:rsidR="003F397F" w:rsidRPr="00F56B5B" w:rsidRDefault="00F02B09" w:rsidP="00F56B5B">
      <w:pPr>
        <w:pStyle w:val="Akapitzlist"/>
        <w:numPr>
          <w:ilvl w:val="0"/>
          <w:numId w:val="13"/>
        </w:numPr>
        <w:tabs>
          <w:tab w:val="left" w:pos="284"/>
          <w:tab w:val="left" w:pos="5547"/>
        </w:tabs>
        <w:spacing w:after="120"/>
        <w:jc w:val="both"/>
        <w:rPr>
          <w:b/>
          <w:color w:val="FF0000"/>
          <w:sz w:val="24"/>
          <w:szCs w:val="24"/>
        </w:rPr>
      </w:pPr>
      <w:r w:rsidRPr="00B57490">
        <w:rPr>
          <w:sz w:val="24"/>
          <w:szCs w:val="24"/>
        </w:rPr>
        <w:t xml:space="preserve">W przypadku uchybienia postanowieniom niniejszego paragrafu zastosowanie znajdą regulacje dotyczące kar umownych określone </w:t>
      </w:r>
      <w:r w:rsidRPr="0001585A">
        <w:rPr>
          <w:sz w:val="24"/>
          <w:szCs w:val="24"/>
        </w:rPr>
        <w:t xml:space="preserve">w </w:t>
      </w:r>
      <w:r w:rsidR="00500583" w:rsidRPr="0001585A">
        <w:rPr>
          <w:sz w:val="24"/>
          <w:szCs w:val="24"/>
        </w:rPr>
        <w:t>§ 1</w:t>
      </w:r>
      <w:r w:rsidR="0001585A" w:rsidRPr="0001585A">
        <w:rPr>
          <w:sz w:val="24"/>
          <w:szCs w:val="24"/>
        </w:rPr>
        <w:t>1</w:t>
      </w:r>
      <w:r w:rsidRPr="0001585A">
        <w:rPr>
          <w:sz w:val="24"/>
          <w:szCs w:val="24"/>
        </w:rPr>
        <w:t>.</w:t>
      </w:r>
    </w:p>
    <w:p w14:paraId="7CF277CD" w14:textId="77777777" w:rsidR="00F56B5B" w:rsidRDefault="00F56B5B" w:rsidP="00CD56E7">
      <w:pPr>
        <w:tabs>
          <w:tab w:val="left" w:pos="284"/>
        </w:tabs>
        <w:spacing w:after="120"/>
        <w:ind w:hanging="426"/>
        <w:jc w:val="center"/>
        <w:rPr>
          <w:b/>
          <w:sz w:val="24"/>
          <w:szCs w:val="24"/>
        </w:rPr>
      </w:pPr>
    </w:p>
    <w:p w14:paraId="759F99C5" w14:textId="2C70C2EB" w:rsidR="00EF040E" w:rsidRDefault="00EF040E" w:rsidP="00CD56E7">
      <w:pPr>
        <w:tabs>
          <w:tab w:val="left" w:pos="284"/>
        </w:tabs>
        <w:spacing w:after="120"/>
        <w:ind w:hanging="426"/>
        <w:jc w:val="center"/>
        <w:rPr>
          <w:b/>
          <w:sz w:val="24"/>
          <w:szCs w:val="24"/>
        </w:rPr>
      </w:pPr>
      <w:r w:rsidRPr="00B57490">
        <w:rPr>
          <w:b/>
          <w:sz w:val="24"/>
          <w:szCs w:val="24"/>
        </w:rPr>
        <w:t>§</w:t>
      </w:r>
      <w:r w:rsidR="00521C9B">
        <w:rPr>
          <w:b/>
          <w:sz w:val="24"/>
          <w:szCs w:val="24"/>
        </w:rPr>
        <w:t xml:space="preserve"> </w:t>
      </w:r>
      <w:r w:rsidR="008A1781" w:rsidRPr="00B57490">
        <w:rPr>
          <w:b/>
          <w:sz w:val="24"/>
          <w:szCs w:val="24"/>
        </w:rPr>
        <w:t>6</w:t>
      </w:r>
    </w:p>
    <w:p w14:paraId="4951C3E2" w14:textId="0B9B2390" w:rsidR="00824758" w:rsidRPr="00B57490" w:rsidRDefault="00824758" w:rsidP="00CD56E7">
      <w:pPr>
        <w:tabs>
          <w:tab w:val="left" w:pos="284"/>
        </w:tabs>
        <w:spacing w:after="120"/>
        <w:ind w:hanging="426"/>
        <w:jc w:val="center"/>
        <w:rPr>
          <w:b/>
          <w:sz w:val="24"/>
          <w:szCs w:val="24"/>
        </w:rPr>
      </w:pPr>
      <w:r>
        <w:rPr>
          <w:b/>
          <w:sz w:val="24"/>
          <w:szCs w:val="24"/>
        </w:rPr>
        <w:t>OBOWIĄZKI WYKONAWCY</w:t>
      </w:r>
    </w:p>
    <w:p w14:paraId="456F0F95" w14:textId="0E755506" w:rsidR="00D649A3" w:rsidRPr="00D649A3" w:rsidRDefault="00D649A3" w:rsidP="00CD56E7">
      <w:pPr>
        <w:pStyle w:val="Akapitzlist"/>
        <w:numPr>
          <w:ilvl w:val="0"/>
          <w:numId w:val="14"/>
        </w:numPr>
        <w:tabs>
          <w:tab w:val="left" w:pos="284"/>
        </w:tabs>
        <w:suppressAutoHyphens/>
        <w:jc w:val="both"/>
        <w:rPr>
          <w:sz w:val="24"/>
          <w:szCs w:val="24"/>
        </w:rPr>
      </w:pPr>
      <w:r w:rsidRPr="00D649A3">
        <w:rPr>
          <w:b/>
          <w:bCs/>
          <w:sz w:val="24"/>
          <w:szCs w:val="24"/>
        </w:rPr>
        <w:t>Zamawiający</w:t>
      </w:r>
      <w:r w:rsidRPr="00D649A3">
        <w:rPr>
          <w:sz w:val="24"/>
          <w:szCs w:val="24"/>
        </w:rPr>
        <w:t xml:space="preserve"> przekaże </w:t>
      </w:r>
      <w:r>
        <w:rPr>
          <w:sz w:val="24"/>
          <w:szCs w:val="24"/>
        </w:rPr>
        <w:t xml:space="preserve">protokolarnie teren robót </w:t>
      </w:r>
      <w:r w:rsidRPr="00D649A3">
        <w:rPr>
          <w:b/>
          <w:bCs/>
          <w:sz w:val="24"/>
          <w:szCs w:val="24"/>
        </w:rPr>
        <w:t>Wykonawcy</w:t>
      </w:r>
      <w:r>
        <w:rPr>
          <w:b/>
          <w:bCs/>
          <w:sz w:val="24"/>
          <w:szCs w:val="24"/>
        </w:rPr>
        <w:t>.</w:t>
      </w:r>
      <w:r w:rsidRPr="00D649A3">
        <w:rPr>
          <w:sz w:val="24"/>
          <w:szCs w:val="24"/>
        </w:rPr>
        <w:t xml:space="preserve"> </w:t>
      </w:r>
    </w:p>
    <w:p w14:paraId="7CCBB0DF" w14:textId="3995DDE9" w:rsidR="00E7630E" w:rsidRDefault="00E7630E" w:rsidP="00CD56E7">
      <w:pPr>
        <w:pStyle w:val="Akapitzlist"/>
        <w:numPr>
          <w:ilvl w:val="0"/>
          <w:numId w:val="14"/>
        </w:numPr>
        <w:tabs>
          <w:tab w:val="left" w:pos="284"/>
        </w:tabs>
        <w:suppressAutoHyphens/>
        <w:jc w:val="both"/>
        <w:rPr>
          <w:sz w:val="24"/>
          <w:szCs w:val="24"/>
        </w:rPr>
      </w:pPr>
      <w:r w:rsidRPr="00E7630E">
        <w:rPr>
          <w:b/>
          <w:bCs/>
          <w:sz w:val="24"/>
          <w:szCs w:val="24"/>
        </w:rPr>
        <w:t>Wykonawca</w:t>
      </w:r>
      <w:r w:rsidRPr="00E7630E">
        <w:rPr>
          <w:sz w:val="24"/>
          <w:szCs w:val="24"/>
        </w:rPr>
        <w:t xml:space="preserve"> przed przystąpieniem do realizacji robót zobowiązany jest w szczególności </w:t>
      </w:r>
      <w:r>
        <w:rPr>
          <w:sz w:val="24"/>
          <w:szCs w:val="24"/>
        </w:rPr>
        <w:br/>
      </w:r>
      <w:r w:rsidRPr="00E7630E">
        <w:rPr>
          <w:sz w:val="24"/>
          <w:szCs w:val="24"/>
        </w:rPr>
        <w:t>do oznakowania i zabezpieczenia terenu robót oraz utrzymywania zabezpieczenia i oznakowania przez cały czas trwania robót</w:t>
      </w:r>
      <w:r>
        <w:rPr>
          <w:sz w:val="24"/>
          <w:szCs w:val="24"/>
        </w:rPr>
        <w:t xml:space="preserve">. </w:t>
      </w:r>
      <w:r w:rsidRPr="00E7630E">
        <w:rPr>
          <w:sz w:val="24"/>
          <w:szCs w:val="24"/>
        </w:rPr>
        <w:t xml:space="preserve">Usterki i szkody powstałe w trakcie realizacji przedmiotu umowy będą usuwane natychmiast po ich powstaniu przez </w:t>
      </w:r>
      <w:r w:rsidRPr="00E7630E">
        <w:rPr>
          <w:b/>
          <w:bCs/>
          <w:sz w:val="24"/>
          <w:szCs w:val="24"/>
        </w:rPr>
        <w:t>Wykonawcę</w:t>
      </w:r>
      <w:r w:rsidRPr="00E7630E">
        <w:rPr>
          <w:sz w:val="24"/>
          <w:szCs w:val="24"/>
        </w:rPr>
        <w:t xml:space="preserve"> na jego koszt.</w:t>
      </w:r>
    </w:p>
    <w:p w14:paraId="6CE81175" w14:textId="77777777" w:rsidR="00E7630E" w:rsidRPr="00B57490" w:rsidRDefault="00E7630E" w:rsidP="00CD56E7">
      <w:pPr>
        <w:pStyle w:val="Akapitzlist"/>
        <w:numPr>
          <w:ilvl w:val="0"/>
          <w:numId w:val="14"/>
        </w:numPr>
        <w:tabs>
          <w:tab w:val="left" w:pos="284"/>
        </w:tabs>
        <w:suppressAutoHyphens/>
        <w:jc w:val="both"/>
        <w:rPr>
          <w:sz w:val="24"/>
          <w:szCs w:val="24"/>
        </w:rPr>
      </w:pPr>
      <w:r w:rsidRPr="00B57490">
        <w:rPr>
          <w:sz w:val="24"/>
          <w:szCs w:val="24"/>
        </w:rPr>
        <w:t>W czasie realizacji robót Wykonawca zobowiązuje się do:</w:t>
      </w:r>
    </w:p>
    <w:p w14:paraId="1DF2A154" w14:textId="77777777" w:rsidR="00E7630E" w:rsidRPr="00B57490" w:rsidRDefault="00E7630E" w:rsidP="00CD56E7">
      <w:pPr>
        <w:pStyle w:val="Akapitzlist"/>
        <w:numPr>
          <w:ilvl w:val="0"/>
          <w:numId w:val="15"/>
        </w:numPr>
        <w:tabs>
          <w:tab w:val="left" w:pos="284"/>
        </w:tabs>
        <w:suppressAutoHyphens/>
        <w:jc w:val="both"/>
        <w:rPr>
          <w:sz w:val="24"/>
          <w:szCs w:val="24"/>
        </w:rPr>
      </w:pPr>
      <w:r w:rsidRPr="00B57490">
        <w:rPr>
          <w:sz w:val="24"/>
          <w:szCs w:val="24"/>
        </w:rPr>
        <w:t>prowadzenia prac przy funkcjonującej infrastrukturze (ulice, chodniki, dojścia i dojazdy do posesji) przy pełnym obciążeniu ruchem pojazdów i pieszych,</w:t>
      </w:r>
    </w:p>
    <w:p w14:paraId="0023D5AE" w14:textId="77777777" w:rsidR="00E7630E" w:rsidRPr="00B57490" w:rsidRDefault="00E7630E" w:rsidP="00CD56E7">
      <w:pPr>
        <w:pStyle w:val="Akapitzlist"/>
        <w:numPr>
          <w:ilvl w:val="0"/>
          <w:numId w:val="15"/>
        </w:numPr>
        <w:tabs>
          <w:tab w:val="left" w:pos="284"/>
        </w:tabs>
        <w:suppressAutoHyphens/>
        <w:jc w:val="both"/>
        <w:rPr>
          <w:sz w:val="24"/>
          <w:szCs w:val="24"/>
        </w:rPr>
      </w:pPr>
      <w:r w:rsidRPr="00B57490">
        <w:rPr>
          <w:sz w:val="24"/>
          <w:szCs w:val="24"/>
        </w:rPr>
        <w:t>właściwego zabezpieczenia terenów przyległych przed uciążliwością prac budowlanych,</w:t>
      </w:r>
    </w:p>
    <w:p w14:paraId="79C93698" w14:textId="77777777" w:rsidR="00E7630E" w:rsidRPr="00B57490" w:rsidRDefault="00E7630E" w:rsidP="00CD56E7">
      <w:pPr>
        <w:pStyle w:val="Akapitzlist"/>
        <w:numPr>
          <w:ilvl w:val="0"/>
          <w:numId w:val="15"/>
        </w:numPr>
        <w:tabs>
          <w:tab w:val="left" w:pos="284"/>
        </w:tabs>
        <w:suppressAutoHyphens/>
        <w:jc w:val="both"/>
        <w:rPr>
          <w:sz w:val="24"/>
          <w:szCs w:val="24"/>
        </w:rPr>
      </w:pPr>
      <w:r w:rsidRPr="00B57490">
        <w:rPr>
          <w:sz w:val="24"/>
          <w:szCs w:val="24"/>
        </w:rPr>
        <w:t>umożliwienia dojścia do budynków mieszkalnych usytuowanych w bezpośrednim sąsiedztwie z terenem, na którym prowadzona jest inwestycja,</w:t>
      </w:r>
    </w:p>
    <w:p w14:paraId="18C4A819" w14:textId="4901AF57" w:rsidR="00E7630E" w:rsidRPr="00E7630E" w:rsidRDefault="00E7630E" w:rsidP="00CD56E7">
      <w:pPr>
        <w:pStyle w:val="Akapitzlist"/>
        <w:numPr>
          <w:ilvl w:val="0"/>
          <w:numId w:val="15"/>
        </w:numPr>
        <w:tabs>
          <w:tab w:val="left" w:pos="284"/>
        </w:tabs>
        <w:suppressAutoHyphens/>
        <w:jc w:val="both"/>
        <w:rPr>
          <w:sz w:val="24"/>
          <w:szCs w:val="24"/>
        </w:rPr>
      </w:pPr>
      <w:r w:rsidRPr="00B57490">
        <w:rPr>
          <w:sz w:val="24"/>
          <w:szCs w:val="24"/>
        </w:rPr>
        <w:t>umożliwienia dostępu na sąsiadujące z terenem budowy posesje służbom technicznym, służbom oczyszczania, straży pożarnej, pogotowiu ratunkowemu oraz innym służbom gminnym,</w:t>
      </w:r>
    </w:p>
    <w:p w14:paraId="2D4D4C4E" w14:textId="050B866D" w:rsidR="00E7630E" w:rsidRPr="00E7630E" w:rsidRDefault="00E7630E" w:rsidP="00CD56E7">
      <w:pPr>
        <w:pStyle w:val="Akapitzlist"/>
        <w:numPr>
          <w:ilvl w:val="0"/>
          <w:numId w:val="14"/>
        </w:numPr>
        <w:tabs>
          <w:tab w:val="left" w:pos="284"/>
        </w:tabs>
        <w:suppressAutoHyphens/>
        <w:jc w:val="both"/>
        <w:rPr>
          <w:sz w:val="24"/>
          <w:szCs w:val="24"/>
        </w:rPr>
      </w:pPr>
      <w:r w:rsidRPr="00E7630E">
        <w:rPr>
          <w:b/>
          <w:bCs/>
          <w:sz w:val="24"/>
          <w:szCs w:val="24"/>
        </w:rPr>
        <w:t>Wykonawca</w:t>
      </w:r>
      <w:r w:rsidRPr="00E7630E">
        <w:rPr>
          <w:sz w:val="24"/>
          <w:szCs w:val="24"/>
        </w:rPr>
        <w:t xml:space="preserve"> ponosi odpowiedzialność za roboty oraz wszelkie szkody i straty, które spowodował w trakcie realizacji przedmiotu umowy, w tym usuwanie usterek. Wykonawca ponosi odpowiedzialność cywilną na zasadach ogólnych za szkody i następstwa nieszczęśliwych wypadków pracowników oraz osób trzecich, powstałych w związku z prowadzonymi pracami, </w:t>
      </w:r>
      <w:r>
        <w:rPr>
          <w:sz w:val="24"/>
          <w:szCs w:val="24"/>
        </w:rPr>
        <w:br/>
      </w:r>
      <w:r w:rsidRPr="00E7630E">
        <w:rPr>
          <w:sz w:val="24"/>
          <w:szCs w:val="24"/>
        </w:rPr>
        <w:t>w tym ruchem pojazdów i pieszych oraz ponosi ryzyko likwidacji zdarzeń losowych na terenie robot. Wykonawca odpowiada również za wybrane metody działań i bezpieczeństwa na terenie realizacji przedmiotu umowy.</w:t>
      </w:r>
    </w:p>
    <w:p w14:paraId="09751864" w14:textId="2630BFC4" w:rsidR="00E7630E" w:rsidRPr="00E7630E" w:rsidRDefault="00E7630E" w:rsidP="00CD56E7">
      <w:pPr>
        <w:pStyle w:val="Akapitzlist"/>
        <w:numPr>
          <w:ilvl w:val="0"/>
          <w:numId w:val="14"/>
        </w:numPr>
        <w:tabs>
          <w:tab w:val="left" w:pos="284"/>
        </w:tabs>
        <w:suppressAutoHyphens/>
        <w:jc w:val="both"/>
        <w:rPr>
          <w:sz w:val="24"/>
          <w:szCs w:val="24"/>
        </w:rPr>
      </w:pPr>
      <w:r w:rsidRPr="00E7630E">
        <w:rPr>
          <w:sz w:val="24"/>
          <w:szCs w:val="24"/>
        </w:rPr>
        <w:t xml:space="preserve">Wykonawca zobowiązuje się do posiadania, w całym okresie trwania niniejszej umowy, ubezpieczenia od odpowiedzialności cywilnej w zakresie prowadzonej działalności związanej </w:t>
      </w:r>
      <w:r>
        <w:rPr>
          <w:sz w:val="24"/>
          <w:szCs w:val="24"/>
        </w:rPr>
        <w:br/>
      </w:r>
      <w:r w:rsidRPr="00E7630E">
        <w:rPr>
          <w:sz w:val="24"/>
          <w:szCs w:val="24"/>
        </w:rPr>
        <w:t>z przedmiotem umowy.</w:t>
      </w:r>
    </w:p>
    <w:p w14:paraId="57193F98" w14:textId="73EE6309" w:rsidR="00D836D6" w:rsidRPr="00B57490" w:rsidRDefault="00EF040E" w:rsidP="00CD56E7">
      <w:pPr>
        <w:pStyle w:val="Akapitzlist"/>
        <w:numPr>
          <w:ilvl w:val="0"/>
          <w:numId w:val="14"/>
        </w:numPr>
        <w:tabs>
          <w:tab w:val="left" w:pos="284"/>
        </w:tabs>
        <w:suppressAutoHyphens/>
        <w:jc w:val="both"/>
        <w:rPr>
          <w:sz w:val="24"/>
          <w:szCs w:val="24"/>
        </w:rPr>
      </w:pPr>
      <w:r w:rsidRPr="00B57490">
        <w:rPr>
          <w:sz w:val="24"/>
          <w:szCs w:val="24"/>
        </w:rPr>
        <w:t>Wykonawca zobowiązuje się do postępowania z powstałymi w trakcie procesu budowlanego odpadami w sposób określony w ustawie z dnia 14 grudnia</w:t>
      </w:r>
      <w:r w:rsidR="0091538B" w:rsidRPr="00B57490">
        <w:rPr>
          <w:sz w:val="24"/>
          <w:szCs w:val="24"/>
        </w:rPr>
        <w:t xml:space="preserve"> </w:t>
      </w:r>
      <w:r w:rsidRPr="00B57490">
        <w:rPr>
          <w:sz w:val="24"/>
          <w:szCs w:val="24"/>
        </w:rPr>
        <w:t>2012</w:t>
      </w:r>
      <w:r w:rsidR="003D7E87" w:rsidRPr="00B57490">
        <w:rPr>
          <w:sz w:val="24"/>
          <w:szCs w:val="24"/>
        </w:rPr>
        <w:t xml:space="preserve"> </w:t>
      </w:r>
      <w:r w:rsidRPr="00B57490">
        <w:rPr>
          <w:sz w:val="24"/>
          <w:szCs w:val="24"/>
        </w:rPr>
        <w:t xml:space="preserve">r. </w:t>
      </w:r>
      <w:r w:rsidR="00D836D6" w:rsidRPr="00B57490">
        <w:rPr>
          <w:sz w:val="24"/>
          <w:szCs w:val="24"/>
        </w:rPr>
        <w:t>o odpadach (Dz. U. z 202</w:t>
      </w:r>
      <w:r w:rsidR="008768B8" w:rsidRPr="00B57490">
        <w:rPr>
          <w:sz w:val="24"/>
          <w:szCs w:val="24"/>
        </w:rPr>
        <w:t>3</w:t>
      </w:r>
      <w:r w:rsidR="00D836D6" w:rsidRPr="00B57490">
        <w:rPr>
          <w:sz w:val="24"/>
          <w:szCs w:val="24"/>
        </w:rPr>
        <w:t xml:space="preserve"> </w:t>
      </w:r>
      <w:r w:rsidRPr="00B57490">
        <w:rPr>
          <w:sz w:val="24"/>
          <w:szCs w:val="24"/>
        </w:rPr>
        <w:t>r. poz.</w:t>
      </w:r>
      <w:r w:rsidR="00D836D6" w:rsidRPr="00B57490">
        <w:rPr>
          <w:sz w:val="24"/>
          <w:szCs w:val="24"/>
        </w:rPr>
        <w:t xml:space="preserve"> </w:t>
      </w:r>
      <w:r w:rsidR="008768B8" w:rsidRPr="00B57490">
        <w:rPr>
          <w:sz w:val="24"/>
          <w:szCs w:val="24"/>
        </w:rPr>
        <w:t>1587 ze zm.</w:t>
      </w:r>
      <w:r w:rsidRPr="00B57490">
        <w:rPr>
          <w:sz w:val="24"/>
          <w:szCs w:val="24"/>
        </w:rPr>
        <w:t xml:space="preserve">). </w:t>
      </w:r>
    </w:p>
    <w:p w14:paraId="67D2CEB7" w14:textId="77777777" w:rsidR="001872EF" w:rsidRPr="001872EF" w:rsidRDefault="00EF040E" w:rsidP="00CD56E7">
      <w:pPr>
        <w:pStyle w:val="Akapitzlist"/>
        <w:numPr>
          <w:ilvl w:val="0"/>
          <w:numId w:val="14"/>
        </w:numPr>
        <w:tabs>
          <w:tab w:val="left" w:pos="284"/>
        </w:tabs>
        <w:suppressAutoHyphens/>
        <w:jc w:val="both"/>
        <w:rPr>
          <w:sz w:val="24"/>
          <w:szCs w:val="24"/>
        </w:rPr>
      </w:pPr>
      <w:r w:rsidRPr="00B57490">
        <w:rPr>
          <w:sz w:val="24"/>
          <w:szCs w:val="24"/>
        </w:rPr>
        <w:t>Wykonawc</w:t>
      </w:r>
      <w:r w:rsidRPr="00B57490">
        <w:rPr>
          <w:bCs/>
          <w:sz w:val="24"/>
          <w:szCs w:val="24"/>
        </w:rPr>
        <w:t xml:space="preserve">a jest obowiązany do uporządkowania terenu budowy po zakończeniu robót, zaplecza budowy, jak również terenów sąsiednich zajętych lub użytkowanych przez Wykonawcę, w tym dokonania na własny koszt naprawy, remontu lub odbudowy zniszczonych lub uszkodzonych </w:t>
      </w:r>
      <w:r w:rsidR="001872EF">
        <w:rPr>
          <w:bCs/>
          <w:sz w:val="24"/>
          <w:szCs w:val="24"/>
        </w:rPr>
        <w:br/>
      </w:r>
      <w:r w:rsidRPr="00B57490">
        <w:rPr>
          <w:bCs/>
          <w:sz w:val="24"/>
          <w:szCs w:val="24"/>
        </w:rPr>
        <w:t>w wyniku prowadzonych prac obiektów, fragmentów terenów i nawierzchni dróg.</w:t>
      </w:r>
    </w:p>
    <w:p w14:paraId="25F15C3D" w14:textId="77777777" w:rsidR="001872EF" w:rsidRDefault="002C5525" w:rsidP="00CD56E7">
      <w:pPr>
        <w:pStyle w:val="Akapitzlist"/>
        <w:numPr>
          <w:ilvl w:val="0"/>
          <w:numId w:val="14"/>
        </w:numPr>
        <w:tabs>
          <w:tab w:val="left" w:pos="284"/>
        </w:tabs>
        <w:suppressAutoHyphens/>
        <w:jc w:val="both"/>
        <w:rPr>
          <w:sz w:val="24"/>
          <w:szCs w:val="24"/>
        </w:rPr>
      </w:pPr>
      <w:r w:rsidRPr="001872EF">
        <w:rPr>
          <w:sz w:val="24"/>
          <w:szCs w:val="24"/>
        </w:rPr>
        <w:t>Wykonawca zobowiązuje się do wykonania przedmiotu umowy z materiałów posiadających odpowiednie wymagane świadectwa jakości i certyfikaty zgodnie z obow</w:t>
      </w:r>
      <w:r w:rsidR="007F313A" w:rsidRPr="001872EF">
        <w:rPr>
          <w:sz w:val="24"/>
          <w:szCs w:val="24"/>
        </w:rPr>
        <w:t>iązującymi normami technicznymi.</w:t>
      </w:r>
    </w:p>
    <w:p w14:paraId="5B95A80B" w14:textId="536DC7B7" w:rsidR="00406DBD" w:rsidRDefault="00EF040E" w:rsidP="00CD56E7">
      <w:pPr>
        <w:pStyle w:val="Akapitzlist"/>
        <w:numPr>
          <w:ilvl w:val="0"/>
          <w:numId w:val="14"/>
        </w:numPr>
        <w:tabs>
          <w:tab w:val="left" w:pos="284"/>
        </w:tabs>
        <w:suppressAutoHyphens/>
        <w:jc w:val="both"/>
        <w:rPr>
          <w:sz w:val="24"/>
          <w:szCs w:val="24"/>
        </w:rPr>
      </w:pPr>
      <w:r w:rsidRPr="001872EF">
        <w:rPr>
          <w:sz w:val="24"/>
          <w:szCs w:val="24"/>
        </w:rPr>
        <w:t xml:space="preserve">Roboty budowlane, stanowiące przedmiot niniejszej umowy wykonywane będą zgodnie </w:t>
      </w:r>
      <w:r w:rsidR="001872EF">
        <w:rPr>
          <w:sz w:val="24"/>
          <w:szCs w:val="24"/>
        </w:rPr>
        <w:br/>
      </w:r>
      <w:r w:rsidR="007F313A" w:rsidRPr="001872EF">
        <w:rPr>
          <w:sz w:val="24"/>
          <w:szCs w:val="24"/>
        </w:rPr>
        <w:t xml:space="preserve">z </w:t>
      </w:r>
      <w:r w:rsidRPr="001872EF">
        <w:rPr>
          <w:sz w:val="24"/>
          <w:szCs w:val="24"/>
        </w:rPr>
        <w:t>specyfikacją techniczną wykonania i odbioru robót budowlanych, sztuką budowlaną, obowiązującymi przepisami prawa, obowiązującymi Polskimi Normami oraz zasadami współczesnej wiedzy technicznej</w:t>
      </w:r>
      <w:r w:rsidR="00060164" w:rsidRPr="001872EF">
        <w:rPr>
          <w:sz w:val="24"/>
          <w:szCs w:val="24"/>
        </w:rPr>
        <w:t>,</w:t>
      </w:r>
      <w:r w:rsidRPr="001872EF">
        <w:rPr>
          <w:sz w:val="24"/>
          <w:szCs w:val="24"/>
        </w:rPr>
        <w:t xml:space="preserve"> zapewniając bezpieczne i higieniczne warunki pracy przy zachowaniu wszystkich warunków i obowiązków nałożonych na Zamawiającego </w:t>
      </w:r>
      <w:r w:rsidR="001872EF">
        <w:rPr>
          <w:sz w:val="24"/>
          <w:szCs w:val="24"/>
        </w:rPr>
        <w:br/>
      </w:r>
      <w:r w:rsidRPr="001872EF">
        <w:rPr>
          <w:sz w:val="24"/>
          <w:szCs w:val="24"/>
        </w:rPr>
        <w:t>w uzgodnieniach branżowych</w:t>
      </w:r>
      <w:r w:rsidR="0091538B" w:rsidRPr="001872EF">
        <w:rPr>
          <w:sz w:val="24"/>
          <w:szCs w:val="24"/>
        </w:rPr>
        <w:t xml:space="preserve"> </w:t>
      </w:r>
      <w:r w:rsidRPr="001872EF">
        <w:rPr>
          <w:sz w:val="24"/>
          <w:szCs w:val="24"/>
        </w:rPr>
        <w:t>oraz wynikających z przedmi</w:t>
      </w:r>
      <w:r w:rsidR="00D2362F" w:rsidRPr="001872EF">
        <w:rPr>
          <w:sz w:val="24"/>
          <w:szCs w:val="24"/>
        </w:rPr>
        <w:t>o</w:t>
      </w:r>
      <w:r w:rsidRPr="001872EF">
        <w:rPr>
          <w:sz w:val="24"/>
          <w:szCs w:val="24"/>
        </w:rPr>
        <w:t>towej umowy.</w:t>
      </w:r>
    </w:p>
    <w:p w14:paraId="2FA27AA4" w14:textId="11F66A08" w:rsidR="00F56B5B" w:rsidRPr="00F56B5B" w:rsidRDefault="003034D9" w:rsidP="00F56B5B">
      <w:pPr>
        <w:pStyle w:val="Akapitzlist"/>
        <w:numPr>
          <w:ilvl w:val="0"/>
          <w:numId w:val="14"/>
        </w:numPr>
        <w:tabs>
          <w:tab w:val="left" w:pos="284"/>
        </w:tabs>
        <w:suppressAutoHyphens/>
        <w:jc w:val="both"/>
        <w:rPr>
          <w:sz w:val="24"/>
          <w:szCs w:val="24"/>
        </w:rPr>
      </w:pPr>
      <w:r>
        <w:rPr>
          <w:sz w:val="24"/>
          <w:szCs w:val="24"/>
        </w:rPr>
        <w:lastRenderedPageBreak/>
        <w:t xml:space="preserve">Wykonawca zobowiązuje się do </w:t>
      </w:r>
      <w:r w:rsidRPr="003034D9">
        <w:rPr>
          <w:sz w:val="24"/>
          <w:szCs w:val="24"/>
        </w:rPr>
        <w:t>dyspon</w:t>
      </w:r>
      <w:r>
        <w:rPr>
          <w:sz w:val="24"/>
          <w:szCs w:val="24"/>
        </w:rPr>
        <w:t>owania odpowiednim</w:t>
      </w:r>
      <w:r w:rsidRPr="003034D9">
        <w:rPr>
          <w:sz w:val="24"/>
          <w:szCs w:val="24"/>
        </w:rPr>
        <w:t xml:space="preserve"> potencjałem technicznym </w:t>
      </w:r>
      <w:r>
        <w:rPr>
          <w:sz w:val="24"/>
          <w:szCs w:val="24"/>
        </w:rPr>
        <w:br/>
      </w:r>
      <w:r w:rsidRPr="003034D9">
        <w:rPr>
          <w:sz w:val="24"/>
          <w:szCs w:val="24"/>
        </w:rPr>
        <w:t>do realizacji zamówienia</w:t>
      </w:r>
      <w:r>
        <w:rPr>
          <w:sz w:val="24"/>
          <w:szCs w:val="24"/>
        </w:rPr>
        <w:t xml:space="preserve"> oraz </w:t>
      </w:r>
      <w:r w:rsidRPr="003034D9">
        <w:rPr>
          <w:sz w:val="24"/>
          <w:szCs w:val="24"/>
        </w:rPr>
        <w:t>zespołem pracowników: przeszkolonym,  wykwalifikowanym oraz posiadającym odpowiednie doświadczenie i uprawnienia gwarantując</w:t>
      </w:r>
      <w:r>
        <w:rPr>
          <w:sz w:val="24"/>
          <w:szCs w:val="24"/>
        </w:rPr>
        <w:t>e</w:t>
      </w:r>
      <w:r w:rsidRPr="003034D9">
        <w:rPr>
          <w:sz w:val="24"/>
          <w:szCs w:val="24"/>
        </w:rPr>
        <w:t xml:space="preserve"> wykonywanie robót </w:t>
      </w:r>
      <w:r>
        <w:rPr>
          <w:sz w:val="24"/>
          <w:szCs w:val="24"/>
        </w:rPr>
        <w:br/>
      </w:r>
      <w:r w:rsidRPr="003034D9">
        <w:rPr>
          <w:sz w:val="24"/>
          <w:szCs w:val="24"/>
        </w:rPr>
        <w:t>z należytą starannością</w:t>
      </w:r>
      <w:r>
        <w:rPr>
          <w:sz w:val="24"/>
          <w:szCs w:val="24"/>
        </w:rPr>
        <w:t>.</w:t>
      </w:r>
    </w:p>
    <w:p w14:paraId="638D7FD0" w14:textId="77777777" w:rsidR="00F56B5B" w:rsidRPr="00521C9B" w:rsidRDefault="00F56B5B" w:rsidP="00CD56E7">
      <w:pPr>
        <w:tabs>
          <w:tab w:val="left" w:pos="-1560"/>
          <w:tab w:val="left" w:pos="284"/>
        </w:tabs>
        <w:suppressAutoHyphens/>
        <w:jc w:val="both"/>
        <w:rPr>
          <w:sz w:val="24"/>
          <w:szCs w:val="24"/>
        </w:rPr>
      </w:pPr>
    </w:p>
    <w:p w14:paraId="1A095826" w14:textId="0C238865" w:rsidR="00EF040E" w:rsidRPr="00521C9B" w:rsidRDefault="00B74C4E" w:rsidP="00CD56E7">
      <w:pPr>
        <w:tabs>
          <w:tab w:val="left" w:pos="284"/>
        </w:tabs>
        <w:spacing w:after="120"/>
        <w:ind w:hanging="426"/>
        <w:jc w:val="center"/>
        <w:rPr>
          <w:b/>
          <w:sz w:val="24"/>
          <w:szCs w:val="24"/>
        </w:rPr>
      </w:pPr>
      <w:r w:rsidRPr="00521C9B">
        <w:rPr>
          <w:b/>
          <w:sz w:val="24"/>
          <w:szCs w:val="24"/>
        </w:rPr>
        <w:t>§</w:t>
      </w:r>
      <w:r w:rsidR="00521C9B">
        <w:rPr>
          <w:b/>
          <w:sz w:val="24"/>
          <w:szCs w:val="24"/>
        </w:rPr>
        <w:t xml:space="preserve"> </w:t>
      </w:r>
      <w:r w:rsidR="00446CA2">
        <w:rPr>
          <w:b/>
          <w:sz w:val="24"/>
          <w:szCs w:val="24"/>
        </w:rPr>
        <w:t>7</w:t>
      </w:r>
    </w:p>
    <w:p w14:paraId="4F202848" w14:textId="737EDCFA" w:rsidR="003F397F" w:rsidRPr="00521C9B" w:rsidRDefault="003F397F" w:rsidP="00CD56E7">
      <w:pPr>
        <w:tabs>
          <w:tab w:val="left" w:pos="284"/>
        </w:tabs>
        <w:spacing w:after="120"/>
        <w:ind w:hanging="426"/>
        <w:jc w:val="center"/>
        <w:rPr>
          <w:b/>
          <w:sz w:val="24"/>
          <w:szCs w:val="24"/>
        </w:rPr>
      </w:pPr>
      <w:r w:rsidRPr="00521C9B">
        <w:rPr>
          <w:b/>
          <w:sz w:val="24"/>
          <w:szCs w:val="24"/>
        </w:rPr>
        <w:t>ODBIÓR ROBÓT</w:t>
      </w:r>
    </w:p>
    <w:p w14:paraId="7387764E" w14:textId="11285333" w:rsidR="00B74C4E" w:rsidRPr="006B1482" w:rsidRDefault="00EF040E" w:rsidP="00CD56E7">
      <w:pPr>
        <w:pStyle w:val="Akapitzlist"/>
        <w:numPr>
          <w:ilvl w:val="0"/>
          <w:numId w:val="21"/>
        </w:numPr>
        <w:tabs>
          <w:tab w:val="left" w:pos="284"/>
        </w:tabs>
        <w:suppressAutoHyphens/>
        <w:ind w:left="284" w:hanging="284"/>
        <w:jc w:val="both"/>
        <w:rPr>
          <w:sz w:val="24"/>
          <w:szCs w:val="24"/>
        </w:rPr>
      </w:pPr>
      <w:r w:rsidRPr="006B1482">
        <w:rPr>
          <w:sz w:val="24"/>
          <w:szCs w:val="24"/>
        </w:rPr>
        <w:t xml:space="preserve">Roboty budowlane będące przedmiotem niniejszej umowy będą </w:t>
      </w:r>
      <w:r w:rsidR="00BC65B3" w:rsidRPr="006B1482">
        <w:rPr>
          <w:sz w:val="24"/>
          <w:szCs w:val="24"/>
        </w:rPr>
        <w:t>odbieralne częściowo na zakończenie każdego miesiąca</w:t>
      </w:r>
      <w:r w:rsidR="0081183F" w:rsidRPr="006B1482">
        <w:rPr>
          <w:sz w:val="24"/>
          <w:szCs w:val="24"/>
        </w:rPr>
        <w:t xml:space="preserve"> </w:t>
      </w:r>
      <w:r w:rsidR="00BC65B3" w:rsidRPr="006B1482">
        <w:rPr>
          <w:sz w:val="24"/>
          <w:szCs w:val="24"/>
        </w:rPr>
        <w:t xml:space="preserve">przez okres realizacji umowy. </w:t>
      </w:r>
    </w:p>
    <w:p w14:paraId="0DE73800" w14:textId="516366FC" w:rsidR="00B00338" w:rsidRPr="006B1482" w:rsidRDefault="00B00338" w:rsidP="00CD56E7">
      <w:pPr>
        <w:pStyle w:val="Akapitzlist"/>
        <w:numPr>
          <w:ilvl w:val="0"/>
          <w:numId w:val="21"/>
        </w:numPr>
        <w:tabs>
          <w:tab w:val="left" w:pos="284"/>
        </w:tabs>
        <w:suppressAutoHyphens/>
        <w:jc w:val="both"/>
        <w:rPr>
          <w:sz w:val="24"/>
          <w:szCs w:val="24"/>
        </w:rPr>
      </w:pPr>
      <w:r w:rsidRPr="006B1482">
        <w:rPr>
          <w:sz w:val="24"/>
          <w:szCs w:val="24"/>
        </w:rPr>
        <w:t>W zakresie robót budowlanych Strony zgodnie postanawiają, że będą stosowane następujące rodzaje odbiorów robót:</w:t>
      </w:r>
    </w:p>
    <w:p w14:paraId="6DDF61A5" w14:textId="40E2DF46" w:rsidR="00B00338" w:rsidRPr="006B1482" w:rsidRDefault="00B00338" w:rsidP="00CD56E7">
      <w:pPr>
        <w:pStyle w:val="Akapitzlist"/>
        <w:numPr>
          <w:ilvl w:val="0"/>
          <w:numId w:val="53"/>
        </w:numPr>
        <w:tabs>
          <w:tab w:val="left" w:pos="284"/>
        </w:tabs>
        <w:suppressAutoHyphens/>
        <w:jc w:val="both"/>
        <w:rPr>
          <w:sz w:val="24"/>
          <w:szCs w:val="24"/>
        </w:rPr>
      </w:pPr>
      <w:r w:rsidRPr="006B1482">
        <w:rPr>
          <w:sz w:val="24"/>
          <w:szCs w:val="24"/>
        </w:rPr>
        <w:t>Odbiory robót zanikających i ulegających zakryciu,</w:t>
      </w:r>
    </w:p>
    <w:p w14:paraId="59C76DBD" w14:textId="56779E4F" w:rsidR="00BA00C7" w:rsidRPr="006B1482" w:rsidRDefault="00B00338" w:rsidP="00CD56E7">
      <w:pPr>
        <w:pStyle w:val="Akapitzlist"/>
        <w:numPr>
          <w:ilvl w:val="0"/>
          <w:numId w:val="53"/>
        </w:numPr>
        <w:tabs>
          <w:tab w:val="left" w:pos="284"/>
        </w:tabs>
        <w:suppressAutoHyphens/>
        <w:jc w:val="both"/>
        <w:rPr>
          <w:sz w:val="24"/>
          <w:szCs w:val="24"/>
        </w:rPr>
      </w:pPr>
      <w:r w:rsidRPr="006B1482">
        <w:rPr>
          <w:sz w:val="24"/>
          <w:szCs w:val="24"/>
        </w:rPr>
        <w:t>Odbiór końcowy</w:t>
      </w:r>
      <w:r w:rsidR="00DE6576" w:rsidRPr="006B1482">
        <w:rPr>
          <w:sz w:val="24"/>
          <w:szCs w:val="24"/>
        </w:rPr>
        <w:t>,</w:t>
      </w:r>
      <w:r w:rsidRPr="006B1482">
        <w:rPr>
          <w:sz w:val="24"/>
          <w:szCs w:val="24"/>
        </w:rPr>
        <w:t xml:space="preserve"> </w:t>
      </w:r>
    </w:p>
    <w:p w14:paraId="324E1C8B" w14:textId="120D849D" w:rsidR="00DE6576" w:rsidRPr="006B1482" w:rsidRDefault="00DE6576" w:rsidP="00CD56E7">
      <w:pPr>
        <w:pStyle w:val="Akapitzlist"/>
        <w:numPr>
          <w:ilvl w:val="0"/>
          <w:numId w:val="53"/>
        </w:numPr>
        <w:tabs>
          <w:tab w:val="left" w:pos="284"/>
        </w:tabs>
        <w:suppressAutoHyphens/>
        <w:jc w:val="both"/>
        <w:rPr>
          <w:sz w:val="24"/>
          <w:szCs w:val="24"/>
        </w:rPr>
      </w:pPr>
      <w:r w:rsidRPr="006B1482">
        <w:rPr>
          <w:sz w:val="24"/>
          <w:szCs w:val="24"/>
        </w:rPr>
        <w:t>Odbiory częściowe</w:t>
      </w:r>
      <w:r w:rsidR="00990979" w:rsidRPr="006B1482">
        <w:rPr>
          <w:sz w:val="24"/>
          <w:szCs w:val="24"/>
        </w:rPr>
        <w:t>,</w:t>
      </w:r>
      <w:r w:rsidR="00BC65B3" w:rsidRPr="006B1482">
        <w:rPr>
          <w:sz w:val="24"/>
          <w:szCs w:val="24"/>
        </w:rPr>
        <w:t xml:space="preserve"> po których wystawiana będzie faktura za </w:t>
      </w:r>
      <w:r w:rsidR="00990979" w:rsidRPr="006B1482">
        <w:rPr>
          <w:sz w:val="24"/>
          <w:szCs w:val="24"/>
        </w:rPr>
        <w:t>każdy odbiór częściowy na zakończenie miesiąca.</w:t>
      </w:r>
      <w:r w:rsidR="00BC65B3" w:rsidRPr="006B1482">
        <w:rPr>
          <w:sz w:val="24"/>
          <w:szCs w:val="24"/>
        </w:rPr>
        <w:t xml:space="preserve"> </w:t>
      </w:r>
    </w:p>
    <w:p w14:paraId="251692FC" w14:textId="1F0901B1" w:rsidR="00BA00C7" w:rsidRPr="006B1482" w:rsidRDefault="00BA00C7" w:rsidP="00CD56E7">
      <w:pPr>
        <w:pStyle w:val="Akapitzlist"/>
        <w:numPr>
          <w:ilvl w:val="0"/>
          <w:numId w:val="55"/>
        </w:numPr>
        <w:tabs>
          <w:tab w:val="left" w:pos="284"/>
        </w:tabs>
        <w:suppressAutoHyphens/>
        <w:jc w:val="both"/>
        <w:rPr>
          <w:rStyle w:val="gwp507c073asize"/>
          <w:sz w:val="24"/>
          <w:szCs w:val="24"/>
        </w:rPr>
      </w:pPr>
      <w:r w:rsidRPr="006B1482">
        <w:rPr>
          <w:rStyle w:val="gwp507c073asize"/>
          <w:sz w:val="24"/>
          <w:szCs w:val="24"/>
        </w:rPr>
        <w:t>Przedmiotem odbiorów dokonywanych przez osoby nadzorujące z ramienia Zamawiającego będą odbiory</w:t>
      </w:r>
      <w:r w:rsidR="00BC65B3" w:rsidRPr="006B1482">
        <w:rPr>
          <w:rStyle w:val="gwp507c073asize"/>
          <w:sz w:val="24"/>
          <w:szCs w:val="24"/>
        </w:rPr>
        <w:t xml:space="preserve"> częściowe, odbiory</w:t>
      </w:r>
      <w:r w:rsidRPr="006B1482">
        <w:rPr>
          <w:rStyle w:val="gwp507c073asize"/>
          <w:sz w:val="24"/>
          <w:szCs w:val="24"/>
        </w:rPr>
        <w:t xml:space="preserve"> robót zanikających i podlegających zakryciu, odbiory robót wykonanych elementów realizowanego obiektu, a także kontrola zastosowanych przez Wykonawcę wyrobów budowlanych oraz kontrola przeprowadzanych badań i sprawdzeń oraz protokołów potwierdzających wyniki tych badań i sprawdzeń.</w:t>
      </w:r>
    </w:p>
    <w:p w14:paraId="2D606F23" w14:textId="64EBD149" w:rsidR="00990979" w:rsidRPr="006B1482" w:rsidRDefault="00BA00C7" w:rsidP="00CD56E7">
      <w:pPr>
        <w:pStyle w:val="Akapitzlist"/>
        <w:numPr>
          <w:ilvl w:val="0"/>
          <w:numId w:val="58"/>
        </w:numPr>
        <w:tabs>
          <w:tab w:val="left" w:pos="284"/>
        </w:tabs>
        <w:suppressAutoHyphens/>
        <w:jc w:val="both"/>
        <w:rPr>
          <w:rStyle w:val="gwp507c073asize"/>
          <w:sz w:val="24"/>
          <w:szCs w:val="24"/>
        </w:rPr>
      </w:pPr>
      <w:r w:rsidRPr="006B1482">
        <w:rPr>
          <w:rStyle w:val="gwp507c073asize"/>
          <w:sz w:val="24"/>
          <w:szCs w:val="24"/>
        </w:rPr>
        <w:t xml:space="preserve">Odbiór przedmiotu umowy nastąpi na podstawie </w:t>
      </w:r>
      <w:r w:rsidR="00990979" w:rsidRPr="006B1482">
        <w:rPr>
          <w:rStyle w:val="gwp507c073asize"/>
          <w:sz w:val="24"/>
          <w:szCs w:val="24"/>
        </w:rPr>
        <w:t xml:space="preserve">odbiorów częściowych, po każdym odbiorze na koniec każdego miesiąca zostanie wystawiony </w:t>
      </w:r>
      <w:r w:rsidRPr="006B1482">
        <w:rPr>
          <w:rStyle w:val="gwp507c073asize"/>
          <w:sz w:val="24"/>
          <w:szCs w:val="24"/>
        </w:rPr>
        <w:t>protok</w:t>
      </w:r>
      <w:r w:rsidR="00990979" w:rsidRPr="006B1482">
        <w:rPr>
          <w:rStyle w:val="gwp507c073asize"/>
          <w:sz w:val="24"/>
          <w:szCs w:val="24"/>
        </w:rPr>
        <w:t>ół</w:t>
      </w:r>
      <w:r w:rsidRPr="006B1482">
        <w:rPr>
          <w:rStyle w:val="gwp507c073asize"/>
          <w:sz w:val="24"/>
          <w:szCs w:val="24"/>
        </w:rPr>
        <w:t xml:space="preserve"> odbioru </w:t>
      </w:r>
      <w:r w:rsidR="00990979" w:rsidRPr="006B1482">
        <w:rPr>
          <w:rStyle w:val="gwp507c073asize"/>
          <w:sz w:val="24"/>
          <w:szCs w:val="24"/>
        </w:rPr>
        <w:t xml:space="preserve">robót częściowych, a </w:t>
      </w:r>
      <w:r w:rsidRPr="006B1482">
        <w:rPr>
          <w:rStyle w:val="gwp507c073asize"/>
          <w:sz w:val="24"/>
          <w:szCs w:val="24"/>
        </w:rPr>
        <w:t xml:space="preserve">po zakończeniu realizacji </w:t>
      </w:r>
      <w:r w:rsidR="00990979" w:rsidRPr="006B1482">
        <w:rPr>
          <w:rStyle w:val="gwp507c073asize"/>
          <w:sz w:val="24"/>
          <w:szCs w:val="24"/>
        </w:rPr>
        <w:t xml:space="preserve">zadania zostanie dokonany odbiór końcowy i spisany protokół końcowego odbioru robót.  </w:t>
      </w:r>
    </w:p>
    <w:p w14:paraId="5DFB573C" w14:textId="54238D70" w:rsidR="00BA00C7" w:rsidRPr="006B1482" w:rsidRDefault="00990979" w:rsidP="00990979">
      <w:pPr>
        <w:pStyle w:val="Akapitzlist"/>
        <w:numPr>
          <w:ilvl w:val="0"/>
          <w:numId w:val="96"/>
        </w:numPr>
        <w:tabs>
          <w:tab w:val="left" w:pos="284"/>
        </w:tabs>
        <w:suppressAutoHyphens/>
        <w:jc w:val="both"/>
        <w:rPr>
          <w:rStyle w:val="gwp507c073asize"/>
          <w:sz w:val="24"/>
          <w:szCs w:val="24"/>
        </w:rPr>
      </w:pPr>
      <w:r w:rsidRPr="006B1482">
        <w:rPr>
          <w:rStyle w:val="gwp507c073asize"/>
          <w:sz w:val="24"/>
          <w:szCs w:val="24"/>
        </w:rPr>
        <w:t>Z</w:t>
      </w:r>
      <w:r w:rsidR="008D2803" w:rsidRPr="006B1482">
        <w:rPr>
          <w:rStyle w:val="gwp507c073asize"/>
          <w:sz w:val="24"/>
          <w:szCs w:val="24"/>
        </w:rPr>
        <w:t>godnie z</w:t>
      </w:r>
      <w:r w:rsidRPr="006B1482">
        <w:rPr>
          <w:rStyle w:val="gwp507c073asize"/>
          <w:sz w:val="24"/>
          <w:szCs w:val="24"/>
        </w:rPr>
        <w:t xml:space="preserve"> umową</w:t>
      </w:r>
      <w:r w:rsidR="00BA00C7" w:rsidRPr="006B1482">
        <w:rPr>
          <w:rStyle w:val="gwp507c073asize"/>
          <w:sz w:val="24"/>
          <w:szCs w:val="24"/>
        </w:rPr>
        <w:t xml:space="preserve"> Strony ustalają następujące zasady dokonania odbioru przedmiotu umowy:</w:t>
      </w:r>
    </w:p>
    <w:p w14:paraId="5F99FD31" w14:textId="1A5ECBB4" w:rsidR="00990979" w:rsidRPr="006B1482" w:rsidRDefault="00990979" w:rsidP="00CD56E7">
      <w:pPr>
        <w:pStyle w:val="Akapitzlist"/>
        <w:numPr>
          <w:ilvl w:val="0"/>
          <w:numId w:val="59"/>
        </w:numPr>
        <w:tabs>
          <w:tab w:val="left" w:pos="284"/>
        </w:tabs>
        <w:suppressAutoHyphens/>
        <w:jc w:val="both"/>
        <w:rPr>
          <w:rStyle w:val="gwp507c073asize"/>
          <w:sz w:val="24"/>
          <w:szCs w:val="24"/>
        </w:rPr>
      </w:pPr>
      <w:r w:rsidRPr="006B1482">
        <w:rPr>
          <w:rStyle w:val="gwp507c073asize"/>
          <w:sz w:val="24"/>
          <w:szCs w:val="24"/>
        </w:rPr>
        <w:t>Odbiory częściowe odbierane na koniec każdego miesiąca.</w:t>
      </w:r>
    </w:p>
    <w:p w14:paraId="61F60EC7" w14:textId="72F5ED35" w:rsidR="00BA00C7" w:rsidRPr="00B57490" w:rsidRDefault="00BA00C7" w:rsidP="00CD56E7">
      <w:pPr>
        <w:pStyle w:val="Akapitzlist"/>
        <w:numPr>
          <w:ilvl w:val="0"/>
          <w:numId w:val="59"/>
        </w:numPr>
        <w:tabs>
          <w:tab w:val="left" w:pos="284"/>
        </w:tabs>
        <w:suppressAutoHyphens/>
        <w:jc w:val="both"/>
        <w:rPr>
          <w:rStyle w:val="gwp507c073asize"/>
          <w:sz w:val="24"/>
          <w:szCs w:val="24"/>
        </w:rPr>
      </w:pPr>
      <w:r w:rsidRPr="00B57490">
        <w:rPr>
          <w:rStyle w:val="gwp507c073asize"/>
          <w:sz w:val="24"/>
          <w:szCs w:val="24"/>
        </w:rPr>
        <w:t xml:space="preserve">Wykonawca zawiadomi Zamawiającego pisemnie o gotowości do odbioru końcowego zrealizowanego </w:t>
      </w:r>
      <w:r w:rsidR="00C253F4">
        <w:rPr>
          <w:rStyle w:val="gwp507c073asize"/>
          <w:sz w:val="24"/>
          <w:szCs w:val="24"/>
        </w:rPr>
        <w:t>etapu</w:t>
      </w:r>
      <w:r w:rsidRPr="00B57490">
        <w:rPr>
          <w:rStyle w:val="gwp507c073asize"/>
          <w:sz w:val="24"/>
          <w:szCs w:val="24"/>
        </w:rPr>
        <w:t>. Przy zawiadomieniu Wykonawca załączy rozliczenie końcowe budowy z wyszczególnieniem wykonanych elementów realizowanego zadania</w:t>
      </w:r>
      <w:r w:rsidR="00F03CA8" w:rsidRPr="00B57490">
        <w:rPr>
          <w:rStyle w:val="gwp507c073asize"/>
          <w:sz w:val="24"/>
          <w:szCs w:val="24"/>
        </w:rPr>
        <w:t>,</w:t>
      </w:r>
    </w:p>
    <w:p w14:paraId="04553985" w14:textId="13AEFA9C" w:rsidR="00BA00C7" w:rsidRPr="00B57490" w:rsidRDefault="00BA00C7" w:rsidP="00BA00C7">
      <w:pPr>
        <w:pStyle w:val="Akapitzlist"/>
        <w:numPr>
          <w:ilvl w:val="0"/>
          <w:numId w:val="59"/>
        </w:numPr>
        <w:tabs>
          <w:tab w:val="left" w:pos="284"/>
        </w:tabs>
        <w:suppressAutoHyphens/>
        <w:jc w:val="both"/>
        <w:rPr>
          <w:rStyle w:val="gwp507c073asize"/>
          <w:sz w:val="24"/>
          <w:szCs w:val="24"/>
        </w:rPr>
      </w:pPr>
      <w:r w:rsidRPr="00B57490">
        <w:rPr>
          <w:rStyle w:val="gwp507c073asize"/>
          <w:sz w:val="24"/>
          <w:szCs w:val="24"/>
        </w:rPr>
        <w:t xml:space="preserve">Zamawiający powoła komisję odbiorową w ciągu </w:t>
      </w:r>
      <w:r w:rsidR="0081183F">
        <w:rPr>
          <w:rStyle w:val="gwp507c073asize"/>
          <w:sz w:val="24"/>
          <w:szCs w:val="24"/>
        </w:rPr>
        <w:t>2</w:t>
      </w:r>
      <w:r w:rsidRPr="00B57490">
        <w:rPr>
          <w:rStyle w:val="gwp507c073asize"/>
          <w:sz w:val="24"/>
          <w:szCs w:val="24"/>
        </w:rPr>
        <w:t xml:space="preserve"> dni roboczych licząc od daty pisemnego zawiadomienia o gotowości do odbioru przez Wykonawcę i powiadomi uczestników </w:t>
      </w:r>
      <w:r w:rsidR="00D649A3">
        <w:rPr>
          <w:rStyle w:val="gwp507c073asize"/>
          <w:sz w:val="24"/>
          <w:szCs w:val="24"/>
        </w:rPr>
        <w:br/>
      </w:r>
      <w:r w:rsidRPr="00B57490">
        <w:rPr>
          <w:rStyle w:val="gwp507c073asize"/>
          <w:sz w:val="24"/>
          <w:szCs w:val="24"/>
        </w:rPr>
        <w:t>o terminie odbioru.</w:t>
      </w:r>
    </w:p>
    <w:p w14:paraId="463FED7C" w14:textId="1CB2AEBD" w:rsidR="00BA00C7" w:rsidRPr="00B57490" w:rsidRDefault="00BA00C7" w:rsidP="00BA00C7">
      <w:pPr>
        <w:pStyle w:val="Akapitzlist"/>
        <w:numPr>
          <w:ilvl w:val="0"/>
          <w:numId w:val="59"/>
        </w:numPr>
        <w:tabs>
          <w:tab w:val="left" w:pos="284"/>
        </w:tabs>
        <w:suppressAutoHyphens/>
        <w:jc w:val="both"/>
        <w:rPr>
          <w:rStyle w:val="gwp507c073asize"/>
          <w:sz w:val="24"/>
          <w:szCs w:val="24"/>
        </w:rPr>
      </w:pPr>
      <w:r w:rsidRPr="00B57490">
        <w:rPr>
          <w:rStyle w:val="gwp507c073asize"/>
          <w:sz w:val="24"/>
          <w:szCs w:val="24"/>
        </w:rPr>
        <w:t xml:space="preserve">protokół odbioru końcowego </w:t>
      </w:r>
      <w:r w:rsidR="00C253F4">
        <w:rPr>
          <w:rStyle w:val="gwp507c073asize"/>
          <w:sz w:val="24"/>
          <w:szCs w:val="24"/>
        </w:rPr>
        <w:t xml:space="preserve">zrealizowanego etapu </w:t>
      </w:r>
      <w:r w:rsidRPr="00B57490">
        <w:rPr>
          <w:rStyle w:val="gwp507c073asize"/>
          <w:sz w:val="24"/>
          <w:szCs w:val="24"/>
        </w:rPr>
        <w:t>sporządzi Zamawiający i doręczy Wykonawcy w dniu zakończenia odbioru przedmiotu umowy.</w:t>
      </w:r>
    </w:p>
    <w:p w14:paraId="52B2157E" w14:textId="7C9EB32E" w:rsidR="00BA00C7" w:rsidRPr="00B57490" w:rsidRDefault="00BA00C7" w:rsidP="00BA00C7">
      <w:pPr>
        <w:pStyle w:val="Akapitzlist"/>
        <w:numPr>
          <w:ilvl w:val="0"/>
          <w:numId w:val="52"/>
        </w:numPr>
        <w:tabs>
          <w:tab w:val="left" w:pos="284"/>
        </w:tabs>
        <w:suppressAutoHyphens/>
        <w:jc w:val="both"/>
        <w:rPr>
          <w:rStyle w:val="gwp507c073asize"/>
          <w:sz w:val="24"/>
          <w:szCs w:val="24"/>
        </w:rPr>
      </w:pPr>
      <w:r w:rsidRPr="00B57490">
        <w:rPr>
          <w:rStyle w:val="gwp507c073asize"/>
          <w:sz w:val="24"/>
          <w:szCs w:val="24"/>
        </w:rPr>
        <w:t>Jeżeli w toku czynności odbior</w:t>
      </w:r>
      <w:r w:rsidR="00990979">
        <w:rPr>
          <w:rStyle w:val="gwp507c073asize"/>
          <w:sz w:val="24"/>
          <w:szCs w:val="24"/>
        </w:rPr>
        <w:t xml:space="preserve">ów częściowych i odbioru </w:t>
      </w:r>
      <w:r w:rsidRPr="00B57490">
        <w:rPr>
          <w:rStyle w:val="gwp507c073asize"/>
          <w:sz w:val="24"/>
          <w:szCs w:val="24"/>
        </w:rPr>
        <w:t xml:space="preserve"> końcowego zostaną stwierdzone wady, Wykonawca zobowiązany jest je usunąć w terminie wyznaczonym przez Zamawiającego, uwzględniającym czas niezbędny na ich usunięcie. W przypadku, gdy wady usunąć się nie dadzą albo gdy z okoliczności wynika, że Wykonawca nie zdoła ich usunąć w terminie wskazanym przez Zamawiającego, Zamawiający może od umowy odstąpić, jeżeli wady są istotne. Jeżeli wady nie są istotne, Zamawiający może żądać obniżenia wynagrodzenia w odpowiednim stosunku. Postanowienie to dotyczy również wad stwierdzonych po dokonaniu odbioru końcowego.</w:t>
      </w:r>
    </w:p>
    <w:p w14:paraId="2699A573" w14:textId="77777777" w:rsidR="00BA00C7" w:rsidRPr="00B57490" w:rsidRDefault="00BA00C7" w:rsidP="00BA00C7">
      <w:pPr>
        <w:pStyle w:val="Akapitzlist"/>
        <w:numPr>
          <w:ilvl w:val="0"/>
          <w:numId w:val="52"/>
        </w:numPr>
        <w:tabs>
          <w:tab w:val="left" w:pos="284"/>
        </w:tabs>
        <w:suppressAutoHyphens/>
        <w:jc w:val="both"/>
        <w:rPr>
          <w:rStyle w:val="gwp507c073asize"/>
          <w:sz w:val="24"/>
          <w:szCs w:val="24"/>
        </w:rPr>
      </w:pPr>
      <w:r w:rsidRPr="00B57490">
        <w:rPr>
          <w:rStyle w:val="gwp507c073asize"/>
          <w:sz w:val="24"/>
          <w:szCs w:val="24"/>
        </w:rPr>
        <w:t>Wykonawca zobowiązany jest do zawiadomienia pisemnie Zamawiającego o usunięciu wad.</w:t>
      </w:r>
    </w:p>
    <w:p w14:paraId="0674990F" w14:textId="54B58E5E" w:rsidR="00AF74D5" w:rsidRDefault="00BA00C7" w:rsidP="00F56B5B">
      <w:pPr>
        <w:pStyle w:val="Akapitzlist"/>
        <w:numPr>
          <w:ilvl w:val="0"/>
          <w:numId w:val="52"/>
        </w:numPr>
        <w:tabs>
          <w:tab w:val="left" w:pos="284"/>
        </w:tabs>
        <w:suppressAutoHyphens/>
        <w:jc w:val="both"/>
        <w:rPr>
          <w:rStyle w:val="gwp507c073asize"/>
          <w:sz w:val="24"/>
          <w:szCs w:val="24"/>
        </w:rPr>
      </w:pPr>
      <w:r w:rsidRPr="00B57490">
        <w:rPr>
          <w:rStyle w:val="gwp507c073asize"/>
          <w:sz w:val="24"/>
          <w:szCs w:val="24"/>
        </w:rPr>
        <w:t xml:space="preserve">Wykonawca zobowiązany jest zgłaszać wykonane roboty zanikające lub ulegające zakryciu do odbioru. Odbiory nastąpią w terminie nie dłuższym niż </w:t>
      </w:r>
      <w:r w:rsidR="00B87A76" w:rsidRPr="00B57490">
        <w:rPr>
          <w:rStyle w:val="gwp507c073asize"/>
          <w:sz w:val="24"/>
          <w:szCs w:val="24"/>
        </w:rPr>
        <w:t>3</w:t>
      </w:r>
      <w:r w:rsidRPr="00B57490">
        <w:rPr>
          <w:rStyle w:val="gwp507c073asize"/>
          <w:sz w:val="24"/>
          <w:szCs w:val="24"/>
        </w:rPr>
        <w:t xml:space="preserve"> dni roboczych od ich zgłoszenia do odbioru i dokonywane będą protokolarnie przez Zamawiającego, Kierownika budowy oraz przedstawiciela Wykonawcy.</w:t>
      </w:r>
    </w:p>
    <w:p w14:paraId="726AA5FC" w14:textId="77777777" w:rsidR="00F56B5B" w:rsidRPr="00F56B5B" w:rsidRDefault="00F56B5B" w:rsidP="00F56B5B">
      <w:pPr>
        <w:pStyle w:val="Akapitzlist"/>
        <w:tabs>
          <w:tab w:val="left" w:pos="284"/>
        </w:tabs>
        <w:suppressAutoHyphens/>
        <w:ind w:left="360"/>
        <w:jc w:val="both"/>
        <w:rPr>
          <w:sz w:val="24"/>
          <w:szCs w:val="24"/>
        </w:rPr>
      </w:pPr>
    </w:p>
    <w:p w14:paraId="2DD096A9" w14:textId="77777777" w:rsidR="00F56B5B" w:rsidRDefault="00F56B5B" w:rsidP="00F21AEA">
      <w:pPr>
        <w:tabs>
          <w:tab w:val="left" w:pos="284"/>
        </w:tabs>
        <w:spacing w:after="120"/>
        <w:ind w:hanging="426"/>
        <w:jc w:val="center"/>
        <w:rPr>
          <w:b/>
          <w:sz w:val="24"/>
          <w:szCs w:val="24"/>
        </w:rPr>
      </w:pPr>
    </w:p>
    <w:p w14:paraId="0248C3F1" w14:textId="77777777" w:rsidR="00F56B5B" w:rsidRDefault="00F56B5B" w:rsidP="00F21AEA">
      <w:pPr>
        <w:tabs>
          <w:tab w:val="left" w:pos="284"/>
        </w:tabs>
        <w:spacing w:after="120"/>
        <w:ind w:hanging="426"/>
        <w:jc w:val="center"/>
        <w:rPr>
          <w:b/>
          <w:sz w:val="24"/>
          <w:szCs w:val="24"/>
        </w:rPr>
      </w:pPr>
    </w:p>
    <w:p w14:paraId="39DF721E" w14:textId="77777777" w:rsidR="00F56B5B" w:rsidRDefault="00F56B5B" w:rsidP="00F21AEA">
      <w:pPr>
        <w:tabs>
          <w:tab w:val="left" w:pos="284"/>
        </w:tabs>
        <w:spacing w:after="120"/>
        <w:ind w:hanging="426"/>
        <w:jc w:val="center"/>
        <w:rPr>
          <w:b/>
          <w:sz w:val="24"/>
          <w:szCs w:val="24"/>
        </w:rPr>
      </w:pPr>
    </w:p>
    <w:p w14:paraId="4DF81B7F" w14:textId="77777777" w:rsidR="005849EE" w:rsidRDefault="005849EE" w:rsidP="00F21AEA">
      <w:pPr>
        <w:tabs>
          <w:tab w:val="left" w:pos="284"/>
        </w:tabs>
        <w:spacing w:after="120"/>
        <w:ind w:hanging="426"/>
        <w:jc w:val="center"/>
        <w:rPr>
          <w:b/>
          <w:sz w:val="24"/>
          <w:szCs w:val="24"/>
        </w:rPr>
      </w:pPr>
    </w:p>
    <w:p w14:paraId="7CED9F3A" w14:textId="77777777" w:rsidR="005849EE" w:rsidRDefault="005849EE" w:rsidP="00F21AEA">
      <w:pPr>
        <w:tabs>
          <w:tab w:val="left" w:pos="284"/>
        </w:tabs>
        <w:spacing w:after="120"/>
        <w:ind w:hanging="426"/>
        <w:jc w:val="center"/>
        <w:rPr>
          <w:b/>
          <w:sz w:val="24"/>
          <w:szCs w:val="24"/>
        </w:rPr>
      </w:pPr>
    </w:p>
    <w:p w14:paraId="3C72056B" w14:textId="5269DBF9" w:rsidR="00EF040E" w:rsidRDefault="00B74C4E" w:rsidP="00F21AEA">
      <w:pPr>
        <w:tabs>
          <w:tab w:val="left" w:pos="284"/>
        </w:tabs>
        <w:spacing w:after="120"/>
        <w:ind w:hanging="426"/>
        <w:jc w:val="center"/>
        <w:rPr>
          <w:b/>
          <w:sz w:val="24"/>
          <w:szCs w:val="24"/>
        </w:rPr>
      </w:pPr>
      <w:r w:rsidRPr="00B57490">
        <w:rPr>
          <w:b/>
          <w:sz w:val="24"/>
          <w:szCs w:val="24"/>
        </w:rPr>
        <w:t>§</w:t>
      </w:r>
      <w:r w:rsidR="0001585A">
        <w:rPr>
          <w:b/>
          <w:sz w:val="24"/>
          <w:szCs w:val="24"/>
        </w:rPr>
        <w:t xml:space="preserve"> </w:t>
      </w:r>
      <w:r w:rsidR="00446CA2">
        <w:rPr>
          <w:b/>
          <w:sz w:val="24"/>
          <w:szCs w:val="24"/>
        </w:rPr>
        <w:t>8</w:t>
      </w:r>
    </w:p>
    <w:p w14:paraId="53F44C37" w14:textId="0B240D11" w:rsidR="00521C9B" w:rsidRDefault="00521C9B" w:rsidP="00F56B5B">
      <w:pPr>
        <w:tabs>
          <w:tab w:val="left" w:pos="284"/>
        </w:tabs>
        <w:ind w:hanging="426"/>
        <w:jc w:val="center"/>
        <w:rPr>
          <w:b/>
          <w:sz w:val="24"/>
          <w:szCs w:val="24"/>
        </w:rPr>
      </w:pPr>
      <w:r>
        <w:rPr>
          <w:b/>
          <w:sz w:val="24"/>
          <w:szCs w:val="24"/>
        </w:rPr>
        <w:t>WARUNKI PŁATNOŚCI</w:t>
      </w:r>
    </w:p>
    <w:p w14:paraId="13735ACE" w14:textId="77777777" w:rsidR="00F56B5B" w:rsidRDefault="00F56B5B" w:rsidP="00F56B5B">
      <w:pPr>
        <w:tabs>
          <w:tab w:val="left" w:pos="284"/>
        </w:tabs>
        <w:ind w:hanging="426"/>
        <w:jc w:val="center"/>
        <w:rPr>
          <w:b/>
          <w:sz w:val="24"/>
          <w:szCs w:val="24"/>
        </w:rPr>
      </w:pPr>
    </w:p>
    <w:p w14:paraId="5C265645" w14:textId="154146BC" w:rsidR="00BB7097" w:rsidRPr="00DE59A3" w:rsidRDefault="00DE59A3" w:rsidP="00F56B5B">
      <w:pPr>
        <w:pStyle w:val="Akapitzlist"/>
        <w:numPr>
          <w:ilvl w:val="0"/>
          <w:numId w:val="61"/>
        </w:numPr>
        <w:jc w:val="both"/>
        <w:rPr>
          <w:sz w:val="24"/>
          <w:szCs w:val="24"/>
        </w:rPr>
      </w:pPr>
      <w:r w:rsidRPr="00DE59A3">
        <w:rPr>
          <w:sz w:val="24"/>
          <w:szCs w:val="24"/>
        </w:rPr>
        <w:t xml:space="preserve">Wynagrodzenie </w:t>
      </w:r>
      <w:r w:rsidRPr="00DE59A3">
        <w:rPr>
          <w:b/>
          <w:bCs/>
          <w:sz w:val="24"/>
          <w:szCs w:val="24"/>
        </w:rPr>
        <w:t>Wykonawcy</w:t>
      </w:r>
      <w:r w:rsidR="005849EE">
        <w:rPr>
          <w:sz w:val="24"/>
          <w:szCs w:val="24"/>
        </w:rPr>
        <w:t>,</w:t>
      </w:r>
      <w:r w:rsidRPr="00DE59A3">
        <w:rPr>
          <w:sz w:val="24"/>
          <w:szCs w:val="24"/>
        </w:rPr>
        <w:t xml:space="preserve"> o którym mowa w § </w:t>
      </w:r>
      <w:r w:rsidR="00543995">
        <w:rPr>
          <w:sz w:val="24"/>
          <w:szCs w:val="24"/>
        </w:rPr>
        <w:t>4</w:t>
      </w:r>
      <w:r w:rsidRPr="00DE59A3">
        <w:rPr>
          <w:sz w:val="24"/>
          <w:szCs w:val="24"/>
        </w:rPr>
        <w:t xml:space="preserve"> niniejszej umowy będzie oblicz</w:t>
      </w:r>
      <w:r w:rsidR="00543995">
        <w:rPr>
          <w:sz w:val="24"/>
          <w:szCs w:val="24"/>
        </w:rPr>
        <w:t>one</w:t>
      </w:r>
      <w:r w:rsidRPr="00DE59A3">
        <w:rPr>
          <w:sz w:val="24"/>
          <w:szCs w:val="24"/>
        </w:rPr>
        <w:t xml:space="preserve"> na podstawie faktycznie wykonanych robót i określonych ryczałtowo cen jednostkowych netto zawartych w cenniku stanowiącym załącznik nr 1 do niniejszej umowy. </w:t>
      </w:r>
    </w:p>
    <w:p w14:paraId="2E60D894" w14:textId="24FF189E" w:rsidR="00291FFC" w:rsidRDefault="00BA00C7" w:rsidP="00291FFC">
      <w:pPr>
        <w:pStyle w:val="Akapitzlist"/>
        <w:numPr>
          <w:ilvl w:val="0"/>
          <w:numId w:val="61"/>
        </w:numPr>
        <w:spacing w:after="120"/>
        <w:jc w:val="both"/>
        <w:rPr>
          <w:sz w:val="24"/>
          <w:szCs w:val="24"/>
        </w:rPr>
      </w:pPr>
      <w:r w:rsidRPr="00B57490">
        <w:rPr>
          <w:sz w:val="24"/>
          <w:szCs w:val="24"/>
        </w:rPr>
        <w:t>Podstawą do wystawienia faktury</w:t>
      </w:r>
      <w:r w:rsidR="000815FE">
        <w:rPr>
          <w:sz w:val="24"/>
          <w:szCs w:val="24"/>
        </w:rPr>
        <w:t xml:space="preserve"> częściowej i końcowej</w:t>
      </w:r>
      <w:r w:rsidRPr="00B57490">
        <w:rPr>
          <w:sz w:val="24"/>
          <w:szCs w:val="24"/>
        </w:rPr>
        <w:t xml:space="preserve"> będzie podpisany przez </w:t>
      </w:r>
      <w:r w:rsidR="00BB7097" w:rsidRPr="008805CE">
        <w:rPr>
          <w:b/>
          <w:bCs/>
          <w:sz w:val="24"/>
          <w:szCs w:val="24"/>
        </w:rPr>
        <w:t>Z</w:t>
      </w:r>
      <w:r w:rsidRPr="008805CE">
        <w:rPr>
          <w:b/>
          <w:bCs/>
          <w:sz w:val="24"/>
          <w:szCs w:val="24"/>
        </w:rPr>
        <w:t>amawiającego</w:t>
      </w:r>
      <w:r w:rsidRPr="00B57490">
        <w:rPr>
          <w:sz w:val="24"/>
          <w:szCs w:val="24"/>
        </w:rPr>
        <w:t xml:space="preserve"> protokół odbioru</w:t>
      </w:r>
      <w:r w:rsidR="000815FE">
        <w:rPr>
          <w:sz w:val="24"/>
          <w:szCs w:val="24"/>
        </w:rPr>
        <w:t xml:space="preserve"> częściowego</w:t>
      </w:r>
      <w:r w:rsidRPr="00B57490">
        <w:rPr>
          <w:sz w:val="24"/>
          <w:szCs w:val="24"/>
        </w:rPr>
        <w:t xml:space="preserve"> </w:t>
      </w:r>
      <w:r w:rsidR="008D2803">
        <w:rPr>
          <w:sz w:val="24"/>
          <w:szCs w:val="24"/>
        </w:rPr>
        <w:t>przedmiotu umowy zgodny z</w:t>
      </w:r>
      <w:r w:rsidR="000815FE">
        <w:rPr>
          <w:sz w:val="24"/>
          <w:szCs w:val="24"/>
        </w:rPr>
        <w:t xml:space="preserve"> umową</w:t>
      </w:r>
      <w:r w:rsidRPr="00B57490">
        <w:rPr>
          <w:sz w:val="24"/>
          <w:szCs w:val="24"/>
        </w:rPr>
        <w:t>, a w przypadku stwierdzenia wad podczas odbioru podstawą wystawienia faktury jest protokół odbioru wraz z protokołem stwierdzającym usunięcie wad.</w:t>
      </w:r>
    </w:p>
    <w:p w14:paraId="7AEDD908" w14:textId="724A7B15" w:rsidR="00291FFC" w:rsidRPr="00291FFC" w:rsidRDefault="00291FFC" w:rsidP="00291FFC">
      <w:pPr>
        <w:pStyle w:val="Akapitzlist"/>
        <w:numPr>
          <w:ilvl w:val="0"/>
          <w:numId w:val="61"/>
        </w:numPr>
        <w:spacing w:after="120"/>
        <w:jc w:val="both"/>
        <w:rPr>
          <w:sz w:val="24"/>
          <w:szCs w:val="24"/>
        </w:rPr>
      </w:pPr>
      <w:r w:rsidRPr="00291FFC">
        <w:rPr>
          <w:sz w:val="24"/>
          <w:szCs w:val="24"/>
        </w:rPr>
        <w:t>Fakturę/Rachunek należy wystawić na następujące dane:</w:t>
      </w:r>
    </w:p>
    <w:p w14:paraId="0CC06E61" w14:textId="19C44E3A" w:rsidR="00291FFC" w:rsidRPr="00291FFC" w:rsidRDefault="00291FFC" w:rsidP="00291FFC">
      <w:pPr>
        <w:pStyle w:val="Akapitzlist"/>
        <w:spacing w:after="120"/>
        <w:ind w:left="360"/>
        <w:jc w:val="both"/>
        <w:rPr>
          <w:sz w:val="24"/>
          <w:szCs w:val="24"/>
        </w:rPr>
      </w:pPr>
      <w:r w:rsidRPr="00291FFC">
        <w:rPr>
          <w:sz w:val="24"/>
          <w:szCs w:val="24"/>
        </w:rPr>
        <w:t>Nabywca:</w:t>
      </w:r>
      <w:r>
        <w:rPr>
          <w:sz w:val="24"/>
          <w:szCs w:val="24"/>
        </w:rPr>
        <w:t xml:space="preserve"> </w:t>
      </w:r>
      <w:r w:rsidRPr="00291FFC">
        <w:rPr>
          <w:sz w:val="24"/>
          <w:szCs w:val="24"/>
        </w:rPr>
        <w:t>Gmina Lubsza, ul. Brzeska 16, 49-313 Lubsza, NIP: 7471406277</w:t>
      </w:r>
    </w:p>
    <w:p w14:paraId="60CC995C" w14:textId="77777777" w:rsidR="00291FFC" w:rsidRDefault="00291FFC" w:rsidP="00291FFC">
      <w:pPr>
        <w:pStyle w:val="Akapitzlist"/>
        <w:spacing w:after="120"/>
        <w:ind w:left="360"/>
        <w:jc w:val="both"/>
        <w:rPr>
          <w:sz w:val="24"/>
          <w:szCs w:val="24"/>
        </w:rPr>
      </w:pPr>
      <w:r w:rsidRPr="00291FFC">
        <w:rPr>
          <w:sz w:val="24"/>
          <w:szCs w:val="24"/>
        </w:rPr>
        <w:t>Odbiorca/Płatnik:</w:t>
      </w:r>
      <w:r>
        <w:rPr>
          <w:sz w:val="24"/>
          <w:szCs w:val="24"/>
        </w:rPr>
        <w:t xml:space="preserve"> </w:t>
      </w:r>
      <w:r w:rsidRPr="00291FFC">
        <w:rPr>
          <w:sz w:val="24"/>
          <w:szCs w:val="24"/>
        </w:rPr>
        <w:t>Urząd Gminy w Lubszy, ul. Brzeska 16, 49-313 Lubsza, NIP: 7471695005</w:t>
      </w:r>
    </w:p>
    <w:p w14:paraId="03B2F557" w14:textId="6B1B53E2" w:rsidR="00291FFC" w:rsidRDefault="00291FFC" w:rsidP="00291FFC">
      <w:pPr>
        <w:pStyle w:val="Akapitzlist"/>
        <w:numPr>
          <w:ilvl w:val="0"/>
          <w:numId w:val="92"/>
        </w:numPr>
        <w:spacing w:after="120"/>
        <w:jc w:val="both"/>
        <w:rPr>
          <w:sz w:val="24"/>
          <w:szCs w:val="24"/>
        </w:rPr>
      </w:pPr>
      <w:r w:rsidRPr="00291FFC">
        <w:rPr>
          <w:sz w:val="24"/>
          <w:szCs w:val="24"/>
        </w:rPr>
        <w:t xml:space="preserve">W przypadku braku możliwości przesłania ww. faktury/rachunku przez aplikację </w:t>
      </w:r>
      <w:proofErr w:type="spellStart"/>
      <w:r w:rsidRPr="00291FFC">
        <w:rPr>
          <w:sz w:val="24"/>
          <w:szCs w:val="24"/>
        </w:rPr>
        <w:t>KSeF</w:t>
      </w:r>
      <w:proofErr w:type="spellEnd"/>
      <w:r w:rsidRPr="00291FFC">
        <w:rPr>
          <w:sz w:val="24"/>
          <w:szCs w:val="24"/>
        </w:rPr>
        <w:t xml:space="preserve">, fakturę/rachunek należy przekazać na adres e-mail: </w:t>
      </w:r>
      <w:hyperlink r:id="rId8" w:history="1">
        <w:r w:rsidRPr="00CB03DB">
          <w:rPr>
            <w:rStyle w:val="Hipercze"/>
            <w:sz w:val="24"/>
            <w:szCs w:val="24"/>
          </w:rPr>
          <w:t>lubsza@lubsza.ug.gov.pl</w:t>
        </w:r>
      </w:hyperlink>
    </w:p>
    <w:p w14:paraId="37DB9284" w14:textId="77777777" w:rsidR="00291FFC" w:rsidRPr="00291FFC" w:rsidRDefault="0075639B" w:rsidP="00291FFC">
      <w:pPr>
        <w:pStyle w:val="Akapitzlist"/>
        <w:numPr>
          <w:ilvl w:val="0"/>
          <w:numId w:val="92"/>
        </w:numPr>
        <w:spacing w:after="120"/>
        <w:jc w:val="both"/>
        <w:rPr>
          <w:sz w:val="24"/>
          <w:szCs w:val="24"/>
        </w:rPr>
      </w:pPr>
      <w:r w:rsidRPr="00291FFC">
        <w:rPr>
          <w:sz w:val="24"/>
          <w:szCs w:val="24"/>
        </w:rPr>
        <w:t xml:space="preserve">Zamawiający za prawidłowo wystawioną fakturę zobowiązuje się zapłacić w terminie do 21 dni od daty otrzymania przez </w:t>
      </w:r>
      <w:r w:rsidRPr="00291FFC">
        <w:rPr>
          <w:b/>
          <w:bCs/>
          <w:sz w:val="24"/>
          <w:szCs w:val="24"/>
        </w:rPr>
        <w:t>Zamawiającego</w:t>
      </w:r>
    </w:p>
    <w:p w14:paraId="0BCB17D0" w14:textId="77777777" w:rsidR="00291FFC" w:rsidRDefault="008805CE" w:rsidP="00291FFC">
      <w:pPr>
        <w:pStyle w:val="Akapitzlist"/>
        <w:numPr>
          <w:ilvl w:val="0"/>
          <w:numId w:val="92"/>
        </w:numPr>
        <w:spacing w:after="120"/>
        <w:jc w:val="both"/>
        <w:rPr>
          <w:sz w:val="24"/>
          <w:szCs w:val="24"/>
        </w:rPr>
      </w:pPr>
      <w:r w:rsidRPr="00291FFC">
        <w:rPr>
          <w:sz w:val="24"/>
          <w:szCs w:val="24"/>
        </w:rPr>
        <w:t>Za datę zapłaty strony uważają dzień obciążenia rachunku bankowego Zamawiającego.</w:t>
      </w:r>
    </w:p>
    <w:p w14:paraId="5002B299" w14:textId="77777777" w:rsidR="00291FFC" w:rsidRDefault="008805CE" w:rsidP="00291FFC">
      <w:pPr>
        <w:pStyle w:val="Akapitzlist"/>
        <w:numPr>
          <w:ilvl w:val="0"/>
          <w:numId w:val="92"/>
        </w:numPr>
        <w:spacing w:after="120"/>
        <w:jc w:val="both"/>
        <w:rPr>
          <w:sz w:val="24"/>
          <w:szCs w:val="24"/>
        </w:rPr>
      </w:pPr>
      <w:r w:rsidRPr="00291FFC">
        <w:rPr>
          <w:sz w:val="24"/>
          <w:szCs w:val="24"/>
        </w:rPr>
        <w:t>Strony postanawiają, że Wykonawca i podwykonawca nie może przenieść na osoby trzecie wierzytelności wynikającej z niniejszej umowy.</w:t>
      </w:r>
    </w:p>
    <w:p w14:paraId="38BFAAE3" w14:textId="77777777" w:rsidR="00291FFC" w:rsidRDefault="008805CE" w:rsidP="00291FFC">
      <w:pPr>
        <w:pStyle w:val="Akapitzlist"/>
        <w:numPr>
          <w:ilvl w:val="0"/>
          <w:numId w:val="92"/>
        </w:numPr>
        <w:spacing w:after="120"/>
        <w:jc w:val="both"/>
        <w:rPr>
          <w:sz w:val="24"/>
          <w:szCs w:val="24"/>
        </w:rPr>
      </w:pPr>
      <w:r w:rsidRPr="00291FFC">
        <w:rPr>
          <w:sz w:val="24"/>
          <w:szCs w:val="24"/>
        </w:rPr>
        <w:t xml:space="preserve">Zamawiający oświadcza, że będzie realizować płatności za fakturę z zastosowaniem mechanizmu podzielonej płatności tzw. </w:t>
      </w:r>
      <w:proofErr w:type="spellStart"/>
      <w:r w:rsidRPr="00291FFC">
        <w:rPr>
          <w:sz w:val="24"/>
          <w:szCs w:val="24"/>
        </w:rPr>
        <w:t>split</w:t>
      </w:r>
      <w:proofErr w:type="spellEnd"/>
      <w:r w:rsidRPr="00291FFC">
        <w:rPr>
          <w:sz w:val="24"/>
          <w:szCs w:val="24"/>
        </w:rPr>
        <w:t xml:space="preserve"> </w:t>
      </w:r>
      <w:proofErr w:type="spellStart"/>
      <w:r w:rsidRPr="00291FFC">
        <w:rPr>
          <w:sz w:val="24"/>
          <w:szCs w:val="24"/>
        </w:rPr>
        <w:t>payment</w:t>
      </w:r>
      <w:proofErr w:type="spellEnd"/>
      <w:r w:rsidRPr="00291FFC">
        <w:rPr>
          <w:sz w:val="24"/>
          <w:szCs w:val="24"/>
        </w:rPr>
        <w:t>, w przypadkach określonych w  art. 108a, ust. 1a ustawy z dnia 11 marca 2004 r. o podatku od towarów i usług (Dz. U. z 2024 r. poz. 361)</w:t>
      </w:r>
    </w:p>
    <w:p w14:paraId="6E3CB3BD" w14:textId="77777777" w:rsidR="00291FFC" w:rsidRDefault="002E57FD" w:rsidP="00291FFC">
      <w:pPr>
        <w:pStyle w:val="Akapitzlist"/>
        <w:numPr>
          <w:ilvl w:val="0"/>
          <w:numId w:val="92"/>
        </w:numPr>
        <w:spacing w:after="120"/>
        <w:jc w:val="both"/>
        <w:rPr>
          <w:sz w:val="24"/>
          <w:szCs w:val="24"/>
        </w:rPr>
      </w:pPr>
      <w:r w:rsidRPr="00291FFC">
        <w:rPr>
          <w:sz w:val="24"/>
          <w:szCs w:val="24"/>
        </w:rPr>
        <w:t xml:space="preserve">Wykonawca oświadcza, że wyraża zgodę na dokonywanie przez Zamawiającego płatności </w:t>
      </w:r>
      <w:r w:rsidR="0075639B" w:rsidRPr="00291FFC">
        <w:rPr>
          <w:sz w:val="24"/>
          <w:szCs w:val="24"/>
        </w:rPr>
        <w:br/>
      </w:r>
      <w:r w:rsidRPr="00291FFC">
        <w:rPr>
          <w:sz w:val="24"/>
          <w:szCs w:val="24"/>
        </w:rPr>
        <w:t xml:space="preserve">w systemie podzielonej płatności (tzw. </w:t>
      </w:r>
      <w:proofErr w:type="spellStart"/>
      <w:r w:rsidRPr="00291FFC">
        <w:rPr>
          <w:sz w:val="24"/>
          <w:szCs w:val="24"/>
        </w:rPr>
        <w:t>split</w:t>
      </w:r>
      <w:proofErr w:type="spellEnd"/>
      <w:r w:rsidRPr="00291FFC">
        <w:rPr>
          <w:sz w:val="24"/>
          <w:szCs w:val="24"/>
        </w:rPr>
        <w:t xml:space="preserve"> </w:t>
      </w:r>
      <w:proofErr w:type="spellStart"/>
      <w:r w:rsidRPr="00291FFC">
        <w:rPr>
          <w:sz w:val="24"/>
          <w:szCs w:val="24"/>
        </w:rPr>
        <w:t>payment</w:t>
      </w:r>
      <w:proofErr w:type="spellEnd"/>
      <w:r w:rsidRPr="00291FFC">
        <w:rPr>
          <w:sz w:val="24"/>
          <w:szCs w:val="24"/>
        </w:rPr>
        <w:t>).</w:t>
      </w:r>
    </w:p>
    <w:p w14:paraId="7003EDC7" w14:textId="77777777" w:rsidR="00291FFC" w:rsidRDefault="002E57FD" w:rsidP="00291FFC">
      <w:pPr>
        <w:pStyle w:val="Akapitzlist"/>
        <w:numPr>
          <w:ilvl w:val="0"/>
          <w:numId w:val="92"/>
        </w:numPr>
        <w:spacing w:after="120"/>
        <w:jc w:val="both"/>
        <w:rPr>
          <w:sz w:val="24"/>
          <w:szCs w:val="24"/>
        </w:rPr>
      </w:pPr>
      <w:r w:rsidRPr="00291FFC">
        <w:rPr>
          <w:sz w:val="24"/>
          <w:szCs w:val="24"/>
        </w:rPr>
        <w:t>Wykonawca oświadcza, że numer rachunku rozliczeniowego wskazany w fakturze, która będzie wystawiona w jego imieniu, jest rachunkiem, dla którego zgodnie z rozdziałem 3a ustawy, z dnia 29 sierpnia 1997 r. Prawo Bankowe (Dz. U. z 2023 r. poz. 2488 z późn. zm.) prowadzony jest rachunek VAT.</w:t>
      </w:r>
    </w:p>
    <w:p w14:paraId="5F8F1902" w14:textId="77777777" w:rsidR="00291FFC" w:rsidRDefault="00BA00C7" w:rsidP="00291FFC">
      <w:pPr>
        <w:pStyle w:val="Akapitzlist"/>
        <w:numPr>
          <w:ilvl w:val="0"/>
          <w:numId w:val="92"/>
        </w:numPr>
        <w:spacing w:after="120"/>
        <w:jc w:val="both"/>
        <w:rPr>
          <w:sz w:val="24"/>
          <w:szCs w:val="24"/>
        </w:rPr>
      </w:pPr>
      <w:r w:rsidRPr="00291FFC">
        <w:rPr>
          <w:sz w:val="24"/>
          <w:szCs w:val="24"/>
        </w:rPr>
        <w:t>Do złożon</w:t>
      </w:r>
      <w:r w:rsidR="00856FA0" w:rsidRPr="00291FFC">
        <w:rPr>
          <w:sz w:val="24"/>
          <w:szCs w:val="24"/>
        </w:rPr>
        <w:t>ej</w:t>
      </w:r>
      <w:r w:rsidRPr="00291FFC">
        <w:rPr>
          <w:sz w:val="24"/>
          <w:szCs w:val="24"/>
        </w:rPr>
        <w:t xml:space="preserve"> </w:t>
      </w:r>
      <w:r w:rsidRPr="00291FFC">
        <w:rPr>
          <w:b/>
          <w:bCs/>
          <w:sz w:val="24"/>
          <w:szCs w:val="24"/>
        </w:rPr>
        <w:t>Zamawiającemu</w:t>
      </w:r>
      <w:r w:rsidRPr="00291FFC">
        <w:rPr>
          <w:sz w:val="24"/>
          <w:szCs w:val="24"/>
        </w:rPr>
        <w:t xml:space="preserve"> faktur</w:t>
      </w:r>
      <w:r w:rsidR="00856FA0" w:rsidRPr="00291FFC">
        <w:rPr>
          <w:sz w:val="24"/>
          <w:szCs w:val="24"/>
        </w:rPr>
        <w:t xml:space="preserve">y, </w:t>
      </w:r>
      <w:r w:rsidRPr="00291FFC">
        <w:rPr>
          <w:sz w:val="24"/>
          <w:szCs w:val="24"/>
        </w:rPr>
        <w:t>o któr</w:t>
      </w:r>
      <w:r w:rsidR="00856FA0" w:rsidRPr="00291FFC">
        <w:rPr>
          <w:sz w:val="24"/>
          <w:szCs w:val="24"/>
        </w:rPr>
        <w:t>ej</w:t>
      </w:r>
      <w:r w:rsidRPr="00291FFC">
        <w:rPr>
          <w:sz w:val="24"/>
          <w:szCs w:val="24"/>
        </w:rPr>
        <w:t xml:space="preserve"> mowa w ust.</w:t>
      </w:r>
      <w:r w:rsidR="00BB7097" w:rsidRPr="00291FFC">
        <w:rPr>
          <w:sz w:val="24"/>
          <w:szCs w:val="24"/>
        </w:rPr>
        <w:t xml:space="preserve"> </w:t>
      </w:r>
      <w:r w:rsidRPr="00291FFC">
        <w:rPr>
          <w:sz w:val="24"/>
          <w:szCs w:val="24"/>
        </w:rPr>
        <w:t>1,</w:t>
      </w:r>
      <w:r w:rsidR="00BB7097" w:rsidRPr="00291FFC">
        <w:rPr>
          <w:sz w:val="24"/>
          <w:szCs w:val="24"/>
        </w:rPr>
        <w:t xml:space="preserve"> </w:t>
      </w:r>
      <w:r w:rsidRPr="00291FFC">
        <w:rPr>
          <w:sz w:val="24"/>
          <w:szCs w:val="24"/>
        </w:rPr>
        <w:t xml:space="preserve">za wykonane i odebrane zgodnie z warunkami umowy roboty budowlane Wykonawca jest zobowiązany załączyć </w:t>
      </w:r>
      <w:r w:rsidR="008805CE" w:rsidRPr="00291FFC">
        <w:rPr>
          <w:sz w:val="24"/>
          <w:szCs w:val="24"/>
        </w:rPr>
        <w:br/>
      </w:r>
      <w:r w:rsidRPr="00291FFC">
        <w:rPr>
          <w:sz w:val="24"/>
          <w:szCs w:val="24"/>
        </w:rPr>
        <w:t xml:space="preserve">w formie pisemnej oświadczenie potwierdzające, że wykonany zakres robót zrealizowany został samodzielnie przez Wykonawcę, bądź też z udziałem Podwykonawców lub dalszych Podwykonawców zgłoszonych Zamawiającemu zgodnie z warunkami niniejszej umowy i nie został powierzony do realizacji Podwykonawcy niezgłoszonemu Zamawiającemu zgodnie </w:t>
      </w:r>
      <w:r w:rsidR="008805CE" w:rsidRPr="00291FFC">
        <w:rPr>
          <w:sz w:val="24"/>
          <w:szCs w:val="24"/>
        </w:rPr>
        <w:br/>
      </w:r>
      <w:r w:rsidRPr="00291FFC">
        <w:rPr>
          <w:sz w:val="24"/>
          <w:szCs w:val="24"/>
        </w:rPr>
        <w:t>z warunkami niniejszej umowy.</w:t>
      </w:r>
    </w:p>
    <w:p w14:paraId="1D6E907B" w14:textId="77777777" w:rsidR="00291FFC" w:rsidRDefault="00BA00C7" w:rsidP="00291FFC">
      <w:pPr>
        <w:pStyle w:val="Akapitzlist"/>
        <w:numPr>
          <w:ilvl w:val="0"/>
          <w:numId w:val="92"/>
        </w:numPr>
        <w:spacing w:after="120"/>
        <w:jc w:val="both"/>
        <w:rPr>
          <w:sz w:val="24"/>
          <w:szCs w:val="24"/>
        </w:rPr>
      </w:pPr>
      <w:r w:rsidRPr="00291FFC">
        <w:rPr>
          <w:sz w:val="24"/>
          <w:szCs w:val="24"/>
        </w:rPr>
        <w:t xml:space="preserve">Warunkiem zapłaty przez Zamawiającego wynagrodzenia za odebrane </w:t>
      </w:r>
      <w:r w:rsidR="00BB7097" w:rsidRPr="00291FFC">
        <w:rPr>
          <w:sz w:val="24"/>
          <w:szCs w:val="24"/>
        </w:rPr>
        <w:t>przez Zamawiającego</w:t>
      </w:r>
      <w:r w:rsidR="008805CE" w:rsidRPr="00291FFC">
        <w:rPr>
          <w:sz w:val="24"/>
          <w:szCs w:val="24"/>
        </w:rPr>
        <w:t xml:space="preserve"> roboty</w:t>
      </w:r>
      <w:r w:rsidRPr="00291FFC">
        <w:rPr>
          <w:sz w:val="24"/>
          <w:szCs w:val="24"/>
        </w:rPr>
        <w:t xml:space="preserve">, będzie przedstawienie oświadczenia wszystkich zgłoszonych zgodnie z umową </w:t>
      </w:r>
      <w:r w:rsidR="008805CE" w:rsidRPr="00291FFC">
        <w:rPr>
          <w:sz w:val="24"/>
          <w:szCs w:val="24"/>
        </w:rPr>
        <w:br/>
      </w:r>
      <w:r w:rsidRPr="00291FFC">
        <w:rPr>
          <w:sz w:val="24"/>
          <w:szCs w:val="24"/>
        </w:rPr>
        <w:t>i zaakceptowanych przez Zamawiającego Podwykonawców i dalszych</w:t>
      </w:r>
      <w:r w:rsidR="00BB7097" w:rsidRPr="00291FFC">
        <w:rPr>
          <w:sz w:val="24"/>
          <w:szCs w:val="24"/>
        </w:rPr>
        <w:t xml:space="preserve"> </w:t>
      </w:r>
      <w:r w:rsidRPr="00291FFC">
        <w:rPr>
          <w:sz w:val="24"/>
          <w:szCs w:val="24"/>
        </w:rPr>
        <w:t>Podwykonawców oraz dowodów zapłaty wymagalnego wynagrodzenia Podwykonawcom i dalszym Podwykonawcom biorącym udział w realizacji odebranych robót budowlanych.</w:t>
      </w:r>
    </w:p>
    <w:p w14:paraId="1E271E9F" w14:textId="77777777" w:rsidR="00291FFC" w:rsidRDefault="00BA00C7" w:rsidP="00291FFC">
      <w:pPr>
        <w:pStyle w:val="Akapitzlist"/>
        <w:numPr>
          <w:ilvl w:val="0"/>
          <w:numId w:val="92"/>
        </w:numPr>
        <w:spacing w:after="120"/>
        <w:jc w:val="both"/>
        <w:rPr>
          <w:sz w:val="24"/>
          <w:szCs w:val="24"/>
        </w:rPr>
      </w:pPr>
      <w:r w:rsidRPr="00291FFC">
        <w:rPr>
          <w:sz w:val="24"/>
          <w:szCs w:val="24"/>
        </w:rPr>
        <w:t xml:space="preserve">Jeżeli w terminie określonym w zaakceptowanej przez Zamawiającego umowie </w:t>
      </w:r>
      <w:r w:rsidR="0001585A" w:rsidRPr="00291FFC">
        <w:rPr>
          <w:sz w:val="24"/>
          <w:szCs w:val="24"/>
        </w:rPr>
        <w:br/>
      </w:r>
      <w:r w:rsidRPr="00291FFC">
        <w:rPr>
          <w:sz w:val="24"/>
          <w:szCs w:val="24"/>
        </w:rPr>
        <w:t>o podwykonawstwo Wykonawca, Podwykonawca lub dalszy Podwykonawca nie zapłaci wymagalnego wynagrodzenia przysługującego Podwykonawcy, Podwykonawca może zwrócić się z żądaniem zapłaty należnego wynagrodzenia bezpośrednio do Zamawiającego.</w:t>
      </w:r>
    </w:p>
    <w:p w14:paraId="51681C9E" w14:textId="77777777" w:rsidR="00291FFC" w:rsidRDefault="00BA00C7" w:rsidP="00291FFC">
      <w:pPr>
        <w:pStyle w:val="Akapitzlist"/>
        <w:numPr>
          <w:ilvl w:val="0"/>
          <w:numId w:val="92"/>
        </w:numPr>
        <w:spacing w:after="120"/>
        <w:jc w:val="both"/>
        <w:rPr>
          <w:sz w:val="24"/>
          <w:szCs w:val="24"/>
        </w:rPr>
      </w:pPr>
      <w:r w:rsidRPr="00291FFC">
        <w:rPr>
          <w:sz w:val="24"/>
          <w:szCs w:val="24"/>
        </w:rPr>
        <w:lastRenderedPageBreak/>
        <w:t>Bezpośrednia zapłata obejmuje wyłącznie należne wynagrodzenie, bez odsetek, należnych Podwykonawcy lub dalszemu Podwykonawcy.</w:t>
      </w:r>
    </w:p>
    <w:p w14:paraId="2A9EDF5B" w14:textId="77777777" w:rsidR="00291FFC" w:rsidRDefault="00BA00C7" w:rsidP="00291FFC">
      <w:pPr>
        <w:pStyle w:val="Akapitzlist"/>
        <w:numPr>
          <w:ilvl w:val="0"/>
          <w:numId w:val="92"/>
        </w:numPr>
        <w:spacing w:after="120"/>
        <w:jc w:val="both"/>
        <w:rPr>
          <w:sz w:val="24"/>
          <w:szCs w:val="24"/>
        </w:rPr>
      </w:pPr>
      <w:r w:rsidRPr="00291FFC">
        <w:rPr>
          <w:sz w:val="24"/>
          <w:szCs w:val="24"/>
        </w:rPr>
        <w:t>Przed dokonaniem zapłaty na żądanie, Zamawiający wezwie Wykonawcę do zgłaszania w formie pisemnej uwag dotyczących zasadności bezpośredniej zapłaty wynagrodzenia Podwykonawcy lub dalszemu Podwykonawcy w terminie 7 dni od dnia doręczenia żądania Podwykonawcy.</w:t>
      </w:r>
    </w:p>
    <w:p w14:paraId="05EBB03E" w14:textId="704F3B32" w:rsidR="00BB7097" w:rsidRPr="00291FFC" w:rsidRDefault="00BA00C7" w:rsidP="00291FFC">
      <w:pPr>
        <w:pStyle w:val="Akapitzlist"/>
        <w:numPr>
          <w:ilvl w:val="0"/>
          <w:numId w:val="92"/>
        </w:numPr>
        <w:spacing w:after="120"/>
        <w:jc w:val="both"/>
        <w:rPr>
          <w:sz w:val="24"/>
          <w:szCs w:val="24"/>
        </w:rPr>
      </w:pPr>
      <w:r w:rsidRPr="00291FFC">
        <w:rPr>
          <w:sz w:val="24"/>
          <w:szCs w:val="24"/>
        </w:rPr>
        <w:t>W przypadku zgłoszenia przez Wykonawcę uwag, podważających zasadność bezpośredniej zapłaty, Zamawiający może:</w:t>
      </w:r>
    </w:p>
    <w:p w14:paraId="6B6060B5" w14:textId="77777777" w:rsidR="00BB7097" w:rsidRPr="00B57490" w:rsidRDefault="00BA00C7" w:rsidP="00BB7097">
      <w:pPr>
        <w:pStyle w:val="Akapitzlist"/>
        <w:numPr>
          <w:ilvl w:val="0"/>
          <w:numId w:val="63"/>
        </w:numPr>
        <w:spacing w:after="120"/>
        <w:jc w:val="both"/>
        <w:rPr>
          <w:sz w:val="24"/>
          <w:szCs w:val="24"/>
        </w:rPr>
      </w:pPr>
      <w:r w:rsidRPr="00B57490">
        <w:rPr>
          <w:sz w:val="24"/>
          <w:szCs w:val="24"/>
        </w:rPr>
        <w:t>nie dokonać bezpośredniej zapłaty wynagrodzenia Podwykonawcy lub dalszemu Podwykonawcy, jeżeli Wykonawca wykaże niezasadność takiej zapłaty albo,</w:t>
      </w:r>
    </w:p>
    <w:p w14:paraId="2A4130A9" w14:textId="77777777" w:rsidR="00BB7097" w:rsidRPr="00B57490" w:rsidRDefault="00BA00C7" w:rsidP="00BB7097">
      <w:pPr>
        <w:pStyle w:val="Akapitzlist"/>
        <w:numPr>
          <w:ilvl w:val="0"/>
          <w:numId w:val="63"/>
        </w:numPr>
        <w:spacing w:after="120"/>
        <w:jc w:val="both"/>
        <w:rPr>
          <w:sz w:val="24"/>
          <w:szCs w:val="24"/>
        </w:rPr>
      </w:pPr>
      <w:r w:rsidRPr="00B57490">
        <w:rPr>
          <w:sz w:val="24"/>
          <w:szCs w:val="24"/>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4F934BE6" w14:textId="77777777" w:rsidR="00BB7097" w:rsidRPr="00B57490" w:rsidRDefault="00BA00C7" w:rsidP="00BB7097">
      <w:pPr>
        <w:pStyle w:val="Akapitzlist"/>
        <w:numPr>
          <w:ilvl w:val="0"/>
          <w:numId w:val="63"/>
        </w:numPr>
        <w:spacing w:after="120"/>
        <w:jc w:val="both"/>
        <w:rPr>
          <w:sz w:val="24"/>
          <w:szCs w:val="24"/>
        </w:rPr>
      </w:pPr>
      <w:r w:rsidRPr="00B57490">
        <w:rPr>
          <w:sz w:val="24"/>
          <w:szCs w:val="24"/>
        </w:rPr>
        <w:t>dokonać bezpośredniej zapłaty wynagrodzenia Podwykonawcy lub dalszemu Podwykonawcy, jeżeli Podwykonawca lub dalszy Podwykonawca wykaże zasadność takiej zapłaty.</w:t>
      </w:r>
    </w:p>
    <w:p w14:paraId="7D9180D3" w14:textId="77777777" w:rsidR="00291FFC" w:rsidRDefault="00BA00C7" w:rsidP="00291FFC">
      <w:pPr>
        <w:pStyle w:val="Akapitzlist"/>
        <w:numPr>
          <w:ilvl w:val="0"/>
          <w:numId w:val="94"/>
        </w:numPr>
        <w:spacing w:after="120"/>
        <w:jc w:val="both"/>
        <w:rPr>
          <w:sz w:val="24"/>
          <w:szCs w:val="24"/>
        </w:rPr>
      </w:pPr>
      <w:r w:rsidRPr="00B57490">
        <w:rPr>
          <w:sz w:val="24"/>
          <w:szCs w:val="24"/>
        </w:rPr>
        <w:t>W przypadku dokonywania bezpośredniej zapłaty Podwykonawcy lub dalszemu Podwykonawcy, Zamawiający jest zobowiązany zapłacić Podwykonawcy należne wynagrodzenie będące przedmiotem żądania, jeżeli Podwykonawca udokumentuje jego zasadność fakturą oraz dokumentami potwierdzającymi wykonanie i odbiór robót, a Wykonawca nie złoży uwag wykazujących niezasadność bezpośredniej zapłaty.</w:t>
      </w:r>
    </w:p>
    <w:p w14:paraId="6FCD2450" w14:textId="77777777" w:rsidR="00291FFC" w:rsidRDefault="00BA00C7" w:rsidP="00291FFC">
      <w:pPr>
        <w:pStyle w:val="Akapitzlist"/>
        <w:numPr>
          <w:ilvl w:val="0"/>
          <w:numId w:val="94"/>
        </w:numPr>
        <w:spacing w:after="120"/>
        <w:jc w:val="both"/>
        <w:rPr>
          <w:sz w:val="24"/>
          <w:szCs w:val="24"/>
        </w:rPr>
      </w:pPr>
      <w:r w:rsidRPr="00291FFC">
        <w:rPr>
          <w:sz w:val="24"/>
          <w:szCs w:val="24"/>
        </w:rPr>
        <w:t>W przypadku dokonania bezpośredniej zapłaty Podwykonawcy lub dalszemu Podwykonawcy, Zamawiający potrąca kwotę wypłaconego wynagrodzenia z wynagrodzenia należnego Wykonawcy.</w:t>
      </w:r>
    </w:p>
    <w:p w14:paraId="479FADF1" w14:textId="77777777" w:rsidR="00291FFC" w:rsidRDefault="00BA00C7" w:rsidP="00291FFC">
      <w:pPr>
        <w:pStyle w:val="Akapitzlist"/>
        <w:numPr>
          <w:ilvl w:val="0"/>
          <w:numId w:val="94"/>
        </w:numPr>
        <w:spacing w:after="120"/>
        <w:jc w:val="both"/>
        <w:rPr>
          <w:sz w:val="24"/>
          <w:szCs w:val="24"/>
        </w:rPr>
      </w:pPr>
      <w:r w:rsidRPr="00291FFC">
        <w:rPr>
          <w:sz w:val="24"/>
          <w:szCs w:val="24"/>
        </w:rPr>
        <w:t xml:space="preserve">W przypadku, w którym Wykonawcą Umowy o roboty budowlane jest Konsorcjum, każdy </w:t>
      </w:r>
      <w:r w:rsidR="00AF2DE3" w:rsidRPr="00291FFC">
        <w:rPr>
          <w:sz w:val="24"/>
          <w:szCs w:val="24"/>
        </w:rPr>
        <w:br/>
      </w:r>
      <w:r w:rsidRPr="00291FFC">
        <w:rPr>
          <w:sz w:val="24"/>
          <w:szCs w:val="24"/>
        </w:rPr>
        <w:t>z członków Konsorcjum odpowiada solidarnie wobec Zamawiającego za zobowiązania pozostałych członków Konsorcjum wobec Podwykonawców, Dostawców i Usługodawców zaspokojone przez Zamawiającego.</w:t>
      </w:r>
    </w:p>
    <w:p w14:paraId="5CCBB60D" w14:textId="77777777" w:rsidR="00291FFC" w:rsidRDefault="00BA00C7" w:rsidP="00291FFC">
      <w:pPr>
        <w:pStyle w:val="Akapitzlist"/>
        <w:numPr>
          <w:ilvl w:val="0"/>
          <w:numId w:val="94"/>
        </w:numPr>
        <w:spacing w:after="120"/>
        <w:jc w:val="both"/>
        <w:rPr>
          <w:sz w:val="24"/>
          <w:szCs w:val="24"/>
        </w:rPr>
      </w:pPr>
      <w:r w:rsidRPr="00291FFC">
        <w:rPr>
          <w:sz w:val="24"/>
          <w:szCs w:val="24"/>
        </w:rPr>
        <w:t xml:space="preserve">W przypadku, gdy Zamawiający będzie zmuszony zapłacić wynagrodzenie Podwykonawcy lub dalszemu Podwykonawcy zgłoszonemu lub też niezgłoszonemu przez Wykonawcę, a którego zobowiązanie będzie wymagalne, a zapłata ta nastąpi po wypłaceniu wynagrodzenia należnego Wykonawcy za wykonanie przedmiotu umowy, Wykonawca zobowiązuje się do zwrotu na rzecz Zamawiającego całej wypłaconej Podwykonawcy lub dalszemu Podwykonawcy kwoty wraz </w:t>
      </w:r>
      <w:r w:rsidR="00AF2DE3" w:rsidRPr="00291FFC">
        <w:rPr>
          <w:sz w:val="24"/>
          <w:szCs w:val="24"/>
        </w:rPr>
        <w:br/>
      </w:r>
      <w:r w:rsidRPr="00291FFC">
        <w:rPr>
          <w:sz w:val="24"/>
          <w:szCs w:val="24"/>
        </w:rPr>
        <w:t>z ustawowymi odsetkami liczonymi od dnia następującego po dniu dokonania zapłaty Podwykonawcy lub dalszemu podwykonawcy oraz z wszystkimi pozostałymi kosztami związanymi z wypłatą tego wynagrodzenia</w:t>
      </w:r>
      <w:r w:rsidR="00BB7097" w:rsidRPr="00291FFC">
        <w:rPr>
          <w:sz w:val="24"/>
          <w:szCs w:val="24"/>
        </w:rPr>
        <w:t>.</w:t>
      </w:r>
    </w:p>
    <w:p w14:paraId="37AD8FA9" w14:textId="77777777" w:rsidR="00291FFC" w:rsidRDefault="00BA00C7" w:rsidP="00291FFC">
      <w:pPr>
        <w:pStyle w:val="Akapitzlist"/>
        <w:numPr>
          <w:ilvl w:val="0"/>
          <w:numId w:val="94"/>
        </w:numPr>
        <w:spacing w:after="120"/>
        <w:jc w:val="both"/>
        <w:rPr>
          <w:sz w:val="24"/>
          <w:szCs w:val="24"/>
        </w:rPr>
      </w:pPr>
      <w:r w:rsidRPr="00291FFC">
        <w:rPr>
          <w:sz w:val="24"/>
          <w:szCs w:val="24"/>
        </w:rPr>
        <w:t xml:space="preserve">Zatrudnienie Podwykonawcy (Podwykonawców) nie zwalnia w żadnym wypadku Wykonawcy                           </w:t>
      </w:r>
      <w:r w:rsidRPr="00291FFC">
        <w:rPr>
          <w:sz w:val="24"/>
          <w:szCs w:val="24"/>
        </w:rPr>
        <w:br/>
        <w:t xml:space="preserve"> z odpowiedzialności za należyte wykonanie podzleconej części robót. Wykonawca jest zobowiązany sprawować stały nadzór nad realizacją robót przez Podwykonawców i ponosi odpowiedzialność za szkody wyrządzone ich działaniem lub zaniechaniem jak również odpowiedzialność z tytułu niewykonania bądź nienależytego wykonania Umowy</w:t>
      </w:r>
      <w:r w:rsidR="00BB7097" w:rsidRPr="00291FFC">
        <w:rPr>
          <w:sz w:val="24"/>
          <w:szCs w:val="24"/>
        </w:rPr>
        <w:t>.</w:t>
      </w:r>
    </w:p>
    <w:p w14:paraId="0C4FE1ED" w14:textId="77777777" w:rsidR="00291FFC" w:rsidRDefault="00BA00C7" w:rsidP="00291FFC">
      <w:pPr>
        <w:pStyle w:val="Akapitzlist"/>
        <w:numPr>
          <w:ilvl w:val="0"/>
          <w:numId w:val="94"/>
        </w:numPr>
        <w:spacing w:after="120"/>
        <w:jc w:val="both"/>
        <w:rPr>
          <w:sz w:val="24"/>
          <w:szCs w:val="24"/>
        </w:rPr>
      </w:pPr>
      <w:r w:rsidRPr="00291FFC">
        <w:rPr>
          <w:sz w:val="24"/>
          <w:szCs w:val="24"/>
        </w:rPr>
        <w:t>Wykonawca zawiadomi Zamawiającego o wszelkich sporach z Podwykonawcami oraz o innych okolicznościach, z którymi wiązać się może wystąpienie z roszczeniami przeciwko Zamawiającemu.</w:t>
      </w:r>
    </w:p>
    <w:p w14:paraId="18E01178" w14:textId="162B0AF4" w:rsidR="00521C9B" w:rsidRPr="00291FFC" w:rsidRDefault="00BA00C7" w:rsidP="00291FFC">
      <w:pPr>
        <w:pStyle w:val="Akapitzlist"/>
        <w:numPr>
          <w:ilvl w:val="0"/>
          <w:numId w:val="94"/>
        </w:numPr>
        <w:spacing w:after="120"/>
        <w:jc w:val="both"/>
        <w:rPr>
          <w:sz w:val="24"/>
          <w:szCs w:val="24"/>
        </w:rPr>
      </w:pPr>
      <w:r w:rsidRPr="00291FFC">
        <w:rPr>
          <w:sz w:val="24"/>
          <w:szCs w:val="24"/>
        </w:rPr>
        <w:t xml:space="preserve">W razie wytoczenia powództwa przez któregokolwiek z Podwykonawców przeciwko Zamawiającemu, Wykonawca – na żądanie Zamawiającego – weźmie udział na swój koszt </w:t>
      </w:r>
      <w:r w:rsidR="00AF2DE3" w:rsidRPr="00291FFC">
        <w:rPr>
          <w:sz w:val="24"/>
          <w:szCs w:val="24"/>
        </w:rPr>
        <w:br/>
      </w:r>
      <w:r w:rsidRPr="00291FFC">
        <w:rPr>
          <w:sz w:val="24"/>
          <w:szCs w:val="24"/>
        </w:rPr>
        <w:t>w postępowaniu w zakresie niezbędnym do ochrony praw i interesów Zamawiającego przed odpowiedzialnością wobec Podwykonawcy.</w:t>
      </w:r>
    </w:p>
    <w:p w14:paraId="2ABF15A2" w14:textId="77777777" w:rsidR="00F56B5B" w:rsidRPr="00F56B5B" w:rsidRDefault="00F56B5B" w:rsidP="00F56B5B">
      <w:pPr>
        <w:pStyle w:val="Akapitzlist"/>
        <w:spacing w:after="120"/>
        <w:ind w:left="360"/>
        <w:jc w:val="both"/>
        <w:rPr>
          <w:sz w:val="24"/>
          <w:szCs w:val="24"/>
        </w:rPr>
      </w:pPr>
    </w:p>
    <w:p w14:paraId="559E63AE" w14:textId="2EE94F54" w:rsidR="00EF040E" w:rsidRDefault="00D312D6" w:rsidP="00F21AEA">
      <w:pPr>
        <w:tabs>
          <w:tab w:val="left" w:pos="284"/>
        </w:tabs>
        <w:spacing w:after="120"/>
        <w:ind w:hanging="426"/>
        <w:jc w:val="center"/>
        <w:rPr>
          <w:b/>
          <w:sz w:val="24"/>
          <w:szCs w:val="24"/>
        </w:rPr>
      </w:pPr>
      <w:r w:rsidRPr="00B57490">
        <w:rPr>
          <w:b/>
          <w:sz w:val="24"/>
          <w:szCs w:val="24"/>
        </w:rPr>
        <w:t>§</w:t>
      </w:r>
      <w:r w:rsidR="00AF2DE3">
        <w:rPr>
          <w:b/>
          <w:sz w:val="24"/>
          <w:szCs w:val="24"/>
        </w:rPr>
        <w:t xml:space="preserve"> </w:t>
      </w:r>
      <w:r w:rsidR="00446CA2">
        <w:rPr>
          <w:b/>
          <w:sz w:val="24"/>
          <w:szCs w:val="24"/>
        </w:rPr>
        <w:t>9</w:t>
      </w:r>
    </w:p>
    <w:p w14:paraId="387CAC4D" w14:textId="46F27C3A" w:rsidR="008805CE" w:rsidRPr="00B57490" w:rsidRDefault="00916AB5" w:rsidP="00F21AEA">
      <w:pPr>
        <w:tabs>
          <w:tab w:val="left" w:pos="284"/>
        </w:tabs>
        <w:spacing w:after="120"/>
        <w:ind w:hanging="426"/>
        <w:jc w:val="center"/>
        <w:rPr>
          <w:b/>
          <w:sz w:val="24"/>
          <w:szCs w:val="24"/>
        </w:rPr>
      </w:pPr>
      <w:r>
        <w:rPr>
          <w:b/>
          <w:sz w:val="24"/>
          <w:szCs w:val="24"/>
        </w:rPr>
        <w:lastRenderedPageBreak/>
        <w:t>KARY UMOWNE</w:t>
      </w:r>
    </w:p>
    <w:p w14:paraId="3862E241" w14:textId="1DD44E49" w:rsidR="00D312D6" w:rsidRPr="00916AB5" w:rsidRDefault="00D312D6" w:rsidP="00916AB5">
      <w:pPr>
        <w:pStyle w:val="Akapitzlist"/>
        <w:numPr>
          <w:ilvl w:val="0"/>
          <w:numId w:val="27"/>
        </w:numPr>
        <w:tabs>
          <w:tab w:val="left" w:pos="284"/>
        </w:tabs>
        <w:spacing w:after="120"/>
        <w:ind w:hanging="502"/>
        <w:jc w:val="both"/>
        <w:rPr>
          <w:b/>
          <w:sz w:val="24"/>
          <w:szCs w:val="24"/>
        </w:rPr>
      </w:pPr>
      <w:r w:rsidRPr="00916AB5">
        <w:rPr>
          <w:sz w:val="24"/>
          <w:szCs w:val="24"/>
        </w:rPr>
        <w:t xml:space="preserve">Wykonawca zapłaci Zamawiającemu karę umowną: </w:t>
      </w:r>
    </w:p>
    <w:p w14:paraId="448E9B80" w14:textId="7A7C6140" w:rsidR="00D312D6" w:rsidRPr="00B57490" w:rsidRDefault="00D312D6" w:rsidP="00916AB5">
      <w:pPr>
        <w:pStyle w:val="Akapitzlist"/>
        <w:numPr>
          <w:ilvl w:val="0"/>
          <w:numId w:val="77"/>
        </w:numPr>
        <w:tabs>
          <w:tab w:val="left" w:pos="284"/>
        </w:tabs>
        <w:spacing w:after="120"/>
        <w:jc w:val="both"/>
        <w:rPr>
          <w:b/>
          <w:sz w:val="24"/>
          <w:szCs w:val="24"/>
        </w:rPr>
      </w:pPr>
      <w:r w:rsidRPr="00B57490">
        <w:rPr>
          <w:sz w:val="24"/>
          <w:szCs w:val="24"/>
        </w:rPr>
        <w:t xml:space="preserve">Za nieprzystąpienie do wykonania przedmiotu umowy w stosunku do terminu określonego w umowie w wysokości </w:t>
      </w:r>
      <w:r w:rsidR="00916AB5">
        <w:rPr>
          <w:sz w:val="24"/>
          <w:szCs w:val="24"/>
        </w:rPr>
        <w:t>0,5</w:t>
      </w:r>
      <w:r w:rsidRPr="00B57490">
        <w:rPr>
          <w:sz w:val="24"/>
          <w:szCs w:val="24"/>
        </w:rPr>
        <w:t xml:space="preserve">% wartości umownej robót określonej w </w:t>
      </w:r>
      <w:r w:rsidR="0001585A" w:rsidRPr="0001585A">
        <w:rPr>
          <w:sz w:val="24"/>
          <w:szCs w:val="24"/>
        </w:rPr>
        <w:t xml:space="preserve">§ 4 ust. 2 </w:t>
      </w:r>
      <w:r w:rsidRPr="00B57490">
        <w:rPr>
          <w:sz w:val="24"/>
          <w:szCs w:val="24"/>
        </w:rPr>
        <w:t>umowy</w:t>
      </w:r>
      <w:r w:rsidR="0001585A">
        <w:rPr>
          <w:sz w:val="24"/>
          <w:szCs w:val="24"/>
        </w:rPr>
        <w:t>.</w:t>
      </w:r>
    </w:p>
    <w:p w14:paraId="2108876E" w14:textId="6A7EEBCB" w:rsidR="00916AB5" w:rsidRPr="00916AB5" w:rsidRDefault="00D312D6" w:rsidP="00916AB5">
      <w:pPr>
        <w:pStyle w:val="Akapitzlist"/>
        <w:numPr>
          <w:ilvl w:val="0"/>
          <w:numId w:val="77"/>
        </w:numPr>
        <w:tabs>
          <w:tab w:val="left" w:pos="284"/>
        </w:tabs>
        <w:spacing w:after="120"/>
        <w:jc w:val="both"/>
        <w:rPr>
          <w:b/>
          <w:sz w:val="24"/>
          <w:szCs w:val="24"/>
        </w:rPr>
      </w:pPr>
      <w:r w:rsidRPr="00B57490">
        <w:rPr>
          <w:sz w:val="24"/>
          <w:szCs w:val="24"/>
        </w:rPr>
        <w:t xml:space="preserve">Za opóźnienie w terminie wykonania określonych umową robót w wysokości </w:t>
      </w:r>
      <w:r w:rsidR="00916AB5">
        <w:rPr>
          <w:sz w:val="24"/>
          <w:szCs w:val="24"/>
        </w:rPr>
        <w:t>0,5</w:t>
      </w:r>
      <w:r w:rsidRPr="00B57490">
        <w:rPr>
          <w:sz w:val="24"/>
          <w:szCs w:val="24"/>
        </w:rPr>
        <w:t xml:space="preserve">% wartości umownej określonej w </w:t>
      </w:r>
      <w:r w:rsidRPr="0001585A">
        <w:rPr>
          <w:sz w:val="24"/>
          <w:szCs w:val="24"/>
        </w:rPr>
        <w:t xml:space="preserve">§ </w:t>
      </w:r>
      <w:r w:rsidR="0001585A" w:rsidRPr="0001585A">
        <w:rPr>
          <w:sz w:val="24"/>
          <w:szCs w:val="24"/>
        </w:rPr>
        <w:t>4</w:t>
      </w:r>
      <w:r w:rsidRPr="0001585A">
        <w:rPr>
          <w:sz w:val="24"/>
          <w:szCs w:val="24"/>
        </w:rPr>
        <w:t xml:space="preserve"> ust. </w:t>
      </w:r>
      <w:r w:rsidR="0001585A" w:rsidRPr="0001585A">
        <w:rPr>
          <w:sz w:val="24"/>
          <w:szCs w:val="24"/>
        </w:rPr>
        <w:t>2</w:t>
      </w:r>
      <w:r w:rsidRPr="0001585A">
        <w:rPr>
          <w:sz w:val="24"/>
          <w:szCs w:val="24"/>
        </w:rPr>
        <w:t xml:space="preserve"> </w:t>
      </w:r>
      <w:r w:rsidRPr="00B57490">
        <w:rPr>
          <w:sz w:val="24"/>
          <w:szCs w:val="24"/>
        </w:rPr>
        <w:t>umowy</w:t>
      </w:r>
      <w:r w:rsidR="0001585A">
        <w:rPr>
          <w:sz w:val="24"/>
          <w:szCs w:val="24"/>
        </w:rPr>
        <w:t>.</w:t>
      </w:r>
    </w:p>
    <w:p w14:paraId="75D552FC" w14:textId="5F0369C6" w:rsidR="00D312D6" w:rsidRPr="00916AB5" w:rsidRDefault="00D312D6" w:rsidP="00916AB5">
      <w:pPr>
        <w:pStyle w:val="Akapitzlist"/>
        <w:numPr>
          <w:ilvl w:val="0"/>
          <w:numId w:val="77"/>
        </w:numPr>
        <w:tabs>
          <w:tab w:val="left" w:pos="284"/>
        </w:tabs>
        <w:spacing w:after="120"/>
        <w:jc w:val="both"/>
        <w:rPr>
          <w:b/>
          <w:sz w:val="24"/>
          <w:szCs w:val="24"/>
        </w:rPr>
      </w:pPr>
      <w:r w:rsidRPr="00916AB5">
        <w:rPr>
          <w:sz w:val="24"/>
          <w:szCs w:val="24"/>
        </w:rPr>
        <w:t xml:space="preserve">W razie opóźnienia w usuwaniu wad stwierdzonych przy odbiorze lub w trakcie trwania gwarancji i rękojmi za wady w wysokości </w:t>
      </w:r>
      <w:r w:rsidR="00916AB5" w:rsidRPr="00916AB5">
        <w:rPr>
          <w:sz w:val="24"/>
          <w:szCs w:val="24"/>
        </w:rPr>
        <w:t>0,5</w:t>
      </w:r>
      <w:r w:rsidRPr="00916AB5">
        <w:rPr>
          <w:sz w:val="24"/>
          <w:szCs w:val="24"/>
        </w:rPr>
        <w:t xml:space="preserve">% wartości umownej określonej w </w:t>
      </w:r>
      <w:r w:rsidR="0001585A" w:rsidRPr="0001585A">
        <w:rPr>
          <w:sz w:val="24"/>
          <w:szCs w:val="24"/>
        </w:rPr>
        <w:t xml:space="preserve">§ 4 ust. 2 </w:t>
      </w:r>
      <w:r w:rsidRPr="00916AB5">
        <w:rPr>
          <w:sz w:val="24"/>
          <w:szCs w:val="24"/>
        </w:rPr>
        <w:t xml:space="preserve">za każdy dzień opóźnienia. </w:t>
      </w:r>
    </w:p>
    <w:p w14:paraId="13DD8775" w14:textId="57B53D74" w:rsidR="00D312D6" w:rsidRPr="00B57490" w:rsidRDefault="00D312D6" w:rsidP="00916AB5">
      <w:pPr>
        <w:pStyle w:val="Akapitzlist"/>
        <w:numPr>
          <w:ilvl w:val="0"/>
          <w:numId w:val="77"/>
        </w:numPr>
        <w:tabs>
          <w:tab w:val="left" w:pos="284"/>
        </w:tabs>
        <w:spacing w:after="120"/>
        <w:jc w:val="both"/>
        <w:rPr>
          <w:b/>
          <w:sz w:val="24"/>
          <w:szCs w:val="24"/>
        </w:rPr>
      </w:pPr>
      <w:r w:rsidRPr="00B57490">
        <w:rPr>
          <w:sz w:val="24"/>
          <w:szCs w:val="24"/>
        </w:rPr>
        <w:t xml:space="preserve">Za odstąpienie od umowy przez </w:t>
      </w:r>
      <w:r w:rsidR="00426DD8" w:rsidRPr="00B57490">
        <w:rPr>
          <w:sz w:val="24"/>
          <w:szCs w:val="24"/>
        </w:rPr>
        <w:t xml:space="preserve">którąkolwiek ze Stron, </w:t>
      </w:r>
      <w:r w:rsidRPr="00B57490">
        <w:rPr>
          <w:sz w:val="24"/>
          <w:szCs w:val="24"/>
        </w:rPr>
        <w:t xml:space="preserve">z przyczyn leżących po stronie Wykonawcy, Wykonawca zapłaci Zamawiającemu karę w wysokości 10 % wartości umownej określonej </w:t>
      </w:r>
      <w:r w:rsidRPr="0001585A">
        <w:rPr>
          <w:sz w:val="24"/>
          <w:szCs w:val="24"/>
        </w:rPr>
        <w:t xml:space="preserve">w </w:t>
      </w:r>
      <w:r w:rsidR="0001585A" w:rsidRPr="0001585A">
        <w:rPr>
          <w:sz w:val="24"/>
          <w:szCs w:val="24"/>
        </w:rPr>
        <w:t>§ 4 ust. 2.</w:t>
      </w:r>
    </w:p>
    <w:p w14:paraId="34A25B5C" w14:textId="48D37F63" w:rsidR="00D312D6" w:rsidRPr="00B57490" w:rsidRDefault="00426DD8" w:rsidP="00916AB5">
      <w:pPr>
        <w:pStyle w:val="Akapitzlist"/>
        <w:numPr>
          <w:ilvl w:val="0"/>
          <w:numId w:val="77"/>
        </w:numPr>
        <w:tabs>
          <w:tab w:val="left" w:pos="644"/>
        </w:tabs>
        <w:spacing w:after="120"/>
        <w:jc w:val="both"/>
        <w:rPr>
          <w:b/>
          <w:sz w:val="24"/>
          <w:szCs w:val="24"/>
        </w:rPr>
      </w:pPr>
      <w:r w:rsidRPr="00B57490">
        <w:rPr>
          <w:sz w:val="24"/>
          <w:szCs w:val="24"/>
        </w:rPr>
        <w:t>Za każdy przypadek b</w:t>
      </w:r>
      <w:r w:rsidR="00D312D6" w:rsidRPr="00B57490">
        <w:rPr>
          <w:sz w:val="24"/>
          <w:szCs w:val="24"/>
        </w:rPr>
        <w:t xml:space="preserve">raku zapłaty lub nieterminowej zapłaty wynagrodzenia należnego podwykonawcom lub dalszym podwykonawcom w wysokości </w:t>
      </w:r>
      <w:r w:rsidR="00916AB5">
        <w:rPr>
          <w:sz w:val="24"/>
          <w:szCs w:val="24"/>
        </w:rPr>
        <w:t>0,5</w:t>
      </w:r>
      <w:r w:rsidR="00D312D6" w:rsidRPr="00B57490">
        <w:rPr>
          <w:sz w:val="24"/>
          <w:szCs w:val="24"/>
        </w:rPr>
        <w:t xml:space="preserve">% wartości umownej robót określonej w </w:t>
      </w:r>
      <w:r w:rsidR="0001585A" w:rsidRPr="0001585A">
        <w:rPr>
          <w:sz w:val="24"/>
          <w:szCs w:val="24"/>
        </w:rPr>
        <w:t>§ 4 ust. 2.</w:t>
      </w:r>
    </w:p>
    <w:p w14:paraId="5397B9AE" w14:textId="25CC2614" w:rsidR="00D312D6" w:rsidRPr="00B57490" w:rsidRDefault="00426DD8" w:rsidP="00916AB5">
      <w:pPr>
        <w:pStyle w:val="Akapitzlist"/>
        <w:numPr>
          <w:ilvl w:val="0"/>
          <w:numId w:val="77"/>
        </w:numPr>
        <w:tabs>
          <w:tab w:val="left" w:pos="284"/>
        </w:tabs>
        <w:spacing w:after="120"/>
        <w:jc w:val="both"/>
        <w:rPr>
          <w:b/>
          <w:sz w:val="24"/>
          <w:szCs w:val="24"/>
        </w:rPr>
      </w:pPr>
      <w:r w:rsidRPr="00B57490">
        <w:rPr>
          <w:sz w:val="24"/>
          <w:szCs w:val="24"/>
        </w:rPr>
        <w:t>W przypadku n</w:t>
      </w:r>
      <w:r w:rsidR="00D312D6" w:rsidRPr="00B57490">
        <w:rPr>
          <w:sz w:val="24"/>
          <w:szCs w:val="24"/>
        </w:rPr>
        <w:t xml:space="preserve">ieprzedłożenia do zaakceptowania projektu umowy o podwykonawstwo, której przedmiotem są roboty budowlane, lub projektu jej zmiany w wysokości 0,2% wartości umownej robót określonej </w:t>
      </w:r>
      <w:r w:rsidR="00D312D6" w:rsidRPr="0001585A">
        <w:rPr>
          <w:sz w:val="24"/>
          <w:szCs w:val="24"/>
        </w:rPr>
        <w:t xml:space="preserve">w </w:t>
      </w:r>
      <w:r w:rsidR="0001585A" w:rsidRPr="0001585A">
        <w:rPr>
          <w:sz w:val="24"/>
          <w:szCs w:val="24"/>
        </w:rPr>
        <w:t>§ 4 ust. 2</w:t>
      </w:r>
      <w:r w:rsidR="00D312D6" w:rsidRPr="00B57490">
        <w:rPr>
          <w:sz w:val="24"/>
          <w:szCs w:val="24"/>
        </w:rPr>
        <w:t xml:space="preserve">, za każdy </w:t>
      </w:r>
      <w:r w:rsidR="00916AB5">
        <w:rPr>
          <w:sz w:val="24"/>
          <w:szCs w:val="24"/>
        </w:rPr>
        <w:t>przypadek</w:t>
      </w:r>
      <w:r w:rsidR="00D312D6" w:rsidRPr="00B57490">
        <w:rPr>
          <w:sz w:val="24"/>
          <w:szCs w:val="24"/>
        </w:rPr>
        <w:t xml:space="preserve"> nieprzedłożenia projektu umowy lub jej zmiany. </w:t>
      </w:r>
    </w:p>
    <w:p w14:paraId="7EBB1934" w14:textId="03B7C9AA" w:rsidR="00D312D6" w:rsidRPr="00B57490" w:rsidRDefault="00426DD8" w:rsidP="00916AB5">
      <w:pPr>
        <w:pStyle w:val="Akapitzlist"/>
        <w:numPr>
          <w:ilvl w:val="0"/>
          <w:numId w:val="77"/>
        </w:numPr>
        <w:tabs>
          <w:tab w:val="left" w:pos="644"/>
        </w:tabs>
        <w:spacing w:after="120"/>
        <w:jc w:val="both"/>
        <w:rPr>
          <w:b/>
          <w:sz w:val="24"/>
          <w:szCs w:val="24"/>
        </w:rPr>
      </w:pPr>
      <w:r w:rsidRPr="00B57490">
        <w:rPr>
          <w:sz w:val="24"/>
          <w:szCs w:val="24"/>
        </w:rPr>
        <w:t>W przypadku n</w:t>
      </w:r>
      <w:r w:rsidR="00D312D6" w:rsidRPr="00B57490">
        <w:rPr>
          <w:sz w:val="24"/>
          <w:szCs w:val="24"/>
        </w:rPr>
        <w:t xml:space="preserve">ieprzedłożenia poświadczonej za zgodność z oryginałem kopii umowy </w:t>
      </w:r>
      <w:r w:rsidR="00916AB5">
        <w:rPr>
          <w:sz w:val="24"/>
          <w:szCs w:val="24"/>
        </w:rPr>
        <w:br/>
      </w:r>
      <w:r w:rsidR="00D312D6" w:rsidRPr="00B57490">
        <w:rPr>
          <w:sz w:val="24"/>
          <w:szCs w:val="24"/>
        </w:rPr>
        <w:t xml:space="preserve">o podwykonawstwo lub jej zmiany, w wysokości 0,2% wartości umownej robót określonej </w:t>
      </w:r>
      <w:r w:rsidR="00916AB5">
        <w:rPr>
          <w:sz w:val="24"/>
          <w:szCs w:val="24"/>
        </w:rPr>
        <w:br/>
      </w:r>
      <w:r w:rsidR="00D312D6" w:rsidRPr="0001585A">
        <w:rPr>
          <w:sz w:val="24"/>
          <w:szCs w:val="24"/>
        </w:rPr>
        <w:t xml:space="preserve">w </w:t>
      </w:r>
      <w:r w:rsidR="0001585A" w:rsidRPr="0001585A">
        <w:rPr>
          <w:sz w:val="24"/>
          <w:szCs w:val="24"/>
        </w:rPr>
        <w:t>§ 4 ust. 2</w:t>
      </w:r>
      <w:r w:rsidR="00D312D6" w:rsidRPr="0001585A">
        <w:rPr>
          <w:sz w:val="24"/>
          <w:szCs w:val="24"/>
        </w:rPr>
        <w:t xml:space="preserve">, </w:t>
      </w:r>
      <w:r w:rsidR="00D312D6" w:rsidRPr="00B57490">
        <w:rPr>
          <w:sz w:val="24"/>
          <w:szCs w:val="24"/>
        </w:rPr>
        <w:t xml:space="preserve">za każdy </w:t>
      </w:r>
      <w:r w:rsidR="00916AB5">
        <w:rPr>
          <w:sz w:val="24"/>
          <w:szCs w:val="24"/>
        </w:rPr>
        <w:t>przypadek</w:t>
      </w:r>
      <w:r w:rsidR="00D312D6" w:rsidRPr="00B57490">
        <w:rPr>
          <w:sz w:val="24"/>
          <w:szCs w:val="24"/>
        </w:rPr>
        <w:t xml:space="preserve"> nieprzedłożenia kopii umowy lub jej zmiany. </w:t>
      </w:r>
    </w:p>
    <w:p w14:paraId="6AC2EDA7" w14:textId="02BD96C5" w:rsidR="00D312D6" w:rsidRPr="00B57490" w:rsidRDefault="00426DD8" w:rsidP="00916AB5">
      <w:pPr>
        <w:pStyle w:val="Akapitzlist"/>
        <w:numPr>
          <w:ilvl w:val="0"/>
          <w:numId w:val="77"/>
        </w:numPr>
        <w:tabs>
          <w:tab w:val="left" w:pos="284"/>
        </w:tabs>
        <w:spacing w:after="120"/>
        <w:jc w:val="both"/>
        <w:rPr>
          <w:b/>
          <w:sz w:val="24"/>
          <w:szCs w:val="24"/>
        </w:rPr>
      </w:pPr>
      <w:r w:rsidRPr="00B57490">
        <w:rPr>
          <w:sz w:val="24"/>
          <w:szCs w:val="24"/>
        </w:rPr>
        <w:t>W przypadku b</w:t>
      </w:r>
      <w:r w:rsidR="00D312D6" w:rsidRPr="00B57490">
        <w:rPr>
          <w:sz w:val="24"/>
          <w:szCs w:val="24"/>
        </w:rPr>
        <w:t xml:space="preserve">raku zmiany umowy o podwykonawstwo w zakresie terminu zapłaty </w:t>
      </w:r>
      <w:r w:rsidR="00916AB5">
        <w:rPr>
          <w:sz w:val="24"/>
          <w:szCs w:val="24"/>
        </w:rPr>
        <w:br/>
      </w:r>
      <w:r w:rsidR="00D312D6" w:rsidRPr="00B57490">
        <w:rPr>
          <w:sz w:val="24"/>
          <w:szCs w:val="24"/>
        </w:rPr>
        <w:t xml:space="preserve">w wysokości </w:t>
      </w:r>
      <w:r w:rsidR="00916AB5">
        <w:rPr>
          <w:sz w:val="24"/>
          <w:szCs w:val="24"/>
        </w:rPr>
        <w:t>2</w:t>
      </w:r>
      <w:r w:rsidR="00D312D6" w:rsidRPr="00B57490">
        <w:rPr>
          <w:sz w:val="24"/>
          <w:szCs w:val="24"/>
        </w:rPr>
        <w:t xml:space="preserve">% wartości umownej robót określonej </w:t>
      </w:r>
      <w:r w:rsidR="00D312D6" w:rsidRPr="0001585A">
        <w:rPr>
          <w:sz w:val="24"/>
          <w:szCs w:val="24"/>
        </w:rPr>
        <w:t xml:space="preserve">w </w:t>
      </w:r>
      <w:r w:rsidR="0001585A" w:rsidRPr="0001585A">
        <w:rPr>
          <w:sz w:val="24"/>
          <w:szCs w:val="24"/>
        </w:rPr>
        <w:t>§ 4 ust. 2.</w:t>
      </w:r>
    </w:p>
    <w:p w14:paraId="29F915EE" w14:textId="77B061AF" w:rsidR="00D312D6" w:rsidRPr="00B57490" w:rsidRDefault="00D312D6" w:rsidP="00916AB5">
      <w:pPr>
        <w:pStyle w:val="Akapitzlist"/>
        <w:numPr>
          <w:ilvl w:val="0"/>
          <w:numId w:val="77"/>
        </w:numPr>
        <w:tabs>
          <w:tab w:val="left" w:pos="644"/>
        </w:tabs>
        <w:spacing w:after="120"/>
        <w:jc w:val="both"/>
        <w:rPr>
          <w:b/>
          <w:sz w:val="24"/>
          <w:szCs w:val="24"/>
        </w:rPr>
      </w:pPr>
      <w:r w:rsidRPr="00B57490">
        <w:rPr>
          <w:sz w:val="24"/>
          <w:szCs w:val="24"/>
        </w:rPr>
        <w:t xml:space="preserve">Łączna maksymalna wysokość kar umownych nie może przekroczyć 10% wartości wynagrodzenia brutto określonego w § </w:t>
      </w:r>
      <w:r w:rsidR="0001585A">
        <w:rPr>
          <w:sz w:val="24"/>
          <w:szCs w:val="24"/>
        </w:rPr>
        <w:t xml:space="preserve">4 </w:t>
      </w:r>
      <w:r w:rsidRPr="00B57490">
        <w:rPr>
          <w:sz w:val="24"/>
          <w:szCs w:val="24"/>
        </w:rPr>
        <w:t xml:space="preserve">ust. </w:t>
      </w:r>
      <w:r w:rsidR="0001585A">
        <w:rPr>
          <w:sz w:val="24"/>
          <w:szCs w:val="24"/>
        </w:rPr>
        <w:t>2</w:t>
      </w:r>
      <w:r w:rsidRPr="00B57490">
        <w:rPr>
          <w:sz w:val="24"/>
          <w:szCs w:val="24"/>
        </w:rPr>
        <w:t xml:space="preserve"> umowy. </w:t>
      </w:r>
    </w:p>
    <w:p w14:paraId="53CB10C5" w14:textId="00BD359C" w:rsidR="00D312D6" w:rsidRPr="00F4491B" w:rsidRDefault="00D312D6" w:rsidP="00F4491B">
      <w:pPr>
        <w:pStyle w:val="Akapitzlist"/>
        <w:numPr>
          <w:ilvl w:val="0"/>
          <w:numId w:val="27"/>
        </w:numPr>
        <w:tabs>
          <w:tab w:val="left" w:pos="284"/>
        </w:tabs>
        <w:spacing w:after="120"/>
        <w:jc w:val="both"/>
        <w:rPr>
          <w:b/>
          <w:sz w:val="24"/>
          <w:szCs w:val="24"/>
        </w:rPr>
      </w:pPr>
      <w:r w:rsidRPr="00F4491B">
        <w:rPr>
          <w:sz w:val="24"/>
          <w:szCs w:val="24"/>
        </w:rPr>
        <w:t xml:space="preserve">Zapłata kar umownych nie zwalnia </w:t>
      </w:r>
      <w:r w:rsidR="00F4491B">
        <w:rPr>
          <w:sz w:val="24"/>
          <w:szCs w:val="24"/>
        </w:rPr>
        <w:t>W</w:t>
      </w:r>
      <w:r w:rsidRPr="00F4491B">
        <w:rPr>
          <w:sz w:val="24"/>
          <w:szCs w:val="24"/>
        </w:rPr>
        <w:t xml:space="preserve">ykonawcy z wypełnienia innych obowiązków wynikających z umowy. </w:t>
      </w:r>
    </w:p>
    <w:p w14:paraId="5548D39B" w14:textId="68728B35" w:rsidR="00F4491B" w:rsidRPr="00F4491B" w:rsidRDefault="00D312D6" w:rsidP="00F4491B">
      <w:pPr>
        <w:pStyle w:val="Akapitzlist"/>
        <w:numPr>
          <w:ilvl w:val="0"/>
          <w:numId w:val="27"/>
        </w:numPr>
        <w:tabs>
          <w:tab w:val="left" w:pos="284"/>
        </w:tabs>
        <w:spacing w:after="120"/>
        <w:jc w:val="both"/>
        <w:rPr>
          <w:b/>
          <w:sz w:val="24"/>
          <w:szCs w:val="24"/>
        </w:rPr>
      </w:pPr>
      <w:r w:rsidRPr="00B57490">
        <w:rPr>
          <w:sz w:val="24"/>
          <w:szCs w:val="24"/>
        </w:rPr>
        <w:t>Jeżeli kary umowne określone w pkt. 1</w:t>
      </w:r>
      <w:r w:rsidR="0001585A">
        <w:rPr>
          <w:sz w:val="24"/>
          <w:szCs w:val="24"/>
        </w:rPr>
        <w:t>)</w:t>
      </w:r>
      <w:r w:rsidRPr="00B57490">
        <w:rPr>
          <w:sz w:val="24"/>
          <w:szCs w:val="24"/>
        </w:rPr>
        <w:t xml:space="preserve"> </w:t>
      </w:r>
      <w:r w:rsidR="0001585A">
        <w:rPr>
          <w:sz w:val="24"/>
          <w:szCs w:val="24"/>
        </w:rPr>
        <w:t>–</w:t>
      </w:r>
      <w:r w:rsidRPr="00B57490">
        <w:rPr>
          <w:sz w:val="24"/>
          <w:szCs w:val="24"/>
        </w:rPr>
        <w:t xml:space="preserve"> </w:t>
      </w:r>
      <w:r w:rsidR="00916AB5">
        <w:rPr>
          <w:sz w:val="24"/>
          <w:szCs w:val="24"/>
        </w:rPr>
        <w:t>9</w:t>
      </w:r>
      <w:r w:rsidR="0001585A">
        <w:rPr>
          <w:sz w:val="24"/>
          <w:szCs w:val="24"/>
        </w:rPr>
        <w:t>)</w:t>
      </w:r>
      <w:r w:rsidRPr="00B57490">
        <w:rPr>
          <w:sz w:val="24"/>
          <w:szCs w:val="24"/>
        </w:rPr>
        <w:t xml:space="preserve"> nie pokryją poniesionej szkody, Zamawiający może dochodzić odszkodowania pokrywającego pełną wysokość poniesionej szkody. </w:t>
      </w:r>
    </w:p>
    <w:p w14:paraId="412A68EB" w14:textId="5860AD4B" w:rsidR="00F4491B" w:rsidRPr="00F4491B" w:rsidRDefault="00D312D6" w:rsidP="00F4491B">
      <w:pPr>
        <w:pStyle w:val="Akapitzlist"/>
        <w:numPr>
          <w:ilvl w:val="0"/>
          <w:numId w:val="27"/>
        </w:numPr>
        <w:tabs>
          <w:tab w:val="left" w:pos="284"/>
        </w:tabs>
        <w:spacing w:after="120"/>
        <w:jc w:val="both"/>
        <w:rPr>
          <w:b/>
          <w:sz w:val="24"/>
          <w:szCs w:val="24"/>
        </w:rPr>
      </w:pPr>
      <w:r w:rsidRPr="00F4491B">
        <w:rPr>
          <w:sz w:val="24"/>
          <w:szCs w:val="24"/>
        </w:rPr>
        <w:t xml:space="preserve">Zamawiający zapłaci Wykonawcy kary umowne </w:t>
      </w:r>
      <w:r w:rsidR="00F4491B">
        <w:rPr>
          <w:sz w:val="24"/>
          <w:szCs w:val="24"/>
        </w:rPr>
        <w:t>z</w:t>
      </w:r>
      <w:r w:rsidRPr="00F4491B">
        <w:rPr>
          <w:sz w:val="24"/>
          <w:szCs w:val="24"/>
        </w:rPr>
        <w:t xml:space="preserve">a odstąpienie przez Wykonawcę od umowy z przyczyn </w:t>
      </w:r>
      <w:r w:rsidR="00426DD8" w:rsidRPr="00F4491B">
        <w:rPr>
          <w:sz w:val="24"/>
          <w:szCs w:val="24"/>
        </w:rPr>
        <w:t>zawinionych przez</w:t>
      </w:r>
      <w:r w:rsidRPr="00F4491B">
        <w:rPr>
          <w:sz w:val="24"/>
          <w:szCs w:val="24"/>
        </w:rPr>
        <w:t xml:space="preserve"> Zamawiającego, zapłaci on Wykonawcy kary umowne </w:t>
      </w:r>
      <w:r w:rsidR="00F4491B">
        <w:rPr>
          <w:sz w:val="24"/>
          <w:szCs w:val="24"/>
        </w:rPr>
        <w:br/>
      </w:r>
      <w:r w:rsidRPr="00F4491B">
        <w:rPr>
          <w:sz w:val="24"/>
          <w:szCs w:val="24"/>
        </w:rPr>
        <w:t xml:space="preserve">w wysokości 10 % wartości określonej </w:t>
      </w:r>
      <w:r w:rsidRPr="0001585A">
        <w:rPr>
          <w:sz w:val="24"/>
          <w:szCs w:val="24"/>
        </w:rPr>
        <w:t xml:space="preserve">w § </w:t>
      </w:r>
      <w:r w:rsidR="0001585A" w:rsidRPr="0001585A">
        <w:rPr>
          <w:sz w:val="24"/>
          <w:szCs w:val="24"/>
        </w:rPr>
        <w:t>4</w:t>
      </w:r>
      <w:r w:rsidRPr="0001585A">
        <w:rPr>
          <w:sz w:val="24"/>
          <w:szCs w:val="24"/>
        </w:rPr>
        <w:t xml:space="preserve"> ust. </w:t>
      </w:r>
      <w:r w:rsidR="0001585A" w:rsidRPr="0001585A">
        <w:rPr>
          <w:sz w:val="24"/>
          <w:szCs w:val="24"/>
        </w:rPr>
        <w:t>2</w:t>
      </w:r>
      <w:r w:rsidRPr="0001585A">
        <w:rPr>
          <w:sz w:val="24"/>
          <w:szCs w:val="24"/>
        </w:rPr>
        <w:t xml:space="preserve">, </w:t>
      </w:r>
      <w:r w:rsidRPr="00F4491B">
        <w:rPr>
          <w:sz w:val="24"/>
          <w:szCs w:val="24"/>
        </w:rPr>
        <w:t xml:space="preserve">za wyjątkiem przypadku, o którym mowa w art. 456 ustawy Prawo zamówień publicznych. </w:t>
      </w:r>
    </w:p>
    <w:p w14:paraId="494B0EAE" w14:textId="77777777" w:rsidR="00F4491B" w:rsidRPr="00F4491B" w:rsidRDefault="00F4491B" w:rsidP="00F4491B">
      <w:pPr>
        <w:pStyle w:val="Akapitzlist"/>
        <w:numPr>
          <w:ilvl w:val="0"/>
          <w:numId w:val="27"/>
        </w:numPr>
        <w:tabs>
          <w:tab w:val="left" w:pos="284"/>
        </w:tabs>
        <w:spacing w:after="120"/>
        <w:jc w:val="both"/>
        <w:rPr>
          <w:b/>
          <w:sz w:val="24"/>
          <w:szCs w:val="24"/>
        </w:rPr>
      </w:pPr>
      <w:r w:rsidRPr="00F4491B">
        <w:rPr>
          <w:bCs/>
          <w:sz w:val="24"/>
          <w:szCs w:val="24"/>
        </w:rPr>
        <w:t xml:space="preserve">Stronom przysługuje prawo do dochodzenia odszkodowania przewyższającego karę umowną do wysokości rzeczywiście poniesionej szkody.  </w:t>
      </w:r>
    </w:p>
    <w:p w14:paraId="095E55BE" w14:textId="1F16339F" w:rsidR="0075639B" w:rsidRPr="00F56B5B" w:rsidRDefault="00F4491B" w:rsidP="00AF2DE3">
      <w:pPr>
        <w:pStyle w:val="Akapitzlist"/>
        <w:numPr>
          <w:ilvl w:val="0"/>
          <w:numId w:val="27"/>
        </w:numPr>
        <w:tabs>
          <w:tab w:val="left" w:pos="284"/>
        </w:tabs>
        <w:spacing w:after="120"/>
        <w:jc w:val="both"/>
        <w:rPr>
          <w:b/>
          <w:sz w:val="24"/>
          <w:szCs w:val="24"/>
        </w:rPr>
      </w:pPr>
      <w:r w:rsidRPr="00F4491B">
        <w:rPr>
          <w:bCs/>
          <w:sz w:val="24"/>
          <w:szCs w:val="24"/>
        </w:rPr>
        <w:t>Zamawiający zastrzega sobie możliwość potrącenia i/lub kompensaty kar z bieżącego wynagrodzenia Wykonawcy</w:t>
      </w:r>
      <w:r w:rsidR="00F56B5B">
        <w:rPr>
          <w:bCs/>
          <w:sz w:val="24"/>
          <w:szCs w:val="24"/>
        </w:rPr>
        <w:t>.</w:t>
      </w:r>
    </w:p>
    <w:p w14:paraId="1BCAEBFE" w14:textId="77777777" w:rsidR="00F56B5B" w:rsidRDefault="00F56B5B" w:rsidP="00F21AEA">
      <w:pPr>
        <w:tabs>
          <w:tab w:val="left" w:pos="284"/>
        </w:tabs>
        <w:spacing w:after="120"/>
        <w:ind w:hanging="426"/>
        <w:jc w:val="center"/>
        <w:rPr>
          <w:b/>
          <w:sz w:val="24"/>
          <w:szCs w:val="24"/>
        </w:rPr>
      </w:pPr>
    </w:p>
    <w:p w14:paraId="69C39DF1" w14:textId="3AC0022D" w:rsidR="00EF040E" w:rsidRDefault="00EF040E" w:rsidP="00F21AEA">
      <w:pPr>
        <w:tabs>
          <w:tab w:val="left" w:pos="284"/>
        </w:tabs>
        <w:spacing w:after="120"/>
        <w:ind w:hanging="426"/>
        <w:jc w:val="center"/>
        <w:rPr>
          <w:b/>
          <w:sz w:val="24"/>
          <w:szCs w:val="24"/>
        </w:rPr>
      </w:pPr>
      <w:r w:rsidRPr="00B57490">
        <w:rPr>
          <w:b/>
          <w:sz w:val="24"/>
          <w:szCs w:val="24"/>
        </w:rPr>
        <w:t>§</w:t>
      </w:r>
      <w:r w:rsidR="0001585A">
        <w:rPr>
          <w:b/>
          <w:sz w:val="24"/>
          <w:szCs w:val="24"/>
        </w:rPr>
        <w:t xml:space="preserve"> </w:t>
      </w:r>
      <w:r w:rsidR="008A1781" w:rsidRPr="00B57490">
        <w:rPr>
          <w:b/>
          <w:sz w:val="24"/>
          <w:szCs w:val="24"/>
        </w:rPr>
        <w:t>1</w:t>
      </w:r>
      <w:r w:rsidR="00446CA2">
        <w:rPr>
          <w:b/>
          <w:sz w:val="24"/>
          <w:szCs w:val="24"/>
        </w:rPr>
        <w:t>0</w:t>
      </w:r>
    </w:p>
    <w:p w14:paraId="656A52E8" w14:textId="2233F23C" w:rsidR="0001585A" w:rsidRPr="00B57490" w:rsidRDefault="00521C9B" w:rsidP="00F21AEA">
      <w:pPr>
        <w:tabs>
          <w:tab w:val="left" w:pos="284"/>
        </w:tabs>
        <w:spacing w:after="120"/>
        <w:ind w:hanging="426"/>
        <w:jc w:val="center"/>
        <w:rPr>
          <w:b/>
          <w:sz w:val="24"/>
          <w:szCs w:val="24"/>
        </w:rPr>
      </w:pPr>
      <w:r>
        <w:rPr>
          <w:b/>
          <w:sz w:val="24"/>
          <w:szCs w:val="24"/>
        </w:rPr>
        <w:t>WARUNKI GWARANCJI</w:t>
      </w:r>
    </w:p>
    <w:p w14:paraId="108F26F2" w14:textId="5F7EF8B5" w:rsidR="00DB0381" w:rsidRPr="00B57490" w:rsidRDefault="00C16708" w:rsidP="00DB0381">
      <w:pPr>
        <w:pStyle w:val="Akapitzlist"/>
        <w:numPr>
          <w:ilvl w:val="0"/>
          <w:numId w:val="31"/>
        </w:numPr>
        <w:tabs>
          <w:tab w:val="left" w:pos="0"/>
        </w:tabs>
        <w:suppressAutoHyphens/>
        <w:ind w:left="499" w:hanging="357"/>
        <w:jc w:val="both"/>
        <w:rPr>
          <w:i/>
          <w:sz w:val="24"/>
          <w:szCs w:val="24"/>
        </w:rPr>
      </w:pPr>
      <w:r w:rsidRPr="00521C9B">
        <w:rPr>
          <w:b/>
          <w:bCs/>
          <w:sz w:val="24"/>
          <w:szCs w:val="24"/>
        </w:rPr>
        <w:t>Wykonawca</w:t>
      </w:r>
      <w:r w:rsidRPr="00B57490">
        <w:rPr>
          <w:sz w:val="24"/>
          <w:szCs w:val="24"/>
        </w:rPr>
        <w:t xml:space="preserve"> udziela </w:t>
      </w:r>
      <w:r w:rsidR="00BB7097" w:rsidRPr="00B57490">
        <w:rPr>
          <w:sz w:val="24"/>
          <w:szCs w:val="24"/>
        </w:rPr>
        <w:t xml:space="preserve">……….. </w:t>
      </w:r>
      <w:r w:rsidRPr="00B57490">
        <w:rPr>
          <w:sz w:val="24"/>
          <w:szCs w:val="24"/>
        </w:rPr>
        <w:t>miesięcznej gwarancji na roboty objęte przedmiotem zamówienia, licząc od daty podpisania protokołu odbioru robót. Deklarowany okres gwarancji obejmuje wszelkie roboty, materiały i urządzenia użyte do realizacji zamówienia niezależnie od okresu gwarancji u</w:t>
      </w:r>
      <w:r w:rsidR="00DB0381" w:rsidRPr="00B57490">
        <w:rPr>
          <w:sz w:val="24"/>
          <w:szCs w:val="24"/>
        </w:rPr>
        <w:t xml:space="preserve">dzielonego przez producenta. </w:t>
      </w:r>
    </w:p>
    <w:p w14:paraId="5ED5BB6C" w14:textId="77777777" w:rsidR="00DB0381" w:rsidRPr="00B57490" w:rsidRDefault="00C16708" w:rsidP="00DB0381">
      <w:pPr>
        <w:pStyle w:val="Akapitzlist"/>
        <w:numPr>
          <w:ilvl w:val="0"/>
          <w:numId w:val="31"/>
        </w:numPr>
        <w:tabs>
          <w:tab w:val="left" w:pos="0"/>
        </w:tabs>
        <w:suppressAutoHyphens/>
        <w:ind w:left="499" w:hanging="357"/>
        <w:jc w:val="both"/>
        <w:rPr>
          <w:i/>
          <w:sz w:val="24"/>
          <w:szCs w:val="24"/>
        </w:rPr>
      </w:pPr>
      <w:r w:rsidRPr="00B57490">
        <w:rPr>
          <w:sz w:val="24"/>
          <w:szCs w:val="24"/>
        </w:rPr>
        <w:t>Strony umowy zgodnie ustalają, iż okres rękojmi za wady w przedmiocie umowy ró</w:t>
      </w:r>
      <w:r w:rsidR="00DB0381" w:rsidRPr="00B57490">
        <w:rPr>
          <w:sz w:val="24"/>
          <w:szCs w:val="24"/>
        </w:rPr>
        <w:t>wny jest okresowi gwarancji.</w:t>
      </w:r>
    </w:p>
    <w:p w14:paraId="48841033" w14:textId="77777777" w:rsidR="00DB0381" w:rsidRPr="00B57490" w:rsidRDefault="00C16708" w:rsidP="00DB0381">
      <w:pPr>
        <w:pStyle w:val="Akapitzlist"/>
        <w:numPr>
          <w:ilvl w:val="0"/>
          <w:numId w:val="31"/>
        </w:numPr>
        <w:tabs>
          <w:tab w:val="left" w:pos="0"/>
        </w:tabs>
        <w:suppressAutoHyphens/>
        <w:ind w:left="499" w:hanging="357"/>
        <w:jc w:val="both"/>
        <w:rPr>
          <w:i/>
          <w:sz w:val="24"/>
          <w:szCs w:val="24"/>
        </w:rPr>
      </w:pPr>
      <w:r w:rsidRPr="00B57490">
        <w:rPr>
          <w:sz w:val="24"/>
          <w:szCs w:val="24"/>
        </w:rPr>
        <w:lastRenderedPageBreak/>
        <w:t xml:space="preserve">Niniejsza umowa jest dokumentem gwarancyjnym w rozumieniu </w:t>
      </w:r>
      <w:r w:rsidR="00DB0381" w:rsidRPr="00B57490">
        <w:rPr>
          <w:sz w:val="24"/>
          <w:szCs w:val="24"/>
        </w:rPr>
        <w:t xml:space="preserve">przepisów Kodeksu cywilnego. </w:t>
      </w:r>
    </w:p>
    <w:p w14:paraId="0D6E58EF" w14:textId="77777777" w:rsidR="00DB0381" w:rsidRPr="00B57490" w:rsidRDefault="00C16708" w:rsidP="00DB0381">
      <w:pPr>
        <w:pStyle w:val="Akapitzlist"/>
        <w:numPr>
          <w:ilvl w:val="0"/>
          <w:numId w:val="31"/>
        </w:numPr>
        <w:tabs>
          <w:tab w:val="left" w:pos="0"/>
        </w:tabs>
        <w:suppressAutoHyphens/>
        <w:ind w:left="499" w:hanging="357"/>
        <w:jc w:val="both"/>
        <w:rPr>
          <w:i/>
          <w:sz w:val="24"/>
          <w:szCs w:val="24"/>
        </w:rPr>
      </w:pPr>
      <w:r w:rsidRPr="00B57490">
        <w:rPr>
          <w:sz w:val="24"/>
          <w:szCs w:val="24"/>
        </w:rPr>
        <w:t xml:space="preserve">W razie stwierdzenia wad w przedmiocie umowy w okresie gwarancji jakości i rękojmi, </w:t>
      </w:r>
      <w:r w:rsidRPr="00521C9B">
        <w:rPr>
          <w:b/>
          <w:bCs/>
          <w:sz w:val="24"/>
          <w:szCs w:val="24"/>
        </w:rPr>
        <w:t>Zamawiający</w:t>
      </w:r>
      <w:r w:rsidRPr="00B57490">
        <w:rPr>
          <w:sz w:val="24"/>
          <w:szCs w:val="24"/>
        </w:rPr>
        <w:t xml:space="preserve"> zawiadomi o tym na piśmie </w:t>
      </w:r>
      <w:r w:rsidRPr="00521C9B">
        <w:rPr>
          <w:b/>
          <w:bCs/>
          <w:sz w:val="24"/>
          <w:szCs w:val="24"/>
        </w:rPr>
        <w:t>Wykonawcę</w:t>
      </w:r>
      <w:r w:rsidRPr="00B57490">
        <w:rPr>
          <w:sz w:val="24"/>
          <w:szCs w:val="24"/>
        </w:rPr>
        <w:t xml:space="preserve">, który będzie zobowiązany do ich niezwłocznego usunięcia. Żądając usunięcia wad, Zamawiający wyznaczy </w:t>
      </w:r>
      <w:r w:rsidRPr="00521C9B">
        <w:rPr>
          <w:b/>
          <w:bCs/>
          <w:sz w:val="24"/>
          <w:szCs w:val="24"/>
        </w:rPr>
        <w:t>Wykona</w:t>
      </w:r>
      <w:r w:rsidR="00DB0381" w:rsidRPr="00521C9B">
        <w:rPr>
          <w:b/>
          <w:bCs/>
          <w:sz w:val="24"/>
          <w:szCs w:val="24"/>
        </w:rPr>
        <w:t>wcy</w:t>
      </w:r>
      <w:r w:rsidR="00DB0381" w:rsidRPr="00B57490">
        <w:rPr>
          <w:sz w:val="24"/>
          <w:szCs w:val="24"/>
        </w:rPr>
        <w:t xml:space="preserve"> termin na ich usunięcie. </w:t>
      </w:r>
    </w:p>
    <w:p w14:paraId="5D568B95" w14:textId="77777777" w:rsidR="00DB0381" w:rsidRPr="00B57490" w:rsidRDefault="00C16708" w:rsidP="00DB0381">
      <w:pPr>
        <w:pStyle w:val="Akapitzlist"/>
        <w:numPr>
          <w:ilvl w:val="0"/>
          <w:numId w:val="31"/>
        </w:numPr>
        <w:tabs>
          <w:tab w:val="left" w:pos="0"/>
        </w:tabs>
        <w:suppressAutoHyphens/>
        <w:ind w:left="499" w:hanging="357"/>
        <w:jc w:val="both"/>
        <w:rPr>
          <w:i/>
          <w:sz w:val="24"/>
          <w:szCs w:val="24"/>
        </w:rPr>
      </w:pPr>
      <w:r w:rsidRPr="00B57490">
        <w:rPr>
          <w:sz w:val="24"/>
          <w:szCs w:val="24"/>
        </w:rPr>
        <w:t>Wykonawca w okresie udzielonej gwarancji nie może odmówić usunięcia wad w zakresie robót wykonanych na podstawie niniejszej umowy bez względu na wysokość kosztów z tym zwią</w:t>
      </w:r>
      <w:r w:rsidR="00DB0381" w:rsidRPr="00B57490">
        <w:rPr>
          <w:sz w:val="24"/>
          <w:szCs w:val="24"/>
        </w:rPr>
        <w:t xml:space="preserve">zanych. </w:t>
      </w:r>
    </w:p>
    <w:p w14:paraId="5C35CD43" w14:textId="3DE0BABE" w:rsidR="00DB0381" w:rsidRPr="00B57490" w:rsidRDefault="00C16708" w:rsidP="00DB0381">
      <w:pPr>
        <w:pStyle w:val="Akapitzlist"/>
        <w:numPr>
          <w:ilvl w:val="0"/>
          <w:numId w:val="31"/>
        </w:numPr>
        <w:tabs>
          <w:tab w:val="left" w:pos="0"/>
        </w:tabs>
        <w:suppressAutoHyphens/>
        <w:ind w:left="499" w:hanging="357"/>
        <w:jc w:val="both"/>
        <w:rPr>
          <w:i/>
          <w:sz w:val="24"/>
          <w:szCs w:val="24"/>
        </w:rPr>
      </w:pPr>
      <w:r w:rsidRPr="00B57490">
        <w:rPr>
          <w:sz w:val="24"/>
          <w:szCs w:val="24"/>
        </w:rPr>
        <w:t xml:space="preserve">Zamawiający może dochodzić roszczeń z tytułu gwarancji także po terminie określonym </w:t>
      </w:r>
      <w:r w:rsidR="00521C9B">
        <w:rPr>
          <w:sz w:val="24"/>
          <w:szCs w:val="24"/>
        </w:rPr>
        <w:br/>
      </w:r>
      <w:r w:rsidRPr="00B57490">
        <w:rPr>
          <w:sz w:val="24"/>
          <w:szCs w:val="24"/>
        </w:rPr>
        <w:t>w ust. 1 jeżeli zgłosił wadę robó</w:t>
      </w:r>
      <w:r w:rsidR="00DB0381" w:rsidRPr="00B57490">
        <w:rPr>
          <w:sz w:val="24"/>
          <w:szCs w:val="24"/>
        </w:rPr>
        <w:t xml:space="preserve">t przed upływem tego okresu. </w:t>
      </w:r>
    </w:p>
    <w:p w14:paraId="17106007" w14:textId="7ED073B1" w:rsidR="008B07C3" w:rsidRPr="00B57490" w:rsidRDefault="008B07C3" w:rsidP="008B07C3">
      <w:pPr>
        <w:pStyle w:val="Akapitzlist"/>
        <w:widowControl w:val="0"/>
        <w:numPr>
          <w:ilvl w:val="0"/>
          <w:numId w:val="31"/>
        </w:numPr>
        <w:tabs>
          <w:tab w:val="left" w:pos="617"/>
        </w:tabs>
        <w:autoSpaceDE w:val="0"/>
        <w:autoSpaceDN w:val="0"/>
        <w:spacing w:before="1"/>
        <w:ind w:left="499" w:hanging="357"/>
        <w:contextualSpacing w:val="0"/>
        <w:jc w:val="both"/>
        <w:rPr>
          <w:sz w:val="24"/>
          <w:szCs w:val="24"/>
        </w:rPr>
      </w:pPr>
      <w:r w:rsidRPr="00B57490">
        <w:rPr>
          <w:sz w:val="24"/>
          <w:szCs w:val="24"/>
        </w:rPr>
        <w:t>W okresie gwarancji lub rękojmi Wykonawca obowiązany jest do nieodpłatnego</w:t>
      </w:r>
      <w:r w:rsidR="0091538B" w:rsidRPr="00B57490">
        <w:rPr>
          <w:sz w:val="24"/>
          <w:szCs w:val="24"/>
        </w:rPr>
        <w:t xml:space="preserve"> </w:t>
      </w:r>
      <w:r w:rsidRPr="00B57490">
        <w:rPr>
          <w:sz w:val="24"/>
          <w:szCs w:val="24"/>
        </w:rPr>
        <w:t xml:space="preserve">usuwania stwierdzonych wad przedmiotu umowy w terminie wskazanym przez Zamawiającego </w:t>
      </w:r>
      <w:r w:rsidR="00521C9B">
        <w:rPr>
          <w:sz w:val="24"/>
          <w:szCs w:val="24"/>
        </w:rPr>
        <w:br/>
      </w:r>
      <w:r w:rsidRPr="00B57490">
        <w:rPr>
          <w:sz w:val="24"/>
          <w:szCs w:val="24"/>
        </w:rPr>
        <w:t xml:space="preserve">w zgłoszeniu i uzgodnionym z Wykonawcą (nie dłuższym jednak niż </w:t>
      </w:r>
      <w:r w:rsidR="00521C9B">
        <w:rPr>
          <w:sz w:val="24"/>
          <w:szCs w:val="24"/>
        </w:rPr>
        <w:t>14</w:t>
      </w:r>
      <w:r w:rsidR="001D77CD" w:rsidRPr="00B57490">
        <w:rPr>
          <w:sz w:val="24"/>
          <w:szCs w:val="24"/>
        </w:rPr>
        <w:t xml:space="preserve"> </w:t>
      </w:r>
      <w:r w:rsidRPr="00B57490">
        <w:rPr>
          <w:sz w:val="24"/>
          <w:szCs w:val="24"/>
        </w:rPr>
        <w:t>dni).</w:t>
      </w:r>
    </w:p>
    <w:p w14:paraId="6A40BA77" w14:textId="25182D3E" w:rsidR="008B07C3" w:rsidRPr="00B57490" w:rsidRDefault="008B07C3" w:rsidP="0090691D">
      <w:pPr>
        <w:pStyle w:val="Akapitzlist"/>
        <w:widowControl w:val="0"/>
        <w:numPr>
          <w:ilvl w:val="0"/>
          <w:numId w:val="31"/>
        </w:numPr>
        <w:tabs>
          <w:tab w:val="left" w:pos="617"/>
        </w:tabs>
        <w:autoSpaceDE w:val="0"/>
        <w:autoSpaceDN w:val="0"/>
        <w:ind w:left="499" w:hanging="357"/>
        <w:contextualSpacing w:val="0"/>
        <w:jc w:val="both"/>
        <w:rPr>
          <w:sz w:val="24"/>
          <w:szCs w:val="24"/>
        </w:rPr>
      </w:pPr>
      <w:r w:rsidRPr="00B57490">
        <w:rPr>
          <w:sz w:val="24"/>
          <w:szCs w:val="24"/>
        </w:rPr>
        <w:t xml:space="preserve">W przypadku nie przystąpienia przez Wykonawcę do usuwania wad w </w:t>
      </w:r>
      <w:r w:rsidR="0090691D" w:rsidRPr="00B57490">
        <w:rPr>
          <w:sz w:val="24"/>
          <w:szCs w:val="24"/>
        </w:rPr>
        <w:t xml:space="preserve">okresie gwarancji lub rękojmi w </w:t>
      </w:r>
      <w:r w:rsidRPr="00B57490">
        <w:rPr>
          <w:sz w:val="24"/>
          <w:szCs w:val="24"/>
        </w:rPr>
        <w:t>wyznaczonych terminach, Zamawiający ma prawo zlecić usunięcie wad innemu</w:t>
      </w:r>
      <w:r w:rsidR="00454CC3" w:rsidRPr="00B57490">
        <w:rPr>
          <w:sz w:val="24"/>
          <w:szCs w:val="24"/>
        </w:rPr>
        <w:t xml:space="preserve"> </w:t>
      </w:r>
      <w:r w:rsidRPr="00B57490">
        <w:rPr>
          <w:sz w:val="24"/>
          <w:szCs w:val="24"/>
        </w:rPr>
        <w:t>podmiotowi</w:t>
      </w:r>
      <w:r w:rsidR="00454CC3" w:rsidRPr="00B57490">
        <w:rPr>
          <w:sz w:val="24"/>
          <w:szCs w:val="24"/>
        </w:rPr>
        <w:t xml:space="preserve"> </w:t>
      </w:r>
      <w:r w:rsidRPr="00B57490">
        <w:rPr>
          <w:sz w:val="24"/>
          <w:szCs w:val="24"/>
        </w:rPr>
        <w:t>na</w:t>
      </w:r>
      <w:r w:rsidR="00454CC3" w:rsidRPr="00B57490">
        <w:rPr>
          <w:sz w:val="24"/>
          <w:szCs w:val="24"/>
        </w:rPr>
        <w:t xml:space="preserve"> </w:t>
      </w:r>
      <w:r w:rsidRPr="00B57490">
        <w:rPr>
          <w:sz w:val="24"/>
          <w:szCs w:val="24"/>
        </w:rPr>
        <w:t>koszt</w:t>
      </w:r>
      <w:r w:rsidR="00454CC3" w:rsidRPr="00B57490">
        <w:rPr>
          <w:sz w:val="24"/>
          <w:szCs w:val="24"/>
        </w:rPr>
        <w:t xml:space="preserve"> </w:t>
      </w:r>
      <w:r w:rsidRPr="00B57490">
        <w:rPr>
          <w:sz w:val="24"/>
          <w:szCs w:val="24"/>
        </w:rPr>
        <w:t>i</w:t>
      </w:r>
      <w:r w:rsidR="00454CC3" w:rsidRPr="00B57490">
        <w:rPr>
          <w:sz w:val="24"/>
          <w:szCs w:val="24"/>
        </w:rPr>
        <w:t xml:space="preserve"> </w:t>
      </w:r>
      <w:r w:rsidRPr="00B57490">
        <w:rPr>
          <w:sz w:val="24"/>
          <w:szCs w:val="24"/>
        </w:rPr>
        <w:t>ryzyko</w:t>
      </w:r>
      <w:r w:rsidR="00454CC3" w:rsidRPr="00B57490">
        <w:rPr>
          <w:sz w:val="24"/>
          <w:szCs w:val="24"/>
        </w:rPr>
        <w:t xml:space="preserve"> </w:t>
      </w:r>
      <w:r w:rsidRPr="00B57490">
        <w:rPr>
          <w:sz w:val="24"/>
          <w:szCs w:val="24"/>
        </w:rPr>
        <w:t>Wykonawcy,</w:t>
      </w:r>
      <w:r w:rsidR="00454CC3" w:rsidRPr="00B57490">
        <w:rPr>
          <w:sz w:val="24"/>
          <w:szCs w:val="24"/>
        </w:rPr>
        <w:t xml:space="preserve"> </w:t>
      </w:r>
      <w:r w:rsidRPr="00B57490">
        <w:rPr>
          <w:sz w:val="24"/>
          <w:szCs w:val="24"/>
        </w:rPr>
        <w:t>który</w:t>
      </w:r>
      <w:r w:rsidR="00454CC3" w:rsidRPr="00B57490">
        <w:rPr>
          <w:sz w:val="24"/>
          <w:szCs w:val="24"/>
        </w:rPr>
        <w:t xml:space="preserve"> </w:t>
      </w:r>
      <w:r w:rsidRPr="00B57490">
        <w:rPr>
          <w:sz w:val="24"/>
          <w:szCs w:val="24"/>
        </w:rPr>
        <w:t>zobowiązuje</w:t>
      </w:r>
      <w:r w:rsidR="00454CC3" w:rsidRPr="00B57490">
        <w:rPr>
          <w:sz w:val="24"/>
          <w:szCs w:val="24"/>
        </w:rPr>
        <w:t xml:space="preserve"> </w:t>
      </w:r>
      <w:r w:rsidRPr="00B57490">
        <w:rPr>
          <w:sz w:val="24"/>
          <w:szCs w:val="24"/>
        </w:rPr>
        <w:t>się</w:t>
      </w:r>
      <w:r w:rsidR="00454CC3" w:rsidRPr="00B57490">
        <w:rPr>
          <w:sz w:val="24"/>
          <w:szCs w:val="24"/>
        </w:rPr>
        <w:t xml:space="preserve"> </w:t>
      </w:r>
      <w:r w:rsidRPr="00B57490">
        <w:rPr>
          <w:sz w:val="24"/>
          <w:szCs w:val="24"/>
        </w:rPr>
        <w:t>do</w:t>
      </w:r>
      <w:r w:rsidR="00454CC3" w:rsidRPr="00B57490">
        <w:rPr>
          <w:sz w:val="24"/>
          <w:szCs w:val="24"/>
        </w:rPr>
        <w:t xml:space="preserve"> </w:t>
      </w:r>
      <w:r w:rsidRPr="00B57490">
        <w:rPr>
          <w:sz w:val="24"/>
          <w:szCs w:val="24"/>
        </w:rPr>
        <w:t>uregulowania należności w terminie 14 dni od daty otrzymania</w:t>
      </w:r>
      <w:r w:rsidR="00454CC3" w:rsidRPr="00B57490">
        <w:rPr>
          <w:sz w:val="24"/>
          <w:szCs w:val="24"/>
        </w:rPr>
        <w:t xml:space="preserve"> </w:t>
      </w:r>
      <w:r w:rsidRPr="00B57490">
        <w:rPr>
          <w:sz w:val="24"/>
          <w:szCs w:val="24"/>
        </w:rPr>
        <w:t>wezwania.</w:t>
      </w:r>
    </w:p>
    <w:p w14:paraId="67440CA4" w14:textId="77777777" w:rsidR="00F56B5B" w:rsidRDefault="00F56B5B" w:rsidP="00F56B5B">
      <w:pPr>
        <w:tabs>
          <w:tab w:val="left" w:pos="284"/>
        </w:tabs>
        <w:spacing w:after="120"/>
        <w:rPr>
          <w:b/>
          <w:sz w:val="24"/>
          <w:szCs w:val="24"/>
        </w:rPr>
      </w:pPr>
    </w:p>
    <w:p w14:paraId="0488E535" w14:textId="3B371F03" w:rsidR="00EF040E" w:rsidRPr="00B57490" w:rsidRDefault="00EF040E" w:rsidP="0075639B">
      <w:pPr>
        <w:tabs>
          <w:tab w:val="left" w:pos="284"/>
        </w:tabs>
        <w:spacing w:after="120"/>
        <w:ind w:left="142" w:hanging="426"/>
        <w:jc w:val="center"/>
        <w:rPr>
          <w:b/>
          <w:sz w:val="24"/>
          <w:szCs w:val="24"/>
        </w:rPr>
      </w:pPr>
      <w:r w:rsidRPr="00B57490">
        <w:rPr>
          <w:b/>
          <w:sz w:val="24"/>
          <w:szCs w:val="24"/>
        </w:rPr>
        <w:t>§</w:t>
      </w:r>
      <w:r w:rsidR="0075639B">
        <w:rPr>
          <w:b/>
          <w:sz w:val="24"/>
          <w:szCs w:val="24"/>
        </w:rPr>
        <w:t xml:space="preserve"> </w:t>
      </w:r>
      <w:r w:rsidR="008A1781" w:rsidRPr="00B57490">
        <w:rPr>
          <w:b/>
          <w:sz w:val="24"/>
          <w:szCs w:val="24"/>
        </w:rPr>
        <w:t>1</w:t>
      </w:r>
      <w:r w:rsidR="00446CA2">
        <w:rPr>
          <w:b/>
          <w:sz w:val="24"/>
          <w:szCs w:val="24"/>
        </w:rPr>
        <w:t>1</w:t>
      </w:r>
    </w:p>
    <w:p w14:paraId="52BF2A8B" w14:textId="489AF28D" w:rsidR="0090691D" w:rsidRPr="0075639B" w:rsidRDefault="00967404" w:rsidP="0075639B">
      <w:pPr>
        <w:pStyle w:val="Tekstpodstawowywcity"/>
        <w:tabs>
          <w:tab w:val="left" w:pos="284"/>
        </w:tabs>
        <w:ind w:left="284" w:hanging="142"/>
        <w:jc w:val="both"/>
        <w:rPr>
          <w:sz w:val="24"/>
          <w:szCs w:val="24"/>
        </w:rPr>
      </w:pPr>
      <w:r w:rsidRPr="00B57490">
        <w:rPr>
          <w:sz w:val="24"/>
          <w:szCs w:val="24"/>
        </w:rPr>
        <w:tab/>
      </w:r>
      <w:r w:rsidR="00EF040E" w:rsidRPr="0075639B">
        <w:rPr>
          <w:sz w:val="24"/>
          <w:szCs w:val="24"/>
        </w:rPr>
        <w:t xml:space="preserve">Bez pisemnej zgody </w:t>
      </w:r>
      <w:r w:rsidR="00EF040E" w:rsidRPr="0075639B">
        <w:rPr>
          <w:b/>
          <w:bCs/>
          <w:sz w:val="24"/>
          <w:szCs w:val="24"/>
        </w:rPr>
        <w:t>Zamawiającego</w:t>
      </w:r>
      <w:r w:rsidR="00EF040E" w:rsidRPr="0075639B">
        <w:rPr>
          <w:sz w:val="24"/>
          <w:szCs w:val="24"/>
        </w:rPr>
        <w:t xml:space="preserve">, </w:t>
      </w:r>
      <w:r w:rsidR="00EF040E" w:rsidRPr="0075639B">
        <w:rPr>
          <w:b/>
          <w:bCs/>
          <w:sz w:val="24"/>
          <w:szCs w:val="24"/>
        </w:rPr>
        <w:t>Wykonawca</w:t>
      </w:r>
      <w:r w:rsidR="0075639B">
        <w:rPr>
          <w:sz w:val="24"/>
          <w:szCs w:val="24"/>
        </w:rPr>
        <w:t xml:space="preserve"> i Podwykonawca</w:t>
      </w:r>
      <w:r w:rsidR="00EF040E" w:rsidRPr="0075639B">
        <w:rPr>
          <w:sz w:val="24"/>
          <w:szCs w:val="24"/>
        </w:rPr>
        <w:t xml:space="preserve"> nie </w:t>
      </w:r>
      <w:r w:rsidR="00F56B5B">
        <w:rPr>
          <w:sz w:val="24"/>
          <w:szCs w:val="24"/>
        </w:rPr>
        <w:t>mogą</w:t>
      </w:r>
      <w:r w:rsidR="00EF040E" w:rsidRPr="0075639B">
        <w:rPr>
          <w:sz w:val="24"/>
          <w:szCs w:val="24"/>
        </w:rPr>
        <w:t xml:space="preserve"> przenieść wierzytelności wyni</w:t>
      </w:r>
      <w:r w:rsidR="00DB0381" w:rsidRPr="0075639B">
        <w:rPr>
          <w:sz w:val="24"/>
          <w:szCs w:val="24"/>
        </w:rPr>
        <w:t xml:space="preserve">kających </w:t>
      </w:r>
      <w:r w:rsidR="00EF040E" w:rsidRPr="0075639B">
        <w:rPr>
          <w:sz w:val="24"/>
          <w:szCs w:val="24"/>
        </w:rPr>
        <w:t>z niniejszej umow</w:t>
      </w:r>
      <w:r w:rsidRPr="0075639B">
        <w:rPr>
          <w:sz w:val="24"/>
          <w:szCs w:val="24"/>
        </w:rPr>
        <w:t xml:space="preserve">y </w:t>
      </w:r>
      <w:r w:rsidR="0075639B">
        <w:rPr>
          <w:sz w:val="24"/>
          <w:szCs w:val="24"/>
        </w:rPr>
        <w:t xml:space="preserve"> </w:t>
      </w:r>
      <w:r w:rsidR="00EF040E" w:rsidRPr="0075639B">
        <w:rPr>
          <w:sz w:val="24"/>
          <w:szCs w:val="24"/>
        </w:rPr>
        <w:t>na osoby trzecie.</w:t>
      </w:r>
    </w:p>
    <w:p w14:paraId="1E8B376D" w14:textId="77777777" w:rsidR="00967404" w:rsidRPr="009631F7" w:rsidRDefault="00967404" w:rsidP="009631F7">
      <w:pPr>
        <w:widowControl w:val="0"/>
        <w:tabs>
          <w:tab w:val="left" w:pos="598"/>
        </w:tabs>
        <w:autoSpaceDE w:val="0"/>
        <w:autoSpaceDN w:val="0"/>
        <w:jc w:val="both"/>
        <w:rPr>
          <w:sz w:val="24"/>
          <w:szCs w:val="24"/>
        </w:rPr>
      </w:pPr>
    </w:p>
    <w:p w14:paraId="1F05C154" w14:textId="121A1873" w:rsidR="00FE2E1C" w:rsidRDefault="00977C10" w:rsidP="00F56B5B">
      <w:pPr>
        <w:tabs>
          <w:tab w:val="left" w:pos="284"/>
          <w:tab w:val="left" w:pos="4536"/>
        </w:tabs>
        <w:spacing w:after="120"/>
        <w:ind w:hanging="426"/>
        <w:jc w:val="center"/>
        <w:rPr>
          <w:b/>
          <w:sz w:val="24"/>
          <w:szCs w:val="24"/>
        </w:rPr>
      </w:pPr>
      <w:r>
        <w:rPr>
          <w:b/>
          <w:sz w:val="24"/>
          <w:szCs w:val="24"/>
        </w:rPr>
        <w:t xml:space="preserve"> </w:t>
      </w:r>
      <w:r w:rsidR="00FE2E1C" w:rsidRPr="00B57490">
        <w:rPr>
          <w:b/>
          <w:sz w:val="24"/>
          <w:szCs w:val="24"/>
        </w:rPr>
        <w:t>§</w:t>
      </w:r>
      <w:r w:rsidR="0075639B">
        <w:rPr>
          <w:b/>
          <w:sz w:val="24"/>
          <w:szCs w:val="24"/>
        </w:rPr>
        <w:t xml:space="preserve"> </w:t>
      </w:r>
      <w:r w:rsidR="008A1781" w:rsidRPr="00B57490">
        <w:rPr>
          <w:b/>
          <w:sz w:val="24"/>
          <w:szCs w:val="24"/>
        </w:rPr>
        <w:t>1</w:t>
      </w:r>
      <w:r w:rsidR="00446CA2">
        <w:rPr>
          <w:b/>
          <w:sz w:val="24"/>
          <w:szCs w:val="24"/>
        </w:rPr>
        <w:t>2</w:t>
      </w:r>
    </w:p>
    <w:p w14:paraId="64E57DFE" w14:textId="216DCAA6" w:rsidR="0001585A" w:rsidRPr="00B57490" w:rsidRDefault="0001585A" w:rsidP="00F56B5B">
      <w:pPr>
        <w:tabs>
          <w:tab w:val="left" w:pos="284"/>
        </w:tabs>
        <w:spacing w:after="120"/>
        <w:ind w:hanging="426"/>
        <w:jc w:val="center"/>
        <w:rPr>
          <w:b/>
          <w:sz w:val="24"/>
          <w:szCs w:val="24"/>
        </w:rPr>
      </w:pPr>
      <w:r>
        <w:rPr>
          <w:b/>
          <w:sz w:val="24"/>
          <w:szCs w:val="24"/>
        </w:rPr>
        <w:t>ODSTĄPIENIE OD UMOWY</w:t>
      </w:r>
    </w:p>
    <w:p w14:paraId="09409F7E" w14:textId="603D6C74" w:rsidR="00D42DF1" w:rsidRPr="00D42DF1" w:rsidRDefault="00D42DF1" w:rsidP="00F56B5B">
      <w:pPr>
        <w:numPr>
          <w:ilvl w:val="0"/>
          <w:numId w:val="79"/>
        </w:numPr>
        <w:jc w:val="both"/>
        <w:rPr>
          <w:bCs/>
          <w:sz w:val="24"/>
          <w:szCs w:val="24"/>
        </w:rPr>
      </w:pPr>
      <w:r w:rsidRPr="00D42DF1">
        <w:rPr>
          <w:bCs/>
          <w:sz w:val="24"/>
          <w:szCs w:val="24"/>
        </w:rPr>
        <w:t xml:space="preserve">Oprócz wypadków wymienionych w powszechnie obowiązujących przepisach prawa, w tym </w:t>
      </w:r>
      <w:r>
        <w:rPr>
          <w:bCs/>
          <w:sz w:val="24"/>
          <w:szCs w:val="24"/>
        </w:rPr>
        <w:br/>
      </w:r>
      <w:r w:rsidRPr="00D42DF1">
        <w:rPr>
          <w:bCs/>
          <w:sz w:val="24"/>
          <w:szCs w:val="24"/>
        </w:rPr>
        <w:t>w Kodeksie cywilnym, Zamawiającemu - poza prawem naliczania kar umownych - przysługuje prawo odstąpienia od umowy w następujących sytuacjach:</w:t>
      </w:r>
    </w:p>
    <w:p w14:paraId="0F335960" w14:textId="77777777" w:rsidR="00D42DF1" w:rsidRPr="00D42DF1" w:rsidRDefault="00D42DF1" w:rsidP="00D42DF1">
      <w:pPr>
        <w:numPr>
          <w:ilvl w:val="0"/>
          <w:numId w:val="80"/>
        </w:numPr>
        <w:jc w:val="both"/>
        <w:rPr>
          <w:bCs/>
          <w:sz w:val="24"/>
          <w:szCs w:val="24"/>
        </w:rPr>
      </w:pPr>
      <w:r w:rsidRPr="00D42DF1">
        <w:rPr>
          <w:bCs/>
          <w:sz w:val="24"/>
          <w:szCs w:val="24"/>
        </w:rPr>
        <w:t>w razie wystąpienia istotnej zmiany okoliczności powodującej, że wykonanie umowy nie leży w interesie publicznym, czego nie można było przewidzieć w chwili zawarcia umowy lub gdy dalsze wykonywanie umowy może zagrozić podstawowemu interesowi bezpieczeństwa państwa lub bezpieczeństwu publicznemu; odstąpienie od umowy w tym wypadku może nastąpić w terminie 30 dni od powzięcia wiadomości o powyższych okolicznościach,</w:t>
      </w:r>
    </w:p>
    <w:p w14:paraId="3FF87EFB" w14:textId="77777777" w:rsidR="00D42DF1" w:rsidRPr="00D42DF1" w:rsidRDefault="00D42DF1" w:rsidP="00D42DF1">
      <w:pPr>
        <w:numPr>
          <w:ilvl w:val="0"/>
          <w:numId w:val="80"/>
        </w:numPr>
        <w:jc w:val="both"/>
        <w:rPr>
          <w:bCs/>
          <w:sz w:val="24"/>
          <w:szCs w:val="24"/>
        </w:rPr>
      </w:pPr>
      <w:r w:rsidRPr="00D42DF1">
        <w:rPr>
          <w:bCs/>
          <w:sz w:val="24"/>
          <w:szCs w:val="24"/>
        </w:rPr>
        <w:t>w przypadku likwidacji przedsiębiorstwa Wykonawcy; odstąpienie od umowy w tym wypadku może nastąpić w terminie 30 dni od daty powzięcia przez Zamawiającego wiadomości o powyższej okoliczności,</w:t>
      </w:r>
    </w:p>
    <w:p w14:paraId="3B2C4B7C" w14:textId="77777777" w:rsidR="00D42DF1" w:rsidRPr="00D42DF1" w:rsidRDefault="00D42DF1" w:rsidP="00D42DF1">
      <w:pPr>
        <w:numPr>
          <w:ilvl w:val="0"/>
          <w:numId w:val="80"/>
        </w:numPr>
        <w:jc w:val="both"/>
        <w:rPr>
          <w:bCs/>
          <w:sz w:val="24"/>
          <w:szCs w:val="24"/>
        </w:rPr>
      </w:pPr>
      <w:r w:rsidRPr="00D42DF1">
        <w:rPr>
          <w:bCs/>
          <w:sz w:val="24"/>
          <w:szCs w:val="24"/>
        </w:rPr>
        <w:t>Wykonawca nie rozpoczął robót bez uzasadnionych przyczyn oraz nie kontynuuje ich pomimo wezwania Zamawiającego złożonego na piśmie, odstąpienie od umowy w tym wypadku może nastąpić w terminie 30 dni od daty, w której bezskutecznie upłynął wyznaczony przez Zamawiającego termin do rozpoczęcia robót lub ich kontynuacji przez Wykonawcę,</w:t>
      </w:r>
    </w:p>
    <w:p w14:paraId="2D58A7E5" w14:textId="77777777" w:rsidR="00D42DF1" w:rsidRPr="00D42DF1" w:rsidRDefault="00D42DF1" w:rsidP="00D42DF1">
      <w:pPr>
        <w:numPr>
          <w:ilvl w:val="0"/>
          <w:numId w:val="80"/>
        </w:numPr>
        <w:jc w:val="both"/>
        <w:rPr>
          <w:bCs/>
          <w:sz w:val="24"/>
          <w:szCs w:val="24"/>
        </w:rPr>
      </w:pPr>
      <w:r w:rsidRPr="00D42DF1">
        <w:rPr>
          <w:bCs/>
          <w:sz w:val="24"/>
          <w:szCs w:val="24"/>
        </w:rPr>
        <w:t>Wykonawca zwleka z zakończeniem robót objętych umową tak dalece, że nie jest prawdopodobne, że zakończy  je w terminie, odstąpienie od umowy w tym wypadku może nastąpić w terminie 30 dni od daty, w której bezskutecznie upłynął wyznaczony przez Zamawiającego termin do rozpoczęcia robót lub ich kontynuacji przez Wykonawcę,</w:t>
      </w:r>
    </w:p>
    <w:p w14:paraId="3D2DB97C" w14:textId="77777777" w:rsidR="00D42DF1" w:rsidRPr="00D42DF1" w:rsidRDefault="00D42DF1" w:rsidP="00D42DF1">
      <w:pPr>
        <w:numPr>
          <w:ilvl w:val="0"/>
          <w:numId w:val="80"/>
        </w:numPr>
        <w:jc w:val="both"/>
        <w:rPr>
          <w:bCs/>
          <w:sz w:val="24"/>
          <w:szCs w:val="24"/>
        </w:rPr>
      </w:pPr>
      <w:r w:rsidRPr="00D42DF1">
        <w:rPr>
          <w:bCs/>
          <w:sz w:val="24"/>
          <w:szCs w:val="24"/>
        </w:rPr>
        <w:t xml:space="preserve">Wykonawca wykonuje roboty w sposób wadliwy, niezgodnie z obowiązującymi  normami, albo niezgodnie z warunkami niniejszej umowy i pomimo wezwania Zamawiającego złożonego na piśmie do zmiany sposobu wykonania w wyznaczonym mu w tym celu odpowiednim terminie, nie reaguje. Po bezskutecznym upływie terminu  Zamawiający ma </w:t>
      </w:r>
      <w:r w:rsidRPr="00D42DF1">
        <w:rPr>
          <w:bCs/>
          <w:sz w:val="24"/>
          <w:szCs w:val="24"/>
        </w:rPr>
        <w:lastRenderedPageBreak/>
        <w:t>prawo odstąpienia od umowy w terminie kolejnych 30 dni albo powierzenia dalszego wykonywania przedmiotu umowy innej osobie na koszt i ryzyko  Wykonawcy.</w:t>
      </w:r>
    </w:p>
    <w:p w14:paraId="1E3193DB" w14:textId="77777777" w:rsidR="00D42DF1" w:rsidRPr="00D42DF1" w:rsidRDefault="00D42DF1" w:rsidP="00D42DF1">
      <w:pPr>
        <w:numPr>
          <w:ilvl w:val="0"/>
          <w:numId w:val="79"/>
        </w:numPr>
        <w:jc w:val="both"/>
        <w:rPr>
          <w:bCs/>
          <w:sz w:val="24"/>
          <w:szCs w:val="24"/>
        </w:rPr>
      </w:pPr>
      <w:r w:rsidRPr="00D42DF1">
        <w:rPr>
          <w:bCs/>
          <w:sz w:val="24"/>
          <w:szCs w:val="24"/>
        </w:rPr>
        <w:t>Odstąpienie od umowy określone w ust. 1 pkt. 2-5 nastąpi z przyczyn leżących po stronie Wykonawcy.</w:t>
      </w:r>
    </w:p>
    <w:p w14:paraId="6F01E8CF" w14:textId="77777777" w:rsidR="00D42DF1" w:rsidRPr="00D42DF1" w:rsidRDefault="00D42DF1" w:rsidP="00D42DF1">
      <w:pPr>
        <w:numPr>
          <w:ilvl w:val="0"/>
          <w:numId w:val="79"/>
        </w:numPr>
        <w:jc w:val="both"/>
        <w:rPr>
          <w:bCs/>
          <w:sz w:val="24"/>
          <w:szCs w:val="24"/>
        </w:rPr>
      </w:pPr>
      <w:r w:rsidRPr="00D42DF1">
        <w:rPr>
          <w:bCs/>
          <w:sz w:val="24"/>
          <w:szCs w:val="24"/>
        </w:rPr>
        <w:t xml:space="preserve">Odstąpienie od umowy powinno nastąpić w formie pisemnej pod rygorem nieważności takiego oświadczenia i powinno zawierać uzasadnienie. </w:t>
      </w:r>
    </w:p>
    <w:p w14:paraId="374D4C81" w14:textId="77777777" w:rsidR="00D42DF1" w:rsidRPr="00D42DF1" w:rsidRDefault="00D42DF1" w:rsidP="00D42DF1">
      <w:pPr>
        <w:numPr>
          <w:ilvl w:val="0"/>
          <w:numId w:val="79"/>
        </w:numPr>
        <w:jc w:val="both"/>
        <w:rPr>
          <w:bCs/>
          <w:sz w:val="24"/>
          <w:szCs w:val="24"/>
        </w:rPr>
      </w:pPr>
      <w:r w:rsidRPr="00D42DF1">
        <w:rPr>
          <w:bCs/>
          <w:sz w:val="24"/>
          <w:szCs w:val="24"/>
        </w:rPr>
        <w:t>W wypadku odstąpienia od umowy Wykonawcę oraz Zamawiającego obciążają następujące obowiązki:</w:t>
      </w:r>
    </w:p>
    <w:p w14:paraId="2B7CBBB8" w14:textId="77777777" w:rsidR="00D42DF1" w:rsidRPr="00D42DF1" w:rsidRDefault="00D42DF1" w:rsidP="00D42DF1">
      <w:pPr>
        <w:numPr>
          <w:ilvl w:val="0"/>
          <w:numId w:val="81"/>
        </w:numPr>
        <w:jc w:val="both"/>
        <w:rPr>
          <w:bCs/>
          <w:sz w:val="24"/>
          <w:szCs w:val="24"/>
        </w:rPr>
      </w:pPr>
      <w:r w:rsidRPr="00D42DF1">
        <w:rPr>
          <w:bCs/>
          <w:sz w:val="24"/>
          <w:szCs w:val="24"/>
        </w:rPr>
        <w:t>w terminie 7 dni od daty odstąpienia od umowy Wykonawca przy udziale Zamawiającego sporządzi szczegółowy protokół inwentaryzacji robót w toku według stanu na dzień odstąpienia,</w:t>
      </w:r>
    </w:p>
    <w:p w14:paraId="6B3A46ED" w14:textId="77777777" w:rsidR="00D42DF1" w:rsidRPr="00D42DF1" w:rsidRDefault="00D42DF1" w:rsidP="00D42DF1">
      <w:pPr>
        <w:numPr>
          <w:ilvl w:val="0"/>
          <w:numId w:val="81"/>
        </w:numPr>
        <w:jc w:val="both"/>
        <w:rPr>
          <w:bCs/>
          <w:sz w:val="24"/>
          <w:szCs w:val="24"/>
        </w:rPr>
      </w:pPr>
      <w:r w:rsidRPr="00D42DF1">
        <w:rPr>
          <w:bCs/>
          <w:sz w:val="24"/>
          <w:szCs w:val="24"/>
        </w:rPr>
        <w:t>zabezpieczy przerwane roboty w zakresie obustronnie uzgodnionym na koszt tej strony, która odstąpiła od umowy,</w:t>
      </w:r>
    </w:p>
    <w:p w14:paraId="35BFDE12" w14:textId="77777777" w:rsidR="00D42DF1" w:rsidRPr="00D42DF1" w:rsidRDefault="00D42DF1" w:rsidP="00D42DF1">
      <w:pPr>
        <w:numPr>
          <w:ilvl w:val="0"/>
          <w:numId w:val="81"/>
        </w:numPr>
        <w:jc w:val="both"/>
        <w:rPr>
          <w:bCs/>
          <w:sz w:val="24"/>
          <w:szCs w:val="24"/>
        </w:rPr>
      </w:pPr>
      <w:r w:rsidRPr="00D42DF1">
        <w:rPr>
          <w:bCs/>
          <w:sz w:val="24"/>
          <w:szCs w:val="24"/>
        </w:rPr>
        <w:t>Zamawiający w razie odstąpienia od umowy z przyczyn, za które Wykonawca nie odpowiada obowiązany jest do:</w:t>
      </w:r>
    </w:p>
    <w:p w14:paraId="1CB728A4" w14:textId="77777777" w:rsidR="00D42DF1" w:rsidRPr="00D42DF1" w:rsidRDefault="00D42DF1" w:rsidP="00D42DF1">
      <w:pPr>
        <w:numPr>
          <w:ilvl w:val="0"/>
          <w:numId w:val="82"/>
        </w:numPr>
        <w:jc w:val="both"/>
        <w:rPr>
          <w:bCs/>
          <w:sz w:val="24"/>
          <w:szCs w:val="24"/>
        </w:rPr>
      </w:pPr>
      <w:r w:rsidRPr="00D42DF1">
        <w:rPr>
          <w:bCs/>
          <w:sz w:val="24"/>
          <w:szCs w:val="24"/>
        </w:rPr>
        <w:t>dokonania odbioru robót przerwanych oraz do zapłaty wynagrodzenia za roboty, które zostały wykonane do dnia odstąpienia,</w:t>
      </w:r>
    </w:p>
    <w:p w14:paraId="399ED5B9" w14:textId="77777777" w:rsidR="00D42DF1" w:rsidRPr="00D42DF1" w:rsidRDefault="00D42DF1" w:rsidP="00D42DF1">
      <w:pPr>
        <w:numPr>
          <w:ilvl w:val="0"/>
          <w:numId w:val="82"/>
        </w:numPr>
        <w:jc w:val="both"/>
        <w:rPr>
          <w:bCs/>
          <w:sz w:val="24"/>
          <w:szCs w:val="24"/>
        </w:rPr>
      </w:pPr>
      <w:r w:rsidRPr="00D42DF1">
        <w:rPr>
          <w:bCs/>
          <w:sz w:val="24"/>
          <w:szCs w:val="24"/>
        </w:rPr>
        <w:t>przejęcia od Wykonawcy pod swój dozór terenu budowy.</w:t>
      </w:r>
    </w:p>
    <w:p w14:paraId="1D79F240" w14:textId="77777777" w:rsidR="00D42DF1" w:rsidRPr="00D42DF1" w:rsidRDefault="00D42DF1" w:rsidP="00D42DF1">
      <w:pPr>
        <w:numPr>
          <w:ilvl w:val="0"/>
          <w:numId w:val="79"/>
        </w:numPr>
        <w:tabs>
          <w:tab w:val="left" w:pos="426"/>
        </w:tabs>
        <w:ind w:right="-1"/>
        <w:jc w:val="both"/>
        <w:rPr>
          <w:bCs/>
          <w:sz w:val="24"/>
          <w:szCs w:val="24"/>
        </w:rPr>
      </w:pPr>
      <w:r w:rsidRPr="00D42DF1">
        <w:rPr>
          <w:bCs/>
          <w:sz w:val="24"/>
          <w:szCs w:val="24"/>
        </w:rPr>
        <w:t>W przypadku, gdy Wykonawca nie przystąpi do spisania protokołu inwentaryzacji to Zamawiający sporządzi go jednostronnie, a ustalenia tego protokołu będą w pełni wiążące dla Wykonawcy.</w:t>
      </w:r>
    </w:p>
    <w:p w14:paraId="6A4F4522" w14:textId="77777777" w:rsidR="00D42DF1" w:rsidRPr="00D42DF1" w:rsidRDefault="00D42DF1" w:rsidP="00D42DF1">
      <w:pPr>
        <w:numPr>
          <w:ilvl w:val="0"/>
          <w:numId w:val="79"/>
        </w:numPr>
        <w:tabs>
          <w:tab w:val="left" w:pos="426"/>
        </w:tabs>
        <w:ind w:right="-1"/>
        <w:jc w:val="both"/>
        <w:rPr>
          <w:bCs/>
          <w:sz w:val="24"/>
          <w:szCs w:val="24"/>
        </w:rPr>
      </w:pPr>
      <w:r w:rsidRPr="00D42DF1">
        <w:rPr>
          <w:bCs/>
          <w:sz w:val="24"/>
          <w:szCs w:val="24"/>
        </w:rPr>
        <w:t>W przypadku rozwiązania umowy lub jej wygaśnięcia postanowienia pkt 4 i 5 powyżej stosuje się odpowiednio.</w:t>
      </w:r>
    </w:p>
    <w:p w14:paraId="09626388" w14:textId="77777777" w:rsidR="003930B5" w:rsidRPr="00B57490" w:rsidRDefault="003930B5" w:rsidP="00F21AEA">
      <w:pPr>
        <w:tabs>
          <w:tab w:val="left" w:pos="284"/>
        </w:tabs>
        <w:ind w:hanging="426"/>
        <w:jc w:val="center"/>
        <w:rPr>
          <w:b/>
          <w:sz w:val="24"/>
          <w:szCs w:val="24"/>
        </w:rPr>
      </w:pPr>
    </w:p>
    <w:p w14:paraId="1E911327" w14:textId="4B069EDE" w:rsidR="002F62B9" w:rsidRPr="00B57490" w:rsidRDefault="00482F13" w:rsidP="00F21AEA">
      <w:pPr>
        <w:tabs>
          <w:tab w:val="left" w:pos="284"/>
        </w:tabs>
        <w:ind w:hanging="426"/>
        <w:jc w:val="center"/>
        <w:rPr>
          <w:b/>
          <w:sz w:val="24"/>
          <w:szCs w:val="24"/>
        </w:rPr>
      </w:pPr>
      <w:r w:rsidRPr="00B57490">
        <w:rPr>
          <w:b/>
          <w:sz w:val="24"/>
          <w:szCs w:val="24"/>
        </w:rPr>
        <w:t>§</w:t>
      </w:r>
      <w:r w:rsidR="00AF2DE3">
        <w:rPr>
          <w:b/>
          <w:sz w:val="24"/>
          <w:szCs w:val="24"/>
        </w:rPr>
        <w:t xml:space="preserve"> </w:t>
      </w:r>
      <w:r w:rsidR="008A1781" w:rsidRPr="00B57490">
        <w:rPr>
          <w:b/>
          <w:sz w:val="24"/>
          <w:szCs w:val="24"/>
        </w:rPr>
        <w:t>1</w:t>
      </w:r>
      <w:r w:rsidR="00446CA2">
        <w:rPr>
          <w:b/>
          <w:sz w:val="24"/>
          <w:szCs w:val="24"/>
        </w:rPr>
        <w:t>3</w:t>
      </w:r>
    </w:p>
    <w:p w14:paraId="7F9544AD" w14:textId="34D6C89B" w:rsidR="00E028F3" w:rsidRPr="00AF74D5" w:rsidRDefault="00967404" w:rsidP="00E028F3">
      <w:pPr>
        <w:pStyle w:val="Akapitzlist"/>
        <w:numPr>
          <w:ilvl w:val="0"/>
          <w:numId w:val="65"/>
        </w:numPr>
        <w:spacing w:before="100" w:beforeAutospacing="1" w:after="100" w:afterAutospacing="1"/>
        <w:jc w:val="both"/>
        <w:rPr>
          <w:sz w:val="24"/>
          <w:szCs w:val="24"/>
        </w:rPr>
      </w:pPr>
      <w:r w:rsidRPr="00AF74D5">
        <w:rPr>
          <w:sz w:val="24"/>
          <w:szCs w:val="24"/>
        </w:rPr>
        <w:t>Stosownie do art. 13 ust. 1 i 2 rozporządzenia Parl</w:t>
      </w:r>
      <w:r w:rsidR="008A1781" w:rsidRPr="00AF74D5">
        <w:rPr>
          <w:sz w:val="24"/>
          <w:szCs w:val="24"/>
        </w:rPr>
        <w:t>a</w:t>
      </w:r>
      <w:r w:rsidRPr="00AF74D5">
        <w:rPr>
          <w:sz w:val="24"/>
          <w:szCs w:val="24"/>
        </w:rPr>
        <w:t xml:space="preserve">mentu Europejskiego i Rady (UE) 2016/679 z dnia 27 kwietnia 2016 r. w sprawie ochrony osób fizycznych w związku z przetwarzaniem danych osobowych i w sprawie swobodnego przepływu takich danych oraz uchylenia dyrektywy 95/46/WE (ogólne rozporządzenie o ochronie danych osobowych)(Dz. Urz. UE L 119 z 04 maja 2016 r., str. 1 – „RODO”) Zamawiający informuje, iż administratorem danych osobowych jest Wójt Gminy Lubsza, ul. Brzeska 16, 49-313 Lubsza. Administrator wyznaczył Inspektora Ochrony Danych Osobowych, z którym w sprawach dotyczących przetwarzania danych osobowych można skontaktować się za pośrednictwem poczty elektronicznej pod adresem </w:t>
      </w:r>
      <w:hyperlink r:id="rId9" w:history="1">
        <w:r w:rsidRPr="00AF74D5">
          <w:rPr>
            <w:color w:val="0000FF"/>
            <w:sz w:val="24"/>
            <w:szCs w:val="24"/>
            <w:u w:val="single"/>
          </w:rPr>
          <w:t>iod@lubsza.ug.gov.pl</w:t>
        </w:r>
      </w:hyperlink>
      <w:r w:rsidRPr="00AF74D5">
        <w:rPr>
          <w:sz w:val="24"/>
          <w:szCs w:val="24"/>
        </w:rPr>
        <w:t xml:space="preserve"> lub poczty tradycyjnej na adres: Urząd Gminy Lubsza, ul. Brzeska 16, 49-313 Lubsza.</w:t>
      </w:r>
    </w:p>
    <w:p w14:paraId="79FE193D" w14:textId="77777777" w:rsidR="00E028F3" w:rsidRPr="00AF74D5" w:rsidRDefault="00967404" w:rsidP="00E028F3">
      <w:pPr>
        <w:pStyle w:val="Akapitzlist"/>
        <w:numPr>
          <w:ilvl w:val="0"/>
          <w:numId w:val="65"/>
        </w:numPr>
        <w:spacing w:before="100" w:beforeAutospacing="1" w:after="100" w:afterAutospacing="1"/>
        <w:jc w:val="both"/>
        <w:rPr>
          <w:sz w:val="24"/>
          <w:szCs w:val="24"/>
        </w:rPr>
      </w:pPr>
      <w:r w:rsidRPr="00AF74D5">
        <w:rPr>
          <w:sz w:val="24"/>
          <w:szCs w:val="24"/>
        </w:rPr>
        <w:t>Zamawiający przetwarza dane osobowe zebrane w postępowaniu o udzielenie zamówienia publicznego w sposób gwarantujący zabezpieczenie przed ich bezprawnym rozpowszechnianiem.</w:t>
      </w:r>
    </w:p>
    <w:p w14:paraId="2F7DEA85" w14:textId="77777777" w:rsidR="00E028F3" w:rsidRPr="00AF74D5" w:rsidRDefault="00967404" w:rsidP="00E028F3">
      <w:pPr>
        <w:pStyle w:val="Akapitzlist"/>
        <w:numPr>
          <w:ilvl w:val="0"/>
          <w:numId w:val="65"/>
        </w:numPr>
        <w:spacing w:before="100" w:beforeAutospacing="1" w:after="100" w:afterAutospacing="1"/>
        <w:jc w:val="both"/>
        <w:rPr>
          <w:sz w:val="24"/>
          <w:szCs w:val="24"/>
        </w:rPr>
      </w:pPr>
      <w:r w:rsidRPr="00AF74D5">
        <w:rPr>
          <w:sz w:val="24"/>
          <w:szCs w:val="24"/>
        </w:rPr>
        <w:t>Zamawiający udostępnia dane osobowe, o których mowa w art. 10 RODO w celu umożliwienia korzystania ze środków ochrony prawnej, o których mowa w dziale VI ustawy Pzp, do upływu terminu do ich wniesienia.</w:t>
      </w:r>
    </w:p>
    <w:p w14:paraId="21A05DDA" w14:textId="77777777" w:rsidR="00E028F3" w:rsidRPr="00AF74D5" w:rsidRDefault="00967404" w:rsidP="00E028F3">
      <w:pPr>
        <w:pStyle w:val="Akapitzlist"/>
        <w:numPr>
          <w:ilvl w:val="0"/>
          <w:numId w:val="65"/>
        </w:numPr>
        <w:spacing w:before="100" w:beforeAutospacing="1" w:after="100" w:afterAutospacing="1"/>
        <w:jc w:val="both"/>
        <w:rPr>
          <w:sz w:val="24"/>
          <w:szCs w:val="24"/>
        </w:rPr>
      </w:pPr>
      <w:r w:rsidRPr="00AF74D5">
        <w:rPr>
          <w:sz w:val="24"/>
          <w:szCs w:val="24"/>
        </w:rPr>
        <w:t>Do przetwarzania danych osobowych, o których mowa w art. 10 RODO mogą być dopuszczone wyłącznie osoby posiadające upoważnienie. Osoby dopuszczone do przetwarzania takich danych są obowiązane do zachowania ich w poufności.</w:t>
      </w:r>
    </w:p>
    <w:p w14:paraId="386CA9FA" w14:textId="1CDD16BF" w:rsidR="00E028F3" w:rsidRPr="00AF74D5" w:rsidRDefault="00967404" w:rsidP="00E028F3">
      <w:pPr>
        <w:pStyle w:val="Akapitzlist"/>
        <w:numPr>
          <w:ilvl w:val="0"/>
          <w:numId w:val="65"/>
        </w:numPr>
        <w:spacing w:before="100" w:beforeAutospacing="1" w:after="100" w:afterAutospacing="1"/>
        <w:jc w:val="both"/>
        <w:rPr>
          <w:sz w:val="24"/>
          <w:szCs w:val="24"/>
        </w:rPr>
      </w:pPr>
      <w:r w:rsidRPr="00AF74D5">
        <w:rPr>
          <w:sz w:val="24"/>
          <w:szCs w:val="24"/>
        </w:rPr>
        <w:t xml:space="preserve">Dane osobowe przetwarzane będą na podstawie art. 6 ust. 1 lit. c RODO w celu związanym z prowadzeniem postępowania o udzielenie zamówienia publicznego oraz jego rozstrzygnięciem, jak również, jeżeli nie ziszczą się przesłanki określone w art. 255- 256 ustawy Pzp – w celu zawarcia umowy w sprawie zamówienia publicznego oraz jej realizacji na podstawie art. 6 ust. 1 lit. b RODO, a także udokumentowania postępowania o udzielenie zamówienia i jego </w:t>
      </w:r>
      <w:r w:rsidRPr="00AF74D5">
        <w:rPr>
          <w:sz w:val="24"/>
          <w:szCs w:val="24"/>
        </w:rPr>
        <w:lastRenderedPageBreak/>
        <w:t xml:space="preserve">archiwizacji, wykonania ciążących na Administratorze danych obowiązków prawnych, </w:t>
      </w:r>
      <w:r w:rsidR="00977C10" w:rsidRPr="00AF74D5">
        <w:rPr>
          <w:sz w:val="24"/>
          <w:szCs w:val="24"/>
        </w:rPr>
        <w:br/>
      </w:r>
      <w:r w:rsidRPr="00AF74D5">
        <w:rPr>
          <w:sz w:val="24"/>
          <w:szCs w:val="24"/>
        </w:rPr>
        <w:t xml:space="preserve">w szczególności w zakresie przechowywania faktur i dokumentów księgowych oraz dochodzenia należnych roszczeń na podstawie art. 6 ust. 1 lit. c RODO. Dane kontaktowe osób wyznaczonych do </w:t>
      </w:r>
      <w:r w:rsidRPr="00AF74D5">
        <w:rPr>
          <w:iCs/>
          <w:sz w:val="24"/>
          <w:szCs w:val="24"/>
        </w:rPr>
        <w:t>realizacji umowy oraz dokonywania ustaleń jej dotyczących będą przetwarzane na podstawie art. 6 ust. 1 lit. e RODO w celu wykonania zadania realizowanego w interesie publicznym lub w ramach sprawowania władzy publicznej powierzonej Administratorowi danych.</w:t>
      </w:r>
    </w:p>
    <w:p w14:paraId="27BC2F78" w14:textId="77777777" w:rsidR="00E028F3" w:rsidRPr="00AF74D5" w:rsidRDefault="00967404" w:rsidP="00E028F3">
      <w:pPr>
        <w:pStyle w:val="Akapitzlist"/>
        <w:numPr>
          <w:ilvl w:val="0"/>
          <w:numId w:val="65"/>
        </w:numPr>
        <w:spacing w:before="100" w:beforeAutospacing="1" w:after="100" w:afterAutospacing="1"/>
        <w:jc w:val="both"/>
        <w:rPr>
          <w:sz w:val="24"/>
          <w:szCs w:val="24"/>
        </w:rPr>
      </w:pPr>
      <w:r w:rsidRPr="00AF74D5">
        <w:rPr>
          <w:sz w:val="24"/>
          <w:szCs w:val="24"/>
        </w:rPr>
        <w:t>Odbiorcami danych osobowych będą osoby lub podmioty, którym dokumentacja postępowania zostanie udostępniona w oparciu o przepisy ustawy Pzp.</w:t>
      </w:r>
    </w:p>
    <w:p w14:paraId="05D6B526" w14:textId="77777777" w:rsidR="00E028F3" w:rsidRPr="00AF74D5" w:rsidRDefault="00967404" w:rsidP="00E028F3">
      <w:pPr>
        <w:pStyle w:val="Akapitzlist"/>
        <w:numPr>
          <w:ilvl w:val="0"/>
          <w:numId w:val="65"/>
        </w:numPr>
        <w:spacing w:before="100" w:beforeAutospacing="1" w:after="100" w:afterAutospacing="1"/>
        <w:jc w:val="both"/>
        <w:rPr>
          <w:sz w:val="24"/>
          <w:szCs w:val="24"/>
        </w:rPr>
      </w:pPr>
      <w:r w:rsidRPr="00AF74D5">
        <w:rPr>
          <w:sz w:val="24"/>
          <w:szCs w:val="24"/>
        </w:rPr>
        <w:t>Dane osobowe pozyskane w związku z prowadzeniem postępowania o udzielenie zamówienia publicznego będą przechowywane, zgodnie z art. 78 ust. 1 ustawy Pzp, przez okres 4 lat od dnia zakończenia postępowania o udzielenie zamówienia publicznego, a jeżeli czas trwania umowy przekracza 4 lata, okres przechowywania obejmuje cały czas trwania umowy w sprawie zamówienia publicznego. Dane osobowe przetwarzane w celu zawarcia i wykonania umowy będą przechowywane przez okres 5 lat od zakończenia realizacji umowy. Okresy wskazane powyżej mogą zostać przedłużone do czasu upływu okresu przedawnienia ewentualnych roszczeń, jeśli przetwarzanie danych osobowych będzie niezbędne do dochodzenia lub obrony przed takimi roszczeniami; po upływie wskazanych powyżej terminów dokumenty zostaną zarchiwizowane zgodnie z przepisami prawa  obowiązującymi w tym zakresie.</w:t>
      </w:r>
    </w:p>
    <w:p w14:paraId="570921FF" w14:textId="77777777" w:rsidR="00E028F3" w:rsidRPr="00AF74D5" w:rsidRDefault="00967404" w:rsidP="00E028F3">
      <w:pPr>
        <w:pStyle w:val="Akapitzlist"/>
        <w:numPr>
          <w:ilvl w:val="0"/>
          <w:numId w:val="65"/>
        </w:numPr>
        <w:spacing w:before="100" w:beforeAutospacing="1" w:after="100" w:afterAutospacing="1"/>
        <w:jc w:val="both"/>
        <w:rPr>
          <w:sz w:val="24"/>
          <w:szCs w:val="24"/>
        </w:rPr>
      </w:pPr>
      <w:r w:rsidRPr="00AF74D5">
        <w:rPr>
          <w:sz w:val="24"/>
          <w:szCs w:val="24"/>
        </w:rPr>
        <w:t>Niezależnie od postanowień pkt 7. powyżej, w przypadku zawarcia umowy w sprawie zamówienia publicznego, dane osobowe będą przetwarzane do upływu okresu przedawnienia roszczeń wynikających z umowy w sprawie zamówienia publicznego</w:t>
      </w:r>
      <w:r w:rsidR="00E028F3" w:rsidRPr="00AF74D5">
        <w:rPr>
          <w:sz w:val="24"/>
          <w:szCs w:val="24"/>
        </w:rPr>
        <w:t>.</w:t>
      </w:r>
    </w:p>
    <w:p w14:paraId="46C083CD" w14:textId="77777777" w:rsidR="00E028F3" w:rsidRPr="00AF74D5" w:rsidRDefault="00967404" w:rsidP="00E028F3">
      <w:pPr>
        <w:pStyle w:val="Akapitzlist"/>
        <w:numPr>
          <w:ilvl w:val="0"/>
          <w:numId w:val="65"/>
        </w:numPr>
        <w:spacing w:before="100" w:beforeAutospacing="1" w:after="100" w:afterAutospacing="1"/>
        <w:jc w:val="both"/>
        <w:rPr>
          <w:sz w:val="24"/>
          <w:szCs w:val="24"/>
        </w:rPr>
      </w:pPr>
      <w:r w:rsidRPr="00AF74D5">
        <w:rPr>
          <w:sz w:val="24"/>
          <w:szCs w:val="24"/>
        </w:rPr>
        <w:t>Dane osobowe pozyskane w związku z prowadzeniem postępowania o udzielenie zamówienia i zawarciem umowy mogą zostać przekazane podmiotom świadczącym usługi doradcze, w tym usługi prawne, i konsultingowe.</w:t>
      </w:r>
    </w:p>
    <w:p w14:paraId="600701C4" w14:textId="77777777" w:rsidR="00E028F3" w:rsidRPr="00AF74D5" w:rsidRDefault="00967404" w:rsidP="00E028F3">
      <w:pPr>
        <w:pStyle w:val="Akapitzlist"/>
        <w:numPr>
          <w:ilvl w:val="0"/>
          <w:numId w:val="65"/>
        </w:numPr>
        <w:spacing w:before="100" w:beforeAutospacing="1" w:after="100" w:afterAutospacing="1"/>
        <w:jc w:val="both"/>
        <w:rPr>
          <w:sz w:val="24"/>
          <w:szCs w:val="24"/>
        </w:rPr>
      </w:pPr>
      <w:r w:rsidRPr="00AF74D5">
        <w:rPr>
          <w:sz w:val="24"/>
          <w:szCs w:val="24"/>
        </w:rPr>
        <w:t>Stosownie do art. 22 RODO, decyzje dotyczące danych osobowych nie będą podejmowane w sposób zautomatyzowany.</w:t>
      </w:r>
    </w:p>
    <w:p w14:paraId="3279AB19" w14:textId="77777777" w:rsidR="00E028F3" w:rsidRPr="00AF74D5" w:rsidRDefault="00967404" w:rsidP="00E028F3">
      <w:pPr>
        <w:pStyle w:val="Akapitzlist"/>
        <w:numPr>
          <w:ilvl w:val="0"/>
          <w:numId w:val="65"/>
        </w:numPr>
        <w:spacing w:before="100" w:beforeAutospacing="1" w:after="100" w:afterAutospacing="1"/>
        <w:jc w:val="both"/>
        <w:rPr>
          <w:sz w:val="24"/>
          <w:szCs w:val="24"/>
        </w:rPr>
      </w:pPr>
      <w:r w:rsidRPr="00AF74D5">
        <w:rPr>
          <w:sz w:val="24"/>
          <w:szCs w:val="24"/>
        </w:rPr>
        <w:t>Osoba, której dotyczą dane osobowe pozyskane w związku z prowadzeniem postępowania o udzielenie zamówienia i zawarciem umowy, ma prawo:</w:t>
      </w:r>
    </w:p>
    <w:p w14:paraId="3B96B993" w14:textId="77777777" w:rsidR="00E028F3" w:rsidRPr="00AF74D5" w:rsidRDefault="00967404" w:rsidP="00E028F3">
      <w:pPr>
        <w:pStyle w:val="Akapitzlist"/>
        <w:numPr>
          <w:ilvl w:val="0"/>
          <w:numId w:val="66"/>
        </w:numPr>
        <w:spacing w:before="100" w:beforeAutospacing="1" w:after="100" w:afterAutospacing="1"/>
        <w:jc w:val="both"/>
        <w:rPr>
          <w:sz w:val="24"/>
          <w:szCs w:val="24"/>
        </w:rPr>
      </w:pPr>
      <w:r w:rsidRPr="00AF74D5">
        <w:rPr>
          <w:sz w:val="24"/>
          <w:szCs w:val="24"/>
        </w:rPr>
        <w:t>dostępu do swoich danych osobowych – zgodnie z art. 15 RODO, przy czym w sytuacji, gdy wykonanie obowiązków, o których mowa w art. 15 ust. 1 -3 RODO wymagałoby niewspółmiernie dużego wysiłku Zamawiający może żądać wskazania dodatkowych informacji mających na celu sprecyzowanie żądania, w szczególności podania nazwy lub daty bieżącego bądź zakończonego postępowania o udzielenie zamówienia publicznego;</w:t>
      </w:r>
    </w:p>
    <w:p w14:paraId="623104B7" w14:textId="77777777" w:rsidR="00E028F3" w:rsidRPr="00AF74D5" w:rsidRDefault="00967404" w:rsidP="00E028F3">
      <w:pPr>
        <w:pStyle w:val="Akapitzlist"/>
        <w:numPr>
          <w:ilvl w:val="0"/>
          <w:numId w:val="66"/>
        </w:numPr>
        <w:spacing w:before="100" w:beforeAutospacing="1" w:after="100" w:afterAutospacing="1"/>
        <w:jc w:val="both"/>
        <w:rPr>
          <w:sz w:val="24"/>
          <w:szCs w:val="24"/>
        </w:rPr>
      </w:pPr>
      <w:r w:rsidRPr="00AF74D5">
        <w:rPr>
          <w:sz w:val="24"/>
          <w:szCs w:val="24"/>
        </w:rPr>
        <w:t>do sprostowana swoich danych osobowych – zgodnie z art. 16 RODO, przy czym skorzystanie z uprawnienia do sprostowania lub uzupełnienia danych osobowych, o którym mowa w art. 16 RODO, nie może skutkować zmianą wyniku postępowania o udzielenie zamówienia publicznego, ani zmianą postanowień umowy w zakresie niezgodnym z ustawą Pzp oraz nie może naruszać integralności protokołu oraz jego załączników;</w:t>
      </w:r>
    </w:p>
    <w:p w14:paraId="34D68090" w14:textId="77777777" w:rsidR="00E028F3" w:rsidRPr="00AF74D5" w:rsidRDefault="00967404" w:rsidP="00E028F3">
      <w:pPr>
        <w:pStyle w:val="Akapitzlist"/>
        <w:numPr>
          <w:ilvl w:val="0"/>
          <w:numId w:val="66"/>
        </w:numPr>
        <w:spacing w:before="100" w:beforeAutospacing="1" w:after="100" w:afterAutospacing="1"/>
        <w:jc w:val="both"/>
        <w:rPr>
          <w:sz w:val="24"/>
          <w:szCs w:val="24"/>
        </w:rPr>
      </w:pPr>
      <w:r w:rsidRPr="00AF74D5">
        <w:rPr>
          <w:sz w:val="24"/>
          <w:szCs w:val="24"/>
        </w:rPr>
        <w:t>do żądania od Zamawiającego – jako administratora, ograniczenia przetwarzania danych osobowych z zastrzeżeniem przypadków, o których mowa w art. 18 ust. 2 RODO, 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prawo to nie ogranicza przetwarzania danych osobowych do czasu zakończenia postępowania o udzielenie zamówienia publicznego;</w:t>
      </w:r>
    </w:p>
    <w:p w14:paraId="3652B6FF" w14:textId="77777777" w:rsidR="00E028F3" w:rsidRPr="00AF74D5" w:rsidRDefault="00967404" w:rsidP="00E028F3">
      <w:pPr>
        <w:pStyle w:val="Akapitzlist"/>
        <w:numPr>
          <w:ilvl w:val="0"/>
          <w:numId w:val="66"/>
        </w:numPr>
        <w:spacing w:before="100" w:beforeAutospacing="1" w:after="100" w:afterAutospacing="1"/>
        <w:jc w:val="both"/>
        <w:rPr>
          <w:sz w:val="24"/>
          <w:szCs w:val="24"/>
        </w:rPr>
      </w:pPr>
      <w:r w:rsidRPr="00AF74D5">
        <w:rPr>
          <w:sz w:val="24"/>
          <w:szCs w:val="24"/>
        </w:rPr>
        <w:t>wniesienia skargi do Prezesa Urzędu Ochrony Danych Osobowych w przypadku uznania, iż przetwarzanie jej danych osobowych narusza przepisy o ochronie danych osobowych, w tym przepisy RODO.</w:t>
      </w:r>
    </w:p>
    <w:p w14:paraId="7B22100F" w14:textId="6FFB1EF6" w:rsidR="00E028F3" w:rsidRPr="00AF74D5" w:rsidRDefault="00967404" w:rsidP="00E028F3">
      <w:pPr>
        <w:pStyle w:val="Akapitzlist"/>
        <w:numPr>
          <w:ilvl w:val="0"/>
          <w:numId w:val="68"/>
        </w:numPr>
        <w:spacing w:before="100" w:beforeAutospacing="1" w:after="100" w:afterAutospacing="1"/>
        <w:jc w:val="both"/>
        <w:rPr>
          <w:sz w:val="24"/>
          <w:szCs w:val="24"/>
        </w:rPr>
      </w:pPr>
      <w:r w:rsidRPr="00AF74D5">
        <w:rPr>
          <w:sz w:val="24"/>
          <w:szCs w:val="24"/>
        </w:rPr>
        <w:lastRenderedPageBreak/>
        <w:t xml:space="preserve">Obowiązek podania danych osobowych jest wymogiem ustawowym określonym w przepisach ustawy Pzp, związanym z udziałem w postępowaniu o udzielenie zamówienia publicznego; konsekwencje niepodania określonych danych określa ustawa Pzp. W zakresie zawarcia </w:t>
      </w:r>
      <w:r w:rsidR="00AF2DE3" w:rsidRPr="00AF74D5">
        <w:rPr>
          <w:sz w:val="24"/>
          <w:szCs w:val="24"/>
        </w:rPr>
        <w:br/>
      </w:r>
      <w:r w:rsidRPr="00AF74D5">
        <w:rPr>
          <w:sz w:val="24"/>
          <w:szCs w:val="24"/>
        </w:rPr>
        <w:t>i wykonania przedmiotu umowy podanie danych jest dobrowolne, jest jednak warunkiem zawarcia i realizacji umowy. Brak podania w takim wypadku niezbędnych danych osobowych, może uniemożliwić zawarcie umowy bądź wykonanie przedmiotu umowy.</w:t>
      </w:r>
    </w:p>
    <w:p w14:paraId="6CC0ADBF" w14:textId="0FDFBB2E" w:rsidR="00E028F3" w:rsidRPr="00AF74D5" w:rsidRDefault="00967404" w:rsidP="00E028F3">
      <w:pPr>
        <w:pStyle w:val="Akapitzlist"/>
        <w:numPr>
          <w:ilvl w:val="0"/>
          <w:numId w:val="68"/>
        </w:numPr>
        <w:spacing w:before="100" w:beforeAutospacing="1" w:after="100" w:afterAutospacing="1"/>
        <w:jc w:val="both"/>
        <w:rPr>
          <w:sz w:val="24"/>
          <w:szCs w:val="24"/>
        </w:rPr>
      </w:pPr>
      <w:r w:rsidRPr="00AF74D5">
        <w:rPr>
          <w:sz w:val="24"/>
          <w:szCs w:val="24"/>
        </w:rPr>
        <w:t xml:space="preserve">Osobie, której dane osobowe zostały pozyskane przez Zamawiającego w związku </w:t>
      </w:r>
      <w:r w:rsidR="00AF2DE3" w:rsidRPr="00AF74D5">
        <w:rPr>
          <w:sz w:val="24"/>
          <w:szCs w:val="24"/>
        </w:rPr>
        <w:br/>
      </w:r>
      <w:r w:rsidRPr="00AF74D5">
        <w:rPr>
          <w:sz w:val="24"/>
          <w:szCs w:val="24"/>
        </w:rPr>
        <w:t>z prowadzeniem postępowania o udzielenie zamówienia publicznego i zawarciem umowy nie przysługuje:</w:t>
      </w:r>
    </w:p>
    <w:p w14:paraId="678166E0" w14:textId="151C9846" w:rsidR="00E028F3" w:rsidRPr="00AF74D5" w:rsidRDefault="00967404" w:rsidP="00E028F3">
      <w:pPr>
        <w:pStyle w:val="Akapitzlist"/>
        <w:numPr>
          <w:ilvl w:val="0"/>
          <w:numId w:val="69"/>
        </w:numPr>
        <w:spacing w:before="100" w:beforeAutospacing="1" w:after="100" w:afterAutospacing="1"/>
        <w:jc w:val="both"/>
        <w:rPr>
          <w:sz w:val="24"/>
          <w:szCs w:val="24"/>
        </w:rPr>
      </w:pPr>
      <w:r w:rsidRPr="00AF74D5">
        <w:rPr>
          <w:sz w:val="24"/>
          <w:szCs w:val="24"/>
        </w:rPr>
        <w:t xml:space="preserve">prawo do usunięcia danych osobowych, o czym przesadza art. 17 ust. 3 lit. b, d lub </w:t>
      </w:r>
      <w:r w:rsidR="00AF2DE3" w:rsidRPr="00AF74D5">
        <w:rPr>
          <w:sz w:val="24"/>
          <w:szCs w:val="24"/>
        </w:rPr>
        <w:br/>
      </w:r>
      <w:r w:rsidRPr="00AF74D5">
        <w:rPr>
          <w:sz w:val="24"/>
          <w:szCs w:val="24"/>
        </w:rPr>
        <w:t>e RODO;</w:t>
      </w:r>
    </w:p>
    <w:p w14:paraId="5D76015A" w14:textId="77777777" w:rsidR="00E028F3" w:rsidRPr="00AF74D5" w:rsidRDefault="00967404" w:rsidP="00E028F3">
      <w:pPr>
        <w:pStyle w:val="Akapitzlist"/>
        <w:numPr>
          <w:ilvl w:val="0"/>
          <w:numId w:val="69"/>
        </w:numPr>
        <w:spacing w:before="100" w:beforeAutospacing="1" w:after="100" w:afterAutospacing="1"/>
        <w:jc w:val="both"/>
        <w:rPr>
          <w:sz w:val="24"/>
          <w:szCs w:val="24"/>
        </w:rPr>
      </w:pPr>
      <w:r w:rsidRPr="00AF74D5">
        <w:rPr>
          <w:sz w:val="24"/>
          <w:szCs w:val="24"/>
        </w:rPr>
        <w:t>prawo do przenoszenia danych osobowych, o którym mowa w art. 20 RODO, określone w art. 21 RODO prawo sprzeciwu wobec przetwarzania danych osobowych, a to z uwagi na fakt, że podstawą prawną przetwarzania danych osobowych jest art. 6 ust. 1 lit. c RODO.</w:t>
      </w:r>
    </w:p>
    <w:p w14:paraId="3B23DE8E" w14:textId="136055CA" w:rsidR="00E028F3" w:rsidRPr="00AF74D5" w:rsidRDefault="00967404" w:rsidP="00E028F3">
      <w:pPr>
        <w:pStyle w:val="Akapitzlist"/>
        <w:numPr>
          <w:ilvl w:val="0"/>
          <w:numId w:val="71"/>
        </w:numPr>
        <w:spacing w:before="100" w:beforeAutospacing="1" w:after="100" w:afterAutospacing="1"/>
        <w:jc w:val="both"/>
        <w:rPr>
          <w:sz w:val="24"/>
          <w:szCs w:val="24"/>
        </w:rPr>
      </w:pPr>
      <w:r w:rsidRPr="00AF74D5">
        <w:rPr>
          <w:sz w:val="24"/>
          <w:szCs w:val="24"/>
        </w:rPr>
        <w:t xml:space="preserve">Dane osobowe mogą być przekazywane do organów publicznych i urzędów państwowych lub innych podmiotów upoważnionych na podstawie przepisów prawa lub wykonujących zadania realizowane </w:t>
      </w:r>
      <w:r w:rsidR="009D4D58" w:rsidRPr="00AF74D5">
        <w:rPr>
          <w:sz w:val="24"/>
          <w:szCs w:val="24"/>
        </w:rPr>
        <w:br/>
      </w:r>
      <w:r w:rsidRPr="00AF74D5">
        <w:rPr>
          <w:sz w:val="24"/>
          <w:szCs w:val="24"/>
        </w:rPr>
        <w:t>w interesie publicznym lub w ramach sprawowania władzy publicznej, w szczególności do podmiotów prowadzących działalność kontrolną wobec Zamawiającego. Dane osobowe są przekazywane do podmiotów przetwarzających dane w imieniu administratora danych osobowych na podstawie zawartych umów powierzenia. Dane mogą być także ujawniane w trybie dostępu do informacji publicznej, w tym publikowane na stronie internetowej i BIP prowadzonych przez Administratora.</w:t>
      </w:r>
    </w:p>
    <w:p w14:paraId="19EFC207" w14:textId="51F5009F" w:rsidR="009631F7" w:rsidRPr="00F56B5B" w:rsidRDefault="00967404" w:rsidP="00F56B5B">
      <w:pPr>
        <w:pStyle w:val="Akapitzlist"/>
        <w:numPr>
          <w:ilvl w:val="0"/>
          <w:numId w:val="71"/>
        </w:numPr>
        <w:spacing w:before="100" w:beforeAutospacing="1" w:after="100" w:afterAutospacing="1"/>
        <w:jc w:val="both"/>
        <w:rPr>
          <w:sz w:val="24"/>
          <w:szCs w:val="24"/>
        </w:rPr>
      </w:pPr>
      <w:r w:rsidRPr="00AF74D5">
        <w:rPr>
          <w:sz w:val="24"/>
          <w:szCs w:val="24"/>
        </w:rPr>
        <w:t xml:space="preserve">Wykonawca zobowiązuje się do poinformowania każdej osoby fizycznej, za pomocą której będzie realizował zamówienie oraz niniejszą umowę, której dane osobowe są lub będą przetwarzane na potrzeby realizacji przedmiotu zamówienia oraz niniejszej umowy o przetwarzaniu jej danych osobowych, zgodnie z treścią §18 pkt 1-14 powyżej, zwalniając tym samym Zamawiającego z obowiązku, o którym mowa w art. 14 RODO i przyjmując, że zachodzi wyłączenie z art. 14 ust. 5 RODO. Wykonawca na każde żądanie Zamawiającego jest zobowiązany udostępnić dokumentację lub przedłożyć stosowne oświadczenie (w zależności od żądania) potwierdzające dopełnienie obowiązku informacyjnego, określonego w zdaniu poprzedzającym. </w:t>
      </w:r>
    </w:p>
    <w:p w14:paraId="58C110C7" w14:textId="77777777" w:rsidR="00F56B5B" w:rsidRDefault="00F56B5B" w:rsidP="002F62B9">
      <w:pPr>
        <w:tabs>
          <w:tab w:val="left" w:pos="284"/>
        </w:tabs>
        <w:spacing w:after="120"/>
        <w:ind w:hanging="426"/>
        <w:jc w:val="center"/>
        <w:rPr>
          <w:b/>
          <w:sz w:val="24"/>
          <w:szCs w:val="24"/>
        </w:rPr>
      </w:pPr>
    </w:p>
    <w:p w14:paraId="3187FFD4" w14:textId="0168B2DC" w:rsidR="00BD3A33" w:rsidRDefault="00BD3A33" w:rsidP="002F62B9">
      <w:pPr>
        <w:tabs>
          <w:tab w:val="left" w:pos="284"/>
        </w:tabs>
        <w:spacing w:after="120"/>
        <w:ind w:hanging="426"/>
        <w:jc w:val="center"/>
        <w:rPr>
          <w:b/>
          <w:sz w:val="24"/>
          <w:szCs w:val="24"/>
        </w:rPr>
      </w:pPr>
      <w:r w:rsidRPr="00B57490">
        <w:rPr>
          <w:b/>
          <w:sz w:val="24"/>
          <w:szCs w:val="24"/>
        </w:rPr>
        <w:t>§</w:t>
      </w:r>
      <w:r w:rsidR="000B5FD6">
        <w:rPr>
          <w:b/>
          <w:sz w:val="24"/>
          <w:szCs w:val="24"/>
        </w:rPr>
        <w:t xml:space="preserve"> </w:t>
      </w:r>
      <w:r w:rsidR="008A1781" w:rsidRPr="00B57490">
        <w:rPr>
          <w:b/>
          <w:sz w:val="24"/>
          <w:szCs w:val="24"/>
        </w:rPr>
        <w:t>1</w:t>
      </w:r>
      <w:r w:rsidR="00446CA2">
        <w:rPr>
          <w:b/>
          <w:sz w:val="24"/>
          <w:szCs w:val="24"/>
        </w:rPr>
        <w:t>4</w:t>
      </w:r>
    </w:p>
    <w:p w14:paraId="041412E5" w14:textId="03209BBF" w:rsidR="000B5FD6" w:rsidRPr="00B57490" w:rsidRDefault="000B5FD6" w:rsidP="002F62B9">
      <w:pPr>
        <w:tabs>
          <w:tab w:val="left" w:pos="284"/>
        </w:tabs>
        <w:spacing w:after="120"/>
        <w:ind w:hanging="426"/>
        <w:jc w:val="center"/>
        <w:rPr>
          <w:b/>
          <w:sz w:val="24"/>
          <w:szCs w:val="24"/>
        </w:rPr>
      </w:pPr>
      <w:r>
        <w:rPr>
          <w:b/>
          <w:sz w:val="24"/>
          <w:szCs w:val="24"/>
        </w:rPr>
        <w:t>ZMIANY UMOWY</w:t>
      </w:r>
    </w:p>
    <w:p w14:paraId="1CD647AE" w14:textId="050A70A1" w:rsidR="000B5FD6" w:rsidRPr="000B5FD6" w:rsidRDefault="000B5FD6" w:rsidP="000B5FD6">
      <w:pPr>
        <w:numPr>
          <w:ilvl w:val="1"/>
          <w:numId w:val="87"/>
        </w:numPr>
        <w:ind w:left="357" w:hanging="357"/>
        <w:jc w:val="both"/>
        <w:rPr>
          <w:bCs/>
          <w:sz w:val="24"/>
          <w:szCs w:val="24"/>
        </w:rPr>
      </w:pPr>
      <w:r w:rsidRPr="000B5FD6">
        <w:rPr>
          <w:bCs/>
          <w:sz w:val="24"/>
          <w:szCs w:val="24"/>
        </w:rPr>
        <w:t xml:space="preserve">Niedopuszczalna jest istotna zmiana umowy w rozumieniu PZP, z zastrzeżeniem postanowień poniższych. Istotna zmiana zawartej umowy wymaga przeprowadzenia nowego postępowania </w:t>
      </w:r>
      <w:r w:rsidR="00AF2DE3">
        <w:rPr>
          <w:bCs/>
          <w:sz w:val="24"/>
          <w:szCs w:val="24"/>
        </w:rPr>
        <w:br/>
      </w:r>
      <w:r w:rsidRPr="000B5FD6">
        <w:rPr>
          <w:bCs/>
          <w:sz w:val="24"/>
          <w:szCs w:val="24"/>
        </w:rPr>
        <w:t>o udzielenie zamówienia.</w:t>
      </w:r>
    </w:p>
    <w:p w14:paraId="6388A072" w14:textId="7DFD98FC" w:rsidR="000B5FD6" w:rsidRPr="000B5FD6" w:rsidRDefault="000B5FD6" w:rsidP="000B5FD6">
      <w:pPr>
        <w:numPr>
          <w:ilvl w:val="1"/>
          <w:numId w:val="87"/>
        </w:numPr>
        <w:ind w:left="357" w:hanging="357"/>
        <w:jc w:val="both"/>
        <w:rPr>
          <w:bCs/>
          <w:sz w:val="24"/>
          <w:szCs w:val="24"/>
        </w:rPr>
      </w:pPr>
      <w:r w:rsidRPr="000B5FD6">
        <w:rPr>
          <w:bCs/>
          <w:sz w:val="24"/>
          <w:szCs w:val="24"/>
        </w:rPr>
        <w:t>Dopuszczalna jest zmiana umowy w przypadku wystąpienia okoliczności określonych w art. 455 ustawy z dnia 11 września 2019 r. Prawo zamówień publicznych (Dz. U. z 2024 r. poz. 1320</w:t>
      </w:r>
      <w:r w:rsidR="00DE6576">
        <w:rPr>
          <w:bCs/>
          <w:sz w:val="24"/>
          <w:szCs w:val="24"/>
        </w:rPr>
        <w:t xml:space="preserve"> z późn. zm.</w:t>
      </w:r>
      <w:r w:rsidRPr="000B5FD6">
        <w:rPr>
          <w:bCs/>
          <w:sz w:val="24"/>
          <w:szCs w:val="24"/>
        </w:rPr>
        <w:t>).</w:t>
      </w:r>
    </w:p>
    <w:p w14:paraId="0B802523" w14:textId="77777777" w:rsidR="000B5FD6" w:rsidRPr="000B5FD6" w:rsidRDefault="000B5FD6" w:rsidP="000B5FD6">
      <w:pPr>
        <w:numPr>
          <w:ilvl w:val="1"/>
          <w:numId w:val="87"/>
        </w:numPr>
        <w:ind w:left="357" w:hanging="357"/>
        <w:jc w:val="both"/>
        <w:rPr>
          <w:bCs/>
          <w:sz w:val="24"/>
          <w:szCs w:val="24"/>
        </w:rPr>
      </w:pPr>
      <w:r w:rsidRPr="000B5FD6">
        <w:rPr>
          <w:bCs/>
          <w:sz w:val="24"/>
          <w:szCs w:val="24"/>
        </w:rPr>
        <w:t>Dopuszczalna jest także zmiana umowy, niezależnie od wartości tej zmiany, w przypadkach przewidzianych w ogłoszeniu o zamówieniu lub dokumentach zamówienia.</w:t>
      </w:r>
    </w:p>
    <w:p w14:paraId="4E1D5C85" w14:textId="77777777" w:rsidR="000B5FD6" w:rsidRPr="000B5FD6" w:rsidRDefault="000B5FD6" w:rsidP="000B5FD6">
      <w:pPr>
        <w:numPr>
          <w:ilvl w:val="1"/>
          <w:numId w:val="87"/>
        </w:numPr>
        <w:ind w:left="357" w:hanging="357"/>
        <w:jc w:val="both"/>
        <w:rPr>
          <w:bCs/>
          <w:sz w:val="24"/>
          <w:szCs w:val="24"/>
        </w:rPr>
      </w:pPr>
      <w:r w:rsidRPr="000B5FD6">
        <w:rPr>
          <w:bCs/>
          <w:sz w:val="24"/>
          <w:szCs w:val="24"/>
        </w:rPr>
        <w:t>Zmiana postanowień niniejszej umowy może nastąpić za zgodą obu Stron, wyrażoną na piśmie pod rygorem nieważności takiej zmiany, w drodze aneksu do niniejszej umowy, nie naruszając PZP.</w:t>
      </w:r>
    </w:p>
    <w:p w14:paraId="57734BFB" w14:textId="77777777" w:rsidR="000B5FD6" w:rsidRPr="000B5FD6" w:rsidRDefault="000B5FD6" w:rsidP="000B5FD6">
      <w:pPr>
        <w:numPr>
          <w:ilvl w:val="1"/>
          <w:numId w:val="87"/>
        </w:numPr>
        <w:ind w:left="357" w:hanging="357"/>
        <w:jc w:val="both"/>
        <w:rPr>
          <w:bCs/>
          <w:sz w:val="24"/>
          <w:szCs w:val="24"/>
        </w:rPr>
      </w:pPr>
      <w:r w:rsidRPr="000B5FD6">
        <w:rPr>
          <w:bCs/>
          <w:sz w:val="24"/>
          <w:szCs w:val="24"/>
        </w:rPr>
        <w:t>Nie wymagają formy aneksu do umowy:</w:t>
      </w:r>
    </w:p>
    <w:p w14:paraId="7D36CB13" w14:textId="77777777" w:rsidR="000B5FD6" w:rsidRPr="000B5FD6" w:rsidRDefault="000B5FD6" w:rsidP="000B5FD6">
      <w:pPr>
        <w:numPr>
          <w:ilvl w:val="2"/>
          <w:numId w:val="86"/>
        </w:numPr>
        <w:ind w:left="714" w:hanging="357"/>
        <w:jc w:val="both"/>
        <w:rPr>
          <w:bCs/>
          <w:sz w:val="24"/>
          <w:szCs w:val="24"/>
        </w:rPr>
      </w:pPr>
      <w:r w:rsidRPr="000B5FD6">
        <w:rPr>
          <w:bCs/>
          <w:sz w:val="24"/>
          <w:szCs w:val="24"/>
        </w:rPr>
        <w:t>zmiany adresowe,</w:t>
      </w:r>
    </w:p>
    <w:p w14:paraId="3A199183" w14:textId="77777777" w:rsidR="000B5FD6" w:rsidRPr="000B5FD6" w:rsidRDefault="000B5FD6" w:rsidP="000B5FD6">
      <w:pPr>
        <w:numPr>
          <w:ilvl w:val="2"/>
          <w:numId w:val="86"/>
        </w:numPr>
        <w:ind w:left="714" w:hanging="357"/>
        <w:jc w:val="both"/>
        <w:rPr>
          <w:bCs/>
          <w:sz w:val="24"/>
          <w:szCs w:val="24"/>
        </w:rPr>
      </w:pPr>
      <w:r w:rsidRPr="000B5FD6">
        <w:rPr>
          <w:bCs/>
          <w:sz w:val="24"/>
          <w:szCs w:val="24"/>
        </w:rPr>
        <w:lastRenderedPageBreak/>
        <w:t xml:space="preserve">zmiana siedziby i adresu do korespondencji, </w:t>
      </w:r>
    </w:p>
    <w:p w14:paraId="01F020F1" w14:textId="77777777" w:rsidR="000B5FD6" w:rsidRPr="000B5FD6" w:rsidRDefault="000B5FD6" w:rsidP="000B5FD6">
      <w:pPr>
        <w:numPr>
          <w:ilvl w:val="2"/>
          <w:numId w:val="86"/>
        </w:numPr>
        <w:ind w:left="714" w:hanging="357"/>
        <w:jc w:val="both"/>
        <w:rPr>
          <w:bCs/>
          <w:sz w:val="24"/>
          <w:szCs w:val="24"/>
        </w:rPr>
      </w:pPr>
      <w:r w:rsidRPr="000B5FD6">
        <w:rPr>
          <w:bCs/>
          <w:sz w:val="24"/>
          <w:szCs w:val="24"/>
        </w:rPr>
        <w:t>zmiana numeru rachunku bankowego.</w:t>
      </w:r>
    </w:p>
    <w:p w14:paraId="742C6290" w14:textId="77777777" w:rsidR="000B5FD6" w:rsidRPr="000B5FD6" w:rsidRDefault="000B5FD6" w:rsidP="000B5FD6">
      <w:pPr>
        <w:numPr>
          <w:ilvl w:val="1"/>
          <w:numId w:val="87"/>
        </w:numPr>
        <w:ind w:left="357" w:hanging="357"/>
        <w:jc w:val="both"/>
        <w:rPr>
          <w:bCs/>
          <w:sz w:val="24"/>
          <w:szCs w:val="24"/>
        </w:rPr>
      </w:pPr>
      <w:r w:rsidRPr="000B5FD6">
        <w:rPr>
          <w:bCs/>
          <w:sz w:val="24"/>
          <w:szCs w:val="24"/>
        </w:rPr>
        <w:t xml:space="preserve">Zamawiający przewiduje, na podstawie art. 455 ust. 1 pkt 1 ustawy Pzp, możliwość dokonywania zmian postanowień niniejszej umowy, w zakresie: </w:t>
      </w:r>
    </w:p>
    <w:p w14:paraId="65CE242D" w14:textId="77777777" w:rsidR="000B5FD6" w:rsidRPr="000B5FD6" w:rsidRDefault="000B5FD6" w:rsidP="000B5FD6">
      <w:pPr>
        <w:numPr>
          <w:ilvl w:val="2"/>
          <w:numId w:val="88"/>
        </w:numPr>
        <w:ind w:left="709" w:right="-1"/>
        <w:jc w:val="both"/>
        <w:rPr>
          <w:bCs/>
          <w:sz w:val="24"/>
          <w:szCs w:val="24"/>
        </w:rPr>
      </w:pPr>
      <w:r w:rsidRPr="000B5FD6">
        <w:rPr>
          <w:bCs/>
          <w:sz w:val="24"/>
          <w:szCs w:val="24"/>
        </w:rPr>
        <w:t xml:space="preserve">zmiany wysokości wynagrodzenia w przypadku: </w:t>
      </w:r>
    </w:p>
    <w:p w14:paraId="304EB87A" w14:textId="238EB737" w:rsidR="000B5FD6" w:rsidRPr="000B5FD6" w:rsidRDefault="000B5FD6" w:rsidP="000B5FD6">
      <w:pPr>
        <w:numPr>
          <w:ilvl w:val="3"/>
          <w:numId w:val="86"/>
        </w:numPr>
        <w:ind w:left="1071" w:hanging="357"/>
        <w:jc w:val="both"/>
        <w:rPr>
          <w:bCs/>
          <w:sz w:val="24"/>
          <w:szCs w:val="24"/>
        </w:rPr>
      </w:pPr>
      <w:r w:rsidRPr="000B5FD6">
        <w:rPr>
          <w:bCs/>
          <w:sz w:val="24"/>
          <w:szCs w:val="24"/>
        </w:rPr>
        <w:t xml:space="preserve">zmiany stawki podatku od towarów i usług oraz podatku akcyzowego, z tym zastrzeżeniem, że wartość netto wynagrodzenia wykonawcy nie zmieni się, a wartość brutto wynagrodzenia zostanie wyliczona na podstawie nowych przepisów zmiana kwoty wynagrodzenia brutto określona w § 1 ust. 5 umowy (Zmiana wynagrodzenia brutto, </w:t>
      </w:r>
      <w:r>
        <w:rPr>
          <w:bCs/>
          <w:sz w:val="24"/>
          <w:szCs w:val="24"/>
        </w:rPr>
        <w:br/>
      </w:r>
      <w:r w:rsidRPr="000B5FD6">
        <w:rPr>
          <w:bCs/>
          <w:sz w:val="24"/>
          <w:szCs w:val="24"/>
        </w:rPr>
        <w:t xml:space="preserve">o której mowa wyżej nastąpi wyłącznie w stosunku do niezrealizowanej w dniu zmiany stawki podatku od towarów i usług części zamówienia. Do określonego w ofercie wynagrodzenia w odniesieniu do niezrealizowanej części zamówienia zostanie zastosowana obowiązująca na dzień dokonania zmiany stawka podatku od towarów </w:t>
      </w:r>
      <w:r>
        <w:rPr>
          <w:bCs/>
          <w:sz w:val="24"/>
          <w:szCs w:val="24"/>
        </w:rPr>
        <w:br/>
      </w:r>
      <w:r w:rsidRPr="000B5FD6">
        <w:rPr>
          <w:bCs/>
          <w:sz w:val="24"/>
          <w:szCs w:val="24"/>
        </w:rPr>
        <w:t>i usług. Zmiana wynagrodzenia nastąpi o kwotę wynikającą z różnicy między dotychczasową, a nową stawką podatku od towarów i usług),</w:t>
      </w:r>
    </w:p>
    <w:p w14:paraId="5707E9E6" w14:textId="35177753" w:rsidR="000B5FD6" w:rsidRPr="000B5FD6" w:rsidRDefault="000B5FD6" w:rsidP="000B5FD6">
      <w:pPr>
        <w:numPr>
          <w:ilvl w:val="3"/>
          <w:numId w:val="86"/>
        </w:numPr>
        <w:ind w:left="1071" w:hanging="357"/>
        <w:jc w:val="both"/>
        <w:rPr>
          <w:bCs/>
          <w:sz w:val="24"/>
          <w:szCs w:val="24"/>
        </w:rPr>
      </w:pPr>
      <w:r w:rsidRPr="000B5FD6">
        <w:rPr>
          <w:bCs/>
          <w:sz w:val="24"/>
          <w:szCs w:val="24"/>
        </w:rPr>
        <w:t xml:space="preserve">zmiany wysokości minimalnego wynagrodzenia za pracę, z tym zastrzeżeniem, że wynagrodzenie wykonawcy ulegnie zmianie o wartość wzrostu całkowitego kosztu wykonawcy wynikającą ze zwiększenia wynagrodzeń osób bezpośrednio wykonujących niniejsze zamówienie do wysokości obowiązującego minimalnego wynagrodzenia, </w:t>
      </w:r>
      <w:r>
        <w:rPr>
          <w:bCs/>
          <w:sz w:val="24"/>
          <w:szCs w:val="24"/>
        </w:rPr>
        <w:br/>
      </w:r>
      <w:r w:rsidRPr="000B5FD6">
        <w:rPr>
          <w:bCs/>
          <w:sz w:val="24"/>
          <w:szCs w:val="24"/>
        </w:rPr>
        <w:t>z uwzględnieniem wszystkich obciążeń publicznoprawnych od kwoty wzrostu minimalnego wynagrodzenia,</w:t>
      </w:r>
    </w:p>
    <w:p w14:paraId="65A504A1" w14:textId="77777777" w:rsidR="000B5FD6" w:rsidRPr="000B5FD6" w:rsidRDefault="000B5FD6" w:rsidP="000B5FD6">
      <w:pPr>
        <w:numPr>
          <w:ilvl w:val="3"/>
          <w:numId w:val="86"/>
        </w:numPr>
        <w:ind w:left="1071" w:hanging="357"/>
        <w:jc w:val="both"/>
        <w:rPr>
          <w:bCs/>
          <w:sz w:val="24"/>
          <w:szCs w:val="24"/>
        </w:rPr>
      </w:pPr>
      <w:r w:rsidRPr="000B5FD6">
        <w:rPr>
          <w:bCs/>
          <w:sz w:val="24"/>
          <w:szCs w:val="24"/>
        </w:rPr>
        <w:t>zmiany zasad podlegania ubezpieczeniom społecznym lub ubezpieczeniu zdrowotnemu lub wysokości stawki składki na ubezpieczenie społeczne lub zdrowotne, z tym zastrzeżeniem, że wynagrodzenie wykonawcy ulegnie zmianie o wartość wzrostu całkowitego kosztu wykonawcy, jaką będzie on zobowiązany dodatkowo ponieść w celu uwzględnienia tej zmiany, przy zachowaniu dotychczasowej kwoty netto wynagrodzenia osób bezpośrednio wykonujących niniejsze zamówienie,</w:t>
      </w:r>
    </w:p>
    <w:p w14:paraId="06AF79CC" w14:textId="0A3EAD78" w:rsidR="000B5FD6" w:rsidRPr="000B5FD6" w:rsidRDefault="000B5FD6" w:rsidP="000B5FD6">
      <w:pPr>
        <w:numPr>
          <w:ilvl w:val="3"/>
          <w:numId w:val="86"/>
        </w:numPr>
        <w:ind w:left="1071" w:hanging="357"/>
        <w:jc w:val="both"/>
        <w:rPr>
          <w:bCs/>
          <w:sz w:val="24"/>
          <w:szCs w:val="24"/>
        </w:rPr>
      </w:pPr>
      <w:r w:rsidRPr="000B5FD6">
        <w:rPr>
          <w:bCs/>
          <w:sz w:val="24"/>
          <w:szCs w:val="24"/>
        </w:rPr>
        <w:t xml:space="preserve">zmiany zasad gromadzenia i wysokości wpłat do pracowniczych planów kapitałowych, </w:t>
      </w:r>
      <w:r>
        <w:rPr>
          <w:bCs/>
          <w:sz w:val="24"/>
          <w:szCs w:val="24"/>
        </w:rPr>
        <w:br/>
      </w:r>
      <w:r w:rsidRPr="000B5FD6">
        <w:rPr>
          <w:bCs/>
          <w:sz w:val="24"/>
          <w:szCs w:val="24"/>
        </w:rPr>
        <w:t xml:space="preserve">o których mowa w ustawie z 4 października 2018 r. o pracowniczych planach kapitałowych, z tym zastrzeżeniem, że wynagrodzenie wykonawcy ulegnie zmianie </w:t>
      </w:r>
      <w:r>
        <w:rPr>
          <w:bCs/>
          <w:sz w:val="24"/>
          <w:szCs w:val="24"/>
        </w:rPr>
        <w:br/>
      </w:r>
      <w:r w:rsidRPr="000B5FD6">
        <w:rPr>
          <w:bCs/>
          <w:sz w:val="24"/>
          <w:szCs w:val="24"/>
        </w:rPr>
        <w:t xml:space="preserve">o wartość wzrostu kosztu wykonawcy, jaką będzie on zobligowany ponieść w przypadku zmiany przepisów dotyczących zasad gromadzenia lub wpłat podstawowych finansowanych przez podmiot zatrudniający do pracowniczych planów kapitałowych </w:t>
      </w:r>
      <w:r>
        <w:rPr>
          <w:bCs/>
          <w:sz w:val="24"/>
          <w:szCs w:val="24"/>
        </w:rPr>
        <w:br/>
      </w:r>
      <w:r w:rsidRPr="000B5FD6">
        <w:rPr>
          <w:bCs/>
          <w:sz w:val="24"/>
          <w:szCs w:val="24"/>
        </w:rPr>
        <w:t xml:space="preserve">w odniesieniu do osób bezpośrednio wykonujących niniejsze zamówienie, </w:t>
      </w:r>
    </w:p>
    <w:p w14:paraId="14E02A67" w14:textId="77777777" w:rsidR="000B5FD6" w:rsidRPr="000B5FD6" w:rsidRDefault="000B5FD6" w:rsidP="000B5FD6">
      <w:pPr>
        <w:numPr>
          <w:ilvl w:val="3"/>
          <w:numId w:val="86"/>
        </w:numPr>
        <w:ind w:left="1071" w:hanging="357"/>
        <w:jc w:val="both"/>
        <w:rPr>
          <w:bCs/>
          <w:sz w:val="24"/>
          <w:szCs w:val="24"/>
        </w:rPr>
      </w:pPr>
      <w:r w:rsidRPr="000B5FD6">
        <w:rPr>
          <w:bCs/>
          <w:sz w:val="24"/>
          <w:szCs w:val="24"/>
        </w:rPr>
        <w:t xml:space="preserve">zmiany cen materiałów lub kosztów związanych z realizacją zamówienia, z tym zastrzeżeniem, że: </w:t>
      </w:r>
    </w:p>
    <w:p w14:paraId="76C77A18" w14:textId="77777777" w:rsidR="000B5FD6" w:rsidRPr="000B5FD6" w:rsidRDefault="000B5FD6" w:rsidP="000B5FD6">
      <w:pPr>
        <w:numPr>
          <w:ilvl w:val="0"/>
          <w:numId w:val="89"/>
        </w:numPr>
        <w:ind w:left="1429" w:hanging="357"/>
        <w:jc w:val="both"/>
        <w:rPr>
          <w:bCs/>
          <w:sz w:val="24"/>
          <w:szCs w:val="24"/>
        </w:rPr>
      </w:pPr>
      <w:r w:rsidRPr="000B5FD6">
        <w:rPr>
          <w:bCs/>
          <w:sz w:val="24"/>
          <w:szCs w:val="24"/>
        </w:rPr>
        <w:t>minimalny poziom zmiany cen materiałów lub kosztów, uprawniający strony umowy do żądania zmiany wynagrodzenia wynosi 15% wzrostu cen wg średniorocznego wskaźnika cen towarów i usług konsumpcyjnych w danym roku w stosunku do minionego roku, ogłaszanego przez Prezesa Głównego Urzędu Statystycznego,</w:t>
      </w:r>
    </w:p>
    <w:p w14:paraId="5DA3F243" w14:textId="77777777" w:rsidR="000B5FD6" w:rsidRPr="000B5FD6" w:rsidRDefault="000B5FD6" w:rsidP="000B5FD6">
      <w:pPr>
        <w:numPr>
          <w:ilvl w:val="0"/>
          <w:numId w:val="89"/>
        </w:numPr>
        <w:ind w:left="1429" w:hanging="357"/>
        <w:jc w:val="both"/>
        <w:rPr>
          <w:bCs/>
          <w:sz w:val="24"/>
          <w:szCs w:val="24"/>
        </w:rPr>
      </w:pPr>
      <w:r w:rsidRPr="000B5FD6">
        <w:rPr>
          <w:bCs/>
          <w:sz w:val="24"/>
          <w:szCs w:val="24"/>
        </w:rPr>
        <w:t xml:space="preserve">poziom zmiany wynagrodzenia i cen jednostkowych zostanie ustalony na podstawie wskaźnika zmiany cen materiałów lub kosztów ogłoszonego w komunikacie prezesa Głównego Urzędu Statystycznego, ustalonego w stosunku do miesiąca, w którym została podpisana umowa, </w:t>
      </w:r>
    </w:p>
    <w:p w14:paraId="7591E4CE" w14:textId="77777777" w:rsidR="000B5FD6" w:rsidRPr="000B5FD6" w:rsidRDefault="000B5FD6" w:rsidP="000B5FD6">
      <w:pPr>
        <w:numPr>
          <w:ilvl w:val="0"/>
          <w:numId w:val="89"/>
        </w:numPr>
        <w:ind w:left="1429" w:hanging="357"/>
        <w:jc w:val="both"/>
        <w:rPr>
          <w:bCs/>
          <w:sz w:val="24"/>
          <w:szCs w:val="24"/>
        </w:rPr>
      </w:pPr>
      <w:r w:rsidRPr="000B5FD6">
        <w:rPr>
          <w:bCs/>
          <w:sz w:val="24"/>
          <w:szCs w:val="24"/>
        </w:rPr>
        <w:t>maksymalna wartość zmiany wynagrodzenia, jaką dopuszcza Zamawiający, to łącznie 5% w stosunku do pozostałej wartości wynagrodzenia brutto określonego w § 1 ust. 5 umowy zdanie pierwsze,</w:t>
      </w:r>
    </w:p>
    <w:p w14:paraId="7903A553" w14:textId="77777777" w:rsidR="000B5FD6" w:rsidRPr="000B5FD6" w:rsidRDefault="000B5FD6" w:rsidP="000B5FD6">
      <w:pPr>
        <w:numPr>
          <w:ilvl w:val="0"/>
          <w:numId w:val="89"/>
        </w:numPr>
        <w:ind w:left="1429" w:hanging="357"/>
        <w:jc w:val="both"/>
        <w:rPr>
          <w:bCs/>
          <w:sz w:val="24"/>
          <w:szCs w:val="24"/>
        </w:rPr>
      </w:pPr>
      <w:r w:rsidRPr="000B5FD6">
        <w:rPr>
          <w:bCs/>
          <w:sz w:val="24"/>
          <w:szCs w:val="24"/>
        </w:rPr>
        <w:t>początkowy termin ustalenia zmiany wynagrodzenia może nastąpić po upływie 12 miesięcy od dnia rozpoczęcia realizacji przedmiotu umowy, nie częściej niż co 12 miesięcy od poprzedniej zmiany.</w:t>
      </w:r>
    </w:p>
    <w:p w14:paraId="1BEA4FF9" w14:textId="77777777" w:rsidR="000B5FD6" w:rsidRPr="000B5FD6" w:rsidRDefault="000B5FD6" w:rsidP="000B5FD6">
      <w:pPr>
        <w:numPr>
          <w:ilvl w:val="1"/>
          <w:numId w:val="87"/>
        </w:numPr>
        <w:ind w:left="357" w:hanging="357"/>
        <w:jc w:val="both"/>
        <w:rPr>
          <w:bCs/>
          <w:sz w:val="24"/>
          <w:szCs w:val="24"/>
        </w:rPr>
      </w:pPr>
      <w:r w:rsidRPr="000B5FD6">
        <w:rPr>
          <w:bCs/>
          <w:sz w:val="24"/>
          <w:szCs w:val="24"/>
        </w:rPr>
        <w:lastRenderedPageBreak/>
        <w:t>Zmiany, o których mowa w ust. 6 pkt 1 lit. a)–d), mogą być wprowadzone wyłącznie wtedy, gdy mają one wpływ na koszty wykonania zamówienia przez wykonawcę. W przypadku ich wystąpienia wykonawca może wystąpić do Zamawiającego z pisemnym wnioskiem o zmianę wynagrodzenia, przedkładając odpowiednie dokumenty potwierdzające zasadność złożenia takiego wniosku. Wykonawca powinien wykazać ponad wszelką wątpliwość, że zaistniała zmiana ma bezpośredni wpływ na koszty wykonania zamówienia oraz określić stopień, w jakim wpłynie ona na wysokość wynagrodzenia. Wykonawca może złożyć pisemny wniosek o dokonanie waloryzacji najwcześniej w dniu wejścia w życie przepisów wprowadzających zmiany.</w:t>
      </w:r>
    </w:p>
    <w:p w14:paraId="070ACFD0" w14:textId="77777777" w:rsidR="000B5FD6" w:rsidRPr="000B5FD6" w:rsidRDefault="000B5FD6" w:rsidP="000B5FD6">
      <w:pPr>
        <w:numPr>
          <w:ilvl w:val="1"/>
          <w:numId w:val="87"/>
        </w:numPr>
        <w:ind w:left="357" w:hanging="357"/>
        <w:jc w:val="both"/>
        <w:rPr>
          <w:bCs/>
          <w:sz w:val="24"/>
          <w:szCs w:val="24"/>
        </w:rPr>
      </w:pPr>
      <w:r w:rsidRPr="000B5FD6">
        <w:rPr>
          <w:bCs/>
          <w:sz w:val="24"/>
          <w:szCs w:val="24"/>
        </w:rPr>
        <w:t>W przypadku zmiany, o której mowa w ust. 6 pkt 1 lit. e), Wykonawca może wystąpić do Zamawiającego z wnioskiem o zmianę przedstawiając odpowiednie dokumenty i wykazując wszelkie przesłanki z lit. e).</w:t>
      </w:r>
    </w:p>
    <w:p w14:paraId="44D3158F" w14:textId="448B4DCF" w:rsidR="000B5FD6" w:rsidRPr="000B5FD6" w:rsidRDefault="000B5FD6" w:rsidP="000B5FD6">
      <w:pPr>
        <w:numPr>
          <w:ilvl w:val="1"/>
          <w:numId w:val="87"/>
        </w:numPr>
        <w:ind w:left="357" w:hanging="357"/>
        <w:jc w:val="both"/>
        <w:rPr>
          <w:bCs/>
          <w:sz w:val="24"/>
          <w:szCs w:val="24"/>
        </w:rPr>
      </w:pPr>
      <w:r w:rsidRPr="000B5FD6">
        <w:rPr>
          <w:bCs/>
          <w:sz w:val="24"/>
          <w:szCs w:val="24"/>
        </w:rPr>
        <w:t xml:space="preserve">W przypadku dokonania zmiany umowy na podstawie ust. 6 pkt 1 lit. e – zmiany wynagrodzenia w związku ze zmianą cen materiałów lub kosztów związanych z realizacją zamówienia – Wykonawca jest zobowiązany do zmiany wynagrodzenia przysługującego podwykonawcy, </w:t>
      </w:r>
      <w:r>
        <w:rPr>
          <w:bCs/>
          <w:sz w:val="24"/>
          <w:szCs w:val="24"/>
        </w:rPr>
        <w:br/>
      </w:r>
      <w:r w:rsidRPr="000B5FD6">
        <w:rPr>
          <w:bCs/>
          <w:sz w:val="24"/>
          <w:szCs w:val="24"/>
        </w:rPr>
        <w:t xml:space="preserve">z którym zawarł umowę, w zakresie odpowiadającym zmianom cen materiałów i kosztów zobowiązania podwykonawcy. </w:t>
      </w:r>
    </w:p>
    <w:p w14:paraId="19CCBB25" w14:textId="77777777" w:rsidR="00F56B5B" w:rsidRDefault="00F56B5B" w:rsidP="00F56B5B">
      <w:pPr>
        <w:tabs>
          <w:tab w:val="left" w:pos="284"/>
        </w:tabs>
        <w:spacing w:after="120"/>
        <w:rPr>
          <w:b/>
          <w:sz w:val="24"/>
          <w:szCs w:val="24"/>
        </w:rPr>
      </w:pPr>
    </w:p>
    <w:p w14:paraId="0A50D6A9" w14:textId="77AFF058" w:rsidR="000B5FD6" w:rsidRPr="00B57490" w:rsidRDefault="000B5FD6" w:rsidP="000B5FD6">
      <w:pPr>
        <w:tabs>
          <w:tab w:val="left" w:pos="284"/>
        </w:tabs>
        <w:spacing w:after="120"/>
        <w:ind w:hanging="426"/>
        <w:jc w:val="center"/>
        <w:rPr>
          <w:b/>
          <w:sz w:val="24"/>
          <w:szCs w:val="24"/>
        </w:rPr>
      </w:pPr>
      <w:r w:rsidRPr="00B57490">
        <w:rPr>
          <w:b/>
          <w:sz w:val="24"/>
          <w:szCs w:val="24"/>
        </w:rPr>
        <w:t>§</w:t>
      </w:r>
      <w:r>
        <w:rPr>
          <w:b/>
          <w:sz w:val="24"/>
          <w:szCs w:val="24"/>
        </w:rPr>
        <w:t xml:space="preserve"> </w:t>
      </w:r>
      <w:r w:rsidRPr="00B57490">
        <w:rPr>
          <w:b/>
          <w:sz w:val="24"/>
          <w:szCs w:val="24"/>
        </w:rPr>
        <w:t>1</w:t>
      </w:r>
      <w:r w:rsidR="00446CA2">
        <w:rPr>
          <w:b/>
          <w:sz w:val="24"/>
          <w:szCs w:val="24"/>
        </w:rPr>
        <w:t>5</w:t>
      </w:r>
    </w:p>
    <w:p w14:paraId="5A47CB8A" w14:textId="77777777" w:rsidR="000B5FD6" w:rsidRPr="00B57490" w:rsidRDefault="000B5FD6" w:rsidP="000B5FD6">
      <w:pPr>
        <w:pStyle w:val="Akapitzlist"/>
        <w:numPr>
          <w:ilvl w:val="0"/>
          <w:numId w:val="90"/>
        </w:numPr>
        <w:tabs>
          <w:tab w:val="left" w:pos="0"/>
        </w:tabs>
        <w:jc w:val="both"/>
        <w:rPr>
          <w:sz w:val="24"/>
          <w:szCs w:val="24"/>
        </w:rPr>
      </w:pPr>
      <w:r w:rsidRPr="00B57490">
        <w:rPr>
          <w:sz w:val="24"/>
          <w:szCs w:val="24"/>
        </w:rPr>
        <w:t>Wszelkie spory mogące wyniknąć z niniejszej umowy rozstrzygać będzie Sąd właściwy dla siedziby Zamawiającego.</w:t>
      </w:r>
    </w:p>
    <w:p w14:paraId="0F58452D" w14:textId="77777777" w:rsidR="000B5FD6" w:rsidRPr="00B57490" w:rsidRDefault="000B5FD6" w:rsidP="000B5FD6">
      <w:pPr>
        <w:pStyle w:val="Akapitzlist"/>
        <w:numPr>
          <w:ilvl w:val="0"/>
          <w:numId w:val="90"/>
        </w:numPr>
        <w:tabs>
          <w:tab w:val="left" w:pos="0"/>
        </w:tabs>
        <w:jc w:val="both"/>
        <w:rPr>
          <w:sz w:val="24"/>
          <w:szCs w:val="24"/>
        </w:rPr>
      </w:pPr>
      <w:r w:rsidRPr="00B57490">
        <w:rPr>
          <w:sz w:val="24"/>
          <w:szCs w:val="24"/>
        </w:rPr>
        <w:t>W sprawach nieuregulowanych niniejszą umową mają zastosowanie przepisy ustawy Prawo zamówień publicznych, Kodeksu Cywilnego, ustawy Prawo budowlane oraz przepisy wykonawcze do tych ustaw.</w:t>
      </w:r>
    </w:p>
    <w:p w14:paraId="6CD62762" w14:textId="77777777" w:rsidR="008A1781" w:rsidRPr="00B57490" w:rsidRDefault="008A1781" w:rsidP="00D3480A">
      <w:pPr>
        <w:tabs>
          <w:tab w:val="left" w:pos="284"/>
        </w:tabs>
        <w:rPr>
          <w:sz w:val="24"/>
          <w:szCs w:val="24"/>
        </w:rPr>
      </w:pPr>
    </w:p>
    <w:p w14:paraId="3501ABCF" w14:textId="431764B2" w:rsidR="00BD3A33" w:rsidRPr="00B57490" w:rsidRDefault="00EF040E" w:rsidP="00BD3A33">
      <w:pPr>
        <w:tabs>
          <w:tab w:val="left" w:pos="284"/>
        </w:tabs>
        <w:spacing w:after="120"/>
        <w:ind w:hanging="426"/>
        <w:jc w:val="center"/>
        <w:rPr>
          <w:b/>
          <w:sz w:val="24"/>
          <w:szCs w:val="24"/>
        </w:rPr>
      </w:pPr>
      <w:r w:rsidRPr="00B57490">
        <w:rPr>
          <w:b/>
          <w:sz w:val="24"/>
          <w:szCs w:val="24"/>
        </w:rPr>
        <w:t xml:space="preserve">§ </w:t>
      </w:r>
      <w:r w:rsidR="0090691D" w:rsidRPr="00B57490">
        <w:rPr>
          <w:b/>
          <w:sz w:val="24"/>
          <w:szCs w:val="24"/>
        </w:rPr>
        <w:t>1</w:t>
      </w:r>
      <w:r w:rsidR="00446CA2">
        <w:rPr>
          <w:b/>
          <w:sz w:val="24"/>
          <w:szCs w:val="24"/>
        </w:rPr>
        <w:t>6</w:t>
      </w:r>
    </w:p>
    <w:p w14:paraId="1C28F3ED" w14:textId="77777777" w:rsidR="00EF040E" w:rsidRPr="00B57490" w:rsidRDefault="00EF040E" w:rsidP="006B1482">
      <w:pPr>
        <w:pStyle w:val="Akapitzlist"/>
        <w:numPr>
          <w:ilvl w:val="0"/>
          <w:numId w:val="72"/>
        </w:numPr>
        <w:tabs>
          <w:tab w:val="left" w:pos="284"/>
        </w:tabs>
        <w:spacing w:after="120"/>
        <w:ind w:left="567"/>
        <w:jc w:val="both"/>
        <w:rPr>
          <w:b/>
          <w:sz w:val="24"/>
          <w:szCs w:val="24"/>
        </w:rPr>
      </w:pPr>
      <w:r w:rsidRPr="00B57490">
        <w:rPr>
          <w:sz w:val="24"/>
          <w:szCs w:val="24"/>
        </w:rPr>
        <w:t xml:space="preserve">Umowa została sporządzona w </w:t>
      </w:r>
      <w:r w:rsidR="00482F13" w:rsidRPr="00B57490">
        <w:rPr>
          <w:sz w:val="24"/>
          <w:szCs w:val="24"/>
        </w:rPr>
        <w:t>trze</w:t>
      </w:r>
      <w:r w:rsidRPr="00B57490">
        <w:rPr>
          <w:sz w:val="24"/>
          <w:szCs w:val="24"/>
        </w:rPr>
        <w:t xml:space="preserve">ch jednobrzmiących egzemplarzach, z czego </w:t>
      </w:r>
      <w:r w:rsidR="00482F13" w:rsidRPr="00B57490">
        <w:rPr>
          <w:sz w:val="24"/>
          <w:szCs w:val="24"/>
        </w:rPr>
        <w:t>dwa</w:t>
      </w:r>
      <w:r w:rsidRPr="00B57490">
        <w:rPr>
          <w:sz w:val="24"/>
          <w:szCs w:val="24"/>
        </w:rPr>
        <w:t xml:space="preserve"> egzemplarze otrzymuje </w:t>
      </w:r>
      <w:r w:rsidRPr="0075639B">
        <w:rPr>
          <w:b/>
          <w:bCs/>
          <w:sz w:val="24"/>
          <w:szCs w:val="24"/>
        </w:rPr>
        <w:t>Zamawiający</w:t>
      </w:r>
      <w:r w:rsidR="00F253A6" w:rsidRPr="00B57490">
        <w:rPr>
          <w:sz w:val="24"/>
          <w:szCs w:val="24"/>
        </w:rPr>
        <w:t xml:space="preserve"> i</w:t>
      </w:r>
      <w:r w:rsidRPr="00B57490">
        <w:rPr>
          <w:sz w:val="24"/>
          <w:szCs w:val="24"/>
        </w:rPr>
        <w:t xml:space="preserve"> jeden egzemplarz </w:t>
      </w:r>
      <w:r w:rsidRPr="0075639B">
        <w:rPr>
          <w:b/>
          <w:bCs/>
          <w:sz w:val="24"/>
          <w:szCs w:val="24"/>
        </w:rPr>
        <w:t>Wykonawca</w:t>
      </w:r>
      <w:r w:rsidRPr="00B57490">
        <w:rPr>
          <w:sz w:val="24"/>
          <w:szCs w:val="24"/>
        </w:rPr>
        <w:t>.</w:t>
      </w:r>
    </w:p>
    <w:p w14:paraId="10BD33E5" w14:textId="77777777" w:rsidR="008031AC" w:rsidRPr="00B57490" w:rsidRDefault="008031AC" w:rsidP="00AF2DE3">
      <w:pPr>
        <w:tabs>
          <w:tab w:val="left" w:pos="284"/>
        </w:tabs>
        <w:rPr>
          <w:sz w:val="24"/>
          <w:szCs w:val="24"/>
        </w:rPr>
      </w:pPr>
    </w:p>
    <w:p w14:paraId="457CA25F" w14:textId="77777777" w:rsidR="00915E67" w:rsidRPr="00B57490" w:rsidRDefault="00915E67" w:rsidP="00F21AEA">
      <w:pPr>
        <w:tabs>
          <w:tab w:val="left" w:pos="284"/>
        </w:tabs>
        <w:ind w:hanging="426"/>
        <w:rPr>
          <w:sz w:val="24"/>
          <w:szCs w:val="24"/>
        </w:rPr>
      </w:pPr>
    </w:p>
    <w:p w14:paraId="596DE99B" w14:textId="7BCB4C7D" w:rsidR="00F7254C" w:rsidRDefault="00BD3A33" w:rsidP="009440F8">
      <w:pPr>
        <w:pStyle w:val="Tekstpodstawowy21"/>
        <w:tabs>
          <w:tab w:val="left" w:pos="284"/>
        </w:tabs>
        <w:ind w:hanging="426"/>
      </w:pPr>
      <w:r w:rsidRPr="00B57490">
        <w:rPr>
          <w:b w:val="0"/>
        </w:rPr>
        <w:tab/>
      </w:r>
      <w:r w:rsidR="00E028F3" w:rsidRPr="00B57490">
        <w:rPr>
          <w:b w:val="0"/>
        </w:rPr>
        <w:tab/>
      </w:r>
      <w:r w:rsidR="00E028F3" w:rsidRPr="00B57490">
        <w:rPr>
          <w:b w:val="0"/>
        </w:rPr>
        <w:tab/>
      </w:r>
      <w:r w:rsidRPr="00B57490">
        <w:t>Zamawiający:</w:t>
      </w:r>
      <w:r w:rsidR="00EF040E" w:rsidRPr="00B57490">
        <w:tab/>
      </w:r>
      <w:r w:rsidR="00EF040E" w:rsidRPr="00B57490">
        <w:tab/>
      </w:r>
      <w:r w:rsidR="00EF040E" w:rsidRPr="00B57490">
        <w:tab/>
      </w:r>
      <w:r w:rsidR="00EF040E" w:rsidRPr="00B57490">
        <w:tab/>
      </w:r>
      <w:r w:rsidR="00EF040E" w:rsidRPr="00B57490">
        <w:tab/>
      </w:r>
      <w:r w:rsidRPr="00B57490">
        <w:tab/>
      </w:r>
      <w:r w:rsidR="00EF040E" w:rsidRPr="00B57490">
        <w:tab/>
      </w:r>
      <w:r w:rsidRPr="00B57490">
        <w:tab/>
        <w:t>Wykonawca</w:t>
      </w:r>
      <w:r w:rsidR="00EF040E" w:rsidRPr="00B57490">
        <w:t>:</w:t>
      </w:r>
    </w:p>
    <w:p w14:paraId="13ACDD65" w14:textId="77777777" w:rsidR="00DE6576" w:rsidRDefault="00DE6576" w:rsidP="009440F8">
      <w:pPr>
        <w:pStyle w:val="Tekstpodstawowy21"/>
        <w:tabs>
          <w:tab w:val="left" w:pos="284"/>
        </w:tabs>
        <w:ind w:hanging="426"/>
      </w:pPr>
    </w:p>
    <w:p w14:paraId="09413888" w14:textId="77777777" w:rsidR="00DE6576" w:rsidRDefault="00DE6576" w:rsidP="009440F8">
      <w:pPr>
        <w:pStyle w:val="Tekstpodstawowy21"/>
        <w:tabs>
          <w:tab w:val="left" w:pos="284"/>
        </w:tabs>
        <w:ind w:hanging="426"/>
      </w:pPr>
    </w:p>
    <w:p w14:paraId="127E42DA" w14:textId="77777777" w:rsidR="00DE6576" w:rsidRDefault="00DE6576" w:rsidP="009440F8">
      <w:pPr>
        <w:pStyle w:val="Tekstpodstawowy21"/>
        <w:tabs>
          <w:tab w:val="left" w:pos="284"/>
        </w:tabs>
        <w:ind w:hanging="426"/>
      </w:pPr>
    </w:p>
    <w:p w14:paraId="33C18A02" w14:textId="77777777" w:rsidR="00DE6576" w:rsidRDefault="00DE6576" w:rsidP="009440F8">
      <w:pPr>
        <w:pStyle w:val="Tekstpodstawowy21"/>
        <w:tabs>
          <w:tab w:val="left" w:pos="284"/>
        </w:tabs>
        <w:ind w:hanging="426"/>
      </w:pPr>
    </w:p>
    <w:p w14:paraId="5A5CC2C6" w14:textId="111EBE73" w:rsidR="00DE6576" w:rsidRPr="00B57490" w:rsidRDefault="00DE6576" w:rsidP="009440F8">
      <w:pPr>
        <w:pStyle w:val="Tekstpodstawowy21"/>
        <w:tabs>
          <w:tab w:val="left" w:pos="284"/>
        </w:tabs>
        <w:ind w:hanging="426"/>
      </w:pPr>
      <w:r>
        <w:tab/>
      </w:r>
      <w:r>
        <w:tab/>
      </w:r>
      <w:r>
        <w:tab/>
        <w:t>Kontrasygnata Skarbnika Gminy:</w:t>
      </w:r>
    </w:p>
    <w:sectPr w:rsidR="00DE6576" w:rsidRPr="00B57490" w:rsidSect="00F56B5B">
      <w:headerReference w:type="default" r:id="rId10"/>
      <w:footerReference w:type="default" r:id="rId11"/>
      <w:pgSz w:w="12240" w:h="15840"/>
      <w:pgMar w:top="709" w:right="1349" w:bottom="709" w:left="1230" w:header="425" w:footer="352"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5E25F4" w14:textId="77777777" w:rsidR="00491E6B" w:rsidRDefault="00491E6B">
      <w:r>
        <w:separator/>
      </w:r>
    </w:p>
  </w:endnote>
  <w:endnote w:type="continuationSeparator" w:id="0">
    <w:p w14:paraId="53780A71" w14:textId="77777777" w:rsidR="00491E6B" w:rsidRDefault="00491E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48D7ED" w14:textId="77777777" w:rsidR="00F56B5B" w:rsidRDefault="00F56B5B">
    <w:pPr>
      <w:pStyle w:val="Stopka"/>
      <w:jc w:val="center"/>
    </w:pPr>
  </w:p>
  <w:p w14:paraId="160CC03B" w14:textId="14CD3A78" w:rsidR="006B7A2B" w:rsidRDefault="00904D55">
    <w:pPr>
      <w:pStyle w:val="Stopka"/>
      <w:jc w:val="center"/>
    </w:pPr>
    <w:r>
      <w:fldChar w:fldCharType="begin"/>
    </w:r>
    <w:r w:rsidR="0009797D">
      <w:instrText>PAGE   \* MERGEFORMAT</w:instrText>
    </w:r>
    <w:r>
      <w:fldChar w:fldCharType="separate"/>
    </w:r>
    <w:r w:rsidR="003D7E87">
      <w:rPr>
        <w:noProof/>
      </w:rPr>
      <w:t>1</w:t>
    </w:r>
    <w:r>
      <w:fldChar w:fldCharType="end"/>
    </w:r>
  </w:p>
  <w:p w14:paraId="02375B79" w14:textId="77777777" w:rsidR="006B7A2B" w:rsidRDefault="006B7A2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B1B64E" w14:textId="77777777" w:rsidR="00491E6B" w:rsidRDefault="00491E6B">
      <w:r>
        <w:separator/>
      </w:r>
    </w:p>
  </w:footnote>
  <w:footnote w:type="continuationSeparator" w:id="0">
    <w:p w14:paraId="1A3D7098" w14:textId="77777777" w:rsidR="00491E6B" w:rsidRDefault="00491E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9A3DD6" w14:textId="453F0C74" w:rsidR="009E596B" w:rsidRDefault="00527120">
    <w:pPr>
      <w:pStyle w:val="Nagwek"/>
      <w:rPr>
        <w:rFonts w:asciiTheme="minorHAnsi" w:hAnsiTheme="minorHAnsi" w:cstheme="minorHAnsi"/>
        <w:b/>
        <w:sz w:val="18"/>
      </w:rPr>
    </w:pPr>
    <w:r>
      <w:rPr>
        <w:rFonts w:asciiTheme="minorHAnsi" w:hAnsiTheme="minorHAnsi" w:cstheme="minorHAnsi"/>
        <w:b/>
        <w:sz w:val="18"/>
      </w:rPr>
      <w:t>ZP.271</w:t>
    </w:r>
    <w:r w:rsidR="00B57490">
      <w:rPr>
        <w:rFonts w:asciiTheme="minorHAnsi" w:hAnsiTheme="minorHAnsi" w:cstheme="minorHAnsi"/>
        <w:b/>
        <w:sz w:val="18"/>
      </w:rPr>
      <w:t>.</w:t>
    </w:r>
    <w:r w:rsidR="00DE6576">
      <w:rPr>
        <w:rFonts w:asciiTheme="minorHAnsi" w:hAnsiTheme="minorHAnsi" w:cstheme="minorHAnsi"/>
        <w:b/>
        <w:sz w:val="18"/>
      </w:rPr>
      <w:t>2</w:t>
    </w:r>
    <w:r w:rsidR="009E596B" w:rsidRPr="008031AC">
      <w:rPr>
        <w:rFonts w:asciiTheme="minorHAnsi" w:hAnsiTheme="minorHAnsi" w:cstheme="minorHAnsi"/>
        <w:b/>
        <w:sz w:val="18"/>
      </w:rPr>
      <w:t>.202</w:t>
    </w:r>
    <w:r w:rsidR="00DE6576">
      <w:rPr>
        <w:rFonts w:asciiTheme="minorHAnsi" w:hAnsiTheme="minorHAnsi" w:cstheme="minorHAnsi"/>
        <w:b/>
        <w:sz w:val="18"/>
      </w:rPr>
      <w:t>6</w:t>
    </w:r>
  </w:p>
  <w:p w14:paraId="29430333" w14:textId="77777777" w:rsidR="008031AC" w:rsidRPr="008031AC" w:rsidRDefault="008031AC">
    <w:pPr>
      <w:pStyle w:val="Nagwek"/>
      <w:rPr>
        <w:rFonts w:asciiTheme="minorHAnsi" w:hAnsiTheme="minorHAnsi" w:cstheme="minorHAnsi"/>
        <w:b/>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FB8E1186"/>
    <w:name w:val="WW8Num2"/>
    <w:lvl w:ilvl="0">
      <w:start w:val="5"/>
      <w:numFmt w:val="decimal"/>
      <w:lvlText w:val="%1"/>
      <w:lvlJc w:val="left"/>
      <w:pPr>
        <w:tabs>
          <w:tab w:val="num" w:pos="0"/>
        </w:tabs>
        <w:ind w:left="960" w:hanging="360"/>
      </w:pPr>
      <w:rPr>
        <w:rFonts w:ascii="Arial" w:hAnsi="Arial" w:cs="Arial"/>
        <w:b w:val="0"/>
        <w:sz w:val="20"/>
      </w:rPr>
    </w:lvl>
  </w:abstractNum>
  <w:abstractNum w:abstractNumId="1" w15:restartNumberingAfterBreak="0">
    <w:nsid w:val="00000003"/>
    <w:multiLevelType w:val="singleLevel"/>
    <w:tmpl w:val="00000003"/>
    <w:name w:val="WW8Num3"/>
    <w:lvl w:ilvl="0">
      <w:start w:val="1"/>
      <w:numFmt w:val="decimal"/>
      <w:lvlText w:val="%1."/>
      <w:lvlJc w:val="left"/>
      <w:pPr>
        <w:tabs>
          <w:tab w:val="num" w:pos="454"/>
        </w:tabs>
        <w:ind w:left="454" w:hanging="454"/>
      </w:pPr>
      <w:rPr>
        <w:rFonts w:ascii="Arial" w:hAnsi="Arial" w:cs="Arial"/>
        <w:i w:val="0"/>
        <w:color w:val="000000"/>
        <w:sz w:val="20"/>
        <w:szCs w:val="20"/>
      </w:rPr>
    </w:lvl>
  </w:abstractNum>
  <w:abstractNum w:abstractNumId="2" w15:restartNumberingAfterBreak="0">
    <w:nsid w:val="00000004"/>
    <w:multiLevelType w:val="singleLevel"/>
    <w:tmpl w:val="00000004"/>
    <w:name w:val="WW8Num4"/>
    <w:lvl w:ilvl="0">
      <w:start w:val="1"/>
      <w:numFmt w:val="lowerLetter"/>
      <w:lvlText w:val="%1)"/>
      <w:lvlJc w:val="left"/>
      <w:pPr>
        <w:tabs>
          <w:tab w:val="num" w:pos="720"/>
        </w:tabs>
        <w:ind w:left="960" w:hanging="360"/>
      </w:pPr>
      <w:rPr>
        <w:rFonts w:ascii="Arial" w:hAnsi="Arial" w:cs="Arial"/>
      </w:rPr>
    </w:lvl>
  </w:abstractNum>
  <w:abstractNum w:abstractNumId="3" w15:restartNumberingAfterBreak="0">
    <w:nsid w:val="00000005"/>
    <w:multiLevelType w:val="singleLevel"/>
    <w:tmpl w:val="C36CBFFA"/>
    <w:name w:val="WW8Num5"/>
    <w:lvl w:ilvl="0">
      <w:start w:val="1"/>
      <w:numFmt w:val="decimal"/>
      <w:lvlText w:val="%1."/>
      <w:lvlJc w:val="left"/>
      <w:pPr>
        <w:tabs>
          <w:tab w:val="num" w:pos="454"/>
        </w:tabs>
        <w:ind w:left="454" w:hanging="454"/>
      </w:pPr>
      <w:rPr>
        <w:rFonts w:ascii="Arial" w:hAnsi="Arial" w:cs="Arial"/>
        <w:b w:val="0"/>
        <w:sz w:val="20"/>
        <w:szCs w:val="20"/>
      </w:rPr>
    </w:lvl>
  </w:abstractNum>
  <w:abstractNum w:abstractNumId="4" w15:restartNumberingAfterBreak="0">
    <w:nsid w:val="00000006"/>
    <w:multiLevelType w:val="singleLevel"/>
    <w:tmpl w:val="1116FB8A"/>
    <w:name w:val="WW8Num6"/>
    <w:lvl w:ilvl="0">
      <w:start w:val="1"/>
      <w:numFmt w:val="decimal"/>
      <w:lvlText w:val="%1."/>
      <w:lvlJc w:val="left"/>
      <w:pPr>
        <w:tabs>
          <w:tab w:val="num" w:pos="720"/>
        </w:tabs>
        <w:ind w:left="720" w:hanging="360"/>
      </w:pPr>
      <w:rPr>
        <w:rFonts w:ascii="Arial" w:hAnsi="Arial" w:cs="Arial"/>
        <w:b w:val="0"/>
        <w:sz w:val="20"/>
        <w:szCs w:val="20"/>
      </w:rPr>
    </w:lvl>
  </w:abstractNum>
  <w:abstractNum w:abstractNumId="5" w15:restartNumberingAfterBreak="0">
    <w:nsid w:val="00000007"/>
    <w:multiLevelType w:val="singleLevel"/>
    <w:tmpl w:val="54883F54"/>
    <w:name w:val="WW8Num7"/>
    <w:lvl w:ilvl="0">
      <w:start w:val="1"/>
      <w:numFmt w:val="decimal"/>
      <w:lvlText w:val="%1."/>
      <w:lvlJc w:val="left"/>
      <w:pPr>
        <w:tabs>
          <w:tab w:val="num" w:pos="0"/>
        </w:tabs>
        <w:ind w:left="720" w:hanging="360"/>
      </w:pPr>
      <w:rPr>
        <w:rFonts w:ascii="Arial" w:hAnsi="Arial" w:cs="Arial"/>
        <w:b w:val="0"/>
        <w:sz w:val="20"/>
        <w:szCs w:val="20"/>
      </w:rPr>
    </w:lvl>
  </w:abstractNum>
  <w:abstractNum w:abstractNumId="6" w15:restartNumberingAfterBreak="0">
    <w:nsid w:val="00000008"/>
    <w:multiLevelType w:val="singleLevel"/>
    <w:tmpl w:val="84A4076E"/>
    <w:name w:val="WW8Num8"/>
    <w:lvl w:ilvl="0">
      <w:start w:val="14"/>
      <w:numFmt w:val="decimal"/>
      <w:lvlText w:val="%1."/>
      <w:lvlJc w:val="left"/>
      <w:pPr>
        <w:tabs>
          <w:tab w:val="num" w:pos="-786"/>
        </w:tabs>
        <w:ind w:left="360" w:hanging="360"/>
      </w:pPr>
      <w:rPr>
        <w:rFonts w:ascii="Arial" w:hAnsi="Arial" w:cs="Arial"/>
        <w:b w:val="0"/>
        <w:sz w:val="20"/>
        <w:szCs w:val="20"/>
      </w:rPr>
    </w:lvl>
  </w:abstractNum>
  <w:abstractNum w:abstractNumId="7" w15:restartNumberingAfterBreak="0">
    <w:nsid w:val="00000009"/>
    <w:multiLevelType w:val="singleLevel"/>
    <w:tmpl w:val="6A64F86E"/>
    <w:name w:val="WW8Num9"/>
    <w:lvl w:ilvl="0">
      <w:start w:val="1"/>
      <w:numFmt w:val="lowerLetter"/>
      <w:lvlText w:val="%1)"/>
      <w:lvlJc w:val="left"/>
      <w:pPr>
        <w:tabs>
          <w:tab w:val="num" w:pos="0"/>
        </w:tabs>
        <w:ind w:left="1080" w:hanging="360"/>
      </w:pPr>
      <w:rPr>
        <w:rFonts w:asciiTheme="minorHAnsi" w:hAnsiTheme="minorHAnsi" w:cstheme="minorHAnsi" w:hint="default"/>
        <w:color w:val="000000"/>
      </w:rPr>
    </w:lvl>
  </w:abstractNum>
  <w:abstractNum w:abstractNumId="8" w15:restartNumberingAfterBreak="0">
    <w:nsid w:val="0000000A"/>
    <w:multiLevelType w:val="singleLevel"/>
    <w:tmpl w:val="0000000A"/>
    <w:name w:val="WW8Num10"/>
    <w:lvl w:ilvl="0">
      <w:start w:val="1"/>
      <w:numFmt w:val="lowerLetter"/>
      <w:lvlText w:val="%1)"/>
      <w:lvlJc w:val="left"/>
      <w:pPr>
        <w:tabs>
          <w:tab w:val="num" w:pos="0"/>
        </w:tabs>
        <w:ind w:left="720" w:hanging="360"/>
      </w:pPr>
      <w:rPr>
        <w:rFonts w:ascii="Arial" w:hAnsi="Arial" w:cs="Arial"/>
        <w:sz w:val="20"/>
        <w:szCs w:val="20"/>
      </w:rPr>
    </w:lvl>
  </w:abstractNum>
  <w:abstractNum w:abstractNumId="9" w15:restartNumberingAfterBreak="0">
    <w:nsid w:val="0000000B"/>
    <w:multiLevelType w:val="singleLevel"/>
    <w:tmpl w:val="4F94497A"/>
    <w:name w:val="WW8Num11"/>
    <w:lvl w:ilvl="0">
      <w:start w:val="2"/>
      <w:numFmt w:val="decimal"/>
      <w:lvlText w:val="%1."/>
      <w:lvlJc w:val="left"/>
      <w:pPr>
        <w:tabs>
          <w:tab w:val="num" w:pos="0"/>
        </w:tabs>
        <w:ind w:left="720" w:hanging="360"/>
      </w:pPr>
      <w:rPr>
        <w:rFonts w:ascii="Arial" w:hAnsi="Arial" w:cs="Arial"/>
        <w:b w:val="0"/>
        <w:sz w:val="20"/>
        <w:szCs w:val="20"/>
      </w:rPr>
    </w:lvl>
  </w:abstractNum>
  <w:abstractNum w:abstractNumId="10" w15:restartNumberingAfterBreak="0">
    <w:nsid w:val="0000000C"/>
    <w:multiLevelType w:val="singleLevel"/>
    <w:tmpl w:val="71FEB548"/>
    <w:name w:val="WW8Num12"/>
    <w:lvl w:ilvl="0">
      <w:start w:val="1"/>
      <w:numFmt w:val="decimal"/>
      <w:lvlText w:val="%1."/>
      <w:lvlJc w:val="left"/>
      <w:pPr>
        <w:tabs>
          <w:tab w:val="num" w:pos="0"/>
        </w:tabs>
        <w:ind w:left="720" w:hanging="360"/>
      </w:pPr>
      <w:rPr>
        <w:rFonts w:ascii="Arial" w:hAnsi="Arial" w:cs="Arial"/>
        <w:b w:val="0"/>
        <w:sz w:val="20"/>
        <w:szCs w:val="20"/>
      </w:rPr>
    </w:lvl>
  </w:abstractNum>
  <w:abstractNum w:abstractNumId="11" w15:restartNumberingAfterBreak="0">
    <w:nsid w:val="0000000D"/>
    <w:multiLevelType w:val="singleLevel"/>
    <w:tmpl w:val="0000000D"/>
    <w:name w:val="WW8Num13"/>
    <w:lvl w:ilvl="0">
      <w:start w:val="1"/>
      <w:numFmt w:val="lowerLetter"/>
      <w:lvlText w:val="%1)"/>
      <w:lvlJc w:val="left"/>
      <w:pPr>
        <w:tabs>
          <w:tab w:val="num" w:pos="0"/>
        </w:tabs>
        <w:ind w:left="1429" w:hanging="360"/>
      </w:pPr>
      <w:rPr>
        <w:rFonts w:ascii="Arial" w:hAnsi="Arial" w:cs="Arial"/>
        <w:sz w:val="20"/>
        <w:szCs w:val="20"/>
      </w:rPr>
    </w:lvl>
  </w:abstractNum>
  <w:abstractNum w:abstractNumId="12" w15:restartNumberingAfterBreak="0">
    <w:nsid w:val="0000000E"/>
    <w:multiLevelType w:val="multilevel"/>
    <w:tmpl w:val="0000000E"/>
    <w:name w:val="WW8Num14"/>
    <w:lvl w:ilvl="0">
      <w:start w:val="6"/>
      <w:numFmt w:val="decimal"/>
      <w:lvlText w:val="%1."/>
      <w:lvlJc w:val="left"/>
      <w:pPr>
        <w:tabs>
          <w:tab w:val="num" w:pos="360"/>
        </w:tabs>
        <w:ind w:left="360" w:hanging="360"/>
      </w:pPr>
      <w:rPr>
        <w:rFonts w:ascii="Arial" w:hAnsi="Arial" w:cs="Arial"/>
        <w:i w:val="0"/>
        <w:strike w:val="0"/>
        <w:dstrike w:val="0"/>
        <w:color w:val="000000"/>
        <w:sz w:val="20"/>
      </w:rPr>
    </w:lvl>
    <w:lvl w:ilvl="1">
      <w:start w:val="1"/>
      <w:numFmt w:val="decimal"/>
      <w:lvlText w:val="%2."/>
      <w:lvlJc w:val="left"/>
      <w:pPr>
        <w:tabs>
          <w:tab w:val="num" w:pos="360"/>
        </w:tabs>
        <w:ind w:left="360" w:hanging="360"/>
      </w:pPr>
      <w:rPr>
        <w:rFonts w:ascii="Arial" w:hAnsi="Arial" w:cs="Arial"/>
      </w:rPr>
    </w:lvl>
    <w:lvl w:ilvl="2">
      <w:numFmt w:val="none"/>
      <w:suff w:val="nothing"/>
      <w:lvlText w:val=""/>
      <w:lvlJc w:val="left"/>
      <w:pPr>
        <w:tabs>
          <w:tab w:val="num" w:pos="0"/>
        </w:tabs>
        <w:ind w:left="0" w:firstLine="0"/>
      </w:pPr>
    </w:lvl>
    <w:lvl w:ilvl="3">
      <w:start w:val="1"/>
      <w:numFmt w:val="decimal"/>
      <w:lvlText w:val="%4.."/>
      <w:lvlJc w:val="left"/>
      <w:pPr>
        <w:tabs>
          <w:tab w:val="num" w:pos="720"/>
        </w:tabs>
        <w:ind w:left="720" w:hanging="720"/>
      </w:pPr>
      <w:rPr>
        <w:rFonts w:ascii="Arial" w:hAnsi="Arial" w:cs="Arial"/>
        <w:i w:val="0"/>
        <w:strike w:val="0"/>
        <w:dstrike w:val="0"/>
        <w:color w:val="000000"/>
        <w:sz w:val="20"/>
      </w:rPr>
    </w:lvl>
    <w:lvl w:ilvl="4">
      <w:start w:val="1"/>
      <w:numFmt w:val="decimal"/>
      <w:lvlText w:val="%4.%5.."/>
      <w:lvlJc w:val="left"/>
      <w:pPr>
        <w:tabs>
          <w:tab w:val="num" w:pos="1080"/>
        </w:tabs>
        <w:ind w:left="1080" w:hanging="1080"/>
      </w:pPr>
      <w:rPr>
        <w:rFonts w:ascii="Arial" w:hAnsi="Arial" w:cs="Arial"/>
        <w:i w:val="0"/>
        <w:strike w:val="0"/>
        <w:dstrike w:val="0"/>
        <w:color w:val="000000"/>
        <w:sz w:val="20"/>
      </w:rPr>
    </w:lvl>
    <w:lvl w:ilvl="5">
      <w:start w:val="1"/>
      <w:numFmt w:val="decimal"/>
      <w:lvlText w:val="%5.%6.."/>
      <w:lvlJc w:val="left"/>
      <w:pPr>
        <w:tabs>
          <w:tab w:val="num" w:pos="1080"/>
        </w:tabs>
        <w:ind w:left="1080" w:hanging="1080"/>
      </w:pPr>
      <w:rPr>
        <w:rFonts w:ascii="Arial" w:hAnsi="Arial" w:cs="Arial"/>
        <w:i w:val="0"/>
        <w:strike w:val="0"/>
        <w:dstrike w:val="0"/>
        <w:color w:val="000000"/>
        <w:sz w:val="20"/>
      </w:rPr>
    </w:lvl>
    <w:lvl w:ilvl="6">
      <w:start w:val="1"/>
      <w:numFmt w:val="decimal"/>
      <w:lvlText w:val="%4.%5.%6.%7."/>
      <w:lvlJc w:val="left"/>
      <w:pPr>
        <w:tabs>
          <w:tab w:val="num" w:pos="1440"/>
        </w:tabs>
        <w:ind w:left="1440" w:hanging="1440"/>
      </w:pPr>
      <w:rPr>
        <w:rFonts w:ascii="Arial" w:hAnsi="Arial" w:cs="Arial"/>
        <w:i w:val="0"/>
        <w:strike w:val="0"/>
        <w:dstrike w:val="0"/>
        <w:color w:val="000000"/>
        <w:sz w:val="20"/>
      </w:rPr>
    </w:lvl>
    <w:lvl w:ilvl="7">
      <w:start w:val="1"/>
      <w:numFmt w:val="decimal"/>
      <w:lvlText w:val="%4.%5.%6.%7.%8."/>
      <w:lvlJc w:val="left"/>
      <w:pPr>
        <w:tabs>
          <w:tab w:val="num" w:pos="1440"/>
        </w:tabs>
        <w:ind w:left="1440" w:hanging="1440"/>
      </w:pPr>
      <w:rPr>
        <w:rFonts w:ascii="Arial" w:hAnsi="Arial" w:cs="Arial"/>
        <w:i w:val="0"/>
        <w:strike w:val="0"/>
        <w:dstrike w:val="0"/>
        <w:color w:val="000000"/>
        <w:sz w:val="20"/>
      </w:rPr>
    </w:lvl>
    <w:lvl w:ilvl="8">
      <w:start w:val="1"/>
      <w:numFmt w:val="decimal"/>
      <w:lvlText w:val="%4.%5.%6.%7.%8.%9."/>
      <w:lvlJc w:val="left"/>
      <w:pPr>
        <w:tabs>
          <w:tab w:val="num" w:pos="1800"/>
        </w:tabs>
        <w:ind w:left="1800" w:hanging="1800"/>
      </w:pPr>
      <w:rPr>
        <w:rFonts w:ascii="Arial" w:hAnsi="Arial" w:cs="Arial"/>
        <w:i w:val="0"/>
        <w:strike w:val="0"/>
        <w:dstrike w:val="0"/>
        <w:color w:val="000000"/>
        <w:sz w:val="20"/>
      </w:rPr>
    </w:lvl>
  </w:abstractNum>
  <w:abstractNum w:abstractNumId="13" w15:restartNumberingAfterBreak="0">
    <w:nsid w:val="0000000F"/>
    <w:multiLevelType w:val="singleLevel"/>
    <w:tmpl w:val="EB6E9D5A"/>
    <w:name w:val="WW8Num15"/>
    <w:lvl w:ilvl="0">
      <w:start w:val="1"/>
      <w:numFmt w:val="decimal"/>
      <w:lvlText w:val="%1."/>
      <w:lvlJc w:val="left"/>
      <w:pPr>
        <w:tabs>
          <w:tab w:val="num" w:pos="720"/>
        </w:tabs>
        <w:ind w:left="720" w:hanging="360"/>
      </w:pPr>
      <w:rPr>
        <w:rFonts w:ascii="Arial" w:hAnsi="Arial" w:cs="Arial"/>
        <w:b w:val="0"/>
        <w:sz w:val="20"/>
        <w:szCs w:val="20"/>
      </w:rPr>
    </w:lvl>
  </w:abstractNum>
  <w:abstractNum w:abstractNumId="14" w15:restartNumberingAfterBreak="0">
    <w:nsid w:val="00000010"/>
    <w:multiLevelType w:val="singleLevel"/>
    <w:tmpl w:val="DFEE26E2"/>
    <w:name w:val="WW8Num16"/>
    <w:lvl w:ilvl="0">
      <w:start w:val="1"/>
      <w:numFmt w:val="bullet"/>
      <w:lvlText w:val=""/>
      <w:lvlJc w:val="left"/>
      <w:pPr>
        <w:tabs>
          <w:tab w:val="num" w:pos="0"/>
        </w:tabs>
        <w:ind w:left="1287" w:hanging="360"/>
      </w:pPr>
      <w:rPr>
        <w:rFonts w:ascii="Symbol" w:hAnsi="Symbol" w:cs="Arial"/>
        <w:color w:val="auto"/>
        <w:sz w:val="20"/>
        <w:lang w:val="pl-PL"/>
      </w:rPr>
    </w:lvl>
  </w:abstractNum>
  <w:abstractNum w:abstractNumId="15" w15:restartNumberingAfterBreak="0">
    <w:nsid w:val="00000013"/>
    <w:multiLevelType w:val="singleLevel"/>
    <w:tmpl w:val="00000013"/>
    <w:name w:val="WW8Num19"/>
    <w:lvl w:ilvl="0">
      <w:start w:val="1"/>
      <w:numFmt w:val="decimal"/>
      <w:lvlText w:val="%1."/>
      <w:lvlJc w:val="left"/>
      <w:pPr>
        <w:tabs>
          <w:tab w:val="num" w:pos="454"/>
        </w:tabs>
        <w:ind w:left="454" w:hanging="454"/>
      </w:pPr>
      <w:rPr>
        <w:rFonts w:ascii="Arial" w:hAnsi="Arial" w:cs="Arial"/>
        <w:sz w:val="20"/>
        <w:szCs w:val="20"/>
      </w:rPr>
    </w:lvl>
  </w:abstractNum>
  <w:abstractNum w:abstractNumId="16" w15:restartNumberingAfterBreak="0">
    <w:nsid w:val="00000014"/>
    <w:multiLevelType w:val="singleLevel"/>
    <w:tmpl w:val="22686242"/>
    <w:name w:val="WW8Num20"/>
    <w:lvl w:ilvl="0">
      <w:start w:val="1"/>
      <w:numFmt w:val="decimal"/>
      <w:lvlText w:val="%1."/>
      <w:lvlJc w:val="left"/>
      <w:pPr>
        <w:tabs>
          <w:tab w:val="num" w:pos="720"/>
        </w:tabs>
        <w:ind w:left="360" w:hanging="360"/>
      </w:pPr>
      <w:rPr>
        <w:rFonts w:ascii="Arial" w:hAnsi="Arial" w:cs="Arial"/>
        <w:b w:val="0"/>
        <w:color w:val="000000"/>
        <w:sz w:val="20"/>
        <w:szCs w:val="20"/>
      </w:rPr>
    </w:lvl>
  </w:abstractNum>
  <w:abstractNum w:abstractNumId="17" w15:restartNumberingAfterBreak="0">
    <w:nsid w:val="00000015"/>
    <w:multiLevelType w:val="singleLevel"/>
    <w:tmpl w:val="00000015"/>
    <w:name w:val="WW8Num21"/>
    <w:lvl w:ilvl="0">
      <w:start w:val="1"/>
      <w:numFmt w:val="decimal"/>
      <w:lvlText w:val="%1)"/>
      <w:lvlJc w:val="left"/>
      <w:pPr>
        <w:tabs>
          <w:tab w:val="num" w:pos="0"/>
        </w:tabs>
        <w:ind w:left="1004" w:hanging="360"/>
      </w:pPr>
      <w:rPr>
        <w:rFonts w:ascii="Arial" w:hAnsi="Arial" w:cs="Arial"/>
        <w:sz w:val="20"/>
        <w:lang w:val="pl-PL"/>
      </w:rPr>
    </w:lvl>
  </w:abstractNum>
  <w:abstractNum w:abstractNumId="18" w15:restartNumberingAfterBreak="0">
    <w:nsid w:val="00000016"/>
    <w:multiLevelType w:val="singleLevel"/>
    <w:tmpl w:val="F98886C4"/>
    <w:name w:val="WW8Num22"/>
    <w:lvl w:ilvl="0">
      <w:start w:val="1"/>
      <w:numFmt w:val="decimal"/>
      <w:lvlText w:val="%1."/>
      <w:lvlJc w:val="left"/>
      <w:pPr>
        <w:tabs>
          <w:tab w:val="num" w:pos="0"/>
        </w:tabs>
        <w:ind w:left="720" w:hanging="360"/>
      </w:pPr>
      <w:rPr>
        <w:rFonts w:asciiTheme="minorHAnsi" w:hAnsiTheme="minorHAnsi" w:cstheme="minorHAnsi" w:hint="default"/>
        <w:b w:val="0"/>
        <w:strike w:val="0"/>
        <w:dstrike w:val="0"/>
        <w:color w:val="000000"/>
        <w:sz w:val="20"/>
        <w:szCs w:val="20"/>
        <w:lang w:val="pl-PL"/>
      </w:rPr>
    </w:lvl>
  </w:abstractNum>
  <w:abstractNum w:abstractNumId="19" w15:restartNumberingAfterBreak="0">
    <w:nsid w:val="00000018"/>
    <w:multiLevelType w:val="multilevel"/>
    <w:tmpl w:val="A9A491B2"/>
    <w:name w:val="WW8Num24"/>
    <w:lvl w:ilvl="0">
      <w:start w:val="1"/>
      <w:numFmt w:val="decimal"/>
      <w:lvlText w:val="%1."/>
      <w:lvlJc w:val="left"/>
      <w:pPr>
        <w:tabs>
          <w:tab w:val="num" w:pos="360"/>
        </w:tabs>
        <w:ind w:left="360" w:hanging="360"/>
      </w:pPr>
      <w:rPr>
        <w:rFonts w:asciiTheme="minorHAnsi" w:hAnsiTheme="minorHAnsi" w:cstheme="minorHAnsi" w:hint="default"/>
        <w:b w:val="0"/>
        <w:bCs/>
      </w:rPr>
    </w:lvl>
    <w:lvl w:ilvl="1">
      <w:start w:val="1"/>
      <w:numFmt w:val="bullet"/>
      <w:lvlText w:val=""/>
      <w:lvlJc w:val="left"/>
      <w:pPr>
        <w:tabs>
          <w:tab w:val="num" w:pos="732"/>
        </w:tabs>
        <w:ind w:left="732" w:hanging="360"/>
      </w:pPr>
      <w:rPr>
        <w:rFonts w:ascii="Symbol" w:hAnsi="Symbol"/>
      </w:rPr>
    </w:lvl>
    <w:lvl w:ilvl="2">
      <w:start w:val="1"/>
      <w:numFmt w:val="lowerRoman"/>
      <w:lvlText w:val="%3."/>
      <w:lvlJc w:val="right"/>
      <w:pPr>
        <w:tabs>
          <w:tab w:val="num" w:pos="1452"/>
        </w:tabs>
        <w:ind w:left="1452" w:hanging="180"/>
      </w:pPr>
    </w:lvl>
    <w:lvl w:ilvl="3">
      <w:start w:val="1"/>
      <w:numFmt w:val="decimal"/>
      <w:lvlText w:val="%4."/>
      <w:lvlJc w:val="left"/>
      <w:pPr>
        <w:tabs>
          <w:tab w:val="num" w:pos="2172"/>
        </w:tabs>
        <w:ind w:left="2172" w:hanging="360"/>
      </w:pPr>
    </w:lvl>
    <w:lvl w:ilvl="4">
      <w:start w:val="1"/>
      <w:numFmt w:val="lowerLetter"/>
      <w:lvlText w:val="%5."/>
      <w:lvlJc w:val="left"/>
      <w:pPr>
        <w:tabs>
          <w:tab w:val="num" w:pos="2892"/>
        </w:tabs>
        <w:ind w:left="2892" w:hanging="360"/>
      </w:pPr>
    </w:lvl>
    <w:lvl w:ilvl="5">
      <w:start w:val="1"/>
      <w:numFmt w:val="lowerRoman"/>
      <w:lvlText w:val="%6."/>
      <w:lvlJc w:val="right"/>
      <w:pPr>
        <w:tabs>
          <w:tab w:val="num" w:pos="3612"/>
        </w:tabs>
        <w:ind w:left="3612" w:hanging="180"/>
      </w:pPr>
    </w:lvl>
    <w:lvl w:ilvl="6">
      <w:start w:val="1"/>
      <w:numFmt w:val="decimal"/>
      <w:lvlText w:val="%7."/>
      <w:lvlJc w:val="left"/>
      <w:pPr>
        <w:tabs>
          <w:tab w:val="num" w:pos="4332"/>
        </w:tabs>
        <w:ind w:left="4332" w:hanging="360"/>
      </w:pPr>
    </w:lvl>
    <w:lvl w:ilvl="7">
      <w:start w:val="1"/>
      <w:numFmt w:val="lowerLetter"/>
      <w:lvlText w:val="%8."/>
      <w:lvlJc w:val="left"/>
      <w:pPr>
        <w:tabs>
          <w:tab w:val="num" w:pos="5052"/>
        </w:tabs>
        <w:ind w:left="5052" w:hanging="360"/>
      </w:pPr>
    </w:lvl>
    <w:lvl w:ilvl="8">
      <w:start w:val="1"/>
      <w:numFmt w:val="lowerRoman"/>
      <w:lvlText w:val="%9."/>
      <w:lvlJc w:val="right"/>
      <w:pPr>
        <w:tabs>
          <w:tab w:val="num" w:pos="5772"/>
        </w:tabs>
        <w:ind w:left="5772" w:hanging="180"/>
      </w:pPr>
    </w:lvl>
  </w:abstractNum>
  <w:abstractNum w:abstractNumId="20" w15:restartNumberingAfterBreak="0">
    <w:nsid w:val="00000019"/>
    <w:multiLevelType w:val="singleLevel"/>
    <w:tmpl w:val="95D21734"/>
    <w:name w:val="WW8Num25"/>
    <w:lvl w:ilvl="0">
      <w:start w:val="1"/>
      <w:numFmt w:val="decimal"/>
      <w:lvlText w:val="%1."/>
      <w:lvlJc w:val="left"/>
      <w:pPr>
        <w:tabs>
          <w:tab w:val="num" w:pos="720"/>
        </w:tabs>
        <w:ind w:left="720" w:hanging="360"/>
      </w:pPr>
      <w:rPr>
        <w:rFonts w:ascii="Arial" w:hAnsi="Arial" w:cs="Arial"/>
        <w:b w:val="0"/>
        <w:color w:val="000000"/>
      </w:rPr>
    </w:lvl>
  </w:abstractNum>
  <w:abstractNum w:abstractNumId="21" w15:restartNumberingAfterBreak="0">
    <w:nsid w:val="0000001A"/>
    <w:multiLevelType w:val="singleLevel"/>
    <w:tmpl w:val="0000001A"/>
    <w:name w:val="WW8Num26"/>
    <w:lvl w:ilvl="0">
      <w:start w:val="1"/>
      <w:numFmt w:val="lowerLetter"/>
      <w:lvlText w:val="%1)"/>
      <w:lvlJc w:val="left"/>
      <w:pPr>
        <w:tabs>
          <w:tab w:val="num" w:pos="0"/>
        </w:tabs>
        <w:ind w:left="960" w:hanging="360"/>
      </w:pPr>
      <w:rPr>
        <w:rFonts w:ascii="Arial" w:hAnsi="Arial" w:cs="Symbol"/>
        <w:sz w:val="20"/>
        <w:szCs w:val="20"/>
      </w:rPr>
    </w:lvl>
  </w:abstractNum>
  <w:abstractNum w:abstractNumId="22" w15:restartNumberingAfterBreak="0">
    <w:nsid w:val="0000001B"/>
    <w:multiLevelType w:val="multilevel"/>
    <w:tmpl w:val="0000001B"/>
    <w:name w:val="WW8Num27"/>
    <w:lvl w:ilvl="0">
      <w:start w:val="1"/>
      <w:numFmt w:val="decimal"/>
      <w:lvlText w:val="%1."/>
      <w:lvlJc w:val="left"/>
      <w:pPr>
        <w:tabs>
          <w:tab w:val="num" w:pos="360"/>
        </w:tabs>
        <w:ind w:left="360" w:hanging="360"/>
      </w:pPr>
      <w:rPr>
        <w:rFonts w:ascii="Arial" w:hAnsi="Arial" w:cs="Arial"/>
        <w:b w:val="0"/>
        <w:i w:val="0"/>
        <w:sz w:val="20"/>
        <w:szCs w:val="20"/>
      </w:rPr>
    </w:lvl>
    <w:lvl w:ilvl="1">
      <w:start w:val="1"/>
      <w:numFmt w:val="lowerLetter"/>
      <w:lvlText w:val="%2)"/>
      <w:lvlJc w:val="left"/>
      <w:pPr>
        <w:tabs>
          <w:tab w:val="num" w:pos="732"/>
        </w:tabs>
        <w:ind w:left="732" w:hanging="360"/>
      </w:pPr>
      <w:rPr>
        <w:rFonts w:ascii="Symbol" w:hAnsi="Symbol" w:cs="Symbol"/>
        <w:b w:val="0"/>
        <w:i w:val="0"/>
        <w:sz w:val="22"/>
        <w:szCs w:val="22"/>
      </w:rPr>
    </w:lvl>
    <w:lvl w:ilvl="2">
      <w:start w:val="1"/>
      <w:numFmt w:val="lowerRoman"/>
      <w:lvlText w:val="%3."/>
      <w:lvlJc w:val="right"/>
      <w:pPr>
        <w:tabs>
          <w:tab w:val="num" w:pos="1452"/>
        </w:tabs>
        <w:ind w:left="1452" w:hanging="180"/>
      </w:pPr>
    </w:lvl>
    <w:lvl w:ilvl="3">
      <w:start w:val="1"/>
      <w:numFmt w:val="decimal"/>
      <w:lvlText w:val="%4."/>
      <w:lvlJc w:val="left"/>
      <w:pPr>
        <w:tabs>
          <w:tab w:val="num" w:pos="2172"/>
        </w:tabs>
        <w:ind w:left="2172" w:hanging="360"/>
      </w:pPr>
    </w:lvl>
    <w:lvl w:ilvl="4">
      <w:start w:val="1"/>
      <w:numFmt w:val="lowerLetter"/>
      <w:lvlText w:val="%5."/>
      <w:lvlJc w:val="left"/>
      <w:pPr>
        <w:tabs>
          <w:tab w:val="num" w:pos="2892"/>
        </w:tabs>
        <w:ind w:left="2892" w:hanging="360"/>
      </w:pPr>
    </w:lvl>
    <w:lvl w:ilvl="5">
      <w:start w:val="1"/>
      <w:numFmt w:val="lowerRoman"/>
      <w:lvlText w:val="%6."/>
      <w:lvlJc w:val="right"/>
      <w:pPr>
        <w:tabs>
          <w:tab w:val="num" w:pos="3612"/>
        </w:tabs>
        <w:ind w:left="3612" w:hanging="180"/>
      </w:pPr>
    </w:lvl>
    <w:lvl w:ilvl="6">
      <w:start w:val="1"/>
      <w:numFmt w:val="decimal"/>
      <w:lvlText w:val="%7."/>
      <w:lvlJc w:val="left"/>
      <w:pPr>
        <w:tabs>
          <w:tab w:val="num" w:pos="4332"/>
        </w:tabs>
        <w:ind w:left="4332" w:hanging="360"/>
      </w:pPr>
    </w:lvl>
    <w:lvl w:ilvl="7">
      <w:start w:val="1"/>
      <w:numFmt w:val="lowerLetter"/>
      <w:lvlText w:val="%8."/>
      <w:lvlJc w:val="left"/>
      <w:pPr>
        <w:tabs>
          <w:tab w:val="num" w:pos="5052"/>
        </w:tabs>
        <w:ind w:left="5052" w:hanging="360"/>
      </w:pPr>
    </w:lvl>
    <w:lvl w:ilvl="8">
      <w:start w:val="1"/>
      <w:numFmt w:val="lowerRoman"/>
      <w:lvlText w:val="%9."/>
      <w:lvlJc w:val="right"/>
      <w:pPr>
        <w:tabs>
          <w:tab w:val="num" w:pos="5772"/>
        </w:tabs>
        <w:ind w:left="5772" w:hanging="180"/>
      </w:pPr>
    </w:lvl>
  </w:abstractNum>
  <w:abstractNum w:abstractNumId="23" w15:restartNumberingAfterBreak="0">
    <w:nsid w:val="0000001C"/>
    <w:multiLevelType w:val="multilevel"/>
    <w:tmpl w:val="E1DAEC28"/>
    <w:name w:val="WW8Num28"/>
    <w:lvl w:ilvl="0">
      <w:start w:val="1"/>
      <w:numFmt w:val="lowerLetter"/>
      <w:lvlText w:val="%1)"/>
      <w:lvlJc w:val="left"/>
      <w:pPr>
        <w:tabs>
          <w:tab w:val="num" w:pos="-644"/>
        </w:tabs>
        <w:ind w:left="360" w:hanging="360"/>
      </w:pPr>
      <w:rPr>
        <w:rFonts w:ascii="Arial" w:hAnsi="Arial" w:cs="Arial"/>
        <w:b w:val="0"/>
      </w:rPr>
    </w:lvl>
    <w:lvl w:ilvl="1">
      <w:start w:val="1"/>
      <w:numFmt w:val="decimal"/>
      <w:lvlText w:val="%2."/>
      <w:lvlJc w:val="left"/>
      <w:pPr>
        <w:tabs>
          <w:tab w:val="num" w:pos="0"/>
        </w:tabs>
        <w:ind w:left="360" w:hanging="360"/>
      </w:pPr>
      <w:rPr>
        <w:rFonts w:ascii="Arial" w:hAnsi="Arial" w:cs="Arial"/>
        <w:b w:val="0"/>
        <w:bCs w:val="0"/>
        <w:i w:val="0"/>
        <w:iCs w:val="0"/>
      </w:rPr>
    </w:lvl>
    <w:lvl w:ilvl="2">
      <w:start w:val="1"/>
      <w:numFmt w:val="lowerRoman"/>
      <w:lvlText w:val="%3."/>
      <w:lvlJc w:val="right"/>
      <w:pPr>
        <w:tabs>
          <w:tab w:val="num" w:pos="-644"/>
        </w:tabs>
        <w:ind w:left="1800" w:hanging="180"/>
      </w:pPr>
    </w:lvl>
    <w:lvl w:ilvl="3">
      <w:start w:val="1"/>
      <w:numFmt w:val="decimal"/>
      <w:lvlText w:val="%4."/>
      <w:lvlJc w:val="left"/>
      <w:pPr>
        <w:tabs>
          <w:tab w:val="num" w:pos="-644"/>
        </w:tabs>
        <w:ind w:left="2520" w:hanging="360"/>
      </w:pPr>
    </w:lvl>
    <w:lvl w:ilvl="4">
      <w:start w:val="1"/>
      <w:numFmt w:val="lowerLetter"/>
      <w:lvlText w:val="%5."/>
      <w:lvlJc w:val="left"/>
      <w:pPr>
        <w:tabs>
          <w:tab w:val="num" w:pos="-644"/>
        </w:tabs>
        <w:ind w:left="3240" w:hanging="360"/>
      </w:pPr>
    </w:lvl>
    <w:lvl w:ilvl="5">
      <w:start w:val="1"/>
      <w:numFmt w:val="lowerRoman"/>
      <w:lvlText w:val="%6."/>
      <w:lvlJc w:val="right"/>
      <w:pPr>
        <w:tabs>
          <w:tab w:val="num" w:pos="-644"/>
        </w:tabs>
        <w:ind w:left="3960" w:hanging="180"/>
      </w:pPr>
    </w:lvl>
    <w:lvl w:ilvl="6">
      <w:start w:val="1"/>
      <w:numFmt w:val="decimal"/>
      <w:lvlText w:val="%7."/>
      <w:lvlJc w:val="left"/>
      <w:pPr>
        <w:tabs>
          <w:tab w:val="num" w:pos="-644"/>
        </w:tabs>
        <w:ind w:left="4680" w:hanging="360"/>
      </w:pPr>
    </w:lvl>
    <w:lvl w:ilvl="7">
      <w:start w:val="1"/>
      <w:numFmt w:val="lowerLetter"/>
      <w:lvlText w:val="%8."/>
      <w:lvlJc w:val="left"/>
      <w:pPr>
        <w:tabs>
          <w:tab w:val="num" w:pos="-644"/>
        </w:tabs>
        <w:ind w:left="5400" w:hanging="360"/>
      </w:pPr>
    </w:lvl>
    <w:lvl w:ilvl="8">
      <w:start w:val="1"/>
      <w:numFmt w:val="lowerRoman"/>
      <w:lvlText w:val="%9."/>
      <w:lvlJc w:val="right"/>
      <w:pPr>
        <w:tabs>
          <w:tab w:val="num" w:pos="-644"/>
        </w:tabs>
        <w:ind w:left="6120" w:hanging="180"/>
      </w:pPr>
    </w:lvl>
  </w:abstractNum>
  <w:abstractNum w:abstractNumId="24" w15:restartNumberingAfterBreak="0">
    <w:nsid w:val="0000001D"/>
    <w:multiLevelType w:val="singleLevel"/>
    <w:tmpl w:val="0000001D"/>
    <w:name w:val="WW8Num29"/>
    <w:lvl w:ilvl="0">
      <w:start w:val="1"/>
      <w:numFmt w:val="lowerLetter"/>
      <w:lvlText w:val="%1)"/>
      <w:lvlJc w:val="left"/>
      <w:pPr>
        <w:tabs>
          <w:tab w:val="num" w:pos="720"/>
        </w:tabs>
        <w:ind w:left="1080" w:hanging="360"/>
      </w:pPr>
      <w:rPr>
        <w:rFonts w:ascii="Arial" w:hAnsi="Arial" w:cs="Arial"/>
        <w:i w:val="0"/>
        <w:color w:val="000000"/>
      </w:rPr>
    </w:lvl>
  </w:abstractNum>
  <w:abstractNum w:abstractNumId="25" w15:restartNumberingAfterBreak="0">
    <w:nsid w:val="0000001E"/>
    <w:multiLevelType w:val="singleLevel"/>
    <w:tmpl w:val="0000001E"/>
    <w:name w:val="WW8Num30"/>
    <w:lvl w:ilvl="0">
      <w:start w:val="5"/>
      <w:numFmt w:val="decimal"/>
      <w:lvlText w:val="%1."/>
      <w:lvlJc w:val="left"/>
      <w:pPr>
        <w:tabs>
          <w:tab w:val="num" w:pos="0"/>
        </w:tabs>
        <w:ind w:left="720" w:hanging="360"/>
      </w:pPr>
      <w:rPr>
        <w:rFonts w:ascii="Arial" w:hAnsi="Arial" w:cs="Arial"/>
        <w:b w:val="0"/>
        <w:i w:val="0"/>
        <w:sz w:val="20"/>
        <w:szCs w:val="20"/>
      </w:rPr>
    </w:lvl>
  </w:abstractNum>
  <w:abstractNum w:abstractNumId="26" w15:restartNumberingAfterBreak="0">
    <w:nsid w:val="0000001F"/>
    <w:multiLevelType w:val="singleLevel"/>
    <w:tmpl w:val="12A24384"/>
    <w:name w:val="WW8Num31"/>
    <w:lvl w:ilvl="0">
      <w:start w:val="1"/>
      <w:numFmt w:val="lowerLetter"/>
      <w:lvlText w:val="%1)"/>
      <w:lvlJc w:val="left"/>
      <w:pPr>
        <w:tabs>
          <w:tab w:val="num" w:pos="0"/>
        </w:tabs>
        <w:ind w:left="1095" w:hanging="360"/>
      </w:pPr>
      <w:rPr>
        <w:rFonts w:ascii="Arial" w:hAnsi="Arial" w:cs="Arial"/>
        <w:b w:val="0"/>
        <w:sz w:val="20"/>
        <w:szCs w:val="20"/>
      </w:rPr>
    </w:lvl>
  </w:abstractNum>
  <w:abstractNum w:abstractNumId="27" w15:restartNumberingAfterBreak="0">
    <w:nsid w:val="00000020"/>
    <w:multiLevelType w:val="singleLevel"/>
    <w:tmpl w:val="00000020"/>
    <w:name w:val="WW8Num32"/>
    <w:lvl w:ilvl="0">
      <w:start w:val="1"/>
      <w:numFmt w:val="bullet"/>
      <w:lvlText w:val=""/>
      <w:lvlJc w:val="left"/>
      <w:pPr>
        <w:tabs>
          <w:tab w:val="num" w:pos="0"/>
        </w:tabs>
        <w:ind w:left="1004" w:hanging="360"/>
      </w:pPr>
      <w:rPr>
        <w:rFonts w:ascii="Symbol" w:hAnsi="Symbol" w:cs="Arial"/>
      </w:rPr>
    </w:lvl>
  </w:abstractNum>
  <w:abstractNum w:abstractNumId="28" w15:restartNumberingAfterBreak="0">
    <w:nsid w:val="00000021"/>
    <w:multiLevelType w:val="singleLevel"/>
    <w:tmpl w:val="A808A8F0"/>
    <w:name w:val="WW8Num33"/>
    <w:lvl w:ilvl="0">
      <w:start w:val="1"/>
      <w:numFmt w:val="decimal"/>
      <w:lvlText w:val="%1."/>
      <w:lvlJc w:val="left"/>
      <w:pPr>
        <w:tabs>
          <w:tab w:val="num" w:pos="0"/>
        </w:tabs>
        <w:ind w:left="720" w:hanging="360"/>
      </w:pPr>
      <w:rPr>
        <w:rFonts w:ascii="Arial" w:hAnsi="Arial" w:cs="Arial"/>
        <w:b w:val="0"/>
      </w:rPr>
    </w:lvl>
  </w:abstractNum>
  <w:abstractNum w:abstractNumId="29" w15:restartNumberingAfterBreak="0">
    <w:nsid w:val="00000022"/>
    <w:multiLevelType w:val="singleLevel"/>
    <w:tmpl w:val="00000022"/>
    <w:name w:val="WW8Num34"/>
    <w:lvl w:ilvl="0">
      <w:start w:val="1"/>
      <w:numFmt w:val="decimal"/>
      <w:lvlText w:val="%1)"/>
      <w:lvlJc w:val="left"/>
      <w:pPr>
        <w:tabs>
          <w:tab w:val="num" w:pos="0"/>
        </w:tabs>
        <w:ind w:left="1146" w:hanging="360"/>
      </w:pPr>
      <w:rPr>
        <w:rFonts w:ascii="Arial" w:hAnsi="Arial" w:cs="Arial"/>
      </w:rPr>
    </w:lvl>
  </w:abstractNum>
  <w:abstractNum w:abstractNumId="30" w15:restartNumberingAfterBreak="0">
    <w:nsid w:val="00000023"/>
    <w:multiLevelType w:val="multilevel"/>
    <w:tmpl w:val="6E18F35A"/>
    <w:name w:val="WW8Num35"/>
    <w:lvl w:ilvl="0">
      <w:start w:val="1"/>
      <w:numFmt w:val="decimal"/>
      <w:lvlText w:val="%1."/>
      <w:lvlJc w:val="left"/>
      <w:pPr>
        <w:tabs>
          <w:tab w:val="num" w:pos="360"/>
        </w:tabs>
        <w:ind w:left="360" w:hanging="360"/>
      </w:pPr>
      <w:rPr>
        <w:rFonts w:ascii="Arial" w:hAnsi="Arial" w:cs="Symbol"/>
        <w:b w:val="0"/>
        <w:sz w:val="20"/>
        <w:szCs w:val="20"/>
      </w:rPr>
    </w:lvl>
    <w:lvl w:ilvl="1">
      <w:start w:val="1"/>
      <w:numFmt w:val="decimal"/>
      <w:lvlText w:val="%2."/>
      <w:lvlJc w:val="left"/>
      <w:pPr>
        <w:tabs>
          <w:tab w:val="num" w:pos="1080"/>
        </w:tabs>
        <w:ind w:left="1080" w:hanging="360"/>
      </w:pPr>
      <w:rPr>
        <w:rFonts w:ascii="Arial" w:hAnsi="Arial" w:cs="Symbol"/>
        <w:sz w:val="20"/>
        <w:szCs w:val="20"/>
      </w:rPr>
    </w:lvl>
    <w:lvl w:ilvl="2">
      <w:start w:val="1"/>
      <w:numFmt w:val="decimal"/>
      <w:lvlText w:val="%3."/>
      <w:lvlJc w:val="left"/>
      <w:pPr>
        <w:tabs>
          <w:tab w:val="num" w:pos="1440"/>
        </w:tabs>
        <w:ind w:left="1440" w:hanging="360"/>
      </w:pPr>
      <w:rPr>
        <w:rFonts w:ascii="Arial" w:hAnsi="Arial" w:cs="Symbol"/>
        <w:sz w:val="20"/>
        <w:szCs w:val="20"/>
      </w:rPr>
    </w:lvl>
    <w:lvl w:ilvl="3">
      <w:start w:val="1"/>
      <w:numFmt w:val="decimal"/>
      <w:lvlText w:val="%4."/>
      <w:lvlJc w:val="left"/>
      <w:pPr>
        <w:tabs>
          <w:tab w:val="num" w:pos="1800"/>
        </w:tabs>
        <w:ind w:left="1800" w:hanging="360"/>
      </w:pPr>
      <w:rPr>
        <w:rFonts w:ascii="Arial" w:hAnsi="Arial" w:cs="Symbol"/>
        <w:sz w:val="20"/>
        <w:szCs w:val="20"/>
      </w:rPr>
    </w:lvl>
    <w:lvl w:ilvl="4">
      <w:start w:val="1"/>
      <w:numFmt w:val="decimal"/>
      <w:lvlText w:val="%5."/>
      <w:lvlJc w:val="left"/>
      <w:pPr>
        <w:tabs>
          <w:tab w:val="num" w:pos="2160"/>
        </w:tabs>
        <w:ind w:left="2160" w:hanging="360"/>
      </w:pPr>
      <w:rPr>
        <w:rFonts w:ascii="Arial" w:hAnsi="Arial" w:cs="Symbol"/>
        <w:sz w:val="20"/>
        <w:szCs w:val="20"/>
      </w:rPr>
    </w:lvl>
    <w:lvl w:ilvl="5">
      <w:start w:val="1"/>
      <w:numFmt w:val="decimal"/>
      <w:lvlText w:val="%6."/>
      <w:lvlJc w:val="left"/>
      <w:pPr>
        <w:tabs>
          <w:tab w:val="num" w:pos="2520"/>
        </w:tabs>
        <w:ind w:left="2520" w:hanging="360"/>
      </w:pPr>
      <w:rPr>
        <w:rFonts w:ascii="Arial" w:hAnsi="Arial" w:cs="Symbol"/>
        <w:sz w:val="20"/>
        <w:szCs w:val="20"/>
      </w:rPr>
    </w:lvl>
    <w:lvl w:ilvl="6">
      <w:start w:val="1"/>
      <w:numFmt w:val="decimal"/>
      <w:lvlText w:val="%7."/>
      <w:lvlJc w:val="left"/>
      <w:pPr>
        <w:tabs>
          <w:tab w:val="num" w:pos="2880"/>
        </w:tabs>
        <w:ind w:left="2880" w:hanging="360"/>
      </w:pPr>
      <w:rPr>
        <w:rFonts w:ascii="Arial" w:hAnsi="Arial" w:cs="Symbol"/>
        <w:sz w:val="20"/>
        <w:szCs w:val="20"/>
      </w:rPr>
    </w:lvl>
    <w:lvl w:ilvl="7">
      <w:start w:val="1"/>
      <w:numFmt w:val="decimal"/>
      <w:lvlText w:val="%8."/>
      <w:lvlJc w:val="left"/>
      <w:pPr>
        <w:tabs>
          <w:tab w:val="num" w:pos="3240"/>
        </w:tabs>
        <w:ind w:left="3240" w:hanging="360"/>
      </w:pPr>
      <w:rPr>
        <w:rFonts w:ascii="Arial" w:hAnsi="Arial" w:cs="Symbol"/>
        <w:sz w:val="20"/>
        <w:szCs w:val="20"/>
      </w:rPr>
    </w:lvl>
    <w:lvl w:ilvl="8">
      <w:start w:val="1"/>
      <w:numFmt w:val="decimal"/>
      <w:lvlText w:val="%9."/>
      <w:lvlJc w:val="left"/>
      <w:pPr>
        <w:tabs>
          <w:tab w:val="num" w:pos="3600"/>
        </w:tabs>
        <w:ind w:left="3600" w:hanging="360"/>
      </w:pPr>
      <w:rPr>
        <w:rFonts w:ascii="Arial" w:hAnsi="Arial" w:cs="Symbol"/>
        <w:sz w:val="20"/>
        <w:szCs w:val="20"/>
      </w:rPr>
    </w:lvl>
  </w:abstractNum>
  <w:abstractNum w:abstractNumId="31" w15:restartNumberingAfterBreak="0">
    <w:nsid w:val="04B675ED"/>
    <w:multiLevelType w:val="hybridMultilevel"/>
    <w:tmpl w:val="A77CAD5E"/>
    <w:lvl w:ilvl="0" w:tplc="15C2176E">
      <w:start w:val="1"/>
      <w:numFmt w:val="bullet"/>
      <w:lvlText w:val=""/>
      <w:lvlJc w:val="left"/>
      <w:pPr>
        <w:ind w:left="644" w:hanging="360"/>
      </w:pPr>
      <w:rPr>
        <w:rFonts w:ascii="Symbol" w:hAnsi="Symbo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32" w15:restartNumberingAfterBreak="0">
    <w:nsid w:val="05235118"/>
    <w:multiLevelType w:val="hybridMultilevel"/>
    <w:tmpl w:val="8354D04E"/>
    <w:lvl w:ilvl="0" w:tplc="04150011">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3" w15:restartNumberingAfterBreak="0">
    <w:nsid w:val="06CF58C2"/>
    <w:multiLevelType w:val="hybridMultilevel"/>
    <w:tmpl w:val="A19AFBB6"/>
    <w:lvl w:ilvl="0" w:tplc="3E2A4A50">
      <w:start w:val="1"/>
      <w:numFmt w:val="lowerLetter"/>
      <w:lvlText w:val="%1)"/>
      <w:lvlJc w:val="left"/>
      <w:pPr>
        <w:ind w:left="644" w:hanging="360"/>
      </w:pPr>
      <w:rPr>
        <w:b w:val="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4" w15:restartNumberingAfterBreak="0">
    <w:nsid w:val="08460FEF"/>
    <w:multiLevelType w:val="hybridMultilevel"/>
    <w:tmpl w:val="098802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09FF2A5F"/>
    <w:multiLevelType w:val="hybridMultilevel"/>
    <w:tmpl w:val="8604DA34"/>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6" w15:restartNumberingAfterBreak="0">
    <w:nsid w:val="0B295359"/>
    <w:multiLevelType w:val="hybridMultilevel"/>
    <w:tmpl w:val="A2144DE8"/>
    <w:lvl w:ilvl="0" w:tplc="D5B0628E">
      <w:start w:val="3"/>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0BE342A5"/>
    <w:multiLevelType w:val="singleLevel"/>
    <w:tmpl w:val="FAF2C238"/>
    <w:lvl w:ilvl="0">
      <w:start w:val="1"/>
      <w:numFmt w:val="decimal"/>
      <w:lvlText w:val="%1)"/>
      <w:lvlJc w:val="left"/>
      <w:pPr>
        <w:tabs>
          <w:tab w:val="num" w:pos="700"/>
        </w:tabs>
        <w:ind w:left="700" w:hanging="360"/>
      </w:pPr>
      <w:rPr>
        <w:rFonts w:hint="default"/>
      </w:rPr>
    </w:lvl>
  </w:abstractNum>
  <w:abstractNum w:abstractNumId="38" w15:restartNumberingAfterBreak="0">
    <w:nsid w:val="0EBE3B11"/>
    <w:multiLevelType w:val="hybridMultilevel"/>
    <w:tmpl w:val="812E3B1C"/>
    <w:lvl w:ilvl="0" w:tplc="0415000F">
      <w:start w:val="1"/>
      <w:numFmt w:val="decimal"/>
      <w:lvlText w:val="%1."/>
      <w:lvlJc w:val="left"/>
      <w:pPr>
        <w:ind w:left="1647" w:hanging="360"/>
      </w:pPr>
    </w:lvl>
    <w:lvl w:ilvl="1" w:tplc="04150019" w:tentative="1">
      <w:start w:val="1"/>
      <w:numFmt w:val="lowerLetter"/>
      <w:lvlText w:val="%2."/>
      <w:lvlJc w:val="left"/>
      <w:pPr>
        <w:ind w:left="2367" w:hanging="360"/>
      </w:pPr>
    </w:lvl>
    <w:lvl w:ilvl="2" w:tplc="0415001B" w:tentative="1">
      <w:start w:val="1"/>
      <w:numFmt w:val="lowerRoman"/>
      <w:lvlText w:val="%3."/>
      <w:lvlJc w:val="right"/>
      <w:pPr>
        <w:ind w:left="3087" w:hanging="180"/>
      </w:pPr>
    </w:lvl>
    <w:lvl w:ilvl="3" w:tplc="0415000F" w:tentative="1">
      <w:start w:val="1"/>
      <w:numFmt w:val="decimal"/>
      <w:lvlText w:val="%4."/>
      <w:lvlJc w:val="left"/>
      <w:pPr>
        <w:ind w:left="3807" w:hanging="360"/>
      </w:pPr>
    </w:lvl>
    <w:lvl w:ilvl="4" w:tplc="04150019" w:tentative="1">
      <w:start w:val="1"/>
      <w:numFmt w:val="lowerLetter"/>
      <w:lvlText w:val="%5."/>
      <w:lvlJc w:val="left"/>
      <w:pPr>
        <w:ind w:left="4527" w:hanging="360"/>
      </w:pPr>
    </w:lvl>
    <w:lvl w:ilvl="5" w:tplc="0415001B" w:tentative="1">
      <w:start w:val="1"/>
      <w:numFmt w:val="lowerRoman"/>
      <w:lvlText w:val="%6."/>
      <w:lvlJc w:val="right"/>
      <w:pPr>
        <w:ind w:left="5247" w:hanging="180"/>
      </w:pPr>
    </w:lvl>
    <w:lvl w:ilvl="6" w:tplc="0415000F" w:tentative="1">
      <w:start w:val="1"/>
      <w:numFmt w:val="decimal"/>
      <w:lvlText w:val="%7."/>
      <w:lvlJc w:val="left"/>
      <w:pPr>
        <w:ind w:left="5967" w:hanging="360"/>
      </w:pPr>
    </w:lvl>
    <w:lvl w:ilvl="7" w:tplc="04150019" w:tentative="1">
      <w:start w:val="1"/>
      <w:numFmt w:val="lowerLetter"/>
      <w:lvlText w:val="%8."/>
      <w:lvlJc w:val="left"/>
      <w:pPr>
        <w:ind w:left="6687" w:hanging="360"/>
      </w:pPr>
    </w:lvl>
    <w:lvl w:ilvl="8" w:tplc="0415001B" w:tentative="1">
      <w:start w:val="1"/>
      <w:numFmt w:val="lowerRoman"/>
      <w:lvlText w:val="%9."/>
      <w:lvlJc w:val="right"/>
      <w:pPr>
        <w:ind w:left="7407" w:hanging="180"/>
      </w:pPr>
    </w:lvl>
  </w:abstractNum>
  <w:abstractNum w:abstractNumId="39" w15:restartNumberingAfterBreak="0">
    <w:nsid w:val="11D54CC8"/>
    <w:multiLevelType w:val="hybridMultilevel"/>
    <w:tmpl w:val="1EF06408"/>
    <w:lvl w:ilvl="0" w:tplc="2B44346A">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121C66D8"/>
    <w:multiLevelType w:val="hybridMultilevel"/>
    <w:tmpl w:val="E4983220"/>
    <w:lvl w:ilvl="0" w:tplc="80887918">
      <w:start w:val="1"/>
      <w:numFmt w:val="decimal"/>
      <w:lvlText w:val="%1."/>
      <w:lvlJc w:val="left"/>
      <w:pPr>
        <w:ind w:left="597" w:hanging="341"/>
      </w:pPr>
      <w:rPr>
        <w:rFonts w:asciiTheme="minorHAnsi" w:eastAsia="Times New Roman" w:hAnsiTheme="minorHAnsi" w:cstheme="minorHAnsi" w:hint="default"/>
        <w:spacing w:val="-20"/>
        <w:w w:val="100"/>
        <w:sz w:val="20"/>
        <w:szCs w:val="22"/>
        <w:lang w:val="pl-PL" w:eastAsia="en-US" w:bidi="ar-SA"/>
      </w:rPr>
    </w:lvl>
    <w:lvl w:ilvl="1" w:tplc="DC425EB6">
      <w:numFmt w:val="bullet"/>
      <w:lvlText w:val="•"/>
      <w:lvlJc w:val="left"/>
      <w:pPr>
        <w:ind w:left="1510" w:hanging="341"/>
      </w:pPr>
      <w:rPr>
        <w:rFonts w:hint="default"/>
        <w:lang w:val="pl-PL" w:eastAsia="en-US" w:bidi="ar-SA"/>
      </w:rPr>
    </w:lvl>
    <w:lvl w:ilvl="2" w:tplc="E90875D2">
      <w:numFmt w:val="bullet"/>
      <w:lvlText w:val="•"/>
      <w:lvlJc w:val="left"/>
      <w:pPr>
        <w:ind w:left="2421" w:hanging="341"/>
      </w:pPr>
      <w:rPr>
        <w:rFonts w:hint="default"/>
        <w:lang w:val="pl-PL" w:eastAsia="en-US" w:bidi="ar-SA"/>
      </w:rPr>
    </w:lvl>
    <w:lvl w:ilvl="3" w:tplc="843C525C">
      <w:numFmt w:val="bullet"/>
      <w:lvlText w:val="•"/>
      <w:lvlJc w:val="left"/>
      <w:pPr>
        <w:ind w:left="3331" w:hanging="341"/>
      </w:pPr>
      <w:rPr>
        <w:rFonts w:hint="default"/>
        <w:lang w:val="pl-PL" w:eastAsia="en-US" w:bidi="ar-SA"/>
      </w:rPr>
    </w:lvl>
    <w:lvl w:ilvl="4" w:tplc="E4402F6E">
      <w:numFmt w:val="bullet"/>
      <w:lvlText w:val="•"/>
      <w:lvlJc w:val="left"/>
      <w:pPr>
        <w:ind w:left="4242" w:hanging="341"/>
      </w:pPr>
      <w:rPr>
        <w:rFonts w:hint="default"/>
        <w:lang w:val="pl-PL" w:eastAsia="en-US" w:bidi="ar-SA"/>
      </w:rPr>
    </w:lvl>
    <w:lvl w:ilvl="5" w:tplc="EE3CFF1C">
      <w:numFmt w:val="bullet"/>
      <w:lvlText w:val="•"/>
      <w:lvlJc w:val="left"/>
      <w:pPr>
        <w:ind w:left="5153" w:hanging="341"/>
      </w:pPr>
      <w:rPr>
        <w:rFonts w:hint="default"/>
        <w:lang w:val="pl-PL" w:eastAsia="en-US" w:bidi="ar-SA"/>
      </w:rPr>
    </w:lvl>
    <w:lvl w:ilvl="6" w:tplc="676062C4">
      <w:numFmt w:val="bullet"/>
      <w:lvlText w:val="•"/>
      <w:lvlJc w:val="left"/>
      <w:pPr>
        <w:ind w:left="6063" w:hanging="341"/>
      </w:pPr>
      <w:rPr>
        <w:rFonts w:hint="default"/>
        <w:lang w:val="pl-PL" w:eastAsia="en-US" w:bidi="ar-SA"/>
      </w:rPr>
    </w:lvl>
    <w:lvl w:ilvl="7" w:tplc="66B00CD0">
      <w:numFmt w:val="bullet"/>
      <w:lvlText w:val="•"/>
      <w:lvlJc w:val="left"/>
      <w:pPr>
        <w:ind w:left="6974" w:hanging="341"/>
      </w:pPr>
      <w:rPr>
        <w:rFonts w:hint="default"/>
        <w:lang w:val="pl-PL" w:eastAsia="en-US" w:bidi="ar-SA"/>
      </w:rPr>
    </w:lvl>
    <w:lvl w:ilvl="8" w:tplc="FB0A3DA4">
      <w:numFmt w:val="bullet"/>
      <w:lvlText w:val="•"/>
      <w:lvlJc w:val="left"/>
      <w:pPr>
        <w:ind w:left="7885" w:hanging="341"/>
      </w:pPr>
      <w:rPr>
        <w:rFonts w:hint="default"/>
        <w:lang w:val="pl-PL" w:eastAsia="en-US" w:bidi="ar-SA"/>
      </w:rPr>
    </w:lvl>
  </w:abstractNum>
  <w:abstractNum w:abstractNumId="41" w15:restartNumberingAfterBreak="0">
    <w:nsid w:val="1226789B"/>
    <w:multiLevelType w:val="hybridMultilevel"/>
    <w:tmpl w:val="BA6EC0A2"/>
    <w:lvl w:ilvl="0" w:tplc="FFFFFFFF">
      <w:start w:val="1"/>
      <w:numFmt w:val="decimal"/>
      <w:lvlText w:val="%1."/>
      <w:lvlJc w:val="left"/>
      <w:pPr>
        <w:ind w:left="502" w:hanging="360"/>
      </w:p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42" w15:restartNumberingAfterBreak="0">
    <w:nsid w:val="151C1499"/>
    <w:multiLevelType w:val="hybridMultilevel"/>
    <w:tmpl w:val="AFFAB6B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15476BBB"/>
    <w:multiLevelType w:val="hybridMultilevel"/>
    <w:tmpl w:val="779C08D6"/>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44" w15:restartNumberingAfterBreak="0">
    <w:nsid w:val="19EC2594"/>
    <w:multiLevelType w:val="hybridMultilevel"/>
    <w:tmpl w:val="B77CBCFA"/>
    <w:lvl w:ilvl="0" w:tplc="0415000F">
      <w:start w:val="1"/>
      <w:numFmt w:val="decimal"/>
      <w:lvlText w:val="%1."/>
      <w:lvlJc w:val="left"/>
      <w:pPr>
        <w:ind w:left="1505" w:hanging="360"/>
      </w:pPr>
    </w:lvl>
    <w:lvl w:ilvl="1" w:tplc="04150019" w:tentative="1">
      <w:start w:val="1"/>
      <w:numFmt w:val="lowerLetter"/>
      <w:lvlText w:val="%2."/>
      <w:lvlJc w:val="left"/>
      <w:pPr>
        <w:ind w:left="2225" w:hanging="360"/>
      </w:pPr>
    </w:lvl>
    <w:lvl w:ilvl="2" w:tplc="0415001B" w:tentative="1">
      <w:start w:val="1"/>
      <w:numFmt w:val="lowerRoman"/>
      <w:lvlText w:val="%3."/>
      <w:lvlJc w:val="right"/>
      <w:pPr>
        <w:ind w:left="2945" w:hanging="180"/>
      </w:pPr>
    </w:lvl>
    <w:lvl w:ilvl="3" w:tplc="0415000F" w:tentative="1">
      <w:start w:val="1"/>
      <w:numFmt w:val="decimal"/>
      <w:lvlText w:val="%4."/>
      <w:lvlJc w:val="left"/>
      <w:pPr>
        <w:ind w:left="3665" w:hanging="360"/>
      </w:pPr>
    </w:lvl>
    <w:lvl w:ilvl="4" w:tplc="04150019" w:tentative="1">
      <w:start w:val="1"/>
      <w:numFmt w:val="lowerLetter"/>
      <w:lvlText w:val="%5."/>
      <w:lvlJc w:val="left"/>
      <w:pPr>
        <w:ind w:left="4385" w:hanging="360"/>
      </w:pPr>
    </w:lvl>
    <w:lvl w:ilvl="5" w:tplc="0415001B" w:tentative="1">
      <w:start w:val="1"/>
      <w:numFmt w:val="lowerRoman"/>
      <w:lvlText w:val="%6."/>
      <w:lvlJc w:val="right"/>
      <w:pPr>
        <w:ind w:left="5105" w:hanging="180"/>
      </w:pPr>
    </w:lvl>
    <w:lvl w:ilvl="6" w:tplc="0415000F" w:tentative="1">
      <w:start w:val="1"/>
      <w:numFmt w:val="decimal"/>
      <w:lvlText w:val="%7."/>
      <w:lvlJc w:val="left"/>
      <w:pPr>
        <w:ind w:left="5825" w:hanging="360"/>
      </w:pPr>
    </w:lvl>
    <w:lvl w:ilvl="7" w:tplc="04150019" w:tentative="1">
      <w:start w:val="1"/>
      <w:numFmt w:val="lowerLetter"/>
      <w:lvlText w:val="%8."/>
      <w:lvlJc w:val="left"/>
      <w:pPr>
        <w:ind w:left="6545" w:hanging="360"/>
      </w:pPr>
    </w:lvl>
    <w:lvl w:ilvl="8" w:tplc="0415001B" w:tentative="1">
      <w:start w:val="1"/>
      <w:numFmt w:val="lowerRoman"/>
      <w:lvlText w:val="%9."/>
      <w:lvlJc w:val="right"/>
      <w:pPr>
        <w:ind w:left="7265" w:hanging="180"/>
      </w:pPr>
    </w:lvl>
  </w:abstractNum>
  <w:abstractNum w:abstractNumId="45" w15:restartNumberingAfterBreak="0">
    <w:nsid w:val="1A32322A"/>
    <w:multiLevelType w:val="hybridMultilevel"/>
    <w:tmpl w:val="8124DB4E"/>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6" w15:restartNumberingAfterBreak="0">
    <w:nsid w:val="1CAE6D77"/>
    <w:multiLevelType w:val="hybridMultilevel"/>
    <w:tmpl w:val="8BE670F4"/>
    <w:lvl w:ilvl="0" w:tplc="71006C60">
      <w:start w:val="6"/>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1D463CEC"/>
    <w:multiLevelType w:val="hybridMultilevel"/>
    <w:tmpl w:val="AF2E1930"/>
    <w:lvl w:ilvl="0" w:tplc="0415000F">
      <w:start w:val="1"/>
      <w:numFmt w:val="decimal"/>
      <w:lvlText w:val="%1."/>
      <w:lvlJc w:val="left"/>
      <w:pPr>
        <w:ind w:left="1505" w:hanging="360"/>
      </w:pPr>
    </w:lvl>
    <w:lvl w:ilvl="1" w:tplc="04150019" w:tentative="1">
      <w:start w:val="1"/>
      <w:numFmt w:val="lowerLetter"/>
      <w:lvlText w:val="%2."/>
      <w:lvlJc w:val="left"/>
      <w:pPr>
        <w:ind w:left="2225" w:hanging="360"/>
      </w:pPr>
    </w:lvl>
    <w:lvl w:ilvl="2" w:tplc="0415001B" w:tentative="1">
      <w:start w:val="1"/>
      <w:numFmt w:val="lowerRoman"/>
      <w:lvlText w:val="%3."/>
      <w:lvlJc w:val="right"/>
      <w:pPr>
        <w:ind w:left="2945" w:hanging="180"/>
      </w:pPr>
    </w:lvl>
    <w:lvl w:ilvl="3" w:tplc="0415000F" w:tentative="1">
      <w:start w:val="1"/>
      <w:numFmt w:val="decimal"/>
      <w:lvlText w:val="%4."/>
      <w:lvlJc w:val="left"/>
      <w:pPr>
        <w:ind w:left="3665" w:hanging="360"/>
      </w:pPr>
    </w:lvl>
    <w:lvl w:ilvl="4" w:tplc="04150019" w:tentative="1">
      <w:start w:val="1"/>
      <w:numFmt w:val="lowerLetter"/>
      <w:lvlText w:val="%5."/>
      <w:lvlJc w:val="left"/>
      <w:pPr>
        <w:ind w:left="4385" w:hanging="360"/>
      </w:pPr>
    </w:lvl>
    <w:lvl w:ilvl="5" w:tplc="0415001B" w:tentative="1">
      <w:start w:val="1"/>
      <w:numFmt w:val="lowerRoman"/>
      <w:lvlText w:val="%6."/>
      <w:lvlJc w:val="right"/>
      <w:pPr>
        <w:ind w:left="5105" w:hanging="180"/>
      </w:pPr>
    </w:lvl>
    <w:lvl w:ilvl="6" w:tplc="0415000F" w:tentative="1">
      <w:start w:val="1"/>
      <w:numFmt w:val="decimal"/>
      <w:lvlText w:val="%7."/>
      <w:lvlJc w:val="left"/>
      <w:pPr>
        <w:ind w:left="5825" w:hanging="360"/>
      </w:pPr>
    </w:lvl>
    <w:lvl w:ilvl="7" w:tplc="04150019" w:tentative="1">
      <w:start w:val="1"/>
      <w:numFmt w:val="lowerLetter"/>
      <w:lvlText w:val="%8."/>
      <w:lvlJc w:val="left"/>
      <w:pPr>
        <w:ind w:left="6545" w:hanging="360"/>
      </w:pPr>
    </w:lvl>
    <w:lvl w:ilvl="8" w:tplc="0415001B" w:tentative="1">
      <w:start w:val="1"/>
      <w:numFmt w:val="lowerRoman"/>
      <w:lvlText w:val="%9."/>
      <w:lvlJc w:val="right"/>
      <w:pPr>
        <w:ind w:left="7265" w:hanging="180"/>
      </w:pPr>
    </w:lvl>
  </w:abstractNum>
  <w:abstractNum w:abstractNumId="48" w15:restartNumberingAfterBreak="0">
    <w:nsid w:val="1D7F5280"/>
    <w:multiLevelType w:val="hybridMultilevel"/>
    <w:tmpl w:val="72E07264"/>
    <w:lvl w:ilvl="0" w:tplc="A5C0591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9" w15:restartNumberingAfterBreak="0">
    <w:nsid w:val="1D8E120F"/>
    <w:multiLevelType w:val="hybridMultilevel"/>
    <w:tmpl w:val="A7E475A2"/>
    <w:lvl w:ilvl="0" w:tplc="497EF262">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1E014603"/>
    <w:multiLevelType w:val="hybridMultilevel"/>
    <w:tmpl w:val="4380D35C"/>
    <w:lvl w:ilvl="0" w:tplc="72DE1030">
      <w:start w:val="1"/>
      <w:numFmt w:val="decimal"/>
      <w:lvlText w:val="%1."/>
      <w:lvlJc w:val="left"/>
      <w:pPr>
        <w:ind w:left="1005" w:hanging="64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1E426FCD"/>
    <w:multiLevelType w:val="hybridMultilevel"/>
    <w:tmpl w:val="784ED1B2"/>
    <w:lvl w:ilvl="0" w:tplc="31609E5C">
      <w:start w:val="1"/>
      <w:numFmt w:val="decimal"/>
      <w:lvlText w:val="%1."/>
      <w:lvlJc w:val="left"/>
      <w:pPr>
        <w:ind w:left="502" w:hanging="360"/>
      </w:pPr>
      <w:rPr>
        <w:rFonts w:ascii="Times New Roman" w:hAnsi="Times New Roman" w:cs="Times New Roman" w:hint="default"/>
        <w:sz w:val="24"/>
        <w:szCs w:val="24"/>
      </w:r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52" w15:restartNumberingAfterBreak="0">
    <w:nsid w:val="20F179B5"/>
    <w:multiLevelType w:val="hybridMultilevel"/>
    <w:tmpl w:val="C534DAC0"/>
    <w:lvl w:ilvl="0" w:tplc="B48E2F6A">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21986FDE"/>
    <w:multiLevelType w:val="singleLevel"/>
    <w:tmpl w:val="E3C0CF3A"/>
    <w:lvl w:ilvl="0">
      <w:start w:val="1"/>
      <w:numFmt w:val="decimal"/>
      <w:lvlText w:val="%1."/>
      <w:lvlJc w:val="left"/>
      <w:pPr>
        <w:tabs>
          <w:tab w:val="num" w:pos="360"/>
        </w:tabs>
        <w:ind w:left="360" w:hanging="360"/>
      </w:pPr>
      <w:rPr>
        <w:rFonts w:hint="default"/>
      </w:rPr>
    </w:lvl>
  </w:abstractNum>
  <w:abstractNum w:abstractNumId="54" w15:restartNumberingAfterBreak="0">
    <w:nsid w:val="21A97A2A"/>
    <w:multiLevelType w:val="hybridMultilevel"/>
    <w:tmpl w:val="17881256"/>
    <w:lvl w:ilvl="0" w:tplc="EBEEC7BA">
      <w:start w:val="1"/>
      <w:numFmt w:val="upperRoman"/>
      <w:lvlText w:val="%1."/>
      <w:lvlJc w:val="righ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15:restartNumberingAfterBreak="0">
    <w:nsid w:val="23327519"/>
    <w:multiLevelType w:val="hybridMultilevel"/>
    <w:tmpl w:val="ACBC3976"/>
    <w:lvl w:ilvl="0" w:tplc="8334F772">
      <w:start w:val="1"/>
      <w:numFmt w:val="decimal"/>
      <w:lvlText w:val="%1."/>
      <w:lvlJc w:val="left"/>
      <w:pPr>
        <w:ind w:left="616" w:hanging="360"/>
      </w:pPr>
      <w:rPr>
        <w:rFonts w:asciiTheme="minorHAnsi" w:eastAsia="Times New Roman" w:hAnsiTheme="minorHAnsi" w:cstheme="minorHAnsi" w:hint="default"/>
        <w:spacing w:val="-28"/>
        <w:w w:val="100"/>
        <w:sz w:val="22"/>
        <w:szCs w:val="24"/>
        <w:lang w:val="pl-PL" w:eastAsia="en-US" w:bidi="ar-SA"/>
      </w:rPr>
    </w:lvl>
    <w:lvl w:ilvl="1" w:tplc="22C2B8AA">
      <w:start w:val="1"/>
      <w:numFmt w:val="decimal"/>
      <w:lvlText w:val="%2."/>
      <w:lvlJc w:val="left"/>
      <w:pPr>
        <w:ind w:left="995" w:hanging="329"/>
      </w:pPr>
      <w:rPr>
        <w:rFonts w:asciiTheme="minorHAnsi" w:eastAsia="Times New Roman" w:hAnsiTheme="minorHAnsi" w:cstheme="minorHAnsi" w:hint="default"/>
        <w:spacing w:val="-5"/>
        <w:w w:val="100"/>
        <w:sz w:val="22"/>
        <w:szCs w:val="24"/>
        <w:lang w:val="pl-PL" w:eastAsia="en-US" w:bidi="ar-SA"/>
      </w:rPr>
    </w:lvl>
    <w:lvl w:ilvl="2" w:tplc="9EFA85A6">
      <w:start w:val="1"/>
      <w:numFmt w:val="lowerLetter"/>
      <w:lvlText w:val="%3)"/>
      <w:lvlJc w:val="left"/>
      <w:pPr>
        <w:ind w:left="0" w:firstLine="0"/>
      </w:pPr>
      <w:rPr>
        <w:rFonts w:asciiTheme="minorHAnsi" w:eastAsia="Times New Roman" w:hAnsiTheme="minorHAnsi" w:cstheme="minorHAnsi" w:hint="default"/>
        <w:spacing w:val="-12"/>
        <w:w w:val="99"/>
        <w:sz w:val="22"/>
        <w:szCs w:val="24"/>
        <w:lang w:val="pl-PL" w:eastAsia="en-US" w:bidi="ar-SA"/>
      </w:rPr>
    </w:lvl>
    <w:lvl w:ilvl="3" w:tplc="83BC64BE">
      <w:numFmt w:val="bullet"/>
      <w:lvlText w:val="•"/>
      <w:lvlJc w:val="left"/>
      <w:pPr>
        <w:ind w:left="1520" w:hanging="332"/>
      </w:pPr>
      <w:rPr>
        <w:rFonts w:hint="default"/>
        <w:lang w:val="pl-PL" w:eastAsia="en-US" w:bidi="ar-SA"/>
      </w:rPr>
    </w:lvl>
    <w:lvl w:ilvl="4" w:tplc="24B0FB22">
      <w:numFmt w:val="bullet"/>
      <w:lvlText w:val="•"/>
      <w:lvlJc w:val="left"/>
      <w:pPr>
        <w:ind w:left="2689" w:hanging="332"/>
      </w:pPr>
      <w:rPr>
        <w:rFonts w:hint="default"/>
        <w:lang w:val="pl-PL" w:eastAsia="en-US" w:bidi="ar-SA"/>
      </w:rPr>
    </w:lvl>
    <w:lvl w:ilvl="5" w:tplc="E9D2C40E">
      <w:numFmt w:val="bullet"/>
      <w:lvlText w:val="•"/>
      <w:lvlJc w:val="left"/>
      <w:pPr>
        <w:ind w:left="3858" w:hanging="332"/>
      </w:pPr>
      <w:rPr>
        <w:rFonts w:hint="default"/>
        <w:lang w:val="pl-PL" w:eastAsia="en-US" w:bidi="ar-SA"/>
      </w:rPr>
    </w:lvl>
    <w:lvl w:ilvl="6" w:tplc="D38E6F9E">
      <w:numFmt w:val="bullet"/>
      <w:lvlText w:val="•"/>
      <w:lvlJc w:val="left"/>
      <w:pPr>
        <w:ind w:left="5028" w:hanging="332"/>
      </w:pPr>
      <w:rPr>
        <w:rFonts w:hint="default"/>
        <w:lang w:val="pl-PL" w:eastAsia="en-US" w:bidi="ar-SA"/>
      </w:rPr>
    </w:lvl>
    <w:lvl w:ilvl="7" w:tplc="78BC4554">
      <w:numFmt w:val="bullet"/>
      <w:lvlText w:val="•"/>
      <w:lvlJc w:val="left"/>
      <w:pPr>
        <w:ind w:left="6197" w:hanging="332"/>
      </w:pPr>
      <w:rPr>
        <w:rFonts w:hint="default"/>
        <w:lang w:val="pl-PL" w:eastAsia="en-US" w:bidi="ar-SA"/>
      </w:rPr>
    </w:lvl>
    <w:lvl w:ilvl="8" w:tplc="25A6B526">
      <w:numFmt w:val="bullet"/>
      <w:lvlText w:val="•"/>
      <w:lvlJc w:val="left"/>
      <w:pPr>
        <w:ind w:left="7367" w:hanging="332"/>
      </w:pPr>
      <w:rPr>
        <w:rFonts w:hint="default"/>
        <w:lang w:val="pl-PL" w:eastAsia="en-US" w:bidi="ar-SA"/>
      </w:rPr>
    </w:lvl>
  </w:abstractNum>
  <w:abstractNum w:abstractNumId="56" w15:restartNumberingAfterBreak="0">
    <w:nsid w:val="25920BEA"/>
    <w:multiLevelType w:val="hybridMultilevel"/>
    <w:tmpl w:val="8B1E6AF8"/>
    <w:lvl w:ilvl="0" w:tplc="598247AE">
      <w:start w:val="1"/>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26C8093D"/>
    <w:multiLevelType w:val="hybridMultilevel"/>
    <w:tmpl w:val="58D2075E"/>
    <w:lvl w:ilvl="0" w:tplc="05E2FEB2">
      <w:start w:val="1"/>
      <w:numFmt w:val="lowerLetter"/>
      <w:lvlText w:val="%1)"/>
      <w:lvlJc w:val="left"/>
      <w:pPr>
        <w:tabs>
          <w:tab w:val="num" w:pos="720"/>
        </w:tabs>
        <w:ind w:left="720" w:hanging="360"/>
      </w:pPr>
      <w:rPr>
        <w:rFonts w:hint="default"/>
      </w:rPr>
    </w:lvl>
    <w:lvl w:ilvl="1" w:tplc="FD068330">
      <w:start w:val="1"/>
      <w:numFmt w:val="decimal"/>
      <w:lvlText w:val="%2."/>
      <w:lvlJc w:val="left"/>
      <w:pPr>
        <w:tabs>
          <w:tab w:val="num" w:pos="1515"/>
        </w:tabs>
        <w:ind w:left="1515" w:hanging="435"/>
      </w:pPr>
      <w:rPr>
        <w:rFonts w:hint="default"/>
      </w:rPr>
    </w:lvl>
    <w:lvl w:ilvl="2" w:tplc="82E65954">
      <w:start w:val="1"/>
      <w:numFmt w:val="decimal"/>
      <w:lvlText w:val="%3)"/>
      <w:lvlJc w:val="left"/>
      <w:pPr>
        <w:tabs>
          <w:tab w:val="num" w:pos="2340"/>
        </w:tabs>
        <w:ind w:left="2340" w:hanging="360"/>
      </w:pPr>
      <w:rPr>
        <w:rFonts w:hint="default"/>
        <w:b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8" w15:restartNumberingAfterBreak="0">
    <w:nsid w:val="28545B68"/>
    <w:multiLevelType w:val="hybridMultilevel"/>
    <w:tmpl w:val="DAAC731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9" w15:restartNumberingAfterBreak="0">
    <w:nsid w:val="29CF3097"/>
    <w:multiLevelType w:val="hybridMultilevel"/>
    <w:tmpl w:val="9E221D02"/>
    <w:lvl w:ilvl="0" w:tplc="15C2176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0" w15:restartNumberingAfterBreak="0">
    <w:nsid w:val="2A1237B5"/>
    <w:multiLevelType w:val="hybridMultilevel"/>
    <w:tmpl w:val="AE243C24"/>
    <w:lvl w:ilvl="0" w:tplc="04150017">
      <w:start w:val="1"/>
      <w:numFmt w:val="lowerLetter"/>
      <w:lvlText w:val="%1)"/>
      <w:lvlJc w:val="left"/>
      <w:pPr>
        <w:ind w:left="785" w:hanging="360"/>
      </w:p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61" w15:restartNumberingAfterBreak="0">
    <w:nsid w:val="2ADC622A"/>
    <w:multiLevelType w:val="hybridMultilevel"/>
    <w:tmpl w:val="ACD4E4A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2" w15:restartNumberingAfterBreak="0">
    <w:nsid w:val="2C6714F3"/>
    <w:multiLevelType w:val="hybridMultilevel"/>
    <w:tmpl w:val="C6761A88"/>
    <w:lvl w:ilvl="0" w:tplc="04150017">
      <w:start w:val="1"/>
      <w:numFmt w:val="lowerLetter"/>
      <w:lvlText w:val="%1)"/>
      <w:lvlJc w:val="left"/>
      <w:pPr>
        <w:ind w:left="785" w:hanging="360"/>
      </w:p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63" w15:restartNumberingAfterBreak="0">
    <w:nsid w:val="2E4E327F"/>
    <w:multiLevelType w:val="hybridMultilevel"/>
    <w:tmpl w:val="D3D643C6"/>
    <w:lvl w:ilvl="0" w:tplc="0415000F">
      <w:start w:val="1"/>
      <w:numFmt w:val="decimal"/>
      <w:lvlText w:val="%1."/>
      <w:lvlJc w:val="left"/>
      <w:pPr>
        <w:ind w:left="1648" w:hanging="360"/>
      </w:pPr>
    </w:lvl>
    <w:lvl w:ilvl="1" w:tplc="04150019" w:tentative="1">
      <w:start w:val="1"/>
      <w:numFmt w:val="lowerLetter"/>
      <w:lvlText w:val="%2."/>
      <w:lvlJc w:val="left"/>
      <w:pPr>
        <w:ind w:left="2368" w:hanging="360"/>
      </w:pPr>
    </w:lvl>
    <w:lvl w:ilvl="2" w:tplc="0415001B" w:tentative="1">
      <w:start w:val="1"/>
      <w:numFmt w:val="lowerRoman"/>
      <w:lvlText w:val="%3."/>
      <w:lvlJc w:val="right"/>
      <w:pPr>
        <w:ind w:left="3088" w:hanging="180"/>
      </w:pPr>
    </w:lvl>
    <w:lvl w:ilvl="3" w:tplc="0415000F" w:tentative="1">
      <w:start w:val="1"/>
      <w:numFmt w:val="decimal"/>
      <w:lvlText w:val="%4."/>
      <w:lvlJc w:val="left"/>
      <w:pPr>
        <w:ind w:left="3808" w:hanging="360"/>
      </w:pPr>
    </w:lvl>
    <w:lvl w:ilvl="4" w:tplc="04150019" w:tentative="1">
      <w:start w:val="1"/>
      <w:numFmt w:val="lowerLetter"/>
      <w:lvlText w:val="%5."/>
      <w:lvlJc w:val="left"/>
      <w:pPr>
        <w:ind w:left="4528" w:hanging="360"/>
      </w:pPr>
    </w:lvl>
    <w:lvl w:ilvl="5" w:tplc="0415001B" w:tentative="1">
      <w:start w:val="1"/>
      <w:numFmt w:val="lowerRoman"/>
      <w:lvlText w:val="%6."/>
      <w:lvlJc w:val="right"/>
      <w:pPr>
        <w:ind w:left="5248" w:hanging="180"/>
      </w:pPr>
    </w:lvl>
    <w:lvl w:ilvl="6" w:tplc="0415000F" w:tentative="1">
      <w:start w:val="1"/>
      <w:numFmt w:val="decimal"/>
      <w:lvlText w:val="%7."/>
      <w:lvlJc w:val="left"/>
      <w:pPr>
        <w:ind w:left="5968" w:hanging="360"/>
      </w:pPr>
    </w:lvl>
    <w:lvl w:ilvl="7" w:tplc="04150019" w:tentative="1">
      <w:start w:val="1"/>
      <w:numFmt w:val="lowerLetter"/>
      <w:lvlText w:val="%8."/>
      <w:lvlJc w:val="left"/>
      <w:pPr>
        <w:ind w:left="6688" w:hanging="360"/>
      </w:pPr>
    </w:lvl>
    <w:lvl w:ilvl="8" w:tplc="0415001B" w:tentative="1">
      <w:start w:val="1"/>
      <w:numFmt w:val="lowerRoman"/>
      <w:lvlText w:val="%9."/>
      <w:lvlJc w:val="right"/>
      <w:pPr>
        <w:ind w:left="7408" w:hanging="180"/>
      </w:pPr>
    </w:lvl>
  </w:abstractNum>
  <w:abstractNum w:abstractNumId="64" w15:restartNumberingAfterBreak="0">
    <w:nsid w:val="2F877CAA"/>
    <w:multiLevelType w:val="hybridMultilevel"/>
    <w:tmpl w:val="35CE9844"/>
    <w:lvl w:ilvl="0" w:tplc="CF2AF39E">
      <w:start w:val="1"/>
      <w:numFmt w:val="decimal"/>
      <w:lvlText w:val="%1)"/>
      <w:lvlJc w:val="left"/>
      <w:pPr>
        <w:ind w:left="1069" w:hanging="360"/>
      </w:pPr>
      <w:rPr>
        <w:rFonts w:asciiTheme="minorHAnsi" w:hAnsiTheme="minorHAnsi" w:cstheme="minorHAnsi" w:hint="default"/>
        <w:sz w:val="20"/>
        <w:szCs w:val="20"/>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65" w15:restartNumberingAfterBreak="0">
    <w:nsid w:val="30586F56"/>
    <w:multiLevelType w:val="hybridMultilevel"/>
    <w:tmpl w:val="05D4E61A"/>
    <w:lvl w:ilvl="0" w:tplc="FE327108">
      <w:start w:val="2"/>
      <w:numFmt w:val="upperRoman"/>
      <w:lvlText w:val="%1."/>
      <w:lvlJc w:val="right"/>
      <w:pPr>
        <w:ind w:left="502" w:hanging="360"/>
      </w:pPr>
      <w:rPr>
        <w:rFonts w:hint="default"/>
        <w:b w:val="0"/>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66" w15:restartNumberingAfterBreak="0">
    <w:nsid w:val="30735CFB"/>
    <w:multiLevelType w:val="hybridMultilevel"/>
    <w:tmpl w:val="A6A6A782"/>
    <w:lvl w:ilvl="0" w:tplc="AC803046">
      <w:start w:val="17"/>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321456C1"/>
    <w:multiLevelType w:val="hybridMultilevel"/>
    <w:tmpl w:val="1FD44CE0"/>
    <w:lvl w:ilvl="0" w:tplc="80D6FB68">
      <w:start w:val="1"/>
      <w:numFmt w:val="decimal"/>
      <w:lvlText w:val="%1)"/>
      <w:lvlJc w:val="left"/>
      <w:pPr>
        <w:tabs>
          <w:tab w:val="num" w:pos="720"/>
        </w:tabs>
        <w:ind w:left="720" w:hanging="360"/>
      </w:pPr>
      <w:rPr>
        <w:rFonts w:hint="default"/>
        <w:b w:val="0"/>
      </w:rPr>
    </w:lvl>
    <w:lvl w:ilvl="1" w:tplc="3C088394">
      <w:start w:val="1"/>
      <w:numFmt w:val="decimal"/>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8" w15:restartNumberingAfterBreak="0">
    <w:nsid w:val="32313337"/>
    <w:multiLevelType w:val="hybridMultilevel"/>
    <w:tmpl w:val="11BA6EFA"/>
    <w:lvl w:ilvl="0" w:tplc="C380A0EE">
      <w:start w:val="4"/>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32523FD6"/>
    <w:multiLevelType w:val="hybridMultilevel"/>
    <w:tmpl w:val="5686ACA8"/>
    <w:lvl w:ilvl="0" w:tplc="2AF2E232">
      <w:start w:val="4"/>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36593D8C"/>
    <w:multiLevelType w:val="hybridMultilevel"/>
    <w:tmpl w:val="EEA02D70"/>
    <w:lvl w:ilvl="0" w:tplc="190C3438">
      <w:start w:val="1"/>
      <w:numFmt w:val="decimal"/>
      <w:lvlText w:val="%1."/>
      <w:lvlJc w:val="left"/>
      <w:pPr>
        <w:ind w:left="36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370D2BFC"/>
    <w:multiLevelType w:val="hybridMultilevel"/>
    <w:tmpl w:val="593E0F32"/>
    <w:lvl w:ilvl="0" w:tplc="15C2176E">
      <w:start w:val="1"/>
      <w:numFmt w:val="bullet"/>
      <w:lvlText w:val=""/>
      <w:lvlJc w:val="left"/>
      <w:pPr>
        <w:ind w:left="785" w:hanging="360"/>
      </w:pPr>
      <w:rPr>
        <w:rFonts w:ascii="Symbol" w:hAnsi="Symbol" w:hint="default"/>
      </w:rPr>
    </w:lvl>
    <w:lvl w:ilvl="1" w:tplc="04150003" w:tentative="1">
      <w:start w:val="1"/>
      <w:numFmt w:val="bullet"/>
      <w:lvlText w:val="o"/>
      <w:lvlJc w:val="left"/>
      <w:pPr>
        <w:ind w:left="1505" w:hanging="360"/>
      </w:pPr>
      <w:rPr>
        <w:rFonts w:ascii="Courier New" w:hAnsi="Courier New" w:cs="Courier New" w:hint="default"/>
      </w:rPr>
    </w:lvl>
    <w:lvl w:ilvl="2" w:tplc="04150005" w:tentative="1">
      <w:start w:val="1"/>
      <w:numFmt w:val="bullet"/>
      <w:lvlText w:val=""/>
      <w:lvlJc w:val="left"/>
      <w:pPr>
        <w:ind w:left="2225" w:hanging="360"/>
      </w:pPr>
      <w:rPr>
        <w:rFonts w:ascii="Wingdings" w:hAnsi="Wingdings" w:hint="default"/>
      </w:rPr>
    </w:lvl>
    <w:lvl w:ilvl="3" w:tplc="04150001" w:tentative="1">
      <w:start w:val="1"/>
      <w:numFmt w:val="bullet"/>
      <w:lvlText w:val=""/>
      <w:lvlJc w:val="left"/>
      <w:pPr>
        <w:ind w:left="2945" w:hanging="360"/>
      </w:pPr>
      <w:rPr>
        <w:rFonts w:ascii="Symbol" w:hAnsi="Symbol" w:hint="default"/>
      </w:rPr>
    </w:lvl>
    <w:lvl w:ilvl="4" w:tplc="04150003" w:tentative="1">
      <w:start w:val="1"/>
      <w:numFmt w:val="bullet"/>
      <w:lvlText w:val="o"/>
      <w:lvlJc w:val="left"/>
      <w:pPr>
        <w:ind w:left="3665" w:hanging="360"/>
      </w:pPr>
      <w:rPr>
        <w:rFonts w:ascii="Courier New" w:hAnsi="Courier New" w:cs="Courier New" w:hint="default"/>
      </w:rPr>
    </w:lvl>
    <w:lvl w:ilvl="5" w:tplc="04150005" w:tentative="1">
      <w:start w:val="1"/>
      <w:numFmt w:val="bullet"/>
      <w:lvlText w:val=""/>
      <w:lvlJc w:val="left"/>
      <w:pPr>
        <w:ind w:left="4385" w:hanging="360"/>
      </w:pPr>
      <w:rPr>
        <w:rFonts w:ascii="Wingdings" w:hAnsi="Wingdings" w:hint="default"/>
      </w:rPr>
    </w:lvl>
    <w:lvl w:ilvl="6" w:tplc="04150001" w:tentative="1">
      <w:start w:val="1"/>
      <w:numFmt w:val="bullet"/>
      <w:lvlText w:val=""/>
      <w:lvlJc w:val="left"/>
      <w:pPr>
        <w:ind w:left="5105" w:hanging="360"/>
      </w:pPr>
      <w:rPr>
        <w:rFonts w:ascii="Symbol" w:hAnsi="Symbol" w:hint="default"/>
      </w:rPr>
    </w:lvl>
    <w:lvl w:ilvl="7" w:tplc="04150003" w:tentative="1">
      <w:start w:val="1"/>
      <w:numFmt w:val="bullet"/>
      <w:lvlText w:val="o"/>
      <w:lvlJc w:val="left"/>
      <w:pPr>
        <w:ind w:left="5825" w:hanging="360"/>
      </w:pPr>
      <w:rPr>
        <w:rFonts w:ascii="Courier New" w:hAnsi="Courier New" w:cs="Courier New" w:hint="default"/>
      </w:rPr>
    </w:lvl>
    <w:lvl w:ilvl="8" w:tplc="04150005" w:tentative="1">
      <w:start w:val="1"/>
      <w:numFmt w:val="bullet"/>
      <w:lvlText w:val=""/>
      <w:lvlJc w:val="left"/>
      <w:pPr>
        <w:ind w:left="6545" w:hanging="360"/>
      </w:pPr>
      <w:rPr>
        <w:rFonts w:ascii="Wingdings" w:hAnsi="Wingdings" w:hint="default"/>
      </w:rPr>
    </w:lvl>
  </w:abstractNum>
  <w:abstractNum w:abstractNumId="72" w15:restartNumberingAfterBreak="0">
    <w:nsid w:val="374514D7"/>
    <w:multiLevelType w:val="hybridMultilevel"/>
    <w:tmpl w:val="562AE17E"/>
    <w:lvl w:ilvl="0" w:tplc="04150017">
      <w:start w:val="1"/>
      <w:numFmt w:val="lowerLetter"/>
      <w:lvlText w:val="%1)"/>
      <w:lvlJc w:val="left"/>
      <w:pPr>
        <w:ind w:left="785" w:hanging="360"/>
      </w:p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73" w15:restartNumberingAfterBreak="0">
    <w:nsid w:val="3A7C6397"/>
    <w:multiLevelType w:val="hybridMultilevel"/>
    <w:tmpl w:val="0C72B466"/>
    <w:lvl w:ilvl="0" w:tplc="50263AA0">
      <w:start w:val="12"/>
      <w:numFmt w:val="decimal"/>
      <w:lvlText w:val="%1."/>
      <w:lvlJc w:val="left"/>
      <w:pPr>
        <w:ind w:left="360" w:hanging="360"/>
      </w:pPr>
      <w:rPr>
        <w:rFonts w:asciiTheme="minorHAnsi" w:hAnsiTheme="minorHAnsi" w:cstheme="minorHAns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3D2E60FA"/>
    <w:multiLevelType w:val="hybridMultilevel"/>
    <w:tmpl w:val="4D448196"/>
    <w:lvl w:ilvl="0" w:tplc="04150017">
      <w:start w:val="1"/>
      <w:numFmt w:val="lowerLetter"/>
      <w:lvlText w:val="%1)"/>
      <w:lvlJc w:val="left"/>
      <w:pPr>
        <w:ind w:left="785" w:hanging="360"/>
      </w:p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75" w15:restartNumberingAfterBreak="0">
    <w:nsid w:val="3D30213C"/>
    <w:multiLevelType w:val="hybridMultilevel"/>
    <w:tmpl w:val="6B18E882"/>
    <w:lvl w:ilvl="0" w:tplc="8A9E6CB4">
      <w:start w:val="7"/>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3D5C3501"/>
    <w:multiLevelType w:val="hybridMultilevel"/>
    <w:tmpl w:val="2D28DAF4"/>
    <w:lvl w:ilvl="0" w:tplc="81B8178C">
      <w:start w:val="1"/>
      <w:numFmt w:val="decimal"/>
      <w:lvlText w:val="%1."/>
      <w:lvlJc w:val="left"/>
      <w:pPr>
        <w:ind w:left="502" w:hanging="360"/>
      </w:pPr>
      <w:rPr>
        <w:b w:val="0"/>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77" w15:restartNumberingAfterBreak="0">
    <w:nsid w:val="3E476209"/>
    <w:multiLevelType w:val="hybridMultilevel"/>
    <w:tmpl w:val="4E14B3F6"/>
    <w:lvl w:ilvl="0" w:tplc="DFA2D0F6">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8" w15:restartNumberingAfterBreak="0">
    <w:nsid w:val="3EE81010"/>
    <w:multiLevelType w:val="hybridMultilevel"/>
    <w:tmpl w:val="E3585E28"/>
    <w:lvl w:ilvl="0" w:tplc="B316D602">
      <w:start w:val="1"/>
      <w:numFmt w:val="lowerLetter"/>
      <w:lvlText w:val="%1)"/>
      <w:lvlJc w:val="left"/>
      <w:pPr>
        <w:ind w:left="644" w:hanging="360"/>
      </w:pPr>
      <w:rPr>
        <w:b w:val="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79" w15:restartNumberingAfterBreak="0">
    <w:nsid w:val="40831407"/>
    <w:multiLevelType w:val="hybridMultilevel"/>
    <w:tmpl w:val="7B6C3E3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4CA6EFAC">
      <w:start w:val="1"/>
      <w:numFmt w:val="decimal"/>
      <w:lvlText w:val="%4."/>
      <w:lvlJc w:val="left"/>
      <w:pPr>
        <w:ind w:left="2520" w:hanging="360"/>
      </w:pPr>
      <w:rPr>
        <w:b w:val="0"/>
        <w:bCs w:val="0"/>
      </w:r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0" w15:restartNumberingAfterBreak="0">
    <w:nsid w:val="42212FFD"/>
    <w:multiLevelType w:val="hybridMultilevel"/>
    <w:tmpl w:val="77B621C6"/>
    <w:lvl w:ilvl="0" w:tplc="2866325C">
      <w:start w:val="6"/>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15:restartNumberingAfterBreak="0">
    <w:nsid w:val="4241716B"/>
    <w:multiLevelType w:val="hybridMultilevel"/>
    <w:tmpl w:val="C0F27A40"/>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82" w15:restartNumberingAfterBreak="0">
    <w:nsid w:val="427550C0"/>
    <w:multiLevelType w:val="hybridMultilevel"/>
    <w:tmpl w:val="4B345A48"/>
    <w:lvl w:ilvl="0" w:tplc="04150011">
      <w:start w:val="1"/>
      <w:numFmt w:val="decimal"/>
      <w:lvlText w:val="%1)"/>
      <w:lvlJc w:val="left"/>
      <w:pPr>
        <w:ind w:left="785" w:hanging="360"/>
      </w:p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83" w15:restartNumberingAfterBreak="0">
    <w:nsid w:val="47984C9F"/>
    <w:multiLevelType w:val="hybridMultilevel"/>
    <w:tmpl w:val="B596F0CC"/>
    <w:lvl w:ilvl="0" w:tplc="0415000F">
      <w:start w:val="1"/>
      <w:numFmt w:val="decimal"/>
      <w:lvlText w:val="%1."/>
      <w:lvlJc w:val="left"/>
      <w:pPr>
        <w:ind w:left="720" w:hanging="360"/>
      </w:pPr>
    </w:lvl>
    <w:lvl w:ilvl="1" w:tplc="0415000F">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15:restartNumberingAfterBreak="0">
    <w:nsid w:val="490D2BD8"/>
    <w:multiLevelType w:val="hybridMultilevel"/>
    <w:tmpl w:val="893087FA"/>
    <w:lvl w:ilvl="0" w:tplc="04150011">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85" w15:restartNumberingAfterBreak="0">
    <w:nsid w:val="4BD5661D"/>
    <w:multiLevelType w:val="singleLevel"/>
    <w:tmpl w:val="68D2A074"/>
    <w:lvl w:ilvl="0">
      <w:start w:val="1"/>
      <w:numFmt w:val="lowerLetter"/>
      <w:lvlText w:val="%1)"/>
      <w:lvlJc w:val="left"/>
      <w:pPr>
        <w:tabs>
          <w:tab w:val="num" w:pos="1060"/>
        </w:tabs>
        <w:ind w:left="1060" w:hanging="360"/>
      </w:pPr>
      <w:rPr>
        <w:rFonts w:hint="default"/>
      </w:rPr>
    </w:lvl>
  </w:abstractNum>
  <w:abstractNum w:abstractNumId="86" w15:restartNumberingAfterBreak="0">
    <w:nsid w:val="4D01759C"/>
    <w:multiLevelType w:val="hybridMultilevel"/>
    <w:tmpl w:val="0756BC30"/>
    <w:lvl w:ilvl="0" w:tplc="C04833F0">
      <w:start w:val="1"/>
      <w:numFmt w:val="decimal"/>
      <w:lvlText w:val="%1)"/>
      <w:lvlJc w:val="left"/>
      <w:pPr>
        <w:tabs>
          <w:tab w:val="num" w:pos="644"/>
        </w:tabs>
        <w:ind w:left="644" w:hanging="360"/>
      </w:pPr>
      <w:rPr>
        <w:rFonts w:hint="default"/>
        <w:color w:val="auto"/>
      </w:rPr>
    </w:lvl>
    <w:lvl w:ilvl="1" w:tplc="9C16A880">
      <w:start w:val="4"/>
      <w:numFmt w:val="decimal"/>
      <w:lvlText w:val="%2."/>
      <w:lvlJc w:val="left"/>
      <w:pPr>
        <w:tabs>
          <w:tab w:val="num" w:pos="1080"/>
        </w:tabs>
        <w:ind w:left="1080" w:hanging="796"/>
      </w:pPr>
      <w:rPr>
        <w:rFonts w:hint="default"/>
        <w:color w:val="auto"/>
      </w:r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87" w15:restartNumberingAfterBreak="0">
    <w:nsid w:val="4E2E03A5"/>
    <w:multiLevelType w:val="hybridMultilevel"/>
    <w:tmpl w:val="887C82C0"/>
    <w:lvl w:ilvl="0" w:tplc="5A8E8A50">
      <w:start w:val="1"/>
      <w:numFmt w:val="decimal"/>
      <w:lvlText w:val="%1)"/>
      <w:lvlJc w:val="left"/>
      <w:pPr>
        <w:ind w:left="1004" w:hanging="360"/>
      </w:pPr>
      <w:rPr>
        <w:rFonts w:hint="default"/>
        <w:b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88" w15:restartNumberingAfterBreak="0">
    <w:nsid w:val="52026782"/>
    <w:multiLevelType w:val="hybridMultilevel"/>
    <w:tmpl w:val="DEC6F490"/>
    <w:lvl w:ilvl="0" w:tplc="BD669636">
      <w:start w:val="14"/>
      <w:numFmt w:val="decimal"/>
      <w:lvlText w:val="%1."/>
      <w:lvlJc w:val="left"/>
      <w:pPr>
        <w:ind w:left="360" w:hanging="360"/>
      </w:pPr>
      <w:rPr>
        <w:rFonts w:asciiTheme="minorHAnsi" w:hAnsiTheme="minorHAnsi" w:cstheme="minorHAns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9" w15:restartNumberingAfterBreak="0">
    <w:nsid w:val="52C22866"/>
    <w:multiLevelType w:val="hybridMultilevel"/>
    <w:tmpl w:val="ED4E68C2"/>
    <w:lvl w:ilvl="0" w:tplc="49B63F62">
      <w:start w:val="1"/>
      <w:numFmt w:val="lowerLetter"/>
      <w:lvlText w:val="%1)"/>
      <w:lvlJc w:val="left"/>
      <w:pPr>
        <w:ind w:left="1069" w:hanging="360"/>
      </w:pPr>
      <w:rPr>
        <w:b w:val="0"/>
        <w:bCs/>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90" w15:restartNumberingAfterBreak="0">
    <w:nsid w:val="52E3272B"/>
    <w:multiLevelType w:val="hybridMultilevel"/>
    <w:tmpl w:val="B3FEBB6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91" w15:restartNumberingAfterBreak="0">
    <w:nsid w:val="52F72757"/>
    <w:multiLevelType w:val="hybridMultilevel"/>
    <w:tmpl w:val="BA6EC0A2"/>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92" w15:restartNumberingAfterBreak="0">
    <w:nsid w:val="53A05E4A"/>
    <w:multiLevelType w:val="hybridMultilevel"/>
    <w:tmpl w:val="9378C7A8"/>
    <w:lvl w:ilvl="0" w:tplc="190C3438">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3" w15:restartNumberingAfterBreak="0">
    <w:nsid w:val="548D7911"/>
    <w:multiLevelType w:val="hybridMultilevel"/>
    <w:tmpl w:val="8B84E668"/>
    <w:lvl w:ilvl="0" w:tplc="04150017">
      <w:start w:val="1"/>
      <w:numFmt w:val="lowerLetter"/>
      <w:lvlText w:val="%1)"/>
      <w:lvlJc w:val="left"/>
      <w:pPr>
        <w:ind w:left="785" w:hanging="360"/>
      </w:p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94" w15:restartNumberingAfterBreak="0">
    <w:nsid w:val="55D8058A"/>
    <w:multiLevelType w:val="hybridMultilevel"/>
    <w:tmpl w:val="DF80CE8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5" w15:restartNumberingAfterBreak="0">
    <w:nsid w:val="579B2B98"/>
    <w:multiLevelType w:val="hybridMultilevel"/>
    <w:tmpl w:val="2DB853B2"/>
    <w:lvl w:ilvl="0" w:tplc="04150013">
      <w:start w:val="1"/>
      <w:numFmt w:val="upperRoman"/>
      <w:lvlText w:val="%1."/>
      <w:lvlJc w:val="right"/>
      <w:pPr>
        <w:ind w:left="1364" w:hanging="360"/>
      </w:pPr>
    </w:lvl>
    <w:lvl w:ilvl="1" w:tplc="04150019" w:tentative="1">
      <w:start w:val="1"/>
      <w:numFmt w:val="lowerLetter"/>
      <w:lvlText w:val="%2."/>
      <w:lvlJc w:val="left"/>
      <w:pPr>
        <w:ind w:left="2084" w:hanging="360"/>
      </w:pPr>
    </w:lvl>
    <w:lvl w:ilvl="2" w:tplc="0415001B" w:tentative="1">
      <w:start w:val="1"/>
      <w:numFmt w:val="lowerRoman"/>
      <w:lvlText w:val="%3."/>
      <w:lvlJc w:val="right"/>
      <w:pPr>
        <w:ind w:left="2804" w:hanging="180"/>
      </w:pPr>
    </w:lvl>
    <w:lvl w:ilvl="3" w:tplc="0415000F" w:tentative="1">
      <w:start w:val="1"/>
      <w:numFmt w:val="decimal"/>
      <w:lvlText w:val="%4."/>
      <w:lvlJc w:val="left"/>
      <w:pPr>
        <w:ind w:left="3524" w:hanging="360"/>
      </w:pPr>
    </w:lvl>
    <w:lvl w:ilvl="4" w:tplc="04150019" w:tentative="1">
      <w:start w:val="1"/>
      <w:numFmt w:val="lowerLetter"/>
      <w:lvlText w:val="%5."/>
      <w:lvlJc w:val="left"/>
      <w:pPr>
        <w:ind w:left="4244" w:hanging="360"/>
      </w:pPr>
    </w:lvl>
    <w:lvl w:ilvl="5" w:tplc="0415001B" w:tentative="1">
      <w:start w:val="1"/>
      <w:numFmt w:val="lowerRoman"/>
      <w:lvlText w:val="%6."/>
      <w:lvlJc w:val="right"/>
      <w:pPr>
        <w:ind w:left="4964" w:hanging="180"/>
      </w:pPr>
    </w:lvl>
    <w:lvl w:ilvl="6" w:tplc="0415000F" w:tentative="1">
      <w:start w:val="1"/>
      <w:numFmt w:val="decimal"/>
      <w:lvlText w:val="%7."/>
      <w:lvlJc w:val="left"/>
      <w:pPr>
        <w:ind w:left="5684" w:hanging="360"/>
      </w:pPr>
    </w:lvl>
    <w:lvl w:ilvl="7" w:tplc="04150019" w:tentative="1">
      <w:start w:val="1"/>
      <w:numFmt w:val="lowerLetter"/>
      <w:lvlText w:val="%8."/>
      <w:lvlJc w:val="left"/>
      <w:pPr>
        <w:ind w:left="6404" w:hanging="360"/>
      </w:pPr>
    </w:lvl>
    <w:lvl w:ilvl="8" w:tplc="0415001B" w:tentative="1">
      <w:start w:val="1"/>
      <w:numFmt w:val="lowerRoman"/>
      <w:lvlText w:val="%9."/>
      <w:lvlJc w:val="right"/>
      <w:pPr>
        <w:ind w:left="7124" w:hanging="180"/>
      </w:pPr>
    </w:lvl>
  </w:abstractNum>
  <w:abstractNum w:abstractNumId="96" w15:restartNumberingAfterBreak="0">
    <w:nsid w:val="5AAA0630"/>
    <w:multiLevelType w:val="hybridMultilevel"/>
    <w:tmpl w:val="B6323AC6"/>
    <w:lvl w:ilvl="0" w:tplc="0F44EBE4">
      <w:start w:val="1"/>
      <w:numFmt w:val="decimal"/>
      <w:lvlText w:val="%1."/>
      <w:lvlJc w:val="left"/>
      <w:pPr>
        <w:ind w:left="502" w:hanging="360"/>
      </w:pPr>
      <w:rPr>
        <w:sz w:val="20"/>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97" w15:restartNumberingAfterBreak="0">
    <w:nsid w:val="5B132F60"/>
    <w:multiLevelType w:val="singleLevel"/>
    <w:tmpl w:val="67D24C50"/>
    <w:lvl w:ilvl="0">
      <w:start w:val="1"/>
      <w:numFmt w:val="decimal"/>
      <w:lvlText w:val="%1."/>
      <w:lvlJc w:val="left"/>
      <w:pPr>
        <w:tabs>
          <w:tab w:val="num" w:pos="360"/>
        </w:tabs>
        <w:ind w:left="340" w:hanging="340"/>
      </w:pPr>
    </w:lvl>
  </w:abstractNum>
  <w:abstractNum w:abstractNumId="98" w15:restartNumberingAfterBreak="0">
    <w:nsid w:val="5BD713AF"/>
    <w:multiLevelType w:val="hybridMultilevel"/>
    <w:tmpl w:val="741AA160"/>
    <w:lvl w:ilvl="0" w:tplc="60425290">
      <w:start w:val="1"/>
      <w:numFmt w:val="decimal"/>
      <w:lvlText w:val="%1."/>
      <w:lvlJc w:val="left"/>
      <w:pPr>
        <w:ind w:left="644" w:hanging="360"/>
      </w:pPr>
      <w:rPr>
        <w:b w:val="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99" w15:restartNumberingAfterBreak="0">
    <w:nsid w:val="5C892F98"/>
    <w:multiLevelType w:val="hybridMultilevel"/>
    <w:tmpl w:val="BF6405EC"/>
    <w:lvl w:ilvl="0" w:tplc="785E290C">
      <w:start w:val="1"/>
      <w:numFmt w:val="decimal"/>
      <w:lvlText w:val="%1)"/>
      <w:lvlJc w:val="left"/>
      <w:pPr>
        <w:tabs>
          <w:tab w:val="num" w:pos="885"/>
        </w:tabs>
        <w:ind w:left="885" w:hanging="525"/>
      </w:pPr>
      <w:rPr>
        <w:rFonts w:hint="default"/>
      </w:rPr>
    </w:lvl>
    <w:lvl w:ilvl="1" w:tplc="FF4A5DFE">
      <w:start w:val="1"/>
      <w:numFmt w:val="decimal"/>
      <w:lvlText w:val="%2."/>
      <w:lvlJc w:val="left"/>
      <w:pPr>
        <w:tabs>
          <w:tab w:val="num" w:pos="1440"/>
        </w:tabs>
        <w:ind w:left="1440" w:hanging="360"/>
      </w:pPr>
      <w:rPr>
        <w:rFonts w:hint="default"/>
      </w:rPr>
    </w:lvl>
    <w:lvl w:ilvl="2" w:tplc="785E290C">
      <w:start w:val="1"/>
      <w:numFmt w:val="decimal"/>
      <w:lvlText w:val="%3)"/>
      <w:lvlJc w:val="left"/>
      <w:pPr>
        <w:tabs>
          <w:tab w:val="num" w:pos="2505"/>
        </w:tabs>
        <w:ind w:left="2505" w:hanging="525"/>
      </w:pPr>
      <w:rPr>
        <w:rFonts w:hint="default"/>
      </w:rPr>
    </w:lvl>
    <w:lvl w:ilvl="3" w:tplc="255A5EDC">
      <w:start w:val="1"/>
      <w:numFmt w:val="lowerLetter"/>
      <w:lvlText w:val="%4)"/>
      <w:lvlJc w:val="left"/>
      <w:pPr>
        <w:tabs>
          <w:tab w:val="num" w:pos="3015"/>
        </w:tabs>
        <w:ind w:left="3015" w:hanging="495"/>
      </w:pPr>
      <w:rPr>
        <w:rFonts w:hint="default"/>
      </w:rPr>
    </w:lvl>
    <w:lvl w:ilvl="4" w:tplc="77D6AF3E">
      <w:start w:val="4"/>
      <w:numFmt w:val="bullet"/>
      <w:lvlText w:val=""/>
      <w:lvlJc w:val="left"/>
      <w:pPr>
        <w:ind w:left="3600" w:hanging="360"/>
      </w:pPr>
      <w:rPr>
        <w:rFonts w:ascii="Symbol" w:eastAsia="Times New Roman" w:hAnsi="Symbol" w:cs="Times New Roman" w:hint="default"/>
      </w:r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00" w15:restartNumberingAfterBreak="0">
    <w:nsid w:val="5ED302F6"/>
    <w:multiLevelType w:val="hybridMultilevel"/>
    <w:tmpl w:val="C62E56F2"/>
    <w:lvl w:ilvl="0" w:tplc="FA6CAF60">
      <w:start w:val="4"/>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1" w15:restartNumberingAfterBreak="0">
    <w:nsid w:val="5ED842C2"/>
    <w:multiLevelType w:val="hybridMultilevel"/>
    <w:tmpl w:val="428A0336"/>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2" w15:restartNumberingAfterBreak="0">
    <w:nsid w:val="5EE41E49"/>
    <w:multiLevelType w:val="hybridMultilevel"/>
    <w:tmpl w:val="3B90901C"/>
    <w:lvl w:ilvl="0" w:tplc="04150011">
      <w:start w:val="1"/>
      <w:numFmt w:val="decimal"/>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103" w15:restartNumberingAfterBreak="0">
    <w:nsid w:val="60C07C13"/>
    <w:multiLevelType w:val="hybridMultilevel"/>
    <w:tmpl w:val="CF36DA36"/>
    <w:lvl w:ilvl="0" w:tplc="0006652C">
      <w:start w:val="1"/>
      <w:numFmt w:val="decimal"/>
      <w:lvlText w:val="%1."/>
      <w:lvlJc w:val="left"/>
      <w:pPr>
        <w:ind w:left="502" w:hanging="360"/>
      </w:pPr>
      <w:rPr>
        <w:i w:val="0"/>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04" w15:restartNumberingAfterBreak="0">
    <w:nsid w:val="62150D8F"/>
    <w:multiLevelType w:val="hybridMultilevel"/>
    <w:tmpl w:val="D5F6D894"/>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105" w15:restartNumberingAfterBreak="0">
    <w:nsid w:val="62E65A49"/>
    <w:multiLevelType w:val="hybridMultilevel"/>
    <w:tmpl w:val="D1B0C64A"/>
    <w:lvl w:ilvl="0" w:tplc="04150017">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06" w15:restartNumberingAfterBreak="0">
    <w:nsid w:val="66452BDA"/>
    <w:multiLevelType w:val="hybridMultilevel"/>
    <w:tmpl w:val="B93CBCE6"/>
    <w:lvl w:ilvl="0" w:tplc="649052AE">
      <w:start w:val="6"/>
      <w:numFmt w:val="decimal"/>
      <w:lvlText w:val="%1."/>
      <w:lvlJc w:val="left"/>
      <w:pPr>
        <w:ind w:left="36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7" w15:restartNumberingAfterBreak="0">
    <w:nsid w:val="68C47B59"/>
    <w:multiLevelType w:val="hybridMultilevel"/>
    <w:tmpl w:val="98A2F734"/>
    <w:lvl w:ilvl="0" w:tplc="0415000F">
      <w:start w:val="1"/>
      <w:numFmt w:val="decimal"/>
      <w:lvlText w:val="%1."/>
      <w:lvlJc w:val="left"/>
      <w:pPr>
        <w:ind w:left="1505" w:hanging="360"/>
      </w:pPr>
    </w:lvl>
    <w:lvl w:ilvl="1" w:tplc="04150019" w:tentative="1">
      <w:start w:val="1"/>
      <w:numFmt w:val="lowerLetter"/>
      <w:lvlText w:val="%2."/>
      <w:lvlJc w:val="left"/>
      <w:pPr>
        <w:ind w:left="2225" w:hanging="360"/>
      </w:pPr>
    </w:lvl>
    <w:lvl w:ilvl="2" w:tplc="0415001B" w:tentative="1">
      <w:start w:val="1"/>
      <w:numFmt w:val="lowerRoman"/>
      <w:lvlText w:val="%3."/>
      <w:lvlJc w:val="right"/>
      <w:pPr>
        <w:ind w:left="2945" w:hanging="180"/>
      </w:pPr>
    </w:lvl>
    <w:lvl w:ilvl="3" w:tplc="0415000F" w:tentative="1">
      <w:start w:val="1"/>
      <w:numFmt w:val="decimal"/>
      <w:lvlText w:val="%4."/>
      <w:lvlJc w:val="left"/>
      <w:pPr>
        <w:ind w:left="3665" w:hanging="360"/>
      </w:pPr>
    </w:lvl>
    <w:lvl w:ilvl="4" w:tplc="04150019" w:tentative="1">
      <w:start w:val="1"/>
      <w:numFmt w:val="lowerLetter"/>
      <w:lvlText w:val="%5."/>
      <w:lvlJc w:val="left"/>
      <w:pPr>
        <w:ind w:left="4385" w:hanging="360"/>
      </w:pPr>
    </w:lvl>
    <w:lvl w:ilvl="5" w:tplc="0415001B" w:tentative="1">
      <w:start w:val="1"/>
      <w:numFmt w:val="lowerRoman"/>
      <w:lvlText w:val="%6."/>
      <w:lvlJc w:val="right"/>
      <w:pPr>
        <w:ind w:left="5105" w:hanging="180"/>
      </w:pPr>
    </w:lvl>
    <w:lvl w:ilvl="6" w:tplc="0415000F" w:tentative="1">
      <w:start w:val="1"/>
      <w:numFmt w:val="decimal"/>
      <w:lvlText w:val="%7."/>
      <w:lvlJc w:val="left"/>
      <w:pPr>
        <w:ind w:left="5825" w:hanging="360"/>
      </w:pPr>
    </w:lvl>
    <w:lvl w:ilvl="7" w:tplc="04150019" w:tentative="1">
      <w:start w:val="1"/>
      <w:numFmt w:val="lowerLetter"/>
      <w:lvlText w:val="%8."/>
      <w:lvlJc w:val="left"/>
      <w:pPr>
        <w:ind w:left="6545" w:hanging="360"/>
      </w:pPr>
    </w:lvl>
    <w:lvl w:ilvl="8" w:tplc="0415001B" w:tentative="1">
      <w:start w:val="1"/>
      <w:numFmt w:val="lowerRoman"/>
      <w:lvlText w:val="%9."/>
      <w:lvlJc w:val="right"/>
      <w:pPr>
        <w:ind w:left="7265" w:hanging="180"/>
      </w:pPr>
    </w:lvl>
  </w:abstractNum>
  <w:abstractNum w:abstractNumId="108" w15:restartNumberingAfterBreak="0">
    <w:nsid w:val="694D7DED"/>
    <w:multiLevelType w:val="hybridMultilevel"/>
    <w:tmpl w:val="A3047A96"/>
    <w:lvl w:ilvl="0" w:tplc="2B44346A">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9" w15:restartNumberingAfterBreak="0">
    <w:nsid w:val="6CB47C8D"/>
    <w:multiLevelType w:val="hybridMultilevel"/>
    <w:tmpl w:val="FDE4BA42"/>
    <w:lvl w:ilvl="0" w:tplc="0415000F">
      <w:start w:val="1"/>
      <w:numFmt w:val="decimal"/>
      <w:lvlText w:val="%1."/>
      <w:lvlJc w:val="left"/>
      <w:pPr>
        <w:ind w:left="1789" w:hanging="360"/>
      </w:pPr>
    </w:lvl>
    <w:lvl w:ilvl="1" w:tplc="04150019" w:tentative="1">
      <w:start w:val="1"/>
      <w:numFmt w:val="lowerLetter"/>
      <w:lvlText w:val="%2."/>
      <w:lvlJc w:val="left"/>
      <w:pPr>
        <w:ind w:left="2509" w:hanging="360"/>
      </w:pPr>
    </w:lvl>
    <w:lvl w:ilvl="2" w:tplc="0415001B" w:tentative="1">
      <w:start w:val="1"/>
      <w:numFmt w:val="lowerRoman"/>
      <w:lvlText w:val="%3."/>
      <w:lvlJc w:val="right"/>
      <w:pPr>
        <w:ind w:left="3229" w:hanging="180"/>
      </w:pPr>
    </w:lvl>
    <w:lvl w:ilvl="3" w:tplc="0415000F" w:tentative="1">
      <w:start w:val="1"/>
      <w:numFmt w:val="decimal"/>
      <w:lvlText w:val="%4."/>
      <w:lvlJc w:val="left"/>
      <w:pPr>
        <w:ind w:left="3949" w:hanging="360"/>
      </w:pPr>
    </w:lvl>
    <w:lvl w:ilvl="4" w:tplc="04150019" w:tentative="1">
      <w:start w:val="1"/>
      <w:numFmt w:val="lowerLetter"/>
      <w:lvlText w:val="%5."/>
      <w:lvlJc w:val="left"/>
      <w:pPr>
        <w:ind w:left="4669" w:hanging="360"/>
      </w:pPr>
    </w:lvl>
    <w:lvl w:ilvl="5" w:tplc="0415001B" w:tentative="1">
      <w:start w:val="1"/>
      <w:numFmt w:val="lowerRoman"/>
      <w:lvlText w:val="%6."/>
      <w:lvlJc w:val="right"/>
      <w:pPr>
        <w:ind w:left="5389" w:hanging="180"/>
      </w:pPr>
    </w:lvl>
    <w:lvl w:ilvl="6" w:tplc="0415000F" w:tentative="1">
      <w:start w:val="1"/>
      <w:numFmt w:val="decimal"/>
      <w:lvlText w:val="%7."/>
      <w:lvlJc w:val="left"/>
      <w:pPr>
        <w:ind w:left="6109" w:hanging="360"/>
      </w:pPr>
    </w:lvl>
    <w:lvl w:ilvl="7" w:tplc="04150019" w:tentative="1">
      <w:start w:val="1"/>
      <w:numFmt w:val="lowerLetter"/>
      <w:lvlText w:val="%8."/>
      <w:lvlJc w:val="left"/>
      <w:pPr>
        <w:ind w:left="6829" w:hanging="360"/>
      </w:pPr>
    </w:lvl>
    <w:lvl w:ilvl="8" w:tplc="0415001B" w:tentative="1">
      <w:start w:val="1"/>
      <w:numFmt w:val="lowerRoman"/>
      <w:lvlText w:val="%9."/>
      <w:lvlJc w:val="right"/>
      <w:pPr>
        <w:ind w:left="7549" w:hanging="180"/>
      </w:pPr>
    </w:lvl>
  </w:abstractNum>
  <w:abstractNum w:abstractNumId="110" w15:restartNumberingAfterBreak="0">
    <w:nsid w:val="6CCA461E"/>
    <w:multiLevelType w:val="hybridMultilevel"/>
    <w:tmpl w:val="8012B0DC"/>
    <w:lvl w:ilvl="0" w:tplc="04150011">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11" w15:restartNumberingAfterBreak="0">
    <w:nsid w:val="6E092A0A"/>
    <w:multiLevelType w:val="hybridMultilevel"/>
    <w:tmpl w:val="AEAA1BFA"/>
    <w:lvl w:ilvl="0" w:tplc="C8060224">
      <w:start w:val="1"/>
      <w:numFmt w:val="decimal"/>
      <w:lvlText w:val="%1."/>
      <w:lvlJc w:val="left"/>
      <w:pPr>
        <w:ind w:left="644" w:hanging="360"/>
      </w:pPr>
      <w:rPr>
        <w:b w:val="0"/>
      </w:rPr>
    </w:lvl>
    <w:lvl w:ilvl="1" w:tplc="04150019">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12" w15:restartNumberingAfterBreak="0">
    <w:nsid w:val="6F6712C7"/>
    <w:multiLevelType w:val="hybridMultilevel"/>
    <w:tmpl w:val="2710185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3" w15:restartNumberingAfterBreak="0">
    <w:nsid w:val="6FAF4A68"/>
    <w:multiLevelType w:val="hybridMultilevel"/>
    <w:tmpl w:val="C6309438"/>
    <w:lvl w:ilvl="0" w:tplc="9FFE4ACE">
      <w:start w:val="1"/>
      <w:numFmt w:val="decimal"/>
      <w:lvlText w:val="%1."/>
      <w:lvlJc w:val="left"/>
      <w:pPr>
        <w:ind w:left="502" w:hanging="360"/>
      </w:pPr>
      <w:rPr>
        <w:rFonts w:asciiTheme="minorHAnsi" w:hAnsiTheme="minorHAnsi" w:cstheme="minorHAnsi" w:hint="default"/>
        <w:sz w:val="20"/>
        <w:szCs w:val="20"/>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14" w15:restartNumberingAfterBreak="0">
    <w:nsid w:val="702C12A8"/>
    <w:multiLevelType w:val="singleLevel"/>
    <w:tmpl w:val="33B61B18"/>
    <w:lvl w:ilvl="0">
      <w:start w:val="1"/>
      <w:numFmt w:val="decimal"/>
      <w:lvlText w:val="%1."/>
      <w:lvlJc w:val="left"/>
      <w:pPr>
        <w:tabs>
          <w:tab w:val="num" w:pos="360"/>
        </w:tabs>
        <w:ind w:left="357" w:hanging="357"/>
      </w:pPr>
      <w:rPr>
        <w:b w:val="0"/>
        <w:i w:val="0"/>
        <w:sz w:val="24"/>
        <w:szCs w:val="24"/>
      </w:rPr>
    </w:lvl>
  </w:abstractNum>
  <w:abstractNum w:abstractNumId="115" w15:restartNumberingAfterBreak="0">
    <w:nsid w:val="739B62FB"/>
    <w:multiLevelType w:val="hybridMultilevel"/>
    <w:tmpl w:val="030ADBFA"/>
    <w:lvl w:ilvl="0" w:tplc="04150017">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16" w15:restartNumberingAfterBreak="0">
    <w:nsid w:val="748268B3"/>
    <w:multiLevelType w:val="hybridMultilevel"/>
    <w:tmpl w:val="B58A03E6"/>
    <w:lvl w:ilvl="0" w:tplc="0415000F">
      <w:start w:val="1"/>
      <w:numFmt w:val="decimal"/>
      <w:lvlText w:val="%1."/>
      <w:lvlJc w:val="left"/>
      <w:pPr>
        <w:ind w:left="1505" w:hanging="360"/>
      </w:pPr>
    </w:lvl>
    <w:lvl w:ilvl="1" w:tplc="04150019" w:tentative="1">
      <w:start w:val="1"/>
      <w:numFmt w:val="lowerLetter"/>
      <w:lvlText w:val="%2."/>
      <w:lvlJc w:val="left"/>
      <w:pPr>
        <w:ind w:left="2225" w:hanging="360"/>
      </w:pPr>
    </w:lvl>
    <w:lvl w:ilvl="2" w:tplc="0415001B" w:tentative="1">
      <w:start w:val="1"/>
      <w:numFmt w:val="lowerRoman"/>
      <w:lvlText w:val="%3."/>
      <w:lvlJc w:val="right"/>
      <w:pPr>
        <w:ind w:left="2945" w:hanging="180"/>
      </w:pPr>
    </w:lvl>
    <w:lvl w:ilvl="3" w:tplc="0415000F" w:tentative="1">
      <w:start w:val="1"/>
      <w:numFmt w:val="decimal"/>
      <w:lvlText w:val="%4."/>
      <w:lvlJc w:val="left"/>
      <w:pPr>
        <w:ind w:left="3665" w:hanging="360"/>
      </w:pPr>
    </w:lvl>
    <w:lvl w:ilvl="4" w:tplc="04150019" w:tentative="1">
      <w:start w:val="1"/>
      <w:numFmt w:val="lowerLetter"/>
      <w:lvlText w:val="%5."/>
      <w:lvlJc w:val="left"/>
      <w:pPr>
        <w:ind w:left="4385" w:hanging="360"/>
      </w:pPr>
    </w:lvl>
    <w:lvl w:ilvl="5" w:tplc="0415001B" w:tentative="1">
      <w:start w:val="1"/>
      <w:numFmt w:val="lowerRoman"/>
      <w:lvlText w:val="%6."/>
      <w:lvlJc w:val="right"/>
      <w:pPr>
        <w:ind w:left="5105" w:hanging="180"/>
      </w:pPr>
    </w:lvl>
    <w:lvl w:ilvl="6" w:tplc="0415000F" w:tentative="1">
      <w:start w:val="1"/>
      <w:numFmt w:val="decimal"/>
      <w:lvlText w:val="%7."/>
      <w:lvlJc w:val="left"/>
      <w:pPr>
        <w:ind w:left="5825" w:hanging="360"/>
      </w:pPr>
    </w:lvl>
    <w:lvl w:ilvl="7" w:tplc="04150019" w:tentative="1">
      <w:start w:val="1"/>
      <w:numFmt w:val="lowerLetter"/>
      <w:lvlText w:val="%8."/>
      <w:lvlJc w:val="left"/>
      <w:pPr>
        <w:ind w:left="6545" w:hanging="360"/>
      </w:pPr>
    </w:lvl>
    <w:lvl w:ilvl="8" w:tplc="0415001B" w:tentative="1">
      <w:start w:val="1"/>
      <w:numFmt w:val="lowerRoman"/>
      <w:lvlText w:val="%9."/>
      <w:lvlJc w:val="right"/>
      <w:pPr>
        <w:ind w:left="7265" w:hanging="180"/>
      </w:pPr>
    </w:lvl>
  </w:abstractNum>
  <w:abstractNum w:abstractNumId="117" w15:restartNumberingAfterBreak="0">
    <w:nsid w:val="79BC74A8"/>
    <w:multiLevelType w:val="hybridMultilevel"/>
    <w:tmpl w:val="5C3E298C"/>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118" w15:restartNumberingAfterBreak="0">
    <w:nsid w:val="7BA66CF1"/>
    <w:multiLevelType w:val="hybridMultilevel"/>
    <w:tmpl w:val="62889696"/>
    <w:lvl w:ilvl="0" w:tplc="04150011">
      <w:start w:val="1"/>
      <w:numFmt w:val="decimal"/>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119" w15:restartNumberingAfterBreak="0">
    <w:nsid w:val="7C8C4EEC"/>
    <w:multiLevelType w:val="hybridMultilevel"/>
    <w:tmpl w:val="064E26B8"/>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0" w15:restartNumberingAfterBreak="0">
    <w:nsid w:val="7DA92208"/>
    <w:multiLevelType w:val="hybridMultilevel"/>
    <w:tmpl w:val="4F829DBE"/>
    <w:lvl w:ilvl="0" w:tplc="2130AA54">
      <w:start w:val="1"/>
      <w:numFmt w:val="decimal"/>
      <w:lvlText w:val="%1)"/>
      <w:lvlJc w:val="left"/>
      <w:pPr>
        <w:ind w:left="927" w:hanging="360"/>
      </w:pPr>
      <w:rPr>
        <w:rFonts w:asciiTheme="minorHAnsi" w:hAnsiTheme="minorHAnsi" w:cstheme="minorHAnsi" w:hint="default"/>
        <w:sz w:val="20"/>
        <w:szCs w:val="2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21" w15:restartNumberingAfterBreak="0">
    <w:nsid w:val="7EB06B29"/>
    <w:multiLevelType w:val="singleLevel"/>
    <w:tmpl w:val="3322EAD2"/>
    <w:lvl w:ilvl="0">
      <w:start w:val="1"/>
      <w:numFmt w:val="decimal"/>
      <w:lvlText w:val="%1)"/>
      <w:lvlJc w:val="left"/>
      <w:pPr>
        <w:tabs>
          <w:tab w:val="num" w:pos="700"/>
        </w:tabs>
        <w:ind w:left="700" w:hanging="360"/>
      </w:pPr>
      <w:rPr>
        <w:rFonts w:hint="default"/>
        <w:b w:val="0"/>
        <w:bCs/>
      </w:rPr>
    </w:lvl>
  </w:abstractNum>
  <w:abstractNum w:abstractNumId="122" w15:restartNumberingAfterBreak="0">
    <w:nsid w:val="7ECD4789"/>
    <w:multiLevelType w:val="hybridMultilevel"/>
    <w:tmpl w:val="39665AE8"/>
    <w:lvl w:ilvl="0" w:tplc="04150011">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23" w15:restartNumberingAfterBreak="0">
    <w:nsid w:val="7EF01C17"/>
    <w:multiLevelType w:val="hybridMultilevel"/>
    <w:tmpl w:val="B4CC7FD6"/>
    <w:lvl w:ilvl="0" w:tplc="04150011">
      <w:start w:val="1"/>
      <w:numFmt w:val="decimal"/>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num w:numId="1" w16cid:durableId="1023046786">
    <w:abstractNumId w:val="3"/>
  </w:num>
  <w:num w:numId="2" w16cid:durableId="653028036">
    <w:abstractNumId w:val="22"/>
  </w:num>
  <w:num w:numId="3" w16cid:durableId="1285039203">
    <w:abstractNumId w:val="23"/>
  </w:num>
  <w:num w:numId="4" w16cid:durableId="438839489">
    <w:abstractNumId w:val="79"/>
  </w:num>
  <w:num w:numId="5" w16cid:durableId="325519471">
    <w:abstractNumId w:val="101"/>
  </w:num>
  <w:num w:numId="6" w16cid:durableId="776952611">
    <w:abstractNumId w:val="32"/>
  </w:num>
  <w:num w:numId="7" w16cid:durableId="1703944715">
    <w:abstractNumId w:val="84"/>
  </w:num>
  <w:num w:numId="8" w16cid:durableId="1880819769">
    <w:abstractNumId w:val="92"/>
  </w:num>
  <w:num w:numId="9" w16cid:durableId="1722289695">
    <w:abstractNumId w:val="70"/>
  </w:num>
  <w:num w:numId="10" w16cid:durableId="1843663385">
    <w:abstractNumId w:val="78"/>
  </w:num>
  <w:num w:numId="11" w16cid:durableId="508720334">
    <w:abstractNumId w:val="100"/>
  </w:num>
  <w:num w:numId="12" w16cid:durableId="1156532248">
    <w:abstractNumId w:val="33"/>
  </w:num>
  <w:num w:numId="13" w16cid:durableId="975064857">
    <w:abstractNumId w:val="106"/>
  </w:num>
  <w:num w:numId="14" w16cid:durableId="1575817030">
    <w:abstractNumId w:val="56"/>
  </w:num>
  <w:num w:numId="15" w16cid:durableId="173301495">
    <w:abstractNumId w:val="112"/>
  </w:num>
  <w:num w:numId="16" w16cid:durableId="1343120276">
    <w:abstractNumId w:val="80"/>
  </w:num>
  <w:num w:numId="17" w16cid:durableId="83383424">
    <w:abstractNumId w:val="105"/>
  </w:num>
  <w:num w:numId="18" w16cid:durableId="1694189579">
    <w:abstractNumId w:val="42"/>
  </w:num>
  <w:num w:numId="19" w16cid:durableId="1587499206">
    <w:abstractNumId w:val="39"/>
  </w:num>
  <w:num w:numId="20" w16cid:durableId="1547835217">
    <w:abstractNumId w:val="59"/>
  </w:num>
  <w:num w:numId="21" w16cid:durableId="1241022397">
    <w:abstractNumId w:val="108"/>
  </w:num>
  <w:num w:numId="22" w16cid:durableId="1820077241">
    <w:abstractNumId w:val="115"/>
  </w:num>
  <w:num w:numId="23" w16cid:durableId="507717347">
    <w:abstractNumId w:val="31"/>
  </w:num>
  <w:num w:numId="24" w16cid:durableId="306127868">
    <w:abstractNumId w:val="68"/>
  </w:num>
  <w:num w:numId="25" w16cid:durableId="12726058">
    <w:abstractNumId w:val="58"/>
  </w:num>
  <w:num w:numId="26" w16cid:durableId="1004354183">
    <w:abstractNumId w:val="54"/>
  </w:num>
  <w:num w:numId="27" w16cid:durableId="1410154671">
    <w:abstractNumId w:val="111"/>
  </w:num>
  <w:num w:numId="28" w16cid:durableId="1873420937">
    <w:abstractNumId w:val="95"/>
  </w:num>
  <w:num w:numId="29" w16cid:durableId="1625884512">
    <w:abstractNumId w:val="65"/>
  </w:num>
  <w:num w:numId="30" w16cid:durableId="1658612298">
    <w:abstractNumId w:val="98"/>
  </w:num>
  <w:num w:numId="31" w16cid:durableId="983118150">
    <w:abstractNumId w:val="103"/>
  </w:num>
  <w:num w:numId="32" w16cid:durableId="1578979537">
    <w:abstractNumId w:val="113"/>
  </w:num>
  <w:num w:numId="33" w16cid:durableId="545920351">
    <w:abstractNumId w:val="102"/>
  </w:num>
  <w:num w:numId="34" w16cid:durableId="200099572">
    <w:abstractNumId w:val="118"/>
  </w:num>
  <w:num w:numId="35" w16cid:durableId="49891183">
    <w:abstractNumId w:val="63"/>
  </w:num>
  <w:num w:numId="36" w16cid:durableId="1615480034">
    <w:abstractNumId w:val="123"/>
  </w:num>
  <w:num w:numId="37" w16cid:durableId="622492831">
    <w:abstractNumId w:val="76"/>
  </w:num>
  <w:num w:numId="38" w16cid:durableId="1147162204">
    <w:abstractNumId w:val="91"/>
  </w:num>
  <w:num w:numId="39" w16cid:durableId="914782046">
    <w:abstractNumId w:val="43"/>
  </w:num>
  <w:num w:numId="40" w16cid:durableId="55786017">
    <w:abstractNumId w:val="110"/>
  </w:num>
  <w:num w:numId="41" w16cid:durableId="160052801">
    <w:abstractNumId w:val="117"/>
  </w:num>
  <w:num w:numId="42" w16cid:durableId="1833139299">
    <w:abstractNumId w:val="90"/>
  </w:num>
  <w:num w:numId="43" w16cid:durableId="44568355">
    <w:abstractNumId w:val="81"/>
  </w:num>
  <w:num w:numId="44" w16cid:durableId="2024939793">
    <w:abstractNumId w:val="104"/>
  </w:num>
  <w:num w:numId="45" w16cid:durableId="506136224">
    <w:abstractNumId w:val="96"/>
  </w:num>
  <w:num w:numId="46" w16cid:durableId="1502311760">
    <w:abstractNumId w:val="55"/>
  </w:num>
  <w:num w:numId="47" w16cid:durableId="1309360646">
    <w:abstractNumId w:val="40"/>
  </w:num>
  <w:num w:numId="48" w16cid:durableId="1512527024">
    <w:abstractNumId w:val="61"/>
  </w:num>
  <w:num w:numId="49" w16cid:durableId="1199004378">
    <w:abstractNumId w:val="71"/>
  </w:num>
  <w:num w:numId="50" w16cid:durableId="1333147092">
    <w:abstractNumId w:val="82"/>
  </w:num>
  <w:num w:numId="51" w16cid:durableId="295109565">
    <w:abstractNumId w:val="35"/>
  </w:num>
  <w:num w:numId="52" w16cid:durableId="593711320">
    <w:abstractNumId w:val="77"/>
  </w:num>
  <w:num w:numId="53" w16cid:durableId="290136047">
    <w:abstractNumId w:val="93"/>
  </w:num>
  <w:num w:numId="54" w16cid:durableId="1507287839">
    <w:abstractNumId w:val="116"/>
  </w:num>
  <w:num w:numId="55" w16cid:durableId="849485298">
    <w:abstractNumId w:val="36"/>
  </w:num>
  <w:num w:numId="56" w16cid:durableId="1218395371">
    <w:abstractNumId w:val="72"/>
  </w:num>
  <w:num w:numId="57" w16cid:durableId="459298253">
    <w:abstractNumId w:val="107"/>
  </w:num>
  <w:num w:numId="58" w16cid:durableId="347566855">
    <w:abstractNumId w:val="46"/>
  </w:num>
  <w:num w:numId="59" w16cid:durableId="1211771587">
    <w:abstractNumId w:val="62"/>
  </w:num>
  <w:num w:numId="60" w16cid:durableId="1605457001">
    <w:abstractNumId w:val="44"/>
  </w:num>
  <w:num w:numId="61" w16cid:durableId="1859346565">
    <w:abstractNumId w:val="49"/>
  </w:num>
  <w:num w:numId="62" w16cid:durableId="1169716592">
    <w:abstractNumId w:val="60"/>
  </w:num>
  <w:num w:numId="63" w16cid:durableId="251162219">
    <w:abstractNumId w:val="74"/>
  </w:num>
  <w:num w:numId="64" w16cid:durableId="631984103">
    <w:abstractNumId w:val="47"/>
  </w:num>
  <w:num w:numId="65" w16cid:durableId="1693997002">
    <w:abstractNumId w:val="51"/>
  </w:num>
  <w:num w:numId="66" w16cid:durableId="563300239">
    <w:abstractNumId w:val="120"/>
  </w:num>
  <w:num w:numId="67" w16cid:durableId="594897823">
    <w:abstractNumId w:val="38"/>
  </w:num>
  <w:num w:numId="68" w16cid:durableId="1071661414">
    <w:abstractNumId w:val="73"/>
  </w:num>
  <w:num w:numId="69" w16cid:durableId="2048941947">
    <w:abstractNumId w:val="64"/>
  </w:num>
  <w:num w:numId="70" w16cid:durableId="1527908614">
    <w:abstractNumId w:val="109"/>
  </w:num>
  <w:num w:numId="71" w16cid:durableId="1633049300">
    <w:abstractNumId w:val="88"/>
  </w:num>
  <w:num w:numId="72" w16cid:durableId="1265069577">
    <w:abstractNumId w:val="52"/>
  </w:num>
  <w:num w:numId="73" w16cid:durableId="1352681191">
    <w:abstractNumId w:val="89"/>
  </w:num>
  <w:num w:numId="74" w16cid:durableId="1503621232">
    <w:abstractNumId w:val="50"/>
  </w:num>
  <w:num w:numId="75" w16cid:durableId="444077435">
    <w:abstractNumId w:val="114"/>
  </w:num>
  <w:num w:numId="76" w16cid:durableId="410783750">
    <w:abstractNumId w:val="94"/>
  </w:num>
  <w:num w:numId="77" w16cid:durableId="2034838411">
    <w:abstractNumId w:val="87"/>
  </w:num>
  <w:num w:numId="78" w16cid:durableId="500393534">
    <w:abstractNumId w:val="83"/>
  </w:num>
  <w:num w:numId="79" w16cid:durableId="1686858128">
    <w:abstractNumId w:val="97"/>
  </w:num>
  <w:num w:numId="80" w16cid:durableId="2024357572">
    <w:abstractNumId w:val="121"/>
  </w:num>
  <w:num w:numId="81" w16cid:durableId="1811097547">
    <w:abstractNumId w:val="37"/>
  </w:num>
  <w:num w:numId="82" w16cid:durableId="1172256141">
    <w:abstractNumId w:val="85"/>
  </w:num>
  <w:num w:numId="83" w16cid:durableId="970282401">
    <w:abstractNumId w:val="53"/>
  </w:num>
  <w:num w:numId="84" w16cid:durableId="2049335519">
    <w:abstractNumId w:val="86"/>
  </w:num>
  <w:num w:numId="85" w16cid:durableId="825242262">
    <w:abstractNumId w:val="122"/>
  </w:num>
  <w:num w:numId="86" w16cid:durableId="835531989">
    <w:abstractNumId w:val="99"/>
  </w:num>
  <w:num w:numId="87" w16cid:durableId="325059386">
    <w:abstractNumId w:val="67"/>
  </w:num>
  <w:num w:numId="88" w16cid:durableId="987365602">
    <w:abstractNumId w:val="57"/>
  </w:num>
  <w:num w:numId="89" w16cid:durableId="1336763429">
    <w:abstractNumId w:val="48"/>
  </w:num>
  <w:num w:numId="90" w16cid:durableId="499084570">
    <w:abstractNumId w:val="41"/>
  </w:num>
  <w:num w:numId="91" w16cid:durableId="787164779">
    <w:abstractNumId w:val="119"/>
  </w:num>
  <w:num w:numId="92" w16cid:durableId="373578285">
    <w:abstractNumId w:val="69"/>
  </w:num>
  <w:num w:numId="93" w16cid:durableId="901599391">
    <w:abstractNumId w:val="45"/>
  </w:num>
  <w:num w:numId="94" w16cid:durableId="893353836">
    <w:abstractNumId w:val="66"/>
  </w:num>
  <w:num w:numId="95" w16cid:durableId="246572532">
    <w:abstractNumId w:val="34"/>
  </w:num>
  <w:num w:numId="96" w16cid:durableId="1240017323">
    <w:abstractNumId w:val="75"/>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D40"/>
    <w:rsid w:val="00000766"/>
    <w:rsid w:val="00000B24"/>
    <w:rsid w:val="000029E6"/>
    <w:rsid w:val="0000780A"/>
    <w:rsid w:val="0001585A"/>
    <w:rsid w:val="000274C6"/>
    <w:rsid w:val="00032E51"/>
    <w:rsid w:val="00033BBC"/>
    <w:rsid w:val="000450B4"/>
    <w:rsid w:val="000519EF"/>
    <w:rsid w:val="00060164"/>
    <w:rsid w:val="0006088F"/>
    <w:rsid w:val="00062C09"/>
    <w:rsid w:val="00063581"/>
    <w:rsid w:val="00065330"/>
    <w:rsid w:val="0007003F"/>
    <w:rsid w:val="00075A4D"/>
    <w:rsid w:val="00075FC1"/>
    <w:rsid w:val="0008103A"/>
    <w:rsid w:val="000815FE"/>
    <w:rsid w:val="00082EC7"/>
    <w:rsid w:val="00094CB8"/>
    <w:rsid w:val="0009797D"/>
    <w:rsid w:val="000B5FD6"/>
    <w:rsid w:val="000C6ECE"/>
    <w:rsid w:val="000C7EAF"/>
    <w:rsid w:val="000D3BF3"/>
    <w:rsid w:val="000D52C3"/>
    <w:rsid w:val="000D6596"/>
    <w:rsid w:val="000E0F3F"/>
    <w:rsid w:val="000E38A8"/>
    <w:rsid w:val="000E3A34"/>
    <w:rsid w:val="000F4202"/>
    <w:rsid w:val="000F448D"/>
    <w:rsid w:val="000F6AE8"/>
    <w:rsid w:val="0010263A"/>
    <w:rsid w:val="00123316"/>
    <w:rsid w:val="00124F1B"/>
    <w:rsid w:val="0012566F"/>
    <w:rsid w:val="0012660B"/>
    <w:rsid w:val="00130596"/>
    <w:rsid w:val="00134C8D"/>
    <w:rsid w:val="001350F1"/>
    <w:rsid w:val="00136A6C"/>
    <w:rsid w:val="00137DC6"/>
    <w:rsid w:val="00140F28"/>
    <w:rsid w:val="00142250"/>
    <w:rsid w:val="00145C73"/>
    <w:rsid w:val="00155831"/>
    <w:rsid w:val="0015789B"/>
    <w:rsid w:val="0016060F"/>
    <w:rsid w:val="00162F50"/>
    <w:rsid w:val="00172338"/>
    <w:rsid w:val="00173507"/>
    <w:rsid w:val="00176843"/>
    <w:rsid w:val="00185D91"/>
    <w:rsid w:val="001872EF"/>
    <w:rsid w:val="00192749"/>
    <w:rsid w:val="001A08A7"/>
    <w:rsid w:val="001A22CB"/>
    <w:rsid w:val="001A2F55"/>
    <w:rsid w:val="001B50CD"/>
    <w:rsid w:val="001B58F1"/>
    <w:rsid w:val="001C573D"/>
    <w:rsid w:val="001D35D7"/>
    <w:rsid w:val="001D77CD"/>
    <w:rsid w:val="001E3114"/>
    <w:rsid w:val="001E7A06"/>
    <w:rsid w:val="001F4ACD"/>
    <w:rsid w:val="00204B76"/>
    <w:rsid w:val="0020525E"/>
    <w:rsid w:val="00210E5A"/>
    <w:rsid w:val="002249A8"/>
    <w:rsid w:val="00230D8F"/>
    <w:rsid w:val="002351C3"/>
    <w:rsid w:val="00235DC6"/>
    <w:rsid w:val="00241F76"/>
    <w:rsid w:val="0025207C"/>
    <w:rsid w:val="00253500"/>
    <w:rsid w:val="00262F6E"/>
    <w:rsid w:val="002651A2"/>
    <w:rsid w:val="00272F8C"/>
    <w:rsid w:val="002730D9"/>
    <w:rsid w:val="002821D0"/>
    <w:rsid w:val="0028720E"/>
    <w:rsid w:val="00291FFC"/>
    <w:rsid w:val="002A4499"/>
    <w:rsid w:val="002B372E"/>
    <w:rsid w:val="002B7409"/>
    <w:rsid w:val="002C5525"/>
    <w:rsid w:val="002C6384"/>
    <w:rsid w:val="002D28E9"/>
    <w:rsid w:val="002D5740"/>
    <w:rsid w:val="002E0240"/>
    <w:rsid w:val="002E28BF"/>
    <w:rsid w:val="002E57FD"/>
    <w:rsid w:val="002F260A"/>
    <w:rsid w:val="002F597D"/>
    <w:rsid w:val="002F62B9"/>
    <w:rsid w:val="003034D9"/>
    <w:rsid w:val="0030424A"/>
    <w:rsid w:val="0031053E"/>
    <w:rsid w:val="00314B04"/>
    <w:rsid w:val="00315B47"/>
    <w:rsid w:val="003177CC"/>
    <w:rsid w:val="003215D7"/>
    <w:rsid w:val="00326EDD"/>
    <w:rsid w:val="00331A3D"/>
    <w:rsid w:val="003426FC"/>
    <w:rsid w:val="003452BE"/>
    <w:rsid w:val="00346AD1"/>
    <w:rsid w:val="00372A68"/>
    <w:rsid w:val="0038114F"/>
    <w:rsid w:val="003845D5"/>
    <w:rsid w:val="00384947"/>
    <w:rsid w:val="00390F97"/>
    <w:rsid w:val="003930B5"/>
    <w:rsid w:val="0039480D"/>
    <w:rsid w:val="00396E77"/>
    <w:rsid w:val="003A2373"/>
    <w:rsid w:val="003A2617"/>
    <w:rsid w:val="003A29B3"/>
    <w:rsid w:val="003A5F3A"/>
    <w:rsid w:val="003B5CCD"/>
    <w:rsid w:val="003D4539"/>
    <w:rsid w:val="003D7E87"/>
    <w:rsid w:val="003E2432"/>
    <w:rsid w:val="003E2D34"/>
    <w:rsid w:val="003F0B0C"/>
    <w:rsid w:val="003F397F"/>
    <w:rsid w:val="003F65F8"/>
    <w:rsid w:val="004004F3"/>
    <w:rsid w:val="00400CC0"/>
    <w:rsid w:val="004024CA"/>
    <w:rsid w:val="00404E09"/>
    <w:rsid w:val="004052FD"/>
    <w:rsid w:val="00406DBD"/>
    <w:rsid w:val="00414DB9"/>
    <w:rsid w:val="0041530A"/>
    <w:rsid w:val="00420C85"/>
    <w:rsid w:val="00421196"/>
    <w:rsid w:val="00421F63"/>
    <w:rsid w:val="00422505"/>
    <w:rsid w:val="004243D2"/>
    <w:rsid w:val="00426DD8"/>
    <w:rsid w:val="00431EFB"/>
    <w:rsid w:val="00431F26"/>
    <w:rsid w:val="00443696"/>
    <w:rsid w:val="00446CA2"/>
    <w:rsid w:val="00446FA4"/>
    <w:rsid w:val="004530FE"/>
    <w:rsid w:val="00454CC3"/>
    <w:rsid w:val="004614A8"/>
    <w:rsid w:val="00466A6C"/>
    <w:rsid w:val="00470EBB"/>
    <w:rsid w:val="0047204C"/>
    <w:rsid w:val="0048124B"/>
    <w:rsid w:val="00482F13"/>
    <w:rsid w:val="004835FE"/>
    <w:rsid w:val="00491622"/>
    <w:rsid w:val="004917F0"/>
    <w:rsid w:val="00491E6B"/>
    <w:rsid w:val="00495119"/>
    <w:rsid w:val="00496E00"/>
    <w:rsid w:val="004A1266"/>
    <w:rsid w:val="004C0314"/>
    <w:rsid w:val="004C526F"/>
    <w:rsid w:val="004C5323"/>
    <w:rsid w:val="004E4F0A"/>
    <w:rsid w:val="004E6110"/>
    <w:rsid w:val="004F076A"/>
    <w:rsid w:val="00500583"/>
    <w:rsid w:val="00501238"/>
    <w:rsid w:val="005016DA"/>
    <w:rsid w:val="00504259"/>
    <w:rsid w:val="00511E75"/>
    <w:rsid w:val="00516951"/>
    <w:rsid w:val="005173B1"/>
    <w:rsid w:val="00521C9B"/>
    <w:rsid w:val="00527120"/>
    <w:rsid w:val="005276FA"/>
    <w:rsid w:val="00533D91"/>
    <w:rsid w:val="00534DD9"/>
    <w:rsid w:val="0054293F"/>
    <w:rsid w:val="00543995"/>
    <w:rsid w:val="005456C1"/>
    <w:rsid w:val="005533B2"/>
    <w:rsid w:val="00556B5E"/>
    <w:rsid w:val="00573235"/>
    <w:rsid w:val="005811BF"/>
    <w:rsid w:val="005849EE"/>
    <w:rsid w:val="00590925"/>
    <w:rsid w:val="005931C6"/>
    <w:rsid w:val="005942E1"/>
    <w:rsid w:val="005A141A"/>
    <w:rsid w:val="005B055C"/>
    <w:rsid w:val="005B6769"/>
    <w:rsid w:val="005C67D1"/>
    <w:rsid w:val="005D59A2"/>
    <w:rsid w:val="005D76D5"/>
    <w:rsid w:val="005E4088"/>
    <w:rsid w:val="005E58C6"/>
    <w:rsid w:val="005F0908"/>
    <w:rsid w:val="005F0D28"/>
    <w:rsid w:val="005F1824"/>
    <w:rsid w:val="005F2442"/>
    <w:rsid w:val="005F5514"/>
    <w:rsid w:val="006001CE"/>
    <w:rsid w:val="0061058C"/>
    <w:rsid w:val="006165D1"/>
    <w:rsid w:val="006169B2"/>
    <w:rsid w:val="00622625"/>
    <w:rsid w:val="00630037"/>
    <w:rsid w:val="00630F95"/>
    <w:rsid w:val="00633912"/>
    <w:rsid w:val="0063766D"/>
    <w:rsid w:val="006440A9"/>
    <w:rsid w:val="0064436D"/>
    <w:rsid w:val="00645B37"/>
    <w:rsid w:val="006521EA"/>
    <w:rsid w:val="00654D40"/>
    <w:rsid w:val="00671816"/>
    <w:rsid w:val="00672358"/>
    <w:rsid w:val="00680466"/>
    <w:rsid w:val="006814F9"/>
    <w:rsid w:val="0069483E"/>
    <w:rsid w:val="00696096"/>
    <w:rsid w:val="006A3A65"/>
    <w:rsid w:val="006A3C25"/>
    <w:rsid w:val="006A7703"/>
    <w:rsid w:val="006B1482"/>
    <w:rsid w:val="006B18B8"/>
    <w:rsid w:val="006B5D73"/>
    <w:rsid w:val="006B7608"/>
    <w:rsid w:val="006B7A2B"/>
    <w:rsid w:val="006C473E"/>
    <w:rsid w:val="006E0902"/>
    <w:rsid w:val="006E1835"/>
    <w:rsid w:val="006E39EE"/>
    <w:rsid w:val="006F4EF3"/>
    <w:rsid w:val="006F5DBD"/>
    <w:rsid w:val="006F78C0"/>
    <w:rsid w:val="0070017F"/>
    <w:rsid w:val="007056AE"/>
    <w:rsid w:val="00710A74"/>
    <w:rsid w:val="00711E53"/>
    <w:rsid w:val="007216F8"/>
    <w:rsid w:val="007227CA"/>
    <w:rsid w:val="00732FD9"/>
    <w:rsid w:val="00733871"/>
    <w:rsid w:val="00734116"/>
    <w:rsid w:val="00741A74"/>
    <w:rsid w:val="007432EE"/>
    <w:rsid w:val="00744E67"/>
    <w:rsid w:val="00750BB1"/>
    <w:rsid w:val="0075240C"/>
    <w:rsid w:val="0075639B"/>
    <w:rsid w:val="00762803"/>
    <w:rsid w:val="00764E8E"/>
    <w:rsid w:val="007662EE"/>
    <w:rsid w:val="00766B6D"/>
    <w:rsid w:val="00767E37"/>
    <w:rsid w:val="007856C6"/>
    <w:rsid w:val="00785E7A"/>
    <w:rsid w:val="00797495"/>
    <w:rsid w:val="007A1F8B"/>
    <w:rsid w:val="007A32D0"/>
    <w:rsid w:val="007A3580"/>
    <w:rsid w:val="007A4CBC"/>
    <w:rsid w:val="007A5E27"/>
    <w:rsid w:val="007B0877"/>
    <w:rsid w:val="007B3FF0"/>
    <w:rsid w:val="007D689E"/>
    <w:rsid w:val="007F1D7E"/>
    <w:rsid w:val="007F1E36"/>
    <w:rsid w:val="007F313A"/>
    <w:rsid w:val="007F6BE7"/>
    <w:rsid w:val="008031AC"/>
    <w:rsid w:val="0081183F"/>
    <w:rsid w:val="008230AC"/>
    <w:rsid w:val="0082446E"/>
    <w:rsid w:val="00824758"/>
    <w:rsid w:val="00830B1E"/>
    <w:rsid w:val="00832D5F"/>
    <w:rsid w:val="00837CFA"/>
    <w:rsid w:val="00856C80"/>
    <w:rsid w:val="00856FA0"/>
    <w:rsid w:val="00866291"/>
    <w:rsid w:val="00872418"/>
    <w:rsid w:val="008768B8"/>
    <w:rsid w:val="00876E2C"/>
    <w:rsid w:val="008805CE"/>
    <w:rsid w:val="0088553B"/>
    <w:rsid w:val="0088651B"/>
    <w:rsid w:val="008909C1"/>
    <w:rsid w:val="00893AA4"/>
    <w:rsid w:val="00895490"/>
    <w:rsid w:val="00897FEA"/>
    <w:rsid w:val="008A1781"/>
    <w:rsid w:val="008A1BF1"/>
    <w:rsid w:val="008A1CFA"/>
    <w:rsid w:val="008A4DB4"/>
    <w:rsid w:val="008A7C19"/>
    <w:rsid w:val="008A7C4A"/>
    <w:rsid w:val="008B07C3"/>
    <w:rsid w:val="008C1124"/>
    <w:rsid w:val="008C11C7"/>
    <w:rsid w:val="008C3B9B"/>
    <w:rsid w:val="008D22FA"/>
    <w:rsid w:val="008D25E0"/>
    <w:rsid w:val="008D2803"/>
    <w:rsid w:val="008F3D71"/>
    <w:rsid w:val="008F5946"/>
    <w:rsid w:val="00904D55"/>
    <w:rsid w:val="0090691D"/>
    <w:rsid w:val="00912437"/>
    <w:rsid w:val="0091447D"/>
    <w:rsid w:val="00914B82"/>
    <w:rsid w:val="0091513C"/>
    <w:rsid w:val="0091538B"/>
    <w:rsid w:val="00915E67"/>
    <w:rsid w:val="00916AB5"/>
    <w:rsid w:val="00920486"/>
    <w:rsid w:val="00923F0F"/>
    <w:rsid w:val="00925A23"/>
    <w:rsid w:val="00930B42"/>
    <w:rsid w:val="009311BF"/>
    <w:rsid w:val="00932562"/>
    <w:rsid w:val="00933FA0"/>
    <w:rsid w:val="00937777"/>
    <w:rsid w:val="00941DB2"/>
    <w:rsid w:val="009440F8"/>
    <w:rsid w:val="00944F54"/>
    <w:rsid w:val="00950BBD"/>
    <w:rsid w:val="00960643"/>
    <w:rsid w:val="009626B0"/>
    <w:rsid w:val="009631F7"/>
    <w:rsid w:val="00967404"/>
    <w:rsid w:val="00977C10"/>
    <w:rsid w:val="0098099C"/>
    <w:rsid w:val="00981B6D"/>
    <w:rsid w:val="00990979"/>
    <w:rsid w:val="0099707F"/>
    <w:rsid w:val="009A13C4"/>
    <w:rsid w:val="009A7336"/>
    <w:rsid w:val="009B0919"/>
    <w:rsid w:val="009B22A9"/>
    <w:rsid w:val="009B4AED"/>
    <w:rsid w:val="009C3C4C"/>
    <w:rsid w:val="009D24B1"/>
    <w:rsid w:val="009D3046"/>
    <w:rsid w:val="009D381A"/>
    <w:rsid w:val="009D3AAC"/>
    <w:rsid w:val="009D3F0F"/>
    <w:rsid w:val="009D4982"/>
    <w:rsid w:val="009D4D58"/>
    <w:rsid w:val="009D7533"/>
    <w:rsid w:val="009E3406"/>
    <w:rsid w:val="009E3E03"/>
    <w:rsid w:val="009E596B"/>
    <w:rsid w:val="009E67FD"/>
    <w:rsid w:val="009F2F88"/>
    <w:rsid w:val="009F428A"/>
    <w:rsid w:val="009F68FF"/>
    <w:rsid w:val="00A06C1B"/>
    <w:rsid w:val="00A074E3"/>
    <w:rsid w:val="00A1019E"/>
    <w:rsid w:val="00A10DD1"/>
    <w:rsid w:val="00A115AF"/>
    <w:rsid w:val="00A13479"/>
    <w:rsid w:val="00A1493B"/>
    <w:rsid w:val="00A1601C"/>
    <w:rsid w:val="00A1624D"/>
    <w:rsid w:val="00A220A7"/>
    <w:rsid w:val="00A254C9"/>
    <w:rsid w:val="00A25A7B"/>
    <w:rsid w:val="00A26415"/>
    <w:rsid w:val="00A275D0"/>
    <w:rsid w:val="00A4549F"/>
    <w:rsid w:val="00A523E3"/>
    <w:rsid w:val="00A61DCD"/>
    <w:rsid w:val="00A671F3"/>
    <w:rsid w:val="00A729B7"/>
    <w:rsid w:val="00A740AE"/>
    <w:rsid w:val="00A8068C"/>
    <w:rsid w:val="00A85A83"/>
    <w:rsid w:val="00A86D07"/>
    <w:rsid w:val="00A9406B"/>
    <w:rsid w:val="00A95A4F"/>
    <w:rsid w:val="00A96BE8"/>
    <w:rsid w:val="00A97126"/>
    <w:rsid w:val="00AA14F5"/>
    <w:rsid w:val="00AA4F8A"/>
    <w:rsid w:val="00AA5949"/>
    <w:rsid w:val="00AA792F"/>
    <w:rsid w:val="00AB4C06"/>
    <w:rsid w:val="00AC275F"/>
    <w:rsid w:val="00AD2F31"/>
    <w:rsid w:val="00AD5C1C"/>
    <w:rsid w:val="00AE1A2F"/>
    <w:rsid w:val="00AF071E"/>
    <w:rsid w:val="00AF2DE3"/>
    <w:rsid w:val="00AF74D5"/>
    <w:rsid w:val="00B00338"/>
    <w:rsid w:val="00B01A49"/>
    <w:rsid w:val="00B01BBB"/>
    <w:rsid w:val="00B02190"/>
    <w:rsid w:val="00B0643B"/>
    <w:rsid w:val="00B23382"/>
    <w:rsid w:val="00B25CA5"/>
    <w:rsid w:val="00B26B8B"/>
    <w:rsid w:val="00B27734"/>
    <w:rsid w:val="00B30CF7"/>
    <w:rsid w:val="00B337CA"/>
    <w:rsid w:val="00B33CBC"/>
    <w:rsid w:val="00B34425"/>
    <w:rsid w:val="00B36A05"/>
    <w:rsid w:val="00B5721D"/>
    <w:rsid w:val="00B57490"/>
    <w:rsid w:val="00B632CD"/>
    <w:rsid w:val="00B743F2"/>
    <w:rsid w:val="00B74C4E"/>
    <w:rsid w:val="00B772F5"/>
    <w:rsid w:val="00B80C78"/>
    <w:rsid w:val="00B8168B"/>
    <w:rsid w:val="00B87A76"/>
    <w:rsid w:val="00B92729"/>
    <w:rsid w:val="00BA00C7"/>
    <w:rsid w:val="00BA1756"/>
    <w:rsid w:val="00BA1E60"/>
    <w:rsid w:val="00BA42C9"/>
    <w:rsid w:val="00BB040A"/>
    <w:rsid w:val="00BB7097"/>
    <w:rsid w:val="00BC1E53"/>
    <w:rsid w:val="00BC37E1"/>
    <w:rsid w:val="00BC65B3"/>
    <w:rsid w:val="00BD053A"/>
    <w:rsid w:val="00BD097B"/>
    <w:rsid w:val="00BD3A33"/>
    <w:rsid w:val="00BD50C7"/>
    <w:rsid w:val="00BE0DC0"/>
    <w:rsid w:val="00C1059A"/>
    <w:rsid w:val="00C10CA4"/>
    <w:rsid w:val="00C12A84"/>
    <w:rsid w:val="00C15F8E"/>
    <w:rsid w:val="00C16708"/>
    <w:rsid w:val="00C253F4"/>
    <w:rsid w:val="00C4677C"/>
    <w:rsid w:val="00C564AB"/>
    <w:rsid w:val="00C57506"/>
    <w:rsid w:val="00C57934"/>
    <w:rsid w:val="00C715CE"/>
    <w:rsid w:val="00CA50C8"/>
    <w:rsid w:val="00CA6B56"/>
    <w:rsid w:val="00CB0FD4"/>
    <w:rsid w:val="00CB6A18"/>
    <w:rsid w:val="00CD4159"/>
    <w:rsid w:val="00CD56E7"/>
    <w:rsid w:val="00CE0AD8"/>
    <w:rsid w:val="00CE5215"/>
    <w:rsid w:val="00D0266A"/>
    <w:rsid w:val="00D02DF7"/>
    <w:rsid w:val="00D0603C"/>
    <w:rsid w:val="00D0636B"/>
    <w:rsid w:val="00D20267"/>
    <w:rsid w:val="00D21FD7"/>
    <w:rsid w:val="00D2362F"/>
    <w:rsid w:val="00D2451C"/>
    <w:rsid w:val="00D312D6"/>
    <w:rsid w:val="00D3480A"/>
    <w:rsid w:val="00D42DF1"/>
    <w:rsid w:val="00D53A0E"/>
    <w:rsid w:val="00D62E14"/>
    <w:rsid w:val="00D64786"/>
    <w:rsid w:val="00D649A3"/>
    <w:rsid w:val="00D73063"/>
    <w:rsid w:val="00D836D6"/>
    <w:rsid w:val="00D842AC"/>
    <w:rsid w:val="00D853C4"/>
    <w:rsid w:val="00D958AD"/>
    <w:rsid w:val="00D97BC1"/>
    <w:rsid w:val="00DA5801"/>
    <w:rsid w:val="00DA7053"/>
    <w:rsid w:val="00DA7652"/>
    <w:rsid w:val="00DB0381"/>
    <w:rsid w:val="00DB7CCE"/>
    <w:rsid w:val="00DC008A"/>
    <w:rsid w:val="00DD0258"/>
    <w:rsid w:val="00DD29D1"/>
    <w:rsid w:val="00DD494B"/>
    <w:rsid w:val="00DD4972"/>
    <w:rsid w:val="00DE58B9"/>
    <w:rsid w:val="00DE59A3"/>
    <w:rsid w:val="00DE6576"/>
    <w:rsid w:val="00DF3669"/>
    <w:rsid w:val="00DF3994"/>
    <w:rsid w:val="00DF3CCC"/>
    <w:rsid w:val="00E00AF4"/>
    <w:rsid w:val="00E028F3"/>
    <w:rsid w:val="00E05354"/>
    <w:rsid w:val="00E07C6F"/>
    <w:rsid w:val="00E17A94"/>
    <w:rsid w:val="00E265E9"/>
    <w:rsid w:val="00E41851"/>
    <w:rsid w:val="00E42A67"/>
    <w:rsid w:val="00E465BD"/>
    <w:rsid w:val="00E47C8B"/>
    <w:rsid w:val="00E51C09"/>
    <w:rsid w:val="00E51DCF"/>
    <w:rsid w:val="00E540BF"/>
    <w:rsid w:val="00E61ADF"/>
    <w:rsid w:val="00E72C92"/>
    <w:rsid w:val="00E73C44"/>
    <w:rsid w:val="00E7630E"/>
    <w:rsid w:val="00E7677F"/>
    <w:rsid w:val="00E76F2D"/>
    <w:rsid w:val="00E77F45"/>
    <w:rsid w:val="00E833F8"/>
    <w:rsid w:val="00E85D6B"/>
    <w:rsid w:val="00E95534"/>
    <w:rsid w:val="00EA4ACC"/>
    <w:rsid w:val="00EA67F3"/>
    <w:rsid w:val="00EB1EA8"/>
    <w:rsid w:val="00EC0957"/>
    <w:rsid w:val="00EC0F97"/>
    <w:rsid w:val="00EC4B6C"/>
    <w:rsid w:val="00EC78E2"/>
    <w:rsid w:val="00ED39A7"/>
    <w:rsid w:val="00ED3B04"/>
    <w:rsid w:val="00EE71F7"/>
    <w:rsid w:val="00EE7D25"/>
    <w:rsid w:val="00EF040E"/>
    <w:rsid w:val="00EF4703"/>
    <w:rsid w:val="00EF5069"/>
    <w:rsid w:val="00EF70AC"/>
    <w:rsid w:val="00F0104A"/>
    <w:rsid w:val="00F02B09"/>
    <w:rsid w:val="00F03782"/>
    <w:rsid w:val="00F03CA8"/>
    <w:rsid w:val="00F07170"/>
    <w:rsid w:val="00F112C0"/>
    <w:rsid w:val="00F15CA1"/>
    <w:rsid w:val="00F21AEA"/>
    <w:rsid w:val="00F23575"/>
    <w:rsid w:val="00F24B79"/>
    <w:rsid w:val="00F253A6"/>
    <w:rsid w:val="00F317B6"/>
    <w:rsid w:val="00F32716"/>
    <w:rsid w:val="00F32D04"/>
    <w:rsid w:val="00F35C7D"/>
    <w:rsid w:val="00F4402E"/>
    <w:rsid w:val="00F4491B"/>
    <w:rsid w:val="00F46803"/>
    <w:rsid w:val="00F505F9"/>
    <w:rsid w:val="00F56095"/>
    <w:rsid w:val="00F56B5B"/>
    <w:rsid w:val="00F601D8"/>
    <w:rsid w:val="00F61A44"/>
    <w:rsid w:val="00F7254C"/>
    <w:rsid w:val="00F739DB"/>
    <w:rsid w:val="00F75C89"/>
    <w:rsid w:val="00F76201"/>
    <w:rsid w:val="00F7627F"/>
    <w:rsid w:val="00F847E0"/>
    <w:rsid w:val="00F865F0"/>
    <w:rsid w:val="00F87D5A"/>
    <w:rsid w:val="00F87DCC"/>
    <w:rsid w:val="00F9103A"/>
    <w:rsid w:val="00F933BB"/>
    <w:rsid w:val="00F97C1A"/>
    <w:rsid w:val="00FA504B"/>
    <w:rsid w:val="00FB669E"/>
    <w:rsid w:val="00FB6821"/>
    <w:rsid w:val="00FB6BD9"/>
    <w:rsid w:val="00FD237D"/>
    <w:rsid w:val="00FE12AD"/>
    <w:rsid w:val="00FE1EDF"/>
    <w:rsid w:val="00FE2E1C"/>
    <w:rsid w:val="00FE49BD"/>
    <w:rsid w:val="00FF01F5"/>
    <w:rsid w:val="00FF1290"/>
    <w:rsid w:val="00FF3A1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889AC5"/>
  <w15:docId w15:val="{7FEC3E7A-8741-4C6C-B481-29207FF6A0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3766D"/>
    <w:pPr>
      <w:spacing w:after="0" w:line="240" w:lineRule="auto"/>
    </w:pPr>
    <w:rPr>
      <w:rFonts w:ascii="Times New Roman" w:eastAsia="Times New Roman" w:hAnsi="Times New Roman" w:cs="Times New Roman"/>
      <w:sz w:val="20"/>
      <w:szCs w:val="20"/>
      <w:lang w:eastAsia="pl-PL"/>
    </w:rPr>
  </w:style>
  <w:style w:type="paragraph" w:styleId="Nagwek2">
    <w:name w:val="heading 2"/>
    <w:basedOn w:val="Normalny"/>
    <w:next w:val="Normalny"/>
    <w:link w:val="Nagwek2Znak"/>
    <w:uiPriority w:val="9"/>
    <w:semiHidden/>
    <w:unhideWhenUsed/>
    <w:qFormat/>
    <w:rsid w:val="00EF040E"/>
    <w:pPr>
      <w:keepNext/>
      <w:suppressAutoHyphens/>
      <w:spacing w:before="240" w:after="60"/>
      <w:outlineLvl w:val="1"/>
    </w:pPr>
    <w:rPr>
      <w:rFonts w:ascii="Cambria" w:hAnsi="Cambria"/>
      <w:b/>
      <w:bCs/>
      <w:i/>
      <w:iCs/>
      <w:sz w:val="28"/>
      <w:szCs w:val="28"/>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63766D"/>
    <w:pPr>
      <w:jc w:val="center"/>
    </w:pPr>
    <w:rPr>
      <w:rFonts w:ascii="Arial" w:hAnsi="Arial"/>
      <w:sz w:val="22"/>
    </w:rPr>
  </w:style>
  <w:style w:type="character" w:customStyle="1" w:styleId="TekstpodstawowyZnak">
    <w:name w:val="Tekst podstawowy Znak"/>
    <w:basedOn w:val="Domylnaczcionkaakapitu"/>
    <w:link w:val="Tekstpodstawowy"/>
    <w:rsid w:val="0063766D"/>
    <w:rPr>
      <w:rFonts w:ascii="Arial" w:eastAsia="Times New Roman" w:hAnsi="Arial" w:cs="Times New Roman"/>
      <w:szCs w:val="20"/>
      <w:lang w:eastAsia="pl-PL"/>
    </w:rPr>
  </w:style>
  <w:style w:type="paragraph" w:styleId="Tekstdymka">
    <w:name w:val="Balloon Text"/>
    <w:basedOn w:val="Normalny"/>
    <w:link w:val="TekstdymkaZnak"/>
    <w:uiPriority w:val="99"/>
    <w:semiHidden/>
    <w:unhideWhenUsed/>
    <w:rsid w:val="00F7254C"/>
    <w:rPr>
      <w:rFonts w:ascii="Segoe UI" w:hAnsi="Segoe UI" w:cs="Segoe UI"/>
      <w:sz w:val="18"/>
      <w:szCs w:val="18"/>
    </w:rPr>
  </w:style>
  <w:style w:type="character" w:customStyle="1" w:styleId="TekstdymkaZnak">
    <w:name w:val="Tekst dymka Znak"/>
    <w:basedOn w:val="Domylnaczcionkaakapitu"/>
    <w:link w:val="Tekstdymka"/>
    <w:uiPriority w:val="99"/>
    <w:semiHidden/>
    <w:rsid w:val="00F7254C"/>
    <w:rPr>
      <w:rFonts w:ascii="Segoe UI" w:eastAsia="Times New Roman" w:hAnsi="Segoe UI" w:cs="Segoe UI"/>
      <w:sz w:val="18"/>
      <w:szCs w:val="18"/>
      <w:lang w:eastAsia="pl-PL"/>
    </w:rPr>
  </w:style>
  <w:style w:type="paragraph" w:styleId="Tekstpodstawowywcity">
    <w:name w:val="Body Text Indent"/>
    <w:basedOn w:val="Normalny"/>
    <w:link w:val="TekstpodstawowywcityZnak"/>
    <w:uiPriority w:val="99"/>
    <w:unhideWhenUsed/>
    <w:rsid w:val="00EF040E"/>
    <w:pPr>
      <w:spacing w:after="120"/>
      <w:ind w:left="283"/>
    </w:pPr>
  </w:style>
  <w:style w:type="character" w:customStyle="1" w:styleId="TekstpodstawowywcityZnak">
    <w:name w:val="Tekst podstawowy wcięty Znak"/>
    <w:basedOn w:val="Domylnaczcionkaakapitu"/>
    <w:link w:val="Tekstpodstawowywcity"/>
    <w:uiPriority w:val="99"/>
    <w:rsid w:val="00EF040E"/>
    <w:rPr>
      <w:rFonts w:ascii="Times New Roman" w:eastAsia="Times New Roman" w:hAnsi="Times New Roman" w:cs="Times New Roman"/>
      <w:sz w:val="20"/>
      <w:szCs w:val="20"/>
      <w:lang w:eastAsia="pl-PL"/>
    </w:rPr>
  </w:style>
  <w:style w:type="character" w:customStyle="1" w:styleId="Nagwek2Znak">
    <w:name w:val="Nagłówek 2 Znak"/>
    <w:basedOn w:val="Domylnaczcionkaakapitu"/>
    <w:link w:val="Nagwek2"/>
    <w:uiPriority w:val="9"/>
    <w:semiHidden/>
    <w:rsid w:val="00EF040E"/>
    <w:rPr>
      <w:rFonts w:ascii="Cambria" w:eastAsia="Times New Roman" w:hAnsi="Cambria" w:cs="Times New Roman"/>
      <w:b/>
      <w:bCs/>
      <w:i/>
      <w:iCs/>
      <w:sz w:val="28"/>
      <w:szCs w:val="28"/>
      <w:lang w:eastAsia="ar-SA"/>
    </w:rPr>
  </w:style>
  <w:style w:type="paragraph" w:styleId="Tekstprzypisudolnego">
    <w:name w:val="footnote text"/>
    <w:basedOn w:val="Normalny"/>
    <w:link w:val="TekstprzypisudolnegoZnak"/>
    <w:rsid w:val="00EF040E"/>
    <w:pPr>
      <w:suppressAutoHyphens/>
    </w:pPr>
    <w:rPr>
      <w:lang w:eastAsia="ar-SA"/>
    </w:rPr>
  </w:style>
  <w:style w:type="character" w:customStyle="1" w:styleId="TekstprzypisudolnegoZnak">
    <w:name w:val="Tekst przypisu dolnego Znak"/>
    <w:basedOn w:val="Domylnaczcionkaakapitu"/>
    <w:link w:val="Tekstprzypisudolnego"/>
    <w:rsid w:val="00EF040E"/>
    <w:rPr>
      <w:rFonts w:ascii="Times New Roman" w:eastAsia="Times New Roman" w:hAnsi="Times New Roman" w:cs="Times New Roman"/>
      <w:sz w:val="20"/>
      <w:szCs w:val="20"/>
      <w:lang w:eastAsia="ar-SA"/>
    </w:rPr>
  </w:style>
  <w:style w:type="paragraph" w:customStyle="1" w:styleId="Tekstpodstawowy21">
    <w:name w:val="Tekst podstawowy 21"/>
    <w:basedOn w:val="Normalny"/>
    <w:rsid w:val="00EF040E"/>
    <w:pPr>
      <w:suppressAutoHyphens/>
    </w:pPr>
    <w:rPr>
      <w:b/>
      <w:bCs/>
      <w:sz w:val="24"/>
      <w:szCs w:val="24"/>
      <w:lang w:eastAsia="ar-SA"/>
    </w:rPr>
  </w:style>
  <w:style w:type="paragraph" w:styleId="Nagwek">
    <w:name w:val="header"/>
    <w:basedOn w:val="Normalny"/>
    <w:link w:val="NagwekZnak"/>
    <w:rsid w:val="00EF040E"/>
    <w:pPr>
      <w:tabs>
        <w:tab w:val="center" w:pos="4536"/>
        <w:tab w:val="right" w:pos="9072"/>
      </w:tabs>
      <w:suppressAutoHyphens/>
    </w:pPr>
    <w:rPr>
      <w:lang w:eastAsia="ar-SA"/>
    </w:rPr>
  </w:style>
  <w:style w:type="character" w:customStyle="1" w:styleId="NagwekZnak">
    <w:name w:val="Nagłówek Znak"/>
    <w:basedOn w:val="Domylnaczcionkaakapitu"/>
    <w:link w:val="Nagwek"/>
    <w:rsid w:val="00EF040E"/>
    <w:rPr>
      <w:rFonts w:ascii="Times New Roman" w:eastAsia="Times New Roman" w:hAnsi="Times New Roman" w:cs="Times New Roman"/>
      <w:sz w:val="20"/>
      <w:szCs w:val="20"/>
      <w:lang w:eastAsia="ar-SA"/>
    </w:rPr>
  </w:style>
  <w:style w:type="paragraph" w:styleId="Stopka">
    <w:name w:val="footer"/>
    <w:basedOn w:val="Normalny"/>
    <w:link w:val="StopkaZnak"/>
    <w:uiPriority w:val="99"/>
    <w:rsid w:val="00EF040E"/>
    <w:pPr>
      <w:tabs>
        <w:tab w:val="center" w:pos="4536"/>
        <w:tab w:val="right" w:pos="9072"/>
      </w:tabs>
      <w:suppressAutoHyphens/>
    </w:pPr>
    <w:rPr>
      <w:lang w:eastAsia="ar-SA"/>
    </w:rPr>
  </w:style>
  <w:style w:type="character" w:customStyle="1" w:styleId="StopkaZnak">
    <w:name w:val="Stopka Znak"/>
    <w:basedOn w:val="Domylnaczcionkaakapitu"/>
    <w:link w:val="Stopka"/>
    <w:uiPriority w:val="99"/>
    <w:rsid w:val="00EF040E"/>
    <w:rPr>
      <w:rFonts w:ascii="Times New Roman" w:eastAsia="Times New Roman" w:hAnsi="Times New Roman" w:cs="Times New Roman"/>
      <w:sz w:val="20"/>
      <w:szCs w:val="20"/>
      <w:lang w:eastAsia="ar-SA"/>
    </w:rPr>
  </w:style>
  <w:style w:type="paragraph" w:styleId="Akapitzlist">
    <w:name w:val="List Paragraph"/>
    <w:aliases w:val="CW_Lista"/>
    <w:basedOn w:val="Normalny"/>
    <w:link w:val="AkapitzlistZnak"/>
    <w:uiPriority w:val="34"/>
    <w:qFormat/>
    <w:rsid w:val="00D97BC1"/>
    <w:pPr>
      <w:ind w:left="720"/>
      <w:contextualSpacing/>
    </w:pPr>
  </w:style>
  <w:style w:type="character" w:styleId="Odwoaniedokomentarza">
    <w:name w:val="annotation reference"/>
    <w:basedOn w:val="Domylnaczcionkaakapitu"/>
    <w:uiPriority w:val="99"/>
    <w:semiHidden/>
    <w:unhideWhenUsed/>
    <w:rsid w:val="007A3580"/>
    <w:rPr>
      <w:sz w:val="16"/>
      <w:szCs w:val="16"/>
    </w:rPr>
  </w:style>
  <w:style w:type="paragraph" w:styleId="Tekstkomentarza">
    <w:name w:val="annotation text"/>
    <w:basedOn w:val="Normalny"/>
    <w:link w:val="TekstkomentarzaZnak"/>
    <w:uiPriority w:val="99"/>
    <w:semiHidden/>
    <w:unhideWhenUsed/>
    <w:rsid w:val="007A3580"/>
  </w:style>
  <w:style w:type="character" w:customStyle="1" w:styleId="TekstkomentarzaZnak">
    <w:name w:val="Tekst komentarza Znak"/>
    <w:basedOn w:val="Domylnaczcionkaakapitu"/>
    <w:link w:val="Tekstkomentarza"/>
    <w:uiPriority w:val="99"/>
    <w:semiHidden/>
    <w:rsid w:val="007A3580"/>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7A3580"/>
    <w:rPr>
      <w:b/>
      <w:bCs/>
    </w:rPr>
  </w:style>
  <w:style w:type="character" w:customStyle="1" w:styleId="TematkomentarzaZnak">
    <w:name w:val="Temat komentarza Znak"/>
    <w:basedOn w:val="TekstkomentarzaZnak"/>
    <w:link w:val="Tematkomentarza"/>
    <w:uiPriority w:val="99"/>
    <w:semiHidden/>
    <w:rsid w:val="007A3580"/>
    <w:rPr>
      <w:rFonts w:ascii="Times New Roman" w:eastAsia="Times New Roman" w:hAnsi="Times New Roman" w:cs="Times New Roman"/>
      <w:b/>
      <w:bCs/>
      <w:sz w:val="20"/>
      <w:szCs w:val="20"/>
      <w:lang w:eastAsia="pl-PL"/>
    </w:rPr>
  </w:style>
  <w:style w:type="character" w:styleId="Odwoanieprzypisudolnego">
    <w:name w:val="footnote reference"/>
    <w:basedOn w:val="Domylnaczcionkaakapitu"/>
    <w:uiPriority w:val="99"/>
    <w:semiHidden/>
    <w:unhideWhenUsed/>
    <w:rsid w:val="00741A74"/>
    <w:rPr>
      <w:vertAlign w:val="superscript"/>
    </w:rPr>
  </w:style>
  <w:style w:type="character" w:customStyle="1" w:styleId="AkapitzlistZnak">
    <w:name w:val="Akapit z listą Znak"/>
    <w:aliases w:val="CW_Lista Znak"/>
    <w:link w:val="Akapitzlist"/>
    <w:uiPriority w:val="34"/>
    <w:qFormat/>
    <w:locked/>
    <w:rsid w:val="008B07C3"/>
    <w:rPr>
      <w:rFonts w:ascii="Times New Roman" w:eastAsia="Times New Roman" w:hAnsi="Times New Roman" w:cs="Times New Roman"/>
      <w:sz w:val="20"/>
      <w:szCs w:val="20"/>
      <w:lang w:eastAsia="pl-PL"/>
    </w:rPr>
  </w:style>
  <w:style w:type="paragraph" w:customStyle="1" w:styleId="Nagwek11">
    <w:name w:val="Nagłówek 11"/>
    <w:basedOn w:val="Normalny"/>
    <w:uiPriority w:val="1"/>
    <w:qFormat/>
    <w:rsid w:val="0090691D"/>
    <w:pPr>
      <w:widowControl w:val="0"/>
      <w:autoSpaceDE w:val="0"/>
      <w:autoSpaceDN w:val="0"/>
      <w:ind w:right="118"/>
      <w:jc w:val="center"/>
      <w:outlineLvl w:val="1"/>
    </w:pPr>
    <w:rPr>
      <w:b/>
      <w:bCs/>
      <w:sz w:val="24"/>
      <w:szCs w:val="24"/>
      <w:lang w:eastAsia="en-US"/>
    </w:rPr>
  </w:style>
  <w:style w:type="paragraph" w:styleId="Poprawka">
    <w:name w:val="Revision"/>
    <w:hidden/>
    <w:uiPriority w:val="99"/>
    <w:semiHidden/>
    <w:rsid w:val="009F2F88"/>
    <w:pPr>
      <w:spacing w:after="0" w:line="240" w:lineRule="auto"/>
    </w:pPr>
    <w:rPr>
      <w:rFonts w:ascii="Times New Roman" w:eastAsia="Times New Roman" w:hAnsi="Times New Roman" w:cs="Times New Roman"/>
      <w:sz w:val="20"/>
      <w:szCs w:val="20"/>
      <w:lang w:eastAsia="pl-PL"/>
    </w:rPr>
  </w:style>
  <w:style w:type="character" w:styleId="Hipercze">
    <w:name w:val="Hyperlink"/>
    <w:basedOn w:val="Domylnaczcionkaakapitu"/>
    <w:uiPriority w:val="99"/>
    <w:unhideWhenUsed/>
    <w:rsid w:val="008768B8"/>
    <w:rPr>
      <w:color w:val="0563C1" w:themeColor="hyperlink"/>
      <w:u w:val="single"/>
    </w:rPr>
  </w:style>
  <w:style w:type="character" w:styleId="Nierozpoznanawzmianka">
    <w:name w:val="Unresolved Mention"/>
    <w:basedOn w:val="Domylnaczcionkaakapitu"/>
    <w:uiPriority w:val="99"/>
    <w:semiHidden/>
    <w:unhideWhenUsed/>
    <w:rsid w:val="008768B8"/>
    <w:rPr>
      <w:color w:val="605E5C"/>
      <w:shd w:val="clear" w:color="auto" w:fill="E1DFDD"/>
    </w:rPr>
  </w:style>
  <w:style w:type="paragraph" w:customStyle="1" w:styleId="gwp507c073amsolistparagraph">
    <w:name w:val="gwp507c073a_msolistparagraph"/>
    <w:basedOn w:val="Normalny"/>
    <w:rsid w:val="00BA00C7"/>
    <w:pPr>
      <w:spacing w:before="100" w:beforeAutospacing="1" w:after="100" w:afterAutospacing="1"/>
    </w:pPr>
    <w:rPr>
      <w:sz w:val="24"/>
      <w:szCs w:val="24"/>
    </w:rPr>
  </w:style>
  <w:style w:type="character" w:customStyle="1" w:styleId="gwp507c073asize">
    <w:name w:val="gwp507c073a_size"/>
    <w:basedOn w:val="Domylnaczcionkaakapitu"/>
    <w:rsid w:val="00BA00C7"/>
  </w:style>
  <w:style w:type="paragraph" w:styleId="Bezodstpw">
    <w:name w:val="No Spacing"/>
    <w:link w:val="BezodstpwZnak"/>
    <w:uiPriority w:val="1"/>
    <w:qFormat/>
    <w:rsid w:val="00431F26"/>
    <w:pPr>
      <w:spacing w:after="0" w:line="240" w:lineRule="auto"/>
    </w:pPr>
  </w:style>
  <w:style w:type="character" w:customStyle="1" w:styleId="BezodstpwZnak">
    <w:name w:val="Bez odstępów Znak"/>
    <w:basedOn w:val="Domylnaczcionkaakapitu"/>
    <w:link w:val="Bezodstpw"/>
    <w:uiPriority w:val="1"/>
    <w:rsid w:val="00431F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1976865">
      <w:bodyDiv w:val="1"/>
      <w:marLeft w:val="0"/>
      <w:marRight w:val="0"/>
      <w:marTop w:val="0"/>
      <w:marBottom w:val="0"/>
      <w:divBdr>
        <w:top w:val="none" w:sz="0" w:space="0" w:color="auto"/>
        <w:left w:val="none" w:sz="0" w:space="0" w:color="auto"/>
        <w:bottom w:val="none" w:sz="0" w:space="0" w:color="auto"/>
        <w:right w:val="none" w:sz="0" w:space="0" w:color="auto"/>
      </w:divBdr>
      <w:divsChild>
        <w:div w:id="238488794">
          <w:marLeft w:val="0"/>
          <w:marRight w:val="0"/>
          <w:marTop w:val="0"/>
          <w:marBottom w:val="0"/>
          <w:divBdr>
            <w:top w:val="none" w:sz="0" w:space="0" w:color="auto"/>
            <w:left w:val="none" w:sz="0" w:space="0" w:color="auto"/>
            <w:bottom w:val="none" w:sz="0" w:space="0" w:color="auto"/>
            <w:right w:val="none" w:sz="0" w:space="0" w:color="auto"/>
          </w:divBdr>
        </w:div>
      </w:divsChild>
    </w:div>
    <w:div w:id="526870951">
      <w:bodyDiv w:val="1"/>
      <w:marLeft w:val="0"/>
      <w:marRight w:val="0"/>
      <w:marTop w:val="0"/>
      <w:marBottom w:val="0"/>
      <w:divBdr>
        <w:top w:val="none" w:sz="0" w:space="0" w:color="auto"/>
        <w:left w:val="none" w:sz="0" w:space="0" w:color="auto"/>
        <w:bottom w:val="none" w:sz="0" w:space="0" w:color="auto"/>
        <w:right w:val="none" w:sz="0" w:space="0" w:color="auto"/>
      </w:divBdr>
      <w:divsChild>
        <w:div w:id="1105999973">
          <w:marLeft w:val="0"/>
          <w:marRight w:val="0"/>
          <w:marTop w:val="0"/>
          <w:marBottom w:val="0"/>
          <w:divBdr>
            <w:top w:val="none" w:sz="0" w:space="0" w:color="auto"/>
            <w:left w:val="none" w:sz="0" w:space="0" w:color="auto"/>
            <w:bottom w:val="none" w:sz="0" w:space="0" w:color="auto"/>
            <w:right w:val="none" w:sz="0" w:space="0" w:color="auto"/>
          </w:divBdr>
        </w:div>
      </w:divsChild>
    </w:div>
    <w:div w:id="564727165">
      <w:bodyDiv w:val="1"/>
      <w:marLeft w:val="0"/>
      <w:marRight w:val="0"/>
      <w:marTop w:val="0"/>
      <w:marBottom w:val="0"/>
      <w:divBdr>
        <w:top w:val="none" w:sz="0" w:space="0" w:color="auto"/>
        <w:left w:val="none" w:sz="0" w:space="0" w:color="auto"/>
        <w:bottom w:val="none" w:sz="0" w:space="0" w:color="auto"/>
        <w:right w:val="none" w:sz="0" w:space="0" w:color="auto"/>
      </w:divBdr>
      <w:divsChild>
        <w:div w:id="1449204188">
          <w:marLeft w:val="0"/>
          <w:marRight w:val="0"/>
          <w:marTop w:val="0"/>
          <w:marBottom w:val="0"/>
          <w:divBdr>
            <w:top w:val="none" w:sz="0" w:space="0" w:color="auto"/>
            <w:left w:val="none" w:sz="0" w:space="0" w:color="auto"/>
            <w:bottom w:val="none" w:sz="0" w:space="0" w:color="auto"/>
            <w:right w:val="none" w:sz="0" w:space="0" w:color="auto"/>
          </w:divBdr>
          <w:divsChild>
            <w:div w:id="1692759674">
              <w:marLeft w:val="0"/>
              <w:marRight w:val="0"/>
              <w:marTop w:val="0"/>
              <w:marBottom w:val="0"/>
              <w:divBdr>
                <w:top w:val="none" w:sz="0" w:space="0" w:color="auto"/>
                <w:left w:val="none" w:sz="0" w:space="0" w:color="auto"/>
                <w:bottom w:val="none" w:sz="0" w:space="0" w:color="auto"/>
                <w:right w:val="none" w:sz="0" w:space="0" w:color="auto"/>
              </w:divBdr>
              <w:divsChild>
                <w:div w:id="973751580">
                  <w:marLeft w:val="0"/>
                  <w:marRight w:val="0"/>
                  <w:marTop w:val="0"/>
                  <w:marBottom w:val="0"/>
                  <w:divBdr>
                    <w:top w:val="none" w:sz="0" w:space="0" w:color="auto"/>
                    <w:left w:val="none" w:sz="0" w:space="0" w:color="auto"/>
                    <w:bottom w:val="none" w:sz="0" w:space="0" w:color="auto"/>
                    <w:right w:val="none" w:sz="0" w:space="0" w:color="auto"/>
                  </w:divBdr>
                  <w:divsChild>
                    <w:div w:id="1566450445">
                      <w:marLeft w:val="0"/>
                      <w:marRight w:val="0"/>
                      <w:marTop w:val="0"/>
                      <w:marBottom w:val="0"/>
                      <w:divBdr>
                        <w:top w:val="none" w:sz="0" w:space="0" w:color="auto"/>
                        <w:left w:val="none" w:sz="0" w:space="0" w:color="auto"/>
                        <w:bottom w:val="none" w:sz="0" w:space="0" w:color="auto"/>
                        <w:right w:val="none" w:sz="0" w:space="0" w:color="auto"/>
                      </w:divBdr>
                      <w:divsChild>
                        <w:div w:id="554852711">
                          <w:marLeft w:val="0"/>
                          <w:marRight w:val="0"/>
                          <w:marTop w:val="0"/>
                          <w:marBottom w:val="0"/>
                          <w:divBdr>
                            <w:top w:val="none" w:sz="0" w:space="0" w:color="auto"/>
                            <w:left w:val="none" w:sz="0" w:space="0" w:color="auto"/>
                            <w:bottom w:val="none" w:sz="0" w:space="0" w:color="auto"/>
                            <w:right w:val="none" w:sz="0" w:space="0" w:color="auto"/>
                          </w:divBdr>
                          <w:divsChild>
                            <w:div w:id="259222456">
                              <w:marLeft w:val="0"/>
                              <w:marRight w:val="0"/>
                              <w:marTop w:val="0"/>
                              <w:marBottom w:val="0"/>
                              <w:divBdr>
                                <w:top w:val="none" w:sz="0" w:space="0" w:color="auto"/>
                                <w:left w:val="none" w:sz="0" w:space="0" w:color="auto"/>
                                <w:bottom w:val="none" w:sz="0" w:space="0" w:color="auto"/>
                                <w:right w:val="none" w:sz="0" w:space="0" w:color="auto"/>
                              </w:divBdr>
                              <w:divsChild>
                                <w:div w:id="1450780782">
                                  <w:marLeft w:val="0"/>
                                  <w:marRight w:val="0"/>
                                  <w:marTop w:val="0"/>
                                  <w:marBottom w:val="0"/>
                                  <w:divBdr>
                                    <w:top w:val="none" w:sz="0" w:space="0" w:color="auto"/>
                                    <w:left w:val="none" w:sz="0" w:space="0" w:color="auto"/>
                                    <w:bottom w:val="none" w:sz="0" w:space="0" w:color="auto"/>
                                    <w:right w:val="none" w:sz="0" w:space="0" w:color="auto"/>
                                  </w:divBdr>
                                </w:div>
                                <w:div w:id="331296685">
                                  <w:marLeft w:val="0"/>
                                  <w:marRight w:val="0"/>
                                  <w:marTop w:val="0"/>
                                  <w:marBottom w:val="0"/>
                                  <w:divBdr>
                                    <w:top w:val="none" w:sz="0" w:space="0" w:color="auto"/>
                                    <w:left w:val="none" w:sz="0" w:space="0" w:color="auto"/>
                                    <w:bottom w:val="none" w:sz="0" w:space="0" w:color="auto"/>
                                    <w:right w:val="none" w:sz="0" w:space="0" w:color="auto"/>
                                  </w:divBdr>
                                </w:div>
                                <w:div w:id="236599567">
                                  <w:marLeft w:val="0"/>
                                  <w:marRight w:val="0"/>
                                  <w:marTop w:val="0"/>
                                  <w:marBottom w:val="0"/>
                                  <w:divBdr>
                                    <w:top w:val="none" w:sz="0" w:space="0" w:color="auto"/>
                                    <w:left w:val="none" w:sz="0" w:space="0" w:color="auto"/>
                                    <w:bottom w:val="none" w:sz="0" w:space="0" w:color="auto"/>
                                    <w:right w:val="none" w:sz="0" w:space="0" w:color="auto"/>
                                  </w:divBdr>
                                  <w:divsChild>
                                    <w:div w:id="446655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99180687">
      <w:bodyDiv w:val="1"/>
      <w:marLeft w:val="0"/>
      <w:marRight w:val="0"/>
      <w:marTop w:val="0"/>
      <w:marBottom w:val="0"/>
      <w:divBdr>
        <w:top w:val="none" w:sz="0" w:space="0" w:color="auto"/>
        <w:left w:val="none" w:sz="0" w:space="0" w:color="auto"/>
        <w:bottom w:val="none" w:sz="0" w:space="0" w:color="auto"/>
        <w:right w:val="none" w:sz="0" w:space="0" w:color="auto"/>
      </w:divBdr>
    </w:div>
    <w:div w:id="1231312063">
      <w:bodyDiv w:val="1"/>
      <w:marLeft w:val="0"/>
      <w:marRight w:val="0"/>
      <w:marTop w:val="0"/>
      <w:marBottom w:val="0"/>
      <w:divBdr>
        <w:top w:val="none" w:sz="0" w:space="0" w:color="auto"/>
        <w:left w:val="none" w:sz="0" w:space="0" w:color="auto"/>
        <w:bottom w:val="none" w:sz="0" w:space="0" w:color="auto"/>
        <w:right w:val="none" w:sz="0" w:space="0" w:color="auto"/>
      </w:divBdr>
    </w:div>
    <w:div w:id="1544564253">
      <w:bodyDiv w:val="1"/>
      <w:marLeft w:val="0"/>
      <w:marRight w:val="0"/>
      <w:marTop w:val="0"/>
      <w:marBottom w:val="0"/>
      <w:divBdr>
        <w:top w:val="none" w:sz="0" w:space="0" w:color="auto"/>
        <w:left w:val="none" w:sz="0" w:space="0" w:color="auto"/>
        <w:bottom w:val="none" w:sz="0" w:space="0" w:color="auto"/>
        <w:right w:val="none" w:sz="0" w:space="0" w:color="auto"/>
      </w:divBdr>
    </w:div>
    <w:div w:id="1706438828">
      <w:bodyDiv w:val="1"/>
      <w:marLeft w:val="0"/>
      <w:marRight w:val="0"/>
      <w:marTop w:val="0"/>
      <w:marBottom w:val="0"/>
      <w:divBdr>
        <w:top w:val="none" w:sz="0" w:space="0" w:color="auto"/>
        <w:left w:val="none" w:sz="0" w:space="0" w:color="auto"/>
        <w:bottom w:val="none" w:sz="0" w:space="0" w:color="auto"/>
        <w:right w:val="none" w:sz="0" w:space="0" w:color="auto"/>
      </w:divBdr>
    </w:div>
    <w:div w:id="1979846432">
      <w:bodyDiv w:val="1"/>
      <w:marLeft w:val="0"/>
      <w:marRight w:val="0"/>
      <w:marTop w:val="0"/>
      <w:marBottom w:val="0"/>
      <w:divBdr>
        <w:top w:val="none" w:sz="0" w:space="0" w:color="auto"/>
        <w:left w:val="none" w:sz="0" w:space="0" w:color="auto"/>
        <w:bottom w:val="none" w:sz="0" w:space="0" w:color="auto"/>
        <w:right w:val="none" w:sz="0" w:space="0" w:color="auto"/>
      </w:divBdr>
      <w:divsChild>
        <w:div w:id="4758071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ubsza@lubsza.ug.gov.p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od@lubsza.ug.gov.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16FE80-52C3-4CF3-BE49-A24B72E286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15</Pages>
  <Words>6488</Words>
  <Characters>38934</Characters>
  <Application>Microsoft Office Word</Application>
  <DocSecurity>0</DocSecurity>
  <Lines>324</Lines>
  <Paragraphs>90</Paragraphs>
  <ScaleCrop>false</ScaleCrop>
  <HeadingPairs>
    <vt:vector size="2" baseType="variant">
      <vt:variant>
        <vt:lpstr>Tytuł</vt:lpstr>
      </vt:variant>
      <vt:variant>
        <vt:i4>1</vt:i4>
      </vt:variant>
    </vt:vector>
  </HeadingPairs>
  <TitlesOfParts>
    <vt:vector size="1" baseType="lpstr">
      <vt:lpstr/>
    </vt:vector>
  </TitlesOfParts>
  <Company>Hewlett-Packard Company</Company>
  <LinksUpToDate>false</LinksUpToDate>
  <CharactersWithSpaces>45332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ZP</dc:creator>
  <cp:lastModifiedBy>Gmina Lubsza</cp:lastModifiedBy>
  <cp:revision>3</cp:revision>
  <cp:lastPrinted>2025-01-23T12:51:00Z</cp:lastPrinted>
  <dcterms:created xsi:type="dcterms:W3CDTF">2026-03-05T10:20:00Z</dcterms:created>
  <dcterms:modified xsi:type="dcterms:W3CDTF">2026-03-05T10:22:00Z</dcterms:modified>
</cp:coreProperties>
</file>