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1E721" w14:textId="77777777" w:rsidR="0052394E" w:rsidRDefault="00126506">
      <w:pPr>
        <w:spacing w:after="0" w:line="259" w:lineRule="auto"/>
        <w:ind w:left="0" w:firstLine="0"/>
        <w:jc w:val="left"/>
      </w:pPr>
      <w:r>
        <w:rPr>
          <w:rFonts w:ascii="Times New Roman" w:eastAsia="Times New Roman" w:hAnsi="Times New Roman" w:cs="Times New Roman"/>
          <w:sz w:val="24"/>
        </w:rPr>
        <w:t xml:space="preserve"> </w:t>
      </w:r>
    </w:p>
    <w:p w14:paraId="443CD493" w14:textId="34CFC66E" w:rsidR="0052394E" w:rsidRPr="008279A8" w:rsidRDefault="00126506">
      <w:pPr>
        <w:spacing w:after="228"/>
        <w:ind w:left="-5" w:right="42"/>
        <w:rPr>
          <w:rFonts w:ascii="Times New Roman" w:hAnsi="Times New Roman" w:cs="Times New Roman"/>
        </w:rPr>
      </w:pPr>
      <w:r w:rsidRPr="008279A8">
        <w:rPr>
          <w:rFonts w:ascii="Times New Roman" w:hAnsi="Times New Roman" w:cs="Times New Roman"/>
        </w:rPr>
        <w:t xml:space="preserve"> Znak postępowania</w:t>
      </w:r>
      <w:r w:rsidR="00D15CA4" w:rsidRPr="008279A8">
        <w:rPr>
          <w:rFonts w:ascii="Times New Roman" w:hAnsi="Times New Roman" w:cs="Times New Roman"/>
        </w:rPr>
        <w:t xml:space="preserve"> </w:t>
      </w:r>
      <w:r w:rsidR="0044326F" w:rsidRPr="008279A8">
        <w:rPr>
          <w:rFonts w:ascii="Times New Roman" w:hAnsi="Times New Roman" w:cs="Times New Roman"/>
          <w:b/>
          <w:bCs/>
        </w:rPr>
        <w:t>IR.271.1.2026</w:t>
      </w:r>
      <w:r w:rsidRPr="008279A8">
        <w:rPr>
          <w:rFonts w:ascii="Times New Roman" w:hAnsi="Times New Roman" w:cs="Times New Roman"/>
        </w:rPr>
        <w:t xml:space="preserve"> </w:t>
      </w:r>
    </w:p>
    <w:p w14:paraId="6CB3E158" w14:textId="77777777" w:rsidR="0052394E" w:rsidRDefault="00126506">
      <w:pPr>
        <w:spacing w:after="218" w:line="259" w:lineRule="auto"/>
        <w:ind w:left="0" w:firstLine="0"/>
        <w:jc w:val="left"/>
      </w:pPr>
      <w:r>
        <w:t xml:space="preserve"> </w:t>
      </w:r>
    </w:p>
    <w:p w14:paraId="7C37C0AC" w14:textId="522032F6" w:rsidR="0052394E" w:rsidRDefault="0052394E">
      <w:pPr>
        <w:spacing w:after="237" w:line="259" w:lineRule="auto"/>
        <w:ind w:left="0" w:firstLine="0"/>
        <w:jc w:val="left"/>
      </w:pPr>
    </w:p>
    <w:p w14:paraId="01E77203" w14:textId="77777777" w:rsidR="0052394E" w:rsidRPr="008279A8" w:rsidRDefault="00126506">
      <w:pPr>
        <w:pStyle w:val="Nagwek1"/>
        <w:spacing w:after="202" w:line="259" w:lineRule="auto"/>
        <w:ind w:left="0" w:right="59" w:firstLine="0"/>
        <w:jc w:val="center"/>
        <w:rPr>
          <w:rFonts w:ascii="Times New Roman" w:hAnsi="Times New Roman" w:cs="Times New Roman"/>
        </w:rPr>
      </w:pPr>
      <w:r w:rsidRPr="008279A8">
        <w:rPr>
          <w:rFonts w:ascii="Times New Roman" w:hAnsi="Times New Roman" w:cs="Times New Roman"/>
          <w:sz w:val="24"/>
        </w:rPr>
        <w:t xml:space="preserve">SPECYFIKACJA WARUNKÓW ZAMÓWIENIA (SWZ) </w:t>
      </w:r>
    </w:p>
    <w:p w14:paraId="270D8361" w14:textId="77777777" w:rsidR="0052394E" w:rsidRPr="008279A8" w:rsidRDefault="00126506">
      <w:pPr>
        <w:spacing w:after="218" w:line="259" w:lineRule="auto"/>
        <w:ind w:left="0" w:right="2" w:firstLine="0"/>
        <w:jc w:val="center"/>
        <w:rPr>
          <w:rFonts w:ascii="Times New Roman" w:hAnsi="Times New Roman" w:cs="Times New Roman"/>
        </w:rPr>
      </w:pPr>
      <w:r w:rsidRPr="008279A8">
        <w:rPr>
          <w:rFonts w:ascii="Times New Roman" w:hAnsi="Times New Roman" w:cs="Times New Roman"/>
          <w:b/>
        </w:rPr>
        <w:t xml:space="preserve"> </w:t>
      </w:r>
    </w:p>
    <w:p w14:paraId="39F96DC9" w14:textId="771D96E1"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POSTĘPOWANIE PROWADZONE W TRYBIE PODSTAWOWYM</w:t>
      </w:r>
    </w:p>
    <w:p w14:paraId="30F591C9" w14:textId="77777777"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Z MOŻLIWOŚCIĄ PROWADZENIA NEGOCJACJI</w:t>
      </w:r>
    </w:p>
    <w:p w14:paraId="57E696B9" w14:textId="45322143"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art. 275 pkt 2 ustawy z 11 września 2019 r.</w:t>
      </w:r>
    </w:p>
    <w:p w14:paraId="1A0E9792" w14:textId="264F2632" w:rsidR="0052394E"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 Prawo zamówień publicznych (Dz.U. 202</w:t>
      </w:r>
      <w:r w:rsidR="006C5CF4" w:rsidRPr="008279A8">
        <w:rPr>
          <w:rFonts w:ascii="Times New Roman" w:hAnsi="Times New Roman" w:cs="Times New Roman"/>
        </w:rPr>
        <w:t>5</w:t>
      </w:r>
      <w:r w:rsidRPr="008279A8">
        <w:rPr>
          <w:rFonts w:ascii="Times New Roman" w:hAnsi="Times New Roman" w:cs="Times New Roman"/>
        </w:rPr>
        <w:t xml:space="preserve"> r. poz. </w:t>
      </w:r>
      <w:r w:rsidR="006C5CF4" w:rsidRPr="008279A8">
        <w:rPr>
          <w:rFonts w:ascii="Times New Roman" w:hAnsi="Times New Roman" w:cs="Times New Roman"/>
        </w:rPr>
        <w:t>6</w:t>
      </w:r>
      <w:r w:rsidRPr="008279A8">
        <w:rPr>
          <w:rFonts w:ascii="Times New Roman" w:hAnsi="Times New Roman" w:cs="Times New Roman"/>
        </w:rPr>
        <w:t>20</w:t>
      </w:r>
      <w:r w:rsidR="006C5CF4" w:rsidRPr="008279A8">
        <w:rPr>
          <w:rFonts w:ascii="Times New Roman" w:hAnsi="Times New Roman" w:cs="Times New Roman"/>
        </w:rPr>
        <w:t xml:space="preserve"> ze zm.</w:t>
      </w:r>
      <w:r w:rsidRPr="008279A8">
        <w:rPr>
          <w:rFonts w:ascii="Times New Roman" w:hAnsi="Times New Roman" w:cs="Times New Roman"/>
        </w:rPr>
        <w:t>)</w:t>
      </w:r>
    </w:p>
    <w:p w14:paraId="25652A6D" w14:textId="77777777" w:rsidR="00AB261F" w:rsidRPr="008279A8" w:rsidRDefault="00AB261F" w:rsidP="00AB261F">
      <w:pPr>
        <w:spacing w:after="0" w:line="360" w:lineRule="auto"/>
        <w:ind w:left="0" w:firstLine="0"/>
        <w:jc w:val="center"/>
        <w:rPr>
          <w:rFonts w:ascii="Times New Roman" w:hAnsi="Times New Roman" w:cs="Times New Roman"/>
        </w:rPr>
      </w:pPr>
    </w:p>
    <w:p w14:paraId="1FA5C9D5" w14:textId="77777777" w:rsidR="00C738B7" w:rsidRPr="008279A8" w:rsidRDefault="00126506" w:rsidP="00C738B7">
      <w:pPr>
        <w:spacing w:after="12" w:line="249" w:lineRule="auto"/>
        <w:ind w:left="-5"/>
        <w:jc w:val="center"/>
        <w:rPr>
          <w:rFonts w:ascii="Times New Roman" w:hAnsi="Times New Roman" w:cs="Times New Roman"/>
          <w:b/>
          <w:sz w:val="28"/>
        </w:rPr>
      </w:pPr>
      <w:r w:rsidRPr="008279A8">
        <w:rPr>
          <w:rFonts w:ascii="Times New Roman" w:hAnsi="Times New Roman" w:cs="Times New Roman"/>
          <w:b/>
          <w:sz w:val="20"/>
        </w:rPr>
        <w:t xml:space="preserve">pn.: </w:t>
      </w:r>
      <w:bookmarkStart w:id="0" w:name="_Hlk211351565"/>
      <w:r w:rsidR="00C738B7" w:rsidRPr="008279A8">
        <w:rPr>
          <w:rFonts w:ascii="Times New Roman" w:hAnsi="Times New Roman" w:cs="Times New Roman"/>
          <w:b/>
          <w:sz w:val="28"/>
        </w:rPr>
        <w:t>Termomodernizacja budynków użyteczności publicznej na terenie Gminy Ceranów</w:t>
      </w:r>
      <w:r w:rsidRPr="008279A8">
        <w:rPr>
          <w:rFonts w:ascii="Times New Roman" w:hAnsi="Times New Roman" w:cs="Times New Roman"/>
          <w:b/>
          <w:sz w:val="28"/>
        </w:rPr>
        <w:t xml:space="preserve"> </w:t>
      </w:r>
      <w:bookmarkEnd w:id="0"/>
    </w:p>
    <w:p w14:paraId="3CD975F6" w14:textId="15E224AD" w:rsidR="0052394E" w:rsidRPr="008279A8" w:rsidRDefault="00126506" w:rsidP="00C738B7">
      <w:pPr>
        <w:spacing w:after="12" w:line="249" w:lineRule="auto"/>
        <w:ind w:left="-5"/>
        <w:jc w:val="center"/>
        <w:rPr>
          <w:rFonts w:ascii="Times New Roman" w:hAnsi="Times New Roman" w:cs="Times New Roman"/>
        </w:rPr>
      </w:pPr>
      <w:r w:rsidRPr="008279A8">
        <w:rPr>
          <w:rFonts w:ascii="Times New Roman" w:hAnsi="Times New Roman" w:cs="Times New Roman"/>
          <w:b/>
          <w:sz w:val="28"/>
        </w:rPr>
        <w:t>(formuła zaprojektuj i wybuduj)</w:t>
      </w:r>
    </w:p>
    <w:p w14:paraId="7D8F2180" w14:textId="77777777" w:rsidR="0052394E" w:rsidRDefault="00126506">
      <w:pPr>
        <w:spacing w:after="0" w:line="259" w:lineRule="auto"/>
        <w:ind w:left="0" w:firstLine="0"/>
        <w:jc w:val="left"/>
      </w:pPr>
      <w:r>
        <w:rPr>
          <w:b/>
          <w:sz w:val="24"/>
        </w:rPr>
        <w:t xml:space="preserve"> </w:t>
      </w:r>
    </w:p>
    <w:p w14:paraId="7705221C" w14:textId="77777777" w:rsidR="0052394E" w:rsidRDefault="00126506">
      <w:pPr>
        <w:spacing w:after="202" w:line="259" w:lineRule="auto"/>
        <w:ind w:left="0" w:firstLine="0"/>
        <w:jc w:val="left"/>
      </w:pPr>
      <w:r>
        <w:rPr>
          <w:b/>
          <w:sz w:val="24"/>
        </w:rPr>
        <w:t xml:space="preserve"> </w:t>
      </w:r>
    </w:p>
    <w:p w14:paraId="1AFA7AB2" w14:textId="704F3359" w:rsidR="0052394E" w:rsidRDefault="00471E5E" w:rsidP="00471E5E">
      <w:pPr>
        <w:spacing w:after="218" w:line="259" w:lineRule="auto"/>
        <w:ind w:left="0" w:firstLine="0"/>
        <w:jc w:val="center"/>
      </w:pPr>
      <w:r>
        <w:rPr>
          <w:noProof/>
        </w:rPr>
        <w:drawing>
          <wp:inline distT="0" distB="0" distL="0" distR="0" wp14:anchorId="06464D95" wp14:editId="521AFC55">
            <wp:extent cx="3848100" cy="1118634"/>
            <wp:effectExtent l="0" t="0" r="0" b="0"/>
            <wp:docPr id="61529524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55712" cy="1120847"/>
                    </a:xfrm>
                    <a:prstGeom prst="rect">
                      <a:avLst/>
                    </a:prstGeom>
                    <a:noFill/>
                    <a:ln>
                      <a:noFill/>
                    </a:ln>
                  </pic:spPr>
                </pic:pic>
              </a:graphicData>
            </a:graphic>
          </wp:inline>
        </w:drawing>
      </w:r>
    </w:p>
    <w:p w14:paraId="31C97384" w14:textId="231ED2E5" w:rsidR="0052394E" w:rsidRDefault="0052394E" w:rsidP="00471E5E">
      <w:pPr>
        <w:spacing w:after="215" w:line="259" w:lineRule="auto"/>
        <w:ind w:left="0" w:firstLine="0"/>
        <w:jc w:val="left"/>
      </w:pPr>
    </w:p>
    <w:p w14:paraId="6F86B39B" w14:textId="77777777" w:rsidR="00471E5E" w:rsidRPr="008279A8" w:rsidRDefault="00471E5E" w:rsidP="00471E5E">
      <w:pPr>
        <w:spacing w:after="0" w:line="259" w:lineRule="auto"/>
        <w:ind w:left="4956" w:right="2" w:firstLine="708"/>
        <w:jc w:val="center"/>
        <w:rPr>
          <w:rFonts w:ascii="Times New Roman" w:hAnsi="Times New Roman" w:cs="Times New Roman"/>
          <w:b/>
        </w:rPr>
      </w:pPr>
      <w:r w:rsidRPr="008279A8">
        <w:rPr>
          <w:rFonts w:ascii="Times New Roman" w:hAnsi="Times New Roman" w:cs="Times New Roman"/>
          <w:b/>
        </w:rPr>
        <w:t xml:space="preserve">Zatwierdzam: </w:t>
      </w:r>
    </w:p>
    <w:p w14:paraId="1DA5390C" w14:textId="414D8363" w:rsidR="00471E5E" w:rsidRPr="008279A8" w:rsidRDefault="00471E5E" w:rsidP="00471E5E">
      <w:pPr>
        <w:spacing w:after="0" w:line="259" w:lineRule="auto"/>
        <w:ind w:left="5664" w:right="2" w:firstLine="708"/>
        <w:rPr>
          <w:rFonts w:ascii="Times New Roman" w:hAnsi="Times New Roman" w:cs="Times New Roman"/>
          <w:b/>
        </w:rPr>
      </w:pPr>
      <w:r w:rsidRPr="008279A8">
        <w:rPr>
          <w:rFonts w:ascii="Times New Roman" w:hAnsi="Times New Roman" w:cs="Times New Roman"/>
          <w:b/>
        </w:rPr>
        <w:t>Wójt Gminy Ceranów</w:t>
      </w:r>
    </w:p>
    <w:p w14:paraId="668A3F06" w14:textId="77777777" w:rsidR="00471E5E" w:rsidRPr="008279A8" w:rsidRDefault="00471E5E" w:rsidP="00471E5E">
      <w:pPr>
        <w:spacing w:after="0" w:line="259" w:lineRule="auto"/>
        <w:ind w:left="0" w:right="2" w:firstLine="0"/>
        <w:jc w:val="right"/>
        <w:rPr>
          <w:rFonts w:ascii="Times New Roman" w:hAnsi="Times New Roman" w:cs="Times New Roman"/>
          <w:b/>
        </w:rPr>
      </w:pPr>
    </w:p>
    <w:p w14:paraId="60A0B5D3" w14:textId="77777777" w:rsidR="00471E5E" w:rsidRPr="008279A8" w:rsidRDefault="00471E5E" w:rsidP="00471E5E">
      <w:pPr>
        <w:spacing w:after="0" w:line="259" w:lineRule="auto"/>
        <w:ind w:left="0" w:right="2" w:firstLine="0"/>
        <w:jc w:val="right"/>
        <w:rPr>
          <w:rFonts w:ascii="Times New Roman" w:hAnsi="Times New Roman" w:cs="Times New Roman"/>
          <w:b/>
        </w:rPr>
      </w:pPr>
    </w:p>
    <w:p w14:paraId="106C4808" w14:textId="05B92F9E" w:rsidR="00471E5E" w:rsidRPr="008279A8" w:rsidRDefault="00471E5E" w:rsidP="00471E5E">
      <w:pPr>
        <w:spacing w:after="0" w:line="259" w:lineRule="auto"/>
        <w:ind w:left="5664" w:right="2" w:firstLine="708"/>
        <w:rPr>
          <w:rFonts w:ascii="Times New Roman" w:hAnsi="Times New Roman" w:cs="Times New Roman"/>
          <w:b/>
        </w:rPr>
      </w:pPr>
      <w:r w:rsidRPr="008279A8">
        <w:rPr>
          <w:rFonts w:ascii="Times New Roman" w:hAnsi="Times New Roman" w:cs="Times New Roman"/>
          <w:b/>
        </w:rPr>
        <w:t xml:space="preserve"> /-/  Grzegorz Krysiak</w:t>
      </w:r>
    </w:p>
    <w:p w14:paraId="06174C49" w14:textId="0877A8A3" w:rsidR="0052394E" w:rsidRPr="008279A8" w:rsidRDefault="00471E5E" w:rsidP="00471E5E">
      <w:pPr>
        <w:spacing w:after="0" w:line="259" w:lineRule="auto"/>
        <w:ind w:left="5664" w:right="2" w:firstLine="0"/>
        <w:rPr>
          <w:rFonts w:ascii="Times New Roman" w:hAnsi="Times New Roman" w:cs="Times New Roman"/>
          <w:bCs/>
        </w:rPr>
      </w:pPr>
      <w:r w:rsidRPr="008279A8">
        <w:rPr>
          <w:rFonts w:ascii="Times New Roman" w:hAnsi="Times New Roman" w:cs="Times New Roman"/>
          <w:bCs/>
        </w:rPr>
        <w:t xml:space="preserve">         (Kierownik Zamawiającego)</w:t>
      </w:r>
      <w:r w:rsidR="00126506" w:rsidRPr="008279A8">
        <w:rPr>
          <w:rFonts w:ascii="Times New Roman" w:hAnsi="Times New Roman" w:cs="Times New Roman"/>
          <w:bCs/>
        </w:rPr>
        <w:t xml:space="preserve"> </w:t>
      </w:r>
      <w:r w:rsidR="00126506" w:rsidRPr="008279A8">
        <w:rPr>
          <w:rFonts w:ascii="Times New Roman" w:hAnsi="Times New Roman" w:cs="Times New Roman"/>
          <w:sz w:val="23"/>
        </w:rPr>
        <w:t xml:space="preserve">  </w:t>
      </w:r>
    </w:p>
    <w:p w14:paraId="46D62FA9" w14:textId="77777777" w:rsidR="0052394E" w:rsidRDefault="00126506">
      <w:pPr>
        <w:spacing w:after="0" w:line="259" w:lineRule="auto"/>
        <w:ind w:left="0" w:firstLine="0"/>
        <w:jc w:val="left"/>
      </w:pPr>
      <w:r>
        <w:rPr>
          <w:sz w:val="23"/>
        </w:rPr>
        <w:t xml:space="preserve"> </w:t>
      </w:r>
    </w:p>
    <w:p w14:paraId="5A6272D5" w14:textId="77777777" w:rsidR="00471E5E" w:rsidRDefault="00471E5E" w:rsidP="0097484B">
      <w:pPr>
        <w:spacing w:after="0" w:line="259" w:lineRule="auto"/>
        <w:ind w:left="0" w:firstLine="0"/>
        <w:jc w:val="center"/>
        <w:rPr>
          <w:b/>
        </w:rPr>
      </w:pPr>
    </w:p>
    <w:p w14:paraId="555C6E60" w14:textId="77777777" w:rsidR="00471E5E" w:rsidRDefault="00471E5E" w:rsidP="0097484B">
      <w:pPr>
        <w:spacing w:after="0" w:line="259" w:lineRule="auto"/>
        <w:ind w:left="0" w:firstLine="0"/>
        <w:jc w:val="center"/>
        <w:rPr>
          <w:b/>
        </w:rPr>
      </w:pPr>
    </w:p>
    <w:p w14:paraId="593AF7E7" w14:textId="77777777" w:rsidR="00090F4B" w:rsidRDefault="00090F4B" w:rsidP="0097484B">
      <w:pPr>
        <w:spacing w:after="0" w:line="259" w:lineRule="auto"/>
        <w:ind w:left="0" w:firstLine="0"/>
        <w:jc w:val="center"/>
        <w:rPr>
          <w:b/>
        </w:rPr>
      </w:pPr>
    </w:p>
    <w:p w14:paraId="69F51469" w14:textId="77777777" w:rsidR="00090F4B" w:rsidRDefault="00090F4B" w:rsidP="0097484B">
      <w:pPr>
        <w:spacing w:after="0" w:line="259" w:lineRule="auto"/>
        <w:ind w:left="0" w:firstLine="0"/>
        <w:jc w:val="center"/>
        <w:rPr>
          <w:b/>
        </w:rPr>
      </w:pPr>
    </w:p>
    <w:p w14:paraId="436721BD" w14:textId="77777777" w:rsidR="00090F4B" w:rsidRDefault="00090F4B" w:rsidP="0097484B">
      <w:pPr>
        <w:spacing w:after="0" w:line="259" w:lineRule="auto"/>
        <w:ind w:left="0" w:firstLine="0"/>
        <w:jc w:val="center"/>
        <w:rPr>
          <w:b/>
        </w:rPr>
      </w:pPr>
    </w:p>
    <w:p w14:paraId="460F4CDC" w14:textId="77777777" w:rsidR="00090F4B" w:rsidRDefault="00090F4B" w:rsidP="0097484B">
      <w:pPr>
        <w:spacing w:after="0" w:line="259" w:lineRule="auto"/>
        <w:ind w:left="0" w:firstLine="0"/>
        <w:jc w:val="center"/>
        <w:rPr>
          <w:b/>
        </w:rPr>
      </w:pPr>
    </w:p>
    <w:p w14:paraId="7E8C6760" w14:textId="66863795" w:rsidR="0052394E" w:rsidRPr="008279A8" w:rsidRDefault="00D15CA4" w:rsidP="0097484B">
      <w:pPr>
        <w:spacing w:after="0" w:line="259" w:lineRule="auto"/>
        <w:ind w:left="0" w:firstLine="0"/>
        <w:jc w:val="center"/>
        <w:rPr>
          <w:rFonts w:ascii="Times New Roman" w:hAnsi="Times New Roman" w:cs="Times New Roman"/>
          <w:b/>
        </w:rPr>
      </w:pPr>
      <w:r w:rsidRPr="008279A8">
        <w:rPr>
          <w:rFonts w:ascii="Times New Roman" w:hAnsi="Times New Roman" w:cs="Times New Roman"/>
          <w:b/>
        </w:rPr>
        <w:t>Ceranów</w:t>
      </w:r>
      <w:r w:rsidR="0097484B" w:rsidRPr="008279A8">
        <w:rPr>
          <w:rFonts w:ascii="Times New Roman" w:hAnsi="Times New Roman" w:cs="Times New Roman"/>
          <w:b/>
        </w:rPr>
        <w:t>,</w:t>
      </w:r>
      <w:r w:rsidR="00126506" w:rsidRPr="008279A8">
        <w:rPr>
          <w:rFonts w:ascii="Times New Roman" w:hAnsi="Times New Roman" w:cs="Times New Roman"/>
          <w:b/>
        </w:rPr>
        <w:t xml:space="preserve"> </w:t>
      </w:r>
      <w:r w:rsidR="0097484B" w:rsidRPr="008279A8">
        <w:rPr>
          <w:rFonts w:ascii="Times New Roman" w:hAnsi="Times New Roman" w:cs="Times New Roman"/>
          <w:b/>
        </w:rPr>
        <w:t>Luty</w:t>
      </w:r>
      <w:r w:rsidR="00126506" w:rsidRPr="008279A8">
        <w:rPr>
          <w:rFonts w:ascii="Times New Roman" w:hAnsi="Times New Roman" w:cs="Times New Roman"/>
          <w:b/>
        </w:rPr>
        <w:t xml:space="preserve"> 202</w:t>
      </w:r>
      <w:r w:rsidR="0097484B" w:rsidRPr="008279A8">
        <w:rPr>
          <w:rFonts w:ascii="Times New Roman" w:hAnsi="Times New Roman" w:cs="Times New Roman"/>
          <w:b/>
        </w:rPr>
        <w:t>6</w:t>
      </w:r>
    </w:p>
    <w:p w14:paraId="6C48B6DF" w14:textId="77777777" w:rsidR="00090F4B" w:rsidRDefault="00090F4B" w:rsidP="0097484B">
      <w:pPr>
        <w:spacing w:after="0" w:line="259" w:lineRule="auto"/>
        <w:ind w:left="0" w:firstLine="0"/>
        <w:jc w:val="center"/>
      </w:pPr>
    </w:p>
    <w:p w14:paraId="6B66C097" w14:textId="77777777" w:rsidR="0052394E" w:rsidRPr="008279A8" w:rsidRDefault="00126506">
      <w:pPr>
        <w:pStyle w:val="Nagwek1"/>
        <w:spacing w:after="172"/>
        <w:ind w:left="-5"/>
        <w:rPr>
          <w:rFonts w:ascii="Times New Roman" w:hAnsi="Times New Roman" w:cs="Times New Roman"/>
        </w:rPr>
      </w:pPr>
      <w:r w:rsidRPr="008279A8">
        <w:rPr>
          <w:rFonts w:ascii="Times New Roman" w:hAnsi="Times New Roman" w:cs="Times New Roman"/>
        </w:rPr>
        <w:lastRenderedPageBreak/>
        <w:t xml:space="preserve">I. Zamawiający </w:t>
      </w:r>
    </w:p>
    <w:p w14:paraId="16BBDE19" w14:textId="71F7EFBC" w:rsidR="00C738B7" w:rsidRPr="008279A8" w:rsidRDefault="00126506" w:rsidP="00C738B7">
      <w:pPr>
        <w:spacing w:after="0" w:line="346" w:lineRule="auto"/>
        <w:ind w:left="0" w:right="1382" w:firstLine="0"/>
        <w:jc w:val="left"/>
        <w:rPr>
          <w:rFonts w:ascii="Times New Roman" w:hAnsi="Times New Roman" w:cs="Times New Roman"/>
          <w:sz w:val="24"/>
          <w:szCs w:val="24"/>
        </w:rPr>
      </w:pPr>
      <w:r w:rsidRPr="008279A8">
        <w:rPr>
          <w:rFonts w:ascii="Times New Roman" w:hAnsi="Times New Roman" w:cs="Times New Roman"/>
          <w:sz w:val="24"/>
          <w:szCs w:val="24"/>
        </w:rPr>
        <w:t xml:space="preserve">Nazwa Zamawiającego:                                                           Gmina </w:t>
      </w:r>
      <w:r w:rsidR="00D15CA4" w:rsidRPr="008279A8">
        <w:rPr>
          <w:rFonts w:ascii="Times New Roman" w:hAnsi="Times New Roman" w:cs="Times New Roman"/>
          <w:sz w:val="24"/>
          <w:szCs w:val="24"/>
        </w:rPr>
        <w:t>Ceranów</w:t>
      </w:r>
      <w:r w:rsidR="00D15CA4" w:rsidRPr="008279A8">
        <w:rPr>
          <w:rFonts w:ascii="Times New Roman" w:hAnsi="Times New Roman" w:cs="Times New Roman"/>
          <w:sz w:val="24"/>
          <w:szCs w:val="24"/>
        </w:rPr>
        <w:br/>
      </w:r>
      <w:r w:rsidRPr="008279A8">
        <w:rPr>
          <w:rFonts w:ascii="Times New Roman" w:hAnsi="Times New Roman" w:cs="Times New Roman"/>
          <w:sz w:val="24"/>
          <w:szCs w:val="24"/>
        </w:rPr>
        <w:t xml:space="preserve">Adres:                                                                                       </w:t>
      </w:r>
      <w:bookmarkStart w:id="1" w:name="_Hlk211352119"/>
      <w:r w:rsidR="00C738B7" w:rsidRPr="008279A8">
        <w:rPr>
          <w:rFonts w:ascii="Times New Roman" w:hAnsi="Times New Roman" w:cs="Times New Roman"/>
          <w:sz w:val="24"/>
          <w:szCs w:val="24"/>
        </w:rPr>
        <w:t>08-322 Ceranów</w:t>
      </w:r>
      <w:bookmarkEnd w:id="1"/>
    </w:p>
    <w:p w14:paraId="5FF73E4A" w14:textId="61161633" w:rsidR="0052394E" w:rsidRPr="008279A8" w:rsidRDefault="00C738B7" w:rsidP="00C738B7">
      <w:pPr>
        <w:spacing w:after="0" w:line="346" w:lineRule="auto"/>
        <w:ind w:left="4248" w:right="1382" w:firstLine="708"/>
        <w:jc w:val="left"/>
        <w:rPr>
          <w:rFonts w:ascii="Times New Roman" w:hAnsi="Times New Roman" w:cs="Times New Roman"/>
          <w:sz w:val="24"/>
          <w:szCs w:val="24"/>
        </w:rPr>
      </w:pPr>
      <w:r w:rsidRPr="008279A8">
        <w:rPr>
          <w:rFonts w:ascii="Times New Roman" w:hAnsi="Times New Roman" w:cs="Times New Roman"/>
          <w:sz w:val="24"/>
          <w:szCs w:val="24"/>
        </w:rPr>
        <w:t xml:space="preserve"> </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Ceranów 140</w:t>
      </w:r>
      <w:r w:rsidR="00126506" w:rsidRPr="008279A8">
        <w:rPr>
          <w:rFonts w:ascii="Times New Roman" w:hAnsi="Times New Roman" w:cs="Times New Roman"/>
          <w:sz w:val="24"/>
          <w:szCs w:val="24"/>
        </w:rPr>
        <w:t xml:space="preserve">  </w:t>
      </w:r>
    </w:p>
    <w:p w14:paraId="2B1D8A34" w14:textId="00810B14"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REGON:                                                                                   </w:t>
      </w:r>
      <w:r w:rsidR="005C2D97" w:rsidRPr="008279A8">
        <w:rPr>
          <w:rFonts w:ascii="Times New Roman" w:hAnsi="Times New Roman" w:cs="Times New Roman"/>
          <w:sz w:val="24"/>
          <w:szCs w:val="24"/>
        </w:rPr>
        <w:t>711582842</w:t>
      </w:r>
    </w:p>
    <w:p w14:paraId="274BC742" w14:textId="1E221EE5"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NIP:                                                                                           </w:t>
      </w:r>
      <w:r w:rsidR="00F27FB5" w:rsidRPr="008279A8">
        <w:rPr>
          <w:rFonts w:ascii="Times New Roman" w:hAnsi="Times New Roman" w:cs="Times New Roman"/>
          <w:sz w:val="24"/>
          <w:szCs w:val="24"/>
        </w:rPr>
        <w:t>823</w:t>
      </w:r>
      <w:r w:rsidR="005C2D97" w:rsidRPr="008279A8">
        <w:rPr>
          <w:rFonts w:ascii="Times New Roman" w:hAnsi="Times New Roman" w:cs="Times New Roman"/>
          <w:sz w:val="24"/>
          <w:szCs w:val="24"/>
        </w:rPr>
        <w:t>1597203</w:t>
      </w:r>
      <w:r w:rsidRPr="008279A8">
        <w:rPr>
          <w:rFonts w:ascii="Times New Roman" w:hAnsi="Times New Roman" w:cs="Times New Roman"/>
          <w:sz w:val="24"/>
          <w:szCs w:val="24"/>
        </w:rPr>
        <w:t xml:space="preserve"> </w:t>
      </w:r>
    </w:p>
    <w:p w14:paraId="2127E4B4" w14:textId="2ABAB58A" w:rsidR="0052394E" w:rsidRPr="008279A8" w:rsidRDefault="00126506" w:rsidP="00C738B7">
      <w:pPr>
        <w:spacing w:after="3" w:line="344" w:lineRule="auto"/>
        <w:ind w:left="-5" w:right="1168"/>
        <w:jc w:val="left"/>
        <w:rPr>
          <w:rFonts w:ascii="Times New Roman" w:hAnsi="Times New Roman" w:cs="Times New Roman"/>
          <w:sz w:val="24"/>
          <w:szCs w:val="24"/>
        </w:rPr>
      </w:pPr>
      <w:r w:rsidRPr="008279A8">
        <w:rPr>
          <w:rFonts w:ascii="Times New Roman" w:hAnsi="Times New Roman" w:cs="Times New Roman"/>
          <w:sz w:val="24"/>
          <w:szCs w:val="24"/>
        </w:rPr>
        <w:t xml:space="preserve">Strona internetowa:          </w:t>
      </w:r>
      <w:r w:rsidR="00C738B7" w:rsidRP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          </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 </w:t>
      </w:r>
      <w:r w:rsidR="00C738B7" w:rsidRPr="008279A8">
        <w:rPr>
          <w:rFonts w:ascii="Times New Roman" w:hAnsi="Times New Roman" w:cs="Times New Roman"/>
          <w:sz w:val="24"/>
          <w:szCs w:val="24"/>
        </w:rPr>
        <w:t>www.ceranow.pl</w:t>
      </w:r>
      <w:hyperlink r:id="rId8">
        <w:r w:rsidRPr="008279A8">
          <w:rPr>
            <w:rFonts w:ascii="Times New Roman" w:hAnsi="Times New Roman" w:cs="Times New Roman"/>
            <w:sz w:val="24"/>
            <w:szCs w:val="24"/>
          </w:rPr>
          <w:t xml:space="preserve"> </w:t>
        </w:r>
      </w:hyperlink>
      <w:r w:rsidRPr="008279A8">
        <w:rPr>
          <w:rFonts w:ascii="Times New Roman" w:hAnsi="Times New Roman" w:cs="Times New Roman"/>
          <w:sz w:val="24"/>
          <w:szCs w:val="24"/>
        </w:rPr>
        <w:t xml:space="preserve"> </w:t>
      </w:r>
      <w:r w:rsidR="00C738B7" w:rsidRPr="008279A8">
        <w:rPr>
          <w:rFonts w:ascii="Times New Roman" w:hAnsi="Times New Roman" w:cs="Times New Roman"/>
          <w:sz w:val="24"/>
          <w:szCs w:val="24"/>
        </w:rPr>
        <w:br/>
      </w:r>
      <w:r w:rsidRPr="008279A8">
        <w:rPr>
          <w:rFonts w:ascii="Times New Roman" w:hAnsi="Times New Roman" w:cs="Times New Roman"/>
          <w:sz w:val="24"/>
          <w:szCs w:val="24"/>
        </w:rPr>
        <w:t xml:space="preserve">tel.:                                                                                             </w:t>
      </w:r>
      <w:r w:rsidR="00A70EBC" w:rsidRPr="008279A8">
        <w:rPr>
          <w:rFonts w:ascii="Times New Roman" w:hAnsi="Times New Roman" w:cs="Times New Roman"/>
          <w:sz w:val="24"/>
          <w:szCs w:val="24"/>
        </w:rPr>
        <w:t>25 787 07 79</w:t>
      </w:r>
      <w:r w:rsidR="00A70EBC" w:rsidRPr="008279A8">
        <w:rPr>
          <w:rFonts w:ascii="Times New Roman" w:hAnsi="Times New Roman" w:cs="Times New Roman"/>
          <w:sz w:val="24"/>
          <w:szCs w:val="24"/>
          <w:highlight w:val="yellow"/>
        </w:rPr>
        <w:t xml:space="preserve"> </w:t>
      </w:r>
      <w:r w:rsidRPr="008279A8">
        <w:rPr>
          <w:rFonts w:ascii="Times New Roman" w:hAnsi="Times New Roman" w:cs="Times New Roman"/>
          <w:sz w:val="24"/>
          <w:szCs w:val="24"/>
        </w:rPr>
        <w:t xml:space="preserve">  </w:t>
      </w:r>
    </w:p>
    <w:p w14:paraId="127D89F0" w14:textId="57D34932"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e-mail:                                                                                        </w:t>
      </w:r>
      <w:r w:rsidR="00A70EBC" w:rsidRPr="008279A8">
        <w:rPr>
          <w:rFonts w:ascii="Times New Roman" w:hAnsi="Times New Roman" w:cs="Times New Roman"/>
          <w:color w:val="0563C1"/>
          <w:sz w:val="24"/>
          <w:szCs w:val="24"/>
          <w:u w:val="single" w:color="0563C1"/>
        </w:rPr>
        <w:t>urzad@ceranow.pl</w:t>
      </w:r>
      <w:r w:rsidRPr="008279A8">
        <w:rPr>
          <w:rFonts w:ascii="Times New Roman" w:hAnsi="Times New Roman" w:cs="Times New Roman"/>
          <w:sz w:val="24"/>
          <w:szCs w:val="24"/>
        </w:rPr>
        <w:t xml:space="preserve"> </w:t>
      </w:r>
    </w:p>
    <w:p w14:paraId="752166AB"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adres strony internetowej prowadzonego postępowania, na której zamieszczone zostało ogłoszenie oraz udostępniane będą zmiany, wyjaśnienia treści SWZ oraz inne dokumenty dotyczące niniejszego postępowania: </w:t>
      </w:r>
    </w:p>
    <w:p w14:paraId="1D6CADF4" w14:textId="78CE8C8A" w:rsidR="0052394E" w:rsidRPr="008279A8" w:rsidRDefault="00A70EBC" w:rsidP="00126098">
      <w:pPr>
        <w:spacing w:after="203" w:line="269" w:lineRule="auto"/>
        <w:ind w:left="0" w:right="5" w:firstLine="0"/>
        <w:rPr>
          <w:rFonts w:ascii="Times New Roman" w:hAnsi="Times New Roman" w:cs="Times New Roman"/>
          <w:sz w:val="24"/>
          <w:szCs w:val="24"/>
        </w:rPr>
      </w:pPr>
      <w:r w:rsidRPr="008279A8">
        <w:rPr>
          <w:rFonts w:ascii="Times New Roman" w:hAnsi="Times New Roman" w:cs="Times New Roman"/>
          <w:color w:val="0563C1"/>
          <w:sz w:val="24"/>
          <w:szCs w:val="24"/>
          <w:u w:val="single" w:color="0563C1"/>
        </w:rPr>
        <w:t>https://ceranow.bip.net.pl/kategorie/8-zamowienia-publiczne-powyzej-130-000-zlotych?lang=PL</w:t>
      </w:r>
      <w:r w:rsidR="00126098" w:rsidRPr="008279A8">
        <w:rPr>
          <w:rFonts w:ascii="Times New Roman" w:hAnsi="Times New Roman" w:cs="Times New Roman"/>
          <w:color w:val="0563C1"/>
          <w:sz w:val="24"/>
          <w:szCs w:val="24"/>
          <w:u w:val="single" w:color="0563C1"/>
        </w:rPr>
        <w:t xml:space="preserve"> </w:t>
      </w:r>
      <w:hyperlink r:id="rId9">
        <w:r w:rsidR="00126506" w:rsidRPr="008279A8">
          <w:rPr>
            <w:rFonts w:ascii="Times New Roman" w:hAnsi="Times New Roman" w:cs="Times New Roman"/>
            <w:sz w:val="24"/>
            <w:szCs w:val="24"/>
          </w:rPr>
          <w:t xml:space="preserve"> </w:t>
        </w:r>
      </w:hyperlink>
    </w:p>
    <w:p w14:paraId="6D5A189E" w14:textId="07DFB1C8" w:rsidR="0052394E" w:rsidRPr="008279A8" w:rsidRDefault="00126506" w:rsidP="00126098">
      <w:pPr>
        <w:spacing w:after="230" w:line="240" w:lineRule="auto"/>
        <w:ind w:left="-5"/>
        <w:rPr>
          <w:rFonts w:ascii="Times New Roman" w:hAnsi="Times New Roman" w:cs="Times New Roman"/>
          <w:sz w:val="24"/>
          <w:szCs w:val="24"/>
        </w:rPr>
      </w:pPr>
      <w:r w:rsidRPr="008279A8">
        <w:rPr>
          <w:rFonts w:ascii="Times New Roman" w:hAnsi="Times New Roman" w:cs="Times New Roman"/>
          <w:sz w:val="24"/>
          <w:szCs w:val="24"/>
        </w:rPr>
        <w:t>Dokumenty dotyczące niniejszego postępowania, których rozmiar przekracza możliwość zamieszczenia na Platformie e-Zamówienia Zamawiający będzie udostępniał na stronie BIP</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Zamawiającego</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w zakładce prowadzonego</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postępowania:</w:t>
      </w:r>
      <w:hyperlink r:id="rId10" w:history="1">
        <w:r w:rsidR="00C17B5E" w:rsidRPr="008279A8">
          <w:rPr>
            <w:rStyle w:val="Hipercze"/>
            <w:rFonts w:ascii="Times New Roman" w:hAnsi="Times New Roman" w:cs="Times New Roman"/>
            <w:sz w:val="24"/>
            <w:szCs w:val="24"/>
          </w:rPr>
          <w:t>https://ceranow.bip.net.pl/kategorie/8-zamowienia-publiczne powyzej-130-000-zlotych?lang=PL</w:t>
        </w:r>
      </w:hyperlink>
    </w:p>
    <w:p w14:paraId="346F6155" w14:textId="788EE39D" w:rsidR="0052394E" w:rsidRPr="008279A8" w:rsidRDefault="00126506">
      <w:pPr>
        <w:spacing w:after="232" w:line="240" w:lineRule="auto"/>
        <w:ind w:left="-5"/>
        <w:jc w:val="left"/>
        <w:rPr>
          <w:rFonts w:ascii="Times New Roman" w:hAnsi="Times New Roman" w:cs="Times New Roman"/>
          <w:sz w:val="24"/>
          <w:szCs w:val="24"/>
        </w:rPr>
      </w:pPr>
      <w:r w:rsidRPr="008279A8">
        <w:rPr>
          <w:rFonts w:ascii="Times New Roman" w:hAnsi="Times New Roman" w:cs="Times New Roman"/>
          <w:sz w:val="24"/>
          <w:szCs w:val="24"/>
        </w:rPr>
        <w:t xml:space="preserve">W niniejszym postępowaniu komunikacja odbywa się przy użyciu Platformy e-Zamówienia lub poczty elektronicznej na adres </w:t>
      </w:r>
      <w:r w:rsidR="005018C6" w:rsidRPr="008279A8">
        <w:rPr>
          <w:rFonts w:ascii="Times New Roman" w:hAnsi="Times New Roman" w:cs="Times New Roman"/>
          <w:color w:val="0563C1"/>
          <w:sz w:val="24"/>
          <w:szCs w:val="24"/>
          <w:u w:val="single" w:color="0563C1"/>
        </w:rPr>
        <w:t>urzad@ceranow.pl.</w:t>
      </w:r>
      <w:r w:rsidRPr="008279A8">
        <w:rPr>
          <w:rFonts w:ascii="Times New Roman" w:hAnsi="Times New Roman" w:cs="Times New Roman"/>
          <w:sz w:val="24"/>
          <w:szCs w:val="24"/>
        </w:rPr>
        <w:t xml:space="preserve"> Szczegóły dotyczące sposobu porozumiewania się Zamawiającego i Wykonawców zostały określone w Rozdziale VI. SWZ.  </w:t>
      </w:r>
    </w:p>
    <w:p w14:paraId="1C49BFDB" w14:textId="77777777" w:rsidR="00B51D13" w:rsidRDefault="00126506" w:rsidP="00B51D13">
      <w:pPr>
        <w:spacing w:after="0" w:line="474" w:lineRule="auto"/>
        <w:ind w:left="-5" w:right="42"/>
        <w:rPr>
          <w:rFonts w:ascii="Times New Roman" w:hAnsi="Times New Roman" w:cs="Times New Roman"/>
          <w:sz w:val="24"/>
          <w:szCs w:val="24"/>
        </w:rPr>
      </w:pPr>
      <w:r w:rsidRPr="008279A8">
        <w:rPr>
          <w:rFonts w:ascii="Times New Roman" w:hAnsi="Times New Roman" w:cs="Times New Roman"/>
          <w:sz w:val="24"/>
          <w:szCs w:val="24"/>
        </w:rPr>
        <w:t xml:space="preserve">Identyfikator (ID) postępowania na Platformie e-Zamówienia: </w:t>
      </w:r>
    </w:p>
    <w:p w14:paraId="2FF5BE24" w14:textId="6930658C" w:rsidR="0052394E" w:rsidRPr="008279A8" w:rsidRDefault="00B51D13" w:rsidP="00B51D13">
      <w:pPr>
        <w:spacing w:after="0" w:line="474" w:lineRule="auto"/>
        <w:ind w:left="-5" w:right="42"/>
        <w:rPr>
          <w:rFonts w:ascii="Times New Roman" w:hAnsi="Times New Roman" w:cs="Times New Roman"/>
          <w:sz w:val="24"/>
          <w:szCs w:val="24"/>
        </w:rPr>
      </w:pPr>
      <w:r w:rsidRPr="00B51D13">
        <w:rPr>
          <w:rFonts w:ascii="Times New Roman" w:hAnsi="Times New Roman" w:cs="Times New Roman"/>
          <w:sz w:val="24"/>
          <w:szCs w:val="24"/>
        </w:rPr>
        <w:t>ocds-148610-cf009ddd-96f5-4497-8020-51f65e78ed31</w:t>
      </w:r>
      <w:r>
        <w:rPr>
          <w:rFonts w:ascii="Times New Roman" w:hAnsi="Times New Roman" w:cs="Times New Roman"/>
          <w:sz w:val="24"/>
          <w:szCs w:val="24"/>
        </w:rPr>
        <w:t xml:space="preserve"> </w:t>
      </w:r>
    </w:p>
    <w:p w14:paraId="018C30C4" w14:textId="77777777" w:rsidR="0052394E" w:rsidRPr="008279A8" w:rsidRDefault="00126506">
      <w:pPr>
        <w:pStyle w:val="Nagwek1"/>
        <w:spacing w:after="206"/>
        <w:ind w:left="-5"/>
        <w:rPr>
          <w:rFonts w:ascii="Times New Roman" w:hAnsi="Times New Roman" w:cs="Times New Roman"/>
        </w:rPr>
      </w:pPr>
      <w:r w:rsidRPr="008279A8">
        <w:rPr>
          <w:rFonts w:ascii="Times New Roman" w:hAnsi="Times New Roman" w:cs="Times New Roman"/>
        </w:rPr>
        <w:t xml:space="preserve">II. Tryb oraz warunki udzielenia zamówienia </w:t>
      </w:r>
    </w:p>
    <w:p w14:paraId="7A377FD4" w14:textId="60D81EF2" w:rsidR="0052394E" w:rsidRPr="008279A8" w:rsidRDefault="00126506" w:rsidP="00AB261F">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Niniejsze postępowanie o udzielenie zamówienia publicznego prowadzone jest w trybie podstawowym</w:t>
      </w:r>
      <w:r w:rsidR="00AB261F" w:rsidRPr="008279A8">
        <w:rPr>
          <w:rFonts w:ascii="Times New Roman" w:hAnsi="Times New Roman" w:cs="Times New Roman"/>
          <w:sz w:val="24"/>
          <w:szCs w:val="24"/>
        </w:rPr>
        <w:t xml:space="preserve"> </w:t>
      </w:r>
      <w:r w:rsidR="00AB261F" w:rsidRPr="008279A8">
        <w:rPr>
          <w:rFonts w:ascii="Times New Roman" w:hAnsi="Times New Roman" w:cs="Times New Roman"/>
          <w:b/>
          <w:bCs/>
          <w:sz w:val="24"/>
          <w:szCs w:val="24"/>
        </w:rPr>
        <w:t>z możliwością prowadzenia negocjacji, zgodnie z art. 275 pkt 2</w:t>
      </w:r>
      <w:r w:rsidR="00AB261F" w:rsidRPr="008279A8">
        <w:rPr>
          <w:rFonts w:ascii="Times New Roman" w:hAnsi="Times New Roman" w:cs="Times New Roman"/>
          <w:sz w:val="24"/>
          <w:szCs w:val="24"/>
        </w:rPr>
        <w:t xml:space="preserve"> ustawy z 11 września 2019 r. – Prawo zamówień publicznych (Dz.U. z 202</w:t>
      </w:r>
      <w:r w:rsidR="00DC1D39" w:rsidRPr="008279A8">
        <w:rPr>
          <w:rFonts w:ascii="Times New Roman" w:hAnsi="Times New Roman" w:cs="Times New Roman"/>
          <w:sz w:val="24"/>
          <w:szCs w:val="24"/>
        </w:rPr>
        <w:t>5</w:t>
      </w:r>
      <w:r w:rsidR="00AB261F" w:rsidRPr="008279A8">
        <w:rPr>
          <w:rFonts w:ascii="Times New Roman" w:hAnsi="Times New Roman" w:cs="Times New Roman"/>
          <w:sz w:val="24"/>
          <w:szCs w:val="24"/>
        </w:rPr>
        <w:t xml:space="preserve"> r. poz. </w:t>
      </w:r>
      <w:r w:rsidR="00DC1D39" w:rsidRPr="008279A8">
        <w:rPr>
          <w:rFonts w:ascii="Times New Roman" w:hAnsi="Times New Roman" w:cs="Times New Roman"/>
          <w:sz w:val="24"/>
          <w:szCs w:val="24"/>
        </w:rPr>
        <w:t>6</w:t>
      </w:r>
      <w:r w:rsidR="00AB261F" w:rsidRPr="008279A8">
        <w:rPr>
          <w:rFonts w:ascii="Times New Roman" w:hAnsi="Times New Roman" w:cs="Times New Roman"/>
          <w:sz w:val="24"/>
          <w:szCs w:val="24"/>
        </w:rPr>
        <w:t>20</w:t>
      </w:r>
      <w:r w:rsidR="00DC1D39" w:rsidRPr="008279A8">
        <w:rPr>
          <w:rFonts w:ascii="Times New Roman" w:hAnsi="Times New Roman" w:cs="Times New Roman"/>
          <w:sz w:val="24"/>
          <w:szCs w:val="24"/>
        </w:rPr>
        <w:t xml:space="preserve"> ze zm.</w:t>
      </w:r>
      <w:r w:rsidR="00AB261F" w:rsidRPr="008279A8">
        <w:rPr>
          <w:rFonts w:ascii="Times New Roman" w:hAnsi="Times New Roman" w:cs="Times New Roman"/>
          <w:sz w:val="24"/>
          <w:szCs w:val="24"/>
        </w:rPr>
        <w:t xml:space="preserve">) – dalej: ustawa </w:t>
      </w:r>
      <w:proofErr w:type="spellStart"/>
      <w:r w:rsidR="00AB261F"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257CE57E" w14:textId="659D8D95" w:rsidR="00540328" w:rsidRPr="008279A8" w:rsidRDefault="00540328" w:rsidP="00540328">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może prowadzić negocjacje w celu ulepszenia treści złożonych ofert, które podlegają ocenie w ramach kryteriów oceny ofert, a po zakończeniu negocjacji zaprosi wykonawców do złożenia ofert dodatkowych.</w:t>
      </w:r>
    </w:p>
    <w:p w14:paraId="16720DC1" w14:textId="77777777" w:rsidR="00540328" w:rsidRPr="008279A8" w:rsidRDefault="00540328" w:rsidP="00540328">
      <w:pPr>
        <w:numPr>
          <w:ilvl w:val="0"/>
          <w:numId w:val="1"/>
        </w:numPr>
        <w:spacing w:after="33" w:line="240" w:lineRule="auto"/>
        <w:ind w:right="21" w:hanging="283"/>
        <w:rPr>
          <w:rFonts w:ascii="Times New Roman" w:hAnsi="Times New Roman" w:cs="Times New Roman"/>
          <w:b/>
          <w:bCs/>
          <w:sz w:val="24"/>
          <w:szCs w:val="24"/>
        </w:rPr>
      </w:pPr>
      <w:r w:rsidRPr="008279A8">
        <w:rPr>
          <w:rFonts w:ascii="Times New Roman" w:hAnsi="Times New Roman" w:cs="Times New Roman"/>
          <w:b/>
          <w:bCs/>
          <w:sz w:val="24"/>
          <w:szCs w:val="24"/>
        </w:rPr>
        <w:t>Gdy Zamawiający nie będzie prowadził negocjacji, dokona wyboru najkorzystniejszej oferty spośród niepodlegających odrzuceniu ofert złożonych w odpowiedzi na ogłoszenie o zamówieniu.</w:t>
      </w:r>
    </w:p>
    <w:p w14:paraId="0AC14BDD"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Negocjacje treści ofert:</w:t>
      </w:r>
    </w:p>
    <w:p w14:paraId="348817E1" w14:textId="77777777" w:rsidR="00C508F0" w:rsidRPr="008279A8" w:rsidRDefault="00C508F0" w:rsidP="00C508F0">
      <w:pPr>
        <w:numPr>
          <w:ilvl w:val="1"/>
          <w:numId w:val="1"/>
        </w:numPr>
        <w:spacing w:after="33" w:line="240" w:lineRule="auto"/>
        <w:ind w:left="426" w:right="21"/>
        <w:rPr>
          <w:rFonts w:ascii="Times New Roman" w:hAnsi="Times New Roman" w:cs="Times New Roman"/>
          <w:sz w:val="24"/>
          <w:szCs w:val="24"/>
        </w:rPr>
      </w:pPr>
      <w:r w:rsidRPr="008279A8">
        <w:rPr>
          <w:rFonts w:ascii="Times New Roman" w:hAnsi="Times New Roman" w:cs="Times New Roman"/>
          <w:sz w:val="24"/>
          <w:szCs w:val="24"/>
        </w:rPr>
        <w:t>nie mogą prowadzić do zmiany treści SWZ,</w:t>
      </w:r>
    </w:p>
    <w:p w14:paraId="6408EE39" w14:textId="77777777" w:rsidR="00C508F0" w:rsidRPr="008279A8" w:rsidRDefault="00C508F0" w:rsidP="00C508F0">
      <w:pPr>
        <w:numPr>
          <w:ilvl w:val="1"/>
          <w:numId w:val="1"/>
        </w:numPr>
        <w:spacing w:after="33" w:line="240" w:lineRule="auto"/>
        <w:ind w:left="426" w:right="21"/>
        <w:rPr>
          <w:rFonts w:ascii="Times New Roman" w:hAnsi="Times New Roman" w:cs="Times New Roman"/>
          <w:sz w:val="24"/>
          <w:szCs w:val="24"/>
        </w:rPr>
      </w:pPr>
      <w:r w:rsidRPr="008279A8">
        <w:rPr>
          <w:rFonts w:ascii="Times New Roman" w:hAnsi="Times New Roman" w:cs="Times New Roman"/>
          <w:sz w:val="24"/>
          <w:szCs w:val="24"/>
        </w:rPr>
        <w:t>dotyczą wyłącznie tych elementów treści złożonych ofert, które podlegają ocenie w ramach kryteriów oceny ofert.</w:t>
      </w:r>
    </w:p>
    <w:p w14:paraId="45A7F898"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nie przewiduje ograniczenia liczby wykonawców, których zaprosi do negocjacji, stosując kryteria oceny ofert.</w:t>
      </w:r>
    </w:p>
    <w:p w14:paraId="57F8AAAC"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może zaprosić jednocześnie do negocjacji ofert złożonych w odpowiedzi na ogłoszenie o zamówieniu, jeżeli nie podlegały one odrzuceniu.</w:t>
      </w:r>
    </w:p>
    <w:p w14:paraId="79B85EF3"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w zaproszeniu do negocjacji wskaże miejsce, termin i sposób prowadzenia negocjacji oraz kryteria oceny ofert, w ramach których będą prowadzone negocjacje w celu ulepszenia treści ofert.</w:t>
      </w:r>
    </w:p>
    <w:p w14:paraId="311F81A5"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poinformuje równocześnie wszystkich wykonawców, których oferty złożone w odpowiedzi na ogłoszenie o zamówieniu nie zostały odrzucone, o zakończeniu negocjacji oraz zaprosi ich do składania ofert dodatkowych.</w:t>
      </w:r>
    </w:p>
    <w:p w14:paraId="20BD6A0A"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wyznaczy termin na złożenie ofert dodatkowych z uwzględnieniem czasu potrzebnego na przygotowanie tych ofert, z tym że termin ten nie może być krótszy niż 5 dni od dnia przekazania zaproszenia do składania ofert dodatkowych. </w:t>
      </w:r>
    </w:p>
    <w:p w14:paraId="1D99C5F8" w14:textId="77777777" w:rsidR="00C508F0" w:rsidRPr="008279A8" w:rsidRDefault="00C508F0" w:rsidP="008279A8">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Oferta dodatkowa nie może być mniej korzystna w żadnym z kryteriów oceny ofert wskazanych w zaproszeniu do negocjacji niż oferta złożona w odpowiedzi na ogłoszenie o zamówieniu.</w:t>
      </w:r>
    </w:p>
    <w:p w14:paraId="3E2FE3CC" w14:textId="77777777" w:rsidR="0052394E" w:rsidRPr="008279A8" w:rsidRDefault="00126506">
      <w:pPr>
        <w:numPr>
          <w:ilvl w:val="0"/>
          <w:numId w:val="1"/>
        </w:numPr>
        <w:spacing w:after="10"/>
        <w:ind w:right="21" w:hanging="283"/>
        <w:jc w:val="left"/>
        <w:rPr>
          <w:rFonts w:ascii="Times New Roman" w:hAnsi="Times New Roman" w:cs="Times New Roman"/>
          <w:sz w:val="24"/>
          <w:szCs w:val="24"/>
        </w:rPr>
      </w:pPr>
      <w:r w:rsidRPr="008279A8">
        <w:rPr>
          <w:rFonts w:ascii="Times New Roman" w:hAnsi="Times New Roman" w:cs="Times New Roman"/>
          <w:sz w:val="24"/>
          <w:szCs w:val="24"/>
        </w:rPr>
        <w:t xml:space="preserve">Zamawiający:  </w:t>
      </w:r>
    </w:p>
    <w:p w14:paraId="4E42F12F"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dopuszcza składania ofert wariantowych,  </w:t>
      </w:r>
    </w:p>
    <w:p w14:paraId="792B7D60"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rozliczenia w walutach obcych,  </w:t>
      </w:r>
    </w:p>
    <w:p w14:paraId="1475BBE5"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zwrotu kosztów udziału w postępowaniu,  </w:t>
      </w:r>
    </w:p>
    <w:p w14:paraId="03B608F3" w14:textId="77777777" w:rsidR="0052394E" w:rsidRPr="008279A8" w:rsidRDefault="00126506">
      <w:pPr>
        <w:numPr>
          <w:ilvl w:val="0"/>
          <w:numId w:val="2"/>
        </w:numPr>
        <w:spacing w:after="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wymagań w zakresie zatrudniania osób, o których mowa w art. 96 ust. 2 pkt 2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79821410"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przeprowadzenia aukcji elektronicznej,  </w:t>
      </w:r>
    </w:p>
    <w:p w14:paraId="0E489616"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możliwości złożenia oferty w postaci katalogów elektronicznych,  </w:t>
      </w:r>
    </w:p>
    <w:p w14:paraId="11B28F9B"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prowadzi postępowania w celu zawarcia umowy ramowej,  </w:t>
      </w:r>
    </w:p>
    <w:p w14:paraId="0A3BD6F9" w14:textId="77777777" w:rsidR="0052394E" w:rsidRPr="008279A8" w:rsidRDefault="00126506">
      <w:pPr>
        <w:numPr>
          <w:ilvl w:val="0"/>
          <w:numId w:val="2"/>
        </w:numPr>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zastrzega możliwości ubiegania się o udzielenie zamówienia wyłącznie przez Wykonawców, o których mowa w art. 94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34B2C1A2" w14:textId="5D8CA474" w:rsidR="0052394E" w:rsidRPr="008279A8" w:rsidRDefault="00126506">
      <w:pPr>
        <w:numPr>
          <w:ilvl w:val="0"/>
          <w:numId w:val="2"/>
        </w:numPr>
        <w:spacing w:after="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możliwości udzielania zamówień, o których mowa w art. 214 ust. 1 pkt 7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r w:rsidRPr="008279A8">
        <w:rPr>
          <w:rFonts w:ascii="Times New Roman" w:hAnsi="Times New Roman" w:cs="Times New Roman"/>
          <w:b/>
          <w:sz w:val="24"/>
          <w:szCs w:val="24"/>
        </w:rPr>
        <w:t xml:space="preserve">- </w:t>
      </w:r>
      <w:r w:rsidRPr="008279A8">
        <w:rPr>
          <w:rFonts w:ascii="Times New Roman" w:hAnsi="Times New Roman" w:cs="Times New Roman"/>
          <w:sz w:val="24"/>
          <w:szCs w:val="24"/>
        </w:rPr>
        <w:t xml:space="preserve">Zamawiający zapewni możliwość dokonania wizji lokalnej w terminie uprzednio uzgodnionym . </w:t>
      </w:r>
      <w:r w:rsidRPr="008279A8">
        <w:rPr>
          <w:rFonts w:ascii="Times New Roman" w:hAnsi="Times New Roman" w:cs="Times New Roman"/>
          <w:b/>
          <w:sz w:val="24"/>
          <w:szCs w:val="24"/>
        </w:rPr>
        <w:t>Chęć uczestnictwa w wizji należy zgłosić Zamawiającemu w terminie do dnia</w:t>
      </w:r>
      <w:r w:rsidR="00623D80" w:rsidRPr="008279A8">
        <w:rPr>
          <w:rFonts w:ascii="Times New Roman" w:hAnsi="Times New Roman" w:cs="Times New Roman"/>
          <w:b/>
          <w:sz w:val="24"/>
          <w:szCs w:val="24"/>
        </w:rPr>
        <w:t xml:space="preserve"> </w:t>
      </w:r>
      <w:r w:rsidR="003E1C14" w:rsidRPr="008279A8">
        <w:rPr>
          <w:rFonts w:ascii="Times New Roman" w:hAnsi="Times New Roman" w:cs="Times New Roman"/>
          <w:b/>
          <w:sz w:val="24"/>
          <w:szCs w:val="24"/>
        </w:rPr>
        <w:t>16</w:t>
      </w:r>
      <w:r w:rsidRPr="008279A8">
        <w:rPr>
          <w:rFonts w:ascii="Times New Roman" w:hAnsi="Times New Roman" w:cs="Times New Roman"/>
          <w:b/>
          <w:sz w:val="24"/>
          <w:szCs w:val="24"/>
        </w:rPr>
        <w:t xml:space="preserve"> </w:t>
      </w:r>
      <w:r w:rsidR="00D31C21" w:rsidRPr="008279A8">
        <w:rPr>
          <w:rFonts w:ascii="Times New Roman" w:hAnsi="Times New Roman" w:cs="Times New Roman"/>
          <w:b/>
          <w:sz w:val="24"/>
          <w:szCs w:val="24"/>
        </w:rPr>
        <w:t xml:space="preserve"> lutego </w:t>
      </w:r>
      <w:r w:rsidRPr="008279A8">
        <w:rPr>
          <w:rFonts w:ascii="Times New Roman" w:hAnsi="Times New Roman" w:cs="Times New Roman"/>
          <w:b/>
          <w:sz w:val="24"/>
          <w:szCs w:val="24"/>
        </w:rPr>
        <w:t>202</w:t>
      </w:r>
      <w:r w:rsidR="00C04155" w:rsidRPr="008279A8">
        <w:rPr>
          <w:rFonts w:ascii="Times New Roman" w:hAnsi="Times New Roman" w:cs="Times New Roman"/>
          <w:b/>
          <w:sz w:val="24"/>
          <w:szCs w:val="24"/>
        </w:rPr>
        <w:t>6</w:t>
      </w:r>
      <w:r w:rsidRPr="008279A8">
        <w:rPr>
          <w:rFonts w:ascii="Times New Roman" w:hAnsi="Times New Roman" w:cs="Times New Roman"/>
          <w:b/>
          <w:sz w:val="24"/>
          <w:szCs w:val="24"/>
        </w:rPr>
        <w:t xml:space="preserve"> r.</w:t>
      </w:r>
      <w:r w:rsidRPr="008279A8">
        <w:rPr>
          <w:rFonts w:ascii="Times New Roman" w:hAnsi="Times New Roman" w:cs="Times New Roman"/>
          <w:sz w:val="24"/>
          <w:szCs w:val="24"/>
        </w:rPr>
        <w:t xml:space="preserve"> na adres poczty elektronicznej </w:t>
      </w:r>
      <w:r w:rsidR="00A70EBC" w:rsidRPr="008279A8">
        <w:rPr>
          <w:rFonts w:ascii="Times New Roman" w:hAnsi="Times New Roman" w:cs="Times New Roman"/>
          <w:color w:val="0563C1"/>
          <w:sz w:val="24"/>
          <w:szCs w:val="24"/>
          <w:u w:val="single" w:color="0563C1"/>
        </w:rPr>
        <w:t>urzad@ceranow.pl</w:t>
      </w:r>
      <w:r w:rsidR="008279A8">
        <w:rPr>
          <w:rFonts w:ascii="Times New Roman" w:hAnsi="Times New Roman" w:cs="Times New Roman"/>
          <w:sz w:val="24"/>
          <w:szCs w:val="24"/>
        </w:rPr>
        <w:t>.</w:t>
      </w:r>
    </w:p>
    <w:p w14:paraId="48BB4003" w14:textId="61B2A13F"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Zamawiający nie wymaga zatrudnienia przez Wykonawcę lub podwykonawcę osób realizujących zakres zamówienia na podstawie umowy o pracę, zgodnie z art. 22 § 1 ustawy z dnia 26 czerwca 1974 r. – Kodeks pracy (</w:t>
      </w:r>
      <w:proofErr w:type="spellStart"/>
      <w:r w:rsidRPr="008279A8">
        <w:rPr>
          <w:rFonts w:ascii="Times New Roman" w:hAnsi="Times New Roman" w:cs="Times New Roman"/>
          <w:sz w:val="24"/>
          <w:szCs w:val="24"/>
        </w:rPr>
        <w:t>t.j</w:t>
      </w:r>
      <w:proofErr w:type="spellEnd"/>
      <w:r w:rsidRPr="008279A8">
        <w:rPr>
          <w:rFonts w:ascii="Times New Roman" w:hAnsi="Times New Roman" w:cs="Times New Roman"/>
          <w:sz w:val="24"/>
          <w:szCs w:val="24"/>
        </w:rPr>
        <w:t>. Dz.U. 202</w:t>
      </w:r>
      <w:r w:rsidR="006C5CF4" w:rsidRPr="008279A8">
        <w:rPr>
          <w:rFonts w:ascii="Times New Roman" w:hAnsi="Times New Roman" w:cs="Times New Roman"/>
          <w:sz w:val="24"/>
          <w:szCs w:val="24"/>
        </w:rPr>
        <w:t>6</w:t>
      </w:r>
      <w:r w:rsidRPr="008279A8">
        <w:rPr>
          <w:rFonts w:ascii="Times New Roman" w:hAnsi="Times New Roman" w:cs="Times New Roman"/>
          <w:sz w:val="24"/>
          <w:szCs w:val="24"/>
        </w:rPr>
        <w:t xml:space="preserve"> r. poz. </w:t>
      </w:r>
      <w:r w:rsidR="006C5CF4" w:rsidRPr="008279A8">
        <w:rPr>
          <w:rFonts w:ascii="Times New Roman" w:hAnsi="Times New Roman" w:cs="Times New Roman"/>
          <w:sz w:val="24"/>
          <w:szCs w:val="24"/>
        </w:rPr>
        <w:t>25</w:t>
      </w:r>
      <w:r w:rsidRPr="008279A8">
        <w:rPr>
          <w:rFonts w:ascii="Times New Roman" w:hAnsi="Times New Roman" w:cs="Times New Roman"/>
          <w:sz w:val="24"/>
          <w:szCs w:val="24"/>
        </w:rPr>
        <w:t xml:space="preserve">).  </w:t>
      </w:r>
    </w:p>
    <w:p w14:paraId="52939CF6" w14:textId="3AF86BE6"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nie dokonuje podziału zamówienia na części z uwagi na fakt, iż stanowi ono zamówienie o wartości szacunkowej poniżej progów unijnych, nie jest ono zamówieniem dużym w rozumieniu dyrektywy 2014/24/UE. Swoim charakterem jest ono dostępne, w sensie ekonomicznym dla wykonawców będących z grupy </w:t>
      </w:r>
      <w:proofErr w:type="spellStart"/>
      <w:r w:rsidRPr="008279A8">
        <w:rPr>
          <w:rFonts w:ascii="Times New Roman" w:hAnsi="Times New Roman" w:cs="Times New Roman"/>
          <w:sz w:val="24"/>
          <w:szCs w:val="24"/>
        </w:rPr>
        <w:t>mikroprzedsiębiorców</w:t>
      </w:r>
      <w:proofErr w:type="spellEnd"/>
      <w:r w:rsidRPr="008279A8">
        <w:rPr>
          <w:rFonts w:ascii="Times New Roman" w:hAnsi="Times New Roman" w:cs="Times New Roman"/>
          <w:sz w:val="24"/>
          <w:szCs w:val="24"/>
        </w:rPr>
        <w:t xml:space="preserve"> oraz małych i średnich przedsiębiorstw.</w:t>
      </w:r>
      <w:r w:rsidR="008D5A66" w:rsidRPr="008279A8">
        <w:rPr>
          <w:rFonts w:ascii="Times New Roman" w:hAnsi="Times New Roman" w:cs="Times New Roman"/>
          <w:sz w:val="24"/>
          <w:szCs w:val="24"/>
        </w:rPr>
        <w:t xml:space="preserve"> Przedsięwzięcie stanowi jedno zamierzenie budowlane. </w:t>
      </w:r>
      <w:r w:rsidRPr="008279A8">
        <w:rPr>
          <w:rFonts w:ascii="Times New Roman" w:hAnsi="Times New Roman" w:cs="Times New Roman"/>
          <w:sz w:val="24"/>
          <w:szCs w:val="24"/>
        </w:rPr>
        <w:t xml:space="preserve">Podział zamówienia na części </w:t>
      </w:r>
      <w:r w:rsidR="008D5A66" w:rsidRPr="008279A8">
        <w:rPr>
          <w:rFonts w:ascii="Times New Roman" w:hAnsi="Times New Roman" w:cs="Times New Roman"/>
          <w:sz w:val="24"/>
          <w:szCs w:val="24"/>
        </w:rPr>
        <w:t xml:space="preserve">nie jest możliwy ze względu na wspólne elementy budowlane, które wpływają na osiągnięcie zamierzonego efektu ekologicznego. </w:t>
      </w:r>
    </w:p>
    <w:p w14:paraId="03F97C76" w14:textId="77777777"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Do spraw nieuregulowanych w SWZ mają zastosowanie przepisy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oraz akty wykonawcze do tej ustawy.  </w:t>
      </w:r>
    </w:p>
    <w:p w14:paraId="15286E59" w14:textId="77777777" w:rsidR="0052394E" w:rsidRPr="008279A8" w:rsidRDefault="00126506">
      <w:pPr>
        <w:spacing w:after="59" w:line="259" w:lineRule="auto"/>
        <w:ind w:left="0" w:firstLine="0"/>
        <w:jc w:val="left"/>
        <w:rPr>
          <w:sz w:val="24"/>
          <w:szCs w:val="24"/>
        </w:rPr>
      </w:pPr>
      <w:r w:rsidRPr="008279A8">
        <w:rPr>
          <w:sz w:val="24"/>
          <w:szCs w:val="24"/>
        </w:rPr>
        <w:t xml:space="preserve"> </w:t>
      </w:r>
    </w:p>
    <w:p w14:paraId="4B1DF7A4"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III. Opis przedmiotu zamówienia </w:t>
      </w:r>
    </w:p>
    <w:p w14:paraId="4C3C7DFC" w14:textId="0185DD04" w:rsidR="00BA08E4"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Przedmiotem zamówienia jest realizacja Przedsięwzięcia polegającego na wykonaniu termomodernizacji </w:t>
      </w:r>
      <w:r w:rsidR="00BA08E4" w:rsidRPr="008279A8">
        <w:rPr>
          <w:rFonts w:ascii="Times New Roman" w:hAnsi="Times New Roman" w:cs="Times New Roman"/>
          <w:sz w:val="24"/>
          <w:szCs w:val="24"/>
        </w:rPr>
        <w:t xml:space="preserve">następujących </w:t>
      </w:r>
      <w:r w:rsidRPr="008279A8">
        <w:rPr>
          <w:rFonts w:ascii="Times New Roman" w:hAnsi="Times New Roman" w:cs="Times New Roman"/>
          <w:sz w:val="24"/>
          <w:szCs w:val="24"/>
        </w:rPr>
        <w:t>budynk</w:t>
      </w:r>
      <w:r w:rsidR="00BA08E4" w:rsidRPr="008279A8">
        <w:rPr>
          <w:rFonts w:ascii="Times New Roman" w:hAnsi="Times New Roman" w:cs="Times New Roman"/>
          <w:sz w:val="24"/>
          <w:szCs w:val="24"/>
        </w:rPr>
        <w:t>ów:</w:t>
      </w:r>
    </w:p>
    <w:p w14:paraId="5F47A202" w14:textId="77777777"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Urzędu Gminy w Ceranowie</w:t>
      </w:r>
    </w:p>
    <w:p w14:paraId="141DF059" w14:textId="22ABA678"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Domu Nauczyciela</w:t>
      </w:r>
      <w:r w:rsidR="00126506" w:rsidRPr="008279A8">
        <w:rPr>
          <w:rFonts w:ascii="Times New Roman" w:hAnsi="Times New Roman" w:cs="Times New Roman"/>
          <w:sz w:val="24"/>
          <w:szCs w:val="24"/>
        </w:rPr>
        <w:t xml:space="preserve"> </w:t>
      </w:r>
    </w:p>
    <w:p w14:paraId="68B42351" w14:textId="6ED73445"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Zamówienie dotyczy istniejąc</w:t>
      </w:r>
      <w:r w:rsidR="00BA08E4" w:rsidRPr="008279A8">
        <w:rPr>
          <w:rFonts w:ascii="Times New Roman" w:hAnsi="Times New Roman" w:cs="Times New Roman"/>
          <w:sz w:val="24"/>
          <w:szCs w:val="24"/>
        </w:rPr>
        <w:t>ych</w:t>
      </w:r>
      <w:r w:rsidRPr="008279A8">
        <w:rPr>
          <w:rFonts w:ascii="Times New Roman" w:hAnsi="Times New Roman" w:cs="Times New Roman"/>
          <w:sz w:val="24"/>
          <w:szCs w:val="24"/>
        </w:rPr>
        <w:t xml:space="preserve"> obiekt</w:t>
      </w:r>
      <w:r w:rsidR="00BA08E4" w:rsidRPr="008279A8">
        <w:rPr>
          <w:rFonts w:ascii="Times New Roman" w:hAnsi="Times New Roman" w:cs="Times New Roman"/>
          <w:sz w:val="24"/>
          <w:szCs w:val="24"/>
        </w:rPr>
        <w:t>ów</w:t>
      </w:r>
      <w:r w:rsidRPr="008279A8">
        <w:rPr>
          <w:rFonts w:ascii="Times New Roman" w:hAnsi="Times New Roman" w:cs="Times New Roman"/>
          <w:sz w:val="24"/>
          <w:szCs w:val="24"/>
        </w:rPr>
        <w:t xml:space="preserve"> budowlan</w:t>
      </w:r>
      <w:r w:rsidR="00BA08E4" w:rsidRPr="008279A8">
        <w:rPr>
          <w:rFonts w:ascii="Times New Roman" w:hAnsi="Times New Roman" w:cs="Times New Roman"/>
          <w:sz w:val="24"/>
          <w:szCs w:val="24"/>
        </w:rPr>
        <w:t>ych będącymi</w:t>
      </w:r>
      <w:r w:rsidRPr="008279A8">
        <w:rPr>
          <w:rFonts w:ascii="Times New Roman" w:hAnsi="Times New Roman" w:cs="Times New Roman"/>
          <w:sz w:val="24"/>
          <w:szCs w:val="24"/>
        </w:rPr>
        <w:t xml:space="preserve"> w ciągłym użytkowaniu</w:t>
      </w:r>
      <w:r w:rsidR="00BA08E4" w:rsidRPr="008279A8">
        <w:rPr>
          <w:rFonts w:ascii="Times New Roman" w:hAnsi="Times New Roman" w:cs="Times New Roman"/>
          <w:sz w:val="24"/>
          <w:szCs w:val="24"/>
        </w:rPr>
        <w:t xml:space="preserve"> zlokalizowanych odpowiednio w następujących lokalizacjach</w:t>
      </w:r>
    </w:p>
    <w:p w14:paraId="50FD3C18" w14:textId="12C8B1DA"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Budynek Urzędu Gminy w Ceranowie: </w:t>
      </w:r>
      <w:r w:rsidR="00FE45B1" w:rsidRPr="008279A8">
        <w:rPr>
          <w:rFonts w:ascii="Times New Roman" w:hAnsi="Times New Roman" w:cs="Times New Roman"/>
          <w:sz w:val="24"/>
          <w:szCs w:val="24"/>
        </w:rPr>
        <w:t>08-322 Ceranów, Ceranów 1</w:t>
      </w:r>
      <w:r w:rsidR="00F35943" w:rsidRPr="008279A8">
        <w:rPr>
          <w:rFonts w:ascii="Times New Roman" w:hAnsi="Times New Roman" w:cs="Times New Roman"/>
          <w:sz w:val="24"/>
          <w:szCs w:val="24"/>
        </w:rPr>
        <w:t>4</w:t>
      </w:r>
      <w:r w:rsidR="00FE45B1" w:rsidRPr="008279A8">
        <w:rPr>
          <w:rFonts w:ascii="Times New Roman" w:hAnsi="Times New Roman" w:cs="Times New Roman"/>
          <w:sz w:val="24"/>
          <w:szCs w:val="24"/>
        </w:rPr>
        <w:t>0</w:t>
      </w:r>
    </w:p>
    <w:p w14:paraId="37B39E5F" w14:textId="3F707CFD" w:rsidR="00FE45B1" w:rsidRPr="008279A8" w:rsidRDefault="00FE45B1"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Budynek Dom Nauczyciela: 08-322 Ceranów, Ceranów 208</w:t>
      </w:r>
    </w:p>
    <w:p w14:paraId="62560258" w14:textId="77777777" w:rsidR="00FE45B1"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Zamówienie ma charakter formuły zaprojektuj i wybuduj a zakres prac obejmuje:</w:t>
      </w:r>
    </w:p>
    <w:p w14:paraId="66E4613A" w14:textId="77777777" w:rsidR="00FE45B1" w:rsidRPr="008279A8" w:rsidRDefault="00FE45B1" w:rsidP="00FE45B1">
      <w:pPr>
        <w:numPr>
          <w:ilvl w:val="1"/>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Budynek Urzędu Gminy W Ceranowie:</w:t>
      </w:r>
    </w:p>
    <w:p w14:paraId="7CA2BC78" w14:textId="0378311C" w:rsidR="0052394E"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wykonanie dokumentacji technicznej,  </w:t>
      </w:r>
    </w:p>
    <w:p w14:paraId="0A254ED8" w14:textId="577F1071" w:rsidR="0052394E" w:rsidRPr="008279A8" w:rsidRDefault="00126506" w:rsidP="00FE45B1">
      <w:pPr>
        <w:numPr>
          <w:ilvl w:val="3"/>
          <w:numId w:val="5"/>
        </w:numPr>
        <w:spacing w:after="32"/>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dachu/stropu (</w:t>
      </w:r>
      <w:r w:rsidR="00FE45B1" w:rsidRPr="008279A8">
        <w:rPr>
          <w:rFonts w:ascii="Times New Roman" w:hAnsi="Times New Roman" w:cs="Times New Roman"/>
          <w:sz w:val="24"/>
          <w:szCs w:val="24"/>
        </w:rPr>
        <w:t>380</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544E62B3" w14:textId="6DE93AE8" w:rsidR="0052394E" w:rsidRPr="008279A8" w:rsidRDefault="00126506" w:rsidP="00FE45B1">
      <w:pPr>
        <w:numPr>
          <w:ilvl w:val="3"/>
          <w:numId w:val="5"/>
        </w:numPr>
        <w:spacing w:after="26"/>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ścian zewnętrznych (</w:t>
      </w:r>
      <w:r w:rsidR="00FE45B1" w:rsidRPr="008279A8">
        <w:rPr>
          <w:rFonts w:ascii="Times New Roman" w:hAnsi="Times New Roman" w:cs="Times New Roman"/>
          <w:sz w:val="24"/>
          <w:szCs w:val="24"/>
        </w:rPr>
        <w:t>559,89</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pow. netto) </w:t>
      </w:r>
    </w:p>
    <w:p w14:paraId="5E2D49A3" w14:textId="32347809" w:rsidR="0052394E" w:rsidRPr="008279A8" w:rsidRDefault="00126506" w:rsidP="00FE45B1">
      <w:pPr>
        <w:numPr>
          <w:ilvl w:val="3"/>
          <w:numId w:val="5"/>
        </w:numPr>
        <w:spacing w:after="32"/>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okiennej (</w:t>
      </w:r>
      <w:r w:rsidR="00FE45B1" w:rsidRPr="008279A8">
        <w:rPr>
          <w:rFonts w:ascii="Times New Roman" w:hAnsi="Times New Roman" w:cs="Times New Roman"/>
          <w:sz w:val="24"/>
          <w:szCs w:val="24"/>
        </w:rPr>
        <w:t>84,93</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0A6EDF8A" w14:textId="1932B267" w:rsidR="0052394E"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drzwiowej (</w:t>
      </w:r>
      <w:r w:rsidR="00FE45B1" w:rsidRPr="008279A8">
        <w:rPr>
          <w:rFonts w:ascii="Times New Roman" w:hAnsi="Times New Roman" w:cs="Times New Roman"/>
          <w:sz w:val="24"/>
          <w:szCs w:val="24"/>
        </w:rPr>
        <w:t>12,90</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48F2E386" w14:textId="2DC671E3"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 gruntowej pompy ciepła na potrzeby c.o. oraz c.w.u. wraz z kompletną maszynownią</w:t>
      </w:r>
    </w:p>
    <w:p w14:paraId="310BD01B" w14:textId="534AD29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Wykonanie nowej instalacji c.o. (instalacja ogrzewania płaszczyznowego)</w:t>
      </w:r>
    </w:p>
    <w:p w14:paraId="787CADBC" w14:textId="3FBCAB8A"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Montażu systemu BMS</w:t>
      </w:r>
    </w:p>
    <w:p w14:paraId="1833FC9B" w14:textId="7D823222"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Montaż instalacji fotowoltaicznej na gruncie (15 </w:t>
      </w:r>
      <w:proofErr w:type="spellStart"/>
      <w:r w:rsidRPr="008279A8">
        <w:rPr>
          <w:rFonts w:ascii="Times New Roman" w:hAnsi="Times New Roman" w:cs="Times New Roman"/>
          <w:sz w:val="24"/>
          <w:szCs w:val="24"/>
        </w:rPr>
        <w:t>kWp</w:t>
      </w:r>
      <w:proofErr w:type="spellEnd"/>
      <w:r w:rsidRPr="008279A8">
        <w:rPr>
          <w:rFonts w:ascii="Times New Roman" w:hAnsi="Times New Roman" w:cs="Times New Roman"/>
          <w:sz w:val="24"/>
          <w:szCs w:val="24"/>
        </w:rPr>
        <w:t>)</w:t>
      </w:r>
    </w:p>
    <w:p w14:paraId="2565BD00" w14:textId="77777777" w:rsidR="00FE45B1"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oświetlenia wbudowanego.</w:t>
      </w:r>
    </w:p>
    <w:p w14:paraId="5A826522" w14:textId="5C284728" w:rsidR="0052394E" w:rsidRPr="008279A8" w:rsidRDefault="00126506" w:rsidP="00FE45B1">
      <w:pPr>
        <w:numPr>
          <w:ilvl w:val="1"/>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  </w:t>
      </w:r>
      <w:r w:rsidR="00FE45B1" w:rsidRPr="008279A8">
        <w:rPr>
          <w:rFonts w:ascii="Times New Roman" w:hAnsi="Times New Roman" w:cs="Times New Roman"/>
          <w:sz w:val="24"/>
          <w:szCs w:val="24"/>
        </w:rPr>
        <w:t>Budynek Dom Nauczyciela:</w:t>
      </w:r>
    </w:p>
    <w:p w14:paraId="60D47704" w14:textId="3500B772"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wykonanie dokumentacji technicznej,  </w:t>
      </w:r>
    </w:p>
    <w:p w14:paraId="51E6B290" w14:textId="326CDE1D"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dachu/stropu (144,50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1A5D1D8D" w14:textId="57688F2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ścian zewnętrznych (468,09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pow. netto) </w:t>
      </w:r>
    </w:p>
    <w:p w14:paraId="6147A247" w14:textId="10F127F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fundamentów (12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w:t>
      </w:r>
    </w:p>
    <w:p w14:paraId="01435888" w14:textId="752C9DAF"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okiennej (11,34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0FA816A0" w14:textId="48A8CC06"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drzwiowej (17,56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3E78BAF6" w14:textId="33E05181"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montaż pompy ciepła do </w:t>
      </w:r>
      <w:proofErr w:type="spellStart"/>
      <w:r w:rsidRPr="008279A8">
        <w:rPr>
          <w:rFonts w:ascii="Times New Roman" w:hAnsi="Times New Roman" w:cs="Times New Roman"/>
          <w:sz w:val="24"/>
          <w:szCs w:val="24"/>
        </w:rPr>
        <w:t>cwu</w:t>
      </w:r>
      <w:proofErr w:type="spellEnd"/>
      <w:r w:rsidRPr="008279A8">
        <w:rPr>
          <w:rFonts w:ascii="Times New Roman" w:hAnsi="Times New Roman" w:cs="Times New Roman"/>
          <w:sz w:val="24"/>
          <w:szCs w:val="24"/>
        </w:rPr>
        <w:t xml:space="preserve"> typu powietrze/woda</w:t>
      </w:r>
    </w:p>
    <w:p w14:paraId="748DC925" w14:textId="77777777" w:rsidR="00FE45B1" w:rsidRPr="008279A8" w:rsidRDefault="00FE45B1" w:rsidP="00FE45B1">
      <w:pPr>
        <w:spacing w:after="10"/>
        <w:ind w:right="42"/>
        <w:rPr>
          <w:rFonts w:ascii="Times New Roman" w:hAnsi="Times New Roman" w:cs="Times New Roman"/>
          <w:sz w:val="24"/>
          <w:szCs w:val="24"/>
        </w:rPr>
      </w:pPr>
    </w:p>
    <w:p w14:paraId="576EA570" w14:textId="77777777" w:rsidR="0052394E" w:rsidRPr="008279A8" w:rsidRDefault="00126506" w:rsidP="00FE45B1">
      <w:pPr>
        <w:spacing w:after="0"/>
        <w:ind w:left="284" w:right="42" w:hanging="1"/>
        <w:rPr>
          <w:rFonts w:ascii="Times New Roman" w:hAnsi="Times New Roman" w:cs="Times New Roman"/>
          <w:sz w:val="24"/>
          <w:szCs w:val="24"/>
        </w:rPr>
      </w:pPr>
      <w:r w:rsidRPr="008279A8">
        <w:rPr>
          <w:rFonts w:ascii="Times New Roman" w:hAnsi="Times New Roman" w:cs="Times New Roman"/>
          <w:sz w:val="24"/>
          <w:szCs w:val="24"/>
        </w:rPr>
        <w:t xml:space="preserve">Wykonawca zobowiązany jest na etapie projektowania oraz następczo wykonania, do stosowania energooszczędnych rozwiązań technicznych. </w:t>
      </w:r>
    </w:p>
    <w:p w14:paraId="4ACD9C98" w14:textId="77777777"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Wykonawca zobowiązany jest do realizacji zamówienia przy zastosowaniu materiałów o niskim śladzie węglowym tj. materiałów ekologicznych, które nie emitują szkodliwych substancji do atmosfery, a także tych, które mają potencjał recyklingowy, minimalizując generowanie odpadów budowlanych. Materiały termoizolacyjne, okna oraz inne komponenty budowlane winny być dobierane na podstawie kryteriów środowiskowych, takich jak certyfikaty ekologiczne oraz ich wpływ na cykl życia budynku.  </w:t>
      </w:r>
    </w:p>
    <w:p w14:paraId="4CFD4411" w14:textId="5E5E1690"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Realizacja zamówienia winna doprowadzić do spełnienia wymogu efektu ekologicznego określonego w audycie energetycznym, stanowiącym Załącznik do Programu Funkcjonalno</w:t>
      </w:r>
      <w:r w:rsidR="00D15CA4" w:rsidRPr="008279A8">
        <w:rPr>
          <w:rFonts w:ascii="Times New Roman" w:hAnsi="Times New Roman" w:cs="Times New Roman"/>
          <w:sz w:val="24"/>
          <w:szCs w:val="24"/>
        </w:rPr>
        <w:t>-</w:t>
      </w:r>
      <w:r w:rsidRPr="008279A8">
        <w:rPr>
          <w:rFonts w:ascii="Times New Roman" w:hAnsi="Times New Roman" w:cs="Times New Roman"/>
          <w:sz w:val="24"/>
          <w:szCs w:val="24"/>
        </w:rPr>
        <w:t xml:space="preserve">Użytkowego wchodzącego w skład Dokumentacji będącej Załącznikiem nr 10 do SWZ.  </w:t>
      </w:r>
    </w:p>
    <w:p w14:paraId="2B2919A4" w14:textId="77777777" w:rsidR="0052394E"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Kody CPV:  </w:t>
      </w:r>
    </w:p>
    <w:p w14:paraId="62C97DC5"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71320000 - 7 Usługi inżynieryjne w zakresie projektowania </w:t>
      </w:r>
    </w:p>
    <w:p w14:paraId="66EADC8F"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45000000-7  Roboty budowlane  </w:t>
      </w:r>
    </w:p>
    <w:p w14:paraId="5B1C4CAA"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45220000-5 Roboty inżynieryjne i budowlane </w:t>
      </w:r>
    </w:p>
    <w:p w14:paraId="67B5F31E"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45410000-4 Roboty tynkarskie </w:t>
      </w:r>
    </w:p>
    <w:p w14:paraId="4A3CAC2D"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45421000-4 Stolarka budowlana </w:t>
      </w:r>
    </w:p>
    <w:p w14:paraId="14A611DE"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45450000-6 </w:t>
      </w:r>
      <w:proofErr w:type="spellStart"/>
      <w:r w:rsidRPr="008279A8">
        <w:rPr>
          <w:rFonts w:ascii="Times New Roman" w:hAnsi="Times New Roman" w:cs="Times New Roman"/>
          <w:sz w:val="24"/>
          <w:szCs w:val="24"/>
        </w:rPr>
        <w:t>Bezspoinowe</w:t>
      </w:r>
      <w:proofErr w:type="spellEnd"/>
      <w:r w:rsidRPr="008279A8">
        <w:rPr>
          <w:rFonts w:ascii="Times New Roman" w:hAnsi="Times New Roman" w:cs="Times New Roman"/>
          <w:sz w:val="24"/>
          <w:szCs w:val="24"/>
        </w:rPr>
        <w:t xml:space="preserve"> systemy ocieplania </w:t>
      </w:r>
    </w:p>
    <w:p w14:paraId="42082B1E" w14:textId="77777777" w:rsidR="0052394E"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Wykonawca w zakresie realizacji przedmiotowego zamówienia zobowiązany jest również do:  </w:t>
      </w:r>
    </w:p>
    <w:p w14:paraId="4E6B03F3"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wykonania robót tymczasowych i towarzyszących, niezbędnych do zrealizowania robót podstawowych i osiągnięcia zakładanego celu;  </w:t>
      </w:r>
    </w:p>
    <w:p w14:paraId="7A836A40"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podjęcie działań mających na celu ograniczenie emisji hałasu, pyłu i innych substancji w trakcie realizacji robót budowlanych;  </w:t>
      </w:r>
    </w:p>
    <w:p w14:paraId="1E900573" w14:textId="5D2C02C2"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przygotowania projektu zmiany organizacji ruchu jeśli będzie to wymagane, jego uzgodnienia z zarządcą drogi oraz stosownego wprowadzenia; </w:t>
      </w:r>
    </w:p>
    <w:p w14:paraId="162DCB58" w14:textId="73BB9B04"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wypełniania wszelkich zaleceń, zapisów, zobowiązań, w tym nałożonych na Zamawiającego, </w:t>
      </w:r>
      <w:r w:rsidR="00836588" w:rsidRPr="008279A8">
        <w:rPr>
          <w:rFonts w:ascii="Times New Roman" w:hAnsi="Times New Roman" w:cs="Times New Roman"/>
          <w:sz w:val="24"/>
          <w:szCs w:val="24"/>
        </w:rPr>
        <w:br/>
      </w:r>
      <w:r w:rsidRPr="008279A8">
        <w:rPr>
          <w:rFonts w:ascii="Times New Roman" w:hAnsi="Times New Roman" w:cs="Times New Roman"/>
          <w:sz w:val="24"/>
          <w:szCs w:val="24"/>
        </w:rPr>
        <w:t xml:space="preserve">a wynikających z warunków technicznych, decyzji, pozwoleń, uzgodnień, opinii i innych dokumentów formalnoprawnych oraz przekazywanych przez Zamawiającego na etapie realizacji;  </w:t>
      </w:r>
    </w:p>
    <w:p w14:paraId="75DEBC24"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uaktualnienia dokumentów formalno-prawnych, w przypadku utraty przez te dokumenty ważności lub uzyskania brakujących dokumentów koniecznych do realizacji i ukończenia robót – w przypadku takiej konieczności;  </w:t>
      </w:r>
    </w:p>
    <w:p w14:paraId="7CE4B4B9"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uzyskania w imieniu Zamawiającego wszelkich koniecznych pozwoleń i uzgodnień koniecznych do realizacji robót,  </w:t>
      </w:r>
    </w:p>
    <w:p w14:paraId="6CF622F4"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prowadzenia dokumentacji fotograficznej stanu zaangażowania prac podczas realizacji zamówienia oraz przekazywania jej Zamawiającemu w okresach kwartalnych,  - utylizacji wszystkich powstałych podczas realizacji zamówienia odpadów.  </w:t>
      </w:r>
    </w:p>
    <w:p w14:paraId="18934E7C" w14:textId="77777777" w:rsid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Podstawowe wymagania dotyczące robót:  </w:t>
      </w:r>
    </w:p>
    <w:p w14:paraId="16C4B8F0" w14:textId="13F77D6C" w:rsid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a/ roboty składające się na przedmiot zamówienia należy wykonywać z należytą starannością, zgodnie z dokumentacją, obowiązującymi normami i przepisami prawa, zasadami współczesnej wiedzy technicznej i uzgodnieniami dokonanymi w trakcie realizacji robót; </w:t>
      </w:r>
    </w:p>
    <w:p w14:paraId="55B69F59" w14:textId="5A0BEE60" w:rsid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b/ materiały stosowane przez Wykonawcę podczas realizacji przedmiotu zamówienia powinny być fabrycznie nowe i odpowiadać, co do jakości wymogom wyrobów dopuszczonych do obrotu, stosowania w budownictwie zgodnie z art. 10 Ustawy z dnia 7 lipca 1994 r. Prawo budowlane, oraz jakościowym i gatunkowym wymaganiom określonym w specyfikacji technicznej wykonania i odbioru robót budowlanych; </w:t>
      </w:r>
    </w:p>
    <w:p w14:paraId="39A7CD52" w14:textId="7C72A87C" w:rsidR="0052394E" w:rsidRP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c/ Wykonawca zobowiązany jest tak zaplanować roboty, aby w pełni zabezpieczyć plac budowy w formie wygrodzenia terenu robót oraz zapewnienia dozoru mienia na terenie robót na własny koszt;  </w:t>
      </w:r>
    </w:p>
    <w:p w14:paraId="757CA52B" w14:textId="77777777" w:rsidR="0052394E" w:rsidRPr="008279A8" w:rsidRDefault="00126506">
      <w:pPr>
        <w:spacing w:after="0"/>
        <w:ind w:left="293" w:right="42"/>
        <w:rPr>
          <w:rFonts w:ascii="Times New Roman" w:hAnsi="Times New Roman" w:cs="Times New Roman"/>
          <w:sz w:val="24"/>
          <w:szCs w:val="24"/>
        </w:rPr>
      </w:pPr>
      <w:r w:rsidRPr="008279A8">
        <w:rPr>
          <w:rFonts w:ascii="Times New Roman" w:hAnsi="Times New Roman" w:cs="Times New Roman"/>
          <w:sz w:val="24"/>
          <w:szCs w:val="24"/>
        </w:rPr>
        <w:t xml:space="preserve">d/ Wykonawca jest odpowiedzialny za jakość wykonanych robót, bezpieczeństwo wszelkich czynności na terenie budowy, metody użyte przy budowie oraz za ich zgodność z dokumentacją projektową i poleceniami Inspektora nadzoru.  </w:t>
      </w:r>
    </w:p>
    <w:p w14:paraId="18A8C9DD" w14:textId="0B8CF44C"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zakresie dokumentacji powykonawczej Wykonawca zobowiązany jest uzyskać świadectwo charakterystyki energetycznej budynku i obliczyć sezonowe zapotrzebowanie na ciepło i moc grzewczą na potrzeby centralnego ogrzewania a ponadto wykazać oczekiwany efekt ekologiczny. Dokumenty potwierdzające efekt ekologiczny należy wykonać zgodnie z obowiązującymi wytycznymi Narodowego Funduszu Ochrony Środowiska i Gospodarki Wodnej. </w:t>
      </w:r>
    </w:p>
    <w:p w14:paraId="1E54DD35" w14:textId="6636B201" w:rsidR="0052394E" w:rsidRPr="008279A8" w:rsidRDefault="00126506" w:rsidP="00DC45FE">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informuje, że w zakresie realizacji przedmiotowego zamówienia </w:t>
      </w:r>
      <w:r w:rsidR="00836588" w:rsidRPr="008279A8">
        <w:rPr>
          <w:rFonts w:ascii="Times New Roman" w:hAnsi="Times New Roman" w:cs="Times New Roman"/>
          <w:sz w:val="24"/>
          <w:szCs w:val="24"/>
        </w:rPr>
        <w:t xml:space="preserve">pozyskał dofinasowanie </w:t>
      </w:r>
      <w:r w:rsidRPr="008279A8">
        <w:rPr>
          <w:rFonts w:ascii="Times New Roman" w:hAnsi="Times New Roman" w:cs="Times New Roman"/>
          <w:sz w:val="24"/>
          <w:szCs w:val="24"/>
        </w:rPr>
        <w:t xml:space="preserve">w Programie priorytetowym </w:t>
      </w:r>
      <w:r w:rsidR="00DC45FE" w:rsidRPr="008279A8">
        <w:rPr>
          <w:rFonts w:ascii="Times New Roman" w:hAnsi="Times New Roman" w:cs="Times New Roman"/>
          <w:sz w:val="24"/>
          <w:szCs w:val="24"/>
        </w:rPr>
        <w:t xml:space="preserve">Priorytet II Fundusze Europejskie na zielony rozwój Mazowsza Działanie 2.1 Efektywność energetyczna Typ projektów Poprawa efektywności energetycznej budynków publicznych i mieszkalnych. </w:t>
      </w:r>
      <w:r w:rsidRPr="008279A8">
        <w:rPr>
          <w:rFonts w:ascii="Times New Roman" w:hAnsi="Times New Roman" w:cs="Times New Roman"/>
          <w:sz w:val="24"/>
          <w:szCs w:val="24"/>
        </w:rPr>
        <w:t xml:space="preserve"> </w:t>
      </w:r>
    </w:p>
    <w:p w14:paraId="38B6FD64" w14:textId="77777777"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zastrzega, że na mocy art. 310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może unieważnić niniejsze postępowanie, jeżeli środki publiczne, które zamierzał przeznaczyć na sfinansowanie całości lub części zamówienia, nie zostaną mu przyznane.  </w:t>
      </w:r>
    </w:p>
    <w:p w14:paraId="5F23B593" w14:textId="3FC0F091" w:rsidR="0052394E" w:rsidRPr="008279A8" w:rsidRDefault="00126506">
      <w:pPr>
        <w:numPr>
          <w:ilvl w:val="0"/>
          <w:numId w:val="4"/>
        </w:numPr>
        <w:spacing w:after="5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Szczegółowy opis przedmiotu zamówienia zawarty jest w Dokumentacji zamówienia, stanowiącej </w:t>
      </w:r>
      <w:r w:rsidR="00DC45FE" w:rsidRPr="008279A8">
        <w:rPr>
          <w:rFonts w:ascii="Times New Roman" w:hAnsi="Times New Roman" w:cs="Times New Roman"/>
          <w:sz w:val="24"/>
          <w:szCs w:val="24"/>
        </w:rPr>
        <w:t>`</w:t>
      </w:r>
      <w:r w:rsidRPr="008279A8">
        <w:rPr>
          <w:rFonts w:ascii="Times New Roman" w:hAnsi="Times New Roman" w:cs="Times New Roman"/>
          <w:sz w:val="24"/>
          <w:szCs w:val="24"/>
        </w:rPr>
        <w:t xml:space="preserve">Załącznik nr 10 do SWZ. </w:t>
      </w:r>
    </w:p>
    <w:p w14:paraId="77F9B6D8"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IV. Termin wykonania zamówienia </w:t>
      </w:r>
    </w:p>
    <w:p w14:paraId="41E872A2"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Zamawiający wymaga aby przedmiot zamówienia został zrealizowany przez Wykonawcę w następujących terminach:  </w:t>
      </w:r>
    </w:p>
    <w:p w14:paraId="0D827590" w14:textId="77777777" w:rsidR="0052394E" w:rsidRPr="008279A8" w:rsidRDefault="00126506">
      <w:pPr>
        <w:numPr>
          <w:ilvl w:val="0"/>
          <w:numId w:val="7"/>
        </w:numPr>
        <w:ind w:right="42"/>
        <w:rPr>
          <w:rFonts w:ascii="Times New Roman" w:hAnsi="Times New Roman" w:cs="Times New Roman"/>
          <w:sz w:val="24"/>
          <w:szCs w:val="24"/>
        </w:rPr>
      </w:pPr>
      <w:r w:rsidRPr="008279A8">
        <w:rPr>
          <w:rFonts w:ascii="Times New Roman" w:hAnsi="Times New Roman" w:cs="Times New Roman"/>
          <w:b/>
          <w:bCs/>
          <w:sz w:val="24"/>
          <w:szCs w:val="24"/>
        </w:rPr>
        <w:t>w zakresie wykonania projektu: 2 miesiące od podpisania umowy</w:t>
      </w:r>
      <w:r w:rsidRPr="008279A8">
        <w:rPr>
          <w:rFonts w:ascii="Times New Roman" w:hAnsi="Times New Roman" w:cs="Times New Roman"/>
          <w:sz w:val="24"/>
          <w:szCs w:val="24"/>
        </w:rPr>
        <w:t xml:space="preserve"> (jako max. termin potwierdzenia złożenia kompletu dokumentacji w odpowiednim Starostwie);  </w:t>
      </w:r>
    </w:p>
    <w:p w14:paraId="60E4DE71" w14:textId="6F7E6E79" w:rsidR="0052394E" w:rsidRPr="008279A8" w:rsidRDefault="00126506">
      <w:pPr>
        <w:numPr>
          <w:ilvl w:val="0"/>
          <w:numId w:val="7"/>
        </w:numPr>
        <w:spacing w:after="172"/>
        <w:ind w:right="42"/>
        <w:rPr>
          <w:rFonts w:ascii="Times New Roman" w:hAnsi="Times New Roman" w:cs="Times New Roman"/>
          <w:sz w:val="24"/>
          <w:szCs w:val="24"/>
        </w:rPr>
      </w:pPr>
      <w:r w:rsidRPr="008279A8">
        <w:rPr>
          <w:rFonts w:ascii="Times New Roman" w:hAnsi="Times New Roman" w:cs="Times New Roman"/>
          <w:b/>
          <w:bCs/>
          <w:sz w:val="24"/>
          <w:szCs w:val="24"/>
        </w:rPr>
        <w:t xml:space="preserve">w zakresie wykonania robót budowlanych: do </w:t>
      </w:r>
      <w:r w:rsidR="00EF6094" w:rsidRPr="008279A8">
        <w:rPr>
          <w:rFonts w:ascii="Times New Roman" w:hAnsi="Times New Roman" w:cs="Times New Roman"/>
          <w:b/>
          <w:bCs/>
          <w:sz w:val="24"/>
          <w:szCs w:val="24"/>
        </w:rPr>
        <w:t>31</w:t>
      </w:r>
      <w:r w:rsidRPr="008279A8">
        <w:rPr>
          <w:rFonts w:ascii="Times New Roman" w:hAnsi="Times New Roman" w:cs="Times New Roman"/>
          <w:b/>
          <w:bCs/>
          <w:sz w:val="24"/>
          <w:szCs w:val="24"/>
        </w:rPr>
        <w:t xml:space="preserve"> </w:t>
      </w:r>
      <w:r w:rsidR="00EF6094" w:rsidRPr="008279A8">
        <w:rPr>
          <w:rFonts w:ascii="Times New Roman" w:hAnsi="Times New Roman" w:cs="Times New Roman"/>
          <w:b/>
          <w:bCs/>
          <w:sz w:val="24"/>
          <w:szCs w:val="24"/>
        </w:rPr>
        <w:t xml:space="preserve">grudnia </w:t>
      </w:r>
      <w:r w:rsidRPr="008279A8">
        <w:rPr>
          <w:rFonts w:ascii="Times New Roman" w:hAnsi="Times New Roman" w:cs="Times New Roman"/>
          <w:b/>
          <w:bCs/>
          <w:sz w:val="24"/>
          <w:szCs w:val="24"/>
        </w:rPr>
        <w:t>202</w:t>
      </w:r>
      <w:r w:rsidR="00CA4554" w:rsidRPr="008279A8">
        <w:rPr>
          <w:rFonts w:ascii="Times New Roman" w:hAnsi="Times New Roman" w:cs="Times New Roman"/>
          <w:b/>
          <w:bCs/>
          <w:sz w:val="24"/>
          <w:szCs w:val="24"/>
        </w:rPr>
        <w:t>6</w:t>
      </w:r>
      <w:r w:rsidRPr="008279A8">
        <w:rPr>
          <w:rFonts w:ascii="Times New Roman" w:hAnsi="Times New Roman" w:cs="Times New Roman"/>
          <w:b/>
          <w:bCs/>
          <w:sz w:val="24"/>
          <w:szCs w:val="24"/>
        </w:rPr>
        <w:t xml:space="preserve"> r.</w:t>
      </w:r>
      <w:r w:rsidRPr="008279A8">
        <w:rPr>
          <w:rFonts w:ascii="Times New Roman" w:hAnsi="Times New Roman" w:cs="Times New Roman"/>
          <w:sz w:val="24"/>
          <w:szCs w:val="24"/>
        </w:rPr>
        <w:t xml:space="preserve"> (jako max. data obustronnie podpisanego protokołu końcowego). </w:t>
      </w:r>
      <w:r w:rsidRPr="008279A8">
        <w:rPr>
          <w:rFonts w:ascii="Times New Roman" w:hAnsi="Times New Roman" w:cs="Times New Roman"/>
          <w:color w:val="FF0000"/>
          <w:sz w:val="24"/>
          <w:szCs w:val="24"/>
        </w:rPr>
        <w:t xml:space="preserve"> </w:t>
      </w:r>
    </w:p>
    <w:p w14:paraId="473679AE" w14:textId="77777777" w:rsidR="0052394E" w:rsidRPr="008279A8" w:rsidRDefault="00126506">
      <w:pPr>
        <w:pStyle w:val="Nagwek1"/>
        <w:spacing w:after="82"/>
        <w:ind w:left="268" w:hanging="283"/>
        <w:rPr>
          <w:rFonts w:ascii="Times New Roman" w:hAnsi="Times New Roman" w:cs="Times New Roman"/>
        </w:rPr>
      </w:pPr>
      <w:r w:rsidRPr="008279A8">
        <w:rPr>
          <w:rFonts w:ascii="Times New Roman" w:hAnsi="Times New Roman" w:cs="Times New Roman"/>
        </w:rPr>
        <w:t xml:space="preserve">V. Projektowane postanowienia umowy w sprawie zamówienia publicznego, które zostaną wprowadzone do treści tej umowy </w:t>
      </w:r>
    </w:p>
    <w:p w14:paraId="0FE6DFE1" w14:textId="77777777" w:rsidR="0052394E" w:rsidRPr="008279A8" w:rsidRDefault="00126506">
      <w:pPr>
        <w:numPr>
          <w:ilvl w:val="0"/>
          <w:numId w:val="8"/>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Wzór umowy, która zostanie zawarta w sprawie niniejszego zamówienia, stanowi Załącznik nr 7 do SWZ.  </w:t>
      </w:r>
    </w:p>
    <w:p w14:paraId="27278226" w14:textId="77777777" w:rsidR="0052394E" w:rsidRPr="008279A8" w:rsidRDefault="00126506">
      <w:pPr>
        <w:numPr>
          <w:ilvl w:val="0"/>
          <w:numId w:val="8"/>
        </w:numPr>
        <w:spacing w:after="17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Możliwości dokonania zmian w zakresie zawartej umowy Zamawiający zawarł w treści wzoru umowy.  </w:t>
      </w:r>
    </w:p>
    <w:p w14:paraId="31B8A341" w14:textId="77777777" w:rsidR="0052394E" w:rsidRPr="008279A8" w:rsidRDefault="00126506">
      <w:pPr>
        <w:pStyle w:val="Nagwek1"/>
        <w:ind w:left="268" w:hanging="283"/>
        <w:rPr>
          <w:rFonts w:ascii="Times New Roman" w:hAnsi="Times New Roman" w:cs="Times New Roman"/>
        </w:rPr>
      </w:pPr>
      <w:r w:rsidRPr="008279A8">
        <w:rPr>
          <w:rFonts w:ascii="Times New Roman" w:hAnsi="Times New Roman" w:cs="Times New Roman"/>
        </w:rPr>
        <w:t xml:space="preserve">VI. Sposób porozumiewania się Zamawiającego z Wykonawcami                     </w:t>
      </w:r>
      <w:r w:rsidRPr="008279A8">
        <w:rPr>
          <w:rFonts w:ascii="Times New Roman" w:hAnsi="Times New Roman" w:cs="Times New Roman"/>
          <w:sz w:val="24"/>
        </w:rPr>
        <w:t>(nie dotyczy składania ofert)</w:t>
      </w:r>
      <w:r w:rsidRPr="008279A8">
        <w:rPr>
          <w:rFonts w:ascii="Times New Roman" w:hAnsi="Times New Roman" w:cs="Times New Roman"/>
        </w:rPr>
        <w:t xml:space="preserve"> </w:t>
      </w:r>
    </w:p>
    <w:p w14:paraId="135BB7FA" w14:textId="77777777" w:rsidR="0052394E" w:rsidRPr="008279A8" w:rsidRDefault="00126506">
      <w:pPr>
        <w:numPr>
          <w:ilvl w:val="0"/>
          <w:numId w:val="9"/>
        </w:numPr>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Do kontaktowania się z Wykonawcami Zamawiający wyznacza:  </w:t>
      </w:r>
    </w:p>
    <w:p w14:paraId="40ADB09C" w14:textId="3A48B14F" w:rsidR="0052394E" w:rsidRPr="008279A8" w:rsidRDefault="00126506">
      <w:pPr>
        <w:ind w:left="293" w:right="42"/>
        <w:rPr>
          <w:rFonts w:ascii="Times New Roman" w:hAnsi="Times New Roman" w:cs="Times New Roman"/>
          <w:sz w:val="24"/>
          <w:szCs w:val="24"/>
        </w:rPr>
      </w:pPr>
      <w:r w:rsidRPr="008279A8">
        <w:rPr>
          <w:rFonts w:ascii="Times New Roman" w:hAnsi="Times New Roman" w:cs="Times New Roman"/>
          <w:sz w:val="24"/>
          <w:szCs w:val="24"/>
        </w:rPr>
        <w:t>Panią</w:t>
      </w:r>
      <w:r w:rsidR="005877E6" w:rsidRPr="008279A8">
        <w:rPr>
          <w:rFonts w:ascii="Times New Roman" w:hAnsi="Times New Roman" w:cs="Times New Roman"/>
          <w:sz w:val="24"/>
          <w:szCs w:val="24"/>
        </w:rPr>
        <w:t xml:space="preserve"> Klaudię Dąbrowską</w:t>
      </w:r>
      <w:r w:rsidRPr="008279A8">
        <w:rPr>
          <w:rFonts w:ascii="Times New Roman" w:hAnsi="Times New Roman" w:cs="Times New Roman"/>
          <w:sz w:val="24"/>
          <w:szCs w:val="24"/>
        </w:rPr>
        <w:t xml:space="preserve"> tel.</w:t>
      </w:r>
      <w:r w:rsidR="00B71ECC" w:rsidRPr="008279A8">
        <w:rPr>
          <w:rFonts w:ascii="Times New Roman" w:hAnsi="Times New Roman" w:cs="Times New Roman"/>
          <w:sz w:val="24"/>
          <w:szCs w:val="24"/>
        </w:rPr>
        <w:t xml:space="preserve"> 25 787 07 79</w:t>
      </w:r>
      <w:r w:rsidR="005877E6" w:rsidRPr="008279A8">
        <w:rPr>
          <w:rFonts w:ascii="Times New Roman" w:hAnsi="Times New Roman" w:cs="Times New Roman"/>
          <w:sz w:val="24"/>
          <w:szCs w:val="24"/>
        </w:rPr>
        <w:t xml:space="preserve"> wew. 21</w:t>
      </w:r>
      <w:r w:rsidRPr="008279A8">
        <w:rPr>
          <w:rFonts w:ascii="Times New Roman" w:hAnsi="Times New Roman" w:cs="Times New Roman"/>
          <w:sz w:val="24"/>
          <w:szCs w:val="24"/>
        </w:rPr>
        <w:t xml:space="preserve">, e-mail: </w:t>
      </w:r>
      <w:hyperlink r:id="rId11" w:history="1">
        <w:r w:rsidR="00B71ECC" w:rsidRPr="008279A8">
          <w:rPr>
            <w:rStyle w:val="Hipercze"/>
            <w:rFonts w:ascii="Times New Roman" w:hAnsi="Times New Roman" w:cs="Times New Roman"/>
            <w:sz w:val="24"/>
            <w:szCs w:val="24"/>
          </w:rPr>
          <w:t>k.dabrowska@ceranow.pl</w:t>
        </w:r>
      </w:hyperlink>
      <w:r w:rsidR="00B71ECC" w:rsidRPr="008279A8">
        <w:rPr>
          <w:rFonts w:ascii="Times New Roman" w:hAnsi="Times New Roman" w:cs="Times New Roman"/>
          <w:color w:val="0563C1"/>
          <w:sz w:val="24"/>
          <w:szCs w:val="24"/>
          <w:u w:val="single" w:color="0563C1"/>
        </w:rPr>
        <w:t>, urzad@ceranow.pl.</w:t>
      </w:r>
    </w:p>
    <w:p w14:paraId="625D32C0" w14:textId="77777777" w:rsidR="0052394E" w:rsidRPr="008279A8" w:rsidRDefault="00126506">
      <w:pPr>
        <w:spacing w:after="146"/>
        <w:ind w:left="293" w:right="42"/>
        <w:rPr>
          <w:rFonts w:ascii="Times New Roman" w:hAnsi="Times New Roman" w:cs="Times New Roman"/>
          <w:sz w:val="24"/>
          <w:szCs w:val="24"/>
        </w:rPr>
      </w:pPr>
      <w:r w:rsidRPr="008279A8">
        <w:rPr>
          <w:rFonts w:ascii="Times New Roman" w:hAnsi="Times New Roman" w:cs="Times New Roman"/>
          <w:sz w:val="24"/>
          <w:szCs w:val="24"/>
        </w:rPr>
        <w:t xml:space="preserve">Zamawiający zastrzega, że pytania dotyczące przedmiotu zamówienia należy kierować wyłącznie na wskazany adres e-mail lub za pomocą Platformy e-Zamówienia. </w:t>
      </w:r>
    </w:p>
    <w:p w14:paraId="23F8DE77" w14:textId="36903483" w:rsidR="0052394E" w:rsidRPr="008279A8" w:rsidRDefault="00126506" w:rsidP="008279A8">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postępowaniu o udzielenie zamówienia komunikacja między Zamawiającym a Wykonawcami polegająca na składaniu i wysyłaniu dokumentów, oświadczeń, wyjaśnień, zawiadomień, informacji, odbywa się w języku polskim przy użyciu Platformy e-Zamówienia </w:t>
      </w:r>
      <w:hyperlink r:id="rId12">
        <w:r w:rsidRPr="008279A8">
          <w:rPr>
            <w:rFonts w:ascii="Times New Roman" w:hAnsi="Times New Roman" w:cs="Times New Roman"/>
            <w:sz w:val="24"/>
            <w:szCs w:val="24"/>
          </w:rPr>
          <w:t>(</w:t>
        </w:r>
      </w:hyperlink>
      <w:hyperlink r:id="rId13">
        <w:r w:rsidRPr="008279A8">
          <w:rPr>
            <w:rFonts w:ascii="Times New Roman" w:hAnsi="Times New Roman" w:cs="Times New Roman"/>
            <w:color w:val="0563C1"/>
            <w:sz w:val="24"/>
            <w:szCs w:val="24"/>
            <w:u w:val="single" w:color="0563C1"/>
          </w:rPr>
          <w:t>https://ezamowienia.gov.pl</w:t>
        </w:r>
      </w:hyperlink>
      <w:hyperlink r:id="rId14">
        <w:r w:rsidRPr="008279A8">
          <w:rPr>
            <w:rFonts w:ascii="Times New Roman" w:hAnsi="Times New Roman" w:cs="Times New Roman"/>
            <w:sz w:val="24"/>
            <w:szCs w:val="24"/>
          </w:rPr>
          <w:t>)</w:t>
        </w:r>
      </w:hyperlink>
      <w:r w:rsidRPr="008279A8">
        <w:rPr>
          <w:rFonts w:ascii="Times New Roman" w:hAnsi="Times New Roman" w:cs="Times New Roman"/>
          <w:sz w:val="24"/>
          <w:szCs w:val="24"/>
        </w:rPr>
        <w:t xml:space="preserve"> lub za pomocą poczty elektronicznej na adres email: </w:t>
      </w:r>
      <w:hyperlink r:id="rId15" w:history="1">
        <w:r w:rsidR="008279A8" w:rsidRPr="002163BE">
          <w:rPr>
            <w:rStyle w:val="Hipercze"/>
            <w:rFonts w:ascii="Times New Roman" w:hAnsi="Times New Roman" w:cs="Times New Roman"/>
            <w:sz w:val="24"/>
            <w:szCs w:val="24"/>
          </w:rPr>
          <w:t>urzad@ceranow.pl</w:t>
        </w:r>
      </w:hyperlink>
      <w:r w:rsidR="008279A8">
        <w:rPr>
          <w:rFonts w:ascii="Times New Roman" w:hAnsi="Times New Roman" w:cs="Times New Roman"/>
          <w:sz w:val="24"/>
          <w:szCs w:val="24"/>
        </w:rPr>
        <w:t xml:space="preserve"> </w:t>
      </w:r>
      <w:r w:rsidRPr="008279A8">
        <w:rPr>
          <w:rFonts w:ascii="Times New Roman" w:hAnsi="Times New Roman" w:cs="Times New Roman"/>
          <w:b/>
          <w:sz w:val="24"/>
          <w:szCs w:val="24"/>
        </w:rPr>
        <w:t>(przy czym złożenie oferty możliwe jest wyłącznie za pośrednictwem Platformy e-Zamówienia)</w:t>
      </w:r>
      <w:r w:rsidRPr="008279A8">
        <w:rPr>
          <w:rFonts w:ascii="Times New Roman" w:hAnsi="Times New Roman" w:cs="Times New Roman"/>
          <w:sz w:val="24"/>
          <w:szCs w:val="24"/>
        </w:rPr>
        <w:t xml:space="preserve">.  </w:t>
      </w:r>
    </w:p>
    <w:p w14:paraId="1D7B433E"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Informacje dot. sposobu komunikacji w ramach postępowania na Platformie e-Zamówienia zawarte są w udostępnionej na Platformie e-Zamówienia instrukcji pn.: „Komunikacja w postępowaniu”.  </w:t>
      </w:r>
    </w:p>
    <w:p w14:paraId="1CCF5AFF"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Zadawanie pytań dot. treści dokumentów zamówienia za pomocą „Formularzy do komunikacji” możliwe jest dla Wykonawców posiadających konto uproszczone. Korzystanie z tych Formularzy w pełnym zakresie możliwe jest dla posiadaczy konta „Wykonawcy” na Platformie e-Zamówienia.  </w:t>
      </w:r>
    </w:p>
    <w:p w14:paraId="59E2A853"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Pliki stanowiące załączniki do pojedynczego Formularza, przesyłane za pośrednictwem „Formularzy do komunikacji” nie mogą mieć większego rozmiaru niż 150 MB.  </w:t>
      </w:r>
    </w:p>
    <w:p w14:paraId="67606120" w14:textId="77777777"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Datę wpływu dokumentów na Platformę e-Zamówienia lub serwer pocztowy Zamawiającego przyjmuje się jako datę ich przekazania.   </w:t>
      </w:r>
    </w:p>
    <w:p w14:paraId="777AF4D2" w14:textId="76293BCF"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Po dokonaniu otwarcia ofert wszelka korespondencja w sprawie prowadzonego postępowania odbywać się  będzie za pośrednictwem „Formularza do komunikacji” dostępnego na Platformie e</w:t>
      </w:r>
      <w:r w:rsidR="00EA5FA6" w:rsidRPr="008279A8">
        <w:rPr>
          <w:rFonts w:ascii="Times New Roman" w:hAnsi="Times New Roman" w:cs="Times New Roman"/>
          <w:sz w:val="24"/>
          <w:szCs w:val="24"/>
        </w:rPr>
        <w:t>-</w:t>
      </w:r>
      <w:r w:rsidRPr="008279A8">
        <w:rPr>
          <w:rFonts w:ascii="Times New Roman" w:hAnsi="Times New Roman" w:cs="Times New Roman"/>
          <w:sz w:val="24"/>
          <w:szCs w:val="24"/>
        </w:rPr>
        <w:t xml:space="preserve">Zamówienia lub na adres e-mail Wykonawcy wskazany w ofercie. </w:t>
      </w:r>
    </w:p>
    <w:p w14:paraId="430F0138" w14:textId="69253DD7"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korespondencji związanej z niniejszym postępowaniem Zamawiający i Wykonawcy posługują się numerem postępowania: </w:t>
      </w:r>
      <w:r w:rsidR="002C0A3D" w:rsidRPr="008279A8">
        <w:rPr>
          <w:rFonts w:ascii="Times New Roman" w:hAnsi="Times New Roman" w:cs="Times New Roman"/>
          <w:b/>
          <w:sz w:val="24"/>
          <w:szCs w:val="24"/>
        </w:rPr>
        <w:t>IR.271.1.2026.</w:t>
      </w:r>
      <w:r w:rsidRPr="008279A8">
        <w:rPr>
          <w:rFonts w:ascii="Times New Roman" w:hAnsi="Times New Roman" w:cs="Times New Roman"/>
          <w:sz w:val="24"/>
          <w:szCs w:val="24"/>
        </w:rPr>
        <w:t xml:space="preserve">  </w:t>
      </w:r>
    </w:p>
    <w:p w14:paraId="31AE8E99" w14:textId="77777777" w:rsidR="0052394E" w:rsidRPr="008279A8" w:rsidRDefault="00126506">
      <w:pPr>
        <w:numPr>
          <w:ilvl w:val="0"/>
          <w:numId w:val="9"/>
        </w:numPr>
        <w:spacing w:after="5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w:t>
      </w:r>
    </w:p>
    <w:p w14:paraId="10A1417A"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VII. Podstawy wykluczenia  </w:t>
      </w:r>
    </w:p>
    <w:p w14:paraId="15599A26"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1.</w:t>
      </w:r>
      <w:r>
        <w:t xml:space="preserve"> </w:t>
      </w:r>
      <w:r w:rsidRPr="008279A8">
        <w:rPr>
          <w:rFonts w:ascii="Times New Roman" w:hAnsi="Times New Roman" w:cs="Times New Roman"/>
          <w:sz w:val="24"/>
          <w:szCs w:val="24"/>
        </w:rPr>
        <w:t xml:space="preserve">Z postępowania o udzielenie zamówienia wyklucza się Wykonawców, w stosunku do których zachodzi którakolwiek z okoliczności wskazanych w:  </w:t>
      </w:r>
    </w:p>
    <w:p w14:paraId="297B5974" w14:textId="77777777"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108 ust. 1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7C239313" w14:textId="77777777"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109 ust. 1 pkt. 4, 5, 6, 7, 8, 9 i 10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7BCE3B3B" w14:textId="42B68B1C"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7 ustawy z dnia 13 kwietnia 2022 r. o szczególnych rozwiązaniach w zakresie przeciwdziałania wspierania agresji na Ukrainę oraz służących ochronie bezpieczeństwa narodowego (Dz.U. 2024, poz. 507). </w:t>
      </w:r>
    </w:p>
    <w:p w14:paraId="5576E70D" w14:textId="327E5351" w:rsidR="00E91F6C" w:rsidRPr="008279A8" w:rsidRDefault="00E91F6C" w:rsidP="00E91F6C">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Zgodnie z art. 1 pkt 3 ustawy w celu przeciwdziałania wspieraniu agresji Federacji Rosyjskiej na Ukrainę rozpoczętej w dniu 24 lutego 2022 r., wobec osób i podmiotów wpisanych na listę, o której mowa w art. 2 ustawy, stosuje się sankcje polegające m.in. na wykluczeniu z postępowania o udzielenie zamówienia publicznego lub konkursu prowadzonego na podstawie ustawy z dnia 11 września 2019 r. – Prawo zamówień publicznych (Dz. U. z 202</w:t>
      </w:r>
      <w:r w:rsidR="006C5CF4" w:rsidRPr="008279A8">
        <w:rPr>
          <w:rFonts w:ascii="Times New Roman" w:hAnsi="Times New Roman" w:cs="Times New Roman"/>
          <w:sz w:val="24"/>
          <w:szCs w:val="24"/>
        </w:rPr>
        <w:t>5</w:t>
      </w:r>
      <w:r w:rsidRPr="008279A8">
        <w:rPr>
          <w:rFonts w:ascii="Times New Roman" w:hAnsi="Times New Roman" w:cs="Times New Roman"/>
          <w:sz w:val="24"/>
          <w:szCs w:val="24"/>
        </w:rPr>
        <w:t xml:space="preserve"> r. poz. </w:t>
      </w:r>
      <w:r w:rsidR="006C5CF4" w:rsidRPr="008279A8">
        <w:rPr>
          <w:rFonts w:ascii="Times New Roman" w:hAnsi="Times New Roman" w:cs="Times New Roman"/>
          <w:sz w:val="24"/>
          <w:szCs w:val="24"/>
        </w:rPr>
        <w:t>6</w:t>
      </w:r>
      <w:r w:rsidRPr="008279A8">
        <w:rPr>
          <w:rFonts w:ascii="Times New Roman" w:hAnsi="Times New Roman" w:cs="Times New Roman"/>
          <w:sz w:val="24"/>
          <w:szCs w:val="24"/>
        </w:rPr>
        <w:t>20</w:t>
      </w:r>
      <w:r w:rsidR="006C5CF4" w:rsidRPr="008279A8">
        <w:rPr>
          <w:rFonts w:ascii="Times New Roman" w:hAnsi="Times New Roman" w:cs="Times New Roman"/>
          <w:sz w:val="24"/>
          <w:szCs w:val="24"/>
        </w:rPr>
        <w:t xml:space="preserve"> ze zm.</w:t>
      </w:r>
      <w:r w:rsidRPr="008279A8">
        <w:rPr>
          <w:rFonts w:ascii="Times New Roman" w:hAnsi="Times New Roman" w:cs="Times New Roman"/>
          <w:sz w:val="24"/>
          <w:szCs w:val="24"/>
        </w:rPr>
        <w:t xml:space="preserve">), zwanej dalej „ustawą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Na podstawie art. 7 ust. 1 ustawy z postępowania o udzielenie zamówienia publicznego lub konkursu prowadzonego na podstawie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wyklucza się: </w:t>
      </w:r>
    </w:p>
    <w:p w14:paraId="4D8ABCF5"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w:t>
      </w:r>
    </w:p>
    <w:p w14:paraId="5E7FD7AC"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6981C510"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wykonawcę oraz uczestnika konkursu, którego jednostką dominującą w rozumieniu art. 3 ust. 1 pkt 37 ustawy z dnia 29 września 1994 r. o rachunkowości (Dz. U. z 2023 r. poz. 120),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1C3460A" w14:textId="521F7694" w:rsidR="0052394E" w:rsidRPr="008279A8" w:rsidRDefault="00126506" w:rsidP="00CA4554">
      <w:pPr>
        <w:pStyle w:val="Akapitzlist"/>
        <w:numPr>
          <w:ilvl w:val="0"/>
          <w:numId w:val="11"/>
        </w:numPr>
        <w:ind w:right="42"/>
        <w:rPr>
          <w:rFonts w:ascii="Times New Roman" w:hAnsi="Times New Roman" w:cs="Times New Roman"/>
          <w:sz w:val="24"/>
          <w:szCs w:val="24"/>
        </w:rPr>
      </w:pPr>
      <w:r w:rsidRPr="008279A8">
        <w:rPr>
          <w:rFonts w:ascii="Times New Roman" w:hAnsi="Times New Roman" w:cs="Times New Roman"/>
          <w:sz w:val="24"/>
          <w:szCs w:val="24"/>
        </w:rPr>
        <w:t xml:space="preserve">Wykonawca może zostać wykluczony przez Zamawiającego na każdym etapie postępowania o udzielenie zamówienia.  </w:t>
      </w:r>
    </w:p>
    <w:p w14:paraId="2B62ADFF" w14:textId="4D96BE7D" w:rsidR="0052394E" w:rsidRPr="008279A8" w:rsidRDefault="00126506">
      <w:pPr>
        <w:numPr>
          <w:ilvl w:val="0"/>
          <w:numId w:val="11"/>
        </w:numPr>
        <w:ind w:right="42"/>
        <w:rPr>
          <w:rFonts w:ascii="Times New Roman" w:hAnsi="Times New Roman" w:cs="Times New Roman"/>
          <w:sz w:val="24"/>
          <w:szCs w:val="24"/>
        </w:rPr>
      </w:pPr>
      <w:r w:rsidRPr="008279A8">
        <w:rPr>
          <w:rFonts w:ascii="Times New Roman" w:hAnsi="Times New Roman" w:cs="Times New Roman"/>
          <w:sz w:val="24"/>
          <w:szCs w:val="24"/>
        </w:rPr>
        <w:t>Wykonawca nie podlega wykluczeniu w okolicznościach określonych w art. 108 ust. 1 pkt 1, 2</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i 5 oraz art. 109 ust. 1 pkt. 4, 5, 7, 8 jeżeli udowodni Zamawiającemu, że spełnił łącznie następujące przesłanki:  </w:t>
      </w:r>
    </w:p>
    <w:p w14:paraId="03B9EA9B"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naprawił lub zobowiązał się do naprawienia szkody wyrządzonej przestępstwem, wykroczeniem lub swoim nieprawidłowym postępowaniem, w tym poprzez zadośćuczynienie pieniężne;  </w:t>
      </w:r>
    </w:p>
    <w:p w14:paraId="0E69DD0E"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0E522407"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podjął konkretne środki techniczne, organizacyjne i kadrowe, odpowiednie dla zapobiegania dalszym przestępstwom, wykroczeniom lub nieprawidłowemu postępowaniu, w szczególności:  </w:t>
      </w:r>
    </w:p>
    <w:p w14:paraId="003CCE07" w14:textId="77777777" w:rsidR="0052394E" w:rsidRPr="008279A8" w:rsidRDefault="00126506">
      <w:pPr>
        <w:numPr>
          <w:ilvl w:val="0"/>
          <w:numId w:val="13"/>
        </w:numPr>
        <w:spacing w:after="33"/>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zerwał wszelkie powiązania z osobami lub podmiotami odpowiedzialnymi za nieprawidłowe postępowanie wykonawcy,  </w:t>
      </w:r>
    </w:p>
    <w:p w14:paraId="37B89FD6" w14:textId="77777777" w:rsidR="0052394E" w:rsidRPr="008279A8" w:rsidRDefault="00126506">
      <w:pPr>
        <w:numPr>
          <w:ilvl w:val="0"/>
          <w:numId w:val="13"/>
        </w:numPr>
        <w:spacing w:after="26"/>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zreorganizował personel,  </w:t>
      </w:r>
    </w:p>
    <w:p w14:paraId="40D89E8C" w14:textId="77777777" w:rsidR="0052394E" w:rsidRPr="008279A8" w:rsidRDefault="00126506">
      <w:pPr>
        <w:numPr>
          <w:ilvl w:val="0"/>
          <w:numId w:val="13"/>
        </w:numPr>
        <w:spacing w:after="29"/>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wdrożył system sprawozdawczości i kontroli,  </w:t>
      </w:r>
    </w:p>
    <w:p w14:paraId="514745DD" w14:textId="77777777" w:rsidR="0052394E" w:rsidRPr="008279A8" w:rsidRDefault="00126506">
      <w:pPr>
        <w:numPr>
          <w:ilvl w:val="0"/>
          <w:numId w:val="13"/>
        </w:numPr>
        <w:spacing w:after="30"/>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utworzył struktury audytu wewnętrznego do monitorowania przestrzegania przepisów, wewnętrznych regulacji lub standardów,  </w:t>
      </w:r>
    </w:p>
    <w:p w14:paraId="3650036E" w14:textId="77777777" w:rsidR="0052394E" w:rsidRPr="008279A8" w:rsidRDefault="00126506">
      <w:pPr>
        <w:numPr>
          <w:ilvl w:val="0"/>
          <w:numId w:val="13"/>
        </w:numPr>
        <w:spacing w:after="33"/>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wprowadził wewnętrzne regulacje dotyczące odpowiedzialności i odszkodowań za nieprzestrzeganie przepisów, wewnętrznych regulacji lub standardów.  </w:t>
      </w:r>
    </w:p>
    <w:p w14:paraId="36A06C20" w14:textId="77777777" w:rsidR="0052394E" w:rsidRPr="008279A8" w:rsidRDefault="00126506">
      <w:pPr>
        <w:numPr>
          <w:ilvl w:val="0"/>
          <w:numId w:val="14"/>
        </w:numPr>
        <w:ind w:right="42"/>
        <w:rPr>
          <w:rFonts w:ascii="Times New Roman" w:hAnsi="Times New Roman" w:cs="Times New Roman"/>
          <w:sz w:val="24"/>
          <w:szCs w:val="24"/>
        </w:rPr>
      </w:pPr>
      <w:r w:rsidRPr="008279A8">
        <w:rPr>
          <w:rFonts w:ascii="Times New Roman" w:hAnsi="Times New Roman" w:cs="Times New Roman"/>
          <w:sz w:val="24"/>
          <w:szCs w:val="24"/>
        </w:rPr>
        <w:t xml:space="preserve">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  </w:t>
      </w:r>
    </w:p>
    <w:p w14:paraId="4360E74F" w14:textId="77777777" w:rsidR="0052394E" w:rsidRPr="008279A8" w:rsidRDefault="00126506">
      <w:pPr>
        <w:numPr>
          <w:ilvl w:val="0"/>
          <w:numId w:val="14"/>
        </w:numPr>
        <w:ind w:right="42"/>
        <w:rPr>
          <w:rFonts w:ascii="Times New Roman" w:hAnsi="Times New Roman" w:cs="Times New Roman"/>
          <w:sz w:val="24"/>
          <w:szCs w:val="24"/>
        </w:rPr>
      </w:pPr>
      <w:r w:rsidRPr="008279A8">
        <w:rPr>
          <w:rFonts w:ascii="Times New Roman" w:hAnsi="Times New Roman" w:cs="Times New Roman"/>
          <w:sz w:val="24"/>
          <w:szCs w:val="24"/>
        </w:rPr>
        <w:t xml:space="preserve">W przypadku wspólnego ubiegania się Wykonawców o udzielenie zamówienia Zamawiający bada, czy nie zachodzą podstawy wykluczenia wobec każdego z tych Wykonawców.  </w:t>
      </w:r>
    </w:p>
    <w:p w14:paraId="22C85487" w14:textId="77777777" w:rsidR="00CA4554" w:rsidRPr="008279A8" w:rsidRDefault="00126506">
      <w:pPr>
        <w:numPr>
          <w:ilvl w:val="0"/>
          <w:numId w:val="14"/>
        </w:numPr>
        <w:spacing w:after="0" w:line="314" w:lineRule="auto"/>
        <w:ind w:right="42"/>
        <w:rPr>
          <w:rFonts w:ascii="Times New Roman" w:hAnsi="Times New Roman" w:cs="Times New Roman"/>
          <w:sz w:val="24"/>
          <w:szCs w:val="24"/>
        </w:rPr>
      </w:pPr>
      <w:r w:rsidRPr="008279A8">
        <w:rPr>
          <w:rFonts w:ascii="Times New Roman" w:hAnsi="Times New Roman" w:cs="Times New Roman"/>
          <w:sz w:val="24"/>
          <w:szCs w:val="24"/>
        </w:rPr>
        <w:t xml:space="preserve">Wykluczenie Wykonawcy następuje zgodnie z art. 111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3ABEE9BB" w14:textId="77777777" w:rsidR="00CA4554" w:rsidRDefault="00CA4554" w:rsidP="00CA4554">
      <w:pPr>
        <w:spacing w:after="0" w:line="314" w:lineRule="auto"/>
        <w:ind w:right="42" w:firstLine="0"/>
      </w:pPr>
    </w:p>
    <w:p w14:paraId="779699D0" w14:textId="7A5F72AA" w:rsidR="0052394E" w:rsidRPr="008279A8" w:rsidRDefault="00126506" w:rsidP="00CA4554">
      <w:pPr>
        <w:spacing w:after="0" w:line="314" w:lineRule="auto"/>
        <w:ind w:right="42" w:firstLine="0"/>
        <w:rPr>
          <w:rFonts w:ascii="Times New Roman" w:hAnsi="Times New Roman" w:cs="Times New Roman"/>
        </w:rPr>
      </w:pPr>
      <w:r w:rsidRPr="008279A8">
        <w:rPr>
          <w:rFonts w:ascii="Times New Roman" w:hAnsi="Times New Roman" w:cs="Times New Roman"/>
          <w:b/>
          <w:sz w:val="28"/>
        </w:rPr>
        <w:t xml:space="preserve">VIII. Warunki udziału w postępowaniu  </w:t>
      </w:r>
    </w:p>
    <w:p w14:paraId="1A212ACD" w14:textId="5AF32A75" w:rsidR="00CA4554" w:rsidRPr="008279A8" w:rsidRDefault="00CA4554" w:rsidP="008279A8">
      <w:pPr>
        <w:spacing w:after="0" w:line="346" w:lineRule="auto"/>
        <w:ind w:left="-5" w:right="54"/>
        <w:jc w:val="left"/>
        <w:rPr>
          <w:rFonts w:ascii="Times New Roman" w:hAnsi="Times New Roman" w:cs="Times New Roman"/>
          <w:sz w:val="24"/>
          <w:szCs w:val="24"/>
        </w:rPr>
      </w:pPr>
      <w:r w:rsidRPr="008279A8">
        <w:rPr>
          <w:rFonts w:ascii="Times New Roman" w:hAnsi="Times New Roman" w:cs="Times New Roman"/>
          <w:sz w:val="24"/>
          <w:szCs w:val="24"/>
        </w:rPr>
        <w:t xml:space="preserve">1. </w:t>
      </w:r>
      <w:r w:rsidR="00126506" w:rsidRPr="008279A8">
        <w:rPr>
          <w:rFonts w:ascii="Times New Roman" w:hAnsi="Times New Roman" w:cs="Times New Roman"/>
          <w:sz w:val="24"/>
          <w:szCs w:val="24"/>
        </w:rPr>
        <w:t>O udzielenie zamówienia mogą ubiegać się Wykonawcy,</w:t>
      </w:r>
      <w:r w:rsidR="008279A8">
        <w:rPr>
          <w:rFonts w:ascii="Times New Roman" w:hAnsi="Times New Roman" w:cs="Times New Roman"/>
          <w:sz w:val="24"/>
          <w:szCs w:val="24"/>
        </w:rPr>
        <w:t xml:space="preserve"> </w:t>
      </w:r>
      <w:r w:rsidR="00126506" w:rsidRPr="008279A8">
        <w:rPr>
          <w:rFonts w:ascii="Times New Roman" w:hAnsi="Times New Roman" w:cs="Times New Roman"/>
          <w:sz w:val="24"/>
          <w:szCs w:val="24"/>
        </w:rPr>
        <w:t xml:space="preserve">którzy  </w:t>
      </w:r>
    </w:p>
    <w:p w14:paraId="4B8FD708" w14:textId="77777777" w:rsidR="008279A8" w:rsidRDefault="00126506">
      <w:pPr>
        <w:spacing w:after="0" w:line="346" w:lineRule="auto"/>
        <w:ind w:left="-5" w:right="2844"/>
        <w:jc w:val="left"/>
        <w:rPr>
          <w:rFonts w:ascii="Times New Roman" w:hAnsi="Times New Roman" w:cs="Times New Roman"/>
          <w:sz w:val="24"/>
          <w:szCs w:val="24"/>
        </w:rPr>
      </w:pPr>
      <w:r w:rsidRPr="008279A8">
        <w:rPr>
          <w:rFonts w:ascii="Times New Roman" w:hAnsi="Times New Roman" w:cs="Times New Roman"/>
          <w:sz w:val="24"/>
          <w:szCs w:val="24"/>
        </w:rPr>
        <w:t xml:space="preserve">1) nie podlegają wykluczeniu na zasadach określonych w pkt. VII. SWZ,  </w:t>
      </w:r>
    </w:p>
    <w:p w14:paraId="6797B1C7" w14:textId="2D5C5E06" w:rsidR="0052394E" w:rsidRPr="008279A8" w:rsidRDefault="00126506">
      <w:pPr>
        <w:spacing w:after="0" w:line="346" w:lineRule="auto"/>
        <w:ind w:left="-5" w:right="2844"/>
        <w:jc w:val="left"/>
        <w:rPr>
          <w:rFonts w:ascii="Times New Roman" w:hAnsi="Times New Roman" w:cs="Times New Roman"/>
          <w:sz w:val="24"/>
          <w:szCs w:val="24"/>
        </w:rPr>
      </w:pPr>
      <w:r w:rsidRPr="008279A8">
        <w:rPr>
          <w:rFonts w:ascii="Times New Roman" w:hAnsi="Times New Roman" w:cs="Times New Roman"/>
          <w:sz w:val="24"/>
          <w:szCs w:val="24"/>
        </w:rPr>
        <w:t xml:space="preserve">2) spełniają warunki udziału w postępowaniu:  </w:t>
      </w:r>
    </w:p>
    <w:p w14:paraId="418C0AD1" w14:textId="77777777" w:rsidR="0052394E" w:rsidRPr="008279A8" w:rsidRDefault="00126506">
      <w:pPr>
        <w:numPr>
          <w:ilvl w:val="0"/>
          <w:numId w:val="15"/>
        </w:numPr>
        <w:ind w:left="365" w:right="42" w:hanging="223"/>
        <w:rPr>
          <w:rFonts w:ascii="Times New Roman" w:hAnsi="Times New Roman" w:cs="Times New Roman"/>
          <w:sz w:val="24"/>
          <w:szCs w:val="24"/>
        </w:rPr>
      </w:pPr>
      <w:r w:rsidRPr="008279A8">
        <w:rPr>
          <w:rFonts w:ascii="Times New Roman" w:hAnsi="Times New Roman" w:cs="Times New Roman"/>
          <w:sz w:val="24"/>
          <w:szCs w:val="24"/>
        </w:rPr>
        <w:t xml:space="preserve">zdolności do występowania w obrocie gospodarczym  </w:t>
      </w:r>
    </w:p>
    <w:p w14:paraId="3487C081" w14:textId="77777777" w:rsidR="0052394E" w:rsidRPr="008279A8" w:rsidRDefault="00126506" w:rsidP="00CA4554">
      <w:pPr>
        <w:spacing w:after="108"/>
        <w:ind w:left="152" w:right="43" w:firstLine="213"/>
        <w:rPr>
          <w:rFonts w:ascii="Times New Roman" w:hAnsi="Times New Roman" w:cs="Times New Roman"/>
          <w:sz w:val="24"/>
          <w:szCs w:val="24"/>
        </w:rPr>
      </w:pPr>
      <w:r w:rsidRPr="008279A8">
        <w:rPr>
          <w:rFonts w:ascii="Times New Roman" w:hAnsi="Times New Roman" w:cs="Times New Roman"/>
          <w:b/>
          <w:sz w:val="24"/>
          <w:szCs w:val="24"/>
        </w:rPr>
        <w:t xml:space="preserve">Zamawiający nie określa warunku w ww. zakresie. </w:t>
      </w:r>
    </w:p>
    <w:p w14:paraId="56F0E0C4" w14:textId="77777777" w:rsidR="0052394E" w:rsidRPr="008279A8" w:rsidRDefault="00126506">
      <w:pPr>
        <w:numPr>
          <w:ilvl w:val="0"/>
          <w:numId w:val="15"/>
        </w:numPr>
        <w:ind w:left="365" w:right="42" w:hanging="223"/>
        <w:rPr>
          <w:rFonts w:ascii="Times New Roman" w:hAnsi="Times New Roman" w:cs="Times New Roman"/>
          <w:sz w:val="24"/>
          <w:szCs w:val="24"/>
        </w:rPr>
      </w:pPr>
      <w:r w:rsidRPr="008279A8">
        <w:rPr>
          <w:rFonts w:ascii="Times New Roman" w:hAnsi="Times New Roman" w:cs="Times New Roman"/>
          <w:sz w:val="24"/>
          <w:szCs w:val="24"/>
        </w:rPr>
        <w:t xml:space="preserve">uprawnień do prowadzenia określonej działalności gospodarczej lub zawodowej, o ile wynika to  z odrębnych przepisów  </w:t>
      </w:r>
    </w:p>
    <w:p w14:paraId="766B680B" w14:textId="77777777" w:rsidR="008279A8" w:rsidRDefault="00126506" w:rsidP="008279A8">
      <w:pPr>
        <w:spacing w:after="3" w:line="346" w:lineRule="auto"/>
        <w:ind w:left="152" w:right="54" w:firstLine="213"/>
        <w:rPr>
          <w:rFonts w:ascii="Times New Roman" w:hAnsi="Times New Roman" w:cs="Times New Roman"/>
          <w:b/>
          <w:sz w:val="24"/>
          <w:szCs w:val="24"/>
        </w:rPr>
      </w:pPr>
      <w:r w:rsidRPr="008279A8">
        <w:rPr>
          <w:rFonts w:ascii="Times New Roman" w:hAnsi="Times New Roman" w:cs="Times New Roman"/>
          <w:b/>
          <w:sz w:val="24"/>
          <w:szCs w:val="24"/>
        </w:rPr>
        <w:t>Zamawiający nie określa warunku w ww. zakresie.</w:t>
      </w:r>
    </w:p>
    <w:p w14:paraId="71EB991D" w14:textId="59F29533" w:rsidR="0052394E" w:rsidRPr="008279A8" w:rsidRDefault="00126506" w:rsidP="008279A8">
      <w:pPr>
        <w:pStyle w:val="Akapitzlist"/>
        <w:numPr>
          <w:ilvl w:val="0"/>
          <w:numId w:val="15"/>
        </w:numPr>
        <w:spacing w:after="3" w:line="346" w:lineRule="auto"/>
        <w:ind w:right="54"/>
        <w:rPr>
          <w:rFonts w:ascii="Times New Roman" w:hAnsi="Times New Roman" w:cs="Times New Roman"/>
          <w:b/>
          <w:sz w:val="24"/>
          <w:szCs w:val="24"/>
        </w:rPr>
      </w:pPr>
      <w:r w:rsidRPr="008279A8">
        <w:rPr>
          <w:rFonts w:ascii="Times New Roman" w:hAnsi="Times New Roman" w:cs="Times New Roman"/>
          <w:sz w:val="24"/>
          <w:szCs w:val="24"/>
        </w:rPr>
        <w:t xml:space="preserve">sytuacji ekonomicznej lub finansowej  </w:t>
      </w:r>
    </w:p>
    <w:p w14:paraId="65FEFE35" w14:textId="13501BB8" w:rsidR="004F16DA" w:rsidRPr="008279A8" w:rsidRDefault="00126506" w:rsidP="00876404">
      <w:pPr>
        <w:spacing w:after="139"/>
        <w:ind w:left="284" w:right="43" w:firstLine="0"/>
        <w:rPr>
          <w:rFonts w:ascii="Times New Roman" w:hAnsi="Times New Roman" w:cs="Times New Roman"/>
          <w:b/>
          <w:sz w:val="24"/>
          <w:szCs w:val="24"/>
        </w:rPr>
      </w:pPr>
      <w:r w:rsidRPr="008279A8">
        <w:rPr>
          <w:rFonts w:ascii="Times New Roman" w:hAnsi="Times New Roman" w:cs="Times New Roman"/>
          <w:b/>
          <w:sz w:val="24"/>
          <w:szCs w:val="24"/>
        </w:rPr>
        <w:t>Warunek zostanie spełniony, jeżeli Wykonawca wykaże posiadanie ważnej polisy lub innego dokumentu potwierdzającego ubezpieczenie Wykonawcy od odpowiedzialności cywilnej</w:t>
      </w:r>
      <w:r w:rsidR="008279A8">
        <w:rPr>
          <w:rFonts w:ascii="Times New Roman" w:hAnsi="Times New Roman" w:cs="Times New Roman"/>
          <w:b/>
          <w:sz w:val="24"/>
          <w:szCs w:val="24"/>
        </w:rPr>
        <w:t xml:space="preserve"> </w:t>
      </w:r>
      <w:r w:rsidRPr="008279A8">
        <w:rPr>
          <w:rFonts w:ascii="Times New Roman" w:hAnsi="Times New Roman" w:cs="Times New Roman"/>
          <w:b/>
          <w:sz w:val="24"/>
          <w:szCs w:val="24"/>
        </w:rPr>
        <w:t>w zakresie prowadzonej działalności gospodarczej o sumie ubezpieczenia nie mniejszej niż 1</w:t>
      </w:r>
      <w:r w:rsidR="00876404"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000</w:t>
      </w:r>
      <w:r w:rsidR="00876404"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000</w:t>
      </w:r>
      <w:r w:rsidR="00876404" w:rsidRPr="008279A8">
        <w:rPr>
          <w:rFonts w:ascii="Times New Roman" w:hAnsi="Times New Roman" w:cs="Times New Roman"/>
          <w:b/>
          <w:sz w:val="24"/>
          <w:szCs w:val="24"/>
        </w:rPr>
        <w:t>,00</w:t>
      </w:r>
      <w:r w:rsidRPr="008279A8">
        <w:rPr>
          <w:rFonts w:ascii="Times New Roman" w:hAnsi="Times New Roman" w:cs="Times New Roman"/>
          <w:b/>
          <w:sz w:val="24"/>
          <w:szCs w:val="24"/>
        </w:rPr>
        <w:t xml:space="preserve"> zł na każde zdarzenie wraz z potwierdzeniem opłacenia składki za tę polisę. Wykonawca będzie zobowiązany utrzymywać ważną polisę przez cały okres realizacji umowy. </w:t>
      </w:r>
    </w:p>
    <w:p w14:paraId="1766FDF0" w14:textId="65289CE1" w:rsidR="00CA4554" w:rsidRPr="008279A8" w:rsidRDefault="00126506" w:rsidP="00CA4554">
      <w:pPr>
        <w:pStyle w:val="Akapitzlist"/>
        <w:numPr>
          <w:ilvl w:val="0"/>
          <w:numId w:val="15"/>
        </w:numPr>
        <w:spacing w:after="3" w:line="346" w:lineRule="auto"/>
        <w:ind w:right="4177"/>
        <w:rPr>
          <w:rFonts w:ascii="Times New Roman" w:hAnsi="Times New Roman" w:cs="Times New Roman"/>
          <w:sz w:val="24"/>
          <w:szCs w:val="24"/>
        </w:rPr>
      </w:pPr>
      <w:r w:rsidRPr="008279A8">
        <w:rPr>
          <w:rFonts w:ascii="Times New Roman" w:hAnsi="Times New Roman" w:cs="Times New Roman"/>
          <w:sz w:val="24"/>
          <w:szCs w:val="24"/>
        </w:rPr>
        <w:t xml:space="preserve">zdolności technicznej lub zawodowej  </w:t>
      </w:r>
    </w:p>
    <w:p w14:paraId="765DEC89" w14:textId="32879B8B" w:rsidR="0052394E" w:rsidRPr="008279A8" w:rsidRDefault="00126506" w:rsidP="00CA4554">
      <w:pPr>
        <w:pStyle w:val="Akapitzlist"/>
        <w:spacing w:after="3" w:line="346" w:lineRule="auto"/>
        <w:ind w:left="364" w:right="4177" w:firstLine="0"/>
        <w:rPr>
          <w:rFonts w:ascii="Times New Roman" w:hAnsi="Times New Roman" w:cs="Times New Roman"/>
          <w:sz w:val="24"/>
          <w:szCs w:val="24"/>
        </w:rPr>
      </w:pPr>
      <w:r w:rsidRPr="008279A8">
        <w:rPr>
          <w:rFonts w:ascii="Times New Roman" w:hAnsi="Times New Roman" w:cs="Times New Roman"/>
          <w:b/>
          <w:sz w:val="24"/>
          <w:szCs w:val="24"/>
        </w:rPr>
        <w:t xml:space="preserve">Warunek spełni wykonawca, który: </w:t>
      </w:r>
    </w:p>
    <w:p w14:paraId="0C483F7B" w14:textId="7661F25A" w:rsidR="0052394E" w:rsidRPr="008279A8" w:rsidRDefault="00126506" w:rsidP="00CA4554">
      <w:pPr>
        <w:numPr>
          <w:ilvl w:val="0"/>
          <w:numId w:val="16"/>
        </w:numPr>
        <w:spacing w:after="3"/>
        <w:ind w:right="22" w:hanging="283"/>
        <w:rPr>
          <w:rFonts w:ascii="Times New Roman" w:hAnsi="Times New Roman" w:cs="Times New Roman"/>
          <w:sz w:val="24"/>
          <w:szCs w:val="24"/>
        </w:rPr>
      </w:pPr>
      <w:bookmarkStart w:id="2" w:name="_Hlk221698954"/>
      <w:r w:rsidRPr="008279A8">
        <w:rPr>
          <w:rFonts w:ascii="Times New Roman" w:hAnsi="Times New Roman" w:cs="Times New Roman"/>
          <w:b/>
          <w:sz w:val="24"/>
          <w:szCs w:val="24"/>
        </w:rPr>
        <w:t xml:space="preserve">udokumentuje, iż zrealizował w okresie ostatnich pięciu lat przed upływem terminu składania ofert, a jeżeli okres prowadzenia działalności jest krótszy - w tym okresie, </w:t>
      </w:r>
      <w:r w:rsidR="00555ADB" w:rsidRPr="008279A8">
        <w:rPr>
          <w:rFonts w:ascii="Times New Roman" w:hAnsi="Times New Roman" w:cs="Times New Roman"/>
          <w:b/>
          <w:sz w:val="24"/>
          <w:szCs w:val="24"/>
        </w:rPr>
        <w:t xml:space="preserve">wykonał </w:t>
      </w:r>
      <w:r w:rsidR="00AC434D">
        <w:rPr>
          <w:rFonts w:ascii="Times New Roman" w:hAnsi="Times New Roman" w:cs="Times New Roman"/>
          <w:b/>
          <w:sz w:val="24"/>
          <w:szCs w:val="24"/>
        </w:rPr>
        <w:t xml:space="preserve">minimum 2 </w:t>
      </w:r>
      <w:r w:rsidRPr="008279A8">
        <w:rPr>
          <w:rFonts w:ascii="Times New Roman" w:hAnsi="Times New Roman" w:cs="Times New Roman"/>
          <w:b/>
          <w:sz w:val="24"/>
          <w:szCs w:val="24"/>
        </w:rPr>
        <w:t>roboty budowlane</w:t>
      </w:r>
      <w:r w:rsidR="00555ADB"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o</w:t>
      </w:r>
      <w:r w:rsidR="00555ADB"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wartości </w:t>
      </w:r>
      <w:r w:rsidR="00AC434D">
        <w:rPr>
          <w:rFonts w:ascii="Times New Roman" w:hAnsi="Times New Roman" w:cs="Times New Roman"/>
          <w:b/>
          <w:sz w:val="24"/>
          <w:szCs w:val="24"/>
        </w:rPr>
        <w:t xml:space="preserve">każdej z robót </w:t>
      </w:r>
      <w:r w:rsidRPr="008279A8">
        <w:rPr>
          <w:rFonts w:ascii="Times New Roman" w:hAnsi="Times New Roman" w:cs="Times New Roman"/>
          <w:b/>
          <w:sz w:val="24"/>
          <w:szCs w:val="24"/>
        </w:rPr>
        <w:t xml:space="preserve">minimum </w:t>
      </w:r>
      <w:r w:rsidR="00AC434D">
        <w:rPr>
          <w:rFonts w:ascii="Times New Roman" w:hAnsi="Times New Roman" w:cs="Times New Roman"/>
          <w:b/>
          <w:sz w:val="24"/>
          <w:szCs w:val="24"/>
        </w:rPr>
        <w:t>7</w:t>
      </w:r>
      <w:r w:rsidRPr="008279A8">
        <w:rPr>
          <w:rFonts w:ascii="Times New Roman" w:hAnsi="Times New Roman" w:cs="Times New Roman"/>
          <w:b/>
          <w:sz w:val="24"/>
          <w:szCs w:val="24"/>
        </w:rPr>
        <w:t>00 000,00 zł brutto</w:t>
      </w:r>
      <w:r w:rsidR="00492FD8"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wraz z załączeniem dowodów określających czy roboty te zostały wykonane należycie, w szczególności informacji o tym czy roboty zostały wykonane zgodnie z przepisami prawa budowlanego i prawidłowo ukończone, przy czym dowodami, o których mowa, są referencje bądź inne dokumenty wystawione przez podmiot, na rzecz którego roboty budowlane były wykonywane, a jeżeli z uzasadnionej przyczyny </w:t>
      </w:r>
      <w:r w:rsidR="00555ADB"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o obiektywnym charakterze wykonawca nie jest w stanie uzyskać tych dokumentów - inne dokumenty, </w:t>
      </w:r>
    </w:p>
    <w:p w14:paraId="4AB800F7" w14:textId="77777777" w:rsidR="0052394E" w:rsidRPr="008279A8" w:rsidRDefault="00126506">
      <w:pPr>
        <w:ind w:left="576" w:right="42"/>
        <w:rPr>
          <w:rFonts w:ascii="Times New Roman" w:hAnsi="Times New Roman" w:cs="Times New Roman"/>
          <w:sz w:val="24"/>
          <w:szCs w:val="24"/>
        </w:rPr>
      </w:pPr>
      <w:r w:rsidRPr="008279A8">
        <w:rPr>
          <w:rFonts w:ascii="Times New Roman" w:hAnsi="Times New Roman" w:cs="Times New Roman"/>
          <w:sz w:val="24"/>
          <w:szCs w:val="24"/>
        </w:rPr>
        <w:t xml:space="preserve">Ocena spełnienia tego warunku zostanie dokonana na podstawie analizy złożonego wykazu wykonanych robót (Załącznik nr 4 do SWZ) oraz załączonych dowodów określających czy roboty te zostały wykonane należycie.  </w:t>
      </w:r>
    </w:p>
    <w:p w14:paraId="1009CED0" w14:textId="77777777" w:rsidR="0052394E" w:rsidRPr="008279A8" w:rsidRDefault="00126506">
      <w:pPr>
        <w:spacing w:after="146"/>
        <w:ind w:left="576" w:right="42"/>
        <w:rPr>
          <w:rFonts w:ascii="Times New Roman" w:hAnsi="Times New Roman" w:cs="Times New Roman"/>
          <w:sz w:val="24"/>
          <w:szCs w:val="24"/>
        </w:rPr>
      </w:pPr>
      <w:r w:rsidRPr="008279A8">
        <w:rPr>
          <w:rFonts w:ascii="Times New Roman" w:hAnsi="Times New Roman" w:cs="Times New Roman"/>
          <w:sz w:val="24"/>
          <w:szCs w:val="24"/>
        </w:rPr>
        <w:t xml:space="preserve">W przypadku wykonawców wspólnie ubiegających się o udzielenie zamówienia, przynamniej jeden z wykonawców musi wykazać spełnienie powyższego warunku samodzielnie. Wykonawcy wspólnie ubiegający się o udzielenie zamówienia do oferty dołączają oświadczenie, z treści którego wynika, które roboty budowlane, dostawy lub usługi wykonają poszczególni wykonawcy. </w:t>
      </w:r>
    </w:p>
    <w:bookmarkEnd w:id="2"/>
    <w:p w14:paraId="634FB530" w14:textId="51FFF77B" w:rsidR="0052394E" w:rsidRPr="008279A8" w:rsidRDefault="00126506">
      <w:pPr>
        <w:numPr>
          <w:ilvl w:val="0"/>
          <w:numId w:val="16"/>
        </w:numPr>
        <w:spacing w:after="0" w:line="246" w:lineRule="auto"/>
        <w:ind w:right="22" w:hanging="283"/>
        <w:jc w:val="left"/>
        <w:rPr>
          <w:rFonts w:ascii="Times New Roman" w:hAnsi="Times New Roman" w:cs="Times New Roman"/>
          <w:sz w:val="24"/>
          <w:szCs w:val="24"/>
        </w:rPr>
      </w:pPr>
      <w:r w:rsidRPr="008279A8">
        <w:rPr>
          <w:rFonts w:ascii="Times New Roman" w:hAnsi="Times New Roman" w:cs="Times New Roman"/>
          <w:b/>
          <w:sz w:val="24"/>
          <w:szCs w:val="24"/>
        </w:rPr>
        <w:t xml:space="preserve">wykaże, że dysponuje lub będzie dysponował osobą do pełnienie funkcji kierownika budowy przy </w:t>
      </w:r>
      <w:r w:rsidRPr="008279A8">
        <w:rPr>
          <w:rFonts w:ascii="Times New Roman" w:hAnsi="Times New Roman" w:cs="Times New Roman"/>
          <w:b/>
          <w:sz w:val="24"/>
          <w:szCs w:val="24"/>
        </w:rPr>
        <w:tab/>
        <w:t xml:space="preserve">realizacji </w:t>
      </w:r>
      <w:r w:rsidRPr="008279A8">
        <w:rPr>
          <w:rFonts w:ascii="Times New Roman" w:hAnsi="Times New Roman" w:cs="Times New Roman"/>
          <w:b/>
          <w:sz w:val="24"/>
          <w:szCs w:val="24"/>
        </w:rPr>
        <w:tab/>
        <w:t xml:space="preserve">zamówienia, </w:t>
      </w:r>
      <w:r w:rsidRPr="008279A8">
        <w:rPr>
          <w:rFonts w:ascii="Times New Roman" w:hAnsi="Times New Roman" w:cs="Times New Roman"/>
          <w:b/>
          <w:sz w:val="24"/>
          <w:szCs w:val="24"/>
        </w:rPr>
        <w:tab/>
        <w:t xml:space="preserve">posiadającą </w:t>
      </w:r>
      <w:r w:rsidRPr="008279A8">
        <w:rPr>
          <w:rFonts w:ascii="Times New Roman" w:hAnsi="Times New Roman" w:cs="Times New Roman"/>
          <w:b/>
          <w:sz w:val="24"/>
          <w:szCs w:val="24"/>
        </w:rPr>
        <w:tab/>
        <w:t xml:space="preserve">uprawnienia </w:t>
      </w:r>
      <w:r w:rsidRPr="008279A8">
        <w:rPr>
          <w:rFonts w:ascii="Times New Roman" w:hAnsi="Times New Roman" w:cs="Times New Roman"/>
          <w:b/>
          <w:sz w:val="24"/>
          <w:szCs w:val="24"/>
        </w:rPr>
        <w:tab/>
        <w:t>budowlane w</w:t>
      </w:r>
      <w:r w:rsidR="008D38D0"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specjalności konstrukcyjno-budowlanej bez ograniczeń. </w:t>
      </w:r>
    </w:p>
    <w:p w14:paraId="03E6D20D" w14:textId="77777777" w:rsidR="0052394E" w:rsidRPr="008279A8" w:rsidRDefault="00126506">
      <w:pPr>
        <w:ind w:left="576" w:right="42"/>
        <w:rPr>
          <w:rFonts w:ascii="Times New Roman" w:hAnsi="Times New Roman" w:cs="Times New Roman"/>
          <w:sz w:val="24"/>
          <w:szCs w:val="24"/>
        </w:rPr>
      </w:pPr>
      <w:r w:rsidRPr="008279A8">
        <w:rPr>
          <w:rFonts w:ascii="Times New Roman" w:hAnsi="Times New Roman" w:cs="Times New Roman"/>
          <w:sz w:val="24"/>
          <w:szCs w:val="24"/>
        </w:rPr>
        <w:t xml:space="preserve">Ocena tego warunek zostanie dokonana na podstawie analizy złożonego wykazu osób (Załącznik nr 5 do SWZ) wraz z kopiami wykazywanych uprawnień i zaświadczeń o opłaceniu bieżących składek ubezpieczenia OC.   </w:t>
      </w:r>
    </w:p>
    <w:p w14:paraId="4914E782"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Wykonawca może w celu potwierdzenia spełniania warunków udziału w postępowaniu, polegać na zdolnościach technicznych lub zawodowych innych podmiotów, niezależnie od charakteru prawnego łączących go z nim stosunków prawnych. W takiej sytuacji Wykonawca musi udowodnić Zamawiającemu, że realizując Zamówienie, będzie dysponował niezbędnymi zasobami tych podmiotów, w szczególności przedstawiając </w:t>
      </w:r>
      <w:r w:rsidRPr="008279A8">
        <w:rPr>
          <w:rFonts w:ascii="Times New Roman" w:hAnsi="Times New Roman" w:cs="Times New Roman"/>
          <w:b/>
          <w:sz w:val="24"/>
          <w:szCs w:val="24"/>
        </w:rPr>
        <w:t>wraz z ofertą</w:t>
      </w:r>
      <w:r w:rsidRPr="008279A8">
        <w:rPr>
          <w:rFonts w:ascii="Times New Roman" w:hAnsi="Times New Roman" w:cs="Times New Roman"/>
          <w:sz w:val="24"/>
          <w:szCs w:val="24"/>
        </w:rPr>
        <w:t xml:space="preserve"> zobowiązanie tych podmiotów do oddania mu do dyspozycji niezbędnych zasobów na potrzeby realizacji Zamówienia - Załącznik nr 6 do SWZ.  </w:t>
      </w:r>
    </w:p>
    <w:p w14:paraId="42023534"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Zamawiający ocenia, czy udostępniane Wykonawcy przez inne podmioty zdolności techniczne lub zawodowe, pozwalają na wykazanie przez Wykonawcę spełniania warunków udziału w postępowaniu oraz bada, czy nie zachodzą wobec tego podmiotu podstawy wykluczenia, o których mowa w art. 108 ust. 1 oraz art. 109 ust. 1 pkt. 1, 4, 5 i 7 ustawy </w:t>
      </w:r>
      <w:proofErr w:type="spellStart"/>
      <w:r w:rsidRPr="008279A8">
        <w:rPr>
          <w:rFonts w:ascii="Times New Roman" w:hAnsi="Times New Roman" w:cs="Times New Roman"/>
          <w:sz w:val="24"/>
          <w:szCs w:val="24"/>
        </w:rPr>
        <w:t>Pzp</w:t>
      </w:r>
      <w:proofErr w:type="spellEnd"/>
      <w:r w:rsidRPr="008279A8">
        <w:rPr>
          <w:rFonts w:ascii="Times New Roman" w:hAnsi="Times New Roman" w:cs="Times New Roman"/>
          <w:sz w:val="24"/>
          <w:szCs w:val="24"/>
        </w:rPr>
        <w:t xml:space="preserve">. </w:t>
      </w:r>
    </w:p>
    <w:p w14:paraId="69BFD099"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Jeżeli zdolności techniczne lub zawodowe, podmiotu udostępniającego potencjał, nie potwierdzają spełnienia przez wykonawcę warunków udziału w postępowaniu lub zachodzą wobec tych podmiotów podstawy wykluczenia, Zamawiający żąda, aby Wykonawca w terminie określonym przez Zamawiającego: </w:t>
      </w:r>
    </w:p>
    <w:p w14:paraId="7EB26D12" w14:textId="77777777" w:rsidR="0052394E" w:rsidRPr="008279A8" w:rsidRDefault="00126506">
      <w:pPr>
        <w:numPr>
          <w:ilvl w:val="0"/>
          <w:numId w:val="18"/>
        </w:numPr>
        <w:ind w:right="42" w:hanging="118"/>
        <w:rPr>
          <w:rFonts w:ascii="Times New Roman" w:hAnsi="Times New Roman" w:cs="Times New Roman"/>
          <w:sz w:val="24"/>
          <w:szCs w:val="24"/>
        </w:rPr>
      </w:pPr>
      <w:r w:rsidRPr="008279A8">
        <w:rPr>
          <w:rFonts w:ascii="Times New Roman" w:hAnsi="Times New Roman" w:cs="Times New Roman"/>
          <w:sz w:val="24"/>
          <w:szCs w:val="24"/>
        </w:rPr>
        <w:t xml:space="preserve">zastąpił ten podmiot innym podmiotem lub podmiotami albo </w:t>
      </w:r>
    </w:p>
    <w:p w14:paraId="1E0F5689" w14:textId="77777777" w:rsidR="0052394E" w:rsidRPr="008279A8" w:rsidRDefault="00126506">
      <w:pPr>
        <w:numPr>
          <w:ilvl w:val="0"/>
          <w:numId w:val="18"/>
        </w:numPr>
        <w:ind w:right="42" w:hanging="118"/>
        <w:rPr>
          <w:rFonts w:ascii="Times New Roman" w:hAnsi="Times New Roman" w:cs="Times New Roman"/>
          <w:sz w:val="24"/>
          <w:szCs w:val="24"/>
        </w:rPr>
      </w:pPr>
      <w:r w:rsidRPr="008279A8">
        <w:rPr>
          <w:rFonts w:ascii="Times New Roman" w:hAnsi="Times New Roman" w:cs="Times New Roman"/>
          <w:sz w:val="24"/>
          <w:szCs w:val="24"/>
        </w:rPr>
        <w:t xml:space="preserve">wykazał, że samodzielnie spełnia warunki udziału w postępowaniu.  </w:t>
      </w:r>
    </w:p>
    <w:p w14:paraId="4D777726" w14:textId="77777777" w:rsidR="0052394E" w:rsidRPr="008279A8" w:rsidRDefault="00126506">
      <w:pPr>
        <w:spacing w:after="172"/>
        <w:ind w:left="-5" w:right="42"/>
        <w:rPr>
          <w:rFonts w:ascii="Times New Roman" w:hAnsi="Times New Roman" w:cs="Times New Roman"/>
          <w:sz w:val="24"/>
          <w:szCs w:val="24"/>
        </w:rPr>
      </w:pPr>
      <w:r w:rsidRPr="008279A8">
        <w:rPr>
          <w:rFonts w:ascii="Times New Roman" w:hAnsi="Times New Roman" w:cs="Times New Roman"/>
          <w:sz w:val="24"/>
          <w:szCs w:val="24"/>
        </w:rPr>
        <w:t xml:space="preserve">5. Wykonawca nie może, po upływie terminu składania ofert, powoływać się na zdolności podmiotów udostępniających zasoby, jeżeli na etapie składania ofert nie polegał on w danym zakresie na zdolnościach lub sytuacji podmiotów udostępniających zasoby. </w:t>
      </w:r>
    </w:p>
    <w:p w14:paraId="7B22BB2D" w14:textId="77777777" w:rsidR="0052394E" w:rsidRPr="00B14F8F" w:rsidRDefault="00126506">
      <w:pPr>
        <w:pStyle w:val="Nagwek1"/>
        <w:spacing w:after="77"/>
        <w:ind w:left="-5"/>
        <w:rPr>
          <w:rFonts w:ascii="Times New Roman" w:hAnsi="Times New Roman" w:cs="Times New Roman"/>
        </w:rPr>
      </w:pPr>
      <w:r w:rsidRPr="00B14F8F">
        <w:rPr>
          <w:rFonts w:ascii="Times New Roman" w:hAnsi="Times New Roman" w:cs="Times New Roman"/>
        </w:rPr>
        <w:t xml:space="preserve">IX. Informacja o podmiotowych środkach dowodowych  </w:t>
      </w:r>
    </w:p>
    <w:p w14:paraId="7E73AD66" w14:textId="77777777" w:rsidR="0052394E" w:rsidRPr="00B14F8F" w:rsidRDefault="00126506">
      <w:pPr>
        <w:numPr>
          <w:ilvl w:val="0"/>
          <w:numId w:val="19"/>
        </w:numPr>
        <w:spacing w:after="0"/>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celu potwierdzenia, że Wykonawca nie podlega wykluczeniu oraz spełnia warunki udziału w postępowaniu </w:t>
      </w:r>
      <w:r w:rsidRPr="00B14F8F">
        <w:rPr>
          <w:rFonts w:ascii="Times New Roman" w:hAnsi="Times New Roman" w:cs="Times New Roman"/>
          <w:b/>
          <w:sz w:val="24"/>
          <w:szCs w:val="24"/>
        </w:rPr>
        <w:t xml:space="preserve">do oferty należy załączyć:  </w:t>
      </w:r>
    </w:p>
    <w:p w14:paraId="36D00C3B" w14:textId="77777777" w:rsidR="0052394E" w:rsidRPr="00B14F8F" w:rsidRDefault="00126506">
      <w:pPr>
        <w:numPr>
          <w:ilvl w:val="1"/>
          <w:numId w:val="19"/>
        </w:numPr>
        <w:spacing w:after="0"/>
        <w:ind w:right="42"/>
        <w:rPr>
          <w:rFonts w:ascii="Times New Roman" w:hAnsi="Times New Roman" w:cs="Times New Roman"/>
          <w:sz w:val="24"/>
          <w:szCs w:val="24"/>
        </w:rPr>
      </w:pPr>
      <w:r w:rsidRPr="00B14F8F">
        <w:rPr>
          <w:rFonts w:ascii="Times New Roman" w:hAnsi="Times New Roman" w:cs="Times New Roman"/>
          <w:sz w:val="24"/>
          <w:szCs w:val="24"/>
        </w:rPr>
        <w:t>aktualne na dzień składania ofert</w:t>
      </w:r>
      <w:r w:rsidRPr="00B14F8F">
        <w:rPr>
          <w:rFonts w:ascii="Times New Roman" w:hAnsi="Times New Roman" w:cs="Times New Roman"/>
          <w:b/>
          <w:sz w:val="24"/>
          <w:szCs w:val="24"/>
        </w:rPr>
        <w:t xml:space="preserve"> </w:t>
      </w:r>
      <w:r w:rsidRPr="00B14F8F">
        <w:rPr>
          <w:rFonts w:ascii="Times New Roman" w:hAnsi="Times New Roman" w:cs="Times New Roman"/>
          <w:sz w:val="24"/>
          <w:szCs w:val="24"/>
        </w:rPr>
        <w:t xml:space="preserve">oświadczenie, o którym mowa w art. 125 ust. 1 (Załącznik nr 2 do SWZ) oraz </w:t>
      </w:r>
    </w:p>
    <w:p w14:paraId="6671F5BE" w14:textId="77777777" w:rsidR="0052394E" w:rsidRPr="00B14F8F" w:rsidRDefault="00126506">
      <w:pPr>
        <w:numPr>
          <w:ilvl w:val="1"/>
          <w:numId w:val="19"/>
        </w:numPr>
        <w:spacing w:after="38"/>
        <w:ind w:right="42"/>
        <w:rPr>
          <w:rFonts w:ascii="Times New Roman" w:hAnsi="Times New Roman" w:cs="Times New Roman"/>
          <w:sz w:val="24"/>
          <w:szCs w:val="24"/>
        </w:rPr>
      </w:pPr>
      <w:r w:rsidRPr="00B14F8F">
        <w:rPr>
          <w:rFonts w:ascii="Times New Roman" w:hAnsi="Times New Roman" w:cs="Times New Roman"/>
          <w:sz w:val="24"/>
          <w:szCs w:val="24"/>
        </w:rPr>
        <w:t xml:space="preserve">oświadczenie w zakresie art. 7 ustawy z dnia 13 kwietnia 2022 r. o szczególnych rozwiązaniach w zakresie przeciwdziałania wspierania agresji na Ukrainę oraz służących ochronie bezpieczeństwa narodowego (Załącznik nr 3 do SWZ).  </w:t>
      </w:r>
    </w:p>
    <w:p w14:paraId="3CED70B6" w14:textId="77777777" w:rsidR="0052394E" w:rsidRPr="00B14F8F" w:rsidRDefault="00126506">
      <w:pPr>
        <w:numPr>
          <w:ilvl w:val="1"/>
          <w:numId w:val="20"/>
        </w:numPr>
        <w:spacing w:after="38"/>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przypadku wspólnego ubiegania się o Zamówienie, oświadczenia, o których mowa powyżej składa każdy z Wykonawców wspólnie ubiegających się o Zamówienie. Oświadczenia te będą stanowić wstępne potwierdzenie, że Wykonawca nie podlega wykluczeniu oraz spełnia warunki udziału w postępowaniu.  </w:t>
      </w:r>
    </w:p>
    <w:p w14:paraId="7C09C52A" w14:textId="5E1143E4" w:rsidR="0052394E" w:rsidRPr="00B14F8F" w:rsidRDefault="00126506">
      <w:pPr>
        <w:numPr>
          <w:ilvl w:val="1"/>
          <w:numId w:val="20"/>
        </w:numPr>
        <w:spacing w:after="0"/>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przypadku polegania przez Wykonawcę na zdolnościach podmiotów udostępniających zasoby, Wykonawca przedstawia, wraz z oświadczeniami, o których mowa w ust. 1, także oświadczenie podmiotu udostępniającego zasoby, potwierdzające brak podstaw wykluczenia tego podmiotu oraz odpowiednio spełniania warunków udziału w postępowaniu w zakresie, w jakim Wykonawca powołuje się na jego zasoby.  </w:t>
      </w:r>
    </w:p>
    <w:p w14:paraId="1DDDCE4D" w14:textId="00471611" w:rsidR="0052394E" w:rsidRPr="00B14F8F" w:rsidRDefault="00126506">
      <w:pPr>
        <w:numPr>
          <w:ilvl w:val="0"/>
          <w:numId w:val="19"/>
        </w:numPr>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Zamawiający wezwie Wykonawcę, </w:t>
      </w:r>
      <w:r w:rsidRPr="00B14F8F">
        <w:rPr>
          <w:rFonts w:ascii="Times New Roman" w:hAnsi="Times New Roman" w:cs="Times New Roman"/>
          <w:b/>
          <w:sz w:val="24"/>
          <w:szCs w:val="24"/>
        </w:rPr>
        <w:t>którego oferta została najwyżej oceniona</w:t>
      </w:r>
      <w:r w:rsidRPr="00B14F8F">
        <w:rPr>
          <w:rFonts w:ascii="Times New Roman" w:hAnsi="Times New Roman" w:cs="Times New Roman"/>
          <w:sz w:val="24"/>
          <w:szCs w:val="24"/>
        </w:rPr>
        <w:t xml:space="preserve">, do złożenia </w:t>
      </w:r>
      <w:r w:rsidR="00CA4554" w:rsidRPr="00B14F8F">
        <w:rPr>
          <w:rFonts w:ascii="Times New Roman" w:hAnsi="Times New Roman" w:cs="Times New Roman"/>
          <w:sz w:val="24"/>
          <w:szCs w:val="24"/>
        </w:rPr>
        <w:br/>
      </w:r>
      <w:r w:rsidRPr="00B14F8F">
        <w:rPr>
          <w:rFonts w:ascii="Times New Roman" w:hAnsi="Times New Roman" w:cs="Times New Roman"/>
          <w:sz w:val="24"/>
          <w:szCs w:val="24"/>
        </w:rPr>
        <w:t xml:space="preserve">w wyznaczonym terminie, nie krótszym niż 5 dni od dnia wezwania, aktualnych na dzień złożenia następujących podmiotowych środków dowodowych potwierdzających:  </w:t>
      </w:r>
    </w:p>
    <w:p w14:paraId="61402521" w14:textId="77777777" w:rsidR="0052394E" w:rsidRPr="00B14F8F" w:rsidRDefault="00126506">
      <w:pPr>
        <w:ind w:left="-5" w:right="42"/>
        <w:rPr>
          <w:rFonts w:ascii="Times New Roman" w:hAnsi="Times New Roman" w:cs="Times New Roman"/>
          <w:sz w:val="24"/>
          <w:szCs w:val="24"/>
        </w:rPr>
      </w:pPr>
      <w:r w:rsidRPr="00B14F8F">
        <w:rPr>
          <w:rFonts w:ascii="Times New Roman" w:hAnsi="Times New Roman" w:cs="Times New Roman"/>
          <w:sz w:val="24"/>
          <w:szCs w:val="24"/>
        </w:rPr>
        <w:t xml:space="preserve">1) spełnianie warunków udziału w postępowaniu w zakresie sytuacji ekonomicznej, zdolności technicznej lub zawodowej zgodnie z pkt. VIII. pkt 1 </w:t>
      </w:r>
      <w:proofErr w:type="spellStart"/>
      <w:r w:rsidRPr="00B14F8F">
        <w:rPr>
          <w:rFonts w:ascii="Times New Roman" w:hAnsi="Times New Roman" w:cs="Times New Roman"/>
          <w:sz w:val="24"/>
          <w:szCs w:val="24"/>
        </w:rPr>
        <w:t>ppkt</w:t>
      </w:r>
      <w:proofErr w:type="spellEnd"/>
      <w:r w:rsidRPr="00B14F8F">
        <w:rPr>
          <w:rFonts w:ascii="Times New Roman" w:hAnsi="Times New Roman" w:cs="Times New Roman"/>
          <w:sz w:val="24"/>
          <w:szCs w:val="24"/>
        </w:rPr>
        <w:t xml:space="preserve">. 2) lit. c) oraz lit. d);  2) brak podstaw wykluczenia:  </w:t>
      </w:r>
    </w:p>
    <w:p w14:paraId="74DD55ED" w14:textId="4226297F" w:rsidR="0052394E" w:rsidRPr="00B14F8F" w:rsidRDefault="00126506">
      <w:pPr>
        <w:numPr>
          <w:ilvl w:val="0"/>
          <w:numId w:val="21"/>
        </w:numPr>
        <w:ind w:right="42" w:hanging="142"/>
        <w:rPr>
          <w:rFonts w:ascii="Times New Roman" w:hAnsi="Times New Roman" w:cs="Times New Roman"/>
          <w:sz w:val="24"/>
          <w:szCs w:val="24"/>
        </w:rPr>
      </w:pPr>
      <w:r w:rsidRPr="00B14F8F">
        <w:rPr>
          <w:rFonts w:ascii="Times New Roman" w:hAnsi="Times New Roman" w:cs="Times New Roman"/>
          <w:sz w:val="24"/>
          <w:szCs w:val="24"/>
        </w:rPr>
        <w:t xml:space="preserve">odpis lub informacja z Krajowego Rejestru Sądowego lub z Centralnej Ewidencji i Informacji </w:t>
      </w:r>
      <w:r w:rsidR="00CA4554" w:rsidRPr="00B14F8F">
        <w:rPr>
          <w:rFonts w:ascii="Times New Roman" w:hAnsi="Times New Roman" w:cs="Times New Roman"/>
          <w:sz w:val="24"/>
          <w:szCs w:val="24"/>
        </w:rPr>
        <w:br/>
      </w:r>
      <w:r w:rsidRPr="00B14F8F">
        <w:rPr>
          <w:rFonts w:ascii="Times New Roman" w:hAnsi="Times New Roman" w:cs="Times New Roman"/>
          <w:sz w:val="24"/>
          <w:szCs w:val="24"/>
        </w:rPr>
        <w:t xml:space="preserve">o Działalności Gospodarczej, w zakresie art. 109 ust. 1 pkt 4 ustawy, sporządzonych nie wcześniej niż 3 miesiące przed jej złożeniem, jeżeli odrębne przepisy wymagają wpisu do rejestru lub ewidencji;  </w:t>
      </w:r>
    </w:p>
    <w:p w14:paraId="6A36575C" w14:textId="77777777" w:rsidR="0052394E" w:rsidRPr="00B14F8F" w:rsidRDefault="00126506">
      <w:pPr>
        <w:numPr>
          <w:ilvl w:val="0"/>
          <w:numId w:val="21"/>
        </w:numPr>
        <w:spacing w:after="35"/>
        <w:ind w:right="42" w:hanging="142"/>
        <w:rPr>
          <w:rFonts w:ascii="Times New Roman" w:hAnsi="Times New Roman" w:cs="Times New Roman"/>
          <w:sz w:val="24"/>
          <w:szCs w:val="24"/>
        </w:rPr>
      </w:pPr>
      <w:r w:rsidRPr="00B14F8F">
        <w:rPr>
          <w:rFonts w:ascii="Times New Roman" w:hAnsi="Times New Roman" w:cs="Times New Roman"/>
          <w:sz w:val="24"/>
          <w:szCs w:val="24"/>
        </w:rPr>
        <w:t xml:space="preserve">oświadczenie (Załącznik nr 8 do SWZ), o aktualności informacji zawartych w oświadczeniach, o którym mowa: </w:t>
      </w:r>
    </w:p>
    <w:p w14:paraId="41C264C6" w14:textId="77777777" w:rsidR="0052394E" w:rsidRPr="00B14F8F" w:rsidRDefault="00126506">
      <w:pPr>
        <w:numPr>
          <w:ilvl w:val="1"/>
          <w:numId w:val="21"/>
        </w:numPr>
        <w:spacing w:after="10"/>
        <w:ind w:right="42" w:hanging="144"/>
        <w:rPr>
          <w:rFonts w:ascii="Times New Roman" w:hAnsi="Times New Roman" w:cs="Times New Roman"/>
          <w:sz w:val="24"/>
          <w:szCs w:val="24"/>
        </w:rPr>
      </w:pPr>
      <w:r w:rsidRPr="00B14F8F">
        <w:rPr>
          <w:rFonts w:ascii="Times New Roman" w:hAnsi="Times New Roman" w:cs="Times New Roman"/>
          <w:sz w:val="24"/>
          <w:szCs w:val="24"/>
        </w:rPr>
        <w:t xml:space="preserve">w art. 125 ust. 1 ustawy </w:t>
      </w:r>
      <w:proofErr w:type="spellStart"/>
      <w:r w:rsidRPr="00B14F8F">
        <w:rPr>
          <w:rFonts w:ascii="Times New Roman" w:hAnsi="Times New Roman" w:cs="Times New Roman"/>
          <w:sz w:val="24"/>
          <w:szCs w:val="24"/>
        </w:rPr>
        <w:t>Pzp</w:t>
      </w:r>
      <w:proofErr w:type="spellEnd"/>
      <w:r w:rsidRPr="00B14F8F">
        <w:rPr>
          <w:rFonts w:ascii="Times New Roman" w:hAnsi="Times New Roman" w:cs="Times New Roman"/>
          <w:sz w:val="24"/>
          <w:szCs w:val="24"/>
        </w:rPr>
        <w:t xml:space="preserve">,  </w:t>
      </w:r>
    </w:p>
    <w:p w14:paraId="59A0DF89" w14:textId="77777777" w:rsidR="0052394E" w:rsidRPr="00B14F8F" w:rsidRDefault="00126506">
      <w:pPr>
        <w:numPr>
          <w:ilvl w:val="1"/>
          <w:numId w:val="21"/>
        </w:numPr>
        <w:spacing w:after="0"/>
        <w:ind w:right="42" w:hanging="144"/>
        <w:rPr>
          <w:rFonts w:ascii="Times New Roman" w:hAnsi="Times New Roman" w:cs="Times New Roman"/>
          <w:sz w:val="24"/>
          <w:szCs w:val="24"/>
        </w:rPr>
      </w:pPr>
      <w:r w:rsidRPr="00B14F8F">
        <w:rPr>
          <w:rFonts w:ascii="Times New Roman" w:hAnsi="Times New Roman" w:cs="Times New Roman"/>
          <w:sz w:val="24"/>
          <w:szCs w:val="24"/>
        </w:rPr>
        <w:t xml:space="preserve">w zakresie art. 7 ustawy z dnia 13 kwietnia 2022 r. o szczególnych rozwiązaniach w zakresie przeciwdziałania wspierania agresji na Ukrainę oraz służących ochronie bezpieczeństwa narodowego (Dz.U. 2022, poz. 835); </w:t>
      </w:r>
    </w:p>
    <w:p w14:paraId="0BAC8249" w14:textId="17B7F0FA" w:rsidR="0052394E" w:rsidRPr="00B14F8F" w:rsidRDefault="00126506">
      <w:pPr>
        <w:numPr>
          <w:ilvl w:val="0"/>
          <w:numId w:val="21"/>
        </w:numPr>
        <w:ind w:right="42" w:hanging="142"/>
        <w:rPr>
          <w:rFonts w:ascii="Times New Roman" w:hAnsi="Times New Roman" w:cs="Times New Roman"/>
          <w:sz w:val="24"/>
          <w:szCs w:val="24"/>
        </w:rPr>
      </w:pPr>
      <w:r w:rsidRPr="00B14F8F">
        <w:rPr>
          <w:rFonts w:ascii="Times New Roman" w:hAnsi="Times New Roman" w:cs="Times New Roman"/>
          <w:sz w:val="24"/>
          <w:szCs w:val="24"/>
        </w:rPr>
        <w:t>oświadczenie, o braku przynależności do tej samej grupy kapitałowej w rozumieniu ustawy z dnia 16 lutego 2007 r. o ochronie konkurencji i konsumentów (tj.: Dz. U. z 202</w:t>
      </w:r>
      <w:r w:rsidR="00B83837" w:rsidRPr="00B14F8F">
        <w:rPr>
          <w:rFonts w:ascii="Times New Roman" w:hAnsi="Times New Roman" w:cs="Times New Roman"/>
          <w:sz w:val="24"/>
          <w:szCs w:val="24"/>
        </w:rPr>
        <w:t>4</w:t>
      </w:r>
      <w:r w:rsidRPr="00B14F8F">
        <w:rPr>
          <w:rFonts w:ascii="Times New Roman" w:hAnsi="Times New Roman" w:cs="Times New Roman"/>
          <w:sz w:val="24"/>
          <w:szCs w:val="24"/>
        </w:rPr>
        <w:t xml:space="preserve"> r. poz. </w:t>
      </w:r>
      <w:r w:rsidR="00B83837" w:rsidRPr="00B14F8F">
        <w:rPr>
          <w:rFonts w:ascii="Times New Roman" w:hAnsi="Times New Roman" w:cs="Times New Roman"/>
          <w:sz w:val="24"/>
          <w:szCs w:val="24"/>
        </w:rPr>
        <w:t>1616</w:t>
      </w:r>
      <w:r w:rsidRPr="00B14F8F">
        <w:rPr>
          <w:rFonts w:ascii="Times New Roman" w:hAnsi="Times New Roman" w:cs="Times New Roman"/>
          <w:sz w:val="24"/>
          <w:szCs w:val="24"/>
        </w:rPr>
        <w:t xml:space="preserve">), z innym wykonawcą, który złożył odrębna ofertę lub ofertę częściową albo oświadczenia o przynależności do tej samej grupy kapitałowej wraz z dokumentami lub informacjami potwierdzającymi przygotowanie oferty lub oferty częściowej niezależnie od innego wykonawcy należącego do tej samej grupy kapitałowej (Załącznik nr 9 do SWZ). </w:t>
      </w:r>
    </w:p>
    <w:p w14:paraId="740ED321" w14:textId="06A46DEE"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Zamawiający nie wezwie Wykonawcy do złożenia podmiotowych środków dowodowych, jeżeli może je uzyskać za pomocą bezpłatnych i ogólnodostępnych baz danych, w szczególności rejestrów publicznych w rozumieniu ustawy z 17.</w:t>
      </w:r>
      <w:r w:rsidR="00B83837" w:rsidRPr="00B14F8F">
        <w:rPr>
          <w:rFonts w:ascii="Times New Roman" w:hAnsi="Times New Roman" w:cs="Times New Roman"/>
          <w:sz w:val="24"/>
          <w:szCs w:val="24"/>
        </w:rPr>
        <w:t>0</w:t>
      </w:r>
      <w:r w:rsidRPr="00B14F8F">
        <w:rPr>
          <w:rFonts w:ascii="Times New Roman" w:hAnsi="Times New Roman" w:cs="Times New Roman"/>
          <w:sz w:val="24"/>
          <w:szCs w:val="24"/>
        </w:rPr>
        <w:t xml:space="preserve">2.2005 r. o informatyzacji działalności podmiotów realizujących zadania publiczne, o ile Wykonawca wskazał w oświadczeniu, o którym mowa w art. 125 ust. 1 ustawy </w:t>
      </w:r>
      <w:proofErr w:type="spellStart"/>
      <w:r w:rsidRPr="00B14F8F">
        <w:rPr>
          <w:rFonts w:ascii="Times New Roman" w:hAnsi="Times New Roman" w:cs="Times New Roman"/>
          <w:sz w:val="24"/>
          <w:szCs w:val="24"/>
        </w:rPr>
        <w:t>Pzp</w:t>
      </w:r>
      <w:proofErr w:type="spellEnd"/>
      <w:r w:rsidRPr="00B14F8F">
        <w:rPr>
          <w:rFonts w:ascii="Times New Roman" w:hAnsi="Times New Roman" w:cs="Times New Roman"/>
          <w:sz w:val="24"/>
          <w:szCs w:val="24"/>
        </w:rPr>
        <w:t xml:space="preserve"> lub Formularzu Ofertowym, dane umożliwiające dostęp do tych środków;  </w:t>
      </w:r>
    </w:p>
    <w:p w14:paraId="77C6840F"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Jeżeli Wykonawca ma siedzibę lub miejsce zamieszkania poza terytorium Rzeczypospolitej Polskiej, zamiast dokumentu, o których mowa w ust. 2 pkt 2) </w:t>
      </w:r>
      <w:proofErr w:type="spellStart"/>
      <w:r w:rsidRPr="00B14F8F">
        <w:rPr>
          <w:rFonts w:ascii="Times New Roman" w:hAnsi="Times New Roman" w:cs="Times New Roman"/>
          <w:sz w:val="24"/>
          <w:szCs w:val="24"/>
        </w:rPr>
        <w:t>tiret</w:t>
      </w:r>
      <w:proofErr w:type="spellEnd"/>
      <w:r w:rsidRPr="00B14F8F">
        <w:rPr>
          <w:rFonts w:ascii="Times New Roman" w:hAnsi="Times New Roman" w:cs="Times New Roman"/>
          <w:sz w:val="24"/>
          <w:szCs w:val="24"/>
        </w:rPr>
        <w:t xml:space="preserve"> 1 składa dokument lub dokumenty wystawione w kraju, w którym Wykonawca ma siedzibę lub miejsce zamieszkania, potwierdzające odpowiednio, że nie otwarto jego likwidacji ani nie ogłoszono upadłości.  </w:t>
      </w:r>
    </w:p>
    <w:p w14:paraId="15C52305"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Dokument, o których mowa w ust. 4, powinien być wystawiony nie wcześniej niż 3 miesięcy przed jego złożeniem.  </w:t>
      </w:r>
    </w:p>
    <w:p w14:paraId="46DD3C20"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Jeżeli w kraju, w którym Wykonawca ma siedzibę lub miejsce zamieszkania lub miejsce zamieszkania ma osoba, której dokument dotyczy, nie wydaje się dokumentów, o których mowa w ust. 4, zastępuje się je dokumentem zawierającym odpowiednio oświadczenie wykonawcy, ze wskazaniem osoby albo osób uprawnionych do jego reprezentacji, lub oświadczenie osoby, której dokument miał dotyczyć, złożone przed notariuszem lub przed organem sądowym, administracyjnym albo organem samorządu zawodowego lub gospodarczego właściwym ze względu na siedzibę lub miejsce zamieszkania Wykonawcy lub miejsce zamieszkania tej osoby.  </w:t>
      </w:r>
    </w:p>
    <w:p w14:paraId="30587224"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W przypadku wątpliwości co do treści dokumentu złożonego przez Wykonawcę, Zamawiający może zwrócić się do właściwych organów odpowiednio kraju, w którym Wykonawca ma siedzibę lub miejsce zamieszkania lub miejsce zamieszkania ma osoba, której dokument dotyczy, o udzielenie niezbędnych informacji dotyczących tego dokumentu.  </w:t>
      </w:r>
    </w:p>
    <w:p w14:paraId="4C1F92BD"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Zamawiający zastrzega prawo do żądania od Wykonawcy przedstawienia tłumaczenia na język polski wskazanych przez Wykonawcę oraz pobranych samodzielnie przez Zamawiającego podmiotowych środków dowodowych lub innych dokumentów.  </w:t>
      </w:r>
    </w:p>
    <w:p w14:paraId="2CDDFB19" w14:textId="065B8B25" w:rsidR="00A70EBC" w:rsidRPr="00B14F8F" w:rsidRDefault="00126506" w:rsidP="004F16DA">
      <w:pPr>
        <w:numPr>
          <w:ilvl w:val="0"/>
          <w:numId w:val="22"/>
        </w:numPr>
        <w:spacing w:after="38"/>
        <w:ind w:right="42" w:firstLine="0"/>
        <w:rPr>
          <w:rFonts w:ascii="Times New Roman" w:hAnsi="Times New Roman" w:cs="Times New Roman"/>
          <w:sz w:val="24"/>
          <w:szCs w:val="24"/>
        </w:rPr>
      </w:pPr>
      <w:r w:rsidRPr="00B14F8F">
        <w:rPr>
          <w:rFonts w:ascii="Times New Roman" w:hAnsi="Times New Roman" w:cs="Times New Roman"/>
          <w:sz w:val="24"/>
          <w:szCs w:val="24"/>
        </w:rPr>
        <w:t>Zamawiający wezwie Wykonawcę o podmiotowe środki dowodowe za pośrednictwem „Formularza do komunikacji” dostępnego na Platformie e-Zamówienia lub za pośrednictwem poczty elektronicznej na adres</w:t>
      </w:r>
      <w:r w:rsidR="00A70EBC" w:rsidRPr="00B14F8F">
        <w:rPr>
          <w:rFonts w:ascii="Times New Roman" w:hAnsi="Times New Roman" w:cs="Times New Roman"/>
          <w:sz w:val="24"/>
          <w:szCs w:val="24"/>
        </w:rPr>
        <w:t xml:space="preserve">: </w:t>
      </w:r>
      <w:hyperlink r:id="rId16" w:history="1">
        <w:r w:rsidR="00A70EBC" w:rsidRPr="00B14F8F">
          <w:rPr>
            <w:rStyle w:val="Hipercze"/>
            <w:rFonts w:ascii="Times New Roman" w:hAnsi="Times New Roman" w:cs="Times New Roman"/>
            <w:sz w:val="24"/>
            <w:szCs w:val="24"/>
          </w:rPr>
          <w:t>urzad@ceranow.pl</w:t>
        </w:r>
      </w:hyperlink>
      <w:r w:rsidR="00B14F8F">
        <w:rPr>
          <w:rFonts w:ascii="Times New Roman" w:hAnsi="Times New Roman" w:cs="Times New Roman"/>
          <w:sz w:val="24"/>
          <w:szCs w:val="24"/>
        </w:rPr>
        <w:t>.</w:t>
      </w:r>
    </w:p>
    <w:p w14:paraId="724D3752" w14:textId="0C62297B" w:rsidR="0052394E" w:rsidRPr="00B14F8F" w:rsidRDefault="00126506" w:rsidP="00A70EBC">
      <w:pPr>
        <w:spacing w:after="38"/>
        <w:ind w:right="42" w:firstLine="0"/>
        <w:rPr>
          <w:rFonts w:ascii="Times New Roman" w:hAnsi="Times New Roman" w:cs="Times New Roman"/>
        </w:rPr>
      </w:pPr>
      <w:r w:rsidRPr="00B14F8F">
        <w:rPr>
          <w:rFonts w:ascii="Times New Roman" w:hAnsi="Times New Roman" w:cs="Times New Roman"/>
          <w:b/>
          <w:sz w:val="28"/>
        </w:rPr>
        <w:t xml:space="preserve">X. Oferta musi zawierać:  </w:t>
      </w:r>
    </w:p>
    <w:p w14:paraId="17503CC1" w14:textId="77777777" w:rsidR="0052394E" w:rsidRPr="00B14F8F" w:rsidRDefault="00126506">
      <w:pPr>
        <w:numPr>
          <w:ilvl w:val="0"/>
          <w:numId w:val="23"/>
        </w:numPr>
        <w:spacing w:after="33"/>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Formularz ofertowy udostępniony na Platformie e-Zamówienia i zamieszczony w podglądzie postępowania w zakładce „Informacje podstawowe” </w:t>
      </w:r>
    </w:p>
    <w:p w14:paraId="7C37643E"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Załącznik do Formularza ofertowego </w:t>
      </w:r>
    </w:p>
    <w:p w14:paraId="740D9E33" w14:textId="77777777" w:rsidR="0052394E" w:rsidRPr="00B14F8F" w:rsidRDefault="00126506">
      <w:pPr>
        <w:numPr>
          <w:ilvl w:val="0"/>
          <w:numId w:val="23"/>
        </w:numPr>
        <w:spacing w:after="29"/>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z art. 125 ust. 1 ustawy </w:t>
      </w:r>
      <w:proofErr w:type="spellStart"/>
      <w:r w:rsidRPr="00B14F8F">
        <w:rPr>
          <w:rFonts w:ascii="Times New Roman" w:hAnsi="Times New Roman" w:cs="Times New Roman"/>
          <w:sz w:val="24"/>
          <w:szCs w:val="24"/>
        </w:rPr>
        <w:t>Pzp</w:t>
      </w:r>
      <w:proofErr w:type="spellEnd"/>
      <w:r w:rsidRPr="00B14F8F">
        <w:rPr>
          <w:rFonts w:ascii="Times New Roman" w:hAnsi="Times New Roman" w:cs="Times New Roman"/>
          <w:sz w:val="24"/>
          <w:szCs w:val="24"/>
        </w:rPr>
        <w:t xml:space="preserve"> (Załącznik nr 2 do SWZ)  </w:t>
      </w:r>
    </w:p>
    <w:p w14:paraId="497AF826" w14:textId="77777777" w:rsidR="0052394E" w:rsidRPr="00B14F8F" w:rsidRDefault="00126506">
      <w:pPr>
        <w:numPr>
          <w:ilvl w:val="0"/>
          <w:numId w:val="23"/>
        </w:numPr>
        <w:spacing w:after="30"/>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w zakresie art. 7 ustawy z dnia 13 kwietnia 2022 r. o szczególnych rozwiązaniach w zakresie przeciwdziałania wspierania agresji na Ukrainę oraz służących ochronie bezpieczeństwa narodowego (Załącznik nr 3 do SWZ) </w:t>
      </w:r>
    </w:p>
    <w:p w14:paraId="0D8E99C2" w14:textId="77777777" w:rsidR="0052394E" w:rsidRPr="00B14F8F" w:rsidRDefault="00126506">
      <w:pPr>
        <w:numPr>
          <w:ilvl w:val="0"/>
          <w:numId w:val="23"/>
        </w:numPr>
        <w:spacing w:after="33"/>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Zobowiązanie podmiotu trzeciego do udostępnienia zasobów (Załącznik nr 6 do SWZ), (jeżeli dotyczy)  </w:t>
      </w:r>
    </w:p>
    <w:p w14:paraId="32AD53AF"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Załączniki nr 2 i nr 3 do SWZ w odniesieniu do podmiotu trzeciego (jeżeli dotyczy) </w:t>
      </w:r>
    </w:p>
    <w:p w14:paraId="3E7040DC" w14:textId="77777777" w:rsidR="0052394E" w:rsidRPr="00B14F8F" w:rsidRDefault="00126506">
      <w:pPr>
        <w:numPr>
          <w:ilvl w:val="0"/>
          <w:numId w:val="23"/>
        </w:numPr>
        <w:spacing w:after="29"/>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Oryginał pełnomocnictwa (jeżeli dotyczy)  </w:t>
      </w:r>
    </w:p>
    <w:p w14:paraId="7374FB0E"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Oryginał pełnomocnictwa dla lidera konsorcjum (jeżeli dotyczy) </w:t>
      </w:r>
    </w:p>
    <w:p w14:paraId="7502212E" w14:textId="2C8FEA89" w:rsidR="0052394E" w:rsidRPr="00B14F8F" w:rsidRDefault="00126506" w:rsidP="00B14F8F">
      <w:pPr>
        <w:numPr>
          <w:ilvl w:val="0"/>
          <w:numId w:val="23"/>
        </w:numPr>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które roboty budowlane, usługi, dostawy wykonają poszczególni wykonawcy (dot. wykonawców wspólnie ubiegających się o zamówienie).  </w:t>
      </w:r>
    </w:p>
    <w:p w14:paraId="6DBFDED7" w14:textId="77777777" w:rsidR="0052394E" w:rsidRPr="00B14F8F" w:rsidRDefault="00126506">
      <w:pPr>
        <w:pStyle w:val="Nagwek1"/>
        <w:spacing w:after="79"/>
        <w:ind w:left="-5"/>
        <w:rPr>
          <w:rFonts w:ascii="Times New Roman" w:hAnsi="Times New Roman" w:cs="Times New Roman"/>
        </w:rPr>
      </w:pPr>
      <w:r w:rsidRPr="00B14F8F">
        <w:rPr>
          <w:rFonts w:ascii="Times New Roman" w:hAnsi="Times New Roman" w:cs="Times New Roman"/>
        </w:rPr>
        <w:t xml:space="preserve">XI. Wymagania dotyczące oświadczeń i dokumentów </w:t>
      </w:r>
    </w:p>
    <w:p w14:paraId="74D4C521"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Do oferty Wykonawca dołącza aktualne na dzień składania ofert oświadczenia w zakresie wskazanym przez Zamawiającego.   </w:t>
      </w:r>
    </w:p>
    <w:p w14:paraId="219B79E7"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Wykonawcy wspólnie ubiegający się o Zamówienie winni załączyć do oferty oryginał pełnomocnictwa ustanawiającego pełnomocnika do reprezentowania ich w postępowaniu o udzielenie zamówienia albo reprezentowania i zawarcia umowy w postępowaniu o udzielenie zamówienia publicznego.  </w:t>
      </w:r>
    </w:p>
    <w:p w14:paraId="64A05095"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Dokumenty i oświadczenia potwierdzające spełnienie warunków udziału w postępowaniu oraz brak podstaw do wykluczenia składane są w oryginale w postaci dokumentu elektronicznego lub w elektronicznej kopii dokumentu lub oświadczenia, poświadczonej za zgodność z oryginałem.  </w:t>
      </w:r>
    </w:p>
    <w:p w14:paraId="754050C6" w14:textId="77777777" w:rsidR="0052394E" w:rsidRPr="00B14F8F" w:rsidRDefault="00126506">
      <w:pPr>
        <w:numPr>
          <w:ilvl w:val="0"/>
          <w:numId w:val="24"/>
        </w:numPr>
        <w:spacing w:after="23"/>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Poświadczenia za zgodność z oryginałem dokonuje odpowiednio: Wykonawca, podmiot, na którego zdolnościach polega Wykonawca, Wykonawcy wspólnie ubiegający się o udzielenie zamówienia publicznego albo podwykonawcy, w zakresie dokumentów lub oświadczeń, które każdego z nich dotyczą.  </w:t>
      </w:r>
    </w:p>
    <w:p w14:paraId="3F67A44E"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Poświadczenie za zgodność z oryginałem elektronicznej kopii dokumentu lub oświadczenia, o której mowa powyżej, następuje przy użyciu kwalifikowanego podpisu elektronicznego, podpisu zaufanego lub podpisu osobistego.  </w:t>
      </w:r>
    </w:p>
    <w:p w14:paraId="4015B436" w14:textId="672EEACA" w:rsidR="0052394E" w:rsidRPr="00B14F8F" w:rsidRDefault="00126506" w:rsidP="00B14F8F">
      <w:pPr>
        <w:numPr>
          <w:ilvl w:val="0"/>
          <w:numId w:val="24"/>
        </w:numPr>
        <w:spacing w:after="10"/>
        <w:ind w:right="42" w:hanging="283"/>
        <w:rPr>
          <w:rFonts w:ascii="Times New Roman" w:hAnsi="Times New Roman" w:cs="Times New Roman"/>
          <w:sz w:val="24"/>
          <w:szCs w:val="24"/>
        </w:rPr>
      </w:pPr>
      <w:r w:rsidRPr="00B14F8F">
        <w:rPr>
          <w:rFonts w:ascii="Times New Roman" w:hAnsi="Times New Roman" w:cs="Times New Roman"/>
          <w:sz w:val="24"/>
          <w:szCs w:val="24"/>
        </w:rPr>
        <w:t>Zamawiający dopuszcza w szczególności następujący format przesyłanych danych: .pdf, .</w:t>
      </w:r>
      <w:proofErr w:type="spellStart"/>
      <w:r w:rsidRPr="00B14F8F">
        <w:rPr>
          <w:rFonts w:ascii="Times New Roman" w:hAnsi="Times New Roman" w:cs="Times New Roman"/>
          <w:sz w:val="24"/>
          <w:szCs w:val="24"/>
        </w:rPr>
        <w:t>doc</w:t>
      </w:r>
      <w:proofErr w:type="spellEnd"/>
      <w:r w:rsidRPr="00B14F8F">
        <w:rPr>
          <w:rFonts w:ascii="Times New Roman" w:hAnsi="Times New Roman" w:cs="Times New Roman"/>
          <w:sz w:val="24"/>
          <w:szCs w:val="24"/>
        </w:rPr>
        <w:t>,</w:t>
      </w:r>
      <w:r w:rsidR="00B14F8F">
        <w:rPr>
          <w:rFonts w:ascii="Times New Roman" w:hAnsi="Times New Roman" w:cs="Times New Roman"/>
          <w:sz w:val="24"/>
          <w:szCs w:val="24"/>
        </w:rPr>
        <w:t xml:space="preserve"> </w:t>
      </w:r>
      <w:r w:rsidRPr="00B14F8F">
        <w:rPr>
          <w:rFonts w:ascii="Times New Roman" w:hAnsi="Times New Roman" w:cs="Times New Roman"/>
          <w:sz w:val="24"/>
          <w:szCs w:val="24"/>
        </w:rPr>
        <w:t>.</w:t>
      </w:r>
      <w:proofErr w:type="spellStart"/>
      <w:r w:rsidRPr="00B14F8F">
        <w:rPr>
          <w:rFonts w:ascii="Times New Roman" w:hAnsi="Times New Roman" w:cs="Times New Roman"/>
          <w:sz w:val="24"/>
          <w:szCs w:val="24"/>
        </w:rPr>
        <w:t>docx</w:t>
      </w:r>
      <w:proofErr w:type="spellEnd"/>
      <w:r w:rsidRPr="00B14F8F">
        <w:rPr>
          <w:rFonts w:ascii="Times New Roman" w:hAnsi="Times New Roman" w:cs="Times New Roman"/>
          <w:sz w:val="24"/>
          <w:szCs w:val="24"/>
        </w:rPr>
        <w:t>, .rtf, .</w:t>
      </w:r>
      <w:proofErr w:type="spellStart"/>
      <w:r w:rsidRPr="00B14F8F">
        <w:rPr>
          <w:rFonts w:ascii="Times New Roman" w:hAnsi="Times New Roman" w:cs="Times New Roman"/>
          <w:sz w:val="24"/>
          <w:szCs w:val="24"/>
        </w:rPr>
        <w:t>xps</w:t>
      </w:r>
      <w:proofErr w:type="spellEnd"/>
      <w:r w:rsidRPr="00B14F8F">
        <w:rPr>
          <w:rFonts w:ascii="Times New Roman" w:hAnsi="Times New Roman" w:cs="Times New Roman"/>
          <w:sz w:val="24"/>
          <w:szCs w:val="24"/>
        </w:rPr>
        <w:t>, .</w:t>
      </w:r>
      <w:proofErr w:type="spellStart"/>
      <w:r w:rsidRPr="00B14F8F">
        <w:rPr>
          <w:rFonts w:ascii="Times New Roman" w:hAnsi="Times New Roman" w:cs="Times New Roman"/>
          <w:sz w:val="24"/>
          <w:szCs w:val="24"/>
        </w:rPr>
        <w:t>odt</w:t>
      </w:r>
      <w:proofErr w:type="spellEnd"/>
      <w:r w:rsidRPr="00B14F8F">
        <w:rPr>
          <w:rFonts w:ascii="Times New Roman" w:hAnsi="Times New Roman" w:cs="Times New Roman"/>
          <w:sz w:val="24"/>
          <w:szCs w:val="24"/>
        </w:rPr>
        <w:t xml:space="preserve">.  </w:t>
      </w:r>
      <w:proofErr w:type="spellStart"/>
      <w:r w:rsidR="00837076" w:rsidRPr="00B14F8F">
        <w:rPr>
          <w:rFonts w:ascii="Times New Roman" w:hAnsi="Times New Roman" w:cs="Times New Roman"/>
          <w:sz w:val="24"/>
          <w:szCs w:val="24"/>
        </w:rPr>
        <w:t>ank</w:t>
      </w:r>
      <w:proofErr w:type="spellEnd"/>
      <w:r w:rsidR="00837076" w:rsidRPr="00B14F8F">
        <w:rPr>
          <w:rFonts w:ascii="Times New Roman" w:hAnsi="Times New Roman" w:cs="Times New Roman"/>
          <w:sz w:val="24"/>
          <w:szCs w:val="24"/>
        </w:rPr>
        <w:t>, numer konta oraz znak sp</w:t>
      </w:r>
      <w:r w:rsidR="00B14F8F" w:rsidRPr="00B14F8F">
        <w:rPr>
          <w:rFonts w:ascii="Times New Roman" w:hAnsi="Times New Roman" w:cs="Times New Roman"/>
          <w:sz w:val="24"/>
          <w:szCs w:val="24"/>
        </w:rPr>
        <w:t>r</w:t>
      </w:r>
      <w:r w:rsidR="00837076" w:rsidRPr="00B14F8F">
        <w:rPr>
          <w:rFonts w:ascii="Times New Roman" w:hAnsi="Times New Roman" w:cs="Times New Roman"/>
          <w:sz w:val="24"/>
          <w:szCs w:val="24"/>
        </w:rPr>
        <w:t>awy</w:t>
      </w:r>
      <w:r w:rsidR="00B14F8F" w:rsidRPr="00B14F8F">
        <w:rPr>
          <w:rFonts w:ascii="Times New Roman" w:hAnsi="Times New Roman" w:cs="Times New Roman"/>
          <w:sz w:val="24"/>
          <w:szCs w:val="24"/>
        </w:rPr>
        <w:t>.</w:t>
      </w:r>
    </w:p>
    <w:p w14:paraId="1BAF41AD" w14:textId="77777777" w:rsidR="0052394E" w:rsidRPr="00153C34" w:rsidRDefault="00126506">
      <w:pPr>
        <w:pStyle w:val="Nagwek1"/>
        <w:spacing w:after="77"/>
        <w:ind w:left="-5"/>
        <w:rPr>
          <w:rFonts w:ascii="Times New Roman" w:hAnsi="Times New Roman" w:cs="Times New Roman"/>
        </w:rPr>
      </w:pPr>
      <w:r w:rsidRPr="00153C34">
        <w:rPr>
          <w:rFonts w:ascii="Times New Roman" w:hAnsi="Times New Roman" w:cs="Times New Roman"/>
        </w:rPr>
        <w:t xml:space="preserve">XII. Wymagania dotyczące wadium </w:t>
      </w:r>
    </w:p>
    <w:p w14:paraId="2D775D52" w14:textId="31F94181" w:rsidR="0052394E" w:rsidRPr="00153C34" w:rsidRDefault="00126506">
      <w:pPr>
        <w:numPr>
          <w:ilvl w:val="0"/>
          <w:numId w:val="25"/>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Zamawiający wymaga wniesienia przez Wykonawcę </w:t>
      </w:r>
      <w:r w:rsidRPr="00153C34">
        <w:rPr>
          <w:rFonts w:ascii="Times New Roman" w:hAnsi="Times New Roman" w:cs="Times New Roman"/>
          <w:b/>
          <w:sz w:val="24"/>
          <w:szCs w:val="24"/>
        </w:rPr>
        <w:t xml:space="preserve">wadium w kwocie </w:t>
      </w:r>
      <w:r w:rsidR="00D41B41">
        <w:rPr>
          <w:rFonts w:ascii="Times New Roman" w:hAnsi="Times New Roman" w:cs="Times New Roman"/>
          <w:b/>
          <w:sz w:val="24"/>
          <w:szCs w:val="24"/>
        </w:rPr>
        <w:t>8</w:t>
      </w:r>
      <w:r w:rsidR="00C131FD">
        <w:rPr>
          <w:rFonts w:ascii="Times New Roman" w:hAnsi="Times New Roman" w:cs="Times New Roman"/>
          <w:b/>
          <w:sz w:val="24"/>
          <w:szCs w:val="24"/>
        </w:rPr>
        <w:t>5</w:t>
      </w:r>
      <w:r w:rsidR="00727B02" w:rsidRPr="00153C34">
        <w:rPr>
          <w:rFonts w:ascii="Times New Roman" w:hAnsi="Times New Roman" w:cs="Times New Roman"/>
          <w:b/>
          <w:sz w:val="24"/>
          <w:szCs w:val="24"/>
        </w:rPr>
        <w:t> 000,00</w:t>
      </w:r>
      <w:r w:rsidRPr="00153C34">
        <w:rPr>
          <w:rFonts w:ascii="Times New Roman" w:hAnsi="Times New Roman" w:cs="Times New Roman"/>
          <w:b/>
          <w:sz w:val="24"/>
          <w:szCs w:val="24"/>
        </w:rPr>
        <w:t xml:space="preserve"> zł</w:t>
      </w:r>
      <w:r w:rsidR="00727B02" w:rsidRPr="00153C34">
        <w:rPr>
          <w:rFonts w:ascii="Times New Roman" w:hAnsi="Times New Roman" w:cs="Times New Roman"/>
          <w:sz w:val="24"/>
          <w:szCs w:val="24"/>
        </w:rPr>
        <w:t>.</w:t>
      </w:r>
    </w:p>
    <w:p w14:paraId="5743D39A" w14:textId="77777777" w:rsidR="0052394E" w:rsidRPr="00153C34" w:rsidRDefault="00126506">
      <w:pPr>
        <w:numPr>
          <w:ilvl w:val="0"/>
          <w:numId w:val="25"/>
        </w:numPr>
        <w:spacing w:after="24"/>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Wykonawca może wnieść wadium w jednej lub kilku formach przewidzianych w art. 97 ust. 7 ustawy </w:t>
      </w:r>
      <w:proofErr w:type="spellStart"/>
      <w:r w:rsidRPr="00153C34">
        <w:rPr>
          <w:rFonts w:ascii="Times New Roman" w:hAnsi="Times New Roman" w:cs="Times New Roman"/>
          <w:sz w:val="24"/>
          <w:szCs w:val="24"/>
        </w:rPr>
        <w:t>Pzp</w:t>
      </w:r>
      <w:proofErr w:type="spellEnd"/>
      <w:r w:rsidRPr="00153C34">
        <w:rPr>
          <w:rFonts w:ascii="Times New Roman" w:hAnsi="Times New Roman" w:cs="Times New Roman"/>
          <w:sz w:val="24"/>
          <w:szCs w:val="24"/>
        </w:rPr>
        <w:t xml:space="preserve">, tj.: </w:t>
      </w:r>
    </w:p>
    <w:p w14:paraId="6019995A"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pieniądzu, </w:t>
      </w:r>
    </w:p>
    <w:p w14:paraId="511D0CCD"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gwarancjach bankowych, </w:t>
      </w:r>
    </w:p>
    <w:p w14:paraId="6280FF05"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gwarancjach ubezpieczeniowych, </w:t>
      </w:r>
    </w:p>
    <w:p w14:paraId="4A06F74E" w14:textId="4E40DB37" w:rsidR="0052394E" w:rsidRPr="00153C34" w:rsidRDefault="00126506" w:rsidP="005B32CA">
      <w:pPr>
        <w:numPr>
          <w:ilvl w:val="0"/>
          <w:numId w:val="26"/>
        </w:numPr>
        <w:spacing w:after="0"/>
        <w:ind w:right="42" w:hanging="283"/>
        <w:rPr>
          <w:rFonts w:ascii="Times New Roman" w:hAnsi="Times New Roman" w:cs="Times New Roman"/>
          <w:sz w:val="24"/>
          <w:szCs w:val="24"/>
        </w:rPr>
      </w:pPr>
      <w:r w:rsidRPr="00153C34">
        <w:rPr>
          <w:rFonts w:ascii="Times New Roman" w:hAnsi="Times New Roman" w:cs="Times New Roman"/>
          <w:sz w:val="24"/>
          <w:szCs w:val="24"/>
        </w:rPr>
        <w:t>poręczeniach udzielanych przez podmioty, o których mowa w art. 6 b ust. 5 pkt 2 ustawy z dnia 9 listopada 2000</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r. o utworzeniu Polskiej Agencji Rozwoju Przedsiębiorczości ((</w:t>
      </w:r>
      <w:r w:rsidR="005B32CA" w:rsidRPr="00153C34">
        <w:rPr>
          <w:rFonts w:ascii="Times New Roman" w:hAnsi="Times New Roman" w:cs="Times New Roman"/>
          <w:sz w:val="24"/>
          <w:szCs w:val="24"/>
        </w:rPr>
        <w:t>Dz. U. 2000 Nr 109 poz. 1158</w:t>
      </w:r>
      <w:r w:rsidRPr="00153C34">
        <w:rPr>
          <w:rFonts w:ascii="Times New Roman" w:hAnsi="Times New Roman" w:cs="Times New Roman"/>
          <w:sz w:val="24"/>
          <w:szCs w:val="24"/>
        </w:rPr>
        <w:t xml:space="preserve">). </w:t>
      </w:r>
    </w:p>
    <w:p w14:paraId="084A4062" w14:textId="77777777" w:rsidR="0052394E" w:rsidRPr="00153C34" w:rsidRDefault="00126506">
      <w:pPr>
        <w:numPr>
          <w:ilvl w:val="0"/>
          <w:numId w:val="27"/>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Wykonawca zobowiązany jest wnieść wadium przed upływem terminu składania ofert. </w:t>
      </w:r>
    </w:p>
    <w:p w14:paraId="2394A94C" w14:textId="0BC0D155" w:rsidR="0052394E" w:rsidRPr="00153C34" w:rsidRDefault="00126506">
      <w:pPr>
        <w:numPr>
          <w:ilvl w:val="0"/>
          <w:numId w:val="27"/>
        </w:numPr>
        <w:spacing w:after="26"/>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Wadium w pieniądzu należy wnieść przelewem  na konto Zamawiającego: </w:t>
      </w:r>
      <w:r w:rsidR="00A70EBC" w:rsidRPr="00153C34">
        <w:rPr>
          <w:rFonts w:ascii="Times New Roman" w:hAnsi="Times New Roman" w:cs="Times New Roman"/>
          <w:b/>
          <w:sz w:val="24"/>
          <w:szCs w:val="24"/>
        </w:rPr>
        <w:t>Powiatowy Bank Spółdzielczy w Sokołowie Podlaskim oddział Ceranów nr 90 9221 0000 0018 4872 2000 0030</w:t>
      </w:r>
      <w:r w:rsidR="007A627B" w:rsidRPr="00153C34">
        <w:rPr>
          <w:rFonts w:ascii="Times New Roman" w:hAnsi="Times New Roman" w:cs="Times New Roman"/>
          <w:b/>
          <w:sz w:val="24"/>
          <w:szCs w:val="24"/>
        </w:rPr>
        <w:t>.</w:t>
      </w:r>
      <w:r w:rsidRPr="00153C34">
        <w:rPr>
          <w:rFonts w:ascii="Times New Roman" w:hAnsi="Times New Roman" w:cs="Times New Roman"/>
          <w:b/>
          <w:sz w:val="24"/>
          <w:szCs w:val="24"/>
        </w:rPr>
        <w:t xml:space="preserve"> </w:t>
      </w:r>
      <w:r w:rsidRPr="00153C34">
        <w:rPr>
          <w:rFonts w:ascii="Times New Roman" w:hAnsi="Times New Roman" w:cs="Times New Roman"/>
          <w:sz w:val="24"/>
          <w:szCs w:val="24"/>
        </w:rPr>
        <w:t>W tytule przelewu należy wpisać: „</w:t>
      </w:r>
      <w:r w:rsidRPr="00153C34">
        <w:rPr>
          <w:rFonts w:ascii="Times New Roman" w:hAnsi="Times New Roman" w:cs="Times New Roman"/>
          <w:b/>
          <w:sz w:val="24"/>
          <w:szCs w:val="24"/>
        </w:rPr>
        <w:t xml:space="preserve">Wadium w postępowaniu nr </w:t>
      </w:r>
      <w:r w:rsidR="00727B02" w:rsidRPr="00153C34">
        <w:rPr>
          <w:rFonts w:ascii="Times New Roman" w:hAnsi="Times New Roman" w:cs="Times New Roman"/>
          <w:b/>
          <w:sz w:val="24"/>
          <w:szCs w:val="24"/>
        </w:rPr>
        <w:t>IR.271.1.2026</w:t>
      </w:r>
      <w:r w:rsidRPr="00153C34">
        <w:rPr>
          <w:rFonts w:ascii="Times New Roman" w:hAnsi="Times New Roman" w:cs="Times New Roman"/>
          <w:sz w:val="24"/>
          <w:szCs w:val="24"/>
        </w:rPr>
        <w:t xml:space="preserve">”. </w:t>
      </w:r>
    </w:p>
    <w:p w14:paraId="192F9D35" w14:textId="77777777" w:rsidR="0052394E" w:rsidRPr="00153C34" w:rsidRDefault="00126506">
      <w:pPr>
        <w:numPr>
          <w:ilvl w:val="0"/>
          <w:numId w:val="27"/>
        </w:numPr>
        <w:spacing w:after="26"/>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 przypadku wadium wnoszonego w pieniądzu, jako termin wniesienia wadium przyjęty zostaje termin uznania kwoty na rachunku Zamawiającego. </w:t>
      </w:r>
    </w:p>
    <w:p w14:paraId="52AEB080" w14:textId="77777777" w:rsidR="0052394E" w:rsidRPr="00153C34" w:rsidRDefault="00126506">
      <w:pPr>
        <w:numPr>
          <w:ilvl w:val="0"/>
          <w:numId w:val="27"/>
        </w:numPr>
        <w:spacing w:after="23"/>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Jeżeli wadium jest wnoszone w formie gwarancji lub poręczenia, o których mowa w ust. 2 pkt 2–4, wykonawca przekazuje Zamawiającemu oryginał gwarancji lub poręczenia, w postaci elektronicznej.   </w:t>
      </w:r>
    </w:p>
    <w:p w14:paraId="473F2C58" w14:textId="77777777" w:rsidR="004F16DA" w:rsidRPr="00153C34" w:rsidRDefault="00126506">
      <w:pPr>
        <w:numPr>
          <w:ilvl w:val="0"/>
          <w:numId w:val="27"/>
        </w:numPr>
        <w:spacing w:after="56"/>
        <w:ind w:right="42" w:hanging="283"/>
        <w:rPr>
          <w:rFonts w:ascii="Times New Roman" w:hAnsi="Times New Roman" w:cs="Times New Roman"/>
          <w:sz w:val="24"/>
          <w:szCs w:val="24"/>
        </w:rPr>
      </w:pPr>
      <w:r w:rsidRPr="00153C34">
        <w:rPr>
          <w:rFonts w:ascii="Times New Roman" w:hAnsi="Times New Roman" w:cs="Times New Roman"/>
          <w:sz w:val="24"/>
          <w:szCs w:val="24"/>
        </w:rPr>
        <w:t>Oferta wykonawcy, który nie wniósł wadium lub wniósł w sposób nieprawidłowy, lub nie utrzymywał wadium nieprzerwanie do upływu terminu związania ofertą, podlega odrzuceniu.</w:t>
      </w:r>
    </w:p>
    <w:p w14:paraId="12B60BD3" w14:textId="13DAAD83" w:rsidR="0052394E" w:rsidRPr="00153C34" w:rsidRDefault="00126506" w:rsidP="004F16DA">
      <w:pPr>
        <w:spacing w:after="56"/>
        <w:ind w:left="283" w:right="42" w:firstLine="0"/>
        <w:rPr>
          <w:rFonts w:ascii="Times New Roman" w:hAnsi="Times New Roman" w:cs="Times New Roman"/>
        </w:rPr>
      </w:pPr>
      <w:r>
        <w:t xml:space="preserve"> </w:t>
      </w:r>
      <w:r w:rsidRPr="00153C34">
        <w:rPr>
          <w:rFonts w:ascii="Times New Roman" w:hAnsi="Times New Roman" w:cs="Times New Roman"/>
          <w:b/>
          <w:sz w:val="28"/>
        </w:rPr>
        <w:t xml:space="preserve">XIII. Opis sposobu przygotowania i złożenia oferty </w:t>
      </w:r>
    </w:p>
    <w:p w14:paraId="6CF051A6"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Postępowanie prowadzone jest w języku polskim. Dokumenty lub oświadczenia sporządzone w języku obcym Wykonawca składa wraz z tłumaczeniem na język polski.  </w:t>
      </w:r>
    </w:p>
    <w:p w14:paraId="5A794FC1"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Ofertę składa się, pod rygorem nieważności, w formie elektronicznej opatrzonej podpisem kwalifikowanym lub w postaci elektronicznej opatrzonej podpisem zaufanym lub podpisem osobistym.  </w:t>
      </w:r>
    </w:p>
    <w:p w14:paraId="7AF58217"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b/>
          <w:sz w:val="24"/>
          <w:szCs w:val="24"/>
        </w:rPr>
        <w:t xml:space="preserve">Wykonawca zamierzający wziąć udział w postępowaniu o udzielenie zamówienia publicznego, musi posiadać konto podmiotu „Wykonawca” na Platformie e-Zamówienia. Regulamin Platformy e-Zamówienia, określający szczegółowe informacje na temat zakładania kont podmiotów oraz zasady i warunki korzystania z Platformy e-Zamówienia, dostępny jest na stronie internetowej </w:t>
      </w:r>
      <w:hyperlink r:id="rId17">
        <w:r w:rsidRPr="00153C34">
          <w:rPr>
            <w:rFonts w:ascii="Times New Roman" w:hAnsi="Times New Roman" w:cs="Times New Roman"/>
            <w:b/>
            <w:color w:val="0563C1"/>
            <w:sz w:val="24"/>
            <w:szCs w:val="24"/>
            <w:u w:val="single" w:color="0563C1"/>
          </w:rPr>
          <w:t>https://ezamowienia.gov.pl</w:t>
        </w:r>
      </w:hyperlink>
      <w:hyperlink r:id="rId18">
        <w:r w:rsidRPr="00153C34">
          <w:rPr>
            <w:rFonts w:ascii="Times New Roman" w:hAnsi="Times New Roman" w:cs="Times New Roman"/>
            <w:b/>
            <w:sz w:val="24"/>
            <w:szCs w:val="24"/>
          </w:rPr>
          <w:t xml:space="preserve"> </w:t>
        </w:r>
      </w:hyperlink>
      <w:r w:rsidRPr="00153C34">
        <w:rPr>
          <w:rFonts w:ascii="Times New Roman" w:hAnsi="Times New Roman" w:cs="Times New Roman"/>
          <w:b/>
          <w:sz w:val="24"/>
          <w:szCs w:val="24"/>
        </w:rPr>
        <w:t xml:space="preserve">oraz informacje zamieszczone w zakładce „Centrum Pomocy”.  </w:t>
      </w:r>
    </w:p>
    <w:p w14:paraId="378CAA89" w14:textId="77777777" w:rsidR="0052394E" w:rsidRPr="00153C34" w:rsidRDefault="00126506">
      <w:pPr>
        <w:numPr>
          <w:ilvl w:val="0"/>
          <w:numId w:val="28"/>
        </w:numPr>
        <w:spacing w:after="112"/>
        <w:ind w:right="42"/>
        <w:rPr>
          <w:rFonts w:ascii="Times New Roman" w:hAnsi="Times New Roman" w:cs="Times New Roman"/>
          <w:sz w:val="24"/>
          <w:szCs w:val="24"/>
        </w:rPr>
      </w:pPr>
      <w:r w:rsidRPr="00153C34">
        <w:rPr>
          <w:rFonts w:ascii="Times New Roman" w:hAnsi="Times New Roman" w:cs="Times New Roman"/>
          <w:b/>
          <w:sz w:val="24"/>
          <w:szCs w:val="24"/>
        </w:rPr>
        <w:t xml:space="preserve">Przeglądanie i pobieranie publicznej treści dokumentacji postępowania nie wymaga posiadania konta na Platformie e-Zamówienia.  </w:t>
      </w:r>
    </w:p>
    <w:p w14:paraId="13D14FCC" w14:textId="77777777" w:rsidR="009C063F" w:rsidRDefault="00126506" w:rsidP="00420850">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(tj.: </w:t>
      </w:r>
      <w:r w:rsidR="00420850" w:rsidRPr="00153C34">
        <w:rPr>
          <w:rFonts w:ascii="Times New Roman" w:hAnsi="Times New Roman" w:cs="Times New Roman"/>
          <w:sz w:val="24"/>
          <w:szCs w:val="24"/>
        </w:rPr>
        <w:t>Dz. U. z 2022 r. poz. 1233</w:t>
      </w:r>
      <w:r w:rsidRPr="00153C34">
        <w:rPr>
          <w:rFonts w:ascii="Times New Roman" w:hAnsi="Times New Roman" w:cs="Times New Roman"/>
          <w:sz w:val="24"/>
          <w:szCs w:val="24"/>
        </w:rPr>
        <w:t xml:space="preserve">) Wykonawca, w celu utrzymania w poufności tych informacji, przekazuje je w wydzielonym i odpowiednio oznaczonym pliku, wraz z jednoczesnym zaznaczeniem polecenia „Załącznik stanowiący tajemnicę przedsiębiorstwa”, a następnie wraz z plikami stanowiącymi jawną część musi ten plik zaszyfrować. </w:t>
      </w:r>
    </w:p>
    <w:p w14:paraId="2A771F1D" w14:textId="4F553B50" w:rsidR="0052394E" w:rsidRPr="00153C34" w:rsidRDefault="00126506" w:rsidP="009C063F">
      <w:pPr>
        <w:ind w:right="42" w:firstLine="0"/>
        <w:rPr>
          <w:rFonts w:ascii="Times New Roman" w:hAnsi="Times New Roman" w:cs="Times New Roman"/>
          <w:sz w:val="24"/>
          <w:szCs w:val="24"/>
        </w:rPr>
      </w:pPr>
      <w:r w:rsidRPr="00153C34">
        <w:rPr>
          <w:rFonts w:ascii="Times New Roman" w:hAnsi="Times New Roman" w:cs="Times New Roman"/>
          <w:b/>
          <w:sz w:val="24"/>
          <w:szCs w:val="24"/>
        </w:rPr>
        <w:t>Uwaga:</w:t>
      </w:r>
      <w:r w:rsidRPr="00153C34">
        <w:rPr>
          <w:rFonts w:ascii="Times New Roman" w:hAnsi="Times New Roman" w:cs="Times New Roman"/>
          <w:sz w:val="24"/>
          <w:szCs w:val="24"/>
        </w:rPr>
        <w:t xml:space="preserve"> Nie ujawnia się informacji stanowiących tajemnicę przedsiębiorstwa</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 xml:space="preserve">w rozumieniu przepisów o zwalczaniu nieuczciwej konkurencji, jeżeli Wykonawca, nie później niż w terminie składania ofert zastrzegł, że nie mogą być one udostępniane oraz wykazał,  iż zastrzeżone informacje stanowią tajemnicę przedsiębiorstwa.  </w:t>
      </w:r>
    </w:p>
    <w:p w14:paraId="36F1711B"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Do oferty należy dołączyć dokumenty i oświadczenie wg pkt. X SWZ w formie elektronicznej lub w postaci elektronicznej opatrzonej podpisem kwalifikowanym lub podpisem zaufanym lub podpisem osobistym. </w:t>
      </w:r>
    </w:p>
    <w:p w14:paraId="678CDCEB" w14:textId="142F4751"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W przypadku gdy podmiotowe środki dowodowe, bądź inne dokumenty, zostały wystawione przez upoważnione podmioty jako dokument w postaci papierowej, przekazuje się cyfrowe odwzorowanie tego dokumentu (tj. skan), opatrzone kwalifikowanym podpisem elektronicznym, podpisem zaufanym lub podpisem osobistym, poświadczające zgodność cyfrowego odwzorowania z dokumentem w postaci papierowej.  </w:t>
      </w:r>
    </w:p>
    <w:p w14:paraId="2215951A" w14:textId="405DBB7C" w:rsidR="00B77B37" w:rsidRPr="00B77B37" w:rsidRDefault="00126506" w:rsidP="00B77B37">
      <w:pPr>
        <w:numPr>
          <w:ilvl w:val="0"/>
          <w:numId w:val="28"/>
        </w:numPr>
        <w:spacing w:after="172"/>
        <w:ind w:right="42"/>
        <w:rPr>
          <w:rFonts w:ascii="Times New Roman" w:hAnsi="Times New Roman" w:cs="Times New Roman"/>
          <w:sz w:val="24"/>
          <w:szCs w:val="24"/>
        </w:rPr>
      </w:pPr>
      <w:r w:rsidRPr="00153C34">
        <w:rPr>
          <w:rFonts w:ascii="Times New Roman" w:hAnsi="Times New Roman" w:cs="Times New Roman"/>
          <w:sz w:val="24"/>
          <w:szCs w:val="24"/>
        </w:rPr>
        <w:t>Oferta powinna być podpisana przez osobę upoważnioną do reprezentowania Wykonawcy, zgodnie z formą reprezentacji Wykonawcy określoną w rejestrze lub innym dokumencie,</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 xml:space="preserve">właściwym dla danej formy organizacyjnej Wykonawcy albo przez upełnomocnionego przedstawiciela Wykonawcy. W przypadku, gdy osoba podpisująca ofertę w imieniu Wykonawcy nie jest wpisana do właściwego rejestru jako osoba uprawiona do reprezentacji, musi przedstawić pełnomocnictwo do występowania w imieniu Wykonawcy oraz jego reprezentowania i zaciągania zobowiązań finansowych.  </w:t>
      </w:r>
    </w:p>
    <w:p w14:paraId="0EB9AAEC" w14:textId="77777777" w:rsidR="0052394E" w:rsidRPr="000F63C6" w:rsidRDefault="00126506">
      <w:pPr>
        <w:pStyle w:val="Nagwek1"/>
        <w:ind w:left="-5"/>
        <w:rPr>
          <w:rFonts w:ascii="Times New Roman" w:hAnsi="Times New Roman" w:cs="Times New Roman"/>
        </w:rPr>
      </w:pPr>
      <w:r w:rsidRPr="000F63C6">
        <w:rPr>
          <w:rFonts w:ascii="Times New Roman" w:hAnsi="Times New Roman" w:cs="Times New Roman"/>
        </w:rPr>
        <w:t xml:space="preserve">XIV. Sposób oraz termin składania ofert </w:t>
      </w:r>
    </w:p>
    <w:p w14:paraId="03DECE0B"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Sposób złożenia oferty został opisany w instrukcji „Oferty, wnioski i prace konkursowe” udostępnionej na Platformie e-Zamówienia oraz na stronie postępowania prowadzonej przez Zamawiającego. </w:t>
      </w:r>
    </w:p>
    <w:p w14:paraId="15933937"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przygotowuje ofertę przy pomocy interaktywnego „Formularza Ofertowego” zamieszczonego w podglądzie postępowania w zakładce „Informacje podstawowe”. </w:t>
      </w:r>
    </w:p>
    <w:p w14:paraId="4C06B5D1"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uzupełnia dane w Formularzu ofertowym za pomocą znajdującego się pod nim przycisku „Wypełnij” uzupełniając dane znajdujące się na kolejnych ekranach.  </w:t>
      </w:r>
    </w:p>
    <w:p w14:paraId="3879EDAA" w14:textId="619D7686" w:rsidR="0052394E" w:rsidRPr="000F63C6" w:rsidRDefault="000F63C6">
      <w:pPr>
        <w:spacing w:after="3"/>
        <w:ind w:left="268" w:right="43" w:hanging="283"/>
        <w:rPr>
          <w:rFonts w:ascii="Times New Roman" w:hAnsi="Times New Roman" w:cs="Times New Roman"/>
          <w:sz w:val="24"/>
          <w:szCs w:val="24"/>
        </w:rPr>
      </w:pPr>
      <w:r>
        <w:rPr>
          <w:rFonts w:ascii="Times New Roman" w:hAnsi="Times New Roman" w:cs="Times New Roman"/>
          <w:b/>
          <w:sz w:val="24"/>
          <w:szCs w:val="24"/>
        </w:rPr>
        <w:t xml:space="preserve">     </w:t>
      </w:r>
      <w:r w:rsidR="00126506" w:rsidRPr="000F63C6">
        <w:rPr>
          <w:rFonts w:ascii="Times New Roman" w:hAnsi="Times New Roman" w:cs="Times New Roman"/>
          <w:b/>
          <w:sz w:val="24"/>
          <w:szCs w:val="24"/>
        </w:rPr>
        <w:t xml:space="preserve">Uwaga! Funkcjonalność wypełnienia formularza dostępna jest tylko dla użytkowników będących Wykonawcami posiadającymi rolę „Przygotowanie ofert/wniosków/prac konkursowych”.  </w:t>
      </w:r>
    </w:p>
    <w:p w14:paraId="389F6B53"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Po wypełnieniu danych na wszystkich ekranach dostępny będzie przycisk „Pobierz formularz”, którego wciśnięcie pozwala na pobranie na lokalne zasoby dokumentu będącego formularzem ofertowym, wstępnie wypełnionego. Po zapisaniu tak pobranego pliku, należy go otworzyć w narzędziu umożliwiającym odczyt plików PDF (np.: Adobe </w:t>
      </w:r>
      <w:proofErr w:type="spellStart"/>
      <w:r w:rsidRPr="000F63C6">
        <w:rPr>
          <w:rFonts w:ascii="Times New Roman" w:hAnsi="Times New Roman" w:cs="Times New Roman"/>
          <w:b/>
          <w:sz w:val="24"/>
          <w:szCs w:val="24"/>
        </w:rPr>
        <w:t>Acrobat</w:t>
      </w:r>
      <w:proofErr w:type="spellEnd"/>
      <w:r w:rsidRPr="000F63C6">
        <w:rPr>
          <w:rFonts w:ascii="Times New Roman" w:hAnsi="Times New Roman" w:cs="Times New Roman"/>
          <w:b/>
          <w:sz w:val="24"/>
          <w:szCs w:val="24"/>
        </w:rPr>
        <w:t xml:space="preserve"> Reader), odpowiednio wypełnić i zapisać. Dokument można edytować wielokrotnie.  </w:t>
      </w:r>
    </w:p>
    <w:p w14:paraId="56E51D74"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Przed złożeniem oferty dokument winien zostać podpisany podpisem kwalifikowanym, osobistym lub profilem zaufanym (podpisem zewnętrznym lub wewnętrznym). Załączniki można podpisać podpisem zewnętrznym lub wewnętrznym. </w:t>
      </w:r>
      <w:r w:rsidRPr="000F63C6">
        <w:rPr>
          <w:rFonts w:ascii="Times New Roman" w:hAnsi="Times New Roman" w:cs="Times New Roman"/>
          <w:b/>
          <w:sz w:val="24"/>
          <w:szCs w:val="24"/>
          <w:u w:val="single" w:color="000000"/>
        </w:rPr>
        <w:t>W przypadku dokumentów</w:t>
      </w:r>
      <w:r w:rsidRPr="000F63C6">
        <w:rPr>
          <w:rFonts w:ascii="Times New Roman" w:hAnsi="Times New Roman" w:cs="Times New Roman"/>
          <w:b/>
          <w:sz w:val="24"/>
          <w:szCs w:val="24"/>
        </w:rPr>
        <w:t xml:space="preserve"> </w:t>
      </w:r>
      <w:r w:rsidRPr="000F63C6">
        <w:rPr>
          <w:rFonts w:ascii="Times New Roman" w:hAnsi="Times New Roman" w:cs="Times New Roman"/>
          <w:b/>
          <w:sz w:val="24"/>
          <w:szCs w:val="24"/>
          <w:u w:val="single" w:color="000000"/>
        </w:rPr>
        <w:t>spakowanych należy użyć podpisu zewnętrznego.</w:t>
      </w:r>
      <w:r w:rsidRPr="000F63C6">
        <w:rPr>
          <w:rFonts w:ascii="Times New Roman" w:hAnsi="Times New Roman" w:cs="Times New Roman"/>
          <w:b/>
          <w:sz w:val="24"/>
          <w:szCs w:val="24"/>
        </w:rPr>
        <w:t xml:space="preserve"> </w:t>
      </w:r>
    </w:p>
    <w:p w14:paraId="2EA7BDDD" w14:textId="77777777" w:rsidR="0052394E" w:rsidRPr="000F63C6" w:rsidRDefault="00126506">
      <w:pPr>
        <w:spacing w:after="3"/>
        <w:ind w:left="-5" w:right="43"/>
        <w:rPr>
          <w:rFonts w:ascii="Times New Roman" w:hAnsi="Times New Roman" w:cs="Times New Roman"/>
          <w:sz w:val="24"/>
          <w:szCs w:val="24"/>
        </w:rPr>
      </w:pPr>
      <w:r w:rsidRPr="000F63C6">
        <w:rPr>
          <w:rFonts w:ascii="Times New Roman" w:hAnsi="Times New Roman" w:cs="Times New Roman"/>
          <w:b/>
          <w:sz w:val="24"/>
          <w:szCs w:val="24"/>
        </w:rPr>
        <w:t xml:space="preserve">Uwaga!  </w:t>
      </w:r>
    </w:p>
    <w:p w14:paraId="742B8F23" w14:textId="58D42DD5" w:rsidR="0052394E" w:rsidRPr="000F63C6" w:rsidRDefault="00126506">
      <w:pPr>
        <w:numPr>
          <w:ilvl w:val="1"/>
          <w:numId w:val="29"/>
        </w:numPr>
        <w:spacing w:after="26"/>
        <w:ind w:right="43" w:hanging="360"/>
        <w:rPr>
          <w:rFonts w:ascii="Times New Roman" w:hAnsi="Times New Roman" w:cs="Times New Roman"/>
          <w:sz w:val="24"/>
          <w:szCs w:val="24"/>
        </w:rPr>
      </w:pPr>
      <w:r w:rsidRPr="000F63C6">
        <w:rPr>
          <w:rFonts w:ascii="Times New Roman" w:hAnsi="Times New Roman" w:cs="Times New Roman"/>
          <w:b/>
          <w:sz w:val="24"/>
          <w:szCs w:val="24"/>
        </w:rPr>
        <w:t>Po podpisaniu nie należy modyfikować pliku. Każdorazowe zamykanie pliku Formularza Ofertowego wymaga wskazania odpowiedzi „Nie” na pytanie systemowe „Czy chcesz zapisać zmiany przed zamknięciem?”</w:t>
      </w:r>
      <w:r w:rsidR="000F63C6">
        <w:rPr>
          <w:rFonts w:ascii="Times New Roman" w:hAnsi="Times New Roman" w:cs="Times New Roman"/>
          <w:b/>
          <w:sz w:val="24"/>
          <w:szCs w:val="24"/>
        </w:rPr>
        <w:t xml:space="preserve"> </w:t>
      </w:r>
      <w:r w:rsidRPr="000F63C6">
        <w:rPr>
          <w:rFonts w:ascii="Times New Roman" w:hAnsi="Times New Roman" w:cs="Times New Roman"/>
          <w:b/>
          <w:sz w:val="24"/>
          <w:szCs w:val="24"/>
        </w:rPr>
        <w:t xml:space="preserve">Wskazanie odpowiedzi „tak” spowoduje ponowne zapisanie pliku zmodyfikowanego już po złożeniu podpisu.  </w:t>
      </w:r>
    </w:p>
    <w:p w14:paraId="461F3956" w14:textId="77777777" w:rsidR="0052394E" w:rsidRPr="000F63C6" w:rsidRDefault="00126506">
      <w:pPr>
        <w:numPr>
          <w:ilvl w:val="1"/>
          <w:numId w:val="29"/>
        </w:numPr>
        <w:spacing w:after="3"/>
        <w:ind w:right="43" w:hanging="360"/>
        <w:rPr>
          <w:rFonts w:ascii="Times New Roman" w:hAnsi="Times New Roman" w:cs="Times New Roman"/>
          <w:sz w:val="24"/>
          <w:szCs w:val="24"/>
        </w:rPr>
      </w:pPr>
      <w:r w:rsidRPr="000F63C6">
        <w:rPr>
          <w:rFonts w:ascii="Times New Roman" w:hAnsi="Times New Roman" w:cs="Times New Roman"/>
          <w:b/>
          <w:sz w:val="24"/>
          <w:szCs w:val="24"/>
        </w:rPr>
        <w:t xml:space="preserve">Nie należy zmieniać nazwy pliku nadanej przez Platformę e-Zamówienia.  </w:t>
      </w:r>
    </w:p>
    <w:p w14:paraId="36E76964" w14:textId="77777777" w:rsidR="0052394E" w:rsidRPr="000F63C6" w:rsidRDefault="00126506">
      <w:pPr>
        <w:numPr>
          <w:ilvl w:val="1"/>
          <w:numId w:val="29"/>
        </w:numPr>
        <w:spacing w:after="3"/>
        <w:ind w:right="43" w:hanging="360"/>
        <w:rPr>
          <w:rFonts w:ascii="Times New Roman" w:hAnsi="Times New Roman" w:cs="Times New Roman"/>
          <w:sz w:val="24"/>
          <w:szCs w:val="24"/>
        </w:rPr>
      </w:pPr>
      <w:r w:rsidRPr="000F63C6">
        <w:rPr>
          <w:rFonts w:ascii="Times New Roman" w:hAnsi="Times New Roman" w:cs="Times New Roman"/>
          <w:b/>
          <w:sz w:val="24"/>
          <w:szCs w:val="24"/>
        </w:rPr>
        <w:t xml:space="preserve">Formularz ofertowy zawsze należy otwierać  w programie Adobe </w:t>
      </w:r>
      <w:proofErr w:type="spellStart"/>
      <w:r w:rsidRPr="000F63C6">
        <w:rPr>
          <w:rFonts w:ascii="Times New Roman" w:hAnsi="Times New Roman" w:cs="Times New Roman"/>
          <w:b/>
          <w:sz w:val="24"/>
          <w:szCs w:val="24"/>
        </w:rPr>
        <w:t>Acrobat</w:t>
      </w:r>
      <w:proofErr w:type="spellEnd"/>
      <w:r w:rsidRPr="000F63C6">
        <w:rPr>
          <w:rFonts w:ascii="Times New Roman" w:hAnsi="Times New Roman" w:cs="Times New Roman"/>
          <w:b/>
          <w:sz w:val="24"/>
          <w:szCs w:val="24"/>
        </w:rPr>
        <w:t xml:space="preserve"> Reader DC.  </w:t>
      </w:r>
    </w:p>
    <w:p w14:paraId="66C2F04D"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System Platformy e-Zamówienia sprawdza, czy złożone pliki są podpisane i automatycznie je szyfruje. Stosowna informacja zostaje przekazana Wykonawcy.  </w:t>
      </w:r>
    </w:p>
    <w:p w14:paraId="5F89A50B"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Ofertę będzie stanowił uzupełniony interaktywny Formularz ofertowy wraz z Załącznikiem do Formularza ofertowego oraz Załącznikami wskazanymi przez Zamawiającego w treści SWZ.  </w:t>
      </w:r>
    </w:p>
    <w:p w14:paraId="3E8D867D" w14:textId="35BE272B" w:rsidR="0052394E" w:rsidRPr="000F63C6" w:rsidRDefault="00126506">
      <w:pPr>
        <w:numPr>
          <w:ilvl w:val="0"/>
          <w:numId w:val="29"/>
        </w:numPr>
        <w:ind w:right="43" w:hanging="283"/>
        <w:rPr>
          <w:rFonts w:ascii="Times New Roman" w:hAnsi="Times New Roman" w:cs="Times New Roman"/>
          <w:sz w:val="24"/>
          <w:szCs w:val="24"/>
        </w:rPr>
      </w:pPr>
      <w:r w:rsidRPr="000F63C6">
        <w:rPr>
          <w:rFonts w:ascii="Times New Roman" w:hAnsi="Times New Roman" w:cs="Times New Roman"/>
          <w:sz w:val="24"/>
          <w:szCs w:val="24"/>
        </w:rPr>
        <w:t xml:space="preserve">Termin składania ofert upływa w dniu </w:t>
      </w:r>
      <w:r w:rsidR="00775BE2" w:rsidRPr="000F63C6">
        <w:rPr>
          <w:rFonts w:ascii="Times New Roman" w:hAnsi="Times New Roman" w:cs="Times New Roman"/>
          <w:b/>
          <w:sz w:val="24"/>
          <w:szCs w:val="24"/>
        </w:rPr>
        <w:t>2</w:t>
      </w:r>
      <w:r w:rsidR="004437E3">
        <w:rPr>
          <w:rFonts w:ascii="Times New Roman" w:hAnsi="Times New Roman" w:cs="Times New Roman"/>
          <w:b/>
          <w:sz w:val="24"/>
          <w:szCs w:val="24"/>
        </w:rPr>
        <w:t>5</w:t>
      </w:r>
      <w:r w:rsidR="00BB6F5A" w:rsidRPr="000F63C6">
        <w:rPr>
          <w:rFonts w:ascii="Times New Roman" w:hAnsi="Times New Roman" w:cs="Times New Roman"/>
          <w:b/>
          <w:sz w:val="24"/>
          <w:szCs w:val="24"/>
        </w:rPr>
        <w:t xml:space="preserve"> lutego </w:t>
      </w:r>
      <w:r w:rsidRPr="000F63C6">
        <w:rPr>
          <w:rFonts w:ascii="Times New Roman" w:hAnsi="Times New Roman" w:cs="Times New Roman"/>
          <w:b/>
          <w:sz w:val="24"/>
          <w:szCs w:val="24"/>
        </w:rPr>
        <w:t>202</w:t>
      </w:r>
      <w:r w:rsidR="00BB6F5A" w:rsidRPr="000F63C6">
        <w:rPr>
          <w:rFonts w:ascii="Times New Roman" w:hAnsi="Times New Roman" w:cs="Times New Roman"/>
          <w:b/>
          <w:sz w:val="24"/>
          <w:szCs w:val="24"/>
        </w:rPr>
        <w:t>6</w:t>
      </w:r>
      <w:r w:rsidRPr="000F63C6">
        <w:rPr>
          <w:rFonts w:ascii="Times New Roman" w:hAnsi="Times New Roman" w:cs="Times New Roman"/>
          <w:b/>
          <w:sz w:val="24"/>
          <w:szCs w:val="24"/>
        </w:rPr>
        <w:t xml:space="preserve"> r</w:t>
      </w:r>
      <w:r w:rsidR="00CB67F6">
        <w:rPr>
          <w:rFonts w:ascii="Times New Roman" w:hAnsi="Times New Roman" w:cs="Times New Roman"/>
          <w:b/>
          <w:sz w:val="24"/>
          <w:szCs w:val="24"/>
        </w:rPr>
        <w:t>oku</w:t>
      </w:r>
      <w:r w:rsidRPr="000F63C6">
        <w:rPr>
          <w:rFonts w:ascii="Times New Roman" w:hAnsi="Times New Roman" w:cs="Times New Roman"/>
          <w:b/>
          <w:sz w:val="24"/>
          <w:szCs w:val="24"/>
        </w:rPr>
        <w:t xml:space="preserve"> o </w:t>
      </w:r>
      <w:r w:rsidR="00BB6F5A" w:rsidRPr="000F63C6">
        <w:rPr>
          <w:rFonts w:ascii="Times New Roman" w:hAnsi="Times New Roman" w:cs="Times New Roman"/>
          <w:b/>
          <w:sz w:val="24"/>
          <w:szCs w:val="24"/>
        </w:rPr>
        <w:t>godz</w:t>
      </w:r>
      <w:r w:rsidRPr="000F63C6">
        <w:rPr>
          <w:rFonts w:ascii="Times New Roman" w:hAnsi="Times New Roman" w:cs="Times New Roman"/>
          <w:b/>
          <w:sz w:val="24"/>
          <w:szCs w:val="24"/>
        </w:rPr>
        <w:t>.</w:t>
      </w:r>
      <w:r w:rsidR="00BB6F5A" w:rsidRPr="000F63C6">
        <w:rPr>
          <w:rFonts w:ascii="Times New Roman" w:hAnsi="Times New Roman" w:cs="Times New Roman"/>
          <w:b/>
          <w:sz w:val="24"/>
          <w:szCs w:val="24"/>
        </w:rPr>
        <w:t xml:space="preserve"> 10</w:t>
      </w:r>
      <w:r w:rsidRPr="000F63C6">
        <w:rPr>
          <w:rFonts w:ascii="Times New Roman" w:hAnsi="Times New Roman" w:cs="Times New Roman"/>
          <w:b/>
          <w:sz w:val="24"/>
          <w:szCs w:val="24"/>
        </w:rPr>
        <w:t>:00</w:t>
      </w:r>
      <w:r w:rsidRPr="000F63C6">
        <w:rPr>
          <w:rFonts w:ascii="Times New Roman" w:hAnsi="Times New Roman" w:cs="Times New Roman"/>
          <w:sz w:val="24"/>
          <w:szCs w:val="24"/>
        </w:rPr>
        <w:t xml:space="preserve"> - decyduje data oraz dokładny czas (</w:t>
      </w:r>
      <w:proofErr w:type="spellStart"/>
      <w:r w:rsidRPr="000F63C6">
        <w:rPr>
          <w:rFonts w:ascii="Times New Roman" w:hAnsi="Times New Roman" w:cs="Times New Roman"/>
          <w:sz w:val="24"/>
          <w:szCs w:val="24"/>
        </w:rPr>
        <w:t>hh:mm:ss</w:t>
      </w:r>
      <w:proofErr w:type="spellEnd"/>
      <w:r w:rsidRPr="000F63C6">
        <w:rPr>
          <w:rFonts w:ascii="Times New Roman" w:hAnsi="Times New Roman" w:cs="Times New Roman"/>
          <w:sz w:val="24"/>
          <w:szCs w:val="24"/>
        </w:rPr>
        <w:t xml:space="preserve">) generowany wg czasu lokalnego. </w:t>
      </w:r>
    </w:p>
    <w:p w14:paraId="566D4E0A"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przed upływem terminu składania ofert może wycofać ofertę przy użyciu przycisku „Wycofaj ofertę”  </w:t>
      </w:r>
    </w:p>
    <w:p w14:paraId="3A57AD4D"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Maksymalny łączny rozmiar plików, stanowiących ofertę lub składanych wraz z ofertą to 250 MB.   </w:t>
      </w:r>
    </w:p>
    <w:p w14:paraId="36CDC1BD" w14:textId="77777777" w:rsidR="004F16DA" w:rsidRPr="000F63C6" w:rsidRDefault="00126506">
      <w:pPr>
        <w:numPr>
          <w:ilvl w:val="0"/>
          <w:numId w:val="29"/>
        </w:numPr>
        <w:spacing w:after="32"/>
        <w:ind w:right="43" w:hanging="283"/>
        <w:rPr>
          <w:rFonts w:ascii="Times New Roman" w:hAnsi="Times New Roman" w:cs="Times New Roman"/>
          <w:sz w:val="24"/>
          <w:szCs w:val="24"/>
        </w:rPr>
      </w:pPr>
      <w:r w:rsidRPr="000F63C6">
        <w:rPr>
          <w:rFonts w:ascii="Times New Roman" w:hAnsi="Times New Roman" w:cs="Times New Roman"/>
          <w:sz w:val="24"/>
          <w:szCs w:val="24"/>
        </w:rPr>
        <w:t xml:space="preserve">Wszystkie koszty związane z uczestnictwem w postępowaniu, w szczególności z przygotowaniem i złożeniem oferty ponosi Wykonawca składający ofertę. </w:t>
      </w:r>
    </w:p>
    <w:p w14:paraId="3E4E884C" w14:textId="77777777" w:rsidR="000F63C6" w:rsidRDefault="000F63C6" w:rsidP="000F63C6">
      <w:pPr>
        <w:spacing w:after="32"/>
        <w:ind w:left="0" w:right="43" w:firstLine="0"/>
        <w:rPr>
          <w:rFonts w:ascii="Times New Roman" w:hAnsi="Times New Roman" w:cs="Times New Roman"/>
          <w:b/>
          <w:sz w:val="28"/>
        </w:rPr>
      </w:pPr>
    </w:p>
    <w:p w14:paraId="50A02A61" w14:textId="3830AC4B" w:rsidR="0052394E" w:rsidRPr="000F63C6" w:rsidRDefault="00126506" w:rsidP="000F63C6">
      <w:pPr>
        <w:spacing w:after="32"/>
        <w:ind w:left="0" w:right="43" w:firstLine="0"/>
        <w:rPr>
          <w:rFonts w:ascii="Times New Roman" w:hAnsi="Times New Roman" w:cs="Times New Roman"/>
        </w:rPr>
      </w:pPr>
      <w:r w:rsidRPr="000F63C6">
        <w:rPr>
          <w:rFonts w:ascii="Times New Roman" w:hAnsi="Times New Roman" w:cs="Times New Roman"/>
          <w:b/>
          <w:sz w:val="28"/>
        </w:rPr>
        <w:t xml:space="preserve">XV. Termin otwarcia ofert </w:t>
      </w:r>
    </w:p>
    <w:p w14:paraId="2B86A90D" w14:textId="5DB0780F"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Otwarcie ofert nastąpi niezwłocznie po upływie terminu składania ofert, tj. w dniu</w:t>
      </w:r>
      <w:r w:rsidR="00BB6F5A" w:rsidRPr="00B77B37">
        <w:rPr>
          <w:rFonts w:ascii="Times New Roman" w:hAnsi="Times New Roman" w:cs="Times New Roman"/>
          <w:sz w:val="24"/>
          <w:szCs w:val="24"/>
        </w:rPr>
        <w:t xml:space="preserve"> </w:t>
      </w:r>
      <w:r w:rsidR="00775BE2" w:rsidRPr="00B77B37">
        <w:rPr>
          <w:rFonts w:ascii="Times New Roman" w:hAnsi="Times New Roman" w:cs="Times New Roman"/>
          <w:b/>
          <w:bCs/>
          <w:sz w:val="24"/>
          <w:szCs w:val="24"/>
        </w:rPr>
        <w:t>2</w:t>
      </w:r>
      <w:r w:rsidR="00CB67F6">
        <w:rPr>
          <w:rFonts w:ascii="Times New Roman" w:hAnsi="Times New Roman" w:cs="Times New Roman"/>
          <w:b/>
          <w:bCs/>
          <w:sz w:val="24"/>
          <w:szCs w:val="24"/>
        </w:rPr>
        <w:t>5</w:t>
      </w:r>
      <w:r w:rsidR="00BB6F5A" w:rsidRPr="00B77B37">
        <w:rPr>
          <w:rFonts w:ascii="Times New Roman" w:hAnsi="Times New Roman" w:cs="Times New Roman"/>
          <w:b/>
          <w:bCs/>
          <w:sz w:val="24"/>
          <w:szCs w:val="24"/>
        </w:rPr>
        <w:t xml:space="preserve"> lu</w:t>
      </w:r>
      <w:r w:rsidR="00BB6F5A" w:rsidRPr="00B77B37">
        <w:rPr>
          <w:rFonts w:ascii="Times New Roman" w:hAnsi="Times New Roman" w:cs="Times New Roman"/>
          <w:b/>
          <w:sz w:val="24"/>
          <w:szCs w:val="24"/>
        </w:rPr>
        <w:t xml:space="preserve">tego </w:t>
      </w:r>
      <w:r w:rsidRPr="00B77B37">
        <w:rPr>
          <w:rFonts w:ascii="Times New Roman" w:hAnsi="Times New Roman" w:cs="Times New Roman"/>
          <w:b/>
          <w:sz w:val="24"/>
          <w:szCs w:val="24"/>
        </w:rPr>
        <w:t>202</w:t>
      </w:r>
      <w:r w:rsidR="00BB6F5A" w:rsidRPr="00B77B37">
        <w:rPr>
          <w:rFonts w:ascii="Times New Roman" w:hAnsi="Times New Roman" w:cs="Times New Roman"/>
          <w:b/>
          <w:sz w:val="24"/>
          <w:szCs w:val="24"/>
        </w:rPr>
        <w:t>6</w:t>
      </w:r>
      <w:r w:rsidRPr="00B77B37">
        <w:rPr>
          <w:rFonts w:ascii="Times New Roman" w:hAnsi="Times New Roman" w:cs="Times New Roman"/>
          <w:b/>
          <w:sz w:val="24"/>
          <w:szCs w:val="24"/>
        </w:rPr>
        <w:t xml:space="preserve"> r</w:t>
      </w:r>
      <w:r w:rsidR="00CB67F6">
        <w:rPr>
          <w:rFonts w:ascii="Times New Roman" w:hAnsi="Times New Roman" w:cs="Times New Roman"/>
          <w:b/>
          <w:sz w:val="24"/>
          <w:szCs w:val="24"/>
        </w:rPr>
        <w:t>oku</w:t>
      </w:r>
      <w:r w:rsidRPr="00B77B37">
        <w:rPr>
          <w:rFonts w:ascii="Times New Roman" w:hAnsi="Times New Roman" w:cs="Times New Roman"/>
          <w:b/>
          <w:sz w:val="24"/>
          <w:szCs w:val="24"/>
        </w:rPr>
        <w:t xml:space="preserve"> godz. 11:</w:t>
      </w:r>
      <w:r w:rsidR="00BB6F5A" w:rsidRPr="00B77B37">
        <w:rPr>
          <w:rFonts w:ascii="Times New Roman" w:hAnsi="Times New Roman" w:cs="Times New Roman"/>
          <w:b/>
          <w:sz w:val="24"/>
          <w:szCs w:val="24"/>
        </w:rPr>
        <w:t>00</w:t>
      </w:r>
      <w:r w:rsidRPr="00B77B37">
        <w:rPr>
          <w:rFonts w:ascii="Times New Roman" w:hAnsi="Times New Roman" w:cs="Times New Roman"/>
          <w:b/>
          <w:sz w:val="24"/>
          <w:szCs w:val="24"/>
        </w:rPr>
        <w:t>.</w:t>
      </w:r>
      <w:r w:rsidRPr="00B77B37">
        <w:rPr>
          <w:rFonts w:ascii="Times New Roman" w:hAnsi="Times New Roman" w:cs="Times New Roman"/>
          <w:sz w:val="24"/>
          <w:szCs w:val="24"/>
        </w:rPr>
        <w:t xml:space="preserve"> </w:t>
      </w:r>
    </w:p>
    <w:p w14:paraId="68101B15"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Otwarcia ofert dokonuje się przy wykorzystaniu Platformy e-Zamówienia poprzez ich odszyfrowanie i otwarcie.  </w:t>
      </w:r>
    </w:p>
    <w:p w14:paraId="4CEBD9C8"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Zamawiający, najpóźniej przed otwarciem ofert, udostępni na stronie internetowej prowadzonego postępowania informację o kwocie, jaką zamierza przeznaczyć na sfinansowanie zamówienia. </w:t>
      </w:r>
    </w:p>
    <w:p w14:paraId="0F0EAFBE"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Jeżeli otwarcie ofert następuje przy użyciu systemu teleinformatycznego, w przypadku awarii tego systemu, która powoduje brak możliwości otwarcia ofert w terminie określonym przez Zamawiającego, otwarcie ofert nastąpi niezwłocznie po usunięciu awarii. Zamawiający poinformuje o zmianie terminu otwarcia ofert na stronie internetowej prowadzonego postępowania. </w:t>
      </w:r>
    </w:p>
    <w:p w14:paraId="02EF2B30" w14:textId="77777777" w:rsidR="00B77B37" w:rsidRPr="00B77B37" w:rsidRDefault="00126506">
      <w:pPr>
        <w:numPr>
          <w:ilvl w:val="0"/>
          <w:numId w:val="30"/>
        </w:numPr>
        <w:spacing w:after="32"/>
        <w:ind w:right="42"/>
      </w:pPr>
      <w:r w:rsidRPr="00B77B37">
        <w:rPr>
          <w:rFonts w:ascii="Times New Roman" w:hAnsi="Times New Roman" w:cs="Times New Roman"/>
          <w:sz w:val="24"/>
          <w:szCs w:val="24"/>
        </w:rPr>
        <w:t xml:space="preserve">Niezwłocznie po otwarciu ofert Zamawiający udostępni na stronie internetowej prowadzonego postępowania informacje o Wykonawcach i cenach ofert zgodnie z art. 222 ust. 5 ustawy </w:t>
      </w:r>
      <w:proofErr w:type="spellStart"/>
      <w:r w:rsidRPr="00B77B37">
        <w:rPr>
          <w:rFonts w:ascii="Times New Roman" w:hAnsi="Times New Roman" w:cs="Times New Roman"/>
          <w:sz w:val="24"/>
          <w:szCs w:val="24"/>
        </w:rPr>
        <w:t>Pzp</w:t>
      </w:r>
      <w:proofErr w:type="spellEnd"/>
      <w:r w:rsidRPr="00B77B37">
        <w:rPr>
          <w:rFonts w:ascii="Times New Roman" w:hAnsi="Times New Roman" w:cs="Times New Roman"/>
          <w:sz w:val="24"/>
          <w:szCs w:val="24"/>
        </w:rPr>
        <w:t xml:space="preserve">. </w:t>
      </w:r>
    </w:p>
    <w:p w14:paraId="5D1A41D6" w14:textId="77777777" w:rsidR="00B77B37" w:rsidRPr="00B77B37" w:rsidRDefault="00B77B37" w:rsidP="00B77B37">
      <w:pPr>
        <w:spacing w:after="32"/>
        <w:ind w:right="42" w:firstLine="0"/>
      </w:pPr>
    </w:p>
    <w:p w14:paraId="4178B695" w14:textId="4C8E1CAE" w:rsidR="0052394E" w:rsidRPr="00B77B37" w:rsidRDefault="00126506" w:rsidP="00B77B37">
      <w:pPr>
        <w:spacing w:after="32"/>
        <w:ind w:right="42" w:firstLine="0"/>
        <w:rPr>
          <w:rFonts w:ascii="Times New Roman" w:hAnsi="Times New Roman" w:cs="Times New Roman"/>
          <w:sz w:val="28"/>
          <w:szCs w:val="28"/>
        </w:rPr>
      </w:pPr>
      <w:r w:rsidRPr="00B77B37">
        <w:rPr>
          <w:rFonts w:ascii="Times New Roman" w:hAnsi="Times New Roman" w:cs="Times New Roman"/>
          <w:b/>
          <w:sz w:val="28"/>
          <w:szCs w:val="28"/>
        </w:rPr>
        <w:t xml:space="preserve">XVI. Termin związania ofertą </w:t>
      </w:r>
    </w:p>
    <w:p w14:paraId="4F015290" w14:textId="12EEA618"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Wykonawca będzie związany ofertą 30 dni tj. do dnia </w:t>
      </w:r>
      <w:r w:rsidR="00775BE2" w:rsidRPr="00B77B37">
        <w:rPr>
          <w:rFonts w:ascii="Times New Roman" w:hAnsi="Times New Roman" w:cs="Times New Roman"/>
          <w:b/>
          <w:sz w:val="24"/>
          <w:szCs w:val="24"/>
        </w:rPr>
        <w:t>2</w:t>
      </w:r>
      <w:r w:rsidR="00CB67F6">
        <w:rPr>
          <w:rFonts w:ascii="Times New Roman" w:hAnsi="Times New Roman" w:cs="Times New Roman"/>
          <w:b/>
          <w:sz w:val="24"/>
          <w:szCs w:val="24"/>
        </w:rPr>
        <w:t>6</w:t>
      </w:r>
      <w:r w:rsidR="00775BE2" w:rsidRPr="00B77B37">
        <w:rPr>
          <w:rFonts w:ascii="Times New Roman" w:hAnsi="Times New Roman" w:cs="Times New Roman"/>
          <w:b/>
          <w:sz w:val="24"/>
          <w:szCs w:val="24"/>
        </w:rPr>
        <w:t xml:space="preserve"> marca </w:t>
      </w:r>
      <w:r w:rsidRPr="00B77B37">
        <w:rPr>
          <w:rFonts w:ascii="Times New Roman" w:hAnsi="Times New Roman" w:cs="Times New Roman"/>
          <w:b/>
          <w:sz w:val="24"/>
          <w:szCs w:val="24"/>
        </w:rPr>
        <w:t>202</w:t>
      </w:r>
      <w:r w:rsidR="00775BE2" w:rsidRPr="00B77B37">
        <w:rPr>
          <w:rFonts w:ascii="Times New Roman" w:hAnsi="Times New Roman" w:cs="Times New Roman"/>
          <w:b/>
          <w:sz w:val="24"/>
          <w:szCs w:val="24"/>
        </w:rPr>
        <w:t xml:space="preserve">6 </w:t>
      </w:r>
      <w:r w:rsidRPr="00B77B37">
        <w:rPr>
          <w:rFonts w:ascii="Times New Roman" w:hAnsi="Times New Roman" w:cs="Times New Roman"/>
          <w:b/>
          <w:sz w:val="24"/>
          <w:szCs w:val="24"/>
        </w:rPr>
        <w:t>r</w:t>
      </w:r>
      <w:r w:rsidR="00CB67F6">
        <w:rPr>
          <w:rFonts w:ascii="Times New Roman" w:hAnsi="Times New Roman" w:cs="Times New Roman"/>
          <w:b/>
          <w:sz w:val="24"/>
          <w:szCs w:val="24"/>
        </w:rPr>
        <w:t>oku</w:t>
      </w:r>
      <w:r w:rsidR="00B713B7">
        <w:rPr>
          <w:rFonts w:ascii="Times New Roman" w:hAnsi="Times New Roman" w:cs="Times New Roman"/>
          <w:b/>
          <w:sz w:val="24"/>
          <w:szCs w:val="24"/>
        </w:rPr>
        <w:t>.</w:t>
      </w:r>
      <w:r w:rsidRPr="00B77B37">
        <w:rPr>
          <w:rFonts w:ascii="Times New Roman" w:hAnsi="Times New Roman" w:cs="Times New Roman"/>
          <w:sz w:val="24"/>
          <w:szCs w:val="24"/>
        </w:rPr>
        <w:t xml:space="preserve"> Bieg terminu związania ofertą rozpoczyna się wraz z upływem terminu składania ofert.  </w:t>
      </w:r>
    </w:p>
    <w:p w14:paraId="00C92F64" w14:textId="77777777"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 </w:t>
      </w:r>
    </w:p>
    <w:p w14:paraId="412BB0F9" w14:textId="77777777"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Przedłużenie terminu związania ofertą, o którym mowa w ust. 2, wymaga złożenia przez Wykonawcę pisemnego oświadczenia o wyrażeniu zgody na przedłużenie terminu związania ofertą.  </w:t>
      </w:r>
    </w:p>
    <w:p w14:paraId="009E6818" w14:textId="77777777" w:rsidR="004F16DA" w:rsidRPr="00B77B37" w:rsidRDefault="00126506">
      <w:pPr>
        <w:numPr>
          <w:ilvl w:val="0"/>
          <w:numId w:val="31"/>
        </w:numPr>
        <w:spacing w:after="46"/>
        <w:ind w:right="42"/>
        <w:rPr>
          <w:rFonts w:ascii="Times New Roman" w:hAnsi="Times New Roman" w:cs="Times New Roman"/>
          <w:sz w:val="24"/>
          <w:szCs w:val="24"/>
        </w:rPr>
      </w:pPr>
      <w:r w:rsidRPr="00B77B37">
        <w:rPr>
          <w:rFonts w:ascii="Times New Roman" w:hAnsi="Times New Roman" w:cs="Times New Roman"/>
          <w:sz w:val="24"/>
          <w:szCs w:val="24"/>
        </w:rPr>
        <w:t xml:space="preserve">Jeżeli termin związania ofertą upłynie przed wyborem najkorzystniejszej oferty, Zamawiający wzywa Wykonawcę, którego oferta otrzymała najwyższą ocenę, do wyrażenia w wyznaczonym przez Zamawiającego terminie pisemnej zgody na wybór jego oferty. W przypadku braku zgody Zamawiający zwraca się o wyrażenie takiej zgody do kolejnego Wykonawcy, którego oferta została najwyżej oceniona, chyba że zachodzą przesłanki do unieważnienia postępowania.  </w:t>
      </w:r>
    </w:p>
    <w:p w14:paraId="4431094A" w14:textId="0E8E3546" w:rsidR="0052394E" w:rsidRPr="00B77B37" w:rsidRDefault="00126506" w:rsidP="004F16DA">
      <w:pPr>
        <w:spacing w:after="46"/>
        <w:ind w:right="42" w:firstLine="0"/>
        <w:rPr>
          <w:rFonts w:ascii="Times New Roman" w:hAnsi="Times New Roman" w:cs="Times New Roman"/>
        </w:rPr>
      </w:pPr>
      <w:r w:rsidRPr="00B77B37">
        <w:rPr>
          <w:rFonts w:ascii="Times New Roman" w:hAnsi="Times New Roman" w:cs="Times New Roman"/>
          <w:b/>
          <w:sz w:val="28"/>
        </w:rPr>
        <w:t xml:space="preserve">XVII. Opis sposobu obliczenia ceny </w:t>
      </w:r>
    </w:p>
    <w:p w14:paraId="283E301B"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Wykonawca określi cenę realizacji zamówienia w PLN cyfrowo i słownie uwzględniając należny podatek VAT. </w:t>
      </w:r>
    </w:p>
    <w:p w14:paraId="74C83593"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Prawidłowe ustalenie stawki VAT należy do obowiązku Wykonawcy. </w:t>
      </w:r>
    </w:p>
    <w:p w14:paraId="3FBC4A54"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Wszystkie wartości powinny być liczone z dokładnością do dwóch miejsc po przecinku.  </w:t>
      </w:r>
    </w:p>
    <w:p w14:paraId="357C5128"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 cenie należy uwzględnić wszystkie wymagania określone w niniejszej SWZ oraz wszelkie koszty i obciążenia, jakie poniesie Wykonawca z tytułu należytej oraz zgodnej z obowiązującymi przepisami prawa realizacji przedmiotu zamówienia. </w:t>
      </w:r>
    </w:p>
    <w:p w14:paraId="5C039B69" w14:textId="77777777" w:rsidR="007E6729" w:rsidRPr="00B77B37" w:rsidRDefault="00126506">
      <w:pPr>
        <w:numPr>
          <w:ilvl w:val="0"/>
          <w:numId w:val="32"/>
        </w:numPr>
        <w:spacing w:after="3"/>
        <w:ind w:right="42" w:hanging="218"/>
        <w:rPr>
          <w:rFonts w:ascii="Times New Roman" w:hAnsi="Times New Roman" w:cs="Times New Roman"/>
          <w:sz w:val="24"/>
          <w:szCs w:val="24"/>
        </w:rPr>
      </w:pPr>
      <w:r w:rsidRPr="00B77B37">
        <w:rPr>
          <w:rFonts w:ascii="Times New Roman" w:hAnsi="Times New Roman" w:cs="Times New Roman"/>
          <w:b/>
          <w:sz w:val="24"/>
          <w:szCs w:val="24"/>
        </w:rPr>
        <w:t xml:space="preserve">Zamawiający wymaga wskazania w Załączniku do Formularza ofertowego rozbicia ceny ofertowej na następujące zakresy: </w:t>
      </w:r>
    </w:p>
    <w:p w14:paraId="413E1A7A" w14:textId="068A8A46" w:rsidR="007E6729" w:rsidRPr="00B77B37" w:rsidRDefault="00126506" w:rsidP="007E6729">
      <w:pPr>
        <w:spacing w:after="3"/>
        <w:ind w:left="218" w:right="42" w:firstLine="0"/>
        <w:rPr>
          <w:rFonts w:ascii="Times New Roman" w:hAnsi="Times New Roman" w:cs="Times New Roman"/>
          <w:b/>
          <w:sz w:val="24"/>
          <w:szCs w:val="24"/>
        </w:rPr>
      </w:pPr>
      <w:r w:rsidRPr="00B77B37">
        <w:rPr>
          <w:rFonts w:ascii="Times New Roman" w:hAnsi="Times New Roman" w:cs="Times New Roman"/>
          <w:b/>
          <w:sz w:val="24"/>
          <w:szCs w:val="24"/>
        </w:rPr>
        <w:t xml:space="preserve">a/ roboty budowlane,  </w:t>
      </w:r>
    </w:p>
    <w:p w14:paraId="7D4240CC" w14:textId="116DED87" w:rsidR="0052394E" w:rsidRPr="00B77B37" w:rsidRDefault="00126506" w:rsidP="007E6729">
      <w:pPr>
        <w:spacing w:after="3"/>
        <w:ind w:left="218" w:right="42" w:firstLine="0"/>
        <w:rPr>
          <w:rFonts w:ascii="Times New Roman" w:hAnsi="Times New Roman" w:cs="Times New Roman"/>
          <w:sz w:val="24"/>
          <w:szCs w:val="24"/>
        </w:rPr>
      </w:pPr>
      <w:r w:rsidRPr="00B77B37">
        <w:rPr>
          <w:rFonts w:ascii="Times New Roman" w:hAnsi="Times New Roman" w:cs="Times New Roman"/>
          <w:b/>
          <w:sz w:val="24"/>
          <w:szCs w:val="24"/>
        </w:rPr>
        <w:t xml:space="preserve">b/ wykonanie dokumentacji projektowej, której cena stanowi maksymalnie 6% ceny za wykonanie zakresu robót budowlanych wskazanych w pkt. a/ powyżej.  </w:t>
      </w:r>
    </w:p>
    <w:p w14:paraId="71BCC712"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Wobec powyższego cena ofertowa  będzie stanowiła sumę kwot wskazanych w pkt. a/ i b/. </w:t>
      </w:r>
    </w:p>
    <w:p w14:paraId="722DEC35"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 przypadku uszczegółowień i/lub zmian treści SWZ przez Zamawiającego, należy wszelkie wprowadzone modyfikacje uwzględnić w cenie.  </w:t>
      </w:r>
    </w:p>
    <w:p w14:paraId="66CB9208" w14:textId="77777777" w:rsidR="0052394E" w:rsidRDefault="00126506">
      <w:pPr>
        <w:spacing w:after="38" w:line="259" w:lineRule="auto"/>
        <w:ind w:left="142" w:firstLine="0"/>
        <w:jc w:val="left"/>
      </w:pPr>
      <w:r>
        <w:t xml:space="preserve"> </w:t>
      </w:r>
    </w:p>
    <w:p w14:paraId="2AAE2296" w14:textId="77777777" w:rsidR="0052394E" w:rsidRPr="00B77B37" w:rsidRDefault="00126506">
      <w:pPr>
        <w:pStyle w:val="Nagwek1"/>
        <w:spacing w:after="84"/>
        <w:ind w:left="268" w:hanging="283"/>
        <w:rPr>
          <w:rFonts w:ascii="Times New Roman" w:hAnsi="Times New Roman" w:cs="Times New Roman"/>
        </w:rPr>
      </w:pPr>
      <w:r w:rsidRPr="00B77B37">
        <w:rPr>
          <w:rFonts w:ascii="Times New Roman" w:hAnsi="Times New Roman" w:cs="Times New Roman"/>
        </w:rPr>
        <w:t xml:space="preserve">XVIII. Opis kryteriów oceny ofert, waga kryteriów oceny ofert, sposób oceny ofert </w:t>
      </w:r>
    </w:p>
    <w:p w14:paraId="75719A9F" w14:textId="77777777" w:rsidR="0052394E" w:rsidRPr="00B77B37" w:rsidRDefault="00126506">
      <w:pPr>
        <w:numPr>
          <w:ilvl w:val="0"/>
          <w:numId w:val="33"/>
        </w:numPr>
        <w:spacing w:after="33"/>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Zamawiający, dla każdej z Części zamówienia, przyjmuje następujące kryteria oceny ofert:  </w:t>
      </w:r>
    </w:p>
    <w:p w14:paraId="2245C691" w14:textId="77777777" w:rsidR="0052394E" w:rsidRPr="00B77B37" w:rsidRDefault="00126506">
      <w:pPr>
        <w:spacing w:after="45"/>
        <w:ind w:left="437" w:right="42"/>
        <w:rPr>
          <w:rFonts w:ascii="Times New Roman" w:hAnsi="Times New Roman" w:cs="Times New Roman"/>
          <w:sz w:val="24"/>
          <w:szCs w:val="24"/>
        </w:rPr>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C</w:t>
      </w:r>
      <w:r w:rsidRPr="00B77B37">
        <w:rPr>
          <w:rFonts w:ascii="Times New Roman" w:hAnsi="Times New Roman" w:cs="Times New Roman"/>
          <w:b/>
          <w:sz w:val="24"/>
          <w:szCs w:val="24"/>
        </w:rPr>
        <w:t xml:space="preserve"> </w:t>
      </w:r>
      <w:r w:rsidRPr="00B77B37">
        <w:rPr>
          <w:rFonts w:ascii="Times New Roman" w:hAnsi="Times New Roman" w:cs="Times New Roman"/>
          <w:sz w:val="24"/>
          <w:szCs w:val="24"/>
        </w:rPr>
        <w:t xml:space="preserve"> – cena ofertowa brutto </w:t>
      </w:r>
    </w:p>
    <w:p w14:paraId="69DF6571" w14:textId="77777777" w:rsidR="0052394E" w:rsidRDefault="00126506">
      <w:pPr>
        <w:spacing w:after="64"/>
        <w:ind w:left="437" w:right="42"/>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G</w:t>
      </w:r>
      <w:r w:rsidRPr="00B77B37">
        <w:rPr>
          <w:rFonts w:ascii="Times New Roman" w:hAnsi="Times New Roman" w:cs="Times New Roman"/>
          <w:sz w:val="24"/>
          <w:szCs w:val="24"/>
          <w:vertAlign w:val="subscript"/>
        </w:rPr>
        <w:t xml:space="preserve"> </w:t>
      </w:r>
      <w:r w:rsidRPr="00B77B37">
        <w:rPr>
          <w:rFonts w:ascii="Times New Roman" w:hAnsi="Times New Roman" w:cs="Times New Roman"/>
          <w:sz w:val="24"/>
          <w:szCs w:val="24"/>
        </w:rPr>
        <w:t xml:space="preserve"> – dodatkowy okres gwarancji</w:t>
      </w:r>
      <w:r>
        <w:t xml:space="preserve">  </w:t>
      </w:r>
    </w:p>
    <w:p w14:paraId="3A4385CE" w14:textId="77777777" w:rsidR="0052394E" w:rsidRPr="00B77B37" w:rsidRDefault="00126506">
      <w:pPr>
        <w:numPr>
          <w:ilvl w:val="0"/>
          <w:numId w:val="33"/>
        </w:numPr>
        <w:spacing w:after="10"/>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Powyższym kryteriom Zamawiający przypisał następujące znaczenie:  </w:t>
      </w:r>
    </w:p>
    <w:tbl>
      <w:tblPr>
        <w:tblStyle w:val="TableGrid"/>
        <w:tblW w:w="8570" w:type="dxa"/>
        <w:tblInd w:w="612" w:type="dxa"/>
        <w:tblCellMar>
          <w:top w:w="46" w:type="dxa"/>
          <w:left w:w="115" w:type="dxa"/>
          <w:right w:w="115" w:type="dxa"/>
        </w:tblCellMar>
        <w:tblLook w:val="04A0" w:firstRow="1" w:lastRow="0" w:firstColumn="1" w:lastColumn="0" w:noHBand="0" w:noVBand="1"/>
      </w:tblPr>
      <w:tblGrid>
        <w:gridCol w:w="2871"/>
        <w:gridCol w:w="2835"/>
        <w:gridCol w:w="2864"/>
      </w:tblGrid>
      <w:tr w:rsidR="0052394E" w14:paraId="03DB5183"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4B70FCF0" w14:textId="77777777" w:rsidR="0052394E" w:rsidRPr="00B77B37" w:rsidRDefault="00126506">
            <w:pPr>
              <w:spacing w:after="0" w:line="259" w:lineRule="auto"/>
              <w:ind w:left="0"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Kryterium </w:t>
            </w:r>
          </w:p>
        </w:tc>
        <w:tc>
          <w:tcPr>
            <w:tcW w:w="2835" w:type="dxa"/>
            <w:tcBorders>
              <w:top w:val="single" w:sz="4" w:space="0" w:color="000000"/>
              <w:left w:val="single" w:sz="4" w:space="0" w:color="000000"/>
              <w:bottom w:val="single" w:sz="4" w:space="0" w:color="000000"/>
              <w:right w:val="single" w:sz="4" w:space="0" w:color="000000"/>
            </w:tcBorders>
          </w:tcPr>
          <w:p w14:paraId="48A45981" w14:textId="77777777" w:rsidR="0052394E" w:rsidRPr="00B77B37" w:rsidRDefault="00126506">
            <w:pPr>
              <w:spacing w:after="0" w:line="259" w:lineRule="auto"/>
              <w:ind w:left="7"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Waga [%] </w:t>
            </w:r>
          </w:p>
        </w:tc>
        <w:tc>
          <w:tcPr>
            <w:tcW w:w="2864" w:type="dxa"/>
            <w:tcBorders>
              <w:top w:val="single" w:sz="4" w:space="0" w:color="000000"/>
              <w:left w:val="single" w:sz="4" w:space="0" w:color="000000"/>
              <w:bottom w:val="single" w:sz="4" w:space="0" w:color="000000"/>
              <w:right w:val="single" w:sz="4" w:space="0" w:color="000000"/>
            </w:tcBorders>
          </w:tcPr>
          <w:p w14:paraId="640A8D4B"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Liczba punktów [pkt.] </w:t>
            </w:r>
          </w:p>
        </w:tc>
      </w:tr>
      <w:tr w:rsidR="0052394E" w14:paraId="1F4986AC"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0FD2CB36" w14:textId="77777777" w:rsidR="0052394E" w:rsidRPr="00B77B37" w:rsidRDefault="00126506">
            <w:pPr>
              <w:spacing w:after="0" w:line="259" w:lineRule="auto"/>
              <w:ind w:left="0" w:right="3" w:firstLine="0"/>
              <w:jc w:val="center"/>
              <w:rPr>
                <w:rFonts w:ascii="Times New Roman" w:hAnsi="Times New Roman" w:cs="Times New Roman"/>
                <w:sz w:val="24"/>
                <w:szCs w:val="24"/>
              </w:rPr>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C</w:t>
            </w:r>
            <w:r w:rsidRPr="00B77B37">
              <w:rPr>
                <w:rFonts w:ascii="Times New Roman" w:hAnsi="Times New Roman" w:cs="Times New Roman"/>
                <w:b/>
                <w:sz w:val="24"/>
                <w:szCs w:val="24"/>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4CA8812"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60% </w:t>
            </w:r>
          </w:p>
        </w:tc>
        <w:tc>
          <w:tcPr>
            <w:tcW w:w="2864" w:type="dxa"/>
            <w:tcBorders>
              <w:top w:val="single" w:sz="4" w:space="0" w:color="000000"/>
              <w:left w:val="single" w:sz="4" w:space="0" w:color="000000"/>
              <w:bottom w:val="single" w:sz="4" w:space="0" w:color="000000"/>
              <w:right w:val="single" w:sz="4" w:space="0" w:color="000000"/>
            </w:tcBorders>
          </w:tcPr>
          <w:p w14:paraId="08D2EFE3"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60 </w:t>
            </w:r>
          </w:p>
        </w:tc>
      </w:tr>
      <w:tr w:rsidR="0052394E" w14:paraId="3715C06C" w14:textId="77777777">
        <w:trPr>
          <w:trHeight w:val="519"/>
        </w:trPr>
        <w:tc>
          <w:tcPr>
            <w:tcW w:w="2871" w:type="dxa"/>
            <w:tcBorders>
              <w:top w:val="single" w:sz="4" w:space="0" w:color="000000"/>
              <w:left w:val="single" w:sz="4" w:space="0" w:color="000000"/>
              <w:bottom w:val="single" w:sz="4" w:space="0" w:color="000000"/>
              <w:right w:val="single" w:sz="4" w:space="0" w:color="000000"/>
            </w:tcBorders>
          </w:tcPr>
          <w:p w14:paraId="62C03898" w14:textId="77777777" w:rsidR="0052394E" w:rsidRPr="00B77B37" w:rsidRDefault="00126506">
            <w:pPr>
              <w:spacing w:after="0" w:line="259" w:lineRule="auto"/>
              <w:ind w:left="0" w:right="2" w:firstLine="0"/>
              <w:jc w:val="center"/>
              <w:rPr>
                <w:rFonts w:ascii="Times New Roman" w:hAnsi="Times New Roman" w:cs="Times New Roman"/>
                <w:sz w:val="24"/>
                <w:szCs w:val="24"/>
              </w:rPr>
            </w:pPr>
            <w:r w:rsidRPr="00B77B37">
              <w:rPr>
                <w:rFonts w:ascii="Times New Roman" w:hAnsi="Times New Roman" w:cs="Times New Roman"/>
                <w:b/>
                <w:sz w:val="24"/>
                <w:szCs w:val="24"/>
              </w:rPr>
              <w:t>KG</w:t>
            </w:r>
            <w:r w:rsidRPr="00B77B37">
              <w:rPr>
                <w:rFonts w:ascii="Times New Roman" w:hAnsi="Times New Roman" w:cs="Times New Roman"/>
                <w:sz w:val="24"/>
                <w:szCs w:val="24"/>
              </w:rPr>
              <w:t xml:space="preserve">  </w:t>
            </w:r>
            <w:r w:rsidRPr="00B77B37">
              <w:rPr>
                <w:rFonts w:ascii="Times New Roman" w:hAnsi="Times New Roman" w:cs="Times New Roman"/>
                <w:b/>
                <w:sz w:val="24"/>
                <w:szCs w:val="24"/>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347FD55"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40% </w:t>
            </w:r>
          </w:p>
        </w:tc>
        <w:tc>
          <w:tcPr>
            <w:tcW w:w="2864" w:type="dxa"/>
            <w:tcBorders>
              <w:top w:val="single" w:sz="4" w:space="0" w:color="000000"/>
              <w:left w:val="single" w:sz="4" w:space="0" w:color="000000"/>
              <w:bottom w:val="single" w:sz="4" w:space="0" w:color="000000"/>
              <w:right w:val="single" w:sz="4" w:space="0" w:color="000000"/>
            </w:tcBorders>
          </w:tcPr>
          <w:p w14:paraId="7BCE5EBF"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40 </w:t>
            </w:r>
          </w:p>
        </w:tc>
      </w:tr>
      <w:tr w:rsidR="0052394E" w14:paraId="3070D1F8"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5883C387" w14:textId="77777777" w:rsidR="0052394E" w:rsidRPr="00B77B37" w:rsidRDefault="00126506">
            <w:pPr>
              <w:spacing w:after="0" w:line="259" w:lineRule="auto"/>
              <w:ind w:left="0" w:right="2"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Razem </w:t>
            </w:r>
          </w:p>
        </w:tc>
        <w:tc>
          <w:tcPr>
            <w:tcW w:w="2835" w:type="dxa"/>
            <w:tcBorders>
              <w:top w:val="single" w:sz="4" w:space="0" w:color="000000"/>
              <w:left w:val="single" w:sz="4" w:space="0" w:color="000000"/>
              <w:bottom w:val="single" w:sz="4" w:space="0" w:color="000000"/>
              <w:right w:val="single" w:sz="4" w:space="0" w:color="000000"/>
            </w:tcBorders>
          </w:tcPr>
          <w:p w14:paraId="51F0F925"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100% </w:t>
            </w:r>
          </w:p>
        </w:tc>
        <w:tc>
          <w:tcPr>
            <w:tcW w:w="2864" w:type="dxa"/>
            <w:tcBorders>
              <w:top w:val="single" w:sz="4" w:space="0" w:color="000000"/>
              <w:left w:val="single" w:sz="4" w:space="0" w:color="000000"/>
              <w:bottom w:val="single" w:sz="4" w:space="0" w:color="000000"/>
              <w:right w:val="single" w:sz="4" w:space="0" w:color="000000"/>
            </w:tcBorders>
          </w:tcPr>
          <w:p w14:paraId="2492D7E2"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100 </w:t>
            </w:r>
          </w:p>
        </w:tc>
      </w:tr>
    </w:tbl>
    <w:p w14:paraId="7333DAE7" w14:textId="77777777" w:rsidR="0052394E" w:rsidRPr="00B77B37" w:rsidRDefault="00126506">
      <w:pPr>
        <w:numPr>
          <w:ilvl w:val="0"/>
          <w:numId w:val="33"/>
        </w:numPr>
        <w:spacing w:after="59"/>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Za najkorzystniejsze zostaną uznane oferty, które w każdej z ocenianych Części zamówienia uzyskają największą liczbę punktów K równą sumie  obu kryteriów. Obliczane liczby punktów zaokrąglone będą do drugiego miejsca po przecinku. Oceniane będą tylko oferty nie podlegające odrzuceniu.  </w:t>
      </w:r>
    </w:p>
    <w:p w14:paraId="2761B885" w14:textId="77777777" w:rsidR="0052394E" w:rsidRPr="00B77B37" w:rsidRDefault="00126506">
      <w:pPr>
        <w:numPr>
          <w:ilvl w:val="0"/>
          <w:numId w:val="33"/>
        </w:numPr>
        <w:spacing w:after="57"/>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Minimalny okres gwarancji, na wykonany przedmiot umowy od dnia podpisania protokołu końcowego odbioru robót, wymagany przez Zamawiającego to okres 60 miesięcy, a maksymalny dodatkowy okres gwarancji punktowany przez Zamawiającego to 12 miesiące (łącznie 72 miesięcy). Oferty ze wskazaniem maksymalnego okresu gwarancji lub dłuższego od maksymalnego, punktowane będą maksymalną liczbą punktów tj. 40 pkt.  </w:t>
      </w:r>
    </w:p>
    <w:p w14:paraId="6AF08FAB" w14:textId="77777777" w:rsidR="0052394E" w:rsidRPr="00B77B37" w:rsidRDefault="00126506">
      <w:pPr>
        <w:numPr>
          <w:ilvl w:val="0"/>
          <w:numId w:val="33"/>
        </w:numPr>
        <w:spacing w:after="53"/>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Oferty będą oceniane wg następujących wzorów:  </w:t>
      </w:r>
    </w:p>
    <w:p w14:paraId="29C48CA8" w14:textId="12B13D0F" w:rsidR="0052394E" w:rsidRPr="00B77B37" w:rsidRDefault="00B77B37" w:rsidP="00B77B37">
      <w:pPr>
        <w:spacing w:after="28"/>
        <w:ind w:right="43" w:firstLine="427"/>
        <w:rPr>
          <w:rFonts w:ascii="Times New Roman" w:hAnsi="Times New Roman" w:cs="Times New Roman"/>
          <w:sz w:val="24"/>
          <w:szCs w:val="24"/>
        </w:rPr>
      </w:pPr>
      <w:r>
        <w:rPr>
          <w:rFonts w:ascii="Times New Roman" w:hAnsi="Times New Roman" w:cs="Times New Roman"/>
          <w:b/>
          <w:sz w:val="24"/>
          <w:szCs w:val="24"/>
        </w:rPr>
        <w:t xml:space="preserve">                    </w:t>
      </w:r>
      <w:r w:rsidR="00126506" w:rsidRPr="00B77B37">
        <w:rPr>
          <w:rFonts w:ascii="Times New Roman" w:hAnsi="Times New Roman" w:cs="Times New Roman"/>
          <w:b/>
          <w:sz w:val="24"/>
          <w:szCs w:val="24"/>
        </w:rPr>
        <w:t>K</w:t>
      </w:r>
      <w:r w:rsidR="00126506" w:rsidRPr="00B77B37">
        <w:rPr>
          <w:rFonts w:ascii="Times New Roman" w:hAnsi="Times New Roman" w:cs="Times New Roman"/>
          <w:b/>
          <w:sz w:val="24"/>
          <w:szCs w:val="24"/>
          <w:vertAlign w:val="subscript"/>
        </w:rPr>
        <w:t>C</w:t>
      </w:r>
      <w:r w:rsidR="00126506" w:rsidRPr="00B77B37">
        <w:rPr>
          <w:rFonts w:ascii="Times New Roman" w:hAnsi="Times New Roman" w:cs="Times New Roman"/>
          <w:b/>
          <w:sz w:val="24"/>
          <w:szCs w:val="24"/>
        </w:rPr>
        <w:t xml:space="preserve"> =  </w:t>
      </w:r>
      <w:proofErr w:type="spellStart"/>
      <w:r w:rsidR="00126506" w:rsidRPr="00B77B37">
        <w:rPr>
          <w:rFonts w:ascii="Times New Roman" w:hAnsi="Times New Roman" w:cs="Times New Roman"/>
          <w:b/>
          <w:sz w:val="24"/>
          <w:szCs w:val="24"/>
        </w:rPr>
        <w:t>C</w:t>
      </w:r>
      <w:r w:rsidR="00126506" w:rsidRPr="00B77B37">
        <w:rPr>
          <w:rFonts w:ascii="Times New Roman" w:hAnsi="Times New Roman" w:cs="Times New Roman"/>
          <w:b/>
          <w:sz w:val="24"/>
          <w:szCs w:val="24"/>
          <w:vertAlign w:val="subscript"/>
        </w:rPr>
        <w:t>min</w:t>
      </w:r>
      <w:proofErr w:type="spellEnd"/>
      <w:r w:rsidR="00126506" w:rsidRPr="00B77B37">
        <w:rPr>
          <w:rFonts w:ascii="Times New Roman" w:hAnsi="Times New Roman" w:cs="Times New Roman"/>
          <w:b/>
          <w:sz w:val="24"/>
          <w:szCs w:val="24"/>
        </w:rPr>
        <w:t xml:space="preserve"> / </w:t>
      </w:r>
      <w:proofErr w:type="spellStart"/>
      <w:r w:rsidR="00126506" w:rsidRPr="00B77B37">
        <w:rPr>
          <w:rFonts w:ascii="Times New Roman" w:hAnsi="Times New Roman" w:cs="Times New Roman"/>
          <w:b/>
          <w:sz w:val="24"/>
          <w:szCs w:val="24"/>
        </w:rPr>
        <w:t>C</w:t>
      </w:r>
      <w:r w:rsidR="00126506" w:rsidRPr="00B77B37">
        <w:rPr>
          <w:rFonts w:ascii="Times New Roman" w:hAnsi="Times New Roman" w:cs="Times New Roman"/>
          <w:b/>
          <w:sz w:val="24"/>
          <w:szCs w:val="24"/>
          <w:vertAlign w:val="subscript"/>
        </w:rPr>
        <w:t>b</w:t>
      </w:r>
      <w:proofErr w:type="spellEnd"/>
      <w:r w:rsidR="00126506" w:rsidRPr="00B77B37">
        <w:rPr>
          <w:rFonts w:ascii="Times New Roman" w:hAnsi="Times New Roman" w:cs="Times New Roman"/>
          <w:b/>
          <w:sz w:val="24"/>
          <w:szCs w:val="24"/>
        </w:rPr>
        <w:t xml:space="preserve"> x 60 pkt.;             K</w:t>
      </w:r>
      <w:r w:rsidR="00126506" w:rsidRPr="00B77B37">
        <w:rPr>
          <w:rFonts w:ascii="Times New Roman" w:hAnsi="Times New Roman" w:cs="Times New Roman"/>
          <w:b/>
          <w:sz w:val="24"/>
          <w:szCs w:val="24"/>
          <w:vertAlign w:val="subscript"/>
        </w:rPr>
        <w:t>G</w:t>
      </w:r>
      <w:r w:rsidR="00126506" w:rsidRPr="00B77B37">
        <w:rPr>
          <w:rFonts w:ascii="Times New Roman" w:hAnsi="Times New Roman" w:cs="Times New Roman"/>
          <w:sz w:val="24"/>
          <w:szCs w:val="24"/>
          <w:vertAlign w:val="subscript"/>
        </w:rPr>
        <w:t xml:space="preserve"> </w:t>
      </w:r>
      <w:r w:rsidR="00126506" w:rsidRPr="00B77B37">
        <w:rPr>
          <w:rFonts w:ascii="Times New Roman" w:hAnsi="Times New Roman" w:cs="Times New Roman"/>
          <w:sz w:val="24"/>
          <w:szCs w:val="24"/>
        </w:rPr>
        <w:t xml:space="preserve"> </w:t>
      </w:r>
      <w:r w:rsidR="00126506" w:rsidRPr="00B77B37">
        <w:rPr>
          <w:rFonts w:ascii="Times New Roman" w:hAnsi="Times New Roman" w:cs="Times New Roman"/>
          <w:b/>
          <w:sz w:val="24"/>
          <w:szCs w:val="24"/>
        </w:rPr>
        <w:t xml:space="preserve">= </w:t>
      </w:r>
      <w:proofErr w:type="spellStart"/>
      <w:r w:rsidR="00126506" w:rsidRPr="00B77B37">
        <w:rPr>
          <w:rFonts w:ascii="Times New Roman" w:hAnsi="Times New Roman" w:cs="Times New Roman"/>
          <w:b/>
          <w:sz w:val="24"/>
          <w:szCs w:val="24"/>
        </w:rPr>
        <w:t>G</w:t>
      </w:r>
      <w:r w:rsidR="00126506" w:rsidRPr="00B77B37">
        <w:rPr>
          <w:rFonts w:ascii="Times New Roman" w:hAnsi="Times New Roman" w:cs="Times New Roman"/>
          <w:b/>
          <w:sz w:val="24"/>
          <w:szCs w:val="24"/>
          <w:vertAlign w:val="subscript"/>
        </w:rPr>
        <w:t>b</w:t>
      </w:r>
      <w:proofErr w:type="spellEnd"/>
      <w:r w:rsidR="00126506" w:rsidRPr="00B77B37">
        <w:rPr>
          <w:rFonts w:ascii="Times New Roman" w:hAnsi="Times New Roman" w:cs="Times New Roman"/>
          <w:b/>
          <w:sz w:val="24"/>
          <w:szCs w:val="24"/>
        </w:rPr>
        <w:t xml:space="preserve"> / </w:t>
      </w:r>
      <w:proofErr w:type="spellStart"/>
      <w:r w:rsidR="00126506" w:rsidRPr="00B77B37">
        <w:rPr>
          <w:rFonts w:ascii="Times New Roman" w:hAnsi="Times New Roman" w:cs="Times New Roman"/>
          <w:b/>
          <w:sz w:val="24"/>
          <w:szCs w:val="24"/>
        </w:rPr>
        <w:t>G</w:t>
      </w:r>
      <w:r w:rsidR="00126506" w:rsidRPr="00B77B37">
        <w:rPr>
          <w:rFonts w:ascii="Times New Roman" w:hAnsi="Times New Roman" w:cs="Times New Roman"/>
          <w:b/>
          <w:sz w:val="24"/>
          <w:szCs w:val="24"/>
          <w:vertAlign w:val="subscript"/>
        </w:rPr>
        <w:t>max</w:t>
      </w:r>
      <w:proofErr w:type="spellEnd"/>
      <w:r w:rsidR="00126506" w:rsidRPr="00B77B37">
        <w:rPr>
          <w:rFonts w:ascii="Times New Roman" w:hAnsi="Times New Roman" w:cs="Times New Roman"/>
          <w:b/>
          <w:sz w:val="24"/>
          <w:szCs w:val="24"/>
        </w:rPr>
        <w:t xml:space="preserve"> x 40 pkt.;  </w:t>
      </w:r>
    </w:p>
    <w:p w14:paraId="7454D47B" w14:textId="77777777" w:rsidR="0052394E" w:rsidRPr="00B77B37" w:rsidRDefault="00126506">
      <w:pPr>
        <w:spacing w:after="33"/>
        <w:ind w:left="437" w:right="42"/>
        <w:rPr>
          <w:rFonts w:ascii="Times New Roman" w:hAnsi="Times New Roman" w:cs="Times New Roman"/>
          <w:sz w:val="24"/>
          <w:szCs w:val="24"/>
        </w:rPr>
      </w:pPr>
      <w:r w:rsidRPr="00B77B37">
        <w:rPr>
          <w:rFonts w:ascii="Times New Roman" w:hAnsi="Times New Roman" w:cs="Times New Roman"/>
          <w:sz w:val="24"/>
          <w:szCs w:val="24"/>
        </w:rPr>
        <w:t xml:space="preserve">gdzie: </w:t>
      </w:r>
    </w:p>
    <w:p w14:paraId="75686F83" w14:textId="77777777" w:rsidR="0052394E" w:rsidRPr="00DD442B" w:rsidRDefault="00126506">
      <w:pPr>
        <w:spacing w:after="40"/>
        <w:ind w:left="437" w:right="42"/>
        <w:rPr>
          <w:rFonts w:ascii="Times New Roman" w:hAnsi="Times New Roman" w:cs="Times New Roman"/>
          <w:sz w:val="24"/>
          <w:szCs w:val="24"/>
        </w:rPr>
      </w:pPr>
      <w:proofErr w:type="spellStart"/>
      <w:r w:rsidRPr="00DD442B">
        <w:rPr>
          <w:rFonts w:ascii="Times New Roman" w:hAnsi="Times New Roman" w:cs="Times New Roman"/>
          <w:b/>
          <w:sz w:val="24"/>
          <w:szCs w:val="24"/>
        </w:rPr>
        <w:t>C</w:t>
      </w:r>
      <w:r w:rsidRPr="00DD442B">
        <w:rPr>
          <w:rFonts w:ascii="Times New Roman" w:hAnsi="Times New Roman" w:cs="Times New Roman"/>
          <w:b/>
          <w:sz w:val="24"/>
          <w:szCs w:val="24"/>
          <w:vertAlign w:val="subscript"/>
        </w:rPr>
        <w:t>min</w:t>
      </w:r>
      <w:proofErr w:type="spellEnd"/>
      <w:r w:rsidRPr="00DD442B">
        <w:rPr>
          <w:rFonts w:ascii="Times New Roman" w:hAnsi="Times New Roman" w:cs="Times New Roman"/>
          <w:b/>
          <w:sz w:val="24"/>
          <w:szCs w:val="24"/>
        </w:rPr>
        <w:t xml:space="preserve"> </w:t>
      </w:r>
      <w:r w:rsidRPr="00DD442B">
        <w:rPr>
          <w:rFonts w:ascii="Times New Roman" w:hAnsi="Times New Roman" w:cs="Times New Roman"/>
          <w:sz w:val="24"/>
          <w:szCs w:val="24"/>
        </w:rPr>
        <w:t xml:space="preserve">– najniższa cena oferty brutto wśród złożonych ofert, które nie podlegają odrzuceniu,  </w:t>
      </w:r>
    </w:p>
    <w:p w14:paraId="428AE61B" w14:textId="77777777" w:rsidR="0052394E" w:rsidRPr="00DD442B" w:rsidRDefault="00126506">
      <w:pPr>
        <w:spacing w:after="38"/>
        <w:ind w:left="437" w:right="42"/>
        <w:rPr>
          <w:rFonts w:ascii="Times New Roman" w:hAnsi="Times New Roman" w:cs="Times New Roman"/>
          <w:sz w:val="24"/>
          <w:szCs w:val="24"/>
        </w:rPr>
      </w:pPr>
      <w:proofErr w:type="spellStart"/>
      <w:r w:rsidRPr="00DD442B">
        <w:rPr>
          <w:rFonts w:ascii="Times New Roman" w:hAnsi="Times New Roman" w:cs="Times New Roman"/>
          <w:b/>
          <w:sz w:val="24"/>
          <w:szCs w:val="24"/>
        </w:rPr>
        <w:t>C</w:t>
      </w:r>
      <w:r w:rsidRPr="00DD442B">
        <w:rPr>
          <w:rFonts w:ascii="Times New Roman" w:hAnsi="Times New Roman" w:cs="Times New Roman"/>
          <w:b/>
          <w:sz w:val="24"/>
          <w:szCs w:val="24"/>
          <w:vertAlign w:val="subscript"/>
        </w:rPr>
        <w:t>b</w:t>
      </w:r>
      <w:proofErr w:type="spellEnd"/>
      <w:r w:rsidRPr="00DD442B">
        <w:rPr>
          <w:rFonts w:ascii="Times New Roman" w:hAnsi="Times New Roman" w:cs="Times New Roman"/>
          <w:sz w:val="24"/>
          <w:szCs w:val="24"/>
        </w:rPr>
        <w:t xml:space="preserve"> – cena brutto badanej oferty,  </w:t>
      </w:r>
    </w:p>
    <w:p w14:paraId="65AA7AD7" w14:textId="77777777" w:rsidR="0052394E" w:rsidRPr="00DD442B" w:rsidRDefault="00126506">
      <w:pPr>
        <w:spacing w:after="38"/>
        <w:ind w:left="437" w:right="42"/>
        <w:rPr>
          <w:rFonts w:ascii="Times New Roman" w:hAnsi="Times New Roman" w:cs="Times New Roman"/>
          <w:sz w:val="24"/>
          <w:szCs w:val="24"/>
        </w:rPr>
      </w:pPr>
      <w:proofErr w:type="spellStart"/>
      <w:r w:rsidRPr="00DD442B">
        <w:rPr>
          <w:rFonts w:ascii="Times New Roman" w:hAnsi="Times New Roman" w:cs="Times New Roman"/>
          <w:b/>
          <w:sz w:val="24"/>
          <w:szCs w:val="24"/>
        </w:rPr>
        <w:t>G</w:t>
      </w:r>
      <w:r w:rsidRPr="00DD442B">
        <w:rPr>
          <w:rFonts w:ascii="Times New Roman" w:hAnsi="Times New Roman" w:cs="Times New Roman"/>
          <w:b/>
          <w:sz w:val="24"/>
          <w:szCs w:val="24"/>
          <w:vertAlign w:val="subscript"/>
        </w:rPr>
        <w:t>b</w:t>
      </w:r>
      <w:proofErr w:type="spellEnd"/>
      <w:r w:rsidRPr="00DD442B">
        <w:rPr>
          <w:rFonts w:ascii="Times New Roman" w:hAnsi="Times New Roman" w:cs="Times New Roman"/>
          <w:b/>
          <w:sz w:val="24"/>
          <w:szCs w:val="24"/>
        </w:rPr>
        <w:t xml:space="preserve"> – </w:t>
      </w:r>
      <w:r w:rsidRPr="00DD442B">
        <w:rPr>
          <w:rFonts w:ascii="Times New Roman" w:hAnsi="Times New Roman" w:cs="Times New Roman"/>
          <w:sz w:val="24"/>
          <w:szCs w:val="24"/>
        </w:rPr>
        <w:t xml:space="preserve">dodatkowy okres gwarancji badanej oferty,  </w:t>
      </w:r>
    </w:p>
    <w:p w14:paraId="58376C8F" w14:textId="77777777" w:rsidR="0052394E" w:rsidRPr="00DD442B" w:rsidRDefault="00126506">
      <w:pPr>
        <w:spacing w:after="59"/>
        <w:ind w:left="720" w:right="42" w:hanging="293"/>
        <w:rPr>
          <w:rFonts w:ascii="Times New Roman" w:hAnsi="Times New Roman" w:cs="Times New Roman"/>
          <w:sz w:val="24"/>
          <w:szCs w:val="24"/>
        </w:rPr>
      </w:pPr>
      <w:proofErr w:type="spellStart"/>
      <w:r w:rsidRPr="00DD442B">
        <w:rPr>
          <w:rFonts w:ascii="Times New Roman" w:hAnsi="Times New Roman" w:cs="Times New Roman"/>
          <w:b/>
          <w:sz w:val="24"/>
          <w:szCs w:val="24"/>
        </w:rPr>
        <w:t>G</w:t>
      </w:r>
      <w:r w:rsidRPr="00DD442B">
        <w:rPr>
          <w:rFonts w:ascii="Times New Roman" w:hAnsi="Times New Roman" w:cs="Times New Roman"/>
          <w:b/>
          <w:sz w:val="24"/>
          <w:szCs w:val="24"/>
          <w:vertAlign w:val="subscript"/>
        </w:rPr>
        <w:t>max</w:t>
      </w:r>
      <w:proofErr w:type="spellEnd"/>
      <w:r w:rsidRPr="00DD442B">
        <w:rPr>
          <w:rFonts w:ascii="Times New Roman" w:hAnsi="Times New Roman" w:cs="Times New Roman"/>
          <w:b/>
          <w:sz w:val="24"/>
          <w:szCs w:val="24"/>
        </w:rPr>
        <w:t xml:space="preserve"> – </w:t>
      </w:r>
      <w:r w:rsidRPr="00DD442B">
        <w:rPr>
          <w:rFonts w:ascii="Times New Roman" w:hAnsi="Times New Roman" w:cs="Times New Roman"/>
          <w:sz w:val="24"/>
          <w:szCs w:val="24"/>
        </w:rPr>
        <w:t xml:space="preserve">najdłuższy dodatkowy okres gwarancji wśród złożonych ofert, które nie podlegają odrzuceniu. </w:t>
      </w:r>
    </w:p>
    <w:p w14:paraId="614C9DB6" w14:textId="77777777" w:rsidR="0052394E" w:rsidRPr="00DD442B" w:rsidRDefault="00126506">
      <w:pPr>
        <w:numPr>
          <w:ilvl w:val="0"/>
          <w:numId w:val="33"/>
        </w:numPr>
        <w:spacing w:after="50"/>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Liczba punktów K uzyskanych z sumy obu kryteriów przez daną ofertę wyliczona będzie wg wzoru:  </w:t>
      </w:r>
    </w:p>
    <w:p w14:paraId="534B414F" w14:textId="77777777" w:rsidR="0052394E" w:rsidRPr="00DD442B" w:rsidRDefault="00126506">
      <w:pPr>
        <w:spacing w:after="51" w:line="259" w:lineRule="auto"/>
        <w:ind w:left="119" w:right="20"/>
        <w:jc w:val="center"/>
        <w:rPr>
          <w:rFonts w:ascii="Times New Roman" w:hAnsi="Times New Roman" w:cs="Times New Roman"/>
          <w:sz w:val="24"/>
          <w:szCs w:val="24"/>
        </w:rPr>
      </w:pPr>
      <w:r w:rsidRPr="00DD442B">
        <w:rPr>
          <w:rFonts w:ascii="Times New Roman" w:hAnsi="Times New Roman" w:cs="Times New Roman"/>
          <w:b/>
          <w:sz w:val="24"/>
          <w:szCs w:val="24"/>
        </w:rPr>
        <w:t>K = K</w:t>
      </w:r>
      <w:r w:rsidRPr="00DD442B">
        <w:rPr>
          <w:rFonts w:ascii="Times New Roman" w:hAnsi="Times New Roman" w:cs="Times New Roman"/>
          <w:b/>
          <w:sz w:val="24"/>
          <w:szCs w:val="24"/>
          <w:vertAlign w:val="subscript"/>
        </w:rPr>
        <w:t>C</w:t>
      </w:r>
      <w:r w:rsidRPr="00DD442B">
        <w:rPr>
          <w:rFonts w:ascii="Times New Roman" w:hAnsi="Times New Roman" w:cs="Times New Roman"/>
          <w:b/>
          <w:sz w:val="24"/>
          <w:szCs w:val="24"/>
        </w:rPr>
        <w:t xml:space="preserve"> + K</w:t>
      </w:r>
      <w:r w:rsidRPr="00DD442B">
        <w:rPr>
          <w:rFonts w:ascii="Times New Roman" w:hAnsi="Times New Roman" w:cs="Times New Roman"/>
          <w:b/>
          <w:sz w:val="24"/>
          <w:szCs w:val="24"/>
          <w:vertAlign w:val="subscript"/>
        </w:rPr>
        <w:t>G</w:t>
      </w:r>
      <w:r w:rsidRPr="00DD442B">
        <w:rPr>
          <w:rFonts w:ascii="Times New Roman" w:hAnsi="Times New Roman" w:cs="Times New Roman"/>
          <w:b/>
          <w:sz w:val="24"/>
          <w:szCs w:val="24"/>
        </w:rPr>
        <w:t xml:space="preserve"> </w:t>
      </w:r>
    </w:p>
    <w:p w14:paraId="091546A6" w14:textId="77777777" w:rsidR="0052394E" w:rsidRPr="00DD442B" w:rsidRDefault="00126506">
      <w:pPr>
        <w:numPr>
          <w:ilvl w:val="0"/>
          <w:numId w:val="33"/>
        </w:numPr>
        <w:spacing w:after="59"/>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Jeżeli nie można wybrać najkorzystniejszej oferty z uwagi na to, że dwie lub więcej ofert przedstawia taki sam bilans ceny i pozostałych kryteriów oceny ofert, Zamawiający wybierze spośród tych ofert ofertę z najniższą ceną.  </w:t>
      </w:r>
    </w:p>
    <w:p w14:paraId="104404B5" w14:textId="77777777" w:rsidR="0052394E" w:rsidRPr="00DD442B" w:rsidRDefault="00126506">
      <w:pPr>
        <w:numPr>
          <w:ilvl w:val="0"/>
          <w:numId w:val="33"/>
        </w:numPr>
        <w:spacing w:after="282"/>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Jeżeli nie można dokonać wyboru oferty w sposób, o którym mowa w pkt. 7, Zamawiający wezwie wykonawców, którzy złożyli te oferty, do złożenia w terminie określonym przez Zamawiającego ofert dodatkowych zawierających nową cenę.  </w:t>
      </w:r>
    </w:p>
    <w:p w14:paraId="1C754249" w14:textId="77777777" w:rsidR="0052394E" w:rsidRPr="007D2B6C" w:rsidRDefault="00126506">
      <w:pPr>
        <w:pStyle w:val="Nagwek1"/>
        <w:ind w:left="-5"/>
        <w:rPr>
          <w:rFonts w:ascii="Times New Roman" w:hAnsi="Times New Roman" w:cs="Times New Roman"/>
        </w:rPr>
      </w:pPr>
      <w:r w:rsidRPr="007D2B6C">
        <w:rPr>
          <w:rFonts w:ascii="Times New Roman" w:hAnsi="Times New Roman" w:cs="Times New Roman"/>
        </w:rPr>
        <w:t>XIX. Informacje o formalnościach, jakie zostaną dopełnione po wyborze oferty w celu zawarcia Umowy w sprawie zamówienia publicznego</w:t>
      </w:r>
      <w:r w:rsidRPr="007D2B6C">
        <w:rPr>
          <w:rFonts w:ascii="Times New Roman" w:hAnsi="Times New Roman" w:cs="Times New Roman"/>
          <w:b w:val="0"/>
          <w:sz w:val="20"/>
        </w:rPr>
        <w:t xml:space="preserve"> </w:t>
      </w:r>
    </w:p>
    <w:p w14:paraId="597CBCA4"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Zamawiający zawrze Umowę w sprawie zamówienia publicznego w terminie i w sposób określony w art. 308 ust. 2 lub ust. 3 pkt 1) lit. a) ustawy </w:t>
      </w:r>
      <w:proofErr w:type="spellStart"/>
      <w:r w:rsidRPr="007D2B6C">
        <w:rPr>
          <w:rFonts w:ascii="Times New Roman" w:hAnsi="Times New Roman" w:cs="Times New Roman"/>
          <w:sz w:val="24"/>
          <w:szCs w:val="24"/>
        </w:rPr>
        <w:t>Pzp</w:t>
      </w:r>
      <w:proofErr w:type="spellEnd"/>
      <w:r w:rsidRPr="007D2B6C">
        <w:rPr>
          <w:rFonts w:ascii="Times New Roman" w:hAnsi="Times New Roman" w:cs="Times New Roman"/>
          <w:sz w:val="24"/>
          <w:szCs w:val="24"/>
        </w:rPr>
        <w:t xml:space="preserve">. </w:t>
      </w:r>
    </w:p>
    <w:p w14:paraId="215DBC6B"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Osoby reprezentujące Wykonawcę przy podpisywaniu Umowy powinny posiadać ze sobą dokumenty potwierdzające ich umocowanie do jej podpisania, o ile nie będzie ono wynikać z dokumentów załączonych do oferty. </w:t>
      </w:r>
    </w:p>
    <w:p w14:paraId="24120A5F"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Jeżeli zostanie wybrana oferta Wykonawców wspólnie ubiegających się o udzielenie zamówienia, Zamawiający może żądać przed jej zawarciem kopii umowy regulującej współpracę tych Wykonawców. </w:t>
      </w:r>
    </w:p>
    <w:p w14:paraId="6324AC83"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W przypadku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  </w:t>
      </w:r>
    </w:p>
    <w:p w14:paraId="10FAFACE" w14:textId="77777777" w:rsidR="0052394E" w:rsidRPr="007D2B6C" w:rsidRDefault="00126506">
      <w:pPr>
        <w:numPr>
          <w:ilvl w:val="0"/>
          <w:numId w:val="34"/>
        </w:numPr>
        <w:spacing w:after="172"/>
        <w:ind w:right="42"/>
        <w:rPr>
          <w:rFonts w:ascii="Times New Roman" w:hAnsi="Times New Roman" w:cs="Times New Roman"/>
          <w:sz w:val="24"/>
          <w:szCs w:val="24"/>
        </w:rPr>
      </w:pPr>
      <w:r w:rsidRPr="007D2B6C">
        <w:rPr>
          <w:rFonts w:ascii="Times New Roman" w:hAnsi="Times New Roman" w:cs="Times New Roman"/>
          <w:sz w:val="24"/>
          <w:szCs w:val="24"/>
        </w:rPr>
        <w:t xml:space="preserve">Przed podpisaniem umowy Wykonawca zobowiązany jest wnieść zabezpieczenie należytego wykonania umowy.  </w:t>
      </w:r>
    </w:p>
    <w:p w14:paraId="077462D1" w14:textId="77777777" w:rsidR="0052394E" w:rsidRPr="007D2B6C" w:rsidRDefault="00126506">
      <w:pPr>
        <w:pStyle w:val="Nagwek1"/>
        <w:spacing w:after="77"/>
        <w:ind w:left="-5"/>
        <w:rPr>
          <w:rFonts w:ascii="Times New Roman" w:hAnsi="Times New Roman" w:cs="Times New Roman"/>
        </w:rPr>
      </w:pPr>
      <w:r w:rsidRPr="007D2B6C">
        <w:rPr>
          <w:rFonts w:ascii="Times New Roman" w:hAnsi="Times New Roman" w:cs="Times New Roman"/>
        </w:rPr>
        <w:t>XX. Wymagania dotyczące zabezpieczenia należytego wykonania umowy</w:t>
      </w:r>
      <w:r w:rsidRPr="007D2B6C">
        <w:rPr>
          <w:rFonts w:ascii="Times New Roman" w:hAnsi="Times New Roman" w:cs="Times New Roman"/>
          <w:b w:val="0"/>
          <w:sz w:val="20"/>
        </w:rPr>
        <w:t xml:space="preserve"> </w:t>
      </w:r>
    </w:p>
    <w:p w14:paraId="16FFA553"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Zamawiający wymaga wniesienia przez Wykonawcę, zabezpieczenia należytego wykonania umowy w wysokości 5% całkowitej ceny podanej w ofercie Wykonawcy.  </w:t>
      </w:r>
    </w:p>
    <w:p w14:paraId="687619DF" w14:textId="77777777" w:rsidR="0052394E" w:rsidRPr="007D2B6C" w:rsidRDefault="00126506">
      <w:pPr>
        <w:numPr>
          <w:ilvl w:val="0"/>
          <w:numId w:val="35"/>
        </w:numPr>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służy Zamawiającemu pokryciu roszczeń z tytułu niewykonania lub nienależytego wykonywania umowy, w szczególności w przypadkach określonych w zapisach umowy.  </w:t>
      </w:r>
    </w:p>
    <w:p w14:paraId="15CB6D1C"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winno być wniesione na cały okres realizacji umowy. </w:t>
      </w:r>
    </w:p>
    <w:p w14:paraId="382590A2"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można wnieść w formach wymienionych w art. 450 ust. 1 ustawy </w:t>
      </w:r>
      <w:proofErr w:type="spellStart"/>
      <w:r w:rsidRPr="007D2B6C">
        <w:rPr>
          <w:rFonts w:ascii="Times New Roman" w:hAnsi="Times New Roman" w:cs="Times New Roman"/>
          <w:sz w:val="24"/>
          <w:szCs w:val="24"/>
        </w:rPr>
        <w:t>Pzp</w:t>
      </w:r>
      <w:proofErr w:type="spellEnd"/>
      <w:r w:rsidRPr="007D2B6C">
        <w:rPr>
          <w:rFonts w:ascii="Times New Roman" w:hAnsi="Times New Roman" w:cs="Times New Roman"/>
          <w:sz w:val="24"/>
          <w:szCs w:val="24"/>
        </w:rPr>
        <w:t xml:space="preserve">.  </w:t>
      </w:r>
    </w:p>
    <w:p w14:paraId="142A58F1"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Zamawiający nie wyraża zgody na wniesienie zabezpieczenia należytego wykonania umowy w formach wymienionych w art. 450 ust. 2 ustawy </w:t>
      </w:r>
      <w:proofErr w:type="spellStart"/>
      <w:r w:rsidRPr="007D2B6C">
        <w:rPr>
          <w:rFonts w:ascii="Times New Roman" w:hAnsi="Times New Roman" w:cs="Times New Roman"/>
          <w:sz w:val="24"/>
          <w:szCs w:val="24"/>
        </w:rPr>
        <w:t>Pzp</w:t>
      </w:r>
      <w:proofErr w:type="spellEnd"/>
      <w:r w:rsidRPr="007D2B6C">
        <w:rPr>
          <w:rFonts w:ascii="Times New Roman" w:hAnsi="Times New Roman" w:cs="Times New Roman"/>
          <w:sz w:val="24"/>
          <w:szCs w:val="24"/>
        </w:rPr>
        <w:t xml:space="preserve">. </w:t>
      </w:r>
    </w:p>
    <w:p w14:paraId="37A2D0F8"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Oryginał dokumentu potwierdzającego wniesienie zabezpieczenia należytego wykonania umowy musi być dostarczony do Zamawiającego najpóźniej w dniu podpisania Umowy.  </w:t>
      </w:r>
    </w:p>
    <w:p w14:paraId="7C379581" w14:textId="4241C823" w:rsidR="0052394E" w:rsidRPr="007D2B6C" w:rsidRDefault="00126506">
      <w:pPr>
        <w:numPr>
          <w:ilvl w:val="0"/>
          <w:numId w:val="35"/>
        </w:numPr>
        <w:spacing w:after="26"/>
        <w:ind w:right="42" w:hanging="283"/>
        <w:rPr>
          <w:rFonts w:ascii="Times New Roman" w:hAnsi="Times New Roman" w:cs="Times New Roman"/>
          <w:b/>
          <w:bCs/>
          <w:sz w:val="24"/>
          <w:szCs w:val="24"/>
        </w:rPr>
      </w:pPr>
      <w:r w:rsidRPr="007D2B6C">
        <w:rPr>
          <w:rFonts w:ascii="Times New Roman" w:hAnsi="Times New Roman" w:cs="Times New Roman"/>
          <w:sz w:val="24"/>
          <w:szCs w:val="24"/>
        </w:rPr>
        <w:t xml:space="preserve">Zabezpieczenie wnoszone w pieniądzu Wykonawca zobowiązany będzie wnieść przelewem na rachunek bankowy Zamawiającego w </w:t>
      </w:r>
      <w:r w:rsidR="00A70EBC" w:rsidRPr="007D2B6C">
        <w:rPr>
          <w:rFonts w:ascii="Times New Roman" w:hAnsi="Times New Roman" w:cs="Times New Roman"/>
          <w:b/>
          <w:sz w:val="24"/>
          <w:szCs w:val="24"/>
        </w:rPr>
        <w:t xml:space="preserve">Powiatowy Bank Spółdzielczy w Sokołowie Podlaskim oddział Ceranów nr 90 9221 0000 0018 4872 2000 0030 </w:t>
      </w:r>
      <w:r w:rsidRPr="007D2B6C">
        <w:rPr>
          <w:rFonts w:ascii="Times New Roman" w:hAnsi="Times New Roman" w:cs="Times New Roman"/>
          <w:sz w:val="24"/>
          <w:szCs w:val="24"/>
        </w:rPr>
        <w:t xml:space="preserve">z podaniem tytułu: </w:t>
      </w:r>
      <w:r w:rsidR="0075503A" w:rsidRPr="007D2B6C">
        <w:rPr>
          <w:rFonts w:ascii="Times New Roman" w:hAnsi="Times New Roman" w:cs="Times New Roman"/>
          <w:sz w:val="24"/>
          <w:szCs w:val="24"/>
        </w:rPr>
        <w:t>„</w:t>
      </w:r>
      <w:r w:rsidRPr="007D2B6C">
        <w:rPr>
          <w:rFonts w:ascii="Times New Roman" w:hAnsi="Times New Roman" w:cs="Times New Roman"/>
          <w:b/>
          <w:bCs/>
          <w:sz w:val="24"/>
          <w:szCs w:val="24"/>
        </w:rPr>
        <w:t xml:space="preserve">Zabezpieczenie należytego wykonania umowy, nr sprawy </w:t>
      </w:r>
      <w:r w:rsidR="004B42D4" w:rsidRPr="007D2B6C">
        <w:rPr>
          <w:rFonts w:ascii="Times New Roman" w:hAnsi="Times New Roman" w:cs="Times New Roman"/>
          <w:b/>
          <w:bCs/>
          <w:sz w:val="24"/>
          <w:szCs w:val="24"/>
        </w:rPr>
        <w:t>IR.271.1.2026.</w:t>
      </w:r>
      <w:r w:rsidR="0075503A" w:rsidRPr="007D2B6C">
        <w:rPr>
          <w:rFonts w:ascii="Times New Roman" w:hAnsi="Times New Roman" w:cs="Times New Roman"/>
          <w:b/>
          <w:bCs/>
          <w:sz w:val="24"/>
          <w:szCs w:val="24"/>
        </w:rPr>
        <w:t>”</w:t>
      </w:r>
    </w:p>
    <w:p w14:paraId="7B6F66C7"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wniesione w formie gwarancji bankowej lub ubezpieczeniowej winno być nieodwołalne, bezwarunkowe, płatne na pierwsze żądanie Zamawiającego w przypadku niewykonania lub nienależytego wykonania umowy przez Wykonawcę oraz dostarczone Zamawiającemu w oryginale.  </w:t>
      </w:r>
    </w:p>
    <w:p w14:paraId="7BC6D64D"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Jeśli Wykonawca wnosi zabezpieczenie w formie gwarancji bankowej lub ubezpieczeniowej, zobowiązany jest przed zawarciem umowy do przekazania Zamawiającemu wzoru dokumentu gwarancyjnego, celem akceptacji przez Zamawiającego. </w:t>
      </w:r>
    </w:p>
    <w:p w14:paraId="0792D84B" w14:textId="77777777" w:rsidR="000812BA" w:rsidRDefault="00126506">
      <w:pPr>
        <w:numPr>
          <w:ilvl w:val="0"/>
          <w:numId w:val="35"/>
        </w:numPr>
        <w:spacing w:after="0"/>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W przypadku braku podstaw do skorzystania przez Zamawiającego z zabezpieczenia należytego wykonania umowy, Zamawiający zwolni zabezpieczoną kwotę w następujący sposób: </w:t>
      </w:r>
    </w:p>
    <w:p w14:paraId="16184B7A" w14:textId="27806893" w:rsidR="0052394E" w:rsidRPr="007D2B6C" w:rsidRDefault="00126506" w:rsidP="000812BA">
      <w:pPr>
        <w:spacing w:after="0"/>
        <w:ind w:left="283" w:right="42" w:firstLine="0"/>
        <w:rPr>
          <w:rFonts w:ascii="Times New Roman" w:hAnsi="Times New Roman" w:cs="Times New Roman"/>
          <w:sz w:val="24"/>
          <w:szCs w:val="24"/>
        </w:rPr>
      </w:pPr>
      <w:r w:rsidRPr="007D2B6C">
        <w:rPr>
          <w:rFonts w:ascii="Times New Roman" w:hAnsi="Times New Roman" w:cs="Times New Roman"/>
          <w:sz w:val="24"/>
          <w:szCs w:val="24"/>
        </w:rPr>
        <w:t xml:space="preserve">a/ 70% kwoty zabezpieczenia - w terminie 30 dni od daty podpisania protokołu odbioru bez zastrzeżeń, potwierdzającego należytego wykonanie przedmiotu umowy,  </w:t>
      </w:r>
    </w:p>
    <w:p w14:paraId="3D143268" w14:textId="0971875A" w:rsidR="0052394E" w:rsidRPr="007D2B6C" w:rsidRDefault="000812BA">
      <w:pPr>
        <w:spacing w:after="174"/>
        <w:ind w:left="293" w:right="42"/>
        <w:rPr>
          <w:rFonts w:ascii="Times New Roman" w:hAnsi="Times New Roman" w:cs="Times New Roman"/>
          <w:sz w:val="24"/>
          <w:szCs w:val="24"/>
        </w:rPr>
      </w:pPr>
      <w:r>
        <w:rPr>
          <w:rFonts w:ascii="Times New Roman" w:hAnsi="Times New Roman" w:cs="Times New Roman"/>
          <w:sz w:val="24"/>
          <w:szCs w:val="24"/>
        </w:rPr>
        <w:t>b</w:t>
      </w:r>
      <w:r w:rsidR="00126506" w:rsidRPr="007D2B6C">
        <w:rPr>
          <w:rFonts w:ascii="Times New Roman" w:hAnsi="Times New Roman" w:cs="Times New Roman"/>
          <w:sz w:val="24"/>
          <w:szCs w:val="24"/>
        </w:rPr>
        <w:t xml:space="preserve">/ 30% kwoty zabezpieczenia -  nie później niż w 15 dniu po upływie okresu rękojmi za wady lub okresu gwarancji.  </w:t>
      </w:r>
    </w:p>
    <w:p w14:paraId="4ADE8444"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 xml:space="preserve">XXI. Podwykonawcy </w:t>
      </w:r>
      <w:r w:rsidRPr="00621C52">
        <w:rPr>
          <w:rFonts w:ascii="Times New Roman" w:hAnsi="Times New Roman" w:cs="Times New Roman"/>
          <w:b w:val="0"/>
          <w:sz w:val="20"/>
        </w:rPr>
        <w:t xml:space="preserve"> </w:t>
      </w:r>
    </w:p>
    <w:p w14:paraId="5584FF4A"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dopuszcza możliwość powierzenia częściowego wykonania zamówienia podwykonawcy. </w:t>
      </w:r>
    </w:p>
    <w:p w14:paraId="6A42AADF"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żąda wskazania przez Wykonawcę w formularzu oferty zakresu zamówienia, którego wykonanie zamierza powierzyć podwykonawcy.  </w:t>
      </w:r>
    </w:p>
    <w:p w14:paraId="1AA229EB" w14:textId="77777777" w:rsidR="0052394E" w:rsidRPr="00621C52" w:rsidRDefault="00126506">
      <w:pPr>
        <w:numPr>
          <w:ilvl w:val="0"/>
          <w:numId w:val="36"/>
        </w:numPr>
        <w:spacing w:after="120" w:line="240" w:lineRule="auto"/>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nie wymaga od podwykonawców, na zasobach których Wykonawca nie polega w celu wykazania spełnienia warunków, złożenia podmiotowych środków dowodowych na potwierdzenie braku podstaw do wykluczenia. </w:t>
      </w:r>
    </w:p>
    <w:p w14:paraId="5A2EEE57"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557A74DE"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wymaga aby zawieranie umów o podwykonawstwo i rozliczanie z podwykonawcami i dalszymi podwykonawcami odbywało się zgodnie z art. 464 i 465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w:t>
      </w:r>
    </w:p>
    <w:p w14:paraId="55E24CC0"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Wykonawca zobowiązany jest do przedłożenia Zamawiającemu projektu umowy o podwykonawstwo, a także projektu jej zmiany, oraz kopii zawartej umowy o podwykonawstwo i jej zmian. Obowiązek ten nie dotyczy umów mających za przedmiot dostawy lub usługi o wartości mniejszej niż 0,5% wartości umowy. Wyłączenie, o którym mowa nie dotyczy umów o podwykonawstwo o wartości większej niż 50 000,00 zł.  </w:t>
      </w:r>
    </w:p>
    <w:p w14:paraId="65A7555D"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Termin na zgłaszanie pisemnych zastrzeżeń do projektu umowy o podwykonawstwo, której przedmiotem są roboty budowlane i do projektu jej zmiany lub pisemnego sprzeciwu do tej umowy wynosi 7 dni kalendarzowych.  </w:t>
      </w:r>
    </w:p>
    <w:p w14:paraId="5F82B50A"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Termin zgłaszania uwag Wykonawcy co do zasadności bezpośredniej zapłaty wynagrodzenia podwykonawcy lub dalszemu podwykonawcy wynosi 7 dni kalendarzowych.  </w:t>
      </w:r>
    </w:p>
    <w:p w14:paraId="34681BD2"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Umowa o podwykonawstwo musi przewidywać termin zapłaty wynagrodzenia podwykonawcy lub dalszego podwykonawcy nie dłuższy niż 30 dni od dnia doręczenia Wykonawcy, podwykonawcy lub dalszemu podwykonawcy faktury lub rachunku, potwierdzających wykonanie zleconej podwykonawcy lub dalszemu podwykonawcy dostawy, usługi lub roboty budowlanej.  </w:t>
      </w:r>
    </w:p>
    <w:p w14:paraId="1900234E" w14:textId="77777777" w:rsidR="0052394E" w:rsidRPr="00621C52" w:rsidRDefault="00126506">
      <w:pPr>
        <w:numPr>
          <w:ilvl w:val="0"/>
          <w:numId w:val="36"/>
        </w:numPr>
        <w:spacing w:after="31"/>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W przypadku uchylania się przez Wykonawcę od obowiązku zapłaty wymagalnego wynagrodzenia przysługującego podwykonawcy lub dalszemu podwykonawcy, którzy zawarli: </w:t>
      </w:r>
    </w:p>
    <w:p w14:paraId="35571CE9" w14:textId="77777777" w:rsidR="0052394E" w:rsidRPr="00621C52" w:rsidRDefault="00126506">
      <w:pPr>
        <w:numPr>
          <w:ilvl w:val="0"/>
          <w:numId w:val="37"/>
        </w:numPr>
        <w:spacing w:after="33"/>
        <w:ind w:left="284" w:right="42" w:hanging="142"/>
        <w:rPr>
          <w:rFonts w:ascii="Times New Roman" w:hAnsi="Times New Roman" w:cs="Times New Roman"/>
          <w:sz w:val="24"/>
          <w:szCs w:val="24"/>
        </w:rPr>
      </w:pPr>
      <w:r w:rsidRPr="00621C52">
        <w:rPr>
          <w:rFonts w:ascii="Times New Roman" w:hAnsi="Times New Roman" w:cs="Times New Roman"/>
          <w:sz w:val="24"/>
          <w:szCs w:val="24"/>
        </w:rPr>
        <w:t xml:space="preserve">zaakceptowane przez Zamawiającego umowy o podwykonawstwo, których przedmiotem są roboty budowlane; </w:t>
      </w:r>
    </w:p>
    <w:p w14:paraId="69FCEB9C" w14:textId="77777777" w:rsidR="0052394E" w:rsidRPr="00621C52" w:rsidRDefault="00126506">
      <w:pPr>
        <w:numPr>
          <w:ilvl w:val="0"/>
          <w:numId w:val="37"/>
        </w:numPr>
        <w:spacing w:after="30"/>
        <w:ind w:left="284" w:right="42" w:hanging="142"/>
        <w:rPr>
          <w:rFonts w:ascii="Times New Roman" w:hAnsi="Times New Roman" w:cs="Times New Roman"/>
          <w:sz w:val="24"/>
          <w:szCs w:val="24"/>
        </w:rPr>
      </w:pPr>
      <w:r w:rsidRPr="00621C52">
        <w:rPr>
          <w:rFonts w:ascii="Times New Roman" w:hAnsi="Times New Roman" w:cs="Times New Roman"/>
          <w:sz w:val="24"/>
          <w:szCs w:val="24"/>
        </w:rPr>
        <w:t xml:space="preserve">przedłożone Zamawiającemu umowy o podwykonawstwo, których przedmiotem są dostawy lub usługi; </w:t>
      </w:r>
    </w:p>
    <w:p w14:paraId="26E7BF20" w14:textId="77777777" w:rsidR="0052394E" w:rsidRPr="00621C52" w:rsidRDefault="00126506">
      <w:pPr>
        <w:spacing w:after="33"/>
        <w:ind w:left="293" w:right="42"/>
        <w:rPr>
          <w:rFonts w:ascii="Times New Roman" w:hAnsi="Times New Roman" w:cs="Times New Roman"/>
          <w:sz w:val="24"/>
          <w:szCs w:val="24"/>
        </w:rPr>
      </w:pPr>
      <w:r w:rsidRPr="00621C52">
        <w:rPr>
          <w:rFonts w:ascii="Times New Roman" w:hAnsi="Times New Roman" w:cs="Times New Roman"/>
          <w:sz w:val="24"/>
          <w:szCs w:val="24"/>
        </w:rPr>
        <w:t xml:space="preserve">Zamawiający dokona bezpośredniej zapłaty podwykonawcy lub dalszemu podwykonawcy kwoty należnego wynagrodzenia, bez odsetek, należnych Wykonawcy lub dalszemu podwykonawcy. </w:t>
      </w:r>
    </w:p>
    <w:p w14:paraId="239C0758" w14:textId="77777777" w:rsidR="0052394E" w:rsidRPr="00621C52" w:rsidRDefault="00126506">
      <w:pPr>
        <w:numPr>
          <w:ilvl w:val="0"/>
          <w:numId w:val="38"/>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Do zawarcia przez Wykonawcę umowy o roboty budowlane z podwykonawcą jest wymagana zgoda Zamawiającego. </w:t>
      </w:r>
    </w:p>
    <w:p w14:paraId="33D270D8" w14:textId="77777777" w:rsidR="0052394E" w:rsidRPr="00621C52" w:rsidRDefault="00126506">
      <w:pPr>
        <w:numPr>
          <w:ilvl w:val="0"/>
          <w:numId w:val="38"/>
        </w:numPr>
        <w:spacing w:after="170"/>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Do zawarcia przez podwykonawcę umowy z dalszym podwykonawcą jest wymagana zgoda Zamawiającego i Wykonawcy.  </w:t>
      </w:r>
    </w:p>
    <w:p w14:paraId="2B3FD8F3"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XXII. Pouczenie o środkach ochrony prawnej przysługujących Wykonawcy</w:t>
      </w:r>
      <w:r w:rsidRPr="00621C52">
        <w:rPr>
          <w:rFonts w:ascii="Times New Roman" w:hAnsi="Times New Roman" w:cs="Times New Roman"/>
          <w:b w:val="0"/>
          <w:sz w:val="20"/>
        </w:rPr>
        <w:t xml:space="preserve"> </w:t>
      </w:r>
    </w:p>
    <w:p w14:paraId="4B72AAE2" w14:textId="77777777" w:rsidR="0052394E" w:rsidRPr="00621C52" w:rsidRDefault="00126506">
      <w:pPr>
        <w:numPr>
          <w:ilvl w:val="0"/>
          <w:numId w:val="39"/>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Wykonawcy oraz innemu podmiotowi, jeżeli ma lub miał interes w uzyskaniu zamówienia oraz poniósł lub może ponieść szkodę w wyniku naruszenia przez Zamawiającego przepisów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przysługują środki ochrony prawnej określone w dziale IX tej ustawy.  </w:t>
      </w:r>
    </w:p>
    <w:p w14:paraId="09127A52" w14:textId="77777777" w:rsidR="0052394E" w:rsidRPr="00621C52" w:rsidRDefault="00126506">
      <w:pPr>
        <w:numPr>
          <w:ilvl w:val="0"/>
          <w:numId w:val="39"/>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Odwołanie przysługuje na: </w:t>
      </w:r>
    </w:p>
    <w:p w14:paraId="24EB4394"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niezgodną z przepisami ustawy czynność Zamawiającego, podjętą w postępowaniu o udzielenie zamówienia, w tym na projektowane postanowienie umowy; </w:t>
      </w:r>
    </w:p>
    <w:p w14:paraId="708C498C"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zaniechanie czynności w postępowaniu o udzielenie zamówienia, do której Zamawiający był obowiązany na podstawie ustawy; </w:t>
      </w:r>
    </w:p>
    <w:p w14:paraId="50EE7652"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zaniechanie przeprowadzenia postępowania o udzielenie zamówienia na podstawie ustawy, mimo że Zamawiający był do tego obowiązany. </w:t>
      </w:r>
    </w:p>
    <w:p w14:paraId="673E085F" w14:textId="77777777" w:rsidR="0052394E" w:rsidRPr="00621C52" w:rsidRDefault="00126506">
      <w:pPr>
        <w:numPr>
          <w:ilvl w:val="0"/>
          <w:numId w:val="41"/>
        </w:numPr>
        <w:ind w:right="42"/>
        <w:rPr>
          <w:rFonts w:ascii="Times New Roman" w:hAnsi="Times New Roman" w:cs="Times New Roman"/>
          <w:sz w:val="24"/>
          <w:szCs w:val="24"/>
        </w:rPr>
      </w:pPr>
      <w:r w:rsidRPr="00621C52">
        <w:rPr>
          <w:rFonts w:ascii="Times New Roman" w:hAnsi="Times New Roman" w:cs="Times New Roman"/>
          <w:sz w:val="24"/>
          <w:szCs w:val="24"/>
        </w:rPr>
        <w:t xml:space="preserve">Odwołanie wnosi się do Prezesa KIO. Odwołujący przekazuje Zamawiającemu odwołanie wniesione w formie elektronicznej lub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58303DFE" w14:textId="6D2346B0" w:rsidR="0052394E" w:rsidRPr="00621C52" w:rsidRDefault="00126506" w:rsidP="00621C52">
      <w:pPr>
        <w:numPr>
          <w:ilvl w:val="0"/>
          <w:numId w:val="41"/>
        </w:numPr>
        <w:spacing w:after="172"/>
        <w:ind w:right="42"/>
        <w:rPr>
          <w:rFonts w:ascii="Times New Roman" w:hAnsi="Times New Roman" w:cs="Times New Roman"/>
          <w:sz w:val="24"/>
          <w:szCs w:val="24"/>
        </w:rPr>
      </w:pPr>
      <w:r w:rsidRPr="00621C52">
        <w:rPr>
          <w:rFonts w:ascii="Times New Roman" w:hAnsi="Times New Roman" w:cs="Times New Roman"/>
          <w:sz w:val="24"/>
          <w:szCs w:val="24"/>
        </w:rPr>
        <w:t xml:space="preserve">Na orzeczenie KIO oraz postanowienie Prezesa KIO stronom oraz uczestnikom postępowania odwoławczego przysługuje skarga do Sądu Okręgowego w Warszawie – sądu zamówień publicznych. </w:t>
      </w:r>
    </w:p>
    <w:p w14:paraId="4DC72159"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XXIII. Klauzula informacyjna dotycząca przetwarzania danych osobowych</w:t>
      </w:r>
      <w:r w:rsidRPr="00621C52">
        <w:rPr>
          <w:rFonts w:ascii="Times New Roman" w:hAnsi="Times New Roman" w:cs="Times New Roman"/>
          <w:b w:val="0"/>
          <w:sz w:val="20"/>
        </w:rPr>
        <w:t xml:space="preserve"> </w:t>
      </w:r>
    </w:p>
    <w:p w14:paraId="6B5738A2" w14:textId="77777777" w:rsidR="0052394E" w:rsidRPr="00621C52" w:rsidRDefault="00126506">
      <w:pPr>
        <w:ind w:left="-5" w:right="42"/>
        <w:rPr>
          <w:rFonts w:ascii="Times New Roman" w:hAnsi="Times New Roman" w:cs="Times New Roman"/>
          <w:sz w:val="24"/>
          <w:szCs w:val="24"/>
        </w:rPr>
      </w:pPr>
      <w:r w:rsidRPr="00621C52">
        <w:rPr>
          <w:rFonts w:ascii="Times New Roman" w:hAnsi="Times New Roman" w:cs="Times New Roman"/>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621C52">
        <w:rPr>
          <w:rFonts w:ascii="Times New Roman" w:hAnsi="Times New Roman" w:cs="Times New Roman"/>
          <w:sz w:val="24"/>
          <w:szCs w:val="24"/>
        </w:rPr>
        <w:t>Dz.Urz</w:t>
      </w:r>
      <w:proofErr w:type="spellEnd"/>
      <w:r w:rsidRPr="00621C52">
        <w:rPr>
          <w:rFonts w:ascii="Times New Roman" w:hAnsi="Times New Roman" w:cs="Times New Roman"/>
          <w:sz w:val="24"/>
          <w:szCs w:val="24"/>
        </w:rPr>
        <w:t xml:space="preserve">. UE L 119 z 4.5.2016 r., str. 1), dalej „RODO”, Zamawiający informuje, że: </w:t>
      </w:r>
    </w:p>
    <w:p w14:paraId="0C248EDF" w14:textId="0DC6498E"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Administratorem Pani/Pana danych osobowych jest Wójt Gminy </w:t>
      </w:r>
      <w:r w:rsidR="00276C97" w:rsidRPr="00621C52">
        <w:rPr>
          <w:rFonts w:ascii="Times New Roman" w:hAnsi="Times New Roman" w:cs="Times New Roman"/>
          <w:sz w:val="24"/>
          <w:szCs w:val="24"/>
        </w:rPr>
        <w:t>Ceranów</w:t>
      </w:r>
      <w:r w:rsidRPr="00621C52">
        <w:rPr>
          <w:rFonts w:ascii="Times New Roman" w:hAnsi="Times New Roman" w:cs="Times New Roman"/>
          <w:sz w:val="24"/>
          <w:szCs w:val="24"/>
        </w:rPr>
        <w:t xml:space="preserve">, </w:t>
      </w:r>
      <w:r w:rsidR="00276C97" w:rsidRPr="00621C52">
        <w:rPr>
          <w:rFonts w:ascii="Times New Roman" w:hAnsi="Times New Roman" w:cs="Times New Roman"/>
          <w:sz w:val="24"/>
          <w:szCs w:val="24"/>
        </w:rPr>
        <w:t>Ceranów 140</w:t>
      </w:r>
      <w:r w:rsidRPr="00621C52">
        <w:rPr>
          <w:rFonts w:ascii="Times New Roman" w:hAnsi="Times New Roman" w:cs="Times New Roman"/>
          <w:sz w:val="24"/>
          <w:szCs w:val="24"/>
        </w:rPr>
        <w:t xml:space="preserve">, </w:t>
      </w:r>
      <w:r w:rsidR="00276C97" w:rsidRPr="00621C52">
        <w:rPr>
          <w:rFonts w:ascii="Times New Roman" w:hAnsi="Times New Roman" w:cs="Times New Roman"/>
          <w:sz w:val="24"/>
          <w:szCs w:val="24"/>
        </w:rPr>
        <w:t>08-322 Ceranów</w:t>
      </w:r>
      <w:r w:rsidRPr="00621C52">
        <w:rPr>
          <w:rFonts w:ascii="Times New Roman" w:hAnsi="Times New Roman" w:cs="Times New Roman"/>
          <w:sz w:val="24"/>
          <w:szCs w:val="24"/>
        </w:rPr>
        <w:t>, tel. 25</w:t>
      </w:r>
      <w:r w:rsidR="00276C97" w:rsidRPr="00621C52">
        <w:rPr>
          <w:rFonts w:ascii="Times New Roman" w:hAnsi="Times New Roman" w:cs="Times New Roman"/>
          <w:sz w:val="24"/>
          <w:szCs w:val="24"/>
        </w:rPr>
        <w:t> 787 07 79</w:t>
      </w:r>
      <w:r w:rsidRPr="00621C52">
        <w:rPr>
          <w:rFonts w:ascii="Times New Roman" w:hAnsi="Times New Roman" w:cs="Times New Roman"/>
          <w:sz w:val="24"/>
          <w:szCs w:val="24"/>
        </w:rPr>
        <w:t xml:space="preserve">; e-mail: </w:t>
      </w:r>
      <w:hyperlink r:id="rId19" w:history="1">
        <w:r w:rsidR="00623D80" w:rsidRPr="00621C52">
          <w:rPr>
            <w:rStyle w:val="Hipercze"/>
            <w:rFonts w:ascii="Times New Roman" w:hAnsi="Times New Roman" w:cs="Times New Roman"/>
            <w:sz w:val="24"/>
            <w:szCs w:val="24"/>
          </w:rPr>
          <w:t>urzad@ceranow.pl</w:t>
        </w:r>
      </w:hyperlink>
      <w:r w:rsidR="00623D80" w:rsidRPr="00621C52">
        <w:rPr>
          <w:rFonts w:ascii="Times New Roman" w:hAnsi="Times New Roman" w:cs="Times New Roman"/>
          <w:sz w:val="24"/>
          <w:szCs w:val="24"/>
        </w:rPr>
        <w:t xml:space="preserve">. </w:t>
      </w:r>
    </w:p>
    <w:p w14:paraId="7189C9C4" w14:textId="2AF4E6D6"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W sprawach związanych z Pani/Pana danymi osobowymi proszę kontaktować się z Inspektorem Ochrony Danych (IOD): e-mail:</w:t>
      </w:r>
      <w:r w:rsidR="00623D80" w:rsidRPr="00621C52">
        <w:rPr>
          <w:rFonts w:ascii="Times New Roman" w:hAnsi="Times New Roman" w:cs="Times New Roman"/>
          <w:sz w:val="24"/>
          <w:szCs w:val="24"/>
        </w:rPr>
        <w:t xml:space="preserve"> </w:t>
      </w:r>
      <w:hyperlink r:id="rId20" w:history="1">
        <w:r w:rsidR="00623D80" w:rsidRPr="00621C52">
          <w:rPr>
            <w:rStyle w:val="Hipercze"/>
            <w:rFonts w:ascii="Times New Roman" w:hAnsi="Times New Roman" w:cs="Times New Roman"/>
            <w:sz w:val="24"/>
            <w:szCs w:val="24"/>
          </w:rPr>
          <w:t>inspektor.rodo@naticom.pl</w:t>
        </w:r>
      </w:hyperlink>
      <w:r w:rsidR="00623D80" w:rsidRPr="00621C52">
        <w:rPr>
          <w:rFonts w:ascii="Times New Roman" w:hAnsi="Times New Roman" w:cs="Times New Roman"/>
          <w:sz w:val="24"/>
          <w:szCs w:val="24"/>
        </w:rPr>
        <w:t xml:space="preserve">. </w:t>
      </w:r>
      <w:r w:rsidRPr="00621C52">
        <w:rPr>
          <w:rFonts w:ascii="Times New Roman" w:hAnsi="Times New Roman" w:cs="Times New Roman"/>
          <w:sz w:val="24"/>
          <w:szCs w:val="24"/>
        </w:rPr>
        <w:t xml:space="preserve"> </w:t>
      </w:r>
    </w:p>
    <w:p w14:paraId="4E0E4C5A" w14:textId="77777777"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Pani/Pana dane osobowe przetwarzane będą w celu przeprowadzenia postępowania i udzieleniu zamówienia, prowadzenia dokumentacji księgowo-podatkowej, archiwizacji danych, dochodzenia roszczeń lub obrony przed roszczeniami. </w:t>
      </w:r>
    </w:p>
    <w:p w14:paraId="1594051F" w14:textId="77777777"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Podstawą przetwarzania danych osobowych jest: </w:t>
      </w:r>
    </w:p>
    <w:p w14:paraId="6A95235E" w14:textId="66A90593" w:rsidR="0052394E" w:rsidRPr="00621C52" w:rsidRDefault="00126506">
      <w:pPr>
        <w:numPr>
          <w:ilvl w:val="0"/>
          <w:numId w:val="43"/>
        </w:numPr>
        <w:ind w:right="42" w:hanging="230"/>
        <w:rPr>
          <w:rFonts w:ascii="Times New Roman" w:hAnsi="Times New Roman" w:cs="Times New Roman"/>
          <w:sz w:val="24"/>
          <w:szCs w:val="24"/>
        </w:rPr>
      </w:pPr>
      <w:r w:rsidRPr="00621C52">
        <w:rPr>
          <w:rFonts w:ascii="Times New Roman" w:hAnsi="Times New Roman" w:cs="Times New Roman"/>
          <w:sz w:val="24"/>
          <w:szCs w:val="24"/>
        </w:rPr>
        <w:t>ustawa z 11.</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9.2019 r. – Prawo zamówień publicznych; </w:t>
      </w:r>
    </w:p>
    <w:p w14:paraId="767AB452" w14:textId="7D47D2D5" w:rsidR="0052394E" w:rsidRPr="00621C52" w:rsidRDefault="00126506">
      <w:pPr>
        <w:numPr>
          <w:ilvl w:val="0"/>
          <w:numId w:val="43"/>
        </w:numPr>
        <w:ind w:right="42" w:hanging="230"/>
        <w:rPr>
          <w:rFonts w:ascii="Times New Roman" w:hAnsi="Times New Roman" w:cs="Times New Roman"/>
          <w:sz w:val="24"/>
          <w:szCs w:val="24"/>
        </w:rPr>
      </w:pPr>
      <w:r w:rsidRPr="00621C52">
        <w:rPr>
          <w:rFonts w:ascii="Times New Roman" w:hAnsi="Times New Roman" w:cs="Times New Roman"/>
          <w:sz w:val="24"/>
          <w:szCs w:val="24"/>
        </w:rPr>
        <w:t>ustawa z 27.</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8.2009 r. o finansach publicznych; </w:t>
      </w:r>
    </w:p>
    <w:p w14:paraId="5C64B290" w14:textId="47702DF0" w:rsidR="0052394E" w:rsidRPr="00621C52" w:rsidRDefault="00126506">
      <w:pPr>
        <w:numPr>
          <w:ilvl w:val="0"/>
          <w:numId w:val="43"/>
        </w:numPr>
        <w:spacing w:after="0" w:line="346" w:lineRule="auto"/>
        <w:ind w:right="42" w:hanging="230"/>
        <w:rPr>
          <w:rFonts w:ascii="Times New Roman" w:hAnsi="Times New Roman" w:cs="Times New Roman"/>
          <w:sz w:val="24"/>
          <w:szCs w:val="24"/>
        </w:rPr>
      </w:pPr>
      <w:r w:rsidRPr="00621C52">
        <w:rPr>
          <w:rFonts w:ascii="Times New Roman" w:hAnsi="Times New Roman" w:cs="Times New Roman"/>
          <w:sz w:val="24"/>
          <w:szCs w:val="24"/>
        </w:rPr>
        <w:t>ustawa z 14.</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7.1983 r. o narodowym zasobie archiwalnym i archiwach; 4) art. 6 pkt.1 lit. c RODO </w:t>
      </w:r>
    </w:p>
    <w:p w14:paraId="1E23130F" w14:textId="77777777" w:rsidR="0052394E" w:rsidRPr="00621C52" w:rsidRDefault="00126506">
      <w:pPr>
        <w:ind w:left="-5" w:right="42"/>
        <w:rPr>
          <w:rFonts w:ascii="Times New Roman" w:hAnsi="Times New Roman" w:cs="Times New Roman"/>
          <w:sz w:val="24"/>
          <w:szCs w:val="24"/>
        </w:rPr>
      </w:pPr>
      <w:r w:rsidRPr="00621C52">
        <w:rPr>
          <w:rFonts w:ascii="Times New Roman" w:hAnsi="Times New Roman" w:cs="Times New Roman"/>
          <w:sz w:val="24"/>
          <w:szCs w:val="24"/>
        </w:rPr>
        <w:t xml:space="preserve">– przetwarzanie jest niezbędne do wypełnienia obowiązku prawnego ciążącego na administratorze. </w:t>
      </w:r>
    </w:p>
    <w:p w14:paraId="429EEAA2"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Odbiorca lub kategorie odbiorców: podmioty upoważnione na podstawie zawartych umów powierzenia oraz uprawnione na mocy obowiązujących przepisów prawa, w szczególności osoby lub podmioty, którym zostanie udostępniona dokumentacja postępowania na podstawie art. 18 oraz art. 74–76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Zasada jawności ma zastosowanie do wszystkich danych osobowych, z wyjątkiem danych, o których mowa w art. 9 ust. 1 RODO (szczególna kategoria danych). </w:t>
      </w:r>
    </w:p>
    <w:p w14:paraId="659C2DEE"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Pani/Pana dane osobowe będą przetwarzane przez okres niezbędny do realizacji celu przetwarzania oraz przez okres wynikający z przepisów w sprawie instrukcji kancelaryjnej, jednolitych rzeczowych wykazów akt oraz instrukcji w sprawie organizacji i zakresu działania archiwów zakładowych, w szczególności zgodnie z art. 78 ust. 1 i 4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przez okres 4 lat od dnia zakończenia postępowania o udzielenie zamówienia, a jeżeli okres obowiązywania umowy w sprawie zamówienia publicznego przekracza 4 lata – przez cały okres obowiązywania umowy. </w:t>
      </w:r>
    </w:p>
    <w:p w14:paraId="339ADE93"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Posiada Pani/Pan prawo: </w:t>
      </w:r>
    </w:p>
    <w:p w14:paraId="57598272"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dostępu do danych; w przypadku gdy wykonanie tego obowiązku, wymagałoby niewspółmiernie dużego wysiłku, Zamawiający może, zgodnie z art. 75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żądać od osoby, której dane dotyczą, wskazania dodatkowych informacji mających na celu sprecyzowanie nazwy lub daty zakończonego postępowania o udzielenie zamówienia; </w:t>
      </w:r>
    </w:p>
    <w:p w14:paraId="1FEE2F79"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sprostowania lub uzupełnienia danych osobowych; zgodnie z art. 76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wykonanie tego obowiązku nie może naruszać integralności protokołu postępowania oraz jego załączników; </w:t>
      </w:r>
    </w:p>
    <w:p w14:paraId="0FA0098E"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usunięcia danych w przypadku, gdy dane osobowe nie są już niezbędne do celów, w których zostały zebrane, lub w inny sposób przetwarzane; </w:t>
      </w:r>
    </w:p>
    <w:p w14:paraId="099B42D6"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ograniczenia przetwarzania danych osobowych; zgodnie z art. 74 ust. 3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wykonanie tego obowiązku nie ogranicza przetwarzania danych osobowych do czasu zakończenie postępowania o udzielenie zamówienia. </w:t>
      </w:r>
    </w:p>
    <w:p w14:paraId="245FD2B4"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Przysługuje Pani/Pan prawo do wniesienia skargi do organu nadzorczego, tj. Urzędu Ochrony Danych Osobowych ul. Stawki 2, 00-913 Warszawa. </w:t>
      </w:r>
    </w:p>
    <w:p w14:paraId="0B22F765"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Pani/Pana dane osobowe nie będą poddawane zautomatyzowanemu podejmowaniu decyzji, w tym również profilowaniu. </w:t>
      </w:r>
    </w:p>
    <w:p w14:paraId="5779936A"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Pani/Pana dane osobowe nie będą przekazywane do państw trzecich. </w:t>
      </w:r>
    </w:p>
    <w:p w14:paraId="6E192C69"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Podanie danych osobowych jest wymogiem ustawowym określonym w przepisach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związanych z udziałem w postępowaniu o udzielenie zamówienia; konsekwencje niepodania określonych danych wynikają z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w:t>
      </w:r>
    </w:p>
    <w:p w14:paraId="56C9AF5B" w14:textId="77777777" w:rsidR="0052394E" w:rsidRPr="00621C52" w:rsidRDefault="00126506">
      <w:pPr>
        <w:numPr>
          <w:ilvl w:val="0"/>
          <w:numId w:val="46"/>
        </w:numPr>
        <w:spacing w:after="172"/>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t>
      </w:r>
      <w:proofErr w:type="spellStart"/>
      <w:r w:rsidRPr="00621C52">
        <w:rPr>
          <w:rFonts w:ascii="Times New Roman" w:hAnsi="Times New Roman" w:cs="Times New Roman"/>
          <w:sz w:val="24"/>
          <w:szCs w:val="24"/>
        </w:rPr>
        <w:t>wyłączeń</w:t>
      </w:r>
      <w:proofErr w:type="spellEnd"/>
      <w:r w:rsidRPr="00621C52">
        <w:rPr>
          <w:rFonts w:ascii="Times New Roman" w:hAnsi="Times New Roman" w:cs="Times New Roman"/>
          <w:sz w:val="24"/>
          <w:szCs w:val="24"/>
        </w:rPr>
        <w:t xml:space="preserve">, o których mowa w art. 14 ust. 5 RODO. </w:t>
      </w:r>
    </w:p>
    <w:p w14:paraId="12590F9A" w14:textId="77777777" w:rsidR="0052394E" w:rsidRPr="00621C52" w:rsidRDefault="00126506">
      <w:pPr>
        <w:pStyle w:val="Nagwek1"/>
        <w:spacing w:after="77"/>
        <w:ind w:left="-5"/>
        <w:rPr>
          <w:rFonts w:ascii="Times New Roman" w:hAnsi="Times New Roman" w:cs="Times New Roman"/>
        </w:rPr>
      </w:pPr>
      <w:r w:rsidRPr="00621C52">
        <w:rPr>
          <w:rFonts w:ascii="Times New Roman" w:hAnsi="Times New Roman" w:cs="Times New Roman"/>
        </w:rPr>
        <w:t>XXIV. Załączniki stanowiące integralną część SWZ</w:t>
      </w:r>
      <w:r w:rsidRPr="00621C52">
        <w:rPr>
          <w:rFonts w:ascii="Times New Roman" w:hAnsi="Times New Roman" w:cs="Times New Roman"/>
          <w:b w:val="0"/>
          <w:sz w:val="20"/>
        </w:rPr>
        <w:t xml:space="preserve"> </w:t>
      </w:r>
    </w:p>
    <w:p w14:paraId="7DB83CBE"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1 – Formularz ofertowy udostępniony na Platformie e-Zamówienia </w:t>
      </w:r>
    </w:p>
    <w:p w14:paraId="1FFF2EE6"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do Formularza ofertowego </w:t>
      </w:r>
    </w:p>
    <w:p w14:paraId="1BB6FA5C"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2 - Oświadczenie z art. 125 ust. 1 ustawy </w:t>
      </w:r>
      <w:proofErr w:type="spellStart"/>
      <w:r w:rsidRPr="00621C52">
        <w:rPr>
          <w:rFonts w:ascii="Times New Roman" w:hAnsi="Times New Roman" w:cs="Times New Roman"/>
          <w:sz w:val="24"/>
          <w:szCs w:val="24"/>
        </w:rPr>
        <w:t>Pzp</w:t>
      </w:r>
      <w:proofErr w:type="spellEnd"/>
      <w:r w:rsidRPr="00621C52">
        <w:rPr>
          <w:rFonts w:ascii="Times New Roman" w:hAnsi="Times New Roman" w:cs="Times New Roman"/>
          <w:sz w:val="24"/>
          <w:szCs w:val="24"/>
        </w:rPr>
        <w:t xml:space="preserve">. </w:t>
      </w:r>
    </w:p>
    <w:p w14:paraId="55AF55DD"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3 – Oświadczenie z art. 7 </w:t>
      </w:r>
    </w:p>
    <w:p w14:paraId="427DF333" w14:textId="77777777" w:rsidR="0052394E" w:rsidRPr="00621C52" w:rsidRDefault="00126506">
      <w:pPr>
        <w:numPr>
          <w:ilvl w:val="0"/>
          <w:numId w:val="47"/>
        </w:numPr>
        <w:spacing w:after="19"/>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4 – Wykaz wykonanych robót </w:t>
      </w:r>
    </w:p>
    <w:p w14:paraId="74E7C54A"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5 – Wykaz osób  </w:t>
      </w:r>
    </w:p>
    <w:p w14:paraId="7A8898F2" w14:textId="77777777" w:rsidR="0052394E" w:rsidRPr="00621C52" w:rsidRDefault="00126506">
      <w:pPr>
        <w:numPr>
          <w:ilvl w:val="0"/>
          <w:numId w:val="47"/>
        </w:numPr>
        <w:spacing w:after="21"/>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6 – Zobowiązanie podmiotu trzeciego </w:t>
      </w:r>
    </w:p>
    <w:p w14:paraId="65607FDC"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7 – Wzór umowy </w:t>
      </w:r>
    </w:p>
    <w:p w14:paraId="4216162E"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8 – Oświadczenie o aktualności informacji </w:t>
      </w:r>
    </w:p>
    <w:p w14:paraId="645DB4D5" w14:textId="77777777" w:rsidR="0052394E" w:rsidRPr="00621C52" w:rsidRDefault="00126506" w:rsidP="00621C52">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9 – Oświadczenie grupa kapitałowa </w:t>
      </w:r>
    </w:p>
    <w:p w14:paraId="79EF2C36" w14:textId="77777777" w:rsidR="0052394E" w:rsidRPr="00621C52" w:rsidRDefault="00126506">
      <w:pPr>
        <w:numPr>
          <w:ilvl w:val="0"/>
          <w:numId w:val="47"/>
        </w:numPr>
        <w:spacing w:after="10"/>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10 – Dokumentacja zamówienia </w:t>
      </w:r>
    </w:p>
    <w:p w14:paraId="678015D7" w14:textId="77777777" w:rsidR="0052394E" w:rsidRPr="00621C52" w:rsidRDefault="00126506">
      <w:pPr>
        <w:spacing w:after="0" w:line="259" w:lineRule="auto"/>
        <w:ind w:left="283" w:firstLine="0"/>
        <w:jc w:val="left"/>
        <w:rPr>
          <w:rFonts w:ascii="Times New Roman" w:hAnsi="Times New Roman" w:cs="Times New Roman"/>
          <w:sz w:val="24"/>
          <w:szCs w:val="24"/>
        </w:rPr>
      </w:pPr>
      <w:r w:rsidRPr="00621C52">
        <w:rPr>
          <w:rFonts w:ascii="Times New Roman" w:hAnsi="Times New Roman" w:cs="Times New Roman"/>
          <w:sz w:val="24"/>
          <w:szCs w:val="24"/>
        </w:rPr>
        <w:t xml:space="preserve"> </w:t>
      </w:r>
    </w:p>
    <w:sectPr w:rsidR="0052394E" w:rsidRPr="00621C52">
      <w:headerReference w:type="even" r:id="rId21"/>
      <w:headerReference w:type="default" r:id="rId22"/>
      <w:footerReference w:type="even" r:id="rId23"/>
      <w:footerReference w:type="default" r:id="rId24"/>
      <w:headerReference w:type="first" r:id="rId25"/>
      <w:footerReference w:type="first" r:id="rId26"/>
      <w:pgSz w:w="11906" w:h="16838"/>
      <w:pgMar w:top="1882" w:right="1364" w:bottom="1288" w:left="1416"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8AB7A" w14:textId="77777777" w:rsidR="003D37E7" w:rsidRDefault="003D37E7">
      <w:pPr>
        <w:spacing w:after="0" w:line="240" w:lineRule="auto"/>
      </w:pPr>
      <w:r>
        <w:separator/>
      </w:r>
    </w:p>
  </w:endnote>
  <w:endnote w:type="continuationSeparator" w:id="0">
    <w:p w14:paraId="19C2B3A4" w14:textId="77777777" w:rsidR="003D37E7" w:rsidRDefault="003D3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66062"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602C45C6" w14:textId="77777777" w:rsidR="0052394E" w:rsidRDefault="00126506">
    <w:pPr>
      <w:spacing w:after="0" w:line="259" w:lineRule="auto"/>
      <w:ind w:lef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71BC0"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1AE08093" w14:textId="77777777" w:rsidR="0052394E" w:rsidRDefault="00126506">
    <w:pPr>
      <w:spacing w:after="0" w:line="259" w:lineRule="auto"/>
      <w:ind w:lef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391CF"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787DABA8" w14:textId="77777777" w:rsidR="0052394E" w:rsidRDefault="00126506">
    <w:pPr>
      <w:spacing w:after="0" w:line="259" w:lineRule="auto"/>
      <w:ind w:lef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5D099" w14:textId="77777777" w:rsidR="003D37E7" w:rsidRDefault="003D37E7">
      <w:pPr>
        <w:spacing w:after="0" w:line="240" w:lineRule="auto"/>
      </w:pPr>
      <w:r>
        <w:separator/>
      </w:r>
    </w:p>
  </w:footnote>
  <w:footnote w:type="continuationSeparator" w:id="0">
    <w:p w14:paraId="2D620AD6" w14:textId="77777777" w:rsidR="003D37E7" w:rsidRDefault="003D37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275EDA" w14:textId="77777777" w:rsidR="0052394E" w:rsidRDefault="00126506">
    <w:pPr>
      <w:spacing w:after="0" w:line="259" w:lineRule="auto"/>
      <w:ind w:left="0" w:right="2" w:firstLine="0"/>
      <w:jc w:val="right"/>
    </w:pPr>
    <w:r>
      <w:rPr>
        <w:noProof/>
      </w:rPr>
      <w:drawing>
        <wp:anchor distT="0" distB="0" distL="114300" distR="114300" simplePos="0" relativeHeight="251658240" behindDoc="0" locked="0" layoutInCell="1" allowOverlap="0" wp14:anchorId="1A12FD5E" wp14:editId="658EAE93">
          <wp:simplePos x="0" y="0"/>
          <wp:positionH relativeFrom="page">
            <wp:posOffset>899795</wp:posOffset>
          </wp:positionH>
          <wp:positionV relativeFrom="page">
            <wp:posOffset>450220</wp:posOffset>
          </wp:positionV>
          <wp:extent cx="5752441" cy="739063"/>
          <wp:effectExtent l="0" t="0" r="0" b="0"/>
          <wp:wrapSquare wrapText="bothSides"/>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5752441" cy="739063"/>
                  </a:xfrm>
                  <a:prstGeom prst="rect">
                    <a:avLst/>
                  </a:prstGeom>
                </pic:spPr>
              </pic:pic>
            </a:graphicData>
          </a:graphic>
        </wp:anchor>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86F30" w14:textId="7901B900" w:rsidR="0052394E" w:rsidRDefault="00AA6D73">
    <w:pPr>
      <w:spacing w:after="0" w:line="259" w:lineRule="auto"/>
      <w:ind w:left="0" w:right="2" w:firstLine="0"/>
      <w:jc w:val="right"/>
    </w:pPr>
    <w:r w:rsidRPr="002D4F44">
      <w:rPr>
        <w:noProof/>
        <w:sz w:val="24"/>
        <w:szCs w:val="24"/>
      </w:rPr>
      <w:drawing>
        <wp:inline distT="0" distB="0" distL="0" distR="0" wp14:anchorId="5223211F" wp14:editId="03650575">
          <wp:extent cx="5795010" cy="47829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9654069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95010" cy="478290"/>
                  </a:xfrm>
                  <a:prstGeom prst="rect">
                    <a:avLst/>
                  </a:prstGeom>
                  <a:noFill/>
                  <a:ln>
                    <a:noFill/>
                  </a:ln>
                </pic:spPr>
              </pic:pic>
            </a:graphicData>
          </a:graphic>
        </wp:inline>
      </w:drawing>
    </w:r>
    <w:r w:rsidR="00126506">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0020F" w14:textId="77777777" w:rsidR="0052394E" w:rsidRDefault="00126506">
    <w:pPr>
      <w:spacing w:after="0" w:line="259" w:lineRule="auto"/>
      <w:ind w:left="0" w:right="2" w:firstLine="0"/>
      <w:jc w:val="right"/>
    </w:pPr>
    <w:r>
      <w:rPr>
        <w:noProof/>
      </w:rPr>
      <w:drawing>
        <wp:anchor distT="0" distB="0" distL="114300" distR="114300" simplePos="0" relativeHeight="251660288" behindDoc="0" locked="0" layoutInCell="1" allowOverlap="0" wp14:anchorId="554ACDC6" wp14:editId="31C51566">
          <wp:simplePos x="0" y="0"/>
          <wp:positionH relativeFrom="page">
            <wp:posOffset>899795</wp:posOffset>
          </wp:positionH>
          <wp:positionV relativeFrom="page">
            <wp:posOffset>450220</wp:posOffset>
          </wp:positionV>
          <wp:extent cx="5752441" cy="739063"/>
          <wp:effectExtent l="0" t="0" r="0" b="0"/>
          <wp:wrapSquare wrapText="bothSides"/>
          <wp:docPr id="2"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5752441" cy="739063"/>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2F7F"/>
    <w:multiLevelType w:val="hybridMultilevel"/>
    <w:tmpl w:val="FDBCB3A8"/>
    <w:lvl w:ilvl="0" w:tplc="A3DCD0F4">
      <w:start w:val="3"/>
      <w:numFmt w:val="decimal"/>
      <w:lvlText w:val="%1."/>
      <w:lvlJc w:val="left"/>
      <w:pPr>
        <w:ind w:left="-556"/>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5C440944">
      <w:start w:val="1"/>
      <w:numFmt w:val="lowerLetter"/>
      <w:lvlText w:val="%2"/>
      <w:lvlJc w:val="left"/>
      <w:pPr>
        <w:ind w:left="5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23648AE">
      <w:start w:val="1"/>
      <w:numFmt w:val="lowerRoman"/>
      <w:lvlText w:val="%3"/>
      <w:lvlJc w:val="left"/>
      <w:pPr>
        <w:ind w:left="12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F5E75D6">
      <w:start w:val="1"/>
      <w:numFmt w:val="decimal"/>
      <w:lvlText w:val="%4"/>
      <w:lvlJc w:val="left"/>
      <w:pPr>
        <w:ind w:left="19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7229CDC">
      <w:start w:val="1"/>
      <w:numFmt w:val="lowerLetter"/>
      <w:lvlText w:val="%5"/>
      <w:lvlJc w:val="left"/>
      <w:pPr>
        <w:ind w:left="26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BFED7B0">
      <w:start w:val="1"/>
      <w:numFmt w:val="lowerRoman"/>
      <w:lvlText w:val="%6"/>
      <w:lvlJc w:val="left"/>
      <w:pPr>
        <w:ind w:left="33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08A0DE">
      <w:start w:val="1"/>
      <w:numFmt w:val="decimal"/>
      <w:lvlText w:val="%7"/>
      <w:lvlJc w:val="left"/>
      <w:pPr>
        <w:ind w:left="41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D78028C">
      <w:start w:val="1"/>
      <w:numFmt w:val="lowerLetter"/>
      <w:lvlText w:val="%8"/>
      <w:lvlJc w:val="left"/>
      <w:pPr>
        <w:ind w:left="4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93AD53C">
      <w:start w:val="1"/>
      <w:numFmt w:val="lowerRoman"/>
      <w:lvlText w:val="%9"/>
      <w:lvlJc w:val="left"/>
      <w:pPr>
        <w:ind w:left="55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2C28A4"/>
    <w:multiLevelType w:val="hybridMultilevel"/>
    <w:tmpl w:val="D44C2512"/>
    <w:lvl w:ilvl="0" w:tplc="67AC9D76">
      <w:start w:val="5"/>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216A679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B6087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BB2977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0AA1AF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4AA49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4D6A86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9864A0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EE533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7B55454"/>
    <w:multiLevelType w:val="hybridMultilevel"/>
    <w:tmpl w:val="3DE4E6A4"/>
    <w:lvl w:ilvl="0" w:tplc="A36E1ABA">
      <w:start w:val="1"/>
      <w:numFmt w:val="decimal"/>
      <w:lvlText w:val="%1)"/>
      <w:lvlJc w:val="left"/>
      <w:pPr>
        <w:ind w:left="23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BA32A79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DA7E2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DC6AE0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858A11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CE9A0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A1A050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CAC978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AB8B4F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89F6223"/>
    <w:multiLevelType w:val="hybridMultilevel"/>
    <w:tmpl w:val="2AA8D0A8"/>
    <w:lvl w:ilvl="0" w:tplc="49F8330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3D0902A">
      <w:start w:val="1"/>
      <w:numFmt w:val="bullet"/>
      <w:lvlText w:val="•"/>
      <w:lvlJc w:val="left"/>
      <w:pPr>
        <w:ind w:left="5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8EC1302">
      <w:start w:val="1"/>
      <w:numFmt w:val="bullet"/>
      <w:lvlText w:val="▪"/>
      <w:lvlJc w:val="left"/>
      <w:pPr>
        <w:ind w:left="13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B688B78">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3B4852E">
      <w:start w:val="1"/>
      <w:numFmt w:val="bullet"/>
      <w:lvlText w:val="o"/>
      <w:lvlJc w:val="left"/>
      <w:pPr>
        <w:ind w:left="28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F10FF7A">
      <w:start w:val="1"/>
      <w:numFmt w:val="bullet"/>
      <w:lvlText w:val="▪"/>
      <w:lvlJc w:val="left"/>
      <w:pPr>
        <w:ind w:left="35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A29DF0">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E1A505A">
      <w:start w:val="1"/>
      <w:numFmt w:val="bullet"/>
      <w:lvlText w:val="o"/>
      <w:lvlJc w:val="left"/>
      <w:pPr>
        <w:ind w:left="4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AEAEF8C">
      <w:start w:val="1"/>
      <w:numFmt w:val="bullet"/>
      <w:lvlText w:val="▪"/>
      <w:lvlJc w:val="left"/>
      <w:pPr>
        <w:ind w:left="56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AB45124"/>
    <w:multiLevelType w:val="hybridMultilevel"/>
    <w:tmpl w:val="37E23B98"/>
    <w:lvl w:ilvl="0" w:tplc="C568D036">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38E1AD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B16319C">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F02B1E0">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C58A408">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09CFB5E">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200582">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C36D87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1060D8E">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5ED64A8"/>
    <w:multiLevelType w:val="hybridMultilevel"/>
    <w:tmpl w:val="7FA8C784"/>
    <w:lvl w:ilvl="0" w:tplc="A3DE2226">
      <w:start w:val="11"/>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77A52C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6F0385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B74728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4004BD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AACE15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336374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0C2B55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9E25F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EB3796C"/>
    <w:multiLevelType w:val="hybridMultilevel"/>
    <w:tmpl w:val="0CA227BA"/>
    <w:lvl w:ilvl="0" w:tplc="6E1A683C">
      <w:start w:val="1"/>
      <w:numFmt w:val="bullet"/>
      <w:lvlText w:val="-"/>
      <w:lvlJc w:val="left"/>
      <w:pPr>
        <w:ind w:left="1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5609E0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FFEEBE4">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4ECF7A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12C01FC">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7704714">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C4444E">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4B44B86">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E043FE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FAC4C1B"/>
    <w:multiLevelType w:val="hybridMultilevel"/>
    <w:tmpl w:val="15C8E8F2"/>
    <w:lvl w:ilvl="0" w:tplc="49129AF6">
      <w:start w:val="2"/>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9BC890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07807A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BCCA09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00C11F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C2DD6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BFE657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C907C9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7DA1FB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49E0B2C"/>
    <w:multiLevelType w:val="hybridMultilevel"/>
    <w:tmpl w:val="037E4FBA"/>
    <w:lvl w:ilvl="0" w:tplc="F8628BF2">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B7B080D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1B474F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A58FE2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8B0C22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2C0995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60751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AEE60D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3C2C7A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95C61AC"/>
    <w:multiLevelType w:val="hybridMultilevel"/>
    <w:tmpl w:val="BA467F7A"/>
    <w:lvl w:ilvl="0" w:tplc="D2021E58">
      <w:start w:val="1"/>
      <w:numFmt w:val="bullet"/>
      <w:lvlText w:val="-"/>
      <w:lvlJc w:val="left"/>
      <w:pPr>
        <w:ind w:left="4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0F017CC">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2582394">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16EA204">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1CC3A38">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79EFAF2">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9287A7C">
      <w:start w:val="1"/>
      <w:numFmt w:val="bullet"/>
      <w:lvlText w:val="•"/>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968FF60">
      <w:start w:val="1"/>
      <w:numFmt w:val="bullet"/>
      <w:lvlText w:val="o"/>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63CCC5E">
      <w:start w:val="1"/>
      <w:numFmt w:val="bullet"/>
      <w:lvlText w:val="▪"/>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AB46792"/>
    <w:multiLevelType w:val="hybridMultilevel"/>
    <w:tmpl w:val="4EDCAEF8"/>
    <w:lvl w:ilvl="0" w:tplc="EFD8DE76">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57A807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036FBC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6BCC62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3DE672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BE8E24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F12429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AC6C5B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F7C109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AD60C9E"/>
    <w:multiLevelType w:val="hybridMultilevel"/>
    <w:tmpl w:val="8B62CF90"/>
    <w:lvl w:ilvl="0" w:tplc="3FAE75D2">
      <w:start w:val="1"/>
      <w:numFmt w:val="bullet"/>
      <w:lvlText w:val="-"/>
      <w:lvlJc w:val="left"/>
      <w:pPr>
        <w:ind w:left="3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478E7CC">
      <w:start w:val="1"/>
      <w:numFmt w:val="bullet"/>
      <w:lvlText w:val="o"/>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C38E73A">
      <w:start w:val="1"/>
      <w:numFmt w:val="bullet"/>
      <w:lvlText w:val="▪"/>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3C4DDB6">
      <w:start w:val="1"/>
      <w:numFmt w:val="bullet"/>
      <w:lvlText w:val="•"/>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1C60E2">
      <w:start w:val="1"/>
      <w:numFmt w:val="bullet"/>
      <w:lvlText w:val="o"/>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3C479E6">
      <w:start w:val="1"/>
      <w:numFmt w:val="bullet"/>
      <w:lvlText w:val="▪"/>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A6E5D40">
      <w:start w:val="1"/>
      <w:numFmt w:val="bullet"/>
      <w:lvlText w:val="•"/>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3E88210">
      <w:start w:val="1"/>
      <w:numFmt w:val="bullet"/>
      <w:lvlText w:val="o"/>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886078">
      <w:start w:val="1"/>
      <w:numFmt w:val="bullet"/>
      <w:lvlText w:val="▪"/>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BE2392C"/>
    <w:multiLevelType w:val="hybridMultilevel"/>
    <w:tmpl w:val="33D24AE8"/>
    <w:lvl w:ilvl="0" w:tplc="28C21D92">
      <w:start w:val="3"/>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3F854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06E5AA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A94F44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656DA5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156C46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998C56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A1AB3E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02140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F162033"/>
    <w:multiLevelType w:val="hybridMultilevel"/>
    <w:tmpl w:val="FEB61B46"/>
    <w:lvl w:ilvl="0" w:tplc="BD085916">
      <w:start w:val="1"/>
      <w:numFmt w:val="bullet"/>
      <w:lvlText w:val="-"/>
      <w:lvlJc w:val="left"/>
      <w:pPr>
        <w:ind w:left="1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E4ADFC0">
      <w:start w:val="1"/>
      <w:numFmt w:val="bullet"/>
      <w:lvlText w:val="•"/>
      <w:lvlJc w:val="left"/>
      <w:pPr>
        <w:ind w:left="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0BCD38C">
      <w:start w:val="1"/>
      <w:numFmt w:val="bullet"/>
      <w:lvlText w:val="▪"/>
      <w:lvlJc w:val="left"/>
      <w:pPr>
        <w:ind w:left="13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725A20">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D72CFC4">
      <w:start w:val="1"/>
      <w:numFmt w:val="bullet"/>
      <w:lvlText w:val="o"/>
      <w:lvlJc w:val="left"/>
      <w:pPr>
        <w:ind w:left="28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5600F5C">
      <w:start w:val="1"/>
      <w:numFmt w:val="bullet"/>
      <w:lvlText w:val="▪"/>
      <w:lvlJc w:val="left"/>
      <w:pPr>
        <w:ind w:left="35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8DE5686">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EBA564A">
      <w:start w:val="1"/>
      <w:numFmt w:val="bullet"/>
      <w:lvlText w:val="o"/>
      <w:lvlJc w:val="left"/>
      <w:pPr>
        <w:ind w:left="4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802D1EC">
      <w:start w:val="1"/>
      <w:numFmt w:val="bullet"/>
      <w:lvlText w:val="▪"/>
      <w:lvlJc w:val="left"/>
      <w:pPr>
        <w:ind w:left="56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07537B4"/>
    <w:multiLevelType w:val="hybridMultilevel"/>
    <w:tmpl w:val="245885AA"/>
    <w:lvl w:ilvl="0" w:tplc="63B460F8">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6E6C47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FAE220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BD6794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E8A551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FEA98B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6462B8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8B0395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A42CFB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6C60CB1"/>
    <w:multiLevelType w:val="hybridMultilevel"/>
    <w:tmpl w:val="37D2FA8C"/>
    <w:lvl w:ilvl="0" w:tplc="824ADC12">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97BC864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8EED1A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704EE0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3AAAC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EA0234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08E87B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874B0E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26CE22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3A6C048C"/>
    <w:multiLevelType w:val="hybridMultilevel"/>
    <w:tmpl w:val="E8164CB6"/>
    <w:lvl w:ilvl="0" w:tplc="4A54C72C">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3BA888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D9E24C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840639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4F0377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9820EF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48862C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1B6474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298777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B0144EB"/>
    <w:multiLevelType w:val="hybridMultilevel"/>
    <w:tmpl w:val="27ECDD52"/>
    <w:lvl w:ilvl="0" w:tplc="51DA8D70">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0D256E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8ECE58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E4A4E8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221F8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D96511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D621E5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71C3A0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E968A6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427C4B64"/>
    <w:multiLevelType w:val="hybridMultilevel"/>
    <w:tmpl w:val="245AE9F8"/>
    <w:lvl w:ilvl="0" w:tplc="8D9075A8">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9E4945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178D96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558802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022D14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256B5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EE041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3545B4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C20669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27F45A8"/>
    <w:multiLevelType w:val="hybridMultilevel"/>
    <w:tmpl w:val="522E2F7C"/>
    <w:lvl w:ilvl="0" w:tplc="156C3A98">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C55C06C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91EA90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278E9B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C100FA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83876A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F2AFBF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4B25D6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2C8ED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488A29FA"/>
    <w:multiLevelType w:val="hybridMultilevel"/>
    <w:tmpl w:val="1750A5B2"/>
    <w:lvl w:ilvl="0" w:tplc="25440E02">
      <w:start w:val="1"/>
      <w:numFmt w:val="bullet"/>
      <w:lvlText w:val="-"/>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3D08A64">
      <w:start w:val="1"/>
      <w:numFmt w:val="bullet"/>
      <w:lvlText w:val="o"/>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57E69C2">
      <w:start w:val="1"/>
      <w:numFmt w:val="bullet"/>
      <w:lvlText w:val="▪"/>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14C51E8">
      <w:start w:val="1"/>
      <w:numFmt w:val="bullet"/>
      <w:lvlText w:val="•"/>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2D626A6">
      <w:start w:val="1"/>
      <w:numFmt w:val="bullet"/>
      <w:lvlText w:val="o"/>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1FAFC10">
      <w:start w:val="1"/>
      <w:numFmt w:val="bullet"/>
      <w:lvlText w:val="▪"/>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3BC0130">
      <w:start w:val="1"/>
      <w:numFmt w:val="bullet"/>
      <w:lvlText w:val="•"/>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612FC9A">
      <w:start w:val="1"/>
      <w:numFmt w:val="bullet"/>
      <w:lvlText w:val="o"/>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96241BC">
      <w:start w:val="1"/>
      <w:numFmt w:val="bullet"/>
      <w:lvlText w:val="▪"/>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49DE0F52"/>
    <w:multiLevelType w:val="hybridMultilevel"/>
    <w:tmpl w:val="A7FC22F0"/>
    <w:lvl w:ilvl="0" w:tplc="D1F068D0">
      <w:start w:val="1"/>
      <w:numFmt w:val="decimal"/>
      <w:lvlText w:val="%1)"/>
      <w:lvlJc w:val="left"/>
      <w:pPr>
        <w:ind w:left="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E108548">
      <w:start w:val="1"/>
      <w:numFmt w:val="lowerLetter"/>
      <w:lvlText w:val="%2)"/>
      <w:lvlJc w:val="left"/>
      <w:pPr>
        <w:ind w:left="1080"/>
      </w:pPr>
      <w:rPr>
        <w:rFonts w:hint="default"/>
        <w:b w:val="0"/>
        <w:bCs w:val="0"/>
        <w:i w:val="0"/>
        <w:strike w:val="0"/>
        <w:dstrike w:val="0"/>
        <w:color w:val="000000"/>
        <w:sz w:val="22"/>
        <w:szCs w:val="22"/>
        <w:u w:val="none" w:color="000000"/>
        <w:bdr w:val="none" w:sz="0" w:space="0" w:color="auto"/>
        <w:shd w:val="clear" w:color="auto" w:fill="auto"/>
        <w:vertAlign w:val="baseline"/>
      </w:rPr>
    </w:lvl>
    <w:lvl w:ilvl="2" w:tplc="B5F0406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6EAA8A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6425AE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840EF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CEDB2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25A7D8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C74EA7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518D4EAA"/>
    <w:multiLevelType w:val="hybridMultilevel"/>
    <w:tmpl w:val="14F2E162"/>
    <w:lvl w:ilvl="0" w:tplc="F1446800">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F26A0BA">
      <w:start w:val="1"/>
      <w:numFmt w:val="bullet"/>
      <w:lvlText w:val="o"/>
      <w:lvlJc w:val="left"/>
      <w:pPr>
        <w:ind w:left="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F82C03E">
      <w:start w:val="1"/>
      <w:numFmt w:val="bullet"/>
      <w:lvlText w:val="▪"/>
      <w:lvlJc w:val="left"/>
      <w:pPr>
        <w:ind w:left="5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B048D3A">
      <w:start w:val="1"/>
      <w:numFmt w:val="bullet"/>
      <w:lvlRestart w:val="0"/>
      <w:lvlText w:val="-"/>
      <w:lvlJc w:val="left"/>
      <w:pPr>
        <w:ind w:left="4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84C70A0">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DC45004">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8D245D4">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2969F84">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688014">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51B84E7C"/>
    <w:multiLevelType w:val="hybridMultilevel"/>
    <w:tmpl w:val="DC52C96E"/>
    <w:lvl w:ilvl="0" w:tplc="29AC0D24">
      <w:start w:val="1"/>
      <w:numFmt w:val="upperLetter"/>
      <w:lvlText w:val="%1."/>
      <w:lvlJc w:val="left"/>
      <w:pPr>
        <w:ind w:left="566"/>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67F483B6">
      <w:start w:val="1"/>
      <w:numFmt w:val="lowerLetter"/>
      <w:lvlText w:val="%2"/>
      <w:lvlJc w:val="left"/>
      <w:pPr>
        <w:ind w:left="13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68E8EBFC">
      <w:start w:val="1"/>
      <w:numFmt w:val="lowerRoman"/>
      <w:lvlText w:val="%3"/>
      <w:lvlJc w:val="left"/>
      <w:pPr>
        <w:ind w:left="20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D242E6A6">
      <w:start w:val="1"/>
      <w:numFmt w:val="decimal"/>
      <w:lvlText w:val="%4"/>
      <w:lvlJc w:val="left"/>
      <w:pPr>
        <w:ind w:left="28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10A36BC">
      <w:start w:val="1"/>
      <w:numFmt w:val="lowerLetter"/>
      <w:lvlText w:val="%5"/>
      <w:lvlJc w:val="left"/>
      <w:pPr>
        <w:ind w:left="352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3DEE4A2C">
      <w:start w:val="1"/>
      <w:numFmt w:val="lowerRoman"/>
      <w:lvlText w:val="%6"/>
      <w:lvlJc w:val="left"/>
      <w:pPr>
        <w:ind w:left="424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46095CC">
      <w:start w:val="1"/>
      <w:numFmt w:val="decimal"/>
      <w:lvlText w:val="%7"/>
      <w:lvlJc w:val="left"/>
      <w:pPr>
        <w:ind w:left="49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3FAE83C0">
      <w:start w:val="1"/>
      <w:numFmt w:val="lowerLetter"/>
      <w:lvlText w:val="%8"/>
      <w:lvlJc w:val="left"/>
      <w:pPr>
        <w:ind w:left="56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F8DA7452">
      <w:start w:val="1"/>
      <w:numFmt w:val="lowerRoman"/>
      <w:lvlText w:val="%9"/>
      <w:lvlJc w:val="left"/>
      <w:pPr>
        <w:ind w:left="64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52D86B8A"/>
    <w:multiLevelType w:val="hybridMultilevel"/>
    <w:tmpl w:val="3A8C56AA"/>
    <w:lvl w:ilvl="0" w:tplc="1AEAFD50">
      <w:start w:val="4"/>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8983BB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4C3FE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567F4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3E522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2401CD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FACA1B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EE2441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D1A01A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52F13AB6"/>
    <w:multiLevelType w:val="hybridMultilevel"/>
    <w:tmpl w:val="A63AB234"/>
    <w:lvl w:ilvl="0" w:tplc="055E6A06">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57723E3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A0E767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B2E596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BB0E71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AD8FA2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9DA551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8E616B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030426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5380226F"/>
    <w:multiLevelType w:val="hybridMultilevel"/>
    <w:tmpl w:val="27C6537C"/>
    <w:lvl w:ilvl="0" w:tplc="40381A2E">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F61C5B6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DE00CE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3F469C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910AF0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38CF4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8C52E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8884B3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D5A348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55F01F1C"/>
    <w:multiLevelType w:val="hybridMultilevel"/>
    <w:tmpl w:val="86F03818"/>
    <w:lvl w:ilvl="0" w:tplc="70062B9E">
      <w:start w:val="1"/>
      <w:numFmt w:val="lowerLetter"/>
      <w:lvlText w:val="%1)"/>
      <w:lvlJc w:val="left"/>
      <w:pPr>
        <w:ind w:left="142"/>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A978F610">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D2CDC84">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0C8DEC">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6ACD836">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F44492E">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03E3FEC">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4F2892C">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7B89892">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56DB53EC"/>
    <w:multiLevelType w:val="hybridMultilevel"/>
    <w:tmpl w:val="A59AAC46"/>
    <w:lvl w:ilvl="0" w:tplc="748EDB96">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F7AB434">
      <w:start w:val="1"/>
      <w:numFmt w:val="lowerLetter"/>
      <w:lvlText w:val="%2)"/>
      <w:lvlJc w:val="left"/>
      <w:pPr>
        <w:ind w:left="29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9D1A709A">
      <w:start w:val="1"/>
      <w:numFmt w:val="lowerRoman"/>
      <w:lvlText w:val="%3"/>
      <w:lvlJc w:val="left"/>
      <w:pPr>
        <w:ind w:left="13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37B2F3C0">
      <w:start w:val="1"/>
      <w:numFmt w:val="decimal"/>
      <w:lvlText w:val="%4"/>
      <w:lvlJc w:val="left"/>
      <w:pPr>
        <w:ind w:left="20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9292808C">
      <w:start w:val="1"/>
      <w:numFmt w:val="lowerLetter"/>
      <w:lvlText w:val="%5"/>
      <w:lvlJc w:val="left"/>
      <w:pPr>
        <w:ind w:left="28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F6D26768">
      <w:start w:val="1"/>
      <w:numFmt w:val="lowerRoman"/>
      <w:lvlText w:val="%6"/>
      <w:lvlJc w:val="left"/>
      <w:pPr>
        <w:ind w:left="352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9DB24832">
      <w:start w:val="1"/>
      <w:numFmt w:val="decimal"/>
      <w:lvlText w:val="%7"/>
      <w:lvlJc w:val="left"/>
      <w:pPr>
        <w:ind w:left="424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10D41C0A">
      <w:start w:val="1"/>
      <w:numFmt w:val="lowerLetter"/>
      <w:lvlText w:val="%8"/>
      <w:lvlJc w:val="left"/>
      <w:pPr>
        <w:ind w:left="49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F86E5958">
      <w:start w:val="1"/>
      <w:numFmt w:val="lowerRoman"/>
      <w:lvlText w:val="%9"/>
      <w:lvlJc w:val="left"/>
      <w:pPr>
        <w:ind w:left="56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7870F4B"/>
    <w:multiLevelType w:val="hybridMultilevel"/>
    <w:tmpl w:val="101C6A7C"/>
    <w:lvl w:ilvl="0" w:tplc="04150013">
      <w:start w:val="1"/>
      <w:numFmt w:val="upperRoman"/>
      <w:lvlText w:val="%1."/>
      <w:lvlJc w:val="right"/>
      <w:pPr>
        <w:ind w:left="720" w:hanging="180"/>
      </w:pPr>
    </w:lvl>
    <w:lvl w:ilvl="1" w:tplc="2CBCAD26">
      <w:start w:val="1"/>
      <w:numFmt w:val="decimal"/>
      <w:lvlText w:val="%2)"/>
      <w:lvlJc w:val="left"/>
      <w:pPr>
        <w:ind w:left="1440" w:hanging="360"/>
      </w:pPr>
      <w:rPr>
        <w:rFonts w:hint="default"/>
        <w:color w:val="auto"/>
      </w:rPr>
    </w:lvl>
    <w:lvl w:ilvl="2" w:tplc="0415001B">
      <w:start w:val="1"/>
      <w:numFmt w:val="lowerRoman"/>
      <w:lvlText w:val="%3."/>
      <w:lvlJc w:val="right"/>
      <w:pPr>
        <w:ind w:left="2160" w:hanging="180"/>
      </w:pPr>
    </w:lvl>
    <w:lvl w:ilvl="3" w:tplc="63841512">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79954CF"/>
    <w:multiLevelType w:val="hybridMultilevel"/>
    <w:tmpl w:val="CE6234D4"/>
    <w:lvl w:ilvl="0" w:tplc="17F221F6">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B3C537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34A7AD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43C933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BD2925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DDADCE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2A15E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F8CC2B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D7C6D9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AFD65C0"/>
    <w:multiLevelType w:val="hybridMultilevel"/>
    <w:tmpl w:val="C6309382"/>
    <w:lvl w:ilvl="0" w:tplc="6BF29378">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066B3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AF8917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5D2DC7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F7254B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62408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028115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08AF4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5D604F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C4513D3"/>
    <w:multiLevelType w:val="hybridMultilevel"/>
    <w:tmpl w:val="01D0F0E8"/>
    <w:lvl w:ilvl="0" w:tplc="B750ECCE">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147631B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7E22FF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556083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CC045E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25EBD6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8AAA69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2E0977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76BEE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5C7707D2"/>
    <w:multiLevelType w:val="hybridMultilevel"/>
    <w:tmpl w:val="27B47B2C"/>
    <w:lvl w:ilvl="0" w:tplc="B53435FC">
      <w:start w:val="8"/>
      <w:numFmt w:val="decimal"/>
      <w:lvlText w:val="%1."/>
      <w:lvlJc w:val="left"/>
      <w:pPr>
        <w:ind w:left="32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452554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7CAD56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4A8F08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5DACF1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FD62C3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6880C4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5CA7C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0A8FD1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2924CC2"/>
    <w:multiLevelType w:val="hybridMultilevel"/>
    <w:tmpl w:val="DE0AEA4E"/>
    <w:lvl w:ilvl="0" w:tplc="6B88CAF4">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B948D8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68E608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FC8317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F98198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ADE0E0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9C0BB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CE232E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562CEB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BBD0C1B"/>
    <w:multiLevelType w:val="hybridMultilevel"/>
    <w:tmpl w:val="B4EE935E"/>
    <w:lvl w:ilvl="0" w:tplc="E368C296">
      <w:start w:val="1"/>
      <w:numFmt w:val="decimal"/>
      <w:lvlText w:val="%1)"/>
      <w:lvlJc w:val="left"/>
      <w:pPr>
        <w:ind w:left="23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E4068B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674F34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F54293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A321E5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0CCC3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E7A467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A840AD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DCBC4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C250D6D"/>
    <w:multiLevelType w:val="hybridMultilevel"/>
    <w:tmpl w:val="C8945C18"/>
    <w:lvl w:ilvl="0" w:tplc="9BD2451C">
      <w:start w:val="3"/>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AB2C2F8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B1290D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E9E4A9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454162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46A6F6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C3C6D2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4BE9E9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2E2865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707918C2"/>
    <w:multiLevelType w:val="hybridMultilevel"/>
    <w:tmpl w:val="AB403A38"/>
    <w:lvl w:ilvl="0" w:tplc="E362ED0C">
      <w:start w:val="1"/>
      <w:numFmt w:val="decimal"/>
      <w:lvlText w:val="%1."/>
      <w:lvlJc w:val="left"/>
      <w:pPr>
        <w:ind w:left="427"/>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334E9B56">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602DBC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4560F36">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F42C2E">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1E66C66">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A2AC500">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2D22422">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6628E9E">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71824769"/>
    <w:multiLevelType w:val="hybridMultilevel"/>
    <w:tmpl w:val="4FD2B460"/>
    <w:lvl w:ilvl="0" w:tplc="776CEA10">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321A5CE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B98C99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C3C16E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4817D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B881F2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D48F3E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3066E8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1086D7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5905E04"/>
    <w:multiLevelType w:val="hybridMultilevel"/>
    <w:tmpl w:val="1E504934"/>
    <w:lvl w:ilvl="0" w:tplc="A1B8AD0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7783FA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EAA836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9CC0EE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7664EE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F833B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201DB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7883C6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FCF45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75EF280A"/>
    <w:multiLevelType w:val="hybridMultilevel"/>
    <w:tmpl w:val="A0CE801E"/>
    <w:lvl w:ilvl="0" w:tplc="3D28A20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89F03184">
      <w:start w:val="1"/>
      <w:numFmt w:val="lowerLetter"/>
      <w:lvlText w:val="%2"/>
      <w:lvlJc w:val="left"/>
      <w:pPr>
        <w:ind w:left="108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tplc="E5B4D6D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A722FB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2CC696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AD6B5E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2B41BE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BEAA30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C46420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6E57DF4"/>
    <w:multiLevelType w:val="hybridMultilevel"/>
    <w:tmpl w:val="1CAEA4EE"/>
    <w:lvl w:ilvl="0" w:tplc="EDC409F8">
      <w:start w:val="1"/>
      <w:numFmt w:val="lowerLetter"/>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285CCBFC">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09A081A">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DBABAFA">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B6495C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E3E52E6">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42CBFAC">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592EC1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C84E95E">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743253C"/>
    <w:multiLevelType w:val="hybridMultilevel"/>
    <w:tmpl w:val="75B03FAC"/>
    <w:lvl w:ilvl="0" w:tplc="63841512">
      <w:start w:val="1"/>
      <w:numFmt w:val="decimal"/>
      <w:lvlText w:val="%1."/>
      <w:lvlJc w:val="left"/>
      <w:pPr>
        <w:ind w:left="288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85223B2"/>
    <w:multiLevelType w:val="hybridMultilevel"/>
    <w:tmpl w:val="A2F8A22E"/>
    <w:lvl w:ilvl="0" w:tplc="5DFE6F32">
      <w:start w:val="2"/>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9E34C74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5068B6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EAE380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1D490C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BCE345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DE4AE0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F2A8B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1D88DA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78D011ED"/>
    <w:multiLevelType w:val="hybridMultilevel"/>
    <w:tmpl w:val="1A4C3562"/>
    <w:lvl w:ilvl="0" w:tplc="0415000F">
      <w:start w:val="1"/>
      <w:numFmt w:val="decimal"/>
      <w:lvlText w:val="%1."/>
      <w:lvlJc w:val="left"/>
      <w:pPr>
        <w:ind w:left="720" w:hanging="360"/>
      </w:pPr>
      <w:rPr>
        <w:rFonts w:hint="default"/>
      </w:rPr>
    </w:lvl>
    <w:lvl w:ilvl="1" w:tplc="F08229D8">
      <w:start w:val="1"/>
      <w:numFmt w:val="decimal"/>
      <w:lvlText w:val="%2)"/>
      <w:lvlJc w:val="left"/>
      <w:pPr>
        <w:ind w:left="1211"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D5B53F4"/>
    <w:multiLevelType w:val="hybridMultilevel"/>
    <w:tmpl w:val="0988F430"/>
    <w:lvl w:ilvl="0" w:tplc="5BCCF900">
      <w:start w:val="3"/>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0EE721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D4C185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660EE6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E9EB2E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22C5AC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81838B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1E6C14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8F45B1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7DA74F59"/>
    <w:multiLevelType w:val="hybridMultilevel"/>
    <w:tmpl w:val="8EF60182"/>
    <w:lvl w:ilvl="0" w:tplc="39A033AC">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A6E4C68">
      <w:start w:val="1"/>
      <w:numFmt w:val="bullet"/>
      <w:lvlText w:val="o"/>
      <w:lvlJc w:val="left"/>
      <w:pPr>
        <w:ind w:left="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E02F876">
      <w:start w:val="1"/>
      <w:numFmt w:val="bullet"/>
      <w:lvlText w:val="▪"/>
      <w:lvlJc w:val="left"/>
      <w:pPr>
        <w:ind w:left="5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4FEF2B6">
      <w:start w:val="1"/>
      <w:numFmt w:val="bullet"/>
      <w:lvlRestart w:val="0"/>
      <w:lvlText w:val="-"/>
      <w:lvlJc w:val="left"/>
      <w:pPr>
        <w:ind w:left="5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B4E1F6">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F083DDE">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52699A0">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4A8F9C8">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E8C3860">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7E346C2B"/>
    <w:multiLevelType w:val="hybridMultilevel"/>
    <w:tmpl w:val="04AEE2A2"/>
    <w:lvl w:ilvl="0" w:tplc="19F638A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1BB4214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35E4F9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93A78F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302D71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2EA663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4A1E0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002FE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72E6C4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7E7111BA"/>
    <w:multiLevelType w:val="hybridMultilevel"/>
    <w:tmpl w:val="EB2CB4EE"/>
    <w:lvl w:ilvl="0" w:tplc="709C9066">
      <w:start w:val="1"/>
      <w:numFmt w:val="decimal"/>
      <w:lvlText w:val="%1."/>
      <w:lvlJc w:val="left"/>
      <w:pPr>
        <w:ind w:left="283"/>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984AF7E2">
      <w:start w:val="1"/>
      <w:numFmt w:val="decimal"/>
      <w:lvlText w:val="%2."/>
      <w:lvlJc w:val="left"/>
      <w:pPr>
        <w:ind w:left="720"/>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2" w:tplc="00A874EE">
      <w:start w:val="1"/>
      <w:numFmt w:val="lowerRoman"/>
      <w:lvlText w:val="%3"/>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650866C0">
      <w:start w:val="1"/>
      <w:numFmt w:val="decimal"/>
      <w:lvlText w:val="%4"/>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4B404AD8">
      <w:start w:val="1"/>
      <w:numFmt w:val="lowerLetter"/>
      <w:lvlText w:val="%5"/>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CECE4C16">
      <w:start w:val="1"/>
      <w:numFmt w:val="lowerRoman"/>
      <w:lvlText w:val="%6"/>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6D98CBD6">
      <w:start w:val="1"/>
      <w:numFmt w:val="decimal"/>
      <w:lvlText w:val="%7"/>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749643EC">
      <w:start w:val="1"/>
      <w:numFmt w:val="lowerLetter"/>
      <w:lvlText w:val="%8"/>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534BCF4">
      <w:start w:val="1"/>
      <w:numFmt w:val="lowerRoman"/>
      <w:lvlText w:val="%9"/>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7F17666F"/>
    <w:multiLevelType w:val="hybridMultilevel"/>
    <w:tmpl w:val="2B9091B2"/>
    <w:lvl w:ilvl="0" w:tplc="D5C220FA">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9E4BBE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196B4E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F42B94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B2E076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8C6E20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F40F66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A9E4E4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F805C7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1179199169">
    <w:abstractNumId w:val="25"/>
  </w:num>
  <w:num w:numId="2" w16cid:durableId="1165172382">
    <w:abstractNumId w:val="11"/>
  </w:num>
  <w:num w:numId="3" w16cid:durableId="231038987">
    <w:abstractNumId w:val="12"/>
  </w:num>
  <w:num w:numId="4" w16cid:durableId="813105930">
    <w:abstractNumId w:val="40"/>
  </w:num>
  <w:num w:numId="5" w16cid:durableId="786003802">
    <w:abstractNumId w:val="22"/>
  </w:num>
  <w:num w:numId="6" w16cid:durableId="5836118">
    <w:abstractNumId w:val="46"/>
  </w:num>
  <w:num w:numId="7" w16cid:durableId="1265771735">
    <w:abstractNumId w:val="4"/>
  </w:num>
  <w:num w:numId="8" w16cid:durableId="60057994">
    <w:abstractNumId w:val="19"/>
  </w:num>
  <w:num w:numId="9" w16cid:durableId="15540992">
    <w:abstractNumId w:val="17"/>
  </w:num>
  <w:num w:numId="10" w16cid:durableId="794720164">
    <w:abstractNumId w:val="21"/>
  </w:num>
  <w:num w:numId="11" w16cid:durableId="975142042">
    <w:abstractNumId w:val="7"/>
  </w:num>
  <w:num w:numId="12" w16cid:durableId="833034660">
    <w:abstractNumId w:val="41"/>
  </w:num>
  <w:num w:numId="13" w16cid:durableId="1628311619">
    <w:abstractNumId w:val="9"/>
  </w:num>
  <w:num w:numId="14" w16cid:durableId="671181359">
    <w:abstractNumId w:val="24"/>
  </w:num>
  <w:num w:numId="15" w16cid:durableId="1366054650">
    <w:abstractNumId w:val="27"/>
  </w:num>
  <w:num w:numId="16" w16cid:durableId="2066753696">
    <w:abstractNumId w:val="23"/>
  </w:num>
  <w:num w:numId="17" w16cid:durableId="447356833">
    <w:abstractNumId w:val="43"/>
  </w:num>
  <w:num w:numId="18" w16cid:durableId="1202865804">
    <w:abstractNumId w:val="6"/>
  </w:num>
  <w:num w:numId="19" w16cid:durableId="1190097013">
    <w:abstractNumId w:val="28"/>
  </w:num>
  <w:num w:numId="20" w16cid:durableId="1262879931">
    <w:abstractNumId w:val="3"/>
  </w:num>
  <w:num w:numId="21" w16cid:durableId="1815567184">
    <w:abstractNumId w:val="13"/>
  </w:num>
  <w:num w:numId="22" w16cid:durableId="1469939056">
    <w:abstractNumId w:val="0"/>
  </w:num>
  <w:num w:numId="23" w16cid:durableId="1242913420">
    <w:abstractNumId w:val="2"/>
  </w:num>
  <w:num w:numId="24" w16cid:durableId="907225382">
    <w:abstractNumId w:val="39"/>
  </w:num>
  <w:num w:numId="25" w16cid:durableId="1238054842">
    <w:abstractNumId w:val="47"/>
  </w:num>
  <w:num w:numId="26" w16cid:durableId="2014718185">
    <w:abstractNumId w:val="38"/>
  </w:num>
  <w:num w:numId="27" w16cid:durableId="129445057">
    <w:abstractNumId w:val="36"/>
  </w:num>
  <w:num w:numId="28" w16cid:durableId="1851722524">
    <w:abstractNumId w:val="14"/>
  </w:num>
  <w:num w:numId="29" w16cid:durableId="891035196">
    <w:abstractNumId w:val="48"/>
  </w:num>
  <w:num w:numId="30" w16cid:durableId="1333944910">
    <w:abstractNumId w:val="15"/>
  </w:num>
  <w:num w:numId="31" w16cid:durableId="1142384350">
    <w:abstractNumId w:val="10"/>
  </w:num>
  <w:num w:numId="32" w16cid:durableId="1835560234">
    <w:abstractNumId w:val="49"/>
  </w:num>
  <w:num w:numId="33" w16cid:durableId="1695492836">
    <w:abstractNumId w:val="37"/>
  </w:num>
  <w:num w:numId="34" w16cid:durableId="143395765">
    <w:abstractNumId w:val="31"/>
  </w:num>
  <w:num w:numId="35" w16cid:durableId="267471098">
    <w:abstractNumId w:val="16"/>
  </w:num>
  <w:num w:numId="36" w16cid:durableId="1837721958">
    <w:abstractNumId w:val="18"/>
  </w:num>
  <w:num w:numId="37" w16cid:durableId="726759266">
    <w:abstractNumId w:val="20"/>
  </w:num>
  <w:num w:numId="38" w16cid:durableId="1089425980">
    <w:abstractNumId w:val="5"/>
  </w:num>
  <w:num w:numId="39" w16cid:durableId="1786342652">
    <w:abstractNumId w:val="8"/>
  </w:num>
  <w:num w:numId="40" w16cid:durableId="1974409180">
    <w:abstractNumId w:val="30"/>
  </w:num>
  <w:num w:numId="41" w16cid:durableId="1743794691">
    <w:abstractNumId w:val="45"/>
  </w:num>
  <w:num w:numId="42" w16cid:durableId="1556090410">
    <w:abstractNumId w:val="32"/>
  </w:num>
  <w:num w:numId="43" w16cid:durableId="499662388">
    <w:abstractNumId w:val="35"/>
  </w:num>
  <w:num w:numId="44" w16cid:durableId="1150172395">
    <w:abstractNumId w:val="1"/>
  </w:num>
  <w:num w:numId="45" w16cid:durableId="1624000501">
    <w:abstractNumId w:val="26"/>
  </w:num>
  <w:num w:numId="46" w16cid:durableId="1771658202">
    <w:abstractNumId w:val="33"/>
  </w:num>
  <w:num w:numId="47" w16cid:durableId="1692101745">
    <w:abstractNumId w:val="34"/>
  </w:num>
  <w:num w:numId="48" w16cid:durableId="1438525974">
    <w:abstractNumId w:val="44"/>
  </w:num>
  <w:num w:numId="49" w16cid:durableId="1453936970">
    <w:abstractNumId w:val="29"/>
  </w:num>
  <w:num w:numId="50" w16cid:durableId="25529278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94E"/>
    <w:rsid w:val="000367E5"/>
    <w:rsid w:val="00047189"/>
    <w:rsid w:val="00050D9D"/>
    <w:rsid w:val="00075A68"/>
    <w:rsid w:val="000812BA"/>
    <w:rsid w:val="00090F4B"/>
    <w:rsid w:val="000F63C6"/>
    <w:rsid w:val="00126098"/>
    <w:rsid w:val="00126506"/>
    <w:rsid w:val="00153332"/>
    <w:rsid w:val="00153C34"/>
    <w:rsid w:val="001548D8"/>
    <w:rsid w:val="001C2DDD"/>
    <w:rsid w:val="001F2FAD"/>
    <w:rsid w:val="002028D9"/>
    <w:rsid w:val="0021693C"/>
    <w:rsid w:val="00276C97"/>
    <w:rsid w:val="002B254D"/>
    <w:rsid w:val="002C0A3D"/>
    <w:rsid w:val="002F64F8"/>
    <w:rsid w:val="00303CAF"/>
    <w:rsid w:val="003A327B"/>
    <w:rsid w:val="003D37E7"/>
    <w:rsid w:val="003E1C14"/>
    <w:rsid w:val="00420850"/>
    <w:rsid w:val="00426052"/>
    <w:rsid w:val="00430EA9"/>
    <w:rsid w:val="0044326F"/>
    <w:rsid w:val="004437E3"/>
    <w:rsid w:val="00471E5E"/>
    <w:rsid w:val="00492FD8"/>
    <w:rsid w:val="004A5BB4"/>
    <w:rsid w:val="004B42D4"/>
    <w:rsid w:val="004F16DA"/>
    <w:rsid w:val="005018C6"/>
    <w:rsid w:val="0052394E"/>
    <w:rsid w:val="00540328"/>
    <w:rsid w:val="00555ADB"/>
    <w:rsid w:val="00555EA7"/>
    <w:rsid w:val="0055633F"/>
    <w:rsid w:val="005877E6"/>
    <w:rsid w:val="005A7557"/>
    <w:rsid w:val="005B32CA"/>
    <w:rsid w:val="005C2D97"/>
    <w:rsid w:val="00621C52"/>
    <w:rsid w:val="00623D80"/>
    <w:rsid w:val="00631AC1"/>
    <w:rsid w:val="006C5CF4"/>
    <w:rsid w:val="00705C8E"/>
    <w:rsid w:val="00727B02"/>
    <w:rsid w:val="0075503A"/>
    <w:rsid w:val="00775BE2"/>
    <w:rsid w:val="00783B0B"/>
    <w:rsid w:val="0078747D"/>
    <w:rsid w:val="007A627B"/>
    <w:rsid w:val="007D2B6C"/>
    <w:rsid w:val="007E6729"/>
    <w:rsid w:val="008279A8"/>
    <w:rsid w:val="00836588"/>
    <w:rsid w:val="00837076"/>
    <w:rsid w:val="00855022"/>
    <w:rsid w:val="00876404"/>
    <w:rsid w:val="008956DC"/>
    <w:rsid w:val="008D38D0"/>
    <w:rsid w:val="008D5A66"/>
    <w:rsid w:val="00912001"/>
    <w:rsid w:val="0091316F"/>
    <w:rsid w:val="0097484B"/>
    <w:rsid w:val="00976D78"/>
    <w:rsid w:val="00996ED8"/>
    <w:rsid w:val="009B3842"/>
    <w:rsid w:val="009C063F"/>
    <w:rsid w:val="009E5A40"/>
    <w:rsid w:val="00A70EBC"/>
    <w:rsid w:val="00A91904"/>
    <w:rsid w:val="00AA6D73"/>
    <w:rsid w:val="00AB261F"/>
    <w:rsid w:val="00AC434D"/>
    <w:rsid w:val="00B14F8F"/>
    <w:rsid w:val="00B51D13"/>
    <w:rsid w:val="00B713B7"/>
    <w:rsid w:val="00B71ECC"/>
    <w:rsid w:val="00B77B37"/>
    <w:rsid w:val="00B83837"/>
    <w:rsid w:val="00B94401"/>
    <w:rsid w:val="00BA08E4"/>
    <w:rsid w:val="00BB6F5A"/>
    <w:rsid w:val="00C04155"/>
    <w:rsid w:val="00C131FD"/>
    <w:rsid w:val="00C17B5E"/>
    <w:rsid w:val="00C212C1"/>
    <w:rsid w:val="00C34E8A"/>
    <w:rsid w:val="00C3793F"/>
    <w:rsid w:val="00C508F0"/>
    <w:rsid w:val="00C53CDB"/>
    <w:rsid w:val="00C629AC"/>
    <w:rsid w:val="00C63CA3"/>
    <w:rsid w:val="00C64C43"/>
    <w:rsid w:val="00C738B7"/>
    <w:rsid w:val="00C967C4"/>
    <w:rsid w:val="00CA4554"/>
    <w:rsid w:val="00CB67F6"/>
    <w:rsid w:val="00CD007B"/>
    <w:rsid w:val="00D15CA4"/>
    <w:rsid w:val="00D31C21"/>
    <w:rsid w:val="00D41B41"/>
    <w:rsid w:val="00D514E4"/>
    <w:rsid w:val="00D7455B"/>
    <w:rsid w:val="00DC1D39"/>
    <w:rsid w:val="00DC45FE"/>
    <w:rsid w:val="00DD442B"/>
    <w:rsid w:val="00DE779D"/>
    <w:rsid w:val="00E91F6C"/>
    <w:rsid w:val="00EA5FA6"/>
    <w:rsid w:val="00EF302B"/>
    <w:rsid w:val="00EF6094"/>
    <w:rsid w:val="00F27FB5"/>
    <w:rsid w:val="00F35943"/>
    <w:rsid w:val="00F758BE"/>
    <w:rsid w:val="00F827BE"/>
    <w:rsid w:val="00FA40B8"/>
    <w:rsid w:val="00FE45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3F187"/>
  <w15:docId w15:val="{7CAB5900-1D2D-4284-B101-9D8727D26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09" w:line="248" w:lineRule="auto"/>
      <w:ind w:left="10" w:hanging="10"/>
      <w:jc w:val="both"/>
    </w:pPr>
    <w:rPr>
      <w:rFonts w:ascii="Calibri" w:eastAsia="Calibri" w:hAnsi="Calibri" w:cs="Calibri"/>
      <w:color w:val="000000"/>
    </w:rPr>
  </w:style>
  <w:style w:type="paragraph" w:styleId="Nagwek1">
    <w:name w:val="heading 1"/>
    <w:next w:val="Normalny"/>
    <w:link w:val="Nagwek1Znak"/>
    <w:uiPriority w:val="9"/>
    <w:qFormat/>
    <w:pPr>
      <w:keepNext/>
      <w:keepLines/>
      <w:spacing w:after="47" w:line="249" w:lineRule="auto"/>
      <w:ind w:left="10" w:hanging="10"/>
      <w:outlineLvl w:val="0"/>
    </w:pPr>
    <w:rPr>
      <w:rFonts w:ascii="Calibri" w:eastAsia="Calibri" w:hAnsi="Calibri" w:cs="Calibri"/>
      <w:b/>
      <w:color w:val="000000"/>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4F16DA"/>
    <w:rPr>
      <w:color w:val="0563C1" w:themeColor="hyperlink"/>
      <w:u w:val="single"/>
    </w:rPr>
  </w:style>
  <w:style w:type="character" w:styleId="Nierozpoznanawzmianka">
    <w:name w:val="Unresolved Mention"/>
    <w:basedOn w:val="Domylnaczcionkaakapitu"/>
    <w:uiPriority w:val="99"/>
    <w:semiHidden/>
    <w:unhideWhenUsed/>
    <w:rsid w:val="004F16DA"/>
    <w:rPr>
      <w:color w:val="605E5C"/>
      <w:shd w:val="clear" w:color="auto" w:fill="E1DFDD"/>
    </w:rPr>
  </w:style>
  <w:style w:type="paragraph" w:styleId="Akapitzlist">
    <w:name w:val="List Paragraph"/>
    <w:aliases w:val="Preambuła,normalny tekst,Podsis rysunku,Obiekt,Kolorowa lista — akcent 11"/>
    <w:basedOn w:val="Normalny"/>
    <w:uiPriority w:val="34"/>
    <w:qFormat/>
    <w:rsid w:val="00CA4554"/>
    <w:pPr>
      <w:ind w:left="720"/>
      <w:contextualSpacing/>
    </w:pPr>
  </w:style>
  <w:style w:type="character" w:styleId="Odwoaniedokomentarza">
    <w:name w:val="annotation reference"/>
    <w:basedOn w:val="Domylnaczcionkaakapitu"/>
    <w:uiPriority w:val="99"/>
    <w:semiHidden/>
    <w:unhideWhenUsed/>
    <w:rsid w:val="002B254D"/>
    <w:rPr>
      <w:sz w:val="16"/>
      <w:szCs w:val="16"/>
    </w:rPr>
  </w:style>
  <w:style w:type="paragraph" w:styleId="Tekstkomentarza">
    <w:name w:val="annotation text"/>
    <w:basedOn w:val="Normalny"/>
    <w:link w:val="TekstkomentarzaZnak"/>
    <w:uiPriority w:val="99"/>
    <w:semiHidden/>
    <w:unhideWhenUsed/>
    <w:rsid w:val="002B254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B254D"/>
    <w:rPr>
      <w:rFonts w:ascii="Calibri" w:eastAsia="Calibri" w:hAnsi="Calibri" w:cs="Calibri"/>
      <w:color w:val="000000"/>
      <w:sz w:val="20"/>
      <w:szCs w:val="20"/>
    </w:rPr>
  </w:style>
  <w:style w:type="paragraph" w:styleId="Tematkomentarza">
    <w:name w:val="annotation subject"/>
    <w:basedOn w:val="Tekstkomentarza"/>
    <w:next w:val="Tekstkomentarza"/>
    <w:link w:val="TematkomentarzaZnak"/>
    <w:uiPriority w:val="99"/>
    <w:semiHidden/>
    <w:unhideWhenUsed/>
    <w:rsid w:val="002B254D"/>
    <w:rPr>
      <w:b/>
      <w:bCs/>
    </w:rPr>
  </w:style>
  <w:style w:type="character" w:customStyle="1" w:styleId="TematkomentarzaZnak">
    <w:name w:val="Temat komentarza Znak"/>
    <w:basedOn w:val="TekstkomentarzaZnak"/>
    <w:link w:val="Tematkomentarza"/>
    <w:uiPriority w:val="99"/>
    <w:semiHidden/>
    <w:rsid w:val="002B254D"/>
    <w:rPr>
      <w:rFonts w:ascii="Calibri" w:eastAsia="Calibri" w:hAnsi="Calibri" w:cs="Calibri"/>
      <w:b/>
      <w:bCs/>
      <w:color w:val="000000"/>
      <w:sz w:val="20"/>
      <w:szCs w:val="20"/>
    </w:rPr>
  </w:style>
  <w:style w:type="paragraph" w:styleId="Tekstpodstawowy">
    <w:name w:val="Body Text"/>
    <w:basedOn w:val="Normalny"/>
    <w:link w:val="TekstpodstawowyZnak"/>
    <w:rsid w:val="00C508F0"/>
    <w:pPr>
      <w:suppressAutoHyphens/>
      <w:spacing w:after="120" w:line="240" w:lineRule="auto"/>
      <w:ind w:left="0" w:firstLine="0"/>
    </w:pPr>
    <w:rPr>
      <w:rFonts w:ascii="Arial" w:eastAsia="Times New Roman" w:hAnsi="Arial" w:cs="Arial"/>
      <w:color w:val="auto"/>
      <w:kern w:val="1"/>
      <w:sz w:val="24"/>
      <w:szCs w:val="24"/>
      <w:lang w:eastAsia="ar-SA"/>
    </w:rPr>
  </w:style>
  <w:style w:type="character" w:customStyle="1" w:styleId="TekstpodstawowyZnak">
    <w:name w:val="Tekst podstawowy Znak"/>
    <w:basedOn w:val="Domylnaczcionkaakapitu"/>
    <w:link w:val="Tekstpodstawowy"/>
    <w:rsid w:val="00C508F0"/>
    <w:rPr>
      <w:rFonts w:ascii="Arial" w:eastAsia="Times New Roman" w:hAnsi="Arial" w:cs="Arial"/>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skmazowiecki.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mailto:urzad@ceranow.pl" TargetMode="External"/><Relationship Id="rId20" Type="http://schemas.openxmlformats.org/officeDocument/2006/relationships/hyperlink" Target="mailto:inspektor.rodo@naticom.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k.dabrowska@ceranow.pl"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mailto:urzad@ceranow.p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ceranow.bip.net.pl/kategorie/8-zamowienia-publiczne%20powyzej-130-000-zlotych?lang=PL" TargetMode="External"/><Relationship Id="rId19" Type="http://schemas.openxmlformats.org/officeDocument/2006/relationships/hyperlink" Target="mailto:urzad@ceranow.pl" TargetMode="External"/><Relationship Id="rId4" Type="http://schemas.openxmlformats.org/officeDocument/2006/relationships/webSettings" Target="webSettings.xml"/><Relationship Id="rId9" Type="http://schemas.openxmlformats.org/officeDocument/2006/relationships/hyperlink" Target="https://ezamowienia.gov.pl/mp-client/tenders/ocds-148610-155fae85-c0fd-458f-8974-89ad3708962f" TargetMode="External"/><Relationship Id="rId14" Type="http://schemas.openxmlformats.org/officeDocument/2006/relationships/hyperlink" Target="https://ezamowienia.gov.p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8118</Words>
  <Characters>48712</Characters>
  <Application>Microsoft Office Word</Application>
  <DocSecurity>0</DocSecurity>
  <Lines>405</Lines>
  <Paragraphs>113</Paragraphs>
  <ScaleCrop>false</ScaleCrop>
  <HeadingPairs>
    <vt:vector size="4" baseType="variant">
      <vt:variant>
        <vt:lpstr>Tytuł</vt:lpstr>
      </vt:variant>
      <vt:variant>
        <vt:i4>1</vt:i4>
      </vt:variant>
      <vt:variant>
        <vt:lpstr>Nagłówki</vt:lpstr>
      </vt:variant>
      <vt:variant>
        <vt:i4>19</vt:i4>
      </vt:variant>
    </vt:vector>
  </HeadingPairs>
  <TitlesOfParts>
    <vt:vector size="20" baseType="lpstr">
      <vt:lpstr/>
      <vt:lpstr>SPECYFIKACJA WARUNKÓW ZAMÓWIENIA (SWZ) </vt:lpstr>
      <vt:lpstr>I. Zamawiający </vt:lpstr>
      <vt:lpstr>II. Tryb oraz warunki udzielenia zamówienia </vt:lpstr>
      <vt:lpstr>III. Opis przedmiotu zamówienia </vt:lpstr>
      <vt:lpstr>IV. Termin wykonania zamówienia </vt:lpstr>
      <vt:lpstr>V. Projektowane postanowienia umowy w sprawie zamówienia publicznego, które zost</vt:lpstr>
      <vt:lpstr>VI. Sposób porozumiewania się Zamawiającego z Wykonawcami                     (n</vt:lpstr>
      <vt:lpstr>VII. Podstawy wykluczenia  </vt:lpstr>
      <vt:lpstr>IX. Informacja o podmiotowych środkach dowodowych  </vt:lpstr>
      <vt:lpstr>XI. Wymagania dotyczące oświadczeń i dokumentów </vt:lpstr>
      <vt:lpstr>XII. Wymagania dotyczące wadium </vt:lpstr>
      <vt:lpstr>XIV. Sposób oraz termin składania ofert </vt:lpstr>
      <vt:lpstr>XVIII. Opis kryteriów oceny ofert, waga kryteriów oceny ofert, sposób oceny ofer</vt:lpstr>
      <vt:lpstr>XIX. Informacje o formalnościach, jakie zostaną dopełnione po wyborze oferty w c</vt:lpstr>
      <vt:lpstr>XX. Wymagania dotyczące zabezpieczenia należytego wykonania umowy </vt:lpstr>
      <vt:lpstr>XXI. Podwykonawcy  </vt:lpstr>
      <vt:lpstr>XXII. Pouczenie o środkach ochrony prawnej przysługujących Wykonawcy </vt:lpstr>
      <vt:lpstr>XXIII. Klauzula informacyjna dotycząca przetwarzania danych osobowych </vt:lpstr>
      <vt:lpstr>XXIV. Załączniki stanowiące integralną część SWZ </vt:lpstr>
    </vt:vector>
  </TitlesOfParts>
  <Company/>
  <LinksUpToDate>false</LinksUpToDate>
  <CharactersWithSpaces>56717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M.Kuczewska</dc:creator>
  <cp:keywords/>
  <cp:lastModifiedBy>UG Ceranow</cp:lastModifiedBy>
  <cp:revision>2</cp:revision>
  <cp:lastPrinted>2026-02-09T08:00:00Z</cp:lastPrinted>
  <dcterms:created xsi:type="dcterms:W3CDTF">2026-02-11T10:02:00Z</dcterms:created>
  <dcterms:modified xsi:type="dcterms:W3CDTF">2026-02-11T10:02:00Z</dcterms:modified>
</cp:coreProperties>
</file>