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E3161" w14:textId="77777777" w:rsidR="00595590" w:rsidRPr="007F16BC" w:rsidRDefault="00D62555" w:rsidP="00595590">
      <w:pPr>
        <w:widowControl w:val="0"/>
        <w:tabs>
          <w:tab w:val="bar" w:pos="-1418"/>
        </w:tabs>
        <w:spacing w:line="240" w:lineRule="atLeast"/>
        <w:jc w:val="right"/>
        <w:rPr>
          <w:rFonts w:ascii="Arial" w:hAnsi="Arial" w:cs="Arial"/>
          <w:b/>
          <w:snapToGrid w:val="0"/>
          <w:sz w:val="22"/>
          <w:szCs w:val="22"/>
        </w:rPr>
      </w:pPr>
      <w:r>
        <w:rPr>
          <w:rFonts w:ascii="Arial" w:hAnsi="Arial" w:cs="Arial"/>
          <w:b/>
          <w:snapToGrid w:val="0"/>
          <w:sz w:val="22"/>
          <w:szCs w:val="22"/>
        </w:rPr>
        <w:t>Zał. nr 10</w:t>
      </w:r>
      <w:r w:rsidR="00595590" w:rsidRPr="007F16BC">
        <w:rPr>
          <w:rFonts w:ascii="Arial" w:hAnsi="Arial" w:cs="Arial"/>
          <w:b/>
          <w:snapToGrid w:val="0"/>
          <w:sz w:val="22"/>
          <w:szCs w:val="22"/>
        </w:rPr>
        <w:t xml:space="preserve"> do SWZ</w:t>
      </w:r>
    </w:p>
    <w:p w14:paraId="2D294522" w14:textId="77777777" w:rsidR="00595590" w:rsidRPr="007F16BC" w:rsidRDefault="00595590" w:rsidP="00595590">
      <w:pPr>
        <w:widowControl w:val="0"/>
        <w:tabs>
          <w:tab w:val="bar" w:pos="-1418"/>
        </w:tabs>
        <w:spacing w:line="240" w:lineRule="atLeast"/>
        <w:jc w:val="right"/>
        <w:rPr>
          <w:rFonts w:ascii="Arial" w:hAnsi="Arial" w:cs="Arial"/>
          <w:b/>
          <w:snapToGrid w:val="0"/>
          <w:sz w:val="22"/>
          <w:szCs w:val="22"/>
        </w:rPr>
      </w:pPr>
    </w:p>
    <w:p w14:paraId="234DFC99" w14:textId="77777777" w:rsidR="00595590" w:rsidRPr="007F16BC" w:rsidRDefault="00595590" w:rsidP="00595590">
      <w:pPr>
        <w:widowControl w:val="0"/>
        <w:tabs>
          <w:tab w:val="bar" w:pos="-1418"/>
        </w:tabs>
        <w:spacing w:line="240" w:lineRule="atLeast"/>
        <w:jc w:val="center"/>
        <w:rPr>
          <w:rFonts w:ascii="Arial" w:hAnsi="Arial" w:cs="Arial"/>
          <w:b/>
          <w:snapToGrid w:val="0"/>
          <w:sz w:val="22"/>
          <w:szCs w:val="22"/>
        </w:rPr>
      </w:pPr>
      <w:r w:rsidRPr="007F16BC">
        <w:rPr>
          <w:rFonts w:ascii="Arial" w:hAnsi="Arial" w:cs="Arial"/>
          <w:b/>
          <w:snapToGrid w:val="0"/>
          <w:sz w:val="22"/>
          <w:szCs w:val="22"/>
        </w:rPr>
        <w:t>SZCZEGÓŁOWY OPIS PRZEDMIOTU ZAMÓWIENIA</w:t>
      </w:r>
    </w:p>
    <w:p w14:paraId="01E04BDB" w14:textId="77777777" w:rsidR="00595590" w:rsidRPr="007F16BC" w:rsidRDefault="00595590" w:rsidP="00E115B2">
      <w:pPr>
        <w:widowControl w:val="0"/>
        <w:tabs>
          <w:tab w:val="bar" w:pos="-1418"/>
        </w:tabs>
        <w:spacing w:line="240" w:lineRule="atLeast"/>
        <w:jc w:val="center"/>
        <w:rPr>
          <w:rFonts w:ascii="Arial" w:hAnsi="Arial" w:cs="Arial"/>
          <w:b/>
          <w:snapToGrid w:val="0"/>
          <w:sz w:val="22"/>
          <w:szCs w:val="22"/>
        </w:rPr>
      </w:pPr>
      <w:r w:rsidRPr="007F16BC">
        <w:rPr>
          <w:rFonts w:ascii="Arial" w:hAnsi="Arial" w:cs="Arial"/>
          <w:b/>
          <w:snapToGrid w:val="0"/>
          <w:sz w:val="22"/>
          <w:szCs w:val="22"/>
        </w:rPr>
        <w:t>Pielęgnacja drzewostanu rosnącego w pasach drogowych</w:t>
      </w:r>
      <w:r w:rsidR="00E115B2" w:rsidRPr="007F16BC">
        <w:rPr>
          <w:rFonts w:ascii="Arial" w:hAnsi="Arial" w:cs="Arial"/>
          <w:b/>
          <w:snapToGrid w:val="0"/>
          <w:sz w:val="22"/>
          <w:szCs w:val="22"/>
        </w:rPr>
        <w:t xml:space="preserve"> ulic miasta Radomia w </w:t>
      </w:r>
      <w:r w:rsidRPr="007F16BC">
        <w:rPr>
          <w:rFonts w:ascii="Arial" w:hAnsi="Arial" w:cs="Arial"/>
          <w:b/>
          <w:snapToGrid w:val="0"/>
          <w:sz w:val="22"/>
          <w:szCs w:val="22"/>
        </w:rPr>
        <w:t>202</w:t>
      </w:r>
      <w:r w:rsidR="00E06BDF">
        <w:rPr>
          <w:rFonts w:ascii="Arial" w:hAnsi="Arial" w:cs="Arial"/>
          <w:b/>
          <w:snapToGrid w:val="0"/>
          <w:sz w:val="22"/>
          <w:szCs w:val="22"/>
        </w:rPr>
        <w:t>6</w:t>
      </w:r>
      <w:r w:rsidRPr="007F16BC">
        <w:rPr>
          <w:rFonts w:ascii="Arial" w:hAnsi="Arial" w:cs="Arial"/>
          <w:b/>
          <w:snapToGrid w:val="0"/>
          <w:sz w:val="22"/>
          <w:szCs w:val="22"/>
        </w:rPr>
        <w:t>r.</w:t>
      </w:r>
    </w:p>
    <w:p w14:paraId="14CAD4F9" w14:textId="77777777" w:rsidR="00595590" w:rsidRPr="007F16BC" w:rsidRDefault="00595590" w:rsidP="00595590">
      <w:pPr>
        <w:widowControl w:val="0"/>
        <w:tabs>
          <w:tab w:val="bar" w:pos="-1418"/>
        </w:tabs>
        <w:spacing w:line="240" w:lineRule="atLeast"/>
        <w:jc w:val="both"/>
        <w:rPr>
          <w:rFonts w:ascii="Arial" w:hAnsi="Arial" w:cs="Arial"/>
          <w:b/>
          <w:snapToGrid w:val="0"/>
          <w:sz w:val="22"/>
          <w:szCs w:val="22"/>
        </w:rPr>
      </w:pPr>
      <w:r w:rsidRPr="007F16BC">
        <w:rPr>
          <w:rFonts w:ascii="Arial" w:hAnsi="Arial" w:cs="Arial"/>
          <w:b/>
          <w:snapToGrid w:val="0"/>
          <w:sz w:val="22"/>
          <w:szCs w:val="22"/>
        </w:rPr>
        <w:t>1. Przedmiot szczegółowego opisu przedmiotu zamówienia.</w:t>
      </w:r>
    </w:p>
    <w:p w14:paraId="445901B7" w14:textId="77777777" w:rsidR="00595590" w:rsidRPr="007F16BC" w:rsidRDefault="00595590" w:rsidP="00595590">
      <w:pPr>
        <w:widowControl w:val="0"/>
        <w:tabs>
          <w:tab w:val="bar" w:pos="-1418"/>
        </w:tabs>
        <w:spacing w:line="240" w:lineRule="atLeast"/>
        <w:jc w:val="both"/>
        <w:rPr>
          <w:rFonts w:ascii="Arial" w:hAnsi="Arial" w:cs="Arial"/>
          <w:snapToGrid w:val="0"/>
          <w:sz w:val="22"/>
          <w:szCs w:val="22"/>
        </w:rPr>
      </w:pPr>
      <w:r w:rsidRPr="007F16BC">
        <w:rPr>
          <w:rFonts w:ascii="Arial" w:hAnsi="Arial" w:cs="Arial"/>
          <w:snapToGrid w:val="0"/>
          <w:sz w:val="22"/>
          <w:szCs w:val="22"/>
        </w:rPr>
        <w:tab/>
        <w:t>Przedmiotem szczegółowego opisu przedmiotu zamówienia są wymagania dotyczące prac objętych zamówieniem tj. chirurgia drzew w tym: obejmująca zabiegi pielęgnacyjne, cięcia techniczne,</w:t>
      </w:r>
      <w:r w:rsidR="00E115B2" w:rsidRPr="007F16BC">
        <w:rPr>
          <w:rFonts w:ascii="Arial" w:hAnsi="Arial" w:cs="Arial"/>
          <w:snapToGrid w:val="0"/>
          <w:sz w:val="22"/>
          <w:szCs w:val="22"/>
        </w:rPr>
        <w:t xml:space="preserve"> cięcie skrajni </w:t>
      </w:r>
      <w:r w:rsidRPr="007F16BC">
        <w:rPr>
          <w:rFonts w:ascii="Arial" w:hAnsi="Arial" w:cs="Arial"/>
          <w:snapToGrid w:val="0"/>
          <w:sz w:val="22"/>
          <w:szCs w:val="22"/>
        </w:rPr>
        <w:t>montaż systemów elastycznych lub sztywnych wiązań do drzew w drzewostanie rosnącym w pasach drogowych Gminy Miasta Radomia zarządzanych przez Miejski Zarząd Dróg i Komunikacji.</w:t>
      </w:r>
    </w:p>
    <w:p w14:paraId="25A3AF3C" w14:textId="77777777" w:rsidR="00595590" w:rsidRPr="007F16BC" w:rsidRDefault="00595590" w:rsidP="00595590">
      <w:pPr>
        <w:widowControl w:val="0"/>
        <w:tabs>
          <w:tab w:val="bar" w:pos="-1418"/>
        </w:tabs>
        <w:spacing w:line="240" w:lineRule="atLeast"/>
        <w:jc w:val="both"/>
        <w:rPr>
          <w:rFonts w:ascii="Arial" w:hAnsi="Arial" w:cs="Arial"/>
          <w:b/>
          <w:snapToGrid w:val="0"/>
          <w:sz w:val="22"/>
          <w:szCs w:val="22"/>
        </w:rPr>
      </w:pPr>
      <w:r w:rsidRPr="007F16BC">
        <w:rPr>
          <w:rFonts w:ascii="Arial" w:hAnsi="Arial" w:cs="Arial"/>
          <w:b/>
          <w:snapToGrid w:val="0"/>
          <w:sz w:val="22"/>
          <w:szCs w:val="22"/>
        </w:rPr>
        <w:t>2. Zakres stosowania szczegółowego opisu przedmiotu zamówienia.</w:t>
      </w:r>
    </w:p>
    <w:p w14:paraId="13865DE7" w14:textId="77777777" w:rsidR="00595590" w:rsidRPr="007F16BC" w:rsidRDefault="00595590" w:rsidP="00595590">
      <w:pPr>
        <w:widowControl w:val="0"/>
        <w:tabs>
          <w:tab w:val="bar" w:pos="-1418"/>
        </w:tabs>
        <w:spacing w:line="240" w:lineRule="atLeast"/>
        <w:jc w:val="both"/>
        <w:rPr>
          <w:rFonts w:ascii="Arial" w:hAnsi="Arial" w:cs="Arial"/>
          <w:snapToGrid w:val="0"/>
          <w:sz w:val="22"/>
          <w:szCs w:val="22"/>
        </w:rPr>
      </w:pPr>
      <w:r w:rsidRPr="007F16BC">
        <w:rPr>
          <w:rFonts w:ascii="Arial" w:hAnsi="Arial" w:cs="Arial"/>
          <w:snapToGrid w:val="0"/>
          <w:sz w:val="22"/>
          <w:szCs w:val="22"/>
        </w:rPr>
        <w:tab/>
        <w:t>Szczegółowy opis przedmiotu zamówienia stosowany jest jako dokument przetargowy przy zlecaniu i realizacji prac wymienionych w pkt. 1.</w:t>
      </w:r>
    </w:p>
    <w:p w14:paraId="24CD16E0" w14:textId="77777777" w:rsidR="00595590" w:rsidRPr="007F16BC" w:rsidRDefault="00595590" w:rsidP="00595590">
      <w:pPr>
        <w:widowControl w:val="0"/>
        <w:tabs>
          <w:tab w:val="bar" w:pos="-1418"/>
        </w:tabs>
        <w:spacing w:line="240" w:lineRule="atLeast"/>
        <w:jc w:val="both"/>
        <w:rPr>
          <w:rFonts w:ascii="Arial" w:hAnsi="Arial" w:cs="Arial"/>
          <w:b/>
          <w:snapToGrid w:val="0"/>
          <w:sz w:val="22"/>
          <w:szCs w:val="22"/>
        </w:rPr>
      </w:pPr>
      <w:r w:rsidRPr="007F16BC">
        <w:rPr>
          <w:rFonts w:ascii="Arial" w:hAnsi="Arial" w:cs="Arial"/>
          <w:b/>
          <w:snapToGrid w:val="0"/>
          <w:sz w:val="22"/>
          <w:szCs w:val="22"/>
        </w:rPr>
        <w:t>3. Zakres prac.</w:t>
      </w:r>
    </w:p>
    <w:p w14:paraId="6AF34C70" w14:textId="77777777" w:rsidR="00595590" w:rsidRPr="007F16BC" w:rsidRDefault="00595590" w:rsidP="00595590">
      <w:pPr>
        <w:widowControl w:val="0"/>
        <w:tabs>
          <w:tab w:val="bar" w:pos="-1418"/>
        </w:tabs>
        <w:spacing w:line="240" w:lineRule="atLeast"/>
        <w:jc w:val="both"/>
        <w:rPr>
          <w:rFonts w:ascii="Arial" w:hAnsi="Arial" w:cs="Arial"/>
          <w:snapToGrid w:val="0"/>
          <w:sz w:val="22"/>
          <w:szCs w:val="22"/>
        </w:rPr>
      </w:pPr>
      <w:r w:rsidRPr="007F16BC">
        <w:rPr>
          <w:rFonts w:ascii="Arial" w:hAnsi="Arial" w:cs="Arial"/>
          <w:snapToGrid w:val="0"/>
          <w:sz w:val="22"/>
          <w:szCs w:val="22"/>
        </w:rPr>
        <w:tab/>
        <w:t xml:space="preserve">Ustalenia zawarte w szczegółowym opisie przedmiotu zamówienia dotyczą wykonania prac określonych w wyliczeniu ceny ofertowej (załącznik nr. </w:t>
      </w:r>
      <w:r w:rsidR="00FE22A4" w:rsidRPr="007F16BC">
        <w:rPr>
          <w:rFonts w:ascii="Arial" w:hAnsi="Arial" w:cs="Arial"/>
          <w:snapToGrid w:val="0"/>
          <w:sz w:val="22"/>
          <w:szCs w:val="22"/>
        </w:rPr>
        <w:t>2 do SWZ</w:t>
      </w:r>
      <w:r w:rsidRPr="007F16BC">
        <w:rPr>
          <w:rFonts w:ascii="Arial" w:hAnsi="Arial" w:cs="Arial"/>
          <w:snapToGrid w:val="0"/>
          <w:sz w:val="22"/>
          <w:szCs w:val="22"/>
        </w:rPr>
        <w:t>).</w:t>
      </w:r>
    </w:p>
    <w:p w14:paraId="12C86651" w14:textId="77777777" w:rsidR="00595590" w:rsidRPr="007F16BC" w:rsidRDefault="00595590" w:rsidP="00595590">
      <w:pPr>
        <w:widowControl w:val="0"/>
        <w:tabs>
          <w:tab w:val="bar" w:pos="-1418"/>
        </w:tabs>
        <w:spacing w:line="240" w:lineRule="atLeast"/>
        <w:jc w:val="both"/>
        <w:rPr>
          <w:rFonts w:ascii="Arial" w:hAnsi="Arial" w:cs="Arial"/>
          <w:snapToGrid w:val="0"/>
          <w:sz w:val="22"/>
          <w:szCs w:val="22"/>
        </w:rPr>
      </w:pPr>
      <w:r w:rsidRPr="007F16BC">
        <w:rPr>
          <w:rFonts w:ascii="Arial" w:hAnsi="Arial" w:cs="Arial"/>
          <w:snapToGrid w:val="0"/>
          <w:sz w:val="22"/>
          <w:szCs w:val="22"/>
        </w:rPr>
        <w:t>Obszar wykonywanych prac w drzewostanie rosnącym w pasach drogowych zarządzanych przez Miejski Zarząd Dróg i Komunikacji w granicy administracyjnej miasta Radomia.</w:t>
      </w:r>
    </w:p>
    <w:p w14:paraId="2D09EE32" w14:textId="77777777" w:rsidR="00595590" w:rsidRPr="007F16BC" w:rsidRDefault="00595590" w:rsidP="00595590">
      <w:pPr>
        <w:widowControl w:val="0"/>
        <w:tabs>
          <w:tab w:val="bar" w:pos="-1418"/>
        </w:tabs>
        <w:spacing w:line="240" w:lineRule="atLeast"/>
        <w:jc w:val="both"/>
        <w:rPr>
          <w:rFonts w:ascii="Arial" w:hAnsi="Arial" w:cs="Arial"/>
          <w:b/>
          <w:snapToGrid w:val="0"/>
          <w:sz w:val="22"/>
          <w:szCs w:val="22"/>
        </w:rPr>
      </w:pPr>
      <w:r w:rsidRPr="007F16BC">
        <w:rPr>
          <w:rFonts w:ascii="Arial" w:hAnsi="Arial" w:cs="Arial"/>
          <w:b/>
          <w:snapToGrid w:val="0"/>
          <w:sz w:val="22"/>
          <w:szCs w:val="22"/>
        </w:rPr>
        <w:t>4. Sprzęt.</w:t>
      </w:r>
    </w:p>
    <w:p w14:paraId="7103B38D" w14:textId="77777777" w:rsidR="00595590" w:rsidRPr="007F16BC" w:rsidRDefault="00595590" w:rsidP="00595590">
      <w:pPr>
        <w:widowControl w:val="0"/>
        <w:tabs>
          <w:tab w:val="bar" w:pos="-1418"/>
        </w:tabs>
        <w:spacing w:line="240" w:lineRule="atLeast"/>
        <w:jc w:val="both"/>
        <w:rPr>
          <w:rFonts w:ascii="Arial" w:hAnsi="Arial" w:cs="Arial"/>
          <w:snapToGrid w:val="0"/>
          <w:sz w:val="22"/>
          <w:szCs w:val="22"/>
        </w:rPr>
      </w:pPr>
      <w:r w:rsidRPr="007F16BC">
        <w:rPr>
          <w:rFonts w:ascii="Arial" w:hAnsi="Arial" w:cs="Arial"/>
          <w:b/>
          <w:snapToGrid w:val="0"/>
          <w:sz w:val="22"/>
          <w:szCs w:val="22"/>
        </w:rPr>
        <w:t>4.1.</w:t>
      </w:r>
      <w:r w:rsidRPr="007F16BC">
        <w:rPr>
          <w:rFonts w:ascii="Arial" w:hAnsi="Arial" w:cs="Arial"/>
          <w:snapToGrid w:val="0"/>
          <w:sz w:val="22"/>
          <w:szCs w:val="22"/>
        </w:rPr>
        <w:t xml:space="preserve"> Wymagany sprzęt do wykonywania prac.</w:t>
      </w:r>
    </w:p>
    <w:p w14:paraId="360C1BB0" w14:textId="77777777" w:rsidR="00595590" w:rsidRPr="007F16BC" w:rsidRDefault="00595590" w:rsidP="00595590">
      <w:pPr>
        <w:widowControl w:val="0"/>
        <w:tabs>
          <w:tab w:val="bar" w:pos="-1418"/>
        </w:tabs>
        <w:spacing w:line="240" w:lineRule="atLeast"/>
        <w:jc w:val="both"/>
        <w:rPr>
          <w:rFonts w:ascii="Arial" w:hAnsi="Arial" w:cs="Arial"/>
          <w:snapToGrid w:val="0"/>
          <w:sz w:val="22"/>
          <w:szCs w:val="22"/>
        </w:rPr>
      </w:pPr>
      <w:r w:rsidRPr="007F16BC">
        <w:rPr>
          <w:rFonts w:ascii="Arial" w:hAnsi="Arial" w:cs="Arial"/>
          <w:snapToGrid w:val="0"/>
          <w:sz w:val="22"/>
          <w:szCs w:val="22"/>
        </w:rPr>
        <w:t>- piły łańcuchowe do cięcia drewna - 4 szt.</w:t>
      </w:r>
    </w:p>
    <w:p w14:paraId="098F0555" w14:textId="77777777" w:rsidR="00595590" w:rsidRPr="007F16BC" w:rsidRDefault="00595590" w:rsidP="00595590">
      <w:pPr>
        <w:widowControl w:val="0"/>
        <w:tabs>
          <w:tab w:val="bar" w:pos="-1418"/>
        </w:tabs>
        <w:spacing w:line="240" w:lineRule="atLeast"/>
        <w:jc w:val="both"/>
        <w:rPr>
          <w:rFonts w:ascii="Arial" w:hAnsi="Arial" w:cs="Arial"/>
          <w:snapToGrid w:val="0"/>
          <w:sz w:val="22"/>
          <w:szCs w:val="22"/>
        </w:rPr>
      </w:pPr>
      <w:r w:rsidRPr="007F16BC">
        <w:rPr>
          <w:rFonts w:ascii="Arial" w:hAnsi="Arial" w:cs="Arial"/>
          <w:snapToGrid w:val="0"/>
          <w:sz w:val="22"/>
          <w:szCs w:val="22"/>
        </w:rPr>
        <w:t>- rębak do gałęzi (gałęzie o średnicy min. 50 mm) - 1 szt.</w:t>
      </w:r>
    </w:p>
    <w:p w14:paraId="4ECC51EA" w14:textId="77777777" w:rsidR="00595590" w:rsidRPr="007F16BC" w:rsidRDefault="00595590" w:rsidP="00595590">
      <w:pPr>
        <w:widowControl w:val="0"/>
        <w:tabs>
          <w:tab w:val="bar" w:pos="-1418"/>
        </w:tabs>
        <w:spacing w:line="240" w:lineRule="atLeast"/>
        <w:jc w:val="both"/>
        <w:rPr>
          <w:rFonts w:ascii="Arial" w:hAnsi="Arial" w:cs="Arial"/>
          <w:snapToGrid w:val="0"/>
          <w:sz w:val="22"/>
          <w:szCs w:val="22"/>
        </w:rPr>
      </w:pPr>
      <w:r w:rsidRPr="007F16BC">
        <w:rPr>
          <w:rFonts w:ascii="Arial" w:hAnsi="Arial" w:cs="Arial"/>
          <w:snapToGrid w:val="0"/>
          <w:sz w:val="22"/>
          <w:szCs w:val="22"/>
        </w:rPr>
        <w:t xml:space="preserve">- ciągnik rolniczy o dopuszczalnej masie całkowitej do 2,5 t. + </w:t>
      </w:r>
      <w:r w:rsidR="007F16BC">
        <w:rPr>
          <w:rFonts w:ascii="Arial" w:hAnsi="Arial" w:cs="Arial"/>
          <w:snapToGrid w:val="0"/>
          <w:sz w:val="22"/>
          <w:szCs w:val="22"/>
        </w:rPr>
        <w:t>przyczepa - 1 szt. lub pojazd o </w:t>
      </w:r>
      <w:r w:rsidRPr="007F16BC">
        <w:rPr>
          <w:rFonts w:ascii="Arial" w:hAnsi="Arial" w:cs="Arial"/>
          <w:snapToGrid w:val="0"/>
          <w:sz w:val="22"/>
          <w:szCs w:val="22"/>
        </w:rPr>
        <w:t>wadze do 2,5 t. dopuszczalnej masy całkowitej przystosowany do przewozu gałęzi, zrębek itp.</w:t>
      </w:r>
    </w:p>
    <w:p w14:paraId="0F6F5527" w14:textId="77777777" w:rsidR="00595590" w:rsidRPr="007F16BC" w:rsidRDefault="00595590" w:rsidP="00595590">
      <w:pPr>
        <w:widowControl w:val="0"/>
        <w:tabs>
          <w:tab w:val="bar" w:pos="-1418"/>
        </w:tabs>
        <w:spacing w:line="240" w:lineRule="atLeast"/>
        <w:jc w:val="both"/>
        <w:rPr>
          <w:rFonts w:ascii="Arial" w:hAnsi="Arial" w:cs="Arial"/>
          <w:snapToGrid w:val="0"/>
          <w:sz w:val="22"/>
          <w:szCs w:val="22"/>
        </w:rPr>
      </w:pPr>
      <w:r w:rsidRPr="007F16BC">
        <w:rPr>
          <w:rFonts w:ascii="Arial" w:hAnsi="Arial" w:cs="Arial"/>
          <w:snapToGrid w:val="0"/>
          <w:sz w:val="22"/>
          <w:szCs w:val="22"/>
        </w:rPr>
        <w:t>- podnośnik koszowy - zwyżka - 1 szt.</w:t>
      </w:r>
    </w:p>
    <w:p w14:paraId="3D227629" w14:textId="77777777" w:rsidR="00E54695" w:rsidRPr="007F16BC" w:rsidRDefault="00E54695" w:rsidP="00E54695">
      <w:pPr>
        <w:widowControl w:val="0"/>
        <w:tabs>
          <w:tab w:val="bar" w:pos="-1418"/>
        </w:tabs>
        <w:spacing w:line="240" w:lineRule="atLeast"/>
        <w:jc w:val="both"/>
        <w:rPr>
          <w:rFonts w:ascii="Arial" w:hAnsi="Arial" w:cs="Arial"/>
          <w:snapToGrid w:val="0"/>
          <w:sz w:val="22"/>
          <w:szCs w:val="22"/>
        </w:rPr>
      </w:pPr>
      <w:r w:rsidRPr="007F16BC">
        <w:rPr>
          <w:rFonts w:ascii="Arial" w:hAnsi="Arial" w:cs="Arial"/>
          <w:snapToGrid w:val="0"/>
          <w:sz w:val="22"/>
          <w:szCs w:val="22"/>
        </w:rPr>
        <w:t>- pojazdy i maszyny używane  w wykonaniu usługi winny być oznaczone w widocznych miejscach logo, nazwą i numerem kontaktowym wykonawcy.</w:t>
      </w:r>
    </w:p>
    <w:p w14:paraId="6E1BD730" w14:textId="77777777" w:rsidR="00595590" w:rsidRPr="007F16BC" w:rsidRDefault="00595590" w:rsidP="00595590">
      <w:pPr>
        <w:widowControl w:val="0"/>
        <w:tabs>
          <w:tab w:val="bar" w:pos="-1418"/>
        </w:tabs>
        <w:jc w:val="both"/>
        <w:rPr>
          <w:rFonts w:ascii="Arial" w:hAnsi="Arial" w:cs="Arial"/>
          <w:snapToGrid w:val="0"/>
          <w:sz w:val="22"/>
          <w:szCs w:val="22"/>
        </w:rPr>
      </w:pPr>
      <w:r w:rsidRPr="007F16BC">
        <w:rPr>
          <w:rFonts w:ascii="Arial" w:hAnsi="Arial" w:cs="Arial"/>
          <w:snapToGrid w:val="0"/>
          <w:sz w:val="22"/>
          <w:szCs w:val="22"/>
        </w:rPr>
        <w:t xml:space="preserve">Osoby obsługujące w/w sprzęt winny posiadać wymagane uprawnienia do ich obsługi. </w:t>
      </w:r>
    </w:p>
    <w:p w14:paraId="3D1B338A" w14:textId="77777777" w:rsidR="00595590" w:rsidRPr="007F16BC" w:rsidRDefault="00595590" w:rsidP="00595590">
      <w:pPr>
        <w:widowControl w:val="0"/>
        <w:tabs>
          <w:tab w:val="bar" w:pos="-1418"/>
        </w:tabs>
        <w:spacing w:line="240" w:lineRule="atLeast"/>
        <w:jc w:val="both"/>
        <w:rPr>
          <w:rFonts w:ascii="Arial" w:hAnsi="Arial" w:cs="Arial"/>
          <w:b/>
          <w:snapToGrid w:val="0"/>
          <w:sz w:val="22"/>
          <w:szCs w:val="22"/>
        </w:rPr>
      </w:pPr>
      <w:r w:rsidRPr="007F16BC">
        <w:rPr>
          <w:rFonts w:ascii="Arial" w:hAnsi="Arial" w:cs="Arial"/>
          <w:b/>
          <w:snapToGrid w:val="0"/>
          <w:sz w:val="22"/>
          <w:szCs w:val="22"/>
        </w:rPr>
        <w:t>5. Transport.</w:t>
      </w:r>
    </w:p>
    <w:p w14:paraId="57950C93" w14:textId="77777777" w:rsidR="00595590" w:rsidRPr="007F16BC" w:rsidRDefault="00595590" w:rsidP="00595590">
      <w:pPr>
        <w:widowControl w:val="0"/>
        <w:tabs>
          <w:tab w:val="bar" w:pos="-1418"/>
        </w:tabs>
        <w:spacing w:line="240" w:lineRule="atLeast"/>
        <w:jc w:val="both"/>
        <w:rPr>
          <w:rFonts w:ascii="Arial" w:hAnsi="Arial" w:cs="Arial"/>
          <w:snapToGrid w:val="0"/>
          <w:sz w:val="22"/>
          <w:szCs w:val="22"/>
        </w:rPr>
      </w:pPr>
      <w:r w:rsidRPr="007F16BC">
        <w:rPr>
          <w:rFonts w:ascii="Arial" w:hAnsi="Arial" w:cs="Arial"/>
          <w:snapToGrid w:val="0"/>
          <w:sz w:val="22"/>
          <w:szCs w:val="22"/>
        </w:rPr>
        <w:t>Ucięte gałęzie należy wywozić pojazdami przystosowanymi do ich przewozu</w:t>
      </w:r>
      <w:r w:rsidR="005C189D">
        <w:rPr>
          <w:rFonts w:ascii="Arial" w:hAnsi="Arial" w:cs="Arial"/>
          <w:snapToGrid w:val="0"/>
          <w:sz w:val="22"/>
          <w:szCs w:val="22"/>
        </w:rPr>
        <w:t xml:space="preserve"> po zabezpieczeniu pasami lub zr</w:t>
      </w:r>
      <w:r w:rsidR="00847F99">
        <w:rPr>
          <w:rFonts w:ascii="Arial" w:hAnsi="Arial" w:cs="Arial"/>
          <w:snapToGrid w:val="0"/>
          <w:sz w:val="22"/>
          <w:szCs w:val="22"/>
        </w:rPr>
        <w:t>ą</w:t>
      </w:r>
      <w:r w:rsidR="005C189D">
        <w:rPr>
          <w:rFonts w:ascii="Arial" w:hAnsi="Arial" w:cs="Arial"/>
          <w:snapToGrid w:val="0"/>
          <w:sz w:val="22"/>
          <w:szCs w:val="22"/>
        </w:rPr>
        <w:t>bkowane na miejscu</w:t>
      </w:r>
      <w:r w:rsidRPr="007F16BC">
        <w:rPr>
          <w:rFonts w:ascii="Arial" w:hAnsi="Arial" w:cs="Arial"/>
          <w:snapToGrid w:val="0"/>
          <w:sz w:val="22"/>
          <w:szCs w:val="22"/>
        </w:rPr>
        <w:t>.</w:t>
      </w:r>
    </w:p>
    <w:p w14:paraId="0C103C45" w14:textId="77777777" w:rsidR="00595590" w:rsidRPr="007F16BC" w:rsidRDefault="00595590" w:rsidP="00595590">
      <w:pPr>
        <w:widowControl w:val="0"/>
        <w:tabs>
          <w:tab w:val="bar" w:pos="-1418"/>
        </w:tabs>
        <w:spacing w:line="240" w:lineRule="atLeast"/>
        <w:jc w:val="both"/>
        <w:rPr>
          <w:rFonts w:ascii="Arial" w:hAnsi="Arial" w:cs="Arial"/>
          <w:b/>
          <w:snapToGrid w:val="0"/>
          <w:sz w:val="22"/>
          <w:szCs w:val="22"/>
        </w:rPr>
      </w:pPr>
      <w:r w:rsidRPr="007F16BC">
        <w:rPr>
          <w:rFonts w:ascii="Arial" w:hAnsi="Arial" w:cs="Arial"/>
          <w:b/>
          <w:snapToGrid w:val="0"/>
          <w:sz w:val="22"/>
          <w:szCs w:val="22"/>
        </w:rPr>
        <w:t>6. Ogólne wymagania dotyczące prowadzenia prac.</w:t>
      </w:r>
    </w:p>
    <w:p w14:paraId="65E4E6E0" w14:textId="77777777" w:rsidR="00595590" w:rsidRPr="007F16BC" w:rsidRDefault="00595590" w:rsidP="00595590">
      <w:pPr>
        <w:widowControl w:val="0"/>
        <w:tabs>
          <w:tab w:val="bar" w:pos="-1418"/>
        </w:tabs>
        <w:spacing w:line="240" w:lineRule="atLeast"/>
        <w:jc w:val="both"/>
        <w:rPr>
          <w:rFonts w:ascii="Arial" w:hAnsi="Arial" w:cs="Arial"/>
          <w:snapToGrid w:val="0"/>
          <w:sz w:val="22"/>
          <w:szCs w:val="22"/>
        </w:rPr>
      </w:pPr>
      <w:r w:rsidRPr="007F16BC">
        <w:rPr>
          <w:rFonts w:ascii="Arial" w:hAnsi="Arial" w:cs="Arial"/>
          <w:i/>
          <w:snapToGrid w:val="0"/>
          <w:sz w:val="22"/>
          <w:szCs w:val="22"/>
        </w:rPr>
        <w:tab/>
      </w:r>
      <w:r w:rsidRPr="007F16BC">
        <w:rPr>
          <w:rFonts w:ascii="Arial" w:hAnsi="Arial" w:cs="Arial"/>
          <w:b/>
          <w:snapToGrid w:val="0"/>
          <w:sz w:val="22"/>
          <w:szCs w:val="22"/>
        </w:rPr>
        <w:t>6.1.</w:t>
      </w:r>
      <w:r w:rsidRPr="007F16BC">
        <w:rPr>
          <w:rFonts w:ascii="Arial" w:hAnsi="Arial" w:cs="Arial"/>
          <w:snapToGrid w:val="0"/>
          <w:sz w:val="22"/>
          <w:szCs w:val="22"/>
        </w:rPr>
        <w:t xml:space="preserve"> Zaplanowanie zabiegów, cięcia i zabezpieczenie terenu;</w:t>
      </w:r>
    </w:p>
    <w:p w14:paraId="197A07FA" w14:textId="77777777" w:rsidR="00595590" w:rsidRPr="007F16BC" w:rsidRDefault="00595590" w:rsidP="00595590">
      <w:pPr>
        <w:widowControl w:val="0"/>
        <w:tabs>
          <w:tab w:val="bar" w:pos="-1418"/>
        </w:tabs>
        <w:spacing w:line="240" w:lineRule="atLeast"/>
        <w:jc w:val="both"/>
        <w:rPr>
          <w:rFonts w:ascii="Arial" w:hAnsi="Arial" w:cs="Arial"/>
          <w:snapToGrid w:val="0"/>
          <w:sz w:val="22"/>
          <w:szCs w:val="22"/>
        </w:rPr>
      </w:pPr>
      <w:r w:rsidRPr="007F16BC">
        <w:rPr>
          <w:rFonts w:ascii="Arial" w:hAnsi="Arial" w:cs="Arial"/>
          <w:snapToGrid w:val="0"/>
          <w:sz w:val="22"/>
          <w:szCs w:val="22"/>
        </w:rPr>
        <w:t>Przed przystąpieniem do prac Wykonawca zobowiązany jest do rozpoznania warunków lokalnych w miejscu ich wykonywania (zabiegów) i zastosowanie odpowiedniego sprzętu i metody cięcia oraz odpowiednich zabezpieczeń w pobliżu budowli, urządzeń energetycznych, telekomunikacyjnych i istniejących nasadzeń roślinności (drzewa, krzewy, kwiaty).</w:t>
      </w:r>
    </w:p>
    <w:p w14:paraId="7990CB2C" w14:textId="77777777" w:rsidR="00595590" w:rsidRPr="007F16BC" w:rsidRDefault="00595590" w:rsidP="00595590">
      <w:pPr>
        <w:widowControl w:val="0"/>
        <w:tabs>
          <w:tab w:val="bar" w:pos="-1418"/>
        </w:tabs>
        <w:spacing w:line="240" w:lineRule="atLeast"/>
        <w:jc w:val="both"/>
        <w:rPr>
          <w:rFonts w:ascii="Arial" w:hAnsi="Arial" w:cs="Arial"/>
          <w:snapToGrid w:val="0"/>
          <w:sz w:val="22"/>
          <w:szCs w:val="22"/>
        </w:rPr>
      </w:pPr>
      <w:r w:rsidRPr="007F16BC">
        <w:rPr>
          <w:rFonts w:ascii="Arial" w:hAnsi="Arial" w:cs="Arial"/>
          <w:snapToGrid w:val="0"/>
          <w:sz w:val="22"/>
          <w:szCs w:val="22"/>
        </w:rPr>
        <w:tab/>
        <w:t xml:space="preserve">Wykonawca powinien dysponować </w:t>
      </w:r>
      <w:r w:rsidRPr="007F16BC">
        <w:rPr>
          <w:rFonts w:ascii="Arial" w:hAnsi="Arial" w:cs="Arial"/>
          <w:b/>
          <w:snapToGrid w:val="0"/>
          <w:sz w:val="22"/>
          <w:szCs w:val="22"/>
        </w:rPr>
        <w:t>minimum 2</w:t>
      </w:r>
      <w:r w:rsidRPr="007F16BC">
        <w:rPr>
          <w:rFonts w:ascii="Arial" w:hAnsi="Arial" w:cs="Arial"/>
          <w:snapToGrid w:val="0"/>
          <w:sz w:val="22"/>
          <w:szCs w:val="22"/>
        </w:rPr>
        <w:t xml:space="preserve"> osobami mającymi uprawnienia do sterowania ruchem drogowym.</w:t>
      </w:r>
    </w:p>
    <w:p w14:paraId="42CF5085" w14:textId="77777777" w:rsidR="00595590" w:rsidRPr="007F16BC" w:rsidRDefault="00595590" w:rsidP="00595590">
      <w:pPr>
        <w:widowControl w:val="0"/>
        <w:tabs>
          <w:tab w:val="bar" w:pos="-1418"/>
        </w:tabs>
        <w:spacing w:line="240" w:lineRule="atLeast"/>
        <w:jc w:val="both"/>
        <w:rPr>
          <w:rFonts w:ascii="Arial" w:hAnsi="Arial" w:cs="Arial"/>
          <w:snapToGrid w:val="0"/>
          <w:sz w:val="22"/>
          <w:szCs w:val="22"/>
        </w:rPr>
      </w:pPr>
      <w:r w:rsidRPr="007F16BC">
        <w:rPr>
          <w:rFonts w:ascii="Arial" w:hAnsi="Arial" w:cs="Arial"/>
          <w:snapToGrid w:val="0"/>
          <w:sz w:val="22"/>
          <w:szCs w:val="22"/>
        </w:rPr>
        <w:tab/>
        <w:t xml:space="preserve">W przypadku drzew, gdzie nie jest zachowana skrajnia pionowa (prześwit od nawierzchni jezdni lub pobocza do korony drzewa jest mniejszy niż 4,5 m, a nad ciągami pieszymi min. 2,5 m) należy zastosować cięcia techniczne - podniesienie korony. </w:t>
      </w:r>
    </w:p>
    <w:p w14:paraId="2650C9C5" w14:textId="77777777" w:rsidR="00595590" w:rsidRPr="007F16BC" w:rsidRDefault="00595590" w:rsidP="00595590">
      <w:pPr>
        <w:widowControl w:val="0"/>
        <w:tabs>
          <w:tab w:val="bar" w:pos="-1418"/>
        </w:tabs>
        <w:spacing w:line="240" w:lineRule="atLeast"/>
        <w:jc w:val="both"/>
        <w:rPr>
          <w:rFonts w:ascii="Arial" w:hAnsi="Arial" w:cs="Arial"/>
          <w:snapToGrid w:val="0"/>
          <w:sz w:val="22"/>
          <w:szCs w:val="22"/>
        </w:rPr>
      </w:pPr>
      <w:r w:rsidRPr="007F16BC">
        <w:rPr>
          <w:rFonts w:ascii="Arial" w:hAnsi="Arial" w:cs="Arial"/>
          <w:snapToGrid w:val="0"/>
          <w:sz w:val="22"/>
          <w:szCs w:val="22"/>
        </w:rPr>
        <w:tab/>
        <w:t xml:space="preserve">Dla drzew, w których zachodzi obawa złamania, rozdarcia konarów lub pnia, wszelkiego rodzaju kolizje z budynkami, znakami drogowymi, sygnalizacją świetlną - cięcie techniczne. </w:t>
      </w:r>
    </w:p>
    <w:p w14:paraId="0459610A" w14:textId="77777777" w:rsidR="00595590" w:rsidRPr="007F16BC" w:rsidRDefault="00595590" w:rsidP="00595590">
      <w:pPr>
        <w:widowControl w:val="0"/>
        <w:tabs>
          <w:tab w:val="bar" w:pos="-1418"/>
        </w:tabs>
        <w:spacing w:line="240" w:lineRule="atLeast"/>
        <w:jc w:val="both"/>
        <w:rPr>
          <w:rFonts w:ascii="Arial" w:hAnsi="Arial" w:cs="Arial"/>
          <w:snapToGrid w:val="0"/>
          <w:sz w:val="22"/>
          <w:szCs w:val="22"/>
        </w:rPr>
      </w:pPr>
      <w:r w:rsidRPr="007F16BC">
        <w:rPr>
          <w:rFonts w:ascii="Arial" w:hAnsi="Arial" w:cs="Arial"/>
          <w:snapToGrid w:val="0"/>
          <w:sz w:val="22"/>
          <w:szCs w:val="22"/>
        </w:rPr>
        <w:tab/>
        <w:t>W przypadku wystąpienia odrostów na pniu, a w koronie suszu, konarów ocierających się, spróchniałych i złamanych - zastosować cięcia pielęgnacyjne. Cięcia muszą być wykonane w odpowiednim miejscu, płaszczyzny równe, pod odpowiednim kątem nachylenia w stosunku do pnia lub konaru, wskazane jest zabezpieczenie rany odpowiednimi preparatami grzybobójczymi. Zabezpieczenie rany bezpośrednio po wykonanym cięciu jest wskazane, ale nie wymagane. Po wykonaniu cięć odcięte gałęzie, pędy należy zebrać</w:t>
      </w:r>
      <w:r w:rsidR="00AF4284">
        <w:rPr>
          <w:rFonts w:ascii="Arial" w:hAnsi="Arial" w:cs="Arial"/>
          <w:snapToGrid w:val="0"/>
          <w:sz w:val="22"/>
          <w:szCs w:val="22"/>
        </w:rPr>
        <w:t xml:space="preserve"> niezwłocznie</w:t>
      </w:r>
      <w:r w:rsidRPr="007F16BC">
        <w:rPr>
          <w:rFonts w:ascii="Arial" w:hAnsi="Arial" w:cs="Arial"/>
          <w:snapToGrid w:val="0"/>
          <w:sz w:val="22"/>
          <w:szCs w:val="22"/>
        </w:rPr>
        <w:t>, wywieźć i zutylizować, a teren uporządkować.</w:t>
      </w:r>
    </w:p>
    <w:p w14:paraId="73EC6145" w14:textId="77777777" w:rsidR="00595590" w:rsidRPr="007F16BC" w:rsidRDefault="00595590" w:rsidP="00595590">
      <w:pPr>
        <w:widowControl w:val="0"/>
        <w:tabs>
          <w:tab w:val="bar" w:pos="-1418"/>
        </w:tabs>
        <w:spacing w:line="240" w:lineRule="atLeast"/>
        <w:jc w:val="both"/>
        <w:rPr>
          <w:rFonts w:ascii="Arial" w:hAnsi="Arial" w:cs="Arial"/>
          <w:snapToGrid w:val="0"/>
          <w:sz w:val="22"/>
          <w:szCs w:val="22"/>
        </w:rPr>
      </w:pPr>
      <w:r w:rsidRPr="007F16BC">
        <w:rPr>
          <w:rFonts w:ascii="Arial" w:hAnsi="Arial" w:cs="Arial"/>
          <w:snapToGrid w:val="0"/>
          <w:sz w:val="22"/>
          <w:szCs w:val="22"/>
        </w:rPr>
        <w:lastRenderedPageBreak/>
        <w:tab/>
        <w:t>W przypadku szczególnych zagrożeń i utrudnień w ruchu występujących przede wszystkim na głównych arteriach komunikacyjnych miasta, Wykonawca powinien zawiadomić służby odpowiedzialne za prawidłowe utrzymanie ruchu takie jak Policja i Straż Miejska oraz Zamawiającego.</w:t>
      </w:r>
    </w:p>
    <w:p w14:paraId="4E5C8D73" w14:textId="77777777" w:rsidR="00595590" w:rsidRPr="007F16BC" w:rsidRDefault="007F1BAC" w:rsidP="00595590">
      <w:pPr>
        <w:widowControl w:val="0"/>
        <w:tabs>
          <w:tab w:val="bar" w:pos="-1418"/>
        </w:tabs>
        <w:spacing w:line="240" w:lineRule="atLeast"/>
        <w:jc w:val="both"/>
        <w:rPr>
          <w:rFonts w:ascii="Arial" w:hAnsi="Arial" w:cs="Arial"/>
          <w:snapToGrid w:val="0"/>
          <w:sz w:val="22"/>
          <w:szCs w:val="22"/>
        </w:rPr>
      </w:pPr>
      <w:r w:rsidRPr="007F16BC">
        <w:rPr>
          <w:rFonts w:ascii="Arial" w:hAnsi="Arial" w:cs="Arial"/>
          <w:i/>
          <w:snapToGrid w:val="0"/>
          <w:sz w:val="22"/>
          <w:szCs w:val="22"/>
        </w:rPr>
        <w:tab/>
      </w:r>
      <w:r w:rsidR="00595590" w:rsidRPr="007F16BC">
        <w:rPr>
          <w:rFonts w:ascii="Arial" w:hAnsi="Arial" w:cs="Arial"/>
          <w:i/>
          <w:snapToGrid w:val="0"/>
          <w:sz w:val="22"/>
          <w:szCs w:val="22"/>
        </w:rPr>
        <w:t xml:space="preserve"> </w:t>
      </w:r>
      <w:r w:rsidR="00595590" w:rsidRPr="007F16BC">
        <w:rPr>
          <w:rFonts w:ascii="Arial" w:hAnsi="Arial" w:cs="Arial"/>
          <w:snapToGrid w:val="0"/>
          <w:sz w:val="22"/>
          <w:szCs w:val="22"/>
        </w:rPr>
        <w:t>W przypadku wiatrołomów gdzie mają miejsce tylko</w:t>
      </w:r>
      <w:r w:rsidR="00104FD9" w:rsidRPr="007F16BC">
        <w:rPr>
          <w:rFonts w:ascii="Arial" w:hAnsi="Arial" w:cs="Arial"/>
          <w:snapToGrid w:val="0"/>
          <w:sz w:val="22"/>
          <w:szCs w:val="22"/>
        </w:rPr>
        <w:t xml:space="preserve"> wyłamania konarów lub gałęzi i </w:t>
      </w:r>
      <w:r w:rsidR="00595590" w:rsidRPr="007F16BC">
        <w:rPr>
          <w:rFonts w:ascii="Arial" w:hAnsi="Arial" w:cs="Arial"/>
          <w:snapToGrid w:val="0"/>
          <w:sz w:val="22"/>
          <w:szCs w:val="22"/>
        </w:rPr>
        <w:t>występuje konieczność ich uprzątnięcia praca taka klasyfikowana jest jako zabieg techniczny, cięcia techniczne, a miejsce złamania powinno zostać odpowiednio przycięte. Prace związane z usunięciem wiatrołomu powinny być podjęte niezwłocznie od chwili telefonicznego lub pisemnego powiadomienia przez Zamawiającego.</w:t>
      </w:r>
    </w:p>
    <w:p w14:paraId="4FAB5882" w14:textId="77777777" w:rsidR="00595590" w:rsidRPr="007F16BC" w:rsidRDefault="00595590" w:rsidP="00595590">
      <w:pPr>
        <w:widowControl w:val="0"/>
        <w:tabs>
          <w:tab w:val="bar" w:pos="-1418"/>
        </w:tabs>
        <w:spacing w:line="240" w:lineRule="atLeast"/>
        <w:jc w:val="both"/>
        <w:rPr>
          <w:rFonts w:ascii="Arial" w:hAnsi="Arial" w:cs="Arial"/>
          <w:i/>
          <w:snapToGrid w:val="0"/>
          <w:sz w:val="22"/>
          <w:szCs w:val="22"/>
        </w:rPr>
      </w:pPr>
      <w:r w:rsidRPr="007F16BC">
        <w:rPr>
          <w:rFonts w:ascii="Arial" w:hAnsi="Arial" w:cs="Arial"/>
          <w:b/>
          <w:snapToGrid w:val="0"/>
          <w:sz w:val="22"/>
          <w:szCs w:val="22"/>
        </w:rPr>
        <w:t>6.1.</w:t>
      </w:r>
      <w:r w:rsidR="007F16BC" w:rsidRPr="007F16BC">
        <w:rPr>
          <w:rFonts w:ascii="Arial" w:hAnsi="Arial" w:cs="Arial"/>
          <w:b/>
          <w:snapToGrid w:val="0"/>
          <w:sz w:val="22"/>
          <w:szCs w:val="22"/>
        </w:rPr>
        <w:t>1</w:t>
      </w:r>
      <w:r w:rsidRPr="007F16BC">
        <w:rPr>
          <w:rFonts w:ascii="Arial" w:hAnsi="Arial" w:cs="Arial"/>
          <w:b/>
          <w:snapToGrid w:val="0"/>
          <w:sz w:val="22"/>
          <w:szCs w:val="22"/>
        </w:rPr>
        <w:t xml:space="preserve">. </w:t>
      </w:r>
      <w:r w:rsidRPr="007F16BC">
        <w:rPr>
          <w:rFonts w:ascii="Arial" w:hAnsi="Arial" w:cs="Arial"/>
          <w:i/>
          <w:snapToGrid w:val="0"/>
          <w:sz w:val="22"/>
          <w:szCs w:val="22"/>
        </w:rPr>
        <w:t>Usuwanie odrostów występujących na pniu drzew;</w:t>
      </w:r>
    </w:p>
    <w:p w14:paraId="7B6F43FF" w14:textId="77777777" w:rsidR="00595590" w:rsidRPr="007F16BC" w:rsidRDefault="00595590" w:rsidP="00595590">
      <w:pPr>
        <w:widowControl w:val="0"/>
        <w:tabs>
          <w:tab w:val="bar" w:pos="-1418"/>
        </w:tabs>
        <w:spacing w:line="240" w:lineRule="atLeast"/>
        <w:jc w:val="both"/>
        <w:rPr>
          <w:rFonts w:ascii="Arial" w:hAnsi="Arial" w:cs="Arial"/>
          <w:snapToGrid w:val="0"/>
          <w:sz w:val="22"/>
          <w:szCs w:val="22"/>
        </w:rPr>
      </w:pPr>
      <w:r w:rsidRPr="007F16BC">
        <w:rPr>
          <w:rFonts w:ascii="Arial" w:hAnsi="Arial" w:cs="Arial"/>
          <w:snapToGrid w:val="0"/>
          <w:sz w:val="22"/>
          <w:szCs w:val="22"/>
        </w:rPr>
        <w:t>Jednorazowe usuwanie odrostów odbywać się będzie na oddzielne zlecenia obejmujące wykaz ilościowy drzew wraz z wykazem ulic. Jednorazowe wycięcie odrostów odbywać się będzie w ramach zabiegów pielęgnacyjnych. Usunięciu podlegać będą odrosty występujące na pniu lub pniach od jego nasady po koronę drzewa. Po wykonaniu cięć odcięte odrosty należy</w:t>
      </w:r>
      <w:r w:rsidR="00AF4284">
        <w:rPr>
          <w:rFonts w:ascii="Arial" w:hAnsi="Arial" w:cs="Arial"/>
          <w:snapToGrid w:val="0"/>
          <w:sz w:val="22"/>
          <w:szCs w:val="22"/>
        </w:rPr>
        <w:t xml:space="preserve"> niezwłocznie</w:t>
      </w:r>
      <w:r w:rsidRPr="007F16BC">
        <w:rPr>
          <w:rFonts w:ascii="Arial" w:hAnsi="Arial" w:cs="Arial"/>
          <w:snapToGrid w:val="0"/>
          <w:sz w:val="22"/>
          <w:szCs w:val="22"/>
        </w:rPr>
        <w:t xml:space="preserve"> zebrać, wywieźć i zutylizować, </w:t>
      </w:r>
      <w:r w:rsidRPr="007F16BC">
        <w:rPr>
          <w:rFonts w:ascii="Arial" w:hAnsi="Arial" w:cs="Arial"/>
          <w:sz w:val="22"/>
          <w:szCs w:val="22"/>
        </w:rPr>
        <w:t>a teren</w:t>
      </w:r>
      <w:r w:rsidRPr="007F16BC">
        <w:rPr>
          <w:rFonts w:ascii="Arial" w:hAnsi="Arial" w:cs="Arial"/>
          <w:snapToGrid w:val="0"/>
          <w:sz w:val="22"/>
          <w:szCs w:val="22"/>
        </w:rPr>
        <w:t xml:space="preserve"> uporządkować. </w:t>
      </w:r>
    </w:p>
    <w:p w14:paraId="7690867E" w14:textId="77777777" w:rsidR="00595590" w:rsidRPr="007F16BC" w:rsidRDefault="00595590" w:rsidP="00595590">
      <w:pPr>
        <w:widowControl w:val="0"/>
        <w:tabs>
          <w:tab w:val="bar" w:pos="-1418"/>
        </w:tabs>
        <w:spacing w:line="240" w:lineRule="atLeast"/>
        <w:jc w:val="both"/>
        <w:rPr>
          <w:rFonts w:ascii="Arial" w:hAnsi="Arial" w:cs="Arial"/>
          <w:b/>
          <w:i/>
          <w:snapToGrid w:val="0"/>
          <w:sz w:val="22"/>
          <w:szCs w:val="22"/>
        </w:rPr>
      </w:pPr>
      <w:r w:rsidRPr="007F16BC">
        <w:rPr>
          <w:rFonts w:ascii="Arial" w:hAnsi="Arial" w:cs="Arial"/>
          <w:b/>
          <w:i/>
          <w:snapToGrid w:val="0"/>
          <w:sz w:val="22"/>
          <w:szCs w:val="22"/>
        </w:rPr>
        <w:t>Uwaga: Za jedną sztukę przy usuwaniu odrostów uważa się miejsce wzrostu drzewa bez względu na jego ilość pni występujących na wysokości pierśnicy.</w:t>
      </w:r>
    </w:p>
    <w:p w14:paraId="21848F87" w14:textId="77777777" w:rsidR="00595590" w:rsidRPr="007F16BC" w:rsidRDefault="00595590" w:rsidP="00595590">
      <w:pPr>
        <w:widowControl w:val="0"/>
        <w:tabs>
          <w:tab w:val="bar" w:pos="-1418"/>
        </w:tabs>
        <w:spacing w:line="240" w:lineRule="atLeast"/>
        <w:jc w:val="both"/>
        <w:rPr>
          <w:rFonts w:ascii="Arial" w:hAnsi="Arial" w:cs="Arial"/>
          <w:snapToGrid w:val="0"/>
          <w:sz w:val="22"/>
          <w:szCs w:val="22"/>
        </w:rPr>
      </w:pPr>
      <w:r w:rsidRPr="007F16BC">
        <w:rPr>
          <w:rFonts w:ascii="Arial" w:hAnsi="Arial" w:cs="Arial"/>
          <w:b/>
          <w:snapToGrid w:val="0"/>
          <w:sz w:val="22"/>
          <w:szCs w:val="22"/>
        </w:rPr>
        <w:t>6.1.</w:t>
      </w:r>
      <w:r w:rsidR="007F16BC" w:rsidRPr="007F16BC">
        <w:rPr>
          <w:rFonts w:ascii="Arial" w:hAnsi="Arial" w:cs="Arial"/>
          <w:b/>
          <w:snapToGrid w:val="0"/>
          <w:sz w:val="22"/>
          <w:szCs w:val="22"/>
        </w:rPr>
        <w:t>2</w:t>
      </w:r>
      <w:r w:rsidRPr="007F16BC">
        <w:rPr>
          <w:rFonts w:ascii="Arial" w:hAnsi="Arial" w:cs="Arial"/>
          <w:b/>
          <w:snapToGrid w:val="0"/>
          <w:sz w:val="22"/>
          <w:szCs w:val="22"/>
        </w:rPr>
        <w:t xml:space="preserve">. </w:t>
      </w:r>
      <w:r w:rsidRPr="007F16BC">
        <w:rPr>
          <w:rFonts w:ascii="Arial" w:hAnsi="Arial" w:cs="Arial"/>
          <w:i/>
          <w:snapToGrid w:val="0"/>
          <w:sz w:val="22"/>
          <w:szCs w:val="22"/>
        </w:rPr>
        <w:t xml:space="preserve">Odsłanianie znaków drogowych, tablic informacyjnych w tym również sygnalizacji świetlnej: </w:t>
      </w:r>
      <w:r w:rsidRPr="007F16BC">
        <w:rPr>
          <w:rFonts w:ascii="Arial" w:hAnsi="Arial" w:cs="Arial"/>
          <w:snapToGrid w:val="0"/>
          <w:sz w:val="22"/>
          <w:szCs w:val="22"/>
        </w:rPr>
        <w:t xml:space="preserve">Jednorazowe przycięcie odrostów, gałęzi lub konarów odbywać się będzie w ramach cięć technicznych. Usunięciu lub skróceniu podlegać będą pędy powodujące zagrożenie dla bezpieczeństwa ruchu pojazdów, rowerzystów i pieszych przez ograniczenie widoczności, zasłonięcie znaków drogowych, tablic informacyjnych oraz sygnalizacji świetlnej. Czas na podjęcie prac związanych z usunięciem zagrożenia określa się na </w:t>
      </w:r>
      <w:r w:rsidRPr="007F16BC">
        <w:rPr>
          <w:rFonts w:ascii="Arial" w:hAnsi="Arial" w:cs="Arial"/>
          <w:b/>
          <w:snapToGrid w:val="0"/>
          <w:sz w:val="22"/>
          <w:szCs w:val="22"/>
        </w:rPr>
        <w:t>48 godziny</w:t>
      </w:r>
      <w:r w:rsidRPr="007F16BC">
        <w:rPr>
          <w:rFonts w:ascii="Arial" w:hAnsi="Arial" w:cs="Arial"/>
          <w:snapToGrid w:val="0"/>
          <w:sz w:val="22"/>
          <w:szCs w:val="22"/>
        </w:rPr>
        <w:t>, licząc od chwili telefonicznego lub pisemnego powiadomienia przez Zamawiającego.</w:t>
      </w:r>
      <w:r w:rsidR="002A5A58" w:rsidRPr="007F16BC">
        <w:rPr>
          <w:rFonts w:ascii="Arial" w:hAnsi="Arial" w:cs="Arial"/>
          <w:snapToGrid w:val="0"/>
          <w:sz w:val="22"/>
          <w:szCs w:val="22"/>
        </w:rPr>
        <w:t xml:space="preserve"> Za odsłonięcie 1 szt. uznaje się jedną lokalizację słupka bez względu na ilość znaków na nim umieszczonych.</w:t>
      </w:r>
    </w:p>
    <w:p w14:paraId="7582FC57" w14:textId="77777777" w:rsidR="00595590" w:rsidRPr="007F16BC" w:rsidRDefault="00595590" w:rsidP="00595590">
      <w:pPr>
        <w:widowControl w:val="0"/>
        <w:tabs>
          <w:tab w:val="bar" w:pos="-1418"/>
        </w:tabs>
        <w:spacing w:line="240" w:lineRule="atLeast"/>
        <w:jc w:val="both"/>
        <w:rPr>
          <w:rFonts w:ascii="Arial" w:hAnsi="Arial" w:cs="Arial"/>
          <w:snapToGrid w:val="0"/>
          <w:sz w:val="22"/>
          <w:szCs w:val="22"/>
        </w:rPr>
      </w:pPr>
      <w:r w:rsidRPr="007F16BC">
        <w:rPr>
          <w:rFonts w:ascii="Arial" w:hAnsi="Arial" w:cs="Arial"/>
          <w:snapToGrid w:val="0"/>
          <w:sz w:val="22"/>
          <w:szCs w:val="22"/>
        </w:rPr>
        <w:t xml:space="preserve">Po wykonaniu cięć odcięte pędy należy </w:t>
      </w:r>
      <w:r w:rsidR="00AF4284">
        <w:rPr>
          <w:rFonts w:ascii="Arial" w:hAnsi="Arial" w:cs="Arial"/>
          <w:snapToGrid w:val="0"/>
          <w:sz w:val="22"/>
          <w:szCs w:val="22"/>
        </w:rPr>
        <w:t>niezwłocznie</w:t>
      </w:r>
      <w:r w:rsidR="00AF4284" w:rsidRPr="007F16BC">
        <w:rPr>
          <w:rFonts w:ascii="Arial" w:hAnsi="Arial" w:cs="Arial"/>
          <w:snapToGrid w:val="0"/>
          <w:sz w:val="22"/>
          <w:szCs w:val="22"/>
        </w:rPr>
        <w:t xml:space="preserve"> </w:t>
      </w:r>
      <w:r w:rsidRPr="007F16BC">
        <w:rPr>
          <w:rFonts w:ascii="Arial" w:hAnsi="Arial" w:cs="Arial"/>
          <w:snapToGrid w:val="0"/>
          <w:sz w:val="22"/>
          <w:szCs w:val="22"/>
        </w:rPr>
        <w:t>zebrać, wywieźć i zutylizować, a teren uporządkować.</w:t>
      </w:r>
    </w:p>
    <w:p w14:paraId="3D178EB1" w14:textId="77777777" w:rsidR="00595590" w:rsidRPr="007F16BC" w:rsidRDefault="00595590" w:rsidP="00595590">
      <w:pPr>
        <w:widowControl w:val="0"/>
        <w:tabs>
          <w:tab w:val="bar" w:pos="-1418"/>
        </w:tabs>
        <w:spacing w:line="240" w:lineRule="atLeast"/>
        <w:jc w:val="both"/>
        <w:rPr>
          <w:rFonts w:ascii="Arial" w:hAnsi="Arial" w:cs="Arial"/>
          <w:i/>
          <w:snapToGrid w:val="0"/>
          <w:sz w:val="22"/>
          <w:szCs w:val="22"/>
        </w:rPr>
      </w:pPr>
      <w:r w:rsidRPr="007F16BC">
        <w:rPr>
          <w:rFonts w:ascii="Arial" w:hAnsi="Arial" w:cs="Arial"/>
          <w:b/>
          <w:snapToGrid w:val="0"/>
          <w:sz w:val="22"/>
          <w:szCs w:val="22"/>
        </w:rPr>
        <w:t>6.1.</w:t>
      </w:r>
      <w:r w:rsidR="007F16BC" w:rsidRPr="007F16BC">
        <w:rPr>
          <w:rFonts w:ascii="Arial" w:hAnsi="Arial" w:cs="Arial"/>
          <w:b/>
          <w:snapToGrid w:val="0"/>
          <w:sz w:val="22"/>
          <w:szCs w:val="22"/>
        </w:rPr>
        <w:t>3</w:t>
      </w:r>
      <w:r w:rsidRPr="007F16BC">
        <w:rPr>
          <w:rFonts w:ascii="Arial" w:hAnsi="Arial" w:cs="Arial"/>
          <w:b/>
          <w:snapToGrid w:val="0"/>
          <w:sz w:val="22"/>
          <w:szCs w:val="22"/>
        </w:rPr>
        <w:t xml:space="preserve">. </w:t>
      </w:r>
      <w:r w:rsidRPr="007F16BC">
        <w:rPr>
          <w:rFonts w:ascii="Arial" w:hAnsi="Arial" w:cs="Arial"/>
          <w:i/>
          <w:snapToGrid w:val="0"/>
          <w:sz w:val="22"/>
          <w:szCs w:val="22"/>
        </w:rPr>
        <w:t>Formowanie koron drzew</w:t>
      </w:r>
      <w:r w:rsidR="007F16BC" w:rsidRPr="007F16BC">
        <w:rPr>
          <w:rFonts w:ascii="Arial" w:hAnsi="Arial" w:cs="Arial"/>
          <w:i/>
          <w:snapToGrid w:val="0"/>
          <w:sz w:val="22"/>
          <w:szCs w:val="22"/>
        </w:rPr>
        <w:t xml:space="preserve"> (ogławianie)</w:t>
      </w:r>
      <w:r w:rsidRPr="007F16BC">
        <w:rPr>
          <w:rFonts w:ascii="Arial" w:hAnsi="Arial" w:cs="Arial"/>
          <w:i/>
          <w:snapToGrid w:val="0"/>
          <w:sz w:val="22"/>
          <w:szCs w:val="22"/>
        </w:rPr>
        <w:t>:</w:t>
      </w:r>
    </w:p>
    <w:p w14:paraId="4BC9E428" w14:textId="77777777" w:rsidR="00595590" w:rsidRPr="007F16BC" w:rsidRDefault="00595590" w:rsidP="00595590">
      <w:pPr>
        <w:widowControl w:val="0"/>
        <w:tabs>
          <w:tab w:val="bar" w:pos="-1418"/>
        </w:tabs>
        <w:spacing w:line="240" w:lineRule="atLeast"/>
        <w:jc w:val="both"/>
        <w:rPr>
          <w:rFonts w:ascii="Arial" w:hAnsi="Arial" w:cs="Arial"/>
          <w:snapToGrid w:val="0"/>
          <w:sz w:val="22"/>
          <w:szCs w:val="22"/>
        </w:rPr>
      </w:pPr>
      <w:r w:rsidRPr="007F16BC">
        <w:rPr>
          <w:rFonts w:ascii="Arial" w:hAnsi="Arial" w:cs="Arial"/>
          <w:snapToGrid w:val="0"/>
          <w:sz w:val="22"/>
          <w:szCs w:val="22"/>
        </w:rPr>
        <w:t>Jednorazowe cięcie polegające na usunięciu wszystkich pędów korony</w:t>
      </w:r>
      <w:r w:rsidR="00113810" w:rsidRPr="007F16BC">
        <w:rPr>
          <w:rFonts w:ascii="Arial" w:hAnsi="Arial" w:cs="Arial"/>
          <w:snapToGrid w:val="0"/>
          <w:sz w:val="22"/>
          <w:szCs w:val="22"/>
        </w:rPr>
        <w:t xml:space="preserve"> (ogławianie)</w:t>
      </w:r>
      <w:r w:rsidRPr="007F16BC">
        <w:rPr>
          <w:rFonts w:ascii="Arial" w:hAnsi="Arial" w:cs="Arial"/>
          <w:snapToGrid w:val="0"/>
          <w:sz w:val="22"/>
          <w:szCs w:val="22"/>
        </w:rPr>
        <w:t xml:space="preserve"> lub takie ich przycięcie by uzyskać planowany kształt korony. Cięcie pędu należy wykonać za trzecim pąkiem (oczkiem) licząc od jego nasady (cięcia powin</w:t>
      </w:r>
      <w:r w:rsidR="007F16BC">
        <w:rPr>
          <w:rFonts w:ascii="Arial" w:hAnsi="Arial" w:cs="Arial"/>
          <w:snapToGrid w:val="0"/>
          <w:sz w:val="22"/>
          <w:szCs w:val="22"/>
        </w:rPr>
        <w:t>ny być równe nie poszarpane). W </w:t>
      </w:r>
      <w:r w:rsidRPr="007F16BC">
        <w:rPr>
          <w:rFonts w:ascii="Arial" w:hAnsi="Arial" w:cs="Arial"/>
          <w:snapToGrid w:val="0"/>
          <w:sz w:val="22"/>
          <w:szCs w:val="22"/>
        </w:rPr>
        <w:t>przypadku wyrastania odrostów na pniu poniżej korony należy je usunąć, a samo cięcie wykonać jak najbliżej pnia</w:t>
      </w:r>
      <w:r w:rsidR="00B771E5" w:rsidRPr="007F16BC">
        <w:rPr>
          <w:rFonts w:ascii="Arial" w:hAnsi="Arial" w:cs="Arial"/>
          <w:snapToGrid w:val="0"/>
          <w:sz w:val="22"/>
          <w:szCs w:val="22"/>
        </w:rPr>
        <w:t xml:space="preserve"> (pierścień)</w:t>
      </w:r>
      <w:r w:rsidRPr="007F16BC">
        <w:rPr>
          <w:rFonts w:ascii="Arial" w:hAnsi="Arial" w:cs="Arial"/>
          <w:snapToGrid w:val="0"/>
          <w:sz w:val="22"/>
          <w:szCs w:val="22"/>
        </w:rPr>
        <w:t>. Po wykonaniu cięć odcięte pędy należy zebrać, wywieźć i zutylizować, a teren uporządkować.</w:t>
      </w:r>
    </w:p>
    <w:p w14:paraId="1B42B3CA" w14:textId="77777777" w:rsidR="00595590" w:rsidRPr="007F16BC" w:rsidRDefault="00595590" w:rsidP="00595590">
      <w:pPr>
        <w:widowControl w:val="0"/>
        <w:tabs>
          <w:tab w:val="bar" w:pos="-1418"/>
        </w:tabs>
        <w:spacing w:line="240" w:lineRule="atLeast"/>
        <w:jc w:val="both"/>
        <w:rPr>
          <w:rFonts w:ascii="Arial" w:hAnsi="Arial" w:cs="Arial"/>
          <w:i/>
          <w:snapToGrid w:val="0"/>
          <w:sz w:val="22"/>
          <w:szCs w:val="22"/>
        </w:rPr>
      </w:pPr>
      <w:r w:rsidRPr="007F16BC">
        <w:rPr>
          <w:rFonts w:ascii="Arial" w:hAnsi="Arial" w:cs="Arial"/>
          <w:i/>
          <w:snapToGrid w:val="0"/>
          <w:sz w:val="22"/>
          <w:szCs w:val="22"/>
        </w:rPr>
        <w:t>Ciągi piesze i jezdne, nawierzchnie trawiaste, zanieczyszczone podczas wykonywania prac należy uporządkować i doprowadzić do stanu pierwotnego w tym samym dniu. Cięcia należy wykonać sekatorami, a w przypadku grubych pędów piłą</w:t>
      </w:r>
      <w:r w:rsidR="00B771E5" w:rsidRPr="007F16BC">
        <w:rPr>
          <w:rFonts w:ascii="Arial" w:hAnsi="Arial" w:cs="Arial"/>
          <w:i/>
          <w:snapToGrid w:val="0"/>
          <w:sz w:val="22"/>
          <w:szCs w:val="22"/>
        </w:rPr>
        <w:t xml:space="preserve"> lub nożycami</w:t>
      </w:r>
      <w:r w:rsidRPr="007F16BC">
        <w:rPr>
          <w:rFonts w:ascii="Arial" w:hAnsi="Arial" w:cs="Arial"/>
          <w:i/>
          <w:snapToGrid w:val="0"/>
          <w:sz w:val="22"/>
          <w:szCs w:val="22"/>
        </w:rPr>
        <w:t>.</w:t>
      </w:r>
    </w:p>
    <w:p w14:paraId="68F81D61" w14:textId="77777777" w:rsidR="00595590" w:rsidRPr="007F16BC" w:rsidRDefault="00595590" w:rsidP="00595590">
      <w:pPr>
        <w:widowControl w:val="0"/>
        <w:tabs>
          <w:tab w:val="bar" w:pos="-1418"/>
        </w:tabs>
        <w:spacing w:line="240" w:lineRule="atLeast"/>
        <w:jc w:val="both"/>
        <w:rPr>
          <w:rFonts w:ascii="Arial" w:hAnsi="Arial" w:cs="Arial"/>
          <w:i/>
          <w:snapToGrid w:val="0"/>
          <w:sz w:val="22"/>
          <w:szCs w:val="22"/>
        </w:rPr>
      </w:pPr>
      <w:r w:rsidRPr="007F16BC">
        <w:rPr>
          <w:rFonts w:ascii="Arial" w:hAnsi="Arial" w:cs="Arial"/>
          <w:b/>
          <w:snapToGrid w:val="0"/>
          <w:sz w:val="22"/>
          <w:szCs w:val="22"/>
        </w:rPr>
        <w:t>6.1.</w:t>
      </w:r>
      <w:r w:rsidR="007F16BC" w:rsidRPr="007F16BC">
        <w:rPr>
          <w:rFonts w:ascii="Arial" w:hAnsi="Arial" w:cs="Arial"/>
          <w:b/>
          <w:snapToGrid w:val="0"/>
          <w:sz w:val="22"/>
          <w:szCs w:val="22"/>
        </w:rPr>
        <w:t>4</w:t>
      </w:r>
      <w:r w:rsidRPr="007F16BC">
        <w:rPr>
          <w:rFonts w:ascii="Arial" w:hAnsi="Arial" w:cs="Arial"/>
          <w:b/>
          <w:snapToGrid w:val="0"/>
          <w:sz w:val="22"/>
          <w:szCs w:val="22"/>
        </w:rPr>
        <w:t xml:space="preserve">. </w:t>
      </w:r>
      <w:r w:rsidRPr="007F16BC">
        <w:rPr>
          <w:rFonts w:ascii="Arial" w:hAnsi="Arial" w:cs="Arial"/>
          <w:i/>
          <w:snapToGrid w:val="0"/>
          <w:sz w:val="22"/>
          <w:szCs w:val="22"/>
        </w:rPr>
        <w:t>Montaż systemów wiązań elastycznych lub sztywnych do drzew:</w:t>
      </w:r>
    </w:p>
    <w:p w14:paraId="118BF9A4" w14:textId="77777777" w:rsidR="00595590" w:rsidRPr="007F16BC" w:rsidRDefault="00595590" w:rsidP="00595590">
      <w:pPr>
        <w:widowControl w:val="0"/>
        <w:tabs>
          <w:tab w:val="bar" w:pos="-1418"/>
        </w:tabs>
        <w:spacing w:line="240" w:lineRule="atLeast"/>
        <w:jc w:val="both"/>
        <w:rPr>
          <w:rFonts w:ascii="Arial" w:hAnsi="Arial" w:cs="Arial"/>
          <w:snapToGrid w:val="0"/>
          <w:sz w:val="22"/>
          <w:szCs w:val="22"/>
        </w:rPr>
      </w:pPr>
      <w:r w:rsidRPr="007F16BC">
        <w:rPr>
          <w:rFonts w:ascii="Arial" w:hAnsi="Arial" w:cs="Arial"/>
          <w:snapToGrid w:val="0"/>
          <w:sz w:val="22"/>
          <w:szCs w:val="22"/>
        </w:rPr>
        <w:t>Montaż wiązań elastycznych lub sztywnych do drzew występuje w przypadku zagrożenia rozłamania się przewodników lub grubych gałęzi drzew. Wiązanie takie wykonujemy na długości 2/3 przewodnika licząc od jego nasady i grubośc</w:t>
      </w:r>
      <w:r w:rsidR="007F16BC">
        <w:rPr>
          <w:rFonts w:ascii="Arial" w:hAnsi="Arial" w:cs="Arial"/>
          <w:snapToGrid w:val="0"/>
          <w:sz w:val="22"/>
          <w:szCs w:val="22"/>
        </w:rPr>
        <w:t>i gałęzi do 30 cm jego obwodu w </w:t>
      </w:r>
      <w:r w:rsidRPr="007F16BC">
        <w:rPr>
          <w:rFonts w:ascii="Arial" w:hAnsi="Arial" w:cs="Arial"/>
          <w:snapToGrid w:val="0"/>
          <w:sz w:val="22"/>
          <w:szCs w:val="22"/>
        </w:rPr>
        <w:t>miejscu montażu wiązania. Długość liny mocującej dostosowana do rozstawu wiązanych konarów.</w:t>
      </w:r>
    </w:p>
    <w:p w14:paraId="41F4D588" w14:textId="77777777" w:rsidR="00595590" w:rsidRPr="007F16BC" w:rsidRDefault="00595590" w:rsidP="00595590">
      <w:pPr>
        <w:widowControl w:val="0"/>
        <w:tabs>
          <w:tab w:val="bar" w:pos="-1418"/>
        </w:tabs>
        <w:spacing w:line="240" w:lineRule="atLeast"/>
        <w:jc w:val="both"/>
        <w:rPr>
          <w:rFonts w:ascii="Arial" w:hAnsi="Arial" w:cs="Arial"/>
          <w:snapToGrid w:val="0"/>
          <w:sz w:val="22"/>
          <w:szCs w:val="22"/>
        </w:rPr>
      </w:pPr>
      <w:r w:rsidRPr="007F16BC">
        <w:rPr>
          <w:rFonts w:ascii="Arial" w:hAnsi="Arial" w:cs="Arial"/>
          <w:snapToGrid w:val="0"/>
          <w:sz w:val="22"/>
          <w:szCs w:val="22"/>
        </w:rPr>
        <w:t>Warunki i wymagania jakie musi spełniać dany system:</w:t>
      </w:r>
    </w:p>
    <w:p w14:paraId="68B08AC9" w14:textId="77777777" w:rsidR="00595590" w:rsidRPr="007F16BC" w:rsidRDefault="00595590" w:rsidP="00595590">
      <w:pPr>
        <w:widowControl w:val="0"/>
        <w:tabs>
          <w:tab w:val="bar" w:pos="-1418"/>
        </w:tabs>
        <w:spacing w:line="240" w:lineRule="atLeast"/>
        <w:jc w:val="both"/>
        <w:rPr>
          <w:rFonts w:ascii="Arial" w:hAnsi="Arial" w:cs="Arial"/>
          <w:snapToGrid w:val="0"/>
          <w:sz w:val="22"/>
          <w:szCs w:val="22"/>
        </w:rPr>
      </w:pPr>
      <w:r w:rsidRPr="007F16BC">
        <w:rPr>
          <w:rFonts w:ascii="Arial" w:hAnsi="Arial" w:cs="Arial"/>
          <w:snapToGrid w:val="0"/>
          <w:sz w:val="22"/>
          <w:szCs w:val="22"/>
        </w:rPr>
        <w:t>- wytrzymałość liny na zerwanie min. 1 800 daN (1,8 t)</w:t>
      </w:r>
    </w:p>
    <w:p w14:paraId="57C92CB1" w14:textId="77777777" w:rsidR="00595590" w:rsidRPr="007F16BC" w:rsidRDefault="00595590" w:rsidP="00595590">
      <w:pPr>
        <w:widowControl w:val="0"/>
        <w:tabs>
          <w:tab w:val="bar" w:pos="-1418"/>
        </w:tabs>
        <w:spacing w:line="240" w:lineRule="atLeast"/>
        <w:jc w:val="both"/>
        <w:rPr>
          <w:rFonts w:ascii="Arial" w:hAnsi="Arial" w:cs="Arial"/>
          <w:snapToGrid w:val="0"/>
          <w:sz w:val="22"/>
          <w:szCs w:val="22"/>
        </w:rPr>
      </w:pPr>
      <w:r w:rsidRPr="007F16BC">
        <w:rPr>
          <w:rFonts w:ascii="Arial" w:hAnsi="Arial" w:cs="Arial"/>
          <w:snapToGrid w:val="0"/>
          <w:sz w:val="22"/>
          <w:szCs w:val="22"/>
        </w:rPr>
        <w:t>- materiał polipropylen – drążony kabel</w:t>
      </w:r>
    </w:p>
    <w:p w14:paraId="5BC45CD0" w14:textId="77777777" w:rsidR="00595590" w:rsidRPr="007F16BC" w:rsidRDefault="00595590" w:rsidP="00595590">
      <w:pPr>
        <w:widowControl w:val="0"/>
        <w:tabs>
          <w:tab w:val="bar" w:pos="-1418"/>
        </w:tabs>
        <w:spacing w:line="240" w:lineRule="atLeast"/>
        <w:jc w:val="both"/>
        <w:rPr>
          <w:rFonts w:ascii="Arial" w:hAnsi="Arial" w:cs="Arial"/>
          <w:snapToGrid w:val="0"/>
          <w:sz w:val="22"/>
          <w:szCs w:val="22"/>
        </w:rPr>
      </w:pPr>
      <w:r w:rsidRPr="007F16BC">
        <w:rPr>
          <w:rFonts w:ascii="Arial" w:hAnsi="Arial" w:cs="Arial"/>
          <w:snapToGrid w:val="0"/>
          <w:sz w:val="22"/>
          <w:szCs w:val="22"/>
        </w:rPr>
        <w:t>- czas stosowania na min. 5 lat</w:t>
      </w:r>
    </w:p>
    <w:p w14:paraId="17298197" w14:textId="77777777" w:rsidR="00595590" w:rsidRPr="007F16BC" w:rsidRDefault="00595590" w:rsidP="00595590">
      <w:pPr>
        <w:widowControl w:val="0"/>
        <w:tabs>
          <w:tab w:val="bar" w:pos="-1418"/>
        </w:tabs>
        <w:spacing w:line="240" w:lineRule="atLeast"/>
        <w:jc w:val="both"/>
        <w:rPr>
          <w:rFonts w:ascii="Arial" w:hAnsi="Arial" w:cs="Arial"/>
          <w:snapToGrid w:val="0"/>
          <w:sz w:val="22"/>
          <w:szCs w:val="22"/>
        </w:rPr>
      </w:pPr>
      <w:r w:rsidRPr="007F16BC">
        <w:rPr>
          <w:rFonts w:ascii="Arial" w:hAnsi="Arial" w:cs="Arial"/>
          <w:snapToGrid w:val="0"/>
          <w:sz w:val="22"/>
          <w:szCs w:val="22"/>
        </w:rPr>
        <w:t>- zastosowanie do gałęzi o obwodzie do 30 cm</w:t>
      </w:r>
    </w:p>
    <w:p w14:paraId="2E5D3228" w14:textId="77777777" w:rsidR="00595590" w:rsidRPr="007F16BC" w:rsidRDefault="00595590" w:rsidP="00595590">
      <w:pPr>
        <w:widowControl w:val="0"/>
        <w:tabs>
          <w:tab w:val="bar" w:pos="-1418"/>
        </w:tabs>
        <w:spacing w:line="240" w:lineRule="atLeast"/>
        <w:jc w:val="both"/>
        <w:rPr>
          <w:rFonts w:ascii="Arial" w:hAnsi="Arial" w:cs="Arial"/>
          <w:snapToGrid w:val="0"/>
          <w:sz w:val="22"/>
          <w:szCs w:val="22"/>
          <w:u w:val="single"/>
        </w:rPr>
      </w:pPr>
      <w:r w:rsidRPr="007F16BC">
        <w:rPr>
          <w:rFonts w:ascii="Arial" w:hAnsi="Arial" w:cs="Arial"/>
          <w:b/>
          <w:snapToGrid w:val="0"/>
          <w:sz w:val="22"/>
          <w:szCs w:val="22"/>
        </w:rPr>
        <w:t>6.1.</w:t>
      </w:r>
      <w:r w:rsidR="007F16BC" w:rsidRPr="007F16BC">
        <w:rPr>
          <w:rFonts w:ascii="Arial" w:hAnsi="Arial" w:cs="Arial"/>
          <w:b/>
          <w:snapToGrid w:val="0"/>
          <w:sz w:val="22"/>
          <w:szCs w:val="22"/>
        </w:rPr>
        <w:t>5</w:t>
      </w:r>
      <w:r w:rsidRPr="007F16BC">
        <w:rPr>
          <w:rFonts w:ascii="Arial" w:hAnsi="Arial" w:cs="Arial"/>
          <w:b/>
          <w:i/>
          <w:snapToGrid w:val="0"/>
          <w:sz w:val="22"/>
          <w:szCs w:val="22"/>
        </w:rPr>
        <w:t>.</w:t>
      </w:r>
      <w:r w:rsidRPr="007F16BC">
        <w:rPr>
          <w:rFonts w:ascii="Arial" w:hAnsi="Arial" w:cs="Arial"/>
          <w:i/>
          <w:snapToGrid w:val="0"/>
          <w:sz w:val="22"/>
          <w:szCs w:val="22"/>
        </w:rPr>
        <w:t xml:space="preserve"> Cięcie skrajni:</w:t>
      </w:r>
    </w:p>
    <w:p w14:paraId="4859FA21" w14:textId="77777777" w:rsidR="00595590" w:rsidRPr="007F16BC" w:rsidRDefault="00595590" w:rsidP="00595590">
      <w:pPr>
        <w:widowControl w:val="0"/>
        <w:tabs>
          <w:tab w:val="bar" w:pos="-1418"/>
        </w:tabs>
        <w:spacing w:line="240" w:lineRule="atLeast"/>
        <w:jc w:val="both"/>
        <w:rPr>
          <w:rFonts w:ascii="Arial" w:hAnsi="Arial" w:cs="Arial"/>
          <w:snapToGrid w:val="0"/>
          <w:sz w:val="22"/>
          <w:szCs w:val="22"/>
        </w:rPr>
      </w:pPr>
      <w:r w:rsidRPr="007F16BC">
        <w:rPr>
          <w:rFonts w:ascii="Arial" w:hAnsi="Arial" w:cs="Arial"/>
          <w:snapToGrid w:val="0"/>
          <w:sz w:val="22"/>
          <w:szCs w:val="22"/>
        </w:rPr>
        <w:t>Jednorazowe cięcia techniczne odrostów, przerostów i gałęzi drzew zawężających pas dr</w:t>
      </w:r>
      <w:r w:rsidR="00B771E5" w:rsidRPr="007F16BC">
        <w:rPr>
          <w:rFonts w:ascii="Arial" w:hAnsi="Arial" w:cs="Arial"/>
          <w:snapToGrid w:val="0"/>
          <w:sz w:val="22"/>
          <w:szCs w:val="22"/>
        </w:rPr>
        <w:t>ogowy i </w:t>
      </w:r>
      <w:r w:rsidRPr="007F16BC">
        <w:rPr>
          <w:rFonts w:ascii="Arial" w:hAnsi="Arial" w:cs="Arial"/>
          <w:snapToGrid w:val="0"/>
          <w:sz w:val="22"/>
          <w:szCs w:val="22"/>
        </w:rPr>
        <w:t>ograniczających skrajnię poziomą i pionową do wysokości 4,5 metra i szerokości do 3 metrów. Po wykonaniu cięć odcięte pędy, odrosty, gałęzie należy z</w:t>
      </w:r>
      <w:r w:rsidR="007F16BC">
        <w:rPr>
          <w:rFonts w:ascii="Arial" w:hAnsi="Arial" w:cs="Arial"/>
          <w:snapToGrid w:val="0"/>
          <w:sz w:val="22"/>
          <w:szCs w:val="22"/>
        </w:rPr>
        <w:t>ebrać, wywieźć i </w:t>
      </w:r>
      <w:r w:rsidRPr="007F16BC">
        <w:rPr>
          <w:rFonts w:ascii="Arial" w:hAnsi="Arial" w:cs="Arial"/>
          <w:snapToGrid w:val="0"/>
          <w:sz w:val="22"/>
          <w:szCs w:val="22"/>
        </w:rPr>
        <w:t xml:space="preserve">zutylizować, </w:t>
      </w:r>
      <w:r w:rsidRPr="007F16BC">
        <w:rPr>
          <w:rFonts w:ascii="Arial" w:hAnsi="Arial" w:cs="Arial"/>
          <w:sz w:val="22"/>
          <w:szCs w:val="22"/>
        </w:rPr>
        <w:t>a teren</w:t>
      </w:r>
      <w:r w:rsidRPr="007F16BC">
        <w:rPr>
          <w:rFonts w:ascii="Arial" w:hAnsi="Arial" w:cs="Arial"/>
          <w:snapToGrid w:val="0"/>
          <w:sz w:val="22"/>
          <w:szCs w:val="22"/>
        </w:rPr>
        <w:t xml:space="preserve"> uporządkować. </w:t>
      </w:r>
    </w:p>
    <w:p w14:paraId="3EDD9669" w14:textId="77777777" w:rsidR="00595590" w:rsidRPr="007F16BC" w:rsidRDefault="00595590" w:rsidP="00595590">
      <w:pPr>
        <w:widowControl w:val="0"/>
        <w:tabs>
          <w:tab w:val="bar" w:pos="-1418"/>
        </w:tabs>
        <w:spacing w:line="240" w:lineRule="atLeast"/>
        <w:jc w:val="both"/>
        <w:rPr>
          <w:rFonts w:ascii="Arial" w:hAnsi="Arial" w:cs="Arial"/>
          <w:snapToGrid w:val="0"/>
          <w:sz w:val="22"/>
          <w:szCs w:val="22"/>
        </w:rPr>
      </w:pPr>
      <w:r w:rsidRPr="007F16BC">
        <w:rPr>
          <w:rFonts w:ascii="Arial" w:hAnsi="Arial" w:cs="Arial"/>
          <w:b/>
          <w:i/>
          <w:snapToGrid w:val="0"/>
          <w:sz w:val="22"/>
          <w:szCs w:val="22"/>
        </w:rPr>
        <w:t>6.2</w:t>
      </w:r>
      <w:r w:rsidRPr="007F16BC">
        <w:rPr>
          <w:rFonts w:ascii="Arial" w:hAnsi="Arial" w:cs="Arial"/>
          <w:b/>
          <w:snapToGrid w:val="0"/>
          <w:sz w:val="22"/>
          <w:szCs w:val="22"/>
        </w:rPr>
        <w:t>.</w:t>
      </w:r>
      <w:r w:rsidRPr="007F16BC">
        <w:rPr>
          <w:rFonts w:ascii="Arial" w:hAnsi="Arial" w:cs="Arial"/>
          <w:snapToGrid w:val="0"/>
          <w:sz w:val="22"/>
          <w:szCs w:val="22"/>
        </w:rPr>
        <w:t xml:space="preserve"> Podstawa wykonania prac;</w:t>
      </w:r>
    </w:p>
    <w:p w14:paraId="55E00C7D" w14:textId="77777777" w:rsidR="00E54695" w:rsidRPr="007F16BC" w:rsidRDefault="00E54695" w:rsidP="00595590">
      <w:pPr>
        <w:widowControl w:val="0"/>
        <w:tabs>
          <w:tab w:val="bar" w:pos="-1418"/>
        </w:tabs>
        <w:spacing w:line="240" w:lineRule="atLeast"/>
        <w:jc w:val="both"/>
        <w:rPr>
          <w:rFonts w:ascii="Arial" w:hAnsi="Arial" w:cs="Arial"/>
          <w:snapToGrid w:val="0"/>
          <w:sz w:val="22"/>
          <w:szCs w:val="22"/>
        </w:rPr>
      </w:pPr>
      <w:r w:rsidRPr="007F16BC">
        <w:rPr>
          <w:rFonts w:ascii="Arial" w:hAnsi="Arial" w:cs="Arial"/>
          <w:b/>
          <w:i/>
          <w:snapToGrid w:val="0"/>
          <w:sz w:val="22"/>
          <w:szCs w:val="22"/>
        </w:rPr>
        <w:t xml:space="preserve">Wszelkie prace wykonane muszą być zgodnie ze sztuką ogrodniczą, zasadami </w:t>
      </w:r>
      <w:r w:rsidRPr="007F16BC">
        <w:rPr>
          <w:rFonts w:ascii="Arial" w:hAnsi="Arial" w:cs="Arial"/>
          <w:b/>
          <w:i/>
          <w:snapToGrid w:val="0"/>
          <w:sz w:val="22"/>
          <w:szCs w:val="22"/>
        </w:rPr>
        <w:lastRenderedPageBreak/>
        <w:t xml:space="preserve">przyjętymi w chirurgii drzew oraz zgodnie z obowiązującym regulaminem utrzymania czystości i porządku na terenie Gminy Miasta Radomia oraz stosowania standardów ochrony zieleni. Zarządzenie Prezydenta Miasta Radomia nr 286/2024  z dnia </w:t>
      </w:r>
      <w:r w:rsidR="00EE1B23" w:rsidRPr="007F16BC">
        <w:rPr>
          <w:rFonts w:ascii="Arial" w:hAnsi="Arial" w:cs="Arial"/>
          <w:b/>
          <w:i/>
          <w:snapToGrid w:val="0"/>
          <w:sz w:val="22"/>
          <w:szCs w:val="22"/>
        </w:rPr>
        <w:t>14.08.2024r. w sprawie wprowadze</w:t>
      </w:r>
      <w:r w:rsidRPr="007F16BC">
        <w:rPr>
          <w:rFonts w:ascii="Arial" w:hAnsi="Arial" w:cs="Arial"/>
          <w:b/>
          <w:i/>
          <w:snapToGrid w:val="0"/>
          <w:sz w:val="22"/>
          <w:szCs w:val="22"/>
        </w:rPr>
        <w:t xml:space="preserve">nia standardów ochrony zieleni w procesach inwestycyjnych oraz rozwoju terenów zieleni na terenie miasta Radomia:  </w:t>
      </w:r>
      <w:hyperlink r:id="rId6" w:history="1">
        <w:r w:rsidRPr="007F16BC">
          <w:rPr>
            <w:rStyle w:val="Hipercze"/>
            <w:rFonts w:ascii="Neo Sans Pro" w:hAnsi="Neo Sans Pro"/>
            <w:color w:val="auto"/>
            <w:sz w:val="22"/>
            <w:szCs w:val="22"/>
          </w:rPr>
          <w:t>https://www.bip.radom.pl/ra/wladze-miasta/zarzadzenia-prezydenta/68374,Nr-2862024-w-sprawie-wprowadzenia-Standardow-ochrony-zieleni-w-procesach-inwesty.html</w:t>
        </w:r>
      </w:hyperlink>
      <w:r w:rsidR="00595590" w:rsidRPr="007F16BC">
        <w:rPr>
          <w:rFonts w:ascii="Arial" w:hAnsi="Arial" w:cs="Arial"/>
          <w:snapToGrid w:val="0"/>
          <w:sz w:val="22"/>
          <w:szCs w:val="22"/>
        </w:rPr>
        <w:tab/>
      </w:r>
    </w:p>
    <w:p w14:paraId="0F4C0928" w14:textId="77777777" w:rsidR="00595590" w:rsidRPr="007F16BC" w:rsidRDefault="00E54695" w:rsidP="00595590">
      <w:pPr>
        <w:widowControl w:val="0"/>
        <w:tabs>
          <w:tab w:val="bar" w:pos="-1418"/>
        </w:tabs>
        <w:spacing w:line="240" w:lineRule="atLeast"/>
        <w:jc w:val="both"/>
        <w:rPr>
          <w:rFonts w:ascii="Arial" w:hAnsi="Arial" w:cs="Arial"/>
          <w:snapToGrid w:val="0"/>
          <w:sz w:val="22"/>
          <w:szCs w:val="22"/>
        </w:rPr>
      </w:pPr>
      <w:r w:rsidRPr="007F16BC">
        <w:rPr>
          <w:rFonts w:ascii="Arial" w:hAnsi="Arial" w:cs="Arial"/>
          <w:snapToGrid w:val="0"/>
          <w:sz w:val="22"/>
          <w:szCs w:val="22"/>
        </w:rPr>
        <w:tab/>
      </w:r>
      <w:r w:rsidR="00595590" w:rsidRPr="007F16BC">
        <w:rPr>
          <w:rFonts w:ascii="Arial" w:hAnsi="Arial" w:cs="Arial"/>
          <w:snapToGrid w:val="0"/>
          <w:sz w:val="22"/>
          <w:szCs w:val="22"/>
        </w:rPr>
        <w:t xml:space="preserve">W związku z wykonywaniem prac z zakresu chirurgii drzew, osoba je wykonująca powinna posiadać uprawnienia potwierdzające przygotowanie z zakresu pielęgnacji lub leczenia drzew. </w:t>
      </w:r>
      <w:r w:rsidR="00595590" w:rsidRPr="007F16BC">
        <w:rPr>
          <w:rFonts w:ascii="Arial" w:hAnsi="Arial" w:cs="Arial"/>
          <w:b/>
          <w:snapToGrid w:val="0"/>
          <w:sz w:val="22"/>
          <w:szCs w:val="22"/>
        </w:rPr>
        <w:t xml:space="preserve">- </w:t>
      </w:r>
      <w:r w:rsidR="00595590" w:rsidRPr="007F16BC">
        <w:rPr>
          <w:rFonts w:ascii="Arial" w:hAnsi="Arial" w:cs="Arial"/>
          <w:snapToGrid w:val="0"/>
          <w:sz w:val="22"/>
          <w:szCs w:val="22"/>
        </w:rPr>
        <w:t>ukończone szkolenie pilarza lub odpowiadające mu ważne uprawnienia do pracy z użyciem pilarki, które zostały wydane na podstawie wcześniej obowiązujących przepisów. Uprawnieniami z zakresu pielęgnacji lub leczenia drzew (chirurgii drzew): uprawnieniami o których mowa powyżej mogą być: wykształcenie o kierunku konserwacji lub pielęgnacji terenów zieleni, leśnictwa, architektury krajobrazu, zaświadczenia potwierdzające ukończenie kursu lub szkolenia z zakresu pielęgnacji lub leczenia drzew (chirurgii drzew).</w:t>
      </w:r>
    </w:p>
    <w:p w14:paraId="7307ECAA" w14:textId="77777777" w:rsidR="00595590" w:rsidRPr="007F16BC" w:rsidRDefault="00595590" w:rsidP="00595590">
      <w:pPr>
        <w:widowControl w:val="0"/>
        <w:tabs>
          <w:tab w:val="bar" w:pos="-1418"/>
        </w:tabs>
        <w:spacing w:line="240" w:lineRule="atLeast"/>
        <w:jc w:val="both"/>
        <w:rPr>
          <w:rFonts w:ascii="Arial" w:hAnsi="Arial" w:cs="Arial"/>
          <w:snapToGrid w:val="0"/>
          <w:sz w:val="22"/>
          <w:szCs w:val="22"/>
        </w:rPr>
      </w:pPr>
      <w:r w:rsidRPr="007F16BC">
        <w:rPr>
          <w:rFonts w:ascii="Arial" w:hAnsi="Arial" w:cs="Arial"/>
          <w:snapToGrid w:val="0"/>
          <w:sz w:val="22"/>
          <w:szCs w:val="22"/>
        </w:rPr>
        <w:tab/>
        <w:t>Biorąc pod uwagę podjęcie części prac w określonych ramach czasowych (dotyczy wiatrołomów lub innych zagrożeń dla bezpieczeństwa ruchu) wymagane jest by Wykonawca w trakcie występowania burz i anomalii pogodowych był w pełnej gotowości.</w:t>
      </w:r>
    </w:p>
    <w:p w14:paraId="120F2B40" w14:textId="77777777" w:rsidR="00595590" w:rsidRPr="007F16BC" w:rsidRDefault="00595590" w:rsidP="00595590">
      <w:pPr>
        <w:widowControl w:val="0"/>
        <w:tabs>
          <w:tab w:val="bar" w:pos="-1418"/>
        </w:tabs>
        <w:spacing w:line="240" w:lineRule="atLeast"/>
        <w:jc w:val="both"/>
        <w:rPr>
          <w:rFonts w:ascii="Arial" w:hAnsi="Arial" w:cs="Arial"/>
          <w:b/>
          <w:snapToGrid w:val="0"/>
          <w:sz w:val="22"/>
          <w:szCs w:val="22"/>
        </w:rPr>
      </w:pPr>
      <w:r w:rsidRPr="007F16BC">
        <w:rPr>
          <w:rFonts w:ascii="Arial" w:hAnsi="Arial" w:cs="Arial"/>
          <w:b/>
          <w:snapToGrid w:val="0"/>
          <w:sz w:val="22"/>
          <w:szCs w:val="22"/>
        </w:rPr>
        <w:t xml:space="preserve">7. Przy wykonaniu prac na obiekcie (w pasie drogowym) Wykonawca zobowiązany jest: </w:t>
      </w:r>
    </w:p>
    <w:p w14:paraId="6AFAE288" w14:textId="77777777" w:rsidR="00595590" w:rsidRPr="007F16BC" w:rsidRDefault="00595590" w:rsidP="00595590">
      <w:pPr>
        <w:widowControl w:val="0"/>
        <w:tabs>
          <w:tab w:val="bar" w:pos="-1418"/>
        </w:tabs>
        <w:spacing w:line="240" w:lineRule="atLeast"/>
        <w:jc w:val="both"/>
        <w:rPr>
          <w:rFonts w:ascii="Arial" w:hAnsi="Arial" w:cs="Arial"/>
          <w:snapToGrid w:val="0"/>
          <w:sz w:val="22"/>
          <w:szCs w:val="22"/>
        </w:rPr>
      </w:pPr>
      <w:r w:rsidRPr="007F16BC">
        <w:rPr>
          <w:rFonts w:ascii="Arial" w:hAnsi="Arial" w:cs="Arial"/>
          <w:b/>
          <w:snapToGrid w:val="0"/>
          <w:sz w:val="22"/>
          <w:szCs w:val="22"/>
        </w:rPr>
        <w:t xml:space="preserve">7.1. </w:t>
      </w:r>
      <w:r w:rsidRPr="007F16BC">
        <w:rPr>
          <w:rFonts w:ascii="Arial" w:hAnsi="Arial" w:cs="Arial"/>
          <w:snapToGrid w:val="0"/>
          <w:sz w:val="22"/>
          <w:szCs w:val="22"/>
        </w:rPr>
        <w:t>Wykonać i uzgodnić projekt (projekty) czasowej organizacji ruchu na czas prac zgodnie z Rozporządzeniem Ministra Infrastruktury z dn. 23.09.2003 r. w sprawie szczegółowych warunków zarządzania ruchem na drogach oraz wykonywania nadzoru nad tym zarządzeniem (Dz. U z 2017r. poz. 784);</w:t>
      </w:r>
    </w:p>
    <w:p w14:paraId="35D162A9" w14:textId="77777777" w:rsidR="00595590" w:rsidRPr="007F16BC" w:rsidRDefault="00595590" w:rsidP="00595590">
      <w:pPr>
        <w:widowControl w:val="0"/>
        <w:tabs>
          <w:tab w:val="bar" w:pos="-1418"/>
        </w:tabs>
        <w:spacing w:line="240" w:lineRule="atLeast"/>
        <w:jc w:val="both"/>
        <w:rPr>
          <w:rFonts w:ascii="Arial" w:hAnsi="Arial" w:cs="Arial"/>
          <w:snapToGrid w:val="0"/>
          <w:sz w:val="22"/>
          <w:szCs w:val="22"/>
        </w:rPr>
      </w:pPr>
      <w:r w:rsidRPr="007F16BC">
        <w:rPr>
          <w:rFonts w:ascii="Arial" w:hAnsi="Arial" w:cs="Arial"/>
          <w:b/>
          <w:snapToGrid w:val="0"/>
          <w:sz w:val="22"/>
          <w:szCs w:val="22"/>
        </w:rPr>
        <w:t xml:space="preserve">7.2. </w:t>
      </w:r>
      <w:r w:rsidRPr="007F16BC">
        <w:rPr>
          <w:rFonts w:ascii="Arial" w:hAnsi="Arial" w:cs="Arial"/>
          <w:snapToGrid w:val="0"/>
          <w:sz w:val="22"/>
          <w:szCs w:val="22"/>
        </w:rPr>
        <w:t>Dokonać oznakowania terenu prac zgodnie z zatwierdzonym projektem czasowej organizacji ruchu;</w:t>
      </w:r>
    </w:p>
    <w:p w14:paraId="3CC2AC8F" w14:textId="77777777" w:rsidR="00595590" w:rsidRPr="007F16BC" w:rsidRDefault="00595590" w:rsidP="00595590">
      <w:pPr>
        <w:widowControl w:val="0"/>
        <w:tabs>
          <w:tab w:val="bar" w:pos="-1418"/>
        </w:tabs>
        <w:spacing w:line="240" w:lineRule="atLeast"/>
        <w:jc w:val="both"/>
        <w:rPr>
          <w:rFonts w:ascii="Arial" w:hAnsi="Arial" w:cs="Arial"/>
          <w:snapToGrid w:val="0"/>
          <w:sz w:val="22"/>
          <w:szCs w:val="22"/>
        </w:rPr>
      </w:pPr>
      <w:r w:rsidRPr="007F16BC">
        <w:rPr>
          <w:rFonts w:ascii="Arial" w:hAnsi="Arial" w:cs="Arial"/>
          <w:b/>
          <w:snapToGrid w:val="0"/>
          <w:sz w:val="22"/>
          <w:szCs w:val="22"/>
        </w:rPr>
        <w:t>7.3.</w:t>
      </w:r>
      <w:r w:rsidRPr="007F16BC">
        <w:rPr>
          <w:rFonts w:ascii="Arial" w:hAnsi="Arial" w:cs="Arial"/>
          <w:snapToGrid w:val="0"/>
          <w:sz w:val="22"/>
          <w:szCs w:val="22"/>
        </w:rPr>
        <w:t xml:space="preserve"> Wykonać wszelkie inne prace, roboty, obiekty wynikające z uzgodnionego projektu czasowej organizacji ruchu (drogi tymczasowe, objazdy, itp.);</w:t>
      </w:r>
    </w:p>
    <w:p w14:paraId="1362C883" w14:textId="77777777" w:rsidR="00595590" w:rsidRPr="007F16BC" w:rsidRDefault="00595590" w:rsidP="00595590">
      <w:pPr>
        <w:widowControl w:val="0"/>
        <w:tabs>
          <w:tab w:val="bar" w:pos="-1418"/>
        </w:tabs>
        <w:spacing w:line="240" w:lineRule="atLeast"/>
        <w:jc w:val="both"/>
        <w:rPr>
          <w:rFonts w:ascii="Arial" w:hAnsi="Arial" w:cs="Arial"/>
          <w:snapToGrid w:val="0"/>
          <w:sz w:val="22"/>
          <w:szCs w:val="22"/>
        </w:rPr>
      </w:pPr>
      <w:r w:rsidRPr="007F16BC">
        <w:rPr>
          <w:rFonts w:ascii="Arial" w:hAnsi="Arial" w:cs="Arial"/>
          <w:b/>
          <w:snapToGrid w:val="0"/>
          <w:sz w:val="22"/>
          <w:szCs w:val="22"/>
        </w:rPr>
        <w:t>7.4.</w:t>
      </w:r>
      <w:r w:rsidRPr="007F16BC">
        <w:rPr>
          <w:rFonts w:ascii="Arial" w:hAnsi="Arial" w:cs="Arial"/>
          <w:snapToGrid w:val="0"/>
          <w:sz w:val="22"/>
          <w:szCs w:val="22"/>
        </w:rPr>
        <w:t xml:space="preserve"> W okresie trwania prac (do czasu oddania do użytku pasa drogowego) utrzymać w stanie sprawności oznakowanie prac, o którym mowa w pkt 7.2.) niniejszego ustępu oraz wykonane obiekty, prace, o których mowa w pkt 7.3.) niniejszego ustępu;</w:t>
      </w:r>
    </w:p>
    <w:p w14:paraId="4FB305E8" w14:textId="77777777" w:rsidR="00595590" w:rsidRPr="007F16BC" w:rsidRDefault="00595590" w:rsidP="00595590">
      <w:pPr>
        <w:widowControl w:val="0"/>
        <w:tabs>
          <w:tab w:val="bar" w:pos="-1418"/>
        </w:tabs>
        <w:spacing w:line="240" w:lineRule="atLeast"/>
        <w:jc w:val="both"/>
        <w:rPr>
          <w:rFonts w:ascii="Arial" w:hAnsi="Arial" w:cs="Arial"/>
          <w:snapToGrid w:val="0"/>
          <w:sz w:val="22"/>
          <w:szCs w:val="22"/>
        </w:rPr>
      </w:pPr>
      <w:r w:rsidRPr="007F16BC">
        <w:rPr>
          <w:rFonts w:ascii="Arial" w:hAnsi="Arial" w:cs="Arial"/>
          <w:b/>
          <w:snapToGrid w:val="0"/>
          <w:sz w:val="22"/>
          <w:szCs w:val="22"/>
        </w:rPr>
        <w:t xml:space="preserve">7.5. </w:t>
      </w:r>
      <w:r w:rsidRPr="007F16BC">
        <w:rPr>
          <w:rFonts w:ascii="Arial" w:hAnsi="Arial" w:cs="Arial"/>
          <w:snapToGrid w:val="0"/>
          <w:sz w:val="22"/>
          <w:szCs w:val="22"/>
        </w:rPr>
        <w:t>Po przywróceniu stałej organizacji ruchu zlikwidować czasowe oznakowanie terenu oraz obiekty (drogi tymczasowe, objazdy, itp.). Uzyskane z likwidacji materiały, urządzenia stanowią własność Wykonawcy (znaki, płyty drogowe, kruszywo drogowe, itp.)</w:t>
      </w:r>
    </w:p>
    <w:p w14:paraId="21F67797" w14:textId="77777777" w:rsidR="00E54695" w:rsidRPr="007F16BC" w:rsidRDefault="00E54695" w:rsidP="00E54695">
      <w:pPr>
        <w:widowControl w:val="0"/>
        <w:tabs>
          <w:tab w:val="bar" w:pos="-1418"/>
        </w:tabs>
        <w:spacing w:line="240" w:lineRule="atLeast"/>
        <w:jc w:val="both"/>
        <w:rPr>
          <w:rFonts w:ascii="Arial" w:hAnsi="Arial" w:cs="Arial"/>
          <w:snapToGrid w:val="0"/>
          <w:sz w:val="22"/>
          <w:szCs w:val="22"/>
        </w:rPr>
      </w:pPr>
      <w:r w:rsidRPr="007F16BC">
        <w:rPr>
          <w:rFonts w:ascii="Arial" w:hAnsi="Arial" w:cs="Arial"/>
          <w:b/>
          <w:snapToGrid w:val="0"/>
          <w:sz w:val="22"/>
          <w:szCs w:val="22"/>
        </w:rPr>
        <w:t>7.6.</w:t>
      </w:r>
      <w:r w:rsidRPr="007F16BC">
        <w:rPr>
          <w:rFonts w:ascii="Arial" w:hAnsi="Arial" w:cs="Arial"/>
          <w:snapToGrid w:val="0"/>
          <w:sz w:val="22"/>
          <w:szCs w:val="22"/>
        </w:rPr>
        <w:t xml:space="preserve"> pracownicy wykonujący usługę muszą mieć stroje z widocznym logotypem wykonawcy.</w:t>
      </w:r>
    </w:p>
    <w:p w14:paraId="07569B53" w14:textId="77777777" w:rsidR="00595590" w:rsidRPr="007F16BC" w:rsidRDefault="00595590" w:rsidP="00595590">
      <w:pPr>
        <w:widowControl w:val="0"/>
        <w:tabs>
          <w:tab w:val="bar" w:pos="-1418"/>
        </w:tabs>
        <w:spacing w:line="240" w:lineRule="atLeast"/>
        <w:jc w:val="both"/>
        <w:rPr>
          <w:rFonts w:ascii="Arial" w:hAnsi="Arial" w:cs="Arial"/>
          <w:b/>
          <w:snapToGrid w:val="0"/>
          <w:sz w:val="22"/>
          <w:szCs w:val="22"/>
        </w:rPr>
      </w:pPr>
      <w:r w:rsidRPr="007F16BC">
        <w:rPr>
          <w:rFonts w:ascii="Arial" w:hAnsi="Arial" w:cs="Arial"/>
          <w:b/>
          <w:snapToGrid w:val="0"/>
          <w:sz w:val="22"/>
          <w:szCs w:val="22"/>
        </w:rPr>
        <w:t>8. Wykonawca ponosi odpowiedzialność za:</w:t>
      </w:r>
    </w:p>
    <w:p w14:paraId="20916CDC" w14:textId="77777777" w:rsidR="00595590" w:rsidRPr="007F16BC" w:rsidRDefault="00595590" w:rsidP="00595590">
      <w:pPr>
        <w:widowControl w:val="0"/>
        <w:tabs>
          <w:tab w:val="bar" w:pos="-1418"/>
        </w:tabs>
        <w:spacing w:line="240" w:lineRule="atLeast"/>
        <w:jc w:val="both"/>
        <w:rPr>
          <w:rFonts w:ascii="Arial" w:hAnsi="Arial" w:cs="Arial"/>
          <w:snapToGrid w:val="0"/>
          <w:sz w:val="22"/>
          <w:szCs w:val="22"/>
        </w:rPr>
      </w:pPr>
      <w:r w:rsidRPr="007F16BC">
        <w:rPr>
          <w:rFonts w:ascii="Arial" w:hAnsi="Arial" w:cs="Arial"/>
          <w:b/>
          <w:snapToGrid w:val="0"/>
          <w:sz w:val="22"/>
          <w:szCs w:val="22"/>
        </w:rPr>
        <w:t xml:space="preserve">8.1. </w:t>
      </w:r>
      <w:r w:rsidRPr="007F16BC">
        <w:rPr>
          <w:rFonts w:ascii="Arial" w:hAnsi="Arial" w:cs="Arial"/>
          <w:snapToGrid w:val="0"/>
          <w:sz w:val="22"/>
          <w:szCs w:val="22"/>
        </w:rPr>
        <w:t>Uszkodzenie instalacji naniesionych na planie uzbrojenia terenu oraz tych instalacji, których istnienie można było przewidzieć w trakcie realizacji prac,</w:t>
      </w:r>
    </w:p>
    <w:p w14:paraId="060A061F" w14:textId="77777777" w:rsidR="00595590" w:rsidRPr="007F16BC" w:rsidRDefault="00595590" w:rsidP="00595590">
      <w:pPr>
        <w:widowControl w:val="0"/>
        <w:tabs>
          <w:tab w:val="bar" w:pos="-1418"/>
        </w:tabs>
        <w:spacing w:line="240" w:lineRule="atLeast"/>
        <w:jc w:val="both"/>
        <w:rPr>
          <w:rFonts w:ascii="Arial" w:hAnsi="Arial" w:cs="Arial"/>
          <w:snapToGrid w:val="0"/>
          <w:sz w:val="22"/>
          <w:szCs w:val="22"/>
        </w:rPr>
      </w:pPr>
      <w:r w:rsidRPr="007F16BC">
        <w:rPr>
          <w:rFonts w:ascii="Arial" w:hAnsi="Arial" w:cs="Arial"/>
          <w:b/>
          <w:snapToGrid w:val="0"/>
          <w:sz w:val="22"/>
          <w:szCs w:val="22"/>
        </w:rPr>
        <w:t>8.2.</w:t>
      </w:r>
      <w:r w:rsidRPr="007F16BC">
        <w:rPr>
          <w:rFonts w:ascii="Arial" w:hAnsi="Arial" w:cs="Arial"/>
          <w:snapToGrid w:val="0"/>
          <w:sz w:val="22"/>
          <w:szCs w:val="22"/>
        </w:rPr>
        <w:t xml:space="preserve"> Uszkodzenia i zniszczenia spowodowane przez Wykonawcę w terenie sąsiadującym z przekazanym terenem prac,</w:t>
      </w:r>
    </w:p>
    <w:p w14:paraId="499990B4" w14:textId="77777777" w:rsidR="00595590" w:rsidRPr="007F16BC" w:rsidRDefault="00595590" w:rsidP="00595590">
      <w:pPr>
        <w:widowControl w:val="0"/>
        <w:tabs>
          <w:tab w:val="bar" w:pos="-1418"/>
        </w:tabs>
        <w:spacing w:line="240" w:lineRule="atLeast"/>
        <w:jc w:val="both"/>
        <w:rPr>
          <w:rFonts w:ascii="Arial" w:hAnsi="Arial" w:cs="Arial"/>
          <w:snapToGrid w:val="0"/>
          <w:sz w:val="22"/>
          <w:szCs w:val="22"/>
        </w:rPr>
      </w:pPr>
      <w:r w:rsidRPr="007F16BC">
        <w:rPr>
          <w:rFonts w:ascii="Arial" w:hAnsi="Arial" w:cs="Arial"/>
          <w:b/>
          <w:snapToGrid w:val="0"/>
          <w:sz w:val="22"/>
          <w:szCs w:val="22"/>
        </w:rPr>
        <w:t>8.3.</w:t>
      </w:r>
      <w:r w:rsidRPr="007F16BC">
        <w:rPr>
          <w:rFonts w:ascii="Arial" w:hAnsi="Arial" w:cs="Arial"/>
          <w:snapToGrid w:val="0"/>
          <w:sz w:val="22"/>
          <w:szCs w:val="22"/>
        </w:rPr>
        <w:t xml:space="preserve"> Szkody i zniszczenia spowodowane w terenie przekazanym Wykonawcy w tych elementach terenu i jego urządzeniach, które: będą użytkowane po zakończeniu prac, nie są przewidziane do rozbiórki, zieleńce, krzewy, drzewa, znaki drogowe, chodniki, jezdnie, ogrodzenia, mała architektura, itp.</w:t>
      </w:r>
    </w:p>
    <w:p w14:paraId="23512122" w14:textId="77777777" w:rsidR="00595590" w:rsidRPr="007F16BC" w:rsidRDefault="00595590" w:rsidP="00595590">
      <w:pPr>
        <w:widowControl w:val="0"/>
        <w:tabs>
          <w:tab w:val="bar" w:pos="-1418"/>
        </w:tabs>
        <w:spacing w:line="240" w:lineRule="atLeast"/>
        <w:jc w:val="both"/>
        <w:rPr>
          <w:rFonts w:ascii="Arial" w:hAnsi="Arial" w:cs="Arial"/>
          <w:snapToGrid w:val="0"/>
          <w:sz w:val="22"/>
          <w:szCs w:val="22"/>
        </w:rPr>
      </w:pPr>
      <w:r w:rsidRPr="007F16BC">
        <w:rPr>
          <w:rFonts w:ascii="Arial" w:hAnsi="Arial" w:cs="Arial"/>
          <w:b/>
          <w:snapToGrid w:val="0"/>
          <w:sz w:val="22"/>
          <w:szCs w:val="22"/>
        </w:rPr>
        <w:t>8.4.</w:t>
      </w:r>
      <w:r w:rsidRPr="007F16BC">
        <w:rPr>
          <w:rFonts w:ascii="Arial" w:hAnsi="Arial" w:cs="Arial"/>
          <w:snapToGrid w:val="0"/>
          <w:sz w:val="22"/>
          <w:szCs w:val="22"/>
        </w:rPr>
        <w:t xml:space="preserve"> Szkody osób trzecich powstałe w wyniku realizacji prac niezgodne z obowiązującymi przepisami, w tym: projektem czasowej organizacji ruchu, przepisami BHP, itp.</w:t>
      </w:r>
    </w:p>
    <w:p w14:paraId="7A70E3B9" w14:textId="77777777" w:rsidR="00595590" w:rsidRPr="007F16BC" w:rsidRDefault="00595590" w:rsidP="00595590">
      <w:pPr>
        <w:widowControl w:val="0"/>
        <w:tabs>
          <w:tab w:val="bar" w:pos="-1418"/>
        </w:tabs>
        <w:spacing w:line="240" w:lineRule="atLeast"/>
        <w:jc w:val="both"/>
        <w:rPr>
          <w:rFonts w:ascii="Arial" w:hAnsi="Arial" w:cs="Arial"/>
          <w:snapToGrid w:val="0"/>
          <w:sz w:val="22"/>
          <w:szCs w:val="22"/>
        </w:rPr>
      </w:pPr>
      <w:r w:rsidRPr="007F16BC">
        <w:rPr>
          <w:rFonts w:ascii="Arial" w:hAnsi="Arial" w:cs="Arial"/>
          <w:b/>
          <w:snapToGrid w:val="0"/>
          <w:sz w:val="22"/>
          <w:szCs w:val="22"/>
        </w:rPr>
        <w:t>8.5.</w:t>
      </w:r>
      <w:r w:rsidRPr="007F16BC">
        <w:rPr>
          <w:rFonts w:ascii="Arial" w:hAnsi="Arial" w:cs="Arial"/>
          <w:snapToGrid w:val="0"/>
          <w:sz w:val="22"/>
          <w:szCs w:val="22"/>
        </w:rPr>
        <w:t xml:space="preserve"> Wszelkie szkody powstałe z powodu niewykonania, nienależytego wykonania lub nieterminowego wykonania przedmiotu umowy,</w:t>
      </w:r>
    </w:p>
    <w:p w14:paraId="57DD3042" w14:textId="77777777" w:rsidR="00595590" w:rsidRPr="007F16BC" w:rsidRDefault="00595590" w:rsidP="00595590">
      <w:pPr>
        <w:widowControl w:val="0"/>
        <w:tabs>
          <w:tab w:val="bar" w:pos="-1418"/>
        </w:tabs>
        <w:spacing w:line="240" w:lineRule="atLeast"/>
        <w:jc w:val="both"/>
        <w:rPr>
          <w:rFonts w:ascii="Arial" w:hAnsi="Arial" w:cs="Arial"/>
          <w:snapToGrid w:val="0"/>
          <w:sz w:val="22"/>
          <w:szCs w:val="22"/>
        </w:rPr>
      </w:pPr>
      <w:r w:rsidRPr="007F16BC">
        <w:rPr>
          <w:rFonts w:ascii="Arial" w:hAnsi="Arial" w:cs="Arial"/>
          <w:b/>
          <w:snapToGrid w:val="0"/>
          <w:sz w:val="22"/>
          <w:szCs w:val="22"/>
        </w:rPr>
        <w:t>8.6.</w:t>
      </w:r>
      <w:r w:rsidRPr="007F16BC">
        <w:rPr>
          <w:rFonts w:ascii="Arial" w:hAnsi="Arial" w:cs="Arial"/>
          <w:snapToGrid w:val="0"/>
          <w:sz w:val="22"/>
          <w:szCs w:val="22"/>
        </w:rPr>
        <w:t xml:space="preserve"> Wszelkie inne szkody wynikłe w trakcie realizacji przedmiotu umowy,</w:t>
      </w:r>
    </w:p>
    <w:p w14:paraId="5B913E26" w14:textId="77777777" w:rsidR="00595590" w:rsidRPr="007F16BC" w:rsidRDefault="00595590" w:rsidP="00595590">
      <w:pPr>
        <w:widowControl w:val="0"/>
        <w:tabs>
          <w:tab w:val="bar" w:pos="-1418"/>
        </w:tabs>
        <w:spacing w:line="240" w:lineRule="atLeast"/>
        <w:jc w:val="both"/>
        <w:rPr>
          <w:rFonts w:ascii="Arial" w:hAnsi="Arial" w:cs="Arial"/>
          <w:snapToGrid w:val="0"/>
          <w:sz w:val="22"/>
          <w:szCs w:val="22"/>
        </w:rPr>
      </w:pPr>
      <w:r w:rsidRPr="007F16BC">
        <w:rPr>
          <w:rFonts w:ascii="Arial" w:hAnsi="Arial" w:cs="Arial"/>
          <w:b/>
          <w:snapToGrid w:val="0"/>
          <w:sz w:val="22"/>
          <w:szCs w:val="22"/>
        </w:rPr>
        <w:t>8.7.</w:t>
      </w:r>
      <w:r w:rsidRPr="007F16BC">
        <w:rPr>
          <w:rFonts w:ascii="Arial" w:hAnsi="Arial" w:cs="Arial"/>
          <w:snapToGrid w:val="0"/>
          <w:sz w:val="22"/>
          <w:szCs w:val="22"/>
        </w:rPr>
        <w:t xml:space="preserve"> Szkody i zniszczenia spowodowane w wykonanych pracach na skutek zdarzeń losowych i innych, powstałe przed odbiorem częściowym i końcowym zleconych prac Wykonawca naprawia na koszt własny,</w:t>
      </w:r>
    </w:p>
    <w:p w14:paraId="1589FF24" w14:textId="68F1A92A" w:rsidR="00E54695" w:rsidRPr="007F16BC" w:rsidRDefault="00595590" w:rsidP="00E54695">
      <w:pPr>
        <w:widowControl w:val="0"/>
        <w:tabs>
          <w:tab w:val="bar" w:pos="-1418"/>
        </w:tabs>
        <w:spacing w:line="240" w:lineRule="atLeast"/>
        <w:jc w:val="both"/>
        <w:rPr>
          <w:rFonts w:ascii="Arial" w:hAnsi="Arial" w:cs="Arial"/>
          <w:color w:val="000000"/>
          <w:sz w:val="22"/>
          <w:szCs w:val="22"/>
        </w:rPr>
      </w:pPr>
      <w:r w:rsidRPr="007F16BC">
        <w:rPr>
          <w:rFonts w:ascii="Arial" w:hAnsi="Arial" w:cs="Arial"/>
          <w:b/>
          <w:snapToGrid w:val="0"/>
          <w:sz w:val="22"/>
          <w:szCs w:val="22"/>
        </w:rPr>
        <w:t xml:space="preserve">8.8. </w:t>
      </w:r>
      <w:r w:rsidRPr="007F16BC">
        <w:rPr>
          <w:rFonts w:ascii="Arial" w:hAnsi="Arial" w:cs="Arial"/>
          <w:snapToGrid w:val="0"/>
          <w:sz w:val="22"/>
          <w:szCs w:val="22"/>
        </w:rPr>
        <w:t xml:space="preserve">Utrzymanie czystości podczas prac, utylizacja gałęzi po cięciach oraz uporządkowanie terenu po ich zakończeniu należy wykonać zgodnie z Regulaminem utrzymania czystości i porządku na terenie Gminy Miasta Radomia, </w:t>
      </w:r>
      <w:r w:rsidR="00E54695" w:rsidRPr="007F16BC">
        <w:rPr>
          <w:rFonts w:ascii="Arial" w:hAnsi="Arial" w:cs="Arial"/>
          <w:snapToGrid w:val="0"/>
          <w:sz w:val="22"/>
          <w:szCs w:val="22"/>
        </w:rPr>
        <w:t>(</w:t>
      </w:r>
      <w:r w:rsidR="00E54695" w:rsidRPr="007F16BC">
        <w:rPr>
          <w:rFonts w:ascii="Arial" w:hAnsi="Arial" w:cs="Arial"/>
          <w:color w:val="000000"/>
          <w:sz w:val="22"/>
          <w:szCs w:val="22"/>
        </w:rPr>
        <w:t xml:space="preserve">Uchwała Nr </w:t>
      </w:r>
      <w:r w:rsidR="00EE1B23" w:rsidRPr="007F16BC">
        <w:rPr>
          <w:rFonts w:ascii="Arial" w:hAnsi="Arial" w:cs="Arial"/>
          <w:color w:val="000000"/>
          <w:sz w:val="22"/>
          <w:szCs w:val="22"/>
        </w:rPr>
        <w:t>IV/55/2024</w:t>
      </w:r>
      <w:r w:rsidR="00E54695" w:rsidRPr="007F16BC">
        <w:rPr>
          <w:rFonts w:ascii="Arial" w:hAnsi="Arial" w:cs="Arial"/>
          <w:color w:val="000000"/>
          <w:sz w:val="22"/>
          <w:szCs w:val="22"/>
        </w:rPr>
        <w:t xml:space="preserve"> Rady Miejskiej w Radomiu z dnia </w:t>
      </w:r>
      <w:r w:rsidR="00EE1B23" w:rsidRPr="007F16BC">
        <w:rPr>
          <w:rFonts w:ascii="Arial" w:hAnsi="Arial" w:cs="Arial"/>
          <w:color w:val="000000"/>
          <w:sz w:val="22"/>
          <w:szCs w:val="22"/>
        </w:rPr>
        <w:t>12</w:t>
      </w:r>
      <w:r w:rsidR="00E54695" w:rsidRPr="007F16BC">
        <w:rPr>
          <w:rFonts w:ascii="Arial" w:hAnsi="Arial" w:cs="Arial"/>
          <w:color w:val="000000"/>
          <w:sz w:val="22"/>
          <w:szCs w:val="22"/>
        </w:rPr>
        <w:t xml:space="preserve"> </w:t>
      </w:r>
      <w:r w:rsidR="00EE1B23" w:rsidRPr="007F16BC">
        <w:rPr>
          <w:rFonts w:ascii="Arial" w:hAnsi="Arial" w:cs="Arial"/>
          <w:color w:val="000000"/>
          <w:sz w:val="22"/>
          <w:szCs w:val="22"/>
        </w:rPr>
        <w:t>czerwca</w:t>
      </w:r>
      <w:r w:rsidR="00E54695" w:rsidRPr="007F16BC">
        <w:rPr>
          <w:rFonts w:ascii="Arial" w:hAnsi="Arial" w:cs="Arial"/>
          <w:color w:val="000000"/>
          <w:sz w:val="22"/>
          <w:szCs w:val="22"/>
        </w:rPr>
        <w:t xml:space="preserve"> 202</w:t>
      </w:r>
      <w:r w:rsidR="00EE1B23" w:rsidRPr="007F16BC">
        <w:rPr>
          <w:rFonts w:ascii="Arial" w:hAnsi="Arial" w:cs="Arial"/>
          <w:color w:val="000000"/>
          <w:sz w:val="22"/>
          <w:szCs w:val="22"/>
        </w:rPr>
        <w:t>4</w:t>
      </w:r>
      <w:r w:rsidR="00E54695" w:rsidRPr="007F16BC">
        <w:rPr>
          <w:rFonts w:ascii="Arial" w:hAnsi="Arial" w:cs="Arial"/>
          <w:color w:val="000000"/>
          <w:sz w:val="22"/>
          <w:szCs w:val="22"/>
        </w:rPr>
        <w:t xml:space="preserve">r.), przepisami Ustawy z dnia 14 grudnia 2012r. o </w:t>
      </w:r>
      <w:r w:rsidR="00E54695" w:rsidRPr="007F16BC">
        <w:rPr>
          <w:rFonts w:ascii="Arial" w:hAnsi="Arial" w:cs="Arial"/>
          <w:color w:val="000000"/>
          <w:sz w:val="22"/>
          <w:szCs w:val="22"/>
        </w:rPr>
        <w:lastRenderedPageBreak/>
        <w:t>odpadach</w:t>
      </w:r>
      <w:r w:rsidR="00C608F2">
        <w:rPr>
          <w:rFonts w:ascii="Arial" w:hAnsi="Arial" w:cs="Arial"/>
          <w:color w:val="000000"/>
          <w:sz w:val="22"/>
          <w:szCs w:val="22"/>
        </w:rPr>
        <w:t xml:space="preserve"> </w:t>
      </w:r>
      <w:r w:rsidR="00E54695" w:rsidRPr="007F16BC">
        <w:rPr>
          <w:rFonts w:ascii="Arial" w:hAnsi="Arial" w:cs="Arial"/>
          <w:color w:val="000000"/>
          <w:sz w:val="22"/>
          <w:szCs w:val="22"/>
        </w:rPr>
        <w:t>(tekst</w:t>
      </w:r>
      <w:r w:rsidR="005C189D">
        <w:rPr>
          <w:rFonts w:ascii="Arial" w:hAnsi="Arial" w:cs="Arial"/>
          <w:color w:val="000000"/>
          <w:sz w:val="22"/>
          <w:szCs w:val="22"/>
        </w:rPr>
        <w:t xml:space="preserve"> </w:t>
      </w:r>
      <w:r w:rsidR="00E54695" w:rsidRPr="007F16BC">
        <w:rPr>
          <w:rFonts w:ascii="Arial" w:hAnsi="Arial" w:cs="Arial"/>
          <w:color w:val="000000"/>
          <w:sz w:val="22"/>
          <w:szCs w:val="22"/>
        </w:rPr>
        <w:t>jednolity Dz. U. z 2023r., poz. 1587 ze zm.) uchwały nr</w:t>
      </w:r>
      <w:r w:rsidR="00EE1B23" w:rsidRPr="007F16BC">
        <w:rPr>
          <w:rFonts w:ascii="Arial" w:hAnsi="Arial" w:cs="Arial"/>
          <w:color w:val="000000"/>
          <w:sz w:val="22"/>
          <w:szCs w:val="22"/>
        </w:rPr>
        <w:t xml:space="preserve"> </w:t>
      </w:r>
      <w:r w:rsidR="00E54695" w:rsidRPr="007F16BC">
        <w:rPr>
          <w:rFonts w:ascii="Arial" w:hAnsi="Arial" w:cs="Arial"/>
          <w:color w:val="000000"/>
          <w:sz w:val="22"/>
          <w:szCs w:val="22"/>
        </w:rPr>
        <w:t>115/20 Sejmiku Województwa Mazowieckiego z dnia 08.09.2020r. w sprawie programu ochrony powietrza dla stref w województwie mazowieckim</w:t>
      </w:r>
      <w:r w:rsidR="00EE1B23" w:rsidRPr="007F16BC">
        <w:rPr>
          <w:rFonts w:ascii="Arial" w:hAnsi="Arial" w:cs="Arial"/>
          <w:color w:val="000000"/>
          <w:sz w:val="22"/>
          <w:szCs w:val="22"/>
        </w:rPr>
        <w:t>, w których zostały prze</w:t>
      </w:r>
      <w:r w:rsidR="005C189D">
        <w:rPr>
          <w:rFonts w:ascii="Arial" w:hAnsi="Arial" w:cs="Arial"/>
          <w:color w:val="000000"/>
          <w:sz w:val="22"/>
          <w:szCs w:val="22"/>
        </w:rPr>
        <w:t>kroczone poziomy dopuszczalne i </w:t>
      </w:r>
      <w:r w:rsidR="00EE1B23" w:rsidRPr="007F16BC">
        <w:rPr>
          <w:rFonts w:ascii="Arial" w:hAnsi="Arial" w:cs="Arial"/>
          <w:color w:val="000000"/>
          <w:sz w:val="22"/>
          <w:szCs w:val="22"/>
        </w:rPr>
        <w:t>docelowe substancji</w:t>
      </w:r>
      <w:r w:rsidR="007F16BC">
        <w:rPr>
          <w:rFonts w:ascii="Arial" w:hAnsi="Arial" w:cs="Arial"/>
          <w:color w:val="000000"/>
          <w:sz w:val="22"/>
          <w:szCs w:val="22"/>
        </w:rPr>
        <w:t xml:space="preserve"> w </w:t>
      </w:r>
      <w:r w:rsidR="00EE1B23" w:rsidRPr="007F16BC">
        <w:rPr>
          <w:rFonts w:ascii="Arial" w:hAnsi="Arial" w:cs="Arial"/>
          <w:color w:val="000000"/>
          <w:sz w:val="22"/>
          <w:szCs w:val="22"/>
        </w:rPr>
        <w:t>powietrzu</w:t>
      </w:r>
      <w:r w:rsidR="00E54695" w:rsidRPr="007F16BC">
        <w:rPr>
          <w:rFonts w:ascii="Arial" w:hAnsi="Arial" w:cs="Arial"/>
          <w:color w:val="000000"/>
          <w:sz w:val="22"/>
          <w:szCs w:val="22"/>
        </w:rPr>
        <w:t xml:space="preserve"> (tzw. uchwała antysmogowa).</w:t>
      </w:r>
    </w:p>
    <w:p w14:paraId="6A0DB4F5" w14:textId="77777777" w:rsidR="00595590" w:rsidRPr="007F16BC" w:rsidRDefault="00E54695" w:rsidP="00595590">
      <w:pPr>
        <w:widowControl w:val="0"/>
        <w:tabs>
          <w:tab w:val="bar" w:pos="-1418"/>
        </w:tabs>
        <w:spacing w:line="240" w:lineRule="atLeast"/>
        <w:jc w:val="both"/>
        <w:rPr>
          <w:rFonts w:ascii="Arial" w:hAnsi="Arial" w:cs="Arial"/>
          <w:snapToGrid w:val="0"/>
          <w:sz w:val="22"/>
          <w:szCs w:val="22"/>
        </w:rPr>
      </w:pPr>
      <w:r w:rsidRPr="007F16BC">
        <w:rPr>
          <w:rFonts w:ascii="Arial" w:hAnsi="Arial" w:cs="Arial"/>
          <w:i/>
          <w:snapToGrid w:val="0"/>
          <w:sz w:val="22"/>
          <w:szCs w:val="22"/>
        </w:rPr>
        <w:tab/>
      </w:r>
      <w:r w:rsidR="00595590" w:rsidRPr="007F16BC">
        <w:rPr>
          <w:rFonts w:ascii="Arial" w:hAnsi="Arial" w:cs="Arial"/>
          <w:i/>
          <w:snapToGrid w:val="0"/>
          <w:sz w:val="22"/>
          <w:szCs w:val="22"/>
        </w:rPr>
        <w:t xml:space="preserve">Ciągi piesze i jezdne, nawierzchnie trawiaste, zanieczyszczone podczas wykonywania prac należy uporządkować i doprowadzić do stanu pierwotnego w tym samym dniu lub odpowiednio zabezpieczyć do czasu zakończenia prac. </w:t>
      </w:r>
    </w:p>
    <w:p w14:paraId="2AE413A4" w14:textId="77777777" w:rsidR="00595590" w:rsidRPr="007F16BC" w:rsidRDefault="00595590" w:rsidP="00595590">
      <w:pPr>
        <w:widowControl w:val="0"/>
        <w:tabs>
          <w:tab w:val="bar" w:pos="-1418"/>
        </w:tabs>
        <w:spacing w:line="240" w:lineRule="atLeast"/>
        <w:jc w:val="both"/>
        <w:rPr>
          <w:rFonts w:ascii="Arial" w:hAnsi="Arial" w:cs="Arial"/>
          <w:b/>
          <w:snapToGrid w:val="0"/>
          <w:sz w:val="22"/>
          <w:szCs w:val="22"/>
        </w:rPr>
      </w:pPr>
      <w:r w:rsidRPr="007F16BC">
        <w:rPr>
          <w:rFonts w:ascii="Arial" w:hAnsi="Arial" w:cs="Arial"/>
          <w:b/>
          <w:snapToGrid w:val="0"/>
          <w:sz w:val="22"/>
          <w:szCs w:val="22"/>
        </w:rPr>
        <w:t>9. Zlecanie i termin wykonania prac.</w:t>
      </w:r>
    </w:p>
    <w:p w14:paraId="0AD23EFE" w14:textId="77777777" w:rsidR="00595590" w:rsidRPr="007F16BC" w:rsidRDefault="00595590" w:rsidP="00595590">
      <w:pPr>
        <w:widowControl w:val="0"/>
        <w:tabs>
          <w:tab w:val="bar" w:pos="-1418"/>
        </w:tabs>
        <w:spacing w:line="240" w:lineRule="atLeast"/>
        <w:jc w:val="both"/>
        <w:rPr>
          <w:rFonts w:ascii="Arial" w:hAnsi="Arial" w:cs="Arial"/>
          <w:snapToGrid w:val="0"/>
          <w:sz w:val="22"/>
          <w:szCs w:val="22"/>
        </w:rPr>
      </w:pPr>
      <w:r w:rsidRPr="007F16BC">
        <w:rPr>
          <w:rFonts w:ascii="Arial" w:hAnsi="Arial" w:cs="Arial"/>
          <w:snapToGrid w:val="0"/>
          <w:sz w:val="22"/>
          <w:szCs w:val="22"/>
        </w:rPr>
        <w:t>Zlecenie prac przekazywane będzie pisemnie, m</w:t>
      </w:r>
      <w:r w:rsidR="005C189D">
        <w:rPr>
          <w:rFonts w:ascii="Arial" w:hAnsi="Arial" w:cs="Arial"/>
          <w:snapToGrid w:val="0"/>
          <w:sz w:val="22"/>
          <w:szCs w:val="22"/>
        </w:rPr>
        <w:t>ailem,</w:t>
      </w:r>
      <w:r w:rsidRPr="007F16BC">
        <w:rPr>
          <w:rFonts w:ascii="Arial" w:hAnsi="Arial" w:cs="Arial"/>
          <w:snapToGrid w:val="0"/>
          <w:sz w:val="22"/>
          <w:szCs w:val="22"/>
        </w:rPr>
        <w:t xml:space="preserve"> lecz w przypadku wiatrołomu dopuszcza się zlecenie telefoniczne.</w:t>
      </w:r>
    </w:p>
    <w:p w14:paraId="3EC74388" w14:textId="77777777" w:rsidR="00595590" w:rsidRPr="007F16BC" w:rsidRDefault="00595590" w:rsidP="00595590">
      <w:pPr>
        <w:widowControl w:val="0"/>
        <w:tabs>
          <w:tab w:val="bar" w:pos="-1418"/>
        </w:tabs>
        <w:spacing w:line="240" w:lineRule="atLeast"/>
        <w:jc w:val="both"/>
        <w:rPr>
          <w:rFonts w:ascii="Arial" w:hAnsi="Arial" w:cs="Arial"/>
          <w:snapToGrid w:val="0"/>
          <w:sz w:val="22"/>
          <w:szCs w:val="22"/>
        </w:rPr>
      </w:pPr>
      <w:r w:rsidRPr="007F16BC">
        <w:rPr>
          <w:rFonts w:ascii="Arial" w:hAnsi="Arial" w:cs="Arial"/>
          <w:snapToGrid w:val="0"/>
          <w:sz w:val="22"/>
          <w:szCs w:val="22"/>
        </w:rPr>
        <w:t>Termin wykonania prac objętych zleceniem określony będzie każdorazowo przy uwzględnieniu warunków realizacji prac. Termin realizacji zlecenia można przedłużyć za zgodą Zamawiającego w przypadku, gdy warunki atmosferyczne uniemożliwiają w określonym terminie realizację prac lub miejsce wzrostu drzewa i jego gabaryty uniemożliwiają szybkie, sprawne, bezkolizyjne jego usunięcie (zmiana terminu nie wymaga formy aneksu)</w:t>
      </w:r>
      <w:r w:rsidR="007F16BC">
        <w:rPr>
          <w:rFonts w:ascii="Arial" w:hAnsi="Arial" w:cs="Arial"/>
          <w:snapToGrid w:val="0"/>
          <w:sz w:val="22"/>
          <w:szCs w:val="22"/>
        </w:rPr>
        <w:t>. W </w:t>
      </w:r>
      <w:r w:rsidRPr="007F16BC">
        <w:rPr>
          <w:rFonts w:ascii="Arial" w:hAnsi="Arial" w:cs="Arial"/>
          <w:snapToGrid w:val="0"/>
          <w:sz w:val="22"/>
          <w:szCs w:val="22"/>
        </w:rPr>
        <w:t>przypadku wiatrołomu Wykonawca powinien niezwłocznie  podjąć realizację zadania lub jego zabezpieczenia.</w:t>
      </w:r>
    </w:p>
    <w:p w14:paraId="7D768727" w14:textId="77777777" w:rsidR="00E115B2" w:rsidRPr="007F16BC" w:rsidRDefault="00E115B2" w:rsidP="00595590">
      <w:pPr>
        <w:widowControl w:val="0"/>
        <w:tabs>
          <w:tab w:val="bar" w:pos="-1418"/>
        </w:tabs>
        <w:spacing w:line="240" w:lineRule="atLeast"/>
        <w:jc w:val="both"/>
        <w:rPr>
          <w:rFonts w:ascii="Arial" w:hAnsi="Arial" w:cs="Arial"/>
          <w:snapToGrid w:val="0"/>
          <w:sz w:val="22"/>
          <w:szCs w:val="22"/>
        </w:rPr>
      </w:pPr>
    </w:p>
    <w:p w14:paraId="472BDFB3" w14:textId="77777777" w:rsidR="00595590" w:rsidRPr="007F16BC" w:rsidRDefault="00595590" w:rsidP="00595590">
      <w:pPr>
        <w:widowControl w:val="0"/>
        <w:tabs>
          <w:tab w:val="bar" w:pos="-1418"/>
        </w:tabs>
        <w:spacing w:line="240" w:lineRule="atLeast"/>
        <w:jc w:val="both"/>
        <w:rPr>
          <w:rFonts w:ascii="Arial" w:hAnsi="Arial" w:cs="Arial"/>
          <w:b/>
          <w:snapToGrid w:val="0"/>
          <w:sz w:val="22"/>
          <w:szCs w:val="22"/>
        </w:rPr>
      </w:pPr>
      <w:r w:rsidRPr="007F16BC">
        <w:rPr>
          <w:rFonts w:ascii="Arial" w:hAnsi="Arial" w:cs="Arial"/>
          <w:b/>
          <w:snapToGrid w:val="0"/>
          <w:sz w:val="22"/>
          <w:szCs w:val="22"/>
        </w:rPr>
        <w:t>10. Kontrola jakości.</w:t>
      </w:r>
    </w:p>
    <w:p w14:paraId="7931ABAB" w14:textId="77777777" w:rsidR="00595590" w:rsidRPr="007F16BC" w:rsidRDefault="00595590" w:rsidP="00595590">
      <w:pPr>
        <w:widowControl w:val="0"/>
        <w:tabs>
          <w:tab w:val="bar" w:pos="-1418"/>
        </w:tabs>
        <w:spacing w:line="240" w:lineRule="atLeast"/>
        <w:jc w:val="both"/>
        <w:rPr>
          <w:rFonts w:ascii="Arial" w:hAnsi="Arial" w:cs="Arial"/>
          <w:snapToGrid w:val="0"/>
          <w:sz w:val="22"/>
          <w:szCs w:val="22"/>
        </w:rPr>
      </w:pPr>
      <w:r w:rsidRPr="007F16BC">
        <w:rPr>
          <w:rFonts w:ascii="Arial" w:hAnsi="Arial" w:cs="Arial"/>
          <w:snapToGrid w:val="0"/>
          <w:sz w:val="22"/>
          <w:szCs w:val="22"/>
        </w:rPr>
        <w:t>Wykonawca prac jest odpowiedzialny za jakość, fachowość wykonywanych prac, oraz za ich zgodność ze szczegółowym opisem przedmiotu zamówienia i poleceniami Zamawiającego.</w:t>
      </w:r>
    </w:p>
    <w:p w14:paraId="0193B091" w14:textId="77777777" w:rsidR="00595590" w:rsidRPr="007F16BC" w:rsidRDefault="00595590" w:rsidP="00595590">
      <w:pPr>
        <w:widowControl w:val="0"/>
        <w:tabs>
          <w:tab w:val="bar" w:pos="-1418"/>
        </w:tabs>
        <w:spacing w:line="240" w:lineRule="atLeast"/>
        <w:jc w:val="both"/>
        <w:rPr>
          <w:rFonts w:ascii="Arial" w:hAnsi="Arial" w:cs="Arial"/>
          <w:snapToGrid w:val="0"/>
          <w:sz w:val="22"/>
          <w:szCs w:val="22"/>
        </w:rPr>
      </w:pPr>
      <w:r w:rsidRPr="007F16BC">
        <w:rPr>
          <w:rFonts w:ascii="Arial" w:hAnsi="Arial" w:cs="Arial"/>
          <w:snapToGrid w:val="0"/>
          <w:sz w:val="22"/>
          <w:szCs w:val="22"/>
        </w:rPr>
        <w:t>Kontrole mogą być wyrywkowe w czasie trwania prac z udziałem Wykonawcy, tj.:</w:t>
      </w:r>
    </w:p>
    <w:p w14:paraId="19E95E74" w14:textId="77777777" w:rsidR="00595590" w:rsidRPr="007F16BC" w:rsidRDefault="00F81D65" w:rsidP="00595590">
      <w:pPr>
        <w:widowControl w:val="0"/>
        <w:tabs>
          <w:tab w:val="bar" w:pos="-1418"/>
        </w:tabs>
        <w:spacing w:line="240" w:lineRule="atLeast"/>
        <w:jc w:val="both"/>
        <w:rPr>
          <w:rFonts w:ascii="Arial" w:hAnsi="Arial" w:cs="Arial"/>
          <w:snapToGrid w:val="0"/>
          <w:sz w:val="22"/>
          <w:szCs w:val="22"/>
        </w:rPr>
      </w:pPr>
      <w:r>
        <w:rPr>
          <w:rFonts w:ascii="Arial" w:hAnsi="Arial" w:cs="Arial"/>
          <w:snapToGrid w:val="0"/>
          <w:sz w:val="22"/>
          <w:szCs w:val="22"/>
        </w:rPr>
        <w:t>- Zamawiają</w:t>
      </w:r>
      <w:r w:rsidR="00595590" w:rsidRPr="007F16BC">
        <w:rPr>
          <w:rFonts w:ascii="Arial" w:hAnsi="Arial" w:cs="Arial"/>
          <w:snapToGrid w:val="0"/>
          <w:sz w:val="22"/>
          <w:szCs w:val="22"/>
        </w:rPr>
        <w:t>cy będzie powiadamiał Wykonawcę o kontroli najpóźniej w dniu kontroli telefonicznie</w:t>
      </w:r>
      <w:r w:rsidR="005C189D">
        <w:rPr>
          <w:rFonts w:ascii="Arial" w:hAnsi="Arial" w:cs="Arial"/>
          <w:snapToGrid w:val="0"/>
          <w:sz w:val="22"/>
          <w:szCs w:val="22"/>
        </w:rPr>
        <w:t xml:space="preserve"> lub</w:t>
      </w:r>
      <w:r w:rsidR="00595590" w:rsidRPr="007F16BC">
        <w:rPr>
          <w:rFonts w:ascii="Arial" w:hAnsi="Arial" w:cs="Arial"/>
          <w:snapToGrid w:val="0"/>
          <w:sz w:val="22"/>
          <w:szCs w:val="22"/>
        </w:rPr>
        <w:t xml:space="preserve"> mailem.</w:t>
      </w:r>
    </w:p>
    <w:p w14:paraId="28D94F53" w14:textId="77777777" w:rsidR="00595590" w:rsidRPr="007F16BC" w:rsidRDefault="00595590" w:rsidP="00595590">
      <w:pPr>
        <w:widowControl w:val="0"/>
        <w:tabs>
          <w:tab w:val="bar" w:pos="-1418"/>
        </w:tabs>
        <w:spacing w:line="240" w:lineRule="atLeast"/>
        <w:jc w:val="both"/>
        <w:rPr>
          <w:rFonts w:ascii="Arial" w:hAnsi="Arial" w:cs="Arial"/>
          <w:snapToGrid w:val="0"/>
          <w:sz w:val="22"/>
          <w:szCs w:val="22"/>
        </w:rPr>
      </w:pPr>
      <w:r w:rsidRPr="007F16BC">
        <w:rPr>
          <w:rFonts w:ascii="Arial" w:hAnsi="Arial" w:cs="Arial"/>
          <w:snapToGrid w:val="0"/>
          <w:sz w:val="22"/>
          <w:szCs w:val="22"/>
        </w:rPr>
        <w:t>- Wykonawca powiadomiony przez Zamawiającego o terminie kontroli powinien w niej uczestniczyć. W przypadku nie stawienia się przedstawi</w:t>
      </w:r>
      <w:r w:rsidR="007F16BC">
        <w:rPr>
          <w:rFonts w:ascii="Arial" w:hAnsi="Arial" w:cs="Arial"/>
          <w:snapToGrid w:val="0"/>
          <w:sz w:val="22"/>
          <w:szCs w:val="22"/>
        </w:rPr>
        <w:t>ciela Wykonawcy celem udziału w </w:t>
      </w:r>
      <w:r w:rsidRPr="007F16BC">
        <w:rPr>
          <w:rFonts w:ascii="Arial" w:hAnsi="Arial" w:cs="Arial"/>
          <w:snapToGrid w:val="0"/>
          <w:sz w:val="22"/>
          <w:szCs w:val="22"/>
        </w:rPr>
        <w:t xml:space="preserve">kontroli, kontrola zostanie dokonana jednostronnie przez Zamawiającego, a Wykonawca przyjmie wyniki bez zastrzeżeń. </w:t>
      </w:r>
    </w:p>
    <w:p w14:paraId="33C4F78F" w14:textId="77777777" w:rsidR="00595590" w:rsidRPr="007F16BC" w:rsidRDefault="00595590" w:rsidP="00595590">
      <w:pPr>
        <w:widowControl w:val="0"/>
        <w:tabs>
          <w:tab w:val="bar" w:pos="-1418"/>
        </w:tabs>
        <w:spacing w:line="240" w:lineRule="atLeast"/>
        <w:jc w:val="both"/>
        <w:rPr>
          <w:rFonts w:ascii="Arial" w:hAnsi="Arial" w:cs="Arial"/>
          <w:snapToGrid w:val="0"/>
          <w:sz w:val="22"/>
          <w:szCs w:val="22"/>
        </w:rPr>
      </w:pPr>
      <w:r w:rsidRPr="007F16BC">
        <w:rPr>
          <w:rFonts w:ascii="Arial" w:hAnsi="Arial" w:cs="Arial"/>
          <w:snapToGrid w:val="0"/>
          <w:sz w:val="22"/>
          <w:szCs w:val="22"/>
        </w:rPr>
        <w:t>- W przypadku stwierdzenia nie wykonania lub nienależytego wykonania usługi, Zamawiający wyznaczy termin usunięcia stwierdzonych nieprawidłowośc</w:t>
      </w:r>
      <w:r w:rsidR="007F16BC">
        <w:rPr>
          <w:rFonts w:ascii="Arial" w:hAnsi="Arial" w:cs="Arial"/>
          <w:snapToGrid w:val="0"/>
          <w:sz w:val="22"/>
          <w:szCs w:val="22"/>
        </w:rPr>
        <w:t>i i dokona ponownej kontroli. W </w:t>
      </w:r>
      <w:r w:rsidRPr="007F16BC">
        <w:rPr>
          <w:rFonts w:ascii="Arial" w:hAnsi="Arial" w:cs="Arial"/>
          <w:snapToGrid w:val="0"/>
          <w:sz w:val="22"/>
          <w:szCs w:val="22"/>
        </w:rPr>
        <w:t>przypadku ponownego stwierdzenia nie wykonania lub nienależytego wykonania prac Zamawiający obciąży Wykonawcę karami określonymi w umowie.</w:t>
      </w:r>
    </w:p>
    <w:p w14:paraId="265A0753" w14:textId="77777777" w:rsidR="00595590" w:rsidRPr="007F16BC" w:rsidRDefault="00595590" w:rsidP="00595590">
      <w:pPr>
        <w:widowControl w:val="0"/>
        <w:tabs>
          <w:tab w:val="bar" w:pos="-1418"/>
        </w:tabs>
        <w:spacing w:line="240" w:lineRule="atLeast"/>
        <w:jc w:val="both"/>
        <w:rPr>
          <w:rFonts w:ascii="Arial" w:hAnsi="Arial" w:cs="Arial"/>
          <w:b/>
          <w:snapToGrid w:val="0"/>
          <w:sz w:val="22"/>
          <w:szCs w:val="22"/>
        </w:rPr>
      </w:pPr>
      <w:r w:rsidRPr="007F16BC">
        <w:rPr>
          <w:rFonts w:ascii="Arial" w:hAnsi="Arial" w:cs="Arial"/>
          <w:b/>
          <w:snapToGrid w:val="0"/>
          <w:sz w:val="22"/>
          <w:szCs w:val="22"/>
        </w:rPr>
        <w:t>11. Obmiar prac.</w:t>
      </w:r>
    </w:p>
    <w:p w14:paraId="66D7B93A" w14:textId="77777777" w:rsidR="00595590" w:rsidRPr="007F16BC" w:rsidRDefault="00595590" w:rsidP="00595590">
      <w:pPr>
        <w:widowControl w:val="0"/>
        <w:tabs>
          <w:tab w:val="bar" w:pos="-1418"/>
        </w:tabs>
        <w:spacing w:line="240" w:lineRule="atLeast"/>
        <w:jc w:val="both"/>
        <w:rPr>
          <w:rFonts w:ascii="Arial" w:hAnsi="Arial" w:cs="Arial"/>
          <w:snapToGrid w:val="0"/>
          <w:sz w:val="22"/>
          <w:szCs w:val="22"/>
        </w:rPr>
      </w:pPr>
      <w:r w:rsidRPr="007F16BC">
        <w:rPr>
          <w:rFonts w:ascii="Arial" w:hAnsi="Arial" w:cs="Arial"/>
          <w:snapToGrid w:val="0"/>
          <w:sz w:val="22"/>
          <w:szCs w:val="22"/>
        </w:rPr>
        <w:t>Szczegółowy obmiar prac prowadzi Wykonawca. Jednostki obmiarowe do poszczególnych zadań podane są w wyliczeniu ceny ofertowej.</w:t>
      </w:r>
    </w:p>
    <w:p w14:paraId="7CE9E5DB" w14:textId="77777777" w:rsidR="00595590" w:rsidRPr="007F16BC" w:rsidRDefault="00595590" w:rsidP="00595590">
      <w:pPr>
        <w:widowControl w:val="0"/>
        <w:tabs>
          <w:tab w:val="bar" w:pos="-1418"/>
        </w:tabs>
        <w:spacing w:line="240" w:lineRule="atLeast"/>
        <w:jc w:val="both"/>
        <w:rPr>
          <w:rFonts w:ascii="Arial" w:hAnsi="Arial" w:cs="Arial"/>
          <w:b/>
          <w:snapToGrid w:val="0"/>
          <w:sz w:val="22"/>
          <w:szCs w:val="22"/>
        </w:rPr>
      </w:pPr>
      <w:r w:rsidRPr="007F16BC">
        <w:rPr>
          <w:rFonts w:ascii="Arial" w:hAnsi="Arial" w:cs="Arial"/>
          <w:b/>
          <w:snapToGrid w:val="0"/>
          <w:sz w:val="22"/>
          <w:szCs w:val="22"/>
        </w:rPr>
        <w:t>12. Odbiór prac.</w:t>
      </w:r>
    </w:p>
    <w:p w14:paraId="34240DC7" w14:textId="77777777" w:rsidR="00595590" w:rsidRPr="007F16BC" w:rsidRDefault="00595590" w:rsidP="00595590">
      <w:pPr>
        <w:widowControl w:val="0"/>
        <w:tabs>
          <w:tab w:val="bar" w:pos="-1418"/>
        </w:tabs>
        <w:spacing w:line="240" w:lineRule="atLeast"/>
        <w:jc w:val="both"/>
        <w:rPr>
          <w:rFonts w:ascii="Arial" w:hAnsi="Arial" w:cs="Arial"/>
          <w:snapToGrid w:val="0"/>
          <w:sz w:val="22"/>
          <w:szCs w:val="22"/>
        </w:rPr>
      </w:pPr>
      <w:r w:rsidRPr="007F16BC">
        <w:rPr>
          <w:rFonts w:ascii="Arial" w:hAnsi="Arial" w:cs="Arial"/>
          <w:snapToGrid w:val="0"/>
          <w:sz w:val="22"/>
          <w:szCs w:val="22"/>
        </w:rPr>
        <w:t xml:space="preserve">Odbioru prac dokonuje Zamawiający, z udziałem Wykonawcy w ciągu 5 dni roboczych od zgłoszenia  przez Wykonawcę zakończenia prac. </w:t>
      </w:r>
      <w:r w:rsidRPr="007F16BC">
        <w:rPr>
          <w:rFonts w:ascii="Arial" w:hAnsi="Arial" w:cs="Arial"/>
          <w:snapToGrid w:val="0"/>
          <w:sz w:val="22"/>
          <w:szCs w:val="22"/>
        </w:rPr>
        <w:tab/>
      </w:r>
    </w:p>
    <w:p w14:paraId="663151A6" w14:textId="77777777" w:rsidR="00595590" w:rsidRPr="007F16BC" w:rsidRDefault="00595590" w:rsidP="00595590">
      <w:pPr>
        <w:widowControl w:val="0"/>
        <w:tabs>
          <w:tab w:val="bar" w:pos="-1418"/>
        </w:tabs>
        <w:spacing w:line="240" w:lineRule="atLeast"/>
        <w:jc w:val="both"/>
        <w:rPr>
          <w:rFonts w:ascii="Arial" w:hAnsi="Arial" w:cs="Arial"/>
          <w:snapToGrid w:val="0"/>
          <w:sz w:val="22"/>
          <w:szCs w:val="22"/>
        </w:rPr>
      </w:pPr>
    </w:p>
    <w:p w14:paraId="0D163CA7" w14:textId="77777777" w:rsidR="00595590" w:rsidRPr="007F16BC" w:rsidRDefault="00595590" w:rsidP="00595590">
      <w:pPr>
        <w:widowControl w:val="0"/>
        <w:tabs>
          <w:tab w:val="bar" w:pos="-1418"/>
        </w:tabs>
        <w:spacing w:line="240" w:lineRule="atLeast"/>
        <w:jc w:val="both"/>
        <w:rPr>
          <w:rFonts w:ascii="Arial" w:hAnsi="Arial" w:cs="Arial"/>
          <w:snapToGrid w:val="0"/>
          <w:sz w:val="22"/>
          <w:szCs w:val="22"/>
        </w:rPr>
      </w:pPr>
    </w:p>
    <w:p w14:paraId="29218300" w14:textId="77777777" w:rsidR="00595590" w:rsidRPr="007F16BC" w:rsidRDefault="00595590" w:rsidP="00595590">
      <w:pPr>
        <w:widowControl w:val="0"/>
        <w:tabs>
          <w:tab w:val="bar" w:pos="-1418"/>
        </w:tabs>
        <w:spacing w:line="240" w:lineRule="atLeast"/>
        <w:jc w:val="right"/>
        <w:rPr>
          <w:rFonts w:ascii="Arial" w:hAnsi="Arial" w:cs="Arial"/>
          <w:snapToGrid w:val="0"/>
          <w:sz w:val="22"/>
          <w:szCs w:val="22"/>
        </w:rPr>
      </w:pPr>
      <w:r w:rsidRPr="007F16BC">
        <w:rPr>
          <w:rFonts w:ascii="Arial" w:hAnsi="Arial" w:cs="Arial"/>
          <w:snapToGrid w:val="0"/>
          <w:sz w:val="22"/>
          <w:szCs w:val="22"/>
        </w:rPr>
        <w:tab/>
      </w:r>
      <w:r w:rsidRPr="007F16BC">
        <w:rPr>
          <w:rFonts w:ascii="Arial" w:hAnsi="Arial" w:cs="Arial"/>
          <w:snapToGrid w:val="0"/>
          <w:sz w:val="22"/>
          <w:szCs w:val="22"/>
        </w:rPr>
        <w:tab/>
      </w:r>
      <w:r w:rsidRPr="007F16BC">
        <w:rPr>
          <w:rFonts w:ascii="Arial" w:hAnsi="Arial" w:cs="Arial"/>
          <w:snapToGrid w:val="0"/>
          <w:sz w:val="22"/>
          <w:szCs w:val="22"/>
        </w:rPr>
        <w:tab/>
      </w:r>
      <w:r w:rsidRPr="007F16BC">
        <w:rPr>
          <w:rFonts w:ascii="Arial" w:hAnsi="Arial" w:cs="Arial"/>
          <w:snapToGrid w:val="0"/>
          <w:sz w:val="22"/>
          <w:szCs w:val="22"/>
        </w:rPr>
        <w:tab/>
        <w:t>Opracował: Andrzej Kuchcik</w:t>
      </w:r>
    </w:p>
    <w:p w14:paraId="05AB508C" w14:textId="77777777" w:rsidR="00595590" w:rsidRPr="007F16BC" w:rsidRDefault="00595590" w:rsidP="00595590">
      <w:pPr>
        <w:widowControl w:val="0"/>
        <w:tabs>
          <w:tab w:val="bar" w:pos="-1418"/>
        </w:tabs>
        <w:spacing w:line="240" w:lineRule="atLeast"/>
        <w:rPr>
          <w:rFonts w:ascii="Arial" w:hAnsi="Arial" w:cs="Arial"/>
          <w:snapToGrid w:val="0"/>
          <w:sz w:val="22"/>
          <w:szCs w:val="22"/>
        </w:rPr>
      </w:pPr>
    </w:p>
    <w:p w14:paraId="183DD185" w14:textId="77777777" w:rsidR="00595590" w:rsidRDefault="00595590" w:rsidP="00595590">
      <w:pPr>
        <w:widowControl w:val="0"/>
        <w:tabs>
          <w:tab w:val="bar" w:pos="-1418"/>
        </w:tabs>
        <w:spacing w:line="240" w:lineRule="atLeast"/>
        <w:rPr>
          <w:rFonts w:ascii="Arial" w:hAnsi="Arial" w:cs="Arial"/>
          <w:snapToGrid w:val="0"/>
        </w:rPr>
      </w:pPr>
    </w:p>
    <w:p w14:paraId="169B99CF" w14:textId="77777777" w:rsidR="00595590" w:rsidRDefault="00595590" w:rsidP="00595590">
      <w:pPr>
        <w:widowControl w:val="0"/>
        <w:tabs>
          <w:tab w:val="bar" w:pos="-1418"/>
        </w:tabs>
        <w:spacing w:line="240" w:lineRule="atLeast"/>
        <w:rPr>
          <w:rFonts w:ascii="Arial" w:hAnsi="Arial" w:cs="Arial"/>
          <w:snapToGrid w:val="0"/>
        </w:rPr>
      </w:pPr>
    </w:p>
    <w:p w14:paraId="6A686068" w14:textId="77777777" w:rsidR="00595590" w:rsidRDefault="00595590" w:rsidP="00595590">
      <w:pPr>
        <w:widowControl w:val="0"/>
        <w:tabs>
          <w:tab w:val="bar" w:pos="-1418"/>
        </w:tabs>
        <w:spacing w:line="240" w:lineRule="atLeast"/>
        <w:rPr>
          <w:rFonts w:ascii="Arial" w:hAnsi="Arial" w:cs="Arial"/>
          <w:snapToGrid w:val="0"/>
        </w:rPr>
      </w:pPr>
    </w:p>
    <w:p w14:paraId="41475730" w14:textId="77777777" w:rsidR="00595590" w:rsidRDefault="00595590" w:rsidP="00595590">
      <w:pPr>
        <w:widowControl w:val="0"/>
        <w:tabs>
          <w:tab w:val="bar" w:pos="-1418"/>
        </w:tabs>
        <w:spacing w:line="240" w:lineRule="atLeast"/>
        <w:rPr>
          <w:rFonts w:ascii="Arial" w:hAnsi="Arial" w:cs="Arial"/>
          <w:snapToGrid w:val="0"/>
        </w:rPr>
      </w:pPr>
    </w:p>
    <w:p w14:paraId="68E8AB5F" w14:textId="77777777" w:rsidR="00595590" w:rsidRDefault="00595590" w:rsidP="00595590">
      <w:pPr>
        <w:widowControl w:val="0"/>
        <w:tabs>
          <w:tab w:val="bar" w:pos="-1418"/>
        </w:tabs>
        <w:spacing w:line="240" w:lineRule="atLeast"/>
        <w:jc w:val="both"/>
        <w:rPr>
          <w:rFonts w:ascii="Arial" w:hAnsi="Arial" w:cs="Arial"/>
          <w:snapToGrid w:val="0"/>
          <w:sz w:val="22"/>
          <w:szCs w:val="22"/>
        </w:rPr>
      </w:pPr>
    </w:p>
    <w:p w14:paraId="41033AAC" w14:textId="77777777" w:rsidR="00595590" w:rsidRDefault="00595590" w:rsidP="00595590">
      <w:pPr>
        <w:widowControl w:val="0"/>
        <w:tabs>
          <w:tab w:val="bar" w:pos="-1418"/>
        </w:tabs>
        <w:spacing w:line="240" w:lineRule="atLeast"/>
        <w:jc w:val="both"/>
        <w:rPr>
          <w:rFonts w:ascii="Arial" w:hAnsi="Arial" w:cs="Arial"/>
          <w:snapToGrid w:val="0"/>
          <w:sz w:val="22"/>
          <w:szCs w:val="22"/>
        </w:rPr>
      </w:pPr>
    </w:p>
    <w:p w14:paraId="33EEA630" w14:textId="77777777" w:rsidR="00542FA7" w:rsidRDefault="00FE22A4" w:rsidP="00D62555">
      <w:pPr>
        <w:spacing w:line="180" w:lineRule="atLeast"/>
        <w:jc w:val="both"/>
        <w:rPr>
          <w:rFonts w:ascii="Neo Sans Pro" w:hAnsi="Neo Sans Pro" w:cs="Arial"/>
          <w:snapToGrid w:val="0"/>
          <w:sz w:val="24"/>
          <w:szCs w:val="24"/>
        </w:rPr>
      </w:pPr>
      <w:r w:rsidRPr="006727C8">
        <w:rPr>
          <w:rFonts w:ascii="Arial" w:eastAsia="Calibri" w:hAnsi="Arial" w:cs="Arial"/>
          <w:b/>
        </w:rPr>
        <w:tab/>
      </w:r>
      <w:r w:rsidRPr="006727C8">
        <w:rPr>
          <w:rFonts w:ascii="Arial" w:eastAsia="Calibri" w:hAnsi="Arial" w:cs="Arial"/>
          <w:b/>
        </w:rPr>
        <w:tab/>
      </w:r>
      <w:r w:rsidRPr="006727C8">
        <w:rPr>
          <w:rFonts w:ascii="Arial" w:eastAsia="Calibri" w:hAnsi="Arial" w:cs="Arial"/>
          <w:b/>
        </w:rPr>
        <w:tab/>
      </w:r>
      <w:r w:rsidRPr="006727C8">
        <w:rPr>
          <w:rFonts w:ascii="Arial" w:eastAsia="Calibri" w:hAnsi="Arial" w:cs="Arial"/>
          <w:b/>
        </w:rPr>
        <w:tab/>
      </w:r>
      <w:r w:rsidRPr="006727C8">
        <w:rPr>
          <w:rFonts w:ascii="Arial" w:eastAsia="Calibri" w:hAnsi="Arial" w:cs="Arial"/>
          <w:b/>
        </w:rPr>
        <w:tab/>
      </w:r>
      <w:r w:rsidRPr="006727C8">
        <w:rPr>
          <w:rFonts w:ascii="Arial" w:eastAsia="Calibri" w:hAnsi="Arial" w:cs="Arial"/>
          <w:b/>
        </w:rPr>
        <w:tab/>
      </w:r>
      <w:r w:rsidRPr="006727C8">
        <w:rPr>
          <w:rFonts w:ascii="Arial" w:eastAsia="Calibri" w:hAnsi="Arial" w:cs="Arial"/>
          <w:b/>
        </w:rPr>
        <w:tab/>
      </w:r>
      <w:r w:rsidRPr="006727C8">
        <w:rPr>
          <w:rFonts w:ascii="Arial" w:eastAsia="Calibri" w:hAnsi="Arial" w:cs="Arial"/>
          <w:b/>
        </w:rPr>
        <w:tab/>
      </w:r>
      <w:r w:rsidRPr="006727C8">
        <w:rPr>
          <w:rFonts w:ascii="Arial" w:eastAsia="Calibri" w:hAnsi="Arial" w:cs="Arial"/>
          <w:b/>
        </w:rPr>
        <w:tab/>
      </w:r>
    </w:p>
    <w:p w14:paraId="656A40C6" w14:textId="77777777" w:rsidR="00542FA7" w:rsidRDefault="00542FA7"/>
    <w:sectPr w:rsidR="00542FA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10022FF" w:usb1="C000E47F" w:usb2="00000029" w:usb3="00000000" w:csb0="000001DF"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Neo Sans Pro">
    <w:panose1 w:val="020B0504030504040204"/>
    <w:charset w:val="00"/>
    <w:family w:val="swiss"/>
    <w:notTrueType/>
    <w:pitch w:val="variable"/>
    <w:sig w:usb0="00000087" w:usb1="00000000" w:usb2="00000000" w:usb3="00000000" w:csb0="0000009B"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755E02"/>
    <w:multiLevelType w:val="hybridMultilevel"/>
    <w:tmpl w:val="D4C8A846"/>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 w15:restartNumberingAfterBreak="0">
    <w:nsid w:val="5F9D4ECC"/>
    <w:multiLevelType w:val="hybridMultilevel"/>
    <w:tmpl w:val="AA146698"/>
    <w:lvl w:ilvl="0" w:tplc="04150001">
      <w:start w:val="1"/>
      <w:numFmt w:val="bullet"/>
      <w:lvlText w:val=""/>
      <w:lvlJc w:val="left"/>
      <w:pPr>
        <w:ind w:left="1509"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 w15:restartNumberingAfterBreak="0">
    <w:nsid w:val="67D2374C"/>
    <w:multiLevelType w:val="hybridMultilevel"/>
    <w:tmpl w:val="AF1670BE"/>
    <w:lvl w:ilvl="0" w:tplc="B2CCEAF2">
      <w:start w:val="1"/>
      <w:numFmt w:val="decimal"/>
      <w:lvlText w:val="%1."/>
      <w:lvlJc w:val="left"/>
      <w:pPr>
        <w:tabs>
          <w:tab w:val="num" w:pos="454"/>
        </w:tabs>
        <w:ind w:left="454" w:hanging="454"/>
      </w:pPr>
      <w:rPr>
        <w:b/>
      </w:rPr>
    </w:lvl>
    <w:lvl w:ilvl="1" w:tplc="6A38510E">
      <w:start w:val="1"/>
      <w:numFmt w:val="lowerLetter"/>
      <w:lvlText w:val="%2)"/>
      <w:lvlJc w:val="left"/>
      <w:pPr>
        <w:ind w:left="1070" w:hanging="360"/>
      </w:pPr>
      <w:rPr>
        <w:b/>
        <w:sz w:val="24"/>
        <w:szCs w:val="24"/>
        <w:lang w:val="pl-PL"/>
      </w:rPr>
    </w:lvl>
    <w:lvl w:ilvl="2" w:tplc="2C5C1CFA">
      <w:start w:val="1"/>
      <w:numFmt w:val="decimal"/>
      <w:lvlText w:val="%3)"/>
      <w:lvlJc w:val="left"/>
      <w:pPr>
        <w:ind w:left="6173" w:hanging="360"/>
      </w:pPr>
      <w:rPr>
        <w:b/>
        <w:bCs/>
      </w:rPr>
    </w:lvl>
    <w:lvl w:ilvl="3" w:tplc="A0D47646">
      <w:start w:val="1"/>
      <w:numFmt w:val="decimal"/>
      <w:lvlText w:val="%4."/>
      <w:lvlJc w:val="left"/>
      <w:pPr>
        <w:tabs>
          <w:tab w:val="num" w:pos="2324"/>
        </w:tabs>
        <w:ind w:left="2324" w:hanging="360"/>
      </w:pPr>
      <w:rPr>
        <w:b/>
      </w:rPr>
    </w:lvl>
    <w:lvl w:ilvl="4" w:tplc="04150019">
      <w:start w:val="1"/>
      <w:numFmt w:val="lowerLetter"/>
      <w:lvlText w:val="%5."/>
      <w:lvlJc w:val="left"/>
      <w:pPr>
        <w:tabs>
          <w:tab w:val="num" w:pos="3044"/>
        </w:tabs>
        <w:ind w:left="3044" w:hanging="360"/>
      </w:pPr>
    </w:lvl>
    <w:lvl w:ilvl="5" w:tplc="0415001B">
      <w:start w:val="1"/>
      <w:numFmt w:val="lowerRoman"/>
      <w:lvlText w:val="%6."/>
      <w:lvlJc w:val="right"/>
      <w:pPr>
        <w:tabs>
          <w:tab w:val="num" w:pos="3764"/>
        </w:tabs>
        <w:ind w:left="3764" w:hanging="180"/>
      </w:pPr>
    </w:lvl>
    <w:lvl w:ilvl="6" w:tplc="0415000F">
      <w:start w:val="1"/>
      <w:numFmt w:val="decimal"/>
      <w:lvlText w:val="%7."/>
      <w:lvlJc w:val="left"/>
      <w:pPr>
        <w:tabs>
          <w:tab w:val="num" w:pos="4484"/>
        </w:tabs>
        <w:ind w:left="4484" w:hanging="360"/>
      </w:pPr>
    </w:lvl>
    <w:lvl w:ilvl="7" w:tplc="04150019">
      <w:start w:val="1"/>
      <w:numFmt w:val="lowerLetter"/>
      <w:lvlText w:val="%8."/>
      <w:lvlJc w:val="left"/>
      <w:pPr>
        <w:tabs>
          <w:tab w:val="num" w:pos="5204"/>
        </w:tabs>
        <w:ind w:left="5204" w:hanging="360"/>
      </w:pPr>
    </w:lvl>
    <w:lvl w:ilvl="8" w:tplc="0415001B">
      <w:start w:val="1"/>
      <w:numFmt w:val="lowerRoman"/>
      <w:lvlText w:val="%9."/>
      <w:lvlJc w:val="right"/>
      <w:pPr>
        <w:tabs>
          <w:tab w:val="num" w:pos="5924"/>
        </w:tabs>
        <w:ind w:left="5924" w:hanging="180"/>
      </w:pPr>
    </w:lvl>
  </w:abstractNum>
  <w:abstractNum w:abstractNumId="3" w15:restartNumberingAfterBreak="0">
    <w:nsid w:val="7140653A"/>
    <w:multiLevelType w:val="singleLevel"/>
    <w:tmpl w:val="04150017"/>
    <w:lvl w:ilvl="0">
      <w:start w:val="1"/>
      <w:numFmt w:val="lowerLetter"/>
      <w:lvlText w:val="%1)"/>
      <w:lvlJc w:val="left"/>
      <w:pPr>
        <w:tabs>
          <w:tab w:val="num" w:pos="360"/>
        </w:tabs>
        <w:ind w:left="360" w:hanging="360"/>
      </w:pPr>
    </w:lvl>
  </w:abstractNum>
  <w:num w:numId="1" w16cid:durableId="11477412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417356">
    <w:abstractNumId w:val="3"/>
    <w:lvlOverride w:ilvl="0">
      <w:startOverride w:val="1"/>
    </w:lvlOverride>
  </w:num>
  <w:num w:numId="3" w16cid:durableId="192264057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189696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017366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2EE"/>
    <w:rsid w:val="00021C65"/>
    <w:rsid w:val="000454DD"/>
    <w:rsid w:val="00065416"/>
    <w:rsid w:val="00080ECB"/>
    <w:rsid w:val="00086BF5"/>
    <w:rsid w:val="000E06F4"/>
    <w:rsid w:val="000F15FA"/>
    <w:rsid w:val="00104FD9"/>
    <w:rsid w:val="00110E93"/>
    <w:rsid w:val="00113810"/>
    <w:rsid w:val="00113B08"/>
    <w:rsid w:val="00115458"/>
    <w:rsid w:val="001273B0"/>
    <w:rsid w:val="001513C4"/>
    <w:rsid w:val="00166157"/>
    <w:rsid w:val="0017490C"/>
    <w:rsid w:val="001A24DF"/>
    <w:rsid w:val="001B7444"/>
    <w:rsid w:val="001D5B78"/>
    <w:rsid w:val="0023501D"/>
    <w:rsid w:val="00240A34"/>
    <w:rsid w:val="002427F6"/>
    <w:rsid w:val="0024533F"/>
    <w:rsid w:val="00286752"/>
    <w:rsid w:val="002A5A58"/>
    <w:rsid w:val="002C4A09"/>
    <w:rsid w:val="002D1891"/>
    <w:rsid w:val="002E203D"/>
    <w:rsid w:val="002F6252"/>
    <w:rsid w:val="00302B4C"/>
    <w:rsid w:val="00333536"/>
    <w:rsid w:val="00347134"/>
    <w:rsid w:val="003728F9"/>
    <w:rsid w:val="00374AAB"/>
    <w:rsid w:val="003A0A45"/>
    <w:rsid w:val="003A38FD"/>
    <w:rsid w:val="003B1378"/>
    <w:rsid w:val="003D0FDB"/>
    <w:rsid w:val="003E033D"/>
    <w:rsid w:val="003E3518"/>
    <w:rsid w:val="003F311D"/>
    <w:rsid w:val="003F5F3B"/>
    <w:rsid w:val="00417AB4"/>
    <w:rsid w:val="00417AEB"/>
    <w:rsid w:val="00431F24"/>
    <w:rsid w:val="004337E1"/>
    <w:rsid w:val="00435621"/>
    <w:rsid w:val="00441590"/>
    <w:rsid w:val="004462CA"/>
    <w:rsid w:val="00454B86"/>
    <w:rsid w:val="00463E08"/>
    <w:rsid w:val="00471AEC"/>
    <w:rsid w:val="00474833"/>
    <w:rsid w:val="00490477"/>
    <w:rsid w:val="0049601F"/>
    <w:rsid w:val="004E0957"/>
    <w:rsid w:val="004F44CD"/>
    <w:rsid w:val="00505F24"/>
    <w:rsid w:val="00542FA7"/>
    <w:rsid w:val="00560D34"/>
    <w:rsid w:val="0057131C"/>
    <w:rsid w:val="00571F33"/>
    <w:rsid w:val="005748CB"/>
    <w:rsid w:val="00586567"/>
    <w:rsid w:val="00595590"/>
    <w:rsid w:val="005C189D"/>
    <w:rsid w:val="005D3A3B"/>
    <w:rsid w:val="005F5859"/>
    <w:rsid w:val="006011EE"/>
    <w:rsid w:val="0062676C"/>
    <w:rsid w:val="0064131A"/>
    <w:rsid w:val="006544FE"/>
    <w:rsid w:val="006B3D60"/>
    <w:rsid w:val="00717BE1"/>
    <w:rsid w:val="00722B3F"/>
    <w:rsid w:val="0072443A"/>
    <w:rsid w:val="00724A7C"/>
    <w:rsid w:val="0072538D"/>
    <w:rsid w:val="00726D11"/>
    <w:rsid w:val="007407ED"/>
    <w:rsid w:val="00752AC0"/>
    <w:rsid w:val="00754A4F"/>
    <w:rsid w:val="00763C0C"/>
    <w:rsid w:val="00776AE7"/>
    <w:rsid w:val="007951FF"/>
    <w:rsid w:val="007B45B3"/>
    <w:rsid w:val="007B7FDA"/>
    <w:rsid w:val="007D6300"/>
    <w:rsid w:val="007F16BC"/>
    <w:rsid w:val="007F1BAC"/>
    <w:rsid w:val="007F4945"/>
    <w:rsid w:val="00817643"/>
    <w:rsid w:val="00842496"/>
    <w:rsid w:val="00847F99"/>
    <w:rsid w:val="00873F9D"/>
    <w:rsid w:val="008869D0"/>
    <w:rsid w:val="00896044"/>
    <w:rsid w:val="008B1C99"/>
    <w:rsid w:val="008B4F17"/>
    <w:rsid w:val="008B6DBD"/>
    <w:rsid w:val="008B7C12"/>
    <w:rsid w:val="008D7031"/>
    <w:rsid w:val="009016C1"/>
    <w:rsid w:val="00910C30"/>
    <w:rsid w:val="00913A40"/>
    <w:rsid w:val="009460B7"/>
    <w:rsid w:val="00950BDA"/>
    <w:rsid w:val="00957588"/>
    <w:rsid w:val="00960178"/>
    <w:rsid w:val="00970A9A"/>
    <w:rsid w:val="009777F2"/>
    <w:rsid w:val="00995986"/>
    <w:rsid w:val="009A7440"/>
    <w:rsid w:val="009C4FB3"/>
    <w:rsid w:val="009D2950"/>
    <w:rsid w:val="009D4FFE"/>
    <w:rsid w:val="009E39CA"/>
    <w:rsid w:val="00A17F8B"/>
    <w:rsid w:val="00A33CFA"/>
    <w:rsid w:val="00A340AF"/>
    <w:rsid w:val="00A346F3"/>
    <w:rsid w:val="00A53D06"/>
    <w:rsid w:val="00A55761"/>
    <w:rsid w:val="00A74C4B"/>
    <w:rsid w:val="00A74C5C"/>
    <w:rsid w:val="00AA088B"/>
    <w:rsid w:val="00AF18FA"/>
    <w:rsid w:val="00AF4284"/>
    <w:rsid w:val="00B340E4"/>
    <w:rsid w:val="00B36A01"/>
    <w:rsid w:val="00B456AC"/>
    <w:rsid w:val="00B509DE"/>
    <w:rsid w:val="00B52EED"/>
    <w:rsid w:val="00B75B67"/>
    <w:rsid w:val="00B76CDA"/>
    <w:rsid w:val="00B771E5"/>
    <w:rsid w:val="00B8271F"/>
    <w:rsid w:val="00B968E5"/>
    <w:rsid w:val="00B97042"/>
    <w:rsid w:val="00BC02EE"/>
    <w:rsid w:val="00BC3994"/>
    <w:rsid w:val="00BC41BE"/>
    <w:rsid w:val="00BC7035"/>
    <w:rsid w:val="00BD6B52"/>
    <w:rsid w:val="00C24137"/>
    <w:rsid w:val="00C24725"/>
    <w:rsid w:val="00C30343"/>
    <w:rsid w:val="00C35DEE"/>
    <w:rsid w:val="00C37683"/>
    <w:rsid w:val="00C608F2"/>
    <w:rsid w:val="00C80AAD"/>
    <w:rsid w:val="00C8328A"/>
    <w:rsid w:val="00C93D9D"/>
    <w:rsid w:val="00CA05C3"/>
    <w:rsid w:val="00CA79FD"/>
    <w:rsid w:val="00CF2D2E"/>
    <w:rsid w:val="00D36AB2"/>
    <w:rsid w:val="00D428FD"/>
    <w:rsid w:val="00D60310"/>
    <w:rsid w:val="00D62555"/>
    <w:rsid w:val="00D62856"/>
    <w:rsid w:val="00D95294"/>
    <w:rsid w:val="00D972FB"/>
    <w:rsid w:val="00DC7CFC"/>
    <w:rsid w:val="00E00517"/>
    <w:rsid w:val="00E06BDF"/>
    <w:rsid w:val="00E115B2"/>
    <w:rsid w:val="00E20E8B"/>
    <w:rsid w:val="00E52BC6"/>
    <w:rsid w:val="00E54695"/>
    <w:rsid w:val="00E57B3E"/>
    <w:rsid w:val="00E60EDB"/>
    <w:rsid w:val="00E650AE"/>
    <w:rsid w:val="00E650B9"/>
    <w:rsid w:val="00E65949"/>
    <w:rsid w:val="00E7144C"/>
    <w:rsid w:val="00E97C0D"/>
    <w:rsid w:val="00EA268B"/>
    <w:rsid w:val="00EB344A"/>
    <w:rsid w:val="00EE1B23"/>
    <w:rsid w:val="00EE59CE"/>
    <w:rsid w:val="00F30016"/>
    <w:rsid w:val="00F81D65"/>
    <w:rsid w:val="00FC4E0B"/>
    <w:rsid w:val="00FE22A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FA901"/>
  <w15:chartTrackingRefBased/>
  <w15:docId w15:val="{0CF59D43-4B8F-4A26-83AA-624F824C1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Standardowy1"/>
    <w:qFormat/>
    <w:rsid w:val="00BC02EE"/>
    <w:pPr>
      <w:spacing w:after="0" w:line="240" w:lineRule="auto"/>
    </w:pPr>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semiHidden/>
    <w:unhideWhenUsed/>
    <w:qFormat/>
    <w:rsid w:val="00BC02EE"/>
    <w:pPr>
      <w:keepNext/>
      <w:widowControl w:val="0"/>
      <w:snapToGrid w:val="0"/>
      <w:spacing w:line="240" w:lineRule="atLeast"/>
      <w:jc w:val="center"/>
      <w:outlineLvl w:val="1"/>
    </w:pPr>
    <w:rPr>
      <w:b/>
      <w:sz w:val="24"/>
    </w:rPr>
  </w:style>
  <w:style w:type="paragraph" w:styleId="Nagwek4">
    <w:name w:val="heading 4"/>
    <w:basedOn w:val="Normalny"/>
    <w:next w:val="Normalny"/>
    <w:link w:val="Nagwek4Znak"/>
    <w:semiHidden/>
    <w:unhideWhenUsed/>
    <w:qFormat/>
    <w:rsid w:val="00BC02EE"/>
    <w:pPr>
      <w:keepNext/>
      <w:widowControl w:val="0"/>
      <w:snapToGrid w:val="0"/>
      <w:spacing w:line="240" w:lineRule="atLeast"/>
      <w:jc w:val="center"/>
      <w:outlineLvl w:val="3"/>
    </w:pPr>
    <w:rPr>
      <w:b/>
      <w:sz w:val="4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semiHidden/>
    <w:rsid w:val="00BC02EE"/>
    <w:rPr>
      <w:rFonts w:ascii="Times New Roman" w:eastAsia="Times New Roman" w:hAnsi="Times New Roman" w:cs="Times New Roman"/>
      <w:b/>
      <w:sz w:val="24"/>
      <w:szCs w:val="20"/>
      <w:lang w:eastAsia="pl-PL"/>
    </w:rPr>
  </w:style>
  <w:style w:type="character" w:customStyle="1" w:styleId="Nagwek4Znak">
    <w:name w:val="Nagłówek 4 Znak"/>
    <w:basedOn w:val="Domylnaczcionkaakapitu"/>
    <w:link w:val="Nagwek4"/>
    <w:semiHidden/>
    <w:rsid w:val="00BC02EE"/>
    <w:rPr>
      <w:rFonts w:ascii="Times New Roman" w:eastAsia="Times New Roman" w:hAnsi="Times New Roman" w:cs="Times New Roman"/>
      <w:b/>
      <w:sz w:val="40"/>
      <w:szCs w:val="20"/>
      <w:lang w:eastAsia="pl-PL"/>
    </w:rPr>
  </w:style>
  <w:style w:type="paragraph" w:styleId="Tytu">
    <w:name w:val="Title"/>
    <w:basedOn w:val="Normalny"/>
    <w:link w:val="TytuZnak"/>
    <w:qFormat/>
    <w:rsid w:val="00BC02EE"/>
    <w:pPr>
      <w:jc w:val="center"/>
    </w:pPr>
    <w:rPr>
      <w:b/>
      <w:sz w:val="28"/>
    </w:rPr>
  </w:style>
  <w:style w:type="character" w:customStyle="1" w:styleId="TytuZnak">
    <w:name w:val="Tytuł Znak"/>
    <w:basedOn w:val="Domylnaczcionkaakapitu"/>
    <w:link w:val="Tytu"/>
    <w:rsid w:val="00BC02EE"/>
    <w:rPr>
      <w:rFonts w:ascii="Times New Roman" w:eastAsia="Times New Roman" w:hAnsi="Times New Roman" w:cs="Times New Roman"/>
      <w:b/>
      <w:sz w:val="28"/>
      <w:szCs w:val="20"/>
      <w:lang w:eastAsia="pl-PL"/>
    </w:rPr>
  </w:style>
  <w:style w:type="paragraph" w:styleId="Tekstdymka">
    <w:name w:val="Balloon Text"/>
    <w:basedOn w:val="Normalny"/>
    <w:link w:val="TekstdymkaZnak"/>
    <w:uiPriority w:val="99"/>
    <w:semiHidden/>
    <w:unhideWhenUsed/>
    <w:rsid w:val="00474833"/>
    <w:rPr>
      <w:rFonts w:ascii="Segoe UI" w:hAnsi="Segoe UI" w:cs="Segoe UI"/>
      <w:sz w:val="18"/>
      <w:szCs w:val="18"/>
    </w:rPr>
  </w:style>
  <w:style w:type="character" w:customStyle="1" w:styleId="TekstdymkaZnak">
    <w:name w:val="Tekst dymka Znak"/>
    <w:basedOn w:val="Domylnaczcionkaakapitu"/>
    <w:link w:val="Tekstdymka"/>
    <w:uiPriority w:val="99"/>
    <w:semiHidden/>
    <w:rsid w:val="00474833"/>
    <w:rPr>
      <w:rFonts w:ascii="Segoe UI" w:eastAsia="Times New Roman" w:hAnsi="Segoe UI" w:cs="Segoe UI"/>
      <w:sz w:val="18"/>
      <w:szCs w:val="18"/>
      <w:lang w:eastAsia="pl-PL"/>
    </w:rPr>
  </w:style>
  <w:style w:type="paragraph" w:styleId="Akapitzlist">
    <w:name w:val="List Paragraph"/>
    <w:basedOn w:val="Normalny"/>
    <w:uiPriority w:val="34"/>
    <w:qFormat/>
    <w:rsid w:val="00960178"/>
    <w:pPr>
      <w:ind w:left="720"/>
      <w:contextualSpacing/>
    </w:pPr>
  </w:style>
  <w:style w:type="paragraph" w:customStyle="1" w:styleId="Default">
    <w:name w:val="Default"/>
    <w:rsid w:val="0064131A"/>
    <w:pPr>
      <w:autoSpaceDE w:val="0"/>
      <w:autoSpaceDN w:val="0"/>
      <w:adjustRightInd w:val="0"/>
      <w:spacing w:after="0" w:line="240" w:lineRule="auto"/>
    </w:pPr>
    <w:rPr>
      <w:rFonts w:ascii="Times New Roman" w:hAnsi="Times New Roman" w:cs="Times New Roman"/>
      <w:color w:val="000000"/>
      <w:sz w:val="24"/>
      <w:szCs w:val="24"/>
    </w:rPr>
  </w:style>
  <w:style w:type="paragraph" w:styleId="Stopka">
    <w:name w:val="footer"/>
    <w:basedOn w:val="Normalny"/>
    <w:link w:val="StopkaZnak"/>
    <w:uiPriority w:val="99"/>
    <w:semiHidden/>
    <w:unhideWhenUsed/>
    <w:rsid w:val="00E650B9"/>
    <w:pPr>
      <w:tabs>
        <w:tab w:val="center" w:pos="4536"/>
        <w:tab w:val="right" w:pos="9072"/>
      </w:tabs>
    </w:pPr>
  </w:style>
  <w:style w:type="character" w:customStyle="1" w:styleId="StopkaZnak">
    <w:name w:val="Stopka Znak"/>
    <w:basedOn w:val="Domylnaczcionkaakapitu"/>
    <w:link w:val="Stopka"/>
    <w:uiPriority w:val="99"/>
    <w:semiHidden/>
    <w:rsid w:val="00E650B9"/>
    <w:rPr>
      <w:rFonts w:ascii="Times New Roman" w:eastAsia="Times New Roman" w:hAnsi="Times New Roman" w:cs="Times New Roman"/>
      <w:sz w:val="20"/>
      <w:szCs w:val="20"/>
      <w:lang w:eastAsia="pl-PL"/>
    </w:rPr>
  </w:style>
  <w:style w:type="paragraph" w:styleId="Tekstpodstawowywcity">
    <w:name w:val="Body Text Indent"/>
    <w:basedOn w:val="Normalny"/>
    <w:link w:val="TekstpodstawowywcityZnak"/>
    <w:semiHidden/>
    <w:unhideWhenUsed/>
    <w:rsid w:val="00E650B9"/>
    <w:pPr>
      <w:widowControl w:val="0"/>
      <w:snapToGrid w:val="0"/>
      <w:spacing w:line="288" w:lineRule="atLeast"/>
      <w:ind w:left="851" w:hanging="571"/>
      <w:jc w:val="both"/>
    </w:pPr>
    <w:rPr>
      <w:sz w:val="24"/>
    </w:rPr>
  </w:style>
  <w:style w:type="character" w:customStyle="1" w:styleId="TekstpodstawowywcityZnak">
    <w:name w:val="Tekst podstawowy wcięty Znak"/>
    <w:basedOn w:val="Domylnaczcionkaakapitu"/>
    <w:link w:val="Tekstpodstawowywcity"/>
    <w:semiHidden/>
    <w:rsid w:val="00E650B9"/>
    <w:rPr>
      <w:rFonts w:ascii="Times New Roman" w:eastAsia="Times New Roman" w:hAnsi="Times New Roman" w:cs="Times New Roman"/>
      <w:sz w:val="24"/>
      <w:szCs w:val="20"/>
      <w:lang w:eastAsia="pl-PL"/>
    </w:rPr>
  </w:style>
  <w:style w:type="paragraph" w:customStyle="1" w:styleId="8ny">
    <w:name w:val="8đůýny"/>
    <w:rsid w:val="00FE22A4"/>
    <w:pPr>
      <w:widowControl w:val="0"/>
      <w:snapToGrid w:val="0"/>
      <w:spacing w:after="0" w:line="240" w:lineRule="atLeast"/>
      <w:ind w:left="16106" w:hanging="16030"/>
    </w:pPr>
    <w:rPr>
      <w:rFonts w:ascii="Times New Roman" w:eastAsia="Times New Roman" w:hAnsi="Times New Roman" w:cs="Times New Roman"/>
      <w:sz w:val="24"/>
      <w:szCs w:val="20"/>
      <w:lang w:eastAsia="pl-PL"/>
    </w:rPr>
  </w:style>
  <w:style w:type="character" w:customStyle="1" w:styleId="Teksttreci">
    <w:name w:val="Tekst treści_"/>
    <w:link w:val="Teksttreci0"/>
    <w:locked/>
    <w:rsid w:val="00EE59CE"/>
    <w:rPr>
      <w:rFonts w:ascii="Verdana" w:eastAsia="Verdana" w:hAnsi="Verdana" w:cs="Verdana"/>
      <w:sz w:val="19"/>
      <w:szCs w:val="19"/>
      <w:shd w:val="clear" w:color="auto" w:fill="FFFFFF"/>
    </w:rPr>
  </w:style>
  <w:style w:type="paragraph" w:customStyle="1" w:styleId="Teksttreci0">
    <w:name w:val="Tekst treści"/>
    <w:basedOn w:val="Normalny"/>
    <w:link w:val="Teksttreci"/>
    <w:rsid w:val="00EE59CE"/>
    <w:pPr>
      <w:shd w:val="clear" w:color="auto" w:fill="FFFFFF"/>
      <w:spacing w:line="0" w:lineRule="atLeast"/>
      <w:ind w:hanging="1700"/>
    </w:pPr>
    <w:rPr>
      <w:rFonts w:ascii="Verdana" w:eastAsia="Verdana" w:hAnsi="Verdana" w:cs="Verdana"/>
      <w:sz w:val="19"/>
      <w:szCs w:val="19"/>
      <w:lang w:eastAsia="en-US"/>
    </w:rPr>
  </w:style>
  <w:style w:type="character" w:styleId="Hipercze">
    <w:name w:val="Hyperlink"/>
    <w:uiPriority w:val="99"/>
    <w:unhideWhenUsed/>
    <w:rsid w:val="00E54695"/>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285525">
      <w:bodyDiv w:val="1"/>
      <w:marLeft w:val="0"/>
      <w:marRight w:val="0"/>
      <w:marTop w:val="0"/>
      <w:marBottom w:val="0"/>
      <w:divBdr>
        <w:top w:val="none" w:sz="0" w:space="0" w:color="auto"/>
        <w:left w:val="none" w:sz="0" w:space="0" w:color="auto"/>
        <w:bottom w:val="none" w:sz="0" w:space="0" w:color="auto"/>
        <w:right w:val="none" w:sz="0" w:space="0" w:color="auto"/>
      </w:divBdr>
    </w:div>
    <w:div w:id="525407869">
      <w:bodyDiv w:val="1"/>
      <w:marLeft w:val="0"/>
      <w:marRight w:val="0"/>
      <w:marTop w:val="0"/>
      <w:marBottom w:val="0"/>
      <w:divBdr>
        <w:top w:val="none" w:sz="0" w:space="0" w:color="auto"/>
        <w:left w:val="none" w:sz="0" w:space="0" w:color="auto"/>
        <w:bottom w:val="none" w:sz="0" w:space="0" w:color="auto"/>
        <w:right w:val="none" w:sz="0" w:space="0" w:color="auto"/>
      </w:divBdr>
    </w:div>
    <w:div w:id="817109970">
      <w:bodyDiv w:val="1"/>
      <w:marLeft w:val="0"/>
      <w:marRight w:val="0"/>
      <w:marTop w:val="0"/>
      <w:marBottom w:val="0"/>
      <w:divBdr>
        <w:top w:val="none" w:sz="0" w:space="0" w:color="auto"/>
        <w:left w:val="none" w:sz="0" w:space="0" w:color="auto"/>
        <w:bottom w:val="none" w:sz="0" w:space="0" w:color="auto"/>
        <w:right w:val="none" w:sz="0" w:space="0" w:color="auto"/>
      </w:divBdr>
    </w:div>
    <w:div w:id="1040011506">
      <w:bodyDiv w:val="1"/>
      <w:marLeft w:val="0"/>
      <w:marRight w:val="0"/>
      <w:marTop w:val="0"/>
      <w:marBottom w:val="0"/>
      <w:divBdr>
        <w:top w:val="none" w:sz="0" w:space="0" w:color="auto"/>
        <w:left w:val="none" w:sz="0" w:space="0" w:color="auto"/>
        <w:bottom w:val="none" w:sz="0" w:space="0" w:color="auto"/>
        <w:right w:val="none" w:sz="0" w:space="0" w:color="auto"/>
      </w:divBdr>
    </w:div>
    <w:div w:id="1400707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bip.radom.pl/ra/wladze-miasta/zarzadzenia-prezydenta/68374,Nr-2862024-w-sprawie-wprowadzenia-Standardow-ochrony-zieleni-w-procesach-inwesty.htm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9D9170-3429-4544-B3C2-3BE5C1D47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1710</TotalTime>
  <Pages>4</Pages>
  <Words>2021</Words>
  <Characters>12130</Characters>
  <Application>Microsoft Office Word</Application>
  <DocSecurity>0</DocSecurity>
  <Lines>101</Lines>
  <Paragraphs>28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AndrzejK</dc:creator>
  <cp:keywords/>
  <dc:description/>
  <cp:lastModifiedBy>Marta Zimnicka</cp:lastModifiedBy>
  <cp:revision>130</cp:revision>
  <cp:lastPrinted>2026-01-09T07:52:00Z</cp:lastPrinted>
  <dcterms:created xsi:type="dcterms:W3CDTF">2017-01-19T09:14:00Z</dcterms:created>
  <dcterms:modified xsi:type="dcterms:W3CDTF">2026-02-10T12:18:00Z</dcterms:modified>
</cp:coreProperties>
</file>