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F0FCA" w14:textId="0676DB67" w:rsidR="00ED6A7D" w:rsidRPr="007A0D9A" w:rsidRDefault="00ED6A7D" w:rsidP="00ED6A7D">
      <w:pPr>
        <w:ind w:left="426" w:hanging="426"/>
        <w:jc w:val="both"/>
        <w:rPr>
          <w:rFonts w:cstheme="minorHAnsi"/>
          <w:b/>
          <w:bCs/>
          <w:i/>
          <w:sz w:val="20"/>
          <w:szCs w:val="20"/>
          <w:u w:val="single"/>
        </w:rPr>
      </w:pPr>
      <w:r w:rsidRPr="00651990">
        <w:rPr>
          <w:rFonts w:cs="Times New Roman"/>
        </w:rPr>
        <w:t xml:space="preserve">Załącznik Nr </w:t>
      </w:r>
      <w:r w:rsidR="00FE4A2D">
        <w:rPr>
          <w:rFonts w:cs="Times New Roman"/>
        </w:rPr>
        <w:t>9</w:t>
      </w:r>
      <w:r w:rsidRPr="00651990">
        <w:rPr>
          <w:rFonts w:cs="Times New Roman"/>
        </w:rPr>
        <w:t xml:space="preserve"> </w:t>
      </w:r>
      <w:r w:rsidRPr="007A0D9A">
        <w:rPr>
          <w:rFonts w:eastAsia="Calibri" w:cstheme="minorHAnsi"/>
          <w:b/>
          <w:bCs/>
          <w:i/>
          <w:sz w:val="20"/>
          <w:szCs w:val="20"/>
          <w:u w:val="single"/>
        </w:rPr>
        <w:t>składany wraz z ofertą</w:t>
      </w:r>
    </w:p>
    <w:p w14:paraId="555D8DBA" w14:textId="77777777" w:rsidR="00ED6A7D" w:rsidRDefault="00ED6A7D" w:rsidP="00ED6A7D">
      <w:pPr>
        <w:spacing w:after="0" w:line="240" w:lineRule="auto"/>
        <w:rPr>
          <w:rFonts w:cs="Times New Roman"/>
          <w:b/>
        </w:rPr>
      </w:pPr>
      <w:r>
        <w:rPr>
          <w:rFonts w:cs="Times New Roman"/>
          <w:b/>
        </w:rPr>
        <w:t>SPECYFIKACJA TECHNICZNA</w:t>
      </w:r>
    </w:p>
    <w:p w14:paraId="313EB4F9" w14:textId="77777777" w:rsidR="00B76567" w:rsidRPr="00B76567" w:rsidRDefault="00B76567" w:rsidP="00B76567">
      <w:pPr>
        <w:shd w:val="clear" w:color="auto" w:fill="DBE5F1"/>
        <w:spacing w:after="200" w:line="276" w:lineRule="auto"/>
        <w:rPr>
          <w:rFonts w:ascii="Calibri" w:eastAsia="Calibri" w:hAnsi="Calibri" w:cs="Calibri"/>
          <w:b/>
          <w:bCs/>
          <w:kern w:val="0"/>
          <w14:ligatures w14:val="none"/>
        </w:rPr>
      </w:pPr>
      <w:r w:rsidRPr="00B76567">
        <w:rPr>
          <w:rFonts w:ascii="Calibri" w:eastAsia="Calibri" w:hAnsi="Calibri" w:cs="Calibri"/>
          <w:b/>
          <w:bCs/>
          <w:kern w:val="0"/>
          <w14:ligatures w14:val="none"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441E69DA" w14:textId="0ED1AE09" w:rsidR="00B76567" w:rsidRPr="00B76567" w:rsidRDefault="00B76567" w:rsidP="00ED6A7D">
      <w:pPr>
        <w:jc w:val="both"/>
        <w:rPr>
          <w:b/>
        </w:rPr>
      </w:pPr>
      <w:r w:rsidRPr="00B76567">
        <w:rPr>
          <w:bCs/>
        </w:rPr>
        <w:t>Oznaczenie sprawy</w:t>
      </w:r>
      <w:r w:rsidRPr="00B76567">
        <w:rPr>
          <w:b/>
        </w:rPr>
        <w:t xml:space="preserve"> – ZP.271.5.2026</w:t>
      </w:r>
    </w:p>
    <w:p w14:paraId="1710E94E" w14:textId="77777777" w:rsidR="00031DEC" w:rsidRDefault="00B76567" w:rsidP="00ED6A7D">
      <w:pPr>
        <w:jc w:val="both"/>
        <w:rPr>
          <w:b/>
        </w:rPr>
      </w:pPr>
      <w:r w:rsidRPr="00B76567">
        <w:rPr>
          <w:b/>
        </w:rPr>
        <w:t xml:space="preserve">Część 1. </w:t>
      </w:r>
    </w:p>
    <w:p w14:paraId="6819F863" w14:textId="09943DBB" w:rsidR="00ED6A7D" w:rsidRPr="00B76567" w:rsidRDefault="00B76567" w:rsidP="00ED6A7D">
      <w:pPr>
        <w:jc w:val="both"/>
        <w:rPr>
          <w:b/>
        </w:rPr>
      </w:pPr>
      <w:r w:rsidRPr="00B76567">
        <w:rPr>
          <w:b/>
        </w:rPr>
        <w:t>Krzesło obrotowe, biurowe z tapicerowanym siedziskiem, oparciem i zagłówkiem oraz regulowanymi podłokietnikami</w:t>
      </w:r>
      <w:r w:rsidR="00031DEC">
        <w:rPr>
          <w:b/>
        </w:rPr>
        <w:t xml:space="preserve"> - </w:t>
      </w:r>
      <w:r w:rsidR="00031DEC" w:rsidRPr="00031DEC">
        <w:rPr>
          <w:b/>
        </w:rPr>
        <w:t>ILOŚĆ – 70 SZT.</w:t>
      </w:r>
    </w:p>
    <w:p w14:paraId="14203B34" w14:textId="77777777" w:rsidR="008B62D3" w:rsidRDefault="008B62D3" w:rsidP="008B62D3">
      <w:pPr>
        <w:spacing w:after="0" w:line="240" w:lineRule="auto"/>
        <w:rPr>
          <w:rFonts w:cstheme="minorHAnsi"/>
          <w:b/>
          <w:bCs/>
        </w:rPr>
      </w:pPr>
    </w:p>
    <w:p w14:paraId="0655D28D" w14:textId="35C9A734" w:rsidR="00ED6A7D" w:rsidRPr="00F30371" w:rsidRDefault="00ED6A7D" w:rsidP="008B62D3">
      <w:pPr>
        <w:spacing w:after="0" w:line="240" w:lineRule="auto"/>
      </w:pPr>
      <w:r w:rsidRPr="00F30371">
        <w:t>…………………………………………………….……………………………………………………………………..</w:t>
      </w:r>
    </w:p>
    <w:p w14:paraId="257B2F8F" w14:textId="77777777" w:rsidR="00ED6A7D" w:rsidRPr="0051247C" w:rsidRDefault="00ED6A7D" w:rsidP="00ED6A7D">
      <w:pPr>
        <w:spacing w:after="0" w:line="240" w:lineRule="auto"/>
        <w:jc w:val="center"/>
        <w:rPr>
          <w:i/>
          <w:sz w:val="20"/>
          <w:szCs w:val="20"/>
        </w:rPr>
      </w:pPr>
      <w:r w:rsidRPr="0051247C">
        <w:rPr>
          <w:i/>
          <w:sz w:val="20"/>
          <w:szCs w:val="20"/>
        </w:rPr>
        <w:t>(typ, model, nazwa producenta)</w:t>
      </w:r>
    </w:p>
    <w:p w14:paraId="5D9A3F38" w14:textId="5B6F17A5" w:rsidR="00FE3293" w:rsidRPr="00395628" w:rsidRDefault="00FE3293" w:rsidP="00FE3293">
      <w:pPr>
        <w:jc w:val="both"/>
        <w:rPr>
          <w:b/>
          <w:bCs/>
        </w:rPr>
      </w:pPr>
    </w:p>
    <w:tbl>
      <w:tblPr>
        <w:tblW w:w="93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2"/>
        <w:gridCol w:w="1560"/>
        <w:gridCol w:w="5104"/>
        <w:gridCol w:w="2126"/>
      </w:tblGrid>
      <w:tr w:rsidR="00186F3F" w:rsidRPr="000464C0" w14:paraId="32417463" w14:textId="77777777" w:rsidTr="00ED6A7D">
        <w:trPr>
          <w:trHeight w:val="586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761FA975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Lp.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37B4D6EE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Parametr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2FA631D1" w14:textId="77777777" w:rsidR="00186F3F" w:rsidRPr="000464C0" w:rsidRDefault="00186F3F" w:rsidP="00B679BC">
            <w:pPr>
              <w:rPr>
                <w:b/>
                <w:bCs/>
                <w:i/>
                <w:iCs/>
              </w:rPr>
            </w:pPr>
            <w:r w:rsidRPr="000464C0">
              <w:rPr>
                <w:b/>
                <w:bCs/>
              </w:rPr>
              <w:t>Charakterystyka (wymagania minimalne)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hideMark/>
          </w:tcPr>
          <w:p w14:paraId="15D1F219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Parametry oferowane przez Wykonawcę</w:t>
            </w:r>
          </w:p>
        </w:tc>
      </w:tr>
      <w:tr w:rsidR="00186F3F" w:rsidRPr="000464C0" w14:paraId="0E95771E" w14:textId="77777777" w:rsidTr="00ED6A7D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AC280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45561" w14:textId="0959287F" w:rsidR="00186F3F" w:rsidRPr="000464C0" w:rsidRDefault="007A0D9A" w:rsidP="00B679BC">
            <w:pPr>
              <w:rPr>
                <w:b/>
                <w:bCs/>
              </w:rPr>
            </w:pPr>
            <w:r w:rsidRPr="007A0D9A">
              <w:rPr>
                <w:b/>
                <w:bCs/>
              </w:rPr>
              <w:t>Wymiary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69E17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Szerokość oparcia: 420 - 450 mm</w:t>
            </w:r>
          </w:p>
          <w:p w14:paraId="089BB066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tarczy oparcia: 500 - 550 mm</w:t>
            </w:r>
          </w:p>
          <w:p w14:paraId="57CAFCF0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oparcia regulowana w zakresie: 570 - 640 mm</w:t>
            </w:r>
          </w:p>
          <w:p w14:paraId="215672C2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Szerokość siedziska: 450 - 500 mm,</w:t>
            </w:r>
          </w:p>
          <w:p w14:paraId="0C7D41B7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Głębokość powierzchni siedziska: 420 -520 mm</w:t>
            </w:r>
          </w:p>
          <w:p w14:paraId="3C4EB6AA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Głębokość siedziska: 425 - 480 mm</w:t>
            </w:r>
          </w:p>
          <w:p w14:paraId="32C25F8A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siedziska regulowana w zakresie: 420 - 545 mm</w:t>
            </w:r>
          </w:p>
          <w:p w14:paraId="65D80B6B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całkowita regulowana w zakresie: 980 - 1180 mm</w:t>
            </w:r>
          </w:p>
          <w:p w14:paraId="2C3B035B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zagłówka regulowana w zakresie: 165 - 225 mm</w:t>
            </w:r>
          </w:p>
          <w:p w14:paraId="6EFC7AB8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Szerokość zagłówka: 200 - 250 mm</w:t>
            </w:r>
          </w:p>
          <w:p w14:paraId="66FCDBAE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Wysokość tarczy zagłówka: 100 - 170 mm</w:t>
            </w:r>
          </w:p>
          <w:p w14:paraId="0D847F5A" w14:textId="77777777" w:rsid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Średnica podstawy pięcioramiennej: 700 - 710 mm</w:t>
            </w:r>
          </w:p>
          <w:p w14:paraId="0B10C5B8" w14:textId="6633E230" w:rsidR="00186F3F" w:rsidRPr="007A0D9A" w:rsidRDefault="007A0D9A" w:rsidP="007A0D9A">
            <w:pPr>
              <w:numPr>
                <w:ilvl w:val="0"/>
                <w:numId w:val="1"/>
              </w:numPr>
              <w:spacing w:after="0" w:line="240" w:lineRule="auto"/>
            </w:pPr>
            <w:r>
              <w:t>Dopuszcza się  tolerancję w wymiarach  (+/- 2%)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DD347" w14:textId="77777777" w:rsidR="00186F3F" w:rsidRPr="000464C0" w:rsidRDefault="00186F3F" w:rsidP="00B679BC">
            <w:pPr>
              <w:rPr>
                <w:b/>
              </w:rPr>
            </w:pPr>
          </w:p>
          <w:p w14:paraId="7F1EFD71" w14:textId="77777777" w:rsidR="00186F3F" w:rsidRPr="000464C0" w:rsidRDefault="00186F3F" w:rsidP="00B679BC">
            <w:pPr>
              <w:rPr>
                <w:b/>
              </w:rPr>
            </w:pPr>
          </w:p>
          <w:p w14:paraId="62EDD029" w14:textId="77777777" w:rsidR="00186F3F" w:rsidRPr="000464C0" w:rsidRDefault="00186F3F" w:rsidP="00B679BC">
            <w:pPr>
              <w:rPr>
                <w:b/>
              </w:rPr>
            </w:pPr>
          </w:p>
          <w:p w14:paraId="58579553" w14:textId="77777777" w:rsidR="00186F3F" w:rsidRPr="000464C0" w:rsidRDefault="00186F3F" w:rsidP="00B679BC">
            <w:pPr>
              <w:rPr>
                <w:b/>
              </w:rPr>
            </w:pPr>
          </w:p>
          <w:p w14:paraId="33088897" w14:textId="77777777" w:rsidR="00186F3F" w:rsidRPr="000464C0" w:rsidRDefault="00186F3F" w:rsidP="00B679BC">
            <w:pPr>
              <w:rPr>
                <w:b/>
              </w:rPr>
            </w:pPr>
          </w:p>
          <w:p w14:paraId="696CD0DC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3BDD99BD" w14:textId="77777777" w:rsidTr="00ED6A7D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782A8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C28D2" w14:textId="3C733ED1" w:rsidR="00186F3F" w:rsidRPr="000464C0" w:rsidRDefault="007A0D9A" w:rsidP="00B679BC">
            <w:pPr>
              <w:rPr>
                <w:b/>
                <w:bCs/>
              </w:rPr>
            </w:pPr>
            <w:r w:rsidRPr="007A0D9A">
              <w:rPr>
                <w:b/>
                <w:bCs/>
              </w:rPr>
              <w:t xml:space="preserve">Budowa krzesła 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18A30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Zagłówek, oparcie i siedzisko tapicerowane w kolorze - grafit</w:t>
            </w:r>
          </w:p>
          <w:p w14:paraId="62AF3870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Oparcie: szkielet wykonany z tworzywa z polipropylenu (PP), obłożony pianką wylewaną, trudnopalną o grubości ok. 26 mm i gęstości ok. 60 kg/m3 (+/- 2%)</w:t>
            </w:r>
          </w:p>
          <w:p w14:paraId="77151B31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Wyprofilowane siedzisko, które dostosowuje się do kształtu ciała: szkielet wykonany ze sklejki bukowej 7-warstwowej grubości 10 mm </w:t>
            </w:r>
            <w:r>
              <w:lastRenderedPageBreak/>
              <w:t>pokrytej pianką, wylewaną, trudnopalną  o grubości ok. 50 mm i gęstości ok. 60 kg/m3 (tolerancja w wymiarach  (+/- 2%). Siedzisko tapicerowane  od spodu materiałem tapicerskim  w kolorze czarnym lub grafitowym.</w:t>
            </w:r>
          </w:p>
          <w:p w14:paraId="7FC12653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Mechanizm synchroniczny, umożliwiający blokadę oparcia i siedziska w 5 pozycjach</w:t>
            </w:r>
          </w:p>
          <w:p w14:paraId="2FE8445A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Możliwość swobodnego kołysania się</w:t>
            </w:r>
          </w:p>
          <w:p w14:paraId="7C92F075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Oparcie odchylające się synchronicznie z siedziskiem. </w:t>
            </w:r>
          </w:p>
          <w:p w14:paraId="2C1FA873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Regulacja siły oporu oparcia za pomocą pokrętła.</w:t>
            </w:r>
          </w:p>
          <w:p w14:paraId="558E05A3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Kąt pochylenia oparcia do 40° zsynchronizowany z kątem pochylenia siedziska do 15° (+/-2%)</w:t>
            </w:r>
          </w:p>
          <w:p w14:paraId="447B3174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Regulacja głębokości siedziska za pomocą osobnej dźwigni pod siedziskiem 40 - 50 mm (+/-2%)</w:t>
            </w:r>
          </w:p>
          <w:p w14:paraId="452516EB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proofErr w:type="spellStart"/>
            <w:r>
              <w:t>Anti</w:t>
            </w:r>
            <w:proofErr w:type="spellEnd"/>
            <w:r>
              <w:t xml:space="preserve">- </w:t>
            </w:r>
            <w:proofErr w:type="spellStart"/>
            <w:r>
              <w:t>Shock</w:t>
            </w:r>
            <w:proofErr w:type="spellEnd"/>
            <w:r>
              <w:t xml:space="preserve"> – zabezpieczenie przed uderzeniem oparcia w plecy użytkownika po zwolnieniu blokady</w:t>
            </w:r>
          </w:p>
          <w:p w14:paraId="3AECFECD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Płynna regulacja wysokości krzesła, umożliwiająca użytkownikowi ułożenie stóp na płasko na podłodze, przy kolanach ugiętych pod kątem prostym </w:t>
            </w:r>
          </w:p>
          <w:p w14:paraId="30F7D89D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Oparcie połączone jest z siedziskiem za pomocą łącznika wykonanego z blachy stalowej o grubości 8 - 10 mm . Łącznik jest zintegrowany z zapadkowym systemem regulacji wysokości  umożliwiającym regulację na wysokość do 70 mm z możliwością blokady w 13 pozycjach (tolerancja w wymiarach +/-2%).</w:t>
            </w:r>
          </w:p>
          <w:p w14:paraId="2F3DC638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Na łącznik nakładana jest dwuczęściowa osłona wykonana z polipropylenu  w kolorze czarnym.</w:t>
            </w:r>
          </w:p>
          <w:p w14:paraId="6FEA1B3F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Podpora lędźwiowa: poduszka lędźwiowa pneumatyczna z możliwością regulacji głębokości 20 - 30 mm (+/-2%). Poduszka wbudowana w zespół oparcia i regulowana jest na głębokość poprzez ręczne dodawanie lub odejmowanie powietrza w miejscu oznaczonym + i - w dolnej części poduszki oparcia.</w:t>
            </w:r>
          </w:p>
          <w:p w14:paraId="032435FA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Podłokietniki wykonane z poliamidu wzmocnionego włóknem szklanym  w kolorze czarnym. Nakładki podłokietników wykonane z miękkiego poliuretanu  w kolorze czarnym.</w:t>
            </w:r>
          </w:p>
          <w:p w14:paraId="1F37757D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Podłokietniki regulowane góra - dół w zakresie 80 mm (+/-2%).</w:t>
            </w:r>
          </w:p>
          <w:p w14:paraId="2DA302B2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Zagłówek: tapicerowany obustronnie. Szkielet wykonany ze sklejki obłożony jest dwoma </w:t>
            </w:r>
            <w:r>
              <w:lastRenderedPageBreak/>
              <w:t>warstwami pianki ciętej o grubości minimum 6 mm każda. Regulowana wysokość oraz kąt pochylenia. Ramię zagłówka wykonane z poliamidu wzmocnionego włóknem szklanym.</w:t>
            </w:r>
          </w:p>
          <w:p w14:paraId="61AB3FAD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Podstawa pięcioramienna wykonana z czarnego poliamidu lub stali chromowanej.</w:t>
            </w:r>
          </w:p>
          <w:p w14:paraId="01B6C7F6" w14:textId="77777777" w:rsidR="007A0D9A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Kółka o średnicy Ø 60 mm do twardych powierzchni (silikonowe).</w:t>
            </w:r>
          </w:p>
          <w:p w14:paraId="524FE27C" w14:textId="444F51E6" w:rsidR="00186F3F" w:rsidRPr="000464C0" w:rsidRDefault="007A0D9A" w:rsidP="007A0D9A">
            <w:pPr>
              <w:numPr>
                <w:ilvl w:val="0"/>
                <w:numId w:val="2"/>
              </w:numPr>
              <w:spacing w:after="0" w:line="240" w:lineRule="auto"/>
            </w:pPr>
            <w:r>
              <w:t>Kolor tapicerki krzesła - grafit.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09C71" w14:textId="77777777" w:rsidR="00186F3F" w:rsidRPr="000464C0" w:rsidRDefault="00186F3F" w:rsidP="00B679BC">
            <w:pPr>
              <w:rPr>
                <w:b/>
              </w:rPr>
            </w:pPr>
          </w:p>
          <w:p w14:paraId="5B6E7C62" w14:textId="77777777" w:rsidR="00186F3F" w:rsidRPr="000464C0" w:rsidRDefault="00186F3F" w:rsidP="00B679BC">
            <w:pPr>
              <w:rPr>
                <w:b/>
              </w:rPr>
            </w:pPr>
          </w:p>
          <w:p w14:paraId="38A69391" w14:textId="77777777" w:rsidR="00186F3F" w:rsidRPr="000464C0" w:rsidRDefault="00186F3F" w:rsidP="00B679BC">
            <w:pPr>
              <w:rPr>
                <w:b/>
              </w:rPr>
            </w:pPr>
          </w:p>
          <w:p w14:paraId="697804F4" w14:textId="77777777" w:rsidR="00186F3F" w:rsidRPr="000464C0" w:rsidRDefault="00186F3F" w:rsidP="00B679BC">
            <w:pPr>
              <w:rPr>
                <w:b/>
              </w:rPr>
            </w:pPr>
          </w:p>
          <w:p w14:paraId="3C62F855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5F1CA78B" w14:textId="77777777" w:rsidTr="00ED6A7D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FBEBA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lastRenderedPageBreak/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4C1F5" w14:textId="265EF67E" w:rsidR="00186F3F" w:rsidRPr="000464C0" w:rsidRDefault="007A0D9A" w:rsidP="00B679BC">
            <w:pPr>
              <w:rPr>
                <w:b/>
                <w:bCs/>
              </w:rPr>
            </w:pPr>
            <w:r w:rsidRPr="007A0D9A">
              <w:rPr>
                <w:b/>
                <w:bCs/>
              </w:rPr>
              <w:t>Wymagana tapicerka o parametrach nie gorszych niż</w:t>
            </w:r>
            <w:r w:rsidR="00555978">
              <w:rPr>
                <w:b/>
                <w:bCs/>
              </w:rPr>
              <w:t>: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DF09E" w14:textId="77777777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>Skład: 100% poliester</w:t>
            </w:r>
          </w:p>
          <w:p w14:paraId="6134A5DA" w14:textId="77777777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>Gramatura: 360 – 370 g/m2</w:t>
            </w:r>
          </w:p>
          <w:p w14:paraId="3BCB8ED6" w14:textId="77777777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 xml:space="preserve">Odporność na ścieranie:  ≥ 200 000 cykli </w:t>
            </w:r>
            <w:proofErr w:type="spellStart"/>
            <w:r w:rsidRPr="00555978">
              <w:rPr>
                <w:bCs/>
              </w:rPr>
              <w:t>Martindale</w:t>
            </w:r>
            <w:proofErr w:type="spellEnd"/>
          </w:p>
          <w:p w14:paraId="0B337E23" w14:textId="1893A62A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 xml:space="preserve">Odporność na </w:t>
            </w:r>
            <w:proofErr w:type="spellStart"/>
            <w:r w:rsidRPr="00555978">
              <w:rPr>
                <w:bCs/>
              </w:rPr>
              <w:t>pilling</w:t>
            </w:r>
            <w:proofErr w:type="spellEnd"/>
            <w:r w:rsidRPr="00555978">
              <w:rPr>
                <w:bCs/>
              </w:rPr>
              <w:t>: EN ISO 12945–2 (4–5)</w:t>
            </w:r>
            <w:r w:rsidR="00417D45">
              <w:rPr>
                <w:bCs/>
              </w:rPr>
              <w:t xml:space="preserve"> lub równoważne</w:t>
            </w:r>
          </w:p>
          <w:p w14:paraId="517AC8C0" w14:textId="42F6B718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>Odporność barwy na światło: EN ISO 105-B02 (3–4)</w:t>
            </w:r>
            <w:r w:rsidR="00417D45">
              <w:rPr>
                <w:bCs/>
              </w:rPr>
              <w:t xml:space="preserve"> lub równoważne</w:t>
            </w:r>
          </w:p>
          <w:p w14:paraId="6E7444E4" w14:textId="10569539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>Odporność barwy na tarcie: EN ISO 105-X12 (wet: 4–5/</w:t>
            </w:r>
            <w:proofErr w:type="spellStart"/>
            <w:r w:rsidRPr="00555978">
              <w:rPr>
                <w:bCs/>
              </w:rPr>
              <w:t>dry</w:t>
            </w:r>
            <w:proofErr w:type="spellEnd"/>
            <w:r w:rsidRPr="00555978">
              <w:rPr>
                <w:bCs/>
              </w:rPr>
              <w:t>: 4–5)</w:t>
            </w:r>
            <w:r w:rsidR="00417D45">
              <w:rPr>
                <w:bCs/>
              </w:rPr>
              <w:t xml:space="preserve"> lub równoważne</w:t>
            </w:r>
          </w:p>
          <w:p w14:paraId="7D83C22E" w14:textId="13FAB7E0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>Trudnopalność: EN 1021–1, EN 1021–2</w:t>
            </w:r>
            <w:r w:rsidR="00417D45">
              <w:rPr>
                <w:bCs/>
              </w:rPr>
              <w:t xml:space="preserve"> lub równoważne</w:t>
            </w:r>
          </w:p>
          <w:p w14:paraId="42BD5985" w14:textId="6B9A2D3D" w:rsidR="00555978" w:rsidRPr="00555978" w:rsidRDefault="00555978" w:rsidP="00555978">
            <w:pPr>
              <w:pStyle w:val="Akapitzlist"/>
              <w:numPr>
                <w:ilvl w:val="0"/>
                <w:numId w:val="14"/>
              </w:numPr>
              <w:rPr>
                <w:bCs/>
              </w:rPr>
            </w:pPr>
            <w:r w:rsidRPr="00555978">
              <w:rPr>
                <w:bCs/>
              </w:rPr>
              <w:t xml:space="preserve">Inne: Certyfikat </w:t>
            </w:r>
            <w:proofErr w:type="spellStart"/>
            <w:r w:rsidRPr="00555978">
              <w:rPr>
                <w:bCs/>
              </w:rPr>
              <w:t>Oeko</w:t>
            </w:r>
            <w:proofErr w:type="spellEnd"/>
            <w:r w:rsidRPr="00555978">
              <w:rPr>
                <w:bCs/>
              </w:rPr>
              <w:t>-Tex Standard 100</w:t>
            </w:r>
            <w:r w:rsidR="00417D45">
              <w:rPr>
                <w:bCs/>
              </w:rPr>
              <w:t xml:space="preserve"> lub równoważny</w:t>
            </w:r>
          </w:p>
          <w:p w14:paraId="3831AC6C" w14:textId="23D4D4A1" w:rsidR="00186F3F" w:rsidRPr="000464C0" w:rsidRDefault="00186F3F" w:rsidP="00B679BC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06B99" w14:textId="77777777" w:rsidR="00186F3F" w:rsidRPr="000464C0" w:rsidRDefault="00186F3F" w:rsidP="00B679BC">
            <w:pPr>
              <w:rPr>
                <w:bCs/>
              </w:rPr>
            </w:pPr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42A78A61" w14:textId="77777777" w:rsidTr="00596B15">
        <w:trPr>
          <w:trHeight w:val="1874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AD8A0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2CB7" w14:textId="772B5E23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Certyfikaty</w:t>
            </w:r>
            <w:r w:rsidR="00C521D0">
              <w:rPr>
                <w:b/>
                <w:bCs/>
              </w:rPr>
              <w:t xml:space="preserve">/ atesty 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7C2EA" w14:textId="60D95379" w:rsidR="00C621CC" w:rsidRDefault="00C621CC" w:rsidP="00C621CC">
            <w:pPr>
              <w:numPr>
                <w:ilvl w:val="0"/>
                <w:numId w:val="9"/>
              </w:numPr>
              <w:spacing w:after="0" w:line="240" w:lineRule="auto"/>
            </w:pPr>
            <w:r>
              <w:t>Wymagany Certyfikat Jakoś</w:t>
            </w:r>
            <w:r w:rsidR="003B455F">
              <w:t xml:space="preserve">ci </w:t>
            </w:r>
            <w:r>
              <w:t>zgodny z:  EN1335 lub równoważn</w:t>
            </w:r>
            <w:r w:rsidR="00411734">
              <w:t>y</w:t>
            </w:r>
          </w:p>
          <w:p w14:paraId="649F4D5E" w14:textId="3F53E6D0" w:rsidR="00186F3F" w:rsidRPr="000464C0" w:rsidRDefault="00C621CC" w:rsidP="00FA1743">
            <w:pPr>
              <w:numPr>
                <w:ilvl w:val="0"/>
                <w:numId w:val="9"/>
              </w:numPr>
              <w:spacing w:after="0" w:line="240" w:lineRule="auto"/>
            </w:pPr>
            <w:r>
              <w:t xml:space="preserve">Protokół Oceny Ergonomicznej w oparciu o Rozporządzenie </w:t>
            </w:r>
            <w:proofErr w:type="spellStart"/>
            <w:r>
              <w:t>MRiPS</w:t>
            </w:r>
            <w:proofErr w:type="spellEnd"/>
            <w:r>
              <w:t xml:space="preserve"> z 18 października 2023 (Dz.U. z 2023, poz. 2367)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48655" w14:textId="77777777" w:rsidR="00186F3F" w:rsidRPr="000464C0" w:rsidRDefault="00186F3F" w:rsidP="00B679BC">
            <w:pPr>
              <w:rPr>
                <w:b/>
              </w:rPr>
            </w:pPr>
          </w:p>
          <w:p w14:paraId="5B721549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C521D0" w:rsidRPr="000464C0" w14:paraId="368566B0" w14:textId="77777777" w:rsidTr="00C521D0">
        <w:trPr>
          <w:trHeight w:val="875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328D3" w14:textId="68D1AF35" w:rsidR="00C521D0" w:rsidRPr="000464C0" w:rsidRDefault="00C521D0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E61E" w14:textId="4B69228B" w:rsidR="00C521D0" w:rsidRPr="000464C0" w:rsidRDefault="00C521D0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Gwarancja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0F8" w14:textId="7545D1DF" w:rsidR="00C521D0" w:rsidRDefault="00C521D0" w:rsidP="00C521D0">
            <w:pPr>
              <w:spacing w:after="0" w:line="240" w:lineRule="auto"/>
              <w:ind w:left="720"/>
            </w:pPr>
            <w:r>
              <w:t>Minimum 5 lat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45C4B" w14:textId="02ABD490" w:rsidR="00C521D0" w:rsidRPr="000464C0" w:rsidRDefault="00C521D0" w:rsidP="00B679BC">
            <w:pPr>
              <w:rPr>
                <w:b/>
              </w:rPr>
            </w:pPr>
            <w:r w:rsidRPr="00C521D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21D0">
              <w:rPr>
                <w:b/>
              </w:rPr>
              <w:instrText xml:space="preserve"> FORMCHECKBOX </w:instrText>
            </w:r>
            <w:r w:rsidRPr="00C521D0">
              <w:rPr>
                <w:b/>
              </w:rPr>
            </w:r>
            <w:r w:rsidRPr="00C521D0">
              <w:rPr>
                <w:b/>
              </w:rPr>
              <w:fldChar w:fldCharType="separate"/>
            </w:r>
            <w:r w:rsidRPr="00C521D0">
              <w:rPr>
                <w:b/>
              </w:rPr>
              <w:fldChar w:fldCharType="end"/>
            </w:r>
            <w:r w:rsidRPr="00C521D0">
              <w:rPr>
                <w:b/>
              </w:rPr>
              <w:t xml:space="preserve">  TAK  </w:t>
            </w:r>
            <w:r w:rsidRPr="00C521D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21D0">
              <w:rPr>
                <w:b/>
              </w:rPr>
              <w:instrText xml:space="preserve"> FORMCHECKBOX </w:instrText>
            </w:r>
            <w:r w:rsidRPr="00C521D0">
              <w:rPr>
                <w:b/>
              </w:rPr>
            </w:r>
            <w:r w:rsidRPr="00C521D0">
              <w:rPr>
                <w:b/>
              </w:rPr>
              <w:fldChar w:fldCharType="separate"/>
            </w:r>
            <w:r w:rsidRPr="00C521D0">
              <w:rPr>
                <w:b/>
              </w:rPr>
              <w:fldChar w:fldCharType="end"/>
            </w:r>
            <w:r w:rsidRPr="00C521D0">
              <w:rPr>
                <w:b/>
              </w:rPr>
              <w:t xml:space="preserve"> NIE</w:t>
            </w:r>
          </w:p>
        </w:tc>
      </w:tr>
    </w:tbl>
    <w:p w14:paraId="5B8AA472" w14:textId="77777777" w:rsidR="00D74B69" w:rsidRDefault="00D74B69" w:rsidP="00186F3F">
      <w:pPr>
        <w:jc w:val="center"/>
        <w:rPr>
          <w:b/>
          <w:bCs/>
        </w:rPr>
      </w:pPr>
    </w:p>
    <w:p w14:paraId="4B3BB1CC" w14:textId="77777777" w:rsidR="005F631D" w:rsidRPr="00833AA0" w:rsidRDefault="005F631D" w:rsidP="00833AA0">
      <w:pPr>
        <w:jc w:val="both"/>
        <w:rPr>
          <w:b/>
          <w:bCs/>
          <w:sz w:val="20"/>
          <w:szCs w:val="20"/>
        </w:rPr>
      </w:pPr>
      <w:r w:rsidRPr="00833AA0">
        <w:rPr>
          <w:b/>
          <w:bCs/>
          <w:sz w:val="20"/>
          <w:szCs w:val="20"/>
        </w:rPr>
        <w:t>UWAGA! Brak w treści ww. dokumentu któregokolwiek z elementów wyszczególnionych w kolumnie nr 3 tabeli powyżej albo brak potwierdzenia w zakresie spełnienia wymagań w kolumnie nr 4, spowoduje odrzucenie oferty na podstawie art. 226 ust. 1 pkt 5 ustawy</w:t>
      </w:r>
    </w:p>
    <w:p w14:paraId="20807BA3" w14:textId="77777777" w:rsidR="005F631D" w:rsidRPr="00FC3331" w:rsidRDefault="005F631D" w:rsidP="005F631D">
      <w:pPr>
        <w:rPr>
          <w:i/>
          <w:sz w:val="18"/>
          <w:szCs w:val="18"/>
        </w:rPr>
      </w:pPr>
      <w:r w:rsidRPr="00FC3331">
        <w:rPr>
          <w:i/>
          <w:sz w:val="18"/>
          <w:szCs w:val="18"/>
        </w:rPr>
        <w:t>Niniejszy Załącznik -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p w14:paraId="7BA5AB3C" w14:textId="77777777" w:rsidR="00031DEC" w:rsidRDefault="00031DEC" w:rsidP="005F631D">
      <w:pPr>
        <w:rPr>
          <w:b/>
          <w:bCs/>
          <w:sz w:val="20"/>
          <w:szCs w:val="20"/>
        </w:rPr>
      </w:pPr>
    </w:p>
    <w:p w14:paraId="370834A5" w14:textId="77777777" w:rsidR="00FC3331" w:rsidRDefault="00FC3331" w:rsidP="005F631D">
      <w:pPr>
        <w:rPr>
          <w:b/>
          <w:bCs/>
          <w:sz w:val="20"/>
          <w:szCs w:val="20"/>
        </w:rPr>
      </w:pPr>
    </w:p>
    <w:p w14:paraId="1A80D074" w14:textId="558587AF" w:rsidR="00FC3331" w:rsidRPr="00FC3331" w:rsidRDefault="00FC3331" w:rsidP="00FC3331">
      <w:pPr>
        <w:jc w:val="right"/>
        <w:rPr>
          <w:sz w:val="20"/>
          <w:szCs w:val="20"/>
        </w:rPr>
      </w:pPr>
      <w:r w:rsidRPr="00FC3331">
        <w:rPr>
          <w:sz w:val="20"/>
          <w:szCs w:val="20"/>
        </w:rPr>
        <w:t>……………………………………….</w:t>
      </w:r>
    </w:p>
    <w:p w14:paraId="3BC1B63A" w14:textId="78EC8405" w:rsidR="00FC3331" w:rsidRPr="00FC3331" w:rsidRDefault="00FC3331" w:rsidP="00FC3331">
      <w:pPr>
        <w:jc w:val="right"/>
        <w:rPr>
          <w:sz w:val="20"/>
          <w:szCs w:val="20"/>
        </w:rPr>
      </w:pPr>
      <w:r w:rsidRPr="00FC3331">
        <w:rPr>
          <w:sz w:val="20"/>
          <w:szCs w:val="20"/>
        </w:rPr>
        <w:t>(podpis Wykonawcy)</w:t>
      </w:r>
    </w:p>
    <w:sectPr w:rsidR="00FC3331" w:rsidRPr="00FC33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88953" w14:textId="77777777" w:rsidR="005327BF" w:rsidRDefault="005327BF" w:rsidP="00186F3F">
      <w:pPr>
        <w:spacing w:after="0" w:line="240" w:lineRule="auto"/>
      </w:pPr>
      <w:r>
        <w:separator/>
      </w:r>
    </w:p>
  </w:endnote>
  <w:endnote w:type="continuationSeparator" w:id="0">
    <w:p w14:paraId="71D50CA2" w14:textId="77777777" w:rsidR="005327BF" w:rsidRDefault="005327BF" w:rsidP="00186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77EC6" w14:textId="77777777" w:rsidR="005327BF" w:rsidRDefault="005327BF" w:rsidP="00186F3F">
      <w:pPr>
        <w:spacing w:after="0" w:line="240" w:lineRule="auto"/>
      </w:pPr>
      <w:r>
        <w:separator/>
      </w:r>
    </w:p>
  </w:footnote>
  <w:footnote w:type="continuationSeparator" w:id="0">
    <w:p w14:paraId="5CD1781F" w14:textId="77777777" w:rsidR="005327BF" w:rsidRDefault="005327BF" w:rsidP="00186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D9ABB" w14:textId="0068A8B7" w:rsidR="00ED6A7D" w:rsidRDefault="00B76567">
    <w:pPr>
      <w:pStyle w:val="Nagwek"/>
    </w:pPr>
    <w:r w:rsidRPr="00B76567">
      <w:rPr>
        <w:rFonts w:ascii="Calibri" w:eastAsia="Calibri" w:hAnsi="Calibri" w:cs="Arial"/>
        <w:noProof/>
        <w:kern w:val="0"/>
        <w14:ligatures w14:val="none"/>
      </w:rPr>
      <w:drawing>
        <wp:inline distT="0" distB="0" distL="0" distR="0" wp14:anchorId="4A1D1287" wp14:editId="761376F2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8F6181" w14:textId="77777777" w:rsidR="00ED6A7D" w:rsidRDefault="00ED6A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97E5D"/>
    <w:multiLevelType w:val="hybridMultilevel"/>
    <w:tmpl w:val="F3F6B9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6F6E5A"/>
    <w:multiLevelType w:val="hybridMultilevel"/>
    <w:tmpl w:val="5BDEA8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8C3614"/>
    <w:multiLevelType w:val="hybridMultilevel"/>
    <w:tmpl w:val="CBB8D23A"/>
    <w:lvl w:ilvl="0" w:tplc="66A2D2EE">
      <w:start w:val="1"/>
      <w:numFmt w:val="bullet"/>
      <w:lvlText w:val="­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653449"/>
    <w:multiLevelType w:val="hybridMultilevel"/>
    <w:tmpl w:val="78BEB114"/>
    <w:lvl w:ilvl="0" w:tplc="E91C8C28">
      <w:start w:val="2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485BA7"/>
    <w:multiLevelType w:val="hybridMultilevel"/>
    <w:tmpl w:val="6A0016B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9C6B39"/>
    <w:multiLevelType w:val="hybridMultilevel"/>
    <w:tmpl w:val="EFBCC4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030F63"/>
    <w:multiLevelType w:val="hybridMultilevel"/>
    <w:tmpl w:val="070CB0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647E98"/>
    <w:multiLevelType w:val="hybridMultilevel"/>
    <w:tmpl w:val="6A0016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F92CB6"/>
    <w:multiLevelType w:val="hybridMultilevel"/>
    <w:tmpl w:val="D5FCDC9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E46AE0"/>
    <w:multiLevelType w:val="hybridMultilevel"/>
    <w:tmpl w:val="A2A4EA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DC6E4A"/>
    <w:multiLevelType w:val="hybridMultilevel"/>
    <w:tmpl w:val="9A0C48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DF2217"/>
    <w:multiLevelType w:val="hybridMultilevel"/>
    <w:tmpl w:val="50F894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857CC2"/>
    <w:multiLevelType w:val="hybridMultilevel"/>
    <w:tmpl w:val="ED2099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1A0F29"/>
    <w:multiLevelType w:val="hybridMultilevel"/>
    <w:tmpl w:val="B1FA5F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C97A09"/>
    <w:multiLevelType w:val="hybridMultilevel"/>
    <w:tmpl w:val="077C64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6103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92287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47418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16137845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34690240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856470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03021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7288123">
    <w:abstractNumId w:val="5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9" w16cid:durableId="1440754458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0307644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7446587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2009600897">
    <w:abstractNumId w:val="0"/>
  </w:num>
  <w:num w:numId="13" w16cid:durableId="2052337728">
    <w:abstractNumId w:val="1"/>
  </w:num>
  <w:num w:numId="14" w16cid:durableId="629435632">
    <w:abstractNumId w:val="12"/>
  </w:num>
  <w:num w:numId="15" w16cid:durableId="1484202788">
    <w:abstractNumId w:val="4"/>
  </w:num>
  <w:num w:numId="16" w16cid:durableId="1607036290">
    <w:abstractNumId w:val="3"/>
  </w:num>
  <w:num w:numId="17" w16cid:durableId="3294138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70A"/>
    <w:rsid w:val="00025989"/>
    <w:rsid w:val="00031DEC"/>
    <w:rsid w:val="0003332D"/>
    <w:rsid w:val="000C2BDD"/>
    <w:rsid w:val="000D63D2"/>
    <w:rsid w:val="0010534B"/>
    <w:rsid w:val="00176B7E"/>
    <w:rsid w:val="00186F3F"/>
    <w:rsid w:val="00395628"/>
    <w:rsid w:val="003B455F"/>
    <w:rsid w:val="00411734"/>
    <w:rsid w:val="00414D95"/>
    <w:rsid w:val="00417D45"/>
    <w:rsid w:val="00492890"/>
    <w:rsid w:val="00512ACB"/>
    <w:rsid w:val="005327BF"/>
    <w:rsid w:val="00555978"/>
    <w:rsid w:val="00596B15"/>
    <w:rsid w:val="005F631D"/>
    <w:rsid w:val="00656663"/>
    <w:rsid w:val="006A3968"/>
    <w:rsid w:val="006F4EC2"/>
    <w:rsid w:val="00765448"/>
    <w:rsid w:val="00771856"/>
    <w:rsid w:val="007A0D9A"/>
    <w:rsid w:val="00833AA0"/>
    <w:rsid w:val="008A270A"/>
    <w:rsid w:val="008B62D3"/>
    <w:rsid w:val="0092132C"/>
    <w:rsid w:val="00981974"/>
    <w:rsid w:val="009E74F4"/>
    <w:rsid w:val="00A61B6D"/>
    <w:rsid w:val="00B76567"/>
    <w:rsid w:val="00BC471D"/>
    <w:rsid w:val="00C521D0"/>
    <w:rsid w:val="00C621CC"/>
    <w:rsid w:val="00C97E9F"/>
    <w:rsid w:val="00D74B69"/>
    <w:rsid w:val="00E40FF8"/>
    <w:rsid w:val="00EB05A4"/>
    <w:rsid w:val="00ED6A7D"/>
    <w:rsid w:val="00F00BE4"/>
    <w:rsid w:val="00F04E03"/>
    <w:rsid w:val="00F80CF5"/>
    <w:rsid w:val="00FA1743"/>
    <w:rsid w:val="00FB763B"/>
    <w:rsid w:val="00FC1636"/>
    <w:rsid w:val="00FC3331"/>
    <w:rsid w:val="00FE3293"/>
    <w:rsid w:val="00FE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7CB67"/>
  <w15:chartTrackingRefBased/>
  <w15:docId w15:val="{0C71F491-02DA-4D9C-AB6D-5B90A0EF1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631D"/>
  </w:style>
  <w:style w:type="paragraph" w:styleId="Nagwek1">
    <w:name w:val="heading 1"/>
    <w:basedOn w:val="Normalny"/>
    <w:next w:val="Normalny"/>
    <w:link w:val="Nagwek1Znak"/>
    <w:uiPriority w:val="9"/>
    <w:qFormat/>
    <w:rsid w:val="008A27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A27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A27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A27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A27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A27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A27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A27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A27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A27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A27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A27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A270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270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A270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A270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A270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A270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A27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A27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A27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A27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A27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A270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A270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A270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A27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A270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A270A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86F3F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86F3F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86F3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186F3F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E3293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D6A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6A7D"/>
  </w:style>
  <w:style w:type="paragraph" w:styleId="Stopka">
    <w:name w:val="footer"/>
    <w:basedOn w:val="Normalny"/>
    <w:link w:val="StopkaZnak"/>
    <w:uiPriority w:val="99"/>
    <w:unhideWhenUsed/>
    <w:rsid w:val="00ED6A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6A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741</Words>
  <Characters>4451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Toporowicz</dc:creator>
  <cp:keywords/>
  <dc:description/>
  <cp:lastModifiedBy>Paulina Grochowska</cp:lastModifiedBy>
  <cp:revision>52</cp:revision>
  <dcterms:created xsi:type="dcterms:W3CDTF">2026-02-27T07:28:00Z</dcterms:created>
  <dcterms:modified xsi:type="dcterms:W3CDTF">2026-03-05T11:21:00Z</dcterms:modified>
</cp:coreProperties>
</file>