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b/>
          <w:lang w:val="pl-PL"/>
        </w:rPr>
        <w:t>Załącznik do Umowy nr ……/……</w:t>
      </w:r>
      <w:r w:rsidR="00CE7886" w:rsidRPr="00A05437">
        <w:rPr>
          <w:rFonts w:asciiTheme="majorHAnsi" w:hAnsiTheme="majorHAnsi" w:cstheme="majorHAnsi"/>
          <w:b/>
          <w:lang w:val="pl-PL"/>
        </w:rPr>
        <w:t>/ ……………</w:t>
      </w:r>
      <w:r w:rsidR="000A66A6" w:rsidRPr="00A05437">
        <w:rPr>
          <w:rFonts w:asciiTheme="majorHAnsi" w:hAnsiTheme="majorHAnsi" w:cstheme="majorHAnsi"/>
          <w:b/>
          <w:lang w:val="pl-PL"/>
        </w:rPr>
        <w:t xml:space="preserve">  </w:t>
      </w:r>
      <w:r w:rsidRPr="00A05437">
        <w:rPr>
          <w:rFonts w:asciiTheme="majorHAnsi" w:hAnsiTheme="majorHAnsi" w:cstheme="majorHAnsi"/>
          <w:lang w:val="pl-PL"/>
        </w:rPr>
        <w:t>z dnia ………………… r.</w:t>
      </w:r>
      <w:r w:rsidRPr="00A05437">
        <w:rPr>
          <w:rFonts w:asciiTheme="majorHAnsi" w:hAnsiTheme="majorHAnsi" w:cstheme="majorHAnsi"/>
          <w:lang w:val="pl-PL"/>
        </w:rPr>
        <w:br/>
      </w:r>
    </w:p>
    <w:p w:rsidR="002334D1" w:rsidRPr="00A05437" w:rsidRDefault="0084642E" w:rsidP="002334D1">
      <w:pPr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b/>
          <w:sz w:val="28"/>
          <w:lang w:val="pl-PL"/>
        </w:rPr>
        <w:t>RAPORT Z REALIZACJI ZASADY „NIE CZYŃ POWAŻNYCH SZKÓD” (DNSH)</w:t>
      </w:r>
      <w:r w:rsidRPr="00A05437">
        <w:rPr>
          <w:rFonts w:asciiTheme="majorHAnsi" w:hAnsiTheme="majorHAnsi" w:cstheme="majorHAnsi"/>
          <w:b/>
          <w:sz w:val="28"/>
          <w:lang w:val="pl-PL"/>
        </w:rPr>
        <w:br/>
      </w:r>
      <w:r w:rsidR="00CE7886" w:rsidRPr="00A05437">
        <w:rPr>
          <w:rFonts w:asciiTheme="majorHAnsi" w:hAnsiTheme="majorHAnsi" w:cstheme="majorHAnsi"/>
          <w:lang w:val="pl-PL"/>
        </w:rPr>
        <w:t>dla projektu pn.   „Termomodernizacja budynku świetlicy wiejskiej w Poćwiardówce” realizowanego w ramach inwestycji  Przebudowa i nadbudowa wraz z termomodernizacją budynku świetlicy wiejskiej w Poćwiardówce</w:t>
      </w:r>
    </w:p>
    <w:p w:rsidR="00B35218" w:rsidRPr="00A05437" w:rsidRDefault="0084642E" w:rsidP="002334D1">
      <w:pPr>
        <w:jc w:val="both"/>
        <w:rPr>
          <w:rFonts w:asciiTheme="majorHAnsi" w:hAnsiTheme="majorHAnsi" w:cstheme="majorHAnsi"/>
          <w:b/>
          <w:sz w:val="26"/>
          <w:szCs w:val="26"/>
          <w:lang w:val="pl-PL"/>
        </w:rPr>
      </w:pPr>
      <w:r w:rsidRPr="00A05437">
        <w:rPr>
          <w:rFonts w:asciiTheme="majorHAnsi" w:hAnsiTheme="majorHAnsi" w:cstheme="majorHAnsi"/>
          <w:sz w:val="26"/>
          <w:szCs w:val="26"/>
          <w:lang w:val="pl-PL"/>
        </w:rPr>
        <w:br/>
      </w:r>
      <w:r w:rsidRPr="00A05437">
        <w:rPr>
          <w:rFonts w:asciiTheme="majorHAnsi" w:hAnsiTheme="majorHAnsi" w:cstheme="majorHAnsi"/>
          <w:b/>
          <w:sz w:val="26"/>
          <w:szCs w:val="26"/>
          <w:lang w:val="pl-PL"/>
        </w:rPr>
        <w:t>I. Dane podstawowe</w:t>
      </w:r>
    </w:p>
    <w:p w:rsidR="00B35218" w:rsidRPr="00A05437" w:rsidRDefault="0084642E" w:rsidP="00CE7886">
      <w:pPr>
        <w:spacing w:after="0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1. Zamawiający / Beneficjent:</w:t>
      </w:r>
      <w:r w:rsidRPr="00A05437">
        <w:rPr>
          <w:rFonts w:asciiTheme="majorHAnsi" w:hAnsiTheme="majorHAnsi" w:cstheme="majorHAnsi"/>
          <w:lang w:val="pl-PL"/>
        </w:rPr>
        <w:br/>
      </w:r>
      <w:r w:rsidR="00CE7886" w:rsidRPr="00A05437">
        <w:rPr>
          <w:rFonts w:asciiTheme="majorHAnsi" w:hAnsiTheme="majorHAnsi" w:cstheme="majorHAnsi"/>
          <w:lang w:val="pl-PL"/>
        </w:rPr>
        <w:t xml:space="preserve">   Gmina Brzeziny</w:t>
      </w:r>
    </w:p>
    <w:p w:rsidR="00CE7886" w:rsidRPr="00A05437" w:rsidRDefault="00CE7886" w:rsidP="00CE7886">
      <w:pPr>
        <w:spacing w:after="0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   ul. Sienkiewicza 16A</w:t>
      </w:r>
    </w:p>
    <w:p w:rsidR="00CE7886" w:rsidRPr="00A05437" w:rsidRDefault="00CE7886" w:rsidP="00CE7886">
      <w:pPr>
        <w:spacing w:after="0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   95-060 Brzeziny </w:t>
      </w:r>
    </w:p>
    <w:p w:rsidR="00CE7886" w:rsidRPr="00A05437" w:rsidRDefault="00CE7886" w:rsidP="00CE7886">
      <w:pPr>
        <w:spacing w:after="0"/>
        <w:rPr>
          <w:rFonts w:asciiTheme="majorHAnsi" w:hAnsiTheme="majorHAnsi" w:cstheme="majorHAnsi"/>
          <w:lang w:val="pl-PL"/>
        </w:rPr>
      </w:pPr>
    </w:p>
    <w:p w:rsidR="002334D1" w:rsidRPr="00A05437" w:rsidRDefault="0084642E" w:rsidP="002334D1">
      <w:pPr>
        <w:spacing w:after="0"/>
        <w:contextualSpacing/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2. Projekt:</w:t>
      </w:r>
    </w:p>
    <w:p w:rsidR="00B35218" w:rsidRPr="00A05437" w:rsidRDefault="0084642E" w:rsidP="002334D1">
      <w:pPr>
        <w:spacing w:after="0"/>
        <w:contextualSpacing/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br/>
        <w:t xml:space="preserve">   </w:t>
      </w:r>
      <w:r w:rsidR="00CE7886" w:rsidRPr="00A05437">
        <w:rPr>
          <w:rFonts w:asciiTheme="majorHAnsi" w:hAnsiTheme="majorHAnsi" w:cstheme="majorHAnsi"/>
          <w:lang w:val="pl-PL"/>
        </w:rPr>
        <w:t>„Termomodernizacja budynku świetlicy wiejskiej w Poćwiardówce”</w:t>
      </w:r>
      <w:r w:rsidRPr="00A05437">
        <w:rPr>
          <w:rFonts w:asciiTheme="majorHAnsi" w:hAnsiTheme="majorHAnsi" w:cstheme="majorHAnsi"/>
          <w:lang w:val="pl-PL"/>
        </w:rPr>
        <w:br/>
        <w:t xml:space="preserve">   Program: Fundusze Europejskie dla Łódzkiego 2021-2027, Priorytet 2, działanie 2.1</w:t>
      </w:r>
      <w:r w:rsidRPr="00A05437">
        <w:rPr>
          <w:rFonts w:asciiTheme="majorHAnsi" w:hAnsiTheme="majorHAnsi" w:cstheme="majorHAnsi"/>
          <w:lang w:val="pl-PL"/>
        </w:rPr>
        <w:br/>
        <w:t xml:space="preserve">   Nr wniosku o dofin</w:t>
      </w:r>
      <w:r w:rsidR="00CE7886" w:rsidRPr="00A05437">
        <w:rPr>
          <w:rFonts w:asciiTheme="majorHAnsi" w:hAnsiTheme="majorHAnsi" w:cstheme="majorHAnsi"/>
          <w:lang w:val="pl-PL"/>
        </w:rPr>
        <w:t>ansowanie: FELD.02.01-IZ.00-0023</w:t>
      </w:r>
      <w:r w:rsidRPr="00A05437">
        <w:rPr>
          <w:rFonts w:asciiTheme="majorHAnsi" w:hAnsiTheme="majorHAnsi" w:cstheme="majorHAnsi"/>
          <w:lang w:val="pl-PL"/>
        </w:rPr>
        <w:t>/24</w:t>
      </w:r>
    </w:p>
    <w:p w:rsidR="002334D1" w:rsidRPr="00A05437" w:rsidRDefault="002334D1" w:rsidP="002334D1">
      <w:pPr>
        <w:spacing w:after="0"/>
        <w:contextualSpacing/>
        <w:jc w:val="both"/>
        <w:rPr>
          <w:rFonts w:asciiTheme="majorHAnsi" w:hAnsiTheme="majorHAnsi" w:cstheme="majorHAnsi"/>
          <w:lang w:val="pl-PL"/>
        </w:rPr>
      </w:pPr>
    </w:p>
    <w:p w:rsidR="00B35218" w:rsidRPr="00A05437" w:rsidRDefault="0084642E" w:rsidP="002334D1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3. Wykonawca:</w:t>
      </w:r>
      <w:r w:rsidRPr="00A05437">
        <w:rPr>
          <w:rFonts w:asciiTheme="majorHAnsi" w:hAnsiTheme="majorHAnsi" w:cstheme="majorHAnsi"/>
          <w:lang w:val="pl-PL"/>
        </w:rPr>
        <w:br/>
        <w:t xml:space="preserve">   …………………………………………………………………………………………………………</w:t>
      </w:r>
    </w:p>
    <w:p w:rsidR="002334D1" w:rsidRPr="00A05437" w:rsidRDefault="002334D1" w:rsidP="002334D1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B35218" w:rsidRPr="00A05437" w:rsidRDefault="0084642E" w:rsidP="002334D1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4. Umowa:</w:t>
      </w:r>
      <w:r w:rsidRPr="00A05437">
        <w:rPr>
          <w:rFonts w:asciiTheme="majorHAnsi" w:hAnsiTheme="majorHAnsi" w:cstheme="majorHAnsi"/>
          <w:lang w:val="pl-PL"/>
        </w:rPr>
        <w:br/>
        <w:t xml:space="preserve">   Umowa nr ……/…… </w:t>
      </w:r>
      <w:r w:rsidR="00CE7886" w:rsidRPr="00A05437">
        <w:rPr>
          <w:rFonts w:asciiTheme="majorHAnsi" w:hAnsiTheme="majorHAnsi" w:cstheme="majorHAnsi"/>
          <w:lang w:val="pl-PL"/>
        </w:rPr>
        <w:t xml:space="preserve">/… </w:t>
      </w:r>
      <w:r w:rsidRPr="00A05437">
        <w:rPr>
          <w:rFonts w:asciiTheme="majorHAnsi" w:hAnsiTheme="majorHAnsi" w:cstheme="majorHAnsi"/>
          <w:lang w:val="pl-PL"/>
        </w:rPr>
        <w:t>z dnia …………………… r.</w:t>
      </w:r>
    </w:p>
    <w:p w:rsidR="002334D1" w:rsidRPr="00A05437" w:rsidRDefault="002334D1" w:rsidP="002334D1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B35218" w:rsidRPr="00A05437" w:rsidRDefault="0084642E" w:rsidP="002334D1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5. Okres objęty raportem:</w:t>
      </w:r>
      <w:r w:rsidRPr="00A05437">
        <w:rPr>
          <w:rFonts w:asciiTheme="majorHAnsi" w:hAnsiTheme="majorHAnsi" w:cstheme="majorHAnsi"/>
          <w:lang w:val="pl-PL"/>
        </w:rPr>
        <w:br/>
        <w:t xml:space="preserve">   od ………………… do …………………</w:t>
      </w:r>
    </w:p>
    <w:p w:rsidR="002334D1" w:rsidRPr="00A05437" w:rsidRDefault="002334D1" w:rsidP="002334D1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B35218" w:rsidRPr="00A05437" w:rsidRDefault="0084642E" w:rsidP="002334D1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6. Rodzaj raportu:</w:t>
      </w:r>
      <w:r w:rsidRPr="00A05437">
        <w:rPr>
          <w:rFonts w:asciiTheme="majorHAnsi" w:hAnsiTheme="majorHAnsi" w:cstheme="majorHAnsi"/>
          <w:lang w:val="pl-PL"/>
        </w:rPr>
        <w:br/>
        <w:t xml:space="preserve">   </w:t>
      </w:r>
      <w:r w:rsidRPr="00A05437">
        <w:rPr>
          <w:rFonts w:ascii="Segoe UI Symbol" w:hAnsi="Segoe UI Symbol" w:cs="Segoe UI Symbol"/>
          <w:lang w:val="pl-PL"/>
        </w:rPr>
        <w:t>☐</w:t>
      </w:r>
      <w:r w:rsidRPr="00A05437">
        <w:rPr>
          <w:rFonts w:asciiTheme="majorHAnsi" w:hAnsiTheme="majorHAnsi" w:cstheme="majorHAnsi"/>
          <w:lang w:val="pl-PL"/>
        </w:rPr>
        <w:t xml:space="preserve"> raport ko</w:t>
      </w:r>
      <w:r w:rsidRPr="00A05437">
        <w:rPr>
          <w:rFonts w:ascii="Calibri" w:hAnsi="Calibri" w:cs="Calibri"/>
          <w:lang w:val="pl-PL"/>
        </w:rPr>
        <w:t>ń</w:t>
      </w:r>
      <w:r w:rsidRPr="00A05437">
        <w:rPr>
          <w:rFonts w:asciiTheme="majorHAnsi" w:hAnsiTheme="majorHAnsi" w:cstheme="majorHAnsi"/>
          <w:lang w:val="pl-PL"/>
        </w:rPr>
        <w:t>cowy (sk</w:t>
      </w:r>
      <w:r w:rsidRPr="00A05437">
        <w:rPr>
          <w:rFonts w:ascii="Calibri" w:hAnsi="Calibri" w:cs="Calibri"/>
          <w:lang w:val="pl-PL"/>
        </w:rPr>
        <w:t>ł</w:t>
      </w:r>
      <w:r w:rsidRPr="00A05437">
        <w:rPr>
          <w:rFonts w:asciiTheme="majorHAnsi" w:hAnsiTheme="majorHAnsi" w:cstheme="majorHAnsi"/>
          <w:lang w:val="pl-PL"/>
        </w:rPr>
        <w:t>adany wraz z wnioskiem o odbi</w:t>
      </w:r>
      <w:r w:rsidRPr="00A05437">
        <w:rPr>
          <w:rFonts w:ascii="Calibri" w:hAnsi="Calibri" w:cs="Calibri"/>
          <w:lang w:val="pl-PL"/>
        </w:rPr>
        <w:t>ó</w:t>
      </w:r>
      <w:r w:rsidRPr="00A05437">
        <w:rPr>
          <w:rFonts w:asciiTheme="majorHAnsi" w:hAnsiTheme="majorHAnsi" w:cstheme="majorHAnsi"/>
          <w:lang w:val="pl-PL"/>
        </w:rPr>
        <w:t>r ko</w:t>
      </w:r>
      <w:r w:rsidRPr="00A05437">
        <w:rPr>
          <w:rFonts w:ascii="Calibri" w:hAnsi="Calibri" w:cs="Calibri"/>
          <w:lang w:val="pl-PL"/>
        </w:rPr>
        <w:t>ń</w:t>
      </w:r>
      <w:r w:rsidRPr="00A05437">
        <w:rPr>
          <w:rFonts w:asciiTheme="majorHAnsi" w:hAnsiTheme="majorHAnsi" w:cstheme="majorHAnsi"/>
          <w:lang w:val="pl-PL"/>
        </w:rPr>
        <w:t>cowy)</w:t>
      </w:r>
      <w:r w:rsidRPr="00A05437">
        <w:rPr>
          <w:rFonts w:asciiTheme="majorHAnsi" w:hAnsiTheme="majorHAnsi" w:cstheme="majorHAnsi"/>
          <w:lang w:val="pl-PL"/>
        </w:rPr>
        <w:br/>
        <w:t xml:space="preserve">   </w:t>
      </w:r>
      <w:r w:rsidRPr="00A05437">
        <w:rPr>
          <w:rFonts w:ascii="Segoe UI Symbol" w:hAnsi="Segoe UI Symbol" w:cs="Segoe UI Symbol"/>
          <w:lang w:val="pl-PL"/>
        </w:rPr>
        <w:t>☐</w:t>
      </w:r>
      <w:r w:rsidRPr="00A05437">
        <w:rPr>
          <w:rFonts w:asciiTheme="majorHAnsi" w:hAnsiTheme="majorHAnsi" w:cstheme="majorHAnsi"/>
          <w:lang w:val="pl-PL"/>
        </w:rPr>
        <w:t xml:space="preserve"> raport okresowy (na </w:t>
      </w:r>
      <w:r w:rsidRPr="00A05437">
        <w:rPr>
          <w:rFonts w:ascii="Calibri" w:hAnsi="Calibri" w:cs="Calibri"/>
          <w:lang w:val="pl-PL"/>
        </w:rPr>
        <w:t>żą</w:t>
      </w:r>
      <w:r w:rsidRPr="00A05437">
        <w:rPr>
          <w:rFonts w:asciiTheme="majorHAnsi" w:hAnsiTheme="majorHAnsi" w:cstheme="majorHAnsi"/>
          <w:lang w:val="pl-PL"/>
        </w:rPr>
        <w:t>danie Zamawiaj</w:t>
      </w:r>
      <w:r w:rsidRPr="00A05437">
        <w:rPr>
          <w:rFonts w:ascii="Calibri" w:hAnsi="Calibri" w:cs="Calibri"/>
          <w:lang w:val="pl-PL"/>
        </w:rPr>
        <w:t>ą</w:t>
      </w:r>
      <w:r w:rsidRPr="00A05437">
        <w:rPr>
          <w:rFonts w:asciiTheme="majorHAnsi" w:hAnsiTheme="majorHAnsi" w:cstheme="majorHAnsi"/>
          <w:lang w:val="pl-PL"/>
        </w:rPr>
        <w:t>cego)</w:t>
      </w:r>
    </w:p>
    <w:p w:rsidR="00B35218" w:rsidRPr="00A05437" w:rsidRDefault="0084642E">
      <w:pPr>
        <w:pStyle w:val="Nagwek2"/>
        <w:rPr>
          <w:rFonts w:cstheme="majorHAnsi"/>
          <w:color w:val="auto"/>
          <w:lang w:val="pl-PL"/>
        </w:rPr>
      </w:pPr>
      <w:r w:rsidRPr="00A05437">
        <w:rPr>
          <w:rFonts w:cstheme="majorHAnsi"/>
          <w:color w:val="auto"/>
          <w:lang w:val="pl-PL"/>
        </w:rPr>
        <w:t>II. Podstawy odniesienia (dokumenty źródłowe)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1. Warunki DNSH określone w SWZ, w szczególności rozdział dotyczący obowiązku realizacji z</w:t>
      </w:r>
      <w:r w:rsidR="00CE7886" w:rsidRPr="00A05437">
        <w:rPr>
          <w:rFonts w:asciiTheme="majorHAnsi" w:hAnsiTheme="majorHAnsi" w:cstheme="majorHAnsi"/>
          <w:lang w:val="pl-PL"/>
        </w:rPr>
        <w:t>amówienia zgodnie z zasadą DNSH.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lastRenderedPageBreak/>
        <w:t>2. Postanowienia Umowy, w szczególności paragrafy dotyczące zasady DNSH i kar umownych za jej naruszenie.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3. </w:t>
      </w:r>
      <w:r w:rsidR="00CE7886" w:rsidRPr="00A05437">
        <w:rPr>
          <w:rFonts w:asciiTheme="majorHAnsi" w:hAnsiTheme="majorHAnsi" w:cstheme="majorHAnsi"/>
          <w:lang w:val="pl-PL"/>
        </w:rPr>
        <w:t xml:space="preserve">Dokumentacja projektowa </w:t>
      </w:r>
      <w:r w:rsidR="002334D1" w:rsidRPr="00A05437">
        <w:rPr>
          <w:rFonts w:asciiTheme="majorHAnsi" w:hAnsiTheme="majorHAnsi" w:cstheme="majorHAnsi"/>
          <w:lang w:val="pl-PL"/>
        </w:rPr>
        <w:t xml:space="preserve">, STWIORB </w:t>
      </w:r>
      <w:r w:rsidRPr="00A05437">
        <w:rPr>
          <w:rFonts w:asciiTheme="majorHAnsi" w:hAnsiTheme="majorHAnsi" w:cstheme="majorHAnsi"/>
          <w:lang w:val="pl-PL"/>
        </w:rPr>
        <w:t>oraz Audyt energetyczny, stanowiące załączniki do SWZ/Umowy.</w:t>
      </w:r>
    </w:p>
    <w:p w:rsidR="00D31E0F" w:rsidRPr="00A05437" w:rsidRDefault="00D31E0F" w:rsidP="002334D1">
      <w:pPr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4. Wniosek o dofinansowanie nr FELD.02.01-IZ.00-001/24 projektu pn. „Termomodernizacja budynku świetlicy wiejskiej w Poćwiardówce” współfinansowanego z Unii Europejskiej ze środków Europejskiego Funduszu Rozwoju Regionalnego oraz z budżetu państwa w ramach Programu Regionalnego Fundusze Europejskie dla Łódzkiego 2021-2027, Priorytet FELD.02 Fundusze europejskie dla zielonego Łódzkiego, działanie FELD 02.01 Efektywność energetyczna,</w:t>
      </w:r>
    </w:p>
    <w:p w:rsidR="00D31E0F" w:rsidRPr="00A05437" w:rsidRDefault="00D31E0F" w:rsidP="002334D1">
      <w:pPr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5. Analiza oddziaływania na środowisko, z uwzględnieniem zasady „nie czyń znaczącej szkody” (zasady DNSH) będącej załącznikiem do wniosku o dofinansowanie.</w:t>
      </w:r>
    </w:p>
    <w:p w:rsidR="00D31E0F" w:rsidRPr="00A05437" w:rsidRDefault="00D31E0F" w:rsidP="002334D1">
      <w:pPr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6. Ocena DNSH typów przedsięwzięć realizowanych w ramach programu regionalnego Fundusze Europejskie dla Łódzkiego 2021-2027.</w:t>
      </w:r>
    </w:p>
    <w:p w:rsidR="00D31E0F" w:rsidRPr="00A05437" w:rsidRDefault="002334D1" w:rsidP="002334D1">
      <w:pPr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7</w:t>
      </w:r>
      <w:r w:rsidR="00D31E0F" w:rsidRPr="00A05437">
        <w:rPr>
          <w:rFonts w:asciiTheme="majorHAnsi" w:hAnsiTheme="majorHAnsi" w:cstheme="majorHAnsi"/>
          <w:lang w:val="pl-PL"/>
        </w:rPr>
        <w:t>.  Rozporządzenie Parlamentu Europejskiego i Rady (UE) 2020/852 z dnia 18 czerwca 2020 r. w sprawie ustanowienia ram ułatwiających zrównoważone inwestycje, zmieniające rozporządzenie (UE) 2019/2088 (Dz. Urz. UE L 198 z 22.6.2020, s. 13),</w:t>
      </w:r>
    </w:p>
    <w:p w:rsidR="00B35218" w:rsidRPr="00A05437" w:rsidRDefault="0084642E" w:rsidP="00D31E0F">
      <w:pPr>
        <w:pStyle w:val="Nagwek2"/>
        <w:rPr>
          <w:rFonts w:cstheme="majorHAnsi"/>
          <w:color w:val="auto"/>
          <w:lang w:val="pl-PL"/>
        </w:rPr>
      </w:pPr>
      <w:r w:rsidRPr="00A05437">
        <w:rPr>
          <w:rFonts w:cstheme="majorHAnsi"/>
          <w:color w:val="auto"/>
          <w:lang w:val="pl-PL"/>
        </w:rPr>
        <w:t>III. Opis wykonanych prac w okresie raportowym</w:t>
      </w:r>
    </w:p>
    <w:p w:rsidR="002334D1" w:rsidRPr="00A05437" w:rsidRDefault="0084642E" w:rsidP="002334D1">
      <w:pPr>
        <w:pStyle w:val="Akapitzlist"/>
        <w:numPr>
          <w:ilvl w:val="0"/>
          <w:numId w:val="11"/>
        </w:numPr>
        <w:spacing w:after="0"/>
        <w:ind w:left="426"/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Zakres rzeczowy robót (w ujęciu DNSH):</w:t>
      </w:r>
    </w:p>
    <w:p w:rsidR="00A05437" w:rsidRDefault="0084642E" w:rsidP="002334D1">
      <w:pPr>
        <w:spacing w:after="0"/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 </w:t>
      </w:r>
      <w:r w:rsidR="002334D1" w:rsidRPr="00A05437">
        <w:rPr>
          <w:rFonts w:asciiTheme="majorHAnsi" w:hAnsiTheme="majorHAnsi" w:cstheme="majorHAnsi"/>
          <w:lang w:val="pl-PL"/>
        </w:rPr>
        <w:t xml:space="preserve">  </w:t>
      </w:r>
      <w:r w:rsidRPr="00A05437">
        <w:rPr>
          <w:rFonts w:asciiTheme="majorHAnsi" w:hAnsiTheme="majorHAnsi" w:cstheme="majorHAnsi"/>
          <w:lang w:val="pl-PL"/>
        </w:rPr>
        <w:t>- opis wykonanych robót budowlanych / instalacyjnych / demontażowych,</w:t>
      </w:r>
    </w:p>
    <w:p w:rsidR="002334D1" w:rsidRPr="00A05437" w:rsidRDefault="0084642E" w:rsidP="002334D1">
      <w:pPr>
        <w:spacing w:after="0"/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   - wskazanie głównych elementów wpływających na efektywność energetyczną,</w:t>
      </w:r>
    </w:p>
    <w:p w:rsidR="00B35218" w:rsidRPr="00A05437" w:rsidRDefault="0084642E" w:rsidP="002334D1">
      <w:pPr>
        <w:spacing w:after="0"/>
        <w:jc w:val="both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   - wskazanie robót mogących generować istotne oddziaływanie środowiskowe.</w:t>
      </w:r>
    </w:p>
    <w:p w:rsidR="00B35218" w:rsidRPr="00A05437" w:rsidRDefault="0084642E" w:rsidP="002334D1">
      <w:pPr>
        <w:spacing w:after="0"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2. </w:t>
      </w:r>
      <w:r w:rsidR="00D31E0F" w:rsidRPr="00A05437">
        <w:rPr>
          <w:rFonts w:asciiTheme="majorHAnsi" w:hAnsiTheme="majorHAnsi" w:cstheme="majorHAnsi"/>
          <w:lang w:val="pl-PL"/>
        </w:rPr>
        <w:t>Powiązanie z harmonogramem i dokumentacją projektową</w:t>
      </w:r>
      <w:r w:rsidRPr="00A05437">
        <w:rPr>
          <w:rFonts w:asciiTheme="majorHAnsi" w:hAnsiTheme="majorHAnsi" w:cstheme="majorHAnsi"/>
          <w:lang w:val="pl-PL"/>
        </w:rPr>
        <w:t>:</w:t>
      </w:r>
      <w:r w:rsidRPr="00A05437">
        <w:rPr>
          <w:rFonts w:asciiTheme="majorHAnsi" w:hAnsiTheme="majorHAnsi" w:cstheme="majorHAnsi"/>
          <w:lang w:val="pl-PL"/>
        </w:rPr>
        <w:br/>
        <w:t xml:space="preserve">   - wskazanie etapów z harmonogramu zrealizowanych w okresie raportowym,</w:t>
      </w:r>
      <w:r w:rsidRPr="00A05437">
        <w:rPr>
          <w:rFonts w:asciiTheme="majorHAnsi" w:hAnsiTheme="majorHAnsi" w:cstheme="majorHAnsi"/>
          <w:lang w:val="pl-PL"/>
        </w:rPr>
        <w:br/>
        <w:t xml:space="preserve">   - wskazanie ewentualnych zmian technologicznych mogących wpływać na DNSH.</w:t>
      </w:r>
    </w:p>
    <w:p w:rsidR="00B35218" w:rsidRPr="00A05437" w:rsidRDefault="0084642E">
      <w:pPr>
        <w:pStyle w:val="Nagwek2"/>
        <w:rPr>
          <w:rFonts w:cstheme="majorHAnsi"/>
          <w:color w:val="auto"/>
          <w:lang w:val="pl-PL"/>
        </w:rPr>
      </w:pPr>
      <w:r w:rsidRPr="00A05437">
        <w:rPr>
          <w:rFonts w:cstheme="majorHAnsi"/>
          <w:color w:val="auto"/>
          <w:lang w:val="pl-PL"/>
        </w:rPr>
        <w:t>IV. Realizacja DNSH w układzie 6 celów środowiskowych taksonomii UE</w:t>
      </w:r>
    </w:p>
    <w:p w:rsidR="00FC05AD" w:rsidRPr="00A05437" w:rsidRDefault="00FC05AD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FC05AD" w:rsidRPr="00A05437" w:rsidRDefault="0084642E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1. </w:t>
      </w:r>
      <w:r w:rsidRPr="00A05437">
        <w:rPr>
          <w:rFonts w:asciiTheme="majorHAnsi" w:hAnsiTheme="majorHAnsi" w:cstheme="majorHAnsi"/>
          <w:b/>
          <w:lang w:val="pl-PL"/>
        </w:rPr>
        <w:t>Łagodzenie zmian klimatu:</w:t>
      </w:r>
      <w:r w:rsidRPr="00A05437">
        <w:rPr>
          <w:rFonts w:asciiTheme="majorHAnsi" w:hAnsiTheme="majorHAnsi" w:cstheme="majorHAnsi"/>
          <w:lang w:val="pl-PL"/>
        </w:rPr>
        <w:br/>
        <w:t xml:space="preserve">   - opis działań ograniczających emisję gazów cieplarnianych</w:t>
      </w:r>
      <w:r w:rsidR="00C416FC" w:rsidRPr="00A05437">
        <w:rPr>
          <w:rFonts w:asciiTheme="majorHAnsi" w:hAnsiTheme="majorHAnsi" w:cstheme="majorHAnsi"/>
          <w:lang w:val="pl-PL"/>
        </w:rPr>
        <w:t xml:space="preserve">  </w:t>
      </w:r>
      <w:r w:rsidRPr="00A05437">
        <w:rPr>
          <w:rFonts w:asciiTheme="majorHAnsi" w:hAnsiTheme="majorHAnsi" w:cstheme="majorHAnsi"/>
          <w:lang w:val="pl-PL"/>
        </w:rPr>
        <w:t xml:space="preserve">(termomodernizacja, </w:t>
      </w:r>
      <w:r w:rsidR="00E95E08" w:rsidRPr="00A05437">
        <w:rPr>
          <w:rFonts w:asciiTheme="majorHAnsi" w:hAnsiTheme="majorHAnsi" w:cstheme="majorHAnsi"/>
          <w:lang w:val="pl-PL"/>
        </w:rPr>
        <w:t xml:space="preserve">OZE, LED itp. </w:t>
      </w:r>
    </w:p>
    <w:p w:rsidR="00E95E08" w:rsidRPr="00A05437" w:rsidRDefault="00FC05AD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- </w:t>
      </w:r>
      <w:r w:rsidR="00E95E08" w:rsidRPr="00A05437">
        <w:rPr>
          <w:rFonts w:asciiTheme="majorHAnsi" w:hAnsiTheme="majorHAnsi" w:cstheme="majorHAnsi"/>
          <w:lang w:val="pl-PL"/>
        </w:rPr>
        <w:t xml:space="preserve">zastosowanie </w:t>
      </w:r>
      <w:r w:rsidRPr="00A05437">
        <w:rPr>
          <w:rFonts w:asciiTheme="majorHAnsi" w:hAnsiTheme="majorHAnsi" w:cstheme="majorHAnsi"/>
          <w:lang w:val="pl-PL"/>
        </w:rPr>
        <w:t xml:space="preserve">materiałów i </w:t>
      </w:r>
      <w:r w:rsidR="00E95E08" w:rsidRPr="00A05437">
        <w:rPr>
          <w:rFonts w:asciiTheme="majorHAnsi" w:hAnsiTheme="majorHAnsi" w:cstheme="majorHAnsi"/>
          <w:lang w:val="pl-PL"/>
        </w:rPr>
        <w:t>urządzeń energooszczędnych i niskoemisyjnych</w:t>
      </w:r>
      <w:r w:rsidRPr="00A05437">
        <w:rPr>
          <w:rFonts w:asciiTheme="majorHAnsi" w:hAnsiTheme="majorHAnsi" w:cstheme="majorHAnsi"/>
          <w:lang w:val="pl-PL"/>
        </w:rPr>
        <w:t xml:space="preserve">, spełniających wymagania efektywności energetycznej oraz norm środowiskowych określonych w audycie energetycznym i dokumentacji projektowej, </w:t>
      </w:r>
      <w:r w:rsidR="00E95E08" w:rsidRPr="00A05437">
        <w:rPr>
          <w:rFonts w:asciiTheme="majorHAnsi" w:hAnsiTheme="majorHAnsi" w:cstheme="majorHAnsi"/>
          <w:lang w:val="pl-PL"/>
        </w:rPr>
        <w:br/>
        <w:t xml:space="preserve"> </w:t>
      </w:r>
      <w:r w:rsidR="007E6067" w:rsidRPr="00A05437">
        <w:rPr>
          <w:rFonts w:asciiTheme="majorHAnsi" w:hAnsiTheme="majorHAnsi" w:cstheme="majorHAnsi"/>
          <w:lang w:val="pl-PL"/>
        </w:rPr>
        <w:t>Dowody</w:t>
      </w:r>
      <w:r w:rsidRPr="00A05437">
        <w:rPr>
          <w:rFonts w:asciiTheme="majorHAnsi" w:hAnsiTheme="majorHAnsi" w:cstheme="majorHAnsi"/>
          <w:lang w:val="pl-PL"/>
        </w:rPr>
        <w:t xml:space="preserve"> potwierdzające</w:t>
      </w:r>
      <w:r w:rsidR="00E95E08" w:rsidRPr="00A05437">
        <w:rPr>
          <w:rFonts w:asciiTheme="majorHAnsi" w:hAnsiTheme="majorHAnsi" w:cstheme="majorHAnsi"/>
          <w:lang w:val="pl-PL"/>
        </w:rPr>
        <w:t>:</w:t>
      </w:r>
    </w:p>
    <w:p w:rsidR="00E95E08" w:rsidRPr="00A05437" w:rsidRDefault="00E95E08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-  </w:t>
      </w:r>
      <w:r w:rsidR="00C416FC" w:rsidRPr="00A05437">
        <w:rPr>
          <w:rFonts w:asciiTheme="majorHAnsi" w:hAnsiTheme="majorHAnsi" w:cstheme="majorHAnsi"/>
          <w:lang w:val="pl-PL"/>
        </w:rPr>
        <w:t>zestawienie zastosowanych materiałów i urządzeń</w:t>
      </w:r>
      <w:r w:rsidR="00C67B68" w:rsidRPr="00A05437">
        <w:rPr>
          <w:rFonts w:asciiTheme="majorHAnsi" w:hAnsiTheme="majorHAnsi" w:cstheme="majorHAnsi"/>
          <w:lang w:val="pl-PL"/>
        </w:rPr>
        <w:t xml:space="preserve"> zgodnie z założeniami zawartymi w audycie energetycznym wraz z analizą porównawczą parametrów/wskaźników  </w:t>
      </w:r>
      <w:r w:rsidR="006D4B9A" w:rsidRPr="00A05437">
        <w:rPr>
          <w:rFonts w:asciiTheme="majorHAnsi" w:hAnsiTheme="majorHAnsi" w:cstheme="majorHAnsi"/>
          <w:lang w:val="pl-PL"/>
        </w:rPr>
        <w:t>materiałów i urządzeń za</w:t>
      </w:r>
      <w:r w:rsidR="00C67B68" w:rsidRPr="00A05437">
        <w:rPr>
          <w:rFonts w:asciiTheme="majorHAnsi" w:hAnsiTheme="majorHAnsi" w:cstheme="majorHAnsi"/>
          <w:lang w:val="pl-PL"/>
        </w:rPr>
        <w:t>planowanych</w:t>
      </w:r>
      <w:r w:rsidR="006D4B9A" w:rsidRPr="00A05437">
        <w:rPr>
          <w:rFonts w:asciiTheme="majorHAnsi" w:hAnsiTheme="majorHAnsi" w:cstheme="majorHAnsi"/>
          <w:lang w:val="pl-PL"/>
        </w:rPr>
        <w:t xml:space="preserve"> w audycie </w:t>
      </w:r>
      <w:r w:rsidR="00C67B68" w:rsidRPr="00A05437">
        <w:rPr>
          <w:rFonts w:asciiTheme="majorHAnsi" w:hAnsiTheme="majorHAnsi" w:cstheme="majorHAnsi"/>
          <w:lang w:val="pl-PL"/>
        </w:rPr>
        <w:t xml:space="preserve"> </w:t>
      </w:r>
      <w:r w:rsidR="00754744" w:rsidRPr="00A05437">
        <w:rPr>
          <w:rFonts w:asciiTheme="majorHAnsi" w:hAnsiTheme="majorHAnsi" w:cstheme="majorHAnsi"/>
          <w:lang w:val="pl-PL"/>
        </w:rPr>
        <w:t>i wbudowanych,</w:t>
      </w:r>
    </w:p>
    <w:p w:rsidR="00E95E08" w:rsidRPr="00A05437" w:rsidRDefault="00E95E08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karty katalogowe,</w:t>
      </w:r>
    </w:p>
    <w:p w:rsidR="006D4B9A" w:rsidRPr="00A05437" w:rsidRDefault="00E95E08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deklaracje</w:t>
      </w:r>
      <w:r w:rsidR="006D4B9A" w:rsidRPr="00A05437">
        <w:rPr>
          <w:rFonts w:asciiTheme="majorHAnsi" w:hAnsiTheme="majorHAnsi" w:cstheme="majorHAnsi"/>
          <w:lang w:val="pl-PL"/>
        </w:rPr>
        <w:t xml:space="preserve"> właściwości użytkowych</w:t>
      </w:r>
      <w:r w:rsidR="00FC05AD" w:rsidRPr="00A05437">
        <w:rPr>
          <w:rFonts w:asciiTheme="majorHAnsi" w:hAnsiTheme="majorHAnsi" w:cstheme="majorHAnsi"/>
          <w:lang w:val="pl-PL"/>
        </w:rPr>
        <w:t>,</w:t>
      </w:r>
    </w:p>
    <w:p w:rsidR="00FC05AD" w:rsidRPr="00A05437" w:rsidRDefault="00FC05AD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lastRenderedPageBreak/>
        <w:t>- certyfikaty, fragmenty dokumentacji powykonawczej.</w:t>
      </w:r>
    </w:p>
    <w:p w:rsidR="006D4B9A" w:rsidRPr="00A05437" w:rsidRDefault="006D4B9A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E95E08" w:rsidRPr="00A05437" w:rsidRDefault="0084642E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2</w:t>
      </w:r>
      <w:r w:rsidRPr="00A05437">
        <w:rPr>
          <w:rFonts w:asciiTheme="majorHAnsi" w:hAnsiTheme="majorHAnsi" w:cstheme="majorHAnsi"/>
          <w:b/>
          <w:lang w:val="pl-PL"/>
        </w:rPr>
        <w:t>. Adaptacja do zmian klimatu:</w:t>
      </w:r>
      <w:r w:rsidRPr="00A05437">
        <w:rPr>
          <w:rFonts w:asciiTheme="majorHAnsi" w:hAnsiTheme="majorHAnsi" w:cstheme="majorHAnsi"/>
          <w:b/>
          <w:lang w:val="pl-PL"/>
        </w:rPr>
        <w:br/>
      </w:r>
      <w:r w:rsidRPr="00A05437">
        <w:rPr>
          <w:rFonts w:asciiTheme="majorHAnsi" w:hAnsiTheme="majorHAnsi" w:cstheme="majorHAnsi"/>
          <w:lang w:val="pl-PL"/>
        </w:rPr>
        <w:t xml:space="preserve">   - ocena, czy inwestycja n</w:t>
      </w:r>
      <w:r w:rsidR="00E861C6" w:rsidRPr="00A05437">
        <w:rPr>
          <w:rFonts w:asciiTheme="majorHAnsi" w:hAnsiTheme="majorHAnsi" w:cstheme="majorHAnsi"/>
          <w:lang w:val="pl-PL"/>
        </w:rPr>
        <w:t xml:space="preserve">ie zwiększa </w:t>
      </w:r>
      <w:proofErr w:type="spellStart"/>
      <w:r w:rsidR="00E861C6" w:rsidRPr="00A05437">
        <w:rPr>
          <w:rFonts w:asciiTheme="majorHAnsi" w:hAnsiTheme="majorHAnsi" w:cstheme="majorHAnsi"/>
          <w:lang w:val="pl-PL"/>
        </w:rPr>
        <w:t>ryzyk</w:t>
      </w:r>
      <w:proofErr w:type="spellEnd"/>
      <w:r w:rsidR="00E861C6" w:rsidRPr="00A05437">
        <w:rPr>
          <w:rFonts w:asciiTheme="majorHAnsi" w:hAnsiTheme="majorHAnsi" w:cstheme="majorHAnsi"/>
          <w:lang w:val="pl-PL"/>
        </w:rPr>
        <w:t xml:space="preserve"> klimatycznych (zastosowanie </w:t>
      </w:r>
      <w:r w:rsidR="00E95E08" w:rsidRPr="00A05437">
        <w:rPr>
          <w:rFonts w:asciiTheme="majorHAnsi" w:hAnsiTheme="majorHAnsi" w:cstheme="majorHAnsi"/>
          <w:lang w:val="pl-PL"/>
        </w:rPr>
        <w:t>produktów/</w:t>
      </w:r>
      <w:r w:rsidR="00E861C6" w:rsidRPr="00A05437">
        <w:rPr>
          <w:rFonts w:asciiTheme="majorHAnsi" w:hAnsiTheme="majorHAnsi" w:cstheme="majorHAnsi"/>
          <w:lang w:val="pl-PL"/>
        </w:rPr>
        <w:t>materiałów o odpowiedniej odporności na zmiany klimatyczne tj. posiadających duży okres użytkowania, łatwych w naprawie, modernizacji i ponownym użyciu, użycie materiałów o niskim śladzie węglowym i pochodzących z recyklingu, użycie sprawnego technicznie i niepowodującego niekorzystnego wpływu na środowisko sprzętu, użycie sprzętu zasilanego elektrycznie/ ładowanego ze źródeł OZE, użycie pojazdów sp</w:t>
      </w:r>
      <w:r w:rsidR="00E95E08" w:rsidRPr="00A05437">
        <w:rPr>
          <w:rFonts w:asciiTheme="majorHAnsi" w:hAnsiTheme="majorHAnsi" w:cstheme="majorHAnsi"/>
          <w:lang w:val="pl-PL"/>
        </w:rPr>
        <w:t>ełniających normy emisji spalin, używanie w sprzątaniu chemikaliów, które są biodegradowalne i nietoksyczne)</w:t>
      </w:r>
      <w:r w:rsidR="00E95E08" w:rsidRPr="00A05437">
        <w:rPr>
          <w:rFonts w:asciiTheme="majorHAnsi" w:hAnsiTheme="majorHAnsi" w:cstheme="majorHAnsi"/>
          <w:lang w:val="pl-PL"/>
        </w:rPr>
        <w:br/>
        <w:t xml:space="preserve"> Dowody</w:t>
      </w:r>
      <w:r w:rsidR="00FC05AD" w:rsidRPr="00A05437">
        <w:rPr>
          <w:rFonts w:asciiTheme="majorHAnsi" w:hAnsiTheme="majorHAnsi" w:cstheme="majorHAnsi"/>
          <w:lang w:val="pl-PL"/>
        </w:rPr>
        <w:t xml:space="preserve"> potwierdzające</w:t>
      </w:r>
      <w:r w:rsidR="00E95E08" w:rsidRPr="00A05437">
        <w:rPr>
          <w:rFonts w:asciiTheme="majorHAnsi" w:hAnsiTheme="majorHAnsi" w:cstheme="majorHAnsi"/>
          <w:lang w:val="pl-PL"/>
        </w:rPr>
        <w:t xml:space="preserve">: </w:t>
      </w:r>
    </w:p>
    <w:p w:rsidR="00214640" w:rsidRPr="00A05437" w:rsidRDefault="00E95E08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- </w:t>
      </w:r>
      <w:r w:rsidR="00214640" w:rsidRPr="00A05437">
        <w:rPr>
          <w:rFonts w:asciiTheme="majorHAnsi" w:hAnsiTheme="majorHAnsi" w:cstheme="majorHAnsi"/>
          <w:lang w:val="pl-PL"/>
        </w:rPr>
        <w:t xml:space="preserve">dokumentacja techniczna zastosowanych urządzeń (instalacja fotowoltaiczna, pompa ciepła, inne dostarczone urządzenia) potwierdzające ich parametry takie jak sprawność, energooszczędność, niską  emisje. </w:t>
      </w:r>
    </w:p>
    <w:p w:rsidR="00E95E08" w:rsidRPr="00A05437" w:rsidRDefault="00E95E08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oświadczenie Wykonawcy o posiadanym sprzęcie i pojazdach.</w:t>
      </w:r>
    </w:p>
    <w:p w:rsidR="00E95E08" w:rsidRPr="00A05437" w:rsidRDefault="00E95E08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B35218" w:rsidRPr="00A05437" w:rsidRDefault="0084642E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3</w:t>
      </w:r>
      <w:r w:rsidRPr="00A05437">
        <w:rPr>
          <w:rFonts w:asciiTheme="majorHAnsi" w:hAnsiTheme="majorHAnsi" w:cstheme="majorHAnsi"/>
          <w:b/>
          <w:lang w:val="pl-PL"/>
        </w:rPr>
        <w:t xml:space="preserve">. Zrównoważone </w:t>
      </w:r>
      <w:r w:rsidR="00754744" w:rsidRPr="00A05437">
        <w:rPr>
          <w:rFonts w:asciiTheme="majorHAnsi" w:hAnsiTheme="majorHAnsi" w:cstheme="majorHAnsi"/>
          <w:b/>
          <w:lang w:val="pl-PL"/>
        </w:rPr>
        <w:t>wykorzystanie</w:t>
      </w:r>
      <w:r w:rsidRPr="00A05437">
        <w:rPr>
          <w:rFonts w:asciiTheme="majorHAnsi" w:hAnsiTheme="majorHAnsi" w:cstheme="majorHAnsi"/>
          <w:b/>
          <w:lang w:val="pl-PL"/>
        </w:rPr>
        <w:t xml:space="preserve"> i ochrona zasobów wodnych i morskich:</w:t>
      </w:r>
      <w:r w:rsidRPr="00A05437">
        <w:rPr>
          <w:rFonts w:asciiTheme="majorHAnsi" w:hAnsiTheme="majorHAnsi" w:cstheme="majorHAnsi"/>
          <w:lang w:val="pl-PL"/>
        </w:rPr>
        <w:br/>
      </w:r>
      <w:r w:rsidR="00754744" w:rsidRPr="00A05437">
        <w:rPr>
          <w:rFonts w:asciiTheme="majorHAnsi" w:hAnsiTheme="majorHAnsi" w:cstheme="majorHAnsi"/>
          <w:lang w:val="pl-PL"/>
        </w:rPr>
        <w:t xml:space="preserve">   - </w:t>
      </w:r>
      <w:r w:rsidRPr="00A05437">
        <w:rPr>
          <w:rFonts w:asciiTheme="majorHAnsi" w:hAnsiTheme="majorHAnsi" w:cstheme="majorHAnsi"/>
          <w:lang w:val="pl-PL"/>
        </w:rPr>
        <w:t xml:space="preserve"> potwierdzenie braku negatywnego wpływu</w:t>
      </w:r>
      <w:r w:rsidR="00754744" w:rsidRPr="00A05437">
        <w:rPr>
          <w:rFonts w:asciiTheme="majorHAnsi" w:hAnsiTheme="majorHAnsi" w:cstheme="majorHAnsi"/>
          <w:lang w:val="pl-PL"/>
        </w:rPr>
        <w:t xml:space="preserve"> inwestycji </w:t>
      </w:r>
      <w:r w:rsidRPr="00A05437">
        <w:rPr>
          <w:rFonts w:asciiTheme="majorHAnsi" w:hAnsiTheme="majorHAnsi" w:cstheme="majorHAnsi"/>
          <w:lang w:val="pl-PL"/>
        </w:rPr>
        <w:t xml:space="preserve">na </w:t>
      </w:r>
      <w:r w:rsidR="00754744" w:rsidRPr="00A05437">
        <w:rPr>
          <w:rFonts w:asciiTheme="majorHAnsi" w:hAnsiTheme="majorHAnsi" w:cstheme="majorHAnsi"/>
          <w:lang w:val="pl-PL"/>
        </w:rPr>
        <w:t xml:space="preserve">wody powierzchniowe i podziemne (np. opis gospodarowania ściekami na placu budowy, zastosowanie </w:t>
      </w:r>
      <w:r w:rsidR="00C219E4" w:rsidRPr="00A05437">
        <w:rPr>
          <w:rFonts w:asciiTheme="majorHAnsi" w:hAnsiTheme="majorHAnsi" w:cstheme="majorHAnsi"/>
          <w:lang w:val="pl-PL"/>
        </w:rPr>
        <w:t xml:space="preserve">rozwiązań i </w:t>
      </w:r>
      <w:r w:rsidR="00754744" w:rsidRPr="00A05437">
        <w:rPr>
          <w:rFonts w:asciiTheme="majorHAnsi" w:hAnsiTheme="majorHAnsi" w:cstheme="majorHAnsi"/>
          <w:lang w:val="pl-PL"/>
        </w:rPr>
        <w:t xml:space="preserve">urządzeń o niskim zużyciu wody) </w:t>
      </w:r>
    </w:p>
    <w:p w:rsidR="00754744" w:rsidRPr="00A05437" w:rsidRDefault="00754744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Dowody</w:t>
      </w:r>
      <w:r w:rsidR="00FC05AD" w:rsidRPr="00A05437">
        <w:rPr>
          <w:rFonts w:asciiTheme="majorHAnsi" w:hAnsiTheme="majorHAnsi" w:cstheme="majorHAnsi"/>
          <w:lang w:val="pl-PL"/>
        </w:rPr>
        <w:t xml:space="preserve"> potwierdzające</w:t>
      </w:r>
      <w:r w:rsidRPr="00A05437">
        <w:rPr>
          <w:rFonts w:asciiTheme="majorHAnsi" w:hAnsiTheme="majorHAnsi" w:cstheme="majorHAnsi"/>
          <w:lang w:val="pl-PL"/>
        </w:rPr>
        <w:t>:</w:t>
      </w:r>
    </w:p>
    <w:p w:rsidR="00754744" w:rsidRPr="00A05437" w:rsidRDefault="00C219E4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plan BIOZ zawierający opis organizacji placu budowy,</w:t>
      </w:r>
    </w:p>
    <w:p w:rsidR="00754744" w:rsidRPr="00A05437" w:rsidRDefault="00754744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754744" w:rsidRPr="00A05437" w:rsidRDefault="00754744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441FC2" w:rsidRPr="00A05437" w:rsidRDefault="00FE7EA2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b/>
          <w:lang w:val="pl-PL"/>
        </w:rPr>
        <w:t>4. Przejście na g</w:t>
      </w:r>
      <w:r w:rsidR="0084642E" w:rsidRPr="00A05437">
        <w:rPr>
          <w:rFonts w:asciiTheme="majorHAnsi" w:hAnsiTheme="majorHAnsi" w:cstheme="majorHAnsi"/>
          <w:b/>
          <w:lang w:val="pl-PL"/>
        </w:rPr>
        <w:t>ospodark</w:t>
      </w:r>
      <w:r w:rsidRPr="00A05437">
        <w:rPr>
          <w:rFonts w:asciiTheme="majorHAnsi" w:hAnsiTheme="majorHAnsi" w:cstheme="majorHAnsi"/>
          <w:b/>
          <w:lang w:val="pl-PL"/>
        </w:rPr>
        <w:t>ę</w:t>
      </w:r>
      <w:r w:rsidR="0084642E" w:rsidRPr="00A05437">
        <w:rPr>
          <w:rFonts w:asciiTheme="majorHAnsi" w:hAnsiTheme="majorHAnsi" w:cstheme="majorHAnsi"/>
          <w:b/>
          <w:lang w:val="pl-PL"/>
        </w:rPr>
        <w:t xml:space="preserve"> o obiegu zamkniętym:</w:t>
      </w:r>
      <w:r w:rsidR="0084642E" w:rsidRPr="00A05437">
        <w:rPr>
          <w:rFonts w:asciiTheme="majorHAnsi" w:hAnsiTheme="majorHAnsi" w:cstheme="majorHAnsi"/>
          <w:b/>
          <w:lang w:val="pl-PL"/>
        </w:rPr>
        <w:br/>
      </w:r>
      <w:r w:rsidR="0084642E" w:rsidRPr="00A05437">
        <w:rPr>
          <w:rFonts w:asciiTheme="majorHAnsi" w:hAnsiTheme="majorHAnsi" w:cstheme="majorHAnsi"/>
          <w:lang w:val="pl-PL"/>
        </w:rPr>
        <w:t xml:space="preserve">   - </w:t>
      </w:r>
      <w:r w:rsidR="00C219E4" w:rsidRPr="00A05437">
        <w:rPr>
          <w:rFonts w:asciiTheme="majorHAnsi" w:hAnsiTheme="majorHAnsi" w:cstheme="majorHAnsi"/>
          <w:lang w:val="pl-PL"/>
        </w:rPr>
        <w:t xml:space="preserve">opis </w:t>
      </w:r>
      <w:r w:rsidR="00441FC2" w:rsidRPr="00A05437">
        <w:rPr>
          <w:rFonts w:asciiTheme="majorHAnsi" w:hAnsiTheme="majorHAnsi" w:cstheme="majorHAnsi"/>
          <w:lang w:val="pl-PL"/>
        </w:rPr>
        <w:t xml:space="preserve">działań ograniczających ilość odpadów  oraz poszanowanie </w:t>
      </w:r>
      <w:proofErr w:type="spellStart"/>
      <w:r w:rsidR="00441FC2" w:rsidRPr="00A05437">
        <w:rPr>
          <w:rFonts w:asciiTheme="majorHAnsi" w:hAnsiTheme="majorHAnsi" w:cstheme="majorHAnsi"/>
          <w:lang w:val="pl-PL"/>
        </w:rPr>
        <w:t>herarchii</w:t>
      </w:r>
      <w:proofErr w:type="spellEnd"/>
      <w:r w:rsidR="00441FC2" w:rsidRPr="00A05437">
        <w:rPr>
          <w:rFonts w:asciiTheme="majorHAnsi" w:hAnsiTheme="majorHAnsi" w:cstheme="majorHAnsi"/>
          <w:lang w:val="pl-PL"/>
        </w:rPr>
        <w:t xml:space="preserve"> sposobów postępowania z odpadami, dążenie do zwiększenia udziału odpadów </w:t>
      </w:r>
      <w:r w:rsidRPr="00A05437">
        <w:rPr>
          <w:rFonts w:asciiTheme="majorHAnsi" w:hAnsiTheme="majorHAnsi" w:cstheme="majorHAnsi"/>
          <w:lang w:val="pl-PL"/>
        </w:rPr>
        <w:t xml:space="preserve"> innych niż niebezpieczne pochodzących z budowy lub rozbiórki wytwarzanych na placu budowy przekazanych do ponownego użycia, recyklingu i innych procesów odzysku materiału, zgodne z prawem postępowanie z usunięciem odpadów niebezpiecznych. </w:t>
      </w:r>
    </w:p>
    <w:p w:rsidR="00E95E08" w:rsidRPr="00A05437" w:rsidRDefault="00FE7EA2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- </w:t>
      </w:r>
      <w:r w:rsidR="0084642E" w:rsidRPr="00A05437">
        <w:rPr>
          <w:rFonts w:asciiTheme="majorHAnsi" w:hAnsiTheme="majorHAnsi" w:cstheme="majorHAnsi"/>
          <w:lang w:val="pl-PL"/>
        </w:rPr>
        <w:t>stosowanie materiałów trwalszych/energooszczędnych,</w:t>
      </w:r>
      <w:r w:rsidR="00E95E08" w:rsidRPr="00A05437">
        <w:rPr>
          <w:rFonts w:asciiTheme="majorHAnsi" w:hAnsiTheme="majorHAnsi" w:cstheme="majorHAnsi"/>
          <w:lang w:val="pl-PL"/>
        </w:rPr>
        <w:t xml:space="preserve">  </w:t>
      </w:r>
      <w:r w:rsidRPr="00A05437">
        <w:rPr>
          <w:rFonts w:asciiTheme="majorHAnsi" w:hAnsiTheme="majorHAnsi" w:cstheme="majorHAnsi"/>
          <w:lang w:val="pl-PL"/>
        </w:rPr>
        <w:t>posiadających duży okres użytkowania, łatwych w naprawie, modernizacji i ponownym użyciu,</w:t>
      </w:r>
    </w:p>
    <w:p w:rsidR="00441FC2" w:rsidRPr="00A05437" w:rsidRDefault="00FE7EA2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- </w:t>
      </w:r>
      <w:r w:rsidR="00E95E08" w:rsidRPr="00A05437">
        <w:rPr>
          <w:rFonts w:asciiTheme="majorHAnsi" w:hAnsiTheme="majorHAnsi" w:cstheme="majorHAnsi"/>
          <w:lang w:val="pl-PL"/>
        </w:rPr>
        <w:t>przygotowanie dokumentacji technicznej na papierze ekologicznym</w:t>
      </w:r>
      <w:r w:rsidRPr="00A05437">
        <w:rPr>
          <w:rFonts w:asciiTheme="majorHAnsi" w:hAnsiTheme="majorHAnsi" w:cstheme="majorHAnsi"/>
          <w:lang w:val="pl-PL"/>
        </w:rPr>
        <w:t>.</w:t>
      </w:r>
      <w:r w:rsidR="00441FC2" w:rsidRPr="00A05437">
        <w:rPr>
          <w:rFonts w:asciiTheme="majorHAnsi" w:hAnsiTheme="majorHAnsi" w:cstheme="majorHAnsi"/>
          <w:lang w:val="pl-PL"/>
        </w:rPr>
        <w:br/>
        <w:t xml:space="preserve">  </w:t>
      </w:r>
      <w:r w:rsidR="00FC05AD" w:rsidRPr="00A05437">
        <w:rPr>
          <w:rFonts w:asciiTheme="majorHAnsi" w:hAnsiTheme="majorHAnsi" w:cstheme="majorHAnsi"/>
          <w:lang w:val="pl-PL"/>
        </w:rPr>
        <w:t>Dowody potwierdzające</w:t>
      </w:r>
      <w:r w:rsidR="00441FC2" w:rsidRPr="00A05437">
        <w:rPr>
          <w:rFonts w:asciiTheme="majorHAnsi" w:hAnsiTheme="majorHAnsi" w:cstheme="majorHAnsi"/>
          <w:lang w:val="pl-PL"/>
        </w:rPr>
        <w:t xml:space="preserve">: </w:t>
      </w:r>
    </w:p>
    <w:p w:rsidR="00B35218" w:rsidRPr="00A05437" w:rsidRDefault="00441FC2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- </w:t>
      </w:r>
      <w:r w:rsidR="0084642E" w:rsidRPr="00A05437">
        <w:rPr>
          <w:rFonts w:asciiTheme="majorHAnsi" w:hAnsiTheme="majorHAnsi" w:cstheme="majorHAnsi"/>
          <w:lang w:val="pl-PL"/>
        </w:rPr>
        <w:t xml:space="preserve"> </w:t>
      </w:r>
      <w:r w:rsidR="004B5A8F" w:rsidRPr="00A05437">
        <w:rPr>
          <w:rFonts w:asciiTheme="majorHAnsi" w:hAnsiTheme="majorHAnsi" w:cstheme="majorHAnsi"/>
          <w:lang w:val="pl-PL"/>
        </w:rPr>
        <w:t>Wykaz rodzajów odpadów (kody), ilości, sposób zagospodarowania</w:t>
      </w:r>
      <w:r w:rsidR="00FE7EA2" w:rsidRPr="00A05437">
        <w:rPr>
          <w:rFonts w:asciiTheme="majorHAnsi" w:hAnsiTheme="majorHAnsi" w:cstheme="majorHAnsi"/>
          <w:lang w:val="pl-PL"/>
        </w:rPr>
        <w:t>,</w:t>
      </w:r>
    </w:p>
    <w:p w:rsidR="00FC05AD" w:rsidRPr="00A05437" w:rsidRDefault="00FC05AD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Karty przekazania odpadów, umowy z podmiotami przyjmującymi odpady,</w:t>
      </w:r>
    </w:p>
    <w:p w:rsidR="00FE7EA2" w:rsidRPr="00A05437" w:rsidRDefault="00FE7EA2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Dokumentacja potwierdzająca zgodny z prawem sposób postępowania z odpadami niebezpiecznymi,</w:t>
      </w:r>
    </w:p>
    <w:p w:rsidR="00FE7EA2" w:rsidRPr="00A05437" w:rsidRDefault="00FE7EA2" w:rsidP="00754744">
      <w:pPr>
        <w:spacing w:after="0"/>
        <w:contextualSpacing/>
        <w:rPr>
          <w:rFonts w:asciiTheme="majorHAnsi" w:hAnsiTheme="majorHAnsi" w:cstheme="majorHAnsi"/>
          <w:color w:val="FF0000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- karty katalogowe zastosowanych materiałów i urządzeń. </w:t>
      </w:r>
    </w:p>
    <w:p w:rsidR="00FC05AD" w:rsidRPr="00A05437" w:rsidRDefault="00FC05AD" w:rsidP="00FC05AD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deklaracje właściwości użytkowych,</w:t>
      </w:r>
    </w:p>
    <w:p w:rsidR="00FC05AD" w:rsidRPr="00A05437" w:rsidRDefault="00FC05AD" w:rsidP="00FC05AD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certyfikaty, fragmenty dokumentacji powykonawczej.</w:t>
      </w:r>
    </w:p>
    <w:p w:rsidR="00441FC2" w:rsidRPr="00A05437" w:rsidRDefault="00441FC2" w:rsidP="00754744">
      <w:pPr>
        <w:spacing w:after="0"/>
        <w:contextualSpacing/>
        <w:rPr>
          <w:rFonts w:asciiTheme="majorHAnsi" w:hAnsiTheme="majorHAnsi" w:cstheme="majorHAnsi"/>
          <w:color w:val="FF0000"/>
          <w:lang w:val="pl-PL"/>
        </w:rPr>
      </w:pPr>
    </w:p>
    <w:p w:rsidR="00B35218" w:rsidRPr="00A05437" w:rsidRDefault="0084642E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lastRenderedPageBreak/>
        <w:t xml:space="preserve">5. </w:t>
      </w:r>
      <w:r w:rsidRPr="00A05437">
        <w:rPr>
          <w:rFonts w:asciiTheme="majorHAnsi" w:hAnsiTheme="majorHAnsi" w:cstheme="majorHAnsi"/>
          <w:b/>
          <w:lang w:val="pl-PL"/>
        </w:rPr>
        <w:t>Zapobieganie zanieczyszczeniom i ich kontrola:</w:t>
      </w:r>
      <w:r w:rsidRPr="00A05437">
        <w:rPr>
          <w:rFonts w:asciiTheme="majorHAnsi" w:hAnsiTheme="majorHAnsi" w:cstheme="majorHAnsi"/>
          <w:lang w:val="pl-PL"/>
        </w:rPr>
        <w:br/>
        <w:t xml:space="preserve">   - zasady składowania materiałów, stosowania substancji chemicznych,</w:t>
      </w:r>
      <w:r w:rsidRPr="00A05437">
        <w:rPr>
          <w:rFonts w:asciiTheme="majorHAnsi" w:hAnsiTheme="majorHAnsi" w:cstheme="majorHAnsi"/>
          <w:lang w:val="pl-PL"/>
        </w:rPr>
        <w:br/>
        <w:t xml:space="preserve">   - działania ograniczające emisje hałasu, pyłów i zani</w:t>
      </w:r>
      <w:r w:rsidR="00FC05AD" w:rsidRPr="00A05437">
        <w:rPr>
          <w:rFonts w:asciiTheme="majorHAnsi" w:hAnsiTheme="majorHAnsi" w:cstheme="majorHAnsi"/>
          <w:lang w:val="pl-PL"/>
        </w:rPr>
        <w:t>eczyszczeń do powietrza i gleby,</w:t>
      </w:r>
    </w:p>
    <w:p w:rsidR="00FC05AD" w:rsidRPr="00A05437" w:rsidRDefault="00FC05AD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    - opis gospodarowania ściekami na placu budowy.</w:t>
      </w:r>
    </w:p>
    <w:p w:rsidR="007E6067" w:rsidRPr="00A05437" w:rsidRDefault="007E6067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Dowody</w:t>
      </w:r>
      <w:r w:rsidR="00FC05AD" w:rsidRPr="00A05437">
        <w:rPr>
          <w:rFonts w:asciiTheme="majorHAnsi" w:hAnsiTheme="majorHAnsi" w:cstheme="majorHAnsi"/>
          <w:lang w:val="pl-PL"/>
        </w:rPr>
        <w:t xml:space="preserve"> potwierdzające</w:t>
      </w:r>
      <w:r w:rsidRPr="00A05437">
        <w:rPr>
          <w:rFonts w:asciiTheme="majorHAnsi" w:hAnsiTheme="majorHAnsi" w:cstheme="majorHAnsi"/>
          <w:lang w:val="pl-PL"/>
        </w:rPr>
        <w:t xml:space="preserve">: </w:t>
      </w:r>
    </w:p>
    <w:p w:rsidR="007E6067" w:rsidRPr="00A05437" w:rsidRDefault="007E6067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plan BIOZ zawierający opis organizacji placu budowy, zasady BHP, minimalizację hałasu i pyłów podczas  robót budowlanych,</w:t>
      </w:r>
    </w:p>
    <w:p w:rsidR="00FC05AD" w:rsidRPr="00A05437" w:rsidRDefault="00FC05AD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dokumentacja fotograficzna, protokoły z kontroli, notatki nadzoru.</w:t>
      </w:r>
    </w:p>
    <w:p w:rsidR="007E6067" w:rsidRPr="00A05437" w:rsidRDefault="007E6067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B35218" w:rsidRPr="00A05437" w:rsidRDefault="0084642E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6. </w:t>
      </w:r>
      <w:r w:rsidRPr="00A05437">
        <w:rPr>
          <w:rFonts w:asciiTheme="majorHAnsi" w:hAnsiTheme="majorHAnsi" w:cstheme="majorHAnsi"/>
          <w:b/>
          <w:lang w:val="pl-PL"/>
        </w:rPr>
        <w:t xml:space="preserve">Ochrona i odbudowa </w:t>
      </w:r>
      <w:r w:rsidR="007E6067" w:rsidRPr="00A05437">
        <w:rPr>
          <w:rFonts w:asciiTheme="majorHAnsi" w:hAnsiTheme="majorHAnsi" w:cstheme="majorHAnsi"/>
          <w:b/>
          <w:lang w:val="pl-PL"/>
        </w:rPr>
        <w:t>bioróżnorodności i ekosystemów:</w:t>
      </w:r>
      <w:r w:rsidRPr="00A05437">
        <w:rPr>
          <w:rFonts w:asciiTheme="majorHAnsi" w:hAnsiTheme="majorHAnsi" w:cstheme="majorHAnsi"/>
          <w:lang w:val="pl-PL"/>
        </w:rPr>
        <w:br/>
        <w:t xml:space="preserve">   - opis działań ochronnych (np. zabezpieczenie drzew,</w:t>
      </w:r>
      <w:r w:rsidR="007E6067" w:rsidRPr="00A05437">
        <w:rPr>
          <w:rFonts w:asciiTheme="majorHAnsi" w:hAnsiTheme="majorHAnsi" w:cstheme="majorHAnsi"/>
          <w:lang w:val="pl-PL"/>
        </w:rPr>
        <w:t xml:space="preserve"> terenów zielonych), </w:t>
      </w:r>
    </w:p>
    <w:p w:rsidR="007E6067" w:rsidRPr="00A05437" w:rsidRDefault="007E6067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Dowody</w:t>
      </w:r>
      <w:r w:rsidR="00FC05AD" w:rsidRPr="00A05437">
        <w:rPr>
          <w:rFonts w:asciiTheme="majorHAnsi" w:hAnsiTheme="majorHAnsi" w:cstheme="majorHAnsi"/>
          <w:lang w:val="pl-PL"/>
        </w:rPr>
        <w:t xml:space="preserve"> potwierdzające</w:t>
      </w:r>
      <w:r w:rsidRPr="00A05437">
        <w:rPr>
          <w:rFonts w:asciiTheme="majorHAnsi" w:hAnsiTheme="majorHAnsi" w:cstheme="majorHAnsi"/>
          <w:lang w:val="pl-PL"/>
        </w:rPr>
        <w:t xml:space="preserve">: </w:t>
      </w:r>
    </w:p>
    <w:p w:rsidR="007E6067" w:rsidRPr="00A05437" w:rsidRDefault="007E6067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ewentualne ekspertyzy przyrodnicze – jeśli istnieje konieczność  ich sporządzenia</w:t>
      </w:r>
      <w:r w:rsidR="00FC05AD" w:rsidRPr="00A05437">
        <w:rPr>
          <w:rFonts w:asciiTheme="majorHAnsi" w:hAnsiTheme="majorHAnsi" w:cstheme="majorHAnsi"/>
          <w:lang w:val="pl-PL"/>
        </w:rPr>
        <w:t>,</w:t>
      </w:r>
    </w:p>
    <w:p w:rsidR="00FC05AD" w:rsidRPr="00A05437" w:rsidRDefault="00FC05AD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- dokumentacja fotograficzna, protokoły z kontroli, notatki nadzoru.</w:t>
      </w:r>
    </w:p>
    <w:p w:rsidR="002334D1" w:rsidRPr="00A05437" w:rsidRDefault="002334D1" w:rsidP="00754744">
      <w:pPr>
        <w:spacing w:after="0"/>
        <w:contextualSpacing/>
        <w:rPr>
          <w:rFonts w:asciiTheme="majorHAnsi" w:hAnsiTheme="majorHAnsi" w:cstheme="majorHAnsi"/>
          <w:lang w:val="pl-PL"/>
        </w:rPr>
      </w:pPr>
    </w:p>
    <w:p w:rsidR="00B35218" w:rsidRPr="00A05437" w:rsidRDefault="00FC05AD">
      <w:pPr>
        <w:pStyle w:val="Nagwek2"/>
        <w:rPr>
          <w:rFonts w:cstheme="majorHAnsi"/>
          <w:color w:val="auto"/>
          <w:lang w:val="pl-PL"/>
        </w:rPr>
      </w:pPr>
      <w:r w:rsidRPr="00A05437">
        <w:rPr>
          <w:rFonts w:cstheme="majorHAnsi"/>
          <w:color w:val="auto"/>
          <w:lang w:val="pl-PL"/>
        </w:rPr>
        <w:t>V</w:t>
      </w:r>
      <w:r w:rsidR="0084642E" w:rsidRPr="00A05437">
        <w:rPr>
          <w:rFonts w:cstheme="majorHAnsi"/>
          <w:color w:val="auto"/>
          <w:lang w:val="pl-PL"/>
        </w:rPr>
        <w:t>. Nieprawidłowości / odstępstwa (jeżeli wystąpiły)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Jeżeli wystąpiły nieprawidłowości w realizacji zasady DNSH, należy je opisać poniżej.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1. Opis stwierdzonych nieprawidłowości:</w:t>
      </w:r>
      <w:r w:rsidRPr="00A05437">
        <w:rPr>
          <w:rFonts w:asciiTheme="majorHAnsi" w:hAnsiTheme="majorHAnsi" w:cstheme="majorHAnsi"/>
          <w:lang w:val="pl-PL"/>
        </w:rPr>
        <w:br/>
        <w:t xml:space="preserve">   ………………………………………………………………………………………………………………………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2. Przyczyny wystąpienia nieprawidłowości:</w:t>
      </w:r>
      <w:r w:rsidRPr="00A05437">
        <w:rPr>
          <w:rFonts w:asciiTheme="majorHAnsi" w:hAnsiTheme="majorHAnsi" w:cstheme="majorHAnsi"/>
          <w:lang w:val="pl-PL"/>
        </w:rPr>
        <w:br/>
        <w:t xml:space="preserve">   ………………………………………………………………………………………………………………………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3. Podjęte działania naprawcze / kompensacyjne:</w:t>
      </w:r>
      <w:r w:rsidRPr="00A05437">
        <w:rPr>
          <w:rFonts w:asciiTheme="majorHAnsi" w:hAnsiTheme="majorHAnsi" w:cstheme="majorHAnsi"/>
          <w:lang w:val="pl-PL"/>
        </w:rPr>
        <w:br/>
        <w:t xml:space="preserve">   ………………………………………………………………………………………………………………………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4. Wpływ na osiągniecie celów projektu i ryzyko korekt finansowych:</w:t>
      </w:r>
      <w:r w:rsidRPr="00A05437">
        <w:rPr>
          <w:rFonts w:asciiTheme="majorHAnsi" w:hAnsiTheme="majorHAnsi" w:cstheme="majorHAnsi"/>
          <w:lang w:val="pl-PL"/>
        </w:rPr>
        <w:br/>
        <w:t xml:space="preserve">   ………………………………………………………………………………………………………………………</w:t>
      </w:r>
    </w:p>
    <w:p w:rsidR="00B35218" w:rsidRPr="00A05437" w:rsidRDefault="00FC05AD">
      <w:pPr>
        <w:pStyle w:val="Nagwek2"/>
        <w:rPr>
          <w:rFonts w:cstheme="majorHAnsi"/>
          <w:color w:val="auto"/>
          <w:lang w:val="pl-PL"/>
        </w:rPr>
      </w:pPr>
      <w:r w:rsidRPr="00A05437">
        <w:rPr>
          <w:rFonts w:cstheme="majorHAnsi"/>
          <w:color w:val="auto"/>
          <w:lang w:val="pl-PL"/>
        </w:rPr>
        <w:t>VI</w:t>
      </w:r>
      <w:r w:rsidR="0084642E" w:rsidRPr="00A05437">
        <w:rPr>
          <w:rFonts w:cstheme="majorHAnsi"/>
          <w:color w:val="auto"/>
          <w:lang w:val="pl-PL"/>
        </w:rPr>
        <w:t>. Lista załączników do raportu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Zestawienie zastosowanych materiałów i urządzeń zgodnie z założeniami zawartymi w audycie energetycznym wraz z analizą porównawczą parametrów/wskaźników  materiałów i urządzeń zaplanowanych w audycie  i wbudowanych,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karty katalogowe,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deklaracje właściwości użytkowych,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certyfikaty, fragmenty dokumentacji powykonawczej.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Oświadczenie Wykonawcy o posiadanym sprzęcie i pojazdach.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Plan BIOZ 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Wykaz rodzajów odpadów (kody), ilości, sposób zagospodarowania,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Karty przekazania odpadów, umowy z podmiotami przyjmującymi odpady,</w:t>
      </w:r>
    </w:p>
    <w:p w:rsidR="00FC05AD" w:rsidRPr="00A05437" w:rsidRDefault="00FC05AD" w:rsidP="00FC05AD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lastRenderedPageBreak/>
        <w:t>Dokumentacja potwierdzająca zgodny z prawem sposób postępowania z odpadami niebezpiecznymi,</w:t>
      </w:r>
    </w:p>
    <w:p w:rsidR="002334D1" w:rsidRPr="00A05437" w:rsidRDefault="002334D1" w:rsidP="002334D1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Ekspertyzy przyrodnicze – jeśli istnieje konieczność  ich sporządzenia,</w:t>
      </w:r>
    </w:p>
    <w:p w:rsidR="00A71AF3" w:rsidRPr="00A71AF3" w:rsidRDefault="0084642E" w:rsidP="00A71AF3">
      <w:pPr>
        <w:pStyle w:val="Akapitzlist"/>
        <w:numPr>
          <w:ilvl w:val="0"/>
          <w:numId w:val="10"/>
        </w:num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Inne dokumenty istotne dla potwierdzenia zgodności z DNSH.</w:t>
      </w:r>
    </w:p>
    <w:p w:rsidR="00A71AF3" w:rsidRPr="00A71AF3" w:rsidRDefault="00A71AF3" w:rsidP="00A71AF3">
      <w:pPr>
        <w:rPr>
          <w:rFonts w:asciiTheme="majorHAnsi" w:hAnsiTheme="majorHAnsi" w:cstheme="majorHAnsi"/>
          <w:i/>
          <w:lang w:val="pl-PL"/>
        </w:rPr>
      </w:pPr>
      <w:r w:rsidRPr="00A71AF3">
        <w:rPr>
          <w:rFonts w:asciiTheme="majorHAnsi" w:hAnsiTheme="majorHAnsi" w:cstheme="majorHAnsi"/>
          <w:i/>
          <w:lang w:val="pl-PL"/>
        </w:rPr>
        <w:t>*Katalog dowodów potwierdzających realizację przedmiotu zamówienia zgodnie z zasadą DNSH jest otwarty i może zostać dostosowany do rodzaju podjętych działań  podczas realizacji robót budowlanych.</w:t>
      </w:r>
    </w:p>
    <w:p w:rsidR="00B35218" w:rsidRPr="00A05437" w:rsidRDefault="0084642E">
      <w:pPr>
        <w:pStyle w:val="Nagwek2"/>
        <w:rPr>
          <w:rFonts w:cstheme="majorHAnsi"/>
          <w:color w:val="auto"/>
          <w:lang w:val="pl-PL"/>
        </w:rPr>
      </w:pPr>
      <w:r w:rsidRPr="00A05437">
        <w:rPr>
          <w:rFonts w:cstheme="majorHAnsi"/>
          <w:color w:val="auto"/>
          <w:lang w:val="pl-PL"/>
        </w:rPr>
        <w:t>V</w:t>
      </w:r>
      <w:r w:rsidR="002334D1" w:rsidRPr="00A05437">
        <w:rPr>
          <w:rFonts w:cstheme="majorHAnsi"/>
          <w:color w:val="auto"/>
          <w:lang w:val="pl-PL"/>
        </w:rPr>
        <w:t>II</w:t>
      </w:r>
      <w:r w:rsidRPr="00A05437">
        <w:rPr>
          <w:rFonts w:cstheme="majorHAnsi"/>
          <w:color w:val="auto"/>
          <w:lang w:val="pl-PL"/>
        </w:rPr>
        <w:t>. Oświadczenie Wykonawcy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Działając w imieniu i na rzecz Wykonawcy, oświadczam, że: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 xml:space="preserve">1. Przedmiot Umowy został zrealizowany / jest realizowany zgodnie z zasadą „nie czyń poważnych szkód” (DNSH) oraz z wymogami określonymi w SWZ, Umowie, </w:t>
      </w:r>
      <w:r w:rsidR="004B5A8F" w:rsidRPr="00A05437">
        <w:rPr>
          <w:rFonts w:asciiTheme="majorHAnsi" w:hAnsiTheme="majorHAnsi" w:cstheme="majorHAnsi"/>
          <w:lang w:val="pl-PL"/>
        </w:rPr>
        <w:t xml:space="preserve">dokumentacji projektowej , w tym STWIORB </w:t>
      </w:r>
      <w:r w:rsidRPr="00A05437">
        <w:rPr>
          <w:rFonts w:asciiTheme="majorHAnsi" w:hAnsiTheme="majorHAnsi" w:cstheme="majorHAnsi"/>
          <w:lang w:val="pl-PL"/>
        </w:rPr>
        <w:t>i audycie energetycznym.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2. W okresie objętym niniejszym raportem nie stwierdzono działań lub zaniechań prowadzących do poważnego naruszenia któregokolwiek z celów środowiskowych określonych w art. 9 rozporządzenia (UE) 2020/852.</w:t>
      </w:r>
      <w:r w:rsidRPr="00A05437">
        <w:rPr>
          <w:rFonts w:asciiTheme="majorHAnsi" w:hAnsiTheme="majorHAnsi" w:cstheme="majorHAnsi"/>
          <w:lang w:val="pl-PL"/>
        </w:rPr>
        <w:br/>
        <w:t xml:space="preserve">   </w:t>
      </w:r>
      <w:r w:rsidRPr="00A05437">
        <w:rPr>
          <w:rFonts w:ascii="Segoe UI Symbol" w:hAnsi="Segoe UI Symbol" w:cs="Segoe UI Symbol"/>
          <w:lang w:val="pl-PL"/>
        </w:rPr>
        <w:t>☐</w:t>
      </w:r>
      <w:r w:rsidRPr="00A05437">
        <w:rPr>
          <w:rFonts w:asciiTheme="majorHAnsi" w:hAnsiTheme="majorHAnsi" w:cstheme="majorHAnsi"/>
          <w:lang w:val="pl-PL"/>
        </w:rPr>
        <w:t xml:space="preserve"> tak    </w:t>
      </w:r>
      <w:r w:rsidRPr="00A05437">
        <w:rPr>
          <w:rFonts w:ascii="Segoe UI Symbol" w:hAnsi="Segoe UI Symbol" w:cs="Segoe UI Symbol"/>
          <w:lang w:val="pl-PL"/>
        </w:rPr>
        <w:t>☐</w:t>
      </w:r>
      <w:r w:rsidRPr="00A05437">
        <w:rPr>
          <w:rFonts w:asciiTheme="majorHAnsi" w:hAnsiTheme="majorHAnsi" w:cstheme="majorHAnsi"/>
          <w:lang w:val="pl-PL"/>
        </w:rPr>
        <w:t xml:space="preserve"> nie*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3. Wszystkie informacje zawarte w niniejszym raporcie są prawdziwe, kompletne i odzwierciedlają stan faktyczny.</w:t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t>*W przypadku zaznaczenia „nie” Wykonaw</w:t>
      </w:r>
      <w:r w:rsidR="00A71AF3">
        <w:rPr>
          <w:rFonts w:asciiTheme="majorHAnsi" w:hAnsiTheme="majorHAnsi" w:cstheme="majorHAnsi"/>
          <w:lang w:val="pl-PL"/>
        </w:rPr>
        <w:t>ca opisuje szczegóły w części V</w:t>
      </w:r>
      <w:bookmarkStart w:id="0" w:name="_GoBack"/>
      <w:bookmarkEnd w:id="0"/>
      <w:r w:rsidRPr="00A05437">
        <w:rPr>
          <w:rFonts w:asciiTheme="majorHAnsi" w:hAnsiTheme="majorHAnsi" w:cstheme="majorHAnsi"/>
          <w:lang w:val="pl-PL"/>
        </w:rPr>
        <w:t xml:space="preserve"> raportu.</w:t>
      </w:r>
      <w:r w:rsidRPr="00A05437">
        <w:rPr>
          <w:rFonts w:asciiTheme="majorHAnsi" w:hAnsiTheme="majorHAnsi" w:cstheme="majorHAnsi"/>
          <w:lang w:val="pl-PL"/>
        </w:rPr>
        <w:br/>
      </w:r>
    </w:p>
    <w:p w:rsidR="00B35218" w:rsidRPr="00A05437" w:rsidRDefault="0084642E">
      <w:pPr>
        <w:rPr>
          <w:rFonts w:asciiTheme="majorHAnsi" w:hAnsiTheme="majorHAnsi" w:cstheme="majorHAnsi"/>
          <w:lang w:val="pl-PL"/>
        </w:rPr>
      </w:pPr>
      <w:r w:rsidRPr="00A05437">
        <w:rPr>
          <w:rFonts w:asciiTheme="majorHAnsi" w:hAnsiTheme="majorHAnsi" w:cstheme="majorHAnsi"/>
          <w:lang w:val="pl-PL"/>
        </w:rPr>
        <w:br/>
        <w:t>Miejscowość, data: ……………………………………………………………………</w:t>
      </w:r>
    </w:p>
    <w:p w:rsidR="00B35218" w:rsidRDefault="0084642E">
      <w:pPr>
        <w:rPr>
          <w:rFonts w:asciiTheme="majorHAnsi" w:hAnsiTheme="majorHAnsi" w:cstheme="majorHAnsi"/>
        </w:rPr>
      </w:pPr>
      <w:r w:rsidRPr="00A05437">
        <w:rPr>
          <w:rFonts w:asciiTheme="majorHAnsi" w:hAnsiTheme="majorHAnsi" w:cstheme="majorHAnsi"/>
          <w:lang w:val="pl-PL"/>
        </w:rPr>
        <w:br/>
        <w:t>Podpis osoby uprawnionej do reprezentacji Wykonawcy:</w:t>
      </w:r>
      <w:r w:rsidRPr="00A05437">
        <w:rPr>
          <w:rFonts w:asciiTheme="majorHAnsi" w:hAnsiTheme="majorHAnsi" w:cstheme="majorHAnsi"/>
          <w:lang w:val="pl-PL"/>
        </w:rPr>
        <w:br/>
      </w:r>
      <w:r w:rsidRPr="00A05437">
        <w:rPr>
          <w:rFonts w:asciiTheme="majorHAnsi" w:hAnsiTheme="majorHAnsi" w:cstheme="majorHAnsi"/>
          <w:lang w:val="pl-PL"/>
        </w:rPr>
        <w:br/>
        <w:t>…………………………………………………………………………</w:t>
      </w:r>
      <w:r w:rsidRPr="00A05437">
        <w:rPr>
          <w:rFonts w:asciiTheme="majorHAnsi" w:hAnsiTheme="majorHAnsi" w:cstheme="majorHAnsi"/>
          <w:lang w:val="pl-PL"/>
        </w:rPr>
        <w:br/>
      </w:r>
      <w:r w:rsidRPr="00A05437">
        <w:rPr>
          <w:rFonts w:asciiTheme="majorHAnsi" w:hAnsiTheme="majorHAnsi" w:cstheme="majorHAnsi"/>
        </w:rPr>
        <w:t>(</w:t>
      </w:r>
      <w:proofErr w:type="spellStart"/>
      <w:r w:rsidRPr="00A05437">
        <w:rPr>
          <w:rFonts w:asciiTheme="majorHAnsi" w:hAnsiTheme="majorHAnsi" w:cstheme="majorHAnsi"/>
        </w:rPr>
        <w:t>imię</w:t>
      </w:r>
      <w:proofErr w:type="spellEnd"/>
      <w:r w:rsidRPr="00A05437">
        <w:rPr>
          <w:rFonts w:asciiTheme="majorHAnsi" w:hAnsiTheme="majorHAnsi" w:cstheme="majorHAnsi"/>
        </w:rPr>
        <w:t xml:space="preserve">, </w:t>
      </w:r>
      <w:proofErr w:type="spellStart"/>
      <w:r w:rsidRPr="00A05437">
        <w:rPr>
          <w:rFonts w:asciiTheme="majorHAnsi" w:hAnsiTheme="majorHAnsi" w:cstheme="majorHAnsi"/>
        </w:rPr>
        <w:t>nazwisko</w:t>
      </w:r>
      <w:proofErr w:type="spellEnd"/>
      <w:r w:rsidRPr="00A05437">
        <w:rPr>
          <w:rFonts w:asciiTheme="majorHAnsi" w:hAnsiTheme="majorHAnsi" w:cstheme="majorHAnsi"/>
        </w:rPr>
        <w:t xml:space="preserve">, </w:t>
      </w:r>
      <w:proofErr w:type="spellStart"/>
      <w:r w:rsidRPr="00A05437">
        <w:rPr>
          <w:rFonts w:asciiTheme="majorHAnsi" w:hAnsiTheme="majorHAnsi" w:cstheme="majorHAnsi"/>
        </w:rPr>
        <w:t>funkcja</w:t>
      </w:r>
      <w:proofErr w:type="spellEnd"/>
      <w:r w:rsidRPr="00A05437">
        <w:rPr>
          <w:rFonts w:asciiTheme="majorHAnsi" w:hAnsiTheme="majorHAnsi" w:cstheme="majorHAnsi"/>
        </w:rPr>
        <w:t xml:space="preserve">, </w:t>
      </w:r>
      <w:proofErr w:type="spellStart"/>
      <w:r w:rsidRPr="00A05437">
        <w:rPr>
          <w:rFonts w:asciiTheme="majorHAnsi" w:hAnsiTheme="majorHAnsi" w:cstheme="majorHAnsi"/>
        </w:rPr>
        <w:t>podpis</w:t>
      </w:r>
      <w:proofErr w:type="spellEnd"/>
      <w:r w:rsidRPr="00A05437">
        <w:rPr>
          <w:rFonts w:asciiTheme="majorHAnsi" w:hAnsiTheme="majorHAnsi" w:cstheme="majorHAnsi"/>
        </w:rPr>
        <w:t>)</w:t>
      </w:r>
    </w:p>
    <w:p w:rsidR="00A71AF3" w:rsidRDefault="00A71AF3">
      <w:pPr>
        <w:rPr>
          <w:rFonts w:asciiTheme="majorHAnsi" w:hAnsiTheme="majorHAnsi" w:cstheme="majorHAnsi"/>
        </w:rPr>
      </w:pPr>
    </w:p>
    <w:p w:rsidR="00A71AF3" w:rsidRDefault="00A71AF3">
      <w:pPr>
        <w:rPr>
          <w:rFonts w:asciiTheme="majorHAnsi" w:hAnsiTheme="majorHAnsi" w:cstheme="majorHAnsi"/>
        </w:rPr>
      </w:pPr>
    </w:p>
    <w:p w:rsidR="00A71AF3" w:rsidRPr="00A71AF3" w:rsidRDefault="00A71AF3">
      <w:pPr>
        <w:rPr>
          <w:rFonts w:asciiTheme="majorHAnsi" w:hAnsiTheme="majorHAnsi" w:cstheme="majorHAnsi"/>
          <w:lang w:val="pl-PL"/>
        </w:rPr>
      </w:pPr>
    </w:p>
    <w:sectPr w:rsidR="00A71AF3" w:rsidRPr="00A71AF3" w:rsidSect="0084642E">
      <w:headerReference w:type="first" r:id="rId8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50F" w:rsidRDefault="0017050F" w:rsidP="0084642E">
      <w:pPr>
        <w:spacing w:after="0" w:line="240" w:lineRule="auto"/>
      </w:pPr>
      <w:r>
        <w:separator/>
      </w:r>
    </w:p>
  </w:endnote>
  <w:endnote w:type="continuationSeparator" w:id="0">
    <w:p w:rsidR="0017050F" w:rsidRDefault="0017050F" w:rsidP="008464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50F" w:rsidRDefault="0017050F" w:rsidP="0084642E">
      <w:pPr>
        <w:spacing w:after="0" w:line="240" w:lineRule="auto"/>
      </w:pPr>
      <w:r>
        <w:separator/>
      </w:r>
    </w:p>
  </w:footnote>
  <w:footnote w:type="continuationSeparator" w:id="0">
    <w:p w:rsidR="0017050F" w:rsidRDefault="0017050F" w:rsidP="008464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42E" w:rsidRDefault="000A66A6">
    <w:pPr>
      <w:pStyle w:val="Nagwek"/>
    </w:pPr>
    <w:r w:rsidRPr="005424BC">
      <w:rPr>
        <w:noProof/>
        <w:lang w:val="pl-PL" w:eastAsia="pl-PL"/>
      </w:rPr>
      <w:drawing>
        <wp:inline distT="0" distB="0" distL="0" distR="0" wp14:anchorId="576B5562" wp14:editId="4BB76592">
          <wp:extent cx="5486400" cy="552874"/>
          <wp:effectExtent l="0" t="0" r="0" b="0"/>
          <wp:docPr id="154260335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0" cy="5528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4642E" w:rsidRPr="003D6263" w:rsidRDefault="0084642E" w:rsidP="0084642E">
    <w:pPr>
      <w:tabs>
        <w:tab w:val="left" w:pos="5400"/>
      </w:tabs>
      <w:rPr>
        <w:rFonts w:ascii="Cambria" w:hAnsi="Cambria"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72D728E"/>
    <w:multiLevelType w:val="hybridMultilevel"/>
    <w:tmpl w:val="FF9487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835C5D"/>
    <w:multiLevelType w:val="hybridMultilevel"/>
    <w:tmpl w:val="DEC84D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2BA7"/>
    <w:rsid w:val="00034616"/>
    <w:rsid w:val="0006063C"/>
    <w:rsid w:val="00064B54"/>
    <w:rsid w:val="000A66A6"/>
    <w:rsid w:val="0015074B"/>
    <w:rsid w:val="0017050F"/>
    <w:rsid w:val="00214640"/>
    <w:rsid w:val="002334D1"/>
    <w:rsid w:val="0029639D"/>
    <w:rsid w:val="00326F90"/>
    <w:rsid w:val="003A67BF"/>
    <w:rsid w:val="0043676E"/>
    <w:rsid w:val="00441FC2"/>
    <w:rsid w:val="004B5A8F"/>
    <w:rsid w:val="004B67E2"/>
    <w:rsid w:val="005D1210"/>
    <w:rsid w:val="006740B8"/>
    <w:rsid w:val="006D4B9A"/>
    <w:rsid w:val="00754744"/>
    <w:rsid w:val="007E6067"/>
    <w:rsid w:val="0084642E"/>
    <w:rsid w:val="00A05437"/>
    <w:rsid w:val="00A33305"/>
    <w:rsid w:val="00A71AF3"/>
    <w:rsid w:val="00AA1D8D"/>
    <w:rsid w:val="00B35218"/>
    <w:rsid w:val="00B47730"/>
    <w:rsid w:val="00B82D4B"/>
    <w:rsid w:val="00C219E4"/>
    <w:rsid w:val="00C416FC"/>
    <w:rsid w:val="00C67B68"/>
    <w:rsid w:val="00CB0664"/>
    <w:rsid w:val="00CE7886"/>
    <w:rsid w:val="00D31E0F"/>
    <w:rsid w:val="00E861C6"/>
    <w:rsid w:val="00E95E08"/>
    <w:rsid w:val="00FC05AD"/>
    <w:rsid w:val="00FC693F"/>
    <w:rsid w:val="00FE7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ne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B0FF607C-7740-42F3-8582-61094BA5D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Tekstdymka">
    <w:name w:val="Balloon Text"/>
    <w:basedOn w:val="Normalny"/>
    <w:link w:val="TekstdymkaZnak"/>
    <w:uiPriority w:val="99"/>
    <w:semiHidden/>
    <w:unhideWhenUsed/>
    <w:rsid w:val="004B5A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5A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5D84113-F81B-47AB-B9EE-5AAC79658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5</Pages>
  <Words>1295</Words>
  <Characters>7776</Characters>
  <Application>Microsoft Office Word</Application>
  <DocSecurity>0</DocSecurity>
  <Lines>64</Lines>
  <Paragraphs>18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9053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Gmina Brzeziny</cp:lastModifiedBy>
  <cp:revision>7</cp:revision>
  <cp:lastPrinted>2026-02-05T08:48:00Z</cp:lastPrinted>
  <dcterms:created xsi:type="dcterms:W3CDTF">2026-01-15T14:31:00Z</dcterms:created>
  <dcterms:modified xsi:type="dcterms:W3CDTF">2026-02-05T08:49:00Z</dcterms:modified>
  <cp:category/>
</cp:coreProperties>
</file>